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F9553C" w14:textId="77777777" w:rsidR="004B18F1" w:rsidRDefault="004B18F1" w:rsidP="004B18F1">
      <w:pPr>
        <w:pStyle w:val="Tekstpodstawowy1"/>
        <w:spacing w:before="120" w:line="360" w:lineRule="auto"/>
        <w:rPr>
          <w:rFonts w:ascii="Arial" w:hAnsi="Arial" w:cs="Arial"/>
          <w:i/>
        </w:rPr>
      </w:pPr>
      <w:r>
        <w:rPr>
          <w:noProof/>
          <w:lang w:eastAsia="pl-PL"/>
        </w:rPr>
        <w:drawing>
          <wp:inline distT="0" distB="0" distL="0" distR="0" wp14:anchorId="677AF9CD" wp14:editId="73CE2D5F">
            <wp:extent cx="5760720" cy="5784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9"/>
                    <a:stretch>
                      <a:fillRect/>
                    </a:stretch>
                  </pic:blipFill>
                  <pic:spPr bwMode="auto">
                    <a:xfrm>
                      <a:off x="0" y="0"/>
                      <a:ext cx="5760720" cy="578485"/>
                    </a:xfrm>
                    <a:prstGeom prst="rect">
                      <a:avLst/>
                    </a:prstGeom>
                    <a:noFill/>
                  </pic:spPr>
                </pic:pic>
              </a:graphicData>
            </a:graphic>
          </wp:inline>
        </w:drawing>
      </w:r>
    </w:p>
    <w:p w14:paraId="5047A468" w14:textId="77777777" w:rsidR="004B18F1" w:rsidRDefault="004B18F1" w:rsidP="004B18F1">
      <w:pPr>
        <w:spacing w:before="120" w:after="120" w:line="360" w:lineRule="auto"/>
        <w:rPr>
          <w:rFonts w:ascii="Arial" w:hAnsi="Arial" w:cs="Arial"/>
          <w:sz w:val="24"/>
          <w:szCs w:val="24"/>
          <w:lang w:val="en-US"/>
        </w:rPr>
      </w:pPr>
    </w:p>
    <w:tbl>
      <w:tblPr>
        <w:tblW w:w="9072" w:type="dxa"/>
        <w:tblLook w:val="04A0" w:firstRow="1" w:lastRow="0" w:firstColumn="1" w:lastColumn="0" w:noHBand="0" w:noVBand="1"/>
      </w:tblPr>
      <w:tblGrid>
        <w:gridCol w:w="3256"/>
        <w:gridCol w:w="5816"/>
      </w:tblGrid>
      <w:tr w:rsidR="00BA2E59" w:rsidRPr="008F198C" w14:paraId="159F21E2" w14:textId="77777777" w:rsidTr="00A12097">
        <w:tc>
          <w:tcPr>
            <w:tcW w:w="3256" w:type="dxa"/>
          </w:tcPr>
          <w:p w14:paraId="6E6BAFED" w14:textId="67A2B5D0" w:rsidR="00BA2E59" w:rsidRPr="00C04E23" w:rsidRDefault="00E7706D" w:rsidP="005C45B8">
            <w:pPr>
              <w:pStyle w:val="Stopka"/>
              <w:suppressLineNumbers/>
              <w:spacing w:before="120" w:after="120" w:line="360" w:lineRule="auto"/>
              <w:ind w:left="34"/>
              <w:jc w:val="both"/>
              <w:rPr>
                <w:rFonts w:ascii="Arial" w:hAnsi="Arial" w:cs="Arial"/>
                <w:sz w:val="20"/>
                <w:szCs w:val="20"/>
              </w:rPr>
            </w:pPr>
            <w:r w:rsidRPr="00C04E23">
              <w:rPr>
                <w:rFonts w:ascii="Arial" w:hAnsi="Arial" w:cs="Arial"/>
                <w:noProof/>
                <w:sz w:val="20"/>
                <w:szCs w:val="20"/>
              </w:rPr>
              <w:object w:dxaOrig="1560" w:dyaOrig="1920" w14:anchorId="222F93ED">
                <v:shape id="ole_rId2" o:spid="_x0000_i1025" alt="" style="width:78pt;height:96pt;mso-width-percent:0;mso-height-percent:0;mso-width-percent:0;mso-height-percent:0" coordsize="" o:spt="100" adj="0,,0" path="" stroked="f">
                  <v:stroke joinstyle="miter"/>
                  <v:imagedata r:id="rId10" o:title=""/>
                  <v:formulas/>
                  <v:path o:connecttype="segments"/>
                </v:shape>
                <o:OLEObject Type="Embed" ProgID="CorelDRAW.Graphic.9" ShapeID="ole_rId2" DrawAspect="Content" ObjectID="_1848738814" r:id="rId11"/>
              </w:object>
            </w:r>
          </w:p>
        </w:tc>
        <w:tc>
          <w:tcPr>
            <w:tcW w:w="5816" w:type="dxa"/>
          </w:tcPr>
          <w:p w14:paraId="344918F3" w14:textId="77777777" w:rsidR="00BA2E59" w:rsidRPr="00C04E23" w:rsidRDefault="00BA2E59" w:rsidP="005C45B8">
            <w:pPr>
              <w:suppressLineNumbers/>
              <w:spacing w:before="120" w:after="120" w:line="360" w:lineRule="auto"/>
              <w:jc w:val="both"/>
              <w:rPr>
                <w:rFonts w:ascii="Arial" w:hAnsi="Arial" w:cs="Arial"/>
                <w:b/>
                <w:bCs/>
                <w:sz w:val="20"/>
                <w:szCs w:val="20"/>
              </w:rPr>
            </w:pPr>
            <w:r w:rsidRPr="00C04E23">
              <w:rPr>
                <w:rFonts w:ascii="Arial" w:hAnsi="Arial" w:cs="Arial"/>
                <w:b/>
                <w:bCs/>
                <w:sz w:val="20"/>
                <w:szCs w:val="20"/>
              </w:rPr>
              <w:t>Powiat Wieluński</w:t>
            </w:r>
          </w:p>
          <w:p w14:paraId="734EF3DF" w14:textId="77777777" w:rsidR="00BA2E59" w:rsidRPr="00C04E23" w:rsidRDefault="00BA2E59" w:rsidP="005C45B8">
            <w:pPr>
              <w:suppressLineNumbers/>
              <w:spacing w:before="120" w:after="120" w:line="360" w:lineRule="auto"/>
              <w:jc w:val="both"/>
              <w:rPr>
                <w:rFonts w:ascii="Arial" w:hAnsi="Arial" w:cs="Arial"/>
                <w:sz w:val="20"/>
                <w:szCs w:val="20"/>
              </w:rPr>
            </w:pPr>
            <w:r w:rsidRPr="00C04E23">
              <w:rPr>
                <w:rFonts w:ascii="Arial" w:hAnsi="Arial" w:cs="Arial"/>
                <w:sz w:val="20"/>
                <w:szCs w:val="20"/>
              </w:rPr>
              <w:t>Pl. Kazimierza Wielkiego 2, 98-300 Wieluń</w:t>
            </w:r>
          </w:p>
          <w:p w14:paraId="36EEAACC" w14:textId="77777777" w:rsidR="00BA2E59" w:rsidRPr="00C04E23" w:rsidRDefault="00BA2E59" w:rsidP="005C45B8">
            <w:pPr>
              <w:suppressLineNumbers/>
              <w:spacing w:before="120" w:after="120" w:line="360" w:lineRule="auto"/>
              <w:jc w:val="both"/>
              <w:rPr>
                <w:rFonts w:ascii="Arial" w:hAnsi="Arial" w:cs="Arial"/>
                <w:sz w:val="20"/>
                <w:szCs w:val="20"/>
                <w:lang w:val="en-US"/>
              </w:rPr>
            </w:pPr>
            <w:r w:rsidRPr="00C04E23">
              <w:rPr>
                <w:rFonts w:ascii="Arial" w:hAnsi="Arial" w:cs="Arial"/>
                <w:sz w:val="20"/>
                <w:szCs w:val="20"/>
                <w:lang w:val="en-US"/>
              </w:rPr>
              <w:t>tel. +48 43 843 42 80, fax. +48 43 843 42 63</w:t>
            </w:r>
          </w:p>
          <w:p w14:paraId="7D1B2674" w14:textId="77777777" w:rsidR="00BA2E59" w:rsidRPr="00C04E23" w:rsidRDefault="00BA2E59" w:rsidP="005C45B8">
            <w:pPr>
              <w:suppressLineNumbers/>
              <w:spacing w:before="120" w:after="120" w:line="360" w:lineRule="auto"/>
              <w:jc w:val="both"/>
              <w:rPr>
                <w:rFonts w:ascii="Arial" w:hAnsi="Arial" w:cs="Arial"/>
                <w:sz w:val="20"/>
                <w:szCs w:val="20"/>
                <w:lang w:val="en-US"/>
              </w:rPr>
            </w:pPr>
            <w:r w:rsidRPr="00C04E23">
              <w:rPr>
                <w:rFonts w:ascii="Arial" w:hAnsi="Arial" w:cs="Arial"/>
                <w:sz w:val="20"/>
                <w:szCs w:val="20"/>
                <w:lang w:val="en-US"/>
              </w:rPr>
              <w:t xml:space="preserve">e-mail: </w:t>
            </w:r>
            <w:hyperlink r:id="rId12">
              <w:r w:rsidRPr="00C04E23">
                <w:rPr>
                  <w:rFonts w:ascii="Arial" w:hAnsi="Arial" w:cs="Arial"/>
                  <w:sz w:val="20"/>
                  <w:szCs w:val="20"/>
                  <w:lang w:val="en-US"/>
                </w:rPr>
                <w:t>zam_pub@powiat.wielun.pl</w:t>
              </w:r>
            </w:hyperlink>
            <w:r w:rsidRPr="00C04E23">
              <w:rPr>
                <w:rFonts w:ascii="Arial" w:hAnsi="Arial" w:cs="Arial"/>
                <w:sz w:val="20"/>
                <w:szCs w:val="20"/>
                <w:lang w:val="en-US"/>
              </w:rPr>
              <w:t>, www. bip.powiat.wielun.pl</w:t>
            </w:r>
          </w:p>
        </w:tc>
      </w:tr>
    </w:tbl>
    <w:p w14:paraId="14E3AAC1" w14:textId="77777777" w:rsidR="00BA2E59" w:rsidRPr="00C04E23" w:rsidRDefault="00BA2E59" w:rsidP="00A12097">
      <w:pPr>
        <w:spacing w:before="120" w:after="120" w:line="360" w:lineRule="auto"/>
        <w:jc w:val="both"/>
        <w:rPr>
          <w:rFonts w:ascii="Arial" w:hAnsi="Arial" w:cs="Arial"/>
          <w:sz w:val="24"/>
          <w:szCs w:val="24"/>
          <w:lang w:val="en-US"/>
        </w:rPr>
      </w:pPr>
    </w:p>
    <w:p w14:paraId="7D1A64CF" w14:textId="3AD0C3DC" w:rsidR="00BA2E59" w:rsidRPr="00F1027E" w:rsidRDefault="00BA2E59" w:rsidP="00A12097">
      <w:pPr>
        <w:spacing w:before="120" w:after="120" w:line="360" w:lineRule="auto"/>
        <w:jc w:val="both"/>
        <w:rPr>
          <w:rFonts w:ascii="Arial" w:hAnsi="Arial" w:cs="Arial"/>
          <w:sz w:val="24"/>
          <w:szCs w:val="24"/>
        </w:rPr>
      </w:pPr>
      <w:r w:rsidRPr="00F1027E">
        <w:rPr>
          <w:rFonts w:ascii="Arial" w:hAnsi="Arial" w:cs="Arial"/>
          <w:sz w:val="24"/>
          <w:szCs w:val="24"/>
        </w:rPr>
        <w:t>IR.272.</w:t>
      </w:r>
      <w:r w:rsidR="00E203B0">
        <w:rPr>
          <w:rFonts w:ascii="Arial" w:hAnsi="Arial" w:cs="Arial"/>
          <w:sz w:val="24"/>
          <w:szCs w:val="24"/>
        </w:rPr>
        <w:t>57</w:t>
      </w:r>
      <w:r w:rsidRPr="00F1027E">
        <w:rPr>
          <w:rFonts w:ascii="Arial" w:hAnsi="Arial" w:cs="Arial"/>
          <w:sz w:val="24"/>
          <w:szCs w:val="24"/>
        </w:rPr>
        <w:t>.2026</w:t>
      </w:r>
    </w:p>
    <w:p w14:paraId="789A49F7" w14:textId="77777777" w:rsidR="00BA2E59" w:rsidRPr="00F1027E" w:rsidRDefault="00BA2E59" w:rsidP="00A12097">
      <w:pPr>
        <w:spacing w:before="120" w:after="120" w:line="360" w:lineRule="auto"/>
        <w:jc w:val="both"/>
        <w:rPr>
          <w:rFonts w:ascii="Arial" w:hAnsi="Arial" w:cs="Arial"/>
          <w:sz w:val="24"/>
          <w:szCs w:val="24"/>
        </w:rPr>
      </w:pPr>
    </w:p>
    <w:p w14:paraId="521470CE" w14:textId="77777777" w:rsidR="00BA2E59" w:rsidRPr="00C04E23" w:rsidRDefault="00BA2E59" w:rsidP="00A12097">
      <w:pPr>
        <w:pStyle w:val="Nagwek9"/>
        <w:spacing w:before="120" w:after="120" w:line="360" w:lineRule="auto"/>
        <w:jc w:val="both"/>
        <w:rPr>
          <w:b/>
          <w:sz w:val="28"/>
          <w:szCs w:val="28"/>
        </w:rPr>
      </w:pPr>
      <w:r w:rsidRPr="00C04E23">
        <w:rPr>
          <w:b/>
          <w:sz w:val="28"/>
          <w:szCs w:val="28"/>
        </w:rPr>
        <w:t>SPECYFIKACJA WARUNKÓW ZAMÓWIENIA</w:t>
      </w:r>
    </w:p>
    <w:p w14:paraId="11CF329B" w14:textId="77777777" w:rsidR="00BA2E59" w:rsidRPr="00C04E23" w:rsidRDefault="00BA2E59" w:rsidP="00A12097">
      <w:pPr>
        <w:spacing w:before="120" w:after="120" w:line="360" w:lineRule="auto"/>
        <w:jc w:val="both"/>
        <w:rPr>
          <w:rFonts w:ascii="Arial" w:hAnsi="Arial" w:cs="Arial"/>
          <w:sz w:val="24"/>
          <w:szCs w:val="24"/>
        </w:rPr>
      </w:pPr>
    </w:p>
    <w:p w14:paraId="54D528DE" w14:textId="6C309B8D" w:rsidR="00BA2E59" w:rsidRPr="006868B2" w:rsidRDefault="006868B2" w:rsidP="006828AE">
      <w:pPr>
        <w:spacing w:before="120" w:after="120" w:line="360" w:lineRule="auto"/>
        <w:rPr>
          <w:rFonts w:ascii="Arial" w:hAnsi="Arial" w:cs="Arial"/>
          <w:b/>
          <w:bCs/>
          <w:sz w:val="28"/>
          <w:szCs w:val="28"/>
        </w:rPr>
      </w:pPr>
      <w:bookmarkStart w:id="0" w:name="_Hlk214368693"/>
      <w:r w:rsidRPr="006868B2">
        <w:rPr>
          <w:rFonts w:ascii="Arial" w:eastAsia="Times New Roman" w:hAnsi="Arial" w:cs="Arial"/>
          <w:b/>
          <w:bCs/>
          <w:sz w:val="28"/>
          <w:szCs w:val="28"/>
          <w:lang w:eastAsia="pl-PL"/>
        </w:rPr>
        <w:t>Budowa dźwigu osobowego (windy) wewnętrznej w budynku Zespołu Szkół nr 1 w Wieluniu</w:t>
      </w:r>
    </w:p>
    <w:bookmarkEnd w:id="0"/>
    <w:p w14:paraId="6F8E28C1" w14:textId="77777777" w:rsidR="00BA2E59" w:rsidRPr="00C04E23" w:rsidRDefault="00BA2E59" w:rsidP="00A12097">
      <w:pPr>
        <w:tabs>
          <w:tab w:val="left" w:pos="4820"/>
        </w:tabs>
        <w:spacing w:before="120" w:after="120" w:line="360" w:lineRule="auto"/>
        <w:jc w:val="both"/>
        <w:rPr>
          <w:rFonts w:ascii="Arial" w:hAnsi="Arial" w:cs="Arial"/>
          <w:sz w:val="24"/>
          <w:szCs w:val="24"/>
        </w:rPr>
      </w:pPr>
    </w:p>
    <w:p w14:paraId="3BBE68ED" w14:textId="77777777" w:rsidR="00BA2E59" w:rsidRPr="00C04E23" w:rsidRDefault="00BA2E59" w:rsidP="00A12097">
      <w:pPr>
        <w:tabs>
          <w:tab w:val="left" w:pos="4820"/>
        </w:tabs>
        <w:spacing w:before="120" w:after="120" w:line="360" w:lineRule="auto"/>
        <w:jc w:val="both"/>
        <w:rPr>
          <w:rFonts w:ascii="Arial" w:hAnsi="Arial" w:cs="Arial"/>
          <w:b/>
          <w:sz w:val="24"/>
          <w:szCs w:val="24"/>
        </w:rPr>
      </w:pPr>
      <w:r w:rsidRPr="00C04E23">
        <w:rPr>
          <w:rFonts w:ascii="Arial" w:hAnsi="Arial" w:cs="Arial"/>
          <w:b/>
          <w:sz w:val="24"/>
          <w:szCs w:val="24"/>
        </w:rPr>
        <w:t>Zatwierdzam:</w:t>
      </w:r>
    </w:p>
    <w:p w14:paraId="3DE0ADF6" w14:textId="1F6BA734" w:rsidR="00BA2E59" w:rsidRDefault="0005232F" w:rsidP="00A12097">
      <w:pPr>
        <w:spacing w:before="120" w:after="120" w:line="360" w:lineRule="auto"/>
        <w:jc w:val="both"/>
        <w:rPr>
          <w:rFonts w:ascii="Arial" w:hAnsi="Arial" w:cs="Arial"/>
          <w:sz w:val="24"/>
          <w:szCs w:val="24"/>
        </w:rPr>
      </w:pPr>
      <w:r>
        <w:rPr>
          <w:rFonts w:ascii="Arial" w:hAnsi="Arial" w:cs="Arial"/>
          <w:sz w:val="24"/>
          <w:szCs w:val="24"/>
        </w:rPr>
        <w:t>Maciej Bryś</w:t>
      </w:r>
    </w:p>
    <w:p w14:paraId="7FFA4875" w14:textId="5FF7C9E4" w:rsidR="0005232F" w:rsidRDefault="0005232F" w:rsidP="00A12097">
      <w:pPr>
        <w:spacing w:before="120" w:after="120" w:line="360" w:lineRule="auto"/>
        <w:jc w:val="both"/>
        <w:rPr>
          <w:rFonts w:ascii="Arial" w:hAnsi="Arial" w:cs="Arial"/>
          <w:b/>
          <w:bCs/>
          <w:sz w:val="24"/>
          <w:szCs w:val="24"/>
        </w:rPr>
      </w:pPr>
      <w:r>
        <w:rPr>
          <w:rFonts w:ascii="Arial" w:hAnsi="Arial" w:cs="Arial"/>
          <w:sz w:val="24"/>
          <w:szCs w:val="24"/>
        </w:rPr>
        <w:t>Starosta Wieluński</w:t>
      </w:r>
      <w:bookmarkStart w:id="1" w:name="_GoBack"/>
      <w:bookmarkEnd w:id="1"/>
    </w:p>
    <w:p w14:paraId="1EC05374" w14:textId="77777777" w:rsidR="00341108" w:rsidRDefault="00341108" w:rsidP="00A12097">
      <w:pPr>
        <w:spacing w:before="120" w:after="120" w:line="360" w:lineRule="auto"/>
        <w:jc w:val="both"/>
        <w:rPr>
          <w:rFonts w:ascii="Arial" w:hAnsi="Arial" w:cs="Arial"/>
          <w:b/>
          <w:bCs/>
          <w:sz w:val="24"/>
          <w:szCs w:val="24"/>
        </w:rPr>
      </w:pPr>
    </w:p>
    <w:p w14:paraId="534E4156" w14:textId="77777777" w:rsidR="00341108" w:rsidRDefault="00341108" w:rsidP="00A12097">
      <w:pPr>
        <w:spacing w:before="120" w:after="120" w:line="360" w:lineRule="auto"/>
        <w:jc w:val="both"/>
        <w:rPr>
          <w:rFonts w:ascii="Arial" w:hAnsi="Arial" w:cs="Arial"/>
          <w:b/>
          <w:bCs/>
          <w:sz w:val="24"/>
          <w:szCs w:val="24"/>
        </w:rPr>
      </w:pPr>
    </w:p>
    <w:p w14:paraId="7C2D62EB" w14:textId="77777777" w:rsidR="00341108" w:rsidRDefault="00341108" w:rsidP="00A12097">
      <w:pPr>
        <w:spacing w:before="120" w:after="120" w:line="360" w:lineRule="auto"/>
        <w:jc w:val="both"/>
        <w:rPr>
          <w:rFonts w:ascii="Arial" w:hAnsi="Arial" w:cs="Arial"/>
          <w:sz w:val="24"/>
          <w:szCs w:val="24"/>
        </w:rPr>
      </w:pPr>
    </w:p>
    <w:p w14:paraId="3A1567FD" w14:textId="77777777" w:rsidR="006828AE" w:rsidRPr="00C04E23" w:rsidRDefault="006828AE" w:rsidP="00A12097">
      <w:pPr>
        <w:spacing w:before="120" w:after="120" w:line="360" w:lineRule="auto"/>
        <w:jc w:val="both"/>
        <w:rPr>
          <w:rFonts w:ascii="Arial" w:hAnsi="Arial" w:cs="Arial"/>
          <w:sz w:val="24"/>
          <w:szCs w:val="24"/>
        </w:rPr>
      </w:pPr>
    </w:p>
    <w:p w14:paraId="660A4BF1" w14:textId="77777777" w:rsidR="00BA2E59" w:rsidRDefault="00BA2E59" w:rsidP="00A12097">
      <w:pPr>
        <w:spacing w:before="120" w:after="120" w:line="360" w:lineRule="auto"/>
        <w:jc w:val="both"/>
        <w:rPr>
          <w:rFonts w:ascii="Arial" w:hAnsi="Arial" w:cs="Arial"/>
          <w:sz w:val="24"/>
          <w:szCs w:val="24"/>
        </w:rPr>
      </w:pPr>
    </w:p>
    <w:p w14:paraId="4F196343" w14:textId="77777777" w:rsidR="006868B2" w:rsidRPr="00C04E23" w:rsidRDefault="006868B2" w:rsidP="00A12097">
      <w:pPr>
        <w:spacing w:before="120" w:after="120" w:line="360" w:lineRule="auto"/>
        <w:jc w:val="both"/>
        <w:rPr>
          <w:rFonts w:ascii="Arial" w:hAnsi="Arial" w:cs="Arial"/>
          <w:sz w:val="24"/>
          <w:szCs w:val="24"/>
        </w:rPr>
      </w:pPr>
    </w:p>
    <w:p w14:paraId="34103D95" w14:textId="47C80720" w:rsidR="00BA2E59" w:rsidRPr="00C04E23" w:rsidRDefault="00BA2E59" w:rsidP="00336E3B">
      <w:pPr>
        <w:spacing w:before="120" w:after="120" w:line="360" w:lineRule="auto"/>
        <w:jc w:val="both"/>
        <w:rPr>
          <w:rFonts w:ascii="Arial" w:hAnsi="Arial" w:cs="Arial"/>
          <w:sz w:val="24"/>
          <w:szCs w:val="24"/>
        </w:rPr>
      </w:pPr>
      <w:r w:rsidRPr="00D4576A">
        <w:rPr>
          <w:rFonts w:ascii="Arial" w:hAnsi="Arial" w:cs="Arial"/>
          <w:sz w:val="24"/>
          <w:szCs w:val="24"/>
        </w:rPr>
        <w:t xml:space="preserve">Wieluń, </w:t>
      </w:r>
      <w:r w:rsidR="00E82AC1" w:rsidRPr="00E82AC1">
        <w:rPr>
          <w:rFonts w:ascii="Arial" w:hAnsi="Arial" w:cs="Arial"/>
          <w:sz w:val="24"/>
          <w:szCs w:val="24"/>
        </w:rPr>
        <w:t>24</w:t>
      </w:r>
      <w:r w:rsidRPr="00E82AC1">
        <w:rPr>
          <w:rFonts w:ascii="Arial" w:hAnsi="Arial"/>
          <w:sz w:val="24"/>
        </w:rPr>
        <w:t>.0</w:t>
      </w:r>
      <w:r w:rsidR="006868B2" w:rsidRPr="00E82AC1">
        <w:rPr>
          <w:rFonts w:ascii="Arial" w:hAnsi="Arial"/>
          <w:sz w:val="24"/>
        </w:rPr>
        <w:t>8</w:t>
      </w:r>
      <w:r w:rsidRPr="00D4576A">
        <w:rPr>
          <w:rFonts w:ascii="Arial" w:hAnsi="Arial" w:cs="Arial"/>
          <w:sz w:val="24"/>
          <w:szCs w:val="24"/>
        </w:rPr>
        <w:t>.2026 r.</w:t>
      </w:r>
    </w:p>
    <w:p w14:paraId="639EB0D6" w14:textId="6C0E6F27" w:rsidR="00636973" w:rsidRPr="00E203B0" w:rsidRDefault="00636973" w:rsidP="005C45B8">
      <w:pPr>
        <w:spacing w:after="0" w:line="240" w:lineRule="auto"/>
        <w:jc w:val="both"/>
        <w:rPr>
          <w:rFonts w:ascii="Arial" w:hAnsi="Arial" w:cs="Arial"/>
          <w:sz w:val="24"/>
          <w:szCs w:val="24"/>
        </w:rPr>
      </w:pPr>
    </w:p>
    <w:p w14:paraId="552C514F" w14:textId="4DBDEED8" w:rsidR="00636973" w:rsidRPr="00BA2E59" w:rsidRDefault="00636973">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Nazwa oraz adres zamawiającego, numer telefonu, adres poczty elektronicznej oraz strony internetowej prowadzonego postępowania</w:t>
      </w:r>
    </w:p>
    <w:p w14:paraId="2FDA1E46" w14:textId="77777777" w:rsidR="00060951" w:rsidRPr="00BA2E59" w:rsidRDefault="00951EBD" w:rsidP="00D7676C">
      <w:pPr>
        <w:spacing w:before="120" w:after="120" w:line="360" w:lineRule="auto"/>
        <w:rPr>
          <w:rFonts w:ascii="Arial" w:hAnsi="Arial" w:cs="Arial"/>
          <w:b/>
          <w:bCs/>
          <w:sz w:val="24"/>
          <w:szCs w:val="24"/>
        </w:rPr>
      </w:pPr>
      <w:r w:rsidRPr="00BA2E59">
        <w:rPr>
          <w:rFonts w:ascii="Arial" w:hAnsi="Arial" w:cs="Arial"/>
          <w:b/>
          <w:bCs/>
          <w:sz w:val="24"/>
          <w:szCs w:val="24"/>
        </w:rPr>
        <w:t>Powiat Wieluński</w:t>
      </w:r>
    </w:p>
    <w:p w14:paraId="5DC8255D" w14:textId="77777777" w:rsidR="00060951" w:rsidRPr="00BA2E59" w:rsidRDefault="00951EBD" w:rsidP="00D7676C">
      <w:pPr>
        <w:spacing w:before="120" w:after="120" w:line="360" w:lineRule="auto"/>
        <w:rPr>
          <w:rFonts w:ascii="Arial" w:hAnsi="Arial" w:cs="Arial"/>
          <w:b/>
          <w:bCs/>
          <w:sz w:val="24"/>
          <w:szCs w:val="24"/>
        </w:rPr>
      </w:pPr>
      <w:r w:rsidRPr="00BA2E59">
        <w:rPr>
          <w:rFonts w:ascii="Arial" w:hAnsi="Arial" w:cs="Arial"/>
          <w:b/>
          <w:bCs/>
          <w:sz w:val="24"/>
          <w:szCs w:val="24"/>
        </w:rPr>
        <w:t>Pl. Kazimierza Wielkiego 2, 98-300 Wieluń</w:t>
      </w:r>
    </w:p>
    <w:p w14:paraId="624E5AFE" w14:textId="77777777" w:rsidR="00060951" w:rsidRPr="00BA2E59" w:rsidRDefault="00951EBD" w:rsidP="00D7676C">
      <w:pPr>
        <w:spacing w:before="120" w:after="120" w:line="360" w:lineRule="auto"/>
        <w:rPr>
          <w:rFonts w:ascii="Arial" w:hAnsi="Arial" w:cs="Arial"/>
          <w:bCs/>
          <w:sz w:val="24"/>
          <w:szCs w:val="24"/>
          <w:lang w:val="en-US"/>
        </w:rPr>
      </w:pPr>
      <w:r w:rsidRPr="00BA2E59">
        <w:rPr>
          <w:rFonts w:ascii="Arial" w:hAnsi="Arial" w:cs="Arial"/>
          <w:bCs/>
          <w:sz w:val="24"/>
          <w:szCs w:val="24"/>
          <w:lang w:val="en-US"/>
        </w:rPr>
        <w:t>tel. 043 843 42 80</w:t>
      </w:r>
    </w:p>
    <w:p w14:paraId="7305A5ED" w14:textId="77777777" w:rsidR="00060951" w:rsidRPr="00BA2E59" w:rsidRDefault="00951EBD" w:rsidP="00D7676C">
      <w:pPr>
        <w:spacing w:before="120" w:after="120" w:line="360" w:lineRule="auto"/>
        <w:rPr>
          <w:rFonts w:ascii="Arial" w:hAnsi="Arial" w:cs="Arial"/>
          <w:bCs/>
          <w:sz w:val="24"/>
          <w:szCs w:val="24"/>
          <w:lang w:val="en-US"/>
        </w:rPr>
      </w:pPr>
      <w:r w:rsidRPr="00BA2E59">
        <w:rPr>
          <w:rFonts w:ascii="Arial" w:hAnsi="Arial" w:cs="Arial"/>
          <w:bCs/>
          <w:sz w:val="24"/>
          <w:szCs w:val="24"/>
          <w:lang w:val="en-US"/>
        </w:rPr>
        <w:t xml:space="preserve">e-mail: </w:t>
      </w:r>
      <w:r w:rsidRPr="00BA2E59">
        <w:rPr>
          <w:rFonts w:ascii="Arial" w:hAnsi="Arial" w:cs="Arial"/>
          <w:sz w:val="24"/>
          <w:szCs w:val="24"/>
          <w:lang w:val="en-US"/>
        </w:rPr>
        <w:t>zam_pub@powiat.wielun.pl</w:t>
      </w:r>
    </w:p>
    <w:p w14:paraId="3ABB6544" w14:textId="77777777" w:rsidR="001D3744" w:rsidRPr="00BA2E59" w:rsidRDefault="001D3744" w:rsidP="00D7676C">
      <w:pPr>
        <w:spacing w:before="120" w:after="120" w:line="360" w:lineRule="auto"/>
        <w:rPr>
          <w:rFonts w:ascii="Arial" w:hAnsi="Arial" w:cs="Arial"/>
          <w:sz w:val="24"/>
          <w:szCs w:val="24"/>
        </w:rPr>
      </w:pPr>
      <w:r w:rsidRPr="00BA2E59">
        <w:rPr>
          <w:rFonts w:ascii="Arial" w:hAnsi="Arial" w:cs="Arial"/>
          <w:sz w:val="24"/>
          <w:szCs w:val="24"/>
        </w:rPr>
        <w:t>Postępowanie prowadzone jest na Platformie e-Zamówienia udostępnianej przez Urząd Zamówień Publicznych pod adresem: https://ezamowienia.gov.pl/.</w:t>
      </w:r>
    </w:p>
    <w:p w14:paraId="523960DD" w14:textId="34DA1E20" w:rsidR="00990AC4" w:rsidRPr="00D4576A" w:rsidRDefault="00990AC4" w:rsidP="00D7676C">
      <w:pPr>
        <w:spacing w:before="120" w:after="120" w:line="360" w:lineRule="auto"/>
        <w:rPr>
          <w:rFonts w:ascii="Arial" w:hAnsi="Arial" w:cs="Arial"/>
          <w:b/>
          <w:bCs/>
          <w:sz w:val="24"/>
          <w:szCs w:val="24"/>
        </w:rPr>
      </w:pPr>
      <w:r w:rsidRPr="00BA2E59">
        <w:rPr>
          <w:rFonts w:ascii="Arial" w:hAnsi="Arial" w:cs="Arial"/>
          <w:sz w:val="24"/>
          <w:szCs w:val="24"/>
        </w:rPr>
        <w:t xml:space="preserve">Identyfikator postępowania: </w:t>
      </w:r>
      <w:r w:rsidR="008F198C" w:rsidRPr="008F198C">
        <w:rPr>
          <w:rFonts w:ascii="Arial" w:hAnsi="Arial" w:cs="Arial"/>
          <w:sz w:val="24"/>
          <w:szCs w:val="24"/>
        </w:rPr>
        <w:t>ocds-148610-c9c27802-38ab-4446-8d75-756069990b73</w:t>
      </w:r>
      <w:r w:rsidR="008F198C">
        <w:rPr>
          <w:rFonts w:ascii="Arial" w:hAnsi="Arial" w:cs="Arial"/>
          <w:sz w:val="24"/>
          <w:szCs w:val="24"/>
        </w:rPr>
        <w:t>.</w:t>
      </w:r>
    </w:p>
    <w:p w14:paraId="07333D0D" w14:textId="28BA1035" w:rsidR="00636973" w:rsidRPr="00BA2E59" w:rsidRDefault="00636973" w:rsidP="00D7676C">
      <w:pPr>
        <w:spacing w:before="120" w:after="120" w:line="360" w:lineRule="auto"/>
        <w:rPr>
          <w:rFonts w:ascii="Arial" w:hAnsi="Arial" w:cs="Arial"/>
          <w:color w:val="000000"/>
          <w:sz w:val="24"/>
          <w:szCs w:val="24"/>
        </w:rPr>
      </w:pPr>
      <w:r w:rsidRPr="00BA2E59">
        <w:rPr>
          <w:rFonts w:ascii="Arial" w:hAnsi="Arial" w:cs="Arial"/>
          <w:color w:val="000000"/>
          <w:sz w:val="24"/>
          <w:szCs w:val="24"/>
        </w:rPr>
        <w:t xml:space="preserve">Adres strony internetowej prowadzonego postępowania: </w:t>
      </w:r>
      <w:r w:rsidR="008F198C" w:rsidRPr="008F198C">
        <w:rPr>
          <w:rFonts w:ascii="Arial" w:hAnsi="Arial" w:cs="Arial"/>
          <w:color w:val="000000"/>
          <w:sz w:val="24"/>
          <w:szCs w:val="24"/>
        </w:rPr>
        <w:t>https://ezamowienia.gov.pl/mp-client/search/list/ocds-148610-c9c27802-38ab-4446-8d75-756069990b73</w:t>
      </w:r>
      <w:r w:rsidR="008F198C">
        <w:rPr>
          <w:rFonts w:ascii="Arial" w:hAnsi="Arial" w:cs="Arial"/>
          <w:color w:val="000000"/>
          <w:sz w:val="24"/>
          <w:szCs w:val="24"/>
        </w:rPr>
        <w:t>.</w:t>
      </w:r>
    </w:p>
    <w:p w14:paraId="0F1105BD" w14:textId="50FBC19D" w:rsidR="00636973" w:rsidRPr="00BA2E59" w:rsidRDefault="00636973">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Adres strony internetowej, na której udostępniane będą zmiany i</w:t>
      </w:r>
      <w:r w:rsidR="00BA2E59">
        <w:rPr>
          <w:rFonts w:ascii="Arial" w:hAnsi="Arial" w:cs="Arial"/>
          <w:b/>
          <w:bCs/>
          <w:color w:val="auto"/>
          <w:sz w:val="24"/>
          <w:szCs w:val="24"/>
        </w:rPr>
        <w:t> </w:t>
      </w:r>
      <w:r w:rsidRPr="00BA2E59">
        <w:rPr>
          <w:rFonts w:ascii="Arial" w:hAnsi="Arial" w:cs="Arial"/>
          <w:b/>
          <w:bCs/>
          <w:color w:val="auto"/>
          <w:sz w:val="24"/>
          <w:szCs w:val="24"/>
        </w:rPr>
        <w:t>wyjaśnienia treści SWZ oraz inne dokumenty zamówienia bezpośrednio związane z postępowaniem o udzielenie zamówienia</w:t>
      </w:r>
    </w:p>
    <w:p w14:paraId="666D0C9A" w14:textId="6BB65CC5" w:rsidR="001D3744" w:rsidRPr="00BA2E59" w:rsidRDefault="001D3744" w:rsidP="00D7676C">
      <w:pPr>
        <w:spacing w:before="120" w:after="120" w:line="360" w:lineRule="auto"/>
        <w:rPr>
          <w:rFonts w:ascii="Arial" w:hAnsi="Arial" w:cs="Arial"/>
          <w:sz w:val="24"/>
          <w:szCs w:val="24"/>
        </w:rPr>
      </w:pPr>
      <w:r w:rsidRPr="00BA2E59">
        <w:rPr>
          <w:rFonts w:ascii="Arial" w:hAnsi="Arial" w:cs="Arial"/>
          <w:sz w:val="24"/>
          <w:szCs w:val="24"/>
        </w:rPr>
        <w:t>Zmiany i wyjaśnienia treści SWZ oraz inne dokumenty zamówienia bezpośrednio związane z postępowaniem o udzielenie zamówienia Zamawiający będzie udostępniał na Platformie e-Zamówienia udostępnianej przez Urząd Zamówień Publicznych pod adresem: https://ezamowienia.gov.pl/.</w:t>
      </w:r>
    </w:p>
    <w:p w14:paraId="47F4C64D" w14:textId="2F73A0AE" w:rsidR="00636973" w:rsidRPr="00BA2E59" w:rsidRDefault="00636973">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Tryb udzielenia zamówienia</w:t>
      </w:r>
    </w:p>
    <w:p w14:paraId="697EAE9E" w14:textId="0FFA2AC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Zamówienie udzielane jest w trybie podstawowym na podstawie art. 275 pkt 1 ustawy z dnia 11 września 2019</w:t>
      </w:r>
      <w:r w:rsidR="00E035AA" w:rsidRPr="00BA2E59">
        <w:rPr>
          <w:rFonts w:ascii="Arial" w:hAnsi="Arial" w:cs="Arial"/>
          <w:sz w:val="24"/>
          <w:szCs w:val="24"/>
        </w:rPr>
        <w:t xml:space="preserve"> </w:t>
      </w:r>
      <w:r w:rsidRPr="00BA2E59">
        <w:rPr>
          <w:rFonts w:ascii="Arial" w:hAnsi="Arial" w:cs="Arial"/>
          <w:sz w:val="24"/>
          <w:szCs w:val="24"/>
        </w:rPr>
        <w:t>r. Prawo za</w:t>
      </w:r>
      <w:r w:rsidR="00C92A75" w:rsidRPr="00BA2E59">
        <w:rPr>
          <w:rFonts w:ascii="Arial" w:hAnsi="Arial" w:cs="Arial"/>
          <w:sz w:val="24"/>
          <w:szCs w:val="24"/>
        </w:rPr>
        <w:t>mówień publicznych (</w:t>
      </w:r>
      <w:proofErr w:type="spellStart"/>
      <w:r w:rsidR="00A068CB" w:rsidRPr="00BA2E59">
        <w:rPr>
          <w:rFonts w:ascii="Arial" w:hAnsi="Arial" w:cs="Arial"/>
          <w:sz w:val="24"/>
          <w:szCs w:val="24"/>
        </w:rPr>
        <w:t>t</w:t>
      </w:r>
      <w:r w:rsidR="00636973" w:rsidRPr="00BA2E59">
        <w:rPr>
          <w:rFonts w:ascii="Arial" w:hAnsi="Arial" w:cs="Arial"/>
          <w:sz w:val="24"/>
          <w:szCs w:val="24"/>
        </w:rPr>
        <w:t>.</w:t>
      </w:r>
      <w:r w:rsidR="00A068CB" w:rsidRPr="00BA2E59">
        <w:rPr>
          <w:rFonts w:ascii="Arial" w:hAnsi="Arial" w:cs="Arial"/>
          <w:sz w:val="24"/>
          <w:szCs w:val="24"/>
        </w:rPr>
        <w:t>j</w:t>
      </w:r>
      <w:proofErr w:type="spellEnd"/>
      <w:r w:rsidR="00A068CB" w:rsidRPr="00BA2E59">
        <w:rPr>
          <w:rFonts w:ascii="Arial" w:hAnsi="Arial" w:cs="Arial"/>
          <w:sz w:val="24"/>
          <w:szCs w:val="24"/>
        </w:rPr>
        <w:t xml:space="preserve">. </w:t>
      </w:r>
      <w:r w:rsidR="00C92A75" w:rsidRPr="00BA2E59">
        <w:rPr>
          <w:rFonts w:ascii="Arial" w:hAnsi="Arial" w:cs="Arial"/>
          <w:sz w:val="24"/>
          <w:szCs w:val="24"/>
        </w:rPr>
        <w:t>Dz.</w:t>
      </w:r>
      <w:r w:rsidR="00E035AA" w:rsidRPr="00BA2E59">
        <w:rPr>
          <w:rFonts w:ascii="Arial" w:hAnsi="Arial" w:cs="Arial"/>
          <w:sz w:val="24"/>
          <w:szCs w:val="24"/>
        </w:rPr>
        <w:t xml:space="preserve"> </w:t>
      </w:r>
      <w:r w:rsidR="00C92A75" w:rsidRPr="00BA2E59">
        <w:rPr>
          <w:rFonts w:ascii="Arial" w:hAnsi="Arial" w:cs="Arial"/>
          <w:sz w:val="24"/>
          <w:szCs w:val="24"/>
        </w:rPr>
        <w:t>U. z 202</w:t>
      </w:r>
      <w:r w:rsidR="006868B2">
        <w:rPr>
          <w:rFonts w:ascii="Arial" w:hAnsi="Arial" w:cs="Arial"/>
          <w:sz w:val="24"/>
          <w:szCs w:val="24"/>
        </w:rPr>
        <w:t>6</w:t>
      </w:r>
      <w:r w:rsidR="00E035AA" w:rsidRPr="00BA2E59">
        <w:rPr>
          <w:rFonts w:ascii="Arial" w:hAnsi="Arial" w:cs="Arial"/>
          <w:sz w:val="24"/>
          <w:szCs w:val="24"/>
        </w:rPr>
        <w:t xml:space="preserve"> </w:t>
      </w:r>
      <w:r w:rsidR="00C92A75" w:rsidRPr="00BA2E59">
        <w:rPr>
          <w:rFonts w:ascii="Arial" w:hAnsi="Arial" w:cs="Arial"/>
          <w:sz w:val="24"/>
          <w:szCs w:val="24"/>
        </w:rPr>
        <w:t xml:space="preserve">r. poz. </w:t>
      </w:r>
      <w:r w:rsidR="006868B2">
        <w:rPr>
          <w:rFonts w:ascii="Arial" w:hAnsi="Arial" w:cs="Arial"/>
          <w:sz w:val="24"/>
          <w:szCs w:val="24"/>
        </w:rPr>
        <w:t>793</w:t>
      </w:r>
      <w:r w:rsidR="00BF559A" w:rsidRPr="00BA2E59">
        <w:rPr>
          <w:rFonts w:ascii="Arial" w:hAnsi="Arial" w:cs="Arial"/>
          <w:sz w:val="24"/>
          <w:szCs w:val="24"/>
        </w:rPr>
        <w:t xml:space="preserve"> ze zm.</w:t>
      </w:r>
      <w:r w:rsidRPr="00BA2E59">
        <w:rPr>
          <w:rFonts w:ascii="Arial" w:hAnsi="Arial" w:cs="Arial"/>
          <w:sz w:val="24"/>
          <w:szCs w:val="24"/>
        </w:rPr>
        <w:t>)</w:t>
      </w:r>
      <w:r w:rsidR="00A068CB" w:rsidRPr="00BA2E59">
        <w:rPr>
          <w:rFonts w:ascii="Arial" w:hAnsi="Arial" w:cs="Arial"/>
          <w:sz w:val="24"/>
          <w:szCs w:val="24"/>
        </w:rPr>
        <w:t>.</w:t>
      </w:r>
    </w:p>
    <w:p w14:paraId="2AF108DA" w14:textId="0DD3B515" w:rsidR="00636973" w:rsidRPr="00BA2E59" w:rsidRDefault="00636973">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Informacja czy zamawiający przewiduje wybór najkorzystniejszej oferty z możliwością prowadzenia negocjacji</w:t>
      </w:r>
    </w:p>
    <w:p w14:paraId="1035397D"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Zamawiający nie przewiduje wyboru najkorzystniejszej oferty z możliwością prowadzenia negocjacji.</w:t>
      </w:r>
    </w:p>
    <w:p w14:paraId="71A2A403" w14:textId="68A54BDE" w:rsidR="00636973" w:rsidRPr="00BA2E59" w:rsidRDefault="00636973">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lastRenderedPageBreak/>
        <w:t>Opis przedmiotu zamówienia</w:t>
      </w:r>
    </w:p>
    <w:p w14:paraId="027E41F1" w14:textId="67FC416C" w:rsidR="00530E80" w:rsidRDefault="00951EBD" w:rsidP="005B750D">
      <w:pPr>
        <w:pStyle w:val="Akapitzlist"/>
        <w:numPr>
          <w:ilvl w:val="0"/>
          <w:numId w:val="1"/>
        </w:numPr>
        <w:spacing w:before="120" w:after="120" w:line="360" w:lineRule="auto"/>
        <w:ind w:left="426" w:hanging="426"/>
        <w:rPr>
          <w:rStyle w:val="FontStyle30"/>
          <w:rFonts w:ascii="Arial" w:hAnsi="Arial" w:cs="Arial"/>
          <w:sz w:val="24"/>
          <w:szCs w:val="24"/>
        </w:rPr>
      </w:pPr>
      <w:r w:rsidRPr="00BA2E59">
        <w:rPr>
          <w:rFonts w:ascii="Arial" w:hAnsi="Arial" w:cs="Arial"/>
          <w:sz w:val="24"/>
          <w:szCs w:val="24"/>
        </w:rPr>
        <w:t xml:space="preserve">Przedmiotem zamówienia jest </w:t>
      </w:r>
      <w:bookmarkStart w:id="2" w:name="_Hlk215059073"/>
      <w:r w:rsidR="006868B2" w:rsidRPr="00023CFD">
        <w:rPr>
          <w:rFonts w:ascii="Arial" w:eastAsia="Times New Roman" w:hAnsi="Arial" w:cs="Arial"/>
          <w:sz w:val="24"/>
          <w:szCs w:val="24"/>
          <w:lang w:eastAsia="pl-PL"/>
        </w:rPr>
        <w:t xml:space="preserve">kompleksowe wykonanie robót budowlano-montażowych polegających na dostawie, montażu oraz uruchomieniu wewnętrznego dźwigu osobowego w budynku dydaktycznym </w:t>
      </w:r>
      <w:r w:rsidR="006868B2" w:rsidRPr="00D157AB">
        <w:rPr>
          <w:rFonts w:ascii="Arial" w:eastAsia="Times New Roman" w:hAnsi="Arial" w:cs="Arial"/>
          <w:bCs/>
          <w:sz w:val="24"/>
          <w:szCs w:val="24"/>
          <w:lang w:eastAsia="pl-PL"/>
        </w:rPr>
        <w:t>Zespołu Szkół nr 1 w Wieluniu</w:t>
      </w:r>
      <w:r w:rsidR="006868B2" w:rsidRPr="00D157AB">
        <w:rPr>
          <w:rFonts w:ascii="Arial" w:eastAsia="Times New Roman" w:hAnsi="Arial" w:cs="Arial"/>
          <w:sz w:val="24"/>
          <w:szCs w:val="24"/>
          <w:lang w:eastAsia="pl-PL"/>
        </w:rPr>
        <w:t>.</w:t>
      </w:r>
    </w:p>
    <w:p w14:paraId="191605B4" w14:textId="0C4129A9" w:rsidR="006868B2" w:rsidRPr="006868B2" w:rsidRDefault="006868B2" w:rsidP="005B750D">
      <w:pPr>
        <w:spacing w:before="120" w:after="120" w:line="360" w:lineRule="auto"/>
        <w:ind w:left="426"/>
        <w:rPr>
          <w:rFonts w:ascii="Arial" w:hAnsi="Arial" w:cs="Arial"/>
          <w:sz w:val="24"/>
          <w:szCs w:val="24"/>
        </w:rPr>
      </w:pPr>
      <w:r w:rsidRPr="006868B2">
        <w:rPr>
          <w:rFonts w:ascii="Arial" w:hAnsi="Arial" w:cs="Arial"/>
          <w:sz w:val="24"/>
          <w:szCs w:val="24"/>
        </w:rPr>
        <w:t>Obiekt posiada 3 kondygnacje (</w:t>
      </w:r>
      <w:r>
        <w:rPr>
          <w:rFonts w:ascii="Arial" w:hAnsi="Arial" w:cs="Arial"/>
          <w:sz w:val="24"/>
          <w:szCs w:val="24"/>
        </w:rPr>
        <w:t>p</w:t>
      </w:r>
      <w:r w:rsidRPr="006868B2">
        <w:rPr>
          <w:rFonts w:ascii="Arial" w:hAnsi="Arial" w:cs="Arial"/>
          <w:sz w:val="24"/>
          <w:szCs w:val="24"/>
        </w:rPr>
        <w:t xml:space="preserve">arter, I </w:t>
      </w:r>
      <w:r>
        <w:rPr>
          <w:rFonts w:ascii="Arial" w:hAnsi="Arial" w:cs="Arial"/>
          <w:sz w:val="24"/>
          <w:szCs w:val="24"/>
        </w:rPr>
        <w:t>p</w:t>
      </w:r>
      <w:r w:rsidRPr="006868B2">
        <w:rPr>
          <w:rFonts w:ascii="Arial" w:hAnsi="Arial" w:cs="Arial"/>
          <w:sz w:val="24"/>
          <w:szCs w:val="24"/>
        </w:rPr>
        <w:t xml:space="preserve">iętro, II </w:t>
      </w:r>
      <w:r>
        <w:rPr>
          <w:rFonts w:ascii="Arial" w:hAnsi="Arial" w:cs="Arial"/>
          <w:sz w:val="24"/>
          <w:szCs w:val="24"/>
        </w:rPr>
        <w:t>p</w:t>
      </w:r>
      <w:r w:rsidRPr="006868B2">
        <w:rPr>
          <w:rFonts w:ascii="Arial" w:hAnsi="Arial" w:cs="Arial"/>
          <w:sz w:val="24"/>
          <w:szCs w:val="24"/>
        </w:rPr>
        <w:t>iętro).</w:t>
      </w:r>
    </w:p>
    <w:p w14:paraId="7CE5874E" w14:textId="77777777" w:rsidR="006868B2" w:rsidRPr="006868B2" w:rsidRDefault="006868B2" w:rsidP="005B750D">
      <w:pPr>
        <w:spacing w:before="120" w:after="120" w:line="360" w:lineRule="auto"/>
        <w:ind w:left="426"/>
        <w:rPr>
          <w:rFonts w:ascii="Arial" w:hAnsi="Arial" w:cs="Arial"/>
          <w:sz w:val="24"/>
          <w:szCs w:val="24"/>
        </w:rPr>
      </w:pPr>
      <w:r w:rsidRPr="006868B2">
        <w:rPr>
          <w:rFonts w:ascii="Arial" w:hAnsi="Arial" w:cs="Arial"/>
          <w:sz w:val="24"/>
          <w:szCs w:val="24"/>
        </w:rPr>
        <w:t>Głównym celem inwestycji jest likwidacja barier architektonicznych i zapewnienie pełnej dostępności obiektu dla uczniów o szczególnych potrzebach, personelu oraz osób z niepełnosprawnościami, zgodnie z ustawą o zapewnianiu dostępności osobom ze szczególnymi potrzebami.</w:t>
      </w:r>
    </w:p>
    <w:p w14:paraId="0C84AF07" w14:textId="27AE73DD" w:rsidR="006868B2" w:rsidRPr="006868B2" w:rsidRDefault="006868B2" w:rsidP="005B750D">
      <w:pPr>
        <w:spacing w:before="120" w:after="120" w:line="360" w:lineRule="auto"/>
        <w:ind w:left="426"/>
        <w:rPr>
          <w:rFonts w:ascii="Arial" w:hAnsi="Arial" w:cs="Arial"/>
          <w:sz w:val="24"/>
          <w:szCs w:val="24"/>
        </w:rPr>
      </w:pPr>
      <w:r w:rsidRPr="006868B2">
        <w:rPr>
          <w:rFonts w:ascii="Arial" w:hAnsi="Arial" w:cs="Arial"/>
          <w:sz w:val="24"/>
          <w:szCs w:val="24"/>
        </w:rPr>
        <w:t xml:space="preserve">Zadanie jest współfinansowane ze środków Europejskiego Funduszu Społecznego Plus </w:t>
      </w:r>
      <w:r>
        <w:rPr>
          <w:rFonts w:ascii="Arial" w:hAnsi="Arial" w:cs="Arial"/>
          <w:sz w:val="24"/>
          <w:szCs w:val="24"/>
        </w:rPr>
        <w:t>w ramach Programu Regionalnego</w:t>
      </w:r>
      <w:r w:rsidRPr="006868B2">
        <w:rPr>
          <w:rFonts w:ascii="Arial" w:hAnsi="Arial" w:cs="Arial"/>
          <w:sz w:val="24"/>
          <w:szCs w:val="24"/>
        </w:rPr>
        <w:t xml:space="preserve"> Fundusze </w:t>
      </w:r>
      <w:r>
        <w:rPr>
          <w:rFonts w:ascii="Arial" w:hAnsi="Arial" w:cs="Arial"/>
          <w:sz w:val="24"/>
          <w:szCs w:val="24"/>
        </w:rPr>
        <w:t xml:space="preserve">Europejskie </w:t>
      </w:r>
      <w:r w:rsidRPr="006868B2">
        <w:rPr>
          <w:rFonts w:ascii="Arial" w:hAnsi="Arial" w:cs="Arial"/>
          <w:sz w:val="24"/>
          <w:szCs w:val="24"/>
        </w:rPr>
        <w:t>dla Łódzkiego 2021-2027</w:t>
      </w:r>
      <w:r>
        <w:rPr>
          <w:rFonts w:ascii="Arial" w:hAnsi="Arial" w:cs="Arial"/>
          <w:sz w:val="24"/>
          <w:szCs w:val="24"/>
        </w:rPr>
        <w:t>,</w:t>
      </w:r>
      <w:r w:rsidRPr="006868B2">
        <w:rPr>
          <w:rFonts w:ascii="Arial" w:hAnsi="Arial" w:cs="Arial"/>
          <w:sz w:val="24"/>
          <w:szCs w:val="24"/>
        </w:rPr>
        <w:t xml:space="preserve"> oś priorytetowa FELD.08 Fundusze Europejskie dla edukacji i kadr w Łódzkiem</w:t>
      </w:r>
      <w:r>
        <w:rPr>
          <w:rFonts w:ascii="Arial" w:hAnsi="Arial" w:cs="Arial"/>
          <w:sz w:val="24"/>
          <w:szCs w:val="24"/>
        </w:rPr>
        <w:t>,</w:t>
      </w:r>
      <w:r w:rsidRPr="006868B2">
        <w:rPr>
          <w:rFonts w:ascii="Arial" w:hAnsi="Arial" w:cs="Arial"/>
          <w:sz w:val="24"/>
          <w:szCs w:val="24"/>
        </w:rPr>
        <w:t xml:space="preserve"> Działanie FELD.08.10 Edukacja włączająca.</w:t>
      </w:r>
    </w:p>
    <w:p w14:paraId="2B3E636F" w14:textId="46FCCB17" w:rsidR="006868B2" w:rsidRPr="006868B2" w:rsidRDefault="006868B2" w:rsidP="005B750D">
      <w:pPr>
        <w:pStyle w:val="Akapitzlist"/>
        <w:numPr>
          <w:ilvl w:val="0"/>
          <w:numId w:val="1"/>
        </w:numPr>
        <w:spacing w:before="120" w:after="120" w:line="360" w:lineRule="auto"/>
        <w:ind w:left="426" w:hanging="426"/>
        <w:rPr>
          <w:rStyle w:val="FontStyle30"/>
          <w:rFonts w:ascii="Arial" w:hAnsi="Arial" w:cs="Arial"/>
          <w:b/>
          <w:bCs/>
          <w:sz w:val="24"/>
          <w:szCs w:val="24"/>
        </w:rPr>
      </w:pPr>
      <w:r w:rsidRPr="006868B2">
        <w:rPr>
          <w:rFonts w:ascii="Arial" w:hAnsi="Arial" w:cs="Arial"/>
          <w:sz w:val="24"/>
          <w:szCs w:val="24"/>
        </w:rPr>
        <w:t>Podstawowe parametry techniczne dźwigu</w:t>
      </w:r>
    </w:p>
    <w:p w14:paraId="137971BE" w14:textId="54B499AD" w:rsidR="006868B2" w:rsidRPr="006868B2" w:rsidRDefault="006868B2">
      <w:pPr>
        <w:numPr>
          <w:ilvl w:val="0"/>
          <w:numId w:val="89"/>
        </w:numPr>
        <w:tabs>
          <w:tab w:val="clear" w:pos="720"/>
          <w:tab w:val="num" w:pos="851"/>
        </w:tabs>
        <w:spacing w:before="120" w:after="120" w:line="360" w:lineRule="auto"/>
        <w:ind w:left="850" w:hanging="425"/>
        <w:rPr>
          <w:rStyle w:val="FontStyle30"/>
          <w:rFonts w:ascii="Arial" w:eastAsia="Times New Roman" w:hAnsi="Arial" w:cs="Arial"/>
          <w:sz w:val="24"/>
          <w:szCs w:val="24"/>
          <w:lang w:eastAsia="pl-PL"/>
        </w:rPr>
      </w:pPr>
      <w:r>
        <w:rPr>
          <w:rFonts w:ascii="Arial" w:eastAsia="Times New Roman" w:hAnsi="Arial" w:cs="Arial"/>
          <w:b/>
          <w:bCs/>
          <w:sz w:val="24"/>
          <w:szCs w:val="24"/>
          <w:lang w:eastAsia="pl-PL"/>
        </w:rPr>
        <w:t>W</w:t>
      </w:r>
      <w:r w:rsidRPr="00907EBA">
        <w:rPr>
          <w:rStyle w:val="FontStyle30"/>
          <w:rFonts w:ascii="Arial" w:hAnsi="Arial" w:cs="Arial"/>
          <w:b/>
          <w:bCs/>
          <w:sz w:val="24"/>
          <w:szCs w:val="24"/>
        </w:rPr>
        <w:t>inda musi spełniać wymogi windy dla niepełnosprawnych oraz wymogi określone w dokumentacji projektowej</w:t>
      </w:r>
      <w:r>
        <w:rPr>
          <w:rStyle w:val="FontStyle30"/>
          <w:rFonts w:ascii="Arial" w:hAnsi="Arial" w:cs="Arial"/>
          <w:b/>
          <w:bCs/>
          <w:sz w:val="24"/>
          <w:szCs w:val="24"/>
        </w:rPr>
        <w:t>:</w:t>
      </w:r>
    </w:p>
    <w:p w14:paraId="3A4D9EFC" w14:textId="3F44CDEE" w:rsidR="006868B2" w:rsidRDefault="009746E5" w:rsidP="005B750D">
      <w:pPr>
        <w:spacing w:before="120" w:after="120" w:line="360" w:lineRule="auto"/>
        <w:ind w:left="850"/>
        <w:rPr>
          <w:rFonts w:ascii="Arial" w:eastAsia="Times New Roman" w:hAnsi="Arial" w:cs="Arial"/>
          <w:sz w:val="24"/>
          <w:szCs w:val="24"/>
          <w:lang w:eastAsia="pl-PL"/>
        </w:rPr>
      </w:pPr>
      <w:r w:rsidRPr="009746E5">
        <w:rPr>
          <w:rFonts w:ascii="Arial" w:eastAsia="Times New Roman" w:hAnsi="Arial" w:cs="Arial"/>
          <w:sz w:val="24"/>
          <w:szCs w:val="24"/>
          <w:lang w:eastAsia="pl-PL"/>
        </w:rPr>
        <w:t>A-1 SZKIC SYTUACYJNY TERENU</w:t>
      </w:r>
    </w:p>
    <w:p w14:paraId="18C87A81" w14:textId="49BBFCAE" w:rsidR="009746E5" w:rsidRDefault="009746E5" w:rsidP="005B750D">
      <w:pPr>
        <w:spacing w:before="120" w:after="120" w:line="360" w:lineRule="auto"/>
        <w:ind w:left="850"/>
        <w:rPr>
          <w:rFonts w:ascii="Arial" w:eastAsia="Times New Roman" w:hAnsi="Arial" w:cs="Arial"/>
          <w:sz w:val="24"/>
          <w:szCs w:val="24"/>
          <w:lang w:eastAsia="pl-PL"/>
        </w:rPr>
      </w:pPr>
      <w:r w:rsidRPr="009746E5">
        <w:rPr>
          <w:rFonts w:ascii="Arial" w:eastAsia="Times New Roman" w:hAnsi="Arial" w:cs="Arial"/>
          <w:sz w:val="24"/>
          <w:szCs w:val="24"/>
          <w:lang w:eastAsia="pl-PL"/>
        </w:rPr>
        <w:t>A-2 RZUT PRZYZIEMIA</w:t>
      </w:r>
    </w:p>
    <w:p w14:paraId="6FA2B954" w14:textId="27F275F7" w:rsidR="009746E5" w:rsidRDefault="009746E5" w:rsidP="005B750D">
      <w:pPr>
        <w:spacing w:before="120" w:after="120" w:line="360" w:lineRule="auto"/>
        <w:ind w:left="850"/>
        <w:rPr>
          <w:rFonts w:ascii="Arial" w:eastAsia="Times New Roman" w:hAnsi="Arial" w:cs="Arial"/>
          <w:sz w:val="24"/>
          <w:szCs w:val="24"/>
          <w:lang w:eastAsia="pl-PL"/>
        </w:rPr>
      </w:pPr>
      <w:r w:rsidRPr="009746E5">
        <w:rPr>
          <w:rFonts w:ascii="Arial" w:eastAsia="Times New Roman" w:hAnsi="Arial" w:cs="Arial"/>
          <w:sz w:val="24"/>
          <w:szCs w:val="24"/>
          <w:lang w:eastAsia="pl-PL"/>
        </w:rPr>
        <w:t>A-3 RZUT I PIĘTRA</w:t>
      </w:r>
    </w:p>
    <w:p w14:paraId="0B3A3F4F" w14:textId="6E47EF67" w:rsidR="009746E5" w:rsidRDefault="009746E5" w:rsidP="005B750D">
      <w:pPr>
        <w:spacing w:before="120" w:after="120" w:line="360" w:lineRule="auto"/>
        <w:ind w:left="850"/>
        <w:rPr>
          <w:rFonts w:ascii="Arial" w:eastAsia="Times New Roman" w:hAnsi="Arial" w:cs="Arial"/>
          <w:sz w:val="24"/>
          <w:szCs w:val="24"/>
          <w:lang w:eastAsia="pl-PL"/>
        </w:rPr>
      </w:pPr>
      <w:r w:rsidRPr="009746E5">
        <w:rPr>
          <w:rFonts w:ascii="Arial" w:eastAsia="Times New Roman" w:hAnsi="Arial" w:cs="Arial"/>
          <w:sz w:val="24"/>
          <w:szCs w:val="24"/>
          <w:lang w:eastAsia="pl-PL"/>
        </w:rPr>
        <w:t>A-4 RZUT II PIĘTRA</w:t>
      </w:r>
    </w:p>
    <w:p w14:paraId="2FACE1D6" w14:textId="2F645F2E" w:rsidR="009746E5" w:rsidRDefault="009746E5" w:rsidP="005B750D">
      <w:pPr>
        <w:spacing w:before="120" w:after="120" w:line="360" w:lineRule="auto"/>
        <w:ind w:left="850"/>
        <w:rPr>
          <w:rFonts w:ascii="Arial" w:eastAsia="Times New Roman" w:hAnsi="Arial" w:cs="Arial"/>
          <w:sz w:val="24"/>
          <w:szCs w:val="24"/>
          <w:lang w:eastAsia="pl-PL"/>
        </w:rPr>
      </w:pPr>
      <w:r w:rsidRPr="009746E5">
        <w:rPr>
          <w:rFonts w:ascii="Arial" w:eastAsia="Times New Roman" w:hAnsi="Arial" w:cs="Arial"/>
          <w:sz w:val="24"/>
          <w:szCs w:val="24"/>
          <w:lang w:eastAsia="pl-PL"/>
        </w:rPr>
        <w:t>A-5 PRZKRÓJ A-A</w:t>
      </w:r>
    </w:p>
    <w:p w14:paraId="0D5473DA" w14:textId="2A9B8C02" w:rsidR="009746E5" w:rsidRDefault="009746E5" w:rsidP="005B750D">
      <w:pPr>
        <w:spacing w:before="120" w:after="120" w:line="360" w:lineRule="auto"/>
        <w:ind w:left="850"/>
        <w:rPr>
          <w:rFonts w:ascii="Arial" w:eastAsia="Times New Roman" w:hAnsi="Arial" w:cs="Arial"/>
          <w:sz w:val="24"/>
          <w:szCs w:val="24"/>
          <w:lang w:eastAsia="pl-PL"/>
        </w:rPr>
      </w:pPr>
      <w:r w:rsidRPr="009746E5">
        <w:rPr>
          <w:rFonts w:ascii="Arial" w:eastAsia="Times New Roman" w:hAnsi="Arial" w:cs="Arial"/>
          <w:sz w:val="24"/>
          <w:szCs w:val="24"/>
          <w:lang w:eastAsia="pl-PL"/>
        </w:rPr>
        <w:t>IE-1 INSTALACJE ELKTRYCZNE</w:t>
      </w:r>
    </w:p>
    <w:p w14:paraId="216EE1D3" w14:textId="3380FE0B" w:rsidR="009746E5" w:rsidRDefault="009746E5" w:rsidP="005B750D">
      <w:pPr>
        <w:spacing w:before="120" w:after="120" w:line="360" w:lineRule="auto"/>
        <w:ind w:left="850"/>
        <w:rPr>
          <w:rFonts w:ascii="Arial" w:eastAsia="Times New Roman" w:hAnsi="Arial" w:cs="Arial"/>
          <w:sz w:val="24"/>
          <w:szCs w:val="24"/>
          <w:lang w:eastAsia="pl-PL"/>
        </w:rPr>
      </w:pPr>
      <w:r w:rsidRPr="009746E5">
        <w:rPr>
          <w:rFonts w:ascii="Arial" w:eastAsia="Times New Roman" w:hAnsi="Arial" w:cs="Arial"/>
          <w:sz w:val="24"/>
          <w:szCs w:val="24"/>
          <w:lang w:eastAsia="pl-PL"/>
        </w:rPr>
        <w:t>K-1 RZUT FUNDAMENTÓW</w:t>
      </w:r>
    </w:p>
    <w:p w14:paraId="7629AC7E" w14:textId="413CD1CA" w:rsidR="009746E5" w:rsidRDefault="009746E5" w:rsidP="005B750D">
      <w:pPr>
        <w:spacing w:before="120" w:after="120" w:line="360" w:lineRule="auto"/>
        <w:ind w:left="850"/>
        <w:rPr>
          <w:rFonts w:ascii="Arial" w:eastAsia="Times New Roman" w:hAnsi="Arial" w:cs="Arial"/>
          <w:sz w:val="24"/>
          <w:szCs w:val="24"/>
          <w:lang w:eastAsia="pl-PL"/>
        </w:rPr>
      </w:pPr>
      <w:r>
        <w:rPr>
          <w:rFonts w:ascii="Arial" w:eastAsia="Times New Roman" w:hAnsi="Arial" w:cs="Arial"/>
          <w:sz w:val="24"/>
          <w:szCs w:val="24"/>
          <w:lang w:eastAsia="pl-PL"/>
        </w:rPr>
        <w:t>OPIS</w:t>
      </w:r>
    </w:p>
    <w:p w14:paraId="3AEA4F2C" w14:textId="5A794012" w:rsidR="00EF03DD" w:rsidRPr="006868B2" w:rsidRDefault="00EF03DD" w:rsidP="005B750D">
      <w:pPr>
        <w:spacing w:before="120" w:after="120" w:line="360" w:lineRule="auto"/>
        <w:ind w:left="850"/>
        <w:rPr>
          <w:rFonts w:ascii="Arial" w:eastAsia="Times New Roman" w:hAnsi="Arial" w:cs="Arial"/>
          <w:sz w:val="24"/>
          <w:szCs w:val="24"/>
          <w:lang w:eastAsia="pl-PL"/>
        </w:rPr>
      </w:pPr>
      <w:r>
        <w:rPr>
          <w:rFonts w:ascii="Arial" w:eastAsia="Times New Roman" w:hAnsi="Arial" w:cs="Arial"/>
          <w:sz w:val="24"/>
          <w:szCs w:val="24"/>
          <w:lang w:eastAsia="pl-PL"/>
        </w:rPr>
        <w:t>oraz decyzji nr 196/2019 zatwierdzającej projekt budowlany i udzielającej pozwolenia na budowę.</w:t>
      </w:r>
    </w:p>
    <w:p w14:paraId="350D4663" w14:textId="59DCF156" w:rsidR="006868B2" w:rsidRPr="00023CFD" w:rsidRDefault="006868B2">
      <w:pPr>
        <w:numPr>
          <w:ilvl w:val="0"/>
          <w:numId w:val="89"/>
        </w:numPr>
        <w:tabs>
          <w:tab w:val="clear" w:pos="720"/>
          <w:tab w:val="num" w:pos="851"/>
        </w:tabs>
        <w:spacing w:before="120" w:after="120" w:line="360" w:lineRule="auto"/>
        <w:ind w:left="850" w:hanging="425"/>
        <w:rPr>
          <w:rFonts w:ascii="Arial" w:eastAsia="Times New Roman" w:hAnsi="Arial" w:cs="Arial"/>
          <w:sz w:val="24"/>
          <w:szCs w:val="24"/>
          <w:lang w:eastAsia="pl-PL"/>
        </w:rPr>
      </w:pPr>
      <w:r>
        <w:rPr>
          <w:rFonts w:ascii="Arial" w:eastAsia="Times New Roman" w:hAnsi="Arial" w:cs="Arial"/>
          <w:b/>
          <w:bCs/>
          <w:sz w:val="24"/>
          <w:szCs w:val="24"/>
          <w:lang w:eastAsia="pl-PL"/>
        </w:rPr>
        <w:t>R</w:t>
      </w:r>
      <w:r w:rsidRPr="00023CFD">
        <w:rPr>
          <w:rFonts w:ascii="Arial" w:eastAsia="Times New Roman" w:hAnsi="Arial" w:cs="Arial"/>
          <w:b/>
          <w:bCs/>
          <w:sz w:val="24"/>
          <w:szCs w:val="24"/>
          <w:lang w:eastAsia="pl-PL"/>
        </w:rPr>
        <w:t>odzaj dźwigu:</w:t>
      </w:r>
      <w:r w:rsidRPr="00023CFD">
        <w:rPr>
          <w:rFonts w:ascii="Arial" w:eastAsia="Times New Roman" w:hAnsi="Arial" w:cs="Arial"/>
          <w:sz w:val="24"/>
          <w:szCs w:val="24"/>
          <w:lang w:eastAsia="pl-PL"/>
        </w:rPr>
        <w:t xml:space="preserve"> Osobowy, w pełni dostosowany do wymogów normy </w:t>
      </w:r>
      <w:r w:rsidRPr="00023CFD">
        <w:rPr>
          <w:rFonts w:ascii="Arial" w:eastAsia="Times New Roman" w:hAnsi="Arial" w:cs="Arial"/>
          <w:b/>
          <w:bCs/>
          <w:sz w:val="24"/>
          <w:szCs w:val="24"/>
          <w:lang w:eastAsia="pl-PL"/>
        </w:rPr>
        <w:t>PN-EN 81-70</w:t>
      </w:r>
      <w:r w:rsidRPr="00023CFD">
        <w:rPr>
          <w:rFonts w:ascii="Arial" w:eastAsia="Times New Roman" w:hAnsi="Arial" w:cs="Arial"/>
          <w:sz w:val="24"/>
          <w:szCs w:val="24"/>
          <w:lang w:eastAsia="pl-PL"/>
        </w:rPr>
        <w:t xml:space="preserve"> </w:t>
      </w:r>
      <w:r w:rsidR="00E536FE">
        <w:rPr>
          <w:rFonts w:ascii="Arial" w:eastAsia="Times New Roman" w:hAnsi="Arial" w:cs="Arial"/>
          <w:sz w:val="24"/>
          <w:szCs w:val="24"/>
          <w:lang w:eastAsia="pl-PL"/>
        </w:rPr>
        <w:t xml:space="preserve">lub równoważnej </w:t>
      </w:r>
      <w:r w:rsidRPr="00023CFD">
        <w:rPr>
          <w:rFonts w:ascii="Arial" w:eastAsia="Times New Roman" w:hAnsi="Arial" w:cs="Arial"/>
          <w:sz w:val="24"/>
          <w:szCs w:val="24"/>
          <w:lang w:eastAsia="pl-PL"/>
        </w:rPr>
        <w:t>(dostępność dla osób niepełnosprawnych).</w:t>
      </w:r>
      <w:r>
        <w:rPr>
          <w:rFonts w:ascii="Arial" w:eastAsia="Times New Roman" w:hAnsi="Arial" w:cs="Arial"/>
          <w:sz w:val="24"/>
          <w:szCs w:val="24"/>
          <w:lang w:eastAsia="pl-PL"/>
        </w:rPr>
        <w:t xml:space="preserve"> </w:t>
      </w:r>
    </w:p>
    <w:p w14:paraId="59521EED" w14:textId="77777777" w:rsidR="006868B2" w:rsidRPr="00023CFD" w:rsidRDefault="006868B2">
      <w:pPr>
        <w:numPr>
          <w:ilvl w:val="0"/>
          <w:numId w:val="89"/>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lastRenderedPageBreak/>
        <w:t>Liczba przystanków / dojść:</w:t>
      </w:r>
      <w:r w:rsidRPr="00023CFD">
        <w:rPr>
          <w:rFonts w:ascii="Arial" w:eastAsia="Times New Roman" w:hAnsi="Arial" w:cs="Arial"/>
          <w:sz w:val="24"/>
          <w:szCs w:val="24"/>
          <w:lang w:eastAsia="pl-PL"/>
        </w:rPr>
        <w:t xml:space="preserve"> </w:t>
      </w:r>
      <w:r w:rsidRPr="00023CFD">
        <w:rPr>
          <w:rFonts w:ascii="Arial" w:eastAsia="Times New Roman" w:hAnsi="Arial" w:cs="Arial"/>
          <w:b/>
          <w:bCs/>
          <w:sz w:val="24"/>
          <w:szCs w:val="24"/>
          <w:lang w:eastAsia="pl-PL"/>
        </w:rPr>
        <w:t>3 przystanki</w:t>
      </w:r>
      <w:r w:rsidRPr="00023CFD">
        <w:rPr>
          <w:rFonts w:ascii="Arial" w:eastAsia="Times New Roman" w:hAnsi="Arial" w:cs="Arial"/>
          <w:sz w:val="24"/>
          <w:szCs w:val="24"/>
          <w:lang w:eastAsia="pl-PL"/>
        </w:rPr>
        <w:t xml:space="preserve"> / 3 dojścia. Układ drzwi (nieprzelotowy lub przelotowy pod kątem 90°/180°) należy dostosować do układu architektonicznego budynku po wizji lokalnej.</w:t>
      </w:r>
    </w:p>
    <w:p w14:paraId="3E795791" w14:textId="77777777" w:rsidR="006868B2" w:rsidRPr="00023CFD" w:rsidRDefault="006868B2">
      <w:pPr>
        <w:numPr>
          <w:ilvl w:val="0"/>
          <w:numId w:val="89"/>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Wysokość podnoszenia:</w:t>
      </w:r>
      <w:r w:rsidRPr="00023CFD">
        <w:rPr>
          <w:rFonts w:ascii="Arial" w:eastAsia="Times New Roman" w:hAnsi="Arial" w:cs="Arial"/>
          <w:sz w:val="24"/>
          <w:szCs w:val="24"/>
          <w:lang w:eastAsia="pl-PL"/>
        </w:rPr>
        <w:t xml:space="preserve"> Dostosowana do realnej wysokości 3 kondygnacji budynku (szacunkowo ok. </w:t>
      </w:r>
      <w:r>
        <w:rPr>
          <w:rFonts w:ascii="Arial" w:eastAsia="Times New Roman" w:hAnsi="Arial" w:cs="Arial"/>
          <w:sz w:val="24"/>
          <w:szCs w:val="24"/>
          <w:lang w:eastAsia="pl-PL"/>
        </w:rPr>
        <w:t>9</w:t>
      </w:r>
      <w:r w:rsidRPr="00023CFD">
        <w:rPr>
          <w:rFonts w:ascii="Arial" w:eastAsia="Times New Roman" w:hAnsi="Arial" w:cs="Arial"/>
          <w:sz w:val="24"/>
          <w:szCs w:val="24"/>
          <w:lang w:eastAsia="pl-PL"/>
        </w:rPr>
        <w:t xml:space="preserve">,0 – </w:t>
      </w:r>
      <w:r>
        <w:rPr>
          <w:rFonts w:ascii="Arial" w:eastAsia="Times New Roman" w:hAnsi="Arial" w:cs="Arial"/>
          <w:sz w:val="24"/>
          <w:szCs w:val="24"/>
          <w:lang w:eastAsia="pl-PL"/>
        </w:rPr>
        <w:t>9</w:t>
      </w:r>
      <w:r w:rsidRPr="00023CFD">
        <w:rPr>
          <w:rFonts w:ascii="Arial" w:eastAsia="Times New Roman" w:hAnsi="Arial" w:cs="Arial"/>
          <w:sz w:val="24"/>
          <w:szCs w:val="24"/>
          <w:lang w:eastAsia="pl-PL"/>
        </w:rPr>
        <w:t>,5 m). Wykonawca zobowiązany jest do przeprowadzenia pomiarów z natury.</w:t>
      </w:r>
    </w:p>
    <w:p w14:paraId="50213DFA" w14:textId="77777777" w:rsidR="006868B2" w:rsidRDefault="006868B2">
      <w:pPr>
        <w:numPr>
          <w:ilvl w:val="0"/>
          <w:numId w:val="89"/>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D157AB">
        <w:rPr>
          <w:rFonts w:ascii="Arial" w:eastAsia="Times New Roman" w:hAnsi="Arial" w:cs="Arial"/>
          <w:b/>
          <w:bCs/>
          <w:sz w:val="24"/>
          <w:szCs w:val="24"/>
          <w:lang w:eastAsia="pl-PL"/>
        </w:rPr>
        <w:t>Udźwig nominalny:</w:t>
      </w:r>
      <w:r w:rsidRPr="00D157AB">
        <w:rPr>
          <w:rFonts w:ascii="Arial" w:eastAsia="Times New Roman" w:hAnsi="Arial" w:cs="Arial"/>
          <w:sz w:val="24"/>
          <w:szCs w:val="24"/>
          <w:lang w:eastAsia="pl-PL"/>
        </w:rPr>
        <w:t xml:space="preserve"> Minimum </w:t>
      </w:r>
      <w:r w:rsidRPr="00D157AB">
        <w:rPr>
          <w:rFonts w:ascii="Arial" w:eastAsia="Times New Roman" w:hAnsi="Arial" w:cs="Arial"/>
          <w:b/>
          <w:bCs/>
          <w:sz w:val="24"/>
          <w:szCs w:val="24"/>
          <w:lang w:eastAsia="pl-PL"/>
        </w:rPr>
        <w:t>630 kg</w:t>
      </w:r>
      <w:r w:rsidRPr="00D157AB">
        <w:rPr>
          <w:rFonts w:ascii="Arial" w:eastAsia="Times New Roman" w:hAnsi="Arial" w:cs="Arial"/>
          <w:sz w:val="24"/>
          <w:szCs w:val="24"/>
          <w:lang w:eastAsia="pl-PL"/>
        </w:rPr>
        <w:t xml:space="preserve"> (8 osób), </w:t>
      </w:r>
    </w:p>
    <w:p w14:paraId="265373AB" w14:textId="77777777" w:rsidR="006868B2" w:rsidRPr="00023CFD" w:rsidRDefault="006868B2">
      <w:pPr>
        <w:numPr>
          <w:ilvl w:val="0"/>
          <w:numId w:val="89"/>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D157AB">
        <w:rPr>
          <w:rFonts w:ascii="Arial" w:eastAsia="Times New Roman" w:hAnsi="Arial" w:cs="Arial"/>
          <w:b/>
          <w:bCs/>
          <w:sz w:val="24"/>
          <w:szCs w:val="24"/>
          <w:lang w:eastAsia="pl-PL"/>
        </w:rPr>
        <w:t>Minimalne wymiary wewnętrzne kabiny:</w:t>
      </w:r>
      <w:r w:rsidRPr="00D157AB">
        <w:rPr>
          <w:rFonts w:ascii="Arial" w:eastAsia="Times New Roman" w:hAnsi="Arial" w:cs="Arial"/>
          <w:sz w:val="24"/>
          <w:szCs w:val="24"/>
          <w:lang w:eastAsia="pl-PL"/>
        </w:rPr>
        <w:t xml:space="preserve"> </w:t>
      </w:r>
      <w:r w:rsidRPr="00D157AB">
        <w:rPr>
          <w:rFonts w:ascii="Arial" w:eastAsia="Times New Roman" w:hAnsi="Arial" w:cs="Arial"/>
          <w:b/>
          <w:bCs/>
          <w:sz w:val="24"/>
          <w:szCs w:val="24"/>
          <w:lang w:eastAsia="pl-PL"/>
        </w:rPr>
        <w:t>1100 mm (szerokość) × 1400 mm (głębokość)</w:t>
      </w:r>
      <w:r w:rsidRPr="00D157AB">
        <w:rPr>
          <w:rFonts w:ascii="Arial" w:eastAsia="Times New Roman" w:hAnsi="Arial" w:cs="Arial"/>
          <w:sz w:val="24"/>
          <w:szCs w:val="24"/>
          <w:lang w:eastAsia="pl-PL"/>
        </w:rPr>
        <w:t>.</w:t>
      </w:r>
    </w:p>
    <w:p w14:paraId="6A892469" w14:textId="77777777" w:rsidR="006868B2" w:rsidRDefault="006868B2">
      <w:pPr>
        <w:numPr>
          <w:ilvl w:val="0"/>
          <w:numId w:val="90"/>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Typ napędu:</w:t>
      </w:r>
      <w:r w:rsidRPr="00023CFD">
        <w:rPr>
          <w:rFonts w:ascii="Arial" w:eastAsia="Times New Roman" w:hAnsi="Arial" w:cs="Arial"/>
          <w:sz w:val="24"/>
          <w:szCs w:val="24"/>
          <w:lang w:eastAsia="pl-PL"/>
        </w:rPr>
        <w:t xml:space="preserve"> Elektryczny </w:t>
      </w:r>
      <w:proofErr w:type="spellStart"/>
      <w:r w:rsidRPr="00023CFD">
        <w:rPr>
          <w:rFonts w:ascii="Arial" w:eastAsia="Times New Roman" w:hAnsi="Arial" w:cs="Arial"/>
          <w:sz w:val="24"/>
          <w:szCs w:val="24"/>
          <w:lang w:eastAsia="pl-PL"/>
        </w:rPr>
        <w:t>bezmaszynowniowy</w:t>
      </w:r>
      <w:proofErr w:type="spellEnd"/>
      <w:r w:rsidRPr="00023CFD">
        <w:rPr>
          <w:rFonts w:ascii="Arial" w:eastAsia="Times New Roman" w:hAnsi="Arial" w:cs="Arial"/>
          <w:sz w:val="24"/>
          <w:szCs w:val="24"/>
          <w:lang w:eastAsia="pl-PL"/>
        </w:rPr>
        <w:t>. Energooszczędny i cichy, eliminujący konieczność wydzielania osobnego pomieszczenia na maszynownię na ostatnim piętrze.</w:t>
      </w:r>
    </w:p>
    <w:p w14:paraId="4FCA5326" w14:textId="0249AAEC" w:rsidR="006868B2" w:rsidRPr="006868B2" w:rsidRDefault="006868B2" w:rsidP="005B750D">
      <w:pPr>
        <w:pStyle w:val="Akapitzlist"/>
        <w:numPr>
          <w:ilvl w:val="0"/>
          <w:numId w:val="1"/>
        </w:numPr>
        <w:spacing w:before="120" w:after="120" w:line="360" w:lineRule="auto"/>
        <w:ind w:left="426" w:hanging="426"/>
        <w:rPr>
          <w:rFonts w:ascii="Arial" w:hAnsi="Arial" w:cs="Arial"/>
          <w:sz w:val="24"/>
          <w:szCs w:val="24"/>
        </w:rPr>
      </w:pPr>
      <w:r>
        <w:rPr>
          <w:rFonts w:ascii="Arial" w:hAnsi="Arial" w:cs="Arial"/>
          <w:sz w:val="24"/>
          <w:szCs w:val="24"/>
        </w:rPr>
        <w:t>Wyposażenie kabiny i bezpieczeństwo (wymogi szkolne)</w:t>
      </w:r>
    </w:p>
    <w:p w14:paraId="1FE4CA06" w14:textId="29D6D971" w:rsidR="006868B2" w:rsidRPr="00023CFD" w:rsidRDefault="006868B2">
      <w:pPr>
        <w:numPr>
          <w:ilvl w:val="0"/>
          <w:numId w:val="91"/>
        </w:numPr>
        <w:tabs>
          <w:tab w:val="clear" w:pos="720"/>
          <w:tab w:val="num" w:pos="851"/>
        </w:tabs>
        <w:spacing w:before="120" w:after="0" w:line="360" w:lineRule="auto"/>
        <w:ind w:left="851" w:hanging="425"/>
        <w:rPr>
          <w:rFonts w:ascii="Arial" w:eastAsia="Times New Roman" w:hAnsi="Arial" w:cs="Arial"/>
          <w:sz w:val="24"/>
          <w:szCs w:val="24"/>
          <w:lang w:eastAsia="pl-PL"/>
        </w:rPr>
      </w:pPr>
      <w:proofErr w:type="spellStart"/>
      <w:r w:rsidRPr="00023CFD">
        <w:rPr>
          <w:rFonts w:ascii="Arial" w:eastAsia="Times New Roman" w:hAnsi="Arial" w:cs="Arial"/>
          <w:b/>
          <w:bCs/>
          <w:sz w:val="24"/>
          <w:szCs w:val="24"/>
          <w:lang w:eastAsia="pl-PL"/>
        </w:rPr>
        <w:t>Wandaloodporność</w:t>
      </w:r>
      <w:proofErr w:type="spellEnd"/>
      <w:r w:rsidRPr="00023CFD">
        <w:rPr>
          <w:rFonts w:ascii="Arial" w:eastAsia="Times New Roman" w:hAnsi="Arial" w:cs="Arial"/>
          <w:b/>
          <w:bCs/>
          <w:sz w:val="24"/>
          <w:szCs w:val="24"/>
          <w:lang w:eastAsia="pl-PL"/>
        </w:rPr>
        <w:t>:</w:t>
      </w:r>
      <w:r w:rsidRPr="00023CFD">
        <w:rPr>
          <w:rFonts w:ascii="Arial" w:eastAsia="Times New Roman" w:hAnsi="Arial" w:cs="Arial"/>
          <w:sz w:val="24"/>
          <w:szCs w:val="24"/>
          <w:lang w:eastAsia="pl-PL"/>
        </w:rPr>
        <w:t xml:space="preserve"> Wykończenie ścian kabiny wykonane ze stali nierdzewnej strukturalnej odpornej na zarysowania (struktura tzw. </w:t>
      </w:r>
      <w:r w:rsidRPr="00023CFD">
        <w:rPr>
          <w:rFonts w:ascii="Arial" w:eastAsia="Times New Roman" w:hAnsi="Arial" w:cs="Arial"/>
          <w:b/>
          <w:bCs/>
          <w:sz w:val="24"/>
          <w:szCs w:val="24"/>
          <w:lang w:eastAsia="pl-PL"/>
        </w:rPr>
        <w:t>"płótno"</w:t>
      </w:r>
      <w:r w:rsidRPr="00023CFD">
        <w:rPr>
          <w:rFonts w:ascii="Arial" w:eastAsia="Times New Roman" w:hAnsi="Arial" w:cs="Arial"/>
          <w:sz w:val="24"/>
          <w:szCs w:val="24"/>
          <w:lang w:eastAsia="pl-PL"/>
        </w:rPr>
        <w:t xml:space="preserve"> lub </w:t>
      </w:r>
      <w:r w:rsidRPr="00023CFD">
        <w:rPr>
          <w:rFonts w:ascii="Arial" w:eastAsia="Times New Roman" w:hAnsi="Arial" w:cs="Arial"/>
          <w:b/>
          <w:bCs/>
          <w:sz w:val="24"/>
          <w:szCs w:val="24"/>
          <w:lang w:eastAsia="pl-PL"/>
        </w:rPr>
        <w:t xml:space="preserve">"skóra </w:t>
      </w:r>
      <w:proofErr w:type="spellStart"/>
      <w:r w:rsidRPr="00023CFD">
        <w:rPr>
          <w:rFonts w:ascii="Arial" w:eastAsia="Times New Roman" w:hAnsi="Arial" w:cs="Arial"/>
          <w:b/>
          <w:bCs/>
          <w:sz w:val="24"/>
          <w:szCs w:val="24"/>
          <w:lang w:eastAsia="pl-PL"/>
        </w:rPr>
        <w:t>Linen</w:t>
      </w:r>
      <w:proofErr w:type="spellEnd"/>
      <w:r w:rsidRPr="00023CFD">
        <w:rPr>
          <w:rFonts w:ascii="Arial" w:eastAsia="Times New Roman" w:hAnsi="Arial" w:cs="Arial"/>
          <w:b/>
          <w:bCs/>
          <w:sz w:val="24"/>
          <w:szCs w:val="24"/>
          <w:lang w:eastAsia="pl-PL"/>
        </w:rPr>
        <w:t>"</w:t>
      </w:r>
      <w:r w:rsidRPr="00023CFD">
        <w:rPr>
          <w:rFonts w:ascii="Arial" w:eastAsia="Times New Roman" w:hAnsi="Arial" w:cs="Arial"/>
          <w:sz w:val="24"/>
          <w:szCs w:val="24"/>
          <w:lang w:eastAsia="pl-PL"/>
        </w:rPr>
        <w:t xml:space="preserve"> wg normy PN-EN 81-71</w:t>
      </w:r>
      <w:r w:rsidR="00E536FE">
        <w:rPr>
          <w:rFonts w:ascii="Arial" w:eastAsia="Times New Roman" w:hAnsi="Arial" w:cs="Arial"/>
          <w:sz w:val="24"/>
          <w:szCs w:val="24"/>
          <w:lang w:eastAsia="pl-PL"/>
        </w:rPr>
        <w:t xml:space="preserve"> lub równoważnej</w:t>
      </w:r>
      <w:r w:rsidRPr="00023CFD">
        <w:rPr>
          <w:rFonts w:ascii="Arial" w:eastAsia="Times New Roman" w:hAnsi="Arial" w:cs="Arial"/>
          <w:sz w:val="24"/>
          <w:szCs w:val="24"/>
          <w:lang w:eastAsia="pl-PL"/>
        </w:rPr>
        <w:t>). Lustro ze szkła bezpiecznego (klejonego) zajmujące maksymalnie górną połowę ściany.</w:t>
      </w:r>
    </w:p>
    <w:p w14:paraId="27270D44" w14:textId="345D198C" w:rsidR="006868B2" w:rsidRPr="00023CFD" w:rsidRDefault="006868B2">
      <w:pPr>
        <w:numPr>
          <w:ilvl w:val="0"/>
          <w:numId w:val="91"/>
        </w:numPr>
        <w:tabs>
          <w:tab w:val="clear" w:pos="720"/>
          <w:tab w:val="num" w:pos="851"/>
        </w:tabs>
        <w:spacing w:before="120" w:after="0" w:line="360" w:lineRule="auto"/>
        <w:ind w:left="851"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Próg i drzwi:</w:t>
      </w:r>
      <w:r w:rsidRPr="00023CFD">
        <w:rPr>
          <w:rFonts w:ascii="Arial" w:eastAsia="Times New Roman" w:hAnsi="Arial" w:cs="Arial"/>
          <w:sz w:val="24"/>
          <w:szCs w:val="24"/>
          <w:lang w:eastAsia="pl-PL"/>
        </w:rPr>
        <w:t xml:space="preserve"> Drzwi automatyczne, centralne lub teleskopowe o szerokości otwarcia min. </w:t>
      </w:r>
      <w:r w:rsidRPr="00023CFD">
        <w:rPr>
          <w:rFonts w:ascii="Arial" w:eastAsia="Times New Roman" w:hAnsi="Arial" w:cs="Arial"/>
          <w:b/>
          <w:bCs/>
          <w:sz w:val="24"/>
          <w:szCs w:val="24"/>
          <w:lang w:eastAsia="pl-PL"/>
        </w:rPr>
        <w:t>900 mm</w:t>
      </w:r>
      <w:r w:rsidRPr="00023CFD">
        <w:rPr>
          <w:rFonts w:ascii="Arial" w:eastAsia="Times New Roman" w:hAnsi="Arial" w:cs="Arial"/>
          <w:sz w:val="24"/>
          <w:szCs w:val="24"/>
          <w:lang w:eastAsia="pl-PL"/>
        </w:rPr>
        <w:t>, wyposażone w kurtynę podczerwieni na całej wysokości. Próg wejściowy wykonany z duraluminium lub stali, zlicowany z</w:t>
      </w:r>
      <w:r w:rsidR="005B750D">
        <w:rPr>
          <w:rFonts w:ascii="Arial" w:eastAsia="Times New Roman" w:hAnsi="Arial" w:cs="Arial"/>
          <w:sz w:val="24"/>
          <w:szCs w:val="24"/>
          <w:lang w:eastAsia="pl-PL"/>
        </w:rPr>
        <w:t> </w:t>
      </w:r>
      <w:r w:rsidRPr="00023CFD">
        <w:rPr>
          <w:rFonts w:ascii="Arial" w:eastAsia="Times New Roman" w:hAnsi="Arial" w:cs="Arial"/>
          <w:sz w:val="24"/>
          <w:szCs w:val="24"/>
          <w:lang w:eastAsia="pl-PL"/>
        </w:rPr>
        <w:t>poziomem posadzki na korytarzach szkolnych.</w:t>
      </w:r>
    </w:p>
    <w:p w14:paraId="2034AF50" w14:textId="77777777" w:rsidR="006868B2" w:rsidRPr="00023CFD" w:rsidRDefault="006868B2">
      <w:pPr>
        <w:numPr>
          <w:ilvl w:val="0"/>
          <w:numId w:val="91"/>
        </w:numPr>
        <w:tabs>
          <w:tab w:val="clear" w:pos="720"/>
          <w:tab w:val="num" w:pos="851"/>
        </w:tabs>
        <w:spacing w:before="120" w:after="0" w:line="360" w:lineRule="auto"/>
        <w:ind w:left="851"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Panel sterowania (COP):</w:t>
      </w:r>
      <w:r w:rsidRPr="00023CFD">
        <w:rPr>
          <w:rFonts w:ascii="Arial" w:eastAsia="Times New Roman" w:hAnsi="Arial" w:cs="Arial"/>
          <w:sz w:val="24"/>
          <w:szCs w:val="24"/>
          <w:lang w:eastAsia="pl-PL"/>
        </w:rPr>
        <w:t xml:space="preserve"> Umieszczony na wysokości </w:t>
      </w:r>
      <w:r w:rsidRPr="00023CFD">
        <w:rPr>
          <w:rFonts w:ascii="Arial" w:eastAsia="Times New Roman" w:hAnsi="Arial" w:cs="Arial"/>
          <w:b/>
          <w:bCs/>
          <w:sz w:val="24"/>
          <w:szCs w:val="24"/>
          <w:lang w:eastAsia="pl-PL"/>
        </w:rPr>
        <w:t>900–1200 mm</w:t>
      </w:r>
      <w:r>
        <w:rPr>
          <w:rFonts w:ascii="Arial" w:eastAsia="Times New Roman" w:hAnsi="Arial" w:cs="Arial"/>
          <w:sz w:val="24"/>
          <w:szCs w:val="24"/>
          <w:lang w:eastAsia="pl-PL"/>
        </w:rPr>
        <w:t>, przyciski z </w:t>
      </w:r>
      <w:r w:rsidRPr="00023CFD">
        <w:rPr>
          <w:rFonts w:ascii="Arial" w:eastAsia="Times New Roman" w:hAnsi="Arial" w:cs="Arial"/>
          <w:sz w:val="24"/>
          <w:szCs w:val="24"/>
          <w:lang w:eastAsia="pl-PL"/>
        </w:rPr>
        <w:t xml:space="preserve">oznaczeniami w </w:t>
      </w:r>
      <w:r w:rsidRPr="00023CFD">
        <w:rPr>
          <w:rFonts w:ascii="Arial" w:eastAsia="Times New Roman" w:hAnsi="Arial" w:cs="Arial"/>
          <w:b/>
          <w:bCs/>
          <w:sz w:val="24"/>
          <w:szCs w:val="24"/>
          <w:lang w:eastAsia="pl-PL"/>
        </w:rPr>
        <w:t>języku Braille'a</w:t>
      </w:r>
      <w:r w:rsidRPr="00023CFD">
        <w:rPr>
          <w:rFonts w:ascii="Arial" w:eastAsia="Times New Roman" w:hAnsi="Arial" w:cs="Arial"/>
          <w:sz w:val="24"/>
          <w:szCs w:val="24"/>
          <w:lang w:eastAsia="pl-PL"/>
        </w:rPr>
        <w:t xml:space="preserve"> oraz z wypukłymi znakami.</w:t>
      </w:r>
    </w:p>
    <w:p w14:paraId="20366017" w14:textId="205564F7" w:rsidR="006868B2" w:rsidRPr="005B750D" w:rsidRDefault="006868B2">
      <w:pPr>
        <w:pStyle w:val="Akapitzlist"/>
        <w:numPr>
          <w:ilvl w:val="0"/>
          <w:numId w:val="95"/>
        </w:numPr>
        <w:spacing w:before="120" w:after="0" w:line="360" w:lineRule="auto"/>
        <w:ind w:left="851" w:hanging="425"/>
        <w:rPr>
          <w:rFonts w:ascii="Times New Roman" w:eastAsia="Times New Roman" w:hAnsi="Times New Roman" w:cs="Times New Roman"/>
          <w:sz w:val="24"/>
          <w:szCs w:val="24"/>
          <w:lang w:eastAsia="pl-PL"/>
        </w:rPr>
      </w:pPr>
      <w:r w:rsidRPr="005B750D">
        <w:rPr>
          <w:rFonts w:ascii="Arial" w:eastAsia="Times New Roman" w:hAnsi="Arial" w:cs="Arial"/>
          <w:b/>
          <w:bCs/>
          <w:sz w:val="24"/>
          <w:szCs w:val="24"/>
          <w:lang w:eastAsia="pl-PL"/>
        </w:rPr>
        <w:t>System informacji głosowej:</w:t>
      </w:r>
      <w:r w:rsidRPr="005B750D">
        <w:rPr>
          <w:rFonts w:ascii="Arial" w:eastAsia="Times New Roman" w:hAnsi="Arial" w:cs="Arial"/>
          <w:sz w:val="24"/>
          <w:szCs w:val="24"/>
          <w:lang w:eastAsia="pl-PL"/>
        </w:rPr>
        <w:t xml:space="preserve"> Komunikaty głosowe w języku polskim informujące o kierunku jazdy, numerze piętra oraz otwieraniu/zamykaniu drzwi.</w:t>
      </w:r>
    </w:p>
    <w:p w14:paraId="61110588" w14:textId="78F64689" w:rsidR="006868B2" w:rsidRPr="005B750D" w:rsidRDefault="006868B2">
      <w:pPr>
        <w:pStyle w:val="Akapitzlist"/>
        <w:numPr>
          <w:ilvl w:val="0"/>
          <w:numId w:val="95"/>
        </w:numPr>
        <w:spacing w:before="120" w:after="0" w:line="360" w:lineRule="auto"/>
        <w:ind w:left="851" w:hanging="425"/>
        <w:rPr>
          <w:rFonts w:ascii="Times New Roman" w:eastAsia="Times New Roman" w:hAnsi="Times New Roman" w:cs="Times New Roman"/>
          <w:sz w:val="24"/>
          <w:szCs w:val="24"/>
          <w:lang w:eastAsia="pl-PL"/>
        </w:rPr>
      </w:pPr>
      <w:r w:rsidRPr="005B750D">
        <w:rPr>
          <w:rFonts w:ascii="Arial" w:eastAsia="Times New Roman" w:hAnsi="Arial" w:cs="Arial"/>
          <w:b/>
          <w:bCs/>
          <w:sz w:val="24"/>
          <w:szCs w:val="24"/>
          <w:lang w:eastAsia="pl-PL"/>
        </w:rPr>
        <w:t>Kontrola użytkowania (System RFID):</w:t>
      </w:r>
      <w:r w:rsidRPr="005B750D">
        <w:rPr>
          <w:rFonts w:ascii="Arial" w:eastAsia="Times New Roman" w:hAnsi="Arial" w:cs="Arial"/>
          <w:sz w:val="24"/>
          <w:szCs w:val="24"/>
          <w:lang w:eastAsia="pl-PL"/>
        </w:rPr>
        <w:t xml:space="preserve"> Winda musi być wyposażona w</w:t>
      </w:r>
      <w:r w:rsidR="005B750D">
        <w:rPr>
          <w:rFonts w:ascii="Arial" w:eastAsia="Times New Roman" w:hAnsi="Arial" w:cs="Arial"/>
          <w:sz w:val="24"/>
          <w:szCs w:val="24"/>
          <w:lang w:eastAsia="pl-PL"/>
        </w:rPr>
        <w:t> </w:t>
      </w:r>
      <w:r w:rsidRPr="005B750D">
        <w:rPr>
          <w:rFonts w:ascii="Arial" w:eastAsia="Times New Roman" w:hAnsi="Arial" w:cs="Arial"/>
          <w:sz w:val="24"/>
          <w:szCs w:val="24"/>
          <w:lang w:eastAsia="pl-PL"/>
        </w:rPr>
        <w:t>zintegrowany czytnik kart zbliżeniowych/breloków w panelu kabiny. System musi pracować w dwóch trybach:</w:t>
      </w:r>
    </w:p>
    <w:p w14:paraId="650E0E91" w14:textId="6876B7D5" w:rsidR="006868B2" w:rsidRPr="00023CFD" w:rsidRDefault="006868B2">
      <w:pPr>
        <w:numPr>
          <w:ilvl w:val="0"/>
          <w:numId w:val="97"/>
        </w:numPr>
        <w:tabs>
          <w:tab w:val="clear" w:pos="720"/>
        </w:tabs>
        <w:spacing w:before="120" w:after="0" w:line="360" w:lineRule="auto"/>
        <w:ind w:left="1276" w:hanging="425"/>
        <w:rPr>
          <w:rFonts w:ascii="Arial" w:eastAsia="Times New Roman" w:hAnsi="Arial" w:cs="Arial"/>
          <w:sz w:val="24"/>
          <w:szCs w:val="24"/>
          <w:lang w:eastAsia="pl-PL"/>
        </w:rPr>
      </w:pPr>
      <w:r w:rsidRPr="00023CFD">
        <w:rPr>
          <w:rFonts w:ascii="Arial" w:eastAsia="Times New Roman" w:hAnsi="Arial" w:cs="Arial"/>
          <w:i/>
          <w:iCs/>
          <w:sz w:val="24"/>
          <w:szCs w:val="24"/>
          <w:lang w:eastAsia="pl-PL"/>
        </w:rPr>
        <w:lastRenderedPageBreak/>
        <w:t>Tryb zablokowany (podczas przerw):</w:t>
      </w:r>
      <w:r w:rsidRPr="00023CFD">
        <w:rPr>
          <w:rFonts w:ascii="Arial" w:eastAsia="Times New Roman" w:hAnsi="Arial" w:cs="Arial"/>
          <w:sz w:val="24"/>
          <w:szCs w:val="24"/>
          <w:lang w:eastAsia="pl-PL"/>
        </w:rPr>
        <w:t xml:space="preserve"> Dostęp do przycisków mają wyłącznie osoby posiadające uprawnioną kartę (nauczyciele, uczniowie z</w:t>
      </w:r>
      <w:r w:rsidR="005B750D">
        <w:rPr>
          <w:rFonts w:ascii="Arial" w:eastAsia="Times New Roman" w:hAnsi="Arial" w:cs="Arial"/>
          <w:sz w:val="24"/>
          <w:szCs w:val="24"/>
          <w:lang w:eastAsia="pl-PL"/>
        </w:rPr>
        <w:t> </w:t>
      </w:r>
      <w:r w:rsidRPr="00023CFD">
        <w:rPr>
          <w:rFonts w:ascii="Arial" w:eastAsia="Times New Roman" w:hAnsi="Arial" w:cs="Arial"/>
          <w:sz w:val="24"/>
          <w:szCs w:val="24"/>
          <w:lang w:eastAsia="pl-PL"/>
        </w:rPr>
        <w:t>dysfunkcjami ruchu).</w:t>
      </w:r>
    </w:p>
    <w:p w14:paraId="6751BA8C" w14:textId="77777777" w:rsidR="006868B2" w:rsidRPr="00023CFD" w:rsidRDefault="006868B2">
      <w:pPr>
        <w:numPr>
          <w:ilvl w:val="0"/>
          <w:numId w:val="97"/>
        </w:numPr>
        <w:tabs>
          <w:tab w:val="clear" w:pos="720"/>
        </w:tabs>
        <w:spacing w:before="120" w:after="0" w:line="360" w:lineRule="auto"/>
        <w:ind w:left="1276" w:hanging="425"/>
        <w:rPr>
          <w:rFonts w:ascii="Arial" w:eastAsia="Times New Roman" w:hAnsi="Arial" w:cs="Arial"/>
          <w:sz w:val="24"/>
          <w:szCs w:val="24"/>
          <w:lang w:eastAsia="pl-PL"/>
        </w:rPr>
      </w:pPr>
      <w:r w:rsidRPr="00023CFD">
        <w:rPr>
          <w:rFonts w:ascii="Arial" w:eastAsia="Times New Roman" w:hAnsi="Arial" w:cs="Arial"/>
          <w:i/>
          <w:iCs/>
          <w:sz w:val="24"/>
          <w:szCs w:val="24"/>
          <w:lang w:eastAsia="pl-PL"/>
        </w:rPr>
        <w:t>Tryb otwarty:</w:t>
      </w:r>
      <w:r w:rsidRPr="00023CFD">
        <w:rPr>
          <w:rFonts w:ascii="Arial" w:eastAsia="Times New Roman" w:hAnsi="Arial" w:cs="Arial"/>
          <w:sz w:val="24"/>
          <w:szCs w:val="24"/>
          <w:lang w:eastAsia="pl-PL"/>
        </w:rPr>
        <w:t xml:space="preserve"> Swobodna praca windy (np. podczas uroczystości szkolnych, wywiadówek).</w:t>
      </w:r>
    </w:p>
    <w:p w14:paraId="456E7FF3" w14:textId="555A19D2" w:rsidR="006868B2" w:rsidRPr="005B750D" w:rsidRDefault="006868B2">
      <w:pPr>
        <w:pStyle w:val="Akapitzlist"/>
        <w:numPr>
          <w:ilvl w:val="0"/>
          <w:numId w:val="96"/>
        </w:numPr>
        <w:spacing w:before="120" w:after="0" w:line="360" w:lineRule="auto"/>
        <w:ind w:left="851" w:hanging="425"/>
        <w:rPr>
          <w:rFonts w:ascii="Arial" w:eastAsia="Times New Roman" w:hAnsi="Arial" w:cs="Arial"/>
          <w:sz w:val="24"/>
          <w:szCs w:val="24"/>
          <w:lang w:eastAsia="pl-PL"/>
        </w:rPr>
      </w:pPr>
      <w:r w:rsidRPr="005B750D">
        <w:rPr>
          <w:rFonts w:ascii="Arial" w:eastAsia="Times New Roman" w:hAnsi="Arial" w:cs="Arial"/>
          <w:b/>
          <w:bCs/>
          <w:sz w:val="24"/>
          <w:szCs w:val="24"/>
          <w:lang w:eastAsia="pl-PL"/>
        </w:rPr>
        <w:t>Zasilanie awaryjne:</w:t>
      </w:r>
      <w:r w:rsidRPr="005B750D">
        <w:rPr>
          <w:rFonts w:ascii="Arial" w:eastAsia="Times New Roman" w:hAnsi="Arial" w:cs="Arial"/>
          <w:sz w:val="24"/>
          <w:szCs w:val="24"/>
          <w:lang w:eastAsia="pl-PL"/>
        </w:rPr>
        <w:t xml:space="preserve"> System automatycznego zjazdu do najbliższego piętra i</w:t>
      </w:r>
      <w:r w:rsidR="005B750D">
        <w:rPr>
          <w:rFonts w:ascii="Arial" w:eastAsia="Times New Roman" w:hAnsi="Arial" w:cs="Arial"/>
          <w:sz w:val="24"/>
          <w:szCs w:val="24"/>
          <w:lang w:eastAsia="pl-PL"/>
        </w:rPr>
        <w:t> </w:t>
      </w:r>
      <w:r w:rsidRPr="005B750D">
        <w:rPr>
          <w:rFonts w:ascii="Arial" w:eastAsia="Times New Roman" w:hAnsi="Arial" w:cs="Arial"/>
          <w:sz w:val="24"/>
          <w:szCs w:val="24"/>
          <w:lang w:eastAsia="pl-PL"/>
        </w:rPr>
        <w:t>otwarcia drzwi w przypadku zaniku napięcia w szkole.</w:t>
      </w:r>
    </w:p>
    <w:p w14:paraId="2493BB93" w14:textId="17514901" w:rsidR="006868B2" w:rsidRPr="005B750D" w:rsidRDefault="005B750D" w:rsidP="005B750D">
      <w:pPr>
        <w:pStyle w:val="Akapitzlist"/>
        <w:numPr>
          <w:ilvl w:val="0"/>
          <w:numId w:val="1"/>
        </w:numPr>
        <w:spacing w:before="120" w:after="120" w:line="360" w:lineRule="auto"/>
        <w:ind w:left="426" w:hanging="426"/>
        <w:rPr>
          <w:rFonts w:ascii="Arial" w:hAnsi="Arial" w:cs="Arial"/>
          <w:sz w:val="24"/>
          <w:szCs w:val="24"/>
        </w:rPr>
      </w:pPr>
      <w:r>
        <w:rPr>
          <w:rFonts w:ascii="Arial" w:hAnsi="Arial" w:cs="Arial"/>
          <w:sz w:val="24"/>
          <w:szCs w:val="24"/>
        </w:rPr>
        <w:t>Wymagania budowlano-instalacyjne</w:t>
      </w:r>
    </w:p>
    <w:p w14:paraId="528FA96D" w14:textId="3EC499E9" w:rsidR="006868B2" w:rsidRPr="00043CA7" w:rsidRDefault="006868B2">
      <w:pPr>
        <w:numPr>
          <w:ilvl w:val="0"/>
          <w:numId w:val="92"/>
        </w:numPr>
        <w:tabs>
          <w:tab w:val="clear" w:pos="720"/>
          <w:tab w:val="num" w:pos="851"/>
        </w:tabs>
        <w:spacing w:before="120" w:after="120" w:line="360" w:lineRule="auto"/>
        <w:ind w:left="850" w:hanging="425"/>
        <w:rPr>
          <w:rFonts w:ascii="Arial" w:eastAsia="Times New Roman" w:hAnsi="Arial" w:cs="Arial"/>
          <w:sz w:val="24"/>
          <w:szCs w:val="24"/>
          <w:lang w:eastAsia="pl-PL"/>
        </w:rPr>
      </w:pPr>
      <w:r>
        <w:rPr>
          <w:rFonts w:ascii="Arial" w:eastAsia="Times New Roman" w:hAnsi="Arial" w:cs="Arial"/>
          <w:sz w:val="24"/>
          <w:szCs w:val="24"/>
          <w:lang w:eastAsia="pl-PL"/>
        </w:rPr>
        <w:t xml:space="preserve">Szczegółowe wymagania zawiera projekt budowlany stanowiący załącznik do OPZ oraz </w:t>
      </w:r>
      <w:r w:rsidRPr="0018164A">
        <w:rPr>
          <w:rFonts w:ascii="Arial" w:hAnsi="Arial" w:cs="Arial"/>
          <w:sz w:val="24"/>
          <w:szCs w:val="24"/>
        </w:rPr>
        <w:t xml:space="preserve">decyzja nr </w:t>
      </w:r>
      <w:r>
        <w:rPr>
          <w:rFonts w:ascii="Arial" w:hAnsi="Arial" w:cs="Arial"/>
          <w:sz w:val="24"/>
          <w:szCs w:val="24"/>
        </w:rPr>
        <w:t>196/2019</w:t>
      </w:r>
      <w:r w:rsidRPr="0018164A">
        <w:rPr>
          <w:rFonts w:ascii="Arial" w:hAnsi="Arial" w:cs="Arial"/>
          <w:sz w:val="24"/>
          <w:szCs w:val="24"/>
        </w:rPr>
        <w:t xml:space="preserve"> z dnia 0</w:t>
      </w:r>
      <w:r>
        <w:rPr>
          <w:rFonts w:ascii="Arial" w:hAnsi="Arial" w:cs="Arial"/>
          <w:sz w:val="24"/>
          <w:szCs w:val="24"/>
        </w:rPr>
        <w:t>1</w:t>
      </w:r>
      <w:r w:rsidRPr="0018164A">
        <w:rPr>
          <w:rFonts w:ascii="Arial" w:hAnsi="Arial" w:cs="Arial"/>
          <w:sz w:val="24"/>
          <w:szCs w:val="24"/>
        </w:rPr>
        <w:t>.0</w:t>
      </w:r>
      <w:r>
        <w:rPr>
          <w:rFonts w:ascii="Arial" w:hAnsi="Arial" w:cs="Arial"/>
          <w:sz w:val="24"/>
          <w:szCs w:val="24"/>
        </w:rPr>
        <w:t>4</w:t>
      </w:r>
      <w:r w:rsidRPr="0018164A">
        <w:rPr>
          <w:rFonts w:ascii="Arial" w:hAnsi="Arial" w:cs="Arial"/>
          <w:sz w:val="24"/>
          <w:szCs w:val="24"/>
        </w:rPr>
        <w:t>.20</w:t>
      </w:r>
      <w:r>
        <w:rPr>
          <w:rFonts w:ascii="Arial" w:hAnsi="Arial" w:cs="Arial"/>
          <w:sz w:val="24"/>
          <w:szCs w:val="24"/>
        </w:rPr>
        <w:t xml:space="preserve">19 </w:t>
      </w:r>
      <w:r w:rsidRPr="0018164A">
        <w:rPr>
          <w:rFonts w:ascii="Arial" w:hAnsi="Arial" w:cs="Arial"/>
          <w:sz w:val="24"/>
          <w:szCs w:val="24"/>
        </w:rPr>
        <w:t xml:space="preserve">r. zatwierdzająca </w:t>
      </w:r>
      <w:r>
        <w:rPr>
          <w:rFonts w:ascii="Arial" w:hAnsi="Arial" w:cs="Arial"/>
          <w:sz w:val="24"/>
          <w:szCs w:val="24"/>
        </w:rPr>
        <w:t>projekt budowlany i</w:t>
      </w:r>
      <w:r w:rsidR="005B750D">
        <w:rPr>
          <w:rFonts w:ascii="Arial" w:hAnsi="Arial" w:cs="Arial"/>
          <w:sz w:val="24"/>
          <w:szCs w:val="24"/>
        </w:rPr>
        <w:t> </w:t>
      </w:r>
      <w:r>
        <w:rPr>
          <w:rFonts w:ascii="Arial" w:hAnsi="Arial" w:cs="Arial"/>
          <w:sz w:val="24"/>
          <w:szCs w:val="24"/>
        </w:rPr>
        <w:t>udzielająca pozwolenia na budowę</w:t>
      </w:r>
      <w:r w:rsidR="005B750D">
        <w:rPr>
          <w:rFonts w:ascii="Arial" w:hAnsi="Arial" w:cs="Arial"/>
          <w:sz w:val="24"/>
          <w:szCs w:val="24"/>
        </w:rPr>
        <w:t>.</w:t>
      </w:r>
    </w:p>
    <w:p w14:paraId="6C63AF2F" w14:textId="77777777" w:rsidR="006868B2" w:rsidRPr="00023CFD" w:rsidRDefault="006868B2">
      <w:pPr>
        <w:numPr>
          <w:ilvl w:val="0"/>
          <w:numId w:val="92"/>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Konstrukcja szybu:</w:t>
      </w:r>
      <w:r w:rsidRPr="00023CFD">
        <w:rPr>
          <w:rFonts w:ascii="Arial" w:eastAsia="Times New Roman" w:hAnsi="Arial" w:cs="Arial"/>
          <w:sz w:val="24"/>
          <w:szCs w:val="24"/>
          <w:lang w:eastAsia="pl-PL"/>
        </w:rPr>
        <w:t xml:space="preserve"> Dostawa i montaż wewnętrznego samonośnego szybu o konstrukcji stalowej, obudowanego panelami szklanymi (szkło bezpieczne, laminowane) lub płytami gipsowo-kartonowymi o odporności ogniowej zgodnej z ekspertyzą ppoż. budynku.</w:t>
      </w:r>
    </w:p>
    <w:p w14:paraId="47449031" w14:textId="77777777" w:rsidR="006868B2" w:rsidRDefault="006868B2">
      <w:pPr>
        <w:numPr>
          <w:ilvl w:val="0"/>
          <w:numId w:val="92"/>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Podszybie i nadszybie:</w:t>
      </w:r>
      <w:r w:rsidRPr="00023CFD">
        <w:rPr>
          <w:rFonts w:ascii="Arial" w:eastAsia="Times New Roman" w:hAnsi="Arial" w:cs="Arial"/>
          <w:sz w:val="24"/>
          <w:szCs w:val="24"/>
          <w:lang w:eastAsia="pl-PL"/>
        </w:rPr>
        <w:t xml:space="preserve"> Konstrukcja dźwigu musi charakteryzować się zredukowanymi wymogami przestrzennymi dostoso</w:t>
      </w:r>
      <w:r>
        <w:rPr>
          <w:rFonts w:ascii="Arial" w:eastAsia="Times New Roman" w:hAnsi="Arial" w:cs="Arial"/>
          <w:sz w:val="24"/>
          <w:szCs w:val="24"/>
          <w:lang w:eastAsia="pl-PL"/>
        </w:rPr>
        <w:t>wanymi do istniejącego obiektu – zgodnie z załączonym projektem budowlanym.</w:t>
      </w:r>
    </w:p>
    <w:p w14:paraId="2C5C73DB" w14:textId="77777777" w:rsidR="006868B2" w:rsidRDefault="006868B2">
      <w:pPr>
        <w:numPr>
          <w:ilvl w:val="0"/>
          <w:numId w:val="92"/>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Systemy pożarowe:</w:t>
      </w:r>
      <w:r w:rsidRPr="00023CFD">
        <w:rPr>
          <w:rFonts w:ascii="Arial" w:eastAsia="Times New Roman" w:hAnsi="Arial" w:cs="Arial"/>
          <w:sz w:val="24"/>
          <w:szCs w:val="24"/>
          <w:lang w:eastAsia="pl-PL"/>
        </w:rPr>
        <w:t xml:space="preserve"> Układ sterowania windy musi być zintegrowany z Centralą Systemu Sygnalizacji Pożarowej (SAP) budynku. W przypadku alarmu pożarowego winda musi automatycznie zjechać na kondygnację bazową (Parter), otworzyć drzwi i pozostać wyłączona z eksploatacji.</w:t>
      </w:r>
    </w:p>
    <w:p w14:paraId="71D55A0B" w14:textId="77777777" w:rsidR="006868B2" w:rsidRDefault="006868B2">
      <w:pPr>
        <w:numPr>
          <w:ilvl w:val="0"/>
          <w:numId w:val="92"/>
        </w:numPr>
        <w:tabs>
          <w:tab w:val="clear" w:pos="720"/>
          <w:tab w:val="num" w:pos="851"/>
        </w:tabs>
        <w:spacing w:before="120" w:after="120" w:line="360" w:lineRule="auto"/>
        <w:ind w:left="850" w:hanging="425"/>
        <w:rPr>
          <w:rStyle w:val="FontStyle30"/>
          <w:rFonts w:ascii="Arial" w:eastAsia="Times New Roman" w:hAnsi="Arial" w:cs="Arial"/>
          <w:sz w:val="24"/>
          <w:szCs w:val="24"/>
          <w:lang w:eastAsia="pl-PL"/>
        </w:rPr>
      </w:pPr>
      <w:r w:rsidRPr="0091590F">
        <w:rPr>
          <w:rStyle w:val="FontStyle30"/>
          <w:rFonts w:ascii="Arial" w:hAnsi="Arial" w:cs="Arial"/>
          <w:sz w:val="24"/>
          <w:szCs w:val="24"/>
        </w:rPr>
        <w:t>Zamawiający informuje, że prace stanowiące przedmiot zamówienia będą wykonywane na czynnym obiekcie – szkole, dlatego też roboty należy prowadzić w sposób nieutrudniający korzystania z obiektu i nieuciążliwy dla użytkowników.</w:t>
      </w:r>
    </w:p>
    <w:p w14:paraId="20EC4EC2" w14:textId="77777777" w:rsidR="006868B2" w:rsidRDefault="006868B2">
      <w:pPr>
        <w:numPr>
          <w:ilvl w:val="0"/>
          <w:numId w:val="92"/>
        </w:numPr>
        <w:tabs>
          <w:tab w:val="clear" w:pos="720"/>
          <w:tab w:val="num" w:pos="851"/>
        </w:tabs>
        <w:spacing w:before="120" w:after="120" w:line="360" w:lineRule="auto"/>
        <w:ind w:left="850" w:hanging="425"/>
        <w:rPr>
          <w:rStyle w:val="FontStyle30"/>
          <w:rFonts w:ascii="Arial" w:eastAsia="Times New Roman" w:hAnsi="Arial" w:cs="Arial"/>
          <w:sz w:val="24"/>
          <w:szCs w:val="24"/>
          <w:lang w:eastAsia="pl-PL"/>
        </w:rPr>
      </w:pPr>
      <w:r w:rsidRPr="0091590F">
        <w:rPr>
          <w:rStyle w:val="FontStyle30"/>
          <w:rFonts w:ascii="Arial" w:hAnsi="Arial" w:cs="Arial"/>
          <w:sz w:val="24"/>
          <w:szCs w:val="24"/>
        </w:rPr>
        <w:t>Zaleca się, aby każdy z Wykonawców dokonał oględzin miejsca budowy celem sprawdzenia warunków panujących w terenie. Z uwagi na ryczałtowy charakter wynagrodzenia Wykonawcy w ofercie należy uwzględnić wszystkie koszty związane z realizacją przedmiotu zamówienia.</w:t>
      </w:r>
    </w:p>
    <w:p w14:paraId="24963E92" w14:textId="77777777" w:rsidR="006868B2" w:rsidRDefault="006868B2">
      <w:pPr>
        <w:numPr>
          <w:ilvl w:val="0"/>
          <w:numId w:val="92"/>
        </w:numPr>
        <w:tabs>
          <w:tab w:val="clear" w:pos="720"/>
          <w:tab w:val="num" w:pos="851"/>
        </w:tabs>
        <w:spacing w:before="120" w:after="120" w:line="360" w:lineRule="auto"/>
        <w:ind w:left="850" w:hanging="425"/>
        <w:rPr>
          <w:rStyle w:val="FontStyle30"/>
          <w:rFonts w:ascii="Arial" w:eastAsia="Times New Roman" w:hAnsi="Arial" w:cs="Arial"/>
          <w:sz w:val="24"/>
          <w:szCs w:val="24"/>
          <w:lang w:eastAsia="pl-PL"/>
        </w:rPr>
      </w:pPr>
      <w:r w:rsidRPr="0091590F">
        <w:rPr>
          <w:rStyle w:val="FontStyle30"/>
          <w:rFonts w:ascii="Arial" w:hAnsi="Arial" w:cs="Arial"/>
          <w:sz w:val="24"/>
          <w:szCs w:val="24"/>
        </w:rPr>
        <w:lastRenderedPageBreak/>
        <w:t>Wykonawca udzieli co najmniej 36 miesięcy gwarancji na wykonany przedmiot zamówienia (kryterium oceny ofert). Gwarancja jest udzielana na warunkach określonych we wzorze umowy.</w:t>
      </w:r>
    </w:p>
    <w:p w14:paraId="32EB3591" w14:textId="77777777" w:rsidR="006868B2" w:rsidRDefault="006868B2">
      <w:pPr>
        <w:numPr>
          <w:ilvl w:val="0"/>
          <w:numId w:val="92"/>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91590F">
        <w:rPr>
          <w:rFonts w:ascii="Arial" w:hAnsi="Arial" w:cs="Arial"/>
          <w:b/>
          <w:bCs/>
          <w:sz w:val="24"/>
          <w:szCs w:val="24"/>
        </w:rPr>
        <w:t>Wykonawca zobowiązany jest do wykonania przedmiotu zamówienia w sposób gwarantujący</w:t>
      </w:r>
      <w:r w:rsidRPr="0091590F">
        <w:rPr>
          <w:rFonts w:ascii="Arial" w:hAnsi="Arial" w:cs="Arial"/>
          <w:sz w:val="24"/>
          <w:szCs w:val="24"/>
        </w:rPr>
        <w:t xml:space="preserve"> </w:t>
      </w:r>
      <w:r w:rsidRPr="0091590F">
        <w:rPr>
          <w:rFonts w:ascii="Arial" w:hAnsi="Arial" w:cs="Arial"/>
          <w:b/>
          <w:bCs/>
          <w:sz w:val="24"/>
          <w:szCs w:val="24"/>
        </w:rPr>
        <w:t>realizację działań na rzecz maksymalizacji wskaźnika (wagowo) odpadów budowlanych i rozbiórkowych innych niż niebezpieczne (z wyłączeniem naturalnie występujących materiałów, o których mowa w kategorii 17 05 04 w europejskim wykazie odpadów, ustanowionym decyzją 2000/532/WE) wytworzonych na placu budowy, możliwych do ponownego użycia, recyklingu i innego odzysku materiałów, uwzględniając lokalne możliwości w tym zakresie jak również rodzaj i charakter danego projektu oraz aby odpowiednio dobrano technologie, materiały i urządzenia mające na celu zachowanie zasady DNSH.</w:t>
      </w:r>
    </w:p>
    <w:p w14:paraId="0472BCF1" w14:textId="77777777" w:rsidR="006868B2" w:rsidRPr="0091590F" w:rsidRDefault="006868B2">
      <w:pPr>
        <w:numPr>
          <w:ilvl w:val="0"/>
          <w:numId w:val="92"/>
        </w:numPr>
        <w:tabs>
          <w:tab w:val="clear" w:pos="720"/>
          <w:tab w:val="num" w:pos="851"/>
        </w:tabs>
        <w:spacing w:before="120" w:after="120" w:line="360" w:lineRule="auto"/>
        <w:ind w:left="850" w:hanging="425"/>
        <w:rPr>
          <w:rStyle w:val="FontStyle30"/>
          <w:rFonts w:ascii="Arial" w:eastAsia="Times New Roman" w:hAnsi="Arial" w:cs="Arial"/>
          <w:sz w:val="24"/>
          <w:szCs w:val="24"/>
          <w:lang w:eastAsia="pl-PL"/>
        </w:rPr>
      </w:pPr>
      <w:r w:rsidRPr="0091590F">
        <w:rPr>
          <w:rStyle w:val="FontStyle30"/>
          <w:rFonts w:ascii="Arial" w:hAnsi="Arial" w:cs="Arial"/>
          <w:sz w:val="24"/>
          <w:szCs w:val="24"/>
        </w:rPr>
        <w:t xml:space="preserve">Wykonawca zobowiązany jest do realizacji przedmiotu zamówienia zgodnie z zasadą „Do No </w:t>
      </w:r>
      <w:proofErr w:type="spellStart"/>
      <w:r w:rsidRPr="0091590F">
        <w:rPr>
          <w:rStyle w:val="FontStyle30"/>
          <w:rFonts w:ascii="Arial" w:hAnsi="Arial" w:cs="Arial"/>
          <w:sz w:val="24"/>
          <w:szCs w:val="24"/>
        </w:rPr>
        <w:t>Significant</w:t>
      </w:r>
      <w:proofErr w:type="spellEnd"/>
      <w:r w:rsidRPr="0091590F">
        <w:rPr>
          <w:rStyle w:val="FontStyle30"/>
          <w:rFonts w:ascii="Arial" w:hAnsi="Arial" w:cs="Arial"/>
          <w:sz w:val="24"/>
          <w:szCs w:val="24"/>
        </w:rPr>
        <w:t xml:space="preserve"> </w:t>
      </w:r>
      <w:proofErr w:type="spellStart"/>
      <w:r w:rsidRPr="0091590F">
        <w:rPr>
          <w:rStyle w:val="FontStyle30"/>
          <w:rFonts w:ascii="Arial" w:hAnsi="Arial" w:cs="Arial"/>
          <w:sz w:val="24"/>
          <w:szCs w:val="24"/>
        </w:rPr>
        <w:t>Harm</w:t>
      </w:r>
      <w:proofErr w:type="spellEnd"/>
      <w:r w:rsidRPr="0091590F">
        <w:rPr>
          <w:rStyle w:val="FontStyle30"/>
          <w:rFonts w:ascii="Arial" w:hAnsi="Arial" w:cs="Arial"/>
          <w:sz w:val="24"/>
          <w:szCs w:val="24"/>
        </w:rPr>
        <w:t>” (DNSH), o której mowa w Rozporządzeniu (UE) 2021/241, w szczególności poprzez:</w:t>
      </w:r>
    </w:p>
    <w:p w14:paraId="40C7250B" w14:textId="77777777" w:rsidR="006868B2" w:rsidRPr="004871E1" w:rsidRDefault="006868B2">
      <w:pPr>
        <w:numPr>
          <w:ilvl w:val="0"/>
          <w:numId w:val="74"/>
        </w:numPr>
        <w:tabs>
          <w:tab w:val="clear" w:pos="720"/>
          <w:tab w:val="num" w:pos="1276"/>
        </w:tabs>
        <w:spacing w:before="120" w:after="120" w:line="360" w:lineRule="auto"/>
        <w:ind w:left="1276" w:hanging="425"/>
        <w:rPr>
          <w:rFonts w:ascii="Arial" w:hAnsi="Arial" w:cs="Arial"/>
          <w:sz w:val="24"/>
          <w:szCs w:val="24"/>
        </w:rPr>
      </w:pPr>
      <w:r w:rsidRPr="004871E1">
        <w:rPr>
          <w:rFonts w:ascii="Arial" w:hAnsi="Arial" w:cs="Arial"/>
          <w:sz w:val="24"/>
          <w:szCs w:val="24"/>
        </w:rPr>
        <w:t>stosowanie</w:t>
      </w:r>
      <w:r w:rsidRPr="008A7C0F">
        <w:rPr>
          <w:rFonts w:ascii="Arial" w:hAnsi="Arial"/>
          <w:sz w:val="24"/>
        </w:rPr>
        <w:t xml:space="preserve"> materiałów i </w:t>
      </w:r>
      <w:r w:rsidRPr="004871E1">
        <w:rPr>
          <w:rFonts w:ascii="Arial" w:hAnsi="Arial" w:cs="Arial"/>
          <w:sz w:val="24"/>
          <w:szCs w:val="24"/>
        </w:rPr>
        <w:t>technologii zgodnych z obowiązującymi przepisami środowiskowymi,</w:t>
      </w:r>
    </w:p>
    <w:p w14:paraId="32E4F961" w14:textId="77777777" w:rsidR="006868B2" w:rsidRPr="004871E1" w:rsidRDefault="006868B2">
      <w:pPr>
        <w:numPr>
          <w:ilvl w:val="0"/>
          <w:numId w:val="74"/>
        </w:numPr>
        <w:tabs>
          <w:tab w:val="clear" w:pos="720"/>
          <w:tab w:val="num" w:pos="1276"/>
        </w:tabs>
        <w:spacing w:before="120" w:after="120" w:line="360" w:lineRule="auto"/>
        <w:ind w:left="1276" w:hanging="425"/>
        <w:rPr>
          <w:rFonts w:ascii="Arial" w:hAnsi="Arial" w:cs="Arial"/>
          <w:sz w:val="24"/>
          <w:szCs w:val="24"/>
        </w:rPr>
      </w:pPr>
      <w:r w:rsidRPr="004871E1">
        <w:rPr>
          <w:rFonts w:ascii="Arial" w:hAnsi="Arial" w:cs="Arial"/>
          <w:sz w:val="24"/>
          <w:szCs w:val="24"/>
        </w:rPr>
        <w:t>prawidłową gospodarkę odpadami,</w:t>
      </w:r>
    </w:p>
    <w:p w14:paraId="153FC4AC" w14:textId="77777777" w:rsidR="006868B2" w:rsidRPr="004871E1" w:rsidRDefault="006868B2">
      <w:pPr>
        <w:numPr>
          <w:ilvl w:val="0"/>
          <w:numId w:val="74"/>
        </w:numPr>
        <w:tabs>
          <w:tab w:val="clear" w:pos="720"/>
          <w:tab w:val="num" w:pos="1276"/>
        </w:tabs>
        <w:spacing w:before="120" w:after="120" w:line="360" w:lineRule="auto"/>
        <w:ind w:left="1276" w:hanging="425"/>
        <w:rPr>
          <w:rFonts w:ascii="Arial" w:hAnsi="Arial" w:cs="Arial"/>
          <w:sz w:val="24"/>
          <w:szCs w:val="24"/>
        </w:rPr>
      </w:pPr>
      <w:r w:rsidRPr="004871E1">
        <w:rPr>
          <w:rFonts w:ascii="Arial" w:hAnsi="Arial" w:cs="Arial"/>
          <w:sz w:val="24"/>
          <w:szCs w:val="24"/>
        </w:rPr>
        <w:t>unikanie rozwiązań powodujących znaczące szkody dla środowiska,</w:t>
      </w:r>
    </w:p>
    <w:p w14:paraId="4A68CA6F" w14:textId="77777777" w:rsidR="006868B2" w:rsidRDefault="006868B2">
      <w:pPr>
        <w:numPr>
          <w:ilvl w:val="0"/>
          <w:numId w:val="74"/>
        </w:numPr>
        <w:tabs>
          <w:tab w:val="clear" w:pos="720"/>
          <w:tab w:val="num" w:pos="1276"/>
        </w:tabs>
        <w:spacing w:before="120" w:after="120" w:line="360" w:lineRule="auto"/>
        <w:ind w:left="1276" w:hanging="425"/>
        <w:rPr>
          <w:rFonts w:ascii="Arial" w:hAnsi="Arial"/>
          <w:sz w:val="24"/>
        </w:rPr>
      </w:pPr>
      <w:r w:rsidRPr="004871E1">
        <w:rPr>
          <w:rFonts w:ascii="Arial" w:hAnsi="Arial" w:cs="Arial"/>
          <w:sz w:val="24"/>
          <w:szCs w:val="24"/>
        </w:rPr>
        <w:t>umożliwienie</w:t>
      </w:r>
      <w:r w:rsidRPr="008A7C0F">
        <w:rPr>
          <w:rFonts w:ascii="Arial" w:hAnsi="Arial"/>
          <w:sz w:val="24"/>
        </w:rPr>
        <w:t xml:space="preserve"> Zamawiającemu </w:t>
      </w:r>
      <w:r w:rsidRPr="004871E1">
        <w:rPr>
          <w:rFonts w:ascii="Arial" w:hAnsi="Arial" w:cs="Arial"/>
          <w:sz w:val="24"/>
          <w:szCs w:val="24"/>
        </w:rPr>
        <w:t>wykazania zgodności realizacji inwestycji z</w:t>
      </w:r>
      <w:r>
        <w:rPr>
          <w:rFonts w:ascii="Arial" w:hAnsi="Arial" w:cs="Arial"/>
          <w:sz w:val="24"/>
          <w:szCs w:val="24"/>
        </w:rPr>
        <w:t> </w:t>
      </w:r>
      <w:r w:rsidRPr="004871E1">
        <w:rPr>
          <w:rFonts w:ascii="Arial" w:hAnsi="Arial" w:cs="Arial"/>
          <w:sz w:val="24"/>
          <w:szCs w:val="24"/>
        </w:rPr>
        <w:t>zasadą DNSH na potrzeby rozliczenia projektu</w:t>
      </w:r>
      <w:r w:rsidRPr="008A7C0F">
        <w:rPr>
          <w:rFonts w:ascii="Arial" w:hAnsi="Arial"/>
          <w:sz w:val="24"/>
        </w:rPr>
        <w:t>.</w:t>
      </w:r>
    </w:p>
    <w:p w14:paraId="312AD6E5" w14:textId="77777777" w:rsidR="006868B2" w:rsidRPr="0091590F" w:rsidRDefault="006868B2">
      <w:pPr>
        <w:pStyle w:val="Akapitzlist"/>
        <w:numPr>
          <w:ilvl w:val="0"/>
          <w:numId w:val="94"/>
        </w:numPr>
        <w:spacing w:before="120" w:after="120" w:line="360" w:lineRule="auto"/>
        <w:ind w:left="851" w:hanging="425"/>
        <w:rPr>
          <w:rFonts w:ascii="Arial" w:hAnsi="Arial"/>
          <w:sz w:val="24"/>
        </w:rPr>
      </w:pPr>
      <w:r w:rsidRPr="0091590F">
        <w:rPr>
          <w:rFonts w:ascii="Arial" w:hAnsi="Arial" w:cs="Arial"/>
          <w:sz w:val="24"/>
          <w:szCs w:val="24"/>
        </w:rPr>
        <w:t>Wykonawca zobowiązany jest:</w:t>
      </w:r>
    </w:p>
    <w:p w14:paraId="5382EF79" w14:textId="77777777" w:rsidR="006868B2" w:rsidRPr="00E15248" w:rsidRDefault="006868B2">
      <w:pPr>
        <w:numPr>
          <w:ilvl w:val="0"/>
          <w:numId w:val="74"/>
        </w:numPr>
        <w:tabs>
          <w:tab w:val="clear" w:pos="720"/>
          <w:tab w:val="num" w:pos="1276"/>
        </w:tabs>
        <w:spacing w:before="120" w:after="120" w:line="360" w:lineRule="auto"/>
        <w:ind w:left="1276" w:hanging="425"/>
        <w:rPr>
          <w:rFonts w:ascii="Arial" w:hAnsi="Arial" w:cs="Arial"/>
          <w:sz w:val="24"/>
          <w:szCs w:val="24"/>
        </w:rPr>
      </w:pPr>
      <w:r w:rsidRPr="00E15248">
        <w:rPr>
          <w:rFonts w:ascii="Arial" w:hAnsi="Arial" w:cs="Arial"/>
          <w:sz w:val="24"/>
          <w:szCs w:val="24"/>
        </w:rPr>
        <w:t xml:space="preserve">prowadzić selektywną zbiórkę odpadów powstających podczas realizacji zamówienia oraz minimalizować ich ilość; odpady muszą być zagospodarowane zgodnie z ustawą o odpadach oraz przekazywane wyłącznie podmiotom uprawnionym, Zamawiający wymaga przedstawienia </w:t>
      </w:r>
      <w:r>
        <w:rPr>
          <w:rFonts w:ascii="Arial" w:hAnsi="Arial" w:cs="Arial"/>
          <w:sz w:val="24"/>
          <w:szCs w:val="24"/>
        </w:rPr>
        <w:t>przy odbiorze końcowym</w:t>
      </w:r>
      <w:r w:rsidRPr="00E15248">
        <w:rPr>
          <w:rFonts w:ascii="Arial" w:hAnsi="Arial" w:cs="Arial"/>
          <w:sz w:val="24"/>
          <w:szCs w:val="24"/>
        </w:rPr>
        <w:t xml:space="preserve"> Karty przekazania odpadów.</w:t>
      </w:r>
    </w:p>
    <w:p w14:paraId="6129DE74" w14:textId="77777777" w:rsidR="006868B2" w:rsidRPr="00E15248" w:rsidRDefault="006868B2">
      <w:pPr>
        <w:numPr>
          <w:ilvl w:val="0"/>
          <w:numId w:val="74"/>
        </w:numPr>
        <w:tabs>
          <w:tab w:val="clear" w:pos="720"/>
          <w:tab w:val="num" w:pos="1276"/>
        </w:tabs>
        <w:spacing w:before="120" w:after="120" w:line="360" w:lineRule="auto"/>
        <w:ind w:left="1276" w:hanging="425"/>
        <w:rPr>
          <w:rFonts w:ascii="Arial" w:hAnsi="Arial" w:cs="Arial"/>
          <w:sz w:val="24"/>
          <w:szCs w:val="24"/>
        </w:rPr>
      </w:pPr>
      <w:r w:rsidRPr="00E15248">
        <w:rPr>
          <w:rFonts w:ascii="Arial" w:hAnsi="Arial" w:cs="Arial"/>
          <w:sz w:val="24"/>
          <w:szCs w:val="24"/>
        </w:rPr>
        <w:t xml:space="preserve">realizować przedmiot zamówienia w sposób energooszczędny, w tym stosować sprzęty i materiały ograniczające zużycie energii, wyłączać </w:t>
      </w:r>
      <w:r w:rsidRPr="00E15248">
        <w:rPr>
          <w:rFonts w:ascii="Arial" w:hAnsi="Arial" w:cs="Arial"/>
          <w:sz w:val="24"/>
          <w:szCs w:val="24"/>
        </w:rPr>
        <w:lastRenderedPageBreak/>
        <w:t>urządzenia elektryczne po zakończeniu pracy oraz minimalizować zużycie materiałów eksploatacyjnych,</w:t>
      </w:r>
    </w:p>
    <w:p w14:paraId="1E47FEC1" w14:textId="77777777" w:rsidR="006868B2" w:rsidRPr="00E15248" w:rsidRDefault="006868B2">
      <w:pPr>
        <w:numPr>
          <w:ilvl w:val="0"/>
          <w:numId w:val="74"/>
        </w:numPr>
        <w:tabs>
          <w:tab w:val="clear" w:pos="720"/>
          <w:tab w:val="num" w:pos="1276"/>
        </w:tabs>
        <w:spacing w:before="120" w:after="120" w:line="360" w:lineRule="auto"/>
        <w:ind w:left="1276" w:hanging="425"/>
        <w:rPr>
          <w:rFonts w:ascii="Arial" w:hAnsi="Arial" w:cs="Arial"/>
          <w:sz w:val="24"/>
          <w:szCs w:val="24"/>
        </w:rPr>
      </w:pPr>
      <w:r w:rsidRPr="00E15248">
        <w:rPr>
          <w:rFonts w:ascii="Arial" w:hAnsi="Arial" w:cs="Arial"/>
          <w:sz w:val="24"/>
          <w:szCs w:val="24"/>
        </w:rPr>
        <w:t>wykorzystywać materiały i środki posiadające atesty bezpieczeństwa, przyjazne środowisku i nietoksyczne, o ile ich zastosowanie nie wpływa negatywnie na jakość realizacji zamówienia,</w:t>
      </w:r>
    </w:p>
    <w:p w14:paraId="4B04FA32" w14:textId="5D16E089" w:rsidR="006868B2" w:rsidRPr="00E15248" w:rsidRDefault="006868B2">
      <w:pPr>
        <w:numPr>
          <w:ilvl w:val="0"/>
          <w:numId w:val="74"/>
        </w:numPr>
        <w:tabs>
          <w:tab w:val="clear" w:pos="720"/>
          <w:tab w:val="num" w:pos="1276"/>
        </w:tabs>
        <w:spacing w:before="120" w:after="120" w:line="360" w:lineRule="auto"/>
        <w:ind w:left="1276" w:hanging="425"/>
        <w:rPr>
          <w:rFonts w:ascii="Arial" w:hAnsi="Arial" w:cs="Arial"/>
          <w:sz w:val="24"/>
          <w:szCs w:val="24"/>
        </w:rPr>
      </w:pPr>
      <w:r w:rsidRPr="00E15248">
        <w:rPr>
          <w:rFonts w:ascii="Arial" w:hAnsi="Arial" w:cs="Arial"/>
          <w:sz w:val="24"/>
          <w:szCs w:val="24"/>
        </w:rPr>
        <w:t>przy planowaniu dojazdów i logistyki, minimalizować emisje CO</w:t>
      </w:r>
      <w:r w:rsidRPr="005B750D">
        <w:rPr>
          <w:rFonts w:ascii="Cambria Math" w:hAnsi="Cambria Math" w:cs="Cambria Math"/>
          <w:sz w:val="24"/>
          <w:szCs w:val="24"/>
        </w:rPr>
        <w:t>₂</w:t>
      </w:r>
      <w:r w:rsidRPr="00E15248">
        <w:rPr>
          <w:rFonts w:ascii="Arial" w:hAnsi="Arial" w:cs="Arial"/>
          <w:sz w:val="24"/>
          <w:szCs w:val="24"/>
        </w:rPr>
        <w:t>, w</w:t>
      </w:r>
      <w:r w:rsidR="00C646A8">
        <w:rPr>
          <w:rFonts w:ascii="Arial" w:hAnsi="Arial" w:cs="Arial"/>
          <w:sz w:val="24"/>
          <w:szCs w:val="24"/>
        </w:rPr>
        <w:t> </w:t>
      </w:r>
      <w:r w:rsidRPr="00E15248">
        <w:rPr>
          <w:rFonts w:ascii="Arial" w:hAnsi="Arial" w:cs="Arial"/>
          <w:sz w:val="24"/>
          <w:szCs w:val="24"/>
        </w:rPr>
        <w:t>miarę możliwości stosując transport zbiorowy, ograniczając liczbę przejazdów i</w:t>
      </w:r>
      <w:r>
        <w:rPr>
          <w:rFonts w:ascii="Arial" w:hAnsi="Arial" w:cs="Arial"/>
          <w:sz w:val="24"/>
          <w:szCs w:val="24"/>
        </w:rPr>
        <w:t> </w:t>
      </w:r>
      <w:r w:rsidRPr="00E15248">
        <w:rPr>
          <w:rFonts w:ascii="Arial" w:hAnsi="Arial" w:cs="Arial"/>
          <w:sz w:val="24"/>
          <w:szCs w:val="24"/>
        </w:rPr>
        <w:t>optymalizując logistykę dostaw,</w:t>
      </w:r>
    </w:p>
    <w:p w14:paraId="18FF1FF7" w14:textId="77777777" w:rsidR="006868B2" w:rsidRPr="00023CFD" w:rsidRDefault="006868B2">
      <w:pPr>
        <w:numPr>
          <w:ilvl w:val="0"/>
          <w:numId w:val="74"/>
        </w:numPr>
        <w:tabs>
          <w:tab w:val="clear" w:pos="720"/>
          <w:tab w:val="num" w:pos="1276"/>
        </w:tabs>
        <w:spacing w:before="120" w:after="120" w:line="360" w:lineRule="auto"/>
        <w:ind w:left="1276" w:hanging="425"/>
        <w:rPr>
          <w:rFonts w:ascii="Arial" w:hAnsi="Arial" w:cs="Arial"/>
          <w:sz w:val="24"/>
          <w:szCs w:val="24"/>
        </w:rPr>
      </w:pPr>
      <w:r w:rsidRPr="00E15248">
        <w:rPr>
          <w:rFonts w:ascii="Arial" w:hAnsi="Arial" w:cs="Arial"/>
          <w:sz w:val="24"/>
          <w:szCs w:val="24"/>
        </w:rPr>
        <w:t>nie stosowania rozwiązań lub technologii zwiększających negatywny wpływ na klimat, w szczególności zwiększających emisje gazów cieplarnianych lub obniżających efektywność energetyczną obiektu.</w:t>
      </w:r>
    </w:p>
    <w:p w14:paraId="7B12D74F" w14:textId="701DC971" w:rsidR="006868B2" w:rsidRPr="005B750D" w:rsidRDefault="005B750D" w:rsidP="005B750D">
      <w:pPr>
        <w:pStyle w:val="Akapitzlist"/>
        <w:numPr>
          <w:ilvl w:val="0"/>
          <w:numId w:val="1"/>
        </w:numPr>
        <w:spacing w:before="120" w:after="120" w:line="360" w:lineRule="auto"/>
        <w:ind w:left="426" w:hanging="426"/>
        <w:rPr>
          <w:rFonts w:ascii="Arial" w:hAnsi="Arial" w:cs="Arial"/>
          <w:sz w:val="24"/>
          <w:szCs w:val="24"/>
        </w:rPr>
      </w:pPr>
      <w:r>
        <w:rPr>
          <w:rFonts w:ascii="Arial" w:hAnsi="Arial" w:cs="Arial"/>
          <w:sz w:val="24"/>
          <w:szCs w:val="24"/>
        </w:rPr>
        <w:t>Wymagania w zakresie badań, rejestracji i odbioru przez Urząd Dozoru Technicznego (UDT)</w:t>
      </w:r>
    </w:p>
    <w:p w14:paraId="1CDADA74" w14:textId="77777777" w:rsidR="006868B2" w:rsidRPr="00023CFD" w:rsidRDefault="006868B2">
      <w:pPr>
        <w:numPr>
          <w:ilvl w:val="0"/>
          <w:numId w:val="93"/>
        </w:numPr>
        <w:tabs>
          <w:tab w:val="clear" w:pos="720"/>
          <w:tab w:val="num" w:pos="993"/>
        </w:tabs>
        <w:spacing w:before="120" w:after="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Kompletacja dokumentacji:</w:t>
      </w:r>
      <w:r w:rsidRPr="00023CFD">
        <w:rPr>
          <w:rFonts w:ascii="Arial" w:eastAsia="Times New Roman" w:hAnsi="Arial" w:cs="Arial"/>
          <w:sz w:val="24"/>
          <w:szCs w:val="24"/>
          <w:lang w:eastAsia="pl-PL"/>
        </w:rPr>
        <w:t xml:space="preserve"> Wykonawca sporządzi i skompletuje pełną dokumentację rejestracyjną dźwigu w języku polskim, niezbędną do zgłoszenia urządzenia w strukturach właściwego terytorialnie Oddziału UDT. Dokumentacja musi zawierać instrukcję eksploatacji, certyfikaty/deklaracje zgodności CE, schematy elektryczne, rysunki montażowe oraz protokoły pomiarów elektrycznych.</w:t>
      </w:r>
    </w:p>
    <w:p w14:paraId="12FB4539" w14:textId="77777777" w:rsidR="006868B2" w:rsidRPr="00023CFD" w:rsidRDefault="006868B2">
      <w:pPr>
        <w:numPr>
          <w:ilvl w:val="0"/>
          <w:numId w:val="93"/>
        </w:numPr>
        <w:tabs>
          <w:tab w:val="clear" w:pos="720"/>
          <w:tab w:val="num" w:pos="993"/>
        </w:tabs>
        <w:spacing w:before="120" w:after="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Organizacja i przeprowadzenie badania:</w:t>
      </w:r>
      <w:r w:rsidRPr="00023CFD">
        <w:rPr>
          <w:rFonts w:ascii="Arial" w:eastAsia="Times New Roman" w:hAnsi="Arial" w:cs="Arial"/>
          <w:sz w:val="24"/>
          <w:szCs w:val="24"/>
          <w:lang w:eastAsia="pl-PL"/>
        </w:rPr>
        <w:t xml:space="preserve"> Wykonawca w imieniu Zamawiającego dokona oficjalnego zgłoszenia windy do badania odbiorczego w UDT. Zapewni czynny udział uprawnionego konserwatora oraz instalatora podczas pełnego badania technicznego.</w:t>
      </w:r>
    </w:p>
    <w:p w14:paraId="4C9B4E35" w14:textId="77777777" w:rsidR="006868B2" w:rsidRPr="00023CFD" w:rsidRDefault="006868B2">
      <w:pPr>
        <w:numPr>
          <w:ilvl w:val="0"/>
          <w:numId w:val="93"/>
        </w:numPr>
        <w:tabs>
          <w:tab w:val="clear" w:pos="720"/>
          <w:tab w:val="num" w:pos="993"/>
        </w:tabs>
        <w:spacing w:before="120" w:after="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Infrastruktura i koszty:</w:t>
      </w:r>
      <w:r w:rsidRPr="00023CFD">
        <w:rPr>
          <w:rFonts w:ascii="Arial" w:eastAsia="Times New Roman" w:hAnsi="Arial" w:cs="Arial"/>
          <w:sz w:val="24"/>
          <w:szCs w:val="24"/>
          <w:lang w:eastAsia="pl-PL"/>
        </w:rPr>
        <w:t xml:space="preserve"> Wykonawca dostarczy na własny koszt niezbędny sprzęt, przyrządy pomiarowe oraz ciężary próbne (balast)</w:t>
      </w:r>
      <w:r>
        <w:rPr>
          <w:rFonts w:ascii="Arial" w:eastAsia="Times New Roman" w:hAnsi="Arial" w:cs="Arial"/>
          <w:sz w:val="24"/>
          <w:szCs w:val="24"/>
          <w:lang w:eastAsia="pl-PL"/>
        </w:rPr>
        <w:t xml:space="preserve"> wymagane do prób statycznych i </w:t>
      </w:r>
      <w:r w:rsidRPr="00023CFD">
        <w:rPr>
          <w:rFonts w:ascii="Arial" w:eastAsia="Times New Roman" w:hAnsi="Arial" w:cs="Arial"/>
          <w:sz w:val="24"/>
          <w:szCs w:val="24"/>
          <w:lang w:eastAsia="pl-PL"/>
        </w:rPr>
        <w:t xml:space="preserve">dynamicznych. Wszystkie koszty związane z przygotowaniem dokumentacji, asystą oraz </w:t>
      </w:r>
      <w:r w:rsidRPr="00023CFD">
        <w:rPr>
          <w:rFonts w:ascii="Arial" w:eastAsia="Times New Roman" w:hAnsi="Arial" w:cs="Arial"/>
          <w:b/>
          <w:bCs/>
          <w:sz w:val="24"/>
          <w:szCs w:val="24"/>
          <w:lang w:eastAsia="pl-PL"/>
        </w:rPr>
        <w:t>opłatami urzędowymi za pierwsze badanie odbiorcze UDT</w:t>
      </w:r>
      <w:r w:rsidRPr="00023CFD">
        <w:rPr>
          <w:rFonts w:ascii="Arial" w:eastAsia="Times New Roman" w:hAnsi="Arial" w:cs="Arial"/>
          <w:sz w:val="24"/>
          <w:szCs w:val="24"/>
          <w:lang w:eastAsia="pl-PL"/>
        </w:rPr>
        <w:t xml:space="preserve"> ponosi w całości Wykonawca (muszą być wliczone w cenę oferty).</w:t>
      </w:r>
    </w:p>
    <w:p w14:paraId="0AB90B33" w14:textId="77423BCE" w:rsidR="006868B2" w:rsidRPr="005B750D" w:rsidRDefault="006868B2" w:rsidP="005B750D">
      <w:pPr>
        <w:pStyle w:val="Akapitzlist"/>
        <w:numPr>
          <w:ilvl w:val="0"/>
          <w:numId w:val="1"/>
        </w:numPr>
        <w:spacing w:before="120" w:after="120" w:line="360" w:lineRule="auto"/>
        <w:ind w:left="426" w:hanging="426"/>
        <w:rPr>
          <w:rFonts w:ascii="Arial" w:hAnsi="Arial" w:cs="Arial"/>
          <w:sz w:val="24"/>
          <w:szCs w:val="24"/>
        </w:rPr>
      </w:pPr>
      <w:r w:rsidRPr="005B750D">
        <w:rPr>
          <w:rFonts w:ascii="Arial" w:hAnsi="Arial" w:cs="Arial"/>
          <w:b/>
          <w:bCs/>
          <w:sz w:val="24"/>
          <w:szCs w:val="24"/>
        </w:rPr>
        <w:lastRenderedPageBreak/>
        <w:t>Szkolenie personelu:</w:t>
      </w:r>
      <w:r w:rsidRPr="005B750D">
        <w:rPr>
          <w:rFonts w:ascii="Arial" w:hAnsi="Arial" w:cs="Arial"/>
          <w:sz w:val="24"/>
          <w:szCs w:val="24"/>
        </w:rPr>
        <w:t xml:space="preserve"> W ramach odbioru Wykonawca przeprowadzi szkolenie z</w:t>
      </w:r>
      <w:r w:rsidR="005B750D">
        <w:rPr>
          <w:rFonts w:ascii="Arial" w:hAnsi="Arial" w:cs="Arial"/>
          <w:sz w:val="24"/>
          <w:szCs w:val="24"/>
        </w:rPr>
        <w:t> </w:t>
      </w:r>
      <w:r w:rsidRPr="005B750D">
        <w:rPr>
          <w:rFonts w:ascii="Arial" w:hAnsi="Arial" w:cs="Arial"/>
          <w:sz w:val="24"/>
          <w:szCs w:val="24"/>
        </w:rPr>
        <w:t>zakresu prawidłowej obsługi oraz awaryjnego uwalniania pasażerów dla wyznaczonych pracowników szkoły (np. konserwatora, woźnego).</w:t>
      </w:r>
    </w:p>
    <w:p w14:paraId="77EF6CE1" w14:textId="2C8D4F97" w:rsidR="006868B2" w:rsidRPr="005B750D" w:rsidRDefault="006868B2" w:rsidP="005B750D">
      <w:pPr>
        <w:pStyle w:val="Akapitzlist"/>
        <w:numPr>
          <w:ilvl w:val="0"/>
          <w:numId w:val="1"/>
        </w:numPr>
        <w:spacing w:before="120" w:after="120" w:line="360" w:lineRule="auto"/>
        <w:ind w:left="426" w:hanging="426"/>
        <w:rPr>
          <w:rFonts w:ascii="Arial" w:hAnsi="Arial" w:cs="Arial"/>
          <w:sz w:val="24"/>
          <w:szCs w:val="24"/>
        </w:rPr>
      </w:pPr>
      <w:r w:rsidRPr="005B750D">
        <w:rPr>
          <w:rFonts w:ascii="Arial" w:hAnsi="Arial" w:cs="Arial"/>
          <w:b/>
          <w:bCs/>
          <w:sz w:val="24"/>
          <w:szCs w:val="24"/>
        </w:rPr>
        <w:t>Warunek uznania zamówienia za zrealizowane:</w:t>
      </w:r>
      <w:r w:rsidRPr="005B750D">
        <w:rPr>
          <w:rFonts w:ascii="Arial" w:hAnsi="Arial" w:cs="Arial"/>
          <w:sz w:val="24"/>
          <w:szCs w:val="24"/>
        </w:rPr>
        <w:t xml:space="preserve"> Za datę zakończenia realizacji przedmiotu zamówienia uznaje się dzień, w którym Wykonawca przeka</w:t>
      </w:r>
      <w:r w:rsidR="005B750D">
        <w:rPr>
          <w:rFonts w:ascii="Arial" w:hAnsi="Arial" w:cs="Arial"/>
          <w:sz w:val="24"/>
          <w:szCs w:val="24"/>
        </w:rPr>
        <w:t>ż</w:t>
      </w:r>
      <w:r w:rsidRPr="005B750D">
        <w:rPr>
          <w:rFonts w:ascii="Arial" w:hAnsi="Arial" w:cs="Arial"/>
          <w:sz w:val="24"/>
          <w:szCs w:val="24"/>
        </w:rPr>
        <w:t>e Zamawiającemu oficjalną decyzję UDT zezwalającą na eksploatację dźwigu wraz z Księgą Rewizyjną Urządzenia.</w:t>
      </w:r>
    </w:p>
    <w:bookmarkEnd w:id="2"/>
    <w:p w14:paraId="667DD8E9" w14:textId="49DF000E" w:rsidR="00060951" w:rsidRPr="00BA2E59" w:rsidRDefault="00FD715E" w:rsidP="008A7C0F">
      <w:pPr>
        <w:pStyle w:val="Akapitzlist"/>
        <w:numPr>
          <w:ilvl w:val="0"/>
          <w:numId w:val="1"/>
        </w:numPr>
        <w:spacing w:before="120" w:after="120" w:line="360" w:lineRule="auto"/>
        <w:ind w:left="426" w:hanging="426"/>
        <w:rPr>
          <w:rStyle w:val="FontStyle30"/>
          <w:rFonts w:ascii="Arial" w:hAnsi="Arial" w:cs="Arial"/>
          <w:sz w:val="24"/>
          <w:szCs w:val="24"/>
        </w:rPr>
      </w:pPr>
      <w:r w:rsidRPr="00BA2E59">
        <w:rPr>
          <w:rStyle w:val="FontStyle30"/>
          <w:rFonts w:ascii="Arial" w:hAnsi="Arial" w:cs="Arial"/>
          <w:sz w:val="24"/>
          <w:szCs w:val="24"/>
        </w:rPr>
        <w:t>Zaleca się, aby każdy z Wykonawców dokonał oględzin miejsca budowy celem sprawdzenia warunków panujących w terenie. Z uwagi na ryczałtowy charakter wynagrodzenia Wykonawcy w ofercie należy uwzględnić wszystkie koszty</w:t>
      </w:r>
      <w:r w:rsidR="0076099B">
        <w:rPr>
          <w:rStyle w:val="FontStyle30"/>
          <w:rFonts w:ascii="Arial" w:hAnsi="Arial" w:cs="Arial"/>
          <w:sz w:val="24"/>
          <w:szCs w:val="24"/>
        </w:rPr>
        <w:t xml:space="preserve"> związane z realizacją przedmiotu zamówienia</w:t>
      </w:r>
      <w:r w:rsidRPr="00BA2E59">
        <w:rPr>
          <w:rStyle w:val="FontStyle30"/>
          <w:rFonts w:ascii="Arial" w:hAnsi="Arial" w:cs="Arial"/>
          <w:sz w:val="24"/>
          <w:szCs w:val="24"/>
        </w:rPr>
        <w:t>.</w:t>
      </w:r>
    </w:p>
    <w:p w14:paraId="04F7403C" w14:textId="60DFD76F" w:rsidR="00060951" w:rsidRPr="00701D66" w:rsidRDefault="00951EBD" w:rsidP="003B08E8">
      <w:pPr>
        <w:pStyle w:val="Akapitzlist"/>
        <w:numPr>
          <w:ilvl w:val="0"/>
          <w:numId w:val="1"/>
        </w:numPr>
        <w:spacing w:before="120" w:after="120" w:line="360" w:lineRule="auto"/>
        <w:ind w:left="426" w:hanging="426"/>
        <w:rPr>
          <w:rStyle w:val="FontStyle30"/>
          <w:rFonts w:ascii="Arial" w:hAnsi="Arial" w:cs="Arial"/>
          <w:sz w:val="24"/>
          <w:szCs w:val="24"/>
        </w:rPr>
      </w:pPr>
      <w:r w:rsidRPr="00860DCE">
        <w:rPr>
          <w:rStyle w:val="FontStyle30"/>
          <w:rFonts w:ascii="Arial" w:hAnsi="Arial" w:cs="Arial"/>
          <w:sz w:val="24"/>
          <w:szCs w:val="24"/>
        </w:rPr>
        <w:t xml:space="preserve">Wykonawca udzieli co najmniej </w:t>
      </w:r>
      <w:r w:rsidR="003A0C1C" w:rsidRPr="00860DCE">
        <w:rPr>
          <w:rStyle w:val="FontStyle30"/>
          <w:rFonts w:ascii="Arial" w:hAnsi="Arial" w:cs="Arial"/>
          <w:sz w:val="24"/>
          <w:szCs w:val="24"/>
        </w:rPr>
        <w:t>36</w:t>
      </w:r>
      <w:r w:rsidRPr="00860DCE">
        <w:rPr>
          <w:rStyle w:val="FontStyle30"/>
          <w:rFonts w:ascii="Arial" w:hAnsi="Arial" w:cs="Arial"/>
          <w:sz w:val="24"/>
          <w:szCs w:val="24"/>
        </w:rPr>
        <w:t xml:space="preserve"> miesięcy gwarancji na wykonany przedmiot</w:t>
      </w:r>
      <w:r w:rsidRPr="00701D66">
        <w:rPr>
          <w:rStyle w:val="FontStyle30"/>
          <w:rFonts w:ascii="Arial" w:hAnsi="Arial" w:cs="Arial"/>
          <w:sz w:val="24"/>
          <w:szCs w:val="24"/>
        </w:rPr>
        <w:t xml:space="preserve"> zamówienia</w:t>
      </w:r>
      <w:r w:rsidR="00D752C3">
        <w:rPr>
          <w:rStyle w:val="FontStyle30"/>
          <w:rFonts w:ascii="Arial" w:hAnsi="Arial" w:cs="Arial"/>
          <w:sz w:val="24"/>
          <w:szCs w:val="24"/>
        </w:rPr>
        <w:t xml:space="preserve"> (kryterium oceny ofert)</w:t>
      </w:r>
      <w:r w:rsidRPr="00701D66">
        <w:rPr>
          <w:rStyle w:val="FontStyle30"/>
          <w:rFonts w:ascii="Arial" w:hAnsi="Arial" w:cs="Arial"/>
          <w:sz w:val="24"/>
          <w:szCs w:val="24"/>
        </w:rPr>
        <w:t>. Gwarancja jest udzielana na warunkach określonych we wzorze umowy.</w:t>
      </w:r>
    </w:p>
    <w:p w14:paraId="1C67EC41" w14:textId="5595050A" w:rsidR="00060951" w:rsidRPr="00BA2E59" w:rsidRDefault="00951EBD" w:rsidP="00857A50">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Podwykonawcy</w:t>
      </w:r>
    </w:p>
    <w:p w14:paraId="59DF44C4" w14:textId="77777777" w:rsidR="00060951" w:rsidRPr="00BA2E59" w:rsidRDefault="00951EBD" w:rsidP="00857A50">
      <w:pPr>
        <w:pStyle w:val="Akapitzlist"/>
        <w:numPr>
          <w:ilvl w:val="0"/>
          <w:numId w:val="8"/>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Wykonawca może powierzyć wykonanie części zamówienia podwykonawcy.</w:t>
      </w:r>
    </w:p>
    <w:p w14:paraId="655DF429" w14:textId="1192B3AC" w:rsidR="00060951" w:rsidRPr="00BA2E59" w:rsidRDefault="00951EBD" w:rsidP="00857A50">
      <w:pPr>
        <w:pStyle w:val="Akapitzlist"/>
        <w:numPr>
          <w:ilvl w:val="0"/>
          <w:numId w:val="8"/>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 xml:space="preserve">Wykonawca, który zamierza wykonywać zamówienie przy udziale podwykonawcy, musi wyraźnie w ofercie wskazać, jaką część (zakres zamówienia) wykonywać będzie w jego imieniu podwykonawca </w:t>
      </w:r>
      <w:r w:rsidRPr="00BA2E59">
        <w:rPr>
          <w:rFonts w:ascii="Arial" w:hAnsi="Arial" w:cs="Arial"/>
          <w:b/>
          <w:sz w:val="24"/>
          <w:szCs w:val="24"/>
        </w:rPr>
        <w:t>oraz podać firmę podwykonawcy (z zastrzeżeniem pkt 3)</w:t>
      </w:r>
      <w:r w:rsidRPr="00BA2E59">
        <w:rPr>
          <w:rFonts w:ascii="Arial" w:hAnsi="Arial" w:cs="Arial"/>
          <w:sz w:val="24"/>
          <w:szCs w:val="24"/>
        </w:rPr>
        <w:t>. Należy w tym celu wypełnić odpowiedni punkt formularza ofertowego, stanowiącego załącznik do SWZ. Jeżeli Wykonawca zostawi ten punkt niewypełniony (puste pole) Zamawiający uzna, iż zamówienie zostanie wykonane siłami własnymi, tj.</w:t>
      </w:r>
      <w:r w:rsidR="00D21579">
        <w:rPr>
          <w:rFonts w:ascii="Arial" w:hAnsi="Arial" w:cs="Arial"/>
          <w:sz w:val="24"/>
          <w:szCs w:val="24"/>
        </w:rPr>
        <w:t> </w:t>
      </w:r>
      <w:r w:rsidRPr="00BA2E59">
        <w:rPr>
          <w:rFonts w:ascii="Arial" w:hAnsi="Arial" w:cs="Arial"/>
          <w:sz w:val="24"/>
          <w:szCs w:val="24"/>
        </w:rPr>
        <w:t>bez udziału podwykonawców.</w:t>
      </w:r>
    </w:p>
    <w:p w14:paraId="606CA461" w14:textId="578B111C" w:rsidR="00060951" w:rsidRPr="00BA2E59" w:rsidRDefault="00951EBD" w:rsidP="00857A50">
      <w:pPr>
        <w:pStyle w:val="Akapitzlist"/>
        <w:numPr>
          <w:ilvl w:val="0"/>
          <w:numId w:val="8"/>
        </w:numPr>
        <w:tabs>
          <w:tab w:val="left" w:pos="567"/>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 xml:space="preserve">Zamawiający żąda, aby przed przystąpieniem do wykonania zamówienia Wykonawca, o ile są już znane, podał nazwy albo imiona i nazwiska </w:t>
      </w:r>
      <w:r w:rsidRPr="00BA2E59">
        <w:rPr>
          <w:rFonts w:ascii="Arial" w:hAnsi="Arial" w:cs="Arial"/>
          <w:bCs/>
          <w:sz w:val="24"/>
          <w:szCs w:val="24"/>
        </w:rPr>
        <w:t xml:space="preserve">oraz </w:t>
      </w:r>
      <w:r w:rsidRPr="00BA2E59">
        <w:rPr>
          <w:rFonts w:ascii="Arial" w:hAnsi="Arial" w:cs="Arial"/>
          <w:sz w:val="24"/>
          <w:szCs w:val="24"/>
        </w:rPr>
        <w:t xml:space="preserve">dane kontaktowe podwykonawców i osób do kontaktu z nimi, zaangażowanych w wykonanie zamówienia. </w:t>
      </w:r>
    </w:p>
    <w:p w14:paraId="42EB1520" w14:textId="30BF28C0" w:rsidR="00060951" w:rsidRPr="00BA2E59" w:rsidRDefault="00951EBD" w:rsidP="00857A50">
      <w:pPr>
        <w:pStyle w:val="Akapitzlist"/>
        <w:numPr>
          <w:ilvl w:val="0"/>
          <w:numId w:val="8"/>
        </w:numPr>
        <w:tabs>
          <w:tab w:val="left" w:pos="567"/>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Jeżeli zmiana albo rezygnacja z podwykonawcy dotyczy podmiotu, na którego zasoby Wykonawca powoływał się, na zasadach określonych w art. 118 ust. 1 ustawy, w celu wykazania spełniania warunków udziału w</w:t>
      </w:r>
      <w:r w:rsidR="00D21579">
        <w:rPr>
          <w:rFonts w:ascii="Arial" w:hAnsi="Arial" w:cs="Arial"/>
          <w:sz w:val="24"/>
          <w:szCs w:val="24"/>
        </w:rPr>
        <w:t> </w:t>
      </w:r>
      <w:r w:rsidRPr="00BA2E59">
        <w:rPr>
          <w:rFonts w:ascii="Arial" w:hAnsi="Arial" w:cs="Arial"/>
          <w:sz w:val="24"/>
          <w:szCs w:val="24"/>
        </w:rPr>
        <w:t xml:space="preserve">postępowaniu, Wykonawca jest obowiązany wykazać Zamawiającemu, że proponowany inny podwykonawca lub Wykonawca </w:t>
      </w:r>
      <w:r w:rsidR="003745FB">
        <w:rPr>
          <w:rFonts w:ascii="Arial" w:hAnsi="Arial" w:cs="Arial"/>
          <w:sz w:val="24"/>
          <w:szCs w:val="24"/>
        </w:rPr>
        <w:t>je spełnia.</w:t>
      </w:r>
      <w:r w:rsidR="00317097" w:rsidRPr="00F34F95">
        <w:rPr>
          <w:rFonts w:ascii="Arial" w:hAnsi="Arial" w:cs="Arial"/>
          <w:sz w:val="24"/>
          <w:szCs w:val="24"/>
        </w:rPr>
        <w:t xml:space="preserve"> </w:t>
      </w:r>
    </w:p>
    <w:p w14:paraId="4F963814" w14:textId="5AE1A395" w:rsidR="00060951" w:rsidRPr="00BA2E59" w:rsidRDefault="00951EBD" w:rsidP="00857A50">
      <w:pPr>
        <w:pStyle w:val="Akapitzlist"/>
        <w:numPr>
          <w:ilvl w:val="0"/>
          <w:numId w:val="8"/>
        </w:numPr>
        <w:tabs>
          <w:tab w:val="left" w:pos="567"/>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lastRenderedPageBreak/>
        <w:t>Zamawiający może badać czy nie zachodzą wobec podwykonawcy niebędącym podmiotem udostępniającym zasoby podstawy wykluczenia z</w:t>
      </w:r>
      <w:r w:rsidR="00D21579">
        <w:rPr>
          <w:rFonts w:ascii="Arial" w:hAnsi="Arial" w:cs="Arial"/>
          <w:sz w:val="24"/>
          <w:szCs w:val="24"/>
        </w:rPr>
        <w:t> </w:t>
      </w:r>
      <w:r w:rsidRPr="00BA2E59">
        <w:rPr>
          <w:rFonts w:ascii="Arial" w:hAnsi="Arial" w:cs="Arial"/>
          <w:sz w:val="24"/>
          <w:szCs w:val="24"/>
        </w:rPr>
        <w:t>udziału w postępowaniu. Wykonawca na żądanie Zamawiającego przedstawi oświadczenie, o</w:t>
      </w:r>
      <w:r w:rsidR="000D1BFF" w:rsidRPr="00BA2E59">
        <w:rPr>
          <w:rFonts w:ascii="Arial" w:hAnsi="Arial" w:cs="Arial"/>
          <w:sz w:val="24"/>
          <w:szCs w:val="24"/>
        </w:rPr>
        <w:t> </w:t>
      </w:r>
      <w:r w:rsidRPr="00BA2E59">
        <w:rPr>
          <w:rFonts w:ascii="Arial" w:hAnsi="Arial" w:cs="Arial"/>
          <w:sz w:val="24"/>
          <w:szCs w:val="24"/>
        </w:rPr>
        <w:t>którym mowa w art. 125 ust. 1 lub podmiotowe środki dowodowe dotyczące podwykonawcy.</w:t>
      </w:r>
    </w:p>
    <w:p w14:paraId="50F22DBB" w14:textId="77777777" w:rsidR="00060951" w:rsidRPr="00BA2E59" w:rsidRDefault="00951EBD" w:rsidP="00857A50">
      <w:pPr>
        <w:pStyle w:val="Akapitzlist"/>
        <w:numPr>
          <w:ilvl w:val="0"/>
          <w:numId w:val="8"/>
        </w:numPr>
        <w:tabs>
          <w:tab w:val="left" w:pos="567"/>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Powierzenie wykonania części zamówienia podwykonawcom nie zwalnia Wykonawcy z odpowiedzialności za należyte wykonanie tego zamówienia.</w:t>
      </w:r>
    </w:p>
    <w:p w14:paraId="7097EBC7" w14:textId="77777777" w:rsidR="00F627C6" w:rsidRPr="007F30DA" w:rsidRDefault="00F627C6" w:rsidP="00F627C6">
      <w:pPr>
        <w:pStyle w:val="Akapitzlist"/>
        <w:numPr>
          <w:ilvl w:val="0"/>
          <w:numId w:val="1"/>
        </w:numPr>
        <w:spacing w:before="120" w:after="120" w:line="360" w:lineRule="auto"/>
        <w:ind w:left="426" w:hanging="426"/>
        <w:rPr>
          <w:rFonts w:ascii="Arial" w:hAnsi="Arial" w:cs="Arial"/>
          <w:sz w:val="24"/>
          <w:szCs w:val="24"/>
        </w:rPr>
      </w:pPr>
      <w:r w:rsidRPr="007F30DA">
        <w:rPr>
          <w:rFonts w:ascii="Arial" w:hAnsi="Arial" w:cs="Arial"/>
          <w:sz w:val="24"/>
          <w:szCs w:val="24"/>
        </w:rPr>
        <w:t>Rozwiązania równoważne</w:t>
      </w:r>
    </w:p>
    <w:p w14:paraId="0F3D146E" w14:textId="77777777" w:rsidR="00F627C6" w:rsidRPr="007F30DA" w:rsidRDefault="00F627C6" w:rsidP="00F627C6">
      <w:pPr>
        <w:pStyle w:val="Akapitzlist"/>
        <w:numPr>
          <w:ilvl w:val="0"/>
          <w:numId w:val="100"/>
        </w:numPr>
        <w:tabs>
          <w:tab w:val="clear" w:pos="720"/>
          <w:tab w:val="num" w:pos="851"/>
        </w:tabs>
        <w:spacing w:before="120" w:after="120" w:line="360" w:lineRule="auto"/>
        <w:ind w:left="851" w:hanging="425"/>
        <w:rPr>
          <w:rFonts w:ascii="Arial" w:hAnsi="Arial" w:cs="Arial"/>
          <w:sz w:val="24"/>
          <w:szCs w:val="24"/>
        </w:rPr>
      </w:pPr>
      <w:r w:rsidRPr="007F30DA">
        <w:rPr>
          <w:rFonts w:ascii="Arial" w:hAnsi="Arial" w:cs="Arial"/>
          <w:sz w:val="24"/>
          <w:szCs w:val="24"/>
        </w:rPr>
        <w:t xml:space="preserve">Opis przedmiotu zamówienia został sporządzony zgodnie z art. 99 ustawy Prawo zamówień publicznych, w sposób jednoznaczny i wyczerpujący, z uwzględnieniem wszystkich wymagań technicznych, funkcjonalnych, jakościowych, środowiskowych oraz okoliczności mających wpływ na sporządzenie oferty. </w:t>
      </w:r>
    </w:p>
    <w:p w14:paraId="35456FFE" w14:textId="77777777" w:rsidR="00F627C6" w:rsidRPr="007F30DA" w:rsidRDefault="00F627C6" w:rsidP="00F627C6">
      <w:pPr>
        <w:pStyle w:val="Akapitzlist"/>
        <w:numPr>
          <w:ilvl w:val="0"/>
          <w:numId w:val="100"/>
        </w:numPr>
        <w:tabs>
          <w:tab w:val="clear" w:pos="720"/>
          <w:tab w:val="num" w:pos="851"/>
        </w:tabs>
        <w:spacing w:before="120" w:after="120" w:line="360" w:lineRule="auto"/>
        <w:ind w:left="851" w:hanging="425"/>
        <w:rPr>
          <w:rFonts w:ascii="Arial" w:hAnsi="Arial" w:cs="Arial"/>
          <w:sz w:val="24"/>
          <w:szCs w:val="24"/>
        </w:rPr>
      </w:pPr>
      <w:r w:rsidRPr="007F30DA">
        <w:rPr>
          <w:rFonts w:ascii="Arial" w:hAnsi="Arial" w:cs="Arial"/>
          <w:sz w:val="24"/>
          <w:szCs w:val="24"/>
        </w:rPr>
        <w:t>Jeżeli w dokumentacji projektowej, specyfikacjach technicznych wykonania i odbioru robót budowlanych, przedmiarze robót lub innych dokumentach stanowiących opis przedmiotu zamówienia wskazano znaki towarowe, patenty, pochodzenie, źródło lub szczególny proces charakteryzujący produkty, materiały, urządzenia lub usługi dostarczane przez konkretnego producenta, należy je traktować wyłącznie jako określenie minimalnego wymaganego standardu jakościowego, technicznego i funkcjonalnego. Zamawiający dopuszcza zastosowanie rozwiązań równoważnych.</w:t>
      </w:r>
    </w:p>
    <w:p w14:paraId="43E6274F" w14:textId="77777777" w:rsidR="00F627C6" w:rsidRPr="007F30DA" w:rsidRDefault="00F627C6" w:rsidP="00F627C6">
      <w:pPr>
        <w:pStyle w:val="Akapitzlist"/>
        <w:numPr>
          <w:ilvl w:val="0"/>
          <w:numId w:val="100"/>
        </w:numPr>
        <w:tabs>
          <w:tab w:val="clear" w:pos="720"/>
          <w:tab w:val="num" w:pos="851"/>
        </w:tabs>
        <w:spacing w:before="120" w:after="120" w:line="360" w:lineRule="auto"/>
        <w:ind w:left="851" w:hanging="425"/>
        <w:rPr>
          <w:rFonts w:ascii="Arial" w:hAnsi="Arial" w:cs="Arial"/>
          <w:sz w:val="24"/>
          <w:szCs w:val="24"/>
        </w:rPr>
      </w:pPr>
      <w:r w:rsidRPr="007F30DA">
        <w:rPr>
          <w:rFonts w:ascii="Arial" w:hAnsi="Arial" w:cs="Arial"/>
          <w:sz w:val="24"/>
          <w:szCs w:val="24"/>
        </w:rPr>
        <w:t xml:space="preserve">Ilekroć opis przedmiotu zamówienia odnosi się do norm, europejskich ocen technicznych, specyfikacji technicznych lub systemów referencji technicznych, o których mowa w art. 101 ustawy </w:t>
      </w:r>
      <w:proofErr w:type="spellStart"/>
      <w:r w:rsidRPr="007F30DA">
        <w:rPr>
          <w:rFonts w:ascii="Arial" w:hAnsi="Arial" w:cs="Arial"/>
          <w:sz w:val="24"/>
          <w:szCs w:val="24"/>
        </w:rPr>
        <w:t>Pzp</w:t>
      </w:r>
      <w:proofErr w:type="spellEnd"/>
      <w:r w:rsidRPr="007F30DA">
        <w:rPr>
          <w:rFonts w:ascii="Arial" w:hAnsi="Arial" w:cs="Arial"/>
          <w:sz w:val="24"/>
          <w:szCs w:val="24"/>
        </w:rPr>
        <w:t xml:space="preserve">, każdemu takiemu odniesieniu towarzyszą wyrazy „lub równoważne”. Zamawiający dopuszcza zastosowanie rozwiązań równoważnych spełniających wymagania określone w dokumentacji projektowej oraz </w:t>
      </w:r>
      <w:proofErr w:type="spellStart"/>
      <w:r w:rsidRPr="007F30DA">
        <w:rPr>
          <w:rFonts w:ascii="Arial" w:hAnsi="Arial" w:cs="Arial"/>
          <w:sz w:val="24"/>
          <w:szCs w:val="24"/>
        </w:rPr>
        <w:t>STWiORB</w:t>
      </w:r>
      <w:proofErr w:type="spellEnd"/>
      <w:r w:rsidRPr="007F30DA">
        <w:rPr>
          <w:rFonts w:ascii="Arial" w:hAnsi="Arial" w:cs="Arial"/>
          <w:sz w:val="24"/>
          <w:szCs w:val="24"/>
        </w:rPr>
        <w:t xml:space="preserve">. </w:t>
      </w:r>
    </w:p>
    <w:p w14:paraId="6F7ED8D7" w14:textId="77777777" w:rsidR="00F627C6" w:rsidRPr="007F30DA" w:rsidRDefault="00F627C6" w:rsidP="00F627C6">
      <w:pPr>
        <w:pStyle w:val="Akapitzlist"/>
        <w:numPr>
          <w:ilvl w:val="0"/>
          <w:numId w:val="100"/>
        </w:numPr>
        <w:tabs>
          <w:tab w:val="clear" w:pos="720"/>
          <w:tab w:val="num" w:pos="851"/>
        </w:tabs>
        <w:spacing w:before="120" w:after="120" w:line="360" w:lineRule="auto"/>
        <w:ind w:left="851" w:hanging="425"/>
        <w:rPr>
          <w:rFonts w:ascii="Arial" w:hAnsi="Arial" w:cs="Arial"/>
          <w:sz w:val="24"/>
          <w:szCs w:val="24"/>
        </w:rPr>
      </w:pPr>
      <w:r w:rsidRPr="007F30DA">
        <w:rPr>
          <w:rFonts w:ascii="Arial" w:hAnsi="Arial" w:cs="Arial"/>
          <w:sz w:val="24"/>
          <w:szCs w:val="24"/>
        </w:rPr>
        <w:t>Za rozwiązanie równoważne uznaje się materiał, wyrób, urządzenie lub technologię, które zapewniają co najmniej równorzędny poziom:</w:t>
      </w:r>
    </w:p>
    <w:p w14:paraId="70519375" w14:textId="77777777" w:rsidR="00F627C6" w:rsidRPr="007F30DA" w:rsidRDefault="00F627C6" w:rsidP="00F627C6">
      <w:pPr>
        <w:pStyle w:val="Akapitzlist"/>
        <w:numPr>
          <w:ilvl w:val="1"/>
          <w:numId w:val="101"/>
        </w:numPr>
        <w:spacing w:before="120" w:after="120" w:line="360" w:lineRule="auto"/>
        <w:ind w:left="1276" w:hanging="425"/>
        <w:rPr>
          <w:rFonts w:ascii="Arial" w:hAnsi="Arial" w:cs="Arial"/>
          <w:sz w:val="24"/>
          <w:szCs w:val="24"/>
        </w:rPr>
      </w:pPr>
      <w:r w:rsidRPr="007F30DA">
        <w:rPr>
          <w:rFonts w:ascii="Arial" w:hAnsi="Arial" w:cs="Arial"/>
          <w:sz w:val="24"/>
          <w:szCs w:val="24"/>
        </w:rPr>
        <w:t>parametrów technicznych,</w:t>
      </w:r>
    </w:p>
    <w:p w14:paraId="0492EA51" w14:textId="77777777" w:rsidR="00F627C6" w:rsidRPr="007F30DA" w:rsidRDefault="00F627C6" w:rsidP="00F627C6">
      <w:pPr>
        <w:pStyle w:val="Akapitzlist"/>
        <w:numPr>
          <w:ilvl w:val="1"/>
          <w:numId w:val="101"/>
        </w:numPr>
        <w:spacing w:before="120" w:after="120" w:line="360" w:lineRule="auto"/>
        <w:ind w:left="1276" w:hanging="425"/>
        <w:rPr>
          <w:rFonts w:ascii="Arial" w:hAnsi="Arial" w:cs="Arial"/>
          <w:sz w:val="24"/>
          <w:szCs w:val="24"/>
        </w:rPr>
      </w:pPr>
      <w:r w:rsidRPr="007F30DA">
        <w:rPr>
          <w:rFonts w:ascii="Arial" w:hAnsi="Arial" w:cs="Arial"/>
          <w:sz w:val="24"/>
          <w:szCs w:val="24"/>
        </w:rPr>
        <w:t>jakości i trwałości,</w:t>
      </w:r>
    </w:p>
    <w:p w14:paraId="1333CDD1" w14:textId="77777777" w:rsidR="00F627C6" w:rsidRPr="007F30DA" w:rsidRDefault="00F627C6" w:rsidP="00F627C6">
      <w:pPr>
        <w:pStyle w:val="Akapitzlist"/>
        <w:numPr>
          <w:ilvl w:val="1"/>
          <w:numId w:val="101"/>
        </w:numPr>
        <w:spacing w:before="120" w:after="120" w:line="360" w:lineRule="auto"/>
        <w:ind w:left="1276" w:hanging="425"/>
        <w:rPr>
          <w:rFonts w:ascii="Arial" w:hAnsi="Arial" w:cs="Arial"/>
          <w:sz w:val="24"/>
          <w:szCs w:val="24"/>
        </w:rPr>
      </w:pPr>
      <w:r w:rsidRPr="007F30DA">
        <w:rPr>
          <w:rFonts w:ascii="Arial" w:hAnsi="Arial" w:cs="Arial"/>
          <w:sz w:val="24"/>
          <w:szCs w:val="24"/>
        </w:rPr>
        <w:t>bezpieczeństwa użytkowania,</w:t>
      </w:r>
    </w:p>
    <w:p w14:paraId="456B7ABB" w14:textId="77777777" w:rsidR="00F627C6" w:rsidRPr="007F30DA" w:rsidRDefault="00F627C6" w:rsidP="00F627C6">
      <w:pPr>
        <w:pStyle w:val="Akapitzlist"/>
        <w:numPr>
          <w:ilvl w:val="1"/>
          <w:numId w:val="101"/>
        </w:numPr>
        <w:spacing w:before="120" w:after="120" w:line="360" w:lineRule="auto"/>
        <w:ind w:left="1276" w:hanging="425"/>
        <w:rPr>
          <w:rFonts w:ascii="Arial" w:hAnsi="Arial" w:cs="Arial"/>
          <w:sz w:val="24"/>
          <w:szCs w:val="24"/>
        </w:rPr>
      </w:pPr>
      <w:r w:rsidRPr="007F30DA">
        <w:rPr>
          <w:rFonts w:ascii="Arial" w:hAnsi="Arial" w:cs="Arial"/>
          <w:sz w:val="24"/>
          <w:szCs w:val="24"/>
        </w:rPr>
        <w:t>funkcjonalności i wydajności,</w:t>
      </w:r>
    </w:p>
    <w:p w14:paraId="47502D6D" w14:textId="77777777" w:rsidR="00F627C6" w:rsidRPr="007F30DA" w:rsidRDefault="00F627C6" w:rsidP="00F627C6">
      <w:pPr>
        <w:pStyle w:val="Akapitzlist"/>
        <w:numPr>
          <w:ilvl w:val="1"/>
          <w:numId w:val="101"/>
        </w:numPr>
        <w:spacing w:before="120" w:after="120" w:line="360" w:lineRule="auto"/>
        <w:ind w:left="1276" w:hanging="425"/>
        <w:rPr>
          <w:rFonts w:ascii="Arial" w:hAnsi="Arial" w:cs="Arial"/>
          <w:sz w:val="24"/>
          <w:szCs w:val="24"/>
        </w:rPr>
      </w:pPr>
      <w:r w:rsidRPr="007F30DA">
        <w:rPr>
          <w:rFonts w:ascii="Arial" w:hAnsi="Arial" w:cs="Arial"/>
          <w:sz w:val="24"/>
          <w:szCs w:val="24"/>
        </w:rPr>
        <w:lastRenderedPageBreak/>
        <w:t>właściwości użytkowych oraz estetycznych,</w:t>
      </w:r>
    </w:p>
    <w:p w14:paraId="69EB921A" w14:textId="77777777" w:rsidR="00F627C6" w:rsidRPr="007F30DA" w:rsidRDefault="00F627C6" w:rsidP="00F627C6">
      <w:pPr>
        <w:pStyle w:val="Akapitzlist"/>
        <w:numPr>
          <w:ilvl w:val="1"/>
          <w:numId w:val="101"/>
        </w:numPr>
        <w:spacing w:before="120" w:after="120" w:line="360" w:lineRule="auto"/>
        <w:ind w:left="1276" w:hanging="425"/>
        <w:rPr>
          <w:rFonts w:ascii="Arial" w:hAnsi="Arial" w:cs="Arial"/>
          <w:sz w:val="24"/>
          <w:szCs w:val="24"/>
        </w:rPr>
      </w:pPr>
      <w:r w:rsidRPr="007F30DA">
        <w:rPr>
          <w:rFonts w:ascii="Arial" w:hAnsi="Arial" w:cs="Arial"/>
          <w:sz w:val="24"/>
          <w:szCs w:val="24"/>
        </w:rPr>
        <w:t>zgodności z wymaganiami środowiskowymi i obowiązującymi przepisami prawa.</w:t>
      </w:r>
    </w:p>
    <w:p w14:paraId="0D50D1AE" w14:textId="77777777" w:rsidR="00F627C6" w:rsidRPr="007F30DA" w:rsidRDefault="00F627C6" w:rsidP="00F627C6">
      <w:pPr>
        <w:pStyle w:val="Akapitzlist"/>
        <w:numPr>
          <w:ilvl w:val="0"/>
          <w:numId w:val="100"/>
        </w:numPr>
        <w:tabs>
          <w:tab w:val="clear" w:pos="720"/>
          <w:tab w:val="num" w:pos="851"/>
        </w:tabs>
        <w:spacing w:before="120" w:after="120" w:line="360" w:lineRule="auto"/>
        <w:ind w:left="851" w:hanging="425"/>
        <w:rPr>
          <w:rFonts w:ascii="Arial" w:hAnsi="Arial" w:cs="Arial"/>
          <w:sz w:val="24"/>
          <w:szCs w:val="24"/>
        </w:rPr>
      </w:pPr>
      <w:r w:rsidRPr="007F30DA">
        <w:rPr>
          <w:rFonts w:ascii="Arial" w:hAnsi="Arial" w:cs="Arial"/>
          <w:sz w:val="24"/>
          <w:szCs w:val="24"/>
        </w:rPr>
        <w:t xml:space="preserve">Wykonawca, który oferuje rozwiązanie równoważne, jest zobowiązany wykazać jego równoważność poprzez przedstawienie dokumentów potwierdzających spełnienie wymagań określonych przez Zamawiającego, w szczególności kart technicznych, deklaracji właściwości użytkowych, certyfikatów, aprobat, krajowych lub europejskich ocen technicznych, wyników badań lub innych dokumentów potwierdzających równoważność. </w:t>
      </w:r>
    </w:p>
    <w:p w14:paraId="7088B8B4" w14:textId="77777777" w:rsidR="00F627C6" w:rsidRPr="007F30DA" w:rsidRDefault="00F627C6" w:rsidP="00F627C6">
      <w:pPr>
        <w:pStyle w:val="Akapitzlist"/>
        <w:numPr>
          <w:ilvl w:val="0"/>
          <w:numId w:val="100"/>
        </w:numPr>
        <w:tabs>
          <w:tab w:val="clear" w:pos="720"/>
          <w:tab w:val="num" w:pos="851"/>
        </w:tabs>
        <w:spacing w:before="120" w:after="120" w:line="360" w:lineRule="auto"/>
        <w:ind w:left="851" w:hanging="425"/>
        <w:rPr>
          <w:rFonts w:ascii="Arial" w:hAnsi="Arial" w:cs="Arial"/>
          <w:sz w:val="24"/>
          <w:szCs w:val="24"/>
        </w:rPr>
      </w:pPr>
      <w:r w:rsidRPr="007F30DA">
        <w:rPr>
          <w:rFonts w:ascii="Arial" w:hAnsi="Arial" w:cs="Arial"/>
          <w:sz w:val="24"/>
          <w:szCs w:val="24"/>
        </w:rPr>
        <w:t>Zamawiający ocenia równoważność wyłącznie w odniesieniu do wymagań określonych w dokumentacji zamówienia. Zastosowanie rozwiązania równoważnego nie może powodować konieczności zmiany przyjętych rozwiązań projektowych ani pogorszenia parametrów technicznych, funkcjonalnych lub użytkowych obiektu.</w:t>
      </w:r>
    </w:p>
    <w:p w14:paraId="4822CFF2" w14:textId="77777777" w:rsidR="00F627C6" w:rsidRPr="007F30DA" w:rsidRDefault="00F627C6" w:rsidP="00F627C6">
      <w:pPr>
        <w:pStyle w:val="Akapitzlist"/>
        <w:numPr>
          <w:ilvl w:val="0"/>
          <w:numId w:val="100"/>
        </w:numPr>
        <w:tabs>
          <w:tab w:val="clear" w:pos="720"/>
          <w:tab w:val="num" w:pos="851"/>
        </w:tabs>
        <w:spacing w:before="120" w:after="120" w:line="360" w:lineRule="auto"/>
        <w:ind w:left="851" w:hanging="425"/>
        <w:rPr>
          <w:rFonts w:ascii="Arial" w:hAnsi="Arial" w:cs="Arial"/>
          <w:sz w:val="24"/>
          <w:szCs w:val="24"/>
        </w:rPr>
      </w:pPr>
      <w:r w:rsidRPr="007F30DA">
        <w:rPr>
          <w:rFonts w:ascii="Arial" w:hAnsi="Arial" w:cs="Arial"/>
          <w:sz w:val="24"/>
          <w:szCs w:val="24"/>
        </w:rPr>
        <w:t xml:space="preserve">W przypadku robót budowlanych wymagania dotyczące cech materiałów, wyrobów, urządzeń oraz sposobu wykonania robót należy interpretować zgodnie z art. 102 ustawy </w:t>
      </w:r>
      <w:proofErr w:type="spellStart"/>
      <w:r w:rsidRPr="007F30DA">
        <w:rPr>
          <w:rFonts w:ascii="Arial" w:hAnsi="Arial" w:cs="Arial"/>
          <w:sz w:val="24"/>
          <w:szCs w:val="24"/>
        </w:rPr>
        <w:t>Pzp</w:t>
      </w:r>
      <w:proofErr w:type="spellEnd"/>
      <w:r w:rsidRPr="007F30DA">
        <w:rPr>
          <w:rFonts w:ascii="Arial" w:hAnsi="Arial" w:cs="Arial"/>
          <w:sz w:val="24"/>
          <w:szCs w:val="24"/>
        </w:rPr>
        <w:t xml:space="preserve"> oraz dokumentacją projektową i specyfikacjami technicznymi wykonania i odbioru robót budowlanych.</w:t>
      </w:r>
    </w:p>
    <w:p w14:paraId="75D1504C" w14:textId="41C1C289" w:rsidR="00060951" w:rsidRPr="00BA2E59" w:rsidRDefault="00951EBD" w:rsidP="00857A50">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Na podstawie art. 95 ust. 1</w:t>
      </w:r>
      <w:r w:rsidR="007A079F">
        <w:rPr>
          <w:rFonts w:ascii="Arial" w:hAnsi="Arial" w:cs="Arial"/>
          <w:sz w:val="24"/>
          <w:szCs w:val="24"/>
        </w:rPr>
        <w:t xml:space="preserve"> ustawy</w:t>
      </w:r>
      <w:r w:rsidRPr="00BA2E59">
        <w:rPr>
          <w:rFonts w:ascii="Arial" w:hAnsi="Arial" w:cs="Arial"/>
          <w:sz w:val="24"/>
          <w:szCs w:val="24"/>
        </w:rPr>
        <w:t xml:space="preserve"> Zamawiający wymaga zatrudnienia przez Wykonawcę, lub podwykonawcę osób wykonujących czynności bezpośrednio związane w</w:t>
      </w:r>
      <w:r w:rsidR="00D21579">
        <w:rPr>
          <w:rFonts w:ascii="Arial" w:hAnsi="Arial" w:cs="Arial"/>
          <w:sz w:val="24"/>
          <w:szCs w:val="24"/>
        </w:rPr>
        <w:t> </w:t>
      </w:r>
      <w:r w:rsidR="00B10F97" w:rsidRPr="00176BC7">
        <w:rPr>
          <w:rFonts w:ascii="Arial" w:hAnsi="Arial" w:cs="Arial"/>
          <w:sz w:val="24"/>
          <w:szCs w:val="24"/>
        </w:rPr>
        <w:t>realizacją</w:t>
      </w:r>
      <w:r w:rsidRPr="00BA2E59">
        <w:rPr>
          <w:rFonts w:ascii="Arial" w:hAnsi="Arial" w:cs="Arial"/>
          <w:sz w:val="24"/>
          <w:szCs w:val="24"/>
        </w:rPr>
        <w:t xml:space="preserve"> robót</w:t>
      </w:r>
      <w:r w:rsidR="00B10F97" w:rsidRPr="00176BC7">
        <w:rPr>
          <w:rFonts w:ascii="Arial" w:hAnsi="Arial" w:cs="Arial"/>
          <w:sz w:val="24"/>
          <w:szCs w:val="24"/>
        </w:rPr>
        <w:t xml:space="preserve"> budowlanych</w:t>
      </w:r>
      <w:r w:rsidR="003411A0" w:rsidRPr="00176BC7">
        <w:rPr>
          <w:rFonts w:ascii="Arial" w:hAnsi="Arial" w:cs="Arial"/>
          <w:sz w:val="24"/>
          <w:szCs w:val="24"/>
        </w:rPr>
        <w:t xml:space="preserve"> -</w:t>
      </w:r>
      <w:r w:rsidRPr="00BA2E59">
        <w:rPr>
          <w:rFonts w:ascii="Arial" w:hAnsi="Arial" w:cs="Arial"/>
          <w:sz w:val="24"/>
          <w:szCs w:val="24"/>
        </w:rPr>
        <w:t xml:space="preserve"> pracowników fizycznych. Wymóg nie dotyczy </w:t>
      </w:r>
      <w:r w:rsidR="005B6748">
        <w:rPr>
          <w:rFonts w:ascii="Arial" w:hAnsi="Arial" w:cs="Arial"/>
          <w:sz w:val="24"/>
          <w:szCs w:val="24"/>
        </w:rPr>
        <w:t xml:space="preserve">w szczególności </w:t>
      </w:r>
      <w:r w:rsidRPr="00BA2E59">
        <w:rPr>
          <w:rFonts w:ascii="Arial" w:hAnsi="Arial" w:cs="Arial"/>
          <w:sz w:val="24"/>
          <w:szCs w:val="24"/>
        </w:rPr>
        <w:t>osób kierujących budową, wykonujących obsługę geodezyjną, dostawców mate</w:t>
      </w:r>
      <w:r w:rsidR="009534A7" w:rsidRPr="00BA2E59">
        <w:rPr>
          <w:rFonts w:ascii="Arial" w:hAnsi="Arial" w:cs="Arial"/>
          <w:sz w:val="24"/>
          <w:szCs w:val="24"/>
        </w:rPr>
        <w:t>riałów budowlanych. W związku z </w:t>
      </w:r>
      <w:r w:rsidRPr="00BA2E59">
        <w:rPr>
          <w:rFonts w:ascii="Arial" w:hAnsi="Arial" w:cs="Arial"/>
          <w:sz w:val="24"/>
          <w:szCs w:val="24"/>
        </w:rPr>
        <w:t>powyższym Wykonawca lub podwykonawca w</w:t>
      </w:r>
      <w:r w:rsidR="00AE6AE5">
        <w:rPr>
          <w:rFonts w:ascii="Arial" w:hAnsi="Arial" w:cs="Arial"/>
          <w:sz w:val="24"/>
          <w:szCs w:val="24"/>
        </w:rPr>
        <w:t> </w:t>
      </w:r>
      <w:r w:rsidRPr="00BA2E59">
        <w:rPr>
          <w:rFonts w:ascii="Arial" w:hAnsi="Arial" w:cs="Arial"/>
          <w:sz w:val="24"/>
          <w:szCs w:val="24"/>
        </w:rPr>
        <w:t xml:space="preserve">odniesieniu do swoich pracowników musi </w:t>
      </w:r>
      <w:r w:rsidR="0086350F" w:rsidRPr="00857A50">
        <w:rPr>
          <w:rFonts w:ascii="Arial" w:hAnsi="Arial" w:cs="Arial"/>
          <w:sz w:val="24"/>
          <w:szCs w:val="24"/>
          <w:highlight w:val="green"/>
        </w:rPr>
        <w:t xml:space="preserve"> </w:t>
      </w:r>
      <w:r w:rsidR="00835C30">
        <w:rPr>
          <w:rFonts w:ascii="Arial" w:hAnsi="Arial" w:cs="Arial"/>
          <w:sz w:val="24"/>
          <w:szCs w:val="24"/>
        </w:rPr>
        <w:t xml:space="preserve">najpóźniej przed </w:t>
      </w:r>
      <w:r w:rsidR="00D37F05">
        <w:rPr>
          <w:rFonts w:ascii="Arial" w:hAnsi="Arial" w:cs="Arial"/>
          <w:sz w:val="24"/>
          <w:szCs w:val="24"/>
        </w:rPr>
        <w:t>przekazaniem placu budowy</w:t>
      </w:r>
      <w:r w:rsidRPr="00BA2E59">
        <w:rPr>
          <w:rFonts w:ascii="Arial" w:hAnsi="Arial" w:cs="Arial"/>
          <w:sz w:val="24"/>
          <w:szCs w:val="24"/>
        </w:rPr>
        <w:t xml:space="preserve"> przedstawić Zamawiającemu </w:t>
      </w:r>
      <w:r w:rsidR="00E42064" w:rsidRPr="00176BC7">
        <w:rPr>
          <w:rFonts w:ascii="Arial" w:hAnsi="Arial" w:cs="Arial"/>
          <w:sz w:val="24"/>
          <w:szCs w:val="24"/>
        </w:rPr>
        <w:t>wykaz osób zatrudnionych</w:t>
      </w:r>
      <w:r w:rsidRPr="00BA2E59">
        <w:rPr>
          <w:rFonts w:ascii="Arial" w:hAnsi="Arial" w:cs="Arial"/>
          <w:sz w:val="24"/>
          <w:szCs w:val="24"/>
        </w:rPr>
        <w:t xml:space="preserve"> na </w:t>
      </w:r>
      <w:r w:rsidR="00E42064" w:rsidRPr="00176BC7">
        <w:rPr>
          <w:rFonts w:ascii="Arial" w:hAnsi="Arial" w:cs="Arial"/>
          <w:sz w:val="24"/>
          <w:szCs w:val="24"/>
        </w:rPr>
        <w:t>umowę</w:t>
      </w:r>
      <w:r w:rsidRPr="00BA2E59">
        <w:rPr>
          <w:rFonts w:ascii="Arial" w:hAnsi="Arial" w:cs="Arial"/>
          <w:sz w:val="24"/>
          <w:szCs w:val="24"/>
        </w:rPr>
        <w:t xml:space="preserve"> o pracę</w:t>
      </w:r>
      <w:r w:rsidR="00E42064" w:rsidRPr="00176BC7">
        <w:rPr>
          <w:rFonts w:ascii="Arial" w:hAnsi="Arial" w:cs="Arial"/>
          <w:sz w:val="24"/>
          <w:szCs w:val="24"/>
        </w:rPr>
        <w:t>,</w:t>
      </w:r>
      <w:r w:rsidRPr="00BA2E59">
        <w:rPr>
          <w:rFonts w:ascii="Arial" w:hAnsi="Arial" w:cs="Arial"/>
          <w:sz w:val="24"/>
          <w:szCs w:val="24"/>
        </w:rPr>
        <w:t xml:space="preserve"> wykonujących te czynności. </w:t>
      </w:r>
      <w:r w:rsidR="001A57F7" w:rsidRPr="00176BC7">
        <w:rPr>
          <w:rFonts w:ascii="Arial" w:hAnsi="Arial" w:cs="Arial"/>
          <w:sz w:val="24"/>
          <w:szCs w:val="24"/>
        </w:rPr>
        <w:t>Wykaz powinien</w:t>
      </w:r>
      <w:r w:rsidRPr="00BA2E59">
        <w:rPr>
          <w:rFonts w:ascii="Arial" w:hAnsi="Arial" w:cs="Arial"/>
          <w:sz w:val="24"/>
          <w:szCs w:val="24"/>
        </w:rPr>
        <w:t xml:space="preserve"> zawierać w szczególności: dokładne określenie podmiotu składającego oświadczenie, datę złożenia oświadczenia, wskazanie, że czynności wykonują osoby zatrudnione na podstawie umowy o pracę wraz ze wskazaniem liczby tych osób, </w:t>
      </w:r>
      <w:r w:rsidR="001A57F7" w:rsidRPr="00176BC7">
        <w:rPr>
          <w:rFonts w:ascii="Arial" w:hAnsi="Arial" w:cs="Arial"/>
          <w:sz w:val="24"/>
          <w:szCs w:val="24"/>
        </w:rPr>
        <w:t xml:space="preserve">imion i nazwisk, </w:t>
      </w:r>
      <w:r w:rsidRPr="00BA2E59">
        <w:rPr>
          <w:rFonts w:ascii="Arial" w:hAnsi="Arial" w:cs="Arial"/>
          <w:sz w:val="24"/>
          <w:szCs w:val="24"/>
        </w:rPr>
        <w:t xml:space="preserve">rodzaju umowy o pracę i wymiaru etatu oraz podpis osoby uprawnionej do złożenia oświadczenia w imieniu Wykonawcy lub podwykonawcy. </w:t>
      </w:r>
    </w:p>
    <w:p w14:paraId="4A1C3001" w14:textId="2F14468B" w:rsidR="00060951" w:rsidRPr="00BA2E59" w:rsidRDefault="00951EBD" w:rsidP="00857A50">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Informacja na temat możliwości składania oferty wspólnej (przez dwa lub więcej podmiotów</w:t>
      </w:r>
      <w:r w:rsidR="0018164A">
        <w:rPr>
          <w:rFonts w:ascii="Arial" w:hAnsi="Arial" w:cs="Arial"/>
          <w:sz w:val="24"/>
          <w:szCs w:val="24"/>
        </w:rPr>
        <w:t>):</w:t>
      </w:r>
    </w:p>
    <w:p w14:paraId="366A6736" w14:textId="2331C938" w:rsidR="00060951" w:rsidRPr="00BA2E59" w:rsidRDefault="00951EBD" w:rsidP="00857A50">
      <w:pPr>
        <w:pStyle w:val="Akapitzlist"/>
        <w:numPr>
          <w:ilvl w:val="1"/>
          <w:numId w:val="9"/>
        </w:numPr>
        <w:tabs>
          <w:tab w:val="left" w:pos="851"/>
        </w:tabs>
        <w:spacing w:before="120" w:after="120" w:line="360" w:lineRule="auto"/>
        <w:ind w:left="851" w:right="28" w:hanging="425"/>
        <w:rPr>
          <w:rFonts w:ascii="Arial" w:hAnsi="Arial" w:cs="Arial"/>
          <w:sz w:val="24"/>
          <w:szCs w:val="24"/>
        </w:rPr>
      </w:pPr>
      <w:r w:rsidRPr="00BA2E59">
        <w:rPr>
          <w:rFonts w:ascii="Arial" w:hAnsi="Arial" w:cs="Arial"/>
          <w:sz w:val="24"/>
          <w:szCs w:val="24"/>
        </w:rPr>
        <w:lastRenderedPageBreak/>
        <w:t>Wykonawcy wspólnie ubiegający się o zamówienie muszą ustanowić pełnomocnika do reprezentowania ich w postępowaniu o udzielenie zamówienia albo reprezentowania w postępowaniu i zawarcia umowy w</w:t>
      </w:r>
      <w:r w:rsidR="00D21579">
        <w:rPr>
          <w:rFonts w:ascii="Arial" w:hAnsi="Arial" w:cs="Arial"/>
          <w:sz w:val="24"/>
          <w:szCs w:val="24"/>
        </w:rPr>
        <w:t> </w:t>
      </w:r>
      <w:r w:rsidRPr="00BA2E59">
        <w:rPr>
          <w:rFonts w:ascii="Arial" w:hAnsi="Arial" w:cs="Arial"/>
          <w:sz w:val="24"/>
          <w:szCs w:val="24"/>
        </w:rPr>
        <w:t>sprawie zamówienia publicznego – nie dotyczy spółki cywilnej, o ile upoważnienie/pełnomocnictwo do występowania w imieniu tej spółki wynika z dołączonej do oferty umowy spółki bądź wszyscy wspólnicy podpiszą ofertę.</w:t>
      </w:r>
    </w:p>
    <w:p w14:paraId="2E0766D3" w14:textId="290C9DD9" w:rsidR="00060951" w:rsidRPr="008A7C0F" w:rsidRDefault="00951EBD" w:rsidP="00857A50">
      <w:pPr>
        <w:numPr>
          <w:ilvl w:val="1"/>
          <w:numId w:val="9"/>
        </w:numPr>
        <w:tabs>
          <w:tab w:val="left" w:pos="851"/>
        </w:tabs>
        <w:spacing w:before="120" w:after="120" w:line="360" w:lineRule="auto"/>
        <w:ind w:left="851" w:right="28" w:hanging="425"/>
        <w:rPr>
          <w:rFonts w:ascii="Arial" w:hAnsi="Arial"/>
          <w:b/>
          <w:sz w:val="24"/>
        </w:rPr>
      </w:pPr>
      <w:r w:rsidRPr="006A5515">
        <w:rPr>
          <w:rFonts w:ascii="Arial" w:hAnsi="Arial" w:cs="Arial"/>
          <w:sz w:val="24"/>
          <w:szCs w:val="24"/>
        </w:rPr>
        <w:t>Wykonawcy tworzący jeden podmiot przedłożą wraz z ofertą stosowne pełnomocnictwo – nie dotyczy spółki cywilnej, o ile upoważnienie / pełnomocnictwo do występowania w imieniu tej spółki wynika z dołączonej do oferty umowy spółki bądź wszyscy wspólnicy podpiszą ofertę.</w:t>
      </w:r>
      <w:r w:rsidR="006A5515" w:rsidRPr="006A5515">
        <w:rPr>
          <w:rFonts w:ascii="Arial" w:hAnsi="Arial" w:cs="Arial"/>
          <w:sz w:val="24"/>
          <w:szCs w:val="24"/>
        </w:rPr>
        <w:t xml:space="preserve"> </w:t>
      </w:r>
      <w:r w:rsidRPr="008A7C0F">
        <w:rPr>
          <w:rFonts w:ascii="Arial" w:hAnsi="Arial"/>
          <w:b/>
          <w:sz w:val="24"/>
        </w:rPr>
        <w:t>Pełnomocnictwo, o którym mowa powyżej może wynikać albo z dokumentu pod taką samą nazwą, albo z umowy podmiotów składających wspólnie ofertę.</w:t>
      </w:r>
    </w:p>
    <w:p w14:paraId="6D007448" w14:textId="705C17B2" w:rsidR="00060951" w:rsidRPr="00BA2E59" w:rsidRDefault="00951EBD" w:rsidP="00857A50">
      <w:pPr>
        <w:numPr>
          <w:ilvl w:val="1"/>
          <w:numId w:val="9"/>
        </w:numPr>
        <w:tabs>
          <w:tab w:val="left" w:pos="851"/>
        </w:tabs>
        <w:spacing w:before="120" w:after="120" w:line="360" w:lineRule="auto"/>
        <w:ind w:left="851" w:right="28" w:hanging="425"/>
        <w:rPr>
          <w:rFonts w:ascii="Arial" w:hAnsi="Arial" w:cs="Arial"/>
          <w:sz w:val="24"/>
          <w:szCs w:val="24"/>
        </w:rPr>
      </w:pPr>
      <w:r w:rsidRPr="00BA2E59">
        <w:rPr>
          <w:rFonts w:ascii="Arial" w:hAnsi="Arial" w:cs="Arial"/>
          <w:sz w:val="24"/>
          <w:szCs w:val="24"/>
        </w:rPr>
        <w:t>Oferta musi być podpisana w taki sposób, by prawnie zobowiązywała wszystkich Wykonawców występujących wspólnie (przez każdego z</w:t>
      </w:r>
      <w:r w:rsidR="00D21579">
        <w:rPr>
          <w:rFonts w:ascii="Arial" w:hAnsi="Arial" w:cs="Arial"/>
          <w:sz w:val="24"/>
          <w:szCs w:val="24"/>
        </w:rPr>
        <w:t> </w:t>
      </w:r>
      <w:r w:rsidRPr="00BA2E59">
        <w:rPr>
          <w:rFonts w:ascii="Arial" w:hAnsi="Arial" w:cs="Arial"/>
          <w:sz w:val="24"/>
          <w:szCs w:val="24"/>
        </w:rPr>
        <w:t>Wykonawców lub pełnomocnika).</w:t>
      </w:r>
    </w:p>
    <w:p w14:paraId="4579E0DF" w14:textId="2203FB6E" w:rsidR="00060951" w:rsidRPr="00BA2E59" w:rsidRDefault="00951EBD" w:rsidP="00857A50">
      <w:pPr>
        <w:numPr>
          <w:ilvl w:val="1"/>
          <w:numId w:val="9"/>
        </w:numPr>
        <w:tabs>
          <w:tab w:val="left" w:pos="851"/>
        </w:tabs>
        <w:spacing w:before="120" w:after="120" w:line="360" w:lineRule="auto"/>
        <w:ind w:left="851" w:right="28" w:hanging="425"/>
        <w:rPr>
          <w:rFonts w:ascii="Arial" w:hAnsi="Arial" w:cs="Arial"/>
          <w:sz w:val="24"/>
          <w:szCs w:val="24"/>
        </w:rPr>
      </w:pPr>
      <w:r w:rsidRPr="00BA2E59">
        <w:rPr>
          <w:rFonts w:ascii="Arial" w:hAnsi="Arial" w:cs="Arial"/>
          <w:bCs/>
          <w:sz w:val="24"/>
          <w:szCs w:val="24"/>
        </w:rPr>
        <w:t>W przypadku wspólnego ubiegania się o zamówienie przez Wykonawców, oświadczenie, o którym mowa w art. 125 ust. 1 ustawy składa każdy z Wykonawców wspólnie ubiegających się o zamówienie. Oświadczenia te potwierdzają spełnianie warunków udziału w postępowaniu oraz brak podstaw wykluczenia w zakresie, w</w:t>
      </w:r>
      <w:r w:rsidR="007B5ECE" w:rsidRPr="00BA2E59">
        <w:rPr>
          <w:rFonts w:ascii="Arial" w:hAnsi="Arial" w:cs="Arial"/>
          <w:bCs/>
          <w:sz w:val="24"/>
          <w:szCs w:val="24"/>
        </w:rPr>
        <w:t> </w:t>
      </w:r>
      <w:r w:rsidRPr="00BA2E59">
        <w:rPr>
          <w:rFonts w:ascii="Arial" w:hAnsi="Arial" w:cs="Arial"/>
          <w:bCs/>
          <w:sz w:val="24"/>
          <w:szCs w:val="24"/>
        </w:rPr>
        <w:t>którym każdy z Wykonawców wykazuje spełnianie warunków udziału w</w:t>
      </w:r>
      <w:r w:rsidR="007B5ECE" w:rsidRPr="00BA2E59">
        <w:rPr>
          <w:rFonts w:ascii="Arial" w:hAnsi="Arial" w:cs="Arial"/>
          <w:bCs/>
          <w:sz w:val="24"/>
          <w:szCs w:val="24"/>
        </w:rPr>
        <w:t> </w:t>
      </w:r>
      <w:r w:rsidRPr="00BA2E59">
        <w:rPr>
          <w:rFonts w:ascii="Arial" w:hAnsi="Arial" w:cs="Arial"/>
          <w:bCs/>
          <w:sz w:val="24"/>
          <w:szCs w:val="24"/>
        </w:rPr>
        <w:t>postępowaniu, oraz brak podstaw wykluczenia (żaden z Wykonawców wspólnie składających ofertę nie może podlegać wykluczeniu z postępowania co oznacza, iż oświadczenie w tym zakresie musi złożyć każdy z Wykonawców składających ofertę wspólną; oświadczenie o</w:t>
      </w:r>
      <w:r w:rsidR="00AE6AE5">
        <w:rPr>
          <w:rFonts w:ascii="Arial" w:hAnsi="Arial" w:cs="Arial"/>
          <w:bCs/>
          <w:sz w:val="24"/>
          <w:szCs w:val="24"/>
        </w:rPr>
        <w:t> </w:t>
      </w:r>
      <w:r w:rsidRPr="00BA2E59">
        <w:rPr>
          <w:rFonts w:ascii="Arial" w:hAnsi="Arial" w:cs="Arial"/>
          <w:bCs/>
          <w:sz w:val="24"/>
          <w:szCs w:val="24"/>
        </w:rPr>
        <w:t>spełnianiu warunków udziału składa podmiot, który w</w:t>
      </w:r>
      <w:r w:rsidR="007B5ECE" w:rsidRPr="00BA2E59">
        <w:rPr>
          <w:rFonts w:ascii="Arial" w:hAnsi="Arial" w:cs="Arial"/>
          <w:bCs/>
          <w:sz w:val="24"/>
          <w:szCs w:val="24"/>
        </w:rPr>
        <w:t> </w:t>
      </w:r>
      <w:r w:rsidRPr="00BA2E59">
        <w:rPr>
          <w:rFonts w:ascii="Arial" w:hAnsi="Arial" w:cs="Arial"/>
          <w:bCs/>
          <w:sz w:val="24"/>
          <w:szCs w:val="24"/>
        </w:rPr>
        <w:t>odniesieniu do danego warunku udziału w postępowaniu potwierdza jego spełnianie; dopuszcza się oświadczenie złożone łącznie tj. podpisane przez wszystkie podmioty wspólnie składające ofertę lub przez pełnomocnika występującego w</w:t>
      </w:r>
      <w:r w:rsidR="007B5ECE" w:rsidRPr="00BA2E59">
        <w:rPr>
          <w:rFonts w:ascii="Arial" w:hAnsi="Arial" w:cs="Arial"/>
          <w:bCs/>
          <w:sz w:val="24"/>
          <w:szCs w:val="24"/>
        </w:rPr>
        <w:t> </w:t>
      </w:r>
      <w:r w:rsidRPr="00BA2E59">
        <w:rPr>
          <w:rFonts w:ascii="Arial" w:hAnsi="Arial" w:cs="Arial"/>
          <w:bCs/>
          <w:sz w:val="24"/>
          <w:szCs w:val="24"/>
        </w:rPr>
        <w:t>imieniu wszystkich podmiotów).</w:t>
      </w:r>
      <w:r w:rsidRPr="00BA2E59">
        <w:rPr>
          <w:rFonts w:ascii="Arial" w:hAnsi="Arial" w:cs="Arial"/>
          <w:sz w:val="24"/>
          <w:szCs w:val="24"/>
        </w:rPr>
        <w:t xml:space="preserve"> </w:t>
      </w:r>
    </w:p>
    <w:p w14:paraId="6FB4A872" w14:textId="77777777" w:rsidR="00060951" w:rsidRPr="00BA2E59" w:rsidRDefault="00951EBD" w:rsidP="00857A50">
      <w:pPr>
        <w:numPr>
          <w:ilvl w:val="1"/>
          <w:numId w:val="9"/>
        </w:numPr>
        <w:tabs>
          <w:tab w:val="left" w:pos="851"/>
        </w:tabs>
        <w:spacing w:before="120" w:after="120" w:line="360" w:lineRule="auto"/>
        <w:ind w:left="851" w:right="28" w:hanging="425"/>
        <w:rPr>
          <w:rFonts w:ascii="Arial" w:hAnsi="Arial" w:cs="Arial"/>
          <w:sz w:val="24"/>
          <w:szCs w:val="24"/>
        </w:rPr>
      </w:pPr>
      <w:r w:rsidRPr="00BA2E59">
        <w:rPr>
          <w:rFonts w:ascii="Arial" w:hAnsi="Arial" w:cs="Arial"/>
          <w:sz w:val="24"/>
          <w:szCs w:val="24"/>
        </w:rPr>
        <w:t>Wszelka korespondencja prowadzona będzie wyłącznie z podmiotem występującym jako pełnomocnik Wykonawców składających wspólną ofertę.</w:t>
      </w:r>
    </w:p>
    <w:p w14:paraId="00AF0AAA" w14:textId="77777777" w:rsidR="00060951" w:rsidRPr="00BA2E59" w:rsidRDefault="00951EBD" w:rsidP="00857A50">
      <w:pPr>
        <w:pStyle w:val="Akapitzlist"/>
        <w:numPr>
          <w:ilvl w:val="0"/>
          <w:numId w:val="1"/>
        </w:numPr>
        <w:spacing w:before="120" w:after="120" w:line="360" w:lineRule="auto"/>
        <w:ind w:left="425" w:hanging="425"/>
        <w:rPr>
          <w:rFonts w:ascii="Arial" w:hAnsi="Arial" w:cs="Arial"/>
          <w:sz w:val="24"/>
          <w:szCs w:val="24"/>
        </w:rPr>
      </w:pPr>
      <w:r w:rsidRPr="00BA2E59">
        <w:rPr>
          <w:rFonts w:ascii="Arial" w:hAnsi="Arial" w:cs="Arial"/>
          <w:sz w:val="24"/>
          <w:szCs w:val="24"/>
        </w:rPr>
        <w:lastRenderedPageBreak/>
        <w:t>Wspólny Słownik zamówień CPV</w:t>
      </w:r>
    </w:p>
    <w:p w14:paraId="68E571A4" w14:textId="63DF8455" w:rsidR="00F1398B" w:rsidRPr="00F627C6" w:rsidRDefault="00F1398B" w:rsidP="00857A50">
      <w:pPr>
        <w:autoSpaceDE w:val="0"/>
        <w:autoSpaceDN w:val="0"/>
        <w:adjustRightInd w:val="0"/>
        <w:spacing w:before="120" w:after="120" w:line="360" w:lineRule="auto"/>
        <w:ind w:left="425"/>
        <w:rPr>
          <w:rFonts w:ascii="Arial" w:hAnsi="Arial" w:cs="Arial"/>
          <w:sz w:val="24"/>
          <w:szCs w:val="24"/>
        </w:rPr>
      </w:pPr>
      <w:r w:rsidRPr="00F627C6">
        <w:rPr>
          <w:rFonts w:ascii="Arial" w:hAnsi="Arial" w:cs="Arial"/>
          <w:sz w:val="24"/>
          <w:szCs w:val="24"/>
        </w:rPr>
        <w:t>45313100-5 Instalowanie wind</w:t>
      </w:r>
    </w:p>
    <w:p w14:paraId="5791CADE" w14:textId="60520B46" w:rsidR="009C4D26" w:rsidRPr="00BA2E59" w:rsidRDefault="00F1398B" w:rsidP="00D7676C">
      <w:pPr>
        <w:autoSpaceDE w:val="0"/>
        <w:autoSpaceDN w:val="0"/>
        <w:adjustRightInd w:val="0"/>
        <w:spacing w:before="120" w:after="120" w:line="360" w:lineRule="auto"/>
        <w:ind w:left="425"/>
        <w:rPr>
          <w:rFonts w:ascii="Arial" w:hAnsi="Arial" w:cs="Arial"/>
          <w:sz w:val="24"/>
          <w:szCs w:val="24"/>
        </w:rPr>
      </w:pPr>
      <w:r w:rsidRPr="00F627C6">
        <w:rPr>
          <w:rFonts w:ascii="Arial" w:hAnsi="Arial" w:cs="Arial"/>
          <w:sz w:val="24"/>
          <w:szCs w:val="24"/>
        </w:rPr>
        <w:t>42416100-6 Windy</w:t>
      </w:r>
    </w:p>
    <w:p w14:paraId="48F26113" w14:textId="1C6718C9" w:rsidR="00060951" w:rsidRPr="00BA2E59" w:rsidRDefault="00367D09" w:rsidP="008A7C0F">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Zamawiający nie dopuszcza składania ofert częściowych. Podział zamówienia na części groziłby nadmiernymi trudnościami technicznymi, a przede wszystkim nadmiernymi kosztami wykonania zamówienia, w sytuacji gdyby roboty budowlane objęte przedmiotem zamówienia wykonywałoby kilku wykonawców na podstawie odrębnych umów. Należy wskazać, że podział zamówienia o takim zakresie na mniejsze części nie ogranicza konkurencyjności (dostęp do zamówienia MŚP), gdyż poszczególne etapy podzielonego zamówienia może wykonywać ten sam krąg wykonawców jak do zamówienia realizowanego w</w:t>
      </w:r>
      <w:r w:rsidR="00D21579">
        <w:rPr>
          <w:rFonts w:ascii="Arial" w:hAnsi="Arial" w:cs="Arial"/>
          <w:sz w:val="24"/>
          <w:szCs w:val="24"/>
        </w:rPr>
        <w:t> </w:t>
      </w:r>
      <w:r w:rsidRPr="00BA2E59">
        <w:rPr>
          <w:rFonts w:ascii="Arial" w:hAnsi="Arial" w:cs="Arial"/>
          <w:sz w:val="24"/>
          <w:szCs w:val="24"/>
        </w:rPr>
        <w:t>całości niepodzielonego. Brak podziału na części nie powoduje więc zagrożenia ograniczeniem konkurencji, gdyż na rynku funkcjonuje bardzo wielu wykonawców zainteresowanych kontraktami o takim zakresie, którzy spełniają wymagane warunki udziału w postępowaniu. W przypadku</w:t>
      </w:r>
      <w:r w:rsidR="00E15248">
        <w:rPr>
          <w:rFonts w:ascii="Arial" w:hAnsi="Arial" w:cs="Arial"/>
          <w:sz w:val="24"/>
          <w:szCs w:val="24"/>
        </w:rPr>
        <w:t>,</w:t>
      </w:r>
      <w:r w:rsidRPr="00BA2E59">
        <w:rPr>
          <w:rFonts w:ascii="Arial" w:hAnsi="Arial" w:cs="Arial"/>
          <w:sz w:val="24"/>
          <w:szCs w:val="24"/>
        </w:rPr>
        <w:t xml:space="preserve"> kiedy poszczególne części zamówienia będą wyceniane (indywidualnie fragment) przez ten sam krąg wykonawców co całość zamówienia, wówczas wycena mniejszej części może się okazać droższa niż wycena robót w ramach całej inwestycji. Taka sytuacja naraziłaby Zamawiającego na większe koszty inwestycji, czyli zamówienie okazałoby się droższe, a podział nieopłacalny. Dodatkowo taki stan rzeczy mógłby spowodować potrzebę podjęcia dodatkowych czynności przez Zamawiającego celem skoordynowania działań różnych wykonawców np. różne terminy: przekazania, odbiorów itp.</w:t>
      </w:r>
      <w:r w:rsidR="00BF559A" w:rsidRPr="00BA2E59">
        <w:rPr>
          <w:rFonts w:ascii="Arial" w:hAnsi="Arial" w:cs="Arial"/>
          <w:sz w:val="24"/>
          <w:szCs w:val="24"/>
        </w:rPr>
        <w:t>, a przede wszystkim ustalenia harmonogramu prac w czynnym obiekcie</w:t>
      </w:r>
      <w:r w:rsidR="00876C52" w:rsidRPr="00BA2E59">
        <w:rPr>
          <w:rFonts w:ascii="Arial" w:hAnsi="Arial" w:cs="Arial"/>
          <w:sz w:val="24"/>
          <w:szCs w:val="24"/>
        </w:rPr>
        <w:t>, gdzie</w:t>
      </w:r>
      <w:r w:rsidR="00BF559A" w:rsidRPr="00BA2E59">
        <w:rPr>
          <w:rFonts w:ascii="Arial" w:hAnsi="Arial" w:cs="Arial"/>
          <w:sz w:val="24"/>
          <w:szCs w:val="24"/>
        </w:rPr>
        <w:t xml:space="preserve"> wykonawca musi realizować roboty tak aby nie zakłócać funkcjonowania szkoły</w:t>
      </w:r>
      <w:r w:rsidR="00876C52" w:rsidRPr="00BA2E59">
        <w:rPr>
          <w:rFonts w:ascii="Arial" w:hAnsi="Arial" w:cs="Arial"/>
          <w:sz w:val="24"/>
          <w:szCs w:val="24"/>
        </w:rPr>
        <w:t xml:space="preserve">. </w:t>
      </w:r>
      <w:r w:rsidRPr="00BA2E59">
        <w:rPr>
          <w:rFonts w:ascii="Arial" w:hAnsi="Arial" w:cs="Arial"/>
          <w:sz w:val="24"/>
          <w:szCs w:val="24"/>
        </w:rPr>
        <w:t>Brak kompleksowej realizacji zamówienia, mógłby zagrozić zatem właściwemu jej wykonaniu. Z kolei brak jednej gwarancji może nie zagwarantować wyegzekwowania odpowiedzialności dla całej inwestycji, gdyż każdy wykonawca dla swojej części udzieliłby odrębnie gwarancji jakości.</w:t>
      </w:r>
    </w:p>
    <w:p w14:paraId="1582E0FC" w14:textId="77777777" w:rsidR="00060951" w:rsidRPr="00BA2E59" w:rsidRDefault="00951EBD" w:rsidP="008A7C0F">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Zamawiający nie wymaga ani nie dopuszcza możliwości składania ofert wariantowych.</w:t>
      </w:r>
    </w:p>
    <w:p w14:paraId="58FDD72C" w14:textId="5C096D6A" w:rsidR="00060951" w:rsidRPr="00BA2E59" w:rsidRDefault="00951EBD" w:rsidP="008A7C0F">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lastRenderedPageBreak/>
        <w:t>Rozliczenia pomiędzy Zamawiającym, a przyszłymi Wykonawcami zamówienia odbywać się będą w złotych polskich. Zamawiający nie przewiduje rozliczeń w</w:t>
      </w:r>
      <w:r w:rsidR="00D21579">
        <w:rPr>
          <w:rFonts w:ascii="Arial" w:hAnsi="Arial" w:cs="Arial"/>
          <w:sz w:val="24"/>
          <w:szCs w:val="24"/>
        </w:rPr>
        <w:t> </w:t>
      </w:r>
      <w:r w:rsidRPr="00BA2E59">
        <w:rPr>
          <w:rFonts w:ascii="Arial" w:hAnsi="Arial" w:cs="Arial"/>
          <w:sz w:val="24"/>
          <w:szCs w:val="24"/>
        </w:rPr>
        <w:t>walutach obcych.</w:t>
      </w:r>
    </w:p>
    <w:p w14:paraId="1D349298" w14:textId="77777777" w:rsidR="00060951" w:rsidRPr="00BA2E59" w:rsidRDefault="00951EBD" w:rsidP="008A7C0F">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 xml:space="preserve">Zamawiający nie przewiduje udzielania zamówienia na podstawie art. 214 ust.1 pkt 7 </w:t>
      </w:r>
      <w:proofErr w:type="spellStart"/>
      <w:r w:rsidRPr="00BA2E59">
        <w:rPr>
          <w:rFonts w:ascii="Arial" w:hAnsi="Arial" w:cs="Arial"/>
          <w:sz w:val="24"/>
          <w:szCs w:val="24"/>
        </w:rPr>
        <w:t>Pzp</w:t>
      </w:r>
      <w:proofErr w:type="spellEnd"/>
      <w:r w:rsidRPr="00BA2E59">
        <w:rPr>
          <w:rFonts w:ascii="Arial" w:hAnsi="Arial" w:cs="Arial"/>
          <w:sz w:val="24"/>
          <w:szCs w:val="24"/>
        </w:rPr>
        <w:t>.</w:t>
      </w:r>
    </w:p>
    <w:p w14:paraId="04E8A25F" w14:textId="77777777" w:rsidR="00060951" w:rsidRPr="00BA2E59" w:rsidRDefault="00951EBD" w:rsidP="008A7C0F">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Przedmiotem niniejszego postępowania nie jest zawarcie umowy ramowej.</w:t>
      </w:r>
    </w:p>
    <w:p w14:paraId="6BA9BF1F" w14:textId="77777777" w:rsidR="00060951" w:rsidRPr="00BA2E59" w:rsidRDefault="00951EBD" w:rsidP="008A7C0F">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Zamawiający nie przewiduje aukcji elektronicznej.</w:t>
      </w:r>
    </w:p>
    <w:p w14:paraId="6A15F355" w14:textId="77777777" w:rsidR="00060951" w:rsidRDefault="00951EBD" w:rsidP="008A7C0F">
      <w:pPr>
        <w:pStyle w:val="Akapitzlist"/>
        <w:numPr>
          <w:ilvl w:val="0"/>
          <w:numId w:val="1"/>
        </w:numPr>
        <w:spacing w:before="120" w:after="120" w:line="360" w:lineRule="auto"/>
        <w:ind w:left="426" w:hanging="426"/>
        <w:rPr>
          <w:rFonts w:ascii="Arial" w:hAnsi="Arial" w:cs="Arial"/>
          <w:sz w:val="24"/>
          <w:szCs w:val="24"/>
        </w:rPr>
      </w:pPr>
      <w:r w:rsidRPr="00BA2E59">
        <w:rPr>
          <w:rFonts w:ascii="Arial" w:hAnsi="Arial" w:cs="Arial"/>
          <w:sz w:val="24"/>
          <w:szCs w:val="24"/>
        </w:rPr>
        <w:t>Zamawiający nie wymaga ani nie przewiduje możliwości złożenia oferty w postaci katalogów elektronicznych lub dołączenia katalogów elektronicznych do oferty.</w:t>
      </w:r>
    </w:p>
    <w:p w14:paraId="1B4E16D5" w14:textId="0AA2FC46" w:rsidR="00521021" w:rsidRPr="00BA2E59" w:rsidRDefault="00521021" w:rsidP="00D7676C">
      <w:pPr>
        <w:pStyle w:val="Akapitzlist"/>
        <w:numPr>
          <w:ilvl w:val="0"/>
          <w:numId w:val="1"/>
        </w:numPr>
        <w:spacing w:before="120" w:after="120" w:line="360" w:lineRule="auto"/>
        <w:ind w:left="426" w:hanging="426"/>
        <w:rPr>
          <w:rFonts w:ascii="Arial" w:hAnsi="Arial" w:cs="Arial"/>
          <w:sz w:val="24"/>
          <w:szCs w:val="24"/>
        </w:rPr>
      </w:pPr>
      <w:r w:rsidRPr="00521021">
        <w:rPr>
          <w:rFonts w:ascii="Arial" w:hAnsi="Arial" w:cs="Arial"/>
          <w:sz w:val="24"/>
          <w:szCs w:val="24"/>
        </w:rPr>
        <w:t>Zamawiający przewiduje unieważnienie postępowania, jeśli środki publiczne, które zamierzał przeznaczyć na sfinansowanie całości lub części zamówienia nie z</w:t>
      </w:r>
      <w:r w:rsidR="0018164A">
        <w:rPr>
          <w:rFonts w:ascii="Arial" w:hAnsi="Arial" w:cs="Arial"/>
          <w:sz w:val="24"/>
          <w:szCs w:val="24"/>
        </w:rPr>
        <w:t>ostaną mu</w:t>
      </w:r>
      <w:r w:rsidRPr="00521021">
        <w:rPr>
          <w:rFonts w:ascii="Arial" w:hAnsi="Arial" w:cs="Arial"/>
          <w:sz w:val="24"/>
          <w:szCs w:val="24"/>
        </w:rPr>
        <w:t xml:space="preserve"> przyznane</w:t>
      </w:r>
      <w:r>
        <w:rPr>
          <w:rFonts w:ascii="Arial" w:hAnsi="Arial" w:cs="Arial"/>
          <w:sz w:val="24"/>
          <w:szCs w:val="24"/>
        </w:rPr>
        <w:t>.</w:t>
      </w:r>
    </w:p>
    <w:p w14:paraId="078C7844" w14:textId="64B19EC0" w:rsidR="005750A7" w:rsidRPr="00BA2E59" w:rsidRDefault="005750A7">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Termin wykonania zamówienia</w:t>
      </w:r>
    </w:p>
    <w:p w14:paraId="79836EA2" w14:textId="09325DED" w:rsidR="00060951" w:rsidRPr="008A7C0F" w:rsidRDefault="00951EBD" w:rsidP="00D7676C">
      <w:pPr>
        <w:pStyle w:val="NormalnyWeb"/>
        <w:spacing w:before="120" w:after="120" w:line="360" w:lineRule="auto"/>
        <w:jc w:val="left"/>
        <w:rPr>
          <w:rFonts w:ascii="Arial" w:hAnsi="Arial"/>
          <w:b/>
          <w:sz w:val="24"/>
        </w:rPr>
      </w:pPr>
      <w:r w:rsidRPr="007F30DA">
        <w:rPr>
          <w:rFonts w:ascii="Arial" w:hAnsi="Arial" w:cs="Arial"/>
          <w:sz w:val="24"/>
          <w:szCs w:val="24"/>
        </w:rPr>
        <w:t xml:space="preserve">Termin wykonania zamówienia: </w:t>
      </w:r>
      <w:r w:rsidR="00F627C6" w:rsidRPr="007F30DA">
        <w:rPr>
          <w:rFonts w:ascii="Arial" w:hAnsi="Arial" w:cs="Arial"/>
          <w:b/>
          <w:bCs/>
          <w:sz w:val="24"/>
          <w:szCs w:val="24"/>
        </w:rPr>
        <w:t>6</w:t>
      </w:r>
      <w:r w:rsidR="00F1398B" w:rsidRPr="007F30DA">
        <w:rPr>
          <w:rFonts w:ascii="Arial" w:hAnsi="Arial"/>
          <w:b/>
          <w:sz w:val="24"/>
        </w:rPr>
        <w:t xml:space="preserve"> miesięcy od daty zawarcia umowy</w:t>
      </w:r>
      <w:r w:rsidR="00E279B5" w:rsidRPr="007F30DA">
        <w:rPr>
          <w:rFonts w:ascii="Arial" w:hAnsi="Arial"/>
          <w:b/>
          <w:sz w:val="24"/>
        </w:rPr>
        <w:t>.</w:t>
      </w:r>
    </w:p>
    <w:p w14:paraId="641B9639" w14:textId="69F0B5D8" w:rsidR="005750A7" w:rsidRPr="00BA2E59" w:rsidRDefault="005750A7">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Projektowane postanowienia umowy w sprawie zamówienia publicznego, które zostaną wprowadzone do treści tej umowy</w:t>
      </w:r>
    </w:p>
    <w:p w14:paraId="5C3DE2F5" w14:textId="06B25BD2" w:rsidR="00060951" w:rsidRPr="00BA2E59" w:rsidRDefault="00951EBD" w:rsidP="008A7C0F">
      <w:pPr>
        <w:pStyle w:val="Tekstpodstawowy1"/>
        <w:spacing w:before="120" w:line="360" w:lineRule="auto"/>
        <w:jc w:val="left"/>
        <w:rPr>
          <w:rFonts w:ascii="Arial" w:hAnsi="Arial" w:cs="Arial"/>
        </w:rPr>
      </w:pPr>
      <w:r w:rsidRPr="00BA2E59">
        <w:rPr>
          <w:rFonts w:ascii="Arial" w:hAnsi="Arial" w:cs="Arial"/>
        </w:rPr>
        <w:t>Postanowienia umowy zawarto w projekcie umo</w:t>
      </w:r>
      <w:r w:rsidR="004D4A31" w:rsidRPr="00BA2E59">
        <w:rPr>
          <w:rFonts w:ascii="Arial" w:hAnsi="Arial" w:cs="Arial"/>
        </w:rPr>
        <w:t xml:space="preserve">wy, który stanowi Załącznik nr </w:t>
      </w:r>
      <w:r w:rsidR="00C646A8">
        <w:rPr>
          <w:rFonts w:ascii="Arial" w:hAnsi="Arial" w:cs="Arial"/>
        </w:rPr>
        <w:t>2</w:t>
      </w:r>
      <w:r w:rsidRPr="00BA2E59">
        <w:rPr>
          <w:rFonts w:ascii="Arial" w:hAnsi="Arial" w:cs="Arial"/>
        </w:rPr>
        <w:t xml:space="preserve"> do SWZ.</w:t>
      </w:r>
    </w:p>
    <w:p w14:paraId="4194E80A" w14:textId="426B86E1" w:rsidR="005750A7" w:rsidRPr="00BA2E59" w:rsidRDefault="005750A7">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Informacje o środkach komunikacji elektronicznej, przy użyciu których zamawiający będzie komunikował się z wykonawcami, oraz informacje o</w:t>
      </w:r>
      <w:r w:rsidR="00BA2E59">
        <w:rPr>
          <w:rFonts w:ascii="Arial" w:hAnsi="Arial" w:cs="Arial"/>
          <w:b/>
          <w:bCs/>
          <w:color w:val="auto"/>
          <w:sz w:val="24"/>
          <w:szCs w:val="24"/>
        </w:rPr>
        <w:t> </w:t>
      </w:r>
      <w:r w:rsidRPr="00BA2E59">
        <w:rPr>
          <w:rFonts w:ascii="Arial" w:hAnsi="Arial" w:cs="Arial"/>
          <w:b/>
          <w:bCs/>
          <w:color w:val="auto"/>
          <w:sz w:val="24"/>
          <w:szCs w:val="24"/>
        </w:rPr>
        <w:t>wymaganiach technicznych i organizacyjnych sporządzania, wysyłania i</w:t>
      </w:r>
      <w:r w:rsidR="00BA2E59">
        <w:rPr>
          <w:rFonts w:ascii="Arial" w:hAnsi="Arial" w:cs="Arial"/>
          <w:b/>
          <w:bCs/>
          <w:color w:val="auto"/>
          <w:sz w:val="24"/>
          <w:szCs w:val="24"/>
        </w:rPr>
        <w:t> </w:t>
      </w:r>
      <w:r w:rsidRPr="00BA2E59">
        <w:rPr>
          <w:rFonts w:ascii="Arial" w:hAnsi="Arial" w:cs="Arial"/>
          <w:b/>
          <w:bCs/>
          <w:color w:val="auto"/>
          <w:sz w:val="24"/>
          <w:szCs w:val="24"/>
        </w:rPr>
        <w:t>odbierania korespondencji elektronicznej</w:t>
      </w:r>
    </w:p>
    <w:p w14:paraId="47504908" w14:textId="77777777"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W postępowaniu komunikacja między Zamawiającym a Wykonawcami odbywa się przy użyciu następujących środków komunikacji elektronicznej:</w:t>
      </w:r>
    </w:p>
    <w:p w14:paraId="6E0E9F9B" w14:textId="77777777" w:rsidR="004D4A31" w:rsidRPr="00BA2E59" w:rsidRDefault="009534A7">
      <w:pPr>
        <w:widowControl w:val="0"/>
        <w:numPr>
          <w:ilvl w:val="2"/>
          <w:numId w:val="56"/>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p</w:t>
      </w:r>
      <w:r w:rsidR="004D4A31" w:rsidRPr="00BA2E59">
        <w:rPr>
          <w:rFonts w:ascii="Arial" w:hAnsi="Arial" w:cs="Arial"/>
          <w:sz w:val="24"/>
          <w:szCs w:val="24"/>
        </w:rPr>
        <w:t>latformy e-Zamówienia udostępnianej przez Urząd Zamówień Publicznych pod adresem: https://ezamowienia.gov.pl/,</w:t>
      </w:r>
    </w:p>
    <w:p w14:paraId="420DE622" w14:textId="77777777" w:rsidR="004D4A31" w:rsidRPr="00BA2E59" w:rsidRDefault="004D4A31">
      <w:pPr>
        <w:widowControl w:val="0"/>
        <w:numPr>
          <w:ilvl w:val="2"/>
          <w:numId w:val="56"/>
        </w:numPr>
        <w:spacing w:before="120" w:after="120" w:line="360" w:lineRule="auto"/>
        <w:ind w:left="851" w:hanging="425"/>
        <w:rPr>
          <w:rFonts w:ascii="Arial" w:hAnsi="Arial" w:cs="Arial"/>
          <w:sz w:val="24"/>
          <w:szCs w:val="24"/>
        </w:rPr>
      </w:pPr>
      <w:r w:rsidRPr="00BA2E59">
        <w:rPr>
          <w:rFonts w:ascii="Arial" w:hAnsi="Arial" w:cs="Arial"/>
          <w:sz w:val="24"/>
          <w:szCs w:val="24"/>
        </w:rPr>
        <w:t>poczty elektronicznej Zamawiającego: zam_pub@powiat.wielun.pl.</w:t>
      </w:r>
    </w:p>
    <w:p w14:paraId="2A4284B0" w14:textId="77777777"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Przeglądanie i pobieranie publicznej treści dokumentacji postępowania nie wymaga posiadania konta na Platformie e-Zamówienia ani logowania.</w:t>
      </w:r>
    </w:p>
    <w:p w14:paraId="54E921B6" w14:textId="77777777"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 xml:space="preserve">Sposób sporządzenia dokumentów elektronicznych lub dokumentów elektronicznych będących kopią elektroniczną treści zapisanej w postaci </w:t>
      </w:r>
      <w:r w:rsidRPr="00BA2E59">
        <w:rPr>
          <w:rFonts w:ascii="Arial" w:hAnsi="Arial" w:cs="Arial"/>
        </w:rPr>
        <w:lastRenderedPageBreak/>
        <w:t>papierowej (cyfrowe odwzorowania) musi być zgodny z wymaganiami określonymi w rozporządzeniu Prezesa Rady Ministrów w sprawie wymagań dla dokumentów elektronicznych.</w:t>
      </w:r>
    </w:p>
    <w:p w14:paraId="0EBF31CA" w14:textId="48CDF560"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Wymagania techniczne i organizacyjne wysyłania i odbierania dokumentów elektronicznych, elektronicznych kopii dokumentów i oświadczeń oraz informacji przekazywanych przy ich użyciu opisane zostały w Instruk</w:t>
      </w:r>
      <w:r w:rsidR="00454B61" w:rsidRPr="00BA2E59">
        <w:rPr>
          <w:rFonts w:ascii="Arial" w:hAnsi="Arial" w:cs="Arial"/>
        </w:rPr>
        <w:t>cji interaktywnej korzystania z </w:t>
      </w:r>
      <w:r w:rsidRPr="00BA2E59">
        <w:rPr>
          <w:rFonts w:ascii="Arial" w:hAnsi="Arial" w:cs="Arial"/>
        </w:rPr>
        <w:t xml:space="preserve">platformy e-zamówienia pod adresem: </w:t>
      </w:r>
      <w:r w:rsidR="00A624DF" w:rsidRPr="00BA2E59">
        <w:rPr>
          <w:rFonts w:ascii="Arial" w:hAnsi="Arial" w:cs="Arial"/>
        </w:rPr>
        <w:t>https://ezamowienia.gov.pl/pl/instrukcje/</w:t>
      </w:r>
      <w:r w:rsidRPr="00BA2E59">
        <w:rPr>
          <w:rFonts w:ascii="Arial" w:hAnsi="Arial" w:cs="Arial"/>
        </w:rPr>
        <w:t>.</w:t>
      </w:r>
    </w:p>
    <w:p w14:paraId="57E5D0B9" w14:textId="77777777"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Wszystkie wysłane i odebrane w postępowaniu przez wykonawcę wiadomości widoczne są po zalogowaniu w podglądzie postępowania w zakładce „Komunikacja”.</w:t>
      </w:r>
    </w:p>
    <w:p w14:paraId="268527D8" w14:textId="77777777"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Maksymalny rozmiar plików przesyłanych za pośrednictwem „Formularzy do komunikacji” wynosi 150 MB (wielkość ta dotyczy plików przesyłanych jako załączniki do jednego formularza).</w:t>
      </w:r>
    </w:p>
    <w:p w14:paraId="5D564CC1" w14:textId="3CF9C45C"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 xml:space="preserve">Składanie ofert/wniosków/prac konkursowych dostępne jest tylko dla użytkowników będących Wykonawcami, posiadającymi uprawnienie do </w:t>
      </w:r>
      <w:r w:rsidR="000D1BFF" w:rsidRPr="00BA2E59">
        <w:rPr>
          <w:rFonts w:ascii="Arial" w:hAnsi="Arial" w:cs="Arial"/>
        </w:rPr>
        <w:t>s</w:t>
      </w:r>
      <w:r w:rsidRPr="00BA2E59">
        <w:rPr>
          <w:rFonts w:ascii="Arial" w:hAnsi="Arial" w:cs="Arial"/>
        </w:rPr>
        <w:t>kładania ofert/wniosków/prac konkursowych. W celu złożenia oferty należy przejść do szczegółów postępowania, wybrać zakładkę oferty/wnioski, następnie przycisk złóż ofertę.</w:t>
      </w:r>
    </w:p>
    <w:p w14:paraId="52CB664C" w14:textId="77777777"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Ofertę należy złożyć na właściwym formularzu (aktualnym formularzu ofertowym pobranym z platformy do tego postępowania) – jeśli formularz będzie nieprawidłowy system poinformuje o tym w trakcie składania oferty.</w:t>
      </w:r>
    </w:p>
    <w:p w14:paraId="602057CF" w14:textId="77777777"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W celu pobrania wzorców formularza (ofertowego, wnio</w:t>
      </w:r>
      <w:r w:rsidR="00454B61" w:rsidRPr="00BA2E59">
        <w:rPr>
          <w:rFonts w:ascii="Arial" w:hAnsi="Arial" w:cs="Arial"/>
        </w:rPr>
        <w:t>sku o dopuszczenie do udziału w </w:t>
      </w:r>
      <w:r w:rsidRPr="00BA2E59">
        <w:rPr>
          <w:rFonts w:ascii="Arial" w:hAnsi="Arial" w:cs="Arial"/>
        </w:rPr>
        <w:t>postępowaniu lub konkursowego) oraz pozostałych dokumentów postępowania należy przejść do szczegółów postępowania.</w:t>
      </w:r>
    </w:p>
    <w:p w14:paraId="53D5971C" w14:textId="77777777"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Funkcjonalność wypełnienia formularza dostępna jest tylko dla użytkowników będących Wykonawcam</w:t>
      </w:r>
      <w:r w:rsidR="001012F4" w:rsidRPr="00BA2E59">
        <w:rPr>
          <w:rFonts w:ascii="Arial" w:hAnsi="Arial" w:cs="Arial"/>
        </w:rPr>
        <w:t>i posiadającymi uprawnienie do p</w:t>
      </w:r>
      <w:r w:rsidRPr="00BA2E59">
        <w:rPr>
          <w:rFonts w:ascii="Arial" w:hAnsi="Arial" w:cs="Arial"/>
        </w:rPr>
        <w:t>rzygotowania ofert/wniosków/prac konkursowych.</w:t>
      </w:r>
    </w:p>
    <w:p w14:paraId="4412F120" w14:textId="77777777"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Ofertę należy złożyć przed terminem składania ofert – oferta złożona po terminie nie zostanie przyjęta.</w:t>
      </w:r>
    </w:p>
    <w:p w14:paraId="25B93E4E" w14:textId="1A0AD9FC"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lastRenderedPageBreak/>
        <w:t xml:space="preserve">Formularz ofertowy i załączniki należy podpisać cyfrowo. Dokumenty można podpisać podpisem kwalifikowanym, profilem zaufanym, podpisem osobistym lub pieczęcią elektroniczną. Wypełniony formularz oferty </w:t>
      </w:r>
      <w:r w:rsidR="000D1BFF" w:rsidRPr="00BA2E59">
        <w:rPr>
          <w:rFonts w:ascii="Arial" w:hAnsi="Arial" w:cs="Arial"/>
        </w:rPr>
        <w:t>należy podpisać</w:t>
      </w:r>
      <w:r w:rsidRPr="00BA2E59">
        <w:rPr>
          <w:rFonts w:ascii="Arial" w:hAnsi="Arial" w:cs="Arial"/>
        </w:rPr>
        <w:t xml:space="preserve"> podpisem wewnętrznym. Załączniki można podpisać podpisem zewnętrznym lub wewnętrznym. Dokumenty spakowane należy podpisać podpisem zewnętrznym. Jeśli będzie brakowało podpisu system poinformuje o tym w trakcie składania dokumentów, zostaną one przyjęte przez Platformę mimo braku podpisu.</w:t>
      </w:r>
    </w:p>
    <w:p w14:paraId="4E97FC78" w14:textId="36B9C2D1"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 xml:space="preserve">Szczegółowa instrukcja dotycząca składania ofert dostępna jest pod adresem </w:t>
      </w:r>
      <w:r w:rsidR="00A624DF" w:rsidRPr="00BA2E59">
        <w:rPr>
          <w:rFonts w:ascii="Arial" w:hAnsi="Arial" w:cs="Arial"/>
        </w:rPr>
        <w:t>https://ezamowienia.gov.pl/pl/instrukcje/</w:t>
      </w:r>
      <w:r w:rsidRPr="00BA2E59">
        <w:rPr>
          <w:rFonts w:ascii="Arial" w:hAnsi="Arial" w:cs="Arial"/>
        </w:rPr>
        <w:t>.</w:t>
      </w:r>
    </w:p>
    <w:p w14:paraId="37BD6208" w14:textId="77777777"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Wykonawca może zwrócić się do Zamawiającego o wyjaśnienia dotyczące wszelkich wątpliwości związanych z SWZ, przedmiotem zamówienia, sposobem przygotowania i złożenia oferty.</w:t>
      </w:r>
    </w:p>
    <w:p w14:paraId="7766AFF5" w14:textId="77777777"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 xml:space="preserve">Zamawiający udzieli wyjaśnień zgodnie z art. 284 ustawy </w:t>
      </w:r>
      <w:proofErr w:type="spellStart"/>
      <w:r w:rsidRPr="00BA2E59">
        <w:rPr>
          <w:rFonts w:ascii="Arial" w:hAnsi="Arial" w:cs="Arial"/>
        </w:rPr>
        <w:t>Pzp</w:t>
      </w:r>
      <w:proofErr w:type="spellEnd"/>
      <w:r w:rsidRPr="00BA2E59">
        <w:rPr>
          <w:rFonts w:ascii="Arial" w:hAnsi="Arial" w:cs="Arial"/>
        </w:rPr>
        <w:t>.</w:t>
      </w:r>
    </w:p>
    <w:p w14:paraId="39794F27" w14:textId="77777777"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Zamawiający umieści wyjaśnienia bez ujawnienia źródeł zapytania.</w:t>
      </w:r>
    </w:p>
    <w:p w14:paraId="7DDE5C76" w14:textId="77777777"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W uzasadnionych przypadkach Zamawiający może przed upływem terminu składania ofert zmienić treść SWZ.</w:t>
      </w:r>
    </w:p>
    <w:p w14:paraId="568E1E24" w14:textId="77777777"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Zamawiający nie udziela ustnych i telefonicznych informacji, wyjaśnień czy odpowiedzi na kierowane do Zamawiającego zapytania w sprawach wymagających zachowania pisemności postępowania.</w:t>
      </w:r>
    </w:p>
    <w:p w14:paraId="25272DE9" w14:textId="77777777" w:rsidR="004D4A31" w:rsidRPr="00BA2E59" w:rsidRDefault="004D4A31">
      <w:pPr>
        <w:pStyle w:val="Tekstpodstawowy1"/>
        <w:numPr>
          <w:ilvl w:val="1"/>
          <w:numId w:val="55"/>
        </w:numPr>
        <w:spacing w:before="120" w:line="360" w:lineRule="auto"/>
        <w:ind w:left="426" w:hanging="426"/>
        <w:jc w:val="left"/>
        <w:rPr>
          <w:rFonts w:ascii="Arial" w:hAnsi="Arial" w:cs="Arial"/>
        </w:rPr>
      </w:pPr>
      <w:r w:rsidRPr="00BA2E59">
        <w:rPr>
          <w:rFonts w:ascii="Arial" w:hAnsi="Arial" w:cs="Arial"/>
        </w:rPr>
        <w:t>Zamawiający nie organizuje zebrania uczestników postępowania.</w:t>
      </w:r>
    </w:p>
    <w:p w14:paraId="58053F44" w14:textId="152A2C86" w:rsidR="005750A7" w:rsidRPr="00BA2E59" w:rsidRDefault="005750A7">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Informacje o sposobie komunikowania się zamawiającego z wykonawcami w inny sposób niż przy użyciu środków komunikacji elektronicznej w</w:t>
      </w:r>
      <w:r w:rsidR="00BA2E59">
        <w:rPr>
          <w:rFonts w:ascii="Arial" w:hAnsi="Arial" w:cs="Arial"/>
          <w:b/>
          <w:bCs/>
          <w:color w:val="auto"/>
          <w:sz w:val="24"/>
          <w:szCs w:val="24"/>
        </w:rPr>
        <w:t> </w:t>
      </w:r>
      <w:r w:rsidRPr="00BA2E59">
        <w:rPr>
          <w:rFonts w:ascii="Arial" w:hAnsi="Arial" w:cs="Arial"/>
          <w:b/>
          <w:bCs/>
          <w:color w:val="auto"/>
          <w:sz w:val="24"/>
          <w:szCs w:val="24"/>
        </w:rPr>
        <w:t>przypadku zaistnienia jednej z sytuacji określonych w art. 65 ust. 1, art. 66 i</w:t>
      </w:r>
      <w:r w:rsidR="00F1398B">
        <w:rPr>
          <w:rFonts w:ascii="Arial" w:hAnsi="Arial" w:cs="Arial"/>
          <w:b/>
          <w:bCs/>
          <w:color w:val="auto"/>
          <w:sz w:val="24"/>
          <w:szCs w:val="24"/>
        </w:rPr>
        <w:t> </w:t>
      </w:r>
      <w:r w:rsidRPr="00BA2E59">
        <w:rPr>
          <w:rFonts w:ascii="Arial" w:hAnsi="Arial" w:cs="Arial"/>
          <w:b/>
          <w:bCs/>
          <w:color w:val="auto"/>
          <w:sz w:val="24"/>
          <w:szCs w:val="24"/>
        </w:rPr>
        <w:t>art. 69</w:t>
      </w:r>
    </w:p>
    <w:p w14:paraId="223F2499" w14:textId="621EC5B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 xml:space="preserve">Zamawiający nie przewiduje komunikowania się z Wykonawcami w inny sposób niż wskazany w </w:t>
      </w:r>
      <w:r w:rsidR="00D22A61">
        <w:rPr>
          <w:rFonts w:ascii="Arial" w:hAnsi="Arial" w:cs="Arial"/>
          <w:sz w:val="24"/>
          <w:szCs w:val="24"/>
        </w:rPr>
        <w:t>rozdziale</w:t>
      </w:r>
      <w:r w:rsidR="00D22A61" w:rsidRPr="00BA2E59">
        <w:rPr>
          <w:rFonts w:ascii="Arial" w:hAnsi="Arial" w:cs="Arial"/>
          <w:sz w:val="24"/>
          <w:szCs w:val="24"/>
        </w:rPr>
        <w:t xml:space="preserve"> </w:t>
      </w:r>
      <w:r w:rsidRPr="00BA2E59">
        <w:rPr>
          <w:rFonts w:ascii="Arial" w:hAnsi="Arial" w:cs="Arial"/>
          <w:sz w:val="24"/>
          <w:szCs w:val="24"/>
        </w:rPr>
        <w:t>8.</w:t>
      </w:r>
    </w:p>
    <w:p w14:paraId="5306818B" w14:textId="5E2352C3" w:rsidR="005750A7" w:rsidRPr="00BA2E59" w:rsidRDefault="005750A7">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Wskazanie osób uprawnionych do komunikowania się z wykonawcami</w:t>
      </w:r>
    </w:p>
    <w:p w14:paraId="41C1F602" w14:textId="77777777" w:rsidR="00060951" w:rsidRPr="00BA2E59" w:rsidRDefault="00951EBD" w:rsidP="008A7C0F">
      <w:pPr>
        <w:pStyle w:val="Tekstpodstawowy1"/>
        <w:spacing w:before="120" w:line="360" w:lineRule="auto"/>
        <w:jc w:val="left"/>
        <w:rPr>
          <w:rFonts w:ascii="Arial" w:hAnsi="Arial" w:cs="Arial"/>
        </w:rPr>
      </w:pPr>
      <w:r w:rsidRPr="00BA2E59">
        <w:rPr>
          <w:rFonts w:ascii="Arial" w:hAnsi="Arial" w:cs="Arial"/>
        </w:rPr>
        <w:t>Osobami uprawnionymi ze strony Zamawiającego do komunikowania się z Wykonawcami są:</w:t>
      </w:r>
    </w:p>
    <w:p w14:paraId="1668B69E" w14:textId="0D493B5C" w:rsidR="005750A7" w:rsidRDefault="00951EBD" w:rsidP="008A7C0F">
      <w:pPr>
        <w:pStyle w:val="Tekstpodstawowy1"/>
        <w:numPr>
          <w:ilvl w:val="0"/>
          <w:numId w:val="3"/>
        </w:numPr>
        <w:spacing w:before="120" w:line="360" w:lineRule="auto"/>
        <w:ind w:left="426" w:hanging="426"/>
        <w:jc w:val="left"/>
        <w:rPr>
          <w:rFonts w:ascii="Arial" w:hAnsi="Arial" w:cs="Arial"/>
        </w:rPr>
      </w:pPr>
      <w:r w:rsidRPr="00BA2E59">
        <w:rPr>
          <w:rFonts w:ascii="Arial" w:hAnsi="Arial" w:cs="Arial"/>
        </w:rPr>
        <w:t>Emilia Jędrzejewska – Starostwo Powiatowe w Wieluniu, tel. 43 843 79 06</w:t>
      </w:r>
      <w:r w:rsidR="00F1398B">
        <w:rPr>
          <w:rFonts w:ascii="Arial" w:hAnsi="Arial" w:cs="Arial"/>
        </w:rPr>
        <w:t>,</w:t>
      </w:r>
    </w:p>
    <w:p w14:paraId="69470591" w14:textId="5D545A6B" w:rsidR="00F1398B" w:rsidRDefault="00E279B5" w:rsidP="00857A50">
      <w:pPr>
        <w:pStyle w:val="Tekstpodstawowy1"/>
        <w:numPr>
          <w:ilvl w:val="0"/>
          <w:numId w:val="3"/>
        </w:numPr>
        <w:spacing w:before="120" w:line="360" w:lineRule="auto"/>
        <w:ind w:left="426" w:hanging="426"/>
        <w:jc w:val="left"/>
        <w:rPr>
          <w:rFonts w:ascii="Arial" w:hAnsi="Arial" w:cs="Arial"/>
        </w:rPr>
      </w:pPr>
      <w:r>
        <w:rPr>
          <w:rFonts w:ascii="Arial" w:hAnsi="Arial" w:cs="Arial"/>
        </w:rPr>
        <w:lastRenderedPageBreak/>
        <w:t>Gaja Szmigiel</w:t>
      </w:r>
      <w:r w:rsidR="00F1398B">
        <w:rPr>
          <w:rFonts w:ascii="Arial" w:hAnsi="Arial" w:cs="Arial"/>
        </w:rPr>
        <w:t xml:space="preserve"> </w:t>
      </w:r>
      <w:r w:rsidR="00F1398B" w:rsidRPr="00BA2E59">
        <w:rPr>
          <w:rFonts w:ascii="Arial" w:hAnsi="Arial" w:cs="Arial"/>
        </w:rPr>
        <w:t xml:space="preserve">– Starostwo Powiatowe w Wieluniu, tel. 43 843 79 </w:t>
      </w:r>
      <w:r>
        <w:rPr>
          <w:rFonts w:ascii="Arial" w:hAnsi="Arial" w:cs="Arial"/>
        </w:rPr>
        <w:t>45</w:t>
      </w:r>
      <w:r w:rsidR="00190C13">
        <w:rPr>
          <w:rFonts w:ascii="Arial" w:hAnsi="Arial" w:cs="Arial"/>
        </w:rPr>
        <w:t>,</w:t>
      </w:r>
    </w:p>
    <w:p w14:paraId="75AD4FF2" w14:textId="5B5ACF67" w:rsidR="00190C13" w:rsidRPr="00BA2E59" w:rsidRDefault="00190C13" w:rsidP="00857A50">
      <w:pPr>
        <w:pStyle w:val="Tekstpodstawowy1"/>
        <w:numPr>
          <w:ilvl w:val="0"/>
          <w:numId w:val="3"/>
        </w:numPr>
        <w:spacing w:before="120" w:line="360" w:lineRule="auto"/>
        <w:ind w:left="426" w:hanging="426"/>
        <w:jc w:val="left"/>
        <w:rPr>
          <w:rFonts w:ascii="Arial" w:hAnsi="Arial" w:cs="Arial"/>
        </w:rPr>
      </w:pPr>
      <w:r>
        <w:rPr>
          <w:rFonts w:ascii="Arial" w:hAnsi="Arial" w:cs="Arial"/>
        </w:rPr>
        <w:t>Elżbieta Urbańska-Golec – Dyrektor Zespołu Szkół nr 1 w Wieluniu, tel. 43 843 35 56.</w:t>
      </w:r>
    </w:p>
    <w:p w14:paraId="2096CF24" w14:textId="01C7AC97" w:rsidR="005750A7" w:rsidRPr="00BA2E59" w:rsidRDefault="005750A7">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Termin związania ofertą</w:t>
      </w:r>
    </w:p>
    <w:p w14:paraId="0997312C" w14:textId="56FF546C" w:rsidR="00060951" w:rsidRPr="008A7C0F" w:rsidRDefault="00951EBD" w:rsidP="008A7C0F">
      <w:pPr>
        <w:pStyle w:val="Tekstpodstawowy1"/>
        <w:spacing w:before="120" w:line="360" w:lineRule="auto"/>
        <w:jc w:val="left"/>
        <w:rPr>
          <w:rFonts w:ascii="Arial" w:hAnsi="Arial"/>
          <w:b/>
        </w:rPr>
      </w:pPr>
      <w:r w:rsidRPr="0018164A">
        <w:rPr>
          <w:rFonts w:ascii="Arial" w:hAnsi="Arial" w:cs="Arial"/>
        </w:rPr>
        <w:t xml:space="preserve">Wykonawca jest związany ofertą do upływu </w:t>
      </w:r>
      <w:r w:rsidR="005314B1" w:rsidRPr="005314B1">
        <w:rPr>
          <w:rFonts w:ascii="Arial" w:hAnsi="Arial" w:cs="Arial"/>
          <w:b/>
        </w:rPr>
        <w:t>07</w:t>
      </w:r>
      <w:r w:rsidR="005314B1" w:rsidRPr="005314B1">
        <w:rPr>
          <w:rFonts w:ascii="Arial" w:hAnsi="Arial"/>
          <w:b/>
        </w:rPr>
        <w:t>.</w:t>
      </w:r>
      <w:r w:rsidR="005314B1">
        <w:rPr>
          <w:rFonts w:ascii="Arial" w:hAnsi="Arial"/>
          <w:b/>
        </w:rPr>
        <w:t>10</w:t>
      </w:r>
      <w:r w:rsidR="00AF5BA9" w:rsidRPr="0018164A">
        <w:rPr>
          <w:rFonts w:ascii="Arial" w:hAnsi="Arial" w:cs="Arial"/>
          <w:b/>
        </w:rPr>
        <w:t>.202</w:t>
      </w:r>
      <w:r w:rsidR="009D055F" w:rsidRPr="0018164A">
        <w:rPr>
          <w:rFonts w:ascii="Arial" w:hAnsi="Arial" w:cs="Arial"/>
          <w:b/>
        </w:rPr>
        <w:t>6</w:t>
      </w:r>
      <w:r w:rsidR="00B92FE8" w:rsidRPr="0018164A">
        <w:rPr>
          <w:rFonts w:ascii="Arial" w:hAnsi="Arial" w:cs="Arial"/>
          <w:b/>
        </w:rPr>
        <w:t xml:space="preserve"> </w:t>
      </w:r>
      <w:r w:rsidRPr="0018164A">
        <w:rPr>
          <w:rFonts w:ascii="Arial" w:hAnsi="Arial" w:cs="Arial"/>
          <w:b/>
        </w:rPr>
        <w:t>r.</w:t>
      </w:r>
    </w:p>
    <w:p w14:paraId="5FBBFC65" w14:textId="41CADA84" w:rsidR="005750A7" w:rsidRPr="00BA2E59" w:rsidRDefault="005750A7">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Opis sposobu przygotowania oferty</w:t>
      </w:r>
    </w:p>
    <w:p w14:paraId="1F483481" w14:textId="77777777" w:rsidR="00060951" w:rsidRPr="00BA2E59" w:rsidRDefault="00951EBD" w:rsidP="008A7C0F">
      <w:pPr>
        <w:pStyle w:val="Tekstpodstawowy1"/>
        <w:numPr>
          <w:ilvl w:val="6"/>
          <w:numId w:val="4"/>
        </w:numPr>
        <w:spacing w:before="120" w:line="360" w:lineRule="auto"/>
        <w:ind w:left="426" w:hanging="426"/>
        <w:jc w:val="left"/>
        <w:rPr>
          <w:rFonts w:ascii="Arial" w:hAnsi="Arial" w:cs="Arial"/>
        </w:rPr>
      </w:pPr>
      <w:r w:rsidRPr="00BA2E59">
        <w:rPr>
          <w:rFonts w:ascii="Arial" w:hAnsi="Arial" w:cs="Arial"/>
        </w:rPr>
        <w:t>Wykonawca może złożyć w prowadzonym postępowaniu wyłącznie jedną ofertę.</w:t>
      </w:r>
    </w:p>
    <w:p w14:paraId="3012FA21" w14:textId="47E14002" w:rsidR="00060951" w:rsidRPr="00BA2E59" w:rsidRDefault="00951EBD" w:rsidP="008A7C0F">
      <w:pPr>
        <w:pStyle w:val="Tekstpodstawowy1"/>
        <w:numPr>
          <w:ilvl w:val="6"/>
          <w:numId w:val="4"/>
        </w:numPr>
        <w:spacing w:before="120" w:line="360" w:lineRule="auto"/>
        <w:ind w:left="426" w:hanging="426"/>
        <w:jc w:val="left"/>
        <w:rPr>
          <w:rFonts w:ascii="Arial" w:hAnsi="Arial" w:cs="Arial"/>
        </w:rPr>
      </w:pPr>
      <w:r w:rsidRPr="00BA2E59">
        <w:rPr>
          <w:rFonts w:ascii="Arial" w:hAnsi="Arial" w:cs="Arial"/>
        </w:rPr>
        <w:t>Oferta musi być sporządzona w języku polskim w formie elektronicznej lub w</w:t>
      </w:r>
      <w:r w:rsidR="00D21579">
        <w:rPr>
          <w:rFonts w:ascii="Arial" w:hAnsi="Arial" w:cs="Arial"/>
        </w:rPr>
        <w:t> </w:t>
      </w:r>
      <w:r w:rsidRPr="00BA2E59">
        <w:rPr>
          <w:rFonts w:ascii="Arial" w:hAnsi="Arial" w:cs="Arial"/>
        </w:rPr>
        <w:t>postaci elektronicznej opatrzonej podpisem zaufanym lub podpisem osobistym.</w:t>
      </w:r>
    </w:p>
    <w:p w14:paraId="6312967C" w14:textId="77777777" w:rsidR="00060951" w:rsidRPr="00BA2E59" w:rsidRDefault="00951EBD" w:rsidP="008A7C0F">
      <w:pPr>
        <w:pStyle w:val="Tekstpodstawowy1"/>
        <w:numPr>
          <w:ilvl w:val="6"/>
          <w:numId w:val="4"/>
        </w:numPr>
        <w:spacing w:before="120" w:line="360" w:lineRule="auto"/>
        <w:ind w:left="426" w:hanging="426"/>
        <w:jc w:val="left"/>
        <w:rPr>
          <w:rFonts w:ascii="Arial" w:hAnsi="Arial" w:cs="Arial"/>
        </w:rPr>
      </w:pPr>
      <w:r w:rsidRPr="00BA2E59">
        <w:rPr>
          <w:rFonts w:ascii="Arial" w:hAnsi="Arial" w:cs="Arial"/>
        </w:rPr>
        <w:t>Wszelkie koszty związane z przygotowaniem i złożeniem oferty ponosi Wykonawca.</w:t>
      </w:r>
    </w:p>
    <w:p w14:paraId="5B23EC5C" w14:textId="7E39E5B1" w:rsidR="00060951" w:rsidRPr="00BA2E59" w:rsidRDefault="00951EBD" w:rsidP="008A7C0F">
      <w:pPr>
        <w:pStyle w:val="Tekstpodstawowy1"/>
        <w:numPr>
          <w:ilvl w:val="6"/>
          <w:numId w:val="4"/>
        </w:numPr>
        <w:spacing w:before="120" w:line="360" w:lineRule="auto"/>
        <w:ind w:left="426" w:hanging="426"/>
        <w:jc w:val="left"/>
        <w:rPr>
          <w:rFonts w:ascii="Arial" w:hAnsi="Arial" w:cs="Arial"/>
        </w:rPr>
      </w:pPr>
      <w:r w:rsidRPr="00BA2E59">
        <w:rPr>
          <w:rFonts w:ascii="Arial" w:hAnsi="Arial" w:cs="Arial"/>
        </w:rPr>
        <w:t>Wraz z ofertą (dotyczy oferty składanej w odpowiedzi na ogłoszenie o</w:t>
      </w:r>
      <w:r w:rsidR="00366FC4">
        <w:rPr>
          <w:rFonts w:ascii="Arial" w:hAnsi="Arial" w:cs="Arial"/>
        </w:rPr>
        <w:t> </w:t>
      </w:r>
      <w:r w:rsidRPr="00BA2E59">
        <w:rPr>
          <w:rFonts w:ascii="Arial" w:hAnsi="Arial" w:cs="Arial"/>
        </w:rPr>
        <w:t>zamówieniu) należy złożyć:</w:t>
      </w:r>
    </w:p>
    <w:p w14:paraId="0C2F730C" w14:textId="17216F03" w:rsidR="00060951" w:rsidRPr="00BA2E59" w:rsidRDefault="00951EBD" w:rsidP="008A7C0F">
      <w:pPr>
        <w:numPr>
          <w:ilvl w:val="0"/>
          <w:numId w:val="20"/>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Oświadczenie, o którym mowa w art. 125 ust. 1 ustawy, o niepodleganiu wykluczeniu z postępowania oraz spełnianiu warunków udziału w</w:t>
      </w:r>
      <w:r w:rsidR="00AE6AE5">
        <w:rPr>
          <w:rFonts w:ascii="Arial" w:hAnsi="Arial" w:cs="Arial"/>
          <w:sz w:val="24"/>
          <w:szCs w:val="24"/>
        </w:rPr>
        <w:t> </w:t>
      </w:r>
      <w:r w:rsidRPr="00BA2E59">
        <w:rPr>
          <w:rFonts w:ascii="Arial" w:hAnsi="Arial" w:cs="Arial"/>
          <w:sz w:val="24"/>
          <w:szCs w:val="24"/>
        </w:rPr>
        <w:t>postępowaniu, w zakresie wskazanym w punkcie 20 S</w:t>
      </w:r>
      <w:r w:rsidR="004D4A31" w:rsidRPr="00BA2E59">
        <w:rPr>
          <w:rFonts w:ascii="Arial" w:hAnsi="Arial" w:cs="Arial"/>
          <w:sz w:val="24"/>
          <w:szCs w:val="24"/>
        </w:rPr>
        <w:t>WZ – zgodnie z</w:t>
      </w:r>
      <w:r w:rsidR="00D21579">
        <w:rPr>
          <w:rFonts w:ascii="Arial" w:hAnsi="Arial" w:cs="Arial"/>
          <w:sz w:val="24"/>
          <w:szCs w:val="24"/>
        </w:rPr>
        <w:t> </w:t>
      </w:r>
      <w:r w:rsidR="004D4A31" w:rsidRPr="00BA2E59">
        <w:rPr>
          <w:rFonts w:ascii="Arial" w:hAnsi="Arial" w:cs="Arial"/>
          <w:sz w:val="24"/>
          <w:szCs w:val="24"/>
        </w:rPr>
        <w:t>załącznikiem nr 1</w:t>
      </w:r>
      <w:r w:rsidRPr="00BA2E59">
        <w:rPr>
          <w:rFonts w:ascii="Arial" w:hAnsi="Arial" w:cs="Arial"/>
          <w:sz w:val="24"/>
          <w:szCs w:val="24"/>
        </w:rPr>
        <w:t>a do SWZ. Oświadczenie stanowi dowód potwierdzający brak podstaw wykluczenia Wykonawcy oraz spełniania przez niego warunków udziału w postępowaniu na dzień składania ofert, tymczasowo zastępujący wymagane przez Zamawiającego podmiotowe środki dowodowe, wskazane w</w:t>
      </w:r>
      <w:r w:rsidR="00AE6AE5">
        <w:rPr>
          <w:rFonts w:ascii="Arial" w:hAnsi="Arial" w:cs="Arial"/>
          <w:sz w:val="24"/>
          <w:szCs w:val="24"/>
        </w:rPr>
        <w:t> </w:t>
      </w:r>
      <w:r w:rsidRPr="00BA2E59">
        <w:rPr>
          <w:rFonts w:ascii="Arial" w:hAnsi="Arial" w:cs="Arial"/>
          <w:sz w:val="24"/>
          <w:szCs w:val="24"/>
        </w:rPr>
        <w:t>SWZ. Oświadczenie składa się, pod rygorem nieważności, w</w:t>
      </w:r>
      <w:r w:rsidR="000D1BFF" w:rsidRPr="00BA2E59">
        <w:rPr>
          <w:rFonts w:ascii="Arial" w:hAnsi="Arial" w:cs="Arial"/>
          <w:sz w:val="24"/>
          <w:szCs w:val="24"/>
        </w:rPr>
        <w:t> </w:t>
      </w:r>
      <w:r w:rsidRPr="00BA2E59">
        <w:rPr>
          <w:rFonts w:ascii="Arial" w:hAnsi="Arial" w:cs="Arial"/>
          <w:sz w:val="24"/>
          <w:szCs w:val="24"/>
        </w:rPr>
        <w:t>formie elektronicznej (w postaci elektronicznej opatrzonej kwalifikowanym podpisem elektronicznym) lub w postaci elektronicznej opatrzonej podpisem zaufanym lub podpisem osobistym. Wykonawca, w</w:t>
      </w:r>
      <w:r w:rsidR="00D21579">
        <w:rPr>
          <w:rFonts w:ascii="Arial" w:hAnsi="Arial" w:cs="Arial"/>
          <w:sz w:val="24"/>
          <w:szCs w:val="24"/>
        </w:rPr>
        <w:t> </w:t>
      </w:r>
      <w:r w:rsidRPr="00BA2E59">
        <w:rPr>
          <w:rFonts w:ascii="Arial" w:hAnsi="Arial" w:cs="Arial"/>
          <w:sz w:val="24"/>
          <w:szCs w:val="24"/>
        </w:rPr>
        <w:t xml:space="preserve">przypadku polegania na zdolnościach </w:t>
      </w:r>
      <w:r w:rsidRPr="00BA2E59">
        <w:rPr>
          <w:rFonts w:ascii="Arial" w:hAnsi="Arial" w:cs="Arial"/>
          <w:bCs/>
          <w:sz w:val="24"/>
          <w:szCs w:val="24"/>
        </w:rPr>
        <w:t>technicznych lub zawodowych podmiotów udostępniających zasoby, przedstawia wraz z oświadczeniem, o</w:t>
      </w:r>
      <w:r w:rsidR="00D21579">
        <w:rPr>
          <w:rFonts w:ascii="Arial" w:hAnsi="Arial" w:cs="Arial"/>
          <w:bCs/>
          <w:sz w:val="24"/>
          <w:szCs w:val="24"/>
        </w:rPr>
        <w:t> </w:t>
      </w:r>
      <w:r w:rsidRPr="00BA2E59">
        <w:rPr>
          <w:rFonts w:ascii="Arial" w:hAnsi="Arial" w:cs="Arial"/>
          <w:bCs/>
          <w:sz w:val="24"/>
          <w:szCs w:val="24"/>
        </w:rPr>
        <w:t>którym wyżej mowa, także oświadczenie</w:t>
      </w:r>
      <w:r w:rsidRPr="00BA2E59">
        <w:rPr>
          <w:rFonts w:ascii="Arial" w:hAnsi="Arial" w:cs="Arial"/>
          <w:sz w:val="24"/>
          <w:szCs w:val="24"/>
        </w:rPr>
        <w:t xml:space="preserve"> podmiotu udostępniającego zasoby, potwierdzające brak</w:t>
      </w:r>
      <w:r w:rsidRPr="00BA2E59">
        <w:rPr>
          <w:rFonts w:ascii="Arial" w:hAnsi="Arial" w:cs="Arial"/>
          <w:bCs/>
          <w:sz w:val="24"/>
          <w:szCs w:val="24"/>
        </w:rPr>
        <w:t xml:space="preserve"> podstaw wykluczenia tego podmiotu oraz odpowiednio spełnianie warunków udziału w postępowaniu w zakresie, w jakim Wykonawca powołuje się na jego </w:t>
      </w:r>
      <w:r w:rsidR="004D4A31" w:rsidRPr="00BA2E59">
        <w:rPr>
          <w:rFonts w:ascii="Arial" w:hAnsi="Arial" w:cs="Arial"/>
          <w:bCs/>
          <w:sz w:val="24"/>
          <w:szCs w:val="24"/>
        </w:rPr>
        <w:t>zasoby (załącznik nr 1</w:t>
      </w:r>
      <w:r w:rsidRPr="00BA2E59">
        <w:rPr>
          <w:rFonts w:ascii="Arial" w:hAnsi="Arial" w:cs="Arial"/>
          <w:bCs/>
          <w:sz w:val="24"/>
          <w:szCs w:val="24"/>
        </w:rPr>
        <w:t>b do SWZ).</w:t>
      </w:r>
    </w:p>
    <w:p w14:paraId="7AF5029C" w14:textId="19387916" w:rsidR="00060951" w:rsidRPr="00F1398B" w:rsidRDefault="00951EBD" w:rsidP="008A7C0F">
      <w:pPr>
        <w:numPr>
          <w:ilvl w:val="0"/>
          <w:numId w:val="20"/>
        </w:numPr>
        <w:tabs>
          <w:tab w:val="left" w:pos="851"/>
        </w:tabs>
        <w:spacing w:before="120" w:after="120" w:line="360" w:lineRule="auto"/>
        <w:ind w:left="851" w:hanging="425"/>
        <w:rPr>
          <w:rFonts w:ascii="Arial" w:hAnsi="Arial" w:cs="Arial"/>
          <w:sz w:val="24"/>
          <w:szCs w:val="24"/>
        </w:rPr>
      </w:pPr>
      <w:r w:rsidRPr="00F1398B">
        <w:rPr>
          <w:rFonts w:ascii="Arial" w:hAnsi="Arial" w:cs="Arial"/>
          <w:sz w:val="24"/>
          <w:szCs w:val="24"/>
        </w:rPr>
        <w:lastRenderedPageBreak/>
        <w:t>Pełnomocnictwo ustanowione do reprezentowania Wykonawcy/ów ubiegającego/</w:t>
      </w:r>
      <w:proofErr w:type="spellStart"/>
      <w:r w:rsidRPr="00F1398B">
        <w:rPr>
          <w:rFonts w:ascii="Arial" w:hAnsi="Arial" w:cs="Arial"/>
          <w:sz w:val="24"/>
          <w:szCs w:val="24"/>
        </w:rPr>
        <w:t>cych</w:t>
      </w:r>
      <w:proofErr w:type="spellEnd"/>
      <w:r w:rsidRPr="00F1398B">
        <w:rPr>
          <w:rFonts w:ascii="Arial" w:hAnsi="Arial" w:cs="Arial"/>
          <w:sz w:val="24"/>
          <w:szCs w:val="24"/>
        </w:rPr>
        <w:t xml:space="preserve"> się o udzielenie zamówienia publicznego.</w:t>
      </w:r>
      <w:r w:rsidR="00F1398B" w:rsidRPr="00F1398B">
        <w:rPr>
          <w:rFonts w:ascii="Arial" w:hAnsi="Arial" w:cs="Arial"/>
          <w:sz w:val="24"/>
          <w:szCs w:val="24"/>
        </w:rPr>
        <w:t xml:space="preserve"> </w:t>
      </w:r>
      <w:r w:rsidRPr="00F1398B">
        <w:rPr>
          <w:rFonts w:ascii="Arial" w:hAnsi="Arial" w:cs="Arial"/>
          <w:sz w:val="24"/>
          <w:szCs w:val="24"/>
        </w:rPr>
        <w:t>Pełnomocnictwo przekazuje się w postaci elektronicznej i opatruje kwalifikowanym podpisem elektronicznym, podpisem zaufanym lub podpisem osobistym. W przypadku, gdy pełnomocnictwo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w:t>
      </w:r>
      <w:r w:rsidR="00D21579" w:rsidRPr="00F1398B">
        <w:rPr>
          <w:rFonts w:ascii="Arial" w:hAnsi="Arial" w:cs="Arial"/>
          <w:sz w:val="24"/>
          <w:szCs w:val="24"/>
        </w:rPr>
        <w:t> </w:t>
      </w:r>
      <w:r w:rsidRPr="00F1398B">
        <w:rPr>
          <w:rFonts w:ascii="Arial" w:hAnsi="Arial" w:cs="Arial"/>
          <w:sz w:val="24"/>
          <w:szCs w:val="24"/>
        </w:rPr>
        <w:t>postaci papierowej. Poświadczenia zgodności cyfrowego odwzorowania z pełnomocnictwem w postaci papierowej, może dokonać mocodawca (osoba/osoby wystawiające pełnomocnictwo) lub notariusz.</w:t>
      </w:r>
    </w:p>
    <w:p w14:paraId="4A1322D0" w14:textId="5314F534" w:rsidR="00060951" w:rsidRPr="00F1398B" w:rsidRDefault="00951EBD" w:rsidP="008A7C0F">
      <w:pPr>
        <w:numPr>
          <w:ilvl w:val="0"/>
          <w:numId w:val="20"/>
        </w:numPr>
        <w:tabs>
          <w:tab w:val="left" w:pos="851"/>
        </w:tabs>
        <w:spacing w:before="120" w:after="120" w:line="360" w:lineRule="auto"/>
        <w:ind w:left="851" w:hanging="425"/>
        <w:rPr>
          <w:rFonts w:ascii="Arial" w:hAnsi="Arial" w:cs="Arial"/>
          <w:sz w:val="24"/>
          <w:szCs w:val="24"/>
        </w:rPr>
      </w:pPr>
      <w:r w:rsidRPr="00F1398B">
        <w:rPr>
          <w:rFonts w:ascii="Arial" w:hAnsi="Arial" w:cs="Arial"/>
          <w:sz w:val="24"/>
          <w:szCs w:val="24"/>
        </w:rPr>
        <w:t>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w:t>
      </w:r>
      <w:r w:rsidR="00F1398B" w:rsidRPr="00F1398B">
        <w:rPr>
          <w:rFonts w:ascii="Arial" w:hAnsi="Arial" w:cs="Arial"/>
          <w:sz w:val="24"/>
          <w:szCs w:val="24"/>
        </w:rPr>
        <w:t xml:space="preserve"> </w:t>
      </w:r>
      <w:r w:rsidRPr="00F1398B">
        <w:rPr>
          <w:rFonts w:ascii="Arial" w:hAnsi="Arial" w:cs="Arial"/>
          <w:sz w:val="24"/>
          <w:szCs w:val="24"/>
        </w:rPr>
        <w:t>Zobowiązanie lub inny podmiotowy środek dowodowy w opisywanym zakresie, przekazuje się w postaci elektronicznej, i opatruje kwalifikowanym podpisem elektronicznym, podpisem zaufanym lub podpisem osobistym. W</w:t>
      </w:r>
      <w:r w:rsidR="00D21579" w:rsidRPr="00F1398B">
        <w:rPr>
          <w:rFonts w:ascii="Arial" w:hAnsi="Arial" w:cs="Arial"/>
          <w:sz w:val="24"/>
          <w:szCs w:val="24"/>
        </w:rPr>
        <w:t> </w:t>
      </w:r>
      <w:r w:rsidRPr="00F1398B">
        <w:rPr>
          <w:rFonts w:ascii="Arial" w:hAnsi="Arial" w:cs="Arial"/>
          <w:sz w:val="24"/>
          <w:szCs w:val="24"/>
        </w:rPr>
        <w:t>przypadku, gdy zobowiązanie (inny podmiotowy środek dowodowy) zostało wystawione w postaci papierowej i opatrzone własnoręcznym podpisem, przekazuje się cyfrowe odwzorowanie tego dokumentu, opatrzone kwalifikowanym podpisem elektronicznym, podpisem zaufanym lub podpisem osobistym, poświadczającym zgodność cyfrowego odwzorowania z</w:t>
      </w:r>
      <w:r w:rsidR="00D21579" w:rsidRPr="00F1398B">
        <w:rPr>
          <w:rFonts w:ascii="Arial" w:hAnsi="Arial" w:cs="Arial"/>
          <w:sz w:val="24"/>
          <w:szCs w:val="24"/>
        </w:rPr>
        <w:t> </w:t>
      </w:r>
      <w:r w:rsidRPr="00F1398B">
        <w:rPr>
          <w:rFonts w:ascii="Arial" w:hAnsi="Arial" w:cs="Arial"/>
          <w:sz w:val="24"/>
          <w:szCs w:val="24"/>
        </w:rPr>
        <w:t>dokumentem w</w:t>
      </w:r>
      <w:r w:rsidR="00F1398B">
        <w:rPr>
          <w:rFonts w:ascii="Arial" w:hAnsi="Arial" w:cs="Arial"/>
          <w:sz w:val="24"/>
          <w:szCs w:val="24"/>
        </w:rPr>
        <w:t> </w:t>
      </w:r>
      <w:r w:rsidRPr="00F1398B">
        <w:rPr>
          <w:rFonts w:ascii="Arial" w:hAnsi="Arial" w:cs="Arial"/>
          <w:sz w:val="24"/>
          <w:szCs w:val="24"/>
        </w:rPr>
        <w:t>postaci papierowej,</w:t>
      </w:r>
    </w:p>
    <w:p w14:paraId="5B2B5955" w14:textId="77777777" w:rsidR="00060951" w:rsidRPr="00BA2E59" w:rsidRDefault="00951EBD" w:rsidP="008A7C0F">
      <w:pPr>
        <w:numPr>
          <w:ilvl w:val="0"/>
          <w:numId w:val="20"/>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 xml:space="preserve">Oświadczenie Wykonawców wspólnie ubiegających się o udzielenie zamówienia w zakresie, o którym mowa w art. 117 ust. 4 ustawy </w:t>
      </w:r>
      <w:proofErr w:type="spellStart"/>
      <w:r w:rsidRPr="00BA2E59">
        <w:rPr>
          <w:rFonts w:ascii="Arial" w:hAnsi="Arial" w:cs="Arial"/>
          <w:sz w:val="24"/>
          <w:szCs w:val="24"/>
        </w:rPr>
        <w:t>Pzp</w:t>
      </w:r>
      <w:proofErr w:type="spellEnd"/>
      <w:r w:rsidRPr="00BA2E59">
        <w:rPr>
          <w:rFonts w:ascii="Arial" w:hAnsi="Arial" w:cs="Arial"/>
          <w:sz w:val="24"/>
          <w:szCs w:val="24"/>
        </w:rPr>
        <w:t>, jeżeli oferta składana jest wspólnie przez dwóch lub więcej Wykonawców.</w:t>
      </w:r>
    </w:p>
    <w:p w14:paraId="5531DF63" w14:textId="2A21715F" w:rsidR="00B2692E" w:rsidRPr="00E279B5" w:rsidRDefault="00B2692E" w:rsidP="008A7C0F">
      <w:pPr>
        <w:numPr>
          <w:ilvl w:val="0"/>
          <w:numId w:val="20"/>
        </w:numPr>
        <w:tabs>
          <w:tab w:val="left" w:pos="851"/>
        </w:tabs>
        <w:spacing w:before="120" w:after="120" w:line="360" w:lineRule="auto"/>
        <w:ind w:left="851" w:hanging="425"/>
        <w:rPr>
          <w:rFonts w:ascii="Arial" w:hAnsi="Arial" w:cs="Arial"/>
          <w:sz w:val="24"/>
          <w:szCs w:val="24"/>
        </w:rPr>
      </w:pPr>
      <w:r w:rsidRPr="00E279B5">
        <w:rPr>
          <w:rFonts w:ascii="Arial" w:hAnsi="Arial" w:cs="Arial"/>
          <w:sz w:val="24"/>
          <w:szCs w:val="24"/>
        </w:rPr>
        <w:t>Przedmiotowe środki dowodowe na potwierdzenie spełniana kryteriów oceny ofert:</w:t>
      </w:r>
      <w:r w:rsidR="00E15248" w:rsidRPr="00E279B5">
        <w:rPr>
          <w:rFonts w:ascii="Arial" w:hAnsi="Arial" w:cs="Arial"/>
          <w:sz w:val="24"/>
          <w:szCs w:val="24"/>
        </w:rPr>
        <w:t xml:space="preserve"> </w:t>
      </w:r>
      <w:r w:rsidRPr="00E279B5">
        <w:rPr>
          <w:rFonts w:ascii="Arial" w:hAnsi="Arial" w:cs="Arial"/>
          <w:bCs/>
          <w:sz w:val="24"/>
          <w:szCs w:val="24"/>
        </w:rPr>
        <w:t>wykaz doświadczenia kierownika budowy wg wzoru stanowiącego załącznik nr 9 do SWZ,</w:t>
      </w:r>
    </w:p>
    <w:p w14:paraId="392A5D0F" w14:textId="742B937B" w:rsidR="00B2692E" w:rsidRPr="00BA2E59" w:rsidRDefault="00B2692E" w:rsidP="00D7676C">
      <w:pPr>
        <w:tabs>
          <w:tab w:val="left" w:pos="851"/>
        </w:tabs>
        <w:spacing w:before="120" w:after="120" w:line="360" w:lineRule="auto"/>
        <w:ind w:left="851"/>
        <w:rPr>
          <w:rFonts w:ascii="Arial" w:hAnsi="Arial" w:cs="Arial"/>
          <w:b/>
          <w:bCs/>
          <w:sz w:val="24"/>
          <w:szCs w:val="24"/>
        </w:rPr>
      </w:pPr>
      <w:r w:rsidRPr="00E279B5">
        <w:rPr>
          <w:rFonts w:ascii="Arial" w:hAnsi="Arial" w:cs="Arial"/>
          <w:b/>
          <w:bCs/>
          <w:sz w:val="24"/>
          <w:szCs w:val="24"/>
        </w:rPr>
        <w:lastRenderedPageBreak/>
        <w:t xml:space="preserve">UWAGA! Jeżeli Wykonawca nie dołączy do oferty dokumentów wymienionych w punkcie </w:t>
      </w:r>
      <w:r w:rsidR="00366FC4" w:rsidRPr="00E279B5">
        <w:rPr>
          <w:rFonts w:ascii="Arial" w:hAnsi="Arial" w:cs="Arial"/>
          <w:b/>
          <w:bCs/>
          <w:sz w:val="24"/>
          <w:szCs w:val="24"/>
        </w:rPr>
        <w:t>e</w:t>
      </w:r>
      <w:r w:rsidRPr="00E279B5">
        <w:rPr>
          <w:rFonts w:ascii="Arial" w:hAnsi="Arial" w:cs="Arial"/>
          <w:b/>
          <w:bCs/>
          <w:sz w:val="24"/>
          <w:szCs w:val="24"/>
        </w:rPr>
        <w:t>. Zamawiający nie będzie wzywał do ich uzupełnienia.</w:t>
      </w:r>
    </w:p>
    <w:p w14:paraId="290EEE91" w14:textId="77777777" w:rsidR="00060951" w:rsidRPr="00BA2E59" w:rsidRDefault="00951EBD" w:rsidP="008A7C0F">
      <w:pPr>
        <w:pStyle w:val="Tekstpodstawowy1"/>
        <w:numPr>
          <w:ilvl w:val="6"/>
          <w:numId w:val="4"/>
        </w:numPr>
        <w:spacing w:before="120" w:line="360" w:lineRule="auto"/>
        <w:ind w:left="426" w:hanging="426"/>
        <w:jc w:val="left"/>
        <w:rPr>
          <w:rFonts w:ascii="Arial" w:hAnsi="Arial" w:cs="Arial"/>
        </w:rPr>
      </w:pPr>
      <w:r w:rsidRPr="00BA2E59">
        <w:rPr>
          <w:rFonts w:ascii="Arial" w:hAnsi="Arial" w:cs="Arial"/>
        </w:rPr>
        <w:t>Informacje dotyczące składania pełnomocnictwa lub innego dokumentu potwierdzającego umocowanie do reprezentowania Wykonawcy:</w:t>
      </w:r>
    </w:p>
    <w:p w14:paraId="3CE2FE9A" w14:textId="0A83E603" w:rsidR="00060951" w:rsidRPr="00BA2E59" w:rsidRDefault="00951EBD" w:rsidP="008A7C0F">
      <w:pPr>
        <w:pStyle w:val="Akapitzlist"/>
        <w:numPr>
          <w:ilvl w:val="0"/>
          <w:numId w:val="10"/>
        </w:numPr>
        <w:spacing w:before="120" w:after="120" w:line="360" w:lineRule="auto"/>
        <w:ind w:left="851" w:hanging="425"/>
        <w:rPr>
          <w:rFonts w:ascii="Arial" w:hAnsi="Arial" w:cs="Arial"/>
          <w:sz w:val="24"/>
          <w:szCs w:val="24"/>
        </w:rPr>
      </w:pPr>
      <w:r w:rsidRPr="00BA2E59">
        <w:rPr>
          <w:rFonts w:ascii="Arial" w:hAnsi="Arial" w:cs="Arial"/>
          <w:sz w:val="24"/>
          <w:szCs w:val="24"/>
        </w:rPr>
        <w:t>Upoważnienie osób podpisujących ofertę musi bezpośrednio wynikać z</w:t>
      </w:r>
      <w:r w:rsidR="00366FC4">
        <w:rPr>
          <w:rFonts w:ascii="Arial" w:hAnsi="Arial" w:cs="Arial"/>
          <w:sz w:val="24"/>
          <w:szCs w:val="24"/>
        </w:rPr>
        <w:t> </w:t>
      </w:r>
      <w:r w:rsidRPr="00BA2E59">
        <w:rPr>
          <w:rFonts w:ascii="Arial" w:hAnsi="Arial" w:cs="Arial"/>
          <w:sz w:val="24"/>
          <w:szCs w:val="24"/>
        </w:rPr>
        <w:t>dokumentu stwierdzającego status prawny Wykonawcy.</w:t>
      </w:r>
    </w:p>
    <w:p w14:paraId="6B4E302F" w14:textId="77777777" w:rsidR="00060951" w:rsidRPr="00BA2E59" w:rsidRDefault="00951EBD" w:rsidP="008A7C0F">
      <w:pPr>
        <w:pStyle w:val="Akapitzlist"/>
        <w:numPr>
          <w:ilvl w:val="0"/>
          <w:numId w:val="10"/>
        </w:numPr>
        <w:spacing w:before="120" w:after="120" w:line="360" w:lineRule="auto"/>
        <w:ind w:left="851" w:hanging="425"/>
        <w:rPr>
          <w:rFonts w:ascii="Arial" w:hAnsi="Arial" w:cs="Arial"/>
          <w:sz w:val="24"/>
          <w:szCs w:val="24"/>
        </w:rPr>
      </w:pPr>
      <w:r w:rsidRPr="00BA2E59">
        <w:rPr>
          <w:rFonts w:ascii="Arial" w:hAnsi="Arial" w:cs="Arial"/>
          <w:sz w:val="24"/>
          <w:szCs w:val="24"/>
        </w:rPr>
        <w:t>Jeżeli upoważnienie takie nie wynika wprost z dokumentu stwierdzającego status prawny Wykonawcy, to do oferty należy dołączyć stosowne pełnomocnictwo lub inny dokument potwierdzający umocowanie do reprezentowania Wykonawcy.</w:t>
      </w:r>
    </w:p>
    <w:p w14:paraId="319B7DE6" w14:textId="77777777" w:rsidR="00060951" w:rsidRPr="00BA2E59" w:rsidRDefault="00951EBD" w:rsidP="008A7C0F">
      <w:pPr>
        <w:pStyle w:val="Akapitzlist"/>
        <w:numPr>
          <w:ilvl w:val="0"/>
          <w:numId w:val="10"/>
        </w:numPr>
        <w:spacing w:before="120" w:after="120" w:line="360" w:lineRule="auto"/>
        <w:ind w:left="851" w:hanging="425"/>
        <w:rPr>
          <w:rFonts w:ascii="Arial" w:hAnsi="Arial" w:cs="Arial"/>
          <w:sz w:val="24"/>
          <w:szCs w:val="24"/>
        </w:rPr>
      </w:pPr>
      <w:r w:rsidRPr="00BA2E59">
        <w:rPr>
          <w:rFonts w:ascii="Arial" w:hAnsi="Arial" w:cs="Arial"/>
          <w:sz w:val="24"/>
          <w:szCs w:val="24"/>
        </w:rPr>
        <w:t>Przepis pkt. 2 stosuje się odpowiednio do osoby działającej w imieniu Wykonawców wspólnie ubiegających się o udzielenie zamówienia publicznego.</w:t>
      </w:r>
    </w:p>
    <w:p w14:paraId="3539C017" w14:textId="77777777" w:rsidR="00060951" w:rsidRPr="00BA2E59" w:rsidRDefault="00951EBD" w:rsidP="008A7C0F">
      <w:pPr>
        <w:pStyle w:val="Akapitzlist"/>
        <w:numPr>
          <w:ilvl w:val="0"/>
          <w:numId w:val="10"/>
        </w:numPr>
        <w:spacing w:before="120" w:after="120" w:line="360" w:lineRule="auto"/>
        <w:ind w:left="851" w:hanging="425"/>
        <w:rPr>
          <w:rFonts w:ascii="Arial" w:hAnsi="Arial" w:cs="Arial"/>
          <w:sz w:val="24"/>
          <w:szCs w:val="24"/>
        </w:rPr>
      </w:pPr>
      <w:r w:rsidRPr="00BA2E59">
        <w:rPr>
          <w:rFonts w:ascii="Arial" w:hAnsi="Arial" w:cs="Arial"/>
          <w:sz w:val="24"/>
          <w:szCs w:val="24"/>
        </w:rPr>
        <w:t>Przepisy pkt. 1-2 stosuje się odpowiednio do osoby działającej w imieniu podmiotu udostępniającego zasoby na zasadach określonych w art. 118 ustawy lub podwykonawcy niebędącego podmiotem udostępniającym zasoby na takich zasadach.</w:t>
      </w:r>
    </w:p>
    <w:p w14:paraId="038AFC8A" w14:textId="77777777" w:rsidR="00060951" w:rsidRPr="00BA2E59" w:rsidRDefault="00951EBD" w:rsidP="008A7C0F">
      <w:pPr>
        <w:pStyle w:val="Tekstpodstawowy1"/>
        <w:numPr>
          <w:ilvl w:val="6"/>
          <w:numId w:val="4"/>
        </w:numPr>
        <w:spacing w:before="120" w:line="360" w:lineRule="auto"/>
        <w:ind w:left="426" w:hanging="426"/>
        <w:jc w:val="left"/>
        <w:rPr>
          <w:rFonts w:ascii="Arial" w:hAnsi="Arial" w:cs="Arial"/>
        </w:rPr>
      </w:pPr>
      <w:r w:rsidRPr="00BA2E59">
        <w:rPr>
          <w:rFonts w:ascii="Arial" w:hAnsi="Arial" w:cs="Arial"/>
        </w:rPr>
        <w:t>Forma i postać składanych oświadczeń i dokumentów oraz oferty:</w:t>
      </w:r>
    </w:p>
    <w:p w14:paraId="0606E6DE" w14:textId="1DE55C1E" w:rsidR="00060951" w:rsidRPr="00BA2E59" w:rsidRDefault="00951EBD" w:rsidP="008A7C0F">
      <w:pPr>
        <w:numPr>
          <w:ilvl w:val="0"/>
          <w:numId w:val="11"/>
        </w:numPr>
        <w:spacing w:before="120" w:after="120" w:line="360" w:lineRule="auto"/>
        <w:ind w:left="851" w:hanging="425"/>
        <w:rPr>
          <w:rFonts w:ascii="Arial" w:hAnsi="Arial" w:cs="Arial"/>
          <w:sz w:val="24"/>
          <w:szCs w:val="24"/>
        </w:rPr>
      </w:pPr>
      <w:r w:rsidRPr="00BA2E59">
        <w:rPr>
          <w:rFonts w:ascii="Arial" w:hAnsi="Arial" w:cs="Arial"/>
          <w:sz w:val="24"/>
          <w:szCs w:val="24"/>
        </w:rPr>
        <w:t>Podmiotowe środki dowodowe oraz inne dokumenty lub oświadczenia, o</w:t>
      </w:r>
      <w:r w:rsidR="00D21579">
        <w:rPr>
          <w:rFonts w:ascii="Arial" w:hAnsi="Arial" w:cs="Arial"/>
          <w:sz w:val="24"/>
          <w:szCs w:val="24"/>
        </w:rPr>
        <w:t> </w:t>
      </w:r>
      <w:r w:rsidRPr="00BA2E59">
        <w:rPr>
          <w:rFonts w:ascii="Arial" w:hAnsi="Arial" w:cs="Arial"/>
          <w:sz w:val="24"/>
          <w:szCs w:val="24"/>
        </w:rPr>
        <w:t>których mowa w rozporządzeniu Ministra Rozwoju</w:t>
      </w:r>
      <w:r w:rsidR="009B76EF" w:rsidRPr="00BA2E59">
        <w:rPr>
          <w:rFonts w:ascii="Arial" w:hAnsi="Arial" w:cs="Arial"/>
          <w:sz w:val="24"/>
          <w:szCs w:val="24"/>
        </w:rPr>
        <w:t>, pracy i Technologii</w:t>
      </w:r>
      <w:r w:rsidRPr="00BA2E59">
        <w:rPr>
          <w:rFonts w:ascii="Arial" w:hAnsi="Arial" w:cs="Arial"/>
          <w:sz w:val="24"/>
          <w:szCs w:val="24"/>
        </w:rPr>
        <w:t xml:space="preserve"> z</w:t>
      </w:r>
      <w:r w:rsidR="00366FC4">
        <w:rPr>
          <w:rFonts w:ascii="Arial" w:hAnsi="Arial" w:cs="Arial"/>
          <w:sz w:val="24"/>
          <w:szCs w:val="24"/>
        </w:rPr>
        <w:t> </w:t>
      </w:r>
      <w:r w:rsidRPr="00BA2E59">
        <w:rPr>
          <w:rFonts w:ascii="Arial" w:hAnsi="Arial" w:cs="Arial"/>
          <w:sz w:val="24"/>
          <w:szCs w:val="24"/>
        </w:rPr>
        <w:t xml:space="preserve">dnia </w:t>
      </w:r>
      <w:r w:rsidR="009B76EF" w:rsidRPr="00BA2E59">
        <w:rPr>
          <w:rFonts w:ascii="Arial" w:hAnsi="Arial" w:cs="Arial"/>
          <w:sz w:val="24"/>
          <w:szCs w:val="24"/>
        </w:rPr>
        <w:t>23</w:t>
      </w:r>
      <w:r w:rsidRPr="00BA2E59">
        <w:rPr>
          <w:rFonts w:ascii="Arial" w:hAnsi="Arial" w:cs="Arial"/>
          <w:sz w:val="24"/>
          <w:szCs w:val="24"/>
        </w:rPr>
        <w:t xml:space="preserve"> grudnia 2020</w:t>
      </w:r>
      <w:r w:rsidR="00622522" w:rsidRPr="00BA2E59">
        <w:rPr>
          <w:rFonts w:ascii="Arial" w:hAnsi="Arial" w:cs="Arial"/>
          <w:sz w:val="24"/>
          <w:szCs w:val="24"/>
        </w:rPr>
        <w:t xml:space="preserve"> </w:t>
      </w:r>
      <w:r w:rsidRPr="00BA2E59">
        <w:rPr>
          <w:rFonts w:ascii="Arial" w:hAnsi="Arial" w:cs="Arial"/>
          <w:sz w:val="24"/>
          <w:szCs w:val="24"/>
        </w:rPr>
        <w:t>r. w sprawie podmiotowych środków dowodowych oraz innych dokumentów lub oświadczeń, jakich może żądać zamawiający od wykonawcy, składa się w formie elektronicznej, w postaci elektronicznej opatrzonej podpisem zaufanym lub podpisem osobistym, lub w formie dokumentowej, w zakresie i w sposób określony w przepisach rozporządzenia Prezesa Rady Ministrów z dnia 30 grudnia 2020</w:t>
      </w:r>
      <w:r w:rsidR="0034622C" w:rsidRPr="00BA2E59">
        <w:rPr>
          <w:rFonts w:ascii="Arial" w:hAnsi="Arial" w:cs="Arial"/>
          <w:sz w:val="24"/>
          <w:szCs w:val="24"/>
        </w:rPr>
        <w:t xml:space="preserve"> </w:t>
      </w:r>
      <w:r w:rsidRPr="00BA2E59">
        <w:rPr>
          <w:rFonts w:ascii="Arial" w:hAnsi="Arial" w:cs="Arial"/>
          <w:sz w:val="24"/>
          <w:szCs w:val="24"/>
        </w:rPr>
        <w:t>r. w sprawie sposobu sporządzania i przekazywania informacji oraz wymagań technicznych dla dokumentów elektronicznych oraz środków komunikacji elektronicznej w postępowaniu o udzielenie zamówienia publicznego lub konkursie.</w:t>
      </w:r>
    </w:p>
    <w:p w14:paraId="51D396FB" w14:textId="1DC345E9" w:rsidR="00060951" w:rsidRPr="00BA2E59" w:rsidRDefault="00951EBD" w:rsidP="008A7C0F">
      <w:pPr>
        <w:numPr>
          <w:ilvl w:val="0"/>
          <w:numId w:val="11"/>
        </w:numPr>
        <w:spacing w:before="120" w:after="120" w:line="360" w:lineRule="auto"/>
        <w:ind w:left="851" w:hanging="425"/>
        <w:rPr>
          <w:rFonts w:ascii="Arial" w:hAnsi="Arial" w:cs="Arial"/>
          <w:sz w:val="24"/>
          <w:szCs w:val="24"/>
        </w:rPr>
      </w:pPr>
      <w:r w:rsidRPr="00BA2E59">
        <w:rPr>
          <w:rFonts w:ascii="Arial" w:hAnsi="Arial" w:cs="Arial"/>
          <w:sz w:val="24"/>
          <w:szCs w:val="24"/>
        </w:rPr>
        <w:lastRenderedPageBreak/>
        <w:t xml:space="preserve">Oferty, oświadczenia, o których mowa w art. 125 ust. 1 </w:t>
      </w:r>
      <w:proofErr w:type="spellStart"/>
      <w:r w:rsidRPr="00BA2E59">
        <w:rPr>
          <w:rFonts w:ascii="Arial" w:hAnsi="Arial" w:cs="Arial"/>
          <w:sz w:val="24"/>
          <w:szCs w:val="24"/>
        </w:rPr>
        <w:t>Pzp</w:t>
      </w:r>
      <w:proofErr w:type="spellEnd"/>
      <w:r w:rsidRPr="00BA2E59">
        <w:rPr>
          <w:rFonts w:ascii="Arial" w:hAnsi="Arial" w:cs="Arial"/>
          <w:sz w:val="24"/>
          <w:szCs w:val="24"/>
        </w:rPr>
        <w:t>, podmiotowe środki dowodowe oraz zobowiązanie podmiotu udostępniającego zasoby, o</w:t>
      </w:r>
      <w:r w:rsidR="00D21579">
        <w:rPr>
          <w:rFonts w:ascii="Arial" w:hAnsi="Arial" w:cs="Arial"/>
          <w:sz w:val="24"/>
          <w:szCs w:val="24"/>
        </w:rPr>
        <w:t> </w:t>
      </w:r>
      <w:r w:rsidRPr="00BA2E59">
        <w:rPr>
          <w:rFonts w:ascii="Arial" w:hAnsi="Arial" w:cs="Arial"/>
          <w:sz w:val="24"/>
          <w:szCs w:val="24"/>
        </w:rPr>
        <w:t xml:space="preserve">którym mowa w art. 118 ust. 3 </w:t>
      </w:r>
      <w:proofErr w:type="spellStart"/>
      <w:r w:rsidRPr="00BA2E59">
        <w:rPr>
          <w:rFonts w:ascii="Arial" w:hAnsi="Arial" w:cs="Arial"/>
          <w:sz w:val="24"/>
          <w:szCs w:val="24"/>
        </w:rPr>
        <w:t>Pzp</w:t>
      </w:r>
      <w:proofErr w:type="spellEnd"/>
      <w:r w:rsidRPr="00BA2E59">
        <w:rPr>
          <w:rFonts w:ascii="Arial" w:hAnsi="Arial" w:cs="Arial"/>
          <w:sz w:val="24"/>
          <w:szCs w:val="24"/>
        </w:rPr>
        <w:t xml:space="preserve">, zwane dalej </w:t>
      </w:r>
      <w:r w:rsidRPr="00BA2E59">
        <w:rPr>
          <w:rFonts w:ascii="Arial" w:hAnsi="Arial" w:cs="Arial"/>
          <w:bCs/>
          <w:sz w:val="24"/>
          <w:szCs w:val="24"/>
        </w:rPr>
        <w:t>„zobowiązaniem podmiotu udostępniającego zasoby”</w:t>
      </w:r>
      <w:r w:rsidRPr="00BA2E59">
        <w:rPr>
          <w:rFonts w:ascii="Arial" w:hAnsi="Arial" w:cs="Arial"/>
          <w:sz w:val="24"/>
          <w:szCs w:val="24"/>
        </w:rPr>
        <w:t>, przedmiotowe środki dowodowe, pełnomocnictwo, sporządza się w postaci elektronicznej, w formatach danych określonych w</w:t>
      </w:r>
      <w:r w:rsidR="004A4EB7">
        <w:rPr>
          <w:rFonts w:ascii="Arial" w:hAnsi="Arial" w:cs="Arial"/>
          <w:sz w:val="24"/>
          <w:szCs w:val="24"/>
        </w:rPr>
        <w:t> </w:t>
      </w:r>
      <w:r w:rsidRPr="00BA2E59">
        <w:rPr>
          <w:rFonts w:ascii="Arial" w:hAnsi="Arial" w:cs="Arial"/>
          <w:sz w:val="24"/>
          <w:szCs w:val="24"/>
        </w:rPr>
        <w:t>przepisach wydanych na podstawie art. 18 ustawy z dnia 17 lutego 2005</w:t>
      </w:r>
      <w:r w:rsidR="00CA1696" w:rsidRPr="00BA2E59">
        <w:rPr>
          <w:rFonts w:ascii="Arial" w:hAnsi="Arial" w:cs="Arial"/>
          <w:sz w:val="24"/>
          <w:szCs w:val="24"/>
        </w:rPr>
        <w:t xml:space="preserve"> </w:t>
      </w:r>
      <w:r w:rsidRPr="00BA2E59">
        <w:rPr>
          <w:rFonts w:ascii="Arial" w:hAnsi="Arial" w:cs="Arial"/>
          <w:sz w:val="24"/>
          <w:szCs w:val="24"/>
        </w:rPr>
        <w:t>r. o informatyzacji działalności podmiotów realizujących zadania publiczne.</w:t>
      </w:r>
    </w:p>
    <w:p w14:paraId="017061CF" w14:textId="4A5FC735" w:rsidR="005750A7" w:rsidRPr="00BA2E59" w:rsidRDefault="005750A7">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Sposób oraz termin składania ofert</w:t>
      </w:r>
    </w:p>
    <w:p w14:paraId="228A57DA" w14:textId="558187FC" w:rsidR="004D4A31" w:rsidRPr="0018164A" w:rsidRDefault="004D4A31">
      <w:pPr>
        <w:pStyle w:val="Tekstpodstawowy1"/>
        <w:numPr>
          <w:ilvl w:val="6"/>
          <w:numId w:val="57"/>
        </w:numPr>
        <w:spacing w:before="120" w:line="360" w:lineRule="auto"/>
        <w:ind w:left="426" w:hanging="426"/>
        <w:jc w:val="left"/>
        <w:rPr>
          <w:rFonts w:ascii="Arial" w:hAnsi="Arial" w:cs="Arial"/>
        </w:rPr>
      </w:pPr>
      <w:bookmarkStart w:id="3" w:name="_Hlk62644249"/>
      <w:bookmarkEnd w:id="3"/>
      <w:r w:rsidRPr="00BA2E59">
        <w:rPr>
          <w:rFonts w:ascii="Arial" w:hAnsi="Arial" w:cs="Arial"/>
        </w:rPr>
        <w:t xml:space="preserve">Ofertę należy złożyć za pośrednictwem platformy www.ezamowienia.gov.pl do </w:t>
      </w:r>
      <w:r w:rsidRPr="0018164A">
        <w:rPr>
          <w:rFonts w:ascii="Arial" w:hAnsi="Arial" w:cs="Arial"/>
        </w:rPr>
        <w:t xml:space="preserve">dnia </w:t>
      </w:r>
      <w:r w:rsidR="001F62F2" w:rsidRPr="001F62F2">
        <w:rPr>
          <w:rFonts w:ascii="Arial" w:hAnsi="Arial" w:cs="Arial"/>
          <w:b/>
        </w:rPr>
        <w:t>08</w:t>
      </w:r>
      <w:r w:rsidR="008C15F4" w:rsidRPr="001F62F2">
        <w:rPr>
          <w:rFonts w:ascii="Arial" w:hAnsi="Arial"/>
          <w:b/>
        </w:rPr>
        <w:t>.</w:t>
      </w:r>
      <w:r w:rsidR="00876C52" w:rsidRPr="001F62F2">
        <w:rPr>
          <w:rFonts w:ascii="Arial" w:hAnsi="Arial"/>
          <w:b/>
        </w:rPr>
        <w:t>0</w:t>
      </w:r>
      <w:r w:rsidR="001F62F2" w:rsidRPr="001F62F2">
        <w:rPr>
          <w:rFonts w:ascii="Arial" w:hAnsi="Arial"/>
          <w:b/>
        </w:rPr>
        <w:t>9</w:t>
      </w:r>
      <w:r w:rsidR="00D96F87" w:rsidRPr="0018164A">
        <w:rPr>
          <w:rFonts w:ascii="Arial" w:hAnsi="Arial" w:cs="Arial"/>
          <w:b/>
        </w:rPr>
        <w:t>.202</w:t>
      </w:r>
      <w:r w:rsidR="00876C52" w:rsidRPr="0018164A">
        <w:rPr>
          <w:rFonts w:ascii="Arial" w:hAnsi="Arial" w:cs="Arial"/>
          <w:b/>
        </w:rPr>
        <w:t>6</w:t>
      </w:r>
      <w:r w:rsidR="00B92FE8" w:rsidRPr="0018164A">
        <w:rPr>
          <w:rFonts w:ascii="Arial" w:hAnsi="Arial" w:cs="Arial"/>
          <w:b/>
        </w:rPr>
        <w:t xml:space="preserve"> </w:t>
      </w:r>
      <w:r w:rsidRPr="0018164A">
        <w:rPr>
          <w:rFonts w:ascii="Arial" w:hAnsi="Arial" w:cs="Arial"/>
          <w:b/>
        </w:rPr>
        <w:t>r.</w:t>
      </w:r>
      <w:r w:rsidRPr="0018164A">
        <w:rPr>
          <w:rFonts w:ascii="Arial" w:hAnsi="Arial" w:cs="Arial"/>
        </w:rPr>
        <w:t xml:space="preserve">, do godz. </w:t>
      </w:r>
      <w:r w:rsidRPr="0018164A">
        <w:rPr>
          <w:rFonts w:ascii="Arial" w:hAnsi="Arial" w:cs="Arial"/>
          <w:b/>
        </w:rPr>
        <w:t>10:00</w:t>
      </w:r>
      <w:r w:rsidRPr="0018164A">
        <w:rPr>
          <w:rFonts w:ascii="Arial" w:hAnsi="Arial" w:cs="Arial"/>
        </w:rPr>
        <w:t>.</w:t>
      </w:r>
    </w:p>
    <w:p w14:paraId="3058F8D9" w14:textId="77777777"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Wykonawca może złożyć tylko jedną ofertę.</w:t>
      </w:r>
    </w:p>
    <w:p w14:paraId="604F6E94" w14:textId="77777777"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Oferta powinna być złożona za pośrednictwem platformy e-zamówienia na formularzu ofertowym dostępnym w systemie, sekcja ogłoszenia i dokumenty postępowania zamieszczonej w szczegółach postępowania.</w:t>
      </w:r>
    </w:p>
    <w:p w14:paraId="6252041F" w14:textId="77777777"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7F7509BA" w14:textId="77777777"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Koszty związane z przygotowaniem oferty ponosi składający ofertę.</w:t>
      </w:r>
    </w:p>
    <w:p w14:paraId="48031710" w14:textId="77777777"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Oferta oraz wymagane formularze, zestawienia i wykazy składane wraz z ofertą wymagają podpisu osób uprawnionych do reprezentowania firmy w obrocie gospodarczym, zgodnie z aktem rejestracyjnym oraz przepisami prawa.</w:t>
      </w:r>
    </w:p>
    <w:p w14:paraId="39988945" w14:textId="77777777"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Oferta podpisana przez upoważnionego przedstawiciela Wykonawcy wymaga załączenia właściwego pełnomocnictwa lub umocowania prawnego.</w:t>
      </w:r>
    </w:p>
    <w:p w14:paraId="2BD6E858" w14:textId="31448C29"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 xml:space="preserve">Wykonawca składa ofertę za pośrednictwem Platformy e-zamówienia. W celu złożenia oferty należy przejść do szczegółów postępowania, wybrać zakładkę oferty/wnioski, następnie przycisk złóż ofertę. Składanie ofert dostępne jest tylko dla użytkowników będących Wykonawcami, posiadającymi uprawnienie do </w:t>
      </w:r>
      <w:r w:rsidR="000D1BFF" w:rsidRPr="00BA2E59">
        <w:rPr>
          <w:rFonts w:ascii="Arial" w:hAnsi="Arial" w:cs="Arial"/>
        </w:rPr>
        <w:t>s</w:t>
      </w:r>
      <w:r w:rsidRPr="00BA2E59">
        <w:rPr>
          <w:rFonts w:ascii="Arial" w:hAnsi="Arial" w:cs="Arial"/>
        </w:rPr>
        <w:t>kładania ofert/wniosków/prac konkursowych.</w:t>
      </w:r>
    </w:p>
    <w:p w14:paraId="6E9C4E5C" w14:textId="6C6048A4"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lastRenderedPageBreak/>
        <w:t>Na formularzu do składania ofert należy załączyć wypełniony formularz ofertowy w sekcji „Wypełniony formularz ofertowy oraz załączniki i inne dokumenty w</w:t>
      </w:r>
      <w:r w:rsidR="00D21579">
        <w:rPr>
          <w:rFonts w:ascii="Arial" w:hAnsi="Arial" w:cs="Arial"/>
        </w:rPr>
        <w:t> </w:t>
      </w:r>
      <w:r w:rsidRPr="00BA2E59">
        <w:rPr>
          <w:rFonts w:ascii="Arial" w:hAnsi="Arial" w:cs="Arial"/>
        </w:rPr>
        <w:t>sekcji „Załączniki i</w:t>
      </w:r>
      <w:r w:rsidR="000D1BFF" w:rsidRPr="00BA2E59">
        <w:rPr>
          <w:rFonts w:ascii="Arial" w:hAnsi="Arial" w:cs="Arial"/>
        </w:rPr>
        <w:t> </w:t>
      </w:r>
      <w:r w:rsidRPr="00BA2E59">
        <w:rPr>
          <w:rFonts w:ascii="Arial" w:hAnsi="Arial" w:cs="Arial"/>
        </w:rPr>
        <w:t xml:space="preserve">inne dokumenty przedstawione w ofercie przez Wykonawcę. Po wprowadzeniu plików należy wcisnąć przycisk „Wyślij pliki i złóż ofertę” a następnie potwierdzić że chce się złożyć ofertę. </w:t>
      </w:r>
      <w:r w:rsidRPr="00BA2E59">
        <w:rPr>
          <w:rFonts w:ascii="Arial" w:hAnsi="Arial" w:cs="Arial"/>
          <w:b/>
        </w:rPr>
        <w:t>UWAGA</w:t>
      </w:r>
      <w:r w:rsidR="0018164A">
        <w:rPr>
          <w:rFonts w:ascii="Arial" w:hAnsi="Arial" w:cs="Arial"/>
          <w:b/>
        </w:rPr>
        <w:t>!</w:t>
      </w:r>
      <w:r w:rsidRPr="00BA2E59">
        <w:rPr>
          <w:rFonts w:ascii="Arial" w:hAnsi="Arial" w:cs="Arial"/>
          <w:b/>
        </w:rPr>
        <w:t xml:space="preserve"> Nie można zmieniać nazwy formularza ofertowego. Zmiana nazwy pliku formularza ofertowego skutkuje wyświetleniem przez system komunikatu o błędzie</w:t>
      </w:r>
      <w:r w:rsidRPr="00BA2E59">
        <w:rPr>
          <w:rFonts w:ascii="Arial" w:hAnsi="Arial" w:cs="Arial"/>
        </w:rPr>
        <w:t>.</w:t>
      </w:r>
    </w:p>
    <w:p w14:paraId="7D7709D1" w14:textId="77777777"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Następnie system rozpoczyna proces walidacji składanych plików, ich automatyczne szyfrowanie, pakowanie i składanie na platformie.</w:t>
      </w:r>
    </w:p>
    <w:p w14:paraId="5AC0946E" w14:textId="77777777"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Ofertę należy sporządzić w języku polskim.</w:t>
      </w:r>
    </w:p>
    <w:p w14:paraId="290B2364" w14:textId="0ADAEBB5"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Ofertę składa się, pod rygorem nieważności, w formie elektronicznej lub w</w:t>
      </w:r>
      <w:r w:rsidR="00D21579">
        <w:rPr>
          <w:rFonts w:ascii="Arial" w:hAnsi="Arial" w:cs="Arial"/>
        </w:rPr>
        <w:t> </w:t>
      </w:r>
      <w:r w:rsidRPr="00BA2E59">
        <w:rPr>
          <w:rFonts w:ascii="Arial" w:hAnsi="Arial" w:cs="Arial"/>
        </w:rPr>
        <w:t>postaci elektronicznej opatrzonej kwalifikowanym podpisem elektronicznym.</w:t>
      </w:r>
    </w:p>
    <w:p w14:paraId="2B598E98" w14:textId="5F4922D5"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 xml:space="preserve">Sposób złożenia oferty, w tym zaszyfrowania oferty opisany został w „Instrukcji interaktywnej”, dostępnej na stronie: </w:t>
      </w:r>
      <w:r w:rsidR="001844F5" w:rsidRPr="00BA2E59">
        <w:rPr>
          <w:rFonts w:ascii="Arial" w:hAnsi="Arial" w:cs="Arial"/>
        </w:rPr>
        <w:t>https://ezamowienia.gov.pl/pl/instrukcje/</w:t>
      </w:r>
      <w:r w:rsidRPr="00BA2E59">
        <w:rPr>
          <w:rFonts w:ascii="Arial" w:hAnsi="Arial" w:cs="Arial"/>
        </w:rPr>
        <w:t>.</w:t>
      </w:r>
    </w:p>
    <w:p w14:paraId="25C019D6" w14:textId="5DC091D7"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System sprawdza, czy złożone pliki są podpisane i automatycznie je szyfruje, jednocześnie informując o tym wykonawcę. Potwierdzenie czasu przekazania i</w:t>
      </w:r>
      <w:r w:rsidR="00D21579">
        <w:rPr>
          <w:rFonts w:ascii="Arial" w:hAnsi="Arial" w:cs="Arial"/>
        </w:rPr>
        <w:t> </w:t>
      </w:r>
      <w:r w:rsidRPr="00BA2E59">
        <w:rPr>
          <w:rFonts w:ascii="Arial" w:hAnsi="Arial" w:cs="Arial"/>
        </w:rPr>
        <w:t xml:space="preserve">odbioru wniosku znajduje się w Elektronicznym Potwierdzeniu Przesłania (EPP) i Elektronicznym Potwierdzeniu Odebrania (EPO). EPP i EPO dostępne są dla zalogowanego Wykonawcy w zakładce „Oferty/Wnioski”. </w:t>
      </w:r>
    </w:p>
    <w:p w14:paraId="55ABFE8F" w14:textId="222E21DD"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Jeżeli dokumenty elektroniczne, przekazywane przy użyciu środków komunikacji elektronicznej, zawierają informacje stanowiące tajemnicę przedsiębiorstwa w rozumieniu przepisów ustawy z dnia 16 kwietnia 1993</w:t>
      </w:r>
      <w:r w:rsidR="00CA1696" w:rsidRPr="00BA2E59">
        <w:rPr>
          <w:rFonts w:ascii="Arial" w:hAnsi="Arial" w:cs="Arial"/>
        </w:rPr>
        <w:t xml:space="preserve"> </w:t>
      </w:r>
      <w:r w:rsidRPr="00BA2E59">
        <w:rPr>
          <w:rFonts w:ascii="Arial" w:hAnsi="Arial" w:cs="Arial"/>
        </w:rPr>
        <w:t>r. o zwalczaniu nieuczciwej konkurencji (</w:t>
      </w:r>
      <w:proofErr w:type="spellStart"/>
      <w:r w:rsidR="000D1BFF" w:rsidRPr="00BA2E59">
        <w:rPr>
          <w:rFonts w:ascii="Arial" w:hAnsi="Arial" w:cs="Arial"/>
        </w:rPr>
        <w:t>t</w:t>
      </w:r>
      <w:r w:rsidR="001844F5" w:rsidRPr="00BA2E59">
        <w:rPr>
          <w:rFonts w:ascii="Arial" w:hAnsi="Arial" w:cs="Arial"/>
        </w:rPr>
        <w:t>.</w:t>
      </w:r>
      <w:r w:rsidR="000D1BFF" w:rsidRPr="00BA2E59">
        <w:rPr>
          <w:rFonts w:ascii="Arial" w:hAnsi="Arial" w:cs="Arial"/>
        </w:rPr>
        <w:t>j</w:t>
      </w:r>
      <w:proofErr w:type="spellEnd"/>
      <w:r w:rsidR="000D1BFF" w:rsidRPr="00BA2E59">
        <w:rPr>
          <w:rFonts w:ascii="Arial" w:hAnsi="Arial" w:cs="Arial"/>
        </w:rPr>
        <w:t>.</w:t>
      </w:r>
      <w:r w:rsidR="005678D9" w:rsidRPr="00BA2E59">
        <w:rPr>
          <w:rFonts w:ascii="Arial" w:hAnsi="Arial" w:cs="Arial"/>
        </w:rPr>
        <w:t xml:space="preserve"> </w:t>
      </w:r>
      <w:r w:rsidR="000D1BFF" w:rsidRPr="00BA2E59">
        <w:rPr>
          <w:rFonts w:ascii="Arial" w:hAnsi="Arial" w:cs="Arial"/>
        </w:rPr>
        <w:t>Dz.</w:t>
      </w:r>
      <w:r w:rsidR="00CE1159" w:rsidRPr="00BA2E59">
        <w:rPr>
          <w:rFonts w:ascii="Arial" w:hAnsi="Arial" w:cs="Arial"/>
        </w:rPr>
        <w:t xml:space="preserve"> </w:t>
      </w:r>
      <w:r w:rsidR="000D1BFF" w:rsidRPr="00BA2E59">
        <w:rPr>
          <w:rFonts w:ascii="Arial" w:hAnsi="Arial" w:cs="Arial"/>
        </w:rPr>
        <w:t>U. z 2022</w:t>
      </w:r>
      <w:r w:rsidR="00CE1159" w:rsidRPr="00BA2E59">
        <w:rPr>
          <w:rFonts w:ascii="Arial" w:hAnsi="Arial" w:cs="Arial"/>
        </w:rPr>
        <w:t xml:space="preserve"> </w:t>
      </w:r>
      <w:r w:rsidR="000D1BFF" w:rsidRPr="00BA2E59">
        <w:rPr>
          <w:rFonts w:ascii="Arial" w:hAnsi="Arial" w:cs="Arial"/>
        </w:rPr>
        <w:t>r.</w:t>
      </w:r>
      <w:r w:rsidR="00CE1159" w:rsidRPr="00BA2E59">
        <w:rPr>
          <w:rFonts w:ascii="Arial" w:hAnsi="Arial" w:cs="Arial"/>
        </w:rPr>
        <w:t>,</w:t>
      </w:r>
      <w:r w:rsidR="000D1BFF" w:rsidRPr="00BA2E59">
        <w:rPr>
          <w:rFonts w:ascii="Arial" w:hAnsi="Arial" w:cs="Arial"/>
        </w:rPr>
        <w:t xml:space="preserve"> poz. 1233</w:t>
      </w:r>
      <w:r w:rsidRPr="00BA2E59">
        <w:rPr>
          <w:rFonts w:ascii="Arial" w:hAnsi="Arial" w:cs="Arial"/>
        </w:rPr>
        <w:t>), wykonawca, w celu utrzymania w poufności tych informacji, przekazuje je w wydzielonym i</w:t>
      </w:r>
      <w:r w:rsidR="00D21579">
        <w:rPr>
          <w:rFonts w:ascii="Arial" w:hAnsi="Arial" w:cs="Arial"/>
        </w:rPr>
        <w:t> </w:t>
      </w:r>
      <w:r w:rsidRPr="00BA2E59">
        <w:rPr>
          <w:rFonts w:ascii="Arial" w:hAnsi="Arial" w:cs="Arial"/>
        </w:rPr>
        <w:t>odpowiednio oznaczonym pliku, wraz z jednoczesnym zaznaczeniem polecenia „Załącznik stanowiący tajemnicę przedsiębiorstwa” a następnie wraz z plikami stanowiącymi jawną część załącza w sekcji „Załączniki i inne dokumenty przedstawione w ofercie przez Wykonawcę”.</w:t>
      </w:r>
    </w:p>
    <w:p w14:paraId="4251894B" w14:textId="77777777"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 xml:space="preserve">Do oferty należy dołączyć oświadczenie o niepodleganiu wykluczeniu, spełnianiu warunków udziału w postępowaniu oraz pozostałe dokumenty wymagane przez Zamawiającego wskazane w SWZ w formie elektronicznej lub w postaci elektronicznej opatrzonej kwalifikowanym podpisem elektronicznym, profilem </w:t>
      </w:r>
      <w:r w:rsidRPr="00BA2E59">
        <w:rPr>
          <w:rFonts w:ascii="Arial" w:hAnsi="Arial" w:cs="Arial"/>
        </w:rPr>
        <w:lastRenderedPageBreak/>
        <w:t>zaufanym lub podpisem osobistym w sekcji „Załączniki i inne dokumenty przedstawione w ofercie przez Wykonawcę”.</w:t>
      </w:r>
    </w:p>
    <w:p w14:paraId="4D0CD7D0" w14:textId="77777777"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Oferta może być złożona tylko do upływu terminu składania ofert.</w:t>
      </w:r>
    </w:p>
    <w:p w14:paraId="00C0310A" w14:textId="4B3BE295"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Wykonawca może przed upływem terminu do składania ofert wycofać ofertę. W</w:t>
      </w:r>
      <w:r w:rsidR="00D21579">
        <w:rPr>
          <w:rFonts w:ascii="Arial" w:hAnsi="Arial" w:cs="Arial"/>
        </w:rPr>
        <w:t> </w:t>
      </w:r>
      <w:r w:rsidRPr="00BA2E59">
        <w:rPr>
          <w:rFonts w:ascii="Arial" w:hAnsi="Arial" w:cs="Arial"/>
        </w:rPr>
        <w:t>celu wycofania złożonej oferty należy przejść do szczegółów postępowania, wybrać zakładkę oferty/wnioski, następnie przycisk wycofaj ofertę. Po potwierdzeniu oferta zostanie wycofana i będzie można pobrać dokument potwierdzający wycofanie oferty, tzw. Elektroniczne Potwierdzenie Wycofania (EPW).</w:t>
      </w:r>
    </w:p>
    <w:p w14:paraId="68260461" w14:textId="77777777" w:rsidR="004D4A31" w:rsidRPr="00BA2E59" w:rsidRDefault="004D4A31">
      <w:pPr>
        <w:pStyle w:val="Tekstpodstawowy1"/>
        <w:numPr>
          <w:ilvl w:val="6"/>
          <w:numId w:val="57"/>
        </w:numPr>
        <w:spacing w:before="120" w:line="360" w:lineRule="auto"/>
        <w:ind w:left="426" w:hanging="426"/>
        <w:jc w:val="left"/>
        <w:rPr>
          <w:rFonts w:ascii="Arial" w:hAnsi="Arial" w:cs="Arial"/>
        </w:rPr>
      </w:pPr>
      <w:r w:rsidRPr="00BA2E59">
        <w:rPr>
          <w:rFonts w:ascii="Arial" w:hAnsi="Arial" w:cs="Arial"/>
        </w:rPr>
        <w:t>Wykonawca po upływie terminu do składania ofert nie może skutecznie dokonać zmiany ani wycofać złożonej oferty.</w:t>
      </w:r>
    </w:p>
    <w:p w14:paraId="7053FE23" w14:textId="505388E8" w:rsidR="005750A7" w:rsidRPr="00BA2E59" w:rsidRDefault="005750A7">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Termin otwarcia ofert</w:t>
      </w:r>
    </w:p>
    <w:p w14:paraId="33CAC3EB" w14:textId="68BEDEA9" w:rsidR="004D4A31" w:rsidRPr="00BA2E59" w:rsidRDefault="004D4A31" w:rsidP="00D7676C">
      <w:pPr>
        <w:spacing w:before="120" w:after="120" w:line="360" w:lineRule="auto"/>
        <w:rPr>
          <w:rFonts w:ascii="Arial" w:hAnsi="Arial" w:cs="Arial"/>
          <w:sz w:val="24"/>
          <w:szCs w:val="24"/>
        </w:rPr>
      </w:pPr>
      <w:r w:rsidRPr="0018164A">
        <w:rPr>
          <w:rFonts w:ascii="Arial" w:hAnsi="Arial" w:cs="Arial"/>
          <w:sz w:val="24"/>
          <w:szCs w:val="24"/>
        </w:rPr>
        <w:t xml:space="preserve">Otwarcie złożonych ofert nastąpi </w:t>
      </w:r>
      <w:r w:rsidR="00AF5BA9" w:rsidRPr="0018164A">
        <w:rPr>
          <w:rFonts w:ascii="Arial" w:hAnsi="Arial"/>
          <w:b/>
          <w:sz w:val="24"/>
        </w:rPr>
        <w:t xml:space="preserve">w dniu </w:t>
      </w:r>
      <w:r w:rsidR="006E380B" w:rsidRPr="006E380B">
        <w:rPr>
          <w:rFonts w:ascii="Arial" w:hAnsi="Arial" w:cs="Arial"/>
          <w:b/>
          <w:sz w:val="24"/>
          <w:szCs w:val="24"/>
        </w:rPr>
        <w:t>08</w:t>
      </w:r>
      <w:r w:rsidR="008C15F4" w:rsidRPr="006E380B">
        <w:rPr>
          <w:rFonts w:ascii="Arial" w:hAnsi="Arial"/>
          <w:b/>
          <w:sz w:val="24"/>
        </w:rPr>
        <w:t>.</w:t>
      </w:r>
      <w:r w:rsidR="00876C52" w:rsidRPr="006E380B">
        <w:rPr>
          <w:rFonts w:ascii="Arial" w:hAnsi="Arial"/>
          <w:b/>
          <w:sz w:val="24"/>
        </w:rPr>
        <w:t>0</w:t>
      </w:r>
      <w:r w:rsidR="006E380B" w:rsidRPr="006E380B">
        <w:rPr>
          <w:rFonts w:ascii="Arial" w:hAnsi="Arial"/>
          <w:b/>
          <w:sz w:val="24"/>
        </w:rPr>
        <w:t>9</w:t>
      </w:r>
      <w:r w:rsidR="00D96F87" w:rsidRPr="0018164A">
        <w:rPr>
          <w:rFonts w:ascii="Arial" w:hAnsi="Arial" w:cs="Arial"/>
          <w:b/>
          <w:sz w:val="24"/>
          <w:szCs w:val="24"/>
        </w:rPr>
        <w:t>.202</w:t>
      </w:r>
      <w:r w:rsidR="00876C52" w:rsidRPr="0018164A">
        <w:rPr>
          <w:rFonts w:ascii="Arial" w:hAnsi="Arial" w:cs="Arial"/>
          <w:b/>
          <w:sz w:val="24"/>
          <w:szCs w:val="24"/>
        </w:rPr>
        <w:t>6</w:t>
      </w:r>
      <w:r w:rsidR="001142C0" w:rsidRPr="0018164A">
        <w:rPr>
          <w:rFonts w:ascii="Arial" w:hAnsi="Arial" w:cs="Arial"/>
          <w:b/>
          <w:sz w:val="24"/>
          <w:szCs w:val="24"/>
        </w:rPr>
        <w:t xml:space="preserve"> </w:t>
      </w:r>
      <w:r w:rsidRPr="0018164A">
        <w:rPr>
          <w:rFonts w:ascii="Arial" w:hAnsi="Arial" w:cs="Arial"/>
          <w:b/>
          <w:sz w:val="24"/>
          <w:szCs w:val="24"/>
        </w:rPr>
        <w:t>r. o godz. 10:15</w:t>
      </w:r>
      <w:r w:rsidRPr="0018164A">
        <w:rPr>
          <w:rFonts w:ascii="Arial" w:hAnsi="Arial" w:cs="Arial"/>
          <w:sz w:val="24"/>
          <w:szCs w:val="24"/>
        </w:rPr>
        <w:t xml:space="preserve"> za</w:t>
      </w:r>
      <w:r w:rsidRPr="00BA2E59">
        <w:rPr>
          <w:rFonts w:ascii="Arial" w:hAnsi="Arial" w:cs="Arial"/>
          <w:sz w:val="24"/>
          <w:szCs w:val="24"/>
        </w:rPr>
        <w:t xml:space="preserve"> pośrednictwem platformy </w:t>
      </w:r>
      <w:hyperlink r:id="rId13" w:history="1">
        <w:r w:rsidR="00733F96" w:rsidRPr="00BA2E59">
          <w:rPr>
            <w:rFonts w:ascii="Arial" w:hAnsi="Arial" w:cs="Arial"/>
            <w:sz w:val="24"/>
            <w:szCs w:val="24"/>
          </w:rPr>
          <w:t>www.ezamowienia.gov.pl</w:t>
        </w:r>
      </w:hyperlink>
      <w:r w:rsidRPr="00BA2E59">
        <w:rPr>
          <w:rFonts w:ascii="Arial" w:hAnsi="Arial" w:cs="Arial"/>
          <w:sz w:val="24"/>
          <w:szCs w:val="24"/>
        </w:rPr>
        <w:t>.</w:t>
      </w:r>
    </w:p>
    <w:p w14:paraId="3E5467AD" w14:textId="2A004FD9" w:rsidR="005750A7" w:rsidRPr="00BA2E59" w:rsidRDefault="005750A7">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BA2E59">
        <w:rPr>
          <w:rFonts w:ascii="Arial" w:hAnsi="Arial" w:cs="Arial"/>
          <w:b/>
          <w:bCs/>
          <w:color w:val="auto"/>
          <w:sz w:val="24"/>
          <w:szCs w:val="24"/>
        </w:rPr>
        <w:t>Podstawy wykluczenia, o których mowa w art. 108 ust. 1</w:t>
      </w:r>
    </w:p>
    <w:p w14:paraId="73454879" w14:textId="77777777" w:rsidR="001844F5" w:rsidRPr="00BA2E59" w:rsidRDefault="001844F5">
      <w:pPr>
        <w:pStyle w:val="Akapitzlist"/>
        <w:numPr>
          <w:ilvl w:val="0"/>
          <w:numId w:val="61"/>
        </w:numPr>
        <w:spacing w:before="120" w:after="120" w:line="360" w:lineRule="auto"/>
        <w:ind w:left="425" w:hanging="425"/>
        <w:rPr>
          <w:rFonts w:ascii="Arial" w:hAnsi="Arial" w:cs="Arial"/>
          <w:color w:val="000000"/>
          <w:sz w:val="24"/>
          <w:szCs w:val="24"/>
        </w:rPr>
      </w:pPr>
      <w:r w:rsidRPr="00BA2E59">
        <w:rPr>
          <w:rFonts w:ascii="Arial" w:hAnsi="Arial" w:cs="Arial"/>
          <w:color w:val="000000"/>
          <w:sz w:val="24"/>
          <w:szCs w:val="24"/>
        </w:rPr>
        <w:t xml:space="preserve">Z postępowania o udzielenie zamówienia wyklucza się Wykonawcę, w stosunku do którego zachodzi którakolwiek z okoliczności, o których mowa w art. 108 ust. 1 ustawy </w:t>
      </w:r>
      <w:proofErr w:type="spellStart"/>
      <w:r w:rsidRPr="00BA2E59">
        <w:rPr>
          <w:rFonts w:ascii="Arial" w:hAnsi="Arial" w:cs="Arial"/>
          <w:color w:val="000000"/>
          <w:sz w:val="24"/>
          <w:szCs w:val="24"/>
        </w:rPr>
        <w:t>Pzp</w:t>
      </w:r>
      <w:proofErr w:type="spellEnd"/>
      <w:r w:rsidRPr="00BA2E59">
        <w:rPr>
          <w:rFonts w:ascii="Arial" w:hAnsi="Arial" w:cs="Arial"/>
          <w:color w:val="000000"/>
          <w:sz w:val="24"/>
          <w:szCs w:val="24"/>
        </w:rPr>
        <w:t>.</w:t>
      </w:r>
    </w:p>
    <w:p w14:paraId="43FA387A" w14:textId="77777777" w:rsidR="001844F5" w:rsidRDefault="001844F5" w:rsidP="00D7676C">
      <w:pPr>
        <w:pStyle w:val="Akapitzlist"/>
        <w:spacing w:before="120" w:after="120" w:line="360" w:lineRule="auto"/>
        <w:ind w:left="425"/>
        <w:rPr>
          <w:rFonts w:ascii="Arial" w:hAnsi="Arial" w:cs="Arial"/>
          <w:color w:val="000000"/>
          <w:sz w:val="24"/>
          <w:szCs w:val="24"/>
        </w:rPr>
      </w:pPr>
      <w:r w:rsidRPr="00BA2E59">
        <w:rPr>
          <w:rFonts w:ascii="Arial" w:hAnsi="Arial" w:cs="Arial"/>
          <w:color w:val="000000"/>
          <w:sz w:val="24"/>
          <w:szCs w:val="24"/>
        </w:rPr>
        <w:t>Z postępowania o udzielenie zamówienia wyklucza się wykonawcę:</w:t>
      </w:r>
    </w:p>
    <w:p w14:paraId="0A0E9694" w14:textId="6AAA1A20" w:rsidR="007C4F39" w:rsidRPr="007C4F39" w:rsidRDefault="007C4F39">
      <w:pPr>
        <w:pStyle w:val="Akapitzlist"/>
        <w:numPr>
          <w:ilvl w:val="1"/>
          <w:numId w:val="62"/>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będącego osobą fizyczną, którego prawomocnie skazano za przestępstwo:</w:t>
      </w:r>
    </w:p>
    <w:p w14:paraId="6CB36FB9" w14:textId="1BDE9955" w:rsidR="007C4F39" w:rsidRPr="007C4F39" w:rsidRDefault="007C4F39">
      <w:pPr>
        <w:pStyle w:val="Akapitzlist"/>
        <w:numPr>
          <w:ilvl w:val="0"/>
          <w:numId w:val="63"/>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udziału w zorganizowanej grupie przestępczej albo związku mającym na celu popełnienie przestępstwa lub przestępstwa skarbowego, o którym mowa w </w:t>
      </w:r>
      <w:hyperlink r:id="rId14" w:anchor="/document/16798683?unitId=art(258)" w:history="1">
        <w:r w:rsidRPr="007C4F39">
          <w:rPr>
            <w:rFonts w:ascii="Arial" w:hAnsi="Arial" w:cs="Arial"/>
            <w:color w:val="000000"/>
            <w:sz w:val="24"/>
            <w:szCs w:val="24"/>
          </w:rPr>
          <w:t>art. 258</w:t>
        </w:r>
      </w:hyperlink>
      <w:r w:rsidRPr="007C4F39">
        <w:rPr>
          <w:rFonts w:ascii="Arial" w:hAnsi="Arial" w:cs="Arial"/>
          <w:color w:val="000000"/>
          <w:sz w:val="24"/>
          <w:szCs w:val="24"/>
        </w:rPr>
        <w:t xml:space="preserve"> Kodeksu karnego,</w:t>
      </w:r>
    </w:p>
    <w:p w14:paraId="3AD202BF" w14:textId="28C2FAC1" w:rsidR="007C4F39" w:rsidRPr="007C4F39" w:rsidRDefault="007C4F39">
      <w:pPr>
        <w:pStyle w:val="Akapitzlist"/>
        <w:numPr>
          <w:ilvl w:val="0"/>
          <w:numId w:val="63"/>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handlu ludźmi, o którym mowa w </w:t>
      </w:r>
      <w:hyperlink r:id="rId15" w:anchor="/document/16798683?unitId=art(189(a))" w:history="1">
        <w:r w:rsidRPr="007C4F39">
          <w:rPr>
            <w:rFonts w:ascii="Arial" w:hAnsi="Arial" w:cs="Arial"/>
            <w:color w:val="000000"/>
            <w:sz w:val="24"/>
            <w:szCs w:val="24"/>
          </w:rPr>
          <w:t>art. 189a</w:t>
        </w:r>
      </w:hyperlink>
      <w:r w:rsidRPr="007C4F39">
        <w:rPr>
          <w:rFonts w:ascii="Arial" w:hAnsi="Arial" w:cs="Arial"/>
          <w:color w:val="000000"/>
          <w:sz w:val="24"/>
          <w:szCs w:val="24"/>
        </w:rPr>
        <w:t xml:space="preserve"> Kodeksu karnego,</w:t>
      </w:r>
    </w:p>
    <w:p w14:paraId="25C01AA7" w14:textId="4CD38681" w:rsidR="007C4F39" w:rsidRPr="007C4F39" w:rsidRDefault="007C4F39">
      <w:pPr>
        <w:pStyle w:val="Akapitzlist"/>
        <w:numPr>
          <w:ilvl w:val="0"/>
          <w:numId w:val="63"/>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o którym mowa w </w:t>
      </w:r>
      <w:hyperlink r:id="rId16" w:anchor="/document/16798683?unitId=art(228)" w:history="1">
        <w:r w:rsidRPr="007C4F39">
          <w:rPr>
            <w:rFonts w:ascii="Arial" w:hAnsi="Arial" w:cs="Arial"/>
            <w:color w:val="000000"/>
            <w:sz w:val="24"/>
            <w:szCs w:val="24"/>
          </w:rPr>
          <w:t>art. 228-230a</w:t>
        </w:r>
      </w:hyperlink>
      <w:r w:rsidRPr="007C4F39">
        <w:rPr>
          <w:rFonts w:ascii="Arial" w:hAnsi="Arial" w:cs="Arial"/>
          <w:color w:val="000000"/>
          <w:sz w:val="24"/>
          <w:szCs w:val="24"/>
        </w:rPr>
        <w:t xml:space="preserve">, </w:t>
      </w:r>
      <w:hyperlink r:id="rId17" w:anchor="/document/17631344?unitId=art(250(a))" w:history="1">
        <w:r w:rsidRPr="007C4F39">
          <w:rPr>
            <w:rFonts w:ascii="Arial" w:hAnsi="Arial" w:cs="Arial"/>
            <w:color w:val="000000"/>
            <w:sz w:val="24"/>
            <w:szCs w:val="24"/>
          </w:rPr>
          <w:t>art. 250a</w:t>
        </w:r>
      </w:hyperlink>
      <w:r w:rsidRPr="007C4F39">
        <w:rPr>
          <w:rFonts w:ascii="Arial" w:hAnsi="Arial" w:cs="Arial"/>
          <w:color w:val="000000"/>
          <w:sz w:val="24"/>
          <w:szCs w:val="24"/>
        </w:rPr>
        <w:t xml:space="preserve"> Kodeksu karnego, w </w:t>
      </w:r>
      <w:hyperlink r:id="rId18" w:anchor="/document/17631344?unitId=art(46)" w:history="1">
        <w:r w:rsidRPr="007C4F39">
          <w:rPr>
            <w:rFonts w:ascii="Arial" w:hAnsi="Arial" w:cs="Arial"/>
            <w:color w:val="000000"/>
            <w:sz w:val="24"/>
            <w:szCs w:val="24"/>
          </w:rPr>
          <w:t>art. 46-48</w:t>
        </w:r>
      </w:hyperlink>
      <w:r w:rsidRPr="007C4F39">
        <w:rPr>
          <w:rFonts w:ascii="Arial" w:hAnsi="Arial" w:cs="Arial"/>
          <w:color w:val="000000"/>
          <w:sz w:val="24"/>
          <w:szCs w:val="24"/>
        </w:rPr>
        <w:t xml:space="preserve"> ustawy z dnia 25 czerwca 2010 r. o sporcie (Dz. U. z 2023 r. poz. 2048 oraz z 2024 r. poz. 1166) lub w </w:t>
      </w:r>
      <w:hyperlink r:id="rId19" w:anchor="/document/17712396?unitId=art(54)ust(1)" w:history="1">
        <w:r w:rsidRPr="007C4F39">
          <w:rPr>
            <w:rFonts w:ascii="Arial" w:hAnsi="Arial" w:cs="Arial"/>
            <w:color w:val="000000"/>
            <w:sz w:val="24"/>
            <w:szCs w:val="24"/>
          </w:rPr>
          <w:t>art. 54 ust. 1-4</w:t>
        </w:r>
      </w:hyperlink>
      <w:r w:rsidRPr="007C4F39">
        <w:rPr>
          <w:rFonts w:ascii="Arial" w:hAnsi="Arial" w:cs="Arial"/>
          <w:color w:val="000000"/>
          <w:sz w:val="24"/>
          <w:szCs w:val="24"/>
        </w:rPr>
        <w:t xml:space="preserve"> ustawy z dnia 12 maja 2011 r. o refundacji leków, środków spożywczych specjalnego przeznaczenia żywieniowego oraz wyrobów medycznych (Dz. U. z 2024 r. poz. 930),</w:t>
      </w:r>
    </w:p>
    <w:p w14:paraId="55CB3429" w14:textId="26F79878" w:rsidR="007C4F39" w:rsidRPr="007C4F39" w:rsidRDefault="007C4F39">
      <w:pPr>
        <w:pStyle w:val="Akapitzlist"/>
        <w:numPr>
          <w:ilvl w:val="0"/>
          <w:numId w:val="63"/>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finansowania przestępstwa o charakterze terrorystycznym, o którym mowa w </w:t>
      </w:r>
      <w:hyperlink r:id="rId20" w:anchor="/document/16798683?unitId=art(165(a))" w:history="1">
        <w:r w:rsidRPr="007C4F39">
          <w:rPr>
            <w:rFonts w:ascii="Arial" w:hAnsi="Arial" w:cs="Arial"/>
            <w:color w:val="000000"/>
            <w:sz w:val="24"/>
            <w:szCs w:val="24"/>
          </w:rPr>
          <w:t>art. 165a</w:t>
        </w:r>
      </w:hyperlink>
      <w:r w:rsidRPr="007C4F39">
        <w:rPr>
          <w:rFonts w:ascii="Arial" w:hAnsi="Arial" w:cs="Arial"/>
          <w:color w:val="000000"/>
          <w:sz w:val="24"/>
          <w:szCs w:val="24"/>
        </w:rPr>
        <w:t xml:space="preserve"> Kodeksu karnego, lub przestępstwo udaremniania lub </w:t>
      </w:r>
      <w:r w:rsidRPr="007C4F39">
        <w:rPr>
          <w:rFonts w:ascii="Arial" w:hAnsi="Arial" w:cs="Arial"/>
          <w:color w:val="000000"/>
          <w:sz w:val="24"/>
          <w:szCs w:val="24"/>
        </w:rPr>
        <w:lastRenderedPageBreak/>
        <w:t xml:space="preserve">utrudniania stwierdzenia przestępnego pochodzenia pieniędzy lub ukrywania ich pochodzenia, o którym mowa w </w:t>
      </w:r>
      <w:hyperlink r:id="rId21" w:anchor="/document/16798683?unitId=art(299)" w:history="1">
        <w:r w:rsidRPr="007C4F39">
          <w:rPr>
            <w:rFonts w:ascii="Arial" w:hAnsi="Arial" w:cs="Arial"/>
            <w:color w:val="000000"/>
            <w:sz w:val="24"/>
            <w:szCs w:val="24"/>
          </w:rPr>
          <w:t>art. 299</w:t>
        </w:r>
      </w:hyperlink>
      <w:r w:rsidRPr="007C4F39">
        <w:rPr>
          <w:rFonts w:ascii="Arial" w:hAnsi="Arial" w:cs="Arial"/>
          <w:color w:val="000000"/>
          <w:sz w:val="24"/>
          <w:szCs w:val="24"/>
        </w:rPr>
        <w:t xml:space="preserve"> Kodeksu karnego,</w:t>
      </w:r>
    </w:p>
    <w:p w14:paraId="6F9CEB46" w14:textId="02BF464C" w:rsidR="007C4F39" w:rsidRPr="007C4F39" w:rsidRDefault="007C4F39">
      <w:pPr>
        <w:pStyle w:val="Akapitzlist"/>
        <w:numPr>
          <w:ilvl w:val="0"/>
          <w:numId w:val="63"/>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o charakterze terrorystycznym, o którym mowa w </w:t>
      </w:r>
      <w:hyperlink r:id="rId22" w:anchor="/document/16798683?unitId=art(115)par(20)" w:history="1">
        <w:r w:rsidRPr="007C4F39">
          <w:rPr>
            <w:rFonts w:ascii="Arial" w:hAnsi="Arial" w:cs="Arial"/>
            <w:color w:val="000000"/>
            <w:sz w:val="24"/>
            <w:szCs w:val="24"/>
          </w:rPr>
          <w:t>art. 115 § 20</w:t>
        </w:r>
      </w:hyperlink>
      <w:r w:rsidRPr="007C4F39">
        <w:rPr>
          <w:rFonts w:ascii="Arial" w:hAnsi="Arial" w:cs="Arial"/>
          <w:color w:val="000000"/>
          <w:sz w:val="24"/>
          <w:szCs w:val="24"/>
        </w:rPr>
        <w:t xml:space="preserve"> Kodeksu karnego, lub mające na celu popełnienie tego przestępstwa,</w:t>
      </w:r>
    </w:p>
    <w:p w14:paraId="71FAC939" w14:textId="53F58684" w:rsidR="007C4F39" w:rsidRPr="007C4F39" w:rsidRDefault="007C4F39">
      <w:pPr>
        <w:pStyle w:val="Akapitzlist"/>
        <w:numPr>
          <w:ilvl w:val="0"/>
          <w:numId w:val="63"/>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powierzenia wykonywania pracy małoletniemu cudzoziemcowi, o którym mowa w </w:t>
      </w:r>
      <w:hyperlink r:id="rId23" w:anchor="/document/17896506?unitId=art(9)ust(2)" w:history="1">
        <w:r w:rsidRPr="007C4F39">
          <w:rPr>
            <w:rFonts w:ascii="Arial" w:hAnsi="Arial" w:cs="Arial"/>
            <w:color w:val="000000"/>
            <w:sz w:val="24"/>
            <w:szCs w:val="24"/>
          </w:rPr>
          <w:t>art. 9 ust. 2</w:t>
        </w:r>
      </w:hyperlink>
      <w:r w:rsidRPr="007C4F39">
        <w:rPr>
          <w:rFonts w:ascii="Arial" w:hAnsi="Arial" w:cs="Arial"/>
          <w:color w:val="000000"/>
          <w:sz w:val="24"/>
          <w:szCs w:val="24"/>
        </w:rPr>
        <w:t xml:space="preserve"> ustawy z dnia 15 czerwca 2012 r. o skutkach powierzania wykonywania pracy cudzoziemcom przebywającym wbrew przepisom na terytorium Rzeczypospolitej Polskiej (Dz. U. z 2021 r. poz. 1745),</w:t>
      </w:r>
    </w:p>
    <w:p w14:paraId="3D068605" w14:textId="3C6F9BD1" w:rsidR="007C4F39" w:rsidRPr="007C4F39" w:rsidRDefault="007C4F39">
      <w:pPr>
        <w:pStyle w:val="Akapitzlist"/>
        <w:numPr>
          <w:ilvl w:val="0"/>
          <w:numId w:val="63"/>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 xml:space="preserve">przeciwko obrotowi gospodarczemu, o których mowa w </w:t>
      </w:r>
      <w:hyperlink r:id="rId24" w:anchor="/document/16798683?unitId=art(296)" w:history="1">
        <w:r w:rsidRPr="007C4F39">
          <w:rPr>
            <w:rFonts w:ascii="Arial" w:hAnsi="Arial" w:cs="Arial"/>
            <w:color w:val="000000"/>
            <w:sz w:val="24"/>
            <w:szCs w:val="24"/>
          </w:rPr>
          <w:t>art. 296-307</w:t>
        </w:r>
      </w:hyperlink>
      <w:r w:rsidRPr="007C4F39">
        <w:rPr>
          <w:rFonts w:ascii="Arial" w:hAnsi="Arial" w:cs="Arial"/>
          <w:color w:val="000000"/>
          <w:sz w:val="24"/>
          <w:szCs w:val="24"/>
        </w:rPr>
        <w:t xml:space="preserve"> Kodeksu karnego, przestępstwo oszustwa, o którym mowa w </w:t>
      </w:r>
      <w:hyperlink r:id="rId25" w:anchor="/document/16798683?unitId=art(286)" w:history="1">
        <w:r w:rsidRPr="007C4F39">
          <w:rPr>
            <w:rFonts w:ascii="Arial" w:hAnsi="Arial" w:cs="Arial"/>
            <w:color w:val="000000"/>
            <w:sz w:val="24"/>
            <w:szCs w:val="24"/>
          </w:rPr>
          <w:t>art. 286</w:t>
        </w:r>
      </w:hyperlink>
      <w:r w:rsidRPr="007C4F39">
        <w:rPr>
          <w:rFonts w:ascii="Arial" w:hAnsi="Arial" w:cs="Arial"/>
          <w:color w:val="000000"/>
          <w:sz w:val="24"/>
          <w:szCs w:val="24"/>
        </w:rPr>
        <w:t xml:space="preserve"> Kodeksu karnego, przestępstwo przeciwko wiarygodności dokumentów, o których mowa w </w:t>
      </w:r>
      <w:hyperlink r:id="rId26" w:anchor="/document/16798683?unitId=art(270)" w:history="1">
        <w:r w:rsidRPr="007C4F39">
          <w:rPr>
            <w:rFonts w:ascii="Arial" w:hAnsi="Arial" w:cs="Arial"/>
            <w:color w:val="000000"/>
            <w:sz w:val="24"/>
            <w:szCs w:val="24"/>
          </w:rPr>
          <w:t>art. 270-277d</w:t>
        </w:r>
      </w:hyperlink>
      <w:r w:rsidRPr="007C4F39">
        <w:rPr>
          <w:rFonts w:ascii="Arial" w:hAnsi="Arial" w:cs="Arial"/>
          <w:color w:val="000000"/>
          <w:sz w:val="24"/>
          <w:szCs w:val="24"/>
        </w:rPr>
        <w:t xml:space="preserve"> Kodeksu karnego, lub przestępstwo skarbowe,</w:t>
      </w:r>
    </w:p>
    <w:p w14:paraId="3E504076" w14:textId="29D2D239" w:rsidR="007C4F39" w:rsidRPr="007C4F39" w:rsidRDefault="007C4F39">
      <w:pPr>
        <w:pStyle w:val="Akapitzlist"/>
        <w:numPr>
          <w:ilvl w:val="0"/>
          <w:numId w:val="63"/>
        </w:numPr>
        <w:spacing w:before="120" w:after="120" w:line="360" w:lineRule="auto"/>
        <w:ind w:left="1276" w:hanging="425"/>
        <w:rPr>
          <w:rFonts w:ascii="Arial" w:hAnsi="Arial" w:cs="Arial"/>
          <w:color w:val="000000"/>
          <w:sz w:val="24"/>
          <w:szCs w:val="24"/>
        </w:rPr>
      </w:pPr>
      <w:r w:rsidRPr="007C4F39">
        <w:rPr>
          <w:rFonts w:ascii="Arial" w:hAnsi="Arial" w:cs="Arial"/>
          <w:color w:val="000000"/>
          <w:sz w:val="24"/>
          <w:szCs w:val="24"/>
        </w:rPr>
        <w:t>o którym mowa w art. 9 ust. 1 i 3 lub art. 10 ustawy z dnia 15 czerwca 2012 r. o skutkach powierzania wykonywania pracy cudzoziemcom przebywającym wbrew przepisom na terytorium Rzeczypospolitej Polskiej</w:t>
      </w:r>
    </w:p>
    <w:p w14:paraId="27C5D61F" w14:textId="77777777" w:rsidR="007C4F39" w:rsidRPr="007C4F39" w:rsidRDefault="007C4F39" w:rsidP="00D7676C">
      <w:pPr>
        <w:pStyle w:val="Akapitzlist"/>
        <w:spacing w:before="120" w:after="120" w:line="360" w:lineRule="auto"/>
        <w:ind w:left="851"/>
        <w:rPr>
          <w:rFonts w:ascii="Arial" w:hAnsi="Arial" w:cs="Arial"/>
          <w:color w:val="000000"/>
          <w:sz w:val="24"/>
          <w:szCs w:val="24"/>
        </w:rPr>
      </w:pPr>
      <w:r w:rsidRPr="007C4F39">
        <w:rPr>
          <w:rFonts w:ascii="Arial" w:hAnsi="Arial" w:cs="Arial"/>
          <w:color w:val="000000"/>
          <w:sz w:val="24"/>
          <w:szCs w:val="24"/>
        </w:rPr>
        <w:t>- lub za odpowiedni czyn zabroniony określony w przepisach prawa obcego;</w:t>
      </w:r>
    </w:p>
    <w:p w14:paraId="6BB42246" w14:textId="24F06436" w:rsidR="007C4F39" w:rsidRPr="007C4F39" w:rsidRDefault="007C4F39">
      <w:pPr>
        <w:pStyle w:val="Akapitzlist"/>
        <w:numPr>
          <w:ilvl w:val="1"/>
          <w:numId w:val="62"/>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jeżeli urzędującego członka jego organu zarządzającego lub nadzorczego, wspólnika spółki w spółce jawnej lub partnerskiej albo komplementariusza w</w:t>
      </w:r>
      <w:r>
        <w:rPr>
          <w:rFonts w:ascii="Arial" w:hAnsi="Arial" w:cs="Arial"/>
          <w:color w:val="000000"/>
          <w:sz w:val="24"/>
          <w:szCs w:val="24"/>
        </w:rPr>
        <w:t> </w:t>
      </w:r>
      <w:r w:rsidRPr="007C4F39">
        <w:rPr>
          <w:rFonts w:ascii="Arial" w:hAnsi="Arial" w:cs="Arial"/>
          <w:color w:val="000000"/>
          <w:sz w:val="24"/>
          <w:szCs w:val="24"/>
        </w:rPr>
        <w:t>spółce komandytowej lub komandytowo-akcyjnej lub prokurenta prawomocnie skazano za przestępstwo, o którym mowa w pkt 1;</w:t>
      </w:r>
    </w:p>
    <w:p w14:paraId="7893CE6A" w14:textId="204F8418" w:rsidR="007C4F39" w:rsidRPr="007C4F39" w:rsidRDefault="007C4F39">
      <w:pPr>
        <w:pStyle w:val="Akapitzlist"/>
        <w:numPr>
          <w:ilvl w:val="1"/>
          <w:numId w:val="62"/>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Pr>
          <w:rFonts w:ascii="Arial" w:hAnsi="Arial" w:cs="Arial"/>
          <w:color w:val="000000"/>
          <w:sz w:val="24"/>
          <w:szCs w:val="24"/>
        </w:rPr>
        <w:t> </w:t>
      </w:r>
      <w:r w:rsidRPr="007C4F39">
        <w:rPr>
          <w:rFonts w:ascii="Arial" w:hAnsi="Arial" w:cs="Arial"/>
          <w:color w:val="000000"/>
          <w:sz w:val="24"/>
          <w:szCs w:val="24"/>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962A36E" w14:textId="3EE80877" w:rsidR="007C4F39" w:rsidRPr="007C4F39" w:rsidRDefault="007C4F39">
      <w:pPr>
        <w:pStyle w:val="Akapitzlist"/>
        <w:numPr>
          <w:ilvl w:val="1"/>
          <w:numId w:val="62"/>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wobec którego prawomocnie orzeczono zakaz ubiegania się o zamówienia publiczne;</w:t>
      </w:r>
    </w:p>
    <w:p w14:paraId="38249498" w14:textId="7C6E346B" w:rsidR="007C4F39" w:rsidRPr="007C4F39" w:rsidRDefault="007C4F39">
      <w:pPr>
        <w:pStyle w:val="Akapitzlist"/>
        <w:numPr>
          <w:ilvl w:val="1"/>
          <w:numId w:val="62"/>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lastRenderedPageBreak/>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7" w:anchor="/document/17337528" w:history="1">
        <w:r w:rsidRPr="007C4F39">
          <w:rPr>
            <w:rFonts w:ascii="Arial" w:hAnsi="Arial" w:cs="Arial"/>
            <w:color w:val="000000"/>
            <w:sz w:val="24"/>
            <w:szCs w:val="24"/>
          </w:rPr>
          <w:t>ustawy</w:t>
        </w:r>
      </w:hyperlink>
      <w:r w:rsidRPr="007C4F39">
        <w:rPr>
          <w:rFonts w:ascii="Arial" w:hAnsi="Arial" w:cs="Arial"/>
          <w:color w:val="000000"/>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6E6558B1" w14:textId="135E21C9" w:rsidR="007C4F39" w:rsidRPr="007C4F39" w:rsidRDefault="007C4F39">
      <w:pPr>
        <w:pStyle w:val="Akapitzlist"/>
        <w:numPr>
          <w:ilvl w:val="1"/>
          <w:numId w:val="62"/>
        </w:numPr>
        <w:spacing w:before="120" w:after="120" w:line="360" w:lineRule="auto"/>
        <w:ind w:left="851" w:hanging="425"/>
        <w:rPr>
          <w:rFonts w:ascii="Arial" w:hAnsi="Arial" w:cs="Arial"/>
          <w:color w:val="000000"/>
          <w:sz w:val="24"/>
          <w:szCs w:val="24"/>
        </w:rPr>
      </w:pPr>
      <w:r w:rsidRPr="007C4F39">
        <w:rPr>
          <w:rFonts w:ascii="Arial" w:hAnsi="Arial" w:cs="Arial"/>
          <w:color w:val="000000"/>
          <w:sz w:val="24"/>
          <w:szCs w:val="24"/>
        </w:rPr>
        <w:t>jeżeli, w przypadkach, o których mowa w art. 85 ust. 1, doszło do zakłócenia konkurencji wynikającego z wcześniejszego zaangażowania tego wykonawcy lub podmiotu, który należy z wykonawcą do tej samej grupy kapitałowej w</w:t>
      </w:r>
      <w:r w:rsidR="00D21579">
        <w:rPr>
          <w:rFonts w:ascii="Arial" w:hAnsi="Arial" w:cs="Arial"/>
          <w:color w:val="000000"/>
          <w:sz w:val="24"/>
          <w:szCs w:val="24"/>
        </w:rPr>
        <w:t> </w:t>
      </w:r>
      <w:r w:rsidRPr="007C4F39">
        <w:rPr>
          <w:rFonts w:ascii="Arial" w:hAnsi="Arial" w:cs="Arial"/>
          <w:color w:val="000000"/>
          <w:sz w:val="24"/>
          <w:szCs w:val="24"/>
        </w:rPr>
        <w:t xml:space="preserve">rozumieniu </w:t>
      </w:r>
      <w:hyperlink r:id="rId28" w:anchor="/document/17337528" w:history="1">
        <w:r w:rsidRPr="007C4F39">
          <w:rPr>
            <w:rFonts w:ascii="Arial" w:hAnsi="Arial" w:cs="Arial"/>
            <w:color w:val="000000"/>
            <w:sz w:val="24"/>
            <w:szCs w:val="24"/>
          </w:rPr>
          <w:t>ustawy</w:t>
        </w:r>
      </w:hyperlink>
      <w:r w:rsidRPr="007C4F39">
        <w:rPr>
          <w:rFonts w:ascii="Arial" w:hAnsi="Arial" w:cs="Arial"/>
          <w:color w:val="000000"/>
          <w:sz w:val="24"/>
          <w:szCs w:val="24"/>
        </w:rPr>
        <w:t xml:space="preserve"> z dnia 16 lutego 2007 r. o ochronie konkurencji i</w:t>
      </w:r>
      <w:r w:rsidR="00D21579">
        <w:rPr>
          <w:rFonts w:ascii="Arial" w:hAnsi="Arial" w:cs="Arial"/>
          <w:color w:val="000000"/>
          <w:sz w:val="24"/>
          <w:szCs w:val="24"/>
        </w:rPr>
        <w:t> </w:t>
      </w:r>
      <w:r w:rsidRPr="007C4F39">
        <w:rPr>
          <w:rFonts w:ascii="Arial" w:hAnsi="Arial" w:cs="Arial"/>
          <w:color w:val="000000"/>
          <w:sz w:val="24"/>
          <w:szCs w:val="24"/>
        </w:rPr>
        <w:t>konsumentów, chyba że spowodowane tym zakłócenie konkurencji może być wyeliminowane w inny sposób niż przez wykluczenie wykonawcy z</w:t>
      </w:r>
      <w:r w:rsidR="00F1398B">
        <w:rPr>
          <w:rFonts w:ascii="Arial" w:hAnsi="Arial" w:cs="Arial"/>
          <w:color w:val="000000"/>
          <w:sz w:val="24"/>
          <w:szCs w:val="24"/>
        </w:rPr>
        <w:t> </w:t>
      </w:r>
      <w:r w:rsidRPr="007C4F39">
        <w:rPr>
          <w:rFonts w:ascii="Arial" w:hAnsi="Arial" w:cs="Arial"/>
          <w:color w:val="000000"/>
          <w:sz w:val="24"/>
          <w:szCs w:val="24"/>
        </w:rPr>
        <w:t>udziału w</w:t>
      </w:r>
      <w:r>
        <w:rPr>
          <w:rFonts w:ascii="Arial" w:hAnsi="Arial" w:cs="Arial"/>
          <w:color w:val="000000"/>
          <w:sz w:val="24"/>
          <w:szCs w:val="24"/>
        </w:rPr>
        <w:t> </w:t>
      </w:r>
      <w:r w:rsidRPr="007C4F39">
        <w:rPr>
          <w:rFonts w:ascii="Arial" w:hAnsi="Arial" w:cs="Arial"/>
          <w:color w:val="000000"/>
          <w:sz w:val="24"/>
          <w:szCs w:val="24"/>
        </w:rPr>
        <w:t>postępowaniu o udzielenie zamówienia.</w:t>
      </w:r>
    </w:p>
    <w:p w14:paraId="480A6D67" w14:textId="77777777" w:rsidR="001844F5" w:rsidRPr="00BA2E59" w:rsidRDefault="001844F5">
      <w:pPr>
        <w:pStyle w:val="Akapitzlist"/>
        <w:numPr>
          <w:ilvl w:val="0"/>
          <w:numId w:val="61"/>
        </w:numPr>
        <w:spacing w:before="120" w:after="120" w:line="360" w:lineRule="auto"/>
        <w:ind w:left="425" w:hanging="425"/>
        <w:rPr>
          <w:rFonts w:ascii="Arial" w:hAnsi="Arial" w:cs="Arial"/>
          <w:color w:val="000000"/>
          <w:sz w:val="24"/>
          <w:szCs w:val="24"/>
        </w:rPr>
      </w:pPr>
      <w:r w:rsidRPr="00BA2E59">
        <w:rPr>
          <w:rFonts w:ascii="Arial" w:hAnsi="Arial" w:cs="Arial"/>
          <w:color w:val="000000"/>
          <w:sz w:val="24"/>
          <w:szCs w:val="24"/>
        </w:rPr>
        <w:t xml:space="preserve">Zamawiający nie przewiduje wykluczenia wykonawcy na podstawie art. 109 ust. 1 ustawy </w:t>
      </w:r>
      <w:proofErr w:type="spellStart"/>
      <w:r w:rsidRPr="00BA2E59">
        <w:rPr>
          <w:rFonts w:ascii="Arial" w:hAnsi="Arial" w:cs="Arial"/>
          <w:color w:val="000000"/>
          <w:sz w:val="24"/>
          <w:szCs w:val="24"/>
        </w:rPr>
        <w:t>Pzp</w:t>
      </w:r>
      <w:proofErr w:type="spellEnd"/>
      <w:r w:rsidRPr="00BA2E59">
        <w:rPr>
          <w:rFonts w:ascii="Arial" w:hAnsi="Arial" w:cs="Arial"/>
          <w:color w:val="000000"/>
          <w:sz w:val="24"/>
          <w:szCs w:val="24"/>
        </w:rPr>
        <w:t>.</w:t>
      </w:r>
    </w:p>
    <w:p w14:paraId="5313D598" w14:textId="39DE510E" w:rsidR="001844F5" w:rsidRPr="00BA2E59" w:rsidRDefault="001844F5">
      <w:pPr>
        <w:pStyle w:val="Akapitzlist"/>
        <w:numPr>
          <w:ilvl w:val="0"/>
          <w:numId w:val="61"/>
        </w:numPr>
        <w:spacing w:before="120" w:after="120" w:line="360" w:lineRule="auto"/>
        <w:ind w:left="425" w:hanging="425"/>
        <w:rPr>
          <w:rFonts w:ascii="Arial" w:hAnsi="Arial" w:cs="Arial"/>
          <w:color w:val="000000"/>
          <w:sz w:val="24"/>
          <w:szCs w:val="24"/>
        </w:rPr>
      </w:pPr>
      <w:r w:rsidRPr="00BA2E59">
        <w:rPr>
          <w:rFonts w:ascii="Arial" w:hAnsi="Arial" w:cs="Arial"/>
          <w:color w:val="000000"/>
          <w:sz w:val="24"/>
          <w:szCs w:val="24"/>
        </w:rPr>
        <w:t>Z postępowania o udzielenie zamówienia wyklucza się Wykonawcę w przypadkach, o których mowa w art. 7 ust. 1 ustawy z dnia 13 kwietnia 2022 r. o szczególnych rozwiązaniach w zakresie przeciwdziałania wspieraniu agresji na Ukrainę oraz służących ochronie bezpieczeństwa narodowego (</w:t>
      </w:r>
      <w:proofErr w:type="spellStart"/>
      <w:r w:rsidRPr="00BA2E59">
        <w:rPr>
          <w:rFonts w:ascii="Arial" w:hAnsi="Arial" w:cs="Arial"/>
          <w:color w:val="000000"/>
          <w:sz w:val="24"/>
          <w:szCs w:val="24"/>
        </w:rPr>
        <w:t>t</w:t>
      </w:r>
      <w:r w:rsidR="009275A9" w:rsidRPr="00BA2E59">
        <w:rPr>
          <w:rFonts w:ascii="Arial" w:hAnsi="Arial" w:cs="Arial"/>
          <w:color w:val="000000"/>
          <w:sz w:val="24"/>
          <w:szCs w:val="24"/>
        </w:rPr>
        <w:t>.</w:t>
      </w:r>
      <w:r w:rsidRPr="00BA2E59">
        <w:rPr>
          <w:rFonts w:ascii="Arial" w:hAnsi="Arial" w:cs="Arial"/>
          <w:color w:val="000000"/>
          <w:sz w:val="24"/>
          <w:szCs w:val="24"/>
        </w:rPr>
        <w:t>j</w:t>
      </w:r>
      <w:proofErr w:type="spellEnd"/>
      <w:r w:rsidRPr="00BA2E59">
        <w:rPr>
          <w:rFonts w:ascii="Arial" w:hAnsi="Arial" w:cs="Arial"/>
          <w:color w:val="000000"/>
          <w:sz w:val="24"/>
          <w:szCs w:val="24"/>
        </w:rPr>
        <w:t>. Dz. U. z</w:t>
      </w:r>
      <w:r w:rsidR="00965D80">
        <w:rPr>
          <w:rFonts w:ascii="Arial" w:hAnsi="Arial" w:cs="Arial"/>
          <w:color w:val="000000"/>
          <w:sz w:val="24"/>
          <w:szCs w:val="24"/>
        </w:rPr>
        <w:t> </w:t>
      </w:r>
      <w:r w:rsidRPr="00BA2E59">
        <w:rPr>
          <w:rFonts w:ascii="Arial" w:hAnsi="Arial" w:cs="Arial"/>
          <w:color w:val="000000"/>
          <w:sz w:val="24"/>
          <w:szCs w:val="24"/>
        </w:rPr>
        <w:t>2025</w:t>
      </w:r>
      <w:r w:rsidR="00965D80">
        <w:rPr>
          <w:rFonts w:ascii="Arial" w:hAnsi="Arial" w:cs="Arial"/>
          <w:color w:val="000000"/>
          <w:sz w:val="24"/>
          <w:szCs w:val="24"/>
        </w:rPr>
        <w:t> </w:t>
      </w:r>
      <w:r w:rsidRPr="00BA2E59">
        <w:rPr>
          <w:rFonts w:ascii="Arial" w:hAnsi="Arial" w:cs="Arial"/>
          <w:color w:val="000000"/>
          <w:sz w:val="24"/>
          <w:szCs w:val="24"/>
        </w:rPr>
        <w:t xml:space="preserve">r. poz. </w:t>
      </w:r>
      <w:r w:rsidR="00366FC4">
        <w:rPr>
          <w:rFonts w:ascii="Arial" w:hAnsi="Arial" w:cs="Arial"/>
          <w:color w:val="000000"/>
          <w:sz w:val="24"/>
          <w:szCs w:val="24"/>
        </w:rPr>
        <w:t>514</w:t>
      </w:r>
      <w:r w:rsidRPr="00BA2E59">
        <w:rPr>
          <w:rFonts w:ascii="Arial" w:hAnsi="Arial" w:cs="Arial"/>
          <w:color w:val="000000"/>
          <w:sz w:val="24"/>
          <w:szCs w:val="24"/>
        </w:rPr>
        <w:t>).</w:t>
      </w:r>
      <w:r w:rsidRPr="00BA2E59">
        <w:rPr>
          <w:rFonts w:ascii="Arial" w:hAnsi="Arial" w:cs="Arial"/>
          <w:sz w:val="24"/>
          <w:szCs w:val="24"/>
        </w:rPr>
        <w:t xml:space="preserve"> </w:t>
      </w:r>
      <w:r w:rsidRPr="00BA2E59">
        <w:rPr>
          <w:rFonts w:ascii="Arial" w:hAnsi="Arial" w:cs="Arial"/>
          <w:color w:val="000000"/>
          <w:sz w:val="24"/>
          <w:szCs w:val="24"/>
        </w:rPr>
        <w:t>Do Wykonawcy podlegającego wykluczeniu w tym zakresie, stosuje się art. 7 ust. 3 wspomnianej ustawy.</w:t>
      </w:r>
    </w:p>
    <w:p w14:paraId="143EC7D1" w14:textId="10E5AB8F" w:rsidR="005750A7" w:rsidRPr="00965D80" w:rsidRDefault="005750A7">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t>Sposób obliczania ceny</w:t>
      </w:r>
    </w:p>
    <w:p w14:paraId="31892C72" w14:textId="4911DAAA" w:rsidR="00060951" w:rsidRPr="00BA2E59" w:rsidRDefault="00951EBD" w:rsidP="008A7C0F">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BA2E59">
        <w:rPr>
          <w:rStyle w:val="FontStyle30"/>
          <w:rFonts w:ascii="Arial" w:hAnsi="Arial" w:cs="Arial"/>
          <w:sz w:val="24"/>
          <w:szCs w:val="24"/>
        </w:rPr>
        <w:t>Wykonawca określi wartość realizacji zamówienia zgodnie z Formularzem ofert</w:t>
      </w:r>
      <w:r w:rsidR="004D4A31" w:rsidRPr="00BA2E59">
        <w:rPr>
          <w:rStyle w:val="FontStyle30"/>
          <w:rFonts w:ascii="Arial" w:hAnsi="Arial" w:cs="Arial"/>
          <w:sz w:val="24"/>
          <w:szCs w:val="24"/>
        </w:rPr>
        <w:t xml:space="preserve">y, który stanowi załącznik </w:t>
      </w:r>
      <w:r w:rsidRPr="00BA2E59">
        <w:rPr>
          <w:rStyle w:val="FontStyle30"/>
          <w:rFonts w:ascii="Arial" w:hAnsi="Arial" w:cs="Arial"/>
          <w:sz w:val="24"/>
          <w:szCs w:val="24"/>
        </w:rPr>
        <w:t>do SWZ.</w:t>
      </w:r>
    </w:p>
    <w:p w14:paraId="767ACCD4" w14:textId="77777777" w:rsidR="00060951" w:rsidRPr="00BA2E59" w:rsidRDefault="00951EBD" w:rsidP="008A7C0F">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BA2E59">
        <w:rPr>
          <w:rStyle w:val="FontStyle30"/>
          <w:rFonts w:ascii="Arial" w:hAnsi="Arial" w:cs="Arial"/>
          <w:sz w:val="24"/>
          <w:szCs w:val="24"/>
        </w:rPr>
        <w:t>Cena oferty zawarta w Formularzu oferty, o którym mowa powyżej musi być wyrażona w złotych polskich z dokładnością do dwóch miejsc po przecinku.</w:t>
      </w:r>
    </w:p>
    <w:p w14:paraId="6010E2CA" w14:textId="77777777" w:rsidR="00060951" w:rsidRPr="00BA2E59" w:rsidRDefault="00951EBD" w:rsidP="008A7C0F">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BA2E59">
        <w:rPr>
          <w:rStyle w:val="FontStyle30"/>
          <w:rFonts w:ascii="Arial" w:hAnsi="Arial" w:cs="Arial"/>
          <w:sz w:val="24"/>
          <w:szCs w:val="24"/>
        </w:rPr>
        <w:t>Wykonawca oblicza wartość brutto według stawki VAT obowiązującej w dniu składania oferty.</w:t>
      </w:r>
    </w:p>
    <w:p w14:paraId="02D9504E" w14:textId="49A042A0" w:rsidR="00060951" w:rsidRPr="00BA2E59" w:rsidRDefault="00951EBD" w:rsidP="008A7C0F">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BA2E59">
        <w:rPr>
          <w:rStyle w:val="FontStyle30"/>
          <w:rFonts w:ascii="Arial" w:hAnsi="Arial" w:cs="Arial"/>
          <w:sz w:val="24"/>
          <w:szCs w:val="24"/>
        </w:rPr>
        <w:t>Cena winna obejmować wszystkie zobowiązania, składniki i koszty związane z wykonaniem zamówienia.</w:t>
      </w:r>
      <w:r w:rsidR="00107FC5">
        <w:rPr>
          <w:rStyle w:val="FontStyle30"/>
          <w:rFonts w:ascii="Arial" w:hAnsi="Arial" w:cs="Arial"/>
          <w:sz w:val="24"/>
          <w:szCs w:val="24"/>
        </w:rPr>
        <w:t xml:space="preserve"> </w:t>
      </w:r>
      <w:r w:rsidR="00107FC5">
        <w:rPr>
          <w:rFonts w:ascii="Arial" w:hAnsi="Arial" w:cs="Arial"/>
        </w:rPr>
        <w:t>C</w:t>
      </w:r>
      <w:r w:rsidR="00107FC5" w:rsidRPr="00107FC5">
        <w:rPr>
          <w:rFonts w:ascii="Arial" w:hAnsi="Arial" w:cs="Arial"/>
        </w:rPr>
        <w:t>ena obejmuje wszystkie roboty niezbędne do osiągnięcia efektu</w:t>
      </w:r>
      <w:r w:rsidR="00107FC5">
        <w:rPr>
          <w:rFonts w:ascii="Arial" w:hAnsi="Arial" w:cs="Arial"/>
        </w:rPr>
        <w:t xml:space="preserve"> określonego w dokumentach zamówienia.</w:t>
      </w:r>
    </w:p>
    <w:p w14:paraId="65EA698B" w14:textId="272D6C2A" w:rsidR="00060951" w:rsidRPr="00BA2E59" w:rsidRDefault="00951EBD" w:rsidP="008A7C0F">
      <w:pPr>
        <w:pStyle w:val="Style1"/>
        <w:widowControl/>
        <w:numPr>
          <w:ilvl w:val="6"/>
          <w:numId w:val="5"/>
        </w:numPr>
        <w:tabs>
          <w:tab w:val="left" w:pos="851"/>
        </w:tabs>
        <w:spacing w:before="120" w:after="120" w:line="360" w:lineRule="auto"/>
        <w:ind w:left="426" w:hanging="426"/>
        <w:jc w:val="left"/>
        <w:rPr>
          <w:rStyle w:val="FontStyle30"/>
          <w:rFonts w:ascii="Arial" w:hAnsi="Arial" w:cs="Arial"/>
          <w:sz w:val="24"/>
          <w:szCs w:val="24"/>
        </w:rPr>
      </w:pPr>
      <w:r w:rsidRPr="00BA2E59">
        <w:rPr>
          <w:rStyle w:val="FontStyle30"/>
          <w:rFonts w:ascii="Arial" w:hAnsi="Arial" w:cs="Arial"/>
          <w:sz w:val="24"/>
          <w:szCs w:val="24"/>
        </w:rPr>
        <w:lastRenderedPageBreak/>
        <w:t>Zamawiający dla potrzeb oceny oferty, której wybór prowadziłby do powstania u Zamawiającego obowiązku podatkowego zgodnie z przepisami o podatku od towarów i usług, doliczy do przedstawionej w niej ceny podatek od towarów i</w:t>
      </w:r>
      <w:r w:rsidR="00F1398B">
        <w:rPr>
          <w:rStyle w:val="FontStyle30"/>
          <w:rFonts w:ascii="Arial" w:hAnsi="Arial" w:cs="Arial"/>
          <w:sz w:val="24"/>
          <w:szCs w:val="24"/>
        </w:rPr>
        <w:t> </w:t>
      </w:r>
      <w:r w:rsidRPr="00BA2E59">
        <w:rPr>
          <w:rStyle w:val="FontStyle30"/>
          <w:rFonts w:ascii="Arial" w:hAnsi="Arial" w:cs="Arial"/>
          <w:sz w:val="24"/>
          <w:szCs w:val="24"/>
        </w:rPr>
        <w:t>usług, który miałby obowiązek rozliczyć zgodnie z tymi przepisami.</w:t>
      </w:r>
    </w:p>
    <w:p w14:paraId="77726D1B" w14:textId="54C29EFC" w:rsidR="005750A7" w:rsidRPr="00965D80" w:rsidRDefault="005750A7">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t>Opis kryteriów oceny ofert, wraz z podaniem wag tych kryteriów i sposobu oceny ofert</w:t>
      </w:r>
    </w:p>
    <w:p w14:paraId="72478B41" w14:textId="77777777" w:rsidR="00060951" w:rsidRPr="00BA2E59" w:rsidRDefault="00951EBD" w:rsidP="008A7C0F">
      <w:pPr>
        <w:pStyle w:val="Tekstpodstawowy1"/>
        <w:numPr>
          <w:ilvl w:val="6"/>
          <w:numId w:val="13"/>
        </w:numPr>
        <w:spacing w:before="120" w:line="360" w:lineRule="auto"/>
        <w:ind w:left="426" w:hanging="426"/>
        <w:jc w:val="left"/>
        <w:rPr>
          <w:rFonts w:ascii="Arial" w:hAnsi="Arial" w:cs="Arial"/>
        </w:rPr>
      </w:pPr>
      <w:r w:rsidRPr="00BA2E59">
        <w:rPr>
          <w:rFonts w:ascii="Arial" w:hAnsi="Arial" w:cs="Arial"/>
        </w:rPr>
        <w:t>Przy wyborze oferty najkorzystniejszej, Zamawiający będzie się kierował następującymi kryteriami:</w:t>
      </w:r>
    </w:p>
    <w:p w14:paraId="3DB62643" w14:textId="77777777" w:rsidR="00060951" w:rsidRDefault="00951EBD" w:rsidP="008A7C0F">
      <w:pPr>
        <w:numPr>
          <w:ilvl w:val="0"/>
          <w:numId w:val="12"/>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cena – 60%,</w:t>
      </w:r>
    </w:p>
    <w:p w14:paraId="735BD2C7" w14:textId="6C10E7A6" w:rsidR="003A0C1C" w:rsidRPr="00BA2E59" w:rsidRDefault="003A0C1C" w:rsidP="00D7676C">
      <w:pPr>
        <w:numPr>
          <w:ilvl w:val="0"/>
          <w:numId w:val="12"/>
        </w:numPr>
        <w:tabs>
          <w:tab w:val="left" w:pos="851"/>
        </w:tabs>
        <w:spacing w:before="120" w:after="120" w:line="360" w:lineRule="auto"/>
        <w:ind w:left="851" w:hanging="425"/>
        <w:rPr>
          <w:rFonts w:ascii="Arial" w:hAnsi="Arial" w:cs="Arial"/>
          <w:sz w:val="24"/>
          <w:szCs w:val="24"/>
        </w:rPr>
      </w:pPr>
      <w:r>
        <w:rPr>
          <w:rFonts w:ascii="Arial" w:hAnsi="Arial" w:cs="Arial"/>
          <w:sz w:val="24"/>
          <w:szCs w:val="24"/>
        </w:rPr>
        <w:t>gwarancja – 20%</w:t>
      </w:r>
      <w:r w:rsidR="007C4F39">
        <w:rPr>
          <w:rFonts w:ascii="Arial" w:hAnsi="Arial" w:cs="Arial"/>
          <w:sz w:val="24"/>
          <w:szCs w:val="24"/>
        </w:rPr>
        <w:t>,</w:t>
      </w:r>
    </w:p>
    <w:p w14:paraId="00AEBFB9" w14:textId="00B03F71" w:rsidR="007A36DD" w:rsidRPr="00BA2E59" w:rsidRDefault="007A36DD" w:rsidP="00857A50">
      <w:pPr>
        <w:numPr>
          <w:ilvl w:val="0"/>
          <w:numId w:val="12"/>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 xml:space="preserve">doświadczenie kierownika budowy – </w:t>
      </w:r>
      <w:r w:rsidR="00E15248">
        <w:rPr>
          <w:rFonts w:ascii="Arial" w:hAnsi="Arial" w:cs="Arial"/>
          <w:sz w:val="24"/>
          <w:szCs w:val="24"/>
        </w:rPr>
        <w:t>20</w:t>
      </w:r>
      <w:r w:rsidRPr="00BA2E59">
        <w:rPr>
          <w:rFonts w:ascii="Arial" w:hAnsi="Arial" w:cs="Arial"/>
          <w:sz w:val="24"/>
          <w:szCs w:val="24"/>
        </w:rPr>
        <w:t>%</w:t>
      </w:r>
      <w:r w:rsidR="007C4F39">
        <w:rPr>
          <w:rFonts w:ascii="Arial" w:hAnsi="Arial" w:cs="Arial"/>
          <w:sz w:val="24"/>
          <w:szCs w:val="24"/>
        </w:rPr>
        <w:t>.</w:t>
      </w:r>
    </w:p>
    <w:p w14:paraId="52553A6E" w14:textId="77777777" w:rsidR="00060951" w:rsidRPr="00BA2E59" w:rsidRDefault="00951EBD" w:rsidP="00D7676C">
      <w:pPr>
        <w:spacing w:before="120" w:after="120" w:line="360" w:lineRule="auto"/>
        <w:ind w:left="426"/>
        <w:rPr>
          <w:rFonts w:ascii="Arial" w:hAnsi="Arial" w:cs="Arial"/>
          <w:sz w:val="24"/>
          <w:szCs w:val="24"/>
        </w:rPr>
      </w:pPr>
      <w:r w:rsidRPr="00BA2E59">
        <w:rPr>
          <w:rFonts w:ascii="Arial" w:hAnsi="Arial" w:cs="Arial"/>
          <w:sz w:val="24"/>
          <w:szCs w:val="24"/>
        </w:rPr>
        <w:t>Każdy z Wykonawców w ww. kryteriach otrzyma odpowiednią ilość punktów.</w:t>
      </w:r>
    </w:p>
    <w:p w14:paraId="2AAF72AB" w14:textId="77777777" w:rsidR="00060951" w:rsidRPr="00BA2E59" w:rsidRDefault="00951EBD" w:rsidP="008A7C0F">
      <w:pPr>
        <w:pStyle w:val="Tekstpodstawowy1"/>
        <w:numPr>
          <w:ilvl w:val="6"/>
          <w:numId w:val="13"/>
        </w:numPr>
        <w:spacing w:before="120" w:line="360" w:lineRule="auto"/>
        <w:ind w:left="426" w:hanging="426"/>
        <w:jc w:val="left"/>
        <w:rPr>
          <w:rFonts w:ascii="Arial" w:hAnsi="Arial" w:cs="Arial"/>
        </w:rPr>
      </w:pPr>
      <w:r w:rsidRPr="00BA2E59">
        <w:rPr>
          <w:rFonts w:ascii="Arial" w:hAnsi="Arial" w:cs="Arial"/>
        </w:rPr>
        <w:t>W kryterium cena (C) zastosowany zostanie wzór:</w:t>
      </w:r>
    </w:p>
    <w:p w14:paraId="27CEC265" w14:textId="77777777" w:rsidR="00060951" w:rsidRPr="00BA2E59" w:rsidRDefault="00951EBD" w:rsidP="008A7C0F">
      <w:pPr>
        <w:pStyle w:val="Tekstpodstawowy1"/>
        <w:spacing w:before="120" w:line="360" w:lineRule="auto"/>
        <w:ind w:left="426"/>
        <w:jc w:val="left"/>
        <w:rPr>
          <w:rFonts w:ascii="Arial" w:hAnsi="Arial" w:cs="Arial"/>
        </w:rPr>
      </w:pPr>
      <w:r w:rsidRPr="00BA2E59">
        <w:rPr>
          <w:rFonts w:ascii="Arial" w:hAnsi="Arial" w:cs="Arial"/>
        </w:rPr>
        <w:t xml:space="preserve">C = </w:t>
      </w:r>
      <w:proofErr w:type="spellStart"/>
      <w:r w:rsidRPr="00BA2E59">
        <w:rPr>
          <w:rFonts w:ascii="Arial" w:hAnsi="Arial" w:cs="Arial"/>
        </w:rPr>
        <w:t>C</w:t>
      </w:r>
      <w:r w:rsidRPr="00BA2E59">
        <w:rPr>
          <w:rFonts w:ascii="Arial" w:hAnsi="Arial" w:cs="Arial"/>
          <w:vertAlign w:val="subscript"/>
        </w:rPr>
        <w:t>min</w:t>
      </w:r>
      <w:proofErr w:type="spellEnd"/>
      <w:r w:rsidRPr="00BA2E59">
        <w:rPr>
          <w:rFonts w:ascii="Arial" w:hAnsi="Arial" w:cs="Arial"/>
        </w:rPr>
        <w:t xml:space="preserve"> / </w:t>
      </w:r>
      <w:proofErr w:type="spellStart"/>
      <w:r w:rsidRPr="00BA2E59">
        <w:rPr>
          <w:rFonts w:ascii="Arial" w:hAnsi="Arial" w:cs="Arial"/>
        </w:rPr>
        <w:t>C</w:t>
      </w:r>
      <w:r w:rsidRPr="00BA2E59">
        <w:rPr>
          <w:rFonts w:ascii="Arial" w:hAnsi="Arial" w:cs="Arial"/>
          <w:vertAlign w:val="subscript"/>
        </w:rPr>
        <w:t>b</w:t>
      </w:r>
      <w:proofErr w:type="spellEnd"/>
      <w:r w:rsidRPr="00BA2E59">
        <w:rPr>
          <w:rFonts w:ascii="Arial" w:hAnsi="Arial" w:cs="Arial"/>
        </w:rPr>
        <w:t xml:space="preserve"> x 60 pkt</w:t>
      </w:r>
    </w:p>
    <w:p w14:paraId="42045FFA" w14:textId="77777777" w:rsidR="00060951" w:rsidRPr="00BA2E59" w:rsidRDefault="00951EBD" w:rsidP="00D7676C">
      <w:pPr>
        <w:spacing w:before="120" w:after="120" w:line="360" w:lineRule="auto"/>
        <w:ind w:left="426"/>
        <w:rPr>
          <w:rFonts w:ascii="Arial" w:eastAsia="Calibri" w:hAnsi="Arial" w:cs="Arial"/>
          <w:sz w:val="24"/>
          <w:szCs w:val="24"/>
        </w:rPr>
      </w:pPr>
      <w:r w:rsidRPr="00BA2E59">
        <w:rPr>
          <w:rFonts w:ascii="Arial" w:eastAsia="Calibri" w:hAnsi="Arial" w:cs="Arial"/>
          <w:sz w:val="24"/>
          <w:szCs w:val="24"/>
        </w:rPr>
        <w:t>gdzie:</w:t>
      </w:r>
    </w:p>
    <w:p w14:paraId="3CE2D801" w14:textId="77777777" w:rsidR="00060951" w:rsidRPr="00BA2E59" w:rsidRDefault="00951EBD" w:rsidP="00D7676C">
      <w:pPr>
        <w:spacing w:before="120" w:after="120" w:line="360" w:lineRule="auto"/>
        <w:ind w:left="426"/>
        <w:rPr>
          <w:rFonts w:ascii="Arial" w:eastAsia="Calibri" w:hAnsi="Arial" w:cs="Arial"/>
          <w:sz w:val="24"/>
          <w:szCs w:val="24"/>
        </w:rPr>
      </w:pPr>
      <w:r w:rsidRPr="00BA2E59">
        <w:rPr>
          <w:rFonts w:ascii="Arial" w:eastAsia="Calibri" w:hAnsi="Arial" w:cs="Arial"/>
          <w:sz w:val="24"/>
          <w:szCs w:val="24"/>
        </w:rPr>
        <w:t xml:space="preserve">C </w:t>
      </w:r>
      <w:r w:rsidR="00733F96" w:rsidRPr="00BA2E59">
        <w:rPr>
          <w:rFonts w:ascii="Arial" w:eastAsia="Calibri" w:hAnsi="Arial" w:cs="Arial"/>
          <w:sz w:val="24"/>
          <w:szCs w:val="24"/>
        </w:rPr>
        <w:t>–</w:t>
      </w:r>
      <w:r w:rsidRPr="00BA2E59">
        <w:rPr>
          <w:rFonts w:ascii="Arial" w:eastAsia="Calibri" w:hAnsi="Arial" w:cs="Arial"/>
          <w:sz w:val="24"/>
          <w:szCs w:val="24"/>
        </w:rPr>
        <w:t xml:space="preserve"> wartość punktowa w kryterium cena</w:t>
      </w:r>
    </w:p>
    <w:p w14:paraId="65858490" w14:textId="77777777" w:rsidR="00060951" w:rsidRPr="00BA2E59" w:rsidRDefault="00951EBD" w:rsidP="00D7676C">
      <w:pPr>
        <w:spacing w:before="120" w:after="120" w:line="360" w:lineRule="auto"/>
        <w:ind w:left="426"/>
        <w:rPr>
          <w:rFonts w:ascii="Arial" w:hAnsi="Arial" w:cs="Arial"/>
          <w:sz w:val="24"/>
          <w:szCs w:val="24"/>
        </w:rPr>
      </w:pPr>
      <w:proofErr w:type="spellStart"/>
      <w:r w:rsidRPr="00BA2E59">
        <w:rPr>
          <w:rFonts w:ascii="Arial" w:eastAsia="Calibri" w:hAnsi="Arial" w:cs="Arial"/>
          <w:sz w:val="24"/>
          <w:szCs w:val="24"/>
        </w:rPr>
        <w:t>C</w:t>
      </w:r>
      <w:r w:rsidRPr="00BA2E59">
        <w:rPr>
          <w:rFonts w:ascii="Arial" w:eastAsia="Calibri" w:hAnsi="Arial" w:cs="Arial"/>
          <w:sz w:val="24"/>
          <w:szCs w:val="24"/>
          <w:vertAlign w:val="subscript"/>
        </w:rPr>
        <w:t>min</w:t>
      </w:r>
      <w:proofErr w:type="spellEnd"/>
      <w:r w:rsidRPr="00BA2E59">
        <w:rPr>
          <w:rFonts w:ascii="Arial" w:eastAsia="Calibri" w:hAnsi="Arial" w:cs="Arial"/>
          <w:sz w:val="24"/>
          <w:szCs w:val="24"/>
        </w:rPr>
        <w:t xml:space="preserve"> </w:t>
      </w:r>
      <w:r w:rsidR="00733F96" w:rsidRPr="00BA2E59">
        <w:rPr>
          <w:rFonts w:ascii="Arial" w:eastAsia="Calibri" w:hAnsi="Arial" w:cs="Arial"/>
          <w:sz w:val="24"/>
          <w:szCs w:val="24"/>
        </w:rPr>
        <w:t>–</w:t>
      </w:r>
      <w:r w:rsidRPr="00BA2E59">
        <w:rPr>
          <w:rFonts w:ascii="Arial" w:eastAsia="Calibri" w:hAnsi="Arial" w:cs="Arial"/>
          <w:sz w:val="24"/>
          <w:szCs w:val="24"/>
        </w:rPr>
        <w:t xml:space="preserve"> najniższa cena spośród oferowanych</w:t>
      </w:r>
    </w:p>
    <w:p w14:paraId="4E3B7F39" w14:textId="77777777" w:rsidR="00060951" w:rsidRPr="00BA2E59" w:rsidRDefault="00951EBD" w:rsidP="00D7676C">
      <w:pPr>
        <w:spacing w:before="120" w:after="120" w:line="360" w:lineRule="auto"/>
        <w:ind w:left="426"/>
        <w:rPr>
          <w:rFonts w:ascii="Arial" w:eastAsia="Calibri" w:hAnsi="Arial" w:cs="Arial"/>
          <w:sz w:val="24"/>
          <w:szCs w:val="24"/>
        </w:rPr>
      </w:pPr>
      <w:proofErr w:type="spellStart"/>
      <w:r w:rsidRPr="00BA2E59">
        <w:rPr>
          <w:rFonts w:ascii="Arial" w:hAnsi="Arial" w:cs="Arial"/>
          <w:sz w:val="24"/>
          <w:szCs w:val="24"/>
        </w:rPr>
        <w:t>C</w:t>
      </w:r>
      <w:r w:rsidRPr="00BA2E59">
        <w:rPr>
          <w:rFonts w:ascii="Arial" w:hAnsi="Arial" w:cs="Arial"/>
          <w:sz w:val="24"/>
          <w:szCs w:val="24"/>
          <w:vertAlign w:val="subscript"/>
        </w:rPr>
        <w:t>b</w:t>
      </w:r>
      <w:proofErr w:type="spellEnd"/>
      <w:r w:rsidRPr="00BA2E59">
        <w:rPr>
          <w:rFonts w:ascii="Arial" w:eastAsia="Calibri" w:hAnsi="Arial" w:cs="Arial"/>
          <w:sz w:val="24"/>
          <w:szCs w:val="24"/>
        </w:rPr>
        <w:t xml:space="preserve"> </w:t>
      </w:r>
      <w:r w:rsidR="00733F96" w:rsidRPr="00BA2E59">
        <w:rPr>
          <w:rFonts w:ascii="Arial" w:eastAsia="Calibri" w:hAnsi="Arial" w:cs="Arial"/>
          <w:sz w:val="24"/>
          <w:szCs w:val="24"/>
        </w:rPr>
        <w:t>–</w:t>
      </w:r>
      <w:r w:rsidRPr="00BA2E59">
        <w:rPr>
          <w:rFonts w:ascii="Arial" w:eastAsia="Calibri" w:hAnsi="Arial" w:cs="Arial"/>
          <w:sz w:val="24"/>
          <w:szCs w:val="24"/>
        </w:rPr>
        <w:t xml:space="preserve"> cena badanej oferty</w:t>
      </w:r>
    </w:p>
    <w:p w14:paraId="48EE40A0" w14:textId="3EF5C702" w:rsidR="003A0C1C" w:rsidRPr="003A0C1C" w:rsidRDefault="003A0C1C" w:rsidP="00D7676C">
      <w:pPr>
        <w:pStyle w:val="Tekstpodstawowy1"/>
        <w:numPr>
          <w:ilvl w:val="6"/>
          <w:numId w:val="13"/>
        </w:numPr>
        <w:spacing w:before="120" w:line="360" w:lineRule="auto"/>
        <w:ind w:left="426" w:hanging="426"/>
        <w:jc w:val="left"/>
        <w:rPr>
          <w:rFonts w:ascii="Arial" w:hAnsi="Arial" w:cs="Arial"/>
        </w:rPr>
      </w:pPr>
      <w:r w:rsidRPr="003A0C1C">
        <w:rPr>
          <w:rFonts w:ascii="Arial" w:hAnsi="Arial" w:cs="Arial"/>
        </w:rPr>
        <w:t>Kryterium gwarancja (G) będzie rozpatrywane na podstawie okresu gwarancji podanego przez Wykonawcę w formularzu oferty. Minimalny okres gwarancji wymagany przez Zamawiającego wynosi 36 miesięcy. Zamawiający dokona oceny tego kryterium w zakresie od 36 miesięcy do 60 miesięcy. Zaoferowany przez wykonawcę okres gwarancji dłuższy niż 60 miesięcy nie będzie dodatkowo punktowany. W kryterium punkty zostaną przyznane w sposób:</w:t>
      </w:r>
    </w:p>
    <w:p w14:paraId="406E6275" w14:textId="1116C93E" w:rsidR="003A0C1C" w:rsidRPr="003A0C1C" w:rsidRDefault="003A0C1C">
      <w:pPr>
        <w:pStyle w:val="Tekstpodstawowy1"/>
        <w:numPr>
          <w:ilvl w:val="0"/>
          <w:numId w:val="73"/>
        </w:numPr>
        <w:spacing w:before="120" w:line="360" w:lineRule="auto"/>
        <w:ind w:left="851" w:hanging="425"/>
        <w:jc w:val="left"/>
        <w:rPr>
          <w:rFonts w:ascii="Arial" w:hAnsi="Arial" w:cs="Arial"/>
        </w:rPr>
      </w:pPr>
      <w:r w:rsidRPr="003A0C1C">
        <w:rPr>
          <w:rFonts w:ascii="Arial" w:hAnsi="Arial" w:cs="Arial"/>
        </w:rPr>
        <w:t>36</w:t>
      </w:r>
      <w:r w:rsidR="005303F9">
        <w:rPr>
          <w:rFonts w:ascii="Arial" w:hAnsi="Arial" w:cs="Arial"/>
        </w:rPr>
        <w:t xml:space="preserve"> </w:t>
      </w:r>
      <w:r w:rsidR="00D752C3">
        <w:rPr>
          <w:rFonts w:ascii="Arial" w:hAnsi="Arial" w:cs="Arial"/>
        </w:rPr>
        <w:t>mies.</w:t>
      </w:r>
      <w:r w:rsidR="005303F9">
        <w:rPr>
          <w:rFonts w:ascii="Arial" w:hAnsi="Arial" w:cs="Arial"/>
        </w:rPr>
        <w:t xml:space="preserve"> </w:t>
      </w:r>
      <w:r w:rsidRPr="003A0C1C">
        <w:rPr>
          <w:rFonts w:ascii="Arial" w:hAnsi="Arial" w:cs="Arial"/>
        </w:rPr>
        <w:t>– 0 pkt,</w:t>
      </w:r>
    </w:p>
    <w:p w14:paraId="61CFD85C" w14:textId="328A5AEB" w:rsidR="003A0C1C" w:rsidRPr="003A0C1C" w:rsidRDefault="003A0C1C">
      <w:pPr>
        <w:pStyle w:val="Tekstpodstawowy1"/>
        <w:numPr>
          <w:ilvl w:val="0"/>
          <w:numId w:val="73"/>
        </w:numPr>
        <w:spacing w:before="120" w:line="360" w:lineRule="auto"/>
        <w:ind w:left="851" w:hanging="425"/>
        <w:jc w:val="left"/>
        <w:rPr>
          <w:rFonts w:ascii="Arial" w:hAnsi="Arial" w:cs="Arial"/>
        </w:rPr>
      </w:pPr>
      <w:r w:rsidRPr="003A0C1C">
        <w:rPr>
          <w:rFonts w:ascii="Arial" w:hAnsi="Arial" w:cs="Arial"/>
        </w:rPr>
        <w:t>48</w:t>
      </w:r>
      <w:r w:rsidR="005303F9">
        <w:rPr>
          <w:rFonts w:ascii="Arial" w:hAnsi="Arial" w:cs="Arial"/>
        </w:rPr>
        <w:t xml:space="preserve"> </w:t>
      </w:r>
      <w:r w:rsidR="00D752C3">
        <w:rPr>
          <w:rFonts w:ascii="Arial" w:hAnsi="Arial" w:cs="Arial"/>
        </w:rPr>
        <w:t xml:space="preserve">mies. </w:t>
      </w:r>
      <w:r w:rsidRPr="003A0C1C">
        <w:rPr>
          <w:rFonts w:ascii="Arial" w:hAnsi="Arial" w:cs="Arial"/>
        </w:rPr>
        <w:t>– 10 pkt.,</w:t>
      </w:r>
    </w:p>
    <w:p w14:paraId="13C4C33C" w14:textId="2409317C" w:rsidR="003A0C1C" w:rsidRPr="003A0C1C" w:rsidRDefault="003A0C1C">
      <w:pPr>
        <w:pStyle w:val="Tekstpodstawowy1"/>
        <w:numPr>
          <w:ilvl w:val="0"/>
          <w:numId w:val="73"/>
        </w:numPr>
        <w:spacing w:before="120" w:line="360" w:lineRule="auto"/>
        <w:ind w:left="851" w:hanging="425"/>
        <w:jc w:val="left"/>
        <w:rPr>
          <w:rFonts w:ascii="Arial" w:hAnsi="Arial" w:cs="Arial"/>
        </w:rPr>
      </w:pPr>
      <w:r w:rsidRPr="003A0C1C">
        <w:rPr>
          <w:rFonts w:ascii="Arial" w:hAnsi="Arial" w:cs="Arial"/>
        </w:rPr>
        <w:t>60</w:t>
      </w:r>
      <w:r w:rsidR="005303F9">
        <w:rPr>
          <w:rFonts w:ascii="Arial" w:hAnsi="Arial" w:cs="Arial"/>
        </w:rPr>
        <w:t xml:space="preserve"> </w:t>
      </w:r>
      <w:r w:rsidR="00D752C3">
        <w:rPr>
          <w:rFonts w:ascii="Arial" w:hAnsi="Arial" w:cs="Arial"/>
        </w:rPr>
        <w:t xml:space="preserve">mies. </w:t>
      </w:r>
      <w:r w:rsidRPr="003A0C1C">
        <w:rPr>
          <w:rFonts w:ascii="Arial" w:hAnsi="Arial" w:cs="Arial"/>
        </w:rPr>
        <w:t>– 20 pkt.</w:t>
      </w:r>
    </w:p>
    <w:p w14:paraId="02A1A738" w14:textId="6E478BF1" w:rsidR="003A0C1C" w:rsidRPr="003A0C1C" w:rsidRDefault="003A0C1C" w:rsidP="00D7676C">
      <w:pPr>
        <w:pStyle w:val="Tekstpodstawowy1"/>
        <w:spacing w:before="120" w:line="360" w:lineRule="auto"/>
        <w:ind w:left="426"/>
        <w:jc w:val="left"/>
        <w:rPr>
          <w:rFonts w:ascii="Arial" w:hAnsi="Arial" w:cs="Arial"/>
        </w:rPr>
      </w:pPr>
      <w:r w:rsidRPr="003A0C1C">
        <w:rPr>
          <w:rFonts w:ascii="Arial" w:hAnsi="Arial" w:cs="Arial"/>
        </w:rPr>
        <w:lastRenderedPageBreak/>
        <w:t>Jeżeli Wykonawca nie określi w ofercie okresu gwarancji lub określi krótszy niż 36 miesięcy to Zamawiający</w:t>
      </w:r>
      <w:r w:rsidR="00D21579">
        <w:rPr>
          <w:rFonts w:ascii="Arial" w:hAnsi="Arial" w:cs="Arial"/>
        </w:rPr>
        <w:t xml:space="preserve"> odrzuci ofertę jako niezgodną z SWZ.</w:t>
      </w:r>
    </w:p>
    <w:p w14:paraId="1645BAA8" w14:textId="77777777" w:rsidR="003A0C1C" w:rsidRPr="003A0C1C" w:rsidRDefault="003A0C1C" w:rsidP="00D7676C">
      <w:pPr>
        <w:pStyle w:val="Tekstpodstawowy1"/>
        <w:spacing w:before="120" w:line="360" w:lineRule="auto"/>
        <w:ind w:left="426"/>
        <w:jc w:val="left"/>
        <w:rPr>
          <w:rFonts w:ascii="Arial" w:hAnsi="Arial" w:cs="Arial"/>
        </w:rPr>
      </w:pPr>
      <w:r w:rsidRPr="003A0C1C">
        <w:rPr>
          <w:rFonts w:ascii="Arial" w:hAnsi="Arial" w:cs="Arial"/>
        </w:rPr>
        <w:t>Jeżeli Wykonawca zaproponuje okres gwarancji dłuższy niż 60 miesięcy do oceny ofert zostanie przyjęty okres gwarancji 60 miesięcy.</w:t>
      </w:r>
    </w:p>
    <w:p w14:paraId="1FF0FD59" w14:textId="610C302B" w:rsidR="007A36DD" w:rsidRPr="0018164A" w:rsidRDefault="007A36DD" w:rsidP="008A7C0F">
      <w:pPr>
        <w:pStyle w:val="Tekstpodstawowy1"/>
        <w:numPr>
          <w:ilvl w:val="6"/>
          <w:numId w:val="13"/>
        </w:numPr>
        <w:spacing w:before="120" w:line="360" w:lineRule="auto"/>
        <w:ind w:left="426" w:hanging="426"/>
        <w:jc w:val="left"/>
        <w:rPr>
          <w:rFonts w:ascii="Arial" w:hAnsi="Arial" w:cs="Arial"/>
        </w:rPr>
      </w:pPr>
      <w:r w:rsidRPr="0018164A">
        <w:rPr>
          <w:rFonts w:ascii="Arial" w:hAnsi="Arial" w:cs="Arial"/>
        </w:rPr>
        <w:t>Kryterium doświadczenie kierownika budowy (D) posiadającego uprawnienia budowlane do kierowania robotami budowlanymi w specjalności konstrukcyjno-budowlanej lub odpowiadające im ważne uprawnienia budowlane, które zostały wydane na podstawie wcześniej obowiązujących przepisów oraz posiadającego doświadczenie na stanowisku kierownika robót budowlanych lub kierownika budowy lub inspektora nadzoru specjalności konstrukcyjno-budowlanej wyznaczonego do realizacji zamówienia, będzie oceniane następująco: ilość pełnionych funkcji kierownika robót lub kierownika budowy lub inspektora nadzoru na budowach, przebudowach</w:t>
      </w:r>
      <w:r w:rsidR="00366FC4" w:rsidRPr="0018164A">
        <w:rPr>
          <w:rFonts w:ascii="Arial" w:hAnsi="Arial" w:cs="Arial"/>
        </w:rPr>
        <w:t>, rozbudowach</w:t>
      </w:r>
      <w:r w:rsidRPr="0018164A">
        <w:rPr>
          <w:rFonts w:ascii="Arial" w:hAnsi="Arial" w:cs="Arial"/>
        </w:rPr>
        <w:t xml:space="preserve"> lub remontach</w:t>
      </w:r>
      <w:r w:rsidR="00A96A06" w:rsidRPr="0018164A">
        <w:rPr>
          <w:rFonts w:ascii="Arial" w:hAnsi="Arial" w:cs="Arial"/>
        </w:rPr>
        <w:t xml:space="preserve"> </w:t>
      </w:r>
      <w:r w:rsidR="00F35B24" w:rsidRPr="0018164A">
        <w:rPr>
          <w:rFonts w:ascii="Arial" w:hAnsi="Arial" w:cs="Arial"/>
        </w:rPr>
        <w:t>obejmujących roboty związane z wykonaniem windy,</w:t>
      </w:r>
      <w:r w:rsidRPr="0018164A">
        <w:rPr>
          <w:rFonts w:ascii="Arial" w:hAnsi="Arial" w:cs="Arial"/>
        </w:rPr>
        <w:t xml:space="preserve"> przez osobę wyznaczoną w ofercie Wykonawcy do pełnienia funkcji kierownika budowy:</w:t>
      </w:r>
    </w:p>
    <w:p w14:paraId="7B33F880" w14:textId="03ED65CF" w:rsidR="007A36DD" w:rsidRPr="00BA2E59" w:rsidRDefault="00F35B24" w:rsidP="00D7676C">
      <w:pPr>
        <w:spacing w:before="120" w:after="120" w:line="360" w:lineRule="auto"/>
        <w:ind w:left="426"/>
        <w:rPr>
          <w:rFonts w:ascii="Arial" w:hAnsi="Arial" w:cs="Arial"/>
          <w:sz w:val="24"/>
          <w:szCs w:val="24"/>
        </w:rPr>
      </w:pPr>
      <w:r>
        <w:rPr>
          <w:rFonts w:ascii="Arial" w:hAnsi="Arial" w:cs="Arial"/>
          <w:sz w:val="24"/>
          <w:szCs w:val="24"/>
        </w:rPr>
        <w:t>1</w:t>
      </w:r>
      <w:r w:rsidR="007A36DD" w:rsidRPr="00BA2E59">
        <w:rPr>
          <w:rFonts w:ascii="Arial" w:hAnsi="Arial" w:cs="Arial"/>
          <w:sz w:val="24"/>
          <w:szCs w:val="24"/>
        </w:rPr>
        <w:t xml:space="preserve"> – 0 pkt.,</w:t>
      </w:r>
    </w:p>
    <w:p w14:paraId="13D1370C" w14:textId="5E446D33" w:rsidR="007A36DD" w:rsidRPr="00BA2E59" w:rsidRDefault="00F35B24" w:rsidP="00D7676C">
      <w:pPr>
        <w:spacing w:before="120" w:after="120" w:line="360" w:lineRule="auto"/>
        <w:ind w:left="426"/>
        <w:rPr>
          <w:rFonts w:ascii="Arial" w:hAnsi="Arial" w:cs="Arial"/>
          <w:sz w:val="24"/>
          <w:szCs w:val="24"/>
        </w:rPr>
      </w:pPr>
      <w:r>
        <w:rPr>
          <w:rFonts w:ascii="Arial" w:hAnsi="Arial" w:cs="Arial"/>
          <w:sz w:val="24"/>
          <w:szCs w:val="24"/>
        </w:rPr>
        <w:t>2</w:t>
      </w:r>
      <w:r w:rsidR="007A36DD" w:rsidRPr="00BA2E59">
        <w:rPr>
          <w:rFonts w:ascii="Arial" w:hAnsi="Arial" w:cs="Arial"/>
          <w:sz w:val="24"/>
          <w:szCs w:val="24"/>
        </w:rPr>
        <w:t xml:space="preserve"> – </w:t>
      </w:r>
      <w:r>
        <w:rPr>
          <w:rFonts w:ascii="Arial" w:hAnsi="Arial" w:cs="Arial"/>
          <w:sz w:val="24"/>
          <w:szCs w:val="24"/>
        </w:rPr>
        <w:t>10</w:t>
      </w:r>
      <w:r w:rsidR="007A36DD" w:rsidRPr="00BA2E59">
        <w:rPr>
          <w:rFonts w:ascii="Arial" w:hAnsi="Arial" w:cs="Arial"/>
          <w:sz w:val="24"/>
          <w:szCs w:val="24"/>
        </w:rPr>
        <w:t xml:space="preserve"> pkt.,</w:t>
      </w:r>
    </w:p>
    <w:p w14:paraId="5C39743D" w14:textId="2036F0AF" w:rsidR="007A36DD" w:rsidRDefault="00F35B24" w:rsidP="00D7676C">
      <w:pPr>
        <w:spacing w:before="120" w:after="120" w:line="360" w:lineRule="auto"/>
        <w:ind w:left="426"/>
        <w:rPr>
          <w:rFonts w:ascii="Arial" w:hAnsi="Arial" w:cs="Arial"/>
          <w:sz w:val="24"/>
          <w:szCs w:val="24"/>
        </w:rPr>
      </w:pPr>
      <w:r>
        <w:rPr>
          <w:rFonts w:ascii="Arial" w:hAnsi="Arial" w:cs="Arial"/>
          <w:sz w:val="24"/>
          <w:szCs w:val="24"/>
        </w:rPr>
        <w:t>3</w:t>
      </w:r>
      <w:r w:rsidR="007A36DD" w:rsidRPr="00BA2E59">
        <w:rPr>
          <w:rFonts w:ascii="Arial" w:hAnsi="Arial" w:cs="Arial"/>
          <w:sz w:val="24"/>
          <w:szCs w:val="24"/>
        </w:rPr>
        <w:t xml:space="preserve"> – </w:t>
      </w:r>
      <w:r>
        <w:rPr>
          <w:rFonts w:ascii="Arial" w:hAnsi="Arial" w:cs="Arial"/>
          <w:sz w:val="24"/>
          <w:szCs w:val="24"/>
        </w:rPr>
        <w:t>2</w:t>
      </w:r>
      <w:r w:rsidR="00907F39" w:rsidRPr="00BA2E59">
        <w:rPr>
          <w:rFonts w:ascii="Arial" w:hAnsi="Arial" w:cs="Arial"/>
          <w:sz w:val="24"/>
          <w:szCs w:val="24"/>
        </w:rPr>
        <w:t>0</w:t>
      </w:r>
      <w:r w:rsidR="007A36DD" w:rsidRPr="00BA2E59">
        <w:rPr>
          <w:rFonts w:ascii="Arial" w:hAnsi="Arial" w:cs="Arial"/>
          <w:sz w:val="24"/>
          <w:szCs w:val="24"/>
        </w:rPr>
        <w:t xml:space="preserve"> pkt.</w:t>
      </w:r>
    </w:p>
    <w:p w14:paraId="1A23A8F1" w14:textId="529737CA" w:rsidR="007A36DD" w:rsidRPr="00BA2E59" w:rsidRDefault="007A36DD" w:rsidP="00D7676C">
      <w:pPr>
        <w:spacing w:before="120" w:after="120" w:line="360" w:lineRule="auto"/>
        <w:ind w:left="426"/>
        <w:rPr>
          <w:rFonts w:ascii="Arial" w:hAnsi="Arial" w:cs="Arial"/>
          <w:sz w:val="24"/>
          <w:szCs w:val="24"/>
        </w:rPr>
      </w:pPr>
      <w:r w:rsidRPr="00BA2E59">
        <w:rPr>
          <w:rFonts w:ascii="Arial" w:hAnsi="Arial" w:cs="Arial"/>
          <w:sz w:val="24"/>
          <w:szCs w:val="24"/>
        </w:rPr>
        <w:t xml:space="preserve">Za wykazanie większej ilości zadań (ponad </w:t>
      </w:r>
      <w:r w:rsidR="00F35B24">
        <w:rPr>
          <w:rFonts w:ascii="Arial" w:hAnsi="Arial" w:cs="Arial"/>
          <w:sz w:val="24"/>
          <w:szCs w:val="24"/>
        </w:rPr>
        <w:t>3</w:t>
      </w:r>
      <w:r w:rsidRPr="00BA2E59">
        <w:rPr>
          <w:rFonts w:ascii="Arial" w:hAnsi="Arial" w:cs="Arial"/>
          <w:sz w:val="24"/>
          <w:szCs w:val="24"/>
        </w:rPr>
        <w:t>) Zamawiający nie będzie przyznawał punktów. Wykonawca może wskazać tylko jedną osobę jako kierownika budowy</w:t>
      </w:r>
      <w:r w:rsidR="00A96A06" w:rsidRPr="00BA2E59">
        <w:rPr>
          <w:rFonts w:ascii="Arial" w:hAnsi="Arial" w:cs="Arial"/>
          <w:sz w:val="24"/>
          <w:szCs w:val="24"/>
        </w:rPr>
        <w:t xml:space="preserve"> w specjalności konstrukcyjno-budowlanej</w:t>
      </w:r>
      <w:r w:rsidRPr="00BA2E59">
        <w:rPr>
          <w:rFonts w:ascii="Arial" w:hAnsi="Arial" w:cs="Arial"/>
          <w:sz w:val="24"/>
          <w:szCs w:val="24"/>
        </w:rPr>
        <w:t>.</w:t>
      </w:r>
    </w:p>
    <w:p w14:paraId="40E63BF5" w14:textId="4B324AD1" w:rsidR="00B2692E" w:rsidRPr="00E15248" w:rsidRDefault="00B2692E" w:rsidP="008A7C0F">
      <w:pPr>
        <w:pStyle w:val="Tekstpodstawowy1"/>
        <w:spacing w:before="120" w:line="360" w:lineRule="auto"/>
        <w:ind w:left="426"/>
        <w:jc w:val="left"/>
        <w:rPr>
          <w:rFonts w:ascii="Arial" w:hAnsi="Arial" w:cs="Arial"/>
          <w:b/>
          <w:bCs/>
        </w:rPr>
      </w:pPr>
      <w:r w:rsidRPr="00E15248">
        <w:rPr>
          <w:rFonts w:ascii="Arial" w:hAnsi="Arial" w:cs="Arial"/>
          <w:b/>
          <w:bCs/>
        </w:rPr>
        <w:t xml:space="preserve">UWAGA! Wykonawca na potwierdzenie spełniania kryterium do oferty załączy dokumenty wskazane w </w:t>
      </w:r>
      <w:r w:rsidR="002D351F">
        <w:rPr>
          <w:rFonts w:ascii="Arial" w:hAnsi="Arial" w:cs="Arial"/>
          <w:b/>
          <w:bCs/>
        </w:rPr>
        <w:t>rozdz.</w:t>
      </w:r>
      <w:r w:rsidRPr="00E15248">
        <w:rPr>
          <w:rFonts w:ascii="Arial" w:hAnsi="Arial" w:cs="Arial"/>
          <w:b/>
          <w:bCs/>
        </w:rPr>
        <w:t xml:space="preserve"> 12 – Przedmiotowe środki dowodowe na potwierdzenie spełniania kryteriów oceny ofert. Jeżeli Wykonawca nie dołączy do oferty tych dokumentów Zamawiający nie będzie wzywał do ich uzupełnienia a w kryterium zostanie przyznane 0 pkt.</w:t>
      </w:r>
    </w:p>
    <w:p w14:paraId="1AEACD81" w14:textId="77777777" w:rsidR="00060951" w:rsidRPr="00BA2E59" w:rsidRDefault="00951EBD" w:rsidP="008A7C0F">
      <w:pPr>
        <w:pStyle w:val="Tekstpodstawowy1"/>
        <w:numPr>
          <w:ilvl w:val="6"/>
          <w:numId w:val="13"/>
        </w:numPr>
        <w:spacing w:before="120" w:line="360" w:lineRule="auto"/>
        <w:ind w:left="426" w:hanging="426"/>
        <w:jc w:val="left"/>
        <w:rPr>
          <w:rFonts w:ascii="Arial" w:hAnsi="Arial" w:cs="Arial"/>
        </w:rPr>
      </w:pPr>
      <w:r w:rsidRPr="00BA2E59">
        <w:rPr>
          <w:rFonts w:ascii="Arial" w:hAnsi="Arial" w:cs="Arial"/>
        </w:rPr>
        <w:t>Ocena końcowa oferty jest to suma punktów przyznanych we wszystkich kryteriach; Wykonawca może otrzymać maksymalnie 100 punktów.</w:t>
      </w:r>
    </w:p>
    <w:p w14:paraId="3CDA8456" w14:textId="77777777" w:rsidR="00060951" w:rsidRPr="00BA2E59" w:rsidRDefault="00951EBD" w:rsidP="008A7C0F">
      <w:pPr>
        <w:pStyle w:val="Tekstpodstawowy1"/>
        <w:numPr>
          <w:ilvl w:val="6"/>
          <w:numId w:val="13"/>
        </w:numPr>
        <w:spacing w:before="120" w:line="360" w:lineRule="auto"/>
        <w:ind w:left="426" w:hanging="426"/>
        <w:jc w:val="left"/>
        <w:rPr>
          <w:rFonts w:ascii="Arial" w:hAnsi="Arial" w:cs="Arial"/>
        </w:rPr>
      </w:pPr>
      <w:r w:rsidRPr="00BA2E59">
        <w:rPr>
          <w:rFonts w:ascii="Arial" w:hAnsi="Arial" w:cs="Arial"/>
        </w:rPr>
        <w:t>Oferta, która uzyska najwyższą liczbę punktów zostanie uznana za najkorzystniejszą, pozostałe oferty zostaną sklasyfikowane zgodnie z ilością uzyskanych punktów.</w:t>
      </w:r>
    </w:p>
    <w:p w14:paraId="2613B31B" w14:textId="77777777" w:rsidR="00060951" w:rsidRPr="00BA2E59" w:rsidRDefault="00951EBD" w:rsidP="008A7C0F">
      <w:pPr>
        <w:pStyle w:val="Tekstpodstawowy1"/>
        <w:numPr>
          <w:ilvl w:val="6"/>
          <w:numId w:val="13"/>
        </w:numPr>
        <w:spacing w:before="120" w:line="360" w:lineRule="auto"/>
        <w:ind w:left="426" w:hanging="426"/>
        <w:jc w:val="left"/>
        <w:rPr>
          <w:rFonts w:ascii="Arial" w:hAnsi="Arial" w:cs="Arial"/>
        </w:rPr>
      </w:pPr>
      <w:r w:rsidRPr="00BA2E59">
        <w:rPr>
          <w:rFonts w:ascii="Arial" w:hAnsi="Arial" w:cs="Arial"/>
        </w:rPr>
        <w:lastRenderedPageBreak/>
        <w:t>Zamawiający dokona obliczeń z dokładnością do dwóch miejsc po przecinku.</w:t>
      </w:r>
    </w:p>
    <w:p w14:paraId="35E40BD2" w14:textId="0DD57B0A" w:rsidR="005750A7" w:rsidRPr="00965D80" w:rsidRDefault="005750A7">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t>Informacje o formalnościach, jakie muszą zostać dopełnione po wyborze oferty w celu zawarcia umowy w sprawie zamówienia publicznego</w:t>
      </w:r>
    </w:p>
    <w:p w14:paraId="40438E7C" w14:textId="77777777" w:rsidR="00060951" w:rsidRPr="00BA2E59" w:rsidRDefault="00951EBD" w:rsidP="008A7C0F">
      <w:pPr>
        <w:pStyle w:val="Tekstpodstawowy1"/>
        <w:numPr>
          <w:ilvl w:val="6"/>
          <w:numId w:val="6"/>
        </w:numPr>
        <w:spacing w:before="120" w:line="360" w:lineRule="auto"/>
        <w:ind w:left="426" w:hanging="426"/>
        <w:jc w:val="left"/>
        <w:rPr>
          <w:rFonts w:ascii="Arial" w:hAnsi="Arial" w:cs="Arial"/>
          <w:b/>
        </w:rPr>
      </w:pPr>
      <w:r w:rsidRPr="00BA2E59">
        <w:rPr>
          <w:rFonts w:ascii="Arial" w:hAnsi="Arial" w:cs="Arial"/>
        </w:rPr>
        <w:t>Po wyborze najkorzystniejszej oferty Zamawiający niezwłocznie zawiadomi wszystkich Wykonawców biorących udział w postępowaniu o zamówienie publiczne o jego wynikach.</w:t>
      </w:r>
    </w:p>
    <w:p w14:paraId="7ABE0AE0" w14:textId="77777777" w:rsidR="00060951" w:rsidRPr="00BA2E59" w:rsidRDefault="00951EBD" w:rsidP="008A7C0F">
      <w:pPr>
        <w:pStyle w:val="Tekstpodstawowy1"/>
        <w:numPr>
          <w:ilvl w:val="6"/>
          <w:numId w:val="6"/>
        </w:numPr>
        <w:spacing w:before="120" w:line="360" w:lineRule="auto"/>
        <w:ind w:left="426" w:hanging="426"/>
        <w:jc w:val="left"/>
        <w:rPr>
          <w:rFonts w:ascii="Arial" w:hAnsi="Arial" w:cs="Arial"/>
        </w:rPr>
      </w:pPr>
      <w:r w:rsidRPr="00BA2E59">
        <w:rPr>
          <w:rFonts w:ascii="Arial" w:hAnsi="Arial" w:cs="Arial"/>
        </w:rPr>
        <w:t>Zamawiający zawiadomi Wykonawcę, którego oferta została wybrana o terminie i miejscu zawarcia umowy.</w:t>
      </w:r>
    </w:p>
    <w:p w14:paraId="09001183" w14:textId="5B7A3243" w:rsidR="00060951" w:rsidRPr="00C646A8" w:rsidRDefault="00951EBD" w:rsidP="008A7C0F">
      <w:pPr>
        <w:pStyle w:val="Tekstpodstawowy1"/>
        <w:numPr>
          <w:ilvl w:val="6"/>
          <w:numId w:val="6"/>
        </w:numPr>
        <w:spacing w:before="120" w:line="360" w:lineRule="auto"/>
        <w:ind w:left="426" w:hanging="426"/>
        <w:jc w:val="left"/>
        <w:rPr>
          <w:rFonts w:ascii="Arial" w:hAnsi="Arial" w:cs="Arial"/>
        </w:rPr>
      </w:pPr>
      <w:r w:rsidRPr="005F5BA7">
        <w:rPr>
          <w:rFonts w:ascii="Arial" w:hAnsi="Arial" w:cs="Arial"/>
        </w:rPr>
        <w:t xml:space="preserve">Najpóźniej w dacie </w:t>
      </w:r>
      <w:r w:rsidR="00E279B5">
        <w:rPr>
          <w:rFonts w:ascii="Arial" w:hAnsi="Arial" w:cs="Arial"/>
        </w:rPr>
        <w:t>zawarcia umowy</w:t>
      </w:r>
      <w:r w:rsidRPr="005F5BA7">
        <w:rPr>
          <w:rFonts w:ascii="Arial" w:hAnsi="Arial" w:cs="Arial"/>
        </w:rPr>
        <w:t xml:space="preserve"> Wykonawca przedłoży Zamawiającemu </w:t>
      </w:r>
      <w:r w:rsidRPr="00C646A8">
        <w:rPr>
          <w:rFonts w:ascii="Arial" w:hAnsi="Arial" w:cs="Arial"/>
        </w:rPr>
        <w:t>wykaz osób zatrudnionych na umowę</w:t>
      </w:r>
      <w:r w:rsidR="004F6DB7" w:rsidRPr="00C646A8">
        <w:rPr>
          <w:rFonts w:ascii="Arial" w:hAnsi="Arial" w:cs="Arial"/>
        </w:rPr>
        <w:t xml:space="preserve"> o prac</w:t>
      </w:r>
      <w:r w:rsidR="00367D09" w:rsidRPr="00C646A8">
        <w:rPr>
          <w:rFonts w:ascii="Arial" w:hAnsi="Arial" w:cs="Arial"/>
        </w:rPr>
        <w:t>ę</w:t>
      </w:r>
      <w:r w:rsidR="00234C79" w:rsidRPr="00C646A8">
        <w:rPr>
          <w:rFonts w:ascii="Arial" w:hAnsi="Arial" w:cs="Arial"/>
        </w:rPr>
        <w:t xml:space="preserve">, o których mowa w </w:t>
      </w:r>
      <w:r w:rsidR="00131877" w:rsidRPr="00C646A8">
        <w:rPr>
          <w:rFonts w:ascii="Arial" w:hAnsi="Arial" w:cs="Arial"/>
        </w:rPr>
        <w:t>rozdz.</w:t>
      </w:r>
      <w:r w:rsidR="00234C79" w:rsidRPr="00C646A8">
        <w:rPr>
          <w:rFonts w:ascii="Arial" w:hAnsi="Arial" w:cs="Arial"/>
        </w:rPr>
        <w:t xml:space="preserve"> 5 pkt 1</w:t>
      </w:r>
      <w:r w:rsidR="00C646A8" w:rsidRPr="00C646A8">
        <w:rPr>
          <w:rFonts w:ascii="Arial" w:hAnsi="Arial" w:cs="Arial"/>
        </w:rPr>
        <w:t>2</w:t>
      </w:r>
      <w:r w:rsidRPr="00C646A8">
        <w:rPr>
          <w:rFonts w:ascii="Arial" w:hAnsi="Arial" w:cs="Arial"/>
        </w:rPr>
        <w:t xml:space="preserve"> SWZ.</w:t>
      </w:r>
    </w:p>
    <w:p w14:paraId="0E1DC254" w14:textId="4E25821E" w:rsidR="00060951" w:rsidRPr="00BA2E59" w:rsidRDefault="00951EBD" w:rsidP="008A7C0F">
      <w:pPr>
        <w:pStyle w:val="Tekstpodstawowy1"/>
        <w:numPr>
          <w:ilvl w:val="6"/>
          <w:numId w:val="6"/>
        </w:numPr>
        <w:spacing w:before="120" w:line="360" w:lineRule="auto"/>
        <w:ind w:left="426" w:hanging="426"/>
        <w:jc w:val="left"/>
        <w:rPr>
          <w:rFonts w:ascii="Arial" w:hAnsi="Arial" w:cs="Arial"/>
        </w:rPr>
      </w:pPr>
      <w:r w:rsidRPr="00BA2E59">
        <w:rPr>
          <w:rFonts w:ascii="Arial" w:hAnsi="Arial" w:cs="Arial"/>
        </w:rPr>
        <w:t>Jeżeli zostanie wybrana oferta Wykonawców wspólnie ubiegających się o</w:t>
      </w:r>
      <w:r w:rsidR="00F35B24">
        <w:rPr>
          <w:rFonts w:ascii="Arial" w:hAnsi="Arial" w:cs="Arial"/>
        </w:rPr>
        <w:t> </w:t>
      </w:r>
      <w:r w:rsidRPr="00BA2E59">
        <w:rPr>
          <w:rFonts w:ascii="Arial" w:hAnsi="Arial" w:cs="Arial"/>
        </w:rPr>
        <w:t>udzielenie zamówienia, Zamawiający będzie wymagał przed zawarciem umowy przedłożenia kopii umowy regulującej współpracę Wykonawców.</w:t>
      </w:r>
    </w:p>
    <w:p w14:paraId="39431FCB" w14:textId="432014F4" w:rsidR="005750A7" w:rsidRPr="00965D80" w:rsidRDefault="005750A7">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t>Pouczenie o środkach ochrony prawnej przysługujących wykonawcy</w:t>
      </w:r>
    </w:p>
    <w:p w14:paraId="613B30B0" w14:textId="2F5BAAA8" w:rsidR="0018626F" w:rsidRPr="00BA2E59" w:rsidRDefault="0018626F">
      <w:pPr>
        <w:pStyle w:val="Akapitzlist"/>
        <w:numPr>
          <w:ilvl w:val="0"/>
          <w:numId w:val="49"/>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Wykonawcy, a także innemu podmiotowi, jeżeli ma lub miał interes w</w:t>
      </w:r>
      <w:r w:rsidR="00F35B24">
        <w:rPr>
          <w:rFonts w:ascii="Arial" w:hAnsi="Arial" w:cs="Arial"/>
          <w:spacing w:val="4"/>
          <w:sz w:val="24"/>
          <w:szCs w:val="24"/>
        </w:rPr>
        <w:t> </w:t>
      </w:r>
      <w:r w:rsidRPr="00BA2E59">
        <w:rPr>
          <w:rFonts w:ascii="Arial" w:hAnsi="Arial" w:cs="Arial"/>
          <w:spacing w:val="4"/>
          <w:sz w:val="24"/>
          <w:szCs w:val="24"/>
        </w:rPr>
        <w:t xml:space="preserve">uzyskaniu zamówienia oraz poniósł lub może ponieść szkodę w wyniku naruszenia przez Zamawiającego przepisów ustawy </w:t>
      </w:r>
      <w:proofErr w:type="spellStart"/>
      <w:r w:rsidRPr="00BA2E59">
        <w:rPr>
          <w:rFonts w:ascii="Arial" w:hAnsi="Arial" w:cs="Arial"/>
          <w:spacing w:val="4"/>
          <w:sz w:val="24"/>
          <w:szCs w:val="24"/>
        </w:rPr>
        <w:t>Pzp</w:t>
      </w:r>
      <w:proofErr w:type="spellEnd"/>
      <w:r w:rsidRPr="00BA2E59">
        <w:rPr>
          <w:rFonts w:ascii="Arial" w:hAnsi="Arial" w:cs="Arial"/>
          <w:spacing w:val="4"/>
          <w:sz w:val="24"/>
          <w:szCs w:val="24"/>
        </w:rPr>
        <w:t xml:space="preserve">, przysługują środki ochrony prawnej określone w Dziale </w:t>
      </w:r>
      <w:r w:rsidRPr="00BA2E59">
        <w:rPr>
          <w:rFonts w:ascii="Arial" w:hAnsi="Arial" w:cs="Arial"/>
          <w:sz w:val="24"/>
          <w:szCs w:val="24"/>
        </w:rPr>
        <w:t>IX</w:t>
      </w:r>
      <w:r w:rsidRPr="00BA2E59">
        <w:rPr>
          <w:rFonts w:ascii="Arial" w:hAnsi="Arial" w:cs="Arial"/>
          <w:spacing w:val="4"/>
          <w:sz w:val="24"/>
          <w:szCs w:val="24"/>
        </w:rPr>
        <w:t xml:space="preserve"> ustawy </w:t>
      </w:r>
      <w:proofErr w:type="spellStart"/>
      <w:r w:rsidRPr="00BA2E59">
        <w:rPr>
          <w:rFonts w:ascii="Arial" w:hAnsi="Arial" w:cs="Arial"/>
          <w:spacing w:val="4"/>
          <w:sz w:val="24"/>
          <w:szCs w:val="24"/>
        </w:rPr>
        <w:t>Pzp</w:t>
      </w:r>
      <w:proofErr w:type="spellEnd"/>
      <w:r w:rsidRPr="00BA2E59">
        <w:rPr>
          <w:rFonts w:ascii="Arial" w:hAnsi="Arial" w:cs="Arial"/>
          <w:spacing w:val="4"/>
          <w:sz w:val="24"/>
          <w:szCs w:val="24"/>
        </w:rPr>
        <w:t xml:space="preserve">. Środki ochrony prawnej wobec ogłoszenia </w:t>
      </w:r>
      <w:r w:rsidRPr="00BA2E59">
        <w:rPr>
          <w:rFonts w:ascii="Arial" w:hAnsi="Arial" w:cs="Arial"/>
          <w:sz w:val="24"/>
          <w:szCs w:val="24"/>
        </w:rPr>
        <w:t>wszczynającego postępowanie o udzielenie zamówienia oraz dokumentów zamówienia</w:t>
      </w:r>
      <w:r w:rsidRPr="00BA2E59">
        <w:rPr>
          <w:rFonts w:ascii="Arial" w:hAnsi="Arial" w:cs="Arial"/>
          <w:spacing w:val="4"/>
          <w:sz w:val="24"/>
          <w:szCs w:val="24"/>
        </w:rPr>
        <w:t xml:space="preserve"> przysługują również organizacjom wpisanym na listę, o której mowa w art. </w:t>
      </w:r>
      <w:r w:rsidRPr="00BA2E59">
        <w:rPr>
          <w:rFonts w:ascii="Arial" w:hAnsi="Arial" w:cs="Arial"/>
          <w:sz w:val="24"/>
          <w:szCs w:val="24"/>
        </w:rPr>
        <w:t>469</w:t>
      </w:r>
      <w:r w:rsidRPr="00BA2E59">
        <w:rPr>
          <w:rFonts w:ascii="Arial" w:hAnsi="Arial" w:cs="Arial"/>
          <w:spacing w:val="4"/>
          <w:sz w:val="24"/>
          <w:szCs w:val="24"/>
        </w:rPr>
        <w:t xml:space="preserve"> pkt </w:t>
      </w:r>
      <w:r w:rsidRPr="00BA2E59">
        <w:rPr>
          <w:rFonts w:ascii="Arial" w:hAnsi="Arial" w:cs="Arial"/>
          <w:sz w:val="24"/>
          <w:szCs w:val="24"/>
        </w:rPr>
        <w:t>1</w:t>
      </w:r>
      <w:r w:rsidRPr="00BA2E59">
        <w:rPr>
          <w:rFonts w:ascii="Arial" w:hAnsi="Arial" w:cs="Arial"/>
          <w:spacing w:val="4"/>
          <w:sz w:val="24"/>
          <w:szCs w:val="24"/>
        </w:rPr>
        <w:t xml:space="preserve">5 ustawy </w:t>
      </w:r>
      <w:proofErr w:type="spellStart"/>
      <w:r w:rsidRPr="00BA2E59">
        <w:rPr>
          <w:rFonts w:ascii="Arial" w:hAnsi="Arial" w:cs="Arial"/>
          <w:spacing w:val="4"/>
          <w:sz w:val="24"/>
          <w:szCs w:val="24"/>
        </w:rPr>
        <w:t>Pzp</w:t>
      </w:r>
      <w:proofErr w:type="spellEnd"/>
      <w:r w:rsidRPr="00BA2E59">
        <w:rPr>
          <w:rFonts w:ascii="Arial" w:hAnsi="Arial" w:cs="Arial"/>
          <w:sz w:val="24"/>
          <w:szCs w:val="24"/>
        </w:rPr>
        <w:t xml:space="preserve"> oraz Rzecznikowi Małych i</w:t>
      </w:r>
      <w:r w:rsidR="00F35B24">
        <w:rPr>
          <w:rFonts w:ascii="Arial" w:hAnsi="Arial" w:cs="Arial"/>
          <w:sz w:val="24"/>
          <w:szCs w:val="24"/>
        </w:rPr>
        <w:t> </w:t>
      </w:r>
      <w:r w:rsidRPr="00BA2E59">
        <w:rPr>
          <w:rFonts w:ascii="Arial" w:hAnsi="Arial" w:cs="Arial"/>
          <w:sz w:val="24"/>
          <w:szCs w:val="24"/>
        </w:rPr>
        <w:t>Średnich Przedsiębiorców.</w:t>
      </w:r>
    </w:p>
    <w:p w14:paraId="36C7AF79" w14:textId="77777777" w:rsidR="0018626F" w:rsidRPr="00BA2E59" w:rsidRDefault="0018626F">
      <w:pPr>
        <w:pStyle w:val="Akapitzlist"/>
        <w:numPr>
          <w:ilvl w:val="0"/>
          <w:numId w:val="49"/>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Odwołanie przysługuje na:</w:t>
      </w:r>
    </w:p>
    <w:p w14:paraId="25A37F23" w14:textId="6803CC09" w:rsidR="0018626F" w:rsidRPr="00BA2E59" w:rsidRDefault="0018626F">
      <w:pPr>
        <w:pStyle w:val="Akapitzlist"/>
        <w:numPr>
          <w:ilvl w:val="0"/>
          <w:numId w:val="50"/>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 xml:space="preserve">niezgodną z przepisami ustawy </w:t>
      </w:r>
      <w:proofErr w:type="spellStart"/>
      <w:r w:rsidRPr="00BA2E59">
        <w:rPr>
          <w:rFonts w:ascii="Arial" w:hAnsi="Arial" w:cs="Arial"/>
          <w:spacing w:val="4"/>
          <w:sz w:val="24"/>
          <w:szCs w:val="24"/>
        </w:rPr>
        <w:t>Pzp</w:t>
      </w:r>
      <w:proofErr w:type="spellEnd"/>
      <w:r w:rsidRPr="00BA2E59">
        <w:rPr>
          <w:rFonts w:ascii="Arial" w:hAnsi="Arial" w:cs="Arial"/>
          <w:spacing w:val="4"/>
          <w:sz w:val="24"/>
          <w:szCs w:val="24"/>
        </w:rPr>
        <w:t xml:space="preserve"> czynność Zamawiającego, podjętą w postępowaniu o udzielenie zamówienia w tym na projektowane postanowieni</w:t>
      </w:r>
      <w:r w:rsidR="00366FC4">
        <w:rPr>
          <w:rFonts w:ascii="Arial" w:hAnsi="Arial" w:cs="Arial"/>
          <w:spacing w:val="4"/>
          <w:sz w:val="24"/>
          <w:szCs w:val="24"/>
        </w:rPr>
        <w:t>a</w:t>
      </w:r>
      <w:r w:rsidRPr="00BA2E59">
        <w:rPr>
          <w:rFonts w:ascii="Arial" w:hAnsi="Arial" w:cs="Arial"/>
          <w:spacing w:val="4"/>
          <w:sz w:val="24"/>
          <w:szCs w:val="24"/>
        </w:rPr>
        <w:t xml:space="preserve"> umowy;</w:t>
      </w:r>
    </w:p>
    <w:p w14:paraId="0C5134D0" w14:textId="77777777" w:rsidR="0018626F" w:rsidRPr="00BA2E59" w:rsidRDefault="0018626F">
      <w:pPr>
        <w:pStyle w:val="Akapitzlist"/>
        <w:numPr>
          <w:ilvl w:val="0"/>
          <w:numId w:val="50"/>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 xml:space="preserve">zaniechanie czynności w postępowaniu o udzielenie zamówienia, do której Zamawiający był obowiązany na podstawie ustawy </w:t>
      </w:r>
      <w:proofErr w:type="spellStart"/>
      <w:r w:rsidRPr="00BA2E59">
        <w:rPr>
          <w:rFonts w:ascii="Arial" w:hAnsi="Arial" w:cs="Arial"/>
          <w:spacing w:val="4"/>
          <w:sz w:val="24"/>
          <w:szCs w:val="24"/>
        </w:rPr>
        <w:t>Pzp</w:t>
      </w:r>
      <w:proofErr w:type="spellEnd"/>
      <w:r w:rsidRPr="00BA2E59">
        <w:rPr>
          <w:rFonts w:ascii="Arial" w:hAnsi="Arial" w:cs="Arial"/>
          <w:spacing w:val="4"/>
          <w:sz w:val="24"/>
          <w:szCs w:val="24"/>
        </w:rPr>
        <w:t>;</w:t>
      </w:r>
    </w:p>
    <w:p w14:paraId="2263D3E6" w14:textId="77777777" w:rsidR="0018626F" w:rsidRPr="00BA2E59" w:rsidRDefault="0018626F">
      <w:pPr>
        <w:pStyle w:val="Akapitzlist"/>
        <w:numPr>
          <w:ilvl w:val="0"/>
          <w:numId w:val="49"/>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Odwołanie zawiera:</w:t>
      </w:r>
    </w:p>
    <w:p w14:paraId="6AC4EB34" w14:textId="4DD2EAE4" w:rsidR="0018626F" w:rsidRPr="00BA2E59" w:rsidRDefault="0018626F">
      <w:pPr>
        <w:pStyle w:val="Akapitzlist"/>
        <w:numPr>
          <w:ilvl w:val="0"/>
          <w:numId w:val="51"/>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lastRenderedPageBreak/>
        <w:t>imię i nazwisko albo nazwę, miejsce zamieszkania albo siedzibę, numer telefonu oraz adres poczty elektronicznej Odwołującego oraz imię i</w:t>
      </w:r>
      <w:r w:rsidR="00F35B24">
        <w:rPr>
          <w:rFonts w:ascii="Arial" w:hAnsi="Arial" w:cs="Arial"/>
          <w:spacing w:val="4"/>
          <w:sz w:val="24"/>
          <w:szCs w:val="24"/>
        </w:rPr>
        <w:t> </w:t>
      </w:r>
      <w:r w:rsidRPr="00BA2E59">
        <w:rPr>
          <w:rFonts w:ascii="Arial" w:hAnsi="Arial" w:cs="Arial"/>
          <w:spacing w:val="4"/>
          <w:sz w:val="24"/>
          <w:szCs w:val="24"/>
        </w:rPr>
        <w:t>nazwisko przedstawiciela (przedstawicieli);</w:t>
      </w:r>
    </w:p>
    <w:p w14:paraId="1F802320" w14:textId="77777777" w:rsidR="0018626F" w:rsidRPr="00BA2E59" w:rsidRDefault="0018626F">
      <w:pPr>
        <w:pStyle w:val="Akapitzlist"/>
        <w:numPr>
          <w:ilvl w:val="0"/>
          <w:numId w:val="51"/>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nazwę i siedzibę Zamawiającego, numer telefonu oraz adres poczty elektronicznej Zamawiającego;</w:t>
      </w:r>
    </w:p>
    <w:p w14:paraId="11D05892" w14:textId="77777777" w:rsidR="0018626F" w:rsidRPr="00BA2E59" w:rsidRDefault="0018626F">
      <w:pPr>
        <w:pStyle w:val="Akapitzlist"/>
        <w:numPr>
          <w:ilvl w:val="0"/>
          <w:numId w:val="51"/>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numer PESEL lub NIP odwołującego będącego osobą fizyczną, jeżeli jest on obowiązany do jego posiadania albo posiada go nie mając takiego obowiązku;</w:t>
      </w:r>
    </w:p>
    <w:p w14:paraId="00E299A2" w14:textId="77777777" w:rsidR="0018626F" w:rsidRPr="00BA2E59" w:rsidRDefault="0018626F">
      <w:pPr>
        <w:pStyle w:val="Akapitzlist"/>
        <w:numPr>
          <w:ilvl w:val="0"/>
          <w:numId w:val="51"/>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numer w Krajowym Rejestrze Sądowym, a w przypadku jego braku – numer w innym właściwym rejestrze, ewidencji lub NIP odwołującego nie będącego osobą fizyczną, który nie ma obowiązku wpisu we właściwym rejestrze lub ewidencji, jeżeli jest on obowiązany do jego posiadania;</w:t>
      </w:r>
    </w:p>
    <w:p w14:paraId="102C7EFF" w14:textId="77777777" w:rsidR="0018626F" w:rsidRPr="00BA2E59" w:rsidRDefault="0018626F">
      <w:pPr>
        <w:pStyle w:val="Akapitzlist"/>
        <w:numPr>
          <w:ilvl w:val="0"/>
          <w:numId w:val="51"/>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określenie przedmiotu zamówienia;</w:t>
      </w:r>
    </w:p>
    <w:p w14:paraId="1610B762" w14:textId="77777777" w:rsidR="0018626F" w:rsidRPr="00BA2E59" w:rsidRDefault="0018626F">
      <w:pPr>
        <w:pStyle w:val="Akapitzlist"/>
        <w:numPr>
          <w:ilvl w:val="0"/>
          <w:numId w:val="51"/>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wskazanie numeru publikacji w Biuletynie Zamówień Publicznych;</w:t>
      </w:r>
    </w:p>
    <w:p w14:paraId="1A57F92B" w14:textId="77777777" w:rsidR="0018626F" w:rsidRPr="00BA2E59" w:rsidRDefault="0018626F">
      <w:pPr>
        <w:pStyle w:val="Akapitzlist"/>
        <w:numPr>
          <w:ilvl w:val="0"/>
          <w:numId w:val="51"/>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wskazanie czynności lub zaniechania czynności Zamawiającego, której zarzuca się niezgodność z przepisami ustawy;</w:t>
      </w:r>
    </w:p>
    <w:p w14:paraId="3BFE9830" w14:textId="77777777" w:rsidR="0018626F" w:rsidRPr="00BA2E59" w:rsidRDefault="0018626F">
      <w:pPr>
        <w:pStyle w:val="Akapitzlist"/>
        <w:numPr>
          <w:ilvl w:val="0"/>
          <w:numId w:val="51"/>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zwięzłe przedstawienie zarzutów;</w:t>
      </w:r>
    </w:p>
    <w:p w14:paraId="3121360E" w14:textId="77777777" w:rsidR="0018626F" w:rsidRPr="00BA2E59" w:rsidRDefault="0018626F">
      <w:pPr>
        <w:pStyle w:val="Akapitzlist"/>
        <w:numPr>
          <w:ilvl w:val="0"/>
          <w:numId w:val="51"/>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żądanie co do sposobu rozstrzygnięcia odwołania;</w:t>
      </w:r>
    </w:p>
    <w:p w14:paraId="62237354" w14:textId="77777777" w:rsidR="0018626F" w:rsidRPr="00BA2E59" w:rsidRDefault="0018626F">
      <w:pPr>
        <w:pStyle w:val="Akapitzlist"/>
        <w:numPr>
          <w:ilvl w:val="0"/>
          <w:numId w:val="51"/>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 xml:space="preserve">wskazanie okoliczności faktycznych i prawnych uzasadniających wniesienie odwołania oraz dowodów na poparcie przytoczonych okoliczności; </w:t>
      </w:r>
    </w:p>
    <w:p w14:paraId="050C38DB" w14:textId="77777777" w:rsidR="0018626F" w:rsidRPr="00BA2E59" w:rsidRDefault="0018626F">
      <w:pPr>
        <w:pStyle w:val="Akapitzlist"/>
        <w:numPr>
          <w:ilvl w:val="0"/>
          <w:numId w:val="51"/>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podpis odwołującego albo jego przedstawiciela lub przedstawicieli;</w:t>
      </w:r>
    </w:p>
    <w:p w14:paraId="40EDED25" w14:textId="77777777" w:rsidR="0018626F" w:rsidRPr="00BA2E59" w:rsidRDefault="0018626F">
      <w:pPr>
        <w:pStyle w:val="Akapitzlist"/>
        <w:numPr>
          <w:ilvl w:val="0"/>
          <w:numId w:val="51"/>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wykaz załączników.</w:t>
      </w:r>
    </w:p>
    <w:p w14:paraId="02AF7824" w14:textId="77777777" w:rsidR="0018626F" w:rsidRPr="00BA2E59" w:rsidRDefault="0018626F">
      <w:pPr>
        <w:pStyle w:val="Akapitzlist"/>
        <w:numPr>
          <w:ilvl w:val="0"/>
          <w:numId w:val="49"/>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Do odwołania dołącza się:</w:t>
      </w:r>
    </w:p>
    <w:p w14:paraId="20A0AC6F" w14:textId="77777777" w:rsidR="0018626F" w:rsidRPr="00BA2E59" w:rsidRDefault="0018626F">
      <w:pPr>
        <w:pStyle w:val="Akapitzlist"/>
        <w:numPr>
          <w:ilvl w:val="0"/>
          <w:numId w:val="52"/>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dowód uiszczenia wpisu od odwołania w wymaganej wysokości;</w:t>
      </w:r>
    </w:p>
    <w:p w14:paraId="4F03F05F" w14:textId="77777777" w:rsidR="0018626F" w:rsidRPr="00BA2E59" w:rsidRDefault="0018626F">
      <w:pPr>
        <w:pStyle w:val="Akapitzlist"/>
        <w:numPr>
          <w:ilvl w:val="0"/>
          <w:numId w:val="52"/>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dowód przekazania odpowiednio odwołania albo jego kopii Zamawiającemu;</w:t>
      </w:r>
    </w:p>
    <w:p w14:paraId="65295961" w14:textId="77777777" w:rsidR="0018626F" w:rsidRPr="00BA2E59" w:rsidRDefault="0018626F">
      <w:pPr>
        <w:pStyle w:val="Akapitzlist"/>
        <w:numPr>
          <w:ilvl w:val="0"/>
          <w:numId w:val="52"/>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dokument potwierdzający umocowanie do reprezentowania odwołującego.</w:t>
      </w:r>
    </w:p>
    <w:p w14:paraId="7E56DB84" w14:textId="77777777" w:rsidR="0018626F" w:rsidRPr="00BA2E59" w:rsidRDefault="0018626F">
      <w:pPr>
        <w:pStyle w:val="Akapitzlist"/>
        <w:numPr>
          <w:ilvl w:val="0"/>
          <w:numId w:val="49"/>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 xml:space="preserve">Odwołanie wnosi się do Prezesa Izby w formie pisemnej albo w formie elektronicznej albo w postaci elektronicznej opatrzonej podpisem zaufanym. </w:t>
      </w:r>
    </w:p>
    <w:p w14:paraId="65304BC4" w14:textId="41F80463" w:rsidR="0018626F" w:rsidRPr="00BA2E59" w:rsidRDefault="0018626F">
      <w:pPr>
        <w:pStyle w:val="Akapitzlist"/>
        <w:numPr>
          <w:ilvl w:val="0"/>
          <w:numId w:val="49"/>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 xml:space="preserve">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w:t>
      </w:r>
      <w:r w:rsidRPr="00BA2E59">
        <w:rPr>
          <w:rFonts w:ascii="Arial" w:hAnsi="Arial" w:cs="Arial"/>
          <w:spacing w:val="4"/>
          <w:sz w:val="24"/>
          <w:szCs w:val="24"/>
        </w:rPr>
        <w:lastRenderedPageBreak/>
        <w:t>przed upływem tego terminu. Domniemywa się, że Zamawiający mógł zapoznać się z</w:t>
      </w:r>
      <w:r w:rsidR="004A4EB7">
        <w:rPr>
          <w:rFonts w:ascii="Arial" w:hAnsi="Arial" w:cs="Arial"/>
          <w:spacing w:val="4"/>
          <w:sz w:val="24"/>
          <w:szCs w:val="24"/>
        </w:rPr>
        <w:t> </w:t>
      </w:r>
      <w:r w:rsidRPr="00BA2E59">
        <w:rPr>
          <w:rFonts w:ascii="Arial" w:hAnsi="Arial" w:cs="Arial"/>
          <w:spacing w:val="4"/>
          <w:sz w:val="24"/>
          <w:szCs w:val="24"/>
        </w:rPr>
        <w:t>treścią odwołania przed upływem terminu do jego wniesienia, jeżeli przekazanie odpowiednio odwołania albo jego kopii nastąpiło przed upływem terminu do jego wniesienia przy użyciu środków komunikacji elektronicznej.</w:t>
      </w:r>
    </w:p>
    <w:p w14:paraId="08D77EF0" w14:textId="77777777" w:rsidR="0018626F" w:rsidRPr="00BA2E59" w:rsidRDefault="0018626F">
      <w:pPr>
        <w:pStyle w:val="Akapitzlist"/>
        <w:numPr>
          <w:ilvl w:val="0"/>
          <w:numId w:val="49"/>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Terminy wniesienia odwołania:</w:t>
      </w:r>
    </w:p>
    <w:p w14:paraId="4E2D83C5" w14:textId="752B326B" w:rsidR="0018626F" w:rsidRPr="00BA2E59" w:rsidRDefault="0018626F">
      <w:pPr>
        <w:pStyle w:val="Akapitzlist"/>
        <w:numPr>
          <w:ilvl w:val="0"/>
          <w:numId w:val="53"/>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Odwołanie wnosi się w terminie 5 dni od dnia przekazania informacji o</w:t>
      </w:r>
      <w:r w:rsidR="004A4EB7">
        <w:rPr>
          <w:rFonts w:ascii="Arial" w:hAnsi="Arial" w:cs="Arial"/>
          <w:spacing w:val="4"/>
          <w:sz w:val="24"/>
          <w:szCs w:val="24"/>
        </w:rPr>
        <w:t> </w:t>
      </w:r>
      <w:r w:rsidRPr="00BA2E59">
        <w:rPr>
          <w:rFonts w:ascii="Arial" w:hAnsi="Arial" w:cs="Arial"/>
          <w:spacing w:val="4"/>
          <w:sz w:val="24"/>
          <w:szCs w:val="24"/>
        </w:rPr>
        <w:t>czynności Zamawiającego stanowiącej podstawę jego wniesienia – jeżeli informacja została przekazana przy użyciu środków komunikacji elektronicznej; albo w terminie 10 dni – jeżeli została przesłana w inny sposób.</w:t>
      </w:r>
    </w:p>
    <w:p w14:paraId="4324FA74" w14:textId="286CB62F" w:rsidR="0018626F" w:rsidRPr="00BA2E59" w:rsidRDefault="0018626F">
      <w:pPr>
        <w:pStyle w:val="Akapitzlist"/>
        <w:numPr>
          <w:ilvl w:val="0"/>
          <w:numId w:val="53"/>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Odwołanie wobec treści ogłoszenia wszczynającego postępowanie o</w:t>
      </w:r>
      <w:r w:rsidR="004A4EB7">
        <w:rPr>
          <w:rFonts w:ascii="Arial" w:hAnsi="Arial" w:cs="Arial"/>
          <w:spacing w:val="4"/>
          <w:sz w:val="24"/>
          <w:szCs w:val="24"/>
        </w:rPr>
        <w:t> </w:t>
      </w:r>
      <w:r w:rsidRPr="00BA2E59">
        <w:rPr>
          <w:rFonts w:ascii="Arial" w:hAnsi="Arial" w:cs="Arial"/>
          <w:spacing w:val="4"/>
          <w:sz w:val="24"/>
          <w:szCs w:val="24"/>
        </w:rPr>
        <w:t>udzielenie zamówienia lub wobec treści dokumentów zamówienia, wnosi się w terminie 5 dni od dnia zamieszczenia ogłoszenia w Biuletynie Zamówień Publicznych lub dokumentów zamówienia na stronie internetowej.</w:t>
      </w:r>
    </w:p>
    <w:p w14:paraId="7CA8FE77" w14:textId="77777777" w:rsidR="0018626F" w:rsidRPr="00BA2E59" w:rsidRDefault="0018626F">
      <w:pPr>
        <w:pStyle w:val="Akapitzlist"/>
        <w:numPr>
          <w:ilvl w:val="0"/>
          <w:numId w:val="53"/>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Odwołanie wobec czynności innych niż określone w pkt. 1) i 2) wnosi się w terminie 5 dni od dnia, w którym powzięto lub przy zachowaniu należytej staranności można było powziąć wiadomość o okolicznościach stanowiących podstawę jego wniesienia.</w:t>
      </w:r>
    </w:p>
    <w:p w14:paraId="7A37229F" w14:textId="77777777" w:rsidR="0018626F" w:rsidRPr="00BA2E59" w:rsidRDefault="0018626F">
      <w:pPr>
        <w:pStyle w:val="Akapitzlist"/>
        <w:numPr>
          <w:ilvl w:val="0"/>
          <w:numId w:val="53"/>
        </w:numPr>
        <w:spacing w:before="120" w:after="120" w:line="360" w:lineRule="auto"/>
        <w:ind w:left="851" w:hanging="425"/>
        <w:rPr>
          <w:rFonts w:ascii="Arial" w:hAnsi="Arial" w:cs="Arial"/>
          <w:spacing w:val="4"/>
          <w:sz w:val="24"/>
          <w:szCs w:val="24"/>
        </w:rPr>
      </w:pPr>
      <w:r w:rsidRPr="00BA2E59">
        <w:rPr>
          <w:rFonts w:ascii="Arial" w:hAnsi="Arial" w:cs="Arial"/>
          <w:spacing w:val="4"/>
          <w:sz w:val="24"/>
          <w:szCs w:val="24"/>
        </w:rPr>
        <w:t>Jeżeli Zamawiający nie przesłał Wykonawcy zawiadomienia o wyborze oferty najkorzystniejszej odwołanie wnosi się nie później niż w terminie:</w:t>
      </w:r>
    </w:p>
    <w:p w14:paraId="303836A8" w14:textId="77777777" w:rsidR="0018626F" w:rsidRPr="00BA2E59" w:rsidRDefault="0018626F">
      <w:pPr>
        <w:pStyle w:val="Akapitzlist"/>
        <w:numPr>
          <w:ilvl w:val="0"/>
          <w:numId w:val="54"/>
        </w:numPr>
        <w:spacing w:before="120" w:after="120" w:line="360" w:lineRule="auto"/>
        <w:ind w:left="1276" w:hanging="425"/>
        <w:rPr>
          <w:rFonts w:ascii="Arial" w:hAnsi="Arial" w:cs="Arial"/>
          <w:spacing w:val="4"/>
          <w:sz w:val="24"/>
          <w:szCs w:val="24"/>
        </w:rPr>
      </w:pPr>
      <w:r w:rsidRPr="00BA2E59">
        <w:rPr>
          <w:rFonts w:ascii="Arial" w:hAnsi="Arial" w:cs="Arial"/>
          <w:spacing w:val="4"/>
          <w:sz w:val="24"/>
          <w:szCs w:val="24"/>
        </w:rPr>
        <w:t xml:space="preserve">15 dni od dnia zamieszczenia w Biuletynie Zamówień Publicznych ogłoszenia o wyniku postępowania </w:t>
      </w:r>
    </w:p>
    <w:p w14:paraId="77959F79" w14:textId="77777777" w:rsidR="0018626F" w:rsidRPr="00BA2E59" w:rsidRDefault="0018626F">
      <w:pPr>
        <w:pStyle w:val="Akapitzlist"/>
        <w:numPr>
          <w:ilvl w:val="0"/>
          <w:numId w:val="54"/>
        </w:numPr>
        <w:spacing w:before="120" w:after="120" w:line="360" w:lineRule="auto"/>
        <w:ind w:left="1276" w:hanging="425"/>
        <w:rPr>
          <w:rFonts w:ascii="Arial" w:hAnsi="Arial" w:cs="Arial"/>
          <w:spacing w:val="4"/>
          <w:sz w:val="24"/>
          <w:szCs w:val="24"/>
        </w:rPr>
      </w:pPr>
      <w:r w:rsidRPr="00BA2E59">
        <w:rPr>
          <w:rFonts w:ascii="Arial" w:hAnsi="Arial" w:cs="Arial"/>
          <w:spacing w:val="4"/>
          <w:sz w:val="24"/>
          <w:szCs w:val="24"/>
        </w:rPr>
        <w:t>miesiąca od dnia zawarcia umowy, jeżeli Zamawiający nie zamieścił w Biuletynie Zamówień Publicznych ogłoszenia o wyniku postępowania.</w:t>
      </w:r>
    </w:p>
    <w:p w14:paraId="4213D9FF" w14:textId="77777777" w:rsidR="0018626F" w:rsidRPr="00BA2E59" w:rsidRDefault="0018626F">
      <w:pPr>
        <w:pStyle w:val="Akapitzlist"/>
        <w:numPr>
          <w:ilvl w:val="0"/>
          <w:numId w:val="49"/>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 xml:space="preserve">Szczegółowe zasady postępowania po wniesieniu odwołania, określają stosowne przepisy Działu IX ustawy </w:t>
      </w:r>
      <w:proofErr w:type="spellStart"/>
      <w:r w:rsidRPr="00BA2E59">
        <w:rPr>
          <w:rFonts w:ascii="Arial" w:hAnsi="Arial" w:cs="Arial"/>
          <w:spacing w:val="4"/>
          <w:sz w:val="24"/>
          <w:szCs w:val="24"/>
        </w:rPr>
        <w:t>Pzp</w:t>
      </w:r>
      <w:proofErr w:type="spellEnd"/>
      <w:r w:rsidRPr="00BA2E59">
        <w:rPr>
          <w:rFonts w:ascii="Arial" w:hAnsi="Arial" w:cs="Arial"/>
          <w:spacing w:val="4"/>
          <w:sz w:val="24"/>
          <w:szCs w:val="24"/>
        </w:rPr>
        <w:t>.</w:t>
      </w:r>
    </w:p>
    <w:p w14:paraId="0E9EDAFD" w14:textId="77777777" w:rsidR="0018626F" w:rsidRPr="00BA2E59" w:rsidRDefault="0018626F">
      <w:pPr>
        <w:pStyle w:val="Akapitzlist"/>
        <w:numPr>
          <w:ilvl w:val="0"/>
          <w:numId w:val="49"/>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Na orzeczenie Krajowej Izby Odwoławczej oraz postanowienie Prezesa Izby, stronom oraz uczestnikom postępowania odwoławczego przysługuje skarga do sądu.</w:t>
      </w:r>
    </w:p>
    <w:p w14:paraId="7F43DD18" w14:textId="103729FF" w:rsidR="0018626F" w:rsidRPr="00BA2E59" w:rsidRDefault="0018626F">
      <w:pPr>
        <w:pStyle w:val="Akapitzlist"/>
        <w:numPr>
          <w:ilvl w:val="0"/>
          <w:numId w:val="49"/>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 xml:space="preserve">Skargę wnosi się do Sądu Okręgowego w Warszawie </w:t>
      </w:r>
      <w:r w:rsidR="00733F96" w:rsidRPr="00BA2E59">
        <w:rPr>
          <w:rFonts w:ascii="Arial" w:hAnsi="Arial" w:cs="Arial"/>
          <w:spacing w:val="4"/>
          <w:sz w:val="24"/>
          <w:szCs w:val="24"/>
        </w:rPr>
        <w:t>–</w:t>
      </w:r>
      <w:r w:rsidRPr="00BA2E59">
        <w:rPr>
          <w:rFonts w:ascii="Arial" w:hAnsi="Arial" w:cs="Arial"/>
          <w:spacing w:val="4"/>
          <w:sz w:val="24"/>
          <w:szCs w:val="24"/>
        </w:rPr>
        <w:t xml:space="preserve"> sądu zamówień publicznych, za pośrednictwem Prezesa Krajowej Izby Odwoławczej </w:t>
      </w:r>
      <w:r w:rsidRPr="00BA2E59">
        <w:rPr>
          <w:rFonts w:ascii="Arial" w:hAnsi="Arial" w:cs="Arial"/>
          <w:spacing w:val="4"/>
          <w:sz w:val="24"/>
          <w:szCs w:val="24"/>
        </w:rPr>
        <w:lastRenderedPageBreak/>
        <w:t>w</w:t>
      </w:r>
      <w:r w:rsidR="00366FC4">
        <w:rPr>
          <w:rFonts w:ascii="Arial" w:hAnsi="Arial" w:cs="Arial"/>
          <w:spacing w:val="4"/>
          <w:sz w:val="24"/>
          <w:szCs w:val="24"/>
        </w:rPr>
        <w:t> </w:t>
      </w:r>
      <w:r w:rsidRPr="00BA2E59">
        <w:rPr>
          <w:rFonts w:ascii="Arial" w:hAnsi="Arial" w:cs="Arial"/>
          <w:spacing w:val="4"/>
          <w:sz w:val="24"/>
          <w:szCs w:val="24"/>
        </w:rPr>
        <w:t>terminie 14 dni od dnia doręczenia orzeczenia Krajowej Izby Odwoławczej, przesyłając jednocześnie jej odpis przeciwnikowi skargi. Złożenie skargi w</w:t>
      </w:r>
      <w:r w:rsidR="00366FC4">
        <w:rPr>
          <w:rFonts w:ascii="Arial" w:hAnsi="Arial" w:cs="Arial"/>
          <w:spacing w:val="4"/>
          <w:sz w:val="24"/>
          <w:szCs w:val="24"/>
        </w:rPr>
        <w:t> </w:t>
      </w:r>
      <w:r w:rsidRPr="00BA2E59">
        <w:rPr>
          <w:rFonts w:ascii="Arial" w:hAnsi="Arial" w:cs="Arial"/>
          <w:spacing w:val="4"/>
          <w:sz w:val="24"/>
          <w:szCs w:val="24"/>
        </w:rPr>
        <w:t>placówce pocztowej operatora wyznaczonego w rozumieniu ustawy Prawo pocztowe jest równoznaczne z jej wniesieniem.</w:t>
      </w:r>
    </w:p>
    <w:p w14:paraId="6985E2F8" w14:textId="77777777" w:rsidR="0018626F" w:rsidRPr="00BA2E59" w:rsidRDefault="0018626F">
      <w:pPr>
        <w:pStyle w:val="Akapitzlist"/>
        <w:numPr>
          <w:ilvl w:val="0"/>
          <w:numId w:val="49"/>
        </w:numPr>
        <w:spacing w:before="120" w:after="120" w:line="360" w:lineRule="auto"/>
        <w:ind w:left="426" w:hanging="426"/>
        <w:rPr>
          <w:rFonts w:ascii="Arial" w:hAnsi="Arial" w:cs="Arial"/>
          <w:spacing w:val="4"/>
          <w:sz w:val="24"/>
          <w:szCs w:val="24"/>
        </w:rPr>
      </w:pPr>
      <w:r w:rsidRPr="00BA2E59">
        <w:rPr>
          <w:rFonts w:ascii="Arial" w:hAnsi="Arial" w:cs="Arial"/>
          <w:spacing w:val="4"/>
          <w:sz w:val="24"/>
          <w:szCs w:val="24"/>
        </w:rPr>
        <w:t xml:space="preserve">Na zasadach określonych w art. 590 ustawy </w:t>
      </w:r>
      <w:proofErr w:type="spellStart"/>
      <w:r w:rsidRPr="00BA2E59">
        <w:rPr>
          <w:rFonts w:ascii="Arial" w:hAnsi="Arial" w:cs="Arial"/>
          <w:spacing w:val="4"/>
          <w:sz w:val="24"/>
          <w:szCs w:val="24"/>
        </w:rPr>
        <w:t>Pzp</w:t>
      </w:r>
      <w:proofErr w:type="spellEnd"/>
      <w:r w:rsidRPr="00BA2E59">
        <w:rPr>
          <w:rFonts w:ascii="Arial" w:hAnsi="Arial" w:cs="Arial"/>
          <w:spacing w:val="4"/>
          <w:sz w:val="24"/>
          <w:szCs w:val="24"/>
        </w:rPr>
        <w:t xml:space="preserve"> od wyroku sądu lub postanowienia kończącego postępowanie w sprawie przysługuje skarga kasacyjna do Sądu Najwyższego.</w:t>
      </w:r>
    </w:p>
    <w:p w14:paraId="3A4533E7" w14:textId="6A66A858" w:rsidR="005750A7" w:rsidRPr="00965D80" w:rsidRDefault="005750A7">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t>Informacja o warunkach udziału w postępowaniu</w:t>
      </w:r>
    </w:p>
    <w:p w14:paraId="6041D1F0" w14:textId="77777777" w:rsidR="00060951" w:rsidRPr="00BA2E59" w:rsidRDefault="00951EBD" w:rsidP="008A7C0F">
      <w:pPr>
        <w:pStyle w:val="Akapitzlist"/>
        <w:numPr>
          <w:ilvl w:val="0"/>
          <w:numId w:val="14"/>
        </w:numPr>
        <w:spacing w:before="120" w:after="120" w:line="360" w:lineRule="auto"/>
        <w:ind w:left="426" w:hanging="426"/>
        <w:rPr>
          <w:rFonts w:ascii="Arial" w:hAnsi="Arial" w:cs="Arial"/>
          <w:sz w:val="24"/>
          <w:szCs w:val="24"/>
        </w:rPr>
      </w:pPr>
      <w:r w:rsidRPr="00BA2E59">
        <w:rPr>
          <w:rFonts w:ascii="Arial" w:hAnsi="Arial" w:cs="Arial"/>
          <w:sz w:val="24"/>
          <w:szCs w:val="24"/>
        </w:rPr>
        <w:t>O udzielenie zamówienia mogą ubiegać się Wykonawcy, którzy nie podlegają wykluczeniu i spełniają warunki udziału w postępowaniu.</w:t>
      </w:r>
    </w:p>
    <w:p w14:paraId="581FCBBD" w14:textId="77777777" w:rsidR="00060951" w:rsidRPr="00BA2E59" w:rsidRDefault="00951EBD" w:rsidP="008A7C0F">
      <w:pPr>
        <w:pStyle w:val="Akapitzlist"/>
        <w:numPr>
          <w:ilvl w:val="0"/>
          <w:numId w:val="14"/>
        </w:numPr>
        <w:spacing w:before="120" w:after="120" w:line="360" w:lineRule="auto"/>
        <w:ind w:left="426" w:hanging="426"/>
        <w:rPr>
          <w:rFonts w:ascii="Arial" w:hAnsi="Arial" w:cs="Arial"/>
          <w:sz w:val="24"/>
          <w:szCs w:val="24"/>
        </w:rPr>
      </w:pPr>
      <w:r w:rsidRPr="00BA2E59">
        <w:rPr>
          <w:rFonts w:ascii="Arial" w:hAnsi="Arial" w:cs="Arial"/>
          <w:sz w:val="24"/>
          <w:szCs w:val="24"/>
        </w:rPr>
        <w:t>Wykonawca spełni warunek udziału w postępowaniu dotyczący zdolności zawodowej jeżeli wykaże, że:</w:t>
      </w:r>
    </w:p>
    <w:p w14:paraId="73C090EA" w14:textId="54EA13D4" w:rsidR="00C068DF" w:rsidRPr="0018164A" w:rsidRDefault="00C068DF">
      <w:pPr>
        <w:pStyle w:val="Akapitzlist"/>
        <w:numPr>
          <w:ilvl w:val="0"/>
          <w:numId w:val="26"/>
        </w:numPr>
        <w:spacing w:before="120" w:after="120" w:line="360" w:lineRule="auto"/>
        <w:ind w:left="851" w:hanging="425"/>
        <w:rPr>
          <w:rFonts w:ascii="Arial" w:hAnsi="Arial" w:cs="Arial"/>
          <w:sz w:val="24"/>
          <w:szCs w:val="24"/>
        </w:rPr>
      </w:pPr>
      <w:r w:rsidRPr="0018164A">
        <w:rPr>
          <w:rFonts w:ascii="Arial" w:hAnsi="Arial" w:cs="Arial"/>
          <w:sz w:val="24"/>
          <w:szCs w:val="24"/>
        </w:rPr>
        <w:t xml:space="preserve">w okresie ostatnich 5 lat przed upływem terminu składania ofert, a jeżeli okres prowadzenia działalności jest krótszy – w tym okresie, wykonał (zakończył) co najmniej </w:t>
      </w:r>
      <w:r w:rsidR="00F35B24" w:rsidRPr="0018164A">
        <w:rPr>
          <w:rFonts w:ascii="Arial" w:hAnsi="Arial" w:cs="Arial"/>
          <w:sz w:val="24"/>
          <w:szCs w:val="24"/>
        </w:rPr>
        <w:t>dwie</w:t>
      </w:r>
      <w:r w:rsidRPr="0018164A">
        <w:rPr>
          <w:rFonts w:ascii="Arial" w:hAnsi="Arial" w:cs="Arial"/>
          <w:sz w:val="24"/>
          <w:szCs w:val="24"/>
        </w:rPr>
        <w:t xml:space="preserve"> roboty budowlane polegające na budowie, przebudowie, rozbudowie lub remoncie</w:t>
      </w:r>
      <w:r w:rsidR="005750A7" w:rsidRPr="0018164A">
        <w:rPr>
          <w:rFonts w:ascii="Arial" w:hAnsi="Arial" w:cs="Arial"/>
          <w:sz w:val="24"/>
          <w:szCs w:val="24"/>
        </w:rPr>
        <w:t xml:space="preserve"> budynku</w:t>
      </w:r>
      <w:r w:rsidRPr="0018164A">
        <w:rPr>
          <w:rFonts w:ascii="Arial" w:hAnsi="Arial" w:cs="Arial"/>
          <w:sz w:val="24"/>
          <w:szCs w:val="24"/>
        </w:rPr>
        <w:t xml:space="preserve"> </w:t>
      </w:r>
      <w:r w:rsidR="00F35B24" w:rsidRPr="0018164A">
        <w:rPr>
          <w:rFonts w:ascii="Arial" w:hAnsi="Arial" w:cs="Arial"/>
          <w:sz w:val="24"/>
          <w:szCs w:val="24"/>
        </w:rPr>
        <w:t>obejmujące wykonanie windy</w:t>
      </w:r>
      <w:r w:rsidR="00907F39" w:rsidRPr="0018164A">
        <w:rPr>
          <w:rFonts w:ascii="Arial" w:hAnsi="Arial" w:cs="Arial"/>
          <w:sz w:val="24"/>
          <w:szCs w:val="24"/>
        </w:rPr>
        <w:t>.</w:t>
      </w:r>
    </w:p>
    <w:p w14:paraId="349A9D5D" w14:textId="77777777" w:rsidR="00060951" w:rsidRPr="00BA2E59" w:rsidRDefault="00951EBD" w:rsidP="00D7676C">
      <w:pPr>
        <w:pStyle w:val="Akapitzlist"/>
        <w:tabs>
          <w:tab w:val="left" w:pos="851"/>
        </w:tabs>
        <w:spacing w:before="120" w:after="120" w:line="360" w:lineRule="auto"/>
        <w:ind w:left="851"/>
        <w:rPr>
          <w:rFonts w:ascii="Arial" w:hAnsi="Arial" w:cs="Arial"/>
          <w:bCs/>
          <w:sz w:val="24"/>
          <w:szCs w:val="24"/>
        </w:rPr>
      </w:pPr>
      <w:r w:rsidRPr="00BA2E59">
        <w:rPr>
          <w:rFonts w:ascii="Arial" w:hAnsi="Arial" w:cs="Arial"/>
          <w:b/>
          <w:bCs/>
          <w:sz w:val="24"/>
          <w:szCs w:val="24"/>
        </w:rPr>
        <w:t>UWAGA!</w:t>
      </w:r>
      <w:r w:rsidRPr="00BA2E59">
        <w:rPr>
          <w:rFonts w:ascii="Arial" w:hAnsi="Arial" w:cs="Arial"/>
          <w:bCs/>
          <w:sz w:val="24"/>
          <w:szCs w:val="24"/>
        </w:rPr>
        <w:t xml:space="preserve"> Zamawiający zastrzega, że w sytuacji składania oferty przez dwa lub więcej podmiotów (Wykonawcy wspólnie ubiegający się o udzielenie zamówienia) oraz analogicznie w sytuacji, gdy Wykonawca będzie polegał na zasobach innego podmiotu, warunki o których wyżej mowa muszą zostać spełnione w całości przynajmniej przez jednego z Wykonawców lub podmiot, na którego zdolności w tym zakresie powołuje się Wykonawca.</w:t>
      </w:r>
    </w:p>
    <w:p w14:paraId="2A93BED8" w14:textId="77777777" w:rsidR="00060951" w:rsidRPr="00BA2E59" w:rsidRDefault="00951EBD" w:rsidP="00D7676C">
      <w:pPr>
        <w:pStyle w:val="Akapitzlist"/>
        <w:tabs>
          <w:tab w:val="left" w:pos="851"/>
        </w:tabs>
        <w:spacing w:before="120" w:after="120" w:line="360" w:lineRule="auto"/>
        <w:ind w:left="851"/>
        <w:rPr>
          <w:rFonts w:ascii="Arial" w:hAnsi="Arial" w:cs="Arial"/>
          <w:bCs/>
          <w:sz w:val="24"/>
          <w:szCs w:val="24"/>
        </w:rPr>
      </w:pPr>
      <w:r w:rsidRPr="00BA2E59">
        <w:rPr>
          <w:rFonts w:ascii="Arial" w:hAnsi="Arial" w:cs="Arial"/>
          <w:b/>
          <w:bCs/>
          <w:sz w:val="24"/>
          <w:szCs w:val="24"/>
        </w:rPr>
        <w:t>UWAGA!</w:t>
      </w:r>
      <w:r w:rsidRPr="00BA2E59">
        <w:rPr>
          <w:rFonts w:ascii="Arial" w:hAnsi="Arial" w:cs="Arial"/>
          <w:bCs/>
          <w:sz w:val="24"/>
          <w:szCs w:val="24"/>
        </w:rPr>
        <w:t xml:space="preserve"> Wykonawca, który nabył doświadczenie będąc członkiem konsorcjum w uprzednio wykonanym zamówieniu, może posłużyć się nabytym doświadczeniem tylko i włącznie w przypadku, kiedy dane usługi wykonał osobiście.</w:t>
      </w:r>
    </w:p>
    <w:p w14:paraId="7327D95C" w14:textId="77777777" w:rsidR="002C615D" w:rsidRPr="00FC0B94" w:rsidRDefault="00951EBD">
      <w:pPr>
        <w:pStyle w:val="Akapitzlist"/>
        <w:numPr>
          <w:ilvl w:val="0"/>
          <w:numId w:val="26"/>
        </w:numPr>
        <w:spacing w:before="120" w:after="120" w:line="360" w:lineRule="auto"/>
        <w:ind w:left="851" w:hanging="425"/>
        <w:rPr>
          <w:rFonts w:ascii="Arial" w:hAnsi="Arial" w:cs="Arial"/>
          <w:sz w:val="24"/>
          <w:szCs w:val="24"/>
        </w:rPr>
      </w:pPr>
      <w:r w:rsidRPr="00FC0B94">
        <w:rPr>
          <w:rFonts w:ascii="Arial" w:hAnsi="Arial" w:cs="Arial"/>
          <w:sz w:val="24"/>
          <w:szCs w:val="24"/>
        </w:rPr>
        <w:t>dysponuje albo będzie dysponować na potrzeby realizacji zamówienia</w:t>
      </w:r>
      <w:r w:rsidR="008B0769" w:rsidRPr="00FC0B94">
        <w:rPr>
          <w:rFonts w:ascii="Arial" w:hAnsi="Arial" w:cs="Arial"/>
          <w:sz w:val="24"/>
          <w:szCs w:val="24"/>
        </w:rPr>
        <w:t xml:space="preserve"> co najmniej</w:t>
      </w:r>
      <w:r w:rsidR="002C615D" w:rsidRPr="00FC0B94">
        <w:rPr>
          <w:rFonts w:ascii="Arial" w:hAnsi="Arial" w:cs="Arial"/>
          <w:sz w:val="24"/>
          <w:szCs w:val="24"/>
        </w:rPr>
        <w:t>:</w:t>
      </w:r>
    </w:p>
    <w:p w14:paraId="512DCF21" w14:textId="2EA68EAF" w:rsidR="00014645" w:rsidRPr="00FC0B94" w:rsidRDefault="00014645">
      <w:pPr>
        <w:pStyle w:val="Akapitzlist"/>
        <w:numPr>
          <w:ilvl w:val="0"/>
          <w:numId w:val="58"/>
        </w:numPr>
        <w:spacing w:before="120" w:after="120" w:line="360" w:lineRule="auto"/>
        <w:ind w:left="1276" w:hanging="425"/>
        <w:rPr>
          <w:rFonts w:ascii="Arial" w:hAnsi="Arial"/>
          <w:sz w:val="24"/>
        </w:rPr>
      </w:pPr>
      <w:r w:rsidRPr="00FC0B94">
        <w:rPr>
          <w:rFonts w:ascii="Arial" w:hAnsi="Arial" w:cs="Arial"/>
          <w:bCs/>
          <w:sz w:val="24"/>
          <w:szCs w:val="24"/>
        </w:rPr>
        <w:t>jedną osobą posiadającą uprawnienia budowlane do kierowania robotami budowlanymi bez ograniczeń w specjalności konstrukcyjno-budowlanej</w:t>
      </w:r>
      <w:r w:rsidR="00F35B24" w:rsidRPr="00FC0B94">
        <w:rPr>
          <w:rFonts w:ascii="Arial" w:hAnsi="Arial" w:cs="Arial"/>
          <w:bCs/>
          <w:sz w:val="24"/>
          <w:szCs w:val="24"/>
        </w:rPr>
        <w:t xml:space="preserve"> posiadającą doświadczenie na budowach, przebudowach, rozbudowach lub remontach obejmujących wykonanie windy</w:t>
      </w:r>
      <w:r w:rsidR="00ED336E" w:rsidRPr="00FC0B94">
        <w:rPr>
          <w:rFonts w:ascii="Arial" w:hAnsi="Arial" w:cs="Arial"/>
          <w:bCs/>
          <w:sz w:val="24"/>
          <w:szCs w:val="24"/>
        </w:rPr>
        <w:t>,</w:t>
      </w:r>
    </w:p>
    <w:p w14:paraId="487AEBA1" w14:textId="7F9E6581" w:rsidR="000336FC" w:rsidRPr="00FC0B94" w:rsidRDefault="000336FC">
      <w:pPr>
        <w:pStyle w:val="Akapitzlist"/>
        <w:numPr>
          <w:ilvl w:val="0"/>
          <w:numId w:val="58"/>
        </w:numPr>
        <w:spacing w:before="120" w:after="120" w:line="360" w:lineRule="auto"/>
        <w:ind w:left="1276" w:hanging="425"/>
        <w:jc w:val="both"/>
        <w:rPr>
          <w:rFonts w:ascii="Arial" w:hAnsi="Arial"/>
          <w:sz w:val="24"/>
        </w:rPr>
      </w:pPr>
      <w:r w:rsidRPr="00FC0B94">
        <w:rPr>
          <w:rFonts w:ascii="Arial" w:hAnsi="Arial" w:cs="Arial"/>
          <w:bCs/>
          <w:sz w:val="24"/>
          <w:szCs w:val="24"/>
        </w:rPr>
        <w:lastRenderedPageBreak/>
        <w:t>jedną osobą posiadającą uprawnienia budowlane do kierowania robotami budowlanymi bez ograniczeń w specjalności instalacyjnej w zakresie sieci, instalacji i urządzeń elektrycznych i elektroenergetycznych.</w:t>
      </w:r>
    </w:p>
    <w:p w14:paraId="77E91FE9" w14:textId="77777777" w:rsidR="00060951" w:rsidRPr="00BA2E59" w:rsidRDefault="00951EBD" w:rsidP="00D7676C">
      <w:pPr>
        <w:pStyle w:val="Akapitzlist"/>
        <w:tabs>
          <w:tab w:val="left" w:pos="851"/>
        </w:tabs>
        <w:spacing w:before="120" w:after="120" w:line="360" w:lineRule="auto"/>
        <w:ind w:left="851"/>
        <w:rPr>
          <w:rFonts w:ascii="Arial" w:hAnsi="Arial" w:cs="Arial"/>
          <w:bCs/>
          <w:sz w:val="24"/>
          <w:szCs w:val="24"/>
        </w:rPr>
      </w:pPr>
      <w:r w:rsidRPr="00BA2E59">
        <w:rPr>
          <w:rFonts w:ascii="Arial" w:hAnsi="Arial" w:cs="Arial"/>
          <w:b/>
          <w:bCs/>
          <w:sz w:val="24"/>
          <w:szCs w:val="24"/>
        </w:rPr>
        <w:t>UWAGA!</w:t>
      </w:r>
      <w:r w:rsidRPr="00BA2E59">
        <w:rPr>
          <w:rFonts w:ascii="Arial" w:hAnsi="Arial" w:cs="Arial"/>
          <w:bCs/>
          <w:sz w:val="24"/>
          <w:szCs w:val="24"/>
        </w:rPr>
        <w:t xml:space="preserve"> Wykonawcy wspólnie ubiegający się o udzielenie zamówienia, spełnienie powyższego warunku wykazują łącznie.</w:t>
      </w:r>
    </w:p>
    <w:p w14:paraId="457A2442" w14:textId="77777777" w:rsidR="00060951" w:rsidRPr="00BA2E59" w:rsidRDefault="00951EBD" w:rsidP="008A7C0F">
      <w:pPr>
        <w:pStyle w:val="Akapitzlist"/>
        <w:numPr>
          <w:ilvl w:val="0"/>
          <w:numId w:val="14"/>
        </w:numPr>
        <w:spacing w:before="120" w:after="120" w:line="360" w:lineRule="auto"/>
        <w:ind w:left="426" w:hanging="426"/>
        <w:rPr>
          <w:rFonts w:ascii="Arial" w:hAnsi="Arial" w:cs="Arial"/>
          <w:sz w:val="24"/>
          <w:szCs w:val="24"/>
        </w:rPr>
      </w:pPr>
      <w:r w:rsidRPr="00BA2E59">
        <w:rPr>
          <w:rFonts w:ascii="Arial" w:hAnsi="Arial" w:cs="Arial"/>
          <w:sz w:val="24"/>
          <w:szCs w:val="24"/>
        </w:rPr>
        <w:t xml:space="preserve">W odniesieniu do warunków dotyczących kwalifikacji zawodowych lub doświadczenia, Wykonawcy wspólnie ubiegający się o udzielenie zamówienia mogą polegać na zdolnościach tych z Wykonawców, którzy wykonają roboty budowlane, do realizacji których te zdolności są wymagane. </w:t>
      </w:r>
    </w:p>
    <w:p w14:paraId="79CDC021" w14:textId="77777777" w:rsidR="00060951" w:rsidRPr="00BA2E59" w:rsidRDefault="00951EBD" w:rsidP="008A7C0F">
      <w:pPr>
        <w:pStyle w:val="Akapitzlist"/>
        <w:numPr>
          <w:ilvl w:val="0"/>
          <w:numId w:val="14"/>
        </w:numPr>
        <w:spacing w:before="120" w:after="120" w:line="360" w:lineRule="auto"/>
        <w:ind w:left="426" w:hanging="426"/>
        <w:rPr>
          <w:rFonts w:ascii="Arial" w:hAnsi="Arial" w:cs="Arial"/>
          <w:sz w:val="24"/>
          <w:szCs w:val="24"/>
        </w:rPr>
      </w:pPr>
      <w:r w:rsidRPr="00BA2E59">
        <w:rPr>
          <w:rFonts w:ascii="Arial" w:hAnsi="Arial" w:cs="Arial"/>
          <w:sz w:val="24"/>
          <w:szCs w:val="24"/>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C25EE08" w14:textId="09BDEC10" w:rsidR="00014645" w:rsidRPr="00965D80" w:rsidRDefault="00014645">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t>Informacja o podmiotowych środkach dowodowych</w:t>
      </w:r>
    </w:p>
    <w:p w14:paraId="340C6C92" w14:textId="77777777" w:rsidR="00060951" w:rsidRPr="00BA2E59" w:rsidRDefault="00951EBD" w:rsidP="008A7C0F">
      <w:pPr>
        <w:pStyle w:val="Akapitzlist"/>
        <w:numPr>
          <w:ilvl w:val="0"/>
          <w:numId w:val="2"/>
        </w:numPr>
        <w:spacing w:before="120" w:after="120" w:line="360" w:lineRule="auto"/>
        <w:ind w:left="426" w:hanging="426"/>
        <w:rPr>
          <w:rFonts w:ascii="Arial" w:hAnsi="Arial" w:cs="Arial"/>
          <w:sz w:val="24"/>
          <w:szCs w:val="24"/>
        </w:rPr>
      </w:pPr>
      <w:r w:rsidRPr="00BA2E59">
        <w:rPr>
          <w:rFonts w:ascii="Arial" w:hAnsi="Arial" w:cs="Arial"/>
          <w:sz w:val="24"/>
          <w:szCs w:val="24"/>
        </w:rPr>
        <w:t>Wykonawca, którego oferta zostanie najwyżej oceniona, w celu wykazania braku podstaw (przesłanek) wykluczenia z postępowania, na podstawie art. 274 ust. 1 ustawy zostanie wezwany do złożenia następujących podmiotowych środków dowodowych (aktualnych na dzień ich złożenia):</w:t>
      </w:r>
    </w:p>
    <w:p w14:paraId="5BADFA06" w14:textId="37EB71D4" w:rsidR="00060951" w:rsidRPr="00BA2E59" w:rsidRDefault="00951EBD">
      <w:pPr>
        <w:pStyle w:val="Akapitzlist"/>
        <w:widowControl w:val="0"/>
        <w:numPr>
          <w:ilvl w:val="0"/>
          <w:numId w:val="27"/>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t>oświadczenia Wykonawcy, w zakresie art. 108 ust. 1 pkt 5 ustawy, o braku przynależności do tej samej grupy kapitałowej w rozumieniu ustawy z dnia 16 lutego 2007</w:t>
      </w:r>
      <w:r w:rsidR="000E1C5A" w:rsidRPr="00BA2E59">
        <w:rPr>
          <w:rFonts w:ascii="Arial" w:hAnsi="Arial" w:cs="Arial"/>
          <w:sz w:val="24"/>
          <w:szCs w:val="24"/>
        </w:rPr>
        <w:t xml:space="preserve"> </w:t>
      </w:r>
      <w:r w:rsidRPr="00BA2E59">
        <w:rPr>
          <w:rFonts w:ascii="Arial" w:hAnsi="Arial" w:cs="Arial"/>
          <w:sz w:val="24"/>
          <w:szCs w:val="24"/>
        </w:rPr>
        <w:t>r. o ochronie konkurencji i konsumentów (</w:t>
      </w:r>
      <w:proofErr w:type="spellStart"/>
      <w:r w:rsidR="000D1BFF" w:rsidRPr="00BA2E59">
        <w:rPr>
          <w:rFonts w:ascii="Arial" w:hAnsi="Arial" w:cs="Arial"/>
          <w:sz w:val="24"/>
          <w:szCs w:val="24"/>
        </w:rPr>
        <w:t>t</w:t>
      </w:r>
      <w:r w:rsidR="00366FC4">
        <w:rPr>
          <w:rFonts w:ascii="Arial" w:hAnsi="Arial" w:cs="Arial"/>
          <w:sz w:val="24"/>
          <w:szCs w:val="24"/>
        </w:rPr>
        <w:t>.</w:t>
      </w:r>
      <w:r w:rsidR="000D1BFF" w:rsidRPr="00BA2E59">
        <w:rPr>
          <w:rFonts w:ascii="Arial" w:hAnsi="Arial" w:cs="Arial"/>
          <w:sz w:val="24"/>
          <w:szCs w:val="24"/>
        </w:rPr>
        <w:t>j</w:t>
      </w:r>
      <w:proofErr w:type="spellEnd"/>
      <w:r w:rsidR="000D1BFF" w:rsidRPr="00BA2E59">
        <w:rPr>
          <w:rFonts w:ascii="Arial" w:hAnsi="Arial" w:cs="Arial"/>
          <w:sz w:val="24"/>
          <w:szCs w:val="24"/>
        </w:rPr>
        <w:t>. Dz.</w:t>
      </w:r>
      <w:r w:rsidR="000E1C5A" w:rsidRPr="00BA2E59">
        <w:rPr>
          <w:rFonts w:ascii="Arial" w:hAnsi="Arial" w:cs="Arial"/>
          <w:sz w:val="24"/>
          <w:szCs w:val="24"/>
        </w:rPr>
        <w:t xml:space="preserve"> </w:t>
      </w:r>
      <w:r w:rsidR="000D1BFF" w:rsidRPr="00BA2E59">
        <w:rPr>
          <w:rFonts w:ascii="Arial" w:hAnsi="Arial" w:cs="Arial"/>
          <w:sz w:val="24"/>
          <w:szCs w:val="24"/>
        </w:rPr>
        <w:t>U. z 202</w:t>
      </w:r>
      <w:r w:rsidR="00366FC4">
        <w:rPr>
          <w:rFonts w:ascii="Arial" w:hAnsi="Arial" w:cs="Arial"/>
          <w:sz w:val="24"/>
          <w:szCs w:val="24"/>
        </w:rPr>
        <w:t>5</w:t>
      </w:r>
      <w:r w:rsidR="000E1C5A" w:rsidRPr="00BA2E59">
        <w:rPr>
          <w:rFonts w:ascii="Arial" w:hAnsi="Arial" w:cs="Arial"/>
          <w:sz w:val="24"/>
          <w:szCs w:val="24"/>
        </w:rPr>
        <w:t xml:space="preserve"> </w:t>
      </w:r>
      <w:r w:rsidR="000D1BFF" w:rsidRPr="00BA2E59">
        <w:rPr>
          <w:rFonts w:ascii="Arial" w:hAnsi="Arial" w:cs="Arial"/>
          <w:sz w:val="24"/>
          <w:szCs w:val="24"/>
        </w:rPr>
        <w:t>r.</w:t>
      </w:r>
      <w:r w:rsidR="000E1C5A" w:rsidRPr="00BA2E59">
        <w:rPr>
          <w:rFonts w:ascii="Arial" w:hAnsi="Arial" w:cs="Arial"/>
          <w:sz w:val="24"/>
          <w:szCs w:val="24"/>
        </w:rPr>
        <w:t>,</w:t>
      </w:r>
      <w:r w:rsidR="000D1BFF" w:rsidRPr="00BA2E59">
        <w:rPr>
          <w:rFonts w:ascii="Arial" w:hAnsi="Arial" w:cs="Arial"/>
          <w:sz w:val="24"/>
          <w:szCs w:val="24"/>
        </w:rPr>
        <w:t xml:space="preserve"> poz. </w:t>
      </w:r>
      <w:r w:rsidR="00E94FC5" w:rsidRPr="00BA2E59">
        <w:rPr>
          <w:rFonts w:ascii="Arial" w:hAnsi="Arial" w:cs="Arial"/>
          <w:sz w:val="24"/>
          <w:szCs w:val="24"/>
        </w:rPr>
        <w:t>1</w:t>
      </w:r>
      <w:r w:rsidR="00366FC4">
        <w:rPr>
          <w:rFonts w:ascii="Arial" w:hAnsi="Arial" w:cs="Arial"/>
          <w:sz w:val="24"/>
          <w:szCs w:val="24"/>
        </w:rPr>
        <w:t>714</w:t>
      </w:r>
      <w:r w:rsidRPr="00BA2E59">
        <w:rPr>
          <w:rFonts w:ascii="Arial" w:hAnsi="Arial" w:cs="Arial"/>
          <w:sz w:val="24"/>
          <w:szCs w:val="24"/>
        </w:rPr>
        <w:t>), z innym Wykonawcą, który złożył odrębną ofertę, ofertę częściową lub wniosek o dopuszczenie do udziału w postępowaniu, albo oświadczenia o</w:t>
      </w:r>
      <w:r w:rsidR="004A4EB7">
        <w:rPr>
          <w:rFonts w:ascii="Arial" w:hAnsi="Arial" w:cs="Arial"/>
          <w:sz w:val="24"/>
          <w:szCs w:val="24"/>
        </w:rPr>
        <w:t> </w:t>
      </w:r>
      <w:r w:rsidRPr="00BA2E59">
        <w:rPr>
          <w:rFonts w:ascii="Arial" w:hAnsi="Arial" w:cs="Arial"/>
          <w:sz w:val="24"/>
          <w:szCs w:val="24"/>
        </w:rPr>
        <w:t>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3C5DA1FB" w14:textId="77777777" w:rsidR="00060951" w:rsidRPr="00BA2E59" w:rsidRDefault="00951EBD" w:rsidP="00D7676C">
      <w:pPr>
        <w:pStyle w:val="Akapitzlist"/>
        <w:widowControl w:val="0"/>
        <w:tabs>
          <w:tab w:val="left" w:pos="851"/>
        </w:tabs>
        <w:spacing w:before="120" w:after="120" w:line="360" w:lineRule="auto"/>
        <w:ind w:left="851"/>
        <w:rPr>
          <w:rFonts w:ascii="Arial" w:hAnsi="Arial" w:cs="Arial"/>
          <w:sz w:val="24"/>
          <w:szCs w:val="24"/>
        </w:rPr>
      </w:pPr>
      <w:r w:rsidRPr="00BA2E59">
        <w:rPr>
          <w:rFonts w:ascii="Arial" w:hAnsi="Arial" w:cs="Arial"/>
          <w:sz w:val="24"/>
          <w:szCs w:val="24"/>
        </w:rPr>
        <w:t>W przypadku wspólnego ubiegania się o zamówienie przez Wykonawców, oświadczenie składa każdy z Wykonawców wspólnie ubiegających się o zamówienie.</w:t>
      </w:r>
    </w:p>
    <w:p w14:paraId="5F03F98A" w14:textId="5935EE17" w:rsidR="00C068DF" w:rsidRPr="00BA2E59" w:rsidRDefault="00C068DF">
      <w:pPr>
        <w:pStyle w:val="Akapitzlist"/>
        <w:widowControl w:val="0"/>
        <w:numPr>
          <w:ilvl w:val="0"/>
          <w:numId w:val="27"/>
        </w:numPr>
        <w:tabs>
          <w:tab w:val="left" w:pos="851"/>
        </w:tabs>
        <w:spacing w:before="120" w:after="120" w:line="360" w:lineRule="auto"/>
        <w:ind w:left="851" w:hanging="425"/>
        <w:rPr>
          <w:rFonts w:ascii="Arial" w:hAnsi="Arial" w:cs="Arial"/>
          <w:sz w:val="24"/>
          <w:szCs w:val="24"/>
        </w:rPr>
      </w:pPr>
      <w:r w:rsidRPr="00BA2E59">
        <w:rPr>
          <w:rFonts w:ascii="Arial" w:hAnsi="Arial" w:cs="Arial"/>
          <w:sz w:val="24"/>
          <w:szCs w:val="24"/>
        </w:rPr>
        <w:lastRenderedPageBreak/>
        <w:t>oświadczenia Wykonawcy o aktualności informacji zawartych w załączonym do oferty oświadczeniu o braku podstaw do wykluczenia, w zakresie podstaw wykluczenia z postępowania wskazanych przez Zamawiającego.</w:t>
      </w:r>
    </w:p>
    <w:p w14:paraId="36891985" w14:textId="77777777" w:rsidR="00C068DF" w:rsidRPr="00BA2E59" w:rsidRDefault="00C068DF" w:rsidP="00D7676C">
      <w:pPr>
        <w:pStyle w:val="Akapitzlist"/>
        <w:widowControl w:val="0"/>
        <w:tabs>
          <w:tab w:val="left" w:pos="851"/>
        </w:tabs>
        <w:spacing w:before="120" w:after="120" w:line="360" w:lineRule="auto"/>
        <w:ind w:left="851"/>
        <w:rPr>
          <w:rFonts w:ascii="Arial" w:hAnsi="Arial" w:cs="Arial"/>
          <w:sz w:val="24"/>
          <w:szCs w:val="24"/>
        </w:rPr>
      </w:pPr>
      <w:r w:rsidRPr="00BA2E59">
        <w:rPr>
          <w:rFonts w:ascii="Arial" w:hAnsi="Arial" w:cs="Arial"/>
          <w:sz w:val="24"/>
          <w:szCs w:val="24"/>
        </w:rPr>
        <w:t>W przypadku wspólnego ubiegania się o zamówienie przez Wykonawców, oświadczenie składa każdy z Wykonawców wspólnie ubiegających się o zamówienie.</w:t>
      </w:r>
    </w:p>
    <w:p w14:paraId="6F1BDFF0" w14:textId="77777777" w:rsidR="00060951" w:rsidRPr="00BA2E59" w:rsidRDefault="00951EBD" w:rsidP="008A7C0F">
      <w:pPr>
        <w:pStyle w:val="Akapitzlist"/>
        <w:numPr>
          <w:ilvl w:val="0"/>
          <w:numId w:val="2"/>
        </w:numPr>
        <w:spacing w:before="120" w:after="120" w:line="360" w:lineRule="auto"/>
        <w:ind w:left="426" w:hanging="426"/>
        <w:rPr>
          <w:rFonts w:ascii="Arial" w:hAnsi="Arial" w:cs="Arial"/>
          <w:sz w:val="24"/>
          <w:szCs w:val="24"/>
        </w:rPr>
      </w:pPr>
      <w:r w:rsidRPr="00BA2E59">
        <w:rPr>
          <w:rFonts w:ascii="Arial" w:hAnsi="Arial" w:cs="Arial"/>
          <w:sz w:val="24"/>
          <w:szCs w:val="24"/>
        </w:rPr>
        <w:t>Wykonawca, którego oferta zostanie najwyżej oceniona, w celu wykazania spełniania warunków udziału w postępowaniu dotyczących zdolności zawodowej (określonych przez Zamawiającego w punkcie 20 SWZ), na podstawie art. 274 ust. 1 ustawy zostanie wezwany do złożenia następujących podmiotowych środków dowodowych (aktualnych na dzień ich złożenia):</w:t>
      </w:r>
    </w:p>
    <w:p w14:paraId="1B6AFE83" w14:textId="7D1BF5EC" w:rsidR="00060951" w:rsidRPr="00BA2E59" w:rsidRDefault="00951EBD">
      <w:pPr>
        <w:pStyle w:val="Akapitzlist"/>
        <w:numPr>
          <w:ilvl w:val="0"/>
          <w:numId w:val="28"/>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w:t>
      </w:r>
      <w:r w:rsidR="004A4EB7">
        <w:rPr>
          <w:rFonts w:ascii="Arial" w:hAnsi="Arial" w:cs="Arial"/>
          <w:color w:val="000000"/>
          <w:sz w:val="24"/>
          <w:szCs w:val="24"/>
        </w:rPr>
        <w:t> </w:t>
      </w:r>
      <w:r w:rsidRPr="00BA2E59">
        <w:rPr>
          <w:rFonts w:ascii="Arial" w:hAnsi="Arial" w:cs="Arial"/>
          <w:color w:val="000000"/>
          <w:sz w:val="24"/>
          <w:szCs w:val="24"/>
        </w:rPr>
        <w:t>stanie uzyskać tych dokumentów – inne odpowiednie dokumenty; okres 5 lat, o którym mowa liczy się wstecz od dnia, w którym upływa termin składania ofert,</w:t>
      </w:r>
    </w:p>
    <w:p w14:paraId="72B2B909" w14:textId="26DB6E12" w:rsidR="00060951" w:rsidRPr="00FC0B94" w:rsidRDefault="00951EBD">
      <w:pPr>
        <w:pStyle w:val="Akapitzlist"/>
        <w:numPr>
          <w:ilvl w:val="0"/>
          <w:numId w:val="28"/>
        </w:numPr>
        <w:spacing w:before="120" w:after="120" w:line="360" w:lineRule="auto"/>
        <w:ind w:left="851" w:hanging="425"/>
        <w:rPr>
          <w:rFonts w:ascii="Arial" w:hAnsi="Arial" w:cs="Arial"/>
          <w:color w:val="000000"/>
          <w:sz w:val="24"/>
          <w:szCs w:val="24"/>
        </w:rPr>
      </w:pPr>
      <w:r w:rsidRPr="00FC0B94">
        <w:rPr>
          <w:rFonts w:ascii="Arial" w:hAnsi="Arial" w:cs="Arial"/>
          <w:color w:val="000000"/>
          <w:sz w:val="24"/>
          <w:szCs w:val="24"/>
        </w:rPr>
        <w:t>wykaz osób, skierowanych przez Wykonawcę do realizacji zamówienia publicznego, odpowiedzialnych za kierowanie robotami budowlanymi, wraz z</w:t>
      </w:r>
      <w:r w:rsidR="009459DF">
        <w:rPr>
          <w:rFonts w:ascii="Arial" w:hAnsi="Arial" w:cs="Arial"/>
          <w:color w:val="000000"/>
          <w:sz w:val="24"/>
          <w:szCs w:val="24"/>
        </w:rPr>
        <w:t> </w:t>
      </w:r>
      <w:r w:rsidRPr="00FC0B94">
        <w:rPr>
          <w:rFonts w:ascii="Arial" w:hAnsi="Arial" w:cs="Arial"/>
          <w:color w:val="000000"/>
          <w:sz w:val="24"/>
          <w:szCs w:val="24"/>
        </w:rPr>
        <w:t>informacjami na temat ich kwalifikacji zawodowych</w:t>
      </w:r>
      <w:r w:rsidR="00FC0B94" w:rsidRPr="00FC0B94">
        <w:rPr>
          <w:rFonts w:ascii="Arial" w:hAnsi="Arial" w:cs="Arial"/>
          <w:color w:val="000000"/>
          <w:sz w:val="24"/>
          <w:szCs w:val="24"/>
        </w:rPr>
        <w:t>, uprawnień</w:t>
      </w:r>
      <w:r w:rsidRPr="00FC0B94">
        <w:rPr>
          <w:rFonts w:ascii="Arial" w:hAnsi="Arial" w:cs="Arial"/>
          <w:color w:val="000000"/>
          <w:sz w:val="24"/>
          <w:szCs w:val="24"/>
        </w:rPr>
        <w:t xml:space="preserve"> i doświadczenia niezbędnych do wykonania zamówienia publicznego, a</w:t>
      </w:r>
      <w:r w:rsidR="000D1BFF" w:rsidRPr="00FC0B94">
        <w:rPr>
          <w:rFonts w:ascii="Arial" w:hAnsi="Arial" w:cs="Arial"/>
          <w:color w:val="000000"/>
          <w:sz w:val="24"/>
          <w:szCs w:val="24"/>
        </w:rPr>
        <w:t> </w:t>
      </w:r>
      <w:r w:rsidRPr="00FC0B94">
        <w:rPr>
          <w:rFonts w:ascii="Arial" w:hAnsi="Arial" w:cs="Arial"/>
          <w:color w:val="000000"/>
          <w:sz w:val="24"/>
          <w:szCs w:val="24"/>
        </w:rPr>
        <w:t>także zakresu wykonywanych przez nie czynności oraz informacją o podstawie do dysponowania tymi osobami.</w:t>
      </w:r>
    </w:p>
    <w:p w14:paraId="4D71791E" w14:textId="77777777" w:rsidR="00060951" w:rsidRPr="00BA2E59" w:rsidRDefault="00951EBD" w:rsidP="008A7C0F">
      <w:pPr>
        <w:pStyle w:val="Akapitzlist"/>
        <w:numPr>
          <w:ilvl w:val="0"/>
          <w:numId w:val="2"/>
        </w:numPr>
        <w:spacing w:before="120" w:after="120" w:line="360" w:lineRule="auto"/>
        <w:ind w:left="426" w:hanging="426"/>
        <w:rPr>
          <w:rFonts w:ascii="Arial" w:hAnsi="Arial" w:cs="Arial"/>
          <w:sz w:val="24"/>
          <w:szCs w:val="24"/>
        </w:rPr>
      </w:pPr>
      <w:r w:rsidRPr="00BA2E59">
        <w:rPr>
          <w:rFonts w:ascii="Arial" w:hAnsi="Arial" w:cs="Arial"/>
          <w:sz w:val="24"/>
          <w:szCs w:val="24"/>
        </w:rPr>
        <w:t>Wykonawca może korzystać z zasobów innych podmiotów w celu potwierdzenia spełniania warunków udziału w postępowaniu.</w:t>
      </w:r>
    </w:p>
    <w:p w14:paraId="06493EC0" w14:textId="35311755" w:rsidR="00CE3F76" w:rsidRDefault="00951EBD" w:rsidP="008A7C0F">
      <w:pPr>
        <w:pStyle w:val="Akapitzlist"/>
        <w:numPr>
          <w:ilvl w:val="0"/>
          <w:numId w:val="2"/>
        </w:numPr>
        <w:spacing w:before="120" w:after="120" w:line="360" w:lineRule="auto"/>
        <w:ind w:left="426" w:hanging="426"/>
        <w:rPr>
          <w:rFonts w:ascii="Arial" w:hAnsi="Arial" w:cs="Arial"/>
          <w:sz w:val="24"/>
          <w:szCs w:val="24"/>
        </w:rPr>
      </w:pPr>
      <w:r w:rsidRPr="00BA2E59">
        <w:rPr>
          <w:rFonts w:ascii="Arial" w:hAnsi="Arial" w:cs="Arial"/>
          <w:sz w:val="24"/>
          <w:szCs w:val="24"/>
        </w:rPr>
        <w:t>Jeżeli Wykonawca ma siedzibę lub miejsce zamieszkania poza terytorium Rzeczypospolitej Polskiej składa dokumenty zgodnie z Rozporządzeniem Ministra Rozwoju, Pracy i Technologii z dnia 23 grudnia 2020</w:t>
      </w:r>
      <w:r w:rsidR="000E1C5A" w:rsidRPr="00BA2E59">
        <w:rPr>
          <w:rFonts w:ascii="Arial" w:hAnsi="Arial" w:cs="Arial"/>
          <w:sz w:val="24"/>
          <w:szCs w:val="24"/>
        </w:rPr>
        <w:t xml:space="preserve"> </w:t>
      </w:r>
      <w:r w:rsidRPr="00BA2E59">
        <w:rPr>
          <w:rFonts w:ascii="Arial" w:hAnsi="Arial" w:cs="Arial"/>
          <w:sz w:val="24"/>
          <w:szCs w:val="24"/>
        </w:rPr>
        <w:t xml:space="preserve">r. w sprawie </w:t>
      </w:r>
      <w:r w:rsidRPr="00BA2E59">
        <w:rPr>
          <w:rFonts w:ascii="Arial" w:hAnsi="Arial" w:cs="Arial"/>
          <w:sz w:val="24"/>
          <w:szCs w:val="24"/>
        </w:rPr>
        <w:lastRenderedPageBreak/>
        <w:t>podmiotowych środków dowodowych oraz innych dokumentów lub oświadczeń, jakich może żądać zamawiający od wykonawcy.</w:t>
      </w:r>
    </w:p>
    <w:p w14:paraId="283FE780" w14:textId="77777777" w:rsidR="00E279B5" w:rsidRPr="00C6752E" w:rsidRDefault="00E279B5" w:rsidP="00E279B5">
      <w:pPr>
        <w:pStyle w:val="Akapitzlist"/>
        <w:numPr>
          <w:ilvl w:val="0"/>
          <w:numId w:val="2"/>
        </w:numPr>
        <w:spacing w:before="120" w:after="120" w:line="360" w:lineRule="auto"/>
        <w:ind w:left="426" w:hanging="426"/>
        <w:rPr>
          <w:rFonts w:ascii="Arial" w:hAnsi="Arial" w:cs="Arial"/>
          <w:sz w:val="24"/>
          <w:szCs w:val="24"/>
        </w:rPr>
      </w:pPr>
      <w:r w:rsidRPr="00C6752E">
        <w:rPr>
          <w:rFonts w:ascii="Arial" w:hAnsi="Arial" w:cs="Arial"/>
          <w:sz w:val="24"/>
          <w:szCs w:val="24"/>
        </w:rPr>
        <w:t xml:space="preserve">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 postępowaniu. </w:t>
      </w:r>
    </w:p>
    <w:p w14:paraId="36A0D585" w14:textId="6EC2C4C3" w:rsidR="00E279B5" w:rsidRPr="00C6752E" w:rsidRDefault="00E279B5" w:rsidP="00E279B5">
      <w:pPr>
        <w:pStyle w:val="Akapitzlist"/>
        <w:spacing w:before="120" w:after="120" w:line="360" w:lineRule="auto"/>
        <w:ind w:left="426"/>
        <w:rPr>
          <w:rFonts w:ascii="Arial" w:hAnsi="Arial" w:cs="Arial"/>
          <w:sz w:val="24"/>
          <w:szCs w:val="24"/>
        </w:rPr>
      </w:pPr>
      <w:r w:rsidRPr="00C6752E">
        <w:rPr>
          <w:rFonts w:ascii="Arial" w:hAnsi="Arial" w:cs="Arial"/>
          <w:sz w:val="24"/>
          <w:szCs w:val="24"/>
        </w:rPr>
        <w:t>Złożenie albo wskazanie certyfikatu jest uprawnieniem Wykonawcy. Zamawiający nie wymaga posiadania certyfikatu jako warunku udziału w</w:t>
      </w:r>
      <w:r>
        <w:rPr>
          <w:rFonts w:ascii="Arial" w:hAnsi="Arial" w:cs="Arial"/>
          <w:sz w:val="24"/>
          <w:szCs w:val="24"/>
        </w:rPr>
        <w:t> </w:t>
      </w:r>
      <w:r w:rsidRPr="00C6752E">
        <w:rPr>
          <w:rFonts w:ascii="Arial" w:hAnsi="Arial" w:cs="Arial"/>
          <w:sz w:val="24"/>
          <w:szCs w:val="24"/>
        </w:rPr>
        <w:t xml:space="preserve">postępowaniu i nie uzależnia możliwości ubiegania się o zamówienie od posiadania certyfikacji. </w:t>
      </w:r>
    </w:p>
    <w:p w14:paraId="532C15C0" w14:textId="764F973F" w:rsidR="00E279B5" w:rsidRPr="00C6752E" w:rsidRDefault="00E279B5" w:rsidP="00E279B5">
      <w:pPr>
        <w:pStyle w:val="Akapitzlist"/>
        <w:spacing w:before="120" w:after="120" w:line="360" w:lineRule="auto"/>
        <w:ind w:left="426"/>
        <w:rPr>
          <w:rFonts w:ascii="Arial" w:hAnsi="Arial" w:cs="Arial"/>
          <w:sz w:val="24"/>
          <w:szCs w:val="24"/>
        </w:rPr>
      </w:pPr>
      <w:r w:rsidRPr="00C6752E">
        <w:rPr>
          <w:rFonts w:ascii="Arial" w:hAnsi="Arial" w:cs="Arial"/>
          <w:sz w:val="24"/>
          <w:szCs w:val="24"/>
        </w:rPr>
        <w:t>Certyfikat zastępuje odpowiednie podmiotowe środki dowodowe wyłącznie w</w:t>
      </w:r>
      <w:r>
        <w:rPr>
          <w:rFonts w:ascii="Arial" w:hAnsi="Arial" w:cs="Arial"/>
          <w:sz w:val="24"/>
          <w:szCs w:val="24"/>
        </w:rPr>
        <w:t> </w:t>
      </w:r>
      <w:r w:rsidRPr="00C6752E">
        <w:rPr>
          <w:rFonts w:ascii="Arial" w:hAnsi="Arial" w:cs="Arial"/>
          <w:sz w:val="24"/>
          <w:szCs w:val="24"/>
        </w:rPr>
        <w:t>zakresie, w jakim z jego treści albo z danych ujawnionych w bazie certyfikacji wynika potwierdzenie okoliczności wymaganych przez Zamawiającego w</w:t>
      </w:r>
      <w:r>
        <w:rPr>
          <w:rFonts w:ascii="Arial" w:hAnsi="Arial" w:cs="Arial"/>
          <w:sz w:val="24"/>
          <w:szCs w:val="24"/>
        </w:rPr>
        <w:t> </w:t>
      </w:r>
      <w:r w:rsidRPr="00C6752E">
        <w:rPr>
          <w:rFonts w:ascii="Arial" w:hAnsi="Arial" w:cs="Arial"/>
          <w:sz w:val="24"/>
          <w:szCs w:val="24"/>
        </w:rPr>
        <w:t>niniejszym postępowaniu.</w:t>
      </w:r>
    </w:p>
    <w:p w14:paraId="5D4B36B2" w14:textId="77777777" w:rsidR="00E279B5" w:rsidRPr="00C6752E" w:rsidRDefault="00E279B5" w:rsidP="00E279B5">
      <w:pPr>
        <w:pStyle w:val="Akapitzlist"/>
        <w:spacing w:before="120" w:after="120" w:line="360" w:lineRule="auto"/>
        <w:ind w:left="426"/>
        <w:rPr>
          <w:rFonts w:ascii="Arial" w:hAnsi="Arial" w:cs="Arial"/>
          <w:sz w:val="24"/>
          <w:szCs w:val="24"/>
        </w:rPr>
      </w:pPr>
      <w:r w:rsidRPr="00C6752E">
        <w:rPr>
          <w:rFonts w:ascii="Arial" w:hAnsi="Arial" w:cs="Arial"/>
          <w:sz w:val="24"/>
          <w:szCs w:val="24"/>
        </w:rPr>
        <w:t xml:space="preserve">Jeżeli certyfikat obejmuje wyłącznie część wymaganych podstaw wykluczenia  albo część warunków udziału w postępowaniu, Wykonawca składa: </w:t>
      </w:r>
    </w:p>
    <w:p w14:paraId="297E439A" w14:textId="77777777" w:rsidR="00E279B5" w:rsidRDefault="00E279B5">
      <w:pPr>
        <w:pStyle w:val="Akapitzlist"/>
        <w:numPr>
          <w:ilvl w:val="0"/>
          <w:numId w:val="98"/>
        </w:numPr>
        <w:spacing w:before="120" w:after="120" w:line="360" w:lineRule="auto"/>
        <w:ind w:left="851" w:hanging="425"/>
        <w:rPr>
          <w:rFonts w:ascii="Arial" w:hAnsi="Arial" w:cs="Arial"/>
          <w:sz w:val="24"/>
          <w:szCs w:val="24"/>
        </w:rPr>
      </w:pPr>
      <w:r w:rsidRPr="00C6752E">
        <w:rPr>
          <w:rFonts w:ascii="Arial" w:hAnsi="Arial" w:cs="Arial"/>
          <w:sz w:val="24"/>
          <w:szCs w:val="24"/>
        </w:rPr>
        <w:t xml:space="preserve">certyfikat – w zakresie objętym certyfikacją; </w:t>
      </w:r>
    </w:p>
    <w:p w14:paraId="6BF424DD" w14:textId="77777777" w:rsidR="00E279B5" w:rsidRPr="00C6752E" w:rsidRDefault="00E279B5">
      <w:pPr>
        <w:pStyle w:val="Akapitzlist"/>
        <w:numPr>
          <w:ilvl w:val="0"/>
          <w:numId w:val="98"/>
        </w:numPr>
        <w:spacing w:before="120" w:after="120" w:line="360" w:lineRule="auto"/>
        <w:ind w:left="851" w:hanging="425"/>
        <w:rPr>
          <w:rFonts w:ascii="Arial" w:hAnsi="Arial" w:cs="Arial"/>
          <w:sz w:val="24"/>
          <w:szCs w:val="24"/>
        </w:rPr>
      </w:pPr>
      <w:r w:rsidRPr="00C6752E">
        <w:rPr>
          <w:rFonts w:ascii="Arial" w:hAnsi="Arial" w:cs="Arial"/>
          <w:sz w:val="24"/>
          <w:szCs w:val="24"/>
        </w:rPr>
        <w:t>pozostałe wymagane podmiotowe środki dowodowe – w zakresie nieobjętym certyfikacją.</w:t>
      </w:r>
    </w:p>
    <w:p w14:paraId="10371BCA" w14:textId="77777777" w:rsidR="00E279B5" w:rsidRPr="00C6752E" w:rsidRDefault="00E279B5" w:rsidP="00E279B5">
      <w:pPr>
        <w:pStyle w:val="Akapitzlist"/>
        <w:spacing w:before="120" w:after="120" w:line="360" w:lineRule="auto"/>
        <w:ind w:left="426"/>
        <w:rPr>
          <w:rFonts w:ascii="Arial" w:hAnsi="Arial" w:cs="Arial"/>
          <w:sz w:val="24"/>
          <w:szCs w:val="24"/>
        </w:rPr>
      </w:pPr>
      <w:r w:rsidRPr="00C6752E">
        <w:rPr>
          <w:rFonts w:ascii="Arial" w:hAnsi="Arial" w:cs="Arial"/>
          <w:sz w:val="24"/>
          <w:szCs w:val="24"/>
        </w:rPr>
        <w:t xml:space="preserve">Certyfikat nie zastępuje dokumentów, które nie są podmiotowymi środkami dowodowymi. Certyfikat nie zastępuje dokumentów, oświadczeń ani informacji, które nie stanowią podmiotowych środków dowodowych, w szczególności: </w:t>
      </w:r>
    </w:p>
    <w:p w14:paraId="2D31BE45" w14:textId="77777777" w:rsidR="00E279B5" w:rsidRDefault="00E279B5">
      <w:pPr>
        <w:pStyle w:val="Akapitzlist"/>
        <w:numPr>
          <w:ilvl w:val="0"/>
          <w:numId w:val="98"/>
        </w:numPr>
        <w:spacing w:before="120" w:after="120" w:line="360" w:lineRule="auto"/>
        <w:ind w:left="851" w:hanging="425"/>
        <w:rPr>
          <w:rFonts w:ascii="Arial" w:hAnsi="Arial" w:cs="Arial"/>
          <w:sz w:val="24"/>
          <w:szCs w:val="24"/>
        </w:rPr>
      </w:pPr>
      <w:r w:rsidRPr="00C6752E">
        <w:rPr>
          <w:rFonts w:ascii="Arial" w:hAnsi="Arial" w:cs="Arial"/>
          <w:sz w:val="24"/>
          <w:szCs w:val="24"/>
        </w:rPr>
        <w:t xml:space="preserve">Formularza ofertowego; </w:t>
      </w:r>
    </w:p>
    <w:p w14:paraId="685D2525" w14:textId="77777777" w:rsidR="00E279B5" w:rsidRDefault="00E279B5">
      <w:pPr>
        <w:pStyle w:val="Akapitzlist"/>
        <w:numPr>
          <w:ilvl w:val="0"/>
          <w:numId w:val="98"/>
        </w:numPr>
        <w:spacing w:before="120" w:after="120" w:line="360" w:lineRule="auto"/>
        <w:ind w:left="851" w:hanging="425"/>
        <w:rPr>
          <w:rFonts w:ascii="Arial" w:hAnsi="Arial" w:cs="Arial"/>
          <w:sz w:val="24"/>
          <w:szCs w:val="24"/>
        </w:rPr>
      </w:pPr>
      <w:r w:rsidRPr="00C6752E">
        <w:rPr>
          <w:rFonts w:ascii="Arial" w:hAnsi="Arial" w:cs="Arial"/>
          <w:sz w:val="24"/>
          <w:szCs w:val="24"/>
        </w:rPr>
        <w:t xml:space="preserve">pełnomocnictwa; </w:t>
      </w:r>
    </w:p>
    <w:p w14:paraId="5866F29A" w14:textId="77777777" w:rsidR="00E279B5" w:rsidRPr="00C6752E" w:rsidRDefault="00E279B5">
      <w:pPr>
        <w:pStyle w:val="Akapitzlist"/>
        <w:numPr>
          <w:ilvl w:val="0"/>
          <w:numId w:val="98"/>
        </w:numPr>
        <w:spacing w:before="120" w:after="120" w:line="360" w:lineRule="auto"/>
        <w:ind w:left="851" w:hanging="425"/>
        <w:rPr>
          <w:rFonts w:ascii="Arial" w:hAnsi="Arial" w:cs="Arial"/>
          <w:sz w:val="24"/>
          <w:szCs w:val="24"/>
        </w:rPr>
      </w:pPr>
      <w:r w:rsidRPr="00C6752E">
        <w:rPr>
          <w:rFonts w:ascii="Arial" w:hAnsi="Arial" w:cs="Arial"/>
          <w:sz w:val="24"/>
          <w:szCs w:val="24"/>
        </w:rPr>
        <w:t>dokumentów lub oświadczeń dotyczących treści oferty.</w:t>
      </w:r>
    </w:p>
    <w:p w14:paraId="0075E8F2" w14:textId="77777777" w:rsidR="00E279B5" w:rsidRPr="00C6752E" w:rsidRDefault="00E279B5" w:rsidP="00E279B5">
      <w:pPr>
        <w:pStyle w:val="Akapitzlist"/>
        <w:spacing w:before="120" w:after="120" w:line="360" w:lineRule="auto"/>
        <w:ind w:left="426"/>
        <w:rPr>
          <w:rFonts w:ascii="Arial" w:hAnsi="Arial" w:cs="Arial"/>
          <w:sz w:val="24"/>
          <w:szCs w:val="24"/>
        </w:rPr>
      </w:pPr>
      <w:r w:rsidRPr="00C6752E">
        <w:rPr>
          <w:rFonts w:ascii="Arial" w:hAnsi="Arial" w:cs="Arial"/>
          <w:sz w:val="24"/>
          <w:szCs w:val="24"/>
        </w:rPr>
        <w:t xml:space="preserve">Zamawiający dokona weryfikacji certyfikatu w szczególności w zakresie: </w:t>
      </w:r>
    </w:p>
    <w:p w14:paraId="46764E13" w14:textId="77777777" w:rsidR="00E279B5" w:rsidRDefault="00E279B5">
      <w:pPr>
        <w:pStyle w:val="Akapitzlist"/>
        <w:numPr>
          <w:ilvl w:val="0"/>
          <w:numId w:val="98"/>
        </w:numPr>
        <w:spacing w:before="120" w:after="120" w:line="360" w:lineRule="auto"/>
        <w:ind w:left="851" w:hanging="425"/>
        <w:rPr>
          <w:rFonts w:ascii="Arial" w:hAnsi="Arial" w:cs="Arial"/>
          <w:sz w:val="24"/>
          <w:szCs w:val="24"/>
        </w:rPr>
      </w:pPr>
      <w:r w:rsidRPr="00C6752E">
        <w:rPr>
          <w:rFonts w:ascii="Arial" w:hAnsi="Arial" w:cs="Arial"/>
          <w:sz w:val="24"/>
          <w:szCs w:val="24"/>
        </w:rPr>
        <w:t>zgodności danych Wykonawcy z danymi wskazanymi w certyfikacie;</w:t>
      </w:r>
    </w:p>
    <w:p w14:paraId="439E17A7" w14:textId="77777777" w:rsidR="00E279B5" w:rsidRDefault="00E279B5">
      <w:pPr>
        <w:pStyle w:val="Akapitzlist"/>
        <w:numPr>
          <w:ilvl w:val="0"/>
          <w:numId w:val="98"/>
        </w:numPr>
        <w:spacing w:before="120" w:after="120" w:line="360" w:lineRule="auto"/>
        <w:ind w:left="851" w:hanging="425"/>
        <w:rPr>
          <w:rFonts w:ascii="Arial" w:hAnsi="Arial" w:cs="Arial"/>
          <w:sz w:val="24"/>
          <w:szCs w:val="24"/>
        </w:rPr>
      </w:pPr>
      <w:r w:rsidRPr="00C6752E">
        <w:rPr>
          <w:rFonts w:ascii="Arial" w:hAnsi="Arial" w:cs="Arial"/>
          <w:sz w:val="24"/>
          <w:szCs w:val="24"/>
        </w:rPr>
        <w:t xml:space="preserve">ważności certyfikacji; </w:t>
      </w:r>
    </w:p>
    <w:p w14:paraId="22FE446D" w14:textId="77777777" w:rsidR="00E279B5" w:rsidRDefault="00E279B5">
      <w:pPr>
        <w:pStyle w:val="Akapitzlist"/>
        <w:numPr>
          <w:ilvl w:val="0"/>
          <w:numId w:val="98"/>
        </w:numPr>
        <w:spacing w:before="120" w:after="120" w:line="360" w:lineRule="auto"/>
        <w:ind w:left="851" w:hanging="425"/>
        <w:rPr>
          <w:rFonts w:ascii="Arial" w:hAnsi="Arial" w:cs="Arial"/>
          <w:sz w:val="24"/>
          <w:szCs w:val="24"/>
        </w:rPr>
      </w:pPr>
      <w:r w:rsidRPr="00C6752E">
        <w:rPr>
          <w:rFonts w:ascii="Arial" w:hAnsi="Arial" w:cs="Arial"/>
          <w:sz w:val="24"/>
          <w:szCs w:val="24"/>
        </w:rPr>
        <w:t>braku zawieszenia ważności certyfikacji;</w:t>
      </w:r>
    </w:p>
    <w:p w14:paraId="0F93CC83" w14:textId="77777777" w:rsidR="00E279B5" w:rsidRDefault="00E279B5">
      <w:pPr>
        <w:pStyle w:val="Akapitzlist"/>
        <w:numPr>
          <w:ilvl w:val="0"/>
          <w:numId w:val="98"/>
        </w:numPr>
        <w:spacing w:before="120" w:after="120" w:line="360" w:lineRule="auto"/>
        <w:ind w:left="851" w:hanging="425"/>
        <w:rPr>
          <w:rFonts w:ascii="Arial" w:hAnsi="Arial" w:cs="Arial"/>
          <w:sz w:val="24"/>
          <w:szCs w:val="24"/>
        </w:rPr>
      </w:pPr>
      <w:r w:rsidRPr="00C6752E">
        <w:rPr>
          <w:rFonts w:ascii="Arial" w:hAnsi="Arial" w:cs="Arial"/>
          <w:sz w:val="24"/>
          <w:szCs w:val="24"/>
        </w:rPr>
        <w:t xml:space="preserve">zakresu certyfikacji; </w:t>
      </w:r>
    </w:p>
    <w:p w14:paraId="341978EF" w14:textId="67D0487F" w:rsidR="00E279B5" w:rsidRDefault="00E279B5">
      <w:pPr>
        <w:pStyle w:val="Akapitzlist"/>
        <w:numPr>
          <w:ilvl w:val="0"/>
          <w:numId w:val="98"/>
        </w:numPr>
        <w:spacing w:before="120" w:after="120" w:line="360" w:lineRule="auto"/>
        <w:ind w:left="851" w:hanging="425"/>
        <w:rPr>
          <w:rFonts w:ascii="Arial" w:hAnsi="Arial" w:cs="Arial"/>
          <w:sz w:val="24"/>
          <w:szCs w:val="24"/>
        </w:rPr>
      </w:pPr>
      <w:r w:rsidRPr="00C6752E">
        <w:rPr>
          <w:rFonts w:ascii="Arial" w:hAnsi="Arial" w:cs="Arial"/>
          <w:sz w:val="24"/>
          <w:szCs w:val="24"/>
        </w:rPr>
        <w:t>zgodności zakresu certyfikacji z podstawami wykluczenia określonymi w</w:t>
      </w:r>
      <w:r>
        <w:rPr>
          <w:rFonts w:ascii="Arial" w:hAnsi="Arial" w:cs="Arial"/>
          <w:sz w:val="24"/>
          <w:szCs w:val="24"/>
        </w:rPr>
        <w:t> </w:t>
      </w:r>
      <w:r w:rsidRPr="00C6752E">
        <w:rPr>
          <w:rFonts w:ascii="Arial" w:hAnsi="Arial" w:cs="Arial"/>
          <w:sz w:val="24"/>
          <w:szCs w:val="24"/>
        </w:rPr>
        <w:t xml:space="preserve">SWZ; </w:t>
      </w:r>
    </w:p>
    <w:p w14:paraId="50413D45" w14:textId="77777777" w:rsidR="00E279B5" w:rsidRDefault="00E279B5">
      <w:pPr>
        <w:pStyle w:val="Akapitzlist"/>
        <w:numPr>
          <w:ilvl w:val="0"/>
          <w:numId w:val="98"/>
        </w:numPr>
        <w:spacing w:before="120" w:after="120" w:line="360" w:lineRule="auto"/>
        <w:ind w:left="851" w:hanging="425"/>
        <w:rPr>
          <w:rFonts w:ascii="Arial" w:hAnsi="Arial" w:cs="Arial"/>
          <w:sz w:val="24"/>
          <w:szCs w:val="24"/>
        </w:rPr>
      </w:pPr>
      <w:r w:rsidRPr="00C6752E">
        <w:rPr>
          <w:rFonts w:ascii="Arial" w:hAnsi="Arial" w:cs="Arial"/>
          <w:sz w:val="24"/>
          <w:szCs w:val="24"/>
        </w:rPr>
        <w:lastRenderedPageBreak/>
        <w:t xml:space="preserve">zgodności zakresu certyfikacji z warunkami udziału w postępowaniu określonymi w SWZ. </w:t>
      </w:r>
    </w:p>
    <w:p w14:paraId="4ED6F9F4" w14:textId="2E25295F" w:rsidR="00E279B5" w:rsidRPr="00E279B5" w:rsidRDefault="00E279B5" w:rsidP="00E279B5">
      <w:pPr>
        <w:spacing w:before="120" w:after="120" w:line="360" w:lineRule="auto"/>
        <w:ind w:left="426"/>
        <w:rPr>
          <w:rFonts w:ascii="Arial" w:hAnsi="Arial" w:cs="Arial"/>
          <w:sz w:val="24"/>
          <w:szCs w:val="24"/>
        </w:rPr>
      </w:pPr>
      <w:r w:rsidRPr="00C6752E">
        <w:rPr>
          <w:rFonts w:ascii="Arial" w:hAnsi="Arial" w:cs="Arial"/>
          <w:sz w:val="24"/>
          <w:szCs w:val="24"/>
        </w:rPr>
        <w:t>Zamawiający może dokonać weryfikacji certyfikatu przy wykorzystaniu bazy certyfikacji Wykonawców zamówień publicznych. Jeżeli Zamawiający może samodzielnie uzyskać albo zweryfikować certyfikat  na podstawie danych podanych przez Wykonawcę, nie będzie żądać od Wykonawcy dokumentu, który może sprawdzić sam.</w:t>
      </w:r>
    </w:p>
    <w:p w14:paraId="3A3A5DBE" w14:textId="0471FDA8" w:rsidR="00014645" w:rsidRPr="00965D80" w:rsidRDefault="00014645">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t>Wymagania dotyczące wadium</w:t>
      </w:r>
    </w:p>
    <w:p w14:paraId="5A68EF3C" w14:textId="6D20A6BB" w:rsidR="00CE3F76" w:rsidRPr="00BA2E59" w:rsidRDefault="00F35B24" w:rsidP="00D7676C">
      <w:pPr>
        <w:pStyle w:val="Tretekstu"/>
        <w:spacing w:before="120" w:line="360" w:lineRule="auto"/>
        <w:jc w:val="left"/>
        <w:rPr>
          <w:rFonts w:ascii="Arial" w:hAnsi="Arial" w:cs="Arial"/>
        </w:rPr>
      </w:pPr>
      <w:r>
        <w:rPr>
          <w:rFonts w:ascii="Arial" w:hAnsi="Arial" w:cs="Arial"/>
        </w:rPr>
        <w:t>Zamawiający nie wymaga wniesienia wadium.</w:t>
      </w:r>
    </w:p>
    <w:p w14:paraId="05B4C080" w14:textId="1011C113" w:rsidR="00B020F9" w:rsidRPr="00965D80" w:rsidRDefault="00B020F9">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t>Informacje dotyczące zabezpieczenia należytego wykonania umowy</w:t>
      </w:r>
    </w:p>
    <w:p w14:paraId="13852ABA" w14:textId="77777777" w:rsidR="00060951" w:rsidRPr="00BA2E59" w:rsidRDefault="00951EBD" w:rsidP="008A7C0F">
      <w:pPr>
        <w:pStyle w:val="Tekstpodstawowy1"/>
        <w:numPr>
          <w:ilvl w:val="6"/>
          <w:numId w:val="21"/>
        </w:numPr>
        <w:spacing w:before="120" w:line="360" w:lineRule="auto"/>
        <w:ind w:left="426" w:hanging="426"/>
        <w:jc w:val="left"/>
        <w:rPr>
          <w:rFonts w:ascii="Arial" w:hAnsi="Arial" w:cs="Arial"/>
        </w:rPr>
      </w:pPr>
      <w:r w:rsidRPr="00BA2E59">
        <w:rPr>
          <w:rFonts w:ascii="Arial" w:hAnsi="Arial" w:cs="Arial"/>
        </w:rPr>
        <w:t>W celu zawarcia umowy w sprawie zamówienia publicznego Wykonawca musi wnieść zabezpieczenie należytego wykonania umowy w wysokości 5% ceny całkowitej (brutto) podanej w ofercie.</w:t>
      </w:r>
    </w:p>
    <w:p w14:paraId="76C4E96C" w14:textId="77777777" w:rsidR="00060951" w:rsidRPr="00BA2E59" w:rsidRDefault="00951EBD" w:rsidP="008A7C0F">
      <w:pPr>
        <w:pStyle w:val="Tekstpodstawowy1"/>
        <w:numPr>
          <w:ilvl w:val="6"/>
          <w:numId w:val="21"/>
        </w:numPr>
        <w:spacing w:before="120" w:line="360" w:lineRule="auto"/>
        <w:ind w:left="426" w:hanging="426"/>
        <w:jc w:val="left"/>
        <w:rPr>
          <w:rFonts w:ascii="Arial" w:hAnsi="Arial" w:cs="Arial"/>
        </w:rPr>
      </w:pPr>
      <w:r w:rsidRPr="00BA2E59">
        <w:rPr>
          <w:rFonts w:ascii="Arial" w:hAnsi="Arial" w:cs="Arial"/>
        </w:rPr>
        <w:t xml:space="preserve">Zabezpieczenie może być wnoszone w formach określonych w art. 450 ust. 1 ustawy </w:t>
      </w:r>
      <w:proofErr w:type="spellStart"/>
      <w:r w:rsidRPr="00BA2E59">
        <w:rPr>
          <w:rFonts w:ascii="Arial" w:hAnsi="Arial" w:cs="Arial"/>
        </w:rPr>
        <w:t>Pzp</w:t>
      </w:r>
      <w:proofErr w:type="spellEnd"/>
      <w:r w:rsidRPr="00BA2E59">
        <w:rPr>
          <w:rFonts w:ascii="Arial" w:hAnsi="Arial" w:cs="Arial"/>
        </w:rPr>
        <w:t>.</w:t>
      </w:r>
    </w:p>
    <w:p w14:paraId="7B3BDBDA" w14:textId="77777777" w:rsidR="00060951" w:rsidRPr="00BA2E59" w:rsidRDefault="00951EBD" w:rsidP="008A7C0F">
      <w:pPr>
        <w:pStyle w:val="Tekstpodstawowy1"/>
        <w:numPr>
          <w:ilvl w:val="6"/>
          <w:numId w:val="21"/>
        </w:numPr>
        <w:spacing w:before="120" w:line="360" w:lineRule="auto"/>
        <w:ind w:left="426" w:hanging="426"/>
        <w:jc w:val="left"/>
        <w:rPr>
          <w:rFonts w:ascii="Arial" w:hAnsi="Arial" w:cs="Arial"/>
        </w:rPr>
      </w:pPr>
      <w:r w:rsidRPr="00BA2E59">
        <w:rPr>
          <w:rFonts w:ascii="Arial" w:hAnsi="Arial" w:cs="Arial"/>
        </w:rPr>
        <w:t>Zabezpieczenie należytego wykonania umowy wnoszone w pieniądzu należy wnieść na konto bankowe Zamawiającego:</w:t>
      </w:r>
    </w:p>
    <w:p w14:paraId="426E31B5" w14:textId="77777777" w:rsidR="00060951" w:rsidRPr="00BA2E59" w:rsidRDefault="00951EBD" w:rsidP="008A7C0F">
      <w:pPr>
        <w:pStyle w:val="Tekstpodstawowy1"/>
        <w:spacing w:before="120" w:line="360" w:lineRule="auto"/>
        <w:ind w:left="426"/>
        <w:jc w:val="left"/>
        <w:rPr>
          <w:rStyle w:val="Pogrubienie"/>
          <w:rFonts w:ascii="Arial" w:hAnsi="Arial" w:cs="Arial"/>
        </w:rPr>
      </w:pPr>
      <w:r w:rsidRPr="00BA2E59">
        <w:rPr>
          <w:rStyle w:val="Pogrubienie"/>
          <w:rFonts w:ascii="Arial" w:hAnsi="Arial" w:cs="Arial"/>
        </w:rPr>
        <w:t>Rejonowy Bank Spółdzielczy w Lututowie Oddział Wieluń</w:t>
      </w:r>
    </w:p>
    <w:p w14:paraId="1875BBCE" w14:textId="77777777" w:rsidR="00060951" w:rsidRPr="00BA2E59" w:rsidRDefault="00951EBD" w:rsidP="008A7C0F">
      <w:pPr>
        <w:pStyle w:val="Tekstpodstawowy1"/>
        <w:spacing w:before="120" w:line="360" w:lineRule="auto"/>
        <w:ind w:left="426"/>
        <w:jc w:val="left"/>
        <w:rPr>
          <w:rStyle w:val="Pogrubienie"/>
          <w:rFonts w:ascii="Arial" w:hAnsi="Arial" w:cs="Arial"/>
        </w:rPr>
      </w:pPr>
      <w:r w:rsidRPr="00BA2E59">
        <w:rPr>
          <w:rStyle w:val="Pogrubienie"/>
          <w:rFonts w:ascii="Arial" w:hAnsi="Arial" w:cs="Arial"/>
        </w:rPr>
        <w:t>Plac Legionów 2, 98-300 Wieluń</w:t>
      </w:r>
    </w:p>
    <w:p w14:paraId="77B29983" w14:textId="77777777" w:rsidR="00060951" w:rsidRPr="00BA2E59" w:rsidRDefault="00951EBD" w:rsidP="008A7C0F">
      <w:pPr>
        <w:pStyle w:val="Tekstpodstawowy1"/>
        <w:spacing w:before="120" w:line="360" w:lineRule="auto"/>
        <w:ind w:left="426"/>
        <w:jc w:val="left"/>
        <w:rPr>
          <w:rFonts w:ascii="Arial" w:hAnsi="Arial" w:cs="Arial"/>
        </w:rPr>
      </w:pPr>
      <w:r w:rsidRPr="00BA2E59">
        <w:rPr>
          <w:rStyle w:val="Pogrubienie"/>
          <w:rFonts w:ascii="Arial" w:hAnsi="Arial" w:cs="Arial"/>
        </w:rPr>
        <w:t>75 9256 0004 0070 2340 2000 0460</w:t>
      </w:r>
    </w:p>
    <w:p w14:paraId="19B821F7" w14:textId="47C883D1" w:rsidR="00060951" w:rsidRPr="00BA2E59" w:rsidRDefault="00951EBD" w:rsidP="008A7C0F">
      <w:pPr>
        <w:pStyle w:val="Tekstpodstawowy1"/>
        <w:numPr>
          <w:ilvl w:val="6"/>
          <w:numId w:val="21"/>
        </w:numPr>
        <w:spacing w:before="120" w:line="360" w:lineRule="auto"/>
        <w:ind w:left="426" w:hanging="426"/>
        <w:jc w:val="left"/>
        <w:rPr>
          <w:rFonts w:ascii="Arial" w:hAnsi="Arial" w:cs="Arial"/>
        </w:rPr>
      </w:pPr>
      <w:r w:rsidRPr="00BA2E59">
        <w:rPr>
          <w:rFonts w:ascii="Arial" w:hAnsi="Arial" w:cs="Arial"/>
        </w:rPr>
        <w:t>Zabezpieczenie należytego wykonania umowy w innej formie niż pieniądz (oryginał dokumentu) należy zdeponować w siedzibie Zamawiającego, w</w:t>
      </w:r>
      <w:r w:rsidR="00366FC4">
        <w:rPr>
          <w:rFonts w:ascii="Arial" w:hAnsi="Arial" w:cs="Arial"/>
        </w:rPr>
        <w:t> </w:t>
      </w:r>
      <w:r w:rsidRPr="00BA2E59">
        <w:rPr>
          <w:rFonts w:ascii="Arial" w:hAnsi="Arial" w:cs="Arial"/>
        </w:rPr>
        <w:t>sekretariacie.</w:t>
      </w:r>
    </w:p>
    <w:p w14:paraId="47FBBF72" w14:textId="77777777" w:rsidR="00060951" w:rsidRPr="00BA2E59" w:rsidRDefault="00951EBD" w:rsidP="008A7C0F">
      <w:pPr>
        <w:pStyle w:val="Tekstpodstawowy1"/>
        <w:numPr>
          <w:ilvl w:val="6"/>
          <w:numId w:val="21"/>
        </w:numPr>
        <w:spacing w:before="120" w:line="360" w:lineRule="auto"/>
        <w:ind w:left="426" w:hanging="426"/>
        <w:jc w:val="left"/>
        <w:rPr>
          <w:rFonts w:ascii="Arial" w:hAnsi="Arial" w:cs="Arial"/>
        </w:rPr>
      </w:pPr>
      <w:r w:rsidRPr="00BA2E59">
        <w:rPr>
          <w:rFonts w:ascii="Arial" w:hAnsi="Arial" w:cs="Arial"/>
        </w:rPr>
        <w:t>Zabezpieczenie należytego wykonania umowy należy wnieść przed zawarciem umowy w sprawie zamówienia publicznego.</w:t>
      </w:r>
    </w:p>
    <w:p w14:paraId="1FEC5387" w14:textId="77777777" w:rsidR="00060951" w:rsidRPr="00BA2E59" w:rsidRDefault="00951EBD" w:rsidP="008A7C0F">
      <w:pPr>
        <w:pStyle w:val="Tekstpodstawowy1"/>
        <w:numPr>
          <w:ilvl w:val="6"/>
          <w:numId w:val="21"/>
        </w:numPr>
        <w:spacing w:before="120" w:line="360" w:lineRule="auto"/>
        <w:ind w:left="426" w:hanging="426"/>
        <w:jc w:val="left"/>
        <w:rPr>
          <w:rFonts w:ascii="Arial" w:hAnsi="Arial" w:cs="Arial"/>
        </w:rPr>
      </w:pPr>
      <w:r w:rsidRPr="00BA2E59">
        <w:rPr>
          <w:rFonts w:ascii="Arial" w:hAnsi="Arial" w:cs="Arial"/>
        </w:rPr>
        <w:t>Zamawiający zwraca zabezpieczenie w terminie 30 dni od dnia wykonania zamówienia i uznania przez Zamawiającego za należycie wykonane.</w:t>
      </w:r>
    </w:p>
    <w:p w14:paraId="484D3716" w14:textId="77777777" w:rsidR="00060951" w:rsidRPr="00BA2E59" w:rsidRDefault="00951EBD" w:rsidP="008A7C0F">
      <w:pPr>
        <w:pStyle w:val="Tekstpodstawowy1"/>
        <w:numPr>
          <w:ilvl w:val="6"/>
          <w:numId w:val="21"/>
        </w:numPr>
        <w:spacing w:before="120" w:line="360" w:lineRule="auto"/>
        <w:ind w:left="426" w:hanging="426"/>
        <w:jc w:val="left"/>
        <w:rPr>
          <w:rFonts w:ascii="Arial" w:hAnsi="Arial" w:cs="Arial"/>
        </w:rPr>
      </w:pPr>
      <w:r w:rsidRPr="00BA2E59">
        <w:rPr>
          <w:rFonts w:ascii="Arial" w:hAnsi="Arial" w:cs="Arial"/>
        </w:rPr>
        <w:t>Kwota pozostawiona na zabezpieczenie roszczeń z tytułu gwarancji wynosić będzie 30% wysokości zabezpieczenia.</w:t>
      </w:r>
    </w:p>
    <w:p w14:paraId="07E7E0B8" w14:textId="65D21ADD" w:rsidR="00B020F9" w:rsidRPr="00965D80" w:rsidRDefault="00B020F9">
      <w:pPr>
        <w:pStyle w:val="Nagwek1"/>
        <w:numPr>
          <w:ilvl w:val="0"/>
          <w:numId w:val="72"/>
        </w:numPr>
        <w:shd w:val="clear" w:color="auto" w:fill="BFBFBF" w:themeFill="background1" w:themeFillShade="BF"/>
        <w:tabs>
          <w:tab w:val="left" w:pos="426"/>
        </w:tabs>
        <w:spacing w:before="120" w:after="120" w:line="360" w:lineRule="auto"/>
        <w:ind w:left="0" w:firstLine="0"/>
        <w:rPr>
          <w:rFonts w:ascii="Arial" w:hAnsi="Arial" w:cs="Arial"/>
          <w:b/>
          <w:bCs/>
          <w:color w:val="auto"/>
          <w:sz w:val="24"/>
          <w:szCs w:val="24"/>
        </w:rPr>
      </w:pPr>
      <w:r w:rsidRPr="00965D80">
        <w:rPr>
          <w:rFonts w:ascii="Arial" w:hAnsi="Arial" w:cs="Arial"/>
          <w:b/>
          <w:bCs/>
          <w:color w:val="auto"/>
          <w:sz w:val="24"/>
          <w:szCs w:val="24"/>
        </w:rPr>
        <w:lastRenderedPageBreak/>
        <w:t>Ochrona danych osobowych osób fizycznych i klauzula informacyjna z art. 13 rozporządzenia Parlamentu Europejskiego i Rady (UE) 2016/679 z dnia 27</w:t>
      </w:r>
      <w:r w:rsidR="00366FC4">
        <w:rPr>
          <w:rFonts w:ascii="Arial" w:hAnsi="Arial" w:cs="Arial"/>
          <w:b/>
          <w:bCs/>
          <w:color w:val="auto"/>
          <w:sz w:val="24"/>
          <w:szCs w:val="24"/>
        </w:rPr>
        <w:t> </w:t>
      </w:r>
      <w:r w:rsidRPr="00965D80">
        <w:rPr>
          <w:rFonts w:ascii="Arial" w:hAnsi="Arial" w:cs="Arial"/>
          <w:b/>
          <w:bCs/>
          <w:color w:val="auto"/>
          <w:sz w:val="24"/>
          <w:szCs w:val="24"/>
        </w:rPr>
        <w:t>kwietnia 2016 r. w sprawie ochrony osób fizycznych w związku z przetwarzaniem danych osobowych i w sprawie swobodnego przepływu takich danych oraz uchylenia dyrektywy 95/46/WE (ogólne rozporządzenie o</w:t>
      </w:r>
      <w:r w:rsidR="00366FC4">
        <w:rPr>
          <w:rFonts w:ascii="Arial" w:hAnsi="Arial" w:cs="Arial"/>
          <w:b/>
          <w:bCs/>
          <w:color w:val="auto"/>
          <w:sz w:val="24"/>
          <w:szCs w:val="24"/>
        </w:rPr>
        <w:t> </w:t>
      </w:r>
      <w:r w:rsidRPr="00965D80">
        <w:rPr>
          <w:rFonts w:ascii="Arial" w:hAnsi="Arial" w:cs="Arial"/>
          <w:b/>
          <w:bCs/>
          <w:color w:val="auto"/>
          <w:sz w:val="24"/>
          <w:szCs w:val="24"/>
        </w:rPr>
        <w:t>ochronie danych) (Dz. Urz. UE L 119 z 04.05.2016, str. 1), zwane dalej „rozporządzeniem 2016/679”</w:t>
      </w:r>
    </w:p>
    <w:p w14:paraId="36A9EA0A" w14:textId="77777777"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 xml:space="preserve">Zamawiający udostępnia dane osobowe, o których mowa w </w:t>
      </w:r>
      <w:r w:rsidRPr="00BA2E59">
        <w:rPr>
          <w:rFonts w:ascii="Arial" w:eastAsia="MS Gothic" w:hAnsi="Arial" w:cs="Arial"/>
          <w:sz w:val="24"/>
          <w:szCs w:val="24"/>
        </w:rPr>
        <w:t>art. 10</w:t>
      </w:r>
      <w:r w:rsidRPr="00BA2E59">
        <w:rPr>
          <w:rFonts w:ascii="Arial" w:hAnsi="Arial" w:cs="Arial"/>
          <w:sz w:val="24"/>
          <w:szCs w:val="24"/>
        </w:rPr>
        <w:t xml:space="preserve"> rozporządzenia 2016/679, w celu umożliwienia korzystania ze środków ochrony prawnej, o których mowa w dziale IX, do upływu terminu na ich wniesienie.</w:t>
      </w:r>
    </w:p>
    <w:p w14:paraId="2F844897" w14:textId="02D427C8"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Skorzystanie przez osobę, której dane osobowe dotyczą, z uprawnienia do sprostowania lub uzupełnienia, o którym mowa w art. 16 rozporządzenia 2016/679, nie może skutkować zmianą wyniku postępowania o udzielenie zamówienia ani zmianą postanowień umowy w</w:t>
      </w:r>
      <w:r w:rsidR="000D1BFF" w:rsidRPr="00BA2E59">
        <w:rPr>
          <w:rFonts w:ascii="Arial" w:hAnsi="Arial" w:cs="Arial"/>
          <w:sz w:val="24"/>
          <w:szCs w:val="24"/>
        </w:rPr>
        <w:t> </w:t>
      </w:r>
      <w:r w:rsidRPr="00BA2E59">
        <w:rPr>
          <w:rFonts w:ascii="Arial" w:hAnsi="Arial" w:cs="Arial"/>
          <w:sz w:val="24"/>
          <w:szCs w:val="24"/>
        </w:rPr>
        <w:t xml:space="preserve">sprawie zamówienia publicznego w zakresie niezgodnym z ustawą. </w:t>
      </w:r>
    </w:p>
    <w:p w14:paraId="00E1A339" w14:textId="77777777"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Zgłoszenie żądania ograniczenia przetwarzania, o którym mowa w art. 18 ust. 1 rozporządzenia 2016/679, nie ogranicza przetwarzania danych osobowych do czasu zakończenia tego postępowania.</w:t>
      </w:r>
    </w:p>
    <w:p w14:paraId="6B3F776E" w14:textId="2FE018FD"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W przypadku gdy wniesienie żądania dotyczącego prawa, o którym mowa w art. 18 ust. 1 rozporządzenia 2016/679, spowoduje ograniczenie przetwarzania danych osobowych zawartych w protokole postępowania lub załącznikach do tego protokołu, od dnia zakończenia postępowania o udzielenie zamówienia zamawiający nie udostępnia tych danych, chyba że zachodzą przesłanki, o</w:t>
      </w:r>
      <w:r w:rsidR="00F35B24">
        <w:rPr>
          <w:rFonts w:ascii="Arial" w:hAnsi="Arial" w:cs="Arial"/>
          <w:sz w:val="24"/>
          <w:szCs w:val="24"/>
        </w:rPr>
        <w:t> </w:t>
      </w:r>
      <w:r w:rsidRPr="00BA2E59">
        <w:rPr>
          <w:rFonts w:ascii="Arial" w:hAnsi="Arial" w:cs="Arial"/>
          <w:sz w:val="24"/>
          <w:szCs w:val="24"/>
        </w:rPr>
        <w:t xml:space="preserve">których mowa w art. 18 ust. 2 rozporządzenia 2016/679. </w:t>
      </w:r>
    </w:p>
    <w:p w14:paraId="7CD599DD" w14:textId="77777777"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 xml:space="preserve">Ograniczenia zasady jawności, o których mowa w ust. 3 i art. 18 ust. 3-6 </w:t>
      </w:r>
      <w:proofErr w:type="spellStart"/>
      <w:r w:rsidRPr="00BA2E59">
        <w:rPr>
          <w:rFonts w:ascii="Arial" w:hAnsi="Arial" w:cs="Arial"/>
          <w:sz w:val="24"/>
          <w:szCs w:val="24"/>
        </w:rPr>
        <w:t>Pzp</w:t>
      </w:r>
      <w:proofErr w:type="spellEnd"/>
      <w:r w:rsidRPr="00BA2E59">
        <w:rPr>
          <w:rFonts w:ascii="Arial" w:hAnsi="Arial" w:cs="Arial"/>
          <w:sz w:val="24"/>
          <w:szCs w:val="24"/>
        </w:rPr>
        <w:t xml:space="preserve">, stosuje się odpowiednio. </w:t>
      </w:r>
    </w:p>
    <w:p w14:paraId="297CB609" w14:textId="527BB92E"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W przypadku korzystania przez osobę, której dane osobowe są przetwarzane przez Zamawiającego, z uprawnienia, o którym mowa w art. 15 ust. 1–3 rozporządzenia 2016/679, Zamawiający może żądać od osoby występującej z</w:t>
      </w:r>
      <w:r w:rsidR="004A4EB7">
        <w:rPr>
          <w:rFonts w:ascii="Arial" w:hAnsi="Arial" w:cs="Arial"/>
          <w:sz w:val="24"/>
          <w:szCs w:val="24"/>
        </w:rPr>
        <w:t> </w:t>
      </w:r>
      <w:r w:rsidRPr="00BA2E59">
        <w:rPr>
          <w:rFonts w:ascii="Arial" w:hAnsi="Arial" w:cs="Arial"/>
          <w:sz w:val="24"/>
          <w:szCs w:val="24"/>
        </w:rPr>
        <w:t xml:space="preserve">żądaniem wskazania dodatkowych informacji, mających na celu sprecyzowanie nazwy lub daty zakończonego postępowania o udzielenie zamówienia. </w:t>
      </w:r>
    </w:p>
    <w:p w14:paraId="30604FC3" w14:textId="77777777"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lastRenderedPageBreak/>
        <w:t>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79E0B32B" w14:textId="0ABC76B3"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W postępowaniu są przetwarzane dane osobowe podlegające ochronie zgodnie z przepisami ustawy z dnia 10 maja 2018</w:t>
      </w:r>
      <w:r w:rsidR="00C02E49" w:rsidRPr="00BA2E59">
        <w:rPr>
          <w:rFonts w:ascii="Arial" w:hAnsi="Arial" w:cs="Arial"/>
          <w:sz w:val="24"/>
          <w:szCs w:val="24"/>
        </w:rPr>
        <w:t xml:space="preserve"> </w:t>
      </w:r>
      <w:r w:rsidRPr="00BA2E59">
        <w:rPr>
          <w:rFonts w:ascii="Arial" w:hAnsi="Arial" w:cs="Arial"/>
          <w:sz w:val="24"/>
          <w:szCs w:val="24"/>
        </w:rPr>
        <w:t>r. o ochronie danych osobowych (</w:t>
      </w:r>
      <w:proofErr w:type="spellStart"/>
      <w:r w:rsidR="00C02E49" w:rsidRPr="00BA2E59">
        <w:rPr>
          <w:rFonts w:ascii="Arial" w:hAnsi="Arial" w:cs="Arial"/>
          <w:sz w:val="24"/>
          <w:szCs w:val="24"/>
        </w:rPr>
        <w:t>t</w:t>
      </w:r>
      <w:r w:rsidR="00366FC4">
        <w:rPr>
          <w:rFonts w:ascii="Arial" w:hAnsi="Arial" w:cs="Arial"/>
          <w:sz w:val="24"/>
          <w:szCs w:val="24"/>
        </w:rPr>
        <w:t>.</w:t>
      </w:r>
      <w:r w:rsidR="00C02E49" w:rsidRPr="00BA2E59">
        <w:rPr>
          <w:rFonts w:ascii="Arial" w:hAnsi="Arial" w:cs="Arial"/>
          <w:sz w:val="24"/>
          <w:szCs w:val="24"/>
        </w:rPr>
        <w:t>j</w:t>
      </w:r>
      <w:proofErr w:type="spellEnd"/>
      <w:r w:rsidR="00C02E49" w:rsidRPr="00BA2E59">
        <w:rPr>
          <w:rFonts w:ascii="Arial" w:hAnsi="Arial" w:cs="Arial"/>
          <w:sz w:val="24"/>
          <w:szCs w:val="24"/>
        </w:rPr>
        <w:t xml:space="preserve">. </w:t>
      </w:r>
      <w:r w:rsidRPr="00BA2E59">
        <w:rPr>
          <w:rFonts w:ascii="Arial" w:hAnsi="Arial" w:cs="Arial"/>
          <w:sz w:val="24"/>
          <w:szCs w:val="24"/>
        </w:rPr>
        <w:t>Dz.</w:t>
      </w:r>
      <w:r w:rsidR="00C02E49" w:rsidRPr="00BA2E59">
        <w:rPr>
          <w:rFonts w:ascii="Arial" w:hAnsi="Arial" w:cs="Arial"/>
          <w:sz w:val="24"/>
          <w:szCs w:val="24"/>
        </w:rPr>
        <w:t xml:space="preserve"> </w:t>
      </w:r>
      <w:r w:rsidRPr="00BA2E59">
        <w:rPr>
          <w:rFonts w:ascii="Arial" w:hAnsi="Arial" w:cs="Arial"/>
          <w:sz w:val="24"/>
          <w:szCs w:val="24"/>
        </w:rPr>
        <w:t>U. z 2019</w:t>
      </w:r>
      <w:r w:rsidR="00C02E49" w:rsidRPr="00BA2E59">
        <w:rPr>
          <w:rFonts w:ascii="Arial" w:hAnsi="Arial" w:cs="Arial"/>
          <w:sz w:val="24"/>
          <w:szCs w:val="24"/>
        </w:rPr>
        <w:t xml:space="preserve"> </w:t>
      </w:r>
      <w:r w:rsidRPr="00BA2E59">
        <w:rPr>
          <w:rFonts w:ascii="Arial" w:hAnsi="Arial" w:cs="Arial"/>
          <w:sz w:val="24"/>
          <w:szCs w:val="24"/>
        </w:rPr>
        <w:t>r.</w:t>
      </w:r>
      <w:r w:rsidR="00C02E49" w:rsidRPr="00BA2E59">
        <w:rPr>
          <w:rFonts w:ascii="Arial" w:hAnsi="Arial" w:cs="Arial"/>
          <w:sz w:val="24"/>
          <w:szCs w:val="24"/>
        </w:rPr>
        <w:t>,</w:t>
      </w:r>
      <w:r w:rsidRPr="00BA2E59">
        <w:rPr>
          <w:rFonts w:ascii="Arial" w:hAnsi="Arial" w:cs="Arial"/>
          <w:sz w:val="24"/>
          <w:szCs w:val="24"/>
        </w:rPr>
        <w:t xml:space="preserve"> poz. 1781) oraz rozporządzenia 2016/679. Dane te mogą dotyczyć w szczególności samego Wykonawcy (osoby fizycznej prowadzącej działalność gospodarczą), jego pełnomocnika (osoby fizycznej), jak też informacji o osobach, które w</w:t>
      </w:r>
      <w:r w:rsidR="005678D9" w:rsidRPr="00BA2E59">
        <w:rPr>
          <w:rFonts w:ascii="Arial" w:hAnsi="Arial" w:cs="Arial"/>
          <w:sz w:val="24"/>
          <w:szCs w:val="24"/>
        </w:rPr>
        <w:t> </w:t>
      </w:r>
      <w:r w:rsidRPr="00BA2E59">
        <w:rPr>
          <w:rFonts w:ascii="Arial" w:hAnsi="Arial" w:cs="Arial"/>
          <w:sz w:val="24"/>
          <w:szCs w:val="24"/>
        </w:rPr>
        <w:t>swojej ofercie Wykonawca przedkłada celem wykazania spełniania warunków udziału w postępowaniu, braku podstaw do wykluczenia z</w:t>
      </w:r>
      <w:r w:rsidR="00F37512">
        <w:rPr>
          <w:rFonts w:ascii="Arial" w:hAnsi="Arial" w:cs="Arial"/>
          <w:sz w:val="24"/>
          <w:szCs w:val="24"/>
        </w:rPr>
        <w:t> </w:t>
      </w:r>
      <w:r w:rsidRPr="00BA2E59">
        <w:rPr>
          <w:rFonts w:ascii="Arial" w:hAnsi="Arial" w:cs="Arial"/>
          <w:sz w:val="24"/>
          <w:szCs w:val="24"/>
        </w:rPr>
        <w:t>postępowania, jak i potwierdzenia wymogów Zamawiającego dotyczących wykonania przedmiotu zamówienia.</w:t>
      </w:r>
    </w:p>
    <w:p w14:paraId="3C4675D4" w14:textId="528C9956"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W postępowaniu i po zakończeniu postępowania do przetwarzania danych osobowych osób fizycznych stosuje się przepisy ustawy z dnia 10 maja 2018</w:t>
      </w:r>
      <w:r w:rsidR="00FD663A" w:rsidRPr="00BA2E59">
        <w:rPr>
          <w:rFonts w:ascii="Arial" w:hAnsi="Arial" w:cs="Arial"/>
          <w:sz w:val="24"/>
          <w:szCs w:val="24"/>
        </w:rPr>
        <w:t xml:space="preserve"> </w:t>
      </w:r>
      <w:r w:rsidRPr="00BA2E59">
        <w:rPr>
          <w:rFonts w:ascii="Arial" w:hAnsi="Arial" w:cs="Arial"/>
          <w:sz w:val="24"/>
          <w:szCs w:val="24"/>
        </w:rPr>
        <w:t>r. o</w:t>
      </w:r>
      <w:r w:rsidR="00F37512">
        <w:rPr>
          <w:rFonts w:ascii="Arial" w:hAnsi="Arial" w:cs="Arial"/>
          <w:sz w:val="24"/>
          <w:szCs w:val="24"/>
        </w:rPr>
        <w:t> </w:t>
      </w:r>
      <w:r w:rsidRPr="00BA2E59">
        <w:rPr>
          <w:rFonts w:ascii="Arial" w:hAnsi="Arial" w:cs="Arial"/>
          <w:sz w:val="24"/>
          <w:szCs w:val="24"/>
        </w:rPr>
        <w:t>ochronie danych osobowych (</w:t>
      </w:r>
      <w:proofErr w:type="spellStart"/>
      <w:r w:rsidR="00C02E49" w:rsidRPr="00BA2E59">
        <w:rPr>
          <w:rFonts w:ascii="Arial" w:hAnsi="Arial" w:cs="Arial"/>
          <w:sz w:val="24"/>
          <w:szCs w:val="24"/>
        </w:rPr>
        <w:t>t</w:t>
      </w:r>
      <w:r w:rsidR="00366FC4">
        <w:rPr>
          <w:rFonts w:ascii="Arial" w:hAnsi="Arial" w:cs="Arial"/>
          <w:sz w:val="24"/>
          <w:szCs w:val="24"/>
        </w:rPr>
        <w:t>.</w:t>
      </w:r>
      <w:r w:rsidR="00C02E49" w:rsidRPr="00BA2E59">
        <w:rPr>
          <w:rFonts w:ascii="Arial" w:hAnsi="Arial" w:cs="Arial"/>
          <w:sz w:val="24"/>
          <w:szCs w:val="24"/>
        </w:rPr>
        <w:t>j</w:t>
      </w:r>
      <w:proofErr w:type="spellEnd"/>
      <w:r w:rsidR="00C02E49" w:rsidRPr="00BA2E59">
        <w:rPr>
          <w:rFonts w:ascii="Arial" w:hAnsi="Arial" w:cs="Arial"/>
          <w:sz w:val="24"/>
          <w:szCs w:val="24"/>
        </w:rPr>
        <w:t xml:space="preserve">. </w:t>
      </w:r>
      <w:r w:rsidRPr="00BA2E59">
        <w:rPr>
          <w:rFonts w:ascii="Arial" w:hAnsi="Arial" w:cs="Arial"/>
          <w:sz w:val="24"/>
          <w:szCs w:val="24"/>
        </w:rPr>
        <w:t>Dz.</w:t>
      </w:r>
      <w:r w:rsidR="00C02E49" w:rsidRPr="00BA2E59">
        <w:rPr>
          <w:rFonts w:ascii="Arial" w:hAnsi="Arial" w:cs="Arial"/>
          <w:sz w:val="24"/>
          <w:szCs w:val="24"/>
        </w:rPr>
        <w:t xml:space="preserve"> </w:t>
      </w:r>
      <w:r w:rsidRPr="00BA2E59">
        <w:rPr>
          <w:rFonts w:ascii="Arial" w:hAnsi="Arial" w:cs="Arial"/>
          <w:sz w:val="24"/>
          <w:szCs w:val="24"/>
        </w:rPr>
        <w:t>U. z 2019 r.</w:t>
      </w:r>
      <w:r w:rsidR="00C02E49" w:rsidRPr="00BA2E59">
        <w:rPr>
          <w:rFonts w:ascii="Arial" w:hAnsi="Arial" w:cs="Arial"/>
          <w:sz w:val="24"/>
          <w:szCs w:val="24"/>
        </w:rPr>
        <w:t>,</w:t>
      </w:r>
      <w:r w:rsidRPr="00BA2E59">
        <w:rPr>
          <w:rFonts w:ascii="Arial" w:hAnsi="Arial" w:cs="Arial"/>
          <w:sz w:val="24"/>
          <w:szCs w:val="24"/>
        </w:rPr>
        <w:t xml:space="preserve"> poz. 1781) oraz rozporządzenia 2016/679.</w:t>
      </w:r>
    </w:p>
    <w:p w14:paraId="3107A147" w14:textId="0215B012" w:rsidR="000D1BFF" w:rsidRPr="00BA2E59" w:rsidRDefault="000D1BFF"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Zgodnie z art. z art. 13 ust. 1 i 2 rozporządzenia Parlamentu Europejskiego i</w:t>
      </w:r>
      <w:r w:rsidR="00F37512">
        <w:rPr>
          <w:rFonts w:ascii="Arial" w:hAnsi="Arial" w:cs="Arial"/>
          <w:sz w:val="24"/>
          <w:szCs w:val="24"/>
        </w:rPr>
        <w:t> </w:t>
      </w:r>
      <w:r w:rsidRPr="00BA2E59">
        <w:rPr>
          <w:rFonts w:ascii="Arial" w:hAnsi="Arial" w:cs="Arial"/>
          <w:sz w:val="24"/>
          <w:szCs w:val="24"/>
        </w:rPr>
        <w:t>Rady (UE) 2016/679 z dnia 27 kwietnia 2016</w:t>
      </w:r>
      <w:r w:rsidR="00C02E49" w:rsidRPr="00BA2E59">
        <w:rPr>
          <w:rFonts w:ascii="Arial" w:hAnsi="Arial" w:cs="Arial"/>
          <w:sz w:val="24"/>
          <w:szCs w:val="24"/>
        </w:rPr>
        <w:t xml:space="preserve"> </w:t>
      </w:r>
      <w:r w:rsidRPr="00BA2E59">
        <w:rPr>
          <w:rFonts w:ascii="Arial" w:hAnsi="Arial" w:cs="Arial"/>
          <w:sz w:val="24"/>
          <w:szCs w:val="24"/>
        </w:rPr>
        <w:t>r. w sprawie ochrony osób fizycznych w</w:t>
      </w:r>
      <w:r w:rsidR="004A4EB7">
        <w:rPr>
          <w:rFonts w:ascii="Arial" w:hAnsi="Arial" w:cs="Arial"/>
          <w:sz w:val="24"/>
          <w:szCs w:val="24"/>
        </w:rPr>
        <w:t> </w:t>
      </w:r>
      <w:r w:rsidRPr="00BA2E59">
        <w:rPr>
          <w:rFonts w:ascii="Arial" w:hAnsi="Arial" w:cs="Arial"/>
          <w:sz w:val="24"/>
          <w:szCs w:val="24"/>
        </w:rPr>
        <w:t xml:space="preserve">związku z przetwarzaniem danych osobowych i w sprawie swobodnego przepływu takich danych oraz uchylenia dyrektywy 95/46/WE (ogólne rozporządzenie o ochronie danych) (Dz. Urz. UE L 119 z 04.05.2016, str. 1), dalej „RODO”, Zamawiający informuje, że: </w:t>
      </w:r>
    </w:p>
    <w:p w14:paraId="0CC2E520" w14:textId="77777777" w:rsidR="000D1BFF" w:rsidRPr="00BA2E59" w:rsidRDefault="000D1BFF">
      <w:pPr>
        <w:pStyle w:val="Akapitzlist"/>
        <w:numPr>
          <w:ilvl w:val="0"/>
          <w:numId w:val="59"/>
        </w:numPr>
        <w:suppressAutoHyphens w:val="0"/>
        <w:spacing w:before="120" w:after="120" w:line="360" w:lineRule="auto"/>
        <w:ind w:left="851" w:hanging="425"/>
        <w:rPr>
          <w:rFonts w:ascii="Arial" w:hAnsi="Arial" w:cs="Arial"/>
          <w:sz w:val="24"/>
          <w:szCs w:val="24"/>
        </w:rPr>
      </w:pPr>
      <w:bookmarkStart w:id="4" w:name="_Hlk139365121"/>
      <w:r w:rsidRPr="00BA2E59">
        <w:rPr>
          <w:rFonts w:ascii="Arial" w:hAnsi="Arial" w:cs="Arial"/>
          <w:sz w:val="24"/>
          <w:szCs w:val="24"/>
        </w:rPr>
        <w:t xml:space="preserve">Administrator danych osobowych </w:t>
      </w:r>
    </w:p>
    <w:p w14:paraId="2BDCC1A3" w14:textId="77777777"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Starostwo Powiatowe w Wieluniu reprezentowane przez Starostę Wieluńskiego, Plac Kazimierza Wielkiego 2, 98-300 Wieluń, e-mail: starostwo@powiat.wielun.pl, tel. 43 843 42 80.</w:t>
      </w:r>
    </w:p>
    <w:p w14:paraId="4EFD48DB" w14:textId="77777777" w:rsidR="000D1BFF" w:rsidRPr="00BA2E59" w:rsidRDefault="000D1BFF">
      <w:pPr>
        <w:pStyle w:val="Akapitzlist"/>
        <w:numPr>
          <w:ilvl w:val="0"/>
          <w:numId w:val="59"/>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Inspektor ochrony danych</w:t>
      </w:r>
    </w:p>
    <w:p w14:paraId="65E0CDB3" w14:textId="4B80FDCC"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Sławomir Mazur – kontakt: numer telefonu: 727931623 lub adres e-mail: iod@powiat.wielun.pl</w:t>
      </w:r>
      <w:r w:rsidR="006A2F97">
        <w:rPr>
          <w:rFonts w:ascii="Arial" w:hAnsi="Arial" w:cs="Arial"/>
          <w:sz w:val="24"/>
          <w:szCs w:val="24"/>
        </w:rPr>
        <w:t>.</w:t>
      </w:r>
    </w:p>
    <w:p w14:paraId="7C404B8D" w14:textId="77777777" w:rsidR="000D1BFF" w:rsidRPr="00BA2E59" w:rsidRDefault="000D1BFF">
      <w:pPr>
        <w:pStyle w:val="Akapitzlist"/>
        <w:numPr>
          <w:ilvl w:val="0"/>
          <w:numId w:val="59"/>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Cele i podstawy przetwarzania danych osobowych</w:t>
      </w:r>
    </w:p>
    <w:p w14:paraId="499F6645" w14:textId="2E238C98"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Pani/Pana dane niezbędne do udziału w postępowaniu będą przetwarzane w</w:t>
      </w:r>
      <w:r w:rsidR="00F37512">
        <w:rPr>
          <w:rFonts w:ascii="Arial" w:hAnsi="Arial" w:cs="Arial"/>
          <w:sz w:val="24"/>
          <w:szCs w:val="24"/>
        </w:rPr>
        <w:t> </w:t>
      </w:r>
      <w:r w:rsidRPr="00BA2E59">
        <w:rPr>
          <w:rFonts w:ascii="Arial" w:hAnsi="Arial" w:cs="Arial"/>
          <w:sz w:val="24"/>
          <w:szCs w:val="24"/>
        </w:rPr>
        <w:t xml:space="preserve">celu związanym z realizacją postępowania o udzielenie zamówienia </w:t>
      </w:r>
      <w:r w:rsidRPr="00BA2E59">
        <w:rPr>
          <w:rFonts w:ascii="Arial" w:hAnsi="Arial" w:cs="Arial"/>
          <w:sz w:val="24"/>
          <w:szCs w:val="24"/>
        </w:rPr>
        <w:lastRenderedPageBreak/>
        <w:t>publicznego na podstawie ustawy Prawo zamówień publicznych oraz działanie przez administratora w interesie publicznym [PZP], zgodnie z art. 6 ust. 1 lit. c, e RODO.</w:t>
      </w:r>
    </w:p>
    <w:p w14:paraId="03233D43" w14:textId="77777777" w:rsidR="000D1BFF" w:rsidRPr="00BA2E59" w:rsidRDefault="000D1BFF">
      <w:pPr>
        <w:pStyle w:val="Akapitzlist"/>
        <w:numPr>
          <w:ilvl w:val="0"/>
          <w:numId w:val="59"/>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 xml:space="preserve">Odbiorcy danych osobowych </w:t>
      </w:r>
    </w:p>
    <w:p w14:paraId="79F1DECC" w14:textId="77B3994C"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Pani/Pana dane osobowe mogą być udostępniane podmiotom uprawnionym do ich otrzymywania na podstawie przepisów prawa lub umowy, w tym: podwykonawcom, firmom zapewniającym niszczenie dokumentów i nośników danych, biurom obsługi prawnej, itp. Ze względu na jawność postępowania o udzielenie zamówienia publicznego, odbiorcami Pani/Pana danych osobowych mogą być wszystkie zainteresowane osoby lub podmioty. Ograniczenie dostępu do danych może wystąpić jedynie w szczególnych przypadkach, jeśli jest to uzasadnione ochroną prywatności, interesem publicznym lub informacja stanowi tajemnicę przedsiębiorstwa.</w:t>
      </w:r>
    </w:p>
    <w:p w14:paraId="4EFD1F70" w14:textId="77777777" w:rsidR="000D1BFF" w:rsidRPr="00BA2E59" w:rsidRDefault="000D1BFF">
      <w:pPr>
        <w:pStyle w:val="Akapitzlist"/>
        <w:numPr>
          <w:ilvl w:val="0"/>
          <w:numId w:val="59"/>
        </w:numPr>
        <w:spacing w:before="120" w:after="120" w:line="360" w:lineRule="auto"/>
        <w:ind w:left="851" w:hanging="425"/>
        <w:rPr>
          <w:rFonts w:ascii="Arial" w:hAnsi="Arial" w:cs="Arial"/>
          <w:sz w:val="24"/>
          <w:szCs w:val="24"/>
        </w:rPr>
      </w:pPr>
      <w:r w:rsidRPr="00BA2E59">
        <w:rPr>
          <w:rFonts w:ascii="Arial" w:hAnsi="Arial" w:cs="Arial"/>
          <w:sz w:val="24"/>
          <w:szCs w:val="24"/>
        </w:rPr>
        <w:t>Przekazywanie danych do państw trzecich lub organizacji międzynarodowych</w:t>
      </w:r>
    </w:p>
    <w:p w14:paraId="5FABE8AC" w14:textId="77777777"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W związku z jawnością postępowania o udzielenie zamówienia publicznego Pani/a dane mogą być także przekazywane do państw trzecich.</w:t>
      </w:r>
    </w:p>
    <w:p w14:paraId="6109F848" w14:textId="77777777" w:rsidR="000D1BFF" w:rsidRPr="00BA2E59" w:rsidRDefault="000D1BFF">
      <w:pPr>
        <w:pStyle w:val="Akapitzlist"/>
        <w:numPr>
          <w:ilvl w:val="0"/>
          <w:numId w:val="59"/>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Okres przechowywania danych osobowych</w:t>
      </w:r>
    </w:p>
    <w:p w14:paraId="5686CE47" w14:textId="77777777"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Podane przez Panią/a dane będą przechowywane przez okres 4 lat od dnia zakończenia postępowania. Jeżeli okres obowiązywania umowy w sprawie zamówienia publicznego przekroczy 4 lata, administrator przechowuje dane przez cały okres obowiązywania tej umowy.</w:t>
      </w:r>
    </w:p>
    <w:p w14:paraId="0CA457C2" w14:textId="77777777" w:rsidR="000D1BFF" w:rsidRPr="00BA2E59" w:rsidRDefault="000D1BFF">
      <w:pPr>
        <w:pStyle w:val="Akapitzlist"/>
        <w:numPr>
          <w:ilvl w:val="0"/>
          <w:numId w:val="59"/>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 xml:space="preserve">Zakres przysługujących uprawnień </w:t>
      </w:r>
    </w:p>
    <w:p w14:paraId="17C7586A" w14:textId="77777777"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Posiada Pani/Pan prawo żądania dostępu do treści swoich danych i ich sprostowania, sprzeciwu na dalsze przetwarzanie, usunięcia, ograniczenia przetwarzania, prawo do przenoszenia danych. Administrator informuje, że przepisy PZP ograniczają prawo do skorzystania:</w:t>
      </w:r>
    </w:p>
    <w:p w14:paraId="5597910E" w14:textId="2DC3B482" w:rsidR="000D1BFF" w:rsidRPr="00BA2E59" w:rsidRDefault="000D1BFF">
      <w:pPr>
        <w:pStyle w:val="Akapitzlist"/>
        <w:numPr>
          <w:ilvl w:val="0"/>
          <w:numId w:val="60"/>
        </w:numPr>
        <w:spacing w:before="120" w:after="120" w:line="360" w:lineRule="auto"/>
        <w:ind w:left="1276" w:hanging="425"/>
        <w:rPr>
          <w:rFonts w:ascii="Arial" w:hAnsi="Arial" w:cs="Arial"/>
          <w:sz w:val="24"/>
          <w:szCs w:val="24"/>
        </w:rPr>
      </w:pPr>
      <w:r w:rsidRPr="00BA2E59">
        <w:rPr>
          <w:rFonts w:ascii="Arial" w:hAnsi="Arial" w:cs="Arial"/>
          <w:sz w:val="24"/>
          <w:szCs w:val="24"/>
        </w:rPr>
        <w:t>ze sprostowania lub uzupełnienia danych (art. 16 RODO), jeżeli zrealizowanie tego prawa mogłoby skutkować zmianą wyniku postępowania o udzielenie zamówienia lub zmianą postanowień umowy w</w:t>
      </w:r>
      <w:r w:rsidR="004A4EB7">
        <w:rPr>
          <w:rFonts w:ascii="Arial" w:hAnsi="Arial" w:cs="Arial"/>
          <w:sz w:val="24"/>
          <w:szCs w:val="24"/>
        </w:rPr>
        <w:t> </w:t>
      </w:r>
      <w:r w:rsidRPr="00BA2E59">
        <w:rPr>
          <w:rFonts w:ascii="Arial" w:hAnsi="Arial" w:cs="Arial"/>
          <w:sz w:val="24"/>
          <w:szCs w:val="24"/>
        </w:rPr>
        <w:t>sprawie zamówienia publicznego w zakresie niezgodnym z PZP;</w:t>
      </w:r>
    </w:p>
    <w:p w14:paraId="32A4A8EB" w14:textId="77777777" w:rsidR="000D1BFF" w:rsidRPr="00BA2E59" w:rsidRDefault="000D1BFF">
      <w:pPr>
        <w:pStyle w:val="Akapitzlist"/>
        <w:numPr>
          <w:ilvl w:val="0"/>
          <w:numId w:val="60"/>
        </w:numPr>
        <w:spacing w:before="120" w:after="120" w:line="360" w:lineRule="auto"/>
        <w:ind w:left="1276" w:hanging="425"/>
        <w:rPr>
          <w:rFonts w:ascii="Arial" w:hAnsi="Arial" w:cs="Arial"/>
          <w:sz w:val="24"/>
          <w:szCs w:val="24"/>
        </w:rPr>
      </w:pPr>
      <w:r w:rsidRPr="00BA2E59">
        <w:rPr>
          <w:rFonts w:ascii="Arial" w:hAnsi="Arial" w:cs="Arial"/>
          <w:sz w:val="24"/>
          <w:szCs w:val="24"/>
        </w:rPr>
        <w:t>z ograniczenia przetwarzania (art. 18 RODO), które nie może zostać zrealizowane do czasu zakończenia tego postępowania.</w:t>
      </w:r>
    </w:p>
    <w:p w14:paraId="71F1093F" w14:textId="77777777" w:rsidR="000D1BFF" w:rsidRPr="00BA2E59" w:rsidRDefault="000D1BFF">
      <w:pPr>
        <w:pStyle w:val="Akapitzlist"/>
        <w:numPr>
          <w:ilvl w:val="0"/>
          <w:numId w:val="59"/>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Informacje o prawie wniesienia skargi do organu nadzorczego</w:t>
      </w:r>
    </w:p>
    <w:p w14:paraId="46FCB9D6" w14:textId="77777777"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lastRenderedPageBreak/>
        <w:t>W razie powzięcia informacji o niezgodnym z prawem przetwarzaniu danych osobowych, przysługuje Pani/u prawo wniesienia skargi do organu nadzorczego właściwego w sprawach ochrony danych osobowych Prezesa Urzędu Ochrony Danych Osobowych w Warszawie przy ul. Stawki 2, 00-193 Warszawa.</w:t>
      </w:r>
    </w:p>
    <w:p w14:paraId="68721BA2" w14:textId="77777777" w:rsidR="000D1BFF" w:rsidRPr="00BA2E59" w:rsidRDefault="000D1BFF">
      <w:pPr>
        <w:pStyle w:val="Akapitzlist"/>
        <w:numPr>
          <w:ilvl w:val="0"/>
          <w:numId w:val="59"/>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Informacja o wymogu/dobrowolności podania danych</w:t>
      </w:r>
    </w:p>
    <w:p w14:paraId="7C9B0E55" w14:textId="77777777"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Podanie przez Panią/Pana danych osobowych jest wymagane przepisami PZP do wzięcia udziału w postępowaniu.</w:t>
      </w:r>
    </w:p>
    <w:p w14:paraId="6381D614" w14:textId="77777777" w:rsidR="000D1BFF" w:rsidRPr="00BA2E59" w:rsidRDefault="000D1BFF">
      <w:pPr>
        <w:pStyle w:val="Akapitzlist"/>
        <w:numPr>
          <w:ilvl w:val="0"/>
          <w:numId w:val="59"/>
        </w:numPr>
        <w:suppressAutoHyphens w:val="0"/>
        <w:spacing w:before="120" w:after="120" w:line="360" w:lineRule="auto"/>
        <w:ind w:left="851" w:hanging="425"/>
        <w:rPr>
          <w:rFonts w:ascii="Arial" w:hAnsi="Arial" w:cs="Arial"/>
          <w:sz w:val="24"/>
          <w:szCs w:val="24"/>
        </w:rPr>
      </w:pPr>
      <w:r w:rsidRPr="00BA2E59">
        <w:rPr>
          <w:rFonts w:ascii="Arial" w:hAnsi="Arial" w:cs="Arial"/>
          <w:sz w:val="24"/>
          <w:szCs w:val="24"/>
        </w:rPr>
        <w:t>Informacja o zautomatyzowanym podejmowaniu decyzji, w tym profilowaniu</w:t>
      </w:r>
    </w:p>
    <w:p w14:paraId="06FE9935" w14:textId="77777777" w:rsidR="000D1BFF" w:rsidRPr="00BA2E59" w:rsidRDefault="000D1BFF" w:rsidP="00D7676C">
      <w:pPr>
        <w:pStyle w:val="Akapitzlist"/>
        <w:spacing w:before="120" w:after="120" w:line="360" w:lineRule="auto"/>
        <w:ind w:left="851"/>
        <w:rPr>
          <w:rFonts w:ascii="Arial" w:hAnsi="Arial" w:cs="Arial"/>
          <w:sz w:val="24"/>
          <w:szCs w:val="24"/>
        </w:rPr>
      </w:pPr>
      <w:r w:rsidRPr="00BA2E59">
        <w:rPr>
          <w:rFonts w:ascii="Arial" w:hAnsi="Arial" w:cs="Arial"/>
          <w:sz w:val="24"/>
          <w:szCs w:val="24"/>
        </w:rPr>
        <w:t>Pani/a dane nie będą przetwarzane w sposób zautomatyzowany i nie będą profilowane.</w:t>
      </w:r>
    </w:p>
    <w:bookmarkEnd w:id="4"/>
    <w:p w14:paraId="0838625B" w14:textId="68BBB557"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Wykonawca ubiegając się o udzielenie zamówienia publicznego jest zobowiązany do wypełnienia wszystkich obowiązków formalno-prawnych związanych z</w:t>
      </w:r>
      <w:r w:rsidR="004A4EB7">
        <w:rPr>
          <w:rFonts w:ascii="Arial" w:hAnsi="Arial" w:cs="Arial"/>
          <w:sz w:val="24"/>
          <w:szCs w:val="24"/>
        </w:rPr>
        <w:t> </w:t>
      </w:r>
      <w:r w:rsidRPr="00BA2E59">
        <w:rPr>
          <w:rFonts w:ascii="Arial" w:hAnsi="Arial" w:cs="Arial"/>
          <w:sz w:val="24"/>
          <w:szCs w:val="24"/>
        </w:rPr>
        <w:t>udziałem w postępowaniu, w tym również obowiązków wynikających z</w:t>
      </w:r>
      <w:r w:rsidR="004A4EB7">
        <w:rPr>
          <w:rFonts w:ascii="Arial" w:hAnsi="Arial" w:cs="Arial"/>
          <w:sz w:val="24"/>
          <w:szCs w:val="24"/>
        </w:rPr>
        <w:t> </w:t>
      </w:r>
      <w:r w:rsidRPr="00BA2E59">
        <w:rPr>
          <w:rFonts w:ascii="Arial" w:hAnsi="Arial" w:cs="Arial"/>
          <w:sz w:val="24"/>
          <w:szCs w:val="24"/>
        </w:rPr>
        <w:t>rozporządzenia 2016/679, w szczególności obowiązek informacyjny przewidziany w art. 13 rozporządzenia 2016/679 względem osób fizycznych, których dane osobowe dotyczą i od których dane te wykonawca bezpośrednio pozyskał. Obowiązek informacyjny wynikający z art. 13 rozporządzenia 2016/679 nie będzie miał zastosowania, gdy i w zakresie, w</w:t>
      </w:r>
      <w:r w:rsidR="00F37512">
        <w:rPr>
          <w:rFonts w:ascii="Arial" w:hAnsi="Arial" w:cs="Arial"/>
          <w:sz w:val="24"/>
          <w:szCs w:val="24"/>
        </w:rPr>
        <w:t> </w:t>
      </w:r>
      <w:r w:rsidRPr="00BA2E59">
        <w:rPr>
          <w:rFonts w:ascii="Arial" w:hAnsi="Arial" w:cs="Arial"/>
          <w:sz w:val="24"/>
          <w:szCs w:val="24"/>
        </w:rPr>
        <w:t>jakim osoba fizyczna, której dane dotyczą, dysponuje już tymi informacjami (art. 13 ust. 4 rozporządzenia 2016/679).</w:t>
      </w:r>
    </w:p>
    <w:p w14:paraId="7621FF71" w14:textId="77777777" w:rsidR="00060951" w:rsidRPr="00BA2E59" w:rsidRDefault="00951EBD" w:rsidP="008A7C0F">
      <w:pPr>
        <w:numPr>
          <w:ilvl w:val="0"/>
          <w:numId w:val="7"/>
        </w:numPr>
        <w:tabs>
          <w:tab w:val="left" w:pos="426"/>
        </w:tabs>
        <w:spacing w:before="120" w:after="120" w:line="360" w:lineRule="auto"/>
        <w:ind w:left="426" w:hanging="426"/>
        <w:rPr>
          <w:rFonts w:ascii="Arial" w:hAnsi="Arial" w:cs="Arial"/>
          <w:sz w:val="24"/>
          <w:szCs w:val="24"/>
        </w:rPr>
      </w:pPr>
      <w:r w:rsidRPr="00BA2E59">
        <w:rPr>
          <w:rFonts w:ascii="Arial" w:hAnsi="Arial" w:cs="Arial"/>
          <w:sz w:val="24"/>
          <w:szCs w:val="24"/>
        </w:rPr>
        <w:t xml:space="preserve">Wykonawca jest obowiązany wypełnić obowiązek informacyjny wynikający z art. 14 rozporządzenia 2016/679 względem osób fizycznych, których dane przekazuje Zamawiającemu i których dane pośrednio pozyskał, chyba że ma zastosowanie co najmniej jedno z </w:t>
      </w:r>
      <w:proofErr w:type="spellStart"/>
      <w:r w:rsidRPr="00BA2E59">
        <w:rPr>
          <w:rFonts w:ascii="Arial" w:hAnsi="Arial" w:cs="Arial"/>
          <w:sz w:val="24"/>
          <w:szCs w:val="24"/>
        </w:rPr>
        <w:t>wyłączeń</w:t>
      </w:r>
      <w:proofErr w:type="spellEnd"/>
      <w:r w:rsidRPr="00BA2E59">
        <w:rPr>
          <w:rFonts w:ascii="Arial" w:hAnsi="Arial" w:cs="Arial"/>
          <w:sz w:val="24"/>
          <w:szCs w:val="24"/>
        </w:rPr>
        <w:t>, o których mowa w art. 14 ust. 5 rozporządzenia 2016/679.</w:t>
      </w:r>
    </w:p>
    <w:p w14:paraId="66022E7F" w14:textId="02D2E8F8" w:rsidR="00060951" w:rsidRPr="00E279B5" w:rsidRDefault="00951EBD" w:rsidP="00677481">
      <w:pPr>
        <w:numPr>
          <w:ilvl w:val="0"/>
          <w:numId w:val="7"/>
        </w:numPr>
        <w:tabs>
          <w:tab w:val="left" w:pos="426"/>
        </w:tabs>
        <w:spacing w:before="120" w:after="120" w:line="360" w:lineRule="auto"/>
        <w:ind w:left="426" w:hanging="426"/>
        <w:jc w:val="both"/>
        <w:rPr>
          <w:rFonts w:ascii="Arial" w:hAnsi="Arial" w:cs="Arial"/>
          <w:sz w:val="24"/>
          <w:szCs w:val="24"/>
        </w:rPr>
      </w:pPr>
      <w:r w:rsidRPr="00E279B5">
        <w:rPr>
          <w:rFonts w:ascii="Arial" w:hAnsi="Arial" w:cs="Arial"/>
          <w:sz w:val="24"/>
          <w:szCs w:val="24"/>
        </w:rPr>
        <w:t>W celu zapewnienia, że Wykonawca wypełnił obowiązki informacyjne wynikające z rozporządzenia 2016/679 oraz ochrony prawnie uzasadnionych interesów osoby trzeciej, której dane zostały przekazane w związku z ubieganiem się Wykonawcy o udzielenie zamówienia w postępowaniu, Wykonawca składa w</w:t>
      </w:r>
      <w:r w:rsidR="00F37512" w:rsidRPr="00E279B5">
        <w:rPr>
          <w:rFonts w:ascii="Arial" w:hAnsi="Arial" w:cs="Arial"/>
          <w:sz w:val="24"/>
          <w:szCs w:val="24"/>
        </w:rPr>
        <w:t> </w:t>
      </w:r>
      <w:r w:rsidRPr="00E279B5">
        <w:rPr>
          <w:rFonts w:ascii="Arial" w:hAnsi="Arial" w:cs="Arial"/>
          <w:sz w:val="24"/>
          <w:szCs w:val="24"/>
        </w:rPr>
        <w:t>postępowaniu oświadczenie o</w:t>
      </w:r>
      <w:r w:rsidR="000D1BFF" w:rsidRPr="00E279B5">
        <w:rPr>
          <w:rFonts w:ascii="Arial" w:hAnsi="Arial" w:cs="Arial"/>
          <w:sz w:val="24"/>
          <w:szCs w:val="24"/>
        </w:rPr>
        <w:t> </w:t>
      </w:r>
      <w:r w:rsidRPr="00E279B5">
        <w:rPr>
          <w:rFonts w:ascii="Arial" w:hAnsi="Arial" w:cs="Arial"/>
          <w:sz w:val="24"/>
          <w:szCs w:val="24"/>
        </w:rPr>
        <w:t>wypełnieniu przez niego obowiązków informacyjnych przewidzianych w art. 13 lub art. 14 rozporządzenia 2016/679. Oświadczenie, o</w:t>
      </w:r>
      <w:r w:rsidR="004A4EB7" w:rsidRPr="00E279B5">
        <w:rPr>
          <w:rFonts w:ascii="Arial" w:hAnsi="Arial" w:cs="Arial"/>
          <w:sz w:val="24"/>
          <w:szCs w:val="24"/>
        </w:rPr>
        <w:t> </w:t>
      </w:r>
      <w:r w:rsidRPr="00E279B5">
        <w:rPr>
          <w:rFonts w:ascii="Arial" w:hAnsi="Arial" w:cs="Arial"/>
          <w:sz w:val="24"/>
          <w:szCs w:val="24"/>
        </w:rPr>
        <w:t>którym mowa w zdaniu pierwszym wykonawca składa w ofercie.</w:t>
      </w:r>
      <w:r w:rsidRPr="00E279B5">
        <w:rPr>
          <w:rFonts w:ascii="Arial" w:hAnsi="Arial"/>
          <w:sz w:val="24"/>
        </w:rPr>
        <w:br w:type="page"/>
      </w:r>
    </w:p>
    <w:p w14:paraId="07C921DC" w14:textId="1565C620" w:rsidR="002854B3" w:rsidRPr="00965D80" w:rsidRDefault="002854B3" w:rsidP="008A7C0F">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965D80">
        <w:rPr>
          <w:rFonts w:ascii="Arial" w:hAnsi="Arial" w:cs="Arial"/>
          <w:b/>
          <w:bCs/>
          <w:color w:val="auto"/>
          <w:sz w:val="24"/>
          <w:szCs w:val="24"/>
        </w:rPr>
        <w:lastRenderedPageBreak/>
        <w:t>Załącznik nr 1a do SWZ – Oświadczenie o niepodleganiu wykluczeniu oraz spełnianiu warunków udziału w postępowaniu</w:t>
      </w:r>
    </w:p>
    <w:p w14:paraId="1E9D5068" w14:textId="77777777" w:rsidR="00F04088" w:rsidRDefault="00F04088" w:rsidP="00F04088">
      <w:pPr>
        <w:pStyle w:val="Tekstpodstawowy1"/>
        <w:spacing w:before="120" w:line="360" w:lineRule="auto"/>
        <w:rPr>
          <w:rFonts w:ascii="Arial" w:hAnsi="Arial" w:cs="Arial"/>
          <w:i/>
        </w:rPr>
      </w:pPr>
      <w:r>
        <w:rPr>
          <w:noProof/>
          <w:lang w:eastAsia="pl-PL"/>
        </w:rPr>
        <w:drawing>
          <wp:inline distT="0" distB="0" distL="0" distR="0" wp14:anchorId="05AFE02D" wp14:editId="4737DCD6">
            <wp:extent cx="5760720" cy="578485"/>
            <wp:effectExtent l="0" t="0" r="0" b="0"/>
            <wp:docPr id="1785582965" name="Obraz 1785582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9"/>
                    <a:stretch>
                      <a:fillRect/>
                    </a:stretch>
                  </pic:blipFill>
                  <pic:spPr bwMode="auto">
                    <a:xfrm>
                      <a:off x="0" y="0"/>
                      <a:ext cx="5760720" cy="578485"/>
                    </a:xfrm>
                    <a:prstGeom prst="rect">
                      <a:avLst/>
                    </a:prstGeom>
                    <a:noFill/>
                  </pic:spPr>
                </pic:pic>
              </a:graphicData>
            </a:graphic>
          </wp:inline>
        </w:drawing>
      </w:r>
    </w:p>
    <w:p w14:paraId="14225F54" w14:textId="77777777" w:rsidR="00F04088" w:rsidRDefault="00F04088" w:rsidP="00F04088">
      <w:pPr>
        <w:spacing w:before="120" w:after="120" w:line="360" w:lineRule="auto"/>
        <w:rPr>
          <w:rFonts w:ascii="Arial" w:hAnsi="Arial" w:cs="Arial"/>
          <w:sz w:val="24"/>
          <w:szCs w:val="24"/>
          <w:lang w:val="en-US"/>
        </w:rPr>
      </w:pPr>
    </w:p>
    <w:p w14:paraId="325F49B4" w14:textId="77777777" w:rsidR="00F2330B" w:rsidRPr="00BA2E59" w:rsidRDefault="00F2330B" w:rsidP="008A7C0F">
      <w:pPr>
        <w:spacing w:before="120" w:after="120" w:line="360" w:lineRule="auto"/>
        <w:ind w:left="4536"/>
        <w:jc w:val="both"/>
        <w:rPr>
          <w:rFonts w:ascii="Arial" w:hAnsi="Arial" w:cs="Arial"/>
          <w:b/>
          <w:sz w:val="24"/>
          <w:szCs w:val="24"/>
        </w:rPr>
      </w:pPr>
      <w:r w:rsidRPr="00BA2E59">
        <w:rPr>
          <w:rFonts w:ascii="Arial" w:hAnsi="Arial" w:cs="Arial"/>
          <w:b/>
          <w:sz w:val="24"/>
          <w:szCs w:val="24"/>
        </w:rPr>
        <w:t>Powiat Wieluński</w:t>
      </w:r>
    </w:p>
    <w:p w14:paraId="0C9B5636" w14:textId="22F92B05" w:rsidR="00F2330B" w:rsidRPr="00BA2E59" w:rsidRDefault="00F2330B" w:rsidP="008A7C0F">
      <w:pPr>
        <w:spacing w:before="120" w:after="120" w:line="360" w:lineRule="auto"/>
        <w:ind w:left="4536"/>
        <w:jc w:val="both"/>
        <w:rPr>
          <w:rFonts w:ascii="Arial" w:hAnsi="Arial" w:cs="Arial"/>
          <w:b/>
          <w:sz w:val="24"/>
          <w:szCs w:val="24"/>
        </w:rPr>
      </w:pPr>
      <w:r w:rsidRPr="00BA2E59">
        <w:rPr>
          <w:rFonts w:ascii="Arial" w:hAnsi="Arial" w:cs="Arial"/>
          <w:b/>
          <w:sz w:val="24"/>
          <w:szCs w:val="24"/>
        </w:rPr>
        <w:t>Pl. Kazimierza Wielkiego</w:t>
      </w:r>
      <w:r w:rsidR="00C02E49" w:rsidRPr="00BA2E59">
        <w:rPr>
          <w:rFonts w:ascii="Arial" w:hAnsi="Arial" w:cs="Arial"/>
          <w:b/>
          <w:sz w:val="24"/>
          <w:szCs w:val="24"/>
        </w:rPr>
        <w:t xml:space="preserve"> </w:t>
      </w:r>
      <w:r w:rsidRPr="00BA2E59">
        <w:rPr>
          <w:rFonts w:ascii="Arial" w:hAnsi="Arial" w:cs="Arial"/>
          <w:b/>
          <w:sz w:val="24"/>
          <w:szCs w:val="24"/>
        </w:rPr>
        <w:t>2</w:t>
      </w:r>
    </w:p>
    <w:p w14:paraId="3E470499" w14:textId="77777777" w:rsidR="00F2330B" w:rsidRPr="00BA2E59" w:rsidRDefault="00F2330B" w:rsidP="008A7C0F">
      <w:pPr>
        <w:spacing w:before="120" w:after="120" w:line="360" w:lineRule="auto"/>
        <w:ind w:left="4536"/>
        <w:jc w:val="both"/>
        <w:rPr>
          <w:rFonts w:ascii="Arial" w:hAnsi="Arial" w:cs="Arial"/>
          <w:b/>
          <w:sz w:val="24"/>
          <w:szCs w:val="24"/>
        </w:rPr>
      </w:pPr>
      <w:r w:rsidRPr="00BA2E59">
        <w:rPr>
          <w:rFonts w:ascii="Arial" w:hAnsi="Arial" w:cs="Arial"/>
          <w:b/>
          <w:sz w:val="24"/>
          <w:szCs w:val="24"/>
        </w:rPr>
        <w:t>98-300 Wieluń</w:t>
      </w:r>
    </w:p>
    <w:p w14:paraId="45883726" w14:textId="77777777" w:rsidR="00F2330B" w:rsidRPr="00BA2E59" w:rsidRDefault="00F2330B" w:rsidP="00A3111C">
      <w:pPr>
        <w:spacing w:before="120" w:after="120" w:line="360" w:lineRule="auto"/>
        <w:rPr>
          <w:rFonts w:ascii="Arial" w:hAnsi="Arial" w:cs="Arial"/>
          <w:sz w:val="24"/>
          <w:szCs w:val="24"/>
        </w:rPr>
      </w:pPr>
    </w:p>
    <w:p w14:paraId="15B89748" w14:textId="77777777" w:rsidR="00F2330B" w:rsidRPr="00BA2E59" w:rsidRDefault="00F2330B" w:rsidP="00A3111C">
      <w:pPr>
        <w:spacing w:before="120" w:after="120" w:line="360" w:lineRule="auto"/>
        <w:ind w:right="5103"/>
        <w:rPr>
          <w:rFonts w:ascii="Arial" w:hAnsi="Arial" w:cs="Arial"/>
          <w:b/>
          <w:sz w:val="24"/>
          <w:szCs w:val="24"/>
        </w:rPr>
      </w:pPr>
      <w:r w:rsidRPr="00BA2E59">
        <w:rPr>
          <w:rFonts w:ascii="Arial" w:hAnsi="Arial" w:cs="Arial"/>
          <w:b/>
          <w:sz w:val="24"/>
          <w:szCs w:val="24"/>
        </w:rPr>
        <w:t>Wykonawca:</w:t>
      </w:r>
    </w:p>
    <w:p w14:paraId="65905CE7" w14:textId="33936F0C" w:rsidR="00F2330B" w:rsidRPr="00BA2E59" w:rsidRDefault="00F2330B" w:rsidP="00A3111C">
      <w:pPr>
        <w:spacing w:before="120" w:after="120" w:line="360" w:lineRule="auto"/>
        <w:ind w:right="4252"/>
        <w:rPr>
          <w:rFonts w:ascii="Arial" w:hAnsi="Arial" w:cs="Arial"/>
          <w:sz w:val="24"/>
          <w:szCs w:val="24"/>
        </w:rPr>
      </w:pPr>
      <w:r w:rsidRPr="00BA2E59">
        <w:rPr>
          <w:rFonts w:ascii="Arial" w:hAnsi="Arial" w:cs="Arial"/>
          <w:sz w:val="24"/>
          <w:szCs w:val="24"/>
        </w:rPr>
        <w:t>……………………………………………………………………………………</w:t>
      </w:r>
      <w:r w:rsidR="00965D80">
        <w:rPr>
          <w:rFonts w:ascii="Arial" w:hAnsi="Arial" w:cs="Arial"/>
          <w:sz w:val="24"/>
          <w:szCs w:val="24"/>
        </w:rPr>
        <w:t>…………………..</w:t>
      </w:r>
    </w:p>
    <w:p w14:paraId="6E48E926" w14:textId="77777777" w:rsidR="00F2330B" w:rsidRPr="00BA2E59" w:rsidRDefault="00F2330B" w:rsidP="00A3111C">
      <w:pPr>
        <w:spacing w:before="120" w:after="120" w:line="360" w:lineRule="auto"/>
        <w:ind w:right="4252"/>
        <w:rPr>
          <w:rFonts w:ascii="Arial" w:hAnsi="Arial" w:cs="Arial"/>
          <w:i/>
          <w:sz w:val="24"/>
          <w:szCs w:val="24"/>
        </w:rPr>
      </w:pPr>
      <w:r w:rsidRPr="00BA2E59">
        <w:rPr>
          <w:rFonts w:ascii="Arial" w:hAnsi="Arial" w:cs="Arial"/>
          <w:i/>
          <w:sz w:val="24"/>
          <w:szCs w:val="24"/>
        </w:rPr>
        <w:t>(pełna nazwa/firma, adres, w zależności od podmiotu: NIP/PESEL, KRS/CEIDG)</w:t>
      </w:r>
    </w:p>
    <w:p w14:paraId="78C16278" w14:textId="77777777" w:rsidR="00F2330B" w:rsidRPr="00BA2E59" w:rsidRDefault="00F2330B" w:rsidP="00A3111C">
      <w:pPr>
        <w:spacing w:before="120" w:after="120" w:line="360" w:lineRule="auto"/>
        <w:ind w:right="5103"/>
        <w:rPr>
          <w:rFonts w:ascii="Arial" w:hAnsi="Arial" w:cs="Arial"/>
          <w:sz w:val="24"/>
          <w:szCs w:val="24"/>
          <w:u w:val="single"/>
        </w:rPr>
      </w:pPr>
      <w:r w:rsidRPr="00BA2E59">
        <w:rPr>
          <w:rFonts w:ascii="Arial" w:hAnsi="Arial" w:cs="Arial"/>
          <w:sz w:val="24"/>
          <w:szCs w:val="24"/>
          <w:u w:val="single"/>
        </w:rPr>
        <w:t>reprezentowany przez:</w:t>
      </w:r>
    </w:p>
    <w:p w14:paraId="2DEB8CCE" w14:textId="14BE299A" w:rsidR="00F2330B" w:rsidRPr="00BA2E59" w:rsidRDefault="00F2330B" w:rsidP="00A3111C">
      <w:pPr>
        <w:spacing w:before="120" w:after="120" w:line="360" w:lineRule="auto"/>
        <w:ind w:right="4252"/>
        <w:rPr>
          <w:rFonts w:ascii="Arial" w:hAnsi="Arial" w:cs="Arial"/>
          <w:sz w:val="24"/>
          <w:szCs w:val="24"/>
        </w:rPr>
      </w:pPr>
      <w:r w:rsidRPr="00BA2E59">
        <w:rPr>
          <w:rFonts w:ascii="Arial" w:hAnsi="Arial" w:cs="Arial"/>
          <w:sz w:val="24"/>
          <w:szCs w:val="24"/>
        </w:rPr>
        <w:t>……………………………………………………………………………………</w:t>
      </w:r>
      <w:r w:rsidR="00965D80">
        <w:rPr>
          <w:rFonts w:ascii="Arial" w:hAnsi="Arial" w:cs="Arial"/>
          <w:sz w:val="24"/>
          <w:szCs w:val="24"/>
        </w:rPr>
        <w:t>…………………..</w:t>
      </w:r>
    </w:p>
    <w:p w14:paraId="40859460" w14:textId="77777777" w:rsidR="00F2330B" w:rsidRPr="00BA2E59" w:rsidRDefault="00F2330B" w:rsidP="00A3111C">
      <w:pPr>
        <w:spacing w:before="120" w:after="120" w:line="360" w:lineRule="auto"/>
        <w:ind w:right="4252"/>
        <w:rPr>
          <w:rFonts w:ascii="Arial" w:hAnsi="Arial" w:cs="Arial"/>
          <w:i/>
          <w:sz w:val="24"/>
          <w:szCs w:val="24"/>
        </w:rPr>
      </w:pPr>
      <w:r w:rsidRPr="00BA2E59">
        <w:rPr>
          <w:rFonts w:ascii="Arial" w:hAnsi="Arial" w:cs="Arial"/>
          <w:i/>
          <w:sz w:val="24"/>
          <w:szCs w:val="24"/>
        </w:rPr>
        <w:t>(imię, nazwisko, stanowisko/podstawa do reprezentacji)</w:t>
      </w:r>
    </w:p>
    <w:p w14:paraId="5F9A0309" w14:textId="77777777" w:rsidR="00F2330B" w:rsidRPr="00BA2E59" w:rsidRDefault="00F2330B" w:rsidP="00A3111C">
      <w:pPr>
        <w:spacing w:before="120" w:after="120" w:line="360" w:lineRule="auto"/>
        <w:rPr>
          <w:rFonts w:ascii="Arial" w:hAnsi="Arial" w:cs="Arial"/>
          <w:sz w:val="24"/>
          <w:szCs w:val="24"/>
        </w:rPr>
      </w:pPr>
    </w:p>
    <w:p w14:paraId="0E560A2C" w14:textId="77777777" w:rsidR="00F2330B" w:rsidRPr="00BA2E59" w:rsidRDefault="00F2330B" w:rsidP="00A3111C">
      <w:pPr>
        <w:spacing w:before="120" w:after="120" w:line="360" w:lineRule="auto"/>
        <w:rPr>
          <w:rFonts w:ascii="Arial" w:hAnsi="Arial" w:cs="Arial"/>
          <w:b/>
          <w:sz w:val="24"/>
          <w:szCs w:val="24"/>
          <w:u w:val="single"/>
        </w:rPr>
      </w:pPr>
      <w:r w:rsidRPr="00BA2E59">
        <w:rPr>
          <w:rFonts w:ascii="Arial" w:hAnsi="Arial" w:cs="Arial"/>
          <w:b/>
          <w:sz w:val="24"/>
          <w:szCs w:val="24"/>
          <w:u w:val="single"/>
        </w:rPr>
        <w:t>OŚWIADCZENIE WYKONAWCY</w:t>
      </w:r>
    </w:p>
    <w:p w14:paraId="15D0ED77" w14:textId="77777777" w:rsidR="00F2330B" w:rsidRPr="00BA2E59" w:rsidRDefault="00F2330B" w:rsidP="00A3111C">
      <w:pPr>
        <w:spacing w:before="120" w:after="120" w:line="360" w:lineRule="auto"/>
        <w:rPr>
          <w:rFonts w:ascii="Arial" w:hAnsi="Arial" w:cs="Arial"/>
          <w:b/>
          <w:sz w:val="24"/>
          <w:szCs w:val="24"/>
          <w:u w:val="single"/>
        </w:rPr>
      </w:pPr>
      <w:r w:rsidRPr="00BA2E59">
        <w:rPr>
          <w:rFonts w:ascii="Arial" w:hAnsi="Arial" w:cs="Arial"/>
          <w:b/>
          <w:sz w:val="24"/>
          <w:szCs w:val="24"/>
          <w:u w:val="single"/>
        </w:rPr>
        <w:t>O NIEPODLEGANIU WYKLUCZENIU ORAZ SPEŁNIANIU WARUNKÓW UDZIAŁU W POSTĘPOWANIU</w:t>
      </w:r>
    </w:p>
    <w:p w14:paraId="0B32998B" w14:textId="77777777" w:rsidR="00F2330B" w:rsidRPr="00BA2E59" w:rsidRDefault="00F2330B" w:rsidP="00A3111C">
      <w:pPr>
        <w:spacing w:before="120" w:after="120" w:line="360" w:lineRule="auto"/>
        <w:rPr>
          <w:rFonts w:ascii="Arial" w:hAnsi="Arial" w:cs="Arial"/>
          <w:sz w:val="24"/>
          <w:szCs w:val="24"/>
        </w:rPr>
      </w:pPr>
    </w:p>
    <w:p w14:paraId="2F391C86" w14:textId="4BF4113E" w:rsidR="00F2330B" w:rsidRPr="00BA2E59" w:rsidRDefault="00F2330B" w:rsidP="00A3111C">
      <w:pPr>
        <w:spacing w:before="120" w:after="120" w:line="360" w:lineRule="auto"/>
        <w:rPr>
          <w:rFonts w:ascii="Arial" w:hAnsi="Arial" w:cs="Arial"/>
          <w:b/>
          <w:sz w:val="24"/>
          <w:szCs w:val="24"/>
        </w:rPr>
      </w:pPr>
      <w:r w:rsidRPr="00BA2E59">
        <w:rPr>
          <w:rFonts w:ascii="Arial" w:hAnsi="Arial" w:cs="Arial"/>
          <w:b/>
          <w:sz w:val="24"/>
          <w:szCs w:val="24"/>
        </w:rPr>
        <w:t>składane na podstawie art. 125 ust. 1 ustawy z dnia 11 września 2019</w:t>
      </w:r>
      <w:r w:rsidR="00C02E49" w:rsidRPr="00BA2E59">
        <w:rPr>
          <w:rFonts w:ascii="Arial" w:hAnsi="Arial" w:cs="Arial"/>
          <w:b/>
          <w:sz w:val="24"/>
          <w:szCs w:val="24"/>
        </w:rPr>
        <w:t xml:space="preserve"> </w:t>
      </w:r>
      <w:r w:rsidRPr="00BA2E59">
        <w:rPr>
          <w:rFonts w:ascii="Arial" w:hAnsi="Arial" w:cs="Arial"/>
          <w:b/>
          <w:sz w:val="24"/>
          <w:szCs w:val="24"/>
        </w:rPr>
        <w:t>r.</w:t>
      </w:r>
    </w:p>
    <w:p w14:paraId="3D080EE8" w14:textId="77777777" w:rsidR="00F2330B" w:rsidRPr="00BA2E59" w:rsidRDefault="00F2330B" w:rsidP="00A3111C">
      <w:pPr>
        <w:spacing w:before="120" w:after="120" w:line="360" w:lineRule="auto"/>
        <w:rPr>
          <w:rFonts w:ascii="Arial" w:hAnsi="Arial" w:cs="Arial"/>
          <w:b/>
          <w:sz w:val="24"/>
          <w:szCs w:val="24"/>
        </w:rPr>
      </w:pPr>
      <w:r w:rsidRPr="00BA2E59">
        <w:rPr>
          <w:rFonts w:ascii="Arial" w:hAnsi="Arial" w:cs="Arial"/>
          <w:b/>
          <w:sz w:val="24"/>
          <w:szCs w:val="24"/>
        </w:rPr>
        <w:t xml:space="preserve">Prawo zamówień publicznych (dalej jako: ustawa </w:t>
      </w:r>
      <w:proofErr w:type="spellStart"/>
      <w:r w:rsidRPr="00BA2E59">
        <w:rPr>
          <w:rFonts w:ascii="Arial" w:hAnsi="Arial" w:cs="Arial"/>
          <w:b/>
          <w:sz w:val="24"/>
          <w:szCs w:val="24"/>
        </w:rPr>
        <w:t>Pzp</w:t>
      </w:r>
      <w:proofErr w:type="spellEnd"/>
      <w:r w:rsidRPr="00BA2E59">
        <w:rPr>
          <w:rFonts w:ascii="Arial" w:hAnsi="Arial" w:cs="Arial"/>
          <w:b/>
          <w:sz w:val="24"/>
          <w:szCs w:val="24"/>
        </w:rPr>
        <w:t>)</w:t>
      </w:r>
    </w:p>
    <w:p w14:paraId="7930A608" w14:textId="77777777" w:rsidR="00F2330B" w:rsidRPr="00BA2E59" w:rsidRDefault="00F2330B" w:rsidP="00A3111C">
      <w:pPr>
        <w:spacing w:before="120" w:after="120" w:line="360" w:lineRule="auto"/>
        <w:rPr>
          <w:rFonts w:ascii="Arial" w:hAnsi="Arial" w:cs="Arial"/>
          <w:sz w:val="24"/>
          <w:szCs w:val="24"/>
        </w:rPr>
      </w:pPr>
    </w:p>
    <w:p w14:paraId="5A5E733F" w14:textId="55CD101B" w:rsidR="00F2330B" w:rsidRPr="00BA2E59" w:rsidRDefault="00F2330B" w:rsidP="00A3111C">
      <w:pPr>
        <w:spacing w:before="120" w:after="120" w:line="360" w:lineRule="auto"/>
        <w:rPr>
          <w:rFonts w:ascii="Arial" w:hAnsi="Arial" w:cs="Arial"/>
          <w:b/>
          <w:bCs/>
          <w:sz w:val="24"/>
          <w:szCs w:val="24"/>
        </w:rPr>
      </w:pPr>
      <w:r w:rsidRPr="00BA2E59">
        <w:rPr>
          <w:rFonts w:ascii="Arial" w:hAnsi="Arial" w:cs="Arial"/>
          <w:sz w:val="24"/>
          <w:szCs w:val="24"/>
        </w:rPr>
        <w:lastRenderedPageBreak/>
        <w:t xml:space="preserve">Na potrzeby postępowania o udzielenie zamówienia publicznego pn. </w:t>
      </w:r>
      <w:r w:rsidR="00F04088" w:rsidRPr="00F04088">
        <w:rPr>
          <w:rFonts w:ascii="Arial" w:eastAsia="Times New Roman" w:hAnsi="Arial" w:cs="Arial"/>
          <w:b/>
          <w:bCs/>
          <w:sz w:val="24"/>
          <w:szCs w:val="24"/>
          <w:lang w:eastAsia="pl-PL"/>
        </w:rPr>
        <w:t>Budowa dźwigu osobowego (windy) wewnętrznej w budynku Zespołu Szkół nr 1 w</w:t>
      </w:r>
      <w:r w:rsidR="00F04088">
        <w:rPr>
          <w:rFonts w:ascii="Arial" w:eastAsia="Times New Roman" w:hAnsi="Arial" w:cs="Arial"/>
          <w:b/>
          <w:bCs/>
          <w:sz w:val="24"/>
          <w:szCs w:val="24"/>
          <w:lang w:eastAsia="pl-PL"/>
        </w:rPr>
        <w:t> </w:t>
      </w:r>
      <w:r w:rsidR="00F04088" w:rsidRPr="00F04088">
        <w:rPr>
          <w:rFonts w:ascii="Arial" w:eastAsia="Times New Roman" w:hAnsi="Arial" w:cs="Arial"/>
          <w:b/>
          <w:bCs/>
          <w:sz w:val="24"/>
          <w:szCs w:val="24"/>
          <w:lang w:eastAsia="pl-PL"/>
        </w:rPr>
        <w:t>Wieluniu</w:t>
      </w:r>
      <w:r w:rsidRPr="00BA2E59">
        <w:rPr>
          <w:rFonts w:ascii="Arial" w:hAnsi="Arial" w:cs="Arial"/>
          <w:sz w:val="24"/>
          <w:szCs w:val="24"/>
        </w:rPr>
        <w:t>,</w:t>
      </w:r>
      <w:r w:rsidRPr="00BA2E59">
        <w:rPr>
          <w:rFonts w:ascii="Arial" w:hAnsi="Arial" w:cs="Arial"/>
          <w:bCs/>
          <w:sz w:val="24"/>
          <w:szCs w:val="24"/>
        </w:rPr>
        <w:t xml:space="preserve"> </w:t>
      </w:r>
      <w:r w:rsidRPr="00BA2E59">
        <w:rPr>
          <w:rFonts w:ascii="Arial" w:hAnsi="Arial" w:cs="Arial"/>
          <w:sz w:val="24"/>
          <w:szCs w:val="24"/>
        </w:rPr>
        <w:t xml:space="preserve">prowadzonego przez </w:t>
      </w:r>
      <w:r w:rsidRPr="00BA2E59">
        <w:rPr>
          <w:rFonts w:ascii="Arial" w:hAnsi="Arial" w:cs="Arial"/>
          <w:b/>
          <w:sz w:val="24"/>
          <w:szCs w:val="24"/>
        </w:rPr>
        <w:t>Powiat Wieluński</w:t>
      </w:r>
      <w:r w:rsidRPr="00BA2E59">
        <w:rPr>
          <w:rFonts w:ascii="Arial" w:hAnsi="Arial" w:cs="Arial"/>
          <w:i/>
          <w:sz w:val="24"/>
          <w:szCs w:val="24"/>
        </w:rPr>
        <w:t xml:space="preserve">, </w:t>
      </w:r>
      <w:r w:rsidRPr="00BA2E59">
        <w:rPr>
          <w:rFonts w:ascii="Arial" w:hAnsi="Arial" w:cs="Arial"/>
          <w:sz w:val="24"/>
          <w:szCs w:val="24"/>
        </w:rPr>
        <w:t>oświadczam, co następuje:</w:t>
      </w:r>
    </w:p>
    <w:p w14:paraId="747818EA" w14:textId="77777777" w:rsidR="00F2330B" w:rsidRPr="00BA2E59" w:rsidRDefault="00F2330B" w:rsidP="00A3111C">
      <w:pPr>
        <w:spacing w:before="120" w:after="120" w:line="360" w:lineRule="auto"/>
        <w:rPr>
          <w:rFonts w:ascii="Arial" w:hAnsi="Arial" w:cs="Arial"/>
          <w:sz w:val="24"/>
          <w:szCs w:val="24"/>
        </w:rPr>
      </w:pPr>
    </w:p>
    <w:p w14:paraId="6BDA46EF" w14:textId="77777777" w:rsidR="00C068DF" w:rsidRPr="00BA2E59" w:rsidRDefault="00C068DF" w:rsidP="008A7C0F">
      <w:pPr>
        <w:numPr>
          <w:ilvl w:val="0"/>
          <w:numId w:val="15"/>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 xml:space="preserve">Mając na uwadze </w:t>
      </w:r>
      <w:r w:rsidRPr="00BA2E59">
        <w:rPr>
          <w:rFonts w:ascii="Arial" w:hAnsi="Arial" w:cs="Arial"/>
          <w:sz w:val="24"/>
          <w:szCs w:val="24"/>
        </w:rPr>
        <w:t>przesłanki wykluczenia zawarte w art. 108 ust. 1 pkt 1)-6) tj.:</w:t>
      </w:r>
    </w:p>
    <w:p w14:paraId="2FE04027" w14:textId="77777777" w:rsidR="00C068DF" w:rsidRDefault="00C068DF" w:rsidP="00A3111C">
      <w:pPr>
        <w:spacing w:before="120" w:after="120" w:line="360" w:lineRule="auto"/>
        <w:ind w:left="426"/>
        <w:contextualSpacing/>
        <w:rPr>
          <w:rFonts w:ascii="Arial" w:eastAsia="Calibri" w:hAnsi="Arial" w:cs="Arial"/>
          <w:sz w:val="24"/>
          <w:szCs w:val="24"/>
        </w:rPr>
      </w:pPr>
      <w:r w:rsidRPr="00BA2E59">
        <w:rPr>
          <w:rFonts w:ascii="Arial" w:eastAsia="Calibri" w:hAnsi="Arial" w:cs="Arial"/>
          <w:sz w:val="24"/>
          <w:szCs w:val="24"/>
        </w:rPr>
        <w:t>„Z postępowania o udzielenie zamówienia wyklucza się wykonawcę:</w:t>
      </w:r>
    </w:p>
    <w:p w14:paraId="52532CD8" w14:textId="35610C3C" w:rsidR="007C4F39" w:rsidRPr="00E6590A" w:rsidRDefault="007C4F39" w:rsidP="008A7C0F">
      <w:pPr>
        <w:pStyle w:val="Akapitzlist"/>
        <w:numPr>
          <w:ilvl w:val="1"/>
          <w:numId w:val="16"/>
        </w:numPr>
        <w:spacing w:before="120" w:after="120" w:line="360" w:lineRule="auto"/>
        <w:ind w:left="851" w:hanging="425"/>
        <w:rPr>
          <w:rFonts w:ascii="Arial" w:hAnsi="Arial" w:cs="Arial"/>
          <w:sz w:val="24"/>
          <w:szCs w:val="24"/>
        </w:rPr>
      </w:pPr>
      <w:r w:rsidRPr="00E6590A">
        <w:rPr>
          <w:rFonts w:ascii="Arial" w:hAnsi="Arial" w:cs="Arial"/>
          <w:sz w:val="24"/>
          <w:szCs w:val="24"/>
        </w:rPr>
        <w:t>będącego osobą fizyczną, którego prawomocnie skazano za przestępstwo:</w:t>
      </w:r>
    </w:p>
    <w:p w14:paraId="5BEC4C0F" w14:textId="6088C8C8" w:rsidR="007C4F39" w:rsidRPr="00E6590A" w:rsidRDefault="007C4F39" w:rsidP="008A7C0F">
      <w:pPr>
        <w:pStyle w:val="Akapitzlist"/>
        <w:numPr>
          <w:ilvl w:val="1"/>
          <w:numId w:val="17"/>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udziału w zorganizowanej grupie przestępczej albo związku mającym na celu popełnienie przestępstwa lub przestępstwa skarbowego, o którym mowa w </w:t>
      </w:r>
      <w:hyperlink r:id="rId29" w:anchor="/document/16798683?unitId=art(258)" w:history="1">
        <w:r w:rsidRPr="003E20A5">
          <w:rPr>
            <w:rFonts w:ascii="Arial" w:hAnsi="Arial" w:cs="Arial"/>
            <w:sz w:val="24"/>
            <w:szCs w:val="24"/>
          </w:rPr>
          <w:t>art. 258</w:t>
        </w:r>
      </w:hyperlink>
      <w:r w:rsidRPr="00E6590A">
        <w:rPr>
          <w:rFonts w:ascii="Arial" w:hAnsi="Arial" w:cs="Arial"/>
          <w:sz w:val="24"/>
          <w:szCs w:val="24"/>
        </w:rPr>
        <w:t xml:space="preserve"> Kodeksu karnego,</w:t>
      </w:r>
    </w:p>
    <w:p w14:paraId="132EC361" w14:textId="3323825E" w:rsidR="007C4F39" w:rsidRPr="00E6590A" w:rsidRDefault="007C4F39" w:rsidP="008A7C0F">
      <w:pPr>
        <w:pStyle w:val="Akapitzlist"/>
        <w:numPr>
          <w:ilvl w:val="1"/>
          <w:numId w:val="17"/>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handlu ludźmi, o którym mowa w </w:t>
      </w:r>
      <w:hyperlink r:id="rId30" w:anchor="/document/16798683?unitId=art(189(a))" w:history="1">
        <w:r w:rsidRPr="003E20A5">
          <w:rPr>
            <w:rFonts w:ascii="Arial" w:hAnsi="Arial" w:cs="Arial"/>
            <w:sz w:val="24"/>
            <w:szCs w:val="24"/>
          </w:rPr>
          <w:t>art. 189a</w:t>
        </w:r>
      </w:hyperlink>
      <w:r w:rsidRPr="00E6590A">
        <w:rPr>
          <w:rFonts w:ascii="Arial" w:hAnsi="Arial" w:cs="Arial"/>
          <w:sz w:val="24"/>
          <w:szCs w:val="24"/>
        </w:rPr>
        <w:t xml:space="preserve"> Kodeksu karnego,</w:t>
      </w:r>
    </w:p>
    <w:p w14:paraId="040A113F" w14:textId="1098D60F" w:rsidR="007C4F39" w:rsidRPr="00E6590A" w:rsidRDefault="007C4F39" w:rsidP="008A7C0F">
      <w:pPr>
        <w:pStyle w:val="Akapitzlist"/>
        <w:numPr>
          <w:ilvl w:val="1"/>
          <w:numId w:val="17"/>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o którym mowa w </w:t>
      </w:r>
      <w:hyperlink r:id="rId31" w:anchor="/document/16798683?unitId=art(228)" w:history="1">
        <w:r w:rsidRPr="003E20A5">
          <w:rPr>
            <w:rFonts w:ascii="Arial" w:hAnsi="Arial" w:cs="Arial"/>
            <w:sz w:val="24"/>
            <w:szCs w:val="24"/>
          </w:rPr>
          <w:t>art. 228-230a</w:t>
        </w:r>
      </w:hyperlink>
      <w:r w:rsidRPr="00E6590A">
        <w:rPr>
          <w:rFonts w:ascii="Arial" w:hAnsi="Arial" w:cs="Arial"/>
          <w:sz w:val="24"/>
          <w:szCs w:val="24"/>
        </w:rPr>
        <w:t xml:space="preserve">, </w:t>
      </w:r>
      <w:hyperlink r:id="rId32" w:anchor="/document/17631344?unitId=art(250(a))" w:history="1">
        <w:r w:rsidRPr="003E20A5">
          <w:rPr>
            <w:rFonts w:ascii="Arial" w:hAnsi="Arial" w:cs="Arial"/>
            <w:sz w:val="24"/>
            <w:szCs w:val="24"/>
          </w:rPr>
          <w:t>art. 250a</w:t>
        </w:r>
      </w:hyperlink>
      <w:r w:rsidRPr="00E6590A">
        <w:rPr>
          <w:rFonts w:ascii="Arial" w:hAnsi="Arial" w:cs="Arial"/>
          <w:sz w:val="24"/>
          <w:szCs w:val="24"/>
        </w:rPr>
        <w:t xml:space="preserve"> Kodeksu karnego, w </w:t>
      </w:r>
      <w:hyperlink r:id="rId33" w:anchor="/document/17631344?unitId=art(46)" w:history="1">
        <w:r w:rsidRPr="003E20A5">
          <w:rPr>
            <w:rFonts w:ascii="Arial" w:hAnsi="Arial" w:cs="Arial"/>
            <w:sz w:val="24"/>
            <w:szCs w:val="24"/>
          </w:rPr>
          <w:t>art. 46-48</w:t>
        </w:r>
      </w:hyperlink>
      <w:r w:rsidRPr="00E6590A">
        <w:rPr>
          <w:rFonts w:ascii="Arial" w:hAnsi="Arial" w:cs="Arial"/>
          <w:sz w:val="24"/>
          <w:szCs w:val="24"/>
        </w:rPr>
        <w:t xml:space="preserve"> ustawy z dnia 25 czerwca 2010 r. o sporcie (Dz. U. z 2023 r. poz. 2048 oraz z 2024 r. poz. 1166) lub w </w:t>
      </w:r>
      <w:hyperlink r:id="rId34" w:anchor="/document/17712396?unitId=art(54)ust(1)" w:history="1">
        <w:r w:rsidRPr="003E20A5">
          <w:rPr>
            <w:rFonts w:ascii="Arial" w:hAnsi="Arial" w:cs="Arial"/>
            <w:sz w:val="24"/>
            <w:szCs w:val="24"/>
          </w:rPr>
          <w:t>art. 54 ust. 1-4</w:t>
        </w:r>
      </w:hyperlink>
      <w:r w:rsidRPr="00E6590A">
        <w:rPr>
          <w:rFonts w:ascii="Arial" w:hAnsi="Arial" w:cs="Arial"/>
          <w:sz w:val="24"/>
          <w:szCs w:val="24"/>
        </w:rPr>
        <w:t xml:space="preserve"> ustawy z dnia 12 maja 2011 r. o refundacji leków, środków spożywczych specjalnego przeznaczenia żywieniowego oraz wyrobów medycznych (Dz. U. z</w:t>
      </w:r>
      <w:r w:rsidR="003E20A5">
        <w:rPr>
          <w:rFonts w:ascii="Arial" w:hAnsi="Arial" w:cs="Arial"/>
          <w:sz w:val="24"/>
          <w:szCs w:val="24"/>
        </w:rPr>
        <w:t> </w:t>
      </w:r>
      <w:r w:rsidRPr="00E6590A">
        <w:rPr>
          <w:rFonts w:ascii="Arial" w:hAnsi="Arial" w:cs="Arial"/>
          <w:sz w:val="24"/>
          <w:szCs w:val="24"/>
        </w:rPr>
        <w:t>2024</w:t>
      </w:r>
      <w:r w:rsidR="003E20A5">
        <w:rPr>
          <w:rFonts w:ascii="Arial" w:hAnsi="Arial" w:cs="Arial"/>
          <w:sz w:val="24"/>
          <w:szCs w:val="24"/>
        </w:rPr>
        <w:t> </w:t>
      </w:r>
      <w:r w:rsidRPr="00E6590A">
        <w:rPr>
          <w:rFonts w:ascii="Arial" w:hAnsi="Arial" w:cs="Arial"/>
          <w:sz w:val="24"/>
          <w:szCs w:val="24"/>
        </w:rPr>
        <w:t>r. poz. 930),</w:t>
      </w:r>
    </w:p>
    <w:p w14:paraId="1144496C" w14:textId="6F834D11" w:rsidR="007C4F39" w:rsidRPr="00E6590A" w:rsidRDefault="007C4F39" w:rsidP="008A7C0F">
      <w:pPr>
        <w:pStyle w:val="Akapitzlist"/>
        <w:numPr>
          <w:ilvl w:val="1"/>
          <w:numId w:val="17"/>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finansowania przestępstwa o charakterze terrorystycznym, o którym mowa w </w:t>
      </w:r>
      <w:hyperlink r:id="rId35" w:anchor="/document/16798683?unitId=art(165(a))" w:history="1">
        <w:r w:rsidRPr="003E20A5">
          <w:rPr>
            <w:rFonts w:ascii="Arial" w:hAnsi="Arial" w:cs="Arial"/>
            <w:sz w:val="24"/>
            <w:szCs w:val="24"/>
          </w:rPr>
          <w:t>art. 165a</w:t>
        </w:r>
      </w:hyperlink>
      <w:r w:rsidRPr="00E6590A">
        <w:rPr>
          <w:rFonts w:ascii="Arial" w:hAnsi="Arial" w:cs="Arial"/>
          <w:sz w:val="24"/>
          <w:szCs w:val="24"/>
        </w:rPr>
        <w:t xml:space="preserve"> Kodeksu karnego, lub przestępstwo udaremniania lub utrudniania stwierdzenia przestępnego pochodzenia pieniędzy lub ukrywania ich pochodzenia, o którym mowa w </w:t>
      </w:r>
      <w:hyperlink r:id="rId36" w:anchor="/document/16798683?unitId=art(299)" w:history="1">
        <w:r w:rsidRPr="003E20A5">
          <w:rPr>
            <w:rFonts w:ascii="Arial" w:hAnsi="Arial" w:cs="Arial"/>
            <w:sz w:val="24"/>
            <w:szCs w:val="24"/>
          </w:rPr>
          <w:t>art. 299</w:t>
        </w:r>
      </w:hyperlink>
      <w:r w:rsidRPr="00E6590A">
        <w:rPr>
          <w:rFonts w:ascii="Arial" w:hAnsi="Arial" w:cs="Arial"/>
          <w:sz w:val="24"/>
          <w:szCs w:val="24"/>
        </w:rPr>
        <w:t xml:space="preserve"> Kodeksu karnego,</w:t>
      </w:r>
    </w:p>
    <w:p w14:paraId="03C17C2B" w14:textId="298EFF84" w:rsidR="007C4F39" w:rsidRPr="00E6590A" w:rsidRDefault="007C4F39" w:rsidP="008A7C0F">
      <w:pPr>
        <w:pStyle w:val="Akapitzlist"/>
        <w:numPr>
          <w:ilvl w:val="1"/>
          <w:numId w:val="17"/>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o charakterze terrorystycznym, o którym mowa w </w:t>
      </w:r>
      <w:hyperlink r:id="rId37" w:anchor="/document/16798683?unitId=art(115)par(20)" w:history="1">
        <w:r w:rsidRPr="003E20A5">
          <w:rPr>
            <w:rFonts w:ascii="Arial" w:hAnsi="Arial" w:cs="Arial"/>
            <w:sz w:val="24"/>
            <w:szCs w:val="24"/>
          </w:rPr>
          <w:t>art. 115 § 20</w:t>
        </w:r>
      </w:hyperlink>
      <w:r w:rsidRPr="00E6590A">
        <w:rPr>
          <w:rFonts w:ascii="Arial" w:hAnsi="Arial" w:cs="Arial"/>
          <w:sz w:val="24"/>
          <w:szCs w:val="24"/>
        </w:rPr>
        <w:t xml:space="preserve"> Kodeksu karnego, lub mające na celu popełnienie tego przestępstwa,</w:t>
      </w:r>
    </w:p>
    <w:p w14:paraId="30C53F7C" w14:textId="17CEE159" w:rsidR="007C4F39" w:rsidRPr="00E6590A" w:rsidRDefault="007C4F39" w:rsidP="008A7C0F">
      <w:pPr>
        <w:pStyle w:val="Akapitzlist"/>
        <w:numPr>
          <w:ilvl w:val="1"/>
          <w:numId w:val="17"/>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powierzenia wykonywania pracy małoletniemu cudzoziemcowi, o którym mowa w </w:t>
      </w:r>
      <w:hyperlink r:id="rId38" w:anchor="/document/17896506?unitId=art(9)ust(2)" w:history="1">
        <w:r w:rsidRPr="003E20A5">
          <w:rPr>
            <w:rFonts w:ascii="Arial" w:hAnsi="Arial" w:cs="Arial"/>
            <w:sz w:val="24"/>
            <w:szCs w:val="24"/>
          </w:rPr>
          <w:t>art. 9 ust. 2</w:t>
        </w:r>
      </w:hyperlink>
      <w:r w:rsidRPr="00E6590A">
        <w:rPr>
          <w:rFonts w:ascii="Arial" w:hAnsi="Arial" w:cs="Arial"/>
          <w:sz w:val="24"/>
          <w:szCs w:val="24"/>
        </w:rPr>
        <w:t xml:space="preserve"> ustawy z dnia 15 czerwca 2012 r. o skutkach powierzania wykonywania pracy cudzoziemcom przebywającym wbrew przepisom na terytorium Rzeczypospolitej Polskiej (Dz. U. z 2021 r. poz. 1745),</w:t>
      </w:r>
    </w:p>
    <w:p w14:paraId="1A2144ED" w14:textId="0CD2EDEA" w:rsidR="007C4F39" w:rsidRPr="00E6590A" w:rsidRDefault="007C4F39" w:rsidP="008A7C0F">
      <w:pPr>
        <w:pStyle w:val="Akapitzlist"/>
        <w:numPr>
          <w:ilvl w:val="1"/>
          <w:numId w:val="17"/>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t xml:space="preserve">przeciwko obrotowi gospodarczemu, o których mowa w </w:t>
      </w:r>
      <w:hyperlink r:id="rId39" w:anchor="/document/16798683?unitId=art(296)" w:history="1">
        <w:r w:rsidRPr="003E20A5">
          <w:rPr>
            <w:rFonts w:ascii="Arial" w:hAnsi="Arial" w:cs="Arial"/>
            <w:sz w:val="24"/>
            <w:szCs w:val="24"/>
          </w:rPr>
          <w:t>art. 296-307</w:t>
        </w:r>
      </w:hyperlink>
      <w:r w:rsidRPr="00E6590A">
        <w:rPr>
          <w:rFonts w:ascii="Arial" w:hAnsi="Arial" w:cs="Arial"/>
          <w:sz w:val="24"/>
          <w:szCs w:val="24"/>
        </w:rPr>
        <w:t xml:space="preserve"> Kodeksu karnego, przestępstwo oszustwa, o którym mowa w </w:t>
      </w:r>
      <w:hyperlink r:id="rId40" w:anchor="/document/16798683?unitId=art(286)" w:history="1">
        <w:r w:rsidRPr="003E20A5">
          <w:rPr>
            <w:rFonts w:ascii="Arial" w:hAnsi="Arial" w:cs="Arial"/>
            <w:sz w:val="24"/>
            <w:szCs w:val="24"/>
          </w:rPr>
          <w:t>art. 286</w:t>
        </w:r>
      </w:hyperlink>
      <w:r w:rsidRPr="00E6590A">
        <w:rPr>
          <w:rFonts w:ascii="Arial" w:hAnsi="Arial" w:cs="Arial"/>
          <w:sz w:val="24"/>
          <w:szCs w:val="24"/>
        </w:rPr>
        <w:t xml:space="preserve"> Kodeksu karnego, przestępstwo przeciwko wiarygodności dokumentów, o których mowa w </w:t>
      </w:r>
      <w:hyperlink r:id="rId41" w:anchor="/document/16798683?unitId=art(270)" w:history="1">
        <w:r w:rsidRPr="003E20A5">
          <w:rPr>
            <w:rFonts w:ascii="Arial" w:hAnsi="Arial" w:cs="Arial"/>
            <w:sz w:val="24"/>
            <w:szCs w:val="24"/>
          </w:rPr>
          <w:t>art. 270-277d</w:t>
        </w:r>
      </w:hyperlink>
      <w:r w:rsidRPr="00E6590A">
        <w:rPr>
          <w:rFonts w:ascii="Arial" w:hAnsi="Arial" w:cs="Arial"/>
          <w:sz w:val="24"/>
          <w:szCs w:val="24"/>
        </w:rPr>
        <w:t xml:space="preserve"> Kodeksu karnego, lub przestępstwo skarbowe,</w:t>
      </w:r>
    </w:p>
    <w:p w14:paraId="095DF984" w14:textId="0BE04D23" w:rsidR="007C4F39" w:rsidRPr="00E6590A" w:rsidRDefault="007C4F39" w:rsidP="008A7C0F">
      <w:pPr>
        <w:pStyle w:val="Akapitzlist"/>
        <w:numPr>
          <w:ilvl w:val="1"/>
          <w:numId w:val="17"/>
        </w:numPr>
        <w:tabs>
          <w:tab w:val="left" w:pos="1276"/>
        </w:tabs>
        <w:spacing w:before="120" w:after="120" w:line="360" w:lineRule="auto"/>
        <w:ind w:left="1276" w:hanging="425"/>
        <w:rPr>
          <w:rFonts w:ascii="Arial" w:hAnsi="Arial" w:cs="Arial"/>
          <w:sz w:val="24"/>
          <w:szCs w:val="24"/>
        </w:rPr>
      </w:pPr>
      <w:r w:rsidRPr="00E6590A">
        <w:rPr>
          <w:rFonts w:ascii="Arial" w:hAnsi="Arial" w:cs="Arial"/>
          <w:sz w:val="24"/>
          <w:szCs w:val="24"/>
        </w:rPr>
        <w:lastRenderedPageBreak/>
        <w:t>o którym mowa w art. 9 ust. 1 i 3 lub art. 10 ustawy z dnia 15 czerwca 2012 r. o skutkach powierzania wykonywania pracy cudzoziemcom przebywającym wbrew przepisom na terytorium Rzeczypospolitej Polskiej</w:t>
      </w:r>
    </w:p>
    <w:p w14:paraId="7539E004" w14:textId="77777777" w:rsidR="007C4F39" w:rsidRPr="00E6590A" w:rsidRDefault="007C4F39" w:rsidP="00A3111C">
      <w:pPr>
        <w:pStyle w:val="Akapitzlist"/>
        <w:tabs>
          <w:tab w:val="left" w:pos="851"/>
        </w:tabs>
        <w:spacing w:before="120" w:after="120" w:line="360" w:lineRule="auto"/>
        <w:ind w:left="851"/>
        <w:rPr>
          <w:rFonts w:ascii="Arial" w:hAnsi="Arial" w:cs="Arial"/>
          <w:sz w:val="24"/>
          <w:szCs w:val="24"/>
        </w:rPr>
      </w:pPr>
      <w:r w:rsidRPr="00E6590A">
        <w:rPr>
          <w:rFonts w:ascii="Arial" w:hAnsi="Arial" w:cs="Arial"/>
          <w:sz w:val="24"/>
          <w:szCs w:val="24"/>
        </w:rPr>
        <w:t>- lub za odpowiedni czyn zabroniony określony w przepisach prawa obcego;</w:t>
      </w:r>
    </w:p>
    <w:p w14:paraId="4853F9F4" w14:textId="7AAB3AC3" w:rsidR="007C4F39" w:rsidRPr="00E6590A" w:rsidRDefault="007C4F39" w:rsidP="008A7C0F">
      <w:pPr>
        <w:pStyle w:val="Akapitzlist"/>
        <w:numPr>
          <w:ilvl w:val="1"/>
          <w:numId w:val="16"/>
        </w:numPr>
        <w:spacing w:before="120" w:after="120" w:line="360" w:lineRule="auto"/>
        <w:ind w:left="851" w:hanging="425"/>
        <w:rPr>
          <w:rFonts w:ascii="Arial" w:hAnsi="Arial" w:cs="Arial"/>
          <w:sz w:val="24"/>
          <w:szCs w:val="24"/>
        </w:rPr>
      </w:pPr>
      <w:r w:rsidRPr="00E6590A">
        <w:rPr>
          <w:rFonts w:ascii="Arial" w:hAnsi="Arial" w:cs="Arial"/>
          <w:sz w:val="24"/>
          <w:szCs w:val="24"/>
        </w:rPr>
        <w:t>jeżeli urzędującego członka jego organu zarządzającego lub nadzorczego, wspólnika spółki w spółce jawnej lub partnerskiej albo komplementariusza w</w:t>
      </w:r>
      <w:r w:rsidR="003E20A5">
        <w:rPr>
          <w:rFonts w:ascii="Arial" w:hAnsi="Arial" w:cs="Arial"/>
          <w:sz w:val="24"/>
          <w:szCs w:val="24"/>
        </w:rPr>
        <w:t> </w:t>
      </w:r>
      <w:r w:rsidRPr="00E6590A">
        <w:rPr>
          <w:rFonts w:ascii="Arial" w:hAnsi="Arial" w:cs="Arial"/>
          <w:sz w:val="24"/>
          <w:szCs w:val="24"/>
        </w:rPr>
        <w:t>spółce komandytowej lub komandytowo-akcyjnej lub prokurenta prawomocnie skazano za przestępstwo, o którym mowa w pkt 1;</w:t>
      </w:r>
    </w:p>
    <w:p w14:paraId="58A8F342" w14:textId="371287B6" w:rsidR="007C4F39" w:rsidRPr="00E6590A" w:rsidRDefault="007C4F39" w:rsidP="008A7C0F">
      <w:pPr>
        <w:pStyle w:val="Akapitzlist"/>
        <w:numPr>
          <w:ilvl w:val="1"/>
          <w:numId w:val="16"/>
        </w:numPr>
        <w:spacing w:before="120" w:after="120" w:line="360" w:lineRule="auto"/>
        <w:ind w:left="851" w:hanging="425"/>
        <w:rPr>
          <w:rFonts w:ascii="Arial" w:hAnsi="Arial" w:cs="Arial"/>
          <w:sz w:val="24"/>
          <w:szCs w:val="24"/>
        </w:rPr>
      </w:pPr>
      <w:r w:rsidRPr="00E6590A">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003E20A5">
        <w:rPr>
          <w:rFonts w:ascii="Arial" w:hAnsi="Arial" w:cs="Arial"/>
          <w:sz w:val="24"/>
          <w:szCs w:val="24"/>
        </w:rPr>
        <w:t> </w:t>
      </w:r>
      <w:r w:rsidRPr="00E6590A">
        <w:rPr>
          <w:rFonts w:ascii="Arial" w:hAnsi="Arial" w:cs="Arial"/>
          <w:sz w:val="24"/>
          <w:szCs w:val="24"/>
        </w:rPr>
        <w:t>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4892136" w14:textId="153356BA" w:rsidR="007C4F39" w:rsidRPr="00E6590A" w:rsidRDefault="007C4F39" w:rsidP="008A7C0F">
      <w:pPr>
        <w:pStyle w:val="Akapitzlist"/>
        <w:numPr>
          <w:ilvl w:val="1"/>
          <w:numId w:val="16"/>
        </w:numPr>
        <w:spacing w:before="120" w:after="120" w:line="360" w:lineRule="auto"/>
        <w:ind w:left="851" w:hanging="425"/>
        <w:rPr>
          <w:rFonts w:ascii="Arial" w:hAnsi="Arial" w:cs="Arial"/>
          <w:sz w:val="24"/>
          <w:szCs w:val="24"/>
        </w:rPr>
      </w:pPr>
      <w:r w:rsidRPr="00E6590A">
        <w:rPr>
          <w:rFonts w:ascii="Arial" w:hAnsi="Arial" w:cs="Arial"/>
          <w:sz w:val="24"/>
          <w:szCs w:val="24"/>
        </w:rPr>
        <w:t>wobec którego prawomocnie orzeczono zakaz ubiegania się o zamówienia publiczne;</w:t>
      </w:r>
    </w:p>
    <w:p w14:paraId="7BCC0694" w14:textId="6878BD63" w:rsidR="007C4F39" w:rsidRPr="00E6590A" w:rsidRDefault="007C4F39" w:rsidP="008A7C0F">
      <w:pPr>
        <w:pStyle w:val="Akapitzlist"/>
        <w:numPr>
          <w:ilvl w:val="1"/>
          <w:numId w:val="16"/>
        </w:numPr>
        <w:spacing w:before="120" w:after="120" w:line="360" w:lineRule="auto"/>
        <w:ind w:left="851" w:hanging="425"/>
        <w:rPr>
          <w:rFonts w:ascii="Arial" w:hAnsi="Arial" w:cs="Arial"/>
          <w:sz w:val="24"/>
          <w:szCs w:val="24"/>
        </w:rPr>
      </w:pPr>
      <w:r w:rsidRPr="00E6590A">
        <w:rPr>
          <w:rFonts w:ascii="Arial" w:hAnsi="Arial" w:cs="Arial"/>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42" w:anchor="/document/17337528" w:history="1">
        <w:r w:rsidRPr="007C4F39">
          <w:rPr>
            <w:rFonts w:ascii="Arial" w:hAnsi="Arial" w:cs="Arial"/>
            <w:sz w:val="24"/>
            <w:szCs w:val="24"/>
          </w:rPr>
          <w:t>ustawy</w:t>
        </w:r>
      </w:hyperlink>
      <w:r w:rsidRPr="00E6590A">
        <w:rPr>
          <w:rFonts w:ascii="Arial" w:hAnsi="Arial" w:cs="Arial"/>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5D256688" w14:textId="4389DF91" w:rsidR="007C4F39" w:rsidRPr="00E6590A" w:rsidRDefault="007C4F39" w:rsidP="008A7C0F">
      <w:pPr>
        <w:pStyle w:val="Akapitzlist"/>
        <w:numPr>
          <w:ilvl w:val="1"/>
          <w:numId w:val="16"/>
        </w:numPr>
        <w:spacing w:before="120" w:after="120" w:line="360" w:lineRule="auto"/>
        <w:ind w:left="851" w:hanging="425"/>
        <w:rPr>
          <w:rFonts w:ascii="Arial" w:hAnsi="Arial" w:cs="Arial"/>
          <w:sz w:val="24"/>
          <w:szCs w:val="24"/>
        </w:rPr>
      </w:pPr>
      <w:r w:rsidRPr="00E6590A">
        <w:rPr>
          <w:rFonts w:ascii="Arial" w:hAnsi="Arial" w:cs="Arial"/>
          <w:sz w:val="24"/>
          <w:szCs w:val="24"/>
        </w:rPr>
        <w:t>jeżeli, w przypadkach, o których mowa w art. 85 ust. 1, doszło do zakłócenia konkurencji wynikającego z wcześniejszego zaangażowania tego wykonawcy lub podmiotu, który należy z wykonawcą do tej samej grupy kapitałowej w</w:t>
      </w:r>
      <w:r w:rsidR="003E20A5">
        <w:rPr>
          <w:rFonts w:ascii="Arial" w:hAnsi="Arial" w:cs="Arial"/>
          <w:sz w:val="24"/>
          <w:szCs w:val="24"/>
        </w:rPr>
        <w:t> </w:t>
      </w:r>
      <w:r w:rsidRPr="00E6590A">
        <w:rPr>
          <w:rFonts w:ascii="Arial" w:hAnsi="Arial" w:cs="Arial"/>
          <w:sz w:val="24"/>
          <w:szCs w:val="24"/>
        </w:rPr>
        <w:t xml:space="preserve">rozumieniu </w:t>
      </w:r>
      <w:hyperlink r:id="rId43" w:anchor="/document/17337528" w:history="1">
        <w:r w:rsidRPr="007C4F39">
          <w:rPr>
            <w:rFonts w:ascii="Arial" w:hAnsi="Arial" w:cs="Arial"/>
            <w:sz w:val="24"/>
            <w:szCs w:val="24"/>
          </w:rPr>
          <w:t>ustawy</w:t>
        </w:r>
      </w:hyperlink>
      <w:r w:rsidRPr="00E6590A">
        <w:rPr>
          <w:rFonts w:ascii="Arial" w:hAnsi="Arial" w:cs="Arial"/>
          <w:sz w:val="24"/>
          <w:szCs w:val="24"/>
        </w:rPr>
        <w:t xml:space="preserve"> z dnia 16 lutego 2007 r. o ochronie konkurencji i</w:t>
      </w:r>
      <w:r w:rsidR="003E20A5">
        <w:rPr>
          <w:rFonts w:ascii="Arial" w:hAnsi="Arial" w:cs="Arial"/>
          <w:sz w:val="24"/>
          <w:szCs w:val="24"/>
        </w:rPr>
        <w:t> </w:t>
      </w:r>
      <w:r w:rsidRPr="00E6590A">
        <w:rPr>
          <w:rFonts w:ascii="Arial" w:hAnsi="Arial" w:cs="Arial"/>
          <w:sz w:val="24"/>
          <w:szCs w:val="24"/>
        </w:rPr>
        <w:t>konsumentów, chyba że spowodowane tym zakłócenie konkurencji może być wyeliminowane w inny sposób niż przez wykluczenie wykonawcy z</w:t>
      </w:r>
      <w:r w:rsidR="003E20A5">
        <w:rPr>
          <w:rFonts w:ascii="Arial" w:hAnsi="Arial" w:cs="Arial"/>
          <w:sz w:val="24"/>
          <w:szCs w:val="24"/>
        </w:rPr>
        <w:t> </w:t>
      </w:r>
      <w:r w:rsidRPr="00E6590A">
        <w:rPr>
          <w:rFonts w:ascii="Arial" w:hAnsi="Arial" w:cs="Arial"/>
          <w:sz w:val="24"/>
          <w:szCs w:val="24"/>
        </w:rPr>
        <w:t>udziału w</w:t>
      </w:r>
      <w:r w:rsidR="004A4EB7">
        <w:rPr>
          <w:rFonts w:ascii="Arial" w:hAnsi="Arial" w:cs="Arial"/>
          <w:sz w:val="24"/>
          <w:szCs w:val="24"/>
        </w:rPr>
        <w:t> </w:t>
      </w:r>
      <w:r w:rsidRPr="00E6590A">
        <w:rPr>
          <w:rFonts w:ascii="Arial" w:hAnsi="Arial" w:cs="Arial"/>
          <w:sz w:val="24"/>
          <w:szCs w:val="24"/>
        </w:rPr>
        <w:t>postępowaniu o udzielenie zamówienia.</w:t>
      </w:r>
      <w:r w:rsidR="003E20A5">
        <w:rPr>
          <w:rFonts w:ascii="Arial" w:hAnsi="Arial" w:cs="Arial"/>
          <w:sz w:val="24"/>
          <w:szCs w:val="24"/>
        </w:rPr>
        <w:t>”</w:t>
      </w:r>
    </w:p>
    <w:p w14:paraId="6EA9DFDF" w14:textId="77777777" w:rsidR="00C068DF" w:rsidRPr="00BA2E59" w:rsidRDefault="00C068DF" w:rsidP="00A3111C">
      <w:pPr>
        <w:spacing w:before="120" w:after="120" w:line="360" w:lineRule="auto"/>
        <w:rPr>
          <w:rFonts w:ascii="Arial" w:hAnsi="Arial" w:cs="Arial"/>
          <w:sz w:val="24"/>
          <w:szCs w:val="24"/>
        </w:rPr>
      </w:pPr>
    </w:p>
    <w:p w14:paraId="05FE666D" w14:textId="5C2AE6BD" w:rsidR="00C068DF" w:rsidRPr="00BA2E59" w:rsidRDefault="00C068DF" w:rsidP="008A7C0F">
      <w:pPr>
        <w:pStyle w:val="Akapitzlist"/>
        <w:numPr>
          <w:ilvl w:val="0"/>
          <w:numId w:val="18"/>
        </w:numPr>
        <w:spacing w:before="120" w:after="120" w:line="360" w:lineRule="auto"/>
        <w:ind w:left="426" w:hanging="426"/>
        <w:rPr>
          <w:rFonts w:ascii="Arial" w:eastAsia="Calibri" w:hAnsi="Arial" w:cs="Arial"/>
          <w:sz w:val="24"/>
          <w:szCs w:val="24"/>
        </w:rPr>
      </w:pPr>
      <w:r w:rsidRPr="00BA2E59">
        <w:rPr>
          <w:rFonts w:ascii="Arial" w:eastAsia="Calibri" w:hAnsi="Arial" w:cs="Arial"/>
          <w:sz w:val="24"/>
          <w:szCs w:val="24"/>
        </w:rPr>
        <w:t>oświadczam, że nie podlegam wykluczeniu z postępowania na podstawie art.</w:t>
      </w:r>
      <w:r w:rsidR="003E20A5">
        <w:rPr>
          <w:rFonts w:ascii="Arial" w:eastAsia="Calibri" w:hAnsi="Arial" w:cs="Arial"/>
          <w:sz w:val="24"/>
          <w:szCs w:val="24"/>
        </w:rPr>
        <w:t> </w:t>
      </w:r>
      <w:r w:rsidRPr="00BA2E59">
        <w:rPr>
          <w:rFonts w:ascii="Arial" w:eastAsia="Calibri" w:hAnsi="Arial" w:cs="Arial"/>
          <w:sz w:val="24"/>
          <w:szCs w:val="24"/>
        </w:rPr>
        <w:t>108 ust 1 pkt 1-6.</w:t>
      </w:r>
    </w:p>
    <w:p w14:paraId="63688C4C" w14:textId="48655C67" w:rsidR="00C068DF" w:rsidRPr="00BA2E59" w:rsidRDefault="00C068DF" w:rsidP="008A7C0F">
      <w:pPr>
        <w:pStyle w:val="Akapitzlist"/>
        <w:numPr>
          <w:ilvl w:val="0"/>
          <w:numId w:val="18"/>
        </w:numPr>
        <w:spacing w:before="120" w:after="120" w:line="360" w:lineRule="auto"/>
        <w:ind w:left="426" w:hanging="426"/>
        <w:rPr>
          <w:rFonts w:ascii="Arial" w:hAnsi="Arial" w:cs="Arial"/>
          <w:sz w:val="24"/>
          <w:szCs w:val="24"/>
        </w:rPr>
      </w:pPr>
      <w:r w:rsidRPr="00BA2E59">
        <w:rPr>
          <w:rFonts w:ascii="Arial" w:eastAsia="Calibri" w:hAnsi="Arial" w:cs="Arial"/>
          <w:sz w:val="24"/>
          <w:szCs w:val="24"/>
        </w:rPr>
        <w:t>o</w:t>
      </w:r>
      <w:r w:rsidRPr="00BA2E59">
        <w:rPr>
          <w:rFonts w:ascii="Arial" w:hAnsi="Arial" w:cs="Arial"/>
          <w:sz w:val="24"/>
          <w:szCs w:val="24"/>
        </w:rPr>
        <w:t>świadczam, że zachodzą w stosunku do mnie podstawy wykluczenia z</w:t>
      </w:r>
      <w:r w:rsidR="003E20A5">
        <w:rPr>
          <w:rFonts w:ascii="Arial" w:hAnsi="Arial" w:cs="Arial"/>
          <w:sz w:val="24"/>
          <w:szCs w:val="24"/>
        </w:rPr>
        <w:t> </w:t>
      </w:r>
      <w:r w:rsidRPr="00BA2E59">
        <w:rPr>
          <w:rFonts w:ascii="Arial" w:hAnsi="Arial" w:cs="Arial"/>
          <w:sz w:val="24"/>
          <w:szCs w:val="24"/>
        </w:rPr>
        <w:t xml:space="preserve">postępowania na podstawie art. ……………… ustawy </w:t>
      </w:r>
      <w:proofErr w:type="spellStart"/>
      <w:r w:rsidRPr="00BA2E59">
        <w:rPr>
          <w:rFonts w:ascii="Arial" w:hAnsi="Arial" w:cs="Arial"/>
          <w:sz w:val="24"/>
          <w:szCs w:val="24"/>
        </w:rPr>
        <w:t>Pzp</w:t>
      </w:r>
      <w:proofErr w:type="spellEnd"/>
      <w:r w:rsidRPr="00BA2E59">
        <w:rPr>
          <w:rFonts w:ascii="Arial" w:hAnsi="Arial" w:cs="Arial"/>
          <w:sz w:val="24"/>
          <w:szCs w:val="24"/>
        </w:rPr>
        <w:t xml:space="preserve"> </w:t>
      </w:r>
      <w:r w:rsidRPr="00BA2E59">
        <w:rPr>
          <w:rFonts w:ascii="Arial" w:hAnsi="Arial" w:cs="Arial"/>
          <w:i/>
          <w:sz w:val="24"/>
          <w:szCs w:val="24"/>
        </w:rPr>
        <w:t>(podać mającą zastosowanie podstawę wykluczenia spośród wymienionych w art. 108 ust. 1 pkt 1-6).</w:t>
      </w:r>
      <w:r w:rsidRPr="00BA2E59">
        <w:rPr>
          <w:rFonts w:ascii="Arial" w:hAnsi="Arial" w:cs="Arial"/>
          <w:sz w:val="24"/>
          <w:szCs w:val="24"/>
        </w:rPr>
        <w:t xml:space="preserve"> Jednocześnie oświadczam, że w związku z ww. okolicznością, na podstawie art. 110 ust. 2 ustawy </w:t>
      </w:r>
      <w:proofErr w:type="spellStart"/>
      <w:r w:rsidRPr="00BA2E59">
        <w:rPr>
          <w:rFonts w:ascii="Arial" w:hAnsi="Arial" w:cs="Arial"/>
          <w:sz w:val="24"/>
          <w:szCs w:val="24"/>
        </w:rPr>
        <w:t>Pzp</w:t>
      </w:r>
      <w:proofErr w:type="spellEnd"/>
      <w:r w:rsidRPr="00BA2E59">
        <w:rPr>
          <w:rFonts w:ascii="Arial" w:hAnsi="Arial" w:cs="Arial"/>
          <w:sz w:val="24"/>
          <w:szCs w:val="24"/>
        </w:rPr>
        <w:t xml:space="preserve"> podjąłem następujące środki naprawcze (procedura sanacyjna – samooczyszczenie):</w:t>
      </w:r>
    </w:p>
    <w:p w14:paraId="3FB93C6D" w14:textId="094EBADD" w:rsidR="00C068DF" w:rsidRPr="00BA2E59" w:rsidRDefault="00C068DF" w:rsidP="00A3111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40500B06" w14:textId="75810689" w:rsidR="00C068DF" w:rsidRPr="00BA2E59" w:rsidRDefault="00C068DF" w:rsidP="00A3111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59C3AE75" w14:textId="3A7E1FFC" w:rsidR="00C068DF" w:rsidRPr="00BA2E59" w:rsidRDefault="00C068DF" w:rsidP="00A3111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4308B112" w14:textId="77777777" w:rsidR="00C068DF" w:rsidRPr="00BA2E59" w:rsidRDefault="00C068DF" w:rsidP="00A3111C">
      <w:pPr>
        <w:spacing w:before="120" w:after="120" w:line="360" w:lineRule="auto"/>
        <w:ind w:left="426" w:right="28"/>
        <w:rPr>
          <w:rFonts w:ascii="Arial" w:hAnsi="Arial" w:cs="Arial"/>
          <w:sz w:val="24"/>
          <w:szCs w:val="24"/>
        </w:rPr>
      </w:pPr>
      <w:r w:rsidRPr="00BA2E59">
        <w:rPr>
          <w:rFonts w:ascii="Arial" w:hAnsi="Arial" w:cs="Arial"/>
          <w:sz w:val="24"/>
          <w:szCs w:val="24"/>
        </w:rPr>
        <w:t>Na potwierdzenie powyższego przedkładam następujące środki dowodowe:</w:t>
      </w:r>
    </w:p>
    <w:p w14:paraId="3F7DCEF7" w14:textId="77777777" w:rsidR="00C068DF" w:rsidRPr="00BA2E59" w:rsidRDefault="00C068DF" w:rsidP="00A3111C">
      <w:pPr>
        <w:spacing w:before="120" w:after="120" w:line="360" w:lineRule="auto"/>
        <w:ind w:left="426" w:right="28"/>
        <w:rPr>
          <w:rFonts w:ascii="Arial" w:hAnsi="Arial" w:cs="Arial"/>
          <w:sz w:val="24"/>
          <w:szCs w:val="24"/>
        </w:rPr>
      </w:pPr>
      <w:r w:rsidRPr="00BA2E59">
        <w:rPr>
          <w:rFonts w:ascii="Arial" w:hAnsi="Arial" w:cs="Arial"/>
          <w:sz w:val="24"/>
          <w:szCs w:val="24"/>
        </w:rPr>
        <w:t>1) ………………………………………………..</w:t>
      </w:r>
    </w:p>
    <w:p w14:paraId="5879A1E3" w14:textId="77777777" w:rsidR="00C068DF" w:rsidRPr="00BA2E59" w:rsidRDefault="00C068DF" w:rsidP="00A3111C">
      <w:pPr>
        <w:spacing w:before="120" w:after="120" w:line="360" w:lineRule="auto"/>
        <w:ind w:left="426" w:right="28"/>
        <w:rPr>
          <w:rFonts w:ascii="Arial" w:hAnsi="Arial" w:cs="Arial"/>
          <w:sz w:val="24"/>
          <w:szCs w:val="24"/>
        </w:rPr>
      </w:pPr>
      <w:r w:rsidRPr="00BA2E59">
        <w:rPr>
          <w:rFonts w:ascii="Arial" w:hAnsi="Arial" w:cs="Arial"/>
          <w:sz w:val="24"/>
          <w:szCs w:val="24"/>
        </w:rPr>
        <w:t>2) ………………………………………………..</w:t>
      </w:r>
    </w:p>
    <w:p w14:paraId="4D44583B" w14:textId="77777777" w:rsidR="00C068DF" w:rsidRPr="00BA2E59" w:rsidRDefault="00C068DF" w:rsidP="00A3111C">
      <w:pPr>
        <w:spacing w:before="120" w:after="120" w:line="360" w:lineRule="auto"/>
        <w:ind w:right="28"/>
        <w:rPr>
          <w:rFonts w:ascii="Arial" w:hAnsi="Arial" w:cs="Arial"/>
          <w:sz w:val="24"/>
          <w:szCs w:val="24"/>
        </w:rPr>
      </w:pPr>
    </w:p>
    <w:p w14:paraId="62932422" w14:textId="77777777" w:rsidR="00243AC4" w:rsidRPr="00BA2E59" w:rsidRDefault="00243AC4" w:rsidP="008A7C0F">
      <w:pPr>
        <w:numPr>
          <w:ilvl w:val="0"/>
          <w:numId w:val="15"/>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Oświadczam, że nie podlegam wykluczeniu na z postępowania na podstawie art. 7 ust. 1 pkt 1-3 ustawy z dnia 13 kwietnia 2022 r. o szczególnych rozwiązaniach w zakresie przeciwdziałania wspieraniu agresji na Ukrainę oraz służących ochronie bezpieczeństwa narodowego (</w:t>
      </w:r>
      <w:proofErr w:type="spellStart"/>
      <w:r w:rsidRPr="00BA2E59">
        <w:rPr>
          <w:rFonts w:ascii="Arial" w:eastAsia="Calibri" w:hAnsi="Arial" w:cs="Arial"/>
          <w:sz w:val="24"/>
          <w:szCs w:val="24"/>
        </w:rPr>
        <w:t>t.j</w:t>
      </w:r>
      <w:proofErr w:type="spellEnd"/>
      <w:r w:rsidRPr="00BA2E59">
        <w:rPr>
          <w:rFonts w:ascii="Arial" w:eastAsia="Calibri" w:hAnsi="Arial" w:cs="Arial"/>
          <w:sz w:val="24"/>
          <w:szCs w:val="24"/>
        </w:rPr>
        <w:t>. Dz. U. z 2025 r. poz. 514).</w:t>
      </w:r>
    </w:p>
    <w:p w14:paraId="73D3DD99" w14:textId="77777777" w:rsidR="00C068DF" w:rsidRPr="00BA2E59" w:rsidRDefault="00C068DF" w:rsidP="00A3111C">
      <w:pPr>
        <w:spacing w:before="120" w:after="120" w:line="360" w:lineRule="auto"/>
        <w:rPr>
          <w:rFonts w:ascii="Arial" w:hAnsi="Arial" w:cs="Arial"/>
          <w:sz w:val="24"/>
          <w:szCs w:val="24"/>
        </w:rPr>
      </w:pPr>
    </w:p>
    <w:p w14:paraId="1128F66D" w14:textId="06733C49" w:rsidR="00C068DF" w:rsidRDefault="00C068DF" w:rsidP="008A7C0F">
      <w:pPr>
        <w:numPr>
          <w:ilvl w:val="0"/>
          <w:numId w:val="15"/>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Oświadczam, że spełniam warunki udziału w postępowaniu określone przez Zamawiającego w ogłoszeniu o zamówieniu oraz w punkcie 20 Specyfikacji Warunków Zamówienia.</w:t>
      </w:r>
    </w:p>
    <w:p w14:paraId="22EA2446" w14:textId="77777777" w:rsidR="00A3111C" w:rsidRPr="005C45B8" w:rsidRDefault="00A3111C" w:rsidP="00A3111C">
      <w:pPr>
        <w:spacing w:before="120" w:after="120" w:line="360" w:lineRule="auto"/>
        <w:contextualSpacing/>
        <w:rPr>
          <w:rFonts w:ascii="Arial" w:eastAsia="Calibri" w:hAnsi="Arial" w:cs="Arial"/>
          <w:sz w:val="24"/>
          <w:szCs w:val="24"/>
        </w:rPr>
      </w:pPr>
    </w:p>
    <w:p w14:paraId="6B825B28" w14:textId="75CEB7F7" w:rsidR="00C068DF" w:rsidRPr="00BA2E59" w:rsidRDefault="00C068DF" w:rsidP="008A7C0F">
      <w:pPr>
        <w:numPr>
          <w:ilvl w:val="0"/>
          <w:numId w:val="15"/>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Oświadczam, że w celu wykazania spełniania warunków udziału w</w:t>
      </w:r>
      <w:r w:rsidR="003E20A5">
        <w:rPr>
          <w:rFonts w:ascii="Arial" w:eastAsia="Calibri" w:hAnsi="Arial" w:cs="Arial"/>
          <w:sz w:val="24"/>
          <w:szCs w:val="24"/>
        </w:rPr>
        <w:t> </w:t>
      </w:r>
      <w:r w:rsidRPr="00BA2E59">
        <w:rPr>
          <w:rFonts w:ascii="Arial" w:eastAsia="Calibri" w:hAnsi="Arial" w:cs="Arial"/>
          <w:sz w:val="24"/>
          <w:szCs w:val="24"/>
        </w:rPr>
        <w:t>postępowaniu, określonych przez Zamawiającego w ogłoszeniu o zamówieniu oraz w punkcie 20 Specyfikacji Warunków Zamówienia</w:t>
      </w:r>
    </w:p>
    <w:p w14:paraId="4DC1BD40" w14:textId="13A350DA" w:rsidR="00C068DF" w:rsidRPr="00BA2E59" w:rsidRDefault="00C068DF" w:rsidP="00A3111C">
      <w:pPr>
        <w:tabs>
          <w:tab w:val="left" w:pos="1134"/>
        </w:tabs>
        <w:spacing w:before="120" w:after="120" w:line="360" w:lineRule="auto"/>
        <w:ind w:left="360"/>
        <w:rPr>
          <w:rFonts w:ascii="Arial" w:hAnsi="Arial" w:cs="Arial"/>
          <w:sz w:val="24"/>
          <w:szCs w:val="24"/>
        </w:rPr>
      </w:pPr>
      <w:r w:rsidRPr="00BA2E59">
        <w:rPr>
          <w:rFonts w:ascii="Arial" w:hAnsi="Arial" w:cs="Arial"/>
          <w:noProof/>
          <w:sz w:val="24"/>
          <w:szCs w:val="24"/>
          <w:lang w:eastAsia="pl-PL"/>
        </w:rPr>
        <mc:AlternateContent>
          <mc:Choice Requires="wps">
            <w:drawing>
              <wp:anchor distT="0" distB="0" distL="0" distR="0" simplePos="0" relativeHeight="251659264" behindDoc="0" locked="0" layoutInCell="1" allowOverlap="1" wp14:anchorId="1BF97FEF" wp14:editId="4DADA8A6">
                <wp:simplePos x="0" y="0"/>
                <wp:positionH relativeFrom="column">
                  <wp:posOffset>290830</wp:posOffset>
                </wp:positionH>
                <wp:positionV relativeFrom="paragraph">
                  <wp:posOffset>28575</wp:posOffset>
                </wp:positionV>
                <wp:extent cx="163830" cy="125730"/>
                <wp:effectExtent l="0" t="0" r="26670" b="26670"/>
                <wp:wrapNone/>
                <wp:docPr id="17" name="Prostokąt 17"/>
                <wp:cNvGraphicFramePr/>
                <a:graphic xmlns:a="http://schemas.openxmlformats.org/drawingml/2006/main">
                  <a:graphicData uri="http://schemas.microsoft.com/office/word/2010/wordprocessingShape">
                    <wps:wsp>
                      <wps:cNvSpPr/>
                      <wps:spPr>
                        <a:xfrm>
                          <a:off x="0" y="0"/>
                          <a:ext cx="163830" cy="12573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972871B" id="Prostokąt 17" o:spid="_x0000_s1026" style="position:absolute;margin-left:22.9pt;margin-top:2.25pt;width:12.9pt;height:9.9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" strokeweight=".26mm"/>
            </w:pict>
          </mc:Fallback>
        </mc:AlternateContent>
      </w:r>
      <w:r w:rsidRPr="00BA2E59">
        <w:rPr>
          <w:rFonts w:ascii="Arial" w:hAnsi="Arial" w:cs="Arial"/>
          <w:sz w:val="24"/>
          <w:szCs w:val="24"/>
        </w:rPr>
        <w:tab/>
        <w:t>polegam na zasobach innego/</w:t>
      </w:r>
      <w:proofErr w:type="spellStart"/>
      <w:r w:rsidRPr="00BA2E59">
        <w:rPr>
          <w:rFonts w:ascii="Arial" w:hAnsi="Arial" w:cs="Arial"/>
          <w:sz w:val="24"/>
          <w:szCs w:val="24"/>
        </w:rPr>
        <w:t>ych</w:t>
      </w:r>
      <w:proofErr w:type="spellEnd"/>
      <w:r w:rsidRPr="00BA2E59">
        <w:rPr>
          <w:rFonts w:ascii="Arial" w:hAnsi="Arial" w:cs="Arial"/>
          <w:sz w:val="24"/>
          <w:szCs w:val="24"/>
        </w:rPr>
        <w:t xml:space="preserve"> podmiotu/ów</w:t>
      </w:r>
      <w:r w:rsidRPr="00BA2E59">
        <w:rPr>
          <w:rFonts w:ascii="Arial" w:hAnsi="Arial" w:cs="Arial"/>
          <w:b/>
          <w:sz w:val="24"/>
          <w:szCs w:val="24"/>
        </w:rPr>
        <w:t>*</w:t>
      </w:r>
    </w:p>
    <w:p w14:paraId="1C86269B" w14:textId="13736199" w:rsidR="00C068DF" w:rsidRPr="00BA2E59" w:rsidRDefault="00C068DF" w:rsidP="00A3111C">
      <w:pPr>
        <w:tabs>
          <w:tab w:val="left" w:pos="1134"/>
        </w:tabs>
        <w:spacing w:before="120" w:after="120" w:line="360" w:lineRule="auto"/>
        <w:ind w:left="360"/>
        <w:rPr>
          <w:rFonts w:ascii="Arial" w:hAnsi="Arial" w:cs="Arial"/>
          <w:sz w:val="24"/>
          <w:szCs w:val="24"/>
        </w:rPr>
      </w:pPr>
      <w:r w:rsidRPr="00BA2E59">
        <w:rPr>
          <w:rFonts w:ascii="Arial" w:hAnsi="Arial" w:cs="Arial"/>
          <w:noProof/>
          <w:sz w:val="24"/>
          <w:szCs w:val="24"/>
          <w:lang w:eastAsia="pl-PL"/>
        </w:rPr>
        <mc:AlternateContent>
          <mc:Choice Requires="wps">
            <w:drawing>
              <wp:anchor distT="0" distB="0" distL="0" distR="0" simplePos="0" relativeHeight="251660288" behindDoc="0" locked="0" layoutInCell="1" allowOverlap="1" wp14:anchorId="1A2BC452" wp14:editId="1C17335E">
                <wp:simplePos x="0" y="0"/>
                <wp:positionH relativeFrom="column">
                  <wp:posOffset>290830</wp:posOffset>
                </wp:positionH>
                <wp:positionV relativeFrom="paragraph">
                  <wp:posOffset>28575</wp:posOffset>
                </wp:positionV>
                <wp:extent cx="163830" cy="125730"/>
                <wp:effectExtent l="0" t="0" r="26670" b="26670"/>
                <wp:wrapNone/>
                <wp:docPr id="16" name="Prostokąt 16"/>
                <wp:cNvGraphicFramePr/>
                <a:graphic xmlns:a="http://schemas.openxmlformats.org/drawingml/2006/main">
                  <a:graphicData uri="http://schemas.microsoft.com/office/word/2010/wordprocessingShape">
                    <wps:wsp>
                      <wps:cNvSpPr/>
                      <wps:spPr>
                        <a:xfrm>
                          <a:off x="0" y="0"/>
                          <a:ext cx="163830" cy="12573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4E5A629" id="Prostokąt 16" o:spid="_x0000_s1026" style="position:absolute;margin-left:22.9pt;margin-top:2.25pt;width:12.9pt;height:9.9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" strokeweight=".26mm"/>
            </w:pict>
          </mc:Fallback>
        </mc:AlternateContent>
      </w:r>
      <w:r w:rsidRPr="00BA2E59">
        <w:rPr>
          <w:rFonts w:ascii="Arial" w:hAnsi="Arial" w:cs="Arial"/>
          <w:sz w:val="24"/>
          <w:szCs w:val="24"/>
        </w:rPr>
        <w:tab/>
        <w:t>nie polegam na zasobach innego/</w:t>
      </w:r>
      <w:proofErr w:type="spellStart"/>
      <w:r w:rsidRPr="00BA2E59">
        <w:rPr>
          <w:rFonts w:ascii="Arial" w:hAnsi="Arial" w:cs="Arial"/>
          <w:sz w:val="24"/>
          <w:szCs w:val="24"/>
        </w:rPr>
        <w:t>ych</w:t>
      </w:r>
      <w:proofErr w:type="spellEnd"/>
      <w:r w:rsidRPr="00BA2E59">
        <w:rPr>
          <w:rFonts w:ascii="Arial" w:hAnsi="Arial" w:cs="Arial"/>
          <w:sz w:val="24"/>
          <w:szCs w:val="24"/>
        </w:rPr>
        <w:t xml:space="preserve"> podmiotu/ów</w:t>
      </w:r>
      <w:r w:rsidRPr="00BA2E59">
        <w:rPr>
          <w:rFonts w:ascii="Arial" w:hAnsi="Arial" w:cs="Arial"/>
          <w:b/>
          <w:sz w:val="24"/>
          <w:szCs w:val="24"/>
        </w:rPr>
        <w:t>*</w:t>
      </w:r>
    </w:p>
    <w:p w14:paraId="6183D76E" w14:textId="77777777" w:rsidR="00C068DF" w:rsidRPr="00BA2E59" w:rsidRDefault="00C068DF" w:rsidP="00A3111C">
      <w:pPr>
        <w:pStyle w:val="Akapitzlist"/>
        <w:spacing w:before="120" w:after="120" w:line="360" w:lineRule="auto"/>
        <w:ind w:left="426"/>
        <w:rPr>
          <w:rFonts w:ascii="Arial" w:hAnsi="Arial" w:cs="Arial"/>
          <w:sz w:val="24"/>
          <w:szCs w:val="24"/>
        </w:rPr>
      </w:pPr>
      <w:r w:rsidRPr="00BA2E59">
        <w:rPr>
          <w:rFonts w:ascii="Arial" w:hAnsi="Arial" w:cs="Arial"/>
          <w:b/>
          <w:sz w:val="24"/>
          <w:szCs w:val="24"/>
        </w:rPr>
        <w:t xml:space="preserve">*zaznaczyć właściwe </w:t>
      </w:r>
    </w:p>
    <w:p w14:paraId="5AD2F18D" w14:textId="77777777" w:rsidR="005C45B8" w:rsidRDefault="005C45B8" w:rsidP="00A3111C">
      <w:pPr>
        <w:spacing w:before="120" w:after="120" w:line="360" w:lineRule="auto"/>
        <w:ind w:left="426"/>
        <w:rPr>
          <w:rFonts w:ascii="Arial" w:hAnsi="Arial" w:cs="Arial"/>
          <w:sz w:val="24"/>
          <w:szCs w:val="24"/>
          <w:u w:val="single"/>
        </w:rPr>
      </w:pPr>
    </w:p>
    <w:p w14:paraId="19EC8FF9" w14:textId="698999E4" w:rsidR="00C068DF" w:rsidRPr="00BA2E59" w:rsidRDefault="00C068DF" w:rsidP="00A3111C">
      <w:pPr>
        <w:spacing w:before="120" w:after="120" w:line="360" w:lineRule="auto"/>
        <w:ind w:left="426"/>
        <w:rPr>
          <w:rFonts w:ascii="Arial" w:hAnsi="Arial" w:cs="Arial"/>
          <w:sz w:val="24"/>
          <w:szCs w:val="24"/>
          <w:u w:val="single"/>
        </w:rPr>
      </w:pPr>
      <w:r w:rsidRPr="00BA2E59">
        <w:rPr>
          <w:rFonts w:ascii="Arial" w:hAnsi="Arial" w:cs="Arial"/>
          <w:sz w:val="24"/>
          <w:szCs w:val="24"/>
          <w:u w:val="single"/>
        </w:rPr>
        <w:t>Nazwa i adres podmiotu:</w:t>
      </w:r>
    </w:p>
    <w:p w14:paraId="235C0459" w14:textId="77777777" w:rsidR="00C068DF" w:rsidRPr="00BA2E59" w:rsidRDefault="00C068DF" w:rsidP="00A3111C">
      <w:pPr>
        <w:spacing w:before="120" w:after="120" w:line="360" w:lineRule="auto"/>
        <w:ind w:left="426"/>
        <w:rPr>
          <w:rFonts w:ascii="Arial" w:hAnsi="Arial" w:cs="Arial"/>
          <w:sz w:val="24"/>
          <w:szCs w:val="24"/>
        </w:rPr>
      </w:pPr>
      <w:r w:rsidRPr="00BA2E59">
        <w:rPr>
          <w:rFonts w:ascii="Arial" w:hAnsi="Arial" w:cs="Arial"/>
          <w:sz w:val="24"/>
          <w:szCs w:val="24"/>
        </w:rPr>
        <w:t>………………………………………………………………………………………………</w:t>
      </w:r>
    </w:p>
    <w:p w14:paraId="1C1F8959" w14:textId="77777777" w:rsidR="00C068DF" w:rsidRPr="00BA2E59" w:rsidRDefault="00C068DF" w:rsidP="00A3111C">
      <w:pPr>
        <w:spacing w:before="120" w:after="120" w:line="360" w:lineRule="auto"/>
        <w:ind w:left="426"/>
        <w:rPr>
          <w:rFonts w:ascii="Arial" w:hAnsi="Arial" w:cs="Arial"/>
          <w:sz w:val="24"/>
          <w:szCs w:val="24"/>
        </w:rPr>
      </w:pPr>
      <w:r w:rsidRPr="00BA2E59">
        <w:rPr>
          <w:rFonts w:ascii="Arial" w:hAnsi="Arial" w:cs="Arial"/>
          <w:sz w:val="24"/>
          <w:szCs w:val="24"/>
        </w:rPr>
        <w:t>………………………………………………………………………………………………</w:t>
      </w:r>
    </w:p>
    <w:p w14:paraId="00E4EBF6" w14:textId="77777777" w:rsidR="00C068DF" w:rsidRPr="00BA2E59" w:rsidRDefault="00C068DF" w:rsidP="00A3111C">
      <w:pPr>
        <w:spacing w:before="120" w:after="120" w:line="360" w:lineRule="auto"/>
        <w:ind w:left="426"/>
        <w:rPr>
          <w:rFonts w:ascii="Arial" w:hAnsi="Arial" w:cs="Arial"/>
          <w:sz w:val="24"/>
          <w:szCs w:val="24"/>
          <w:u w:val="single"/>
        </w:rPr>
      </w:pPr>
      <w:r w:rsidRPr="00BA2E59">
        <w:rPr>
          <w:rFonts w:ascii="Arial" w:hAnsi="Arial" w:cs="Arial"/>
          <w:sz w:val="24"/>
          <w:szCs w:val="24"/>
          <w:u w:val="single"/>
        </w:rPr>
        <w:t>Udostępniane zasoby:</w:t>
      </w:r>
    </w:p>
    <w:p w14:paraId="693CDA90" w14:textId="77777777" w:rsidR="00C068DF" w:rsidRPr="00BA2E59" w:rsidRDefault="00C068DF" w:rsidP="00A3111C">
      <w:pPr>
        <w:spacing w:before="120" w:after="120" w:line="360" w:lineRule="auto"/>
        <w:ind w:left="426"/>
        <w:rPr>
          <w:rFonts w:ascii="Arial" w:hAnsi="Arial" w:cs="Arial"/>
          <w:sz w:val="24"/>
          <w:szCs w:val="24"/>
        </w:rPr>
      </w:pPr>
      <w:r w:rsidRPr="00BA2E59">
        <w:rPr>
          <w:rFonts w:ascii="Arial" w:hAnsi="Arial" w:cs="Arial"/>
          <w:sz w:val="24"/>
          <w:szCs w:val="24"/>
        </w:rPr>
        <w:t>………………………………………………………………………………………………</w:t>
      </w:r>
    </w:p>
    <w:p w14:paraId="5E99A7DE" w14:textId="77777777" w:rsidR="00C068DF" w:rsidRPr="00BA2E59" w:rsidRDefault="00C068DF" w:rsidP="00A3111C">
      <w:pPr>
        <w:spacing w:before="120" w:after="120" w:line="360" w:lineRule="auto"/>
        <w:ind w:left="426"/>
        <w:rPr>
          <w:rFonts w:ascii="Arial" w:hAnsi="Arial" w:cs="Arial"/>
          <w:sz w:val="24"/>
          <w:szCs w:val="24"/>
        </w:rPr>
      </w:pPr>
      <w:r w:rsidRPr="00BA2E59">
        <w:rPr>
          <w:rFonts w:ascii="Arial" w:hAnsi="Arial" w:cs="Arial"/>
          <w:sz w:val="24"/>
          <w:szCs w:val="24"/>
        </w:rPr>
        <w:t>………………………………………………………………………………………………</w:t>
      </w:r>
    </w:p>
    <w:p w14:paraId="47C9E7FC" w14:textId="0DDA6CB6" w:rsidR="00C068DF" w:rsidRPr="00BA2E59" w:rsidRDefault="00C068DF" w:rsidP="00A3111C">
      <w:pPr>
        <w:spacing w:before="120" w:after="120" w:line="360" w:lineRule="auto"/>
        <w:ind w:left="426"/>
        <w:rPr>
          <w:rFonts w:ascii="Arial" w:hAnsi="Arial" w:cs="Arial"/>
          <w:i/>
          <w:sz w:val="24"/>
          <w:szCs w:val="24"/>
        </w:rPr>
      </w:pPr>
      <w:r w:rsidRPr="00BA2E59">
        <w:rPr>
          <w:rFonts w:ascii="Arial" w:hAnsi="Arial" w:cs="Arial"/>
          <w:i/>
          <w:sz w:val="24"/>
          <w:szCs w:val="24"/>
        </w:rPr>
        <w:t>(wskazać podmiot i określić odpowiedni zakres dla wskazanego podmiotu, w</w:t>
      </w:r>
      <w:r w:rsidR="003E20A5">
        <w:rPr>
          <w:rFonts w:ascii="Arial" w:hAnsi="Arial" w:cs="Arial"/>
          <w:i/>
          <w:sz w:val="24"/>
          <w:szCs w:val="24"/>
        </w:rPr>
        <w:t> </w:t>
      </w:r>
      <w:r w:rsidRPr="00BA2E59">
        <w:rPr>
          <w:rFonts w:ascii="Arial" w:hAnsi="Arial" w:cs="Arial"/>
          <w:i/>
          <w:sz w:val="24"/>
          <w:szCs w:val="24"/>
        </w:rPr>
        <w:t>przypadku zaznaczenia, iż Wykonawca polega na zasobach innego podmiotu w celu wykazania spełniania warunków udziału w postępowaniu).</w:t>
      </w:r>
    </w:p>
    <w:p w14:paraId="27D57D73" w14:textId="77777777" w:rsidR="00C068DF" w:rsidRPr="00BA2E59" w:rsidRDefault="00C068DF" w:rsidP="00A3111C">
      <w:pPr>
        <w:spacing w:before="120" w:after="120" w:line="360" w:lineRule="auto"/>
        <w:rPr>
          <w:rFonts w:ascii="Arial" w:hAnsi="Arial" w:cs="Arial"/>
          <w:sz w:val="24"/>
          <w:szCs w:val="24"/>
        </w:rPr>
      </w:pPr>
    </w:p>
    <w:p w14:paraId="443A6285" w14:textId="77777777" w:rsidR="00C068DF" w:rsidRPr="00BA2E59" w:rsidRDefault="00C068DF" w:rsidP="008A7C0F">
      <w:pPr>
        <w:numPr>
          <w:ilvl w:val="0"/>
          <w:numId w:val="15"/>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53008142" w14:textId="77777777" w:rsidR="00F2330B" w:rsidRPr="00BA2E59" w:rsidRDefault="00F2330B" w:rsidP="00A3111C">
      <w:pPr>
        <w:spacing w:before="120" w:after="120" w:line="360" w:lineRule="auto"/>
        <w:rPr>
          <w:rFonts w:ascii="Arial" w:hAnsi="Arial" w:cs="Arial"/>
          <w:sz w:val="24"/>
          <w:szCs w:val="24"/>
        </w:rPr>
      </w:pPr>
    </w:p>
    <w:p w14:paraId="556B9858" w14:textId="77777777" w:rsidR="00F2330B" w:rsidRPr="00BA2E59" w:rsidRDefault="00F2330B" w:rsidP="005C45B8">
      <w:pPr>
        <w:spacing w:before="120" w:after="120" w:line="360" w:lineRule="auto"/>
        <w:jc w:val="both"/>
        <w:rPr>
          <w:rFonts w:ascii="Arial" w:hAnsi="Arial" w:cs="Arial"/>
          <w:sz w:val="24"/>
          <w:szCs w:val="24"/>
        </w:rPr>
      </w:pPr>
      <w:r w:rsidRPr="008A7C0F">
        <w:rPr>
          <w:rFonts w:ascii="Arial" w:hAnsi="Arial"/>
          <w:sz w:val="24"/>
        </w:rPr>
        <w:br w:type="page"/>
      </w:r>
    </w:p>
    <w:p w14:paraId="46F52CEE" w14:textId="46C977E8" w:rsidR="002854B3" w:rsidRPr="00965D80" w:rsidRDefault="002854B3" w:rsidP="008A7C0F">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965D80">
        <w:rPr>
          <w:rFonts w:ascii="Arial" w:hAnsi="Arial" w:cs="Arial"/>
          <w:b/>
          <w:bCs/>
          <w:color w:val="auto"/>
          <w:sz w:val="24"/>
          <w:szCs w:val="24"/>
        </w:rPr>
        <w:lastRenderedPageBreak/>
        <w:t>Załącznik nr 1b do SWZ – Oświadczenie o niepodleganiu wykluczeniu oraz spełnianiu warunków udziału w postępowaniu</w:t>
      </w:r>
    </w:p>
    <w:p w14:paraId="61467505" w14:textId="77777777" w:rsidR="00F04088" w:rsidRDefault="00F04088" w:rsidP="00F04088">
      <w:pPr>
        <w:pStyle w:val="Tekstpodstawowy1"/>
        <w:spacing w:before="120" w:line="360" w:lineRule="auto"/>
        <w:rPr>
          <w:rFonts w:ascii="Arial" w:hAnsi="Arial" w:cs="Arial"/>
          <w:i/>
        </w:rPr>
      </w:pPr>
      <w:r>
        <w:rPr>
          <w:noProof/>
          <w:lang w:eastAsia="pl-PL"/>
        </w:rPr>
        <w:drawing>
          <wp:inline distT="0" distB="0" distL="0" distR="0" wp14:anchorId="2371115A" wp14:editId="43B37154">
            <wp:extent cx="5760720" cy="578485"/>
            <wp:effectExtent l="0" t="0" r="0" b="0"/>
            <wp:docPr id="2043012576" name="Obraz 204301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9"/>
                    <a:stretch>
                      <a:fillRect/>
                    </a:stretch>
                  </pic:blipFill>
                  <pic:spPr bwMode="auto">
                    <a:xfrm>
                      <a:off x="0" y="0"/>
                      <a:ext cx="5760720" cy="578485"/>
                    </a:xfrm>
                    <a:prstGeom prst="rect">
                      <a:avLst/>
                    </a:prstGeom>
                    <a:noFill/>
                  </pic:spPr>
                </pic:pic>
              </a:graphicData>
            </a:graphic>
          </wp:inline>
        </w:drawing>
      </w:r>
    </w:p>
    <w:p w14:paraId="67041A47" w14:textId="77777777" w:rsidR="00F04088" w:rsidRDefault="00F04088" w:rsidP="00F04088">
      <w:pPr>
        <w:spacing w:before="120" w:after="120" w:line="360" w:lineRule="auto"/>
        <w:rPr>
          <w:rFonts w:ascii="Arial" w:hAnsi="Arial" w:cs="Arial"/>
          <w:sz w:val="24"/>
          <w:szCs w:val="24"/>
          <w:lang w:val="en-US"/>
        </w:rPr>
      </w:pPr>
    </w:p>
    <w:p w14:paraId="0E073190" w14:textId="77777777" w:rsidR="00F2330B" w:rsidRPr="00BA2E59" w:rsidRDefault="00F2330B" w:rsidP="008A7C0F">
      <w:pPr>
        <w:spacing w:before="120" w:after="120" w:line="360" w:lineRule="auto"/>
        <w:ind w:left="4536"/>
        <w:jc w:val="both"/>
        <w:rPr>
          <w:rFonts w:ascii="Arial" w:hAnsi="Arial" w:cs="Arial"/>
          <w:b/>
          <w:sz w:val="24"/>
          <w:szCs w:val="24"/>
        </w:rPr>
      </w:pPr>
      <w:r w:rsidRPr="00BA2E59">
        <w:rPr>
          <w:rFonts w:ascii="Arial" w:hAnsi="Arial" w:cs="Arial"/>
          <w:b/>
          <w:sz w:val="24"/>
          <w:szCs w:val="24"/>
        </w:rPr>
        <w:t>Powiat Wieluński</w:t>
      </w:r>
    </w:p>
    <w:p w14:paraId="45051517" w14:textId="2CBD250E" w:rsidR="00F2330B" w:rsidRPr="00BA2E59" w:rsidRDefault="00F2330B" w:rsidP="008A7C0F">
      <w:pPr>
        <w:spacing w:before="120" w:after="120" w:line="360" w:lineRule="auto"/>
        <w:ind w:left="4536"/>
        <w:jc w:val="both"/>
        <w:rPr>
          <w:rFonts w:ascii="Arial" w:hAnsi="Arial" w:cs="Arial"/>
          <w:b/>
          <w:sz w:val="24"/>
          <w:szCs w:val="24"/>
        </w:rPr>
      </w:pPr>
      <w:r w:rsidRPr="00BA2E59">
        <w:rPr>
          <w:rFonts w:ascii="Arial" w:hAnsi="Arial" w:cs="Arial"/>
          <w:b/>
          <w:sz w:val="24"/>
          <w:szCs w:val="24"/>
        </w:rPr>
        <w:t>Pl. Kazimierza Wielkiego</w:t>
      </w:r>
      <w:r w:rsidR="002B1834" w:rsidRPr="00BA2E59">
        <w:rPr>
          <w:rFonts w:ascii="Arial" w:hAnsi="Arial" w:cs="Arial"/>
          <w:b/>
          <w:sz w:val="24"/>
          <w:szCs w:val="24"/>
        </w:rPr>
        <w:t xml:space="preserve"> </w:t>
      </w:r>
      <w:r w:rsidRPr="00BA2E59">
        <w:rPr>
          <w:rFonts w:ascii="Arial" w:hAnsi="Arial" w:cs="Arial"/>
          <w:b/>
          <w:sz w:val="24"/>
          <w:szCs w:val="24"/>
        </w:rPr>
        <w:t>2</w:t>
      </w:r>
    </w:p>
    <w:p w14:paraId="6F06DA89" w14:textId="77777777" w:rsidR="00F2330B" w:rsidRPr="00BA2E59" w:rsidRDefault="00F2330B" w:rsidP="008A7C0F">
      <w:pPr>
        <w:spacing w:before="120" w:after="120" w:line="360" w:lineRule="auto"/>
        <w:ind w:left="4536"/>
        <w:jc w:val="both"/>
        <w:rPr>
          <w:rFonts w:ascii="Arial" w:hAnsi="Arial" w:cs="Arial"/>
          <w:b/>
          <w:sz w:val="24"/>
          <w:szCs w:val="24"/>
        </w:rPr>
      </w:pPr>
      <w:r w:rsidRPr="00BA2E59">
        <w:rPr>
          <w:rFonts w:ascii="Arial" w:hAnsi="Arial" w:cs="Arial"/>
          <w:b/>
          <w:sz w:val="24"/>
          <w:szCs w:val="24"/>
        </w:rPr>
        <w:t>98-300 Wieluń</w:t>
      </w:r>
    </w:p>
    <w:p w14:paraId="74FAA909" w14:textId="77777777" w:rsidR="00F2330B" w:rsidRPr="00BA2E59" w:rsidRDefault="00F2330B" w:rsidP="00A3111C">
      <w:pPr>
        <w:spacing w:before="120" w:after="120" w:line="360" w:lineRule="auto"/>
        <w:rPr>
          <w:rFonts w:ascii="Arial" w:hAnsi="Arial" w:cs="Arial"/>
          <w:sz w:val="24"/>
          <w:szCs w:val="24"/>
        </w:rPr>
      </w:pPr>
    </w:p>
    <w:p w14:paraId="4F33B46E" w14:textId="77777777" w:rsidR="00F2330B" w:rsidRPr="00BA2E59" w:rsidRDefault="00F2330B" w:rsidP="00A3111C">
      <w:pPr>
        <w:spacing w:before="120" w:after="120" w:line="360" w:lineRule="auto"/>
        <w:ind w:right="5103"/>
        <w:rPr>
          <w:rFonts w:ascii="Arial" w:hAnsi="Arial" w:cs="Arial"/>
          <w:b/>
          <w:sz w:val="24"/>
          <w:szCs w:val="24"/>
        </w:rPr>
      </w:pPr>
      <w:r w:rsidRPr="00BA2E59">
        <w:rPr>
          <w:rFonts w:ascii="Arial" w:hAnsi="Arial" w:cs="Arial"/>
          <w:b/>
          <w:sz w:val="24"/>
          <w:szCs w:val="24"/>
        </w:rPr>
        <w:t>Wykonawca:</w:t>
      </w:r>
    </w:p>
    <w:p w14:paraId="0D9DCB09" w14:textId="7E50B0EC" w:rsidR="00F2330B" w:rsidRPr="00BA2E59" w:rsidRDefault="00F2330B" w:rsidP="00A3111C">
      <w:pPr>
        <w:spacing w:before="120" w:after="120" w:line="360" w:lineRule="auto"/>
        <w:ind w:right="4252"/>
        <w:rPr>
          <w:rFonts w:ascii="Arial" w:hAnsi="Arial" w:cs="Arial"/>
          <w:sz w:val="24"/>
          <w:szCs w:val="24"/>
        </w:rPr>
      </w:pPr>
      <w:r w:rsidRPr="00BA2E59">
        <w:rPr>
          <w:rFonts w:ascii="Arial" w:hAnsi="Arial" w:cs="Arial"/>
          <w:sz w:val="24"/>
          <w:szCs w:val="24"/>
        </w:rPr>
        <w:t>……………………………………………………………………………………</w:t>
      </w:r>
      <w:r w:rsidR="00965D80">
        <w:rPr>
          <w:rFonts w:ascii="Arial" w:hAnsi="Arial" w:cs="Arial"/>
          <w:sz w:val="24"/>
          <w:szCs w:val="24"/>
        </w:rPr>
        <w:t>……………………</w:t>
      </w:r>
    </w:p>
    <w:p w14:paraId="7982E165" w14:textId="77777777" w:rsidR="00F2330B" w:rsidRPr="00BA2E59" w:rsidRDefault="00F2330B" w:rsidP="00A3111C">
      <w:pPr>
        <w:spacing w:before="120" w:after="120" w:line="360" w:lineRule="auto"/>
        <w:ind w:right="4252"/>
        <w:rPr>
          <w:rFonts w:ascii="Arial" w:hAnsi="Arial" w:cs="Arial"/>
          <w:i/>
          <w:sz w:val="24"/>
          <w:szCs w:val="24"/>
        </w:rPr>
      </w:pPr>
      <w:r w:rsidRPr="00BA2E59">
        <w:rPr>
          <w:rFonts w:ascii="Arial" w:hAnsi="Arial" w:cs="Arial"/>
          <w:i/>
          <w:sz w:val="24"/>
          <w:szCs w:val="24"/>
        </w:rPr>
        <w:t>(pełna nazwa/firma, adres, w zależności od podmiotu: NIP/PESEL, KRS/CEIDG)</w:t>
      </w:r>
    </w:p>
    <w:p w14:paraId="09F11352" w14:textId="77777777" w:rsidR="00F2330B" w:rsidRPr="00BA2E59" w:rsidRDefault="00F2330B" w:rsidP="00A3111C">
      <w:pPr>
        <w:spacing w:before="120" w:after="120" w:line="360" w:lineRule="auto"/>
        <w:ind w:right="4252"/>
        <w:rPr>
          <w:rFonts w:ascii="Arial" w:hAnsi="Arial" w:cs="Arial"/>
          <w:sz w:val="24"/>
          <w:szCs w:val="24"/>
          <w:u w:val="single"/>
        </w:rPr>
      </w:pPr>
      <w:r w:rsidRPr="00BA2E59">
        <w:rPr>
          <w:rFonts w:ascii="Arial" w:hAnsi="Arial" w:cs="Arial"/>
          <w:sz w:val="24"/>
          <w:szCs w:val="24"/>
          <w:u w:val="single"/>
        </w:rPr>
        <w:t>reprezentowany przez:</w:t>
      </w:r>
    </w:p>
    <w:p w14:paraId="007ED8CE" w14:textId="638BF435" w:rsidR="00F2330B" w:rsidRPr="00BA2E59" w:rsidRDefault="00F2330B" w:rsidP="00A3111C">
      <w:pPr>
        <w:spacing w:before="120" w:after="120" w:line="360" w:lineRule="auto"/>
        <w:ind w:right="4252"/>
        <w:rPr>
          <w:rFonts w:ascii="Arial" w:hAnsi="Arial" w:cs="Arial"/>
          <w:sz w:val="24"/>
          <w:szCs w:val="24"/>
        </w:rPr>
      </w:pPr>
      <w:r w:rsidRPr="00BA2E59">
        <w:rPr>
          <w:rFonts w:ascii="Arial" w:hAnsi="Arial" w:cs="Arial"/>
          <w:sz w:val="24"/>
          <w:szCs w:val="24"/>
        </w:rPr>
        <w:t>……………………………………………………………………………………</w:t>
      </w:r>
      <w:r w:rsidR="00965D80">
        <w:rPr>
          <w:rFonts w:ascii="Arial" w:hAnsi="Arial" w:cs="Arial"/>
          <w:sz w:val="24"/>
          <w:szCs w:val="24"/>
        </w:rPr>
        <w:t>……………………</w:t>
      </w:r>
    </w:p>
    <w:p w14:paraId="1D500A2A" w14:textId="77777777" w:rsidR="00F2330B" w:rsidRPr="00BA2E59" w:rsidRDefault="00F2330B" w:rsidP="00A3111C">
      <w:pPr>
        <w:spacing w:before="120" w:after="120" w:line="360" w:lineRule="auto"/>
        <w:ind w:right="4252"/>
        <w:rPr>
          <w:rFonts w:ascii="Arial" w:hAnsi="Arial" w:cs="Arial"/>
          <w:i/>
          <w:sz w:val="24"/>
          <w:szCs w:val="24"/>
        </w:rPr>
      </w:pPr>
      <w:r w:rsidRPr="00BA2E59">
        <w:rPr>
          <w:rFonts w:ascii="Arial" w:hAnsi="Arial" w:cs="Arial"/>
          <w:i/>
          <w:sz w:val="24"/>
          <w:szCs w:val="24"/>
        </w:rPr>
        <w:t>(imię, nazwisko, stanowisko/podstawa do reprezentacji)</w:t>
      </w:r>
    </w:p>
    <w:p w14:paraId="22A2B0FF" w14:textId="77777777" w:rsidR="00F2330B" w:rsidRPr="00BA2E59" w:rsidRDefault="00F2330B" w:rsidP="00A3111C">
      <w:pPr>
        <w:spacing w:before="120" w:after="120" w:line="360" w:lineRule="auto"/>
        <w:rPr>
          <w:rFonts w:ascii="Arial" w:hAnsi="Arial" w:cs="Arial"/>
          <w:sz w:val="24"/>
          <w:szCs w:val="24"/>
        </w:rPr>
      </w:pPr>
    </w:p>
    <w:p w14:paraId="2BDC8AE8" w14:textId="77777777" w:rsidR="00F2330B" w:rsidRPr="00BA2E59" w:rsidRDefault="00F2330B" w:rsidP="00A3111C">
      <w:pPr>
        <w:spacing w:before="120" w:after="120" w:line="360" w:lineRule="auto"/>
        <w:rPr>
          <w:rFonts w:ascii="Arial" w:hAnsi="Arial" w:cs="Arial"/>
          <w:b/>
          <w:sz w:val="24"/>
          <w:szCs w:val="24"/>
          <w:u w:val="single"/>
        </w:rPr>
      </w:pPr>
      <w:r w:rsidRPr="00BA2E59">
        <w:rPr>
          <w:rFonts w:ascii="Arial" w:hAnsi="Arial" w:cs="Arial"/>
          <w:b/>
          <w:sz w:val="24"/>
          <w:szCs w:val="24"/>
          <w:u w:val="single"/>
        </w:rPr>
        <w:t>OŚWIADCZENIE PODMIOTU UDOSTĘPNIAJĄCEGO ZASOBY</w:t>
      </w:r>
    </w:p>
    <w:p w14:paraId="46C9B974" w14:textId="77777777" w:rsidR="00F2330B" w:rsidRPr="00BA2E59" w:rsidRDefault="00F2330B" w:rsidP="00A3111C">
      <w:pPr>
        <w:spacing w:before="120" w:after="120" w:line="360" w:lineRule="auto"/>
        <w:rPr>
          <w:rFonts w:ascii="Arial" w:hAnsi="Arial" w:cs="Arial"/>
          <w:b/>
          <w:sz w:val="24"/>
          <w:szCs w:val="24"/>
          <w:u w:val="single"/>
        </w:rPr>
      </w:pPr>
      <w:r w:rsidRPr="00BA2E59">
        <w:rPr>
          <w:rFonts w:ascii="Arial" w:hAnsi="Arial" w:cs="Arial"/>
          <w:b/>
          <w:sz w:val="24"/>
          <w:szCs w:val="24"/>
          <w:u w:val="single"/>
        </w:rPr>
        <w:t>O NIEPODLEGANIU WYKLUCZENIU ORAZ SPEŁNIANIU WARUNKÓW UDZIAŁU W POSTĘPOWANIU</w:t>
      </w:r>
    </w:p>
    <w:p w14:paraId="43DC6272" w14:textId="77777777" w:rsidR="00F2330B" w:rsidRPr="00BA2E59" w:rsidRDefault="00F2330B" w:rsidP="00A3111C">
      <w:pPr>
        <w:spacing w:before="120" w:after="120" w:line="360" w:lineRule="auto"/>
        <w:rPr>
          <w:rFonts w:ascii="Arial" w:hAnsi="Arial" w:cs="Arial"/>
          <w:sz w:val="24"/>
          <w:szCs w:val="24"/>
        </w:rPr>
      </w:pPr>
    </w:p>
    <w:p w14:paraId="78B977F1" w14:textId="6F434B59" w:rsidR="00F2330B" w:rsidRPr="00BA2E59" w:rsidRDefault="00F2330B" w:rsidP="00A3111C">
      <w:pPr>
        <w:spacing w:before="120" w:after="120" w:line="360" w:lineRule="auto"/>
        <w:rPr>
          <w:rFonts w:ascii="Arial" w:hAnsi="Arial" w:cs="Arial"/>
          <w:b/>
          <w:sz w:val="24"/>
          <w:szCs w:val="24"/>
        </w:rPr>
      </w:pPr>
      <w:r w:rsidRPr="00BA2E59">
        <w:rPr>
          <w:rFonts w:ascii="Arial" w:hAnsi="Arial" w:cs="Arial"/>
          <w:b/>
          <w:sz w:val="24"/>
          <w:szCs w:val="24"/>
        </w:rPr>
        <w:t>składane na podstawie art. 125 ust. 1 ustawy z dnia 11 września 2019</w:t>
      </w:r>
      <w:r w:rsidR="002B1834" w:rsidRPr="00BA2E59">
        <w:rPr>
          <w:rFonts w:ascii="Arial" w:hAnsi="Arial" w:cs="Arial"/>
          <w:b/>
          <w:sz w:val="24"/>
          <w:szCs w:val="24"/>
        </w:rPr>
        <w:t xml:space="preserve"> </w:t>
      </w:r>
      <w:r w:rsidRPr="00BA2E59">
        <w:rPr>
          <w:rFonts w:ascii="Arial" w:hAnsi="Arial" w:cs="Arial"/>
          <w:b/>
          <w:sz w:val="24"/>
          <w:szCs w:val="24"/>
        </w:rPr>
        <w:t>r.</w:t>
      </w:r>
    </w:p>
    <w:p w14:paraId="7E3B5228" w14:textId="77777777" w:rsidR="00F2330B" w:rsidRPr="00BA2E59" w:rsidRDefault="00F2330B" w:rsidP="00A3111C">
      <w:pPr>
        <w:spacing w:before="120" w:after="120" w:line="360" w:lineRule="auto"/>
        <w:rPr>
          <w:rFonts w:ascii="Arial" w:hAnsi="Arial" w:cs="Arial"/>
          <w:b/>
          <w:sz w:val="24"/>
          <w:szCs w:val="24"/>
        </w:rPr>
      </w:pPr>
      <w:r w:rsidRPr="00BA2E59">
        <w:rPr>
          <w:rFonts w:ascii="Arial" w:hAnsi="Arial" w:cs="Arial"/>
          <w:b/>
          <w:sz w:val="24"/>
          <w:szCs w:val="24"/>
        </w:rPr>
        <w:t xml:space="preserve">Prawo zamówień publicznych (dalej jako: ustawa </w:t>
      </w:r>
      <w:proofErr w:type="spellStart"/>
      <w:r w:rsidRPr="00BA2E59">
        <w:rPr>
          <w:rFonts w:ascii="Arial" w:hAnsi="Arial" w:cs="Arial"/>
          <w:b/>
          <w:sz w:val="24"/>
          <w:szCs w:val="24"/>
        </w:rPr>
        <w:t>Pzp</w:t>
      </w:r>
      <w:proofErr w:type="spellEnd"/>
      <w:r w:rsidRPr="00BA2E59">
        <w:rPr>
          <w:rFonts w:ascii="Arial" w:hAnsi="Arial" w:cs="Arial"/>
          <w:b/>
          <w:sz w:val="24"/>
          <w:szCs w:val="24"/>
        </w:rPr>
        <w:t>)</w:t>
      </w:r>
    </w:p>
    <w:p w14:paraId="44CBC13E" w14:textId="77777777" w:rsidR="00F2330B" w:rsidRPr="00BA2E59" w:rsidRDefault="00F2330B" w:rsidP="00A3111C">
      <w:pPr>
        <w:spacing w:before="120" w:after="120" w:line="360" w:lineRule="auto"/>
        <w:rPr>
          <w:rFonts w:ascii="Arial" w:hAnsi="Arial" w:cs="Arial"/>
          <w:sz w:val="24"/>
          <w:szCs w:val="24"/>
        </w:rPr>
      </w:pPr>
    </w:p>
    <w:p w14:paraId="57C132FA" w14:textId="482E88E5" w:rsidR="00F2330B" w:rsidRPr="00BA2E59" w:rsidRDefault="00F2330B" w:rsidP="00A3111C">
      <w:pPr>
        <w:spacing w:before="120" w:after="120" w:line="360" w:lineRule="auto"/>
        <w:rPr>
          <w:rFonts w:ascii="Arial" w:hAnsi="Arial" w:cs="Arial"/>
          <w:b/>
          <w:bCs/>
          <w:sz w:val="24"/>
          <w:szCs w:val="24"/>
        </w:rPr>
      </w:pPr>
      <w:r w:rsidRPr="00BA2E59">
        <w:rPr>
          <w:rFonts w:ascii="Arial" w:hAnsi="Arial" w:cs="Arial"/>
          <w:sz w:val="24"/>
          <w:szCs w:val="24"/>
        </w:rPr>
        <w:lastRenderedPageBreak/>
        <w:t xml:space="preserve">Na potrzeby postępowania o udzielenie zamówienia publicznego pn. </w:t>
      </w:r>
      <w:r w:rsidR="00F04088" w:rsidRPr="00F04088">
        <w:rPr>
          <w:rFonts w:ascii="Arial" w:eastAsia="Times New Roman" w:hAnsi="Arial" w:cs="Arial"/>
          <w:b/>
          <w:bCs/>
          <w:sz w:val="24"/>
          <w:szCs w:val="24"/>
          <w:lang w:eastAsia="pl-PL"/>
        </w:rPr>
        <w:t>Budowa dźwigu osobowego (windy) wewnętrznej w budynku Zespołu Szkół nr 1 w</w:t>
      </w:r>
      <w:r w:rsidR="00F04088">
        <w:rPr>
          <w:rFonts w:ascii="Arial" w:eastAsia="Times New Roman" w:hAnsi="Arial" w:cs="Arial"/>
          <w:b/>
          <w:bCs/>
          <w:sz w:val="24"/>
          <w:szCs w:val="24"/>
          <w:lang w:eastAsia="pl-PL"/>
        </w:rPr>
        <w:t> </w:t>
      </w:r>
      <w:r w:rsidR="00F04088" w:rsidRPr="00F04088">
        <w:rPr>
          <w:rFonts w:ascii="Arial" w:eastAsia="Times New Roman" w:hAnsi="Arial" w:cs="Arial"/>
          <w:b/>
          <w:bCs/>
          <w:sz w:val="24"/>
          <w:szCs w:val="24"/>
          <w:lang w:eastAsia="pl-PL"/>
        </w:rPr>
        <w:t>Wieluniu</w:t>
      </w:r>
      <w:r w:rsidRPr="00BA2E59">
        <w:rPr>
          <w:rFonts w:ascii="Arial" w:hAnsi="Arial" w:cs="Arial"/>
          <w:sz w:val="24"/>
          <w:szCs w:val="24"/>
        </w:rPr>
        <w:t>,</w:t>
      </w:r>
      <w:r w:rsidRPr="00BA2E59">
        <w:rPr>
          <w:rFonts w:ascii="Arial" w:hAnsi="Arial" w:cs="Arial"/>
          <w:bCs/>
          <w:sz w:val="24"/>
          <w:szCs w:val="24"/>
        </w:rPr>
        <w:t xml:space="preserve"> </w:t>
      </w:r>
      <w:r w:rsidRPr="00BA2E59">
        <w:rPr>
          <w:rFonts w:ascii="Arial" w:hAnsi="Arial" w:cs="Arial"/>
          <w:sz w:val="24"/>
          <w:szCs w:val="24"/>
        </w:rPr>
        <w:t xml:space="preserve">prowadzonego przez </w:t>
      </w:r>
      <w:r w:rsidRPr="00BA2E59">
        <w:rPr>
          <w:rFonts w:ascii="Arial" w:hAnsi="Arial" w:cs="Arial"/>
          <w:b/>
          <w:sz w:val="24"/>
          <w:szCs w:val="24"/>
        </w:rPr>
        <w:t>Powiat Wieluński</w:t>
      </w:r>
      <w:r w:rsidRPr="00BA2E59">
        <w:rPr>
          <w:rFonts w:ascii="Arial" w:hAnsi="Arial" w:cs="Arial"/>
          <w:i/>
          <w:sz w:val="24"/>
          <w:szCs w:val="24"/>
        </w:rPr>
        <w:t xml:space="preserve">, </w:t>
      </w:r>
      <w:r w:rsidRPr="00BA2E59">
        <w:rPr>
          <w:rFonts w:ascii="Arial" w:hAnsi="Arial" w:cs="Arial"/>
          <w:sz w:val="24"/>
          <w:szCs w:val="24"/>
        </w:rPr>
        <w:t>oświadczam, co następuje:</w:t>
      </w:r>
    </w:p>
    <w:p w14:paraId="29CD774A" w14:textId="77777777" w:rsidR="00F2330B" w:rsidRPr="00BA2E59" w:rsidRDefault="00F2330B" w:rsidP="00A3111C">
      <w:pPr>
        <w:spacing w:before="120" w:after="120" w:line="360" w:lineRule="auto"/>
        <w:rPr>
          <w:rFonts w:ascii="Arial" w:hAnsi="Arial" w:cs="Arial"/>
          <w:sz w:val="24"/>
          <w:szCs w:val="24"/>
        </w:rPr>
      </w:pPr>
    </w:p>
    <w:p w14:paraId="25206CA0" w14:textId="77777777" w:rsidR="00C068DF" w:rsidRPr="00BA2E59" w:rsidRDefault="00C068DF">
      <w:pPr>
        <w:numPr>
          <w:ilvl w:val="0"/>
          <w:numId w:val="25"/>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 xml:space="preserve">Mając na uwadze </w:t>
      </w:r>
      <w:r w:rsidRPr="00BA2E59">
        <w:rPr>
          <w:rFonts w:ascii="Arial" w:hAnsi="Arial" w:cs="Arial"/>
          <w:sz w:val="24"/>
          <w:szCs w:val="24"/>
        </w:rPr>
        <w:t>przesłanki wykluczenia zawarte w art. 108 ust. 1 pkt 1)-6) tj.:</w:t>
      </w:r>
    </w:p>
    <w:p w14:paraId="67F3FA75" w14:textId="77777777" w:rsidR="00C068DF" w:rsidRPr="00BA2E59" w:rsidRDefault="00C068DF" w:rsidP="00A3111C">
      <w:pPr>
        <w:spacing w:before="120" w:after="120" w:line="360" w:lineRule="auto"/>
        <w:ind w:left="426"/>
        <w:contextualSpacing/>
        <w:rPr>
          <w:rFonts w:ascii="Arial" w:eastAsia="Calibri" w:hAnsi="Arial" w:cs="Arial"/>
          <w:sz w:val="24"/>
          <w:szCs w:val="24"/>
        </w:rPr>
      </w:pPr>
      <w:r w:rsidRPr="00BA2E59">
        <w:rPr>
          <w:rFonts w:ascii="Arial" w:eastAsia="Calibri" w:hAnsi="Arial" w:cs="Arial"/>
          <w:sz w:val="24"/>
          <w:szCs w:val="24"/>
        </w:rPr>
        <w:t>„Z postępowania o udzielenie zamówienia wyklucza się wykonawcę:</w:t>
      </w:r>
    </w:p>
    <w:p w14:paraId="15DC4D86" w14:textId="77777777" w:rsidR="00C068DF" w:rsidRPr="00BA2E59" w:rsidRDefault="00C068DF">
      <w:pPr>
        <w:pStyle w:val="Akapitzlist"/>
        <w:numPr>
          <w:ilvl w:val="1"/>
          <w:numId w:val="64"/>
        </w:numPr>
        <w:spacing w:before="120" w:after="120" w:line="360" w:lineRule="auto"/>
        <w:ind w:left="851" w:hanging="425"/>
        <w:rPr>
          <w:rFonts w:ascii="Arial" w:hAnsi="Arial" w:cs="Arial"/>
          <w:sz w:val="24"/>
          <w:szCs w:val="24"/>
        </w:rPr>
      </w:pPr>
      <w:r w:rsidRPr="00BA2E59">
        <w:rPr>
          <w:rFonts w:ascii="Arial" w:hAnsi="Arial" w:cs="Arial"/>
          <w:sz w:val="24"/>
          <w:szCs w:val="24"/>
        </w:rPr>
        <w:t>będącego osobą fizyczną, którego prawomocnie skazano za przestępstwo:</w:t>
      </w:r>
    </w:p>
    <w:p w14:paraId="3F96BA30" w14:textId="77777777" w:rsidR="00C068DF" w:rsidRPr="00BA2E59" w:rsidRDefault="00C068DF">
      <w:pPr>
        <w:pStyle w:val="Akapitzlist"/>
        <w:numPr>
          <w:ilvl w:val="1"/>
          <w:numId w:val="65"/>
        </w:numPr>
        <w:tabs>
          <w:tab w:val="left" w:pos="1276"/>
        </w:tabs>
        <w:spacing w:before="120" w:after="120" w:line="360" w:lineRule="auto"/>
        <w:ind w:left="1276" w:hanging="425"/>
        <w:rPr>
          <w:rFonts w:ascii="Arial" w:hAnsi="Arial" w:cs="Arial"/>
          <w:sz w:val="24"/>
          <w:szCs w:val="24"/>
        </w:rPr>
      </w:pPr>
      <w:r w:rsidRPr="00BA2E59">
        <w:rPr>
          <w:rFonts w:ascii="Arial" w:hAnsi="Arial" w:cs="Arial"/>
          <w:sz w:val="24"/>
          <w:szCs w:val="24"/>
        </w:rPr>
        <w:t>udziału w zorganizowanej grupie przestępczej albo związku mającym na celu popełnienie przestępstwa lub przestępstwa skarbowego, o którym mowa w art. 258 Kodeksu karnego,</w:t>
      </w:r>
    </w:p>
    <w:p w14:paraId="1471993C" w14:textId="77777777" w:rsidR="00C068DF" w:rsidRPr="00BA2E59" w:rsidRDefault="00C068DF">
      <w:pPr>
        <w:pStyle w:val="Akapitzlist"/>
        <w:numPr>
          <w:ilvl w:val="1"/>
          <w:numId w:val="65"/>
        </w:numPr>
        <w:tabs>
          <w:tab w:val="left" w:pos="1276"/>
        </w:tabs>
        <w:spacing w:before="120" w:after="120" w:line="360" w:lineRule="auto"/>
        <w:ind w:left="1276" w:hanging="425"/>
        <w:rPr>
          <w:rFonts w:ascii="Arial" w:hAnsi="Arial" w:cs="Arial"/>
          <w:sz w:val="24"/>
          <w:szCs w:val="24"/>
        </w:rPr>
      </w:pPr>
      <w:r w:rsidRPr="00BA2E59">
        <w:rPr>
          <w:rFonts w:ascii="Arial" w:hAnsi="Arial" w:cs="Arial"/>
          <w:sz w:val="24"/>
          <w:szCs w:val="24"/>
        </w:rPr>
        <w:t>handlu ludźmi, o którym mowa w art. 189a Kodeksu karnego,</w:t>
      </w:r>
    </w:p>
    <w:p w14:paraId="65104572" w14:textId="4B8E28FC" w:rsidR="00C068DF" w:rsidRPr="00BA2E59" w:rsidRDefault="00C068DF">
      <w:pPr>
        <w:pStyle w:val="Akapitzlist"/>
        <w:numPr>
          <w:ilvl w:val="1"/>
          <w:numId w:val="65"/>
        </w:numPr>
        <w:tabs>
          <w:tab w:val="left" w:pos="1276"/>
        </w:tabs>
        <w:spacing w:before="120" w:after="120" w:line="360" w:lineRule="auto"/>
        <w:ind w:left="1276" w:hanging="425"/>
        <w:rPr>
          <w:rFonts w:ascii="Arial" w:hAnsi="Arial" w:cs="Arial"/>
          <w:sz w:val="24"/>
          <w:szCs w:val="24"/>
        </w:rPr>
      </w:pPr>
      <w:r w:rsidRPr="00BA2E59">
        <w:rPr>
          <w:rFonts w:ascii="Arial" w:hAnsi="Arial" w:cs="Arial"/>
          <w:sz w:val="24"/>
          <w:szCs w:val="24"/>
        </w:rPr>
        <w:t>o którym mowa w art. 228–230a, art. 250a Kodeksu karnego, w art. 46–48 ustawy z dnia 25 czerwca 2010 r. o sporcie (tj. Dz. U. z 2024 r. poz. 1488, 1166, z 2025 r,, poz. 28) lub w art. 54 ust. 1–4 ustawy z dnia 12</w:t>
      </w:r>
      <w:r w:rsidR="003E20A5">
        <w:rPr>
          <w:rFonts w:ascii="Arial" w:hAnsi="Arial" w:cs="Arial"/>
          <w:sz w:val="24"/>
          <w:szCs w:val="24"/>
        </w:rPr>
        <w:t> </w:t>
      </w:r>
      <w:r w:rsidRPr="00BA2E59">
        <w:rPr>
          <w:rFonts w:ascii="Arial" w:hAnsi="Arial" w:cs="Arial"/>
          <w:sz w:val="24"/>
          <w:szCs w:val="24"/>
        </w:rPr>
        <w:t>maja 2011 r. o refundacji leków, środków spożywczych specjalnego przeznaczenia żywieniowego oraz wyrobów medycznych (tj. Dz. U. z</w:t>
      </w:r>
      <w:r w:rsidR="003E20A5">
        <w:rPr>
          <w:rFonts w:ascii="Arial" w:hAnsi="Arial" w:cs="Arial"/>
          <w:sz w:val="24"/>
          <w:szCs w:val="24"/>
        </w:rPr>
        <w:t> </w:t>
      </w:r>
      <w:r w:rsidRPr="00BA2E59">
        <w:rPr>
          <w:rFonts w:ascii="Arial" w:hAnsi="Arial" w:cs="Arial"/>
          <w:sz w:val="24"/>
          <w:szCs w:val="24"/>
        </w:rPr>
        <w:t>2024 r. poz. 930, z</w:t>
      </w:r>
      <w:r w:rsidR="004A4EB7">
        <w:rPr>
          <w:rFonts w:ascii="Arial" w:hAnsi="Arial" w:cs="Arial"/>
          <w:sz w:val="24"/>
          <w:szCs w:val="24"/>
        </w:rPr>
        <w:t> </w:t>
      </w:r>
      <w:r w:rsidRPr="00BA2E59">
        <w:rPr>
          <w:rFonts w:ascii="Arial" w:hAnsi="Arial" w:cs="Arial"/>
          <w:sz w:val="24"/>
          <w:szCs w:val="24"/>
        </w:rPr>
        <w:t>2023 r., poz. 1938, z 2025 r., poz. 129),</w:t>
      </w:r>
    </w:p>
    <w:p w14:paraId="3C451E86" w14:textId="77777777" w:rsidR="00C068DF" w:rsidRPr="00BA2E59" w:rsidRDefault="00C068DF">
      <w:pPr>
        <w:pStyle w:val="Akapitzlist"/>
        <w:numPr>
          <w:ilvl w:val="1"/>
          <w:numId w:val="65"/>
        </w:numPr>
        <w:tabs>
          <w:tab w:val="left" w:pos="1276"/>
        </w:tabs>
        <w:spacing w:before="120" w:after="120" w:line="360" w:lineRule="auto"/>
        <w:ind w:left="1276" w:hanging="425"/>
        <w:rPr>
          <w:rFonts w:ascii="Arial" w:hAnsi="Arial" w:cs="Arial"/>
          <w:sz w:val="24"/>
          <w:szCs w:val="24"/>
        </w:rPr>
      </w:pPr>
      <w:r w:rsidRPr="00BA2E59">
        <w:rPr>
          <w:rFonts w:ascii="Arial" w:hAnsi="Arial" w:cs="Arial"/>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2B0DB0A" w14:textId="77777777" w:rsidR="00C068DF" w:rsidRPr="00BA2E59" w:rsidRDefault="00C068DF">
      <w:pPr>
        <w:pStyle w:val="Akapitzlist"/>
        <w:numPr>
          <w:ilvl w:val="1"/>
          <w:numId w:val="65"/>
        </w:numPr>
        <w:tabs>
          <w:tab w:val="left" w:pos="1276"/>
        </w:tabs>
        <w:spacing w:before="120" w:after="120" w:line="360" w:lineRule="auto"/>
        <w:ind w:left="1276" w:hanging="425"/>
        <w:rPr>
          <w:rFonts w:ascii="Arial" w:hAnsi="Arial" w:cs="Arial"/>
          <w:sz w:val="24"/>
          <w:szCs w:val="24"/>
        </w:rPr>
      </w:pPr>
      <w:r w:rsidRPr="00BA2E59">
        <w:rPr>
          <w:rFonts w:ascii="Arial" w:hAnsi="Arial" w:cs="Arial"/>
          <w:sz w:val="24"/>
          <w:szCs w:val="24"/>
        </w:rPr>
        <w:t>o charakterze terrorystycznym, o którym mowa w art. 115 § 20 Kodeksu karnego, lub mające na celu popełnienie tego przestępstwa,</w:t>
      </w:r>
    </w:p>
    <w:p w14:paraId="15CFD8BD" w14:textId="2DE30AFF" w:rsidR="00C068DF" w:rsidRPr="00BA2E59" w:rsidRDefault="00C068DF">
      <w:pPr>
        <w:pStyle w:val="Akapitzlist"/>
        <w:numPr>
          <w:ilvl w:val="1"/>
          <w:numId w:val="65"/>
        </w:numPr>
        <w:tabs>
          <w:tab w:val="left" w:pos="1276"/>
        </w:tabs>
        <w:spacing w:before="120" w:after="120" w:line="360" w:lineRule="auto"/>
        <w:ind w:left="1276" w:hanging="425"/>
        <w:rPr>
          <w:rFonts w:ascii="Arial" w:hAnsi="Arial" w:cs="Arial"/>
          <w:sz w:val="24"/>
          <w:szCs w:val="24"/>
        </w:rPr>
      </w:pPr>
      <w:r w:rsidRPr="00BA2E59">
        <w:rPr>
          <w:rFonts w:ascii="Arial" w:hAnsi="Arial" w:cs="Arial"/>
          <w:sz w:val="24"/>
          <w:szCs w:val="24"/>
        </w:rPr>
        <w:t>powierzenia wykonywania pracy małoletniemu cudzoziemcowi, o którym mowa w art. 9 ust. 2 ustawy z dnia 15 czerwca 2012 r. o skutkach powierzania wykonywania pracy cudzoziemcom przebywającym wbrew przepisom na terytorium Rzeczypospolitej Polskiej (tj. Dz. U. z 2021 r. poz. 1745),</w:t>
      </w:r>
    </w:p>
    <w:p w14:paraId="61BA96C9" w14:textId="1FC9836E" w:rsidR="00C068DF" w:rsidRPr="00BA2E59" w:rsidRDefault="00C068DF">
      <w:pPr>
        <w:pStyle w:val="Akapitzlist"/>
        <w:numPr>
          <w:ilvl w:val="1"/>
          <w:numId w:val="65"/>
        </w:numPr>
        <w:tabs>
          <w:tab w:val="left" w:pos="1276"/>
        </w:tabs>
        <w:spacing w:before="120" w:after="120" w:line="360" w:lineRule="auto"/>
        <w:ind w:left="1276" w:hanging="425"/>
        <w:rPr>
          <w:rFonts w:ascii="Arial" w:hAnsi="Arial" w:cs="Arial"/>
          <w:sz w:val="24"/>
          <w:szCs w:val="24"/>
        </w:rPr>
      </w:pPr>
      <w:r w:rsidRPr="00BA2E59">
        <w:rPr>
          <w:rFonts w:ascii="Arial" w:hAnsi="Arial" w:cs="Arial"/>
          <w:sz w:val="24"/>
          <w:szCs w:val="24"/>
        </w:rPr>
        <w:t>przeciwko obrotowi gospodarczemu, o których mowa w art. 296–307 Kodeksu karnego, przestępstwo oszustwa, o którym mowa w art. 286 Kodeksu karnego, przestępstwo przeciwko wiarygodności dokumentów, o</w:t>
      </w:r>
      <w:r w:rsidR="004A4EB7">
        <w:rPr>
          <w:rFonts w:ascii="Arial" w:hAnsi="Arial" w:cs="Arial"/>
          <w:sz w:val="24"/>
          <w:szCs w:val="24"/>
        </w:rPr>
        <w:t> </w:t>
      </w:r>
      <w:r w:rsidRPr="00BA2E59">
        <w:rPr>
          <w:rFonts w:ascii="Arial" w:hAnsi="Arial" w:cs="Arial"/>
          <w:sz w:val="24"/>
          <w:szCs w:val="24"/>
        </w:rPr>
        <w:t>których mowa w art. 270–277d Kodeksu karnego, lub przestępstwo skarbowe,</w:t>
      </w:r>
    </w:p>
    <w:p w14:paraId="4E378BD7" w14:textId="77777777" w:rsidR="00C068DF" w:rsidRPr="00BA2E59" w:rsidRDefault="00C068DF">
      <w:pPr>
        <w:pStyle w:val="Akapitzlist"/>
        <w:numPr>
          <w:ilvl w:val="1"/>
          <w:numId w:val="65"/>
        </w:numPr>
        <w:tabs>
          <w:tab w:val="left" w:pos="1276"/>
        </w:tabs>
        <w:spacing w:before="120" w:after="120" w:line="360" w:lineRule="auto"/>
        <w:ind w:left="1276" w:hanging="425"/>
        <w:rPr>
          <w:rFonts w:ascii="Arial" w:hAnsi="Arial" w:cs="Arial"/>
          <w:sz w:val="24"/>
          <w:szCs w:val="24"/>
        </w:rPr>
      </w:pPr>
      <w:r w:rsidRPr="00BA2E59">
        <w:rPr>
          <w:rFonts w:ascii="Arial" w:hAnsi="Arial" w:cs="Arial"/>
          <w:sz w:val="24"/>
          <w:szCs w:val="24"/>
        </w:rPr>
        <w:lastRenderedPageBreak/>
        <w:t>o którym mowa w art. 9 ust. 1 i 3 lub art. 10 ustawy z dnia 15 czerwca 2012 r. o skutkach powierzania wykonywania pracy cudzoziemcom przebywającym wbrew przepisom na terytorium Rzeczypospolitej Polskiej</w:t>
      </w:r>
    </w:p>
    <w:p w14:paraId="43FC8362" w14:textId="77777777" w:rsidR="00C068DF" w:rsidRPr="00BA2E59" w:rsidRDefault="00C068DF" w:rsidP="00A3111C">
      <w:pPr>
        <w:pStyle w:val="Akapitzlist"/>
        <w:tabs>
          <w:tab w:val="left" w:pos="851"/>
        </w:tabs>
        <w:spacing w:before="120" w:after="120" w:line="360" w:lineRule="auto"/>
        <w:ind w:left="851"/>
        <w:rPr>
          <w:rFonts w:ascii="Arial" w:hAnsi="Arial" w:cs="Arial"/>
          <w:sz w:val="24"/>
          <w:szCs w:val="24"/>
        </w:rPr>
      </w:pPr>
      <w:r w:rsidRPr="00BA2E59">
        <w:rPr>
          <w:rFonts w:ascii="Arial" w:hAnsi="Arial" w:cs="Arial"/>
          <w:sz w:val="24"/>
          <w:szCs w:val="24"/>
        </w:rPr>
        <w:t>– lub za odpowiedni czyn zabroniony określony w przepisach prawa obcego;</w:t>
      </w:r>
    </w:p>
    <w:p w14:paraId="49491CFE" w14:textId="7C497AA0" w:rsidR="00C068DF" w:rsidRPr="00BA2E59" w:rsidRDefault="00C068DF">
      <w:pPr>
        <w:pStyle w:val="Akapitzlist"/>
        <w:numPr>
          <w:ilvl w:val="1"/>
          <w:numId w:val="64"/>
        </w:numPr>
        <w:spacing w:before="120" w:after="120" w:line="360" w:lineRule="auto"/>
        <w:ind w:left="851" w:hanging="425"/>
        <w:rPr>
          <w:rFonts w:ascii="Arial" w:hAnsi="Arial" w:cs="Arial"/>
          <w:sz w:val="24"/>
          <w:szCs w:val="24"/>
        </w:rPr>
      </w:pPr>
      <w:r w:rsidRPr="00BA2E59">
        <w:rPr>
          <w:rFonts w:ascii="Arial" w:hAnsi="Arial" w:cs="Arial"/>
          <w:sz w:val="24"/>
          <w:szCs w:val="24"/>
        </w:rPr>
        <w:t>jeżeli urzędującego członka jego organu zarządzającego lub nadzorczego, wspólnika spółki w spółce jawnej lub partnerskiej albo komplementariusza w</w:t>
      </w:r>
      <w:r w:rsidR="003E20A5">
        <w:rPr>
          <w:rFonts w:ascii="Arial" w:hAnsi="Arial" w:cs="Arial"/>
          <w:sz w:val="24"/>
          <w:szCs w:val="24"/>
        </w:rPr>
        <w:t> </w:t>
      </w:r>
      <w:r w:rsidRPr="00BA2E59">
        <w:rPr>
          <w:rFonts w:ascii="Arial" w:hAnsi="Arial" w:cs="Arial"/>
          <w:sz w:val="24"/>
          <w:szCs w:val="24"/>
        </w:rPr>
        <w:t>spółce komandytowej lub komandytowo-akcyjnej lub prokurenta prawomocnie skazano za przestępstwo, o którym mowa w pkt 1;</w:t>
      </w:r>
    </w:p>
    <w:p w14:paraId="14EA26AD" w14:textId="77777777" w:rsidR="00C068DF" w:rsidRPr="00BA2E59" w:rsidRDefault="00C068DF">
      <w:pPr>
        <w:pStyle w:val="Akapitzlist"/>
        <w:numPr>
          <w:ilvl w:val="1"/>
          <w:numId w:val="64"/>
        </w:numPr>
        <w:spacing w:before="120" w:after="120" w:line="360" w:lineRule="auto"/>
        <w:ind w:left="851" w:hanging="425"/>
        <w:rPr>
          <w:rFonts w:ascii="Arial" w:hAnsi="Arial" w:cs="Arial"/>
          <w:sz w:val="24"/>
          <w:szCs w:val="24"/>
        </w:rPr>
      </w:pPr>
      <w:r w:rsidRPr="00BA2E59">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5DA6B9F" w14:textId="77777777" w:rsidR="00C068DF" w:rsidRPr="00BA2E59" w:rsidRDefault="00C068DF">
      <w:pPr>
        <w:pStyle w:val="Akapitzlist"/>
        <w:numPr>
          <w:ilvl w:val="1"/>
          <w:numId w:val="64"/>
        </w:numPr>
        <w:spacing w:before="120" w:after="120" w:line="360" w:lineRule="auto"/>
        <w:ind w:left="851" w:hanging="425"/>
        <w:rPr>
          <w:rFonts w:ascii="Arial" w:hAnsi="Arial" w:cs="Arial"/>
          <w:sz w:val="24"/>
          <w:szCs w:val="24"/>
        </w:rPr>
      </w:pPr>
      <w:r w:rsidRPr="00BA2E59">
        <w:rPr>
          <w:rFonts w:ascii="Arial" w:hAnsi="Arial" w:cs="Arial"/>
          <w:sz w:val="24"/>
          <w:szCs w:val="24"/>
        </w:rPr>
        <w:t>wobec którego prawomocnie orzeczono zakaz ubiegania się o zamówienia publiczne;</w:t>
      </w:r>
    </w:p>
    <w:p w14:paraId="575FBC7B" w14:textId="77777777" w:rsidR="00C068DF" w:rsidRPr="00BA2E59" w:rsidRDefault="00C068DF">
      <w:pPr>
        <w:pStyle w:val="Akapitzlist"/>
        <w:numPr>
          <w:ilvl w:val="1"/>
          <w:numId w:val="64"/>
        </w:numPr>
        <w:spacing w:before="120" w:after="120" w:line="360" w:lineRule="auto"/>
        <w:ind w:left="851" w:hanging="425"/>
        <w:rPr>
          <w:rFonts w:ascii="Arial" w:hAnsi="Arial" w:cs="Arial"/>
          <w:sz w:val="24"/>
          <w:szCs w:val="24"/>
        </w:rPr>
      </w:pPr>
      <w:r w:rsidRPr="00BA2E59">
        <w:rPr>
          <w:rFonts w:ascii="Arial" w:hAnsi="Arial" w:cs="Arial"/>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0ECE8F22" w14:textId="43C2AFCA" w:rsidR="00C068DF" w:rsidRPr="00BA2E59" w:rsidRDefault="00C068DF">
      <w:pPr>
        <w:pStyle w:val="Akapitzlist"/>
        <w:numPr>
          <w:ilvl w:val="1"/>
          <w:numId w:val="64"/>
        </w:numPr>
        <w:spacing w:before="120" w:after="120" w:line="360" w:lineRule="auto"/>
        <w:ind w:left="851" w:hanging="425"/>
        <w:rPr>
          <w:rFonts w:ascii="Arial" w:hAnsi="Arial" w:cs="Arial"/>
          <w:sz w:val="24"/>
          <w:szCs w:val="24"/>
        </w:rPr>
      </w:pPr>
      <w:r w:rsidRPr="00BA2E59">
        <w:rPr>
          <w:rFonts w:ascii="Arial" w:hAnsi="Arial" w:cs="Arial"/>
          <w:sz w:val="24"/>
          <w:szCs w:val="24"/>
        </w:rPr>
        <w:t>jeżeli, w przypadkach, o których mowa w art. 85 ust. 1, doszło do zakłócenia konkurencji wynikającego z wcześniejszego zaangażowania tego wykonawcy lub podmiotu, który należy z wykonawcą do tej samej grupy kapitałowej w</w:t>
      </w:r>
      <w:r w:rsidR="003E20A5">
        <w:rPr>
          <w:rFonts w:ascii="Arial" w:hAnsi="Arial" w:cs="Arial"/>
          <w:sz w:val="24"/>
          <w:szCs w:val="24"/>
        </w:rPr>
        <w:t> </w:t>
      </w:r>
      <w:r w:rsidRPr="00BA2E59">
        <w:rPr>
          <w:rFonts w:ascii="Arial" w:hAnsi="Arial" w:cs="Arial"/>
          <w:sz w:val="24"/>
          <w:szCs w:val="24"/>
        </w:rPr>
        <w:t>rozumieniu ustawy z dnia 16 lutego 2007 r. o ochronie konkurencji i</w:t>
      </w:r>
      <w:r w:rsidR="004A4EB7">
        <w:rPr>
          <w:rFonts w:ascii="Arial" w:hAnsi="Arial" w:cs="Arial"/>
          <w:sz w:val="24"/>
          <w:szCs w:val="24"/>
        </w:rPr>
        <w:t> </w:t>
      </w:r>
      <w:r w:rsidRPr="00BA2E59">
        <w:rPr>
          <w:rFonts w:ascii="Arial" w:hAnsi="Arial" w:cs="Arial"/>
          <w:sz w:val="24"/>
          <w:szCs w:val="24"/>
        </w:rPr>
        <w:t>konsumentów, chyba że spowodowane tym zakłócenie konkurencji może być wyeliminowane w inny sposób niż przez wykluczenie wykonawcy z udziału w</w:t>
      </w:r>
      <w:r w:rsidR="003E20A5">
        <w:rPr>
          <w:rFonts w:ascii="Arial" w:hAnsi="Arial" w:cs="Arial"/>
          <w:sz w:val="24"/>
          <w:szCs w:val="24"/>
        </w:rPr>
        <w:t> </w:t>
      </w:r>
      <w:r w:rsidRPr="00BA2E59">
        <w:rPr>
          <w:rFonts w:ascii="Arial" w:hAnsi="Arial" w:cs="Arial"/>
          <w:sz w:val="24"/>
          <w:szCs w:val="24"/>
        </w:rPr>
        <w:t>postępowaniu o udzielenie zamówienia.”</w:t>
      </w:r>
    </w:p>
    <w:p w14:paraId="2555B3AA" w14:textId="77777777" w:rsidR="00C068DF" w:rsidRPr="00BA2E59" w:rsidRDefault="00C068DF" w:rsidP="00A3111C">
      <w:pPr>
        <w:spacing w:before="120" w:after="120" w:line="360" w:lineRule="auto"/>
        <w:rPr>
          <w:rFonts w:ascii="Arial" w:hAnsi="Arial" w:cs="Arial"/>
          <w:sz w:val="24"/>
          <w:szCs w:val="24"/>
        </w:rPr>
      </w:pPr>
    </w:p>
    <w:p w14:paraId="63DA4FF5" w14:textId="77777777" w:rsidR="00C068DF" w:rsidRPr="00BA2E59" w:rsidRDefault="00C068DF" w:rsidP="008A7C0F">
      <w:pPr>
        <w:pStyle w:val="Akapitzlist"/>
        <w:numPr>
          <w:ilvl w:val="0"/>
          <w:numId w:val="18"/>
        </w:numPr>
        <w:spacing w:before="120" w:after="120" w:line="360" w:lineRule="auto"/>
        <w:ind w:left="426" w:hanging="426"/>
        <w:rPr>
          <w:rFonts w:ascii="Arial" w:eastAsia="Calibri" w:hAnsi="Arial" w:cs="Arial"/>
          <w:sz w:val="24"/>
          <w:szCs w:val="24"/>
        </w:rPr>
      </w:pPr>
      <w:r w:rsidRPr="00BA2E59">
        <w:rPr>
          <w:rFonts w:ascii="Arial" w:eastAsia="Calibri" w:hAnsi="Arial" w:cs="Arial"/>
          <w:sz w:val="24"/>
          <w:szCs w:val="24"/>
        </w:rPr>
        <w:t>oświadczam, że nie podlegam wykluczeniu z postępowania na podstawie art. 108 ust 1 pkt 1-6.</w:t>
      </w:r>
    </w:p>
    <w:p w14:paraId="5B40E787" w14:textId="1CF8F93B" w:rsidR="00C068DF" w:rsidRPr="00BA2E59" w:rsidRDefault="00C068DF" w:rsidP="008A7C0F">
      <w:pPr>
        <w:pStyle w:val="Akapitzlist"/>
        <w:numPr>
          <w:ilvl w:val="0"/>
          <w:numId w:val="18"/>
        </w:numPr>
        <w:spacing w:before="120" w:after="120" w:line="360" w:lineRule="auto"/>
        <w:ind w:left="426" w:hanging="426"/>
        <w:rPr>
          <w:rFonts w:ascii="Arial" w:hAnsi="Arial" w:cs="Arial"/>
          <w:sz w:val="24"/>
          <w:szCs w:val="24"/>
        </w:rPr>
      </w:pPr>
      <w:r w:rsidRPr="00BA2E59">
        <w:rPr>
          <w:rFonts w:ascii="Arial" w:eastAsia="Calibri" w:hAnsi="Arial" w:cs="Arial"/>
          <w:sz w:val="24"/>
          <w:szCs w:val="24"/>
        </w:rPr>
        <w:t>o</w:t>
      </w:r>
      <w:r w:rsidRPr="00BA2E59">
        <w:rPr>
          <w:rFonts w:ascii="Arial" w:hAnsi="Arial" w:cs="Arial"/>
          <w:sz w:val="24"/>
          <w:szCs w:val="24"/>
        </w:rPr>
        <w:t>świadczam, że zachodzą w stosunku do mnie podstawy wykluczenia z</w:t>
      </w:r>
      <w:r w:rsidR="003E20A5">
        <w:rPr>
          <w:rFonts w:ascii="Arial" w:hAnsi="Arial" w:cs="Arial"/>
          <w:sz w:val="24"/>
          <w:szCs w:val="24"/>
        </w:rPr>
        <w:t> </w:t>
      </w:r>
      <w:r w:rsidRPr="00BA2E59">
        <w:rPr>
          <w:rFonts w:ascii="Arial" w:hAnsi="Arial" w:cs="Arial"/>
          <w:sz w:val="24"/>
          <w:szCs w:val="24"/>
        </w:rPr>
        <w:t xml:space="preserve">postępowania na podstawie art. ……………… ustawy </w:t>
      </w:r>
      <w:proofErr w:type="spellStart"/>
      <w:r w:rsidRPr="00BA2E59">
        <w:rPr>
          <w:rFonts w:ascii="Arial" w:hAnsi="Arial" w:cs="Arial"/>
          <w:sz w:val="24"/>
          <w:szCs w:val="24"/>
        </w:rPr>
        <w:t>Pzp</w:t>
      </w:r>
      <w:proofErr w:type="spellEnd"/>
      <w:r w:rsidRPr="00BA2E59">
        <w:rPr>
          <w:rFonts w:ascii="Arial" w:hAnsi="Arial" w:cs="Arial"/>
          <w:sz w:val="24"/>
          <w:szCs w:val="24"/>
        </w:rPr>
        <w:t xml:space="preserve"> </w:t>
      </w:r>
      <w:r w:rsidRPr="00BA2E59">
        <w:rPr>
          <w:rFonts w:ascii="Arial" w:hAnsi="Arial" w:cs="Arial"/>
          <w:i/>
          <w:sz w:val="24"/>
          <w:szCs w:val="24"/>
        </w:rPr>
        <w:t>(podać mającą zastosowanie podstawę wykluczenia spośród wymienionych w art. 108 ust. 1 pkt 1-6).</w:t>
      </w:r>
      <w:r w:rsidRPr="00BA2E59">
        <w:rPr>
          <w:rFonts w:ascii="Arial" w:hAnsi="Arial" w:cs="Arial"/>
          <w:sz w:val="24"/>
          <w:szCs w:val="24"/>
        </w:rPr>
        <w:t xml:space="preserve"> Jednocześnie oświadczam, że w związku z ww. okolicznością, na podstawie art. 110 ust. 2 ustawy </w:t>
      </w:r>
      <w:proofErr w:type="spellStart"/>
      <w:r w:rsidRPr="00BA2E59">
        <w:rPr>
          <w:rFonts w:ascii="Arial" w:hAnsi="Arial" w:cs="Arial"/>
          <w:sz w:val="24"/>
          <w:szCs w:val="24"/>
        </w:rPr>
        <w:t>Pzp</w:t>
      </w:r>
      <w:proofErr w:type="spellEnd"/>
      <w:r w:rsidRPr="00BA2E59">
        <w:rPr>
          <w:rFonts w:ascii="Arial" w:hAnsi="Arial" w:cs="Arial"/>
          <w:sz w:val="24"/>
          <w:szCs w:val="24"/>
        </w:rPr>
        <w:t xml:space="preserve"> podjąłem następujące środki naprawcze (procedura sanacyjna – samooczyszczenie):</w:t>
      </w:r>
    </w:p>
    <w:p w14:paraId="4A745E36" w14:textId="674EC040" w:rsidR="00C068DF" w:rsidRPr="00BA2E59" w:rsidRDefault="00C068DF" w:rsidP="00A3111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6D4F13EF" w14:textId="6AB3E6A8" w:rsidR="00C068DF" w:rsidRPr="00BA2E59" w:rsidRDefault="00C068DF" w:rsidP="00A3111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0DBC9B42" w14:textId="3C305087" w:rsidR="00C068DF" w:rsidRPr="00BA2E59" w:rsidRDefault="00C068DF" w:rsidP="00A3111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179CE7F4" w14:textId="77777777" w:rsidR="00C068DF" w:rsidRPr="00BA2E59" w:rsidRDefault="00C068DF" w:rsidP="00A3111C">
      <w:pPr>
        <w:spacing w:before="120" w:after="120" w:line="360" w:lineRule="auto"/>
        <w:ind w:left="426" w:right="28"/>
        <w:rPr>
          <w:rFonts w:ascii="Arial" w:hAnsi="Arial" w:cs="Arial"/>
          <w:sz w:val="24"/>
          <w:szCs w:val="24"/>
        </w:rPr>
      </w:pPr>
      <w:r w:rsidRPr="00BA2E59">
        <w:rPr>
          <w:rFonts w:ascii="Arial" w:hAnsi="Arial" w:cs="Arial"/>
          <w:sz w:val="24"/>
          <w:szCs w:val="24"/>
        </w:rPr>
        <w:t>Na potwierdzenie powyższego przedkładam następujące środki dowodowe:</w:t>
      </w:r>
    </w:p>
    <w:p w14:paraId="797B3F39" w14:textId="77777777" w:rsidR="00C068DF" w:rsidRPr="00BA2E59" w:rsidRDefault="00C068DF" w:rsidP="00A3111C">
      <w:pPr>
        <w:spacing w:before="120" w:after="120" w:line="360" w:lineRule="auto"/>
        <w:ind w:left="426" w:right="28"/>
        <w:rPr>
          <w:rFonts w:ascii="Arial" w:hAnsi="Arial" w:cs="Arial"/>
          <w:sz w:val="24"/>
          <w:szCs w:val="24"/>
        </w:rPr>
      </w:pPr>
      <w:r w:rsidRPr="00BA2E59">
        <w:rPr>
          <w:rFonts w:ascii="Arial" w:hAnsi="Arial" w:cs="Arial"/>
          <w:sz w:val="24"/>
          <w:szCs w:val="24"/>
        </w:rPr>
        <w:t>1) ………………………………………………..</w:t>
      </w:r>
    </w:p>
    <w:p w14:paraId="083567C5" w14:textId="77777777" w:rsidR="00C068DF" w:rsidRPr="00BA2E59" w:rsidRDefault="00C068DF" w:rsidP="00A3111C">
      <w:pPr>
        <w:spacing w:before="120" w:after="120" w:line="360" w:lineRule="auto"/>
        <w:ind w:left="426" w:right="28"/>
        <w:rPr>
          <w:rFonts w:ascii="Arial" w:hAnsi="Arial" w:cs="Arial"/>
          <w:sz w:val="24"/>
          <w:szCs w:val="24"/>
        </w:rPr>
      </w:pPr>
      <w:r w:rsidRPr="00BA2E59">
        <w:rPr>
          <w:rFonts w:ascii="Arial" w:hAnsi="Arial" w:cs="Arial"/>
          <w:sz w:val="24"/>
          <w:szCs w:val="24"/>
        </w:rPr>
        <w:t>2) ………………………………………………..</w:t>
      </w:r>
    </w:p>
    <w:p w14:paraId="03DAA000" w14:textId="77777777" w:rsidR="00C068DF" w:rsidRPr="00BA2E59" w:rsidRDefault="00C068DF" w:rsidP="00A3111C">
      <w:pPr>
        <w:spacing w:before="120" w:after="120" w:line="360" w:lineRule="auto"/>
        <w:rPr>
          <w:rFonts w:ascii="Arial" w:hAnsi="Arial" w:cs="Arial"/>
          <w:sz w:val="24"/>
          <w:szCs w:val="24"/>
        </w:rPr>
      </w:pPr>
    </w:p>
    <w:p w14:paraId="7538D2A6" w14:textId="3163E2CE" w:rsidR="00C068DF" w:rsidRPr="00BA2E59" w:rsidRDefault="00243AC4">
      <w:pPr>
        <w:numPr>
          <w:ilvl w:val="0"/>
          <w:numId w:val="25"/>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Oświadczam, że nie podlegam wykluczeniu na z postępowania na podstawie art. 7 ust. 1 pkt 1-3 ustawy z dnia 13 kwietnia 2022 r. o szczególnych rozwiązaniach w zakresie przeciwdziałania wspieraniu agresji na Ukrainę oraz służących ochronie bezpieczeństwa narodowego (</w:t>
      </w:r>
      <w:proofErr w:type="spellStart"/>
      <w:r w:rsidRPr="00BA2E59">
        <w:rPr>
          <w:rFonts w:ascii="Arial" w:eastAsia="Calibri" w:hAnsi="Arial" w:cs="Arial"/>
          <w:sz w:val="24"/>
          <w:szCs w:val="24"/>
        </w:rPr>
        <w:t>t.j</w:t>
      </w:r>
      <w:proofErr w:type="spellEnd"/>
      <w:r w:rsidRPr="00BA2E59">
        <w:rPr>
          <w:rFonts w:ascii="Arial" w:eastAsia="Calibri" w:hAnsi="Arial" w:cs="Arial"/>
          <w:sz w:val="24"/>
          <w:szCs w:val="24"/>
        </w:rPr>
        <w:t>. Dz. U. z 2025 r. poz. 514).</w:t>
      </w:r>
    </w:p>
    <w:p w14:paraId="1FF6226B" w14:textId="77777777" w:rsidR="00C068DF" w:rsidRPr="00BA2E59" w:rsidRDefault="00C068DF" w:rsidP="00A3111C">
      <w:pPr>
        <w:spacing w:before="120" w:after="120" w:line="360" w:lineRule="auto"/>
        <w:rPr>
          <w:rFonts w:ascii="Arial" w:hAnsi="Arial" w:cs="Arial"/>
          <w:sz w:val="24"/>
          <w:szCs w:val="24"/>
        </w:rPr>
      </w:pPr>
    </w:p>
    <w:p w14:paraId="40931CF1" w14:textId="20524B47" w:rsidR="00C068DF" w:rsidRPr="00BA2E59" w:rsidRDefault="00C068DF">
      <w:pPr>
        <w:numPr>
          <w:ilvl w:val="0"/>
          <w:numId w:val="25"/>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Oświadczam, że w celu wykazania spełniania warunków udziału w</w:t>
      </w:r>
      <w:r w:rsidR="00A3111C">
        <w:rPr>
          <w:rFonts w:ascii="Arial" w:eastAsia="Calibri" w:hAnsi="Arial" w:cs="Arial"/>
          <w:sz w:val="24"/>
          <w:szCs w:val="24"/>
        </w:rPr>
        <w:t> </w:t>
      </w:r>
      <w:r w:rsidRPr="00BA2E59">
        <w:rPr>
          <w:rFonts w:ascii="Arial" w:eastAsia="Calibri" w:hAnsi="Arial" w:cs="Arial"/>
          <w:sz w:val="24"/>
          <w:szCs w:val="24"/>
        </w:rPr>
        <w:t>postępowaniu, określonych przez Zamawiającego w ogłoszeniu o zamówieniu oraz w punkcie 20 Specyfikacji Warunków Zamówienia udostępniam następujące zasoby:</w:t>
      </w:r>
    </w:p>
    <w:p w14:paraId="66CA1A9F" w14:textId="77777777" w:rsidR="00C068DF" w:rsidRPr="00BA2E59" w:rsidRDefault="00C068DF" w:rsidP="00A3111C">
      <w:pPr>
        <w:spacing w:before="120" w:after="120" w:line="360" w:lineRule="auto"/>
        <w:ind w:left="426"/>
        <w:rPr>
          <w:rFonts w:ascii="Arial" w:hAnsi="Arial" w:cs="Arial"/>
          <w:sz w:val="24"/>
          <w:szCs w:val="24"/>
          <w:u w:val="single"/>
        </w:rPr>
      </w:pPr>
      <w:r w:rsidRPr="00BA2E59">
        <w:rPr>
          <w:rFonts w:ascii="Arial" w:hAnsi="Arial" w:cs="Arial"/>
          <w:sz w:val="24"/>
          <w:szCs w:val="24"/>
          <w:u w:val="single"/>
        </w:rPr>
        <w:t>Udostępniane zasoby:</w:t>
      </w:r>
    </w:p>
    <w:p w14:paraId="726C3421" w14:textId="77777777" w:rsidR="00C068DF" w:rsidRPr="00BA2E59" w:rsidRDefault="00C068DF" w:rsidP="00A3111C">
      <w:pPr>
        <w:spacing w:before="120" w:after="120" w:line="360" w:lineRule="auto"/>
        <w:ind w:left="426"/>
        <w:rPr>
          <w:rFonts w:ascii="Arial" w:hAnsi="Arial" w:cs="Arial"/>
          <w:sz w:val="24"/>
          <w:szCs w:val="24"/>
        </w:rPr>
      </w:pPr>
      <w:r w:rsidRPr="00BA2E59">
        <w:rPr>
          <w:rFonts w:ascii="Arial" w:hAnsi="Arial" w:cs="Arial"/>
          <w:sz w:val="24"/>
          <w:szCs w:val="24"/>
        </w:rPr>
        <w:t>………………………………………………………………………………………………</w:t>
      </w:r>
    </w:p>
    <w:p w14:paraId="3C18C52F" w14:textId="77777777" w:rsidR="00C068DF" w:rsidRPr="00BA2E59" w:rsidRDefault="00C068DF" w:rsidP="00A3111C">
      <w:pPr>
        <w:spacing w:before="120" w:after="120" w:line="360" w:lineRule="auto"/>
        <w:ind w:left="426"/>
        <w:rPr>
          <w:rFonts w:ascii="Arial" w:hAnsi="Arial" w:cs="Arial"/>
          <w:sz w:val="24"/>
          <w:szCs w:val="24"/>
        </w:rPr>
      </w:pPr>
      <w:r w:rsidRPr="00BA2E59">
        <w:rPr>
          <w:rFonts w:ascii="Arial" w:hAnsi="Arial" w:cs="Arial"/>
          <w:sz w:val="24"/>
          <w:szCs w:val="24"/>
        </w:rPr>
        <w:t>………………………………………………………………………………………………</w:t>
      </w:r>
    </w:p>
    <w:p w14:paraId="1D5164D5" w14:textId="77777777" w:rsidR="00C068DF" w:rsidRPr="00BA2E59" w:rsidRDefault="00C068DF" w:rsidP="00A3111C">
      <w:pPr>
        <w:spacing w:before="120" w:after="120" w:line="360" w:lineRule="auto"/>
        <w:ind w:left="426"/>
        <w:rPr>
          <w:rFonts w:ascii="Arial" w:hAnsi="Arial" w:cs="Arial"/>
          <w:i/>
          <w:sz w:val="24"/>
          <w:szCs w:val="24"/>
        </w:rPr>
      </w:pPr>
      <w:r w:rsidRPr="00BA2E59">
        <w:rPr>
          <w:rFonts w:ascii="Arial" w:hAnsi="Arial" w:cs="Arial"/>
          <w:i/>
          <w:sz w:val="24"/>
          <w:szCs w:val="24"/>
        </w:rPr>
        <w:t xml:space="preserve"> (należy wskazać zakres w jakim podmiot trzeci udostępnia zasoby).</w:t>
      </w:r>
    </w:p>
    <w:p w14:paraId="5696012A" w14:textId="77777777" w:rsidR="00C068DF" w:rsidRPr="00BA2E59" w:rsidRDefault="00C068DF" w:rsidP="00A3111C">
      <w:pPr>
        <w:spacing w:before="120" w:after="120" w:line="360" w:lineRule="auto"/>
        <w:rPr>
          <w:rFonts w:ascii="Arial" w:hAnsi="Arial" w:cs="Arial"/>
          <w:sz w:val="24"/>
          <w:szCs w:val="24"/>
        </w:rPr>
      </w:pPr>
    </w:p>
    <w:p w14:paraId="53B79487" w14:textId="7EAC32D3" w:rsidR="00C068DF" w:rsidRPr="00BA2E59" w:rsidRDefault="00C068DF">
      <w:pPr>
        <w:numPr>
          <w:ilvl w:val="0"/>
          <w:numId w:val="25"/>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lastRenderedPageBreak/>
        <w:t>Oświadczam, iż spełniam warunki udziału w postępowaniu o udzielenie zamówienia określone w punkcie 20 Specyfikacji Warunków Zamówienia w</w:t>
      </w:r>
      <w:r w:rsidR="003E20A5">
        <w:rPr>
          <w:rFonts w:ascii="Arial" w:eastAsia="Calibri" w:hAnsi="Arial" w:cs="Arial"/>
          <w:sz w:val="24"/>
          <w:szCs w:val="24"/>
        </w:rPr>
        <w:t> </w:t>
      </w:r>
      <w:r w:rsidRPr="00BA2E59">
        <w:rPr>
          <w:rFonts w:ascii="Arial" w:eastAsia="Calibri" w:hAnsi="Arial" w:cs="Arial"/>
          <w:sz w:val="24"/>
          <w:szCs w:val="24"/>
        </w:rPr>
        <w:t>zakresie których udostępniam swoje zasoby Wykonawcy w celu wykazania spełniania warunków udziału w postępowaniu.</w:t>
      </w:r>
    </w:p>
    <w:p w14:paraId="44C9EAF1" w14:textId="77777777" w:rsidR="00C068DF" w:rsidRPr="00BA2E59" w:rsidRDefault="00C068DF" w:rsidP="00A3111C">
      <w:pPr>
        <w:spacing w:before="120" w:after="120" w:line="360" w:lineRule="auto"/>
        <w:rPr>
          <w:rFonts w:ascii="Arial" w:hAnsi="Arial" w:cs="Arial"/>
          <w:sz w:val="24"/>
          <w:szCs w:val="24"/>
        </w:rPr>
      </w:pPr>
    </w:p>
    <w:p w14:paraId="1146E89C" w14:textId="77777777" w:rsidR="00C068DF" w:rsidRPr="00BA2E59" w:rsidRDefault="00C068DF">
      <w:pPr>
        <w:numPr>
          <w:ilvl w:val="0"/>
          <w:numId w:val="25"/>
        </w:numPr>
        <w:spacing w:before="120" w:after="120" w:line="360" w:lineRule="auto"/>
        <w:ind w:left="426" w:hanging="426"/>
        <w:contextualSpacing/>
        <w:rPr>
          <w:rFonts w:ascii="Arial" w:eastAsia="Calibri" w:hAnsi="Arial" w:cs="Arial"/>
          <w:sz w:val="24"/>
          <w:szCs w:val="24"/>
        </w:rPr>
      </w:pPr>
      <w:r w:rsidRPr="00BA2E59">
        <w:rPr>
          <w:rFonts w:ascii="Arial" w:eastAsia="Calibri"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09447D8A" w14:textId="77777777" w:rsidR="00060951" w:rsidRPr="00BA2E59" w:rsidRDefault="00060951" w:rsidP="00A3111C">
      <w:pPr>
        <w:spacing w:before="120" w:after="120" w:line="360" w:lineRule="auto"/>
        <w:rPr>
          <w:rFonts w:ascii="Arial" w:hAnsi="Arial" w:cs="Arial"/>
          <w:sz w:val="24"/>
          <w:szCs w:val="24"/>
        </w:rPr>
      </w:pPr>
    </w:p>
    <w:p w14:paraId="2390BC99" w14:textId="77777777" w:rsidR="00060951" w:rsidRPr="00BA2E59" w:rsidRDefault="00951EBD" w:rsidP="005C45B8">
      <w:pPr>
        <w:spacing w:before="120" w:after="120" w:line="360" w:lineRule="auto"/>
        <w:jc w:val="both"/>
        <w:rPr>
          <w:rFonts w:ascii="Arial" w:hAnsi="Arial" w:cs="Arial"/>
          <w:sz w:val="24"/>
          <w:szCs w:val="24"/>
        </w:rPr>
      </w:pPr>
      <w:r w:rsidRPr="008A7C0F">
        <w:rPr>
          <w:rFonts w:ascii="Arial" w:hAnsi="Arial"/>
          <w:sz w:val="24"/>
        </w:rPr>
        <w:br w:type="page"/>
      </w:r>
    </w:p>
    <w:p w14:paraId="35084697" w14:textId="1708B5DF" w:rsidR="002854B3" w:rsidRPr="00965D80" w:rsidRDefault="002854B3" w:rsidP="008A7C0F">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965D80">
        <w:rPr>
          <w:rFonts w:ascii="Arial" w:hAnsi="Arial" w:cs="Arial"/>
          <w:b/>
          <w:bCs/>
          <w:color w:val="auto"/>
          <w:sz w:val="24"/>
          <w:szCs w:val="24"/>
        </w:rPr>
        <w:lastRenderedPageBreak/>
        <w:t xml:space="preserve">Załącznik nr </w:t>
      </w:r>
      <w:r w:rsidR="00F04088">
        <w:rPr>
          <w:rFonts w:ascii="Arial" w:hAnsi="Arial" w:cs="Arial"/>
          <w:b/>
          <w:bCs/>
          <w:color w:val="auto"/>
          <w:sz w:val="24"/>
          <w:szCs w:val="24"/>
        </w:rPr>
        <w:t>2</w:t>
      </w:r>
      <w:r w:rsidRPr="00965D80">
        <w:rPr>
          <w:rFonts w:ascii="Arial" w:hAnsi="Arial" w:cs="Arial"/>
          <w:b/>
          <w:bCs/>
          <w:color w:val="auto"/>
          <w:sz w:val="24"/>
          <w:szCs w:val="24"/>
        </w:rPr>
        <w:t xml:space="preserve"> do SWZ – Umowa … – Projekt</w:t>
      </w:r>
    </w:p>
    <w:p w14:paraId="2E13E21B" w14:textId="77777777" w:rsidR="00F04088" w:rsidRDefault="00F04088" w:rsidP="00F04088">
      <w:pPr>
        <w:pStyle w:val="Tekstpodstawowy1"/>
        <w:spacing w:before="120" w:line="360" w:lineRule="auto"/>
        <w:rPr>
          <w:rFonts w:ascii="Arial" w:hAnsi="Arial" w:cs="Arial"/>
          <w:i/>
        </w:rPr>
      </w:pPr>
      <w:r>
        <w:rPr>
          <w:noProof/>
          <w:lang w:eastAsia="pl-PL"/>
        </w:rPr>
        <w:drawing>
          <wp:inline distT="0" distB="0" distL="0" distR="0" wp14:anchorId="4BD5EB7E" wp14:editId="68B817C3">
            <wp:extent cx="5760720" cy="578485"/>
            <wp:effectExtent l="0" t="0" r="0" b="0"/>
            <wp:docPr id="1340273842" name="Obraz 134027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9"/>
                    <a:stretch>
                      <a:fillRect/>
                    </a:stretch>
                  </pic:blipFill>
                  <pic:spPr bwMode="auto">
                    <a:xfrm>
                      <a:off x="0" y="0"/>
                      <a:ext cx="5760720" cy="578485"/>
                    </a:xfrm>
                    <a:prstGeom prst="rect">
                      <a:avLst/>
                    </a:prstGeom>
                    <a:noFill/>
                  </pic:spPr>
                </pic:pic>
              </a:graphicData>
            </a:graphic>
          </wp:inline>
        </w:drawing>
      </w:r>
    </w:p>
    <w:p w14:paraId="4484A70A" w14:textId="749CBD9D" w:rsidR="009459DF" w:rsidRDefault="009459DF" w:rsidP="009459DF">
      <w:pPr>
        <w:spacing w:before="120" w:after="120" w:line="360" w:lineRule="auto"/>
        <w:rPr>
          <w:rFonts w:ascii="Arial" w:hAnsi="Arial" w:cs="Arial"/>
          <w:sz w:val="24"/>
          <w:szCs w:val="24"/>
        </w:rPr>
      </w:pPr>
      <w:r>
        <w:rPr>
          <w:rFonts w:ascii="Arial" w:hAnsi="Arial" w:cs="Arial"/>
          <w:sz w:val="24"/>
          <w:szCs w:val="24"/>
        </w:rPr>
        <w:t>Zawarta w wyniku postępowania o udzielenie zamówienia publicznego w trybie podstawowym na podstawie art. 275 pkt 1 ustawy z dnia 11 września 2019 r. Prawo zamówień publicznych (</w:t>
      </w:r>
      <w:proofErr w:type="spellStart"/>
      <w:r>
        <w:rPr>
          <w:rFonts w:ascii="Arial" w:hAnsi="Arial" w:cs="Arial"/>
          <w:sz w:val="24"/>
          <w:szCs w:val="24"/>
        </w:rPr>
        <w:t>t.j</w:t>
      </w:r>
      <w:proofErr w:type="spellEnd"/>
      <w:r>
        <w:rPr>
          <w:rFonts w:ascii="Arial" w:hAnsi="Arial" w:cs="Arial"/>
          <w:sz w:val="24"/>
          <w:szCs w:val="24"/>
        </w:rPr>
        <w:t>. Dz. U. z 202</w:t>
      </w:r>
      <w:r w:rsidR="00F04088">
        <w:rPr>
          <w:rFonts w:ascii="Arial" w:hAnsi="Arial" w:cs="Arial"/>
          <w:sz w:val="24"/>
          <w:szCs w:val="24"/>
        </w:rPr>
        <w:t>6</w:t>
      </w:r>
      <w:r>
        <w:rPr>
          <w:rFonts w:ascii="Arial" w:hAnsi="Arial" w:cs="Arial"/>
          <w:sz w:val="24"/>
          <w:szCs w:val="24"/>
        </w:rPr>
        <w:t xml:space="preserve"> r. poz. </w:t>
      </w:r>
      <w:r w:rsidR="00F04088">
        <w:rPr>
          <w:rFonts w:ascii="Arial" w:hAnsi="Arial" w:cs="Arial"/>
          <w:sz w:val="24"/>
          <w:szCs w:val="24"/>
        </w:rPr>
        <w:t>793</w:t>
      </w:r>
      <w:r>
        <w:rPr>
          <w:rFonts w:ascii="Arial" w:hAnsi="Arial" w:cs="Arial"/>
          <w:sz w:val="24"/>
          <w:szCs w:val="24"/>
        </w:rPr>
        <w:t xml:space="preserve"> ze zm.)</w:t>
      </w:r>
    </w:p>
    <w:p w14:paraId="3008F56A" w14:textId="77777777" w:rsidR="009459DF" w:rsidRDefault="009459DF" w:rsidP="009459DF">
      <w:pPr>
        <w:spacing w:before="120" w:after="120" w:line="360" w:lineRule="auto"/>
        <w:rPr>
          <w:rFonts w:ascii="Arial" w:hAnsi="Arial" w:cs="Arial"/>
          <w:sz w:val="24"/>
          <w:szCs w:val="24"/>
        </w:rPr>
      </w:pPr>
      <w:r>
        <w:rPr>
          <w:rFonts w:ascii="Arial" w:hAnsi="Arial" w:cs="Arial"/>
          <w:sz w:val="24"/>
          <w:szCs w:val="24"/>
        </w:rPr>
        <w:t>w dniu ………... r. w Wieluniu / w formie elektronicznej * pomiędzy:</w:t>
      </w:r>
    </w:p>
    <w:p w14:paraId="62BBA19F" w14:textId="77777777" w:rsidR="009459DF" w:rsidRPr="00A3111C" w:rsidRDefault="009459DF" w:rsidP="009459DF">
      <w:pPr>
        <w:spacing w:before="120" w:after="120" w:line="360" w:lineRule="auto"/>
        <w:rPr>
          <w:rFonts w:ascii="Arial" w:hAnsi="Arial" w:cs="Arial"/>
          <w:color w:val="7030A0"/>
          <w:sz w:val="24"/>
          <w:szCs w:val="24"/>
        </w:rPr>
      </w:pPr>
      <w:r w:rsidRPr="00A3111C">
        <w:rPr>
          <w:rFonts w:ascii="Arial" w:hAnsi="Arial" w:cs="Arial"/>
          <w:color w:val="7030A0"/>
          <w:sz w:val="24"/>
          <w:szCs w:val="24"/>
        </w:rPr>
        <w:t>* niewłaściwe wykreślić</w:t>
      </w:r>
    </w:p>
    <w:p w14:paraId="533440DB" w14:textId="77777777" w:rsidR="009459DF" w:rsidRPr="00BA2E59" w:rsidRDefault="009459DF" w:rsidP="009459DF">
      <w:pPr>
        <w:spacing w:before="120" w:after="120" w:line="360" w:lineRule="auto"/>
        <w:rPr>
          <w:rFonts w:ascii="Arial" w:hAnsi="Arial" w:cs="Arial"/>
          <w:sz w:val="24"/>
          <w:szCs w:val="24"/>
        </w:rPr>
      </w:pPr>
      <w:r w:rsidRPr="00BA2E59">
        <w:rPr>
          <w:rFonts w:ascii="Arial" w:hAnsi="Arial" w:cs="Arial"/>
          <w:b/>
          <w:bCs/>
          <w:sz w:val="24"/>
          <w:szCs w:val="24"/>
        </w:rPr>
        <w:t>Powiatem Wieluńskim</w:t>
      </w:r>
      <w:r w:rsidRPr="00BA2E59">
        <w:rPr>
          <w:rFonts w:ascii="Arial" w:hAnsi="Arial" w:cs="Arial"/>
          <w:sz w:val="24"/>
          <w:szCs w:val="24"/>
        </w:rPr>
        <w:t>, Pl. Kazimierza Wielkiego 2, 98-300 Wieluń, NIP: 832-17-93-787 reprezentowanym przy niniejszej czynności przez Zarząd Powiatu w Wieluniu w osobach:</w:t>
      </w:r>
    </w:p>
    <w:p w14:paraId="16A8E136" w14:textId="77777777" w:rsidR="009459DF" w:rsidRPr="00BA2E59" w:rsidRDefault="009459DF" w:rsidP="009459DF">
      <w:pPr>
        <w:spacing w:before="120" w:after="120" w:line="360" w:lineRule="auto"/>
        <w:rPr>
          <w:rFonts w:ascii="Arial" w:hAnsi="Arial" w:cs="Arial"/>
          <w:sz w:val="24"/>
          <w:szCs w:val="24"/>
        </w:rPr>
      </w:pPr>
      <w:r w:rsidRPr="00BA2E59">
        <w:rPr>
          <w:rFonts w:ascii="Arial" w:hAnsi="Arial" w:cs="Arial"/>
          <w:sz w:val="24"/>
          <w:szCs w:val="24"/>
        </w:rPr>
        <w:t>1. ……………………………………………</w:t>
      </w:r>
    </w:p>
    <w:p w14:paraId="67D48B50" w14:textId="77777777" w:rsidR="009459DF" w:rsidRPr="00BA2E59" w:rsidRDefault="009459DF" w:rsidP="009459DF">
      <w:pPr>
        <w:spacing w:before="120" w:after="120" w:line="360" w:lineRule="auto"/>
        <w:rPr>
          <w:rFonts w:ascii="Arial" w:hAnsi="Arial" w:cs="Arial"/>
          <w:sz w:val="24"/>
          <w:szCs w:val="24"/>
        </w:rPr>
      </w:pPr>
      <w:r w:rsidRPr="00BA2E59">
        <w:rPr>
          <w:rFonts w:ascii="Arial" w:hAnsi="Arial" w:cs="Arial"/>
          <w:sz w:val="24"/>
          <w:szCs w:val="24"/>
        </w:rPr>
        <w:t xml:space="preserve">2. ……………………………………………, </w:t>
      </w:r>
    </w:p>
    <w:p w14:paraId="5FF16CD4" w14:textId="77777777" w:rsidR="009459DF" w:rsidRPr="00BA2E59" w:rsidRDefault="009459DF" w:rsidP="009459DF">
      <w:pPr>
        <w:spacing w:before="120" w:after="120" w:line="360" w:lineRule="auto"/>
        <w:rPr>
          <w:rFonts w:ascii="Arial" w:hAnsi="Arial" w:cs="Arial"/>
          <w:sz w:val="24"/>
          <w:szCs w:val="24"/>
        </w:rPr>
      </w:pPr>
      <w:r w:rsidRPr="00BA2E59">
        <w:rPr>
          <w:rFonts w:ascii="Arial" w:hAnsi="Arial" w:cs="Arial"/>
          <w:sz w:val="24"/>
          <w:szCs w:val="24"/>
        </w:rPr>
        <w:t>przy kontrasygnacie Skarbnika Powiatu</w:t>
      </w:r>
    </w:p>
    <w:p w14:paraId="4BE8E904" w14:textId="77777777" w:rsidR="009459DF" w:rsidRPr="00BA2E59" w:rsidRDefault="009459DF" w:rsidP="009459DF">
      <w:pPr>
        <w:spacing w:before="120" w:after="120" w:line="360" w:lineRule="auto"/>
        <w:rPr>
          <w:rFonts w:ascii="Arial" w:hAnsi="Arial" w:cs="Arial"/>
          <w:sz w:val="24"/>
          <w:szCs w:val="24"/>
        </w:rPr>
      </w:pPr>
      <w:r w:rsidRPr="00BA2E59">
        <w:rPr>
          <w:rFonts w:ascii="Arial" w:hAnsi="Arial" w:cs="Arial"/>
          <w:sz w:val="24"/>
          <w:szCs w:val="24"/>
        </w:rPr>
        <w:t xml:space="preserve">zwanym dalej </w:t>
      </w:r>
      <w:r w:rsidRPr="00BA2E59">
        <w:rPr>
          <w:rFonts w:ascii="Arial" w:hAnsi="Arial" w:cs="Arial"/>
          <w:b/>
          <w:bCs/>
          <w:sz w:val="24"/>
          <w:szCs w:val="24"/>
        </w:rPr>
        <w:t>Zamawiającym</w:t>
      </w:r>
      <w:r w:rsidRPr="00BA2E59">
        <w:rPr>
          <w:rFonts w:ascii="Arial" w:hAnsi="Arial" w:cs="Arial"/>
          <w:sz w:val="24"/>
          <w:szCs w:val="24"/>
        </w:rPr>
        <w:t>,</w:t>
      </w:r>
    </w:p>
    <w:p w14:paraId="41401CCA" w14:textId="77777777" w:rsidR="009459DF" w:rsidRPr="00BA2E59" w:rsidRDefault="009459DF" w:rsidP="009459DF">
      <w:pPr>
        <w:pStyle w:val="NormalnyWeb"/>
        <w:spacing w:before="120" w:after="120" w:line="360" w:lineRule="auto"/>
        <w:jc w:val="left"/>
        <w:rPr>
          <w:rFonts w:ascii="Arial" w:hAnsi="Arial" w:cs="Arial"/>
          <w:sz w:val="24"/>
          <w:szCs w:val="24"/>
        </w:rPr>
      </w:pPr>
      <w:r w:rsidRPr="00BA2E59">
        <w:rPr>
          <w:rFonts w:ascii="Arial" w:hAnsi="Arial" w:cs="Arial"/>
          <w:sz w:val="24"/>
          <w:szCs w:val="24"/>
        </w:rPr>
        <w:t>a …………………………………… z siedzibą w ……………………………………….…, prowadzącym działalność gospodarczą ……………, reprezentowanym przez:</w:t>
      </w:r>
    </w:p>
    <w:p w14:paraId="539D3F28" w14:textId="77777777" w:rsidR="009459DF" w:rsidRPr="00BA2E59" w:rsidRDefault="009459DF" w:rsidP="009459DF">
      <w:pPr>
        <w:spacing w:before="120" w:after="120" w:line="360" w:lineRule="auto"/>
        <w:rPr>
          <w:rFonts w:ascii="Arial" w:hAnsi="Arial" w:cs="Arial"/>
          <w:sz w:val="24"/>
          <w:szCs w:val="24"/>
        </w:rPr>
      </w:pPr>
      <w:r w:rsidRPr="00BA2E59">
        <w:rPr>
          <w:rFonts w:ascii="Arial" w:hAnsi="Arial" w:cs="Arial"/>
          <w:sz w:val="24"/>
          <w:szCs w:val="24"/>
        </w:rPr>
        <w:t>1. ……………………………………………</w:t>
      </w:r>
    </w:p>
    <w:p w14:paraId="528CD033" w14:textId="77777777" w:rsidR="009459DF" w:rsidRPr="00BA2E59" w:rsidRDefault="009459DF" w:rsidP="009459DF">
      <w:pPr>
        <w:spacing w:before="120" w:after="120" w:line="360" w:lineRule="auto"/>
        <w:rPr>
          <w:rFonts w:ascii="Arial" w:hAnsi="Arial" w:cs="Arial"/>
          <w:sz w:val="24"/>
          <w:szCs w:val="24"/>
        </w:rPr>
      </w:pPr>
      <w:r w:rsidRPr="00BA2E59">
        <w:rPr>
          <w:rFonts w:ascii="Arial" w:hAnsi="Arial" w:cs="Arial"/>
          <w:sz w:val="24"/>
          <w:szCs w:val="24"/>
        </w:rPr>
        <w:t xml:space="preserve">2. ……………………………………………, </w:t>
      </w:r>
    </w:p>
    <w:p w14:paraId="7F1C193A" w14:textId="77777777" w:rsidR="009459DF" w:rsidRPr="00BA2E59" w:rsidRDefault="009459DF" w:rsidP="009459DF">
      <w:pPr>
        <w:pStyle w:val="NormalnyWeb"/>
        <w:spacing w:before="120" w:after="120" w:line="360" w:lineRule="auto"/>
        <w:jc w:val="left"/>
        <w:rPr>
          <w:rFonts w:ascii="Arial" w:hAnsi="Arial" w:cs="Arial"/>
          <w:sz w:val="24"/>
          <w:szCs w:val="24"/>
        </w:rPr>
      </w:pPr>
      <w:r w:rsidRPr="00BA2E59">
        <w:rPr>
          <w:rFonts w:ascii="Arial" w:hAnsi="Arial" w:cs="Arial"/>
          <w:sz w:val="24"/>
          <w:szCs w:val="24"/>
        </w:rPr>
        <w:t xml:space="preserve">zwanym dalej </w:t>
      </w:r>
      <w:r w:rsidRPr="00BA2E59">
        <w:rPr>
          <w:rFonts w:ascii="Arial" w:hAnsi="Arial" w:cs="Arial"/>
          <w:b/>
          <w:bCs/>
          <w:sz w:val="24"/>
          <w:szCs w:val="24"/>
        </w:rPr>
        <w:t>Wykonawcą</w:t>
      </w:r>
      <w:r w:rsidRPr="00BA2E59">
        <w:rPr>
          <w:rFonts w:ascii="Arial" w:hAnsi="Arial" w:cs="Arial"/>
          <w:sz w:val="24"/>
          <w:szCs w:val="24"/>
        </w:rPr>
        <w:t>.</w:t>
      </w:r>
    </w:p>
    <w:p w14:paraId="7400CB11" w14:textId="77777777" w:rsidR="009459DF" w:rsidRPr="00BA2E59" w:rsidRDefault="009459DF" w:rsidP="009459DF">
      <w:pPr>
        <w:pStyle w:val="NormalnyWeb"/>
        <w:spacing w:before="120" w:after="120" w:line="360" w:lineRule="auto"/>
        <w:jc w:val="left"/>
        <w:rPr>
          <w:rFonts w:ascii="Arial" w:hAnsi="Arial" w:cs="Arial"/>
          <w:sz w:val="24"/>
          <w:szCs w:val="24"/>
        </w:rPr>
      </w:pPr>
    </w:p>
    <w:p w14:paraId="5D7B34E6"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§1</w:t>
      </w:r>
    </w:p>
    <w:p w14:paraId="5AA940C8" w14:textId="77777777" w:rsidR="009459DF" w:rsidRPr="00BA2E59" w:rsidRDefault="009459DF" w:rsidP="009459DF">
      <w:pPr>
        <w:pStyle w:val="NormalnyWeb"/>
        <w:spacing w:before="120" w:after="120" w:line="360" w:lineRule="auto"/>
        <w:jc w:val="left"/>
        <w:rPr>
          <w:rFonts w:ascii="Arial" w:hAnsi="Arial" w:cs="Arial"/>
          <w:b/>
          <w:bCs/>
          <w:sz w:val="24"/>
          <w:szCs w:val="24"/>
        </w:rPr>
      </w:pPr>
      <w:r w:rsidRPr="00BA2E59">
        <w:rPr>
          <w:rFonts w:ascii="Arial" w:hAnsi="Arial" w:cs="Arial"/>
          <w:b/>
          <w:bCs/>
          <w:sz w:val="24"/>
          <w:szCs w:val="24"/>
        </w:rPr>
        <w:t>Przedmiot umowy</w:t>
      </w:r>
    </w:p>
    <w:p w14:paraId="76691C92" w14:textId="339EF0C4" w:rsidR="00C646A8" w:rsidRDefault="00C646A8">
      <w:pPr>
        <w:pStyle w:val="Akapitzlist"/>
        <w:numPr>
          <w:ilvl w:val="0"/>
          <w:numId w:val="99"/>
        </w:numPr>
        <w:spacing w:before="120" w:after="120" w:line="360" w:lineRule="auto"/>
        <w:ind w:left="426" w:hanging="426"/>
        <w:rPr>
          <w:rStyle w:val="FontStyle30"/>
          <w:rFonts w:ascii="Arial" w:hAnsi="Arial" w:cs="Arial"/>
          <w:sz w:val="24"/>
          <w:szCs w:val="24"/>
        </w:rPr>
      </w:pPr>
      <w:r w:rsidRPr="00BA2E59">
        <w:rPr>
          <w:rFonts w:ascii="Arial" w:hAnsi="Arial" w:cs="Arial"/>
          <w:sz w:val="24"/>
          <w:szCs w:val="24"/>
        </w:rPr>
        <w:t xml:space="preserve">Przedmiotem </w:t>
      </w:r>
      <w:r>
        <w:rPr>
          <w:rFonts w:ascii="Arial" w:hAnsi="Arial" w:cs="Arial"/>
          <w:sz w:val="24"/>
          <w:szCs w:val="24"/>
        </w:rPr>
        <w:t>umowy</w:t>
      </w:r>
      <w:r w:rsidRPr="00BA2E59">
        <w:rPr>
          <w:rFonts w:ascii="Arial" w:hAnsi="Arial" w:cs="Arial"/>
          <w:sz w:val="24"/>
          <w:szCs w:val="24"/>
        </w:rPr>
        <w:t xml:space="preserve"> jest </w:t>
      </w:r>
      <w:r w:rsidRPr="00023CFD">
        <w:rPr>
          <w:rFonts w:ascii="Arial" w:eastAsia="Times New Roman" w:hAnsi="Arial" w:cs="Arial"/>
          <w:sz w:val="24"/>
          <w:szCs w:val="24"/>
          <w:lang w:eastAsia="pl-PL"/>
        </w:rPr>
        <w:t xml:space="preserve">kompleksowe wykonanie robót budowlano-montażowych polegających na dostawie, montażu oraz uruchomieniu wewnętrznego dźwigu osobowego w budynku dydaktycznym </w:t>
      </w:r>
      <w:r w:rsidRPr="00D157AB">
        <w:rPr>
          <w:rFonts w:ascii="Arial" w:eastAsia="Times New Roman" w:hAnsi="Arial" w:cs="Arial"/>
          <w:bCs/>
          <w:sz w:val="24"/>
          <w:szCs w:val="24"/>
          <w:lang w:eastAsia="pl-PL"/>
        </w:rPr>
        <w:t>Zespołu Szkół nr 1 w Wieluniu</w:t>
      </w:r>
      <w:r w:rsidRPr="00D157AB">
        <w:rPr>
          <w:rFonts w:ascii="Arial" w:eastAsia="Times New Roman" w:hAnsi="Arial" w:cs="Arial"/>
          <w:sz w:val="24"/>
          <w:szCs w:val="24"/>
          <w:lang w:eastAsia="pl-PL"/>
        </w:rPr>
        <w:t>.</w:t>
      </w:r>
    </w:p>
    <w:p w14:paraId="3979F245" w14:textId="77777777" w:rsidR="00C646A8" w:rsidRPr="006868B2" w:rsidRDefault="00C646A8" w:rsidP="00C646A8">
      <w:pPr>
        <w:spacing w:before="120" w:after="120" w:line="360" w:lineRule="auto"/>
        <w:ind w:left="426"/>
        <w:rPr>
          <w:rFonts w:ascii="Arial" w:hAnsi="Arial" w:cs="Arial"/>
          <w:sz w:val="24"/>
          <w:szCs w:val="24"/>
        </w:rPr>
      </w:pPr>
      <w:r w:rsidRPr="006868B2">
        <w:rPr>
          <w:rFonts w:ascii="Arial" w:hAnsi="Arial" w:cs="Arial"/>
          <w:sz w:val="24"/>
          <w:szCs w:val="24"/>
        </w:rPr>
        <w:t>Obiekt posiada 3 kondygnacje (</w:t>
      </w:r>
      <w:r>
        <w:rPr>
          <w:rFonts w:ascii="Arial" w:hAnsi="Arial" w:cs="Arial"/>
          <w:sz w:val="24"/>
          <w:szCs w:val="24"/>
        </w:rPr>
        <w:t>p</w:t>
      </w:r>
      <w:r w:rsidRPr="006868B2">
        <w:rPr>
          <w:rFonts w:ascii="Arial" w:hAnsi="Arial" w:cs="Arial"/>
          <w:sz w:val="24"/>
          <w:szCs w:val="24"/>
        </w:rPr>
        <w:t xml:space="preserve">arter, I </w:t>
      </w:r>
      <w:r>
        <w:rPr>
          <w:rFonts w:ascii="Arial" w:hAnsi="Arial" w:cs="Arial"/>
          <w:sz w:val="24"/>
          <w:szCs w:val="24"/>
        </w:rPr>
        <w:t>p</w:t>
      </w:r>
      <w:r w:rsidRPr="006868B2">
        <w:rPr>
          <w:rFonts w:ascii="Arial" w:hAnsi="Arial" w:cs="Arial"/>
          <w:sz w:val="24"/>
          <w:szCs w:val="24"/>
        </w:rPr>
        <w:t xml:space="preserve">iętro, II </w:t>
      </w:r>
      <w:r>
        <w:rPr>
          <w:rFonts w:ascii="Arial" w:hAnsi="Arial" w:cs="Arial"/>
          <w:sz w:val="24"/>
          <w:szCs w:val="24"/>
        </w:rPr>
        <w:t>p</w:t>
      </w:r>
      <w:r w:rsidRPr="006868B2">
        <w:rPr>
          <w:rFonts w:ascii="Arial" w:hAnsi="Arial" w:cs="Arial"/>
          <w:sz w:val="24"/>
          <w:szCs w:val="24"/>
        </w:rPr>
        <w:t>iętro).</w:t>
      </w:r>
    </w:p>
    <w:p w14:paraId="165003D5" w14:textId="77777777" w:rsidR="00C646A8" w:rsidRPr="006868B2" w:rsidRDefault="00C646A8" w:rsidP="00C646A8">
      <w:pPr>
        <w:spacing w:before="120" w:after="120" w:line="360" w:lineRule="auto"/>
        <w:ind w:left="426"/>
        <w:rPr>
          <w:rFonts w:ascii="Arial" w:hAnsi="Arial" w:cs="Arial"/>
          <w:sz w:val="24"/>
          <w:szCs w:val="24"/>
        </w:rPr>
      </w:pPr>
      <w:r w:rsidRPr="006868B2">
        <w:rPr>
          <w:rFonts w:ascii="Arial" w:hAnsi="Arial" w:cs="Arial"/>
          <w:sz w:val="24"/>
          <w:szCs w:val="24"/>
        </w:rPr>
        <w:lastRenderedPageBreak/>
        <w:t>Głównym celem inwestycji jest likwidacja barier architektonicznych i zapewnienie pełnej dostępności obiektu dla uczniów o szczególnych potrzebach, personelu oraz osób z niepełnosprawnościami, zgodnie z ustawą o zapewnianiu dostępności osobom ze szczególnymi potrzebami.</w:t>
      </w:r>
    </w:p>
    <w:p w14:paraId="16AFAFCA" w14:textId="77777777" w:rsidR="00C646A8" w:rsidRPr="006868B2" w:rsidRDefault="00C646A8" w:rsidP="00C646A8">
      <w:pPr>
        <w:spacing w:before="120" w:after="120" w:line="360" w:lineRule="auto"/>
        <w:ind w:left="426"/>
        <w:rPr>
          <w:rFonts w:ascii="Arial" w:hAnsi="Arial" w:cs="Arial"/>
          <w:sz w:val="24"/>
          <w:szCs w:val="24"/>
        </w:rPr>
      </w:pPr>
      <w:r w:rsidRPr="006868B2">
        <w:rPr>
          <w:rFonts w:ascii="Arial" w:hAnsi="Arial" w:cs="Arial"/>
          <w:sz w:val="24"/>
          <w:szCs w:val="24"/>
        </w:rPr>
        <w:t xml:space="preserve">Zadanie jest współfinansowane ze środków Europejskiego Funduszu Społecznego Plus </w:t>
      </w:r>
      <w:r>
        <w:rPr>
          <w:rFonts w:ascii="Arial" w:hAnsi="Arial" w:cs="Arial"/>
          <w:sz w:val="24"/>
          <w:szCs w:val="24"/>
        </w:rPr>
        <w:t>w ramach Programu Regionalnego</w:t>
      </w:r>
      <w:r w:rsidRPr="006868B2">
        <w:rPr>
          <w:rFonts w:ascii="Arial" w:hAnsi="Arial" w:cs="Arial"/>
          <w:sz w:val="24"/>
          <w:szCs w:val="24"/>
        </w:rPr>
        <w:t xml:space="preserve"> Fundusze </w:t>
      </w:r>
      <w:r>
        <w:rPr>
          <w:rFonts w:ascii="Arial" w:hAnsi="Arial" w:cs="Arial"/>
          <w:sz w:val="24"/>
          <w:szCs w:val="24"/>
        </w:rPr>
        <w:t xml:space="preserve">Europejskie </w:t>
      </w:r>
      <w:r w:rsidRPr="006868B2">
        <w:rPr>
          <w:rFonts w:ascii="Arial" w:hAnsi="Arial" w:cs="Arial"/>
          <w:sz w:val="24"/>
          <w:szCs w:val="24"/>
        </w:rPr>
        <w:t>dla Łódzkiego 2021-2027</w:t>
      </w:r>
      <w:r>
        <w:rPr>
          <w:rFonts w:ascii="Arial" w:hAnsi="Arial" w:cs="Arial"/>
          <w:sz w:val="24"/>
          <w:szCs w:val="24"/>
        </w:rPr>
        <w:t>,</w:t>
      </w:r>
      <w:r w:rsidRPr="006868B2">
        <w:rPr>
          <w:rFonts w:ascii="Arial" w:hAnsi="Arial" w:cs="Arial"/>
          <w:sz w:val="24"/>
          <w:szCs w:val="24"/>
        </w:rPr>
        <w:t xml:space="preserve"> oś priorytetowa FELD.08 Fundusze Europejskie dla edukacji i kadr w Łódzkiem</w:t>
      </w:r>
      <w:r>
        <w:rPr>
          <w:rFonts w:ascii="Arial" w:hAnsi="Arial" w:cs="Arial"/>
          <w:sz w:val="24"/>
          <w:szCs w:val="24"/>
        </w:rPr>
        <w:t>,</w:t>
      </w:r>
      <w:r w:rsidRPr="006868B2">
        <w:rPr>
          <w:rFonts w:ascii="Arial" w:hAnsi="Arial" w:cs="Arial"/>
          <w:sz w:val="24"/>
          <w:szCs w:val="24"/>
        </w:rPr>
        <w:t xml:space="preserve"> Działanie FELD.08.10 Edukacja włączająca.</w:t>
      </w:r>
    </w:p>
    <w:p w14:paraId="6CF78EB4" w14:textId="77777777" w:rsidR="00C646A8" w:rsidRPr="006868B2" w:rsidRDefault="00C646A8">
      <w:pPr>
        <w:pStyle w:val="Akapitzlist"/>
        <w:numPr>
          <w:ilvl w:val="0"/>
          <w:numId w:val="99"/>
        </w:numPr>
        <w:spacing w:before="120" w:after="120" w:line="360" w:lineRule="auto"/>
        <w:ind w:left="426" w:hanging="426"/>
        <w:rPr>
          <w:rStyle w:val="FontStyle30"/>
          <w:rFonts w:ascii="Arial" w:hAnsi="Arial" w:cs="Arial"/>
          <w:b/>
          <w:bCs/>
          <w:sz w:val="24"/>
          <w:szCs w:val="24"/>
        </w:rPr>
      </w:pPr>
      <w:r w:rsidRPr="006868B2">
        <w:rPr>
          <w:rFonts w:ascii="Arial" w:hAnsi="Arial" w:cs="Arial"/>
          <w:sz w:val="24"/>
          <w:szCs w:val="24"/>
        </w:rPr>
        <w:t>Podstawowe parametry techniczne dźwigu</w:t>
      </w:r>
    </w:p>
    <w:p w14:paraId="4B4481FD" w14:textId="13ABD249" w:rsidR="00EF03DD" w:rsidRPr="00EF03DD" w:rsidRDefault="00C646A8" w:rsidP="00EF03DD">
      <w:pPr>
        <w:numPr>
          <w:ilvl w:val="0"/>
          <w:numId w:val="89"/>
        </w:numPr>
        <w:tabs>
          <w:tab w:val="clear" w:pos="720"/>
          <w:tab w:val="num" w:pos="851"/>
        </w:tabs>
        <w:spacing w:before="120" w:after="120" w:line="360" w:lineRule="auto"/>
        <w:ind w:left="850" w:hanging="425"/>
        <w:rPr>
          <w:rStyle w:val="FontStyle30"/>
          <w:rFonts w:ascii="Arial" w:eastAsia="Times New Roman" w:hAnsi="Arial" w:cs="Arial"/>
          <w:sz w:val="24"/>
          <w:szCs w:val="24"/>
          <w:lang w:eastAsia="pl-PL"/>
        </w:rPr>
      </w:pPr>
      <w:r w:rsidRPr="00EF03DD">
        <w:rPr>
          <w:rFonts w:ascii="Arial" w:eastAsia="Times New Roman" w:hAnsi="Arial" w:cs="Arial"/>
          <w:b/>
          <w:bCs/>
          <w:sz w:val="24"/>
          <w:szCs w:val="24"/>
          <w:lang w:eastAsia="pl-PL"/>
        </w:rPr>
        <w:t>W</w:t>
      </w:r>
      <w:r w:rsidRPr="00EF03DD">
        <w:rPr>
          <w:rStyle w:val="FontStyle30"/>
          <w:rFonts w:ascii="Arial" w:hAnsi="Arial" w:cs="Arial"/>
          <w:b/>
          <w:bCs/>
          <w:sz w:val="24"/>
          <w:szCs w:val="24"/>
        </w:rPr>
        <w:t>inda musi spełniać wymogi windy dla niepełnosprawnych oraz wymogi określone w dokumentacji projektowej</w:t>
      </w:r>
      <w:r w:rsidR="00EF03DD" w:rsidRPr="00EF03DD">
        <w:rPr>
          <w:rStyle w:val="FontStyle30"/>
          <w:rFonts w:ascii="Arial" w:hAnsi="Arial" w:cs="Arial"/>
          <w:b/>
          <w:bCs/>
          <w:sz w:val="24"/>
          <w:szCs w:val="24"/>
        </w:rPr>
        <w:t xml:space="preserve"> </w:t>
      </w:r>
      <w:r w:rsidR="00EF03DD" w:rsidRPr="00EF03DD">
        <w:rPr>
          <w:rFonts w:ascii="Arial" w:eastAsia="Times New Roman" w:hAnsi="Arial" w:cs="Arial"/>
          <w:b/>
          <w:bCs/>
          <w:sz w:val="24"/>
          <w:szCs w:val="24"/>
          <w:lang w:eastAsia="pl-PL"/>
        </w:rPr>
        <w:t>oraz decyzji nr 196/2019 zatwierdzającej projekt budowlany i udzielającej pozwolenia na budowę</w:t>
      </w:r>
      <w:r w:rsidR="00EF03DD" w:rsidRPr="00EF03DD">
        <w:rPr>
          <w:rFonts w:ascii="Arial" w:eastAsia="Times New Roman" w:hAnsi="Arial" w:cs="Arial"/>
          <w:sz w:val="24"/>
          <w:szCs w:val="24"/>
          <w:lang w:eastAsia="pl-PL"/>
        </w:rPr>
        <w:t>.</w:t>
      </w:r>
    </w:p>
    <w:p w14:paraId="6FEEBEAD" w14:textId="18C6E421" w:rsidR="00C646A8" w:rsidRPr="00023CFD" w:rsidRDefault="00C646A8">
      <w:pPr>
        <w:numPr>
          <w:ilvl w:val="0"/>
          <w:numId w:val="89"/>
        </w:numPr>
        <w:tabs>
          <w:tab w:val="clear" w:pos="720"/>
          <w:tab w:val="num" w:pos="851"/>
        </w:tabs>
        <w:spacing w:before="120" w:after="120" w:line="360" w:lineRule="auto"/>
        <w:ind w:left="850" w:hanging="425"/>
        <w:rPr>
          <w:rFonts w:ascii="Arial" w:eastAsia="Times New Roman" w:hAnsi="Arial" w:cs="Arial"/>
          <w:sz w:val="24"/>
          <w:szCs w:val="24"/>
          <w:lang w:eastAsia="pl-PL"/>
        </w:rPr>
      </w:pPr>
      <w:r>
        <w:rPr>
          <w:rFonts w:ascii="Arial" w:eastAsia="Times New Roman" w:hAnsi="Arial" w:cs="Arial"/>
          <w:b/>
          <w:bCs/>
          <w:sz w:val="24"/>
          <w:szCs w:val="24"/>
          <w:lang w:eastAsia="pl-PL"/>
        </w:rPr>
        <w:t>R</w:t>
      </w:r>
      <w:r w:rsidRPr="00023CFD">
        <w:rPr>
          <w:rFonts w:ascii="Arial" w:eastAsia="Times New Roman" w:hAnsi="Arial" w:cs="Arial"/>
          <w:b/>
          <w:bCs/>
          <w:sz w:val="24"/>
          <w:szCs w:val="24"/>
          <w:lang w:eastAsia="pl-PL"/>
        </w:rPr>
        <w:t>odzaj dźwigu:</w:t>
      </w:r>
      <w:r w:rsidRPr="00023CFD">
        <w:rPr>
          <w:rFonts w:ascii="Arial" w:eastAsia="Times New Roman" w:hAnsi="Arial" w:cs="Arial"/>
          <w:sz w:val="24"/>
          <w:szCs w:val="24"/>
          <w:lang w:eastAsia="pl-PL"/>
        </w:rPr>
        <w:t xml:space="preserve"> Osobowy, w pełni dostosowany do wymogów normy </w:t>
      </w:r>
      <w:r w:rsidRPr="00023CFD">
        <w:rPr>
          <w:rFonts w:ascii="Arial" w:eastAsia="Times New Roman" w:hAnsi="Arial" w:cs="Arial"/>
          <w:b/>
          <w:bCs/>
          <w:sz w:val="24"/>
          <w:szCs w:val="24"/>
          <w:lang w:eastAsia="pl-PL"/>
        </w:rPr>
        <w:t>PN-EN 81-70</w:t>
      </w:r>
      <w:r w:rsidR="00E536FE">
        <w:rPr>
          <w:rFonts w:ascii="Arial" w:eastAsia="Times New Roman" w:hAnsi="Arial" w:cs="Arial"/>
          <w:b/>
          <w:bCs/>
          <w:sz w:val="24"/>
          <w:szCs w:val="24"/>
          <w:lang w:eastAsia="pl-PL"/>
        </w:rPr>
        <w:t xml:space="preserve"> lub równoważnej</w:t>
      </w:r>
      <w:r w:rsidRPr="00023CFD">
        <w:rPr>
          <w:rFonts w:ascii="Arial" w:eastAsia="Times New Roman" w:hAnsi="Arial" w:cs="Arial"/>
          <w:sz w:val="24"/>
          <w:szCs w:val="24"/>
          <w:lang w:eastAsia="pl-PL"/>
        </w:rPr>
        <w:t xml:space="preserve"> (dostępność dla osób niepełnosprawnych).</w:t>
      </w:r>
      <w:r>
        <w:rPr>
          <w:rFonts w:ascii="Arial" w:eastAsia="Times New Roman" w:hAnsi="Arial" w:cs="Arial"/>
          <w:sz w:val="24"/>
          <w:szCs w:val="24"/>
          <w:lang w:eastAsia="pl-PL"/>
        </w:rPr>
        <w:t xml:space="preserve"> </w:t>
      </w:r>
    </w:p>
    <w:p w14:paraId="3515D933" w14:textId="77777777" w:rsidR="00C646A8" w:rsidRPr="00023CFD" w:rsidRDefault="00C646A8">
      <w:pPr>
        <w:numPr>
          <w:ilvl w:val="0"/>
          <w:numId w:val="89"/>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Liczba przystanków / dojść:</w:t>
      </w:r>
      <w:r w:rsidRPr="00023CFD">
        <w:rPr>
          <w:rFonts w:ascii="Arial" w:eastAsia="Times New Roman" w:hAnsi="Arial" w:cs="Arial"/>
          <w:sz w:val="24"/>
          <w:szCs w:val="24"/>
          <w:lang w:eastAsia="pl-PL"/>
        </w:rPr>
        <w:t xml:space="preserve"> </w:t>
      </w:r>
      <w:r w:rsidRPr="00023CFD">
        <w:rPr>
          <w:rFonts w:ascii="Arial" w:eastAsia="Times New Roman" w:hAnsi="Arial" w:cs="Arial"/>
          <w:b/>
          <w:bCs/>
          <w:sz w:val="24"/>
          <w:szCs w:val="24"/>
          <w:lang w:eastAsia="pl-PL"/>
        </w:rPr>
        <w:t>3 przystanki</w:t>
      </w:r>
      <w:r w:rsidRPr="00023CFD">
        <w:rPr>
          <w:rFonts w:ascii="Arial" w:eastAsia="Times New Roman" w:hAnsi="Arial" w:cs="Arial"/>
          <w:sz w:val="24"/>
          <w:szCs w:val="24"/>
          <w:lang w:eastAsia="pl-PL"/>
        </w:rPr>
        <w:t xml:space="preserve"> / 3 dojścia. Układ drzwi (nieprzelotowy lub przelotowy pod kątem 90°/180°) należy dostosować do układu architektonicznego budynku po wizji lokalnej.</w:t>
      </w:r>
    </w:p>
    <w:p w14:paraId="223A582A" w14:textId="77777777" w:rsidR="00C646A8" w:rsidRPr="00023CFD" w:rsidRDefault="00C646A8">
      <w:pPr>
        <w:numPr>
          <w:ilvl w:val="0"/>
          <w:numId w:val="89"/>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Wysokość podnoszenia:</w:t>
      </w:r>
      <w:r w:rsidRPr="00023CFD">
        <w:rPr>
          <w:rFonts w:ascii="Arial" w:eastAsia="Times New Roman" w:hAnsi="Arial" w:cs="Arial"/>
          <w:sz w:val="24"/>
          <w:szCs w:val="24"/>
          <w:lang w:eastAsia="pl-PL"/>
        </w:rPr>
        <w:t xml:space="preserve"> Dostosowana do realnej wysokości 3 kondygnacji budynku (szacunkowo ok. </w:t>
      </w:r>
      <w:r>
        <w:rPr>
          <w:rFonts w:ascii="Arial" w:eastAsia="Times New Roman" w:hAnsi="Arial" w:cs="Arial"/>
          <w:sz w:val="24"/>
          <w:szCs w:val="24"/>
          <w:lang w:eastAsia="pl-PL"/>
        </w:rPr>
        <w:t>9</w:t>
      </w:r>
      <w:r w:rsidRPr="00023CFD">
        <w:rPr>
          <w:rFonts w:ascii="Arial" w:eastAsia="Times New Roman" w:hAnsi="Arial" w:cs="Arial"/>
          <w:sz w:val="24"/>
          <w:szCs w:val="24"/>
          <w:lang w:eastAsia="pl-PL"/>
        </w:rPr>
        <w:t xml:space="preserve">,0 – </w:t>
      </w:r>
      <w:r>
        <w:rPr>
          <w:rFonts w:ascii="Arial" w:eastAsia="Times New Roman" w:hAnsi="Arial" w:cs="Arial"/>
          <w:sz w:val="24"/>
          <w:szCs w:val="24"/>
          <w:lang w:eastAsia="pl-PL"/>
        </w:rPr>
        <w:t>9</w:t>
      </w:r>
      <w:r w:rsidRPr="00023CFD">
        <w:rPr>
          <w:rFonts w:ascii="Arial" w:eastAsia="Times New Roman" w:hAnsi="Arial" w:cs="Arial"/>
          <w:sz w:val="24"/>
          <w:szCs w:val="24"/>
          <w:lang w:eastAsia="pl-PL"/>
        </w:rPr>
        <w:t>,5 m). Wykonawca zobowiązany jest do przeprowadzenia pomiarów z natury.</w:t>
      </w:r>
    </w:p>
    <w:p w14:paraId="3355068B" w14:textId="77777777" w:rsidR="00C646A8" w:rsidRDefault="00C646A8">
      <w:pPr>
        <w:numPr>
          <w:ilvl w:val="0"/>
          <w:numId w:val="89"/>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D157AB">
        <w:rPr>
          <w:rFonts w:ascii="Arial" w:eastAsia="Times New Roman" w:hAnsi="Arial" w:cs="Arial"/>
          <w:b/>
          <w:bCs/>
          <w:sz w:val="24"/>
          <w:szCs w:val="24"/>
          <w:lang w:eastAsia="pl-PL"/>
        </w:rPr>
        <w:t>Udźwig nominalny:</w:t>
      </w:r>
      <w:r w:rsidRPr="00D157AB">
        <w:rPr>
          <w:rFonts w:ascii="Arial" w:eastAsia="Times New Roman" w:hAnsi="Arial" w:cs="Arial"/>
          <w:sz w:val="24"/>
          <w:szCs w:val="24"/>
          <w:lang w:eastAsia="pl-PL"/>
        </w:rPr>
        <w:t xml:space="preserve"> Minimum </w:t>
      </w:r>
      <w:r w:rsidRPr="00D157AB">
        <w:rPr>
          <w:rFonts w:ascii="Arial" w:eastAsia="Times New Roman" w:hAnsi="Arial" w:cs="Arial"/>
          <w:b/>
          <w:bCs/>
          <w:sz w:val="24"/>
          <w:szCs w:val="24"/>
          <w:lang w:eastAsia="pl-PL"/>
        </w:rPr>
        <w:t>630 kg</w:t>
      </w:r>
      <w:r w:rsidRPr="00D157AB">
        <w:rPr>
          <w:rFonts w:ascii="Arial" w:eastAsia="Times New Roman" w:hAnsi="Arial" w:cs="Arial"/>
          <w:sz w:val="24"/>
          <w:szCs w:val="24"/>
          <w:lang w:eastAsia="pl-PL"/>
        </w:rPr>
        <w:t xml:space="preserve"> (8 osób), </w:t>
      </w:r>
    </w:p>
    <w:p w14:paraId="5FE8E0AE" w14:textId="77777777" w:rsidR="00C646A8" w:rsidRPr="00023CFD" w:rsidRDefault="00C646A8">
      <w:pPr>
        <w:numPr>
          <w:ilvl w:val="0"/>
          <w:numId w:val="89"/>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D157AB">
        <w:rPr>
          <w:rFonts w:ascii="Arial" w:eastAsia="Times New Roman" w:hAnsi="Arial" w:cs="Arial"/>
          <w:b/>
          <w:bCs/>
          <w:sz w:val="24"/>
          <w:szCs w:val="24"/>
          <w:lang w:eastAsia="pl-PL"/>
        </w:rPr>
        <w:t>Minimalne wymiary wewnętrzne kabiny:</w:t>
      </w:r>
      <w:r w:rsidRPr="00D157AB">
        <w:rPr>
          <w:rFonts w:ascii="Arial" w:eastAsia="Times New Roman" w:hAnsi="Arial" w:cs="Arial"/>
          <w:sz w:val="24"/>
          <w:szCs w:val="24"/>
          <w:lang w:eastAsia="pl-PL"/>
        </w:rPr>
        <w:t xml:space="preserve"> </w:t>
      </w:r>
      <w:r w:rsidRPr="00D157AB">
        <w:rPr>
          <w:rFonts w:ascii="Arial" w:eastAsia="Times New Roman" w:hAnsi="Arial" w:cs="Arial"/>
          <w:b/>
          <w:bCs/>
          <w:sz w:val="24"/>
          <w:szCs w:val="24"/>
          <w:lang w:eastAsia="pl-PL"/>
        </w:rPr>
        <w:t>1100 mm (szerokość) × 1400 mm (głębokość)</w:t>
      </w:r>
      <w:r w:rsidRPr="00D157AB">
        <w:rPr>
          <w:rFonts w:ascii="Arial" w:eastAsia="Times New Roman" w:hAnsi="Arial" w:cs="Arial"/>
          <w:sz w:val="24"/>
          <w:szCs w:val="24"/>
          <w:lang w:eastAsia="pl-PL"/>
        </w:rPr>
        <w:t>.</w:t>
      </w:r>
    </w:p>
    <w:p w14:paraId="0400596B" w14:textId="77777777" w:rsidR="00C646A8" w:rsidRDefault="00C646A8">
      <w:pPr>
        <w:numPr>
          <w:ilvl w:val="0"/>
          <w:numId w:val="90"/>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Typ napędu:</w:t>
      </w:r>
      <w:r w:rsidRPr="00023CFD">
        <w:rPr>
          <w:rFonts w:ascii="Arial" w:eastAsia="Times New Roman" w:hAnsi="Arial" w:cs="Arial"/>
          <w:sz w:val="24"/>
          <w:szCs w:val="24"/>
          <w:lang w:eastAsia="pl-PL"/>
        </w:rPr>
        <w:t xml:space="preserve"> Elektryczny </w:t>
      </w:r>
      <w:proofErr w:type="spellStart"/>
      <w:r w:rsidRPr="00023CFD">
        <w:rPr>
          <w:rFonts w:ascii="Arial" w:eastAsia="Times New Roman" w:hAnsi="Arial" w:cs="Arial"/>
          <w:sz w:val="24"/>
          <w:szCs w:val="24"/>
          <w:lang w:eastAsia="pl-PL"/>
        </w:rPr>
        <w:t>bezmaszynowniowy</w:t>
      </w:r>
      <w:proofErr w:type="spellEnd"/>
      <w:r w:rsidRPr="00023CFD">
        <w:rPr>
          <w:rFonts w:ascii="Arial" w:eastAsia="Times New Roman" w:hAnsi="Arial" w:cs="Arial"/>
          <w:sz w:val="24"/>
          <w:szCs w:val="24"/>
          <w:lang w:eastAsia="pl-PL"/>
        </w:rPr>
        <w:t>. Energooszczędny i cichy, eliminujący konieczność wydzielania osobnego pomieszczenia na maszynownię na ostatnim piętrze.</w:t>
      </w:r>
    </w:p>
    <w:p w14:paraId="1C73080F" w14:textId="77777777" w:rsidR="00C646A8" w:rsidRPr="006868B2" w:rsidRDefault="00C646A8">
      <w:pPr>
        <w:pStyle w:val="Akapitzlist"/>
        <w:numPr>
          <w:ilvl w:val="0"/>
          <w:numId w:val="99"/>
        </w:numPr>
        <w:spacing w:before="120" w:after="120" w:line="360" w:lineRule="auto"/>
        <w:ind w:left="426" w:hanging="426"/>
        <w:rPr>
          <w:rFonts w:ascii="Arial" w:hAnsi="Arial" w:cs="Arial"/>
          <w:sz w:val="24"/>
          <w:szCs w:val="24"/>
        </w:rPr>
      </w:pPr>
      <w:r>
        <w:rPr>
          <w:rFonts w:ascii="Arial" w:hAnsi="Arial" w:cs="Arial"/>
          <w:sz w:val="24"/>
          <w:szCs w:val="24"/>
        </w:rPr>
        <w:t>Wyposażenie kabiny i bezpieczeństwo (wymogi szkolne)</w:t>
      </w:r>
    </w:p>
    <w:p w14:paraId="0408E50B" w14:textId="0E6D691C" w:rsidR="00C646A8" w:rsidRPr="00023CFD" w:rsidRDefault="00C646A8">
      <w:pPr>
        <w:numPr>
          <w:ilvl w:val="0"/>
          <w:numId w:val="91"/>
        </w:numPr>
        <w:tabs>
          <w:tab w:val="clear" w:pos="720"/>
          <w:tab w:val="num" w:pos="851"/>
        </w:tabs>
        <w:spacing w:before="120" w:after="0" w:line="360" w:lineRule="auto"/>
        <w:ind w:left="851" w:hanging="425"/>
        <w:rPr>
          <w:rFonts w:ascii="Arial" w:eastAsia="Times New Roman" w:hAnsi="Arial" w:cs="Arial"/>
          <w:sz w:val="24"/>
          <w:szCs w:val="24"/>
          <w:lang w:eastAsia="pl-PL"/>
        </w:rPr>
      </w:pPr>
      <w:proofErr w:type="spellStart"/>
      <w:r w:rsidRPr="00023CFD">
        <w:rPr>
          <w:rFonts w:ascii="Arial" w:eastAsia="Times New Roman" w:hAnsi="Arial" w:cs="Arial"/>
          <w:b/>
          <w:bCs/>
          <w:sz w:val="24"/>
          <w:szCs w:val="24"/>
          <w:lang w:eastAsia="pl-PL"/>
        </w:rPr>
        <w:t>Wandaloodporność</w:t>
      </w:r>
      <w:proofErr w:type="spellEnd"/>
      <w:r w:rsidRPr="00023CFD">
        <w:rPr>
          <w:rFonts w:ascii="Arial" w:eastAsia="Times New Roman" w:hAnsi="Arial" w:cs="Arial"/>
          <w:b/>
          <w:bCs/>
          <w:sz w:val="24"/>
          <w:szCs w:val="24"/>
          <w:lang w:eastAsia="pl-PL"/>
        </w:rPr>
        <w:t>:</w:t>
      </w:r>
      <w:r w:rsidRPr="00023CFD">
        <w:rPr>
          <w:rFonts w:ascii="Arial" w:eastAsia="Times New Roman" w:hAnsi="Arial" w:cs="Arial"/>
          <w:sz w:val="24"/>
          <w:szCs w:val="24"/>
          <w:lang w:eastAsia="pl-PL"/>
        </w:rPr>
        <w:t xml:space="preserve"> Wykończenie ścian kabiny wykonane ze stali nierdzewnej strukturalnej odpornej na zarysowania (struktura tzw. </w:t>
      </w:r>
      <w:r w:rsidRPr="00023CFD">
        <w:rPr>
          <w:rFonts w:ascii="Arial" w:eastAsia="Times New Roman" w:hAnsi="Arial" w:cs="Arial"/>
          <w:b/>
          <w:bCs/>
          <w:sz w:val="24"/>
          <w:szCs w:val="24"/>
          <w:lang w:eastAsia="pl-PL"/>
        </w:rPr>
        <w:t>"płótno"</w:t>
      </w:r>
      <w:r w:rsidRPr="00023CFD">
        <w:rPr>
          <w:rFonts w:ascii="Arial" w:eastAsia="Times New Roman" w:hAnsi="Arial" w:cs="Arial"/>
          <w:sz w:val="24"/>
          <w:szCs w:val="24"/>
          <w:lang w:eastAsia="pl-PL"/>
        </w:rPr>
        <w:t xml:space="preserve"> </w:t>
      </w:r>
      <w:r w:rsidRPr="00023CFD">
        <w:rPr>
          <w:rFonts w:ascii="Arial" w:eastAsia="Times New Roman" w:hAnsi="Arial" w:cs="Arial"/>
          <w:sz w:val="24"/>
          <w:szCs w:val="24"/>
          <w:lang w:eastAsia="pl-PL"/>
        </w:rPr>
        <w:lastRenderedPageBreak/>
        <w:t xml:space="preserve">lub </w:t>
      </w:r>
      <w:r w:rsidRPr="00023CFD">
        <w:rPr>
          <w:rFonts w:ascii="Arial" w:eastAsia="Times New Roman" w:hAnsi="Arial" w:cs="Arial"/>
          <w:b/>
          <w:bCs/>
          <w:sz w:val="24"/>
          <w:szCs w:val="24"/>
          <w:lang w:eastAsia="pl-PL"/>
        </w:rPr>
        <w:t xml:space="preserve">"skóra </w:t>
      </w:r>
      <w:proofErr w:type="spellStart"/>
      <w:r w:rsidRPr="00023CFD">
        <w:rPr>
          <w:rFonts w:ascii="Arial" w:eastAsia="Times New Roman" w:hAnsi="Arial" w:cs="Arial"/>
          <w:b/>
          <w:bCs/>
          <w:sz w:val="24"/>
          <w:szCs w:val="24"/>
          <w:lang w:eastAsia="pl-PL"/>
        </w:rPr>
        <w:t>Linen</w:t>
      </w:r>
      <w:proofErr w:type="spellEnd"/>
      <w:r w:rsidRPr="00023CFD">
        <w:rPr>
          <w:rFonts w:ascii="Arial" w:eastAsia="Times New Roman" w:hAnsi="Arial" w:cs="Arial"/>
          <w:b/>
          <w:bCs/>
          <w:sz w:val="24"/>
          <w:szCs w:val="24"/>
          <w:lang w:eastAsia="pl-PL"/>
        </w:rPr>
        <w:t>"</w:t>
      </w:r>
      <w:r w:rsidRPr="00023CFD">
        <w:rPr>
          <w:rFonts w:ascii="Arial" w:eastAsia="Times New Roman" w:hAnsi="Arial" w:cs="Arial"/>
          <w:sz w:val="24"/>
          <w:szCs w:val="24"/>
          <w:lang w:eastAsia="pl-PL"/>
        </w:rPr>
        <w:t xml:space="preserve"> wg normy PN-EN 81-71</w:t>
      </w:r>
      <w:r w:rsidR="00E536FE">
        <w:rPr>
          <w:rFonts w:ascii="Arial" w:eastAsia="Times New Roman" w:hAnsi="Arial" w:cs="Arial"/>
          <w:sz w:val="24"/>
          <w:szCs w:val="24"/>
          <w:lang w:eastAsia="pl-PL"/>
        </w:rPr>
        <w:t xml:space="preserve"> lub równoważnej</w:t>
      </w:r>
      <w:r w:rsidRPr="00023CFD">
        <w:rPr>
          <w:rFonts w:ascii="Arial" w:eastAsia="Times New Roman" w:hAnsi="Arial" w:cs="Arial"/>
          <w:sz w:val="24"/>
          <w:szCs w:val="24"/>
          <w:lang w:eastAsia="pl-PL"/>
        </w:rPr>
        <w:t>). Lustro ze szkła bezpiecznego (klejonego) zajmujące maksymalnie górną połowę ściany.</w:t>
      </w:r>
    </w:p>
    <w:p w14:paraId="6447964F" w14:textId="77777777" w:rsidR="00C646A8" w:rsidRPr="00023CFD" w:rsidRDefault="00C646A8">
      <w:pPr>
        <w:numPr>
          <w:ilvl w:val="0"/>
          <w:numId w:val="91"/>
        </w:numPr>
        <w:tabs>
          <w:tab w:val="clear" w:pos="720"/>
          <w:tab w:val="num" w:pos="851"/>
        </w:tabs>
        <w:spacing w:before="120" w:after="0" w:line="360" w:lineRule="auto"/>
        <w:ind w:left="851"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Próg i drzwi:</w:t>
      </w:r>
      <w:r w:rsidRPr="00023CFD">
        <w:rPr>
          <w:rFonts w:ascii="Arial" w:eastAsia="Times New Roman" w:hAnsi="Arial" w:cs="Arial"/>
          <w:sz w:val="24"/>
          <w:szCs w:val="24"/>
          <w:lang w:eastAsia="pl-PL"/>
        </w:rPr>
        <w:t xml:space="preserve"> Drzwi automatyczne, centralne lub teleskopowe o szerokości otwarcia min. </w:t>
      </w:r>
      <w:r w:rsidRPr="00023CFD">
        <w:rPr>
          <w:rFonts w:ascii="Arial" w:eastAsia="Times New Roman" w:hAnsi="Arial" w:cs="Arial"/>
          <w:b/>
          <w:bCs/>
          <w:sz w:val="24"/>
          <w:szCs w:val="24"/>
          <w:lang w:eastAsia="pl-PL"/>
        </w:rPr>
        <w:t>900 mm</w:t>
      </w:r>
      <w:r w:rsidRPr="00023CFD">
        <w:rPr>
          <w:rFonts w:ascii="Arial" w:eastAsia="Times New Roman" w:hAnsi="Arial" w:cs="Arial"/>
          <w:sz w:val="24"/>
          <w:szCs w:val="24"/>
          <w:lang w:eastAsia="pl-PL"/>
        </w:rPr>
        <w:t>, wyposażone w kurtynę podczerwieni na całej wysokości. Próg wejściowy wykonany z duraluminium lub stali, zlicowany z</w:t>
      </w:r>
      <w:r>
        <w:rPr>
          <w:rFonts w:ascii="Arial" w:eastAsia="Times New Roman" w:hAnsi="Arial" w:cs="Arial"/>
          <w:sz w:val="24"/>
          <w:szCs w:val="24"/>
          <w:lang w:eastAsia="pl-PL"/>
        </w:rPr>
        <w:t> </w:t>
      </w:r>
      <w:r w:rsidRPr="00023CFD">
        <w:rPr>
          <w:rFonts w:ascii="Arial" w:eastAsia="Times New Roman" w:hAnsi="Arial" w:cs="Arial"/>
          <w:sz w:val="24"/>
          <w:szCs w:val="24"/>
          <w:lang w:eastAsia="pl-PL"/>
        </w:rPr>
        <w:t>poziomem posadzki na korytarzach szkolnych.</w:t>
      </w:r>
    </w:p>
    <w:p w14:paraId="295E4132" w14:textId="77777777" w:rsidR="00C646A8" w:rsidRPr="00023CFD" w:rsidRDefault="00C646A8">
      <w:pPr>
        <w:numPr>
          <w:ilvl w:val="0"/>
          <w:numId w:val="91"/>
        </w:numPr>
        <w:tabs>
          <w:tab w:val="clear" w:pos="720"/>
          <w:tab w:val="num" w:pos="851"/>
        </w:tabs>
        <w:spacing w:before="120" w:after="0" w:line="360" w:lineRule="auto"/>
        <w:ind w:left="851"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Panel sterowania (COP):</w:t>
      </w:r>
      <w:r w:rsidRPr="00023CFD">
        <w:rPr>
          <w:rFonts w:ascii="Arial" w:eastAsia="Times New Roman" w:hAnsi="Arial" w:cs="Arial"/>
          <w:sz w:val="24"/>
          <w:szCs w:val="24"/>
          <w:lang w:eastAsia="pl-PL"/>
        </w:rPr>
        <w:t xml:space="preserve"> Umieszczony na wysokości </w:t>
      </w:r>
      <w:r w:rsidRPr="00023CFD">
        <w:rPr>
          <w:rFonts w:ascii="Arial" w:eastAsia="Times New Roman" w:hAnsi="Arial" w:cs="Arial"/>
          <w:b/>
          <w:bCs/>
          <w:sz w:val="24"/>
          <w:szCs w:val="24"/>
          <w:lang w:eastAsia="pl-PL"/>
        </w:rPr>
        <w:t>900–1200 mm</w:t>
      </w:r>
      <w:r>
        <w:rPr>
          <w:rFonts w:ascii="Arial" w:eastAsia="Times New Roman" w:hAnsi="Arial" w:cs="Arial"/>
          <w:sz w:val="24"/>
          <w:szCs w:val="24"/>
          <w:lang w:eastAsia="pl-PL"/>
        </w:rPr>
        <w:t>, przyciski z </w:t>
      </w:r>
      <w:r w:rsidRPr="00023CFD">
        <w:rPr>
          <w:rFonts w:ascii="Arial" w:eastAsia="Times New Roman" w:hAnsi="Arial" w:cs="Arial"/>
          <w:sz w:val="24"/>
          <w:szCs w:val="24"/>
          <w:lang w:eastAsia="pl-PL"/>
        </w:rPr>
        <w:t xml:space="preserve">oznaczeniami w </w:t>
      </w:r>
      <w:r w:rsidRPr="00023CFD">
        <w:rPr>
          <w:rFonts w:ascii="Arial" w:eastAsia="Times New Roman" w:hAnsi="Arial" w:cs="Arial"/>
          <w:b/>
          <w:bCs/>
          <w:sz w:val="24"/>
          <w:szCs w:val="24"/>
          <w:lang w:eastAsia="pl-PL"/>
        </w:rPr>
        <w:t>języku Braille'a</w:t>
      </w:r>
      <w:r w:rsidRPr="00023CFD">
        <w:rPr>
          <w:rFonts w:ascii="Arial" w:eastAsia="Times New Roman" w:hAnsi="Arial" w:cs="Arial"/>
          <w:sz w:val="24"/>
          <w:szCs w:val="24"/>
          <w:lang w:eastAsia="pl-PL"/>
        </w:rPr>
        <w:t xml:space="preserve"> oraz z wypukłymi znakami.</w:t>
      </w:r>
    </w:p>
    <w:p w14:paraId="1FF7F59B" w14:textId="77777777" w:rsidR="00C646A8" w:rsidRPr="005B750D" w:rsidRDefault="00C646A8">
      <w:pPr>
        <w:pStyle w:val="Akapitzlist"/>
        <w:numPr>
          <w:ilvl w:val="0"/>
          <w:numId w:val="95"/>
        </w:numPr>
        <w:spacing w:before="120" w:after="0" w:line="360" w:lineRule="auto"/>
        <w:ind w:left="851" w:hanging="425"/>
        <w:rPr>
          <w:rFonts w:ascii="Times New Roman" w:eastAsia="Times New Roman" w:hAnsi="Times New Roman" w:cs="Times New Roman"/>
          <w:sz w:val="24"/>
          <w:szCs w:val="24"/>
          <w:lang w:eastAsia="pl-PL"/>
        </w:rPr>
      </w:pPr>
      <w:r w:rsidRPr="005B750D">
        <w:rPr>
          <w:rFonts w:ascii="Arial" w:eastAsia="Times New Roman" w:hAnsi="Arial" w:cs="Arial"/>
          <w:b/>
          <w:bCs/>
          <w:sz w:val="24"/>
          <w:szCs w:val="24"/>
          <w:lang w:eastAsia="pl-PL"/>
        </w:rPr>
        <w:t>System informacji głosowej:</w:t>
      </w:r>
      <w:r w:rsidRPr="005B750D">
        <w:rPr>
          <w:rFonts w:ascii="Arial" w:eastAsia="Times New Roman" w:hAnsi="Arial" w:cs="Arial"/>
          <w:sz w:val="24"/>
          <w:szCs w:val="24"/>
          <w:lang w:eastAsia="pl-PL"/>
        </w:rPr>
        <w:t xml:space="preserve"> Komunikaty głosowe w języku polskim informujące o kierunku jazdy, numerze piętra oraz otwieraniu/zamykaniu drzwi.</w:t>
      </w:r>
    </w:p>
    <w:p w14:paraId="0695F801" w14:textId="77777777" w:rsidR="00C646A8" w:rsidRPr="005B750D" w:rsidRDefault="00C646A8">
      <w:pPr>
        <w:pStyle w:val="Akapitzlist"/>
        <w:numPr>
          <w:ilvl w:val="0"/>
          <w:numId w:val="95"/>
        </w:numPr>
        <w:spacing w:before="120" w:after="0" w:line="360" w:lineRule="auto"/>
        <w:ind w:left="851" w:hanging="425"/>
        <w:rPr>
          <w:rFonts w:ascii="Times New Roman" w:eastAsia="Times New Roman" w:hAnsi="Times New Roman" w:cs="Times New Roman"/>
          <w:sz w:val="24"/>
          <w:szCs w:val="24"/>
          <w:lang w:eastAsia="pl-PL"/>
        </w:rPr>
      </w:pPr>
      <w:r w:rsidRPr="005B750D">
        <w:rPr>
          <w:rFonts w:ascii="Arial" w:eastAsia="Times New Roman" w:hAnsi="Arial" w:cs="Arial"/>
          <w:b/>
          <w:bCs/>
          <w:sz w:val="24"/>
          <w:szCs w:val="24"/>
          <w:lang w:eastAsia="pl-PL"/>
        </w:rPr>
        <w:t>Kontrola użytkowania (System RFID):</w:t>
      </w:r>
      <w:r w:rsidRPr="005B750D">
        <w:rPr>
          <w:rFonts w:ascii="Arial" w:eastAsia="Times New Roman" w:hAnsi="Arial" w:cs="Arial"/>
          <w:sz w:val="24"/>
          <w:szCs w:val="24"/>
          <w:lang w:eastAsia="pl-PL"/>
        </w:rPr>
        <w:t xml:space="preserve"> Winda musi być wyposażona w</w:t>
      </w:r>
      <w:r>
        <w:rPr>
          <w:rFonts w:ascii="Arial" w:eastAsia="Times New Roman" w:hAnsi="Arial" w:cs="Arial"/>
          <w:sz w:val="24"/>
          <w:szCs w:val="24"/>
          <w:lang w:eastAsia="pl-PL"/>
        </w:rPr>
        <w:t> </w:t>
      </w:r>
      <w:r w:rsidRPr="005B750D">
        <w:rPr>
          <w:rFonts w:ascii="Arial" w:eastAsia="Times New Roman" w:hAnsi="Arial" w:cs="Arial"/>
          <w:sz w:val="24"/>
          <w:szCs w:val="24"/>
          <w:lang w:eastAsia="pl-PL"/>
        </w:rPr>
        <w:t>zintegrowany czytnik kart zbliżeniowych/breloków w panelu kabiny. System musi pracować w dwóch trybach:</w:t>
      </w:r>
    </w:p>
    <w:p w14:paraId="4257F6C9" w14:textId="77777777" w:rsidR="00C646A8" w:rsidRPr="00023CFD" w:rsidRDefault="00C646A8">
      <w:pPr>
        <w:numPr>
          <w:ilvl w:val="0"/>
          <w:numId w:val="97"/>
        </w:numPr>
        <w:tabs>
          <w:tab w:val="clear" w:pos="720"/>
        </w:tabs>
        <w:spacing w:before="120" w:after="0" w:line="360" w:lineRule="auto"/>
        <w:ind w:left="1276" w:hanging="425"/>
        <w:rPr>
          <w:rFonts w:ascii="Arial" w:eastAsia="Times New Roman" w:hAnsi="Arial" w:cs="Arial"/>
          <w:sz w:val="24"/>
          <w:szCs w:val="24"/>
          <w:lang w:eastAsia="pl-PL"/>
        </w:rPr>
      </w:pPr>
      <w:r w:rsidRPr="00023CFD">
        <w:rPr>
          <w:rFonts w:ascii="Arial" w:eastAsia="Times New Roman" w:hAnsi="Arial" w:cs="Arial"/>
          <w:i/>
          <w:iCs/>
          <w:sz w:val="24"/>
          <w:szCs w:val="24"/>
          <w:lang w:eastAsia="pl-PL"/>
        </w:rPr>
        <w:t>Tryb zablokowany (podczas przerw):</w:t>
      </w:r>
      <w:r w:rsidRPr="00023CFD">
        <w:rPr>
          <w:rFonts w:ascii="Arial" w:eastAsia="Times New Roman" w:hAnsi="Arial" w:cs="Arial"/>
          <w:sz w:val="24"/>
          <w:szCs w:val="24"/>
          <w:lang w:eastAsia="pl-PL"/>
        </w:rPr>
        <w:t xml:space="preserve"> Dostęp do przycisków mają wyłącznie osoby posiadające uprawnioną kartę (nauczyciele, uczniowie z</w:t>
      </w:r>
      <w:r>
        <w:rPr>
          <w:rFonts w:ascii="Arial" w:eastAsia="Times New Roman" w:hAnsi="Arial" w:cs="Arial"/>
          <w:sz w:val="24"/>
          <w:szCs w:val="24"/>
          <w:lang w:eastAsia="pl-PL"/>
        </w:rPr>
        <w:t> </w:t>
      </w:r>
      <w:r w:rsidRPr="00023CFD">
        <w:rPr>
          <w:rFonts w:ascii="Arial" w:eastAsia="Times New Roman" w:hAnsi="Arial" w:cs="Arial"/>
          <w:sz w:val="24"/>
          <w:szCs w:val="24"/>
          <w:lang w:eastAsia="pl-PL"/>
        </w:rPr>
        <w:t>dysfunkcjami ruchu).</w:t>
      </w:r>
    </w:p>
    <w:p w14:paraId="43A34E3E" w14:textId="77777777" w:rsidR="00C646A8" w:rsidRPr="00023CFD" w:rsidRDefault="00C646A8">
      <w:pPr>
        <w:numPr>
          <w:ilvl w:val="0"/>
          <w:numId w:val="97"/>
        </w:numPr>
        <w:tabs>
          <w:tab w:val="clear" w:pos="720"/>
        </w:tabs>
        <w:spacing w:before="120" w:after="0" w:line="360" w:lineRule="auto"/>
        <w:ind w:left="1276" w:hanging="425"/>
        <w:rPr>
          <w:rFonts w:ascii="Arial" w:eastAsia="Times New Roman" w:hAnsi="Arial" w:cs="Arial"/>
          <w:sz w:val="24"/>
          <w:szCs w:val="24"/>
          <w:lang w:eastAsia="pl-PL"/>
        </w:rPr>
      </w:pPr>
      <w:r w:rsidRPr="00023CFD">
        <w:rPr>
          <w:rFonts w:ascii="Arial" w:eastAsia="Times New Roman" w:hAnsi="Arial" w:cs="Arial"/>
          <w:i/>
          <w:iCs/>
          <w:sz w:val="24"/>
          <w:szCs w:val="24"/>
          <w:lang w:eastAsia="pl-PL"/>
        </w:rPr>
        <w:t>Tryb otwarty:</w:t>
      </w:r>
      <w:r w:rsidRPr="00023CFD">
        <w:rPr>
          <w:rFonts w:ascii="Arial" w:eastAsia="Times New Roman" w:hAnsi="Arial" w:cs="Arial"/>
          <w:sz w:val="24"/>
          <w:szCs w:val="24"/>
          <w:lang w:eastAsia="pl-PL"/>
        </w:rPr>
        <w:t xml:space="preserve"> Swobodna praca windy (np. podczas uroczystości szkolnych, wywiadówek).</w:t>
      </w:r>
    </w:p>
    <w:p w14:paraId="6AFD7677" w14:textId="77777777" w:rsidR="00C646A8" w:rsidRPr="005B750D" w:rsidRDefault="00C646A8">
      <w:pPr>
        <w:pStyle w:val="Akapitzlist"/>
        <w:numPr>
          <w:ilvl w:val="0"/>
          <w:numId w:val="96"/>
        </w:numPr>
        <w:spacing w:before="120" w:after="0" w:line="360" w:lineRule="auto"/>
        <w:ind w:left="851" w:hanging="425"/>
        <w:rPr>
          <w:rFonts w:ascii="Arial" w:eastAsia="Times New Roman" w:hAnsi="Arial" w:cs="Arial"/>
          <w:sz w:val="24"/>
          <w:szCs w:val="24"/>
          <w:lang w:eastAsia="pl-PL"/>
        </w:rPr>
      </w:pPr>
      <w:r w:rsidRPr="005B750D">
        <w:rPr>
          <w:rFonts w:ascii="Arial" w:eastAsia="Times New Roman" w:hAnsi="Arial" w:cs="Arial"/>
          <w:b/>
          <w:bCs/>
          <w:sz w:val="24"/>
          <w:szCs w:val="24"/>
          <w:lang w:eastAsia="pl-PL"/>
        </w:rPr>
        <w:t>Zasilanie awaryjne:</w:t>
      </w:r>
      <w:r w:rsidRPr="005B750D">
        <w:rPr>
          <w:rFonts w:ascii="Arial" w:eastAsia="Times New Roman" w:hAnsi="Arial" w:cs="Arial"/>
          <w:sz w:val="24"/>
          <w:szCs w:val="24"/>
          <w:lang w:eastAsia="pl-PL"/>
        </w:rPr>
        <w:t xml:space="preserve"> System automatycznego zjazdu do najbliższego piętra i</w:t>
      </w:r>
      <w:r>
        <w:rPr>
          <w:rFonts w:ascii="Arial" w:eastAsia="Times New Roman" w:hAnsi="Arial" w:cs="Arial"/>
          <w:sz w:val="24"/>
          <w:szCs w:val="24"/>
          <w:lang w:eastAsia="pl-PL"/>
        </w:rPr>
        <w:t> </w:t>
      </w:r>
      <w:r w:rsidRPr="005B750D">
        <w:rPr>
          <w:rFonts w:ascii="Arial" w:eastAsia="Times New Roman" w:hAnsi="Arial" w:cs="Arial"/>
          <w:sz w:val="24"/>
          <w:szCs w:val="24"/>
          <w:lang w:eastAsia="pl-PL"/>
        </w:rPr>
        <w:t>otwarcia drzwi w przypadku zaniku napięcia w szkole.</w:t>
      </w:r>
    </w:p>
    <w:p w14:paraId="18B69A2F" w14:textId="77777777" w:rsidR="00C646A8" w:rsidRPr="005B750D" w:rsidRDefault="00C646A8">
      <w:pPr>
        <w:pStyle w:val="Akapitzlist"/>
        <w:numPr>
          <w:ilvl w:val="0"/>
          <w:numId w:val="99"/>
        </w:numPr>
        <w:spacing w:before="120" w:after="120" w:line="360" w:lineRule="auto"/>
        <w:ind w:left="426" w:hanging="426"/>
        <w:rPr>
          <w:rFonts w:ascii="Arial" w:hAnsi="Arial" w:cs="Arial"/>
          <w:sz w:val="24"/>
          <w:szCs w:val="24"/>
        </w:rPr>
      </w:pPr>
      <w:r>
        <w:rPr>
          <w:rFonts w:ascii="Arial" w:hAnsi="Arial" w:cs="Arial"/>
          <w:sz w:val="24"/>
          <w:szCs w:val="24"/>
        </w:rPr>
        <w:t>Wymagania budowlano-instalacyjne</w:t>
      </w:r>
    </w:p>
    <w:p w14:paraId="3045C6BB" w14:textId="77777777" w:rsidR="00C646A8" w:rsidRPr="00043CA7" w:rsidRDefault="00C646A8">
      <w:pPr>
        <w:numPr>
          <w:ilvl w:val="0"/>
          <w:numId w:val="92"/>
        </w:numPr>
        <w:tabs>
          <w:tab w:val="clear" w:pos="720"/>
          <w:tab w:val="num" w:pos="851"/>
        </w:tabs>
        <w:spacing w:before="120" w:after="120" w:line="360" w:lineRule="auto"/>
        <w:ind w:left="850" w:hanging="425"/>
        <w:rPr>
          <w:rFonts w:ascii="Arial" w:eastAsia="Times New Roman" w:hAnsi="Arial" w:cs="Arial"/>
          <w:sz w:val="24"/>
          <w:szCs w:val="24"/>
          <w:lang w:eastAsia="pl-PL"/>
        </w:rPr>
      </w:pPr>
      <w:r>
        <w:rPr>
          <w:rFonts w:ascii="Arial" w:eastAsia="Times New Roman" w:hAnsi="Arial" w:cs="Arial"/>
          <w:sz w:val="24"/>
          <w:szCs w:val="24"/>
          <w:lang w:eastAsia="pl-PL"/>
        </w:rPr>
        <w:t xml:space="preserve">Szczegółowe wymagania zawiera projekt budowlany stanowiący załącznik do OPZ oraz </w:t>
      </w:r>
      <w:r w:rsidRPr="0018164A">
        <w:rPr>
          <w:rFonts w:ascii="Arial" w:hAnsi="Arial" w:cs="Arial"/>
          <w:sz w:val="24"/>
          <w:szCs w:val="24"/>
        </w:rPr>
        <w:t xml:space="preserve">decyzja nr </w:t>
      </w:r>
      <w:r>
        <w:rPr>
          <w:rFonts w:ascii="Arial" w:hAnsi="Arial" w:cs="Arial"/>
          <w:sz w:val="24"/>
          <w:szCs w:val="24"/>
        </w:rPr>
        <w:t>196/2019</w:t>
      </w:r>
      <w:r w:rsidRPr="0018164A">
        <w:rPr>
          <w:rFonts w:ascii="Arial" w:hAnsi="Arial" w:cs="Arial"/>
          <w:sz w:val="24"/>
          <w:szCs w:val="24"/>
        </w:rPr>
        <w:t xml:space="preserve"> z dnia 0</w:t>
      </w:r>
      <w:r>
        <w:rPr>
          <w:rFonts w:ascii="Arial" w:hAnsi="Arial" w:cs="Arial"/>
          <w:sz w:val="24"/>
          <w:szCs w:val="24"/>
        </w:rPr>
        <w:t>1</w:t>
      </w:r>
      <w:r w:rsidRPr="0018164A">
        <w:rPr>
          <w:rFonts w:ascii="Arial" w:hAnsi="Arial" w:cs="Arial"/>
          <w:sz w:val="24"/>
          <w:szCs w:val="24"/>
        </w:rPr>
        <w:t>.0</w:t>
      </w:r>
      <w:r>
        <w:rPr>
          <w:rFonts w:ascii="Arial" w:hAnsi="Arial" w:cs="Arial"/>
          <w:sz w:val="24"/>
          <w:szCs w:val="24"/>
        </w:rPr>
        <w:t>4</w:t>
      </w:r>
      <w:r w:rsidRPr="0018164A">
        <w:rPr>
          <w:rFonts w:ascii="Arial" w:hAnsi="Arial" w:cs="Arial"/>
          <w:sz w:val="24"/>
          <w:szCs w:val="24"/>
        </w:rPr>
        <w:t>.20</w:t>
      </w:r>
      <w:r>
        <w:rPr>
          <w:rFonts w:ascii="Arial" w:hAnsi="Arial" w:cs="Arial"/>
          <w:sz w:val="24"/>
          <w:szCs w:val="24"/>
        </w:rPr>
        <w:t xml:space="preserve">19 </w:t>
      </w:r>
      <w:r w:rsidRPr="0018164A">
        <w:rPr>
          <w:rFonts w:ascii="Arial" w:hAnsi="Arial" w:cs="Arial"/>
          <w:sz w:val="24"/>
          <w:szCs w:val="24"/>
        </w:rPr>
        <w:t xml:space="preserve">r. zatwierdzająca </w:t>
      </w:r>
      <w:r>
        <w:rPr>
          <w:rFonts w:ascii="Arial" w:hAnsi="Arial" w:cs="Arial"/>
          <w:sz w:val="24"/>
          <w:szCs w:val="24"/>
        </w:rPr>
        <w:t>projekt budowlany i udzielająca pozwolenia na budowę.</w:t>
      </w:r>
    </w:p>
    <w:p w14:paraId="7FE5BC9C" w14:textId="77777777" w:rsidR="00C646A8" w:rsidRPr="00023CFD" w:rsidRDefault="00C646A8">
      <w:pPr>
        <w:numPr>
          <w:ilvl w:val="0"/>
          <w:numId w:val="92"/>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Konstrukcja szybu:</w:t>
      </w:r>
      <w:r w:rsidRPr="00023CFD">
        <w:rPr>
          <w:rFonts w:ascii="Arial" w:eastAsia="Times New Roman" w:hAnsi="Arial" w:cs="Arial"/>
          <w:sz w:val="24"/>
          <w:szCs w:val="24"/>
          <w:lang w:eastAsia="pl-PL"/>
        </w:rPr>
        <w:t xml:space="preserve"> Dostawa i montaż wewnętrznego samonośnego szybu o konstrukcji stalowej, obudowanego panelami szklanymi (szkło bezpieczne, laminowane) lub płytami gipsowo-kartonowymi o odporności ogniowej zgodnej z ekspertyzą ppoż. budynku.</w:t>
      </w:r>
    </w:p>
    <w:p w14:paraId="2B81B438" w14:textId="77777777" w:rsidR="00C646A8" w:rsidRDefault="00C646A8">
      <w:pPr>
        <w:numPr>
          <w:ilvl w:val="0"/>
          <w:numId w:val="92"/>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lastRenderedPageBreak/>
        <w:t>Podszybie i nadszybie:</w:t>
      </w:r>
      <w:r w:rsidRPr="00023CFD">
        <w:rPr>
          <w:rFonts w:ascii="Arial" w:eastAsia="Times New Roman" w:hAnsi="Arial" w:cs="Arial"/>
          <w:sz w:val="24"/>
          <w:szCs w:val="24"/>
          <w:lang w:eastAsia="pl-PL"/>
        </w:rPr>
        <w:t xml:space="preserve"> Konstrukcja dźwigu musi charakteryzować się zredukowanymi wymogami przestrzennymi dostoso</w:t>
      </w:r>
      <w:r>
        <w:rPr>
          <w:rFonts w:ascii="Arial" w:eastAsia="Times New Roman" w:hAnsi="Arial" w:cs="Arial"/>
          <w:sz w:val="24"/>
          <w:szCs w:val="24"/>
          <w:lang w:eastAsia="pl-PL"/>
        </w:rPr>
        <w:t>wanymi do istniejącego obiektu – zgodnie z załączonym projektem budowlanym.</w:t>
      </w:r>
    </w:p>
    <w:p w14:paraId="29EB9273" w14:textId="77777777" w:rsidR="00C646A8" w:rsidRDefault="00C646A8">
      <w:pPr>
        <w:numPr>
          <w:ilvl w:val="0"/>
          <w:numId w:val="92"/>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Systemy pożarowe:</w:t>
      </w:r>
      <w:r w:rsidRPr="00023CFD">
        <w:rPr>
          <w:rFonts w:ascii="Arial" w:eastAsia="Times New Roman" w:hAnsi="Arial" w:cs="Arial"/>
          <w:sz w:val="24"/>
          <w:szCs w:val="24"/>
          <w:lang w:eastAsia="pl-PL"/>
        </w:rPr>
        <w:t xml:space="preserve"> Układ sterowania windy musi być zintegrowany z Centralą Systemu Sygnalizacji Pożarowej (SAP) budynku. W przypadku alarmu pożarowego winda musi automatycznie zjechać na kondygnację bazową (Parter), otworzyć drzwi i pozostać wyłączona z eksploatacji.</w:t>
      </w:r>
    </w:p>
    <w:p w14:paraId="4D5E11E7" w14:textId="0A6A647E" w:rsidR="00C646A8" w:rsidRDefault="00C646A8">
      <w:pPr>
        <w:numPr>
          <w:ilvl w:val="0"/>
          <w:numId w:val="92"/>
        </w:numPr>
        <w:tabs>
          <w:tab w:val="clear" w:pos="720"/>
          <w:tab w:val="num" w:pos="851"/>
        </w:tabs>
        <w:spacing w:before="120" w:after="120" w:line="360" w:lineRule="auto"/>
        <w:ind w:left="850" w:hanging="425"/>
        <w:rPr>
          <w:rStyle w:val="FontStyle30"/>
          <w:rFonts w:ascii="Arial" w:eastAsia="Times New Roman" w:hAnsi="Arial" w:cs="Arial"/>
          <w:sz w:val="24"/>
          <w:szCs w:val="24"/>
          <w:lang w:eastAsia="pl-PL"/>
        </w:rPr>
      </w:pPr>
      <w:r w:rsidRPr="0091590F">
        <w:rPr>
          <w:rStyle w:val="FontStyle30"/>
          <w:rFonts w:ascii="Arial" w:hAnsi="Arial" w:cs="Arial"/>
          <w:sz w:val="24"/>
          <w:szCs w:val="24"/>
        </w:rPr>
        <w:t xml:space="preserve">prace stanowiące przedmiot zamówienia będą wykonywane na czynnym obiekcie – szkole, dlatego też </w:t>
      </w:r>
      <w:r w:rsidR="00E536FE">
        <w:rPr>
          <w:rStyle w:val="FontStyle30"/>
          <w:rFonts w:ascii="Arial" w:hAnsi="Arial" w:cs="Arial"/>
          <w:sz w:val="24"/>
          <w:szCs w:val="24"/>
        </w:rPr>
        <w:t xml:space="preserve">Wykonawca zobowiązany jest </w:t>
      </w:r>
      <w:r w:rsidRPr="0091590F">
        <w:rPr>
          <w:rStyle w:val="FontStyle30"/>
          <w:rFonts w:ascii="Arial" w:hAnsi="Arial" w:cs="Arial"/>
          <w:sz w:val="24"/>
          <w:szCs w:val="24"/>
        </w:rPr>
        <w:t xml:space="preserve"> prowadzić </w:t>
      </w:r>
      <w:r w:rsidR="00E536FE">
        <w:rPr>
          <w:rStyle w:val="FontStyle30"/>
          <w:rFonts w:ascii="Arial" w:hAnsi="Arial" w:cs="Arial"/>
          <w:sz w:val="24"/>
          <w:szCs w:val="24"/>
        </w:rPr>
        <w:t xml:space="preserve">roboty </w:t>
      </w:r>
      <w:r w:rsidRPr="0091590F">
        <w:rPr>
          <w:rStyle w:val="FontStyle30"/>
          <w:rFonts w:ascii="Arial" w:hAnsi="Arial" w:cs="Arial"/>
          <w:sz w:val="24"/>
          <w:szCs w:val="24"/>
        </w:rPr>
        <w:t>w sposób nieutrudniający korzystania z obiektu i nieuciążliwy dla użytkowników.</w:t>
      </w:r>
    </w:p>
    <w:p w14:paraId="7D63F494" w14:textId="77777777" w:rsidR="00C646A8" w:rsidRDefault="00C646A8">
      <w:pPr>
        <w:numPr>
          <w:ilvl w:val="0"/>
          <w:numId w:val="92"/>
        </w:numPr>
        <w:tabs>
          <w:tab w:val="clear" w:pos="720"/>
          <w:tab w:val="num" w:pos="851"/>
        </w:tabs>
        <w:spacing w:before="120" w:after="120" w:line="360" w:lineRule="auto"/>
        <w:ind w:left="850" w:hanging="425"/>
        <w:rPr>
          <w:rFonts w:ascii="Arial" w:eastAsia="Times New Roman" w:hAnsi="Arial" w:cs="Arial"/>
          <w:sz w:val="24"/>
          <w:szCs w:val="24"/>
          <w:lang w:eastAsia="pl-PL"/>
        </w:rPr>
      </w:pPr>
      <w:r w:rsidRPr="0091590F">
        <w:rPr>
          <w:rFonts w:ascii="Arial" w:hAnsi="Arial" w:cs="Arial"/>
          <w:b/>
          <w:bCs/>
          <w:sz w:val="24"/>
          <w:szCs w:val="24"/>
        </w:rPr>
        <w:t>Wykonawca zobowiązany jest do wykonania przedmiotu zamówienia w sposób gwarantujący</w:t>
      </w:r>
      <w:r w:rsidRPr="0091590F">
        <w:rPr>
          <w:rFonts w:ascii="Arial" w:hAnsi="Arial" w:cs="Arial"/>
          <w:sz w:val="24"/>
          <w:szCs w:val="24"/>
        </w:rPr>
        <w:t xml:space="preserve"> </w:t>
      </w:r>
      <w:r w:rsidRPr="0091590F">
        <w:rPr>
          <w:rFonts w:ascii="Arial" w:hAnsi="Arial" w:cs="Arial"/>
          <w:b/>
          <w:bCs/>
          <w:sz w:val="24"/>
          <w:szCs w:val="24"/>
        </w:rPr>
        <w:t>realizację działań na rzecz maksymalizacji wskaźnika (wagowo) odpadów budowlanych i rozbiórkowych innych niż niebezpieczne (z wyłączeniem naturalnie występujących materiałów, o których mowa w kategorii 17 05 04 w europejskim wykazie odpadów, ustanowionym decyzją 2000/532/WE) wytworzonych na placu budowy, możliwych do ponownego użycia, recyklingu i innego odzysku materiałów, uwzględniając lokalne możliwości w tym zakresie jak również rodzaj i charakter danego projektu oraz aby odpowiednio dobrano technologie, materiały i urządzenia mające na celu zachowanie zasady DNSH.</w:t>
      </w:r>
    </w:p>
    <w:p w14:paraId="7EAABC29" w14:textId="77777777" w:rsidR="00C646A8" w:rsidRPr="0091590F" w:rsidRDefault="00C646A8">
      <w:pPr>
        <w:numPr>
          <w:ilvl w:val="0"/>
          <w:numId w:val="92"/>
        </w:numPr>
        <w:tabs>
          <w:tab w:val="clear" w:pos="720"/>
          <w:tab w:val="num" w:pos="851"/>
        </w:tabs>
        <w:spacing w:before="120" w:after="120" w:line="360" w:lineRule="auto"/>
        <w:ind w:left="850" w:hanging="425"/>
        <w:rPr>
          <w:rStyle w:val="FontStyle30"/>
          <w:rFonts w:ascii="Arial" w:eastAsia="Times New Roman" w:hAnsi="Arial" w:cs="Arial"/>
          <w:sz w:val="24"/>
          <w:szCs w:val="24"/>
          <w:lang w:eastAsia="pl-PL"/>
        </w:rPr>
      </w:pPr>
      <w:r w:rsidRPr="0091590F">
        <w:rPr>
          <w:rStyle w:val="FontStyle30"/>
          <w:rFonts w:ascii="Arial" w:hAnsi="Arial" w:cs="Arial"/>
          <w:sz w:val="24"/>
          <w:szCs w:val="24"/>
        </w:rPr>
        <w:t xml:space="preserve">Wykonawca zobowiązany jest do realizacji przedmiotu zamówienia zgodnie z zasadą „Do No </w:t>
      </w:r>
      <w:proofErr w:type="spellStart"/>
      <w:r w:rsidRPr="0091590F">
        <w:rPr>
          <w:rStyle w:val="FontStyle30"/>
          <w:rFonts w:ascii="Arial" w:hAnsi="Arial" w:cs="Arial"/>
          <w:sz w:val="24"/>
          <w:szCs w:val="24"/>
        </w:rPr>
        <w:t>Significant</w:t>
      </w:r>
      <w:proofErr w:type="spellEnd"/>
      <w:r w:rsidRPr="0091590F">
        <w:rPr>
          <w:rStyle w:val="FontStyle30"/>
          <w:rFonts w:ascii="Arial" w:hAnsi="Arial" w:cs="Arial"/>
          <w:sz w:val="24"/>
          <w:szCs w:val="24"/>
        </w:rPr>
        <w:t xml:space="preserve"> </w:t>
      </w:r>
      <w:proofErr w:type="spellStart"/>
      <w:r w:rsidRPr="0091590F">
        <w:rPr>
          <w:rStyle w:val="FontStyle30"/>
          <w:rFonts w:ascii="Arial" w:hAnsi="Arial" w:cs="Arial"/>
          <w:sz w:val="24"/>
          <w:szCs w:val="24"/>
        </w:rPr>
        <w:t>Harm</w:t>
      </w:r>
      <w:proofErr w:type="spellEnd"/>
      <w:r w:rsidRPr="0091590F">
        <w:rPr>
          <w:rStyle w:val="FontStyle30"/>
          <w:rFonts w:ascii="Arial" w:hAnsi="Arial" w:cs="Arial"/>
          <w:sz w:val="24"/>
          <w:szCs w:val="24"/>
        </w:rPr>
        <w:t>” (DNSH), o której mowa w Rozporządzeniu (UE) 2021/241, w szczególności poprzez:</w:t>
      </w:r>
    </w:p>
    <w:p w14:paraId="77016E65" w14:textId="77777777" w:rsidR="00C646A8" w:rsidRPr="004871E1" w:rsidRDefault="00C646A8">
      <w:pPr>
        <w:numPr>
          <w:ilvl w:val="0"/>
          <w:numId w:val="74"/>
        </w:numPr>
        <w:tabs>
          <w:tab w:val="clear" w:pos="720"/>
          <w:tab w:val="num" w:pos="1276"/>
        </w:tabs>
        <w:spacing w:before="120" w:after="120" w:line="360" w:lineRule="auto"/>
        <w:ind w:left="1276" w:hanging="425"/>
        <w:rPr>
          <w:rFonts w:ascii="Arial" w:hAnsi="Arial" w:cs="Arial"/>
          <w:sz w:val="24"/>
          <w:szCs w:val="24"/>
        </w:rPr>
      </w:pPr>
      <w:r w:rsidRPr="004871E1">
        <w:rPr>
          <w:rFonts w:ascii="Arial" w:hAnsi="Arial" w:cs="Arial"/>
          <w:sz w:val="24"/>
          <w:szCs w:val="24"/>
        </w:rPr>
        <w:t>stosowanie</w:t>
      </w:r>
      <w:r w:rsidRPr="008A7C0F">
        <w:rPr>
          <w:rFonts w:ascii="Arial" w:hAnsi="Arial"/>
          <w:sz w:val="24"/>
        </w:rPr>
        <w:t xml:space="preserve"> materiałów i </w:t>
      </w:r>
      <w:r w:rsidRPr="004871E1">
        <w:rPr>
          <w:rFonts w:ascii="Arial" w:hAnsi="Arial" w:cs="Arial"/>
          <w:sz w:val="24"/>
          <w:szCs w:val="24"/>
        </w:rPr>
        <w:t>technologii zgodnych z obowiązującymi przepisami środowiskowymi,</w:t>
      </w:r>
    </w:p>
    <w:p w14:paraId="0CF5227D" w14:textId="77777777" w:rsidR="00C646A8" w:rsidRPr="004871E1" w:rsidRDefault="00C646A8">
      <w:pPr>
        <w:numPr>
          <w:ilvl w:val="0"/>
          <w:numId w:val="74"/>
        </w:numPr>
        <w:tabs>
          <w:tab w:val="clear" w:pos="720"/>
          <w:tab w:val="num" w:pos="1276"/>
        </w:tabs>
        <w:spacing w:before="120" w:after="120" w:line="360" w:lineRule="auto"/>
        <w:ind w:left="1276" w:hanging="425"/>
        <w:rPr>
          <w:rFonts w:ascii="Arial" w:hAnsi="Arial" w:cs="Arial"/>
          <w:sz w:val="24"/>
          <w:szCs w:val="24"/>
        </w:rPr>
      </w:pPr>
      <w:r w:rsidRPr="004871E1">
        <w:rPr>
          <w:rFonts w:ascii="Arial" w:hAnsi="Arial" w:cs="Arial"/>
          <w:sz w:val="24"/>
          <w:szCs w:val="24"/>
        </w:rPr>
        <w:t>prawidłową gospodarkę odpadami,</w:t>
      </w:r>
    </w:p>
    <w:p w14:paraId="3338CA63" w14:textId="77777777" w:rsidR="00C646A8" w:rsidRPr="004871E1" w:rsidRDefault="00C646A8">
      <w:pPr>
        <w:numPr>
          <w:ilvl w:val="0"/>
          <w:numId w:val="74"/>
        </w:numPr>
        <w:tabs>
          <w:tab w:val="clear" w:pos="720"/>
          <w:tab w:val="num" w:pos="1276"/>
        </w:tabs>
        <w:spacing w:before="120" w:after="120" w:line="360" w:lineRule="auto"/>
        <w:ind w:left="1276" w:hanging="425"/>
        <w:rPr>
          <w:rFonts w:ascii="Arial" w:hAnsi="Arial" w:cs="Arial"/>
          <w:sz w:val="24"/>
          <w:szCs w:val="24"/>
        </w:rPr>
      </w:pPr>
      <w:r w:rsidRPr="004871E1">
        <w:rPr>
          <w:rFonts w:ascii="Arial" w:hAnsi="Arial" w:cs="Arial"/>
          <w:sz w:val="24"/>
          <w:szCs w:val="24"/>
        </w:rPr>
        <w:t>unikanie rozwiązań powodujących znaczące szkody dla środowiska,</w:t>
      </w:r>
    </w:p>
    <w:p w14:paraId="24B8FB8D" w14:textId="77777777" w:rsidR="00C646A8" w:rsidRDefault="00C646A8">
      <w:pPr>
        <w:numPr>
          <w:ilvl w:val="0"/>
          <w:numId w:val="74"/>
        </w:numPr>
        <w:tabs>
          <w:tab w:val="clear" w:pos="720"/>
          <w:tab w:val="num" w:pos="1276"/>
        </w:tabs>
        <w:spacing w:before="120" w:after="120" w:line="360" w:lineRule="auto"/>
        <w:ind w:left="1276" w:hanging="425"/>
        <w:rPr>
          <w:rFonts w:ascii="Arial" w:hAnsi="Arial"/>
          <w:sz w:val="24"/>
        </w:rPr>
      </w:pPr>
      <w:r w:rsidRPr="004871E1">
        <w:rPr>
          <w:rFonts w:ascii="Arial" w:hAnsi="Arial" w:cs="Arial"/>
          <w:sz w:val="24"/>
          <w:szCs w:val="24"/>
        </w:rPr>
        <w:t>umożliwienie</w:t>
      </w:r>
      <w:r w:rsidRPr="008A7C0F">
        <w:rPr>
          <w:rFonts w:ascii="Arial" w:hAnsi="Arial"/>
          <w:sz w:val="24"/>
        </w:rPr>
        <w:t xml:space="preserve"> Zamawiającemu </w:t>
      </w:r>
      <w:r w:rsidRPr="004871E1">
        <w:rPr>
          <w:rFonts w:ascii="Arial" w:hAnsi="Arial" w:cs="Arial"/>
          <w:sz w:val="24"/>
          <w:szCs w:val="24"/>
        </w:rPr>
        <w:t>wykazania zgodności realizacji inwestycji z</w:t>
      </w:r>
      <w:r>
        <w:rPr>
          <w:rFonts w:ascii="Arial" w:hAnsi="Arial" w:cs="Arial"/>
          <w:sz w:val="24"/>
          <w:szCs w:val="24"/>
        </w:rPr>
        <w:t> </w:t>
      </w:r>
      <w:r w:rsidRPr="004871E1">
        <w:rPr>
          <w:rFonts w:ascii="Arial" w:hAnsi="Arial" w:cs="Arial"/>
          <w:sz w:val="24"/>
          <w:szCs w:val="24"/>
        </w:rPr>
        <w:t>zasadą DNSH na potrzeby rozliczenia projektu</w:t>
      </w:r>
      <w:r w:rsidRPr="008A7C0F">
        <w:rPr>
          <w:rFonts w:ascii="Arial" w:hAnsi="Arial"/>
          <w:sz w:val="24"/>
        </w:rPr>
        <w:t>.</w:t>
      </w:r>
    </w:p>
    <w:p w14:paraId="679723EA" w14:textId="77777777" w:rsidR="00C646A8" w:rsidRPr="0091590F" w:rsidRDefault="00C646A8">
      <w:pPr>
        <w:pStyle w:val="Akapitzlist"/>
        <w:numPr>
          <w:ilvl w:val="0"/>
          <w:numId w:val="94"/>
        </w:numPr>
        <w:spacing w:before="120" w:after="120" w:line="360" w:lineRule="auto"/>
        <w:ind w:left="851" w:hanging="425"/>
        <w:rPr>
          <w:rFonts w:ascii="Arial" w:hAnsi="Arial"/>
          <w:sz w:val="24"/>
        </w:rPr>
      </w:pPr>
      <w:r w:rsidRPr="0091590F">
        <w:rPr>
          <w:rFonts w:ascii="Arial" w:hAnsi="Arial" w:cs="Arial"/>
          <w:sz w:val="24"/>
          <w:szCs w:val="24"/>
        </w:rPr>
        <w:lastRenderedPageBreak/>
        <w:t>Wykonawca zobowiązany jest:</w:t>
      </w:r>
    </w:p>
    <w:p w14:paraId="2C49C417" w14:textId="77777777" w:rsidR="00C646A8" w:rsidRPr="00E15248" w:rsidRDefault="00C646A8">
      <w:pPr>
        <w:numPr>
          <w:ilvl w:val="0"/>
          <w:numId w:val="74"/>
        </w:numPr>
        <w:tabs>
          <w:tab w:val="clear" w:pos="720"/>
          <w:tab w:val="num" w:pos="1276"/>
        </w:tabs>
        <w:spacing w:before="120" w:after="120" w:line="360" w:lineRule="auto"/>
        <w:ind w:left="1276" w:hanging="425"/>
        <w:rPr>
          <w:rFonts w:ascii="Arial" w:hAnsi="Arial" w:cs="Arial"/>
          <w:sz w:val="24"/>
          <w:szCs w:val="24"/>
        </w:rPr>
      </w:pPr>
      <w:r w:rsidRPr="00E15248">
        <w:rPr>
          <w:rFonts w:ascii="Arial" w:hAnsi="Arial" w:cs="Arial"/>
          <w:sz w:val="24"/>
          <w:szCs w:val="24"/>
        </w:rPr>
        <w:t xml:space="preserve">prowadzić selektywną zbiórkę odpadów powstających podczas realizacji zamówienia oraz minimalizować ich ilość; odpady muszą być zagospodarowane zgodnie z ustawą o odpadach oraz przekazywane wyłącznie podmiotom uprawnionym, Zamawiający wymaga przedstawienia </w:t>
      </w:r>
      <w:r>
        <w:rPr>
          <w:rFonts w:ascii="Arial" w:hAnsi="Arial" w:cs="Arial"/>
          <w:sz w:val="24"/>
          <w:szCs w:val="24"/>
        </w:rPr>
        <w:t>przy odbiorze końcowym</w:t>
      </w:r>
      <w:r w:rsidRPr="00E15248">
        <w:rPr>
          <w:rFonts w:ascii="Arial" w:hAnsi="Arial" w:cs="Arial"/>
          <w:sz w:val="24"/>
          <w:szCs w:val="24"/>
        </w:rPr>
        <w:t xml:space="preserve"> Karty przekazania odpadów.</w:t>
      </w:r>
    </w:p>
    <w:p w14:paraId="24F47867" w14:textId="77777777" w:rsidR="00C646A8" w:rsidRPr="00E15248" w:rsidRDefault="00C646A8">
      <w:pPr>
        <w:numPr>
          <w:ilvl w:val="0"/>
          <w:numId w:val="74"/>
        </w:numPr>
        <w:tabs>
          <w:tab w:val="clear" w:pos="720"/>
          <w:tab w:val="num" w:pos="1276"/>
        </w:tabs>
        <w:spacing w:before="120" w:after="120" w:line="360" w:lineRule="auto"/>
        <w:ind w:left="1276" w:hanging="425"/>
        <w:rPr>
          <w:rFonts w:ascii="Arial" w:hAnsi="Arial" w:cs="Arial"/>
          <w:sz w:val="24"/>
          <w:szCs w:val="24"/>
        </w:rPr>
      </w:pPr>
      <w:r w:rsidRPr="00E15248">
        <w:rPr>
          <w:rFonts w:ascii="Arial" w:hAnsi="Arial" w:cs="Arial"/>
          <w:sz w:val="24"/>
          <w:szCs w:val="24"/>
        </w:rPr>
        <w:t>realizować przedmiot zamówienia w sposób energooszczędny, w tym stosować sprzęty i materiały ograniczające zużycie energii, wyłączać urządzenia elektryczne po zakończeniu pracy oraz minimalizować zużycie materiałów eksploatacyjnych,</w:t>
      </w:r>
    </w:p>
    <w:p w14:paraId="51BBDD49" w14:textId="77777777" w:rsidR="00C646A8" w:rsidRPr="00E15248" w:rsidRDefault="00C646A8">
      <w:pPr>
        <w:numPr>
          <w:ilvl w:val="0"/>
          <w:numId w:val="74"/>
        </w:numPr>
        <w:tabs>
          <w:tab w:val="clear" w:pos="720"/>
          <w:tab w:val="num" w:pos="1276"/>
        </w:tabs>
        <w:spacing w:before="120" w:after="120" w:line="360" w:lineRule="auto"/>
        <w:ind w:left="1276" w:hanging="425"/>
        <w:rPr>
          <w:rFonts w:ascii="Arial" w:hAnsi="Arial" w:cs="Arial"/>
          <w:sz w:val="24"/>
          <w:szCs w:val="24"/>
        </w:rPr>
      </w:pPr>
      <w:r w:rsidRPr="00E15248">
        <w:rPr>
          <w:rFonts w:ascii="Arial" w:hAnsi="Arial" w:cs="Arial"/>
          <w:sz w:val="24"/>
          <w:szCs w:val="24"/>
        </w:rPr>
        <w:t>wykorzystywać materiały i środki posiadające atesty bezpieczeństwa, przyjazne środowisku i nietoksyczne, o ile ich zastosowanie nie wpływa negatywnie na jakość realizacji zamówienia,</w:t>
      </w:r>
    </w:p>
    <w:p w14:paraId="2F251981" w14:textId="77777777" w:rsidR="00C646A8" w:rsidRPr="00E15248" w:rsidRDefault="00C646A8">
      <w:pPr>
        <w:numPr>
          <w:ilvl w:val="0"/>
          <w:numId w:val="74"/>
        </w:numPr>
        <w:tabs>
          <w:tab w:val="clear" w:pos="720"/>
          <w:tab w:val="num" w:pos="1276"/>
        </w:tabs>
        <w:spacing w:before="120" w:after="120" w:line="360" w:lineRule="auto"/>
        <w:ind w:left="1276" w:hanging="425"/>
        <w:rPr>
          <w:rFonts w:ascii="Arial" w:hAnsi="Arial" w:cs="Arial"/>
          <w:sz w:val="24"/>
          <w:szCs w:val="24"/>
        </w:rPr>
      </w:pPr>
      <w:r w:rsidRPr="00E15248">
        <w:rPr>
          <w:rFonts w:ascii="Arial" w:hAnsi="Arial" w:cs="Arial"/>
          <w:sz w:val="24"/>
          <w:szCs w:val="24"/>
        </w:rPr>
        <w:t>przy planowaniu dojazdów i logistyki, minimalizować emisje CO</w:t>
      </w:r>
      <w:r w:rsidRPr="005B750D">
        <w:rPr>
          <w:rFonts w:ascii="Cambria Math" w:hAnsi="Cambria Math" w:cs="Cambria Math"/>
          <w:sz w:val="24"/>
          <w:szCs w:val="24"/>
        </w:rPr>
        <w:t>₂</w:t>
      </w:r>
      <w:r w:rsidRPr="00E15248">
        <w:rPr>
          <w:rFonts w:ascii="Arial" w:hAnsi="Arial" w:cs="Arial"/>
          <w:sz w:val="24"/>
          <w:szCs w:val="24"/>
        </w:rPr>
        <w:t>, w miarę możliwości stosując transport zbiorowy, ograniczając liczbę przejazdów i</w:t>
      </w:r>
      <w:r>
        <w:rPr>
          <w:rFonts w:ascii="Arial" w:hAnsi="Arial" w:cs="Arial"/>
          <w:sz w:val="24"/>
          <w:szCs w:val="24"/>
        </w:rPr>
        <w:t> </w:t>
      </w:r>
      <w:r w:rsidRPr="00E15248">
        <w:rPr>
          <w:rFonts w:ascii="Arial" w:hAnsi="Arial" w:cs="Arial"/>
          <w:sz w:val="24"/>
          <w:szCs w:val="24"/>
        </w:rPr>
        <w:t>optymalizując logistykę dostaw,</w:t>
      </w:r>
    </w:p>
    <w:p w14:paraId="3D50377D" w14:textId="77777777" w:rsidR="00C646A8" w:rsidRPr="00023CFD" w:rsidRDefault="00C646A8">
      <w:pPr>
        <w:numPr>
          <w:ilvl w:val="0"/>
          <w:numId w:val="74"/>
        </w:numPr>
        <w:tabs>
          <w:tab w:val="clear" w:pos="720"/>
          <w:tab w:val="num" w:pos="1276"/>
        </w:tabs>
        <w:spacing w:before="120" w:after="120" w:line="360" w:lineRule="auto"/>
        <w:ind w:left="1276" w:hanging="425"/>
        <w:rPr>
          <w:rFonts w:ascii="Arial" w:hAnsi="Arial" w:cs="Arial"/>
          <w:sz w:val="24"/>
          <w:szCs w:val="24"/>
        </w:rPr>
      </w:pPr>
      <w:r w:rsidRPr="00E15248">
        <w:rPr>
          <w:rFonts w:ascii="Arial" w:hAnsi="Arial" w:cs="Arial"/>
          <w:sz w:val="24"/>
          <w:szCs w:val="24"/>
        </w:rPr>
        <w:t>nie stosowania rozwiązań lub technologii zwiększających negatywny wpływ na klimat, w szczególności zwiększających emisje gazów cieplarnianych lub obniżających efektywność energetyczną obiektu.</w:t>
      </w:r>
    </w:p>
    <w:p w14:paraId="496D9724" w14:textId="77777777" w:rsidR="00C646A8" w:rsidRPr="005B750D" w:rsidRDefault="00C646A8">
      <w:pPr>
        <w:pStyle w:val="Akapitzlist"/>
        <w:numPr>
          <w:ilvl w:val="0"/>
          <w:numId w:val="99"/>
        </w:numPr>
        <w:spacing w:before="120" w:after="120" w:line="360" w:lineRule="auto"/>
        <w:ind w:left="426" w:hanging="426"/>
        <w:rPr>
          <w:rFonts w:ascii="Arial" w:hAnsi="Arial" w:cs="Arial"/>
          <w:sz w:val="24"/>
          <w:szCs w:val="24"/>
        </w:rPr>
      </w:pPr>
      <w:r>
        <w:rPr>
          <w:rFonts w:ascii="Arial" w:hAnsi="Arial" w:cs="Arial"/>
          <w:sz w:val="24"/>
          <w:szCs w:val="24"/>
        </w:rPr>
        <w:t>Wymagania w zakresie badań, rejestracji i odbioru przez Urząd Dozoru Technicznego (UDT)</w:t>
      </w:r>
    </w:p>
    <w:p w14:paraId="0C4C2D07" w14:textId="77777777" w:rsidR="00C646A8" w:rsidRPr="00023CFD" w:rsidRDefault="00C646A8">
      <w:pPr>
        <w:numPr>
          <w:ilvl w:val="0"/>
          <w:numId w:val="93"/>
        </w:numPr>
        <w:tabs>
          <w:tab w:val="clear" w:pos="720"/>
          <w:tab w:val="num" w:pos="993"/>
        </w:tabs>
        <w:spacing w:before="120" w:after="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Kompletacja dokumentacji:</w:t>
      </w:r>
      <w:r w:rsidRPr="00023CFD">
        <w:rPr>
          <w:rFonts w:ascii="Arial" w:eastAsia="Times New Roman" w:hAnsi="Arial" w:cs="Arial"/>
          <w:sz w:val="24"/>
          <w:szCs w:val="24"/>
          <w:lang w:eastAsia="pl-PL"/>
        </w:rPr>
        <w:t xml:space="preserve"> Wykonawca sporządzi i skompletuje pełną dokumentację rejestracyjną dźwigu w języku polskim, niezbędną do zgłoszenia urządzenia w strukturach właściwego terytorialnie Oddziału UDT. Dokumentacja musi zawierać instrukcję eksploatacji, certyfikaty/deklaracje zgodności CE, schematy elektryczne, rysunki montażowe oraz protokoły pomiarów elektrycznych.</w:t>
      </w:r>
    </w:p>
    <w:p w14:paraId="61681D10" w14:textId="77777777" w:rsidR="00C646A8" w:rsidRPr="00023CFD" w:rsidRDefault="00C646A8">
      <w:pPr>
        <w:numPr>
          <w:ilvl w:val="0"/>
          <w:numId w:val="93"/>
        </w:numPr>
        <w:tabs>
          <w:tab w:val="clear" w:pos="720"/>
          <w:tab w:val="num" w:pos="993"/>
        </w:tabs>
        <w:spacing w:before="120" w:after="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t>Organizacja i przeprowadzenie badania:</w:t>
      </w:r>
      <w:r w:rsidRPr="00023CFD">
        <w:rPr>
          <w:rFonts w:ascii="Arial" w:eastAsia="Times New Roman" w:hAnsi="Arial" w:cs="Arial"/>
          <w:sz w:val="24"/>
          <w:szCs w:val="24"/>
          <w:lang w:eastAsia="pl-PL"/>
        </w:rPr>
        <w:t xml:space="preserve"> Wykonawca w imieniu Zamawiającego dokona oficjalnego zgłoszenia windy do badania odbiorczego w UDT. Zapewni czynny udział uprawnionego konserwatora oraz instalatora podczas pełnego badania technicznego.</w:t>
      </w:r>
    </w:p>
    <w:p w14:paraId="722FDF80" w14:textId="77777777" w:rsidR="00C646A8" w:rsidRPr="00023CFD" w:rsidRDefault="00C646A8">
      <w:pPr>
        <w:numPr>
          <w:ilvl w:val="0"/>
          <w:numId w:val="93"/>
        </w:numPr>
        <w:tabs>
          <w:tab w:val="clear" w:pos="720"/>
          <w:tab w:val="num" w:pos="993"/>
        </w:tabs>
        <w:spacing w:before="120" w:after="0" w:line="360" w:lineRule="auto"/>
        <w:ind w:left="850" w:hanging="425"/>
        <w:rPr>
          <w:rFonts w:ascii="Arial" w:eastAsia="Times New Roman" w:hAnsi="Arial" w:cs="Arial"/>
          <w:sz w:val="24"/>
          <w:szCs w:val="24"/>
          <w:lang w:eastAsia="pl-PL"/>
        </w:rPr>
      </w:pPr>
      <w:r w:rsidRPr="00023CFD">
        <w:rPr>
          <w:rFonts w:ascii="Arial" w:eastAsia="Times New Roman" w:hAnsi="Arial" w:cs="Arial"/>
          <w:b/>
          <w:bCs/>
          <w:sz w:val="24"/>
          <w:szCs w:val="24"/>
          <w:lang w:eastAsia="pl-PL"/>
        </w:rPr>
        <w:lastRenderedPageBreak/>
        <w:t>Infrastruktura i koszty:</w:t>
      </w:r>
      <w:r w:rsidRPr="00023CFD">
        <w:rPr>
          <w:rFonts w:ascii="Arial" w:eastAsia="Times New Roman" w:hAnsi="Arial" w:cs="Arial"/>
          <w:sz w:val="24"/>
          <w:szCs w:val="24"/>
          <w:lang w:eastAsia="pl-PL"/>
        </w:rPr>
        <w:t xml:space="preserve"> Wykonawca dostarczy na własny koszt niezbędny sprzęt, przyrządy pomiarowe oraz ciężary próbne (balast)</w:t>
      </w:r>
      <w:r>
        <w:rPr>
          <w:rFonts w:ascii="Arial" w:eastAsia="Times New Roman" w:hAnsi="Arial" w:cs="Arial"/>
          <w:sz w:val="24"/>
          <w:szCs w:val="24"/>
          <w:lang w:eastAsia="pl-PL"/>
        </w:rPr>
        <w:t xml:space="preserve"> wymagane do prób statycznych i </w:t>
      </w:r>
      <w:r w:rsidRPr="00023CFD">
        <w:rPr>
          <w:rFonts w:ascii="Arial" w:eastAsia="Times New Roman" w:hAnsi="Arial" w:cs="Arial"/>
          <w:sz w:val="24"/>
          <w:szCs w:val="24"/>
          <w:lang w:eastAsia="pl-PL"/>
        </w:rPr>
        <w:t xml:space="preserve">dynamicznych. Wszystkie koszty związane z przygotowaniem dokumentacji, asystą oraz </w:t>
      </w:r>
      <w:r w:rsidRPr="00023CFD">
        <w:rPr>
          <w:rFonts w:ascii="Arial" w:eastAsia="Times New Roman" w:hAnsi="Arial" w:cs="Arial"/>
          <w:b/>
          <w:bCs/>
          <w:sz w:val="24"/>
          <w:szCs w:val="24"/>
          <w:lang w:eastAsia="pl-PL"/>
        </w:rPr>
        <w:t>opłatami urzędowymi za pierwsze badanie odbiorcze UDT</w:t>
      </w:r>
      <w:r w:rsidRPr="00023CFD">
        <w:rPr>
          <w:rFonts w:ascii="Arial" w:eastAsia="Times New Roman" w:hAnsi="Arial" w:cs="Arial"/>
          <w:sz w:val="24"/>
          <w:szCs w:val="24"/>
          <w:lang w:eastAsia="pl-PL"/>
        </w:rPr>
        <w:t xml:space="preserve"> ponosi w całości Wykonawca (muszą być wliczone w cenę oferty).</w:t>
      </w:r>
    </w:p>
    <w:p w14:paraId="319E38E6" w14:textId="4B6798CE" w:rsidR="00C646A8" w:rsidRPr="005B750D" w:rsidRDefault="00C646A8">
      <w:pPr>
        <w:pStyle w:val="Akapitzlist"/>
        <w:numPr>
          <w:ilvl w:val="0"/>
          <w:numId w:val="99"/>
        </w:numPr>
        <w:spacing w:before="120" w:after="120" w:line="360" w:lineRule="auto"/>
        <w:ind w:left="426" w:hanging="426"/>
        <w:rPr>
          <w:rFonts w:ascii="Arial" w:hAnsi="Arial" w:cs="Arial"/>
          <w:sz w:val="24"/>
          <w:szCs w:val="24"/>
        </w:rPr>
      </w:pPr>
      <w:r w:rsidRPr="005B750D">
        <w:rPr>
          <w:rFonts w:ascii="Arial" w:hAnsi="Arial" w:cs="Arial"/>
          <w:b/>
          <w:bCs/>
          <w:sz w:val="24"/>
          <w:szCs w:val="24"/>
        </w:rPr>
        <w:t>Szkolenie personelu:</w:t>
      </w:r>
      <w:r w:rsidRPr="005B750D">
        <w:rPr>
          <w:rFonts w:ascii="Arial" w:hAnsi="Arial" w:cs="Arial"/>
          <w:sz w:val="24"/>
          <w:szCs w:val="24"/>
        </w:rPr>
        <w:t xml:space="preserve"> </w:t>
      </w:r>
      <w:r w:rsidR="00E536FE">
        <w:rPr>
          <w:rFonts w:ascii="Arial" w:hAnsi="Arial" w:cs="Arial"/>
          <w:sz w:val="24"/>
          <w:szCs w:val="24"/>
        </w:rPr>
        <w:t>przed dokonaniem odbioru przedmiotu umowy przez Zamawiającego, w terminie ustalonym przez strony,</w:t>
      </w:r>
      <w:r w:rsidRPr="005B750D">
        <w:rPr>
          <w:rFonts w:ascii="Arial" w:hAnsi="Arial" w:cs="Arial"/>
          <w:sz w:val="24"/>
          <w:szCs w:val="24"/>
        </w:rPr>
        <w:t xml:space="preserve"> Wykonawca przeprowadzi szkolenie z</w:t>
      </w:r>
      <w:r>
        <w:rPr>
          <w:rFonts w:ascii="Arial" w:hAnsi="Arial" w:cs="Arial"/>
          <w:sz w:val="24"/>
          <w:szCs w:val="24"/>
        </w:rPr>
        <w:t> </w:t>
      </w:r>
      <w:r w:rsidRPr="005B750D">
        <w:rPr>
          <w:rFonts w:ascii="Arial" w:hAnsi="Arial" w:cs="Arial"/>
          <w:sz w:val="24"/>
          <w:szCs w:val="24"/>
        </w:rPr>
        <w:t>zakresu prawidłowej obsługi oraz awaryjnego uwalniania pasażerów dla wyznaczonych pracowników szkoły (np. konserwatora, woźnego).</w:t>
      </w:r>
    </w:p>
    <w:p w14:paraId="1DF98BB9" w14:textId="0C9C88E8" w:rsidR="00C646A8" w:rsidRPr="005B750D" w:rsidRDefault="00C646A8">
      <w:pPr>
        <w:pStyle w:val="Akapitzlist"/>
        <w:numPr>
          <w:ilvl w:val="0"/>
          <w:numId w:val="99"/>
        </w:numPr>
        <w:spacing w:before="120" w:after="120" w:line="360" w:lineRule="auto"/>
        <w:ind w:left="426" w:hanging="426"/>
        <w:rPr>
          <w:rFonts w:ascii="Arial" w:hAnsi="Arial" w:cs="Arial"/>
          <w:sz w:val="24"/>
          <w:szCs w:val="24"/>
        </w:rPr>
      </w:pPr>
      <w:r w:rsidRPr="005B750D">
        <w:rPr>
          <w:rFonts w:ascii="Arial" w:hAnsi="Arial" w:cs="Arial"/>
          <w:b/>
          <w:bCs/>
          <w:sz w:val="24"/>
          <w:szCs w:val="24"/>
        </w:rPr>
        <w:t>Warunek uznania zamówienia za zrealizowane:</w:t>
      </w:r>
      <w:r w:rsidRPr="005B750D">
        <w:rPr>
          <w:rFonts w:ascii="Arial" w:hAnsi="Arial" w:cs="Arial"/>
          <w:sz w:val="24"/>
          <w:szCs w:val="24"/>
        </w:rPr>
        <w:t xml:space="preserve"> Za datę zakończenia realizacji przedmiotu </w:t>
      </w:r>
      <w:r>
        <w:rPr>
          <w:rFonts w:ascii="Arial" w:hAnsi="Arial" w:cs="Arial"/>
          <w:sz w:val="24"/>
          <w:szCs w:val="24"/>
        </w:rPr>
        <w:t>umowy</w:t>
      </w:r>
      <w:r w:rsidRPr="005B750D">
        <w:rPr>
          <w:rFonts w:ascii="Arial" w:hAnsi="Arial" w:cs="Arial"/>
          <w:sz w:val="24"/>
          <w:szCs w:val="24"/>
        </w:rPr>
        <w:t xml:space="preserve"> uznaje się dzień, w którym Wykonawca przeka</w:t>
      </w:r>
      <w:r>
        <w:rPr>
          <w:rFonts w:ascii="Arial" w:hAnsi="Arial" w:cs="Arial"/>
          <w:sz w:val="24"/>
          <w:szCs w:val="24"/>
        </w:rPr>
        <w:t>ż</w:t>
      </w:r>
      <w:r w:rsidRPr="005B750D">
        <w:rPr>
          <w:rFonts w:ascii="Arial" w:hAnsi="Arial" w:cs="Arial"/>
          <w:sz w:val="24"/>
          <w:szCs w:val="24"/>
        </w:rPr>
        <w:t>e Zamawiającemu decyzję UDT zezwalającą na eksploatację dźwigu wraz z Księgą Rewizyjną Urządzenia</w:t>
      </w:r>
      <w:r w:rsidR="00E536FE">
        <w:rPr>
          <w:rFonts w:ascii="Arial" w:hAnsi="Arial" w:cs="Arial"/>
          <w:sz w:val="24"/>
          <w:szCs w:val="24"/>
        </w:rPr>
        <w:t xml:space="preserve"> oraz przeprowadzi szkolenie, o którym mowa w ust. 6.</w:t>
      </w:r>
    </w:p>
    <w:p w14:paraId="0EF6C121" w14:textId="77777777" w:rsidR="009459DF" w:rsidRPr="009459DF" w:rsidRDefault="009459DF" w:rsidP="009459DF">
      <w:pPr>
        <w:spacing w:before="120" w:after="120" w:line="360" w:lineRule="auto"/>
        <w:rPr>
          <w:rFonts w:ascii="Arial" w:hAnsi="Arial" w:cs="Arial"/>
          <w:sz w:val="24"/>
          <w:szCs w:val="24"/>
        </w:rPr>
      </w:pPr>
    </w:p>
    <w:p w14:paraId="4D6A40A5"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§2</w:t>
      </w:r>
    </w:p>
    <w:p w14:paraId="003ECE04"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Obowiązki stron</w:t>
      </w:r>
    </w:p>
    <w:p w14:paraId="04721B4A" w14:textId="77777777" w:rsidR="009459DF" w:rsidRPr="00BA2E59" w:rsidRDefault="009459DF">
      <w:pPr>
        <w:pStyle w:val="Akapitzlist"/>
        <w:numPr>
          <w:ilvl w:val="3"/>
          <w:numId w:val="24"/>
        </w:numPr>
        <w:spacing w:before="120" w:after="120" w:line="360" w:lineRule="auto"/>
        <w:ind w:left="426" w:hanging="426"/>
        <w:rPr>
          <w:rFonts w:ascii="Arial" w:hAnsi="Arial" w:cs="Arial"/>
          <w:b/>
          <w:bCs/>
          <w:sz w:val="24"/>
          <w:szCs w:val="24"/>
        </w:rPr>
      </w:pPr>
      <w:r w:rsidRPr="008A7C0F">
        <w:rPr>
          <w:rFonts w:ascii="Arial" w:hAnsi="Arial"/>
          <w:sz w:val="24"/>
        </w:rPr>
        <w:t>Obowiązki Zamawiającego</w:t>
      </w:r>
      <w:r w:rsidRPr="00BA2E59">
        <w:rPr>
          <w:rFonts w:ascii="Arial" w:hAnsi="Arial" w:cs="Arial"/>
          <w:sz w:val="24"/>
          <w:szCs w:val="24"/>
        </w:rPr>
        <w:t>:</w:t>
      </w:r>
    </w:p>
    <w:p w14:paraId="288DA354" w14:textId="77777777" w:rsidR="009459DF" w:rsidRPr="00BA2E59" w:rsidRDefault="009459DF">
      <w:pPr>
        <w:pStyle w:val="Akapitzlist"/>
        <w:numPr>
          <w:ilvl w:val="0"/>
          <w:numId w:val="37"/>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 xml:space="preserve">przekazanie Wykonawcy </w:t>
      </w:r>
      <w:r>
        <w:rPr>
          <w:rFonts w:ascii="Arial" w:hAnsi="Arial" w:cs="Arial"/>
          <w:color w:val="000000"/>
          <w:sz w:val="24"/>
          <w:szCs w:val="24"/>
        </w:rPr>
        <w:t>placu budowy w terminie 7 dni od dnia zawarcia umowy</w:t>
      </w:r>
      <w:r w:rsidRPr="00BA2E59">
        <w:rPr>
          <w:rFonts w:ascii="Arial" w:hAnsi="Arial" w:cs="Arial"/>
          <w:color w:val="000000"/>
          <w:sz w:val="24"/>
          <w:szCs w:val="24"/>
        </w:rPr>
        <w:t>,</w:t>
      </w:r>
    </w:p>
    <w:p w14:paraId="5CBF8D44" w14:textId="77777777" w:rsidR="009459DF" w:rsidRPr="00BA2E59" w:rsidRDefault="009459DF">
      <w:pPr>
        <w:pStyle w:val="Akapitzlist"/>
        <w:numPr>
          <w:ilvl w:val="0"/>
          <w:numId w:val="37"/>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dokonanie odbiorów robót zanikających, ulegających zakryciu, odbioru ostatecznego</w:t>
      </w:r>
      <w:r>
        <w:rPr>
          <w:rFonts w:ascii="Arial" w:hAnsi="Arial" w:cs="Arial"/>
          <w:color w:val="000000"/>
          <w:sz w:val="24"/>
          <w:szCs w:val="24"/>
        </w:rPr>
        <w:t xml:space="preserve"> oraz odbioru</w:t>
      </w:r>
      <w:r w:rsidRPr="00BA2E59">
        <w:rPr>
          <w:rFonts w:ascii="Arial" w:hAnsi="Arial" w:cs="Arial"/>
          <w:color w:val="000000"/>
          <w:sz w:val="24"/>
          <w:szCs w:val="24"/>
        </w:rPr>
        <w:t xml:space="preserve"> przed upływem okresu rękojmi i gwarancji,</w:t>
      </w:r>
    </w:p>
    <w:p w14:paraId="3B9B42C2" w14:textId="77777777" w:rsidR="009459DF" w:rsidRPr="00212012" w:rsidRDefault="009459DF">
      <w:pPr>
        <w:pStyle w:val="Akapitzlist"/>
        <w:numPr>
          <w:ilvl w:val="0"/>
          <w:numId w:val="37"/>
        </w:numPr>
        <w:spacing w:before="120" w:after="120" w:line="360" w:lineRule="auto"/>
        <w:ind w:left="851" w:hanging="425"/>
        <w:rPr>
          <w:rFonts w:ascii="Arial" w:hAnsi="Arial"/>
          <w:color w:val="000000"/>
          <w:sz w:val="24"/>
        </w:rPr>
      </w:pPr>
      <w:r w:rsidRPr="008A7C0F">
        <w:rPr>
          <w:rFonts w:ascii="Arial" w:hAnsi="Arial"/>
          <w:color w:val="000000"/>
          <w:sz w:val="24"/>
        </w:rPr>
        <w:t>zapewnienia nadzoru inwestorskiego</w:t>
      </w:r>
      <w:r w:rsidRPr="00BA2E59">
        <w:rPr>
          <w:rFonts w:ascii="Arial" w:hAnsi="Arial" w:cs="Arial"/>
          <w:color w:val="000000"/>
          <w:sz w:val="24"/>
          <w:szCs w:val="24"/>
        </w:rPr>
        <w:t>,</w:t>
      </w:r>
    </w:p>
    <w:p w14:paraId="4E5CCE90" w14:textId="77777777" w:rsidR="009459DF" w:rsidRPr="008A7C0F" w:rsidRDefault="009459DF">
      <w:pPr>
        <w:pStyle w:val="Akapitzlist"/>
        <w:numPr>
          <w:ilvl w:val="0"/>
          <w:numId w:val="37"/>
        </w:numPr>
        <w:spacing w:before="120" w:after="120" w:line="360" w:lineRule="auto"/>
        <w:ind w:left="851" w:hanging="425"/>
        <w:rPr>
          <w:rFonts w:ascii="Arial" w:hAnsi="Arial"/>
          <w:color w:val="000000"/>
          <w:sz w:val="24"/>
        </w:rPr>
      </w:pPr>
      <w:r>
        <w:rPr>
          <w:rFonts w:ascii="Arial" w:hAnsi="Arial" w:cs="Arial"/>
          <w:color w:val="000000"/>
          <w:sz w:val="24"/>
          <w:szCs w:val="24"/>
        </w:rPr>
        <w:t>udzielenie Wykonawcy stosownych pełnomocnictw do reprezentowania Zamawiającego w postępowaniach objętych przedmiotem umowy,</w:t>
      </w:r>
    </w:p>
    <w:p w14:paraId="596D4C18" w14:textId="77777777" w:rsidR="009459DF" w:rsidRPr="00BA2E59" w:rsidRDefault="009459DF">
      <w:pPr>
        <w:pStyle w:val="Akapitzlist"/>
        <w:numPr>
          <w:ilvl w:val="0"/>
          <w:numId w:val="37"/>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dokonanie zapłaty za wykonane i odebrane roboty.</w:t>
      </w:r>
    </w:p>
    <w:p w14:paraId="510D1021" w14:textId="77777777" w:rsidR="009459DF" w:rsidRPr="008A7C0F" w:rsidRDefault="009459DF">
      <w:pPr>
        <w:pStyle w:val="Akapitzlist"/>
        <w:numPr>
          <w:ilvl w:val="3"/>
          <w:numId w:val="24"/>
        </w:numPr>
        <w:spacing w:before="120" w:after="120" w:line="360" w:lineRule="auto"/>
        <w:ind w:left="426" w:hanging="426"/>
        <w:rPr>
          <w:rFonts w:ascii="Arial" w:hAnsi="Arial"/>
          <w:sz w:val="24"/>
        </w:rPr>
      </w:pPr>
      <w:r w:rsidRPr="008A7C0F">
        <w:rPr>
          <w:rFonts w:ascii="Arial" w:hAnsi="Arial"/>
          <w:sz w:val="24"/>
        </w:rPr>
        <w:t>Obowiązki Wykonawcy</w:t>
      </w:r>
      <w:r w:rsidRPr="00BA2E59">
        <w:rPr>
          <w:rFonts w:ascii="Arial" w:hAnsi="Arial" w:cs="Arial"/>
          <w:sz w:val="24"/>
          <w:szCs w:val="24"/>
        </w:rPr>
        <w:t>:</w:t>
      </w:r>
    </w:p>
    <w:p w14:paraId="7D30B2E7" w14:textId="6C3CDC02" w:rsidR="009459DF" w:rsidRPr="00BA2E59" w:rsidRDefault="009459DF">
      <w:pPr>
        <w:pStyle w:val="Akapitzlist"/>
        <w:numPr>
          <w:ilvl w:val="0"/>
          <w:numId w:val="29"/>
        </w:numPr>
        <w:spacing w:before="120" w:after="120" w:line="360" w:lineRule="auto"/>
        <w:ind w:left="851" w:hanging="426"/>
        <w:rPr>
          <w:rFonts w:ascii="Arial" w:hAnsi="Arial" w:cs="Arial"/>
          <w:sz w:val="24"/>
          <w:szCs w:val="24"/>
        </w:rPr>
      </w:pPr>
      <w:r w:rsidRPr="00BA2E59">
        <w:rPr>
          <w:rFonts w:ascii="Arial" w:hAnsi="Arial" w:cs="Arial"/>
          <w:sz w:val="24"/>
          <w:szCs w:val="24"/>
        </w:rPr>
        <w:t>prawidłowe wykonanie wszystkich prac związanych z realizacją przedmiotu umowy zgodnie z </w:t>
      </w:r>
      <w:r>
        <w:rPr>
          <w:rFonts w:ascii="Arial" w:hAnsi="Arial" w:cs="Arial"/>
          <w:sz w:val="24"/>
          <w:szCs w:val="24"/>
        </w:rPr>
        <w:t xml:space="preserve"> </w:t>
      </w:r>
      <w:r w:rsidRPr="00BA2E59">
        <w:rPr>
          <w:rFonts w:ascii="Arial" w:hAnsi="Arial" w:cs="Arial"/>
          <w:sz w:val="24"/>
          <w:szCs w:val="24"/>
        </w:rPr>
        <w:t>dokumentacją projektową, warunkami wykonania oraz z aktualnie obowiązującymi normami, polskim prawem budowlanym wraz z aktami wykonawczymi do niego i innymi obowiązującymi przepisami;</w:t>
      </w:r>
    </w:p>
    <w:p w14:paraId="504C3DDB" w14:textId="77777777" w:rsidR="009459DF" w:rsidRPr="00BA2E59" w:rsidRDefault="009459DF">
      <w:pPr>
        <w:pStyle w:val="Akapitzlist"/>
        <w:numPr>
          <w:ilvl w:val="0"/>
          <w:numId w:val="29"/>
        </w:numPr>
        <w:spacing w:before="120" w:after="120" w:line="360" w:lineRule="auto"/>
        <w:ind w:left="851" w:hanging="426"/>
        <w:rPr>
          <w:rFonts w:ascii="Arial" w:hAnsi="Arial" w:cs="Arial"/>
          <w:sz w:val="24"/>
          <w:szCs w:val="24"/>
        </w:rPr>
      </w:pPr>
      <w:r w:rsidRPr="00BA2E59">
        <w:rPr>
          <w:rFonts w:ascii="Arial" w:hAnsi="Arial" w:cs="Arial"/>
          <w:sz w:val="24"/>
          <w:szCs w:val="24"/>
        </w:rPr>
        <w:lastRenderedPageBreak/>
        <w:t>opracowanie kompletnej dokumentacji powykonawczej i przekazanie jej Zamawiającemu w terminie odbioru końcowego;</w:t>
      </w:r>
    </w:p>
    <w:p w14:paraId="17EDD0CE" w14:textId="77777777" w:rsidR="009459DF" w:rsidRPr="00BA2E59" w:rsidRDefault="009459DF">
      <w:pPr>
        <w:pStyle w:val="Akapitzlist"/>
        <w:numPr>
          <w:ilvl w:val="0"/>
          <w:numId w:val="29"/>
        </w:numPr>
        <w:spacing w:before="120" w:after="120" w:line="360" w:lineRule="auto"/>
        <w:ind w:left="851" w:hanging="426"/>
        <w:rPr>
          <w:rFonts w:ascii="Arial" w:hAnsi="Arial" w:cs="Arial"/>
          <w:sz w:val="24"/>
          <w:szCs w:val="24"/>
        </w:rPr>
      </w:pPr>
      <w:r w:rsidRPr="00BA2E59">
        <w:rPr>
          <w:rFonts w:ascii="Arial" w:hAnsi="Arial" w:cs="Arial"/>
          <w:sz w:val="24"/>
          <w:szCs w:val="24"/>
        </w:rPr>
        <w:t>zorganizowanie placu budowy i wszystkich innych czynności niezbędnych do właściwego wykonania prac. Wykonawca jest zobowiązany zabezpieczyć i oznakować prowadzone roboty oraz dbać o stan techniczny i prawidłowość oznakowania przez cały czas trwania realizacji zadania. Wykonawca ponosi pełną odpowiedzialność za teren budowy od chwili przejęcia placu budowy;</w:t>
      </w:r>
    </w:p>
    <w:p w14:paraId="197024F0" w14:textId="77777777" w:rsidR="009459DF" w:rsidRPr="00BA2E59" w:rsidRDefault="009459DF">
      <w:pPr>
        <w:pStyle w:val="Akapitzlist"/>
        <w:numPr>
          <w:ilvl w:val="0"/>
          <w:numId w:val="29"/>
        </w:numPr>
        <w:spacing w:before="120" w:after="120" w:line="360" w:lineRule="auto"/>
        <w:ind w:left="851" w:hanging="426"/>
        <w:rPr>
          <w:rFonts w:ascii="Arial" w:hAnsi="Arial" w:cs="Arial"/>
          <w:sz w:val="24"/>
          <w:szCs w:val="24"/>
        </w:rPr>
      </w:pPr>
      <w:r w:rsidRPr="00BA2E59">
        <w:rPr>
          <w:rFonts w:ascii="Arial" w:hAnsi="Arial" w:cs="Arial"/>
          <w:sz w:val="24"/>
          <w:szCs w:val="24"/>
        </w:rPr>
        <w:t>współpraca ze służbami Zamawiającego</w:t>
      </w:r>
      <w:r>
        <w:rPr>
          <w:rFonts w:ascii="Arial" w:hAnsi="Arial" w:cs="Arial"/>
          <w:sz w:val="24"/>
          <w:szCs w:val="24"/>
        </w:rPr>
        <w:t>, w tym realizacja zaleceń inspektora nadzoru Zamawiającego</w:t>
      </w:r>
      <w:r w:rsidRPr="00BA2E59">
        <w:rPr>
          <w:rFonts w:ascii="Arial" w:hAnsi="Arial" w:cs="Arial"/>
          <w:sz w:val="24"/>
          <w:szCs w:val="24"/>
        </w:rPr>
        <w:t>;</w:t>
      </w:r>
    </w:p>
    <w:p w14:paraId="7E45C434" w14:textId="77777777" w:rsidR="009459DF" w:rsidRPr="00BA2E59" w:rsidRDefault="009459DF">
      <w:pPr>
        <w:pStyle w:val="Akapitzlist"/>
        <w:numPr>
          <w:ilvl w:val="0"/>
          <w:numId w:val="29"/>
        </w:numPr>
        <w:spacing w:before="120" w:after="120" w:line="360" w:lineRule="auto"/>
        <w:ind w:left="851" w:hanging="426"/>
        <w:rPr>
          <w:rFonts w:ascii="Arial" w:hAnsi="Arial" w:cs="Arial"/>
          <w:sz w:val="24"/>
          <w:szCs w:val="24"/>
        </w:rPr>
      </w:pPr>
      <w:r w:rsidRPr="00BA2E59">
        <w:rPr>
          <w:rFonts w:ascii="Arial" w:hAnsi="Arial" w:cs="Arial"/>
          <w:sz w:val="24"/>
          <w:szCs w:val="24"/>
        </w:rPr>
        <w:t>prowadzenie Dziennika budowy i udostępnianie go Zamawiającemu celem dokonywania wpisów i potwierdzeń;</w:t>
      </w:r>
    </w:p>
    <w:p w14:paraId="558507DC" w14:textId="77777777" w:rsidR="009459DF" w:rsidRPr="00BA2E59" w:rsidRDefault="009459DF">
      <w:pPr>
        <w:pStyle w:val="Akapitzlist"/>
        <w:numPr>
          <w:ilvl w:val="0"/>
          <w:numId w:val="29"/>
        </w:numPr>
        <w:spacing w:before="120" w:after="120" w:line="360" w:lineRule="auto"/>
        <w:ind w:left="851" w:hanging="426"/>
        <w:rPr>
          <w:rFonts w:ascii="Arial" w:hAnsi="Arial" w:cs="Arial"/>
          <w:sz w:val="24"/>
          <w:szCs w:val="24"/>
        </w:rPr>
      </w:pPr>
      <w:r w:rsidRPr="00BA2E59">
        <w:rPr>
          <w:rFonts w:ascii="Arial" w:hAnsi="Arial" w:cs="Arial"/>
          <w:sz w:val="24"/>
          <w:szCs w:val="24"/>
        </w:rPr>
        <w:t>umieszczenie na budowie w widocznym miejscu tablicy informacyjnej oraz ogłoszeni</w:t>
      </w:r>
      <w:r>
        <w:rPr>
          <w:rFonts w:ascii="Arial" w:hAnsi="Arial" w:cs="Arial"/>
          <w:sz w:val="24"/>
          <w:szCs w:val="24"/>
        </w:rPr>
        <w:t>a</w:t>
      </w:r>
      <w:r w:rsidRPr="00BA2E59">
        <w:rPr>
          <w:rFonts w:ascii="Arial" w:hAnsi="Arial" w:cs="Arial"/>
          <w:sz w:val="24"/>
          <w:szCs w:val="24"/>
        </w:rPr>
        <w:t xml:space="preserve"> zawierające</w:t>
      </w:r>
      <w:r>
        <w:rPr>
          <w:rFonts w:ascii="Arial" w:hAnsi="Arial" w:cs="Arial"/>
          <w:sz w:val="24"/>
          <w:szCs w:val="24"/>
        </w:rPr>
        <w:t>go</w:t>
      </w:r>
      <w:r w:rsidRPr="00BA2E59">
        <w:rPr>
          <w:rFonts w:ascii="Arial" w:hAnsi="Arial" w:cs="Arial"/>
          <w:sz w:val="24"/>
          <w:szCs w:val="24"/>
        </w:rPr>
        <w:t xml:space="preserve"> dane dotyczące bezpieczeństwa pracy i ochrony zdrowia;</w:t>
      </w:r>
    </w:p>
    <w:p w14:paraId="6B8B5E42" w14:textId="77777777" w:rsidR="009459DF" w:rsidRPr="00BA2E59" w:rsidRDefault="009459DF">
      <w:pPr>
        <w:pStyle w:val="Akapitzlist"/>
        <w:numPr>
          <w:ilvl w:val="0"/>
          <w:numId w:val="29"/>
        </w:numPr>
        <w:spacing w:before="120" w:after="120" w:line="360" w:lineRule="auto"/>
        <w:ind w:left="851" w:hanging="426"/>
        <w:rPr>
          <w:rFonts w:ascii="Arial" w:hAnsi="Arial" w:cs="Arial"/>
          <w:sz w:val="24"/>
          <w:szCs w:val="24"/>
        </w:rPr>
      </w:pPr>
      <w:r w:rsidRPr="00BA2E59">
        <w:rPr>
          <w:rFonts w:ascii="Arial" w:hAnsi="Arial" w:cs="Arial"/>
          <w:sz w:val="24"/>
          <w:szCs w:val="24"/>
        </w:rPr>
        <w:t>przygotowanie obiektu i wymaganych dokumentów łącznie z dokumentacją powykonawczą do dokonania odbioru przez Zamawiającego;</w:t>
      </w:r>
    </w:p>
    <w:p w14:paraId="5CABF3EC" w14:textId="77777777" w:rsidR="009459DF" w:rsidRPr="00BA2E59" w:rsidRDefault="009459DF">
      <w:pPr>
        <w:pStyle w:val="Akapitzlist"/>
        <w:numPr>
          <w:ilvl w:val="0"/>
          <w:numId w:val="29"/>
        </w:numPr>
        <w:spacing w:before="120" w:after="120" w:line="360" w:lineRule="auto"/>
        <w:ind w:left="851" w:hanging="426"/>
        <w:rPr>
          <w:rFonts w:ascii="Arial" w:hAnsi="Arial" w:cs="Arial"/>
          <w:sz w:val="24"/>
          <w:szCs w:val="24"/>
        </w:rPr>
      </w:pPr>
      <w:r w:rsidRPr="00BA2E59">
        <w:rPr>
          <w:rFonts w:ascii="Arial" w:hAnsi="Arial" w:cs="Arial"/>
          <w:sz w:val="24"/>
          <w:szCs w:val="24"/>
        </w:rPr>
        <w:t>zgłaszanie robót podlegających zakryciu do odbioru;</w:t>
      </w:r>
    </w:p>
    <w:p w14:paraId="4BB99EF1" w14:textId="77777777" w:rsidR="009459DF" w:rsidRPr="00BA2E59" w:rsidRDefault="009459DF">
      <w:pPr>
        <w:pStyle w:val="Akapitzlist"/>
        <w:numPr>
          <w:ilvl w:val="0"/>
          <w:numId w:val="29"/>
        </w:numPr>
        <w:spacing w:before="120" w:after="120" w:line="360" w:lineRule="auto"/>
        <w:ind w:left="851" w:hanging="426"/>
        <w:rPr>
          <w:rFonts w:ascii="Arial" w:hAnsi="Arial" w:cs="Arial"/>
          <w:sz w:val="24"/>
          <w:szCs w:val="24"/>
        </w:rPr>
      </w:pPr>
      <w:r w:rsidRPr="00BA2E59">
        <w:rPr>
          <w:rFonts w:ascii="Arial" w:hAnsi="Arial" w:cs="Arial"/>
          <w:sz w:val="24"/>
          <w:szCs w:val="24"/>
        </w:rPr>
        <w:t>przestrzeganie przepisów bhp i ppoż.;</w:t>
      </w:r>
    </w:p>
    <w:p w14:paraId="2B136735" w14:textId="77777777" w:rsidR="009459DF" w:rsidRPr="00BA2E59" w:rsidRDefault="009459DF">
      <w:pPr>
        <w:pStyle w:val="Akapitzlist"/>
        <w:numPr>
          <w:ilvl w:val="0"/>
          <w:numId w:val="29"/>
        </w:numPr>
        <w:spacing w:before="120" w:after="120" w:line="360" w:lineRule="auto"/>
        <w:ind w:left="851" w:hanging="426"/>
        <w:rPr>
          <w:rFonts w:ascii="Arial" w:hAnsi="Arial" w:cs="Arial"/>
          <w:sz w:val="24"/>
          <w:szCs w:val="24"/>
        </w:rPr>
      </w:pPr>
      <w:r w:rsidRPr="00BA2E59">
        <w:rPr>
          <w:rFonts w:ascii="Arial" w:hAnsi="Arial" w:cs="Arial"/>
          <w:sz w:val="24"/>
          <w:szCs w:val="24"/>
        </w:rPr>
        <w:t>zapewnienie kadry i nadzoru z wymaganymi uprawnieniami;</w:t>
      </w:r>
    </w:p>
    <w:p w14:paraId="226B260F" w14:textId="77777777" w:rsidR="009459DF" w:rsidRPr="00BA2E59" w:rsidRDefault="009459DF">
      <w:pPr>
        <w:pStyle w:val="Akapitzlist"/>
        <w:numPr>
          <w:ilvl w:val="0"/>
          <w:numId w:val="29"/>
        </w:numPr>
        <w:spacing w:before="120" w:after="120" w:line="360" w:lineRule="auto"/>
        <w:ind w:left="851" w:hanging="426"/>
        <w:rPr>
          <w:rFonts w:ascii="Arial" w:hAnsi="Arial" w:cs="Arial"/>
          <w:sz w:val="24"/>
          <w:szCs w:val="24"/>
        </w:rPr>
      </w:pPr>
      <w:r w:rsidRPr="00BA2E59">
        <w:rPr>
          <w:rFonts w:ascii="Arial" w:hAnsi="Arial" w:cs="Arial"/>
          <w:sz w:val="24"/>
          <w:szCs w:val="24"/>
        </w:rPr>
        <w:t>zapewnienie sprzętu spełniającego wymagania norm technicznych;</w:t>
      </w:r>
    </w:p>
    <w:p w14:paraId="039FE412" w14:textId="77777777" w:rsidR="009459DF" w:rsidRPr="00BA2E59" w:rsidRDefault="009459DF">
      <w:pPr>
        <w:pStyle w:val="Akapitzlist"/>
        <w:numPr>
          <w:ilvl w:val="0"/>
          <w:numId w:val="29"/>
        </w:numPr>
        <w:spacing w:before="120" w:after="120" w:line="360" w:lineRule="auto"/>
        <w:ind w:left="851" w:hanging="426"/>
        <w:rPr>
          <w:rFonts w:ascii="Arial" w:hAnsi="Arial" w:cs="Arial"/>
          <w:sz w:val="24"/>
          <w:szCs w:val="24"/>
        </w:rPr>
      </w:pPr>
      <w:r w:rsidRPr="00BA2E59">
        <w:rPr>
          <w:rFonts w:ascii="Arial" w:hAnsi="Arial" w:cs="Arial"/>
          <w:sz w:val="24"/>
          <w:szCs w:val="24"/>
        </w:rPr>
        <w:t>utrzymanie porządku na placu budowy w czasie realizacji prac;</w:t>
      </w:r>
    </w:p>
    <w:p w14:paraId="27FD391E" w14:textId="77777777" w:rsidR="009459DF" w:rsidRDefault="009459DF">
      <w:pPr>
        <w:pStyle w:val="Akapitzlist"/>
        <w:numPr>
          <w:ilvl w:val="0"/>
          <w:numId w:val="29"/>
        </w:numPr>
        <w:spacing w:before="120" w:after="120" w:line="360" w:lineRule="auto"/>
        <w:ind w:left="851" w:hanging="426"/>
        <w:rPr>
          <w:rFonts w:ascii="Arial" w:hAnsi="Arial" w:cs="Arial"/>
          <w:sz w:val="24"/>
          <w:szCs w:val="24"/>
        </w:rPr>
      </w:pPr>
      <w:r w:rsidRPr="00BA2E59">
        <w:rPr>
          <w:rFonts w:ascii="Arial" w:hAnsi="Arial" w:cs="Arial"/>
          <w:sz w:val="24"/>
          <w:szCs w:val="24"/>
        </w:rPr>
        <w:t>likwidacja placu budowy i zaplecza własnego Wykonawcy bezzwłocznie po zakończeniu prac, lecz nie później niż do dnia odbioru końcowego</w:t>
      </w:r>
      <w:r>
        <w:rPr>
          <w:rFonts w:ascii="Arial" w:hAnsi="Arial" w:cs="Arial"/>
          <w:sz w:val="24"/>
          <w:szCs w:val="24"/>
        </w:rPr>
        <w:t>.</w:t>
      </w:r>
    </w:p>
    <w:p w14:paraId="3884FEAD" w14:textId="77777777" w:rsidR="009459DF" w:rsidRDefault="009459DF">
      <w:pPr>
        <w:pStyle w:val="Akapitzlist"/>
        <w:numPr>
          <w:ilvl w:val="0"/>
          <w:numId w:val="29"/>
        </w:numPr>
        <w:spacing w:before="120" w:after="120" w:line="360" w:lineRule="auto"/>
        <w:ind w:left="851" w:hanging="426"/>
        <w:rPr>
          <w:rStyle w:val="FontStyle30"/>
          <w:rFonts w:ascii="Arial" w:hAnsi="Arial" w:cs="Arial"/>
          <w:sz w:val="24"/>
          <w:szCs w:val="24"/>
        </w:rPr>
      </w:pPr>
      <w:r w:rsidRPr="00615DF1">
        <w:rPr>
          <w:rStyle w:val="FontStyle30"/>
          <w:rFonts w:ascii="Arial" w:hAnsi="Arial" w:cs="Arial"/>
          <w:sz w:val="24"/>
          <w:szCs w:val="24"/>
        </w:rPr>
        <w:t>wywiezienie i utylizację gruzu, złomu, zdemontowanych materiałów i urządzeń oraz przedstawienie Zamawiającemu poświadczenia przekazania odpadów na składowisko lub firmie posiadającej uprawnienia do utylizacji zagospodarowania przekazywanych odpadów</w:t>
      </w:r>
      <w:r>
        <w:rPr>
          <w:rStyle w:val="FontStyle30"/>
          <w:rFonts w:ascii="Arial" w:hAnsi="Arial" w:cs="Arial"/>
          <w:sz w:val="24"/>
          <w:szCs w:val="24"/>
        </w:rPr>
        <w:t>,</w:t>
      </w:r>
    </w:p>
    <w:p w14:paraId="612B1753" w14:textId="77777777" w:rsidR="009459DF" w:rsidRPr="00615DF1" w:rsidRDefault="009459DF">
      <w:pPr>
        <w:pStyle w:val="Akapitzlist"/>
        <w:numPr>
          <w:ilvl w:val="0"/>
          <w:numId w:val="29"/>
        </w:numPr>
        <w:spacing w:before="120" w:after="120" w:line="360" w:lineRule="auto"/>
        <w:ind w:left="851" w:hanging="426"/>
        <w:rPr>
          <w:rFonts w:ascii="Arial" w:hAnsi="Arial" w:cs="Arial"/>
          <w:sz w:val="24"/>
          <w:szCs w:val="24"/>
        </w:rPr>
      </w:pPr>
      <w:r>
        <w:rPr>
          <w:rStyle w:val="FontStyle30"/>
          <w:rFonts w:ascii="Arial" w:hAnsi="Arial" w:cs="Arial"/>
          <w:sz w:val="24"/>
          <w:szCs w:val="24"/>
        </w:rPr>
        <w:t>dokonanie wszystkich niezbędnych badań i odbiorów, uzyskanie wszelkich wymaganych opinii i pozwoleń, w tym decyzji UDT o zezwoleniu na eksploatacje windy oraz pozwolenia na użytkowanie</w:t>
      </w:r>
      <w:r w:rsidRPr="00615DF1">
        <w:rPr>
          <w:rStyle w:val="FontStyle30"/>
          <w:rFonts w:ascii="Arial" w:hAnsi="Arial" w:cs="Arial"/>
          <w:sz w:val="24"/>
          <w:szCs w:val="24"/>
        </w:rPr>
        <w:t>.</w:t>
      </w:r>
    </w:p>
    <w:p w14:paraId="4D2ABB3F" w14:textId="74CFC7A8" w:rsidR="009459DF" w:rsidRPr="00F1180D" w:rsidRDefault="009459DF">
      <w:pPr>
        <w:pStyle w:val="Akapitzlist"/>
        <w:numPr>
          <w:ilvl w:val="0"/>
          <w:numId w:val="86"/>
        </w:numPr>
        <w:spacing w:before="120" w:after="120" w:line="360" w:lineRule="auto"/>
        <w:ind w:left="426" w:hanging="426"/>
        <w:rPr>
          <w:rFonts w:ascii="Arial" w:eastAsia="Times New Roman" w:hAnsi="Arial" w:cs="Arial"/>
          <w:sz w:val="24"/>
          <w:szCs w:val="24"/>
          <w:lang w:eastAsia="pl-PL"/>
        </w:rPr>
      </w:pPr>
      <w:r w:rsidRPr="00F1180D">
        <w:rPr>
          <w:rFonts w:ascii="Arial" w:eastAsia="Times New Roman" w:hAnsi="Arial" w:cs="Arial"/>
          <w:sz w:val="24"/>
          <w:szCs w:val="24"/>
          <w:lang w:eastAsia="pl-PL"/>
        </w:rPr>
        <w:t xml:space="preserve">Wykonawca zobowiązuje się wykonać przedmiot umowy z materiałów własnych. Przy wykonaniu robót Wykonawca obowiązany jest użyć materiałów odpowiadających </w:t>
      </w:r>
      <w:r w:rsidR="00A95611">
        <w:rPr>
          <w:rFonts w:ascii="Arial" w:eastAsia="Times New Roman" w:hAnsi="Arial" w:cs="Arial"/>
          <w:sz w:val="24"/>
          <w:szCs w:val="24"/>
          <w:lang w:eastAsia="pl-PL"/>
        </w:rPr>
        <w:t>obowiązującym</w:t>
      </w:r>
      <w:r w:rsidR="00A95611" w:rsidRPr="00F1180D">
        <w:rPr>
          <w:rFonts w:ascii="Arial" w:eastAsia="Times New Roman" w:hAnsi="Arial" w:cs="Arial"/>
          <w:sz w:val="24"/>
          <w:szCs w:val="24"/>
          <w:lang w:eastAsia="pl-PL"/>
        </w:rPr>
        <w:t xml:space="preserve"> </w:t>
      </w:r>
      <w:r w:rsidR="00A95611">
        <w:rPr>
          <w:rFonts w:ascii="Arial" w:eastAsia="Times New Roman" w:hAnsi="Arial" w:cs="Arial"/>
          <w:sz w:val="24"/>
          <w:szCs w:val="24"/>
          <w:lang w:eastAsia="pl-PL"/>
        </w:rPr>
        <w:t>n</w:t>
      </w:r>
      <w:r w:rsidRPr="00F1180D">
        <w:rPr>
          <w:rFonts w:ascii="Arial" w:eastAsia="Times New Roman" w:hAnsi="Arial" w:cs="Arial"/>
          <w:sz w:val="24"/>
          <w:szCs w:val="24"/>
          <w:lang w:eastAsia="pl-PL"/>
        </w:rPr>
        <w:t>ormom, posiadających aprobaty techniczne oraz niezbędne certyfikaty i atesty.</w:t>
      </w:r>
    </w:p>
    <w:p w14:paraId="7B5E2F88" w14:textId="77777777" w:rsidR="009459DF" w:rsidRPr="00F1180D" w:rsidRDefault="009459DF">
      <w:pPr>
        <w:numPr>
          <w:ilvl w:val="0"/>
          <w:numId w:val="86"/>
        </w:numPr>
        <w:spacing w:before="120" w:after="120" w:line="360" w:lineRule="auto"/>
        <w:ind w:left="426" w:hanging="426"/>
        <w:rPr>
          <w:rFonts w:ascii="Arial" w:eastAsia="Times New Roman" w:hAnsi="Arial" w:cs="Arial"/>
          <w:sz w:val="24"/>
          <w:szCs w:val="24"/>
          <w:lang w:eastAsia="pl-PL"/>
        </w:rPr>
      </w:pPr>
      <w:r w:rsidRPr="00F1180D">
        <w:rPr>
          <w:rFonts w:ascii="Arial" w:eastAsia="Times New Roman" w:hAnsi="Arial" w:cs="Arial"/>
          <w:sz w:val="24"/>
          <w:szCs w:val="24"/>
          <w:lang w:eastAsia="pl-PL"/>
        </w:rPr>
        <w:lastRenderedPageBreak/>
        <w:t xml:space="preserve">Materiały, o których mowa w ust. </w:t>
      </w:r>
      <w:r>
        <w:rPr>
          <w:rFonts w:ascii="Arial" w:eastAsia="Times New Roman" w:hAnsi="Arial" w:cs="Arial"/>
          <w:sz w:val="24"/>
          <w:szCs w:val="24"/>
          <w:lang w:eastAsia="pl-PL"/>
        </w:rPr>
        <w:t>3</w:t>
      </w:r>
      <w:r w:rsidRPr="00F1180D">
        <w:rPr>
          <w:rFonts w:ascii="Arial" w:eastAsia="Times New Roman" w:hAnsi="Arial" w:cs="Arial"/>
          <w:sz w:val="24"/>
          <w:szCs w:val="24"/>
          <w:lang w:eastAsia="pl-PL"/>
        </w:rPr>
        <w:t xml:space="preserve">, powinny odpowiadać, co do jakości wymogom wyrobów dopuszczonym do obrotu i stosowania w budownictwie określonym w art. 10 ustawy Prawo </w:t>
      </w:r>
      <w:r>
        <w:rPr>
          <w:rFonts w:ascii="Arial" w:eastAsia="Times New Roman" w:hAnsi="Arial" w:cs="Arial"/>
          <w:sz w:val="24"/>
          <w:szCs w:val="24"/>
          <w:lang w:eastAsia="pl-PL"/>
        </w:rPr>
        <w:t>b</w:t>
      </w:r>
      <w:r w:rsidRPr="00F1180D">
        <w:rPr>
          <w:rFonts w:ascii="Arial" w:eastAsia="Times New Roman" w:hAnsi="Arial" w:cs="Arial"/>
          <w:sz w:val="24"/>
          <w:szCs w:val="24"/>
          <w:lang w:eastAsia="pl-PL"/>
        </w:rPr>
        <w:t>udowlane (</w:t>
      </w:r>
      <w:proofErr w:type="spellStart"/>
      <w:r>
        <w:rPr>
          <w:rFonts w:ascii="Arial" w:eastAsia="Times New Roman" w:hAnsi="Arial" w:cs="Arial"/>
          <w:sz w:val="24"/>
          <w:szCs w:val="24"/>
          <w:lang w:eastAsia="pl-PL"/>
        </w:rPr>
        <w:t>t.j</w:t>
      </w:r>
      <w:proofErr w:type="spellEnd"/>
      <w:r>
        <w:rPr>
          <w:rFonts w:ascii="Arial" w:eastAsia="Times New Roman" w:hAnsi="Arial" w:cs="Arial"/>
          <w:sz w:val="24"/>
          <w:szCs w:val="24"/>
          <w:lang w:eastAsia="pl-PL"/>
        </w:rPr>
        <w:t xml:space="preserve">. </w:t>
      </w:r>
      <w:r w:rsidRPr="00F1180D">
        <w:rPr>
          <w:rFonts w:ascii="Arial" w:eastAsia="Times New Roman" w:hAnsi="Arial" w:cs="Arial"/>
          <w:sz w:val="24"/>
          <w:szCs w:val="24"/>
          <w:lang w:eastAsia="pl-PL"/>
        </w:rPr>
        <w:t xml:space="preserve">Dz. U. z 2025 r., poz. 418 </w:t>
      </w:r>
      <w:r>
        <w:rPr>
          <w:rFonts w:ascii="Arial" w:eastAsia="Times New Roman" w:hAnsi="Arial" w:cs="Arial"/>
          <w:sz w:val="24"/>
          <w:szCs w:val="24"/>
          <w:lang w:eastAsia="pl-PL"/>
        </w:rPr>
        <w:t>ze</w:t>
      </w:r>
      <w:r w:rsidRPr="00F1180D">
        <w:rPr>
          <w:rFonts w:ascii="Arial" w:eastAsia="Times New Roman" w:hAnsi="Arial" w:cs="Arial"/>
          <w:sz w:val="24"/>
          <w:szCs w:val="24"/>
          <w:lang w:eastAsia="pl-PL"/>
        </w:rPr>
        <w:t xml:space="preserve"> zm.), w ustawie z dnia 16.04.2004 r. o wyrobach budowlanych (</w:t>
      </w:r>
      <w:proofErr w:type="spellStart"/>
      <w:r>
        <w:rPr>
          <w:rFonts w:ascii="Arial" w:eastAsia="Times New Roman" w:hAnsi="Arial" w:cs="Arial"/>
          <w:sz w:val="24"/>
          <w:szCs w:val="24"/>
          <w:lang w:eastAsia="pl-PL"/>
        </w:rPr>
        <w:t>t.j</w:t>
      </w:r>
      <w:proofErr w:type="spellEnd"/>
      <w:r>
        <w:rPr>
          <w:rFonts w:ascii="Arial" w:eastAsia="Times New Roman" w:hAnsi="Arial" w:cs="Arial"/>
          <w:sz w:val="24"/>
          <w:szCs w:val="24"/>
          <w:lang w:eastAsia="pl-PL"/>
        </w:rPr>
        <w:t xml:space="preserve">. </w:t>
      </w:r>
      <w:r w:rsidRPr="00F1180D">
        <w:rPr>
          <w:rFonts w:ascii="Arial" w:eastAsia="Times New Roman" w:hAnsi="Arial" w:cs="Arial"/>
          <w:sz w:val="24"/>
          <w:szCs w:val="24"/>
          <w:lang w:eastAsia="pl-PL"/>
        </w:rPr>
        <w:t>Dz. U. z 2021 r., poz. 1213 ze zm.), wymaganiom Zamawiającego określonym w SWZ oraz niniejszej umowie, wykonanej przez Wykonawcę dokumentacji projektowej.</w:t>
      </w:r>
    </w:p>
    <w:p w14:paraId="675277D4" w14:textId="77777777" w:rsidR="009459DF" w:rsidRPr="00F1180D" w:rsidRDefault="009459DF">
      <w:pPr>
        <w:numPr>
          <w:ilvl w:val="0"/>
          <w:numId w:val="86"/>
        </w:numPr>
        <w:spacing w:before="120" w:after="120" w:line="360" w:lineRule="auto"/>
        <w:ind w:left="426" w:hanging="426"/>
        <w:rPr>
          <w:rFonts w:ascii="Arial" w:eastAsia="Times New Roman" w:hAnsi="Arial" w:cs="Arial"/>
          <w:sz w:val="24"/>
          <w:szCs w:val="24"/>
          <w:lang w:eastAsia="pl-PL"/>
        </w:rPr>
      </w:pPr>
      <w:r w:rsidRPr="00F1180D">
        <w:rPr>
          <w:rFonts w:ascii="Arial" w:eastAsia="Times New Roman" w:hAnsi="Arial" w:cs="Arial"/>
          <w:sz w:val="24"/>
          <w:szCs w:val="24"/>
          <w:lang w:eastAsia="pl-PL"/>
        </w:rPr>
        <w:t>Na każde żądanie Zamawiającego (inspektora nadzoru) Wykonawca obowiązany jest okazać w stosunku do wskazanych materiałów dane potwierdzające spełnienie wymagań, o których mowa w ust. 3</w:t>
      </w:r>
      <w:r>
        <w:rPr>
          <w:rFonts w:ascii="Arial" w:eastAsia="Times New Roman" w:hAnsi="Arial" w:cs="Arial"/>
          <w:sz w:val="24"/>
          <w:szCs w:val="24"/>
          <w:lang w:eastAsia="pl-PL"/>
        </w:rPr>
        <w:t xml:space="preserve"> i 4</w:t>
      </w:r>
      <w:r w:rsidRPr="00F1180D">
        <w:rPr>
          <w:rFonts w:ascii="Arial" w:eastAsia="Times New Roman" w:hAnsi="Arial" w:cs="Arial"/>
          <w:sz w:val="24"/>
          <w:szCs w:val="24"/>
          <w:lang w:eastAsia="pl-PL"/>
        </w:rPr>
        <w:t>.</w:t>
      </w:r>
    </w:p>
    <w:p w14:paraId="61CBF0EE" w14:textId="77777777" w:rsidR="009459DF" w:rsidRPr="00F1180D" w:rsidRDefault="009459DF">
      <w:pPr>
        <w:numPr>
          <w:ilvl w:val="0"/>
          <w:numId w:val="86"/>
        </w:numPr>
        <w:spacing w:before="120" w:after="120" w:line="360" w:lineRule="auto"/>
        <w:ind w:left="426" w:hanging="426"/>
        <w:rPr>
          <w:rFonts w:ascii="Arial" w:eastAsia="Times New Roman" w:hAnsi="Arial" w:cs="Arial"/>
          <w:sz w:val="24"/>
          <w:szCs w:val="24"/>
          <w:lang w:eastAsia="pl-PL"/>
        </w:rPr>
      </w:pPr>
      <w:r w:rsidRPr="00F1180D">
        <w:rPr>
          <w:rFonts w:ascii="Arial" w:eastAsia="Times New Roman" w:hAnsi="Arial" w:cs="Arial"/>
          <w:sz w:val="24"/>
          <w:szCs w:val="24"/>
          <w:lang w:eastAsia="pl-PL"/>
        </w:rPr>
        <w:t xml:space="preserve">Wykonawca zobowiązany jest przed wbudowaniem materiałów, o których mowa w ust. </w:t>
      </w:r>
      <w:r>
        <w:rPr>
          <w:rFonts w:ascii="Arial" w:eastAsia="Times New Roman" w:hAnsi="Arial" w:cs="Arial"/>
          <w:sz w:val="24"/>
          <w:szCs w:val="24"/>
          <w:lang w:eastAsia="pl-PL"/>
        </w:rPr>
        <w:t>3</w:t>
      </w:r>
      <w:r w:rsidRPr="00F1180D">
        <w:rPr>
          <w:rFonts w:ascii="Arial" w:eastAsia="Times New Roman" w:hAnsi="Arial" w:cs="Arial"/>
          <w:sz w:val="24"/>
          <w:szCs w:val="24"/>
          <w:lang w:eastAsia="pl-PL"/>
        </w:rPr>
        <w:t xml:space="preserve"> i </w:t>
      </w:r>
      <w:r>
        <w:rPr>
          <w:rFonts w:ascii="Arial" w:eastAsia="Times New Roman" w:hAnsi="Arial" w:cs="Arial"/>
          <w:sz w:val="24"/>
          <w:szCs w:val="24"/>
          <w:lang w:eastAsia="pl-PL"/>
        </w:rPr>
        <w:t>4</w:t>
      </w:r>
      <w:r w:rsidRPr="00F1180D">
        <w:rPr>
          <w:rFonts w:ascii="Arial" w:eastAsia="Times New Roman" w:hAnsi="Arial" w:cs="Arial"/>
          <w:sz w:val="24"/>
          <w:szCs w:val="24"/>
          <w:lang w:eastAsia="pl-PL"/>
        </w:rPr>
        <w:t xml:space="preserve"> uzyskać od Zamawiającego (inspektora nadzoru) zatwierdzenie zastosowania tych materiałów przedkładając próbki oraz okazując dokumenty wymagane ustawą Prawo </w:t>
      </w:r>
      <w:r>
        <w:rPr>
          <w:rFonts w:ascii="Arial" w:eastAsia="Times New Roman" w:hAnsi="Arial" w:cs="Arial"/>
          <w:sz w:val="24"/>
          <w:szCs w:val="24"/>
          <w:lang w:eastAsia="pl-PL"/>
        </w:rPr>
        <w:t>b</w:t>
      </w:r>
      <w:r w:rsidRPr="00F1180D">
        <w:rPr>
          <w:rFonts w:ascii="Arial" w:eastAsia="Times New Roman" w:hAnsi="Arial" w:cs="Arial"/>
          <w:sz w:val="24"/>
          <w:szCs w:val="24"/>
          <w:lang w:eastAsia="pl-PL"/>
        </w:rPr>
        <w:t>udowlane i dokumentacją projektową.</w:t>
      </w:r>
    </w:p>
    <w:p w14:paraId="67E6D065" w14:textId="77777777" w:rsidR="009459DF" w:rsidRPr="00BA2E59" w:rsidRDefault="009459DF">
      <w:pPr>
        <w:pStyle w:val="Akapitzlist"/>
        <w:numPr>
          <w:ilvl w:val="3"/>
          <w:numId w:val="24"/>
        </w:numPr>
        <w:spacing w:before="120" w:after="120" w:line="360" w:lineRule="auto"/>
        <w:ind w:left="426" w:hanging="426"/>
        <w:rPr>
          <w:rFonts w:ascii="Arial" w:hAnsi="Arial" w:cs="Arial"/>
          <w:sz w:val="24"/>
          <w:szCs w:val="24"/>
        </w:rPr>
      </w:pPr>
      <w:r w:rsidRPr="00BA2E59">
        <w:rPr>
          <w:rFonts w:ascii="Arial" w:hAnsi="Arial" w:cs="Arial"/>
          <w:sz w:val="24"/>
          <w:szCs w:val="24"/>
        </w:rPr>
        <w:t>Przedstawiciele stron:</w:t>
      </w:r>
    </w:p>
    <w:p w14:paraId="1CD5AF26" w14:textId="77777777" w:rsidR="009459DF" w:rsidRPr="008A7C0F" w:rsidRDefault="009459DF">
      <w:pPr>
        <w:pStyle w:val="Tekstpodstawowy1"/>
        <w:numPr>
          <w:ilvl w:val="0"/>
          <w:numId w:val="23"/>
        </w:numPr>
        <w:spacing w:before="120" w:line="360" w:lineRule="auto"/>
        <w:ind w:left="851" w:hanging="426"/>
        <w:jc w:val="left"/>
        <w:rPr>
          <w:rFonts w:ascii="Arial" w:hAnsi="Arial"/>
        </w:rPr>
      </w:pPr>
      <w:r w:rsidRPr="008A7C0F">
        <w:rPr>
          <w:rFonts w:ascii="Arial" w:hAnsi="Arial"/>
        </w:rPr>
        <w:t>Wykonawca wyznacza zespół osób do realizacji przedmiotu zamówienia:</w:t>
      </w:r>
    </w:p>
    <w:p w14:paraId="4CAD1354" w14:textId="77777777" w:rsidR="009459DF" w:rsidRPr="002B5DA1" w:rsidRDefault="009459DF">
      <w:pPr>
        <w:pStyle w:val="Tekstpodstawowy1"/>
        <w:numPr>
          <w:ilvl w:val="0"/>
          <w:numId w:val="70"/>
        </w:numPr>
        <w:spacing w:before="120" w:line="360" w:lineRule="auto"/>
        <w:ind w:left="1276" w:hanging="425"/>
        <w:jc w:val="left"/>
        <w:rPr>
          <w:rFonts w:ascii="Arial" w:hAnsi="Arial" w:cs="Arial"/>
        </w:rPr>
      </w:pPr>
      <w:r w:rsidRPr="002B5DA1">
        <w:rPr>
          <w:rFonts w:ascii="Arial" w:hAnsi="Arial" w:cs="Arial"/>
          <w:bCs/>
        </w:rPr>
        <w:t>……………………. jako kierownika budowy posiadającego uprawnienia budowlane do kierowania robotami budowlanymi w specjalności konstrukcyjno-budowlanej,</w:t>
      </w:r>
    </w:p>
    <w:p w14:paraId="63F3F7EF" w14:textId="77777777" w:rsidR="009459DF" w:rsidRPr="002B5DA1" w:rsidRDefault="009459DF">
      <w:pPr>
        <w:pStyle w:val="Tekstpodstawowy1"/>
        <w:numPr>
          <w:ilvl w:val="0"/>
          <w:numId w:val="70"/>
        </w:numPr>
        <w:spacing w:before="120" w:line="360" w:lineRule="auto"/>
        <w:ind w:left="1276" w:hanging="425"/>
        <w:rPr>
          <w:rFonts w:ascii="Arial" w:hAnsi="Arial" w:cs="Arial"/>
        </w:rPr>
      </w:pPr>
      <w:r w:rsidRPr="002B5DA1">
        <w:rPr>
          <w:rFonts w:ascii="Arial" w:hAnsi="Arial" w:cs="Arial"/>
          <w:bCs/>
        </w:rPr>
        <w:t>……………………. jako kierownika budowy posiadającego uprawnienia budowlane do kierowania robotami budowlanymi w specjalności instalacyjnej w zakresie sieci, instalacji i urządzeń elektrycznych i elektroenergetycznych.</w:t>
      </w:r>
    </w:p>
    <w:p w14:paraId="217B6E35" w14:textId="77777777" w:rsidR="009459DF" w:rsidRPr="00F1180D" w:rsidRDefault="009459DF">
      <w:pPr>
        <w:pStyle w:val="Tekstpodstawowy11"/>
        <w:numPr>
          <w:ilvl w:val="0"/>
          <w:numId w:val="86"/>
        </w:numPr>
        <w:spacing w:before="120" w:line="360" w:lineRule="auto"/>
        <w:ind w:left="426" w:hanging="426"/>
        <w:jc w:val="left"/>
        <w:rPr>
          <w:rFonts w:ascii="Arial" w:hAnsi="Arial" w:cs="Arial"/>
        </w:rPr>
      </w:pPr>
      <w:r w:rsidRPr="00F1180D">
        <w:rPr>
          <w:rFonts w:ascii="Arial" w:hAnsi="Arial" w:cs="Arial"/>
        </w:rPr>
        <w:t>Wykonawca zobowiązuje się realizować przedmiot umowy przy udziale kierownika budowy wskazanego w ofercie, którego doświadczenie podlegało ocenie w ramach kryterium „doświadczenie kierownika budowy w specjalności konstrukcyjno-budowlanej”.</w:t>
      </w:r>
    </w:p>
    <w:p w14:paraId="173FADB0" w14:textId="77777777" w:rsidR="009459DF" w:rsidRPr="00F1180D" w:rsidRDefault="009459DF">
      <w:pPr>
        <w:pStyle w:val="Tekstpodstawowy11"/>
        <w:numPr>
          <w:ilvl w:val="0"/>
          <w:numId w:val="86"/>
        </w:numPr>
        <w:spacing w:before="120" w:line="360" w:lineRule="auto"/>
        <w:ind w:left="426" w:hanging="426"/>
        <w:jc w:val="left"/>
        <w:rPr>
          <w:rFonts w:ascii="Arial" w:hAnsi="Arial" w:cs="Arial"/>
        </w:rPr>
      </w:pPr>
      <w:r w:rsidRPr="00F1180D">
        <w:rPr>
          <w:rFonts w:ascii="Arial" w:hAnsi="Arial" w:cs="Arial"/>
        </w:rPr>
        <w:t xml:space="preserve">Zmiana osoby pełniącej funkcję kierownika budowy w specjalności konstrukcyjno-budowlanej jest dopuszczalna wyłącznie w uzasadnionych przypadkach, za uprzednią pisemną zgodą Zamawiającego. </w:t>
      </w:r>
    </w:p>
    <w:p w14:paraId="00F708E4" w14:textId="77777777" w:rsidR="009459DF" w:rsidRPr="00F1180D" w:rsidRDefault="009459DF">
      <w:pPr>
        <w:pStyle w:val="Tekstpodstawowy11"/>
        <w:numPr>
          <w:ilvl w:val="0"/>
          <w:numId w:val="86"/>
        </w:numPr>
        <w:spacing w:before="120" w:line="360" w:lineRule="auto"/>
        <w:ind w:left="426" w:hanging="426"/>
        <w:jc w:val="left"/>
        <w:rPr>
          <w:rFonts w:ascii="Arial" w:hAnsi="Arial" w:cs="Arial"/>
        </w:rPr>
      </w:pPr>
      <w:r w:rsidRPr="00F1180D">
        <w:rPr>
          <w:rFonts w:ascii="Arial" w:hAnsi="Arial" w:cs="Arial"/>
        </w:rPr>
        <w:t xml:space="preserve">W przypadku zamiaru zmiany kierownika budowy w specjalności konstrukcyjno-budowlanej Wykonawca zobowiązany jest wykazać, że proponowana osoba: </w:t>
      </w:r>
    </w:p>
    <w:p w14:paraId="201CBF0A" w14:textId="77777777" w:rsidR="009459DF" w:rsidRPr="00F1180D" w:rsidRDefault="009459DF">
      <w:pPr>
        <w:pStyle w:val="Tekstpodstawowy11"/>
        <w:numPr>
          <w:ilvl w:val="0"/>
          <w:numId w:val="82"/>
        </w:numPr>
        <w:spacing w:before="120" w:line="360" w:lineRule="auto"/>
        <w:ind w:left="851" w:hanging="425"/>
        <w:jc w:val="left"/>
        <w:rPr>
          <w:rFonts w:ascii="Arial" w:hAnsi="Arial" w:cs="Arial"/>
        </w:rPr>
      </w:pPr>
      <w:r w:rsidRPr="00F1180D">
        <w:rPr>
          <w:rFonts w:ascii="Arial" w:hAnsi="Arial" w:cs="Arial"/>
        </w:rPr>
        <w:lastRenderedPageBreak/>
        <w:t xml:space="preserve">posiada uprawnienia budowlane wymagane dla realizacji przedmiotu umowy, </w:t>
      </w:r>
    </w:p>
    <w:p w14:paraId="09D99C8F" w14:textId="77777777" w:rsidR="009459DF" w:rsidRPr="00F1180D" w:rsidRDefault="009459DF">
      <w:pPr>
        <w:pStyle w:val="Tekstpodstawowy11"/>
        <w:numPr>
          <w:ilvl w:val="0"/>
          <w:numId w:val="82"/>
        </w:numPr>
        <w:spacing w:before="120" w:line="360" w:lineRule="auto"/>
        <w:ind w:left="851" w:hanging="425"/>
        <w:jc w:val="left"/>
        <w:rPr>
          <w:rFonts w:ascii="Arial" w:hAnsi="Arial" w:cs="Arial"/>
        </w:rPr>
      </w:pPr>
      <w:r w:rsidRPr="00F1180D">
        <w:rPr>
          <w:rFonts w:ascii="Arial" w:hAnsi="Arial" w:cs="Arial"/>
        </w:rPr>
        <w:t xml:space="preserve">spełnia warunki udziału w postępowaniu określone w SWZ, </w:t>
      </w:r>
    </w:p>
    <w:p w14:paraId="7C57C238" w14:textId="77777777" w:rsidR="009459DF" w:rsidRPr="00F1180D" w:rsidRDefault="009459DF">
      <w:pPr>
        <w:pStyle w:val="Tekstpodstawowy11"/>
        <w:numPr>
          <w:ilvl w:val="0"/>
          <w:numId w:val="82"/>
        </w:numPr>
        <w:spacing w:before="120" w:line="360" w:lineRule="auto"/>
        <w:ind w:left="851" w:hanging="425"/>
        <w:jc w:val="left"/>
        <w:rPr>
          <w:rFonts w:ascii="Arial" w:hAnsi="Arial" w:cs="Arial"/>
        </w:rPr>
      </w:pPr>
      <w:r w:rsidRPr="00F1180D">
        <w:rPr>
          <w:rFonts w:ascii="Arial" w:hAnsi="Arial" w:cs="Arial"/>
        </w:rPr>
        <w:t xml:space="preserve">posiada doświadczenie co najmniej równoważne doświadczeniu osoby wskazanej w ofercie, stanowiącemu podstawę przyznania punktów w kryterium oceny ofert. </w:t>
      </w:r>
    </w:p>
    <w:p w14:paraId="4DC2E39A" w14:textId="77777777" w:rsidR="009459DF" w:rsidRPr="00F1180D" w:rsidRDefault="009459DF">
      <w:pPr>
        <w:pStyle w:val="Akapitzlist"/>
        <w:numPr>
          <w:ilvl w:val="0"/>
          <w:numId w:val="86"/>
        </w:numPr>
        <w:spacing w:before="120" w:after="120" w:line="360" w:lineRule="auto"/>
        <w:ind w:left="426" w:hanging="426"/>
        <w:rPr>
          <w:rFonts w:ascii="Arial" w:eastAsia="Times New Roman" w:hAnsi="Arial" w:cs="Arial"/>
          <w:sz w:val="24"/>
          <w:szCs w:val="24"/>
          <w:lang w:eastAsia="ar-SA"/>
        </w:rPr>
      </w:pPr>
      <w:r w:rsidRPr="00F1180D">
        <w:rPr>
          <w:rFonts w:ascii="Arial" w:eastAsia="Times New Roman" w:hAnsi="Arial" w:cs="Arial"/>
          <w:sz w:val="24"/>
          <w:szCs w:val="24"/>
          <w:lang w:eastAsia="ar-SA"/>
        </w:rPr>
        <w:t xml:space="preserve">Zmiana kierownika budowy nie może prowadzić do obniżenia poziomu doświadczenia w stosunku do tego, który był podstawą oceny oferty Wykonawcy. W szczególności nowa osoba musi legitymować się liczbą realizacji nie mniejszą niż wskazana w ofercie. </w:t>
      </w:r>
    </w:p>
    <w:p w14:paraId="48A279EA" w14:textId="77777777" w:rsidR="009459DF" w:rsidRPr="00F1180D" w:rsidRDefault="009459DF">
      <w:pPr>
        <w:pStyle w:val="Akapitzlist"/>
        <w:numPr>
          <w:ilvl w:val="0"/>
          <w:numId w:val="86"/>
        </w:numPr>
        <w:spacing w:before="120" w:after="120" w:line="360" w:lineRule="auto"/>
        <w:ind w:left="426" w:hanging="426"/>
        <w:rPr>
          <w:rFonts w:ascii="Arial" w:eastAsia="Times New Roman" w:hAnsi="Arial" w:cs="Arial"/>
          <w:sz w:val="24"/>
          <w:szCs w:val="24"/>
          <w:lang w:eastAsia="ar-SA"/>
        </w:rPr>
      </w:pPr>
      <w:r w:rsidRPr="00F1180D">
        <w:rPr>
          <w:rFonts w:ascii="Arial" w:eastAsia="Times New Roman" w:hAnsi="Arial" w:cs="Arial"/>
          <w:sz w:val="24"/>
          <w:szCs w:val="24"/>
          <w:lang w:eastAsia="ar-SA"/>
        </w:rPr>
        <w:t xml:space="preserve">Wykonawca przedłoży Zamawiającemu dokumenty potwierdzające spełnianie wymagań, o których mowa w ust. 10, w szczególności wykaz doświadczenia wraz z dowodami. </w:t>
      </w:r>
    </w:p>
    <w:p w14:paraId="1C2BE039" w14:textId="77777777" w:rsidR="009459DF" w:rsidRPr="00F1180D" w:rsidRDefault="009459DF">
      <w:pPr>
        <w:pStyle w:val="Akapitzlist"/>
        <w:numPr>
          <w:ilvl w:val="0"/>
          <w:numId w:val="86"/>
        </w:numPr>
        <w:spacing w:before="120" w:after="120" w:line="360" w:lineRule="auto"/>
        <w:ind w:left="426" w:hanging="426"/>
        <w:rPr>
          <w:rFonts w:ascii="Arial" w:eastAsia="Times New Roman" w:hAnsi="Arial" w:cs="Arial"/>
          <w:sz w:val="24"/>
          <w:szCs w:val="24"/>
          <w:lang w:eastAsia="ar-SA"/>
        </w:rPr>
      </w:pPr>
      <w:r w:rsidRPr="00F1180D">
        <w:rPr>
          <w:rFonts w:ascii="Arial" w:eastAsia="Times New Roman" w:hAnsi="Arial" w:cs="Arial"/>
          <w:sz w:val="24"/>
          <w:szCs w:val="24"/>
          <w:lang w:eastAsia="ar-SA"/>
        </w:rPr>
        <w:t xml:space="preserve">Do czasu wyrażenia zgody przez Zamawiającego zmiana kierownika budowy nie wywołuje skutków prawnych, a Wykonawca zobowiązany jest zapewnić wykonywanie obowiązków przez osobę wskazaną w ofercie. </w:t>
      </w:r>
    </w:p>
    <w:p w14:paraId="5A45B8DB" w14:textId="77777777" w:rsidR="009459DF" w:rsidRPr="00F1180D" w:rsidRDefault="009459DF">
      <w:pPr>
        <w:pStyle w:val="Tekstpodstawowy11"/>
        <w:numPr>
          <w:ilvl w:val="0"/>
          <w:numId w:val="86"/>
        </w:numPr>
        <w:spacing w:before="120" w:line="360" w:lineRule="auto"/>
        <w:ind w:left="426" w:hanging="426"/>
        <w:jc w:val="left"/>
        <w:rPr>
          <w:rFonts w:ascii="Arial" w:hAnsi="Arial" w:cs="Arial"/>
        </w:rPr>
      </w:pPr>
      <w:r w:rsidRPr="00F1180D">
        <w:rPr>
          <w:rFonts w:ascii="Arial" w:hAnsi="Arial" w:cs="Arial"/>
        </w:rPr>
        <w:t xml:space="preserve">W przypadku dokonania zmiany bez wymaganej zgody Zamawiającego lub powierzenia funkcji osobie niespełniającej wymagań określonych w niniejszym paragrafie, Zamawiający ma prawo: </w:t>
      </w:r>
    </w:p>
    <w:p w14:paraId="3FD194B5" w14:textId="77777777" w:rsidR="009459DF" w:rsidRPr="00F1180D" w:rsidRDefault="009459DF">
      <w:pPr>
        <w:pStyle w:val="Tekstpodstawowy11"/>
        <w:numPr>
          <w:ilvl w:val="0"/>
          <w:numId w:val="83"/>
        </w:numPr>
        <w:spacing w:before="120" w:line="360" w:lineRule="auto"/>
        <w:ind w:left="851" w:hanging="425"/>
        <w:rPr>
          <w:rFonts w:ascii="Arial" w:hAnsi="Arial" w:cs="Arial"/>
        </w:rPr>
      </w:pPr>
      <w:r w:rsidRPr="00F1180D">
        <w:rPr>
          <w:rFonts w:ascii="Arial" w:hAnsi="Arial" w:cs="Arial"/>
        </w:rPr>
        <w:t xml:space="preserve">żądać niezwłocznego przywrócenia stanu zgodnego z umową, </w:t>
      </w:r>
    </w:p>
    <w:p w14:paraId="6642B3DA" w14:textId="77777777" w:rsidR="009459DF" w:rsidRPr="00F1180D" w:rsidRDefault="009459DF">
      <w:pPr>
        <w:pStyle w:val="Tekstpodstawowy11"/>
        <w:numPr>
          <w:ilvl w:val="0"/>
          <w:numId w:val="83"/>
        </w:numPr>
        <w:spacing w:before="120" w:line="360" w:lineRule="auto"/>
        <w:ind w:left="851" w:hanging="425"/>
        <w:rPr>
          <w:rFonts w:ascii="Arial" w:hAnsi="Arial" w:cs="Arial"/>
        </w:rPr>
      </w:pPr>
      <w:r w:rsidRPr="00F1180D">
        <w:rPr>
          <w:rFonts w:ascii="Arial" w:hAnsi="Arial" w:cs="Arial"/>
        </w:rPr>
        <w:t>naliczyć karę umowną w wysokości określonej w §11 ust. 1 pkt. 1</w:t>
      </w:r>
      <w:r>
        <w:rPr>
          <w:rFonts w:ascii="Arial" w:hAnsi="Arial" w:cs="Arial"/>
        </w:rPr>
        <w:t>1</w:t>
      </w:r>
      <w:r w:rsidRPr="00F1180D">
        <w:rPr>
          <w:rFonts w:ascii="Arial" w:hAnsi="Arial" w:cs="Arial"/>
        </w:rPr>
        <w:t>) i 1</w:t>
      </w:r>
      <w:r>
        <w:rPr>
          <w:rFonts w:ascii="Arial" w:hAnsi="Arial" w:cs="Arial"/>
        </w:rPr>
        <w:t>2</w:t>
      </w:r>
      <w:r w:rsidRPr="00F1180D">
        <w:rPr>
          <w:rFonts w:ascii="Arial" w:hAnsi="Arial" w:cs="Arial"/>
        </w:rPr>
        <w:t>) umowy.</w:t>
      </w:r>
    </w:p>
    <w:p w14:paraId="27FA92B4" w14:textId="77777777" w:rsidR="009459DF" w:rsidRPr="00BA2E59" w:rsidRDefault="009459DF">
      <w:pPr>
        <w:pStyle w:val="Akapitzlist"/>
        <w:numPr>
          <w:ilvl w:val="3"/>
          <w:numId w:val="24"/>
        </w:numPr>
        <w:spacing w:before="120" w:after="120" w:line="360" w:lineRule="auto"/>
        <w:ind w:left="426" w:hanging="426"/>
        <w:rPr>
          <w:rFonts w:ascii="Arial" w:hAnsi="Arial" w:cs="Arial"/>
          <w:i/>
          <w:color w:val="7030A0"/>
          <w:sz w:val="24"/>
          <w:szCs w:val="24"/>
        </w:rPr>
      </w:pPr>
      <w:r w:rsidRPr="00BA2E59">
        <w:rPr>
          <w:rFonts w:ascii="Arial" w:hAnsi="Arial" w:cs="Arial"/>
          <w:sz w:val="24"/>
          <w:szCs w:val="24"/>
        </w:rPr>
        <w:t xml:space="preserve">Umowa została zawarta z Wykonawcami występującymi wspólnie: </w:t>
      </w:r>
      <w:r w:rsidRPr="00BA2E59">
        <w:rPr>
          <w:rFonts w:ascii="Arial" w:hAnsi="Arial" w:cs="Arial"/>
          <w:i/>
          <w:color w:val="7030A0"/>
          <w:sz w:val="24"/>
          <w:szCs w:val="24"/>
        </w:rPr>
        <w:t>dotyczy sytuacji zawarcia umowy z wykonawcami występującymi wspólnie</w:t>
      </w:r>
    </w:p>
    <w:p w14:paraId="52DADB6E" w14:textId="77777777" w:rsidR="009459DF" w:rsidRPr="00BA2E59" w:rsidRDefault="009459DF">
      <w:pPr>
        <w:pStyle w:val="Akapitzlist"/>
        <w:numPr>
          <w:ilvl w:val="3"/>
          <w:numId w:val="38"/>
        </w:numPr>
        <w:spacing w:before="120" w:after="120" w:line="360" w:lineRule="auto"/>
        <w:ind w:left="851" w:hanging="425"/>
        <w:rPr>
          <w:rFonts w:ascii="Arial" w:hAnsi="Arial" w:cs="Arial"/>
          <w:sz w:val="24"/>
          <w:szCs w:val="24"/>
        </w:rPr>
      </w:pPr>
      <w:r w:rsidRPr="00BA2E59">
        <w:rPr>
          <w:rFonts w:ascii="Arial" w:hAnsi="Arial" w:cs="Arial"/>
          <w:sz w:val="24"/>
          <w:szCs w:val="24"/>
        </w:rPr>
        <w:t>Zgodnie z oświadczeniem złożonym na etapie postępowania o udzielenie zamówienia Wykonawca …………………., który posiada zdolności do realizacji zamówienia, tj. wykazał spełnianie warunków udziału w postępowaniu, zrealizuje zamówienie w zakresie ………………………., do wykonania którego niezbędne są te zdolności.</w:t>
      </w:r>
    </w:p>
    <w:p w14:paraId="3120F536" w14:textId="77777777" w:rsidR="009459DF" w:rsidRPr="00BA2E59" w:rsidRDefault="009459DF">
      <w:pPr>
        <w:pStyle w:val="Akapitzlist"/>
        <w:numPr>
          <w:ilvl w:val="3"/>
          <w:numId w:val="38"/>
        </w:numPr>
        <w:spacing w:before="120" w:after="120" w:line="360" w:lineRule="auto"/>
        <w:ind w:left="851" w:hanging="425"/>
        <w:rPr>
          <w:rFonts w:ascii="Arial" w:hAnsi="Arial" w:cs="Arial"/>
          <w:sz w:val="24"/>
          <w:szCs w:val="24"/>
        </w:rPr>
      </w:pPr>
      <w:r w:rsidRPr="00BA2E59">
        <w:rPr>
          <w:rFonts w:ascii="Arial" w:hAnsi="Arial" w:cs="Arial"/>
          <w:sz w:val="24"/>
          <w:szCs w:val="24"/>
        </w:rPr>
        <w:t>Jeżeli Wykonawca wskazany w punkcie 1) nie będzie realizował zamówienia w zakresie wskazanym w punkcie 1) Zamawiającemu przysługuje prawo do odstąpienia od umowy z przyczyn leżących po stronie Wykonawcy.</w:t>
      </w:r>
    </w:p>
    <w:p w14:paraId="586BE1D2" w14:textId="77777777" w:rsidR="009459DF" w:rsidRPr="008A7C0F" w:rsidRDefault="009459DF" w:rsidP="009459DF">
      <w:pPr>
        <w:pStyle w:val="Listapunktowana31"/>
        <w:spacing w:before="120" w:line="360" w:lineRule="auto"/>
        <w:ind w:left="0" w:firstLine="0"/>
        <w:rPr>
          <w:rFonts w:ascii="Arial" w:hAnsi="Arial"/>
        </w:rPr>
      </w:pPr>
    </w:p>
    <w:p w14:paraId="3DC320E3" w14:textId="77777777" w:rsidR="009459DF" w:rsidRPr="008A7C0F" w:rsidRDefault="009459DF" w:rsidP="009459DF">
      <w:pPr>
        <w:spacing w:before="120" w:after="120" w:line="360" w:lineRule="auto"/>
        <w:rPr>
          <w:rFonts w:ascii="Arial" w:hAnsi="Arial"/>
          <w:b/>
          <w:sz w:val="24"/>
        </w:rPr>
      </w:pPr>
      <w:r w:rsidRPr="00BA2E59">
        <w:rPr>
          <w:rFonts w:ascii="Arial" w:hAnsi="Arial" w:cs="Arial"/>
          <w:b/>
          <w:bCs/>
          <w:sz w:val="24"/>
          <w:szCs w:val="24"/>
        </w:rPr>
        <w:t>§</w:t>
      </w:r>
      <w:r w:rsidRPr="008A7C0F">
        <w:rPr>
          <w:rFonts w:ascii="Arial" w:hAnsi="Arial"/>
          <w:b/>
          <w:sz w:val="24"/>
        </w:rPr>
        <w:t>3</w:t>
      </w:r>
    </w:p>
    <w:p w14:paraId="01D17804" w14:textId="77777777" w:rsidR="009459DF" w:rsidRPr="008A7C0F" w:rsidRDefault="009459DF" w:rsidP="009459DF">
      <w:pPr>
        <w:spacing w:before="120" w:after="120" w:line="360" w:lineRule="auto"/>
        <w:rPr>
          <w:rFonts w:ascii="Arial" w:hAnsi="Arial"/>
          <w:b/>
          <w:sz w:val="24"/>
        </w:rPr>
      </w:pPr>
      <w:r w:rsidRPr="00BA2E59">
        <w:rPr>
          <w:rFonts w:ascii="Arial" w:hAnsi="Arial" w:cs="Arial"/>
          <w:b/>
          <w:bCs/>
          <w:sz w:val="24"/>
          <w:szCs w:val="24"/>
        </w:rPr>
        <w:t xml:space="preserve">Termin </w:t>
      </w:r>
      <w:r w:rsidRPr="008A7C0F">
        <w:rPr>
          <w:rFonts w:ascii="Arial" w:hAnsi="Arial"/>
          <w:b/>
          <w:sz w:val="24"/>
        </w:rPr>
        <w:t>wykonania</w:t>
      </w:r>
    </w:p>
    <w:p w14:paraId="5BF5D2DF" w14:textId="6DC87BCA" w:rsidR="009459DF" w:rsidRPr="007F30DA" w:rsidRDefault="009459DF">
      <w:pPr>
        <w:pStyle w:val="Akapitzlist"/>
        <w:numPr>
          <w:ilvl w:val="0"/>
          <w:numId w:val="87"/>
        </w:numPr>
        <w:spacing w:before="120" w:after="120" w:line="360" w:lineRule="auto"/>
        <w:ind w:left="426" w:hanging="426"/>
        <w:rPr>
          <w:rFonts w:ascii="Arial" w:hAnsi="Arial" w:cs="Arial"/>
          <w:sz w:val="24"/>
          <w:szCs w:val="24"/>
        </w:rPr>
      </w:pPr>
      <w:r w:rsidRPr="007F30DA">
        <w:rPr>
          <w:rFonts w:ascii="Arial" w:hAnsi="Arial" w:cs="Arial"/>
          <w:sz w:val="24"/>
          <w:szCs w:val="24"/>
        </w:rPr>
        <w:t xml:space="preserve">Wykonawca zobowiązuje się do wykonania przedmiotu umowy w terminie </w:t>
      </w:r>
      <w:r w:rsidR="00F627C6" w:rsidRPr="007F30DA">
        <w:rPr>
          <w:rFonts w:ascii="Arial" w:hAnsi="Arial"/>
          <w:sz w:val="24"/>
        </w:rPr>
        <w:t>6</w:t>
      </w:r>
      <w:r w:rsidRPr="007F30DA">
        <w:rPr>
          <w:rFonts w:ascii="Arial" w:hAnsi="Arial" w:cs="Arial"/>
          <w:sz w:val="24"/>
          <w:szCs w:val="24"/>
        </w:rPr>
        <w:t xml:space="preserve"> miesięcy od daty zawarcia umowy</w:t>
      </w:r>
      <w:r w:rsidR="00C646A8" w:rsidRPr="007F30DA">
        <w:rPr>
          <w:rFonts w:ascii="Arial" w:hAnsi="Arial" w:cs="Arial"/>
          <w:sz w:val="24"/>
          <w:szCs w:val="24"/>
        </w:rPr>
        <w:t>.</w:t>
      </w:r>
    </w:p>
    <w:p w14:paraId="00A78F4F" w14:textId="77777777" w:rsidR="009459DF" w:rsidRDefault="009459DF">
      <w:pPr>
        <w:pStyle w:val="Akapitzlist"/>
        <w:numPr>
          <w:ilvl w:val="0"/>
          <w:numId w:val="87"/>
        </w:numPr>
        <w:spacing w:before="120" w:after="120" w:line="360" w:lineRule="auto"/>
        <w:ind w:left="426" w:hanging="426"/>
        <w:rPr>
          <w:rFonts w:ascii="Arial" w:hAnsi="Arial" w:cs="Arial"/>
          <w:sz w:val="24"/>
          <w:szCs w:val="24"/>
        </w:rPr>
      </w:pPr>
      <w:r>
        <w:rPr>
          <w:rFonts w:ascii="Arial" w:hAnsi="Arial" w:cs="Arial"/>
          <w:sz w:val="24"/>
          <w:szCs w:val="24"/>
        </w:rPr>
        <w:t>Wykonawca potwierdza, że termin, o którym mowa w ust. 1 jest obiektywnie prawidłowo określony i jest wystarczający dla wykonania i zakończenia całości przedmiotu umowy.</w:t>
      </w:r>
    </w:p>
    <w:p w14:paraId="475A066A" w14:textId="77777777" w:rsidR="009459DF" w:rsidRPr="009459DF" w:rsidRDefault="009459DF" w:rsidP="009459DF">
      <w:pPr>
        <w:spacing w:before="120" w:after="120" w:line="360" w:lineRule="auto"/>
        <w:rPr>
          <w:rFonts w:ascii="Arial" w:hAnsi="Arial" w:cs="Arial"/>
          <w:sz w:val="24"/>
          <w:szCs w:val="24"/>
        </w:rPr>
      </w:pPr>
    </w:p>
    <w:p w14:paraId="37316918"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§4</w:t>
      </w:r>
    </w:p>
    <w:p w14:paraId="7D999BAD"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Odbiory</w:t>
      </w:r>
    </w:p>
    <w:p w14:paraId="08F63EFA" w14:textId="77777777" w:rsidR="009459DF" w:rsidRPr="00BA2E59" w:rsidRDefault="009459DF">
      <w:pPr>
        <w:pStyle w:val="Akapitzlist"/>
        <w:numPr>
          <w:ilvl w:val="3"/>
          <w:numId w:val="30"/>
        </w:numPr>
        <w:spacing w:before="120" w:after="120" w:line="360" w:lineRule="auto"/>
        <w:ind w:left="426" w:hanging="426"/>
        <w:rPr>
          <w:rFonts w:ascii="Arial" w:hAnsi="Arial" w:cs="Arial"/>
          <w:sz w:val="24"/>
          <w:szCs w:val="24"/>
        </w:rPr>
      </w:pPr>
      <w:r w:rsidRPr="00BA2E59">
        <w:rPr>
          <w:rFonts w:ascii="Arial" w:hAnsi="Arial" w:cs="Arial"/>
          <w:sz w:val="24"/>
          <w:szCs w:val="24"/>
        </w:rPr>
        <w:t xml:space="preserve">Strony ustalają, że przedmiotem </w:t>
      </w:r>
      <w:r w:rsidRPr="009C4D9A">
        <w:rPr>
          <w:rFonts w:ascii="Arial" w:hAnsi="Arial" w:cs="Arial"/>
          <w:sz w:val="24"/>
          <w:szCs w:val="24"/>
        </w:rPr>
        <w:t>odbioru końcowego przedmiotu</w:t>
      </w:r>
      <w:r w:rsidRPr="00F1180D">
        <w:rPr>
          <w:rFonts w:ascii="Arial" w:hAnsi="Arial" w:cs="Arial"/>
          <w:sz w:val="24"/>
          <w:szCs w:val="24"/>
        </w:rPr>
        <w:t xml:space="preserve"> umowy</w:t>
      </w:r>
      <w:r w:rsidRPr="00BA2E59">
        <w:rPr>
          <w:rFonts w:ascii="Arial" w:hAnsi="Arial" w:cs="Arial"/>
          <w:sz w:val="24"/>
          <w:szCs w:val="24"/>
        </w:rPr>
        <w:t xml:space="preserve"> będzie wykonanie całości </w:t>
      </w:r>
      <w:r>
        <w:rPr>
          <w:rFonts w:ascii="Arial" w:hAnsi="Arial" w:cs="Arial"/>
          <w:sz w:val="24"/>
          <w:szCs w:val="24"/>
        </w:rPr>
        <w:t xml:space="preserve">prac </w:t>
      </w:r>
      <w:r w:rsidRPr="00BA2E59">
        <w:rPr>
          <w:rFonts w:ascii="Arial" w:hAnsi="Arial" w:cs="Arial"/>
          <w:sz w:val="24"/>
          <w:szCs w:val="24"/>
        </w:rPr>
        <w:t>objęt</w:t>
      </w:r>
      <w:r>
        <w:rPr>
          <w:rFonts w:ascii="Arial" w:hAnsi="Arial" w:cs="Arial"/>
          <w:sz w:val="24"/>
          <w:szCs w:val="24"/>
        </w:rPr>
        <w:t>ych</w:t>
      </w:r>
      <w:r w:rsidRPr="00BA2E59">
        <w:rPr>
          <w:rFonts w:ascii="Arial" w:hAnsi="Arial" w:cs="Arial"/>
          <w:sz w:val="24"/>
          <w:szCs w:val="24"/>
        </w:rPr>
        <w:t xml:space="preserve"> niniejszą umową</w:t>
      </w:r>
      <w:r>
        <w:rPr>
          <w:rFonts w:ascii="Arial" w:hAnsi="Arial" w:cs="Arial"/>
          <w:sz w:val="24"/>
          <w:szCs w:val="24"/>
        </w:rPr>
        <w:t>.</w:t>
      </w:r>
      <w:r w:rsidRPr="00BA2E59">
        <w:rPr>
          <w:rFonts w:ascii="Arial" w:hAnsi="Arial" w:cs="Arial"/>
          <w:sz w:val="24"/>
          <w:szCs w:val="24"/>
        </w:rPr>
        <w:t xml:space="preserve"> Zamawiający dokona odbioru końcowego robót w terminie 14 dni od daty zgłoszenia</w:t>
      </w:r>
      <w:r>
        <w:rPr>
          <w:rFonts w:ascii="Arial" w:hAnsi="Arial" w:cs="Arial"/>
          <w:sz w:val="24"/>
          <w:szCs w:val="24"/>
        </w:rPr>
        <w:t xml:space="preserve"> gotowości </w:t>
      </w:r>
      <w:r w:rsidRPr="00F1180D">
        <w:rPr>
          <w:rFonts w:ascii="Arial" w:hAnsi="Arial" w:cs="Arial"/>
          <w:sz w:val="24"/>
          <w:szCs w:val="24"/>
        </w:rPr>
        <w:t xml:space="preserve">do odbioru </w:t>
      </w:r>
      <w:r>
        <w:rPr>
          <w:rFonts w:ascii="Arial" w:hAnsi="Arial" w:cs="Arial"/>
          <w:sz w:val="24"/>
          <w:szCs w:val="24"/>
        </w:rPr>
        <w:t>przez Wykonawcę.</w:t>
      </w:r>
    </w:p>
    <w:p w14:paraId="69DAAB80" w14:textId="77777777" w:rsidR="009459DF" w:rsidRDefault="009459DF">
      <w:pPr>
        <w:pStyle w:val="Akapitzlist"/>
        <w:numPr>
          <w:ilvl w:val="3"/>
          <w:numId w:val="30"/>
        </w:numPr>
        <w:spacing w:before="120" w:after="120" w:line="360" w:lineRule="auto"/>
        <w:ind w:left="426" w:hanging="426"/>
        <w:rPr>
          <w:rFonts w:ascii="Arial" w:hAnsi="Arial" w:cs="Arial"/>
          <w:sz w:val="24"/>
          <w:szCs w:val="24"/>
        </w:rPr>
      </w:pPr>
      <w:r w:rsidRPr="00BA2E59">
        <w:rPr>
          <w:rFonts w:ascii="Arial" w:hAnsi="Arial" w:cs="Arial"/>
          <w:sz w:val="24"/>
          <w:szCs w:val="24"/>
        </w:rPr>
        <w:t>Odbiorom częściowym będą podlegały roboty zanikające i ulegające zakryciu, z tym, że odbiór tych robót przez Zamawiającego nastąpi w terminie bezzwłocznym po zgłoszeniu przez Wykonawcę, nie dłuższym jednak niż 3 dni robocze.</w:t>
      </w:r>
    </w:p>
    <w:p w14:paraId="04F22D90" w14:textId="77777777" w:rsidR="009459DF" w:rsidRPr="00083CA4" w:rsidRDefault="009459DF">
      <w:pPr>
        <w:pStyle w:val="Akapitzlist"/>
        <w:numPr>
          <w:ilvl w:val="3"/>
          <w:numId w:val="30"/>
        </w:numPr>
        <w:spacing w:before="120" w:after="120" w:line="360" w:lineRule="auto"/>
        <w:ind w:left="426" w:hanging="426"/>
        <w:rPr>
          <w:rFonts w:ascii="Arial" w:hAnsi="Arial" w:cs="Arial"/>
          <w:sz w:val="24"/>
          <w:szCs w:val="24"/>
        </w:rPr>
      </w:pPr>
      <w:r w:rsidRPr="00083CA4">
        <w:rPr>
          <w:rFonts w:ascii="Arial" w:hAnsi="Arial" w:cs="Arial"/>
          <w:sz w:val="24"/>
          <w:szCs w:val="24"/>
        </w:rPr>
        <w:t>Nieobecność Wykonawcy nie wstrzymuje czynności odbioru. Wykonawca traci jednak prawo do zgłoszenia swoich zastrzeżeń i zarzutów w stosunku do wyniku odbioru.</w:t>
      </w:r>
    </w:p>
    <w:p w14:paraId="59CA9B8B" w14:textId="77777777" w:rsidR="009459DF" w:rsidRDefault="009459DF">
      <w:pPr>
        <w:pStyle w:val="Akapitzlist"/>
        <w:numPr>
          <w:ilvl w:val="3"/>
          <w:numId w:val="30"/>
        </w:numPr>
        <w:spacing w:before="120" w:after="120" w:line="360" w:lineRule="auto"/>
        <w:ind w:left="426" w:hanging="426"/>
        <w:rPr>
          <w:rFonts w:ascii="Arial" w:hAnsi="Arial" w:cs="Arial"/>
          <w:sz w:val="24"/>
          <w:szCs w:val="24"/>
        </w:rPr>
      </w:pPr>
      <w:r w:rsidRPr="00595323">
        <w:rPr>
          <w:rFonts w:ascii="Arial" w:hAnsi="Arial" w:cs="Arial"/>
          <w:sz w:val="24"/>
          <w:szCs w:val="24"/>
        </w:rPr>
        <w:t xml:space="preserve">Na co najmniej 3 dni przed dniem odbioru końcowego Wykonawca przedłoży Zamawiającemu wszystkie dokumenty pozwalające na ocenę prawidłowości wykonania przedmiotu odbioru, a w szczególności: </w:t>
      </w:r>
    </w:p>
    <w:p w14:paraId="4CBE001B" w14:textId="513A2D15" w:rsidR="009459DF" w:rsidRDefault="009459DF">
      <w:pPr>
        <w:pStyle w:val="Akapitzlist"/>
        <w:numPr>
          <w:ilvl w:val="0"/>
          <w:numId w:val="88"/>
        </w:numPr>
        <w:spacing w:before="120" w:after="120" w:line="360" w:lineRule="auto"/>
        <w:ind w:left="851" w:hanging="491"/>
        <w:rPr>
          <w:rFonts w:ascii="Arial" w:hAnsi="Arial" w:cs="Arial"/>
          <w:sz w:val="24"/>
          <w:szCs w:val="24"/>
        </w:rPr>
      </w:pPr>
      <w:r w:rsidRPr="00F21595">
        <w:rPr>
          <w:rFonts w:ascii="Arial" w:hAnsi="Arial" w:cs="Arial"/>
          <w:sz w:val="24"/>
          <w:szCs w:val="24"/>
        </w:rPr>
        <w:t xml:space="preserve">kompletną dokumentację powykonawczą w wersji papierowej i elektronicznej w formacie </w:t>
      </w:r>
      <w:r w:rsidR="00D4576A">
        <w:rPr>
          <w:rFonts w:ascii="Arial" w:hAnsi="Arial" w:cs="Arial"/>
          <w:sz w:val="24"/>
          <w:szCs w:val="24"/>
        </w:rPr>
        <w:t>uzgodnionym z Zamawiającym</w:t>
      </w:r>
      <w:r w:rsidRPr="00F21595">
        <w:rPr>
          <w:rFonts w:ascii="Arial" w:hAnsi="Arial" w:cs="Arial"/>
          <w:sz w:val="24"/>
          <w:szCs w:val="24"/>
        </w:rPr>
        <w:t>,</w:t>
      </w:r>
    </w:p>
    <w:p w14:paraId="3016F921" w14:textId="2045B878" w:rsidR="009459DF" w:rsidRPr="004F2BCB" w:rsidRDefault="009459DF">
      <w:pPr>
        <w:pStyle w:val="Akapitzlist"/>
        <w:numPr>
          <w:ilvl w:val="0"/>
          <w:numId w:val="88"/>
        </w:numPr>
        <w:spacing w:before="120" w:after="120" w:line="360" w:lineRule="auto"/>
        <w:ind w:left="851" w:hanging="491"/>
        <w:rPr>
          <w:rFonts w:ascii="Arial" w:hAnsi="Arial" w:cs="Arial"/>
          <w:sz w:val="24"/>
          <w:szCs w:val="24"/>
        </w:rPr>
      </w:pPr>
      <w:r w:rsidRPr="004F2BCB">
        <w:rPr>
          <w:rFonts w:ascii="Arial" w:hAnsi="Arial" w:cs="Arial"/>
          <w:sz w:val="24"/>
          <w:szCs w:val="24"/>
        </w:rPr>
        <w:t>oświadczenie kierownika budowy wraz z kopią uprawnień, i zaświadczeniem o</w:t>
      </w:r>
      <w:r>
        <w:rPr>
          <w:rFonts w:ascii="Arial" w:hAnsi="Arial" w:cs="Arial"/>
          <w:sz w:val="24"/>
          <w:szCs w:val="24"/>
        </w:rPr>
        <w:t> </w:t>
      </w:r>
      <w:r w:rsidRPr="004F2BCB">
        <w:rPr>
          <w:rFonts w:ascii="Arial" w:hAnsi="Arial" w:cs="Arial"/>
          <w:sz w:val="24"/>
          <w:szCs w:val="24"/>
        </w:rPr>
        <w:t>przynależności do izby zawodowej:</w:t>
      </w:r>
    </w:p>
    <w:p w14:paraId="7C604159" w14:textId="77777777" w:rsidR="009459DF" w:rsidRPr="00595323" w:rsidRDefault="009459DF">
      <w:pPr>
        <w:pStyle w:val="Tekstpodstawowy11"/>
        <w:numPr>
          <w:ilvl w:val="0"/>
          <w:numId w:val="83"/>
        </w:numPr>
        <w:spacing w:before="120" w:line="360" w:lineRule="auto"/>
        <w:ind w:left="1276" w:hanging="425"/>
        <w:jc w:val="left"/>
        <w:rPr>
          <w:rFonts w:ascii="Arial" w:hAnsi="Arial" w:cs="Arial"/>
        </w:rPr>
      </w:pPr>
      <w:r w:rsidRPr="00595323">
        <w:rPr>
          <w:rFonts w:ascii="Arial" w:hAnsi="Arial" w:cs="Arial"/>
        </w:rPr>
        <w:lastRenderedPageBreak/>
        <w:t>o zgodności wykonania obiektu budowlanego z projektem budowlanym i</w:t>
      </w:r>
      <w:r>
        <w:rPr>
          <w:rFonts w:ascii="Arial" w:hAnsi="Arial" w:cs="Arial"/>
        </w:rPr>
        <w:t> </w:t>
      </w:r>
      <w:r w:rsidRPr="00595323">
        <w:rPr>
          <w:rFonts w:ascii="Arial" w:hAnsi="Arial" w:cs="Arial"/>
        </w:rPr>
        <w:t>warunkami pozwolenia na budowę, przepisami i obowiązującymi Polskimi Normami,</w:t>
      </w:r>
    </w:p>
    <w:p w14:paraId="13B7F5C9" w14:textId="77777777" w:rsidR="009459DF" w:rsidRPr="00595323" w:rsidRDefault="009459DF">
      <w:pPr>
        <w:pStyle w:val="Tekstpodstawowy11"/>
        <w:numPr>
          <w:ilvl w:val="0"/>
          <w:numId w:val="83"/>
        </w:numPr>
        <w:spacing w:before="120" w:line="360" w:lineRule="auto"/>
        <w:ind w:left="1276" w:hanging="425"/>
        <w:jc w:val="left"/>
        <w:rPr>
          <w:rFonts w:ascii="Arial" w:hAnsi="Arial" w:cs="Arial"/>
        </w:rPr>
      </w:pPr>
      <w:r w:rsidRPr="00595323">
        <w:rPr>
          <w:rFonts w:ascii="Arial" w:hAnsi="Arial" w:cs="Arial"/>
        </w:rPr>
        <w:t>o doprowadzeniu do należytego stanu i porządku terenu budowy,</w:t>
      </w:r>
    </w:p>
    <w:p w14:paraId="135CDCA4" w14:textId="77777777" w:rsidR="009459DF" w:rsidRPr="007B1671" w:rsidRDefault="009459DF">
      <w:pPr>
        <w:pStyle w:val="Tekstpodstawowy11"/>
        <w:numPr>
          <w:ilvl w:val="0"/>
          <w:numId w:val="83"/>
        </w:numPr>
        <w:spacing w:before="120" w:line="360" w:lineRule="auto"/>
        <w:ind w:left="1276" w:hanging="425"/>
        <w:jc w:val="left"/>
        <w:rPr>
          <w:rFonts w:ascii="Arial" w:hAnsi="Arial" w:cs="Arial"/>
        </w:rPr>
      </w:pPr>
      <w:r w:rsidRPr="00595323">
        <w:rPr>
          <w:rFonts w:ascii="Arial" w:hAnsi="Arial" w:cs="Arial"/>
        </w:rPr>
        <w:t xml:space="preserve">o ewentualnych zmianach dokonanych w toku wykonywania robót, </w:t>
      </w:r>
      <w:r w:rsidRPr="007B1671">
        <w:rPr>
          <w:rFonts w:ascii="Arial" w:hAnsi="Arial" w:cs="Arial"/>
        </w:rPr>
        <w:t>potwierdzonych przez projektanta i inspektora nadzoru inwestorskiego,</w:t>
      </w:r>
    </w:p>
    <w:p w14:paraId="6C893107" w14:textId="77777777" w:rsidR="009459DF" w:rsidRPr="007B1671" w:rsidRDefault="009459DF">
      <w:pPr>
        <w:pStyle w:val="Akapitzlist"/>
        <w:widowControl w:val="0"/>
        <w:numPr>
          <w:ilvl w:val="0"/>
          <w:numId w:val="88"/>
        </w:numPr>
        <w:spacing w:after="0" w:line="360" w:lineRule="auto"/>
        <w:ind w:left="851" w:hanging="491"/>
        <w:rPr>
          <w:rFonts w:ascii="Arial" w:hAnsi="Arial" w:cs="Arial"/>
          <w:sz w:val="24"/>
          <w:szCs w:val="24"/>
        </w:rPr>
      </w:pPr>
      <w:r w:rsidRPr="007B1671">
        <w:rPr>
          <w:rFonts w:ascii="Arial" w:hAnsi="Arial" w:cs="Arial"/>
          <w:sz w:val="24"/>
          <w:szCs w:val="24"/>
        </w:rPr>
        <w:t xml:space="preserve">oświadczenia uprawnionych osób (kierowników robót), wraz z kopiami uprawnień i zaświadczeniami o przynależności do izby zawodowej, </w:t>
      </w:r>
    </w:p>
    <w:p w14:paraId="662AD53F" w14:textId="77777777" w:rsidR="009459DF" w:rsidRPr="007B1671" w:rsidRDefault="009459DF">
      <w:pPr>
        <w:pStyle w:val="Akapitzlist"/>
        <w:widowControl w:val="0"/>
        <w:numPr>
          <w:ilvl w:val="0"/>
          <w:numId w:val="88"/>
        </w:numPr>
        <w:spacing w:after="0" w:line="360" w:lineRule="auto"/>
        <w:ind w:left="851" w:hanging="491"/>
        <w:rPr>
          <w:rFonts w:ascii="Arial" w:hAnsi="Arial" w:cs="Arial"/>
          <w:sz w:val="24"/>
          <w:szCs w:val="24"/>
        </w:rPr>
      </w:pPr>
      <w:r w:rsidRPr="007B1671">
        <w:rPr>
          <w:rFonts w:ascii="Arial" w:hAnsi="Arial" w:cs="Arial"/>
          <w:sz w:val="24"/>
          <w:szCs w:val="24"/>
        </w:rPr>
        <w:t>dziennik budowy,</w:t>
      </w:r>
    </w:p>
    <w:p w14:paraId="1443CDE5" w14:textId="77777777" w:rsidR="009459DF" w:rsidRPr="007B1671" w:rsidRDefault="009459DF">
      <w:pPr>
        <w:pStyle w:val="Akapitzlist"/>
        <w:widowControl w:val="0"/>
        <w:numPr>
          <w:ilvl w:val="0"/>
          <w:numId w:val="88"/>
        </w:numPr>
        <w:spacing w:after="0" w:line="360" w:lineRule="auto"/>
        <w:ind w:left="851" w:hanging="491"/>
        <w:rPr>
          <w:rFonts w:ascii="Arial" w:hAnsi="Arial" w:cs="Arial"/>
          <w:sz w:val="24"/>
          <w:szCs w:val="24"/>
        </w:rPr>
      </w:pPr>
      <w:r w:rsidRPr="007B1671">
        <w:rPr>
          <w:rFonts w:ascii="Arial" w:hAnsi="Arial" w:cs="Arial"/>
          <w:sz w:val="24"/>
          <w:szCs w:val="24"/>
        </w:rPr>
        <w:t xml:space="preserve">protokoły odbiorów technicznych (jeżeli dotyczy), </w:t>
      </w:r>
    </w:p>
    <w:p w14:paraId="083E9546" w14:textId="77777777" w:rsidR="009459DF" w:rsidRPr="007B1671" w:rsidRDefault="009459DF">
      <w:pPr>
        <w:pStyle w:val="Akapitzlist"/>
        <w:widowControl w:val="0"/>
        <w:numPr>
          <w:ilvl w:val="0"/>
          <w:numId w:val="88"/>
        </w:numPr>
        <w:spacing w:after="0" w:line="360" w:lineRule="auto"/>
        <w:ind w:left="851" w:hanging="491"/>
        <w:rPr>
          <w:rFonts w:ascii="Arial" w:hAnsi="Arial" w:cs="Arial"/>
          <w:sz w:val="24"/>
          <w:szCs w:val="24"/>
        </w:rPr>
      </w:pPr>
      <w:r w:rsidRPr="007B1671">
        <w:rPr>
          <w:rFonts w:ascii="Arial" w:hAnsi="Arial" w:cs="Arial"/>
          <w:sz w:val="24"/>
          <w:szCs w:val="24"/>
        </w:rPr>
        <w:t>kopie atestów na wbudowane materiały i urządzenia, oraz oryginały kart gwarancyjnych i instrukcje w języku polskim, dokumenty na wbudowane urządzania i okablowanie (zakres ppoż.) potwierdzających dopuszczenie do stosowania w ochronie ppoż.,</w:t>
      </w:r>
    </w:p>
    <w:p w14:paraId="63F1520E" w14:textId="77777777" w:rsidR="009459DF" w:rsidRPr="007B1671" w:rsidRDefault="009459DF">
      <w:pPr>
        <w:pStyle w:val="Akapitzlist"/>
        <w:widowControl w:val="0"/>
        <w:numPr>
          <w:ilvl w:val="0"/>
          <w:numId w:val="88"/>
        </w:numPr>
        <w:spacing w:after="0" w:line="360" w:lineRule="auto"/>
        <w:ind w:left="851" w:hanging="491"/>
        <w:rPr>
          <w:rFonts w:ascii="Arial" w:hAnsi="Arial" w:cs="Arial"/>
          <w:sz w:val="24"/>
          <w:szCs w:val="24"/>
        </w:rPr>
      </w:pPr>
      <w:r w:rsidRPr="007B1671">
        <w:rPr>
          <w:rFonts w:ascii="Arial" w:hAnsi="Arial" w:cs="Arial"/>
          <w:sz w:val="24"/>
          <w:szCs w:val="24"/>
        </w:rPr>
        <w:t>karty katalogowe i instrukcje obsługi i eksploatacji zainstalowanych urządzeń i przyrządów, oraz wymagane certyfikaty i dopuszczenia w języku polskim oraz elektroniczne wersje instrukcji obsługi w języku polskim,</w:t>
      </w:r>
    </w:p>
    <w:p w14:paraId="3BE5C2B2" w14:textId="77777777" w:rsidR="009459DF" w:rsidRPr="007B1671" w:rsidRDefault="009459DF">
      <w:pPr>
        <w:pStyle w:val="Akapitzlist"/>
        <w:widowControl w:val="0"/>
        <w:numPr>
          <w:ilvl w:val="0"/>
          <w:numId w:val="88"/>
        </w:numPr>
        <w:spacing w:after="0" w:line="360" w:lineRule="auto"/>
        <w:ind w:left="851" w:hanging="491"/>
        <w:rPr>
          <w:rFonts w:ascii="Arial" w:hAnsi="Arial" w:cs="Arial"/>
          <w:sz w:val="24"/>
          <w:szCs w:val="24"/>
        </w:rPr>
      </w:pPr>
      <w:r w:rsidRPr="007B1671">
        <w:rPr>
          <w:rFonts w:ascii="Arial" w:hAnsi="Arial" w:cs="Arial"/>
          <w:sz w:val="24"/>
          <w:szCs w:val="24"/>
        </w:rPr>
        <w:t>karty odpadów.</w:t>
      </w:r>
    </w:p>
    <w:p w14:paraId="786AF7CF" w14:textId="77777777" w:rsidR="009459DF" w:rsidRPr="007B1671" w:rsidRDefault="009459DF">
      <w:pPr>
        <w:pStyle w:val="Akapitzlist"/>
        <w:widowControl w:val="0"/>
        <w:numPr>
          <w:ilvl w:val="0"/>
          <w:numId w:val="88"/>
        </w:numPr>
        <w:spacing w:after="0" w:line="360" w:lineRule="auto"/>
        <w:ind w:left="851" w:hanging="491"/>
        <w:rPr>
          <w:rFonts w:ascii="Arial" w:hAnsi="Arial" w:cs="Arial"/>
          <w:sz w:val="24"/>
          <w:szCs w:val="24"/>
        </w:rPr>
      </w:pPr>
      <w:r w:rsidRPr="007B1671">
        <w:rPr>
          <w:rFonts w:ascii="Arial" w:hAnsi="Arial" w:cs="Arial"/>
          <w:sz w:val="24"/>
          <w:szCs w:val="24"/>
        </w:rPr>
        <w:t>decyzję UDT zezwalającą na eksploatację windy,</w:t>
      </w:r>
    </w:p>
    <w:p w14:paraId="3AB1B58A" w14:textId="77777777" w:rsidR="009459DF" w:rsidRPr="007B1671" w:rsidRDefault="009459DF">
      <w:pPr>
        <w:pStyle w:val="Akapitzlist"/>
        <w:widowControl w:val="0"/>
        <w:numPr>
          <w:ilvl w:val="0"/>
          <w:numId w:val="88"/>
        </w:numPr>
        <w:spacing w:after="0" w:line="360" w:lineRule="auto"/>
        <w:ind w:left="851" w:hanging="491"/>
        <w:rPr>
          <w:rFonts w:ascii="Arial" w:hAnsi="Arial" w:cs="Arial"/>
          <w:sz w:val="24"/>
          <w:szCs w:val="24"/>
        </w:rPr>
      </w:pPr>
      <w:r w:rsidRPr="007B1671">
        <w:rPr>
          <w:rFonts w:ascii="Arial" w:hAnsi="Arial" w:cs="Arial"/>
          <w:sz w:val="24"/>
          <w:szCs w:val="24"/>
        </w:rPr>
        <w:t>uzgodnienia z innymi organami niezbędne do uzyskania pozwolenia na użytkowanie,</w:t>
      </w:r>
    </w:p>
    <w:p w14:paraId="1B749E35" w14:textId="77777777" w:rsidR="00A95611" w:rsidRDefault="009459DF">
      <w:pPr>
        <w:pStyle w:val="Akapitzlist"/>
        <w:widowControl w:val="0"/>
        <w:numPr>
          <w:ilvl w:val="0"/>
          <w:numId w:val="88"/>
        </w:numPr>
        <w:spacing w:after="0" w:line="360" w:lineRule="auto"/>
        <w:ind w:left="851" w:hanging="491"/>
        <w:rPr>
          <w:rFonts w:ascii="Arial" w:hAnsi="Arial" w:cs="Arial"/>
          <w:sz w:val="24"/>
          <w:szCs w:val="24"/>
        </w:rPr>
      </w:pPr>
      <w:r w:rsidRPr="007B1671">
        <w:rPr>
          <w:rFonts w:ascii="Arial" w:hAnsi="Arial" w:cs="Arial"/>
          <w:sz w:val="24"/>
          <w:szCs w:val="24"/>
        </w:rPr>
        <w:t>decyzję o pozwoleniu na użytkowanie</w:t>
      </w:r>
      <w:r w:rsidR="00A95611">
        <w:rPr>
          <w:rFonts w:ascii="Arial" w:hAnsi="Arial" w:cs="Arial"/>
          <w:sz w:val="24"/>
          <w:szCs w:val="24"/>
        </w:rPr>
        <w:t>,</w:t>
      </w:r>
    </w:p>
    <w:p w14:paraId="4E8E33FE" w14:textId="25E24005" w:rsidR="009459DF" w:rsidRPr="007B1671" w:rsidRDefault="00A95611">
      <w:pPr>
        <w:pStyle w:val="Akapitzlist"/>
        <w:widowControl w:val="0"/>
        <w:numPr>
          <w:ilvl w:val="0"/>
          <w:numId w:val="88"/>
        </w:numPr>
        <w:spacing w:after="0" w:line="360" w:lineRule="auto"/>
        <w:ind w:left="851" w:hanging="491"/>
        <w:rPr>
          <w:rFonts w:ascii="Arial" w:hAnsi="Arial" w:cs="Arial"/>
          <w:sz w:val="24"/>
          <w:szCs w:val="24"/>
        </w:rPr>
      </w:pPr>
      <w:r>
        <w:rPr>
          <w:rFonts w:ascii="Arial" w:hAnsi="Arial" w:cs="Arial"/>
          <w:sz w:val="24"/>
          <w:szCs w:val="24"/>
        </w:rPr>
        <w:t>potwierdzenie przeprowadzenia szkolenia, o którym mowa w § 1 ust. 6 umowy,</w:t>
      </w:r>
      <w:r w:rsidR="009459DF" w:rsidRPr="007B1671">
        <w:rPr>
          <w:rFonts w:ascii="Arial" w:hAnsi="Arial" w:cs="Arial"/>
          <w:sz w:val="24"/>
          <w:szCs w:val="24"/>
        </w:rPr>
        <w:t>.</w:t>
      </w:r>
    </w:p>
    <w:p w14:paraId="406D6E57" w14:textId="723CC4BB" w:rsidR="009459DF" w:rsidRPr="009459DF" w:rsidRDefault="009459DF">
      <w:pPr>
        <w:pStyle w:val="Akapitzlist"/>
        <w:numPr>
          <w:ilvl w:val="3"/>
          <w:numId w:val="30"/>
        </w:numPr>
        <w:spacing w:before="120" w:after="120" w:line="360" w:lineRule="auto"/>
        <w:ind w:left="426" w:hanging="426"/>
        <w:rPr>
          <w:rFonts w:ascii="Arial" w:hAnsi="Arial" w:cs="Arial"/>
          <w:sz w:val="24"/>
          <w:szCs w:val="24"/>
        </w:rPr>
      </w:pPr>
      <w:r w:rsidRPr="007B1671">
        <w:rPr>
          <w:rFonts w:ascii="Arial" w:hAnsi="Arial" w:cs="Arial"/>
          <w:sz w:val="24"/>
          <w:szCs w:val="24"/>
        </w:rPr>
        <w:t>Wraz z odbiorem dokumentacji powykonawczej</w:t>
      </w:r>
      <w:r w:rsidRPr="004B6085">
        <w:rPr>
          <w:rFonts w:ascii="Arial" w:hAnsi="Arial" w:cs="Arial"/>
          <w:sz w:val="24"/>
          <w:szCs w:val="24"/>
        </w:rPr>
        <w:t xml:space="preserve"> w ramach wynagrodzenia, o</w:t>
      </w:r>
      <w:r>
        <w:rPr>
          <w:rFonts w:ascii="Arial" w:hAnsi="Arial" w:cs="Arial"/>
          <w:sz w:val="24"/>
          <w:szCs w:val="24"/>
        </w:rPr>
        <w:t> </w:t>
      </w:r>
      <w:r w:rsidRPr="004B6085">
        <w:rPr>
          <w:rFonts w:ascii="Arial" w:hAnsi="Arial" w:cs="Arial"/>
          <w:sz w:val="24"/>
          <w:szCs w:val="24"/>
        </w:rPr>
        <w:t>którym mowa w § 3 ust. 1, Wykonawca (autor projektu) przenosi na Zamawiającego autorskie prawa majątkowe do dokumentacji wykonanej w</w:t>
      </w:r>
      <w:r w:rsidR="003A2798">
        <w:rPr>
          <w:rFonts w:ascii="Arial" w:hAnsi="Arial" w:cs="Arial"/>
          <w:sz w:val="24"/>
          <w:szCs w:val="24"/>
        </w:rPr>
        <w:t> </w:t>
      </w:r>
      <w:r w:rsidRPr="004B6085">
        <w:rPr>
          <w:rFonts w:ascii="Arial" w:hAnsi="Arial" w:cs="Arial"/>
          <w:sz w:val="24"/>
          <w:szCs w:val="24"/>
        </w:rPr>
        <w:t>ramach Umowy na wszystkich polach eksploatacji. W szczególności, w ramach przejętych praw majątkowych Zamawiający będzie mógł bez zgody Wykonawcy i</w:t>
      </w:r>
      <w:r>
        <w:rPr>
          <w:rFonts w:ascii="Arial" w:hAnsi="Arial" w:cs="Arial"/>
          <w:sz w:val="24"/>
          <w:szCs w:val="24"/>
        </w:rPr>
        <w:t> </w:t>
      </w:r>
      <w:r w:rsidRPr="004B6085">
        <w:rPr>
          <w:rFonts w:ascii="Arial" w:hAnsi="Arial" w:cs="Arial"/>
          <w:sz w:val="24"/>
          <w:szCs w:val="24"/>
        </w:rPr>
        <w:t xml:space="preserve">bez dodatkowego wynagrodzenia na rzecz Wykonawcy (autora projektu) oraz bez żadnych ograniczeń czasowych, terytorialnych ilościowych: </w:t>
      </w:r>
    </w:p>
    <w:p w14:paraId="412EDBFE" w14:textId="02EF3150" w:rsidR="009459DF" w:rsidRPr="004B6085" w:rsidRDefault="009459DF">
      <w:pPr>
        <w:numPr>
          <w:ilvl w:val="0"/>
          <w:numId w:val="84"/>
        </w:numPr>
        <w:tabs>
          <w:tab w:val="clear" w:pos="720"/>
          <w:tab w:val="num" w:pos="851"/>
        </w:tabs>
        <w:suppressAutoHyphens w:val="0"/>
        <w:spacing w:after="0" w:line="360" w:lineRule="auto"/>
        <w:ind w:left="851" w:hanging="425"/>
        <w:rPr>
          <w:rFonts w:ascii="Arial" w:hAnsi="Arial" w:cs="Arial"/>
          <w:sz w:val="24"/>
          <w:szCs w:val="24"/>
        </w:rPr>
      </w:pPr>
      <w:r w:rsidRPr="004B6085">
        <w:rPr>
          <w:rFonts w:ascii="Arial" w:hAnsi="Arial" w:cs="Arial"/>
          <w:sz w:val="24"/>
          <w:szCs w:val="24"/>
        </w:rPr>
        <w:lastRenderedPageBreak/>
        <w:t>użytkować i utrwalać opracowanie projektowe na własny użytek, w tym w</w:t>
      </w:r>
      <w:r>
        <w:rPr>
          <w:rFonts w:ascii="Arial" w:hAnsi="Arial" w:cs="Arial"/>
          <w:sz w:val="24"/>
          <w:szCs w:val="24"/>
        </w:rPr>
        <w:t> </w:t>
      </w:r>
      <w:r w:rsidRPr="004B6085">
        <w:rPr>
          <w:rFonts w:ascii="Arial" w:hAnsi="Arial" w:cs="Arial"/>
          <w:sz w:val="24"/>
          <w:szCs w:val="24"/>
        </w:rPr>
        <w:t xml:space="preserve">szczególności przekazać dokumentacje powykonawczą lub dowolną jej część, także jej kopie: </w:t>
      </w:r>
    </w:p>
    <w:p w14:paraId="3DBA77B0" w14:textId="77777777" w:rsidR="009459DF" w:rsidRPr="004B6085" w:rsidRDefault="009459DF">
      <w:pPr>
        <w:pStyle w:val="Tekstpodstawowy11"/>
        <w:numPr>
          <w:ilvl w:val="0"/>
          <w:numId w:val="83"/>
        </w:numPr>
        <w:spacing w:before="120" w:line="360" w:lineRule="auto"/>
        <w:ind w:left="1276" w:hanging="425"/>
        <w:jc w:val="left"/>
        <w:rPr>
          <w:rFonts w:ascii="Arial" w:hAnsi="Arial" w:cs="Arial"/>
        </w:rPr>
      </w:pPr>
      <w:r w:rsidRPr="004B6085">
        <w:rPr>
          <w:rFonts w:ascii="Arial" w:hAnsi="Arial" w:cs="Arial"/>
        </w:rPr>
        <w:t>innym wykonawcom jako podstawę lub materiał wyjściowy do wykonania innych opracowań projektowych,</w:t>
      </w:r>
    </w:p>
    <w:p w14:paraId="358E81AA" w14:textId="77777777" w:rsidR="009459DF" w:rsidRPr="004B6085" w:rsidRDefault="009459DF">
      <w:pPr>
        <w:pStyle w:val="Tekstpodstawowy11"/>
        <w:numPr>
          <w:ilvl w:val="0"/>
          <w:numId w:val="83"/>
        </w:numPr>
        <w:spacing w:before="120" w:line="360" w:lineRule="auto"/>
        <w:ind w:left="1276" w:hanging="425"/>
        <w:jc w:val="left"/>
        <w:rPr>
          <w:rFonts w:ascii="Arial" w:hAnsi="Arial" w:cs="Arial"/>
        </w:rPr>
      </w:pPr>
      <w:r w:rsidRPr="004B6085">
        <w:rPr>
          <w:rFonts w:ascii="Arial" w:hAnsi="Arial" w:cs="Arial"/>
        </w:rPr>
        <w:t>innym wykonawcom jako podstawę dla wykonania lub nadzorowania robót budowlanych,</w:t>
      </w:r>
    </w:p>
    <w:p w14:paraId="371131B9" w14:textId="77777777" w:rsidR="009459DF" w:rsidRPr="004B6085" w:rsidRDefault="009459DF">
      <w:pPr>
        <w:pStyle w:val="Tekstpodstawowy11"/>
        <w:numPr>
          <w:ilvl w:val="0"/>
          <w:numId w:val="83"/>
        </w:numPr>
        <w:spacing w:before="120" w:line="360" w:lineRule="auto"/>
        <w:ind w:left="1276" w:hanging="425"/>
        <w:jc w:val="left"/>
        <w:rPr>
          <w:rFonts w:ascii="Arial" w:hAnsi="Arial" w:cs="Arial"/>
        </w:rPr>
      </w:pPr>
      <w:r w:rsidRPr="004B6085">
        <w:rPr>
          <w:rFonts w:ascii="Arial" w:hAnsi="Arial" w:cs="Arial"/>
        </w:rPr>
        <w:t>stronom trzecim biorącym udział w procesie inwestycyjnym,</w:t>
      </w:r>
    </w:p>
    <w:p w14:paraId="29AD4D51" w14:textId="77777777" w:rsidR="009459DF" w:rsidRPr="004B6085" w:rsidRDefault="009459DF">
      <w:pPr>
        <w:numPr>
          <w:ilvl w:val="0"/>
          <w:numId w:val="84"/>
        </w:numPr>
        <w:tabs>
          <w:tab w:val="clear" w:pos="720"/>
          <w:tab w:val="num" w:pos="851"/>
        </w:tabs>
        <w:spacing w:after="0" w:line="360" w:lineRule="auto"/>
        <w:ind w:left="850" w:hanging="425"/>
        <w:rPr>
          <w:rFonts w:ascii="Arial" w:hAnsi="Arial" w:cs="Arial"/>
          <w:sz w:val="24"/>
          <w:szCs w:val="24"/>
        </w:rPr>
      </w:pPr>
      <w:r w:rsidRPr="004B6085">
        <w:rPr>
          <w:rFonts w:ascii="Arial" w:hAnsi="Arial" w:cs="Arial"/>
          <w:sz w:val="24"/>
          <w:szCs w:val="24"/>
        </w:rPr>
        <w:t>wykorzystywać opracowanie projektowe lub jego dowolną część do prezentacji,</w:t>
      </w:r>
    </w:p>
    <w:p w14:paraId="787BDE5C" w14:textId="77777777" w:rsidR="009459DF" w:rsidRPr="004B6085" w:rsidRDefault="009459DF">
      <w:pPr>
        <w:numPr>
          <w:ilvl w:val="0"/>
          <w:numId w:val="84"/>
        </w:numPr>
        <w:tabs>
          <w:tab w:val="clear" w:pos="720"/>
          <w:tab w:val="num" w:pos="851"/>
        </w:tabs>
        <w:spacing w:after="0" w:line="360" w:lineRule="auto"/>
        <w:ind w:left="850" w:hanging="425"/>
        <w:rPr>
          <w:rFonts w:ascii="Arial" w:hAnsi="Arial" w:cs="Arial"/>
          <w:sz w:val="24"/>
          <w:szCs w:val="24"/>
        </w:rPr>
      </w:pPr>
      <w:r w:rsidRPr="004B6085">
        <w:rPr>
          <w:rFonts w:ascii="Arial" w:hAnsi="Arial" w:cs="Arial"/>
          <w:sz w:val="24"/>
          <w:szCs w:val="24"/>
        </w:rPr>
        <w:t>wprowadzać opracowanie projektowe lub jego części do pamięci komputera na dowolnej liczbie własnych stanowisk komputerowych i stanowisk komputerowych jednostek podległych,</w:t>
      </w:r>
    </w:p>
    <w:p w14:paraId="430E69A1" w14:textId="77777777" w:rsidR="009459DF" w:rsidRDefault="009459DF">
      <w:pPr>
        <w:numPr>
          <w:ilvl w:val="0"/>
          <w:numId w:val="84"/>
        </w:numPr>
        <w:tabs>
          <w:tab w:val="clear" w:pos="720"/>
          <w:tab w:val="num" w:pos="851"/>
        </w:tabs>
        <w:spacing w:after="0" w:line="360" w:lineRule="auto"/>
        <w:ind w:left="850" w:hanging="425"/>
        <w:rPr>
          <w:rFonts w:ascii="Arial" w:hAnsi="Arial" w:cs="Arial"/>
          <w:sz w:val="24"/>
          <w:szCs w:val="24"/>
        </w:rPr>
      </w:pPr>
      <w:r w:rsidRPr="004B6085">
        <w:rPr>
          <w:rFonts w:ascii="Arial" w:hAnsi="Arial" w:cs="Arial"/>
          <w:sz w:val="24"/>
          <w:szCs w:val="24"/>
        </w:rPr>
        <w:t>zwielokrotniać opracowanie projektowe lub jego części dowolną techniką,</w:t>
      </w:r>
    </w:p>
    <w:p w14:paraId="1AF72938" w14:textId="77777777" w:rsidR="009459DF" w:rsidRDefault="009459DF">
      <w:pPr>
        <w:pStyle w:val="Akapitzlist"/>
        <w:numPr>
          <w:ilvl w:val="3"/>
          <w:numId w:val="30"/>
        </w:numPr>
        <w:suppressAutoHyphens w:val="0"/>
        <w:spacing w:after="0" w:line="360" w:lineRule="auto"/>
        <w:ind w:left="426" w:hanging="426"/>
        <w:jc w:val="both"/>
        <w:rPr>
          <w:rFonts w:ascii="Arial" w:hAnsi="Arial" w:cs="Arial"/>
          <w:sz w:val="24"/>
          <w:szCs w:val="24"/>
        </w:rPr>
      </w:pPr>
      <w:r w:rsidRPr="004B6085">
        <w:rPr>
          <w:rFonts w:ascii="Arial" w:hAnsi="Arial" w:cs="Arial"/>
          <w:sz w:val="24"/>
          <w:szCs w:val="24"/>
        </w:rPr>
        <w:t>Jeżeli w toku czynności odbioru zostanie stwierdzone, że przedmiot odbioru nie osiągnął gotowości do odbioru z powodu niezakończenia robót lub jego wadliw</w:t>
      </w:r>
      <w:r w:rsidRPr="004B6085">
        <w:rPr>
          <w:rFonts w:ascii="Arial" w:hAnsi="Arial" w:cs="Arial"/>
          <w:sz w:val="24"/>
          <w:szCs w:val="24"/>
        </w:rPr>
        <w:t>e</w:t>
      </w:r>
      <w:r w:rsidRPr="004B6085">
        <w:rPr>
          <w:rFonts w:ascii="Arial" w:hAnsi="Arial" w:cs="Arial"/>
          <w:sz w:val="24"/>
          <w:szCs w:val="24"/>
        </w:rPr>
        <w:t>go wykonania, to Zamawiający odmówi odbioru z winy Wykonawcy.</w:t>
      </w:r>
    </w:p>
    <w:p w14:paraId="16F51A1F" w14:textId="77777777" w:rsidR="009459DF" w:rsidRPr="00F87AB3" w:rsidRDefault="009459DF">
      <w:pPr>
        <w:pStyle w:val="Akapitzlist"/>
        <w:numPr>
          <w:ilvl w:val="3"/>
          <w:numId w:val="30"/>
        </w:numPr>
        <w:suppressAutoHyphens w:val="0"/>
        <w:spacing w:after="0" w:line="360" w:lineRule="auto"/>
        <w:ind w:left="426" w:hanging="426"/>
        <w:jc w:val="both"/>
        <w:rPr>
          <w:rFonts w:ascii="Arial" w:hAnsi="Arial" w:cs="Arial"/>
          <w:sz w:val="24"/>
          <w:szCs w:val="24"/>
        </w:rPr>
      </w:pPr>
      <w:r w:rsidRPr="00F87AB3">
        <w:rPr>
          <w:rFonts w:ascii="Arial" w:hAnsi="Arial" w:cs="Arial"/>
          <w:sz w:val="24"/>
          <w:szCs w:val="24"/>
        </w:rPr>
        <w:t>Jeżeli w toku czynności odbioru końcowego zostaną stwierdzone wady:</w:t>
      </w:r>
    </w:p>
    <w:p w14:paraId="53F7C365" w14:textId="77777777" w:rsidR="009459DF" w:rsidRPr="00BA2E59" w:rsidRDefault="009459DF">
      <w:pPr>
        <w:pStyle w:val="Akapitzlist"/>
        <w:numPr>
          <w:ilvl w:val="0"/>
          <w:numId w:val="22"/>
        </w:numPr>
        <w:spacing w:before="120" w:after="120" w:line="360" w:lineRule="auto"/>
        <w:ind w:left="851" w:hanging="426"/>
        <w:rPr>
          <w:rFonts w:ascii="Arial" w:hAnsi="Arial" w:cs="Arial"/>
          <w:sz w:val="24"/>
          <w:szCs w:val="24"/>
        </w:rPr>
      </w:pPr>
      <w:r w:rsidRPr="00BA2E59">
        <w:rPr>
          <w:rFonts w:ascii="Arial" w:hAnsi="Arial" w:cs="Arial"/>
          <w:sz w:val="24"/>
          <w:szCs w:val="24"/>
        </w:rPr>
        <w:t>nadające się do usunięcia, to Zamawiający może zażądać usunięcia wad, wyznaczając odpowiedni termin, fakt usunięcia wad zostanie stwierdzony protokolarnie, a terminem odbioru w takich sytuacjach będzie termin usunięcia wad określony w protokole usunięcia wad;</w:t>
      </w:r>
    </w:p>
    <w:p w14:paraId="630FD301" w14:textId="77777777" w:rsidR="009459DF" w:rsidRPr="0035167D" w:rsidRDefault="009459DF">
      <w:pPr>
        <w:pStyle w:val="Akapitzlist"/>
        <w:numPr>
          <w:ilvl w:val="0"/>
          <w:numId w:val="22"/>
        </w:numPr>
        <w:spacing w:before="120" w:after="120" w:line="360" w:lineRule="auto"/>
        <w:ind w:left="851" w:hanging="426"/>
        <w:rPr>
          <w:rFonts w:ascii="Arial" w:hAnsi="Arial" w:cs="Arial"/>
          <w:sz w:val="24"/>
          <w:szCs w:val="24"/>
        </w:rPr>
      </w:pPr>
      <w:r w:rsidRPr="00BA2E59">
        <w:rPr>
          <w:rFonts w:ascii="Arial" w:hAnsi="Arial" w:cs="Arial"/>
          <w:sz w:val="24"/>
          <w:szCs w:val="24"/>
        </w:rPr>
        <w:t>nie nadające się do usunięcia, to Zamawiający może</w:t>
      </w:r>
      <w:r w:rsidRPr="0035167D">
        <w:rPr>
          <w:rFonts w:ascii="Arial" w:hAnsi="Arial" w:cs="Arial"/>
          <w:sz w:val="24"/>
          <w:szCs w:val="24"/>
        </w:rPr>
        <w:t xml:space="preserve"> odstąpić od umowy z</w:t>
      </w:r>
      <w:r>
        <w:rPr>
          <w:rFonts w:ascii="Arial" w:hAnsi="Arial" w:cs="Arial"/>
          <w:sz w:val="24"/>
          <w:szCs w:val="24"/>
        </w:rPr>
        <w:t> </w:t>
      </w:r>
      <w:r w:rsidRPr="0035167D">
        <w:rPr>
          <w:rFonts w:ascii="Arial" w:hAnsi="Arial" w:cs="Arial"/>
          <w:sz w:val="24"/>
          <w:szCs w:val="24"/>
        </w:rPr>
        <w:t>winy Wykonawcy</w:t>
      </w:r>
      <w:r>
        <w:rPr>
          <w:rFonts w:ascii="Arial" w:hAnsi="Arial" w:cs="Arial"/>
          <w:sz w:val="24"/>
          <w:szCs w:val="24"/>
        </w:rPr>
        <w:t xml:space="preserve"> w terminie 60 dni od daty stwierdzenia wad.</w:t>
      </w:r>
    </w:p>
    <w:p w14:paraId="711EBAFB" w14:textId="77777777" w:rsidR="009459DF" w:rsidRPr="00BA2E59" w:rsidRDefault="009459DF">
      <w:pPr>
        <w:pStyle w:val="Akapitzlist"/>
        <w:numPr>
          <w:ilvl w:val="3"/>
          <w:numId w:val="30"/>
        </w:numPr>
        <w:spacing w:after="0" w:line="360" w:lineRule="auto"/>
        <w:ind w:left="425" w:hanging="425"/>
        <w:rPr>
          <w:rFonts w:ascii="Arial" w:hAnsi="Arial" w:cs="Arial"/>
          <w:sz w:val="24"/>
          <w:szCs w:val="24"/>
        </w:rPr>
      </w:pPr>
      <w:r w:rsidRPr="00BA2E59">
        <w:rPr>
          <w:rFonts w:ascii="Arial" w:hAnsi="Arial" w:cs="Arial"/>
          <w:sz w:val="24"/>
          <w:szCs w:val="24"/>
        </w:rPr>
        <w:t>Jeżeli w trakcie realizacji robót Zamawiający zażąda badań, które nie były przewidziane niniejszą umową, to Wykonawca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w:t>
      </w:r>
    </w:p>
    <w:p w14:paraId="42F8256C" w14:textId="77777777" w:rsidR="009459DF" w:rsidRPr="00BA2E59" w:rsidRDefault="009459DF" w:rsidP="009459DF">
      <w:pPr>
        <w:spacing w:before="120" w:after="120" w:line="360" w:lineRule="auto"/>
        <w:rPr>
          <w:rFonts w:ascii="Arial" w:hAnsi="Arial" w:cs="Arial"/>
          <w:sz w:val="24"/>
          <w:szCs w:val="24"/>
        </w:rPr>
      </w:pPr>
    </w:p>
    <w:p w14:paraId="44C06BFD"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§5</w:t>
      </w:r>
    </w:p>
    <w:p w14:paraId="24FB94E4"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lastRenderedPageBreak/>
        <w:t>Wynagrodzenie</w:t>
      </w:r>
    </w:p>
    <w:p w14:paraId="628BA958" w14:textId="77777777" w:rsidR="009459DF" w:rsidRPr="00BA2E59" w:rsidRDefault="009459DF">
      <w:pPr>
        <w:pStyle w:val="Listapunktowana31"/>
        <w:numPr>
          <w:ilvl w:val="3"/>
          <w:numId w:val="31"/>
        </w:numPr>
        <w:spacing w:before="120" w:line="360" w:lineRule="auto"/>
        <w:ind w:left="426" w:hanging="426"/>
        <w:rPr>
          <w:rFonts w:ascii="Arial" w:hAnsi="Arial" w:cs="Arial"/>
        </w:rPr>
      </w:pPr>
      <w:r w:rsidRPr="00BA2E59">
        <w:rPr>
          <w:rFonts w:ascii="Arial" w:hAnsi="Arial" w:cs="Arial"/>
        </w:rPr>
        <w:t>Za wykonanie prac określonych w niniejszej umowie Zamawiający zobowiązuje się zapłacić Wykonawcy łączne wynagrodzenie ryczałtowe w wysokości …………... PLN brutto (słownie: …………..) w tym 23% podatku VAT w</w:t>
      </w:r>
      <w:r>
        <w:rPr>
          <w:rFonts w:ascii="Arial" w:hAnsi="Arial" w:cs="Arial"/>
        </w:rPr>
        <w:t> </w:t>
      </w:r>
      <w:r w:rsidRPr="00BA2E59">
        <w:rPr>
          <w:rFonts w:ascii="Arial" w:hAnsi="Arial" w:cs="Arial"/>
        </w:rPr>
        <w:t>wysokości …………………, cena netto: ………………………...</w:t>
      </w:r>
    </w:p>
    <w:p w14:paraId="22EC8FDA" w14:textId="77777777" w:rsidR="009459DF" w:rsidRDefault="009459DF">
      <w:pPr>
        <w:pStyle w:val="Listapunktowana31"/>
        <w:numPr>
          <w:ilvl w:val="3"/>
          <w:numId w:val="31"/>
        </w:numPr>
        <w:spacing w:before="120" w:line="360" w:lineRule="auto"/>
        <w:ind w:left="426" w:hanging="426"/>
        <w:rPr>
          <w:rFonts w:ascii="Arial" w:hAnsi="Arial" w:cs="Arial"/>
        </w:rPr>
      </w:pPr>
      <w:r w:rsidRPr="00BA2E59">
        <w:rPr>
          <w:rFonts w:ascii="Arial" w:hAnsi="Arial" w:cs="Arial"/>
        </w:rPr>
        <w:t>Wynagrodzenie, określone w ust. 1 odpowiada zakresowi robót przedstawionemu w ofercie Wykonawcy i jest wynagrodzeniem ryczałtowym.</w:t>
      </w:r>
    </w:p>
    <w:p w14:paraId="685773D6" w14:textId="77777777" w:rsidR="009459DF" w:rsidRPr="007B1671" w:rsidRDefault="009459DF">
      <w:pPr>
        <w:pStyle w:val="Listapunktowana31"/>
        <w:numPr>
          <w:ilvl w:val="3"/>
          <w:numId w:val="31"/>
        </w:numPr>
        <w:spacing w:before="120" w:line="360" w:lineRule="auto"/>
        <w:ind w:left="426" w:hanging="426"/>
        <w:rPr>
          <w:rFonts w:ascii="Arial" w:hAnsi="Arial" w:cs="Arial"/>
        </w:rPr>
      </w:pPr>
      <w:r w:rsidRPr="007B1671">
        <w:rPr>
          <w:rFonts w:ascii="Arial" w:hAnsi="Arial" w:cs="Arial"/>
          <w:lang w:eastAsia="pl-PL"/>
        </w:rPr>
        <w:t>Wynagrodzenie obejmuje wszystkie koszty Wykonawcy, związane z wykonaniem przedmiotu umowy, zgodnie z wymogami określonymi w SWZ i niniejszej umowie, w tym w szczególności:</w:t>
      </w:r>
    </w:p>
    <w:p w14:paraId="7E03CA2E" w14:textId="77777777" w:rsidR="009459DF" w:rsidRPr="007B1671" w:rsidRDefault="009459DF">
      <w:pPr>
        <w:numPr>
          <w:ilvl w:val="1"/>
          <w:numId w:val="85"/>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 xml:space="preserve">koszty dostaw materiałów budowlanych, </w:t>
      </w:r>
    </w:p>
    <w:p w14:paraId="7270470F" w14:textId="77777777" w:rsidR="009459DF" w:rsidRPr="007B1671" w:rsidRDefault="009459DF">
      <w:pPr>
        <w:numPr>
          <w:ilvl w:val="1"/>
          <w:numId w:val="85"/>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koszty robót rozbiórkowych i przygotowawczych,</w:t>
      </w:r>
    </w:p>
    <w:p w14:paraId="5863107F" w14:textId="77777777" w:rsidR="009459DF" w:rsidRPr="007B1671" w:rsidRDefault="009459DF">
      <w:pPr>
        <w:numPr>
          <w:ilvl w:val="1"/>
          <w:numId w:val="85"/>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koszty robót elektrycznych, instalacyjnych,</w:t>
      </w:r>
    </w:p>
    <w:p w14:paraId="6B7CB053" w14:textId="77777777" w:rsidR="009459DF" w:rsidRPr="007B1671" w:rsidRDefault="009459DF">
      <w:pPr>
        <w:numPr>
          <w:ilvl w:val="1"/>
          <w:numId w:val="85"/>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koszty utylizacji,</w:t>
      </w:r>
    </w:p>
    <w:p w14:paraId="29855857" w14:textId="77777777" w:rsidR="009459DF" w:rsidRPr="007B1671" w:rsidRDefault="009459DF">
      <w:pPr>
        <w:numPr>
          <w:ilvl w:val="1"/>
          <w:numId w:val="85"/>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koszty związane z uzyskaniem wszystkich pozwoleń i decyzji związanych z przygotowaniem, realizacją i przekazaniem do użytkowania wykonanego przedmiotu umowy,</w:t>
      </w:r>
    </w:p>
    <w:p w14:paraId="7B9AC291" w14:textId="77777777" w:rsidR="009459DF" w:rsidRPr="007B1671" w:rsidRDefault="009459DF">
      <w:pPr>
        <w:numPr>
          <w:ilvl w:val="1"/>
          <w:numId w:val="85"/>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koszty związane z realizacją uprawnień wynikających z rękojmi lub gwarancji,</w:t>
      </w:r>
    </w:p>
    <w:p w14:paraId="7B272105" w14:textId="77777777" w:rsidR="009459DF" w:rsidRPr="007B1671" w:rsidRDefault="009459DF">
      <w:pPr>
        <w:numPr>
          <w:ilvl w:val="1"/>
          <w:numId w:val="85"/>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koszty materiałów pomocniczych,</w:t>
      </w:r>
    </w:p>
    <w:p w14:paraId="272AAFD5" w14:textId="77777777" w:rsidR="009459DF" w:rsidRPr="007B1671" w:rsidRDefault="009459DF">
      <w:pPr>
        <w:numPr>
          <w:ilvl w:val="1"/>
          <w:numId w:val="85"/>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 xml:space="preserve">koszty ewentualnej współpracy z innymi podmiotami w niezbędnym zakresie, </w:t>
      </w:r>
    </w:p>
    <w:p w14:paraId="2BA85153" w14:textId="77777777" w:rsidR="009459DF" w:rsidRPr="007B1671" w:rsidRDefault="009459DF">
      <w:pPr>
        <w:numPr>
          <w:ilvl w:val="1"/>
          <w:numId w:val="85"/>
        </w:numPr>
        <w:tabs>
          <w:tab w:val="left" w:pos="851"/>
        </w:tabs>
        <w:spacing w:before="120" w:after="120" w:line="360" w:lineRule="auto"/>
        <w:ind w:left="851" w:hanging="425"/>
        <w:rPr>
          <w:rFonts w:ascii="Arial" w:eastAsia="Times New Roman" w:hAnsi="Arial" w:cs="Arial"/>
          <w:sz w:val="24"/>
          <w:szCs w:val="24"/>
          <w:lang w:eastAsia="pl-PL"/>
        </w:rPr>
      </w:pPr>
      <w:r w:rsidRPr="007B1671">
        <w:rPr>
          <w:rFonts w:ascii="Arial" w:eastAsia="Times New Roman" w:hAnsi="Arial" w:cs="Arial"/>
          <w:sz w:val="24"/>
          <w:szCs w:val="24"/>
          <w:lang w:eastAsia="pl-PL"/>
        </w:rPr>
        <w:t>koszty dojazdów, pobytu, noclegów itp.</w:t>
      </w:r>
    </w:p>
    <w:p w14:paraId="7344B9E9" w14:textId="77777777" w:rsidR="009459DF" w:rsidRPr="002D0112" w:rsidRDefault="009459DF" w:rsidP="009459DF">
      <w:pPr>
        <w:spacing w:before="120" w:after="120" w:line="360" w:lineRule="auto"/>
        <w:rPr>
          <w:rFonts w:ascii="Arial" w:hAnsi="Arial" w:cs="Arial"/>
          <w:b/>
          <w:bCs/>
          <w:sz w:val="24"/>
          <w:szCs w:val="24"/>
        </w:rPr>
      </w:pPr>
    </w:p>
    <w:p w14:paraId="2E9D1AE7"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§6</w:t>
      </w:r>
    </w:p>
    <w:p w14:paraId="5C1DE21D"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Zabezpieczenie należytego wykonania umowy</w:t>
      </w:r>
    </w:p>
    <w:p w14:paraId="01785658" w14:textId="77777777" w:rsidR="009459DF" w:rsidRPr="00BA2E59" w:rsidRDefault="009459DF">
      <w:pPr>
        <w:pStyle w:val="Tekstpodstawowy1"/>
        <w:numPr>
          <w:ilvl w:val="3"/>
          <w:numId w:val="32"/>
        </w:numPr>
        <w:spacing w:before="120" w:line="360" w:lineRule="auto"/>
        <w:ind w:left="426" w:hanging="426"/>
        <w:jc w:val="left"/>
        <w:rPr>
          <w:rFonts w:ascii="Arial" w:hAnsi="Arial" w:cs="Arial"/>
        </w:rPr>
      </w:pPr>
      <w:r w:rsidRPr="00BA2E59">
        <w:rPr>
          <w:rFonts w:ascii="Arial" w:hAnsi="Arial" w:cs="Arial"/>
        </w:rPr>
        <w:t>W celu zabezpieczenia wszelkich roszczeń służących Zamawiającemu w</w:t>
      </w:r>
      <w:r>
        <w:rPr>
          <w:rFonts w:ascii="Arial" w:hAnsi="Arial" w:cs="Arial"/>
        </w:rPr>
        <w:t> </w:t>
      </w:r>
      <w:r w:rsidRPr="00BA2E59">
        <w:rPr>
          <w:rFonts w:ascii="Arial" w:hAnsi="Arial" w:cs="Arial"/>
        </w:rPr>
        <w:t xml:space="preserve">stosunku do Wykonawcy z tytułu niewykonania lub nienależytego wykonania umowy wynikających bądź z treści umowy bądź z przepisów prawa, w tym także roszczeń z tytułu rękojmi za wady oraz w celu zabezpieczenia roszczeń służących Zamawiającemu w stosunku do Wykonawcy z tytułu udzielonej </w:t>
      </w:r>
      <w:r w:rsidRPr="00BA2E59">
        <w:rPr>
          <w:rFonts w:ascii="Arial" w:hAnsi="Arial" w:cs="Arial"/>
        </w:rPr>
        <w:lastRenderedPageBreak/>
        <w:t>Zamawiającemu gwarancji jakości, Wykonawca wnosi zabezpieczenie należytego wykonania umowy (zwane dalej: „zabezpieczeniem”) w kwocie stanowiącej 5% wynagrodzenia brutto, o którym mowa w §5 ust. 1 umowy, w wysokości ……………………. PLN (słownie: ………………………..………..).</w:t>
      </w:r>
    </w:p>
    <w:p w14:paraId="00951F5A" w14:textId="77777777" w:rsidR="009459DF" w:rsidRPr="00BA2E59" w:rsidRDefault="009459DF">
      <w:pPr>
        <w:pStyle w:val="Tekstpodstawowy1"/>
        <w:numPr>
          <w:ilvl w:val="3"/>
          <w:numId w:val="32"/>
        </w:numPr>
        <w:spacing w:before="120" w:line="360" w:lineRule="auto"/>
        <w:ind w:left="426" w:hanging="426"/>
        <w:jc w:val="left"/>
        <w:rPr>
          <w:rFonts w:ascii="Arial" w:hAnsi="Arial" w:cs="Arial"/>
        </w:rPr>
      </w:pPr>
      <w:r w:rsidRPr="00BA2E59">
        <w:rPr>
          <w:rFonts w:ascii="Arial" w:hAnsi="Arial" w:cs="Arial"/>
        </w:rPr>
        <w:t>Zabezpieczenie zostało wniesione w formie ………………………………………..</w:t>
      </w:r>
    </w:p>
    <w:p w14:paraId="73E067B5" w14:textId="77777777" w:rsidR="009459DF" w:rsidRPr="00BA2E59" w:rsidRDefault="009459DF">
      <w:pPr>
        <w:pStyle w:val="Tekstpodstawowy1"/>
        <w:numPr>
          <w:ilvl w:val="3"/>
          <w:numId w:val="32"/>
        </w:numPr>
        <w:spacing w:before="120" w:line="360" w:lineRule="auto"/>
        <w:ind w:left="426" w:hanging="426"/>
        <w:jc w:val="left"/>
        <w:rPr>
          <w:rFonts w:ascii="Arial" w:hAnsi="Arial" w:cs="Arial"/>
        </w:rPr>
      </w:pPr>
      <w:r w:rsidRPr="00BA2E59">
        <w:rPr>
          <w:rFonts w:ascii="Arial" w:hAnsi="Arial" w:cs="Arial"/>
        </w:rPr>
        <w:t xml:space="preserve">W trakcie realizacji przedmiotu umowy Wykonawca może dokonać zmiany formy zabezpieczenia na jedną lub kilka form, o których mowa w art. 450 ust. 1 ustawy Prawo zamówień publicznych z zachowaniem ciągłości zabezpieczenia i bez zmniejszenia jego wysokości. Wykonawca zgłasza Zamawiającemu dokonanie niniejszej zmiany na piśmie. Zmiana ta nie wymaga aneksu do niniejszej umowy. </w:t>
      </w:r>
    </w:p>
    <w:p w14:paraId="02F76FF2" w14:textId="77777777" w:rsidR="009459DF" w:rsidRPr="00BA2E59" w:rsidRDefault="009459DF">
      <w:pPr>
        <w:pStyle w:val="Tekstpodstawowy1"/>
        <w:numPr>
          <w:ilvl w:val="3"/>
          <w:numId w:val="32"/>
        </w:numPr>
        <w:spacing w:before="120" w:line="360" w:lineRule="auto"/>
        <w:ind w:left="426" w:hanging="426"/>
        <w:jc w:val="left"/>
        <w:rPr>
          <w:rFonts w:ascii="Arial" w:hAnsi="Arial" w:cs="Arial"/>
        </w:rPr>
      </w:pPr>
      <w:r w:rsidRPr="00BA2E59">
        <w:rPr>
          <w:rFonts w:ascii="Arial" w:hAnsi="Arial" w:cs="Arial"/>
        </w:rPr>
        <w:t xml:space="preserve">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ostatecznym.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 na co Wykonawca wyraża zgodę. </w:t>
      </w:r>
    </w:p>
    <w:p w14:paraId="698E5254" w14:textId="77777777" w:rsidR="009459DF" w:rsidRPr="00BA2E59" w:rsidRDefault="009459DF">
      <w:pPr>
        <w:pStyle w:val="Tekstpodstawowy1"/>
        <w:numPr>
          <w:ilvl w:val="3"/>
          <w:numId w:val="32"/>
        </w:numPr>
        <w:spacing w:before="120" w:line="360" w:lineRule="auto"/>
        <w:ind w:left="426" w:hanging="426"/>
        <w:jc w:val="left"/>
        <w:rPr>
          <w:rFonts w:ascii="Arial" w:hAnsi="Arial" w:cs="Arial"/>
        </w:rPr>
      </w:pPr>
      <w:r w:rsidRPr="00BA2E59">
        <w:rPr>
          <w:rFonts w:ascii="Arial" w:hAnsi="Arial" w:cs="Arial"/>
        </w:rPr>
        <w:t xml:space="preserve">Zabezpieczenie należytego wykonania umowy będzie zwrócone Wykonawcy w terminach i wysokościach jak niżej: </w:t>
      </w:r>
    </w:p>
    <w:p w14:paraId="13F9624C" w14:textId="77777777" w:rsidR="009459DF" w:rsidRPr="00BA2E59" w:rsidRDefault="009459DF">
      <w:pPr>
        <w:pStyle w:val="Akapitzlist"/>
        <w:numPr>
          <w:ilvl w:val="0"/>
          <w:numId w:val="46"/>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70% kwoty zabezpieczenia w terminie 30 dni od daty potwierdzenia przez Zamawiającego usunięcia wad stwierdzonych przy odbiorze ostatecznym,</w:t>
      </w:r>
    </w:p>
    <w:p w14:paraId="613CB8CD" w14:textId="77777777" w:rsidR="009459DF" w:rsidRPr="00BA2E59" w:rsidRDefault="009459DF">
      <w:pPr>
        <w:pStyle w:val="Akapitzlist"/>
        <w:numPr>
          <w:ilvl w:val="0"/>
          <w:numId w:val="46"/>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30% kwoty zabezpieczenia w terminie 15 dni po upływie okresu gwarancji.</w:t>
      </w:r>
    </w:p>
    <w:p w14:paraId="718A7D57" w14:textId="77777777" w:rsidR="009459DF" w:rsidRPr="00BA2E59" w:rsidRDefault="009459DF">
      <w:pPr>
        <w:pStyle w:val="Tekstpodstawowy1"/>
        <w:numPr>
          <w:ilvl w:val="3"/>
          <w:numId w:val="32"/>
        </w:numPr>
        <w:spacing w:before="120" w:line="360" w:lineRule="auto"/>
        <w:ind w:left="426" w:hanging="426"/>
        <w:jc w:val="left"/>
        <w:rPr>
          <w:rFonts w:ascii="Arial" w:hAnsi="Arial" w:cs="Arial"/>
        </w:rPr>
      </w:pPr>
      <w:r w:rsidRPr="00BA2E59">
        <w:rPr>
          <w:rFonts w:ascii="Arial" w:hAnsi="Arial" w:cs="Arial"/>
        </w:rPr>
        <w:t>Zamawiający wstrzyma się ze zwrotem części zabezpieczenia należytego wykonania umowy, o której mowa w ust. 5 pkt 1 i pkt 2, w przypadku nie wywiązania się Wykonawcy z obowiązków wskazanych przez komisję odbiorową w protokole odbioru tj.:</w:t>
      </w:r>
    </w:p>
    <w:p w14:paraId="68F76FE2" w14:textId="77777777" w:rsidR="009459DF" w:rsidRPr="00BA2E59" w:rsidRDefault="009459DF">
      <w:pPr>
        <w:pStyle w:val="Akapitzlist"/>
        <w:numPr>
          <w:ilvl w:val="0"/>
          <w:numId w:val="47"/>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nie usunął wady w określonym terminie,</w:t>
      </w:r>
    </w:p>
    <w:p w14:paraId="778C25E9" w14:textId="77777777" w:rsidR="009459DF" w:rsidRPr="00BA2E59" w:rsidRDefault="009459DF">
      <w:pPr>
        <w:pStyle w:val="Akapitzlist"/>
        <w:numPr>
          <w:ilvl w:val="0"/>
          <w:numId w:val="47"/>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usunął wady w sposób budzący zastrzeżenia Zamawiającego.</w:t>
      </w:r>
    </w:p>
    <w:p w14:paraId="569762AA" w14:textId="77777777" w:rsidR="009459DF" w:rsidRPr="00BA2E59" w:rsidRDefault="009459DF" w:rsidP="009459DF">
      <w:pPr>
        <w:pStyle w:val="Tekstpodstawowy1"/>
        <w:spacing w:before="120" w:line="360" w:lineRule="auto"/>
        <w:ind w:left="426"/>
        <w:jc w:val="left"/>
        <w:rPr>
          <w:rFonts w:ascii="Arial" w:hAnsi="Arial" w:cs="Arial"/>
        </w:rPr>
      </w:pPr>
      <w:r w:rsidRPr="00BA2E59">
        <w:rPr>
          <w:rFonts w:ascii="Arial" w:hAnsi="Arial" w:cs="Arial"/>
        </w:rPr>
        <w:lastRenderedPageBreak/>
        <w:t>Wypłata zabezpieczenia może nastąpić po ustaniu przyczyn będących powodem wstrzymania.</w:t>
      </w:r>
    </w:p>
    <w:p w14:paraId="08B0F9E4" w14:textId="77777777" w:rsidR="009459DF" w:rsidRPr="00BA2E59" w:rsidRDefault="009459DF">
      <w:pPr>
        <w:pStyle w:val="Tekstpodstawowy1"/>
        <w:numPr>
          <w:ilvl w:val="3"/>
          <w:numId w:val="32"/>
        </w:numPr>
        <w:spacing w:before="120" w:line="360" w:lineRule="auto"/>
        <w:ind w:left="426" w:hanging="426"/>
        <w:jc w:val="left"/>
        <w:rPr>
          <w:rFonts w:ascii="Arial" w:hAnsi="Arial" w:cs="Arial"/>
        </w:rPr>
      </w:pPr>
      <w:r w:rsidRPr="00BA2E59">
        <w:rPr>
          <w:rFonts w:ascii="Arial" w:hAnsi="Arial" w:cs="Arial"/>
        </w:rPr>
        <w:t>W przypadku nie przystąpienia Wykonawcy do usunięcia stwierdzonych wad w wyznaczonym terminie, Zamawiający zleci jej usunięcie stronie trzeciej bez konieczności uzyskania upoważnienia sądowego, a koszty pokryje z zatrzymanego zabezpieczenia, na co Wykonawca wyraża zgodę.</w:t>
      </w:r>
    </w:p>
    <w:p w14:paraId="086F430C" w14:textId="77777777" w:rsidR="009459DF" w:rsidRPr="00BA2E59" w:rsidRDefault="009459DF" w:rsidP="009459DF">
      <w:pPr>
        <w:spacing w:before="120" w:after="120" w:line="360" w:lineRule="auto"/>
        <w:rPr>
          <w:rFonts w:ascii="Arial" w:hAnsi="Arial" w:cs="Arial"/>
          <w:sz w:val="24"/>
          <w:szCs w:val="24"/>
        </w:rPr>
      </w:pPr>
    </w:p>
    <w:p w14:paraId="2F6BE513"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§7</w:t>
      </w:r>
    </w:p>
    <w:p w14:paraId="593FC8D7"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Warunki płatności</w:t>
      </w:r>
    </w:p>
    <w:p w14:paraId="7F08D01F" w14:textId="77777777" w:rsidR="009459DF" w:rsidRPr="00BA2E59" w:rsidRDefault="009459DF">
      <w:pPr>
        <w:pStyle w:val="Akapitzlist"/>
        <w:numPr>
          <w:ilvl w:val="3"/>
          <w:numId w:val="33"/>
        </w:numPr>
        <w:spacing w:before="120" w:after="120" w:line="360" w:lineRule="auto"/>
        <w:ind w:left="426" w:hanging="426"/>
        <w:rPr>
          <w:rFonts w:ascii="Arial" w:hAnsi="Arial" w:cs="Arial"/>
          <w:sz w:val="24"/>
          <w:szCs w:val="24"/>
        </w:rPr>
      </w:pPr>
      <w:r w:rsidRPr="00BA2E59">
        <w:rPr>
          <w:rFonts w:ascii="Arial" w:hAnsi="Arial" w:cs="Arial"/>
          <w:sz w:val="24"/>
          <w:szCs w:val="24"/>
        </w:rPr>
        <w:t xml:space="preserve">Wypłata wynagrodzenia nastąpi </w:t>
      </w:r>
      <w:r>
        <w:rPr>
          <w:rFonts w:ascii="Arial" w:hAnsi="Arial" w:cs="Arial"/>
          <w:sz w:val="24"/>
          <w:szCs w:val="24"/>
        </w:rPr>
        <w:t xml:space="preserve">jednorazowo </w:t>
      </w:r>
      <w:r w:rsidRPr="00BA2E59">
        <w:rPr>
          <w:rFonts w:ascii="Arial" w:hAnsi="Arial" w:cs="Arial"/>
          <w:sz w:val="24"/>
          <w:szCs w:val="24"/>
        </w:rPr>
        <w:t xml:space="preserve">w terminie 30 dni od daty </w:t>
      </w:r>
      <w:r>
        <w:rPr>
          <w:rFonts w:ascii="Arial" w:hAnsi="Arial" w:cs="Arial"/>
          <w:sz w:val="24"/>
          <w:szCs w:val="24"/>
        </w:rPr>
        <w:t>doręczenia Zamawiającemu</w:t>
      </w:r>
      <w:r w:rsidRPr="00BA2E59">
        <w:rPr>
          <w:rFonts w:ascii="Arial" w:hAnsi="Arial" w:cs="Arial"/>
          <w:sz w:val="24"/>
          <w:szCs w:val="24"/>
        </w:rPr>
        <w:t xml:space="preserve"> faktur</w:t>
      </w:r>
      <w:r>
        <w:rPr>
          <w:rFonts w:ascii="Arial" w:hAnsi="Arial" w:cs="Arial"/>
          <w:sz w:val="24"/>
          <w:szCs w:val="24"/>
        </w:rPr>
        <w:t>y VAT</w:t>
      </w:r>
      <w:r w:rsidRPr="00BA2E59">
        <w:rPr>
          <w:rFonts w:ascii="Arial" w:hAnsi="Arial" w:cs="Arial"/>
          <w:sz w:val="24"/>
          <w:szCs w:val="24"/>
        </w:rPr>
        <w:t xml:space="preserve"> </w:t>
      </w:r>
      <w:r>
        <w:rPr>
          <w:rFonts w:ascii="Arial" w:hAnsi="Arial" w:cs="Arial"/>
          <w:sz w:val="24"/>
          <w:szCs w:val="24"/>
        </w:rPr>
        <w:t xml:space="preserve">wystawionej przez Wykonawcę po dokonaniu </w:t>
      </w:r>
      <w:r w:rsidRPr="00BA2E59">
        <w:rPr>
          <w:rFonts w:ascii="Arial" w:hAnsi="Arial" w:cs="Arial"/>
          <w:sz w:val="24"/>
          <w:szCs w:val="24"/>
        </w:rPr>
        <w:t>odbio</w:t>
      </w:r>
      <w:r>
        <w:rPr>
          <w:rFonts w:ascii="Arial" w:hAnsi="Arial" w:cs="Arial"/>
          <w:sz w:val="24"/>
          <w:szCs w:val="24"/>
        </w:rPr>
        <w:t>ru końcowego</w:t>
      </w:r>
      <w:r w:rsidRPr="00BA2E59">
        <w:rPr>
          <w:rFonts w:ascii="Arial" w:hAnsi="Arial" w:cs="Arial"/>
          <w:sz w:val="24"/>
          <w:szCs w:val="24"/>
        </w:rPr>
        <w:t>, przelewem na konto wymienione w fakturze.</w:t>
      </w:r>
      <w:r>
        <w:rPr>
          <w:rFonts w:ascii="Arial" w:hAnsi="Arial" w:cs="Arial"/>
          <w:sz w:val="24"/>
          <w:szCs w:val="24"/>
        </w:rPr>
        <w:t xml:space="preserve"> Za datę zapłaty strony uznają dzień obciążenia rachunku bankowego Zamawiającego.</w:t>
      </w:r>
    </w:p>
    <w:p w14:paraId="1025244F" w14:textId="4DFCFCA9" w:rsidR="009459DF" w:rsidRDefault="009459DF">
      <w:pPr>
        <w:pStyle w:val="Akapitzlist"/>
        <w:numPr>
          <w:ilvl w:val="3"/>
          <w:numId w:val="33"/>
        </w:numPr>
        <w:spacing w:before="120" w:after="120" w:line="360" w:lineRule="auto"/>
        <w:ind w:left="426" w:hanging="426"/>
        <w:rPr>
          <w:rFonts w:ascii="Arial" w:hAnsi="Arial" w:cs="Arial"/>
          <w:sz w:val="24"/>
          <w:szCs w:val="24"/>
        </w:rPr>
      </w:pPr>
      <w:r w:rsidRPr="00B7559E">
        <w:rPr>
          <w:rFonts w:ascii="Arial" w:hAnsi="Arial" w:cs="Arial"/>
          <w:sz w:val="24"/>
          <w:szCs w:val="24"/>
        </w:rPr>
        <w:t xml:space="preserve">Wykonawca jest zobowiązany do wystawiania faktur za pomocą systemu </w:t>
      </w:r>
      <w:proofErr w:type="spellStart"/>
      <w:r w:rsidRPr="00B7559E">
        <w:rPr>
          <w:rFonts w:ascii="Arial" w:hAnsi="Arial" w:cs="Arial"/>
          <w:sz w:val="24"/>
          <w:szCs w:val="24"/>
        </w:rPr>
        <w:t>KSeF</w:t>
      </w:r>
      <w:proofErr w:type="spellEnd"/>
      <w:r w:rsidRPr="00B7559E">
        <w:rPr>
          <w:rFonts w:ascii="Arial" w:hAnsi="Arial" w:cs="Arial"/>
          <w:sz w:val="24"/>
          <w:szCs w:val="24"/>
        </w:rPr>
        <w:t>.</w:t>
      </w:r>
    </w:p>
    <w:p w14:paraId="0D566917" w14:textId="77777777" w:rsidR="009459DF" w:rsidRPr="00BA2E59" w:rsidRDefault="009459DF">
      <w:pPr>
        <w:pStyle w:val="Akapitzlist"/>
        <w:numPr>
          <w:ilvl w:val="3"/>
          <w:numId w:val="33"/>
        </w:numPr>
        <w:spacing w:before="120" w:after="0" w:line="360" w:lineRule="auto"/>
        <w:ind w:left="425" w:hanging="425"/>
        <w:rPr>
          <w:rFonts w:ascii="Arial" w:hAnsi="Arial" w:cs="Arial"/>
          <w:sz w:val="24"/>
          <w:szCs w:val="24"/>
        </w:rPr>
      </w:pPr>
      <w:r w:rsidRPr="00BA2E59">
        <w:rPr>
          <w:rFonts w:ascii="Arial" w:hAnsi="Arial" w:cs="Arial"/>
          <w:sz w:val="24"/>
          <w:szCs w:val="24"/>
        </w:rPr>
        <w:t>Wykonawca wystawi fakturę wg wzoru:</w:t>
      </w:r>
    </w:p>
    <w:p w14:paraId="470A546C" w14:textId="77777777" w:rsidR="009459DF" w:rsidRPr="00BA2E59" w:rsidRDefault="009459DF" w:rsidP="009459DF">
      <w:pPr>
        <w:spacing w:after="0" w:line="360" w:lineRule="auto"/>
        <w:ind w:left="426"/>
        <w:rPr>
          <w:rFonts w:ascii="Arial" w:hAnsi="Arial" w:cs="Arial"/>
          <w:sz w:val="24"/>
          <w:szCs w:val="24"/>
        </w:rPr>
      </w:pPr>
      <w:r w:rsidRPr="00BA2E59">
        <w:rPr>
          <w:rFonts w:ascii="Arial" w:hAnsi="Arial" w:cs="Arial"/>
          <w:sz w:val="24"/>
          <w:szCs w:val="24"/>
        </w:rPr>
        <w:t>Nabywca:</w:t>
      </w:r>
    </w:p>
    <w:p w14:paraId="72558E7F" w14:textId="77777777" w:rsidR="009459DF" w:rsidRPr="00BA2E59" w:rsidRDefault="009459DF" w:rsidP="009459DF">
      <w:pPr>
        <w:spacing w:after="0" w:line="360" w:lineRule="auto"/>
        <w:ind w:left="709"/>
        <w:rPr>
          <w:rFonts w:ascii="Arial" w:hAnsi="Arial" w:cs="Arial"/>
          <w:sz w:val="24"/>
          <w:szCs w:val="24"/>
        </w:rPr>
      </w:pPr>
      <w:r w:rsidRPr="00BA2E59">
        <w:rPr>
          <w:rFonts w:ascii="Arial" w:hAnsi="Arial" w:cs="Arial"/>
          <w:sz w:val="24"/>
          <w:szCs w:val="24"/>
        </w:rPr>
        <w:t>Powiat Wieluński</w:t>
      </w:r>
    </w:p>
    <w:p w14:paraId="5748811E" w14:textId="77777777" w:rsidR="009459DF" w:rsidRPr="00BA2E59" w:rsidRDefault="009459DF" w:rsidP="009459DF">
      <w:pPr>
        <w:spacing w:after="0" w:line="360" w:lineRule="auto"/>
        <w:ind w:left="709"/>
        <w:rPr>
          <w:rFonts w:ascii="Arial" w:hAnsi="Arial" w:cs="Arial"/>
          <w:sz w:val="24"/>
          <w:szCs w:val="24"/>
        </w:rPr>
      </w:pPr>
      <w:r w:rsidRPr="00BA2E59">
        <w:rPr>
          <w:rFonts w:ascii="Arial" w:hAnsi="Arial" w:cs="Arial"/>
          <w:sz w:val="24"/>
          <w:szCs w:val="24"/>
        </w:rPr>
        <w:t>Pl. Kazimierza Wielkiego 2, 98-300 Wieluń</w:t>
      </w:r>
    </w:p>
    <w:p w14:paraId="138E33CB" w14:textId="77777777" w:rsidR="009459DF" w:rsidRPr="00BA2E59" w:rsidRDefault="009459DF" w:rsidP="009459DF">
      <w:pPr>
        <w:spacing w:after="0" w:line="360" w:lineRule="auto"/>
        <w:ind w:left="709"/>
        <w:rPr>
          <w:rFonts w:ascii="Arial" w:hAnsi="Arial" w:cs="Arial"/>
          <w:sz w:val="24"/>
          <w:szCs w:val="24"/>
        </w:rPr>
      </w:pPr>
      <w:r w:rsidRPr="00BA2E59">
        <w:rPr>
          <w:rFonts w:ascii="Arial" w:hAnsi="Arial" w:cs="Arial"/>
          <w:sz w:val="24"/>
          <w:szCs w:val="24"/>
        </w:rPr>
        <w:t>NIP: 832-17-93-787</w:t>
      </w:r>
    </w:p>
    <w:p w14:paraId="5165A8B2" w14:textId="77777777" w:rsidR="009459DF" w:rsidRPr="00BA2E59" w:rsidRDefault="009459DF" w:rsidP="009459DF">
      <w:pPr>
        <w:spacing w:after="0" w:line="360" w:lineRule="auto"/>
        <w:ind w:left="426"/>
        <w:rPr>
          <w:rFonts w:ascii="Arial" w:hAnsi="Arial" w:cs="Arial"/>
          <w:sz w:val="24"/>
          <w:szCs w:val="24"/>
        </w:rPr>
      </w:pPr>
      <w:r w:rsidRPr="00BA2E59">
        <w:rPr>
          <w:rFonts w:ascii="Arial" w:hAnsi="Arial" w:cs="Arial"/>
          <w:sz w:val="24"/>
          <w:szCs w:val="24"/>
        </w:rPr>
        <w:t>Odbiorca i płatnik:</w:t>
      </w:r>
    </w:p>
    <w:p w14:paraId="68AB98E7" w14:textId="77777777" w:rsidR="00DB5A7C" w:rsidRPr="00DB5A7C" w:rsidRDefault="00DB5A7C" w:rsidP="00DB5A7C">
      <w:pPr>
        <w:spacing w:after="0" w:line="360" w:lineRule="auto"/>
        <w:ind w:left="709"/>
        <w:rPr>
          <w:rFonts w:ascii="Arial" w:hAnsi="Arial" w:cs="Arial"/>
          <w:sz w:val="24"/>
          <w:szCs w:val="24"/>
        </w:rPr>
      </w:pPr>
      <w:r w:rsidRPr="00DB5A7C">
        <w:rPr>
          <w:rFonts w:ascii="Arial" w:hAnsi="Arial" w:cs="Arial"/>
          <w:sz w:val="24"/>
          <w:szCs w:val="24"/>
        </w:rPr>
        <w:t xml:space="preserve">Zespół Szkół nr 1 w Wieluniu </w:t>
      </w:r>
    </w:p>
    <w:p w14:paraId="1A15BBC0" w14:textId="77777777" w:rsidR="00DB5A7C" w:rsidRPr="00DB5A7C" w:rsidRDefault="00DB5A7C" w:rsidP="00DB5A7C">
      <w:pPr>
        <w:spacing w:after="0" w:line="360" w:lineRule="auto"/>
        <w:ind w:left="709"/>
        <w:rPr>
          <w:rFonts w:ascii="Arial" w:hAnsi="Arial" w:cs="Arial"/>
          <w:sz w:val="24"/>
          <w:szCs w:val="24"/>
        </w:rPr>
      </w:pPr>
      <w:r w:rsidRPr="00DB5A7C">
        <w:rPr>
          <w:rFonts w:ascii="Arial" w:hAnsi="Arial" w:cs="Arial"/>
          <w:sz w:val="24"/>
          <w:szCs w:val="24"/>
        </w:rPr>
        <w:t xml:space="preserve">ul. Wojska Polskiego 32, 98-300 Wieluń </w:t>
      </w:r>
    </w:p>
    <w:p w14:paraId="4ED06275" w14:textId="77777777" w:rsidR="00DB5A7C" w:rsidRPr="00DB5A7C" w:rsidRDefault="00DB5A7C" w:rsidP="00DB5A7C">
      <w:pPr>
        <w:spacing w:after="0" w:line="360" w:lineRule="auto"/>
        <w:ind w:left="709"/>
        <w:rPr>
          <w:rFonts w:ascii="Arial" w:hAnsi="Arial" w:cs="Arial"/>
          <w:sz w:val="24"/>
          <w:szCs w:val="24"/>
        </w:rPr>
      </w:pPr>
      <w:r w:rsidRPr="00DB5A7C">
        <w:rPr>
          <w:rFonts w:ascii="Arial" w:hAnsi="Arial" w:cs="Arial"/>
          <w:sz w:val="24"/>
          <w:szCs w:val="24"/>
        </w:rPr>
        <w:t xml:space="preserve">NIP 832-10-25-321 </w:t>
      </w:r>
    </w:p>
    <w:p w14:paraId="108DB56A" w14:textId="77777777" w:rsidR="009459DF" w:rsidRDefault="009459DF">
      <w:pPr>
        <w:pStyle w:val="Akapitzlist"/>
        <w:numPr>
          <w:ilvl w:val="3"/>
          <w:numId w:val="33"/>
        </w:numPr>
        <w:spacing w:before="120" w:after="120" w:line="360" w:lineRule="auto"/>
        <w:ind w:left="426" w:hanging="426"/>
        <w:rPr>
          <w:rFonts w:ascii="Arial" w:hAnsi="Arial" w:cs="Arial"/>
          <w:sz w:val="24"/>
          <w:szCs w:val="24"/>
        </w:rPr>
      </w:pPr>
      <w:r w:rsidRPr="00BA2E59">
        <w:rPr>
          <w:rFonts w:ascii="Arial" w:hAnsi="Arial" w:cs="Arial"/>
          <w:sz w:val="24"/>
          <w:szCs w:val="24"/>
        </w:rPr>
        <w:t>Wykonawca oświadcza, że zapewnia finansowanie i dysponuje środkami własnymi wystarczającymi do przeprowadzenia inwestycji przed otrzymaniem zapłaty wynagrodzenia.</w:t>
      </w:r>
    </w:p>
    <w:p w14:paraId="277553B0" w14:textId="77777777" w:rsidR="009459DF" w:rsidRPr="00C545CA" w:rsidRDefault="009459DF" w:rsidP="009459DF">
      <w:pPr>
        <w:spacing w:before="120" w:after="120" w:line="360" w:lineRule="auto"/>
        <w:rPr>
          <w:rFonts w:ascii="Arial" w:hAnsi="Arial" w:cs="Arial"/>
          <w:sz w:val="24"/>
          <w:szCs w:val="24"/>
        </w:rPr>
      </w:pPr>
    </w:p>
    <w:p w14:paraId="5017B18B"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§8</w:t>
      </w:r>
    </w:p>
    <w:p w14:paraId="3803059A" w14:textId="77777777" w:rsidR="009459DF" w:rsidRPr="00471FF4" w:rsidRDefault="009459DF" w:rsidP="009459DF">
      <w:pPr>
        <w:spacing w:before="120" w:after="120" w:line="360" w:lineRule="auto"/>
        <w:rPr>
          <w:rFonts w:ascii="Arial" w:hAnsi="Arial"/>
          <w:b/>
          <w:sz w:val="24"/>
        </w:rPr>
      </w:pPr>
      <w:r w:rsidRPr="00BA2E59">
        <w:rPr>
          <w:rFonts w:ascii="Arial" w:hAnsi="Arial" w:cs="Arial"/>
          <w:b/>
          <w:bCs/>
          <w:sz w:val="24"/>
          <w:szCs w:val="24"/>
        </w:rPr>
        <w:t>Gwarancja i rękojmia</w:t>
      </w:r>
    </w:p>
    <w:p w14:paraId="66FAB232" w14:textId="2F14DC17" w:rsidR="009459DF" w:rsidRPr="00471FF4" w:rsidRDefault="009459DF">
      <w:pPr>
        <w:pStyle w:val="Akapitzlist"/>
        <w:numPr>
          <w:ilvl w:val="3"/>
          <w:numId w:val="34"/>
        </w:numPr>
        <w:spacing w:before="120" w:after="120" w:line="360" w:lineRule="auto"/>
        <w:ind w:left="426" w:hanging="426"/>
        <w:rPr>
          <w:rFonts w:ascii="Arial" w:hAnsi="Arial"/>
          <w:sz w:val="24"/>
        </w:rPr>
      </w:pPr>
      <w:r w:rsidRPr="00BA2E59">
        <w:rPr>
          <w:rFonts w:ascii="Arial" w:hAnsi="Arial" w:cs="Arial"/>
          <w:sz w:val="24"/>
          <w:szCs w:val="24"/>
        </w:rPr>
        <w:lastRenderedPageBreak/>
        <w:t xml:space="preserve">Wykonawca udziela Zamawiającemu </w:t>
      </w:r>
      <w:r w:rsidRPr="003E20A5">
        <w:rPr>
          <w:rFonts w:ascii="Arial" w:hAnsi="Arial" w:cs="Arial"/>
          <w:sz w:val="24"/>
          <w:szCs w:val="24"/>
        </w:rPr>
        <w:t>…………….</w:t>
      </w:r>
      <w:r w:rsidRPr="00471FF4">
        <w:rPr>
          <w:rFonts w:ascii="Arial" w:hAnsi="Arial"/>
          <w:sz w:val="24"/>
        </w:rPr>
        <w:t>miesięcy gwarancji i</w:t>
      </w:r>
      <w:r w:rsidRPr="00BA2E59">
        <w:rPr>
          <w:rFonts w:ascii="Arial" w:hAnsi="Arial" w:cs="Arial"/>
          <w:sz w:val="24"/>
          <w:szCs w:val="24"/>
        </w:rPr>
        <w:t xml:space="preserve"> rękojmi</w:t>
      </w:r>
      <w:r w:rsidR="00A95611">
        <w:rPr>
          <w:rFonts w:ascii="Arial" w:hAnsi="Arial" w:cs="Arial"/>
          <w:sz w:val="24"/>
          <w:szCs w:val="24"/>
        </w:rPr>
        <w:t xml:space="preserve"> na cały przedmiot umowy</w:t>
      </w:r>
      <w:r w:rsidRPr="00471FF4">
        <w:rPr>
          <w:rFonts w:ascii="Arial" w:hAnsi="Arial"/>
          <w:sz w:val="24"/>
        </w:rPr>
        <w:t>.</w:t>
      </w:r>
    </w:p>
    <w:p w14:paraId="3A930C6B" w14:textId="77777777" w:rsidR="009459DF" w:rsidRPr="00BA2E59" w:rsidRDefault="009459DF">
      <w:pPr>
        <w:pStyle w:val="Akapitzlist"/>
        <w:numPr>
          <w:ilvl w:val="3"/>
          <w:numId w:val="34"/>
        </w:numPr>
        <w:spacing w:before="120" w:after="120" w:line="360" w:lineRule="auto"/>
        <w:ind w:left="426" w:hanging="426"/>
        <w:rPr>
          <w:rFonts w:ascii="Arial" w:hAnsi="Arial" w:cs="Arial"/>
          <w:sz w:val="24"/>
          <w:szCs w:val="24"/>
        </w:rPr>
      </w:pPr>
      <w:r w:rsidRPr="00BA2E59">
        <w:rPr>
          <w:rFonts w:ascii="Arial" w:hAnsi="Arial" w:cs="Arial"/>
          <w:sz w:val="24"/>
          <w:szCs w:val="24"/>
        </w:rPr>
        <w:t>Bieg okresu gwarancji i rękojmi rozpoczyna się:</w:t>
      </w:r>
    </w:p>
    <w:p w14:paraId="3650400F" w14:textId="77777777" w:rsidR="009459DF" w:rsidRPr="00BA2E59" w:rsidRDefault="009459DF">
      <w:pPr>
        <w:pStyle w:val="Akapitzlist"/>
        <w:numPr>
          <w:ilvl w:val="1"/>
          <w:numId w:val="75"/>
        </w:numPr>
        <w:spacing w:before="120" w:after="120" w:line="360" w:lineRule="auto"/>
        <w:ind w:left="851" w:hanging="425"/>
        <w:rPr>
          <w:rFonts w:ascii="Arial" w:hAnsi="Arial" w:cs="Arial"/>
          <w:sz w:val="24"/>
          <w:szCs w:val="24"/>
        </w:rPr>
      </w:pPr>
      <w:r>
        <w:rPr>
          <w:rFonts w:ascii="Arial" w:hAnsi="Arial" w:cs="Arial"/>
          <w:sz w:val="24"/>
          <w:szCs w:val="24"/>
        </w:rPr>
        <w:t>z dniem dokonania odbioru końcowego</w:t>
      </w:r>
      <w:r w:rsidRPr="00BA2E59">
        <w:rPr>
          <w:rFonts w:ascii="Arial" w:hAnsi="Arial" w:cs="Arial"/>
          <w:sz w:val="24"/>
          <w:szCs w:val="24"/>
        </w:rPr>
        <w:t xml:space="preserve">, </w:t>
      </w:r>
    </w:p>
    <w:p w14:paraId="3FB65B76" w14:textId="77777777" w:rsidR="009459DF" w:rsidRPr="00BA2E59" w:rsidRDefault="009459DF">
      <w:pPr>
        <w:pStyle w:val="Akapitzlist"/>
        <w:numPr>
          <w:ilvl w:val="1"/>
          <w:numId w:val="75"/>
        </w:numPr>
        <w:spacing w:before="120" w:after="120" w:line="360" w:lineRule="auto"/>
        <w:ind w:left="851" w:hanging="425"/>
        <w:rPr>
          <w:rFonts w:ascii="Arial" w:hAnsi="Arial" w:cs="Arial"/>
          <w:sz w:val="24"/>
          <w:szCs w:val="24"/>
        </w:rPr>
      </w:pPr>
      <w:r w:rsidRPr="00BA2E59">
        <w:rPr>
          <w:rFonts w:ascii="Arial" w:hAnsi="Arial" w:cs="Arial"/>
          <w:sz w:val="24"/>
          <w:szCs w:val="24"/>
        </w:rPr>
        <w:t>dla wymienianych materiałów i urządzeń z dniem ich wymiany.</w:t>
      </w:r>
    </w:p>
    <w:p w14:paraId="51DF99CE" w14:textId="77777777" w:rsidR="009459DF" w:rsidRPr="00BA2E59" w:rsidRDefault="009459DF">
      <w:pPr>
        <w:pStyle w:val="Akapitzlist"/>
        <w:numPr>
          <w:ilvl w:val="3"/>
          <w:numId w:val="34"/>
        </w:numPr>
        <w:spacing w:before="120" w:after="120" w:line="360" w:lineRule="auto"/>
        <w:ind w:left="426" w:hanging="426"/>
        <w:rPr>
          <w:rFonts w:ascii="Arial" w:hAnsi="Arial" w:cs="Arial"/>
          <w:sz w:val="24"/>
          <w:szCs w:val="24"/>
        </w:rPr>
      </w:pPr>
      <w:r w:rsidRPr="00BA2E59">
        <w:rPr>
          <w:rFonts w:ascii="Arial" w:hAnsi="Arial" w:cs="Arial"/>
          <w:sz w:val="24"/>
          <w:szCs w:val="24"/>
        </w:rPr>
        <w:t>Warunki gwarancji jakości:</w:t>
      </w:r>
    </w:p>
    <w:p w14:paraId="0A1C48CF" w14:textId="0B1FF669" w:rsidR="009459DF" w:rsidRPr="00BA2E59" w:rsidRDefault="009459DF">
      <w:pPr>
        <w:pStyle w:val="Akapitzlist"/>
        <w:numPr>
          <w:ilvl w:val="1"/>
          <w:numId w:val="69"/>
        </w:numPr>
        <w:spacing w:before="120" w:after="120" w:line="360" w:lineRule="auto"/>
        <w:ind w:left="851" w:hanging="425"/>
        <w:rPr>
          <w:rFonts w:ascii="Arial" w:hAnsi="Arial" w:cs="Arial"/>
          <w:sz w:val="24"/>
          <w:szCs w:val="24"/>
        </w:rPr>
      </w:pPr>
      <w:r w:rsidRPr="00BA2E59">
        <w:rPr>
          <w:rFonts w:ascii="Arial" w:hAnsi="Arial" w:cs="Arial"/>
          <w:sz w:val="24"/>
          <w:szCs w:val="24"/>
        </w:rPr>
        <w:t>Wykonawca ponosi odpowiedzialność z tytułu gwarancji jakości za wady fizyczne zmniejszające wartość użytkową, techniczną i estetyczną wykonanych robót</w:t>
      </w:r>
      <w:r w:rsidR="00A95611">
        <w:rPr>
          <w:rFonts w:ascii="Arial" w:hAnsi="Arial" w:cs="Arial"/>
          <w:sz w:val="24"/>
          <w:szCs w:val="24"/>
        </w:rPr>
        <w:t xml:space="preserve"> oraz urządzenia windy</w:t>
      </w:r>
      <w:r w:rsidRPr="00BA2E59">
        <w:rPr>
          <w:rFonts w:ascii="Arial" w:hAnsi="Arial" w:cs="Arial"/>
          <w:sz w:val="24"/>
          <w:szCs w:val="24"/>
        </w:rPr>
        <w:t>.</w:t>
      </w:r>
    </w:p>
    <w:p w14:paraId="7A21DFEC" w14:textId="27A0AC5C" w:rsidR="009459DF" w:rsidRPr="00BA2E59" w:rsidRDefault="009459DF">
      <w:pPr>
        <w:pStyle w:val="Akapitzlist"/>
        <w:numPr>
          <w:ilvl w:val="1"/>
          <w:numId w:val="69"/>
        </w:numPr>
        <w:spacing w:before="120" w:after="120" w:line="360" w:lineRule="auto"/>
        <w:ind w:left="851" w:hanging="425"/>
        <w:rPr>
          <w:rFonts w:ascii="Arial" w:hAnsi="Arial" w:cs="Arial"/>
          <w:sz w:val="24"/>
          <w:szCs w:val="24"/>
        </w:rPr>
      </w:pPr>
      <w:r w:rsidRPr="00BA2E59">
        <w:rPr>
          <w:rFonts w:ascii="Arial" w:hAnsi="Arial" w:cs="Arial"/>
          <w:sz w:val="24"/>
          <w:szCs w:val="24"/>
        </w:rPr>
        <w:t xml:space="preserve">W okresie gwarancji Wykonawca obowiązany jest do nieodpłatnego usuwania wad ujawnionych po odbiorze końcowym, zgłoszonych Wykonawcy przez Zamawiającego pisemnie lub </w:t>
      </w:r>
      <w:r>
        <w:rPr>
          <w:rFonts w:ascii="Arial" w:hAnsi="Arial" w:cs="Arial"/>
          <w:sz w:val="24"/>
          <w:szCs w:val="24"/>
        </w:rPr>
        <w:t>mailowo na adres: ……………………..</w:t>
      </w:r>
      <w:r w:rsidRPr="00BA2E59">
        <w:rPr>
          <w:rFonts w:ascii="Arial" w:hAnsi="Arial" w:cs="Arial"/>
          <w:sz w:val="24"/>
          <w:szCs w:val="24"/>
        </w:rPr>
        <w:t xml:space="preserve"> w terminie 7 dni od dnia powzięcia informacji o</w:t>
      </w:r>
      <w:r w:rsidR="00C646A8">
        <w:rPr>
          <w:rFonts w:ascii="Arial" w:hAnsi="Arial" w:cs="Arial"/>
          <w:sz w:val="24"/>
          <w:szCs w:val="24"/>
        </w:rPr>
        <w:t> </w:t>
      </w:r>
      <w:r w:rsidRPr="00BA2E59">
        <w:rPr>
          <w:rFonts w:ascii="Arial" w:hAnsi="Arial" w:cs="Arial"/>
          <w:sz w:val="24"/>
          <w:szCs w:val="24"/>
        </w:rPr>
        <w:t>ujawnieniu wady.</w:t>
      </w:r>
    </w:p>
    <w:p w14:paraId="00985FD1" w14:textId="77777777" w:rsidR="009459DF" w:rsidRPr="00BA2E59" w:rsidRDefault="009459DF">
      <w:pPr>
        <w:pStyle w:val="Akapitzlist"/>
        <w:numPr>
          <w:ilvl w:val="1"/>
          <w:numId w:val="69"/>
        </w:numPr>
        <w:tabs>
          <w:tab w:val="num" w:pos="0"/>
        </w:tabs>
        <w:spacing w:before="120" w:after="120" w:line="360" w:lineRule="auto"/>
        <w:ind w:left="851" w:hanging="425"/>
        <w:rPr>
          <w:rFonts w:ascii="Arial" w:hAnsi="Arial" w:cs="Arial"/>
          <w:sz w:val="24"/>
          <w:szCs w:val="24"/>
        </w:rPr>
      </w:pPr>
      <w:r w:rsidRPr="00BA2E59">
        <w:rPr>
          <w:rFonts w:ascii="Arial" w:hAnsi="Arial" w:cs="Arial"/>
          <w:sz w:val="24"/>
          <w:szCs w:val="24"/>
        </w:rPr>
        <w:t>Ustala się poniższe terminy usunięcia wad:</w:t>
      </w:r>
    </w:p>
    <w:p w14:paraId="70A08ACC" w14:textId="3E92C61C" w:rsidR="009459DF" w:rsidRPr="00BA2E59" w:rsidRDefault="009459DF">
      <w:pPr>
        <w:pStyle w:val="Akapitzlist"/>
        <w:numPr>
          <w:ilvl w:val="0"/>
          <w:numId w:val="67"/>
        </w:numPr>
        <w:spacing w:before="120" w:after="120" w:line="360" w:lineRule="auto"/>
        <w:ind w:left="1418" w:hanging="425"/>
        <w:rPr>
          <w:rFonts w:ascii="Arial" w:hAnsi="Arial" w:cs="Arial"/>
          <w:sz w:val="24"/>
          <w:szCs w:val="24"/>
        </w:rPr>
      </w:pPr>
      <w:r w:rsidRPr="00BA2E59">
        <w:rPr>
          <w:rFonts w:ascii="Arial" w:hAnsi="Arial" w:cs="Arial"/>
          <w:sz w:val="24"/>
          <w:szCs w:val="24"/>
        </w:rPr>
        <w:t>jeśli wada uniemożliwia zgodne z obowiązującymi przepisami użytkowani</w:t>
      </w:r>
      <w:r>
        <w:rPr>
          <w:rFonts w:ascii="Arial" w:hAnsi="Arial" w:cs="Arial"/>
          <w:sz w:val="24"/>
          <w:szCs w:val="24"/>
        </w:rPr>
        <w:t>e</w:t>
      </w:r>
      <w:r w:rsidRPr="00BA2E59">
        <w:rPr>
          <w:rFonts w:ascii="Arial" w:hAnsi="Arial" w:cs="Arial"/>
          <w:sz w:val="24"/>
          <w:szCs w:val="24"/>
        </w:rPr>
        <w:t xml:space="preserve"> obiektu </w:t>
      </w:r>
      <w:r w:rsidR="00B4113F">
        <w:rPr>
          <w:rFonts w:ascii="Arial" w:hAnsi="Arial" w:cs="Arial"/>
          <w:sz w:val="24"/>
          <w:szCs w:val="24"/>
        </w:rPr>
        <w:t xml:space="preserve">lub korzystanie z windy </w:t>
      </w:r>
      <w:r w:rsidRPr="00BA2E59">
        <w:rPr>
          <w:rFonts w:ascii="Arial" w:hAnsi="Arial" w:cs="Arial"/>
          <w:sz w:val="24"/>
          <w:szCs w:val="24"/>
        </w:rPr>
        <w:t>– niezwłocznie, nie później jednak niż w ciągu 5 dni od daty zgłoszenia,</w:t>
      </w:r>
    </w:p>
    <w:p w14:paraId="59F9A4F4" w14:textId="149C5FAF" w:rsidR="009459DF" w:rsidRDefault="009459DF">
      <w:pPr>
        <w:pStyle w:val="Akapitzlist"/>
        <w:numPr>
          <w:ilvl w:val="0"/>
          <w:numId w:val="67"/>
        </w:numPr>
        <w:spacing w:before="120" w:after="120" w:line="360" w:lineRule="auto"/>
        <w:ind w:left="1418" w:hanging="425"/>
        <w:rPr>
          <w:rFonts w:ascii="Arial" w:hAnsi="Arial" w:cs="Arial"/>
          <w:sz w:val="24"/>
          <w:szCs w:val="24"/>
        </w:rPr>
      </w:pPr>
      <w:r>
        <w:rPr>
          <w:rFonts w:ascii="Arial" w:hAnsi="Arial" w:cs="Arial"/>
          <w:sz w:val="24"/>
          <w:szCs w:val="24"/>
        </w:rPr>
        <w:t xml:space="preserve">jeśli wada nie uniemożliwia użytkowania obiektu </w:t>
      </w:r>
      <w:r w:rsidR="00B4113F">
        <w:rPr>
          <w:rFonts w:ascii="Arial" w:hAnsi="Arial" w:cs="Arial"/>
          <w:sz w:val="24"/>
          <w:szCs w:val="24"/>
        </w:rPr>
        <w:t xml:space="preserve">lub korzystanie z windy </w:t>
      </w:r>
      <w:r>
        <w:rPr>
          <w:rFonts w:ascii="Arial" w:hAnsi="Arial" w:cs="Arial"/>
          <w:sz w:val="24"/>
          <w:szCs w:val="24"/>
        </w:rPr>
        <w:t>– w terminie 21 dni od daty zgłoszenia,</w:t>
      </w:r>
    </w:p>
    <w:p w14:paraId="5939F8C9" w14:textId="39E6D994" w:rsidR="009459DF" w:rsidRPr="00FB29EC" w:rsidRDefault="009459DF" w:rsidP="009459DF">
      <w:pPr>
        <w:spacing w:before="120" w:after="120" w:line="360" w:lineRule="auto"/>
        <w:ind w:left="993"/>
        <w:rPr>
          <w:rFonts w:ascii="Arial" w:hAnsi="Arial" w:cs="Arial"/>
          <w:sz w:val="24"/>
          <w:szCs w:val="24"/>
        </w:rPr>
      </w:pPr>
      <w:r>
        <w:rPr>
          <w:rFonts w:ascii="Arial" w:hAnsi="Arial" w:cs="Arial"/>
          <w:sz w:val="24"/>
          <w:szCs w:val="24"/>
        </w:rPr>
        <w:t xml:space="preserve">przy czym w każdym przypadku </w:t>
      </w:r>
      <w:r w:rsidRPr="00FB29EC">
        <w:rPr>
          <w:rFonts w:ascii="Arial" w:hAnsi="Arial" w:cs="Arial"/>
          <w:sz w:val="24"/>
          <w:szCs w:val="24"/>
        </w:rPr>
        <w:t>z</w:t>
      </w:r>
      <w:r>
        <w:rPr>
          <w:rFonts w:ascii="Arial" w:hAnsi="Arial" w:cs="Arial"/>
          <w:sz w:val="24"/>
          <w:szCs w:val="24"/>
        </w:rPr>
        <w:t> </w:t>
      </w:r>
      <w:r w:rsidRPr="00FB29EC">
        <w:rPr>
          <w:rFonts w:ascii="Arial" w:hAnsi="Arial" w:cs="Arial"/>
          <w:sz w:val="24"/>
          <w:szCs w:val="24"/>
        </w:rPr>
        <w:t>Zamawiając</w:t>
      </w:r>
      <w:r w:rsidR="00B4113F">
        <w:rPr>
          <w:rFonts w:ascii="Arial" w:hAnsi="Arial" w:cs="Arial"/>
          <w:sz w:val="24"/>
          <w:szCs w:val="24"/>
        </w:rPr>
        <w:t>y</w:t>
      </w:r>
      <w:r w:rsidRPr="00FB29EC">
        <w:rPr>
          <w:rFonts w:ascii="Arial" w:hAnsi="Arial" w:cs="Arial"/>
          <w:sz w:val="24"/>
          <w:szCs w:val="24"/>
        </w:rPr>
        <w:t>, wyznaczy termin usunięcia wad dla robót, których realizacja uzależniona jest od warunków atmosferycznych.</w:t>
      </w:r>
    </w:p>
    <w:p w14:paraId="200A1030" w14:textId="77777777" w:rsidR="009459DF" w:rsidRPr="00BA2E59" w:rsidRDefault="009459DF">
      <w:pPr>
        <w:pStyle w:val="Akapitzlist"/>
        <w:numPr>
          <w:ilvl w:val="1"/>
          <w:numId w:val="69"/>
        </w:numPr>
        <w:spacing w:before="120" w:after="120" w:line="360" w:lineRule="auto"/>
        <w:ind w:left="851" w:hanging="425"/>
        <w:rPr>
          <w:rFonts w:ascii="Arial" w:hAnsi="Arial" w:cs="Arial"/>
          <w:sz w:val="24"/>
          <w:szCs w:val="24"/>
        </w:rPr>
      </w:pPr>
      <w:r w:rsidRPr="00BA2E59">
        <w:rPr>
          <w:rFonts w:ascii="Arial" w:hAnsi="Arial" w:cs="Arial"/>
          <w:sz w:val="24"/>
          <w:szCs w:val="24"/>
        </w:rPr>
        <w:t>Usunięcie wad powinno być stwierdzone protokolarnie.</w:t>
      </w:r>
    </w:p>
    <w:p w14:paraId="3D1BBAC2" w14:textId="77777777" w:rsidR="009459DF" w:rsidRPr="00BA2E59" w:rsidRDefault="009459DF">
      <w:pPr>
        <w:pStyle w:val="Akapitzlist"/>
        <w:numPr>
          <w:ilvl w:val="1"/>
          <w:numId w:val="69"/>
        </w:numPr>
        <w:spacing w:before="120" w:after="120" w:line="360" w:lineRule="auto"/>
        <w:ind w:left="851" w:hanging="425"/>
        <w:rPr>
          <w:rFonts w:ascii="Arial" w:hAnsi="Arial" w:cs="Arial"/>
          <w:sz w:val="24"/>
          <w:szCs w:val="24"/>
        </w:rPr>
      </w:pPr>
      <w:r w:rsidRPr="00BA2E59">
        <w:rPr>
          <w:rFonts w:ascii="Arial" w:hAnsi="Arial" w:cs="Arial"/>
          <w:sz w:val="24"/>
          <w:szCs w:val="24"/>
        </w:rPr>
        <w:t>W przypadku usunięcia przez Wykonawcę istotnej wady lub wykonania wadliwej części robót na nowo, termin gwarancji, w zakresie usuniętej wady lub wykonania wadliwej części robót na nowo, biegnie na nowo od chwili usunięcia istotnej wady lub wykonania wadliwej części robót na nowo.</w:t>
      </w:r>
    </w:p>
    <w:p w14:paraId="6BD87C97" w14:textId="77777777" w:rsidR="009459DF" w:rsidRPr="00BA2E59" w:rsidRDefault="009459DF">
      <w:pPr>
        <w:pStyle w:val="Akapitzlist"/>
        <w:numPr>
          <w:ilvl w:val="1"/>
          <w:numId w:val="69"/>
        </w:numPr>
        <w:spacing w:before="120" w:after="120" w:line="360" w:lineRule="auto"/>
        <w:ind w:left="851" w:hanging="425"/>
        <w:rPr>
          <w:rFonts w:ascii="Arial" w:hAnsi="Arial" w:cs="Arial"/>
          <w:sz w:val="24"/>
          <w:szCs w:val="24"/>
        </w:rPr>
      </w:pPr>
      <w:r w:rsidRPr="00BA2E59">
        <w:rPr>
          <w:rFonts w:ascii="Arial" w:hAnsi="Arial" w:cs="Arial"/>
          <w:sz w:val="24"/>
          <w:szCs w:val="24"/>
        </w:rPr>
        <w:t>W innych przypadkach termin gwarancji ulega przedłużeniu o czas</w:t>
      </w:r>
      <w:r>
        <w:rPr>
          <w:rFonts w:ascii="Arial" w:hAnsi="Arial" w:cs="Arial"/>
          <w:sz w:val="24"/>
          <w:szCs w:val="24"/>
        </w:rPr>
        <w:t>,</w:t>
      </w:r>
      <w:r w:rsidRPr="00BA2E59">
        <w:rPr>
          <w:rFonts w:ascii="Arial" w:hAnsi="Arial" w:cs="Arial"/>
          <w:sz w:val="24"/>
          <w:szCs w:val="24"/>
        </w:rPr>
        <w:t xml:space="preserve"> w ciągu którego wskutek wady przedmiotu objętego gwarancją Zamawiający nie mógł z niego korzystać.</w:t>
      </w:r>
    </w:p>
    <w:p w14:paraId="6B309E12" w14:textId="77777777" w:rsidR="009459DF" w:rsidRPr="00BA2E59" w:rsidRDefault="009459DF">
      <w:pPr>
        <w:pStyle w:val="Akapitzlist"/>
        <w:numPr>
          <w:ilvl w:val="1"/>
          <w:numId w:val="69"/>
        </w:numPr>
        <w:spacing w:before="120" w:after="120" w:line="360" w:lineRule="auto"/>
        <w:ind w:left="851" w:hanging="425"/>
        <w:rPr>
          <w:rFonts w:ascii="Arial" w:hAnsi="Arial" w:cs="Arial"/>
          <w:sz w:val="24"/>
          <w:szCs w:val="24"/>
        </w:rPr>
      </w:pPr>
      <w:r w:rsidRPr="00BA2E59">
        <w:rPr>
          <w:rFonts w:ascii="Arial" w:hAnsi="Arial" w:cs="Arial"/>
          <w:sz w:val="24"/>
          <w:szCs w:val="24"/>
        </w:rPr>
        <w:t>Nie podlegają uprawnieniom z tytułu gwarancji jakości wady powstałe na skutek:</w:t>
      </w:r>
    </w:p>
    <w:p w14:paraId="432D0410" w14:textId="77777777" w:rsidR="009459DF" w:rsidRPr="00BA2E59" w:rsidRDefault="009459DF">
      <w:pPr>
        <w:pStyle w:val="Akapitzlist"/>
        <w:numPr>
          <w:ilvl w:val="1"/>
          <w:numId w:val="68"/>
        </w:numPr>
        <w:spacing w:before="120" w:after="120" w:line="360" w:lineRule="auto"/>
        <w:ind w:left="1418" w:hanging="425"/>
        <w:rPr>
          <w:rFonts w:ascii="Arial" w:hAnsi="Arial" w:cs="Arial"/>
          <w:sz w:val="24"/>
          <w:szCs w:val="24"/>
        </w:rPr>
      </w:pPr>
      <w:r w:rsidRPr="00BA2E59">
        <w:rPr>
          <w:rFonts w:ascii="Arial" w:hAnsi="Arial" w:cs="Arial"/>
          <w:sz w:val="24"/>
          <w:szCs w:val="24"/>
        </w:rPr>
        <w:lastRenderedPageBreak/>
        <w:t>siły wyższej, przez pojęcie której strony rozumieją: stan wojny, stan klęski żywiołowej i strajk generalny,</w:t>
      </w:r>
    </w:p>
    <w:p w14:paraId="3101A677" w14:textId="77777777" w:rsidR="009459DF" w:rsidRPr="00BA2E59" w:rsidRDefault="009459DF">
      <w:pPr>
        <w:pStyle w:val="Akapitzlist"/>
        <w:numPr>
          <w:ilvl w:val="1"/>
          <w:numId w:val="68"/>
        </w:numPr>
        <w:spacing w:before="120" w:after="120" w:line="360" w:lineRule="auto"/>
        <w:ind w:left="1418" w:hanging="425"/>
        <w:rPr>
          <w:rFonts w:ascii="Arial" w:hAnsi="Arial" w:cs="Arial"/>
          <w:sz w:val="24"/>
          <w:szCs w:val="24"/>
        </w:rPr>
      </w:pPr>
      <w:r w:rsidRPr="00BA2E59">
        <w:rPr>
          <w:rFonts w:ascii="Arial" w:hAnsi="Arial" w:cs="Arial"/>
          <w:sz w:val="24"/>
          <w:szCs w:val="24"/>
        </w:rPr>
        <w:t>normalnego zużycia przedmiotu gwarancji lub jego części.</w:t>
      </w:r>
    </w:p>
    <w:p w14:paraId="275BF61A" w14:textId="77777777" w:rsidR="009459DF" w:rsidRPr="00BA2E59" w:rsidRDefault="009459DF">
      <w:pPr>
        <w:pStyle w:val="Akapitzlist"/>
        <w:numPr>
          <w:ilvl w:val="1"/>
          <w:numId w:val="69"/>
        </w:numPr>
        <w:spacing w:before="120" w:after="120" w:line="360" w:lineRule="auto"/>
        <w:ind w:left="851" w:hanging="425"/>
        <w:rPr>
          <w:rFonts w:ascii="Arial" w:hAnsi="Arial" w:cs="Arial"/>
          <w:sz w:val="24"/>
          <w:szCs w:val="24"/>
        </w:rPr>
      </w:pPr>
      <w:r w:rsidRPr="00BA2E59">
        <w:rPr>
          <w:rFonts w:ascii="Arial" w:hAnsi="Arial" w:cs="Arial"/>
          <w:sz w:val="24"/>
          <w:szCs w:val="24"/>
        </w:rPr>
        <w:t>W celu umożliwienia kwalifikacji zgłoszonych wad, przyczyn ich powstania i sposobu usunięcia Zamawiający zobowiązuje się do przechowywania otrzymanej w dniu odbioru dokumentacji powykonawczej, protokołu odbioru końcowego i protokołu przekazania przedmiotu gwarancji do użytkowania.</w:t>
      </w:r>
    </w:p>
    <w:p w14:paraId="0DFD193E" w14:textId="77777777" w:rsidR="009459DF" w:rsidRPr="00BA2E59" w:rsidRDefault="009459DF">
      <w:pPr>
        <w:pStyle w:val="Akapitzlist"/>
        <w:numPr>
          <w:ilvl w:val="1"/>
          <w:numId w:val="69"/>
        </w:numPr>
        <w:spacing w:before="120" w:after="120" w:line="360" w:lineRule="auto"/>
        <w:ind w:left="851" w:hanging="425"/>
        <w:rPr>
          <w:rFonts w:ascii="Arial" w:hAnsi="Arial" w:cs="Arial"/>
          <w:sz w:val="24"/>
          <w:szCs w:val="24"/>
        </w:rPr>
      </w:pPr>
      <w:r w:rsidRPr="00BA2E59">
        <w:rPr>
          <w:rFonts w:ascii="Arial" w:hAnsi="Arial" w:cs="Arial"/>
          <w:sz w:val="24"/>
          <w:szCs w:val="24"/>
        </w:rPr>
        <w:t>Wykonawca jest odpowiedzialny za wszelkie szkody i straty, które spowodował w czasie prac przy usuwaniu wad.</w:t>
      </w:r>
    </w:p>
    <w:p w14:paraId="41BE122D" w14:textId="77777777" w:rsidR="009459DF" w:rsidRPr="00BA2E59" w:rsidRDefault="009459DF">
      <w:pPr>
        <w:pStyle w:val="Akapitzlist"/>
        <w:numPr>
          <w:ilvl w:val="1"/>
          <w:numId w:val="69"/>
        </w:numPr>
        <w:spacing w:before="120" w:after="120" w:line="360" w:lineRule="auto"/>
        <w:ind w:left="851" w:hanging="425"/>
        <w:rPr>
          <w:rFonts w:ascii="Arial" w:hAnsi="Arial" w:cs="Arial"/>
          <w:sz w:val="24"/>
          <w:szCs w:val="24"/>
        </w:rPr>
      </w:pPr>
      <w:r w:rsidRPr="00BA2E59">
        <w:rPr>
          <w:rFonts w:ascii="Arial" w:hAnsi="Arial" w:cs="Arial"/>
          <w:sz w:val="24"/>
          <w:szCs w:val="24"/>
        </w:rPr>
        <w:t>Zamawiający może zlecić innej firmie, w zastępstwie Wykonawcy i na jego koszt, usunięcie wad lub usterek nieusuniętych w wyznaczonym terminie, po uprzednim zawiadomieniu Wykonawcy. Kosztami związanymi z zastępczym usunięciem wad Zamawiający obciąży Wykonawcę.</w:t>
      </w:r>
    </w:p>
    <w:p w14:paraId="33CC1A18" w14:textId="77777777" w:rsidR="009459DF" w:rsidRDefault="009459DF">
      <w:pPr>
        <w:pStyle w:val="Akapitzlist"/>
        <w:numPr>
          <w:ilvl w:val="3"/>
          <w:numId w:val="34"/>
        </w:numPr>
        <w:spacing w:before="120" w:after="120" w:line="360" w:lineRule="auto"/>
        <w:ind w:left="426" w:hanging="426"/>
        <w:rPr>
          <w:rFonts w:ascii="Arial" w:hAnsi="Arial" w:cs="Arial"/>
          <w:sz w:val="24"/>
          <w:szCs w:val="24"/>
        </w:rPr>
      </w:pPr>
      <w:r w:rsidRPr="00BA2E59">
        <w:rPr>
          <w:rFonts w:ascii="Arial" w:hAnsi="Arial" w:cs="Arial"/>
          <w:sz w:val="24"/>
          <w:szCs w:val="24"/>
        </w:rPr>
        <w:t>Wykonawca niezależnie od udzielonej gwarancji jakości ponosi odpowiedzialność z tytułu rękojmi za wady robót budowlanych.</w:t>
      </w:r>
    </w:p>
    <w:p w14:paraId="3811EB14" w14:textId="77777777" w:rsidR="009459DF" w:rsidRPr="004A4EB7" w:rsidRDefault="009459DF" w:rsidP="009459DF">
      <w:pPr>
        <w:spacing w:before="120" w:after="120" w:line="360" w:lineRule="auto"/>
        <w:rPr>
          <w:rFonts w:ascii="Arial" w:hAnsi="Arial" w:cs="Arial"/>
          <w:sz w:val="24"/>
          <w:szCs w:val="24"/>
        </w:rPr>
      </w:pPr>
    </w:p>
    <w:p w14:paraId="2274285F"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§9</w:t>
      </w:r>
    </w:p>
    <w:p w14:paraId="5D3D90A3"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Kary umowne</w:t>
      </w:r>
    </w:p>
    <w:p w14:paraId="1DE2AC09" w14:textId="77777777" w:rsidR="009459DF" w:rsidRPr="00BA2E59" w:rsidRDefault="009459DF">
      <w:pPr>
        <w:pStyle w:val="Akapitzlist"/>
        <w:numPr>
          <w:ilvl w:val="3"/>
          <w:numId w:val="35"/>
        </w:numPr>
        <w:spacing w:before="120" w:after="120" w:line="360" w:lineRule="auto"/>
        <w:ind w:left="426" w:hanging="426"/>
        <w:rPr>
          <w:rFonts w:ascii="Arial" w:hAnsi="Arial" w:cs="Arial"/>
          <w:sz w:val="24"/>
          <w:szCs w:val="24"/>
        </w:rPr>
      </w:pPr>
      <w:r w:rsidRPr="00BA2E59">
        <w:rPr>
          <w:rFonts w:ascii="Arial" w:hAnsi="Arial" w:cs="Arial"/>
          <w:sz w:val="24"/>
          <w:szCs w:val="24"/>
        </w:rPr>
        <w:t>Wykonawca zapłaci Zamawiającemu karę umowną:</w:t>
      </w:r>
    </w:p>
    <w:p w14:paraId="1BEEA18D" w14:textId="77777777" w:rsidR="009459DF" w:rsidRPr="00BA2E59" w:rsidRDefault="009459DF">
      <w:pPr>
        <w:pStyle w:val="Akapitzlist"/>
        <w:numPr>
          <w:ilvl w:val="1"/>
          <w:numId w:val="66"/>
        </w:numPr>
        <w:spacing w:before="120" w:after="120" w:line="360" w:lineRule="auto"/>
        <w:ind w:left="851" w:hanging="425"/>
        <w:rPr>
          <w:rFonts w:ascii="Arial" w:hAnsi="Arial" w:cs="Arial"/>
          <w:color w:val="000000"/>
          <w:sz w:val="24"/>
          <w:szCs w:val="24"/>
        </w:rPr>
      </w:pPr>
      <w:bookmarkStart w:id="5" w:name="_Hlk192493650"/>
      <w:r w:rsidRPr="00BA2E59">
        <w:rPr>
          <w:rFonts w:ascii="Arial" w:hAnsi="Arial" w:cs="Arial"/>
          <w:color w:val="000000"/>
          <w:sz w:val="24"/>
          <w:szCs w:val="24"/>
        </w:rPr>
        <w:t xml:space="preserve">za zwłokę w wykonaniu umowy w wysokości </w:t>
      </w:r>
      <w:r w:rsidRPr="00BA2E59">
        <w:rPr>
          <w:rFonts w:ascii="Arial" w:hAnsi="Arial" w:cs="Arial"/>
          <w:b/>
          <w:bCs/>
          <w:color w:val="000000"/>
          <w:sz w:val="24"/>
          <w:szCs w:val="24"/>
        </w:rPr>
        <w:t xml:space="preserve">0,1% </w:t>
      </w:r>
      <w:r w:rsidRPr="00BA2E59">
        <w:rPr>
          <w:rFonts w:ascii="Arial" w:hAnsi="Arial" w:cs="Arial"/>
          <w:color w:val="000000"/>
          <w:sz w:val="24"/>
          <w:szCs w:val="24"/>
        </w:rPr>
        <w:t>wynagrodzenia netto, o</w:t>
      </w:r>
      <w:r>
        <w:rPr>
          <w:rFonts w:ascii="Arial" w:hAnsi="Arial" w:cs="Arial"/>
          <w:color w:val="000000"/>
          <w:sz w:val="24"/>
          <w:szCs w:val="24"/>
        </w:rPr>
        <w:t> </w:t>
      </w:r>
      <w:r w:rsidRPr="00BA2E59">
        <w:rPr>
          <w:rFonts w:ascii="Arial" w:hAnsi="Arial" w:cs="Arial"/>
          <w:color w:val="000000"/>
          <w:sz w:val="24"/>
          <w:szCs w:val="24"/>
        </w:rPr>
        <w:t>którym mowa w §</w:t>
      </w:r>
      <w:r>
        <w:rPr>
          <w:rFonts w:ascii="Arial" w:hAnsi="Arial" w:cs="Arial"/>
          <w:color w:val="000000"/>
          <w:sz w:val="24"/>
          <w:szCs w:val="24"/>
        </w:rPr>
        <w:t xml:space="preserve"> 5</w:t>
      </w:r>
      <w:r w:rsidRPr="00BA2E59">
        <w:rPr>
          <w:rFonts w:ascii="Arial" w:hAnsi="Arial" w:cs="Arial"/>
          <w:color w:val="000000"/>
          <w:sz w:val="24"/>
          <w:szCs w:val="24"/>
        </w:rPr>
        <w:t xml:space="preserve"> ust. 1 umowy, za każdy dzień zwłoki,</w:t>
      </w:r>
    </w:p>
    <w:p w14:paraId="2CB84E41" w14:textId="77777777" w:rsidR="009459DF" w:rsidRPr="00BA2E59" w:rsidRDefault="009459DF">
      <w:pPr>
        <w:pStyle w:val="Akapitzlist"/>
        <w:numPr>
          <w:ilvl w:val="1"/>
          <w:numId w:val="66"/>
        </w:numPr>
        <w:spacing w:before="120" w:after="120" w:line="360" w:lineRule="auto"/>
        <w:ind w:left="851" w:hanging="425"/>
        <w:rPr>
          <w:rFonts w:ascii="Arial" w:hAnsi="Arial" w:cs="Arial"/>
          <w:color w:val="000000"/>
          <w:sz w:val="24"/>
          <w:szCs w:val="24"/>
        </w:rPr>
      </w:pPr>
      <w:bookmarkStart w:id="6" w:name="_Hlk192493886"/>
      <w:bookmarkEnd w:id="5"/>
      <w:r w:rsidRPr="00BA2E59">
        <w:rPr>
          <w:rFonts w:ascii="Arial" w:hAnsi="Arial" w:cs="Arial"/>
          <w:color w:val="000000"/>
          <w:sz w:val="24"/>
          <w:szCs w:val="24"/>
        </w:rPr>
        <w:t xml:space="preserve">za zwłokę w usunięciu wad stwierdzonych </w:t>
      </w:r>
      <w:r>
        <w:rPr>
          <w:rFonts w:ascii="Arial" w:hAnsi="Arial" w:cs="Arial"/>
          <w:color w:val="000000"/>
          <w:sz w:val="24"/>
          <w:szCs w:val="24"/>
        </w:rPr>
        <w:t>w okresie gwarancji</w:t>
      </w:r>
      <w:r w:rsidRPr="00BA2E59">
        <w:rPr>
          <w:rFonts w:ascii="Arial" w:hAnsi="Arial" w:cs="Arial"/>
          <w:color w:val="000000"/>
          <w:sz w:val="24"/>
          <w:szCs w:val="24"/>
        </w:rPr>
        <w:t xml:space="preserve">, w wysokości </w:t>
      </w:r>
      <w:r w:rsidRPr="00BA2E59">
        <w:rPr>
          <w:rFonts w:ascii="Arial" w:hAnsi="Arial" w:cs="Arial"/>
          <w:b/>
          <w:bCs/>
          <w:color w:val="000000"/>
          <w:sz w:val="24"/>
          <w:szCs w:val="24"/>
        </w:rPr>
        <w:t>0,</w:t>
      </w:r>
      <w:r>
        <w:rPr>
          <w:rFonts w:ascii="Arial" w:hAnsi="Arial" w:cs="Arial"/>
          <w:b/>
          <w:bCs/>
          <w:color w:val="000000"/>
          <w:sz w:val="24"/>
          <w:szCs w:val="24"/>
        </w:rPr>
        <w:t>05</w:t>
      </w:r>
      <w:r w:rsidRPr="00BA2E59">
        <w:rPr>
          <w:rFonts w:ascii="Arial" w:hAnsi="Arial" w:cs="Arial"/>
          <w:b/>
          <w:bCs/>
          <w:color w:val="000000"/>
          <w:sz w:val="24"/>
          <w:szCs w:val="24"/>
        </w:rPr>
        <w:t xml:space="preserve">% </w:t>
      </w:r>
      <w:r w:rsidRPr="00BA2E59">
        <w:rPr>
          <w:rFonts w:ascii="Arial" w:hAnsi="Arial" w:cs="Arial"/>
          <w:color w:val="000000"/>
          <w:sz w:val="24"/>
          <w:szCs w:val="24"/>
        </w:rPr>
        <w:t>wynagrodzenia netto, o którym w §</w:t>
      </w:r>
      <w:r>
        <w:rPr>
          <w:rFonts w:ascii="Arial" w:hAnsi="Arial" w:cs="Arial"/>
          <w:color w:val="000000"/>
          <w:sz w:val="24"/>
          <w:szCs w:val="24"/>
        </w:rPr>
        <w:t xml:space="preserve"> 5</w:t>
      </w:r>
      <w:r w:rsidRPr="00BA2E59">
        <w:rPr>
          <w:rFonts w:ascii="Arial" w:hAnsi="Arial" w:cs="Arial"/>
          <w:color w:val="000000"/>
          <w:sz w:val="24"/>
          <w:szCs w:val="24"/>
        </w:rPr>
        <w:t xml:space="preserve"> ust. 1 umowy, za każdy dzień zwłoki,</w:t>
      </w:r>
    </w:p>
    <w:bookmarkEnd w:id="6"/>
    <w:p w14:paraId="359ED7A6" w14:textId="77777777" w:rsidR="009459DF" w:rsidRPr="00BA2E59" w:rsidRDefault="009459DF">
      <w:pPr>
        <w:pStyle w:val="Akapitzlist"/>
        <w:numPr>
          <w:ilvl w:val="1"/>
          <w:numId w:val="66"/>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 xml:space="preserve">z tytułu odstąpienia od umowy z przyczyn leżących po stronie Wykonawcy – w wysokości </w:t>
      </w:r>
      <w:r w:rsidRPr="00BA2E59">
        <w:rPr>
          <w:rFonts w:ascii="Arial" w:hAnsi="Arial" w:cs="Arial"/>
          <w:b/>
          <w:color w:val="000000"/>
          <w:sz w:val="24"/>
          <w:szCs w:val="24"/>
        </w:rPr>
        <w:t>10%</w:t>
      </w:r>
      <w:r w:rsidRPr="00BA2E59">
        <w:rPr>
          <w:rFonts w:ascii="Arial" w:hAnsi="Arial" w:cs="Arial"/>
          <w:color w:val="000000"/>
          <w:sz w:val="24"/>
          <w:szCs w:val="24"/>
        </w:rPr>
        <w:t xml:space="preserve"> wynagrodzenia </w:t>
      </w:r>
      <w:r>
        <w:rPr>
          <w:rFonts w:ascii="Arial" w:hAnsi="Arial" w:cs="Arial"/>
          <w:color w:val="000000"/>
          <w:sz w:val="24"/>
          <w:szCs w:val="24"/>
        </w:rPr>
        <w:t xml:space="preserve"> </w:t>
      </w:r>
      <w:r w:rsidRPr="00BA2E59">
        <w:rPr>
          <w:rFonts w:ascii="Arial" w:hAnsi="Arial" w:cs="Arial"/>
          <w:color w:val="000000"/>
          <w:sz w:val="24"/>
          <w:szCs w:val="24"/>
        </w:rPr>
        <w:t>netto, o którym mowa w §</w:t>
      </w:r>
      <w:r>
        <w:rPr>
          <w:rFonts w:ascii="Arial" w:hAnsi="Arial" w:cs="Arial"/>
          <w:color w:val="000000"/>
          <w:sz w:val="24"/>
          <w:szCs w:val="24"/>
        </w:rPr>
        <w:t>5</w:t>
      </w:r>
      <w:r w:rsidRPr="00BA2E59">
        <w:rPr>
          <w:rFonts w:ascii="Arial" w:hAnsi="Arial" w:cs="Arial"/>
          <w:color w:val="000000"/>
          <w:sz w:val="24"/>
          <w:szCs w:val="24"/>
        </w:rPr>
        <w:t xml:space="preserve"> ust. 1 umowy,</w:t>
      </w:r>
    </w:p>
    <w:p w14:paraId="29C3D273" w14:textId="77777777" w:rsidR="009459DF" w:rsidRPr="00BA2E59" w:rsidRDefault="009459DF">
      <w:pPr>
        <w:pStyle w:val="Akapitzlist"/>
        <w:numPr>
          <w:ilvl w:val="1"/>
          <w:numId w:val="66"/>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 xml:space="preserve">w przypadku braku zapłaty należnego wynagrodzenia podwykonawcom lub dalszym podwykonawcom, w wysokości </w:t>
      </w:r>
      <w:r>
        <w:rPr>
          <w:rFonts w:ascii="Arial" w:hAnsi="Arial" w:cs="Arial"/>
          <w:b/>
          <w:color w:val="000000"/>
          <w:sz w:val="24"/>
          <w:szCs w:val="24"/>
        </w:rPr>
        <w:t>0,5</w:t>
      </w:r>
      <w:r w:rsidRPr="00BA2E59">
        <w:rPr>
          <w:rFonts w:ascii="Arial" w:hAnsi="Arial" w:cs="Arial"/>
          <w:b/>
          <w:color w:val="000000"/>
          <w:sz w:val="24"/>
          <w:szCs w:val="24"/>
        </w:rPr>
        <w:t>%</w:t>
      </w:r>
      <w:r w:rsidRPr="00BA2E59">
        <w:rPr>
          <w:rFonts w:ascii="Arial" w:hAnsi="Arial" w:cs="Arial"/>
          <w:color w:val="000000"/>
          <w:sz w:val="24"/>
          <w:szCs w:val="24"/>
        </w:rPr>
        <w:t xml:space="preserve"> wynagrodzenia netto, o którym mowa w §</w:t>
      </w:r>
      <w:r>
        <w:rPr>
          <w:rFonts w:ascii="Arial" w:hAnsi="Arial" w:cs="Arial"/>
          <w:color w:val="000000"/>
          <w:sz w:val="24"/>
          <w:szCs w:val="24"/>
        </w:rPr>
        <w:t>5</w:t>
      </w:r>
      <w:r w:rsidRPr="00BA2E59">
        <w:rPr>
          <w:rFonts w:ascii="Arial" w:hAnsi="Arial" w:cs="Arial"/>
          <w:color w:val="000000"/>
          <w:sz w:val="24"/>
          <w:szCs w:val="24"/>
        </w:rPr>
        <w:t xml:space="preserve"> ust. 1 umowy,</w:t>
      </w:r>
    </w:p>
    <w:p w14:paraId="586D42C5" w14:textId="77777777" w:rsidR="009459DF" w:rsidRPr="00BA2E59" w:rsidRDefault="009459DF">
      <w:pPr>
        <w:pStyle w:val="Akapitzlist"/>
        <w:numPr>
          <w:ilvl w:val="1"/>
          <w:numId w:val="66"/>
        </w:numPr>
        <w:spacing w:before="120" w:after="120" w:line="360" w:lineRule="auto"/>
        <w:ind w:left="851" w:hanging="425"/>
        <w:rPr>
          <w:rFonts w:ascii="Arial" w:hAnsi="Arial" w:cs="Arial"/>
          <w:color w:val="000000"/>
          <w:sz w:val="24"/>
          <w:szCs w:val="24"/>
        </w:rPr>
      </w:pPr>
      <w:bookmarkStart w:id="7" w:name="_Hlk192494033"/>
      <w:r w:rsidRPr="00BA2E59">
        <w:rPr>
          <w:rFonts w:ascii="Arial" w:hAnsi="Arial" w:cs="Arial"/>
          <w:color w:val="000000"/>
          <w:sz w:val="24"/>
          <w:szCs w:val="24"/>
        </w:rPr>
        <w:t xml:space="preserve">w przypadku nieterminowej zapłaty wynagrodzenia należnego podwykonawcom lub dalszym podwykonawcom, w wysokości </w:t>
      </w:r>
      <w:r w:rsidRPr="00BA2E59">
        <w:rPr>
          <w:rFonts w:ascii="Arial" w:hAnsi="Arial" w:cs="Arial"/>
          <w:b/>
          <w:color w:val="000000"/>
          <w:sz w:val="24"/>
          <w:szCs w:val="24"/>
        </w:rPr>
        <w:t>0,</w:t>
      </w:r>
      <w:r>
        <w:rPr>
          <w:rFonts w:ascii="Arial" w:hAnsi="Arial" w:cs="Arial"/>
          <w:b/>
          <w:color w:val="000000"/>
          <w:sz w:val="24"/>
          <w:szCs w:val="24"/>
        </w:rPr>
        <w:t>0</w:t>
      </w:r>
      <w:r w:rsidRPr="00BA2E59">
        <w:rPr>
          <w:rFonts w:ascii="Arial" w:hAnsi="Arial" w:cs="Arial"/>
          <w:b/>
          <w:color w:val="000000"/>
          <w:sz w:val="24"/>
          <w:szCs w:val="24"/>
        </w:rPr>
        <w:t>1%</w:t>
      </w:r>
      <w:r w:rsidRPr="00BA2E59">
        <w:rPr>
          <w:rFonts w:ascii="Arial" w:hAnsi="Arial" w:cs="Arial"/>
          <w:color w:val="000000"/>
          <w:sz w:val="24"/>
          <w:szCs w:val="24"/>
        </w:rPr>
        <w:t xml:space="preserve"> wynagrodzenia netto, o którym mowa w §</w:t>
      </w:r>
      <w:r>
        <w:rPr>
          <w:rFonts w:ascii="Arial" w:hAnsi="Arial" w:cs="Arial"/>
          <w:color w:val="000000"/>
          <w:sz w:val="24"/>
          <w:szCs w:val="24"/>
        </w:rPr>
        <w:t>5</w:t>
      </w:r>
      <w:r w:rsidRPr="00BA2E59">
        <w:rPr>
          <w:rFonts w:ascii="Arial" w:hAnsi="Arial" w:cs="Arial"/>
          <w:color w:val="000000"/>
          <w:sz w:val="24"/>
          <w:szCs w:val="24"/>
        </w:rPr>
        <w:t xml:space="preserve"> ust. 1 umowy, za każdy dzień zwłoki,</w:t>
      </w:r>
    </w:p>
    <w:bookmarkEnd w:id="7"/>
    <w:p w14:paraId="15BFF96A" w14:textId="77777777" w:rsidR="00B4113F" w:rsidRPr="00BA2E59" w:rsidRDefault="00B4113F" w:rsidP="00B4113F">
      <w:pPr>
        <w:pStyle w:val="Akapitzlist"/>
        <w:numPr>
          <w:ilvl w:val="1"/>
          <w:numId w:val="66"/>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lastRenderedPageBreak/>
        <w:t>w przypadku</w:t>
      </w:r>
      <w:r>
        <w:rPr>
          <w:rFonts w:ascii="Arial" w:hAnsi="Arial" w:cs="Arial"/>
          <w:color w:val="000000"/>
          <w:sz w:val="24"/>
          <w:szCs w:val="24"/>
        </w:rPr>
        <w:t xml:space="preserve"> ujawnienia na placu budowy niezgłoszonego podwykonawcy lub w przypadku</w:t>
      </w:r>
      <w:r w:rsidRPr="00BA2E59">
        <w:rPr>
          <w:rFonts w:ascii="Arial" w:hAnsi="Arial" w:cs="Arial"/>
          <w:color w:val="000000"/>
          <w:sz w:val="24"/>
          <w:szCs w:val="24"/>
        </w:rPr>
        <w:t xml:space="preserve"> nieprzedłożenia do zaakceptowania projektu umowy o podwykonawstwo, której przedmiotem są roboty budowlane lub projektu jej zmiany, w wysokości</w:t>
      </w:r>
      <w:r>
        <w:rPr>
          <w:rFonts w:ascii="Arial" w:hAnsi="Arial" w:cs="Arial"/>
          <w:color w:val="000000"/>
          <w:sz w:val="24"/>
          <w:szCs w:val="24"/>
        </w:rPr>
        <w:t xml:space="preserve"> 5 </w:t>
      </w:r>
      <w:r w:rsidRPr="00BA2E59">
        <w:rPr>
          <w:rFonts w:ascii="Arial" w:hAnsi="Arial" w:cs="Arial"/>
          <w:color w:val="000000"/>
          <w:sz w:val="24"/>
          <w:szCs w:val="24"/>
        </w:rPr>
        <w:t xml:space="preserve"> </w:t>
      </w:r>
      <w:r w:rsidRPr="00BA2E59">
        <w:rPr>
          <w:rFonts w:ascii="Arial" w:hAnsi="Arial" w:cs="Arial"/>
          <w:b/>
          <w:color w:val="000000"/>
          <w:sz w:val="24"/>
          <w:szCs w:val="24"/>
        </w:rPr>
        <w:t>%</w:t>
      </w:r>
      <w:r w:rsidRPr="00BA2E59">
        <w:rPr>
          <w:rFonts w:ascii="Arial" w:hAnsi="Arial" w:cs="Arial"/>
          <w:color w:val="000000"/>
          <w:sz w:val="24"/>
          <w:szCs w:val="24"/>
        </w:rPr>
        <w:t xml:space="preserve"> wynagrodzenia netto, o którym mowa w</w:t>
      </w:r>
      <w:r>
        <w:rPr>
          <w:rFonts w:ascii="Arial" w:hAnsi="Arial" w:cs="Arial"/>
          <w:color w:val="000000"/>
          <w:sz w:val="24"/>
          <w:szCs w:val="24"/>
        </w:rPr>
        <w:t> </w:t>
      </w:r>
      <w:r w:rsidRPr="00BA2E59">
        <w:rPr>
          <w:rFonts w:ascii="Arial" w:hAnsi="Arial" w:cs="Arial"/>
          <w:color w:val="000000"/>
          <w:sz w:val="24"/>
          <w:szCs w:val="24"/>
        </w:rPr>
        <w:t>§</w:t>
      </w:r>
      <w:r>
        <w:rPr>
          <w:rFonts w:ascii="Arial" w:hAnsi="Arial" w:cs="Arial"/>
          <w:color w:val="000000"/>
          <w:sz w:val="24"/>
          <w:szCs w:val="24"/>
        </w:rPr>
        <w:t>5</w:t>
      </w:r>
      <w:r w:rsidRPr="00BA2E59">
        <w:rPr>
          <w:rFonts w:ascii="Arial" w:hAnsi="Arial" w:cs="Arial"/>
          <w:color w:val="000000"/>
          <w:sz w:val="24"/>
          <w:szCs w:val="24"/>
        </w:rPr>
        <w:t xml:space="preserve"> ust. 1 umowy, za każdy</w:t>
      </w:r>
      <w:r>
        <w:rPr>
          <w:rFonts w:ascii="Arial" w:hAnsi="Arial" w:cs="Arial"/>
          <w:color w:val="000000"/>
          <w:sz w:val="24"/>
          <w:szCs w:val="24"/>
        </w:rPr>
        <w:t xml:space="preserve"> przypadek,</w:t>
      </w:r>
      <w:r w:rsidRPr="00BA2E59">
        <w:rPr>
          <w:rFonts w:ascii="Arial" w:hAnsi="Arial" w:cs="Arial"/>
          <w:color w:val="000000"/>
          <w:sz w:val="24"/>
          <w:szCs w:val="24"/>
        </w:rPr>
        <w:t xml:space="preserve"> </w:t>
      </w:r>
    </w:p>
    <w:p w14:paraId="00D014A7" w14:textId="40349616" w:rsidR="00B4113F" w:rsidRDefault="00B4113F" w:rsidP="00B4113F">
      <w:pPr>
        <w:pStyle w:val="Akapitzlist"/>
        <w:numPr>
          <w:ilvl w:val="1"/>
          <w:numId w:val="66"/>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w przypadku nieprzedłożenia poświadczonej za zgodność z oryginałem kopii umowy o podwykonawstwo lub jej zmiany</w:t>
      </w:r>
      <w:r>
        <w:rPr>
          <w:rFonts w:ascii="Arial" w:hAnsi="Arial" w:cs="Arial"/>
          <w:color w:val="000000"/>
          <w:sz w:val="24"/>
          <w:szCs w:val="24"/>
        </w:rPr>
        <w:t xml:space="preserve"> (z wyłączeniem przypadku naliczenia kary umownej na podstawie pkt 6) powyżej) </w:t>
      </w:r>
      <w:r w:rsidRPr="00BA2E59">
        <w:rPr>
          <w:rFonts w:ascii="Arial" w:hAnsi="Arial" w:cs="Arial"/>
          <w:color w:val="000000"/>
          <w:sz w:val="24"/>
          <w:szCs w:val="24"/>
        </w:rPr>
        <w:t xml:space="preserve">, w wysokości </w:t>
      </w:r>
      <w:r>
        <w:rPr>
          <w:rFonts w:ascii="Arial" w:hAnsi="Arial" w:cs="Arial"/>
          <w:b/>
          <w:color w:val="000000"/>
          <w:sz w:val="24"/>
          <w:szCs w:val="24"/>
        </w:rPr>
        <w:t xml:space="preserve"> 5 </w:t>
      </w:r>
      <w:r w:rsidRPr="00BA2E59">
        <w:rPr>
          <w:rFonts w:ascii="Arial" w:hAnsi="Arial" w:cs="Arial"/>
          <w:b/>
          <w:color w:val="000000"/>
          <w:sz w:val="24"/>
          <w:szCs w:val="24"/>
        </w:rPr>
        <w:t>%</w:t>
      </w:r>
      <w:r w:rsidRPr="00BA2E59">
        <w:rPr>
          <w:rFonts w:ascii="Arial" w:hAnsi="Arial" w:cs="Arial"/>
          <w:color w:val="000000"/>
          <w:sz w:val="24"/>
          <w:szCs w:val="24"/>
        </w:rPr>
        <w:t xml:space="preserve"> wynagrodzenia netto, o którym mowa w §</w:t>
      </w:r>
      <w:r>
        <w:rPr>
          <w:rFonts w:ascii="Arial" w:hAnsi="Arial" w:cs="Arial"/>
          <w:color w:val="000000"/>
          <w:sz w:val="24"/>
          <w:szCs w:val="24"/>
        </w:rPr>
        <w:t>5</w:t>
      </w:r>
      <w:r w:rsidRPr="00BA2E59">
        <w:rPr>
          <w:rFonts w:ascii="Arial" w:hAnsi="Arial" w:cs="Arial"/>
          <w:color w:val="000000"/>
          <w:sz w:val="24"/>
          <w:szCs w:val="24"/>
        </w:rPr>
        <w:t xml:space="preserve"> ust. 1 umowy, za każdy </w:t>
      </w:r>
      <w:r>
        <w:rPr>
          <w:rFonts w:ascii="Arial" w:hAnsi="Arial" w:cs="Arial"/>
          <w:color w:val="000000"/>
          <w:sz w:val="24"/>
          <w:szCs w:val="24"/>
        </w:rPr>
        <w:t>przypadek.</w:t>
      </w:r>
    </w:p>
    <w:p w14:paraId="4478EB9F" w14:textId="77777777" w:rsidR="009459DF" w:rsidRDefault="009459DF">
      <w:pPr>
        <w:pStyle w:val="Akapitzlist"/>
        <w:numPr>
          <w:ilvl w:val="1"/>
          <w:numId w:val="66"/>
        </w:numPr>
        <w:spacing w:before="120" w:after="120" w:line="360" w:lineRule="auto"/>
        <w:ind w:left="851" w:hanging="425"/>
        <w:rPr>
          <w:rFonts w:ascii="Arial" w:hAnsi="Arial" w:cs="Arial"/>
          <w:color w:val="000000"/>
          <w:sz w:val="24"/>
          <w:szCs w:val="24"/>
        </w:rPr>
      </w:pPr>
      <w:r w:rsidRPr="00FA2928">
        <w:rPr>
          <w:rFonts w:ascii="Arial" w:hAnsi="Arial" w:cs="Arial"/>
          <w:color w:val="000000"/>
          <w:sz w:val="24"/>
          <w:szCs w:val="24"/>
        </w:rPr>
        <w:t>za niewypełnienie obowiązku zatrudnienia osób, wykonujących czynności objęte przedmiotem umowy, na podstawie umowy o pracę, o którym mowa w §1</w:t>
      </w:r>
      <w:r>
        <w:rPr>
          <w:rFonts w:ascii="Arial" w:hAnsi="Arial" w:cs="Arial"/>
          <w:color w:val="000000"/>
          <w:sz w:val="24"/>
          <w:szCs w:val="24"/>
        </w:rPr>
        <w:t>3</w:t>
      </w:r>
      <w:r w:rsidRPr="00FA2928">
        <w:rPr>
          <w:rFonts w:ascii="Arial" w:hAnsi="Arial" w:cs="Arial"/>
          <w:color w:val="000000"/>
          <w:sz w:val="24"/>
          <w:szCs w:val="24"/>
        </w:rPr>
        <w:t xml:space="preserve"> ust. 1 umowy – w wysokości 4000 zł za każdy stwierdzony przypadek;</w:t>
      </w:r>
    </w:p>
    <w:p w14:paraId="6DF40BA0" w14:textId="77777777" w:rsidR="009459DF" w:rsidRPr="00D524C7" w:rsidRDefault="009459DF">
      <w:pPr>
        <w:pStyle w:val="Akapitzlist"/>
        <w:numPr>
          <w:ilvl w:val="1"/>
          <w:numId w:val="66"/>
        </w:numPr>
        <w:spacing w:before="120" w:after="120" w:line="360" w:lineRule="auto"/>
        <w:ind w:left="851" w:hanging="425"/>
        <w:rPr>
          <w:rFonts w:ascii="Arial" w:hAnsi="Arial" w:cs="Arial"/>
          <w:color w:val="000000"/>
          <w:sz w:val="24"/>
          <w:szCs w:val="24"/>
        </w:rPr>
      </w:pPr>
      <w:r w:rsidRPr="00D524C7">
        <w:rPr>
          <w:rFonts w:ascii="Arial" w:hAnsi="Arial" w:cs="Arial"/>
          <w:color w:val="000000"/>
          <w:sz w:val="24"/>
          <w:szCs w:val="24"/>
        </w:rPr>
        <w:t xml:space="preserve">za nieprzestrzeganie przepisów BHP na placu budowy – w wysokości </w:t>
      </w:r>
      <w:r w:rsidRPr="00D524C7">
        <w:rPr>
          <w:rFonts w:ascii="Arial" w:hAnsi="Arial" w:cs="Arial"/>
          <w:b/>
          <w:color w:val="000000"/>
          <w:sz w:val="24"/>
          <w:szCs w:val="24"/>
        </w:rPr>
        <w:t>0,1%</w:t>
      </w:r>
      <w:r w:rsidRPr="00D524C7">
        <w:rPr>
          <w:rFonts w:ascii="Arial" w:hAnsi="Arial" w:cs="Arial"/>
          <w:color w:val="000000"/>
          <w:sz w:val="24"/>
          <w:szCs w:val="24"/>
        </w:rPr>
        <w:t xml:space="preserve"> wynagrodzenia netto, o którym mowa w §5 ust. 1 umowy, za każde naruszenie;</w:t>
      </w:r>
    </w:p>
    <w:p w14:paraId="466EE34C" w14:textId="77777777" w:rsidR="009459DF" w:rsidRPr="00D524C7" w:rsidRDefault="009459DF">
      <w:pPr>
        <w:pStyle w:val="Akapitzlist"/>
        <w:numPr>
          <w:ilvl w:val="1"/>
          <w:numId w:val="66"/>
        </w:numPr>
        <w:spacing w:before="120" w:after="120" w:line="360" w:lineRule="auto"/>
        <w:ind w:left="851" w:hanging="425"/>
        <w:rPr>
          <w:rFonts w:ascii="Arial" w:hAnsi="Arial" w:cs="Arial"/>
          <w:color w:val="000000"/>
          <w:sz w:val="24"/>
          <w:szCs w:val="24"/>
        </w:rPr>
      </w:pPr>
      <w:r w:rsidRPr="00D524C7">
        <w:rPr>
          <w:rFonts w:ascii="Arial" w:hAnsi="Arial" w:cs="Arial"/>
          <w:color w:val="000000"/>
          <w:sz w:val="24"/>
          <w:szCs w:val="24"/>
        </w:rPr>
        <w:t>za zmianę kierownika budowy bez uprzedniej zgody Zamawiającego – w wysokości 5 000 zł za każdy przypadek,</w:t>
      </w:r>
    </w:p>
    <w:p w14:paraId="2712C349" w14:textId="77777777" w:rsidR="009459DF" w:rsidRPr="00D524C7" w:rsidRDefault="009459DF">
      <w:pPr>
        <w:pStyle w:val="Akapitzlist"/>
        <w:numPr>
          <w:ilvl w:val="1"/>
          <w:numId w:val="66"/>
        </w:numPr>
        <w:spacing w:before="120" w:after="120" w:line="360" w:lineRule="auto"/>
        <w:ind w:left="851" w:hanging="425"/>
        <w:rPr>
          <w:rFonts w:ascii="Arial" w:hAnsi="Arial" w:cs="Arial"/>
          <w:color w:val="000000"/>
          <w:sz w:val="24"/>
          <w:szCs w:val="24"/>
        </w:rPr>
      </w:pPr>
      <w:r w:rsidRPr="00D524C7">
        <w:rPr>
          <w:rFonts w:ascii="Arial" w:hAnsi="Arial" w:cs="Arial"/>
          <w:color w:val="000000"/>
          <w:sz w:val="24"/>
          <w:szCs w:val="24"/>
        </w:rPr>
        <w:t>za powierzenie funkcji kierownika budowy osobie niespełniającej wymagań określonych w SWZ lub umowie, w tym w zakresie doświadczenia stanowiącego podstawę przyznania punktów w kryterium oceny ofert – w wysokości 10 000 zł za każdy przypadek.</w:t>
      </w:r>
    </w:p>
    <w:p w14:paraId="15DA97D8" w14:textId="77777777" w:rsidR="009459DF" w:rsidRDefault="009459DF">
      <w:pPr>
        <w:pStyle w:val="Akapitzlist"/>
        <w:numPr>
          <w:ilvl w:val="0"/>
          <w:numId w:val="66"/>
        </w:numPr>
        <w:spacing w:before="120" w:after="120" w:line="360" w:lineRule="auto"/>
        <w:ind w:left="426" w:hanging="426"/>
        <w:rPr>
          <w:rFonts w:ascii="Arial" w:hAnsi="Arial" w:cs="Arial"/>
          <w:sz w:val="24"/>
          <w:szCs w:val="24"/>
        </w:rPr>
      </w:pPr>
      <w:r w:rsidRPr="00BA2E59">
        <w:rPr>
          <w:rFonts w:ascii="Arial" w:hAnsi="Arial" w:cs="Arial"/>
          <w:sz w:val="24"/>
          <w:szCs w:val="24"/>
        </w:rPr>
        <w:t>Strony zastrzegają sobie prawo do dochodzenia odszkodowania uzupełniającego przenoszącego wysokość kar umownych do wysokości rzeczywiście poniesionej szkody.</w:t>
      </w:r>
    </w:p>
    <w:p w14:paraId="7E000884" w14:textId="77777777" w:rsidR="009459DF" w:rsidRPr="002F6551" w:rsidRDefault="009459DF">
      <w:pPr>
        <w:pStyle w:val="Akapitzlist"/>
        <w:numPr>
          <w:ilvl w:val="0"/>
          <w:numId w:val="66"/>
        </w:numPr>
        <w:spacing w:before="120" w:after="120" w:line="360" w:lineRule="auto"/>
        <w:ind w:left="426" w:hanging="426"/>
        <w:rPr>
          <w:rFonts w:ascii="Arial" w:hAnsi="Arial" w:cs="Arial"/>
          <w:sz w:val="24"/>
          <w:szCs w:val="24"/>
        </w:rPr>
      </w:pPr>
      <w:r w:rsidRPr="002F6551">
        <w:rPr>
          <w:rFonts w:ascii="Arial" w:hAnsi="Arial" w:cs="Arial"/>
          <w:sz w:val="24"/>
          <w:szCs w:val="24"/>
        </w:rPr>
        <w:t xml:space="preserve">Łączna wysokość kar umownych nie może przekroczyć 30% wynagrodzenia umownego netto, o którym mowa w </w:t>
      </w:r>
      <w:r w:rsidRPr="002F6551">
        <w:rPr>
          <w:rFonts w:ascii="Arial" w:hAnsi="Arial" w:cs="Arial"/>
          <w:color w:val="000000"/>
          <w:sz w:val="24"/>
          <w:szCs w:val="24"/>
        </w:rPr>
        <w:t>§5 ust. 1 umowy</w:t>
      </w:r>
      <w:r w:rsidRPr="002F6551">
        <w:rPr>
          <w:rFonts w:ascii="Arial" w:hAnsi="Arial" w:cs="Arial"/>
          <w:sz w:val="24"/>
          <w:szCs w:val="24"/>
        </w:rPr>
        <w:t>.</w:t>
      </w:r>
    </w:p>
    <w:p w14:paraId="6253A1FE" w14:textId="77777777" w:rsidR="009459DF" w:rsidRPr="004A4EB7" w:rsidRDefault="009459DF" w:rsidP="009459DF">
      <w:pPr>
        <w:spacing w:before="120" w:after="120" w:line="360" w:lineRule="auto"/>
        <w:rPr>
          <w:rFonts w:ascii="Arial" w:hAnsi="Arial" w:cs="Arial"/>
          <w:sz w:val="24"/>
          <w:szCs w:val="24"/>
        </w:rPr>
      </w:pPr>
    </w:p>
    <w:p w14:paraId="3D7A78CC"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§10</w:t>
      </w:r>
    </w:p>
    <w:p w14:paraId="1E78F6B0"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Zmiana umowy</w:t>
      </w:r>
    </w:p>
    <w:p w14:paraId="219C89D8" w14:textId="77777777" w:rsidR="009459DF" w:rsidRPr="00BA2E59" w:rsidRDefault="009459DF">
      <w:pPr>
        <w:pStyle w:val="Akapitzlist"/>
        <w:numPr>
          <w:ilvl w:val="6"/>
          <w:numId w:val="39"/>
        </w:numPr>
        <w:spacing w:before="120" w:after="120" w:line="360" w:lineRule="auto"/>
        <w:ind w:left="425" w:hanging="425"/>
        <w:rPr>
          <w:rFonts w:ascii="Arial" w:hAnsi="Arial" w:cs="Arial"/>
          <w:color w:val="000000"/>
          <w:sz w:val="24"/>
          <w:szCs w:val="24"/>
        </w:rPr>
      </w:pPr>
      <w:r w:rsidRPr="00BA2E59">
        <w:rPr>
          <w:rFonts w:ascii="Arial" w:hAnsi="Arial" w:cs="Arial"/>
          <w:color w:val="000000"/>
          <w:sz w:val="24"/>
          <w:szCs w:val="24"/>
        </w:rPr>
        <w:t xml:space="preserve">Poza przypadkami określonymi w innych paragrafach umowy Strony przewidują możliwość skrócenia lub wydłużenia terminu wykonania przedmiotu umowy lub </w:t>
      </w:r>
      <w:r w:rsidRPr="00BA2E59">
        <w:rPr>
          <w:rFonts w:ascii="Arial" w:hAnsi="Arial" w:cs="Arial"/>
          <w:color w:val="000000"/>
          <w:sz w:val="24"/>
          <w:szCs w:val="24"/>
        </w:rPr>
        <w:lastRenderedPageBreak/>
        <w:t>jej poszczególnych elementów w przypadku zaistnienia okoliczności wskazanych w ust. 2.</w:t>
      </w:r>
    </w:p>
    <w:p w14:paraId="0D60D706" w14:textId="77777777" w:rsidR="009459DF" w:rsidRPr="00BA2E59" w:rsidRDefault="009459DF">
      <w:pPr>
        <w:pStyle w:val="Akapitzlist"/>
        <w:numPr>
          <w:ilvl w:val="6"/>
          <w:numId w:val="39"/>
        </w:numPr>
        <w:spacing w:before="120" w:after="120" w:line="360" w:lineRule="auto"/>
        <w:ind w:left="425" w:hanging="425"/>
        <w:rPr>
          <w:rFonts w:ascii="Arial" w:hAnsi="Arial" w:cs="Arial"/>
          <w:color w:val="000000"/>
          <w:sz w:val="24"/>
          <w:szCs w:val="24"/>
        </w:rPr>
      </w:pPr>
      <w:r w:rsidRPr="00BA2E59">
        <w:rPr>
          <w:rFonts w:ascii="Arial" w:hAnsi="Arial" w:cs="Arial"/>
          <w:color w:val="000000"/>
          <w:sz w:val="24"/>
          <w:szCs w:val="24"/>
        </w:rPr>
        <w:t>Strony przewidują możliwość zmiany (skrócenia lub wydłużenia) terminu wykonania umowy lub jej poszczególnych elementów, określonych w §3 umowy, wyłącznie z przyczyn niezależnych od Wykonawcy i mających wpływ na wykonanie przedmiotu umowy lub jej elementów, w następujących przypadkach:</w:t>
      </w:r>
    </w:p>
    <w:p w14:paraId="5725B375" w14:textId="77777777" w:rsidR="009459DF" w:rsidRPr="00BA2E59" w:rsidRDefault="009459DF">
      <w:pPr>
        <w:pStyle w:val="Akapitzlist"/>
        <w:numPr>
          <w:ilvl w:val="1"/>
          <w:numId w:val="40"/>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działania osób trzecich uniemożliwiających lub utrudniających realizację umowy – w zakresie koniecznym, w szczególności terminu realizacji umowy,</w:t>
      </w:r>
    </w:p>
    <w:p w14:paraId="5C6264C5" w14:textId="77777777" w:rsidR="009459DF" w:rsidRPr="00BA2E59" w:rsidRDefault="009459DF">
      <w:pPr>
        <w:pStyle w:val="Akapitzlist"/>
        <w:numPr>
          <w:ilvl w:val="1"/>
          <w:numId w:val="40"/>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 xml:space="preserve">wystąpienia niesprzyjających warunków atmosferycznych uniemożliwiających </w:t>
      </w:r>
      <w:r w:rsidRPr="00F1180D">
        <w:rPr>
          <w:rFonts w:ascii="Arial" w:hAnsi="Arial" w:cs="Arial"/>
          <w:color w:val="000000"/>
          <w:sz w:val="24"/>
          <w:szCs w:val="24"/>
        </w:rPr>
        <w:t>prowadzenie</w:t>
      </w:r>
      <w:r w:rsidRPr="00BA2E59">
        <w:rPr>
          <w:rFonts w:ascii="Arial" w:hAnsi="Arial" w:cs="Arial"/>
          <w:color w:val="000000"/>
          <w:sz w:val="24"/>
          <w:szCs w:val="24"/>
        </w:rPr>
        <w:t xml:space="preserve"> robót </w:t>
      </w:r>
      <w:r w:rsidRPr="00F1180D">
        <w:rPr>
          <w:rFonts w:ascii="Arial" w:hAnsi="Arial" w:cs="Arial"/>
          <w:color w:val="000000"/>
          <w:sz w:val="24"/>
          <w:szCs w:val="24"/>
        </w:rPr>
        <w:t xml:space="preserve">budowlanych </w:t>
      </w:r>
      <w:r w:rsidRPr="00BA2E59">
        <w:rPr>
          <w:rFonts w:ascii="Arial" w:hAnsi="Arial" w:cs="Arial"/>
          <w:color w:val="000000"/>
          <w:sz w:val="24"/>
          <w:szCs w:val="24"/>
        </w:rPr>
        <w:t>zgodnie z</w:t>
      </w:r>
      <w:r w:rsidRPr="00F1180D">
        <w:rPr>
          <w:rFonts w:ascii="Arial" w:hAnsi="Arial" w:cs="Arial"/>
          <w:color w:val="000000"/>
          <w:sz w:val="24"/>
          <w:szCs w:val="24"/>
        </w:rPr>
        <w:t xml:space="preserve"> </w:t>
      </w:r>
      <w:r w:rsidRPr="00BA2E59">
        <w:rPr>
          <w:rFonts w:ascii="Arial" w:hAnsi="Arial" w:cs="Arial"/>
          <w:color w:val="000000"/>
          <w:sz w:val="24"/>
          <w:szCs w:val="24"/>
        </w:rPr>
        <w:t>przyjętą technologią</w:t>
      </w:r>
      <w:r w:rsidRPr="00F1180D">
        <w:rPr>
          <w:rFonts w:ascii="Arial" w:hAnsi="Arial" w:cs="Arial"/>
          <w:color w:val="000000"/>
          <w:sz w:val="24"/>
          <w:szCs w:val="24"/>
        </w:rPr>
        <w:t xml:space="preserve"> powyżej 5 dni</w:t>
      </w:r>
      <w:r w:rsidRPr="00BA2E59">
        <w:rPr>
          <w:rFonts w:ascii="Arial" w:hAnsi="Arial" w:cs="Arial"/>
          <w:color w:val="000000"/>
          <w:sz w:val="24"/>
          <w:szCs w:val="24"/>
        </w:rPr>
        <w:t>,</w:t>
      </w:r>
    </w:p>
    <w:p w14:paraId="45C0CE88" w14:textId="77777777" w:rsidR="009459DF" w:rsidRPr="00BA2E59" w:rsidRDefault="009459DF">
      <w:pPr>
        <w:pStyle w:val="Akapitzlist"/>
        <w:numPr>
          <w:ilvl w:val="1"/>
          <w:numId w:val="40"/>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zmiany przepisów prawa istotnie wpływających na zakres lub termin realizacji niniejszej umowy,</w:t>
      </w:r>
    </w:p>
    <w:p w14:paraId="10BFFFA4" w14:textId="77777777" w:rsidR="009459DF" w:rsidRPr="00BA2E59" w:rsidRDefault="009459DF">
      <w:pPr>
        <w:pStyle w:val="Akapitzlist"/>
        <w:numPr>
          <w:ilvl w:val="1"/>
          <w:numId w:val="40"/>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udzielenie przez Zamawiającego innego zamówienia istotnie wpływającego na zakres lub termin realizacji niniejszej umowy,</w:t>
      </w:r>
    </w:p>
    <w:p w14:paraId="30BEEDF4" w14:textId="77777777" w:rsidR="009459DF" w:rsidRPr="00BA2E59" w:rsidRDefault="009459DF">
      <w:pPr>
        <w:pStyle w:val="Akapitzlist"/>
        <w:numPr>
          <w:ilvl w:val="1"/>
          <w:numId w:val="40"/>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zwiększenie zakresu zamówienia istotnie wpływające na termin realizacji niniejszej umowy,</w:t>
      </w:r>
    </w:p>
    <w:p w14:paraId="27BB6609" w14:textId="77777777" w:rsidR="009459DF" w:rsidRPr="00BA2E59" w:rsidRDefault="009459DF">
      <w:pPr>
        <w:pStyle w:val="Akapitzlist"/>
        <w:numPr>
          <w:ilvl w:val="1"/>
          <w:numId w:val="40"/>
        </w:numPr>
        <w:spacing w:before="120" w:after="120" w:line="360" w:lineRule="auto"/>
        <w:ind w:left="851" w:hanging="425"/>
        <w:rPr>
          <w:rFonts w:ascii="Arial" w:hAnsi="Arial" w:cs="Arial"/>
          <w:sz w:val="24"/>
          <w:szCs w:val="24"/>
        </w:rPr>
      </w:pPr>
      <w:r w:rsidRPr="00BA2E59">
        <w:rPr>
          <w:rFonts w:ascii="Arial" w:hAnsi="Arial" w:cs="Arial"/>
          <w:color w:val="000000"/>
          <w:sz w:val="24"/>
          <w:szCs w:val="24"/>
        </w:rPr>
        <w:t xml:space="preserve">w przypadku przyczyn niezależnych od Wykonawcy i mających wpływ na wykonanie przedmiotu </w:t>
      </w:r>
      <w:r>
        <w:rPr>
          <w:rFonts w:ascii="Arial" w:hAnsi="Arial" w:cs="Arial"/>
          <w:color w:val="000000"/>
          <w:sz w:val="24"/>
          <w:szCs w:val="24"/>
        </w:rPr>
        <w:t>u</w:t>
      </w:r>
      <w:r w:rsidRPr="00F1180D">
        <w:rPr>
          <w:rFonts w:ascii="Arial" w:hAnsi="Arial" w:cs="Arial"/>
          <w:color w:val="000000"/>
          <w:sz w:val="24"/>
          <w:szCs w:val="24"/>
        </w:rPr>
        <w:t>mowy</w:t>
      </w:r>
      <w:r w:rsidRPr="00BA2E59">
        <w:rPr>
          <w:rFonts w:ascii="Arial" w:hAnsi="Arial" w:cs="Arial"/>
          <w:color w:val="000000"/>
          <w:sz w:val="24"/>
          <w:szCs w:val="24"/>
        </w:rPr>
        <w:t>, które nie zostały przewidziane w ustępach poprzedzających, a z przyczyn obiektywnych uniemożliwiło wykonanie zamówienia w przewidzianym pierwotnie terminie.</w:t>
      </w:r>
    </w:p>
    <w:p w14:paraId="5B462A2E" w14:textId="77777777" w:rsidR="009459DF" w:rsidRPr="00BA2E59" w:rsidRDefault="009459DF">
      <w:pPr>
        <w:pStyle w:val="Akapitzlist"/>
        <w:numPr>
          <w:ilvl w:val="6"/>
          <w:numId w:val="39"/>
        </w:numPr>
        <w:spacing w:before="120" w:after="120" w:line="360" w:lineRule="auto"/>
        <w:ind w:left="425" w:hanging="425"/>
        <w:rPr>
          <w:rFonts w:ascii="Arial" w:hAnsi="Arial" w:cs="Arial"/>
          <w:color w:val="000000"/>
          <w:sz w:val="24"/>
          <w:szCs w:val="24"/>
        </w:rPr>
      </w:pPr>
      <w:r w:rsidRPr="00BA2E59">
        <w:rPr>
          <w:rFonts w:ascii="Arial" w:hAnsi="Arial" w:cs="Arial"/>
          <w:color w:val="000000"/>
          <w:sz w:val="24"/>
          <w:szCs w:val="24"/>
        </w:rPr>
        <w:t>Zmiany te będą dopuszczalne wyłącznie w takim zakresie, w jakim ukończenie zamówienia jest lub przewiduje się że będzie opóźnione na skutek tych działań.</w:t>
      </w:r>
    </w:p>
    <w:p w14:paraId="2DCD086B" w14:textId="77777777" w:rsidR="009459DF" w:rsidRPr="00BA2E59" w:rsidRDefault="009459DF" w:rsidP="009459DF">
      <w:pPr>
        <w:spacing w:before="120" w:after="120" w:line="360" w:lineRule="auto"/>
        <w:rPr>
          <w:rFonts w:ascii="Arial" w:hAnsi="Arial" w:cs="Arial"/>
          <w:sz w:val="24"/>
          <w:szCs w:val="24"/>
        </w:rPr>
      </w:pPr>
    </w:p>
    <w:p w14:paraId="2DC8C551"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w:t>
      </w:r>
      <w:r w:rsidRPr="00F1180D">
        <w:rPr>
          <w:rFonts w:ascii="Arial" w:hAnsi="Arial" w:cs="Arial"/>
          <w:b/>
          <w:bCs/>
          <w:sz w:val="24"/>
          <w:szCs w:val="24"/>
        </w:rPr>
        <w:t>1</w:t>
      </w:r>
      <w:r>
        <w:rPr>
          <w:rFonts w:ascii="Arial" w:hAnsi="Arial" w:cs="Arial"/>
          <w:b/>
          <w:bCs/>
          <w:sz w:val="24"/>
          <w:szCs w:val="24"/>
        </w:rPr>
        <w:t>1</w:t>
      </w:r>
    </w:p>
    <w:p w14:paraId="0A46831B"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Cesja wierzytelności</w:t>
      </w:r>
    </w:p>
    <w:p w14:paraId="4E204BA5" w14:textId="77777777" w:rsidR="009459DF" w:rsidRPr="00BA2E59" w:rsidRDefault="009459DF" w:rsidP="009459DF">
      <w:pPr>
        <w:spacing w:before="120" w:after="120" w:line="360" w:lineRule="auto"/>
        <w:rPr>
          <w:rFonts w:ascii="Arial" w:hAnsi="Arial" w:cs="Arial"/>
          <w:sz w:val="24"/>
          <w:szCs w:val="24"/>
        </w:rPr>
      </w:pPr>
      <w:r w:rsidRPr="00BA2E59">
        <w:rPr>
          <w:rFonts w:ascii="Arial" w:hAnsi="Arial" w:cs="Arial"/>
          <w:sz w:val="24"/>
          <w:szCs w:val="24"/>
        </w:rPr>
        <w:t>Wykonawca nie może bez zgody Zamawiającego dokonać cesji wierzytelności, przysługującej mu z tytułu realizacji umowy, na osoby trzecie.</w:t>
      </w:r>
    </w:p>
    <w:p w14:paraId="4802D28E" w14:textId="77777777" w:rsidR="009459DF" w:rsidRPr="00BA2E59" w:rsidRDefault="009459DF" w:rsidP="009459DF">
      <w:pPr>
        <w:spacing w:before="120" w:after="120" w:line="360" w:lineRule="auto"/>
        <w:rPr>
          <w:rFonts w:ascii="Arial" w:hAnsi="Arial" w:cs="Arial"/>
          <w:sz w:val="24"/>
          <w:szCs w:val="24"/>
        </w:rPr>
      </w:pPr>
    </w:p>
    <w:p w14:paraId="2F5474B8"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w:t>
      </w:r>
      <w:r w:rsidRPr="00F1180D">
        <w:rPr>
          <w:rFonts w:ascii="Arial" w:hAnsi="Arial" w:cs="Arial"/>
          <w:b/>
          <w:bCs/>
          <w:sz w:val="24"/>
          <w:szCs w:val="24"/>
        </w:rPr>
        <w:t>1</w:t>
      </w:r>
      <w:r>
        <w:rPr>
          <w:rFonts w:ascii="Arial" w:hAnsi="Arial" w:cs="Arial"/>
          <w:b/>
          <w:bCs/>
          <w:sz w:val="24"/>
          <w:szCs w:val="24"/>
        </w:rPr>
        <w:t>2</w:t>
      </w:r>
    </w:p>
    <w:p w14:paraId="560E763B"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Podwykonawcy</w:t>
      </w:r>
    </w:p>
    <w:p w14:paraId="03DAA8E7" w14:textId="77777777" w:rsidR="009459DF" w:rsidRPr="00F1180D" w:rsidRDefault="009459DF">
      <w:pPr>
        <w:pStyle w:val="Akapitzlist"/>
        <w:numPr>
          <w:ilvl w:val="6"/>
          <w:numId w:val="77"/>
        </w:numPr>
        <w:spacing w:before="120" w:after="120" w:line="360" w:lineRule="auto"/>
        <w:ind w:left="425" w:hanging="425"/>
        <w:rPr>
          <w:rFonts w:ascii="Arial" w:hAnsi="Arial" w:cs="Arial"/>
          <w:sz w:val="24"/>
          <w:szCs w:val="24"/>
        </w:rPr>
      </w:pPr>
      <w:r w:rsidRPr="00F1180D">
        <w:rPr>
          <w:rFonts w:ascii="Arial" w:hAnsi="Arial" w:cs="Arial"/>
          <w:sz w:val="24"/>
          <w:szCs w:val="24"/>
        </w:rPr>
        <w:lastRenderedPageBreak/>
        <w:t xml:space="preserve">Wykonawca </w:t>
      </w:r>
      <w:r>
        <w:rPr>
          <w:rFonts w:ascii="Arial" w:hAnsi="Arial" w:cs="Arial"/>
          <w:sz w:val="24"/>
          <w:szCs w:val="24"/>
        </w:rPr>
        <w:t>może wykonać przedmiot umowy przy udziale podwykonawców.</w:t>
      </w:r>
    </w:p>
    <w:p w14:paraId="768E55DE"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Zakres prac do podzlecenia nie może wykraczać poza zakres przewidziany w</w:t>
      </w:r>
      <w:r>
        <w:rPr>
          <w:rFonts w:ascii="Arial" w:hAnsi="Arial" w:cs="Arial"/>
          <w:sz w:val="24"/>
          <w:szCs w:val="24"/>
        </w:rPr>
        <w:t> </w:t>
      </w:r>
      <w:r w:rsidRPr="00BA2E59">
        <w:rPr>
          <w:rFonts w:ascii="Arial" w:hAnsi="Arial" w:cs="Arial"/>
          <w:sz w:val="24"/>
          <w:szCs w:val="24"/>
        </w:rPr>
        <w:t>SWZ i ofercie Wykonawcy, zaakceptowany przez Zamawiającego.</w:t>
      </w:r>
    </w:p>
    <w:p w14:paraId="4D812F71"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 xml:space="preserve">Podwykonawca, na zasoby którego Wykonawca powoływał się celem wykazania spełniania warunków udziału w postępowaniu o udzielenie zamówienia publicznego w odniesieniu do </w:t>
      </w:r>
      <w:r w:rsidRPr="00683FD4">
        <w:rPr>
          <w:rFonts w:ascii="Arial" w:hAnsi="Arial" w:cs="Arial"/>
          <w:sz w:val="24"/>
          <w:szCs w:val="24"/>
        </w:rPr>
        <w:t>kwalifikacji zawodowych, uprawnień lub doświadczenia Wykonawcy</w:t>
      </w:r>
      <w:r w:rsidRPr="00BA2E59">
        <w:rPr>
          <w:rFonts w:ascii="Arial" w:hAnsi="Arial" w:cs="Arial"/>
          <w:sz w:val="24"/>
          <w:szCs w:val="24"/>
        </w:rPr>
        <w:t xml:space="preserve"> lub osób skierowanych do realizacji zamówienia, będzie realizował przedmiot umowy w zakresie w jakim udostępniany potencjał podwykonawcy był deklarowany do wykonania przedmiotu umowy na użytek postępowania o udzielenie zamówienia publicznego.</w:t>
      </w:r>
    </w:p>
    <w:p w14:paraId="7005DD63"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W trakcie realizacji zamówienia Wykonawca może dokonać powierzenia, w</w:t>
      </w:r>
      <w:r>
        <w:rPr>
          <w:rFonts w:ascii="Arial" w:hAnsi="Arial" w:cs="Arial"/>
          <w:sz w:val="24"/>
          <w:szCs w:val="24"/>
        </w:rPr>
        <w:t> </w:t>
      </w:r>
      <w:r w:rsidRPr="00BA2E59">
        <w:rPr>
          <w:rFonts w:ascii="Arial" w:hAnsi="Arial" w:cs="Arial"/>
          <w:sz w:val="24"/>
          <w:szCs w:val="24"/>
        </w:rPr>
        <w:t>zakresie określonym umową, wykonania części przedmiotu umowy podwykonawcy, zmiany podwykonawcy lub rezygnacji z wykonania części zamówienia przez podwykonawcę.</w:t>
      </w:r>
    </w:p>
    <w:p w14:paraId="2C0B08EA"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 xml:space="preserve">Jeżeli zmiana albo rezygnacja z podwykonawcy dotyczyć będzie podmiotu, na którego zasoby Wykonawca powoływał się, na zasadach określonych w art. 118 ust. 1 ustawy Prawo zamówień publicznych, w celu wykazania spełniania warunków udziału w postępowaniu, Wykonawca jest obowiązany wykazać Zamawiającemu, iż proponowany inny podwykonawca lub Wykonawca samodzielnie </w:t>
      </w:r>
      <w:r w:rsidRPr="00F1180D">
        <w:rPr>
          <w:rFonts w:ascii="Arial" w:hAnsi="Arial" w:cs="Arial"/>
          <w:sz w:val="24"/>
          <w:szCs w:val="24"/>
        </w:rPr>
        <w:t xml:space="preserve">je </w:t>
      </w:r>
      <w:r w:rsidRPr="00BA2E59">
        <w:rPr>
          <w:rFonts w:ascii="Arial" w:hAnsi="Arial" w:cs="Arial"/>
          <w:sz w:val="24"/>
          <w:szCs w:val="24"/>
        </w:rPr>
        <w:t>spełnia</w:t>
      </w:r>
      <w:r w:rsidRPr="00F1180D">
        <w:rPr>
          <w:rFonts w:ascii="Arial" w:hAnsi="Arial" w:cs="Arial"/>
          <w:sz w:val="24"/>
          <w:szCs w:val="24"/>
        </w:rPr>
        <w:t>.</w:t>
      </w:r>
      <w:r w:rsidRPr="00BA2E59">
        <w:rPr>
          <w:rFonts w:ascii="Arial" w:hAnsi="Arial" w:cs="Arial"/>
          <w:sz w:val="24"/>
          <w:szCs w:val="24"/>
        </w:rPr>
        <w:t xml:space="preserve"> W przypadku niewykazania okoliczności określonych w</w:t>
      </w:r>
      <w:r>
        <w:rPr>
          <w:rFonts w:ascii="Arial" w:hAnsi="Arial" w:cs="Arial"/>
          <w:sz w:val="24"/>
          <w:szCs w:val="24"/>
        </w:rPr>
        <w:t> </w:t>
      </w:r>
      <w:r w:rsidRPr="00BA2E59">
        <w:rPr>
          <w:rFonts w:ascii="Arial" w:hAnsi="Arial" w:cs="Arial"/>
          <w:sz w:val="24"/>
          <w:szCs w:val="24"/>
        </w:rPr>
        <w:t xml:space="preserve">zdaniu poprzednim, Zamawiający nie zaakceptuje takiej zmiany lub rezygnacji. </w:t>
      </w:r>
    </w:p>
    <w:p w14:paraId="3E61CCDA"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 xml:space="preserve">Wykonawca, podwykonawca lub dalszy podwykonawca zamówienia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 </w:t>
      </w:r>
    </w:p>
    <w:p w14:paraId="48FCAADA"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 xml:space="preserve">Zamawiający w ciągu 14 dni zgłosi w formie pisemnej, pod rygorem nieważności, zastrzeżenia do przedłożonego projektu umowy o podwykonawstwo, której przedmiotem są roboty budowlane w przypadku, gdy: </w:t>
      </w:r>
    </w:p>
    <w:p w14:paraId="20333700" w14:textId="77777777" w:rsidR="009459DF" w:rsidRPr="00BA2E59" w:rsidRDefault="009459DF">
      <w:pPr>
        <w:pStyle w:val="Akapitzlist"/>
        <w:numPr>
          <w:ilvl w:val="1"/>
          <w:numId w:val="78"/>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 xml:space="preserve">termin zapłaty wynagrodzenia podwykonawcy lub dalszemu podwykonawcy przewidziany w umowie o podwykonawstwo jest dłuższy niż 30 dni od dnia doręczenia podwykonawcy lub dalszemu podwykonawcy faktury lub </w:t>
      </w:r>
      <w:r w:rsidRPr="00BA2E59">
        <w:rPr>
          <w:rFonts w:ascii="Arial" w:hAnsi="Arial" w:cs="Arial"/>
          <w:color w:val="000000"/>
          <w:sz w:val="24"/>
          <w:szCs w:val="24"/>
        </w:rPr>
        <w:lastRenderedPageBreak/>
        <w:t xml:space="preserve">rachunku, potwierdzających wykonanie zleconej podwykonawcy lub dalszemu podwykonawcy dostawy, usługi lub roboty budowlanej; </w:t>
      </w:r>
    </w:p>
    <w:p w14:paraId="67D1D19D" w14:textId="77777777" w:rsidR="009459DF" w:rsidRPr="00BA2E59" w:rsidRDefault="009459DF">
      <w:pPr>
        <w:pStyle w:val="Akapitzlist"/>
        <w:numPr>
          <w:ilvl w:val="1"/>
          <w:numId w:val="78"/>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termin wykonania umowy o podwykonawstwo wykracza poza termin wykonania wskazany w §</w:t>
      </w:r>
      <w:r>
        <w:rPr>
          <w:rFonts w:ascii="Arial" w:hAnsi="Arial" w:cs="Arial"/>
          <w:color w:val="000000"/>
          <w:sz w:val="24"/>
          <w:szCs w:val="24"/>
        </w:rPr>
        <w:t>3</w:t>
      </w:r>
      <w:r w:rsidRPr="00BA2E59">
        <w:rPr>
          <w:rFonts w:ascii="Arial" w:hAnsi="Arial" w:cs="Arial"/>
          <w:color w:val="000000"/>
          <w:sz w:val="24"/>
          <w:szCs w:val="24"/>
        </w:rPr>
        <w:t xml:space="preserve">; </w:t>
      </w:r>
    </w:p>
    <w:p w14:paraId="77637356" w14:textId="77777777" w:rsidR="009459DF" w:rsidRPr="00BA2E59" w:rsidRDefault="009459DF">
      <w:pPr>
        <w:pStyle w:val="Akapitzlist"/>
        <w:numPr>
          <w:ilvl w:val="1"/>
          <w:numId w:val="78"/>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 xml:space="preserve">umowa zawiera postanowienia uzależniające dokonanie zapłaty na rzecz podwykonawcy od odbioru robót przez Zamawiającego lub od zapłaty należności Wykonawcy przez Zamawiającego; </w:t>
      </w:r>
    </w:p>
    <w:p w14:paraId="3D4C9B62" w14:textId="77777777" w:rsidR="009459DF" w:rsidRPr="00BA2E59" w:rsidRDefault="009459DF">
      <w:pPr>
        <w:pStyle w:val="Akapitzlist"/>
        <w:numPr>
          <w:ilvl w:val="1"/>
          <w:numId w:val="78"/>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umowa nie zawiera uregulowań dotyczących zawierania umów na roboty budowlane, dostawy lub usługi z dalszymi podwykonawcami, w</w:t>
      </w:r>
      <w:r>
        <w:rPr>
          <w:rFonts w:ascii="Arial" w:hAnsi="Arial" w:cs="Arial"/>
          <w:color w:val="000000"/>
          <w:sz w:val="24"/>
          <w:szCs w:val="24"/>
        </w:rPr>
        <w:t> </w:t>
      </w:r>
      <w:r w:rsidRPr="00BA2E59">
        <w:rPr>
          <w:rFonts w:ascii="Arial" w:hAnsi="Arial" w:cs="Arial"/>
          <w:color w:val="000000"/>
          <w:sz w:val="24"/>
          <w:szCs w:val="24"/>
        </w:rPr>
        <w:t xml:space="preserve">szczególności postanowień warunkujących podpisanie tych umów od: </w:t>
      </w:r>
    </w:p>
    <w:p w14:paraId="3EF1E33B" w14:textId="77777777" w:rsidR="009459DF" w:rsidRPr="00BA2E59" w:rsidRDefault="009459DF">
      <w:pPr>
        <w:pStyle w:val="Akapitzlist"/>
        <w:numPr>
          <w:ilvl w:val="1"/>
          <w:numId w:val="79"/>
        </w:numPr>
        <w:tabs>
          <w:tab w:val="clear" w:pos="0"/>
        </w:tabs>
        <w:spacing w:before="120" w:after="120" w:line="360" w:lineRule="auto"/>
        <w:ind w:left="1276" w:hanging="425"/>
        <w:rPr>
          <w:rFonts w:ascii="Arial" w:hAnsi="Arial" w:cs="Arial"/>
          <w:color w:val="000000"/>
          <w:sz w:val="24"/>
          <w:szCs w:val="24"/>
        </w:rPr>
      </w:pPr>
      <w:r w:rsidRPr="00BA2E59">
        <w:rPr>
          <w:rFonts w:ascii="Arial" w:hAnsi="Arial" w:cs="Arial"/>
          <w:color w:val="000000"/>
          <w:sz w:val="24"/>
          <w:szCs w:val="24"/>
        </w:rPr>
        <w:t>akceptacji przez Zamawiającego projektów umów o podwykonawstwo, których przedmiotem są roboty budowlane,</w:t>
      </w:r>
    </w:p>
    <w:p w14:paraId="60A72619" w14:textId="77777777" w:rsidR="009459DF" w:rsidRPr="00BA2E59" w:rsidRDefault="009459DF">
      <w:pPr>
        <w:pStyle w:val="Akapitzlist"/>
        <w:numPr>
          <w:ilvl w:val="1"/>
          <w:numId w:val="79"/>
        </w:numPr>
        <w:tabs>
          <w:tab w:val="clear" w:pos="0"/>
        </w:tabs>
        <w:spacing w:before="120" w:after="120" w:line="360" w:lineRule="auto"/>
        <w:ind w:left="1276" w:hanging="425"/>
        <w:rPr>
          <w:rFonts w:ascii="Arial" w:hAnsi="Arial" w:cs="Arial"/>
          <w:color w:val="000000"/>
          <w:sz w:val="24"/>
          <w:szCs w:val="24"/>
        </w:rPr>
      </w:pPr>
      <w:r w:rsidRPr="00BA2E59">
        <w:rPr>
          <w:rFonts w:ascii="Arial" w:hAnsi="Arial" w:cs="Arial"/>
          <w:color w:val="000000"/>
          <w:sz w:val="24"/>
          <w:szCs w:val="24"/>
        </w:rPr>
        <w:t>uzyskania i przekazania Zamawiającemu zgody Wykonawcy na zawarcie umowy o podwykonawstwo, której przedmiotem są roboty budowlane wraz z jej projektem,</w:t>
      </w:r>
    </w:p>
    <w:p w14:paraId="076D7ADB" w14:textId="77777777" w:rsidR="009459DF" w:rsidRPr="00BA2E59" w:rsidRDefault="009459DF">
      <w:pPr>
        <w:pStyle w:val="Akapitzlist"/>
        <w:numPr>
          <w:ilvl w:val="1"/>
          <w:numId w:val="79"/>
        </w:numPr>
        <w:tabs>
          <w:tab w:val="clear" w:pos="0"/>
        </w:tabs>
        <w:spacing w:before="120" w:after="120" w:line="360" w:lineRule="auto"/>
        <w:ind w:left="1276" w:hanging="425"/>
        <w:rPr>
          <w:rFonts w:ascii="Arial" w:hAnsi="Arial" w:cs="Arial"/>
          <w:color w:val="000000"/>
          <w:sz w:val="24"/>
          <w:szCs w:val="24"/>
        </w:rPr>
      </w:pPr>
      <w:r w:rsidRPr="00BA2E59">
        <w:rPr>
          <w:rFonts w:ascii="Arial" w:hAnsi="Arial" w:cs="Arial"/>
          <w:color w:val="000000"/>
          <w:sz w:val="24"/>
          <w:szCs w:val="24"/>
        </w:rPr>
        <w:t>dostarczenia Zamawiającemu poświadczonych (przez przedkładającego) za zgodność z oryginałem kopii zawartych umów o podwykonawstwo, których przedmiotem są roboty budowlane, w terminie 7 dni od dnia jej zawarcia,</w:t>
      </w:r>
    </w:p>
    <w:p w14:paraId="0E0EDB02" w14:textId="77777777" w:rsidR="009459DF" w:rsidRPr="00BA2E59" w:rsidRDefault="009459DF">
      <w:pPr>
        <w:pStyle w:val="Akapitzlist"/>
        <w:numPr>
          <w:ilvl w:val="1"/>
          <w:numId w:val="79"/>
        </w:numPr>
        <w:tabs>
          <w:tab w:val="clear" w:pos="0"/>
        </w:tabs>
        <w:spacing w:before="120" w:after="120" w:line="360" w:lineRule="auto"/>
        <w:ind w:left="1276" w:hanging="425"/>
        <w:rPr>
          <w:rFonts w:ascii="Arial" w:hAnsi="Arial" w:cs="Arial"/>
          <w:color w:val="000000"/>
          <w:sz w:val="24"/>
          <w:szCs w:val="24"/>
        </w:rPr>
      </w:pPr>
      <w:r w:rsidRPr="00BA2E59">
        <w:rPr>
          <w:rFonts w:ascii="Arial" w:hAnsi="Arial" w:cs="Arial"/>
          <w:color w:val="000000"/>
          <w:sz w:val="24"/>
          <w:szCs w:val="24"/>
        </w:rPr>
        <w:t>obowiązku przekazywania Zamawiającemu poświadczonych (przez przedkładającego) za zgodność z oryginałem kopii umów o</w:t>
      </w:r>
      <w:r>
        <w:rPr>
          <w:rFonts w:ascii="Arial" w:hAnsi="Arial" w:cs="Arial"/>
          <w:color w:val="000000"/>
          <w:sz w:val="24"/>
          <w:szCs w:val="24"/>
        </w:rPr>
        <w:t> </w:t>
      </w:r>
      <w:r w:rsidRPr="00BA2E59">
        <w:rPr>
          <w:rFonts w:ascii="Arial" w:hAnsi="Arial" w:cs="Arial"/>
          <w:color w:val="000000"/>
          <w:sz w:val="24"/>
          <w:szCs w:val="24"/>
        </w:rPr>
        <w:t>podwykonawstwo, których przedmiotem są dostawy lub usługi, o których mowa w ust. 12.</w:t>
      </w:r>
    </w:p>
    <w:p w14:paraId="6AF49F16" w14:textId="77777777" w:rsidR="009459DF" w:rsidRPr="00BA2E59" w:rsidRDefault="009459DF">
      <w:pPr>
        <w:pStyle w:val="Akapitzlist"/>
        <w:numPr>
          <w:ilvl w:val="1"/>
          <w:numId w:val="78"/>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brak jest zastrzeżenia, że Zamawiający ponosi odpowiedzialność względem podwykonawcy lub dalszego podwykonawcy za wykonanie roboty do wysokości cen ofertowych Wykonawcy,</w:t>
      </w:r>
    </w:p>
    <w:p w14:paraId="4587F425" w14:textId="77777777" w:rsidR="009459DF" w:rsidRPr="00BA2E59" w:rsidRDefault="009459DF">
      <w:pPr>
        <w:pStyle w:val="Akapitzlist"/>
        <w:numPr>
          <w:ilvl w:val="1"/>
          <w:numId w:val="78"/>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nie spełnia ona wymagań określonych w dokumentach zamówienia,</w:t>
      </w:r>
    </w:p>
    <w:p w14:paraId="0BAE11AD" w14:textId="77777777" w:rsidR="009459DF" w:rsidRPr="00BA2E59" w:rsidRDefault="009459DF">
      <w:pPr>
        <w:pStyle w:val="Akapitzlist"/>
        <w:numPr>
          <w:ilvl w:val="1"/>
          <w:numId w:val="78"/>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umowa o podwykonawstwo zawiera postanowienia kształtujące prawa i</w:t>
      </w:r>
      <w:r>
        <w:rPr>
          <w:rFonts w:ascii="Arial" w:hAnsi="Arial" w:cs="Arial"/>
          <w:color w:val="000000"/>
          <w:sz w:val="24"/>
          <w:szCs w:val="24"/>
        </w:rPr>
        <w:t> </w:t>
      </w:r>
      <w:r w:rsidRPr="00BA2E59">
        <w:rPr>
          <w:rFonts w:ascii="Arial" w:hAnsi="Arial" w:cs="Arial"/>
          <w:color w:val="000000"/>
          <w:sz w:val="24"/>
          <w:szCs w:val="24"/>
        </w:rPr>
        <w:t>obowiązki podwykonawcy, w zakresie kar umownych oraz postanowienia dotyczące warunków wypłaty wynagrodzenia, w sposób dla niego mniej korzystny niż prawa i obowiązki Wykonawcy, ukształtowane postanowieniami niniejszej umowy.</w:t>
      </w:r>
    </w:p>
    <w:p w14:paraId="2FE8D258" w14:textId="77777777" w:rsidR="009459DF" w:rsidRPr="00F1180D" w:rsidRDefault="009459DF">
      <w:pPr>
        <w:pStyle w:val="Akapitzlist"/>
        <w:numPr>
          <w:ilvl w:val="1"/>
          <w:numId w:val="78"/>
        </w:numPr>
        <w:spacing w:before="120" w:after="120" w:line="360" w:lineRule="auto"/>
        <w:ind w:left="851" w:hanging="425"/>
        <w:rPr>
          <w:rFonts w:ascii="Arial" w:hAnsi="Arial" w:cs="Arial"/>
          <w:color w:val="000000"/>
          <w:sz w:val="24"/>
          <w:szCs w:val="24"/>
        </w:rPr>
      </w:pPr>
      <w:r w:rsidRPr="00F1180D">
        <w:rPr>
          <w:rFonts w:ascii="Arial" w:hAnsi="Arial" w:cs="Arial"/>
          <w:color w:val="000000"/>
          <w:sz w:val="24"/>
          <w:szCs w:val="24"/>
        </w:rPr>
        <w:t xml:space="preserve">umowa o podwykonawstwo zawiera postanowienia, </w:t>
      </w:r>
      <w:r w:rsidRPr="00F1180D">
        <w:rPr>
          <w:rFonts w:ascii="Arial" w:hAnsi="Arial" w:cs="Arial"/>
          <w:sz w:val="24"/>
          <w:szCs w:val="24"/>
        </w:rPr>
        <w:t xml:space="preserve">które prowadziłyby do potrącenia kaucji gwarancyjnej/zabezpieczenia należytego wykonania </w:t>
      </w:r>
      <w:r w:rsidRPr="00F1180D">
        <w:rPr>
          <w:rFonts w:ascii="Arial" w:hAnsi="Arial" w:cs="Arial"/>
          <w:sz w:val="24"/>
          <w:szCs w:val="24"/>
        </w:rPr>
        <w:lastRenderedPageBreak/>
        <w:t>umowy podwykonawcy/dalszego podwykonawcy na rzecz Wykonawcy z</w:t>
      </w:r>
      <w:r>
        <w:rPr>
          <w:rFonts w:ascii="Arial" w:hAnsi="Arial" w:cs="Arial"/>
          <w:sz w:val="24"/>
          <w:szCs w:val="24"/>
        </w:rPr>
        <w:t> </w:t>
      </w:r>
      <w:r w:rsidRPr="00F1180D">
        <w:rPr>
          <w:rFonts w:ascii="Arial" w:hAnsi="Arial" w:cs="Arial"/>
          <w:sz w:val="24"/>
          <w:szCs w:val="24"/>
        </w:rPr>
        <w:t>wynagrodzenia należnego podwykonawcy/dalszego podwykonawcy.</w:t>
      </w:r>
    </w:p>
    <w:p w14:paraId="11DA522A"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Niezgłoszenie w formie pisemnej zastrzeżeń do przedłożonego projektu umowy o podwykonawstwo, której przedmiotem są roboty budowlane, w terminie wskazanym w ust. 7, uważa się za akceptację projektu umowy przez Zamawiającego.</w:t>
      </w:r>
    </w:p>
    <w:p w14:paraId="7F8EC0B6"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Wykonawca, podwykonawca lub dalszy podwykonawca zamówienia przedkłada Zamawiającemu poświadczoną (przez przedkładającego) za zgodność z</w:t>
      </w:r>
      <w:r>
        <w:rPr>
          <w:rFonts w:ascii="Arial" w:hAnsi="Arial" w:cs="Arial"/>
          <w:sz w:val="24"/>
          <w:szCs w:val="24"/>
        </w:rPr>
        <w:t> </w:t>
      </w:r>
      <w:r w:rsidRPr="00BA2E59">
        <w:rPr>
          <w:rFonts w:ascii="Arial" w:hAnsi="Arial" w:cs="Arial"/>
          <w:sz w:val="24"/>
          <w:szCs w:val="24"/>
        </w:rPr>
        <w:t>oryginałem kopię zawartej umowy o podwykonawstwo, której przedmiotem są roboty budowlane, w terminie 7 dni od dnia jej zawarcia.</w:t>
      </w:r>
    </w:p>
    <w:p w14:paraId="228413CF"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Zamawiający w ciągu 14 dni zgłasza w formie pisemnej pod rygorem nieważności sprzeciw do przedłożonej umowy o podwykonawstwo, której przedmiotem są roboty budowlane, w przypadkach, o których mowa w ust. 7.</w:t>
      </w:r>
    </w:p>
    <w:p w14:paraId="3FF8B242"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Niezgłoszenie w formie pisemnej sprzeciwu do przedłożonej umowy o podwykonawstwo, której przedmiotem są roboty budowlane, w terminie określonym w ust. 10, uważa się za akceptację umowy przez Zamawiającego.</w:t>
      </w:r>
    </w:p>
    <w:p w14:paraId="42DB6172"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w:t>
      </w:r>
      <w:r>
        <w:rPr>
          <w:rFonts w:ascii="Arial" w:hAnsi="Arial" w:cs="Arial"/>
          <w:sz w:val="24"/>
          <w:szCs w:val="24"/>
        </w:rPr>
        <w:t> </w:t>
      </w:r>
      <w:r w:rsidRPr="00BA2E59">
        <w:rPr>
          <w:rFonts w:ascii="Arial" w:hAnsi="Arial" w:cs="Arial"/>
          <w:sz w:val="24"/>
          <w:szCs w:val="24"/>
        </w:rPr>
        <w:t>podwykonawstwo o wartości mniejszej niż 0,5% wartości umowy netto wskazanej w §</w:t>
      </w:r>
      <w:r>
        <w:rPr>
          <w:rFonts w:ascii="Arial" w:hAnsi="Arial" w:cs="Arial"/>
          <w:sz w:val="24"/>
          <w:szCs w:val="24"/>
        </w:rPr>
        <w:t>5</w:t>
      </w:r>
      <w:r w:rsidRPr="00BA2E59">
        <w:rPr>
          <w:rFonts w:ascii="Arial" w:hAnsi="Arial" w:cs="Arial"/>
          <w:sz w:val="24"/>
          <w:szCs w:val="24"/>
        </w:rPr>
        <w:t>ust. 1 niniejszej umowy, jako niepodlegające niniejszemu obowiązkowi. Wyłączenie, o który</w:t>
      </w:r>
      <w:r>
        <w:rPr>
          <w:rFonts w:ascii="Arial" w:hAnsi="Arial" w:cs="Arial"/>
          <w:sz w:val="24"/>
          <w:szCs w:val="24"/>
        </w:rPr>
        <w:t>m</w:t>
      </w:r>
      <w:r w:rsidRPr="00BA2E59">
        <w:rPr>
          <w:rFonts w:ascii="Arial" w:hAnsi="Arial" w:cs="Arial"/>
          <w:sz w:val="24"/>
          <w:szCs w:val="24"/>
        </w:rPr>
        <w:t xml:space="preserve"> mowa w zdaniu pierwszym, nie dotyczy umów o podwykonawstwo o wartości większej niż 50 000,00 PLN brutto. Podwykonawca lub dalszy podwykonawca, przedkłada poświadczoną za zgodność z oryginałem kopię umowy również Wykonawcy.</w:t>
      </w:r>
    </w:p>
    <w:p w14:paraId="75363996"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W przypadku, o którym mowa w ust. 12, jeżeli termin zapłaty wynagrodzenia jest dłuższy niż określony w ust. 7 pkt. 1, Zamawiający poinformuje o tym Wykonawcę i wezwie go do doprowadzenia do zmiany tej umowy w terminie nie dłuższym niż 3 dni od otrzymania informacji, pod rygorem wystąpienia o zapłatę kary umownej.</w:t>
      </w:r>
    </w:p>
    <w:p w14:paraId="3C4C3444"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Przepisy ust. 6-13 stosuje się odpowiednio do zmian umów o podwykonawstwo.</w:t>
      </w:r>
    </w:p>
    <w:p w14:paraId="527DE972"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 xml:space="preserve">Zamawiający dokona bezpośredniej zapłaty wymagalnego wynagrodzenia przysługującego podwykonawcy lub dalszemu podwykonawcy, który zawarł </w:t>
      </w:r>
      <w:r w:rsidRPr="00BA2E59">
        <w:rPr>
          <w:rFonts w:ascii="Arial" w:hAnsi="Arial" w:cs="Arial"/>
          <w:sz w:val="24"/>
          <w:szCs w:val="24"/>
        </w:rPr>
        <w:lastRenderedPageBreak/>
        <w:t>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4371A4F6"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Wynagrodzenie, o którym mowa w ust. 15, dotyczy wyłącznie należności powstałych po zaakceptowaniu przez Zamawiającego umowy o</w:t>
      </w:r>
      <w:r>
        <w:rPr>
          <w:rFonts w:ascii="Arial" w:hAnsi="Arial" w:cs="Arial"/>
          <w:sz w:val="24"/>
          <w:szCs w:val="24"/>
        </w:rPr>
        <w:t> </w:t>
      </w:r>
      <w:r w:rsidRPr="00BA2E59">
        <w:rPr>
          <w:rFonts w:ascii="Arial" w:hAnsi="Arial" w:cs="Arial"/>
          <w:sz w:val="24"/>
          <w:szCs w:val="24"/>
        </w:rPr>
        <w:t xml:space="preserve">podwykonawstwo, której przedmiotem są roboty budowlane, lub po przedłożeniu Zamawiającemu poświadczonej za zgodność z oryginałem kopii umowy o podwykonawstwo, której przedmiotem są dostawy lub usługi. </w:t>
      </w:r>
    </w:p>
    <w:p w14:paraId="79D25671"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Bezpośrednia zapłata obejmuje wyłącznie należne wynagrodzenie, bez odsetek, należnych podwykonawcy lub dalszemu podwykonawcy.</w:t>
      </w:r>
    </w:p>
    <w:p w14:paraId="154B2E88"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Przed dokonaniem bezpośredniej zapłaty Zamawiający umożliwi Wykonawcy zgłoszenie pisemnie uwag dotyczących zasadności bezpośredniej zapłaty wynagrodzenia podwykonawcy lub dalszemu podwykonawcy. Zamawiający poinformuje o terminie zgłaszania uwag, nie krótszym niż 7 dni od dnia doręczenia tej informacji. W uwagach nie można powoływać się na potrącenie roszczeń Wykonawcy względem podwykonawcy niezwiązanych z realizacją umowy o podwykonawstwo.</w:t>
      </w:r>
    </w:p>
    <w:p w14:paraId="0044C617" w14:textId="77777777" w:rsidR="009459DF" w:rsidRPr="00BA2E59"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W przypadku zgłoszenia uwag, o których mowa w ust. 18, w terminie wskazanym przez Zamawiającego, Zamawiający może:</w:t>
      </w:r>
    </w:p>
    <w:p w14:paraId="69701A0C" w14:textId="77777777" w:rsidR="009459DF" w:rsidRPr="00BA2E59" w:rsidRDefault="009459DF">
      <w:pPr>
        <w:pStyle w:val="Akapitzlist"/>
        <w:numPr>
          <w:ilvl w:val="1"/>
          <w:numId w:val="80"/>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nie dokonać bezpośredniej zapłaty wynagrodzenia podwykonawcy lub dalszemu podwykonawcy, jeżeli Wykonawca wykaże niezasadność takiej zapłaty, albo</w:t>
      </w:r>
    </w:p>
    <w:p w14:paraId="0CA43952" w14:textId="77777777" w:rsidR="009459DF" w:rsidRPr="00BA2E59" w:rsidRDefault="009459DF">
      <w:pPr>
        <w:pStyle w:val="Akapitzlist"/>
        <w:numPr>
          <w:ilvl w:val="1"/>
          <w:numId w:val="80"/>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337C36D" w14:textId="77777777" w:rsidR="009459DF" w:rsidRPr="00BA2E59" w:rsidRDefault="009459DF">
      <w:pPr>
        <w:pStyle w:val="Akapitzlist"/>
        <w:numPr>
          <w:ilvl w:val="1"/>
          <w:numId w:val="80"/>
        </w:numPr>
        <w:spacing w:before="120" w:after="120" w:line="360" w:lineRule="auto"/>
        <w:ind w:left="851" w:hanging="425"/>
        <w:rPr>
          <w:rFonts w:ascii="Arial" w:hAnsi="Arial" w:cs="Arial"/>
          <w:sz w:val="24"/>
          <w:szCs w:val="24"/>
        </w:rPr>
      </w:pPr>
      <w:r w:rsidRPr="00BA2E59">
        <w:rPr>
          <w:rFonts w:ascii="Arial" w:hAnsi="Arial" w:cs="Arial"/>
          <w:color w:val="000000"/>
          <w:sz w:val="24"/>
          <w:szCs w:val="24"/>
        </w:rPr>
        <w:t>dokonać bezpośredniej zapłaty wynagrodzenia podwykonawcy lub dalszemu podwykonawcy, jeżeli podwykonawca lub dalszy podwykonawca wykaże zasadność takiej zapłaty.</w:t>
      </w:r>
    </w:p>
    <w:p w14:paraId="5D50EEC2" w14:textId="77777777" w:rsidR="009459DF" w:rsidRDefault="009459DF">
      <w:pPr>
        <w:pStyle w:val="Akapitzlist"/>
        <w:numPr>
          <w:ilvl w:val="6"/>
          <w:numId w:val="77"/>
        </w:numPr>
        <w:spacing w:before="120" w:after="120" w:line="360" w:lineRule="auto"/>
        <w:ind w:left="425" w:hanging="425"/>
        <w:rPr>
          <w:rFonts w:ascii="Arial" w:hAnsi="Arial" w:cs="Arial"/>
          <w:sz w:val="24"/>
          <w:szCs w:val="24"/>
        </w:rPr>
      </w:pPr>
      <w:r w:rsidRPr="00BA2E59">
        <w:rPr>
          <w:rFonts w:ascii="Arial" w:hAnsi="Arial" w:cs="Arial"/>
          <w:sz w:val="24"/>
          <w:szCs w:val="24"/>
        </w:rPr>
        <w:t>W przypadku dokonania bezpośredniej zapłaty podwykonawcy lub dalszemu podwykonawcy, o których mowa w ust. 15, Zamawiający potrąci kwotę wypłaconego wynagrodzenia z wynagrodzenia należnego Wykonawcy.</w:t>
      </w:r>
    </w:p>
    <w:p w14:paraId="04E4713B" w14:textId="77777777" w:rsidR="009459DF" w:rsidRDefault="009459DF">
      <w:pPr>
        <w:pStyle w:val="Akapitzlist"/>
        <w:numPr>
          <w:ilvl w:val="6"/>
          <w:numId w:val="77"/>
        </w:numPr>
        <w:spacing w:before="120" w:after="120" w:line="360" w:lineRule="auto"/>
        <w:ind w:left="425" w:hanging="425"/>
        <w:rPr>
          <w:rFonts w:ascii="Arial" w:hAnsi="Arial" w:cs="Arial"/>
          <w:sz w:val="24"/>
          <w:szCs w:val="24"/>
        </w:rPr>
      </w:pPr>
      <w:r w:rsidRPr="00BC5E8D">
        <w:rPr>
          <w:rFonts w:ascii="Arial" w:hAnsi="Arial" w:cs="Arial"/>
          <w:sz w:val="24"/>
          <w:szCs w:val="24"/>
        </w:rPr>
        <w:lastRenderedPageBreak/>
        <w:t xml:space="preserve">Warunkiem zapłaty przez Zamawiającego należnego Wykonawcy wynagrodzenia za zrealizowany przedmiot umowy jest przedstawienie dowodów zapłaty wynagrodzeń wszystkich podwykonawców, biorących udział w realizacji przedmiotu umowy. </w:t>
      </w:r>
    </w:p>
    <w:p w14:paraId="4AD8955D" w14:textId="77777777" w:rsidR="009459DF" w:rsidRDefault="009459DF">
      <w:pPr>
        <w:pStyle w:val="Akapitzlist"/>
        <w:numPr>
          <w:ilvl w:val="6"/>
          <w:numId w:val="77"/>
        </w:numPr>
        <w:spacing w:before="120" w:after="120" w:line="360" w:lineRule="auto"/>
        <w:ind w:left="425" w:hanging="425"/>
        <w:rPr>
          <w:rFonts w:ascii="Arial" w:hAnsi="Arial" w:cs="Arial"/>
          <w:sz w:val="24"/>
          <w:szCs w:val="24"/>
        </w:rPr>
      </w:pPr>
      <w:r w:rsidRPr="00BC5E8D">
        <w:rPr>
          <w:rFonts w:ascii="Arial" w:hAnsi="Arial" w:cs="Arial"/>
          <w:sz w:val="24"/>
          <w:szCs w:val="24"/>
        </w:rPr>
        <w:t>W przypadku nieprzedstawienia przez Wykonawcę dowodu zapłaty, o którym mowa wyżej Zamawiający wstrzymuje kwotę należnego wynagrodzenia za odebrany przedmiot umowy w części równej kwocie wynikającej z nieprzedstawionego dowodu zapłaty. Płatność będzie wstrzymana do czasu przedłożenia dowodu zapłaty. W takim przypadku nie biegnie termin określony na zapłatę należnego wynagrodzenia, a Wykonawcy nie przysługują roszczenia z tytułu odsetek za opóźnienie w uregulowaniu faktury.</w:t>
      </w:r>
    </w:p>
    <w:p w14:paraId="71E6DBB6" w14:textId="77777777" w:rsidR="009459DF" w:rsidRPr="00BC5E8D" w:rsidRDefault="009459DF">
      <w:pPr>
        <w:pStyle w:val="Akapitzlist"/>
        <w:numPr>
          <w:ilvl w:val="6"/>
          <w:numId w:val="77"/>
        </w:numPr>
        <w:spacing w:before="120" w:after="120" w:line="360" w:lineRule="auto"/>
        <w:ind w:left="425" w:hanging="425"/>
        <w:rPr>
          <w:rFonts w:ascii="Arial" w:hAnsi="Arial" w:cs="Arial"/>
          <w:sz w:val="24"/>
          <w:szCs w:val="24"/>
        </w:rPr>
      </w:pPr>
      <w:r w:rsidRPr="00BC5E8D">
        <w:rPr>
          <w:rFonts w:ascii="Arial" w:hAnsi="Arial" w:cs="Arial"/>
          <w:sz w:val="24"/>
          <w:szCs w:val="24"/>
        </w:rPr>
        <w:t>Powierzenie wykonania części zamówienia podwykonawcom nie zwalnia Wykonawcy z odpowiedzialności za należyte wykonanie przedmiotu umowy. Wykonawca odpowiada za działania i zaniechania podwykonawców jak za swoje własne.</w:t>
      </w:r>
    </w:p>
    <w:p w14:paraId="4087C788" w14:textId="77777777" w:rsidR="009459DF" w:rsidRPr="00BA2E59" w:rsidRDefault="009459DF" w:rsidP="009459DF">
      <w:pPr>
        <w:spacing w:before="120" w:after="120" w:line="360" w:lineRule="auto"/>
        <w:rPr>
          <w:rStyle w:val="Domylnaczcionkaakapitu1"/>
          <w:rFonts w:ascii="Arial" w:hAnsi="Arial" w:cs="Arial"/>
          <w:sz w:val="24"/>
          <w:szCs w:val="24"/>
        </w:rPr>
      </w:pPr>
    </w:p>
    <w:p w14:paraId="33FE9455"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§1</w:t>
      </w:r>
      <w:r>
        <w:rPr>
          <w:rFonts w:ascii="Arial" w:hAnsi="Arial" w:cs="Arial"/>
          <w:b/>
          <w:bCs/>
          <w:sz w:val="24"/>
          <w:szCs w:val="24"/>
        </w:rPr>
        <w:t>3</w:t>
      </w:r>
    </w:p>
    <w:p w14:paraId="488D583F"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Wymagania dotyczące zatrudnienia na podstawie umowy o pracę osób wykonujących wskazane czynności</w:t>
      </w:r>
    </w:p>
    <w:p w14:paraId="717F3AC8" w14:textId="77777777" w:rsidR="009459DF" w:rsidRPr="00BA2E59" w:rsidRDefault="009459DF">
      <w:pPr>
        <w:pStyle w:val="Akapitzlist"/>
        <w:numPr>
          <w:ilvl w:val="3"/>
          <w:numId w:val="76"/>
        </w:numPr>
        <w:spacing w:before="120" w:after="120" w:line="360" w:lineRule="auto"/>
        <w:ind w:left="426" w:hanging="426"/>
        <w:rPr>
          <w:rFonts w:ascii="Arial" w:hAnsi="Arial" w:cs="Arial"/>
          <w:bCs/>
          <w:sz w:val="24"/>
          <w:szCs w:val="24"/>
        </w:rPr>
      </w:pPr>
      <w:r w:rsidRPr="00BA2E59">
        <w:rPr>
          <w:rFonts w:ascii="Arial" w:hAnsi="Arial" w:cs="Arial"/>
          <w:bCs/>
          <w:sz w:val="24"/>
          <w:szCs w:val="24"/>
        </w:rPr>
        <w:t xml:space="preserve">Wykonawca zobowiązuje się, że czynności </w:t>
      </w:r>
      <w:r w:rsidRPr="00F1180D">
        <w:rPr>
          <w:rFonts w:ascii="Arial" w:hAnsi="Arial" w:cs="Arial"/>
          <w:sz w:val="24"/>
          <w:szCs w:val="24"/>
        </w:rPr>
        <w:t>bezpośrednio związane</w:t>
      </w:r>
      <w:r w:rsidRPr="00BA2E59">
        <w:rPr>
          <w:rFonts w:ascii="Arial" w:hAnsi="Arial" w:cs="Arial"/>
          <w:bCs/>
          <w:sz w:val="24"/>
          <w:szCs w:val="24"/>
        </w:rPr>
        <w:t xml:space="preserve"> w</w:t>
      </w:r>
      <w:r w:rsidRPr="00F1180D">
        <w:rPr>
          <w:rFonts w:ascii="Arial" w:hAnsi="Arial" w:cs="Arial"/>
          <w:sz w:val="24"/>
          <w:szCs w:val="24"/>
        </w:rPr>
        <w:t> realizacją robót budowlanych przez pracowników fizycznych</w:t>
      </w:r>
      <w:r w:rsidRPr="00BA2E59">
        <w:rPr>
          <w:rFonts w:ascii="Arial" w:hAnsi="Arial" w:cs="Arial"/>
          <w:bCs/>
          <w:sz w:val="24"/>
          <w:szCs w:val="24"/>
        </w:rPr>
        <w:t xml:space="preserve"> będą wykonywane przez cały okres ich trwania, przez osoby zatrudnione przez Wykonawcę lub podwykonawcę na podstawie umowy o pracę w rozumieniu przepisów ustawy z</w:t>
      </w:r>
      <w:r>
        <w:rPr>
          <w:rFonts w:ascii="Arial" w:hAnsi="Arial" w:cs="Arial"/>
          <w:bCs/>
          <w:sz w:val="24"/>
          <w:szCs w:val="24"/>
        </w:rPr>
        <w:t> </w:t>
      </w:r>
      <w:r w:rsidRPr="00BA2E59">
        <w:rPr>
          <w:rFonts w:ascii="Arial" w:hAnsi="Arial" w:cs="Arial"/>
          <w:bCs/>
          <w:sz w:val="24"/>
          <w:szCs w:val="24"/>
        </w:rPr>
        <w:t>dnia 26 czerwca 1974 r. Kodeks pracy (</w:t>
      </w:r>
      <w:proofErr w:type="spellStart"/>
      <w:r w:rsidRPr="00BA2E59">
        <w:rPr>
          <w:rFonts w:ascii="Arial" w:hAnsi="Arial" w:cs="Arial"/>
          <w:bCs/>
          <w:sz w:val="24"/>
          <w:szCs w:val="24"/>
        </w:rPr>
        <w:t>t.j</w:t>
      </w:r>
      <w:proofErr w:type="spellEnd"/>
      <w:r w:rsidRPr="00BA2E59">
        <w:rPr>
          <w:rFonts w:ascii="Arial" w:hAnsi="Arial" w:cs="Arial"/>
          <w:bCs/>
          <w:sz w:val="24"/>
          <w:szCs w:val="24"/>
        </w:rPr>
        <w:t>. Dz. U. z 2025 r., poz. 277 ze zm.).</w:t>
      </w:r>
    </w:p>
    <w:p w14:paraId="38FEF8F4" w14:textId="77777777" w:rsidR="009459DF" w:rsidRPr="00BA2E59" w:rsidRDefault="009459DF">
      <w:pPr>
        <w:pStyle w:val="Akapitzlist"/>
        <w:numPr>
          <w:ilvl w:val="3"/>
          <w:numId w:val="76"/>
        </w:numPr>
        <w:spacing w:before="120" w:after="120" w:line="360" w:lineRule="auto"/>
        <w:ind w:left="426" w:hanging="426"/>
        <w:rPr>
          <w:rFonts w:ascii="Arial" w:hAnsi="Arial" w:cs="Arial"/>
          <w:bCs/>
          <w:sz w:val="24"/>
          <w:szCs w:val="24"/>
        </w:rPr>
      </w:pPr>
      <w:r w:rsidRPr="00BA2E59">
        <w:rPr>
          <w:rFonts w:ascii="Arial" w:hAnsi="Arial" w:cs="Arial"/>
          <w:bCs/>
          <w:sz w:val="24"/>
          <w:szCs w:val="24"/>
        </w:rPr>
        <w:t>W trakcie realizacji zamówienia Zamawiający uprawniony jest do wykonywania czynności kontrolnych wobec Wykonawcy odnośnie spełniania przez Wykonawcę lub podwykonawcę wymogu zatrudnienia na podstawie umowy o</w:t>
      </w:r>
      <w:r>
        <w:rPr>
          <w:rFonts w:ascii="Arial" w:hAnsi="Arial" w:cs="Arial"/>
          <w:bCs/>
          <w:sz w:val="24"/>
          <w:szCs w:val="24"/>
        </w:rPr>
        <w:t> </w:t>
      </w:r>
      <w:r w:rsidRPr="00BA2E59">
        <w:rPr>
          <w:rFonts w:ascii="Arial" w:hAnsi="Arial" w:cs="Arial"/>
          <w:bCs/>
          <w:sz w:val="24"/>
          <w:szCs w:val="24"/>
        </w:rPr>
        <w:t>pracę osób wykonujących wskazane w ust. 1 czynności. Zamawiający uprawniony jest w</w:t>
      </w:r>
      <w:r>
        <w:rPr>
          <w:rFonts w:ascii="Arial" w:hAnsi="Arial" w:cs="Arial"/>
          <w:bCs/>
          <w:sz w:val="24"/>
          <w:szCs w:val="24"/>
        </w:rPr>
        <w:t> </w:t>
      </w:r>
      <w:r w:rsidRPr="00BA2E59">
        <w:rPr>
          <w:rFonts w:ascii="Arial" w:hAnsi="Arial" w:cs="Arial"/>
          <w:bCs/>
          <w:sz w:val="24"/>
          <w:szCs w:val="24"/>
        </w:rPr>
        <w:t>szczególności do:</w:t>
      </w:r>
    </w:p>
    <w:p w14:paraId="28A16A81" w14:textId="77777777" w:rsidR="009459DF" w:rsidRPr="00BA2E59" w:rsidRDefault="009459DF">
      <w:pPr>
        <w:pStyle w:val="Akapitzlist"/>
        <w:numPr>
          <w:ilvl w:val="0"/>
          <w:numId w:val="81"/>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żądania oświadczeń i dokumentów w zakresie potwierdzenia spełniania ww. wymogów i dokonywania ich oceny,</w:t>
      </w:r>
    </w:p>
    <w:p w14:paraId="537FA3BD" w14:textId="77777777" w:rsidR="009459DF" w:rsidRPr="00BA2E59" w:rsidRDefault="009459DF">
      <w:pPr>
        <w:pStyle w:val="Akapitzlist"/>
        <w:numPr>
          <w:ilvl w:val="0"/>
          <w:numId w:val="81"/>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żądania wyjaśnień w przypadku wątpliwości w zakresie potwierdzenia spełniania ww. wymogów,</w:t>
      </w:r>
    </w:p>
    <w:p w14:paraId="62B9716F" w14:textId="77777777" w:rsidR="009459DF" w:rsidRPr="00BA2E59" w:rsidRDefault="009459DF">
      <w:pPr>
        <w:pStyle w:val="Akapitzlist"/>
        <w:numPr>
          <w:ilvl w:val="0"/>
          <w:numId w:val="81"/>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lastRenderedPageBreak/>
        <w:t>przeprowadzania kontroli na miejscu wykonywania świadczenia.</w:t>
      </w:r>
    </w:p>
    <w:p w14:paraId="7F419F1D" w14:textId="77777777" w:rsidR="009459DF" w:rsidRPr="00BA2E59" w:rsidRDefault="009459DF">
      <w:pPr>
        <w:pStyle w:val="Akapitzlist"/>
        <w:numPr>
          <w:ilvl w:val="3"/>
          <w:numId w:val="76"/>
        </w:numPr>
        <w:spacing w:before="120" w:after="120" w:line="360" w:lineRule="auto"/>
        <w:ind w:left="426" w:hanging="426"/>
        <w:rPr>
          <w:rFonts w:ascii="Arial" w:hAnsi="Arial" w:cs="Arial"/>
          <w:bCs/>
          <w:sz w:val="24"/>
          <w:szCs w:val="24"/>
        </w:rPr>
      </w:pPr>
      <w:r w:rsidRPr="00BA2E59">
        <w:rPr>
          <w:rFonts w:ascii="Arial" w:hAnsi="Arial" w:cs="Arial"/>
          <w:bCs/>
          <w:sz w:val="24"/>
          <w:szCs w:val="24"/>
        </w:rPr>
        <w:t xml:space="preserve">Na każde żądanie Zamawiającego, w terminie wskazanym przez Zamawiającego nie krótszym niż 5 dni roboczych, Wykonawca zobowiązuje się przedłożyć Zamawiającemu: </w:t>
      </w:r>
    </w:p>
    <w:p w14:paraId="13821C0A" w14:textId="77777777" w:rsidR="009459DF" w:rsidRPr="00BA2E59" w:rsidRDefault="009459DF">
      <w:pPr>
        <w:pStyle w:val="Akapitzlist"/>
        <w:numPr>
          <w:ilvl w:val="0"/>
          <w:numId w:val="41"/>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poświadczoną za zgodność z oryginałem odpowiednio przez Wykonawcę lub podwykonawcę kopię umowy/umów o pracę osób wykonujących w trakcie realizacji zamówienia czynności, których dotyczy oświadczenie, o którym mowa w pkt. 1 Wykonawcy lub podwykonawcy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w:t>
      </w:r>
      <w:r>
        <w:rPr>
          <w:rFonts w:ascii="Arial" w:hAnsi="Arial" w:cs="Arial"/>
          <w:color w:val="000000"/>
          <w:sz w:val="24"/>
          <w:szCs w:val="24"/>
        </w:rPr>
        <w:t> </w:t>
      </w:r>
      <w:r w:rsidRPr="00BA2E59">
        <w:rPr>
          <w:rFonts w:ascii="Arial" w:hAnsi="Arial" w:cs="Arial"/>
          <w:color w:val="000000"/>
          <w:sz w:val="24"/>
          <w:szCs w:val="24"/>
        </w:rPr>
        <w:t xml:space="preserve">kwietnia 2016 r. w sprawie ochrony osób fizycznych w związku z przetwarzaniem danych osobowych i ich swobodnego przepływu (Dz. Urz. UE L 119 z 04.05.2016) oraz Ustawy z dnia 10 maja 2018 r. o ochronie danych osobowych (tj. Dz. U. 2019 r., poz. 1781) (tj. w szczególności bez adresów, nr PESEL pracowników). Imię i nazwisko pracownika nie podlega </w:t>
      </w:r>
      <w:proofErr w:type="spellStart"/>
      <w:r w:rsidRPr="00BA2E59">
        <w:rPr>
          <w:rFonts w:ascii="Arial" w:hAnsi="Arial" w:cs="Arial"/>
          <w:color w:val="000000"/>
          <w:sz w:val="24"/>
          <w:szCs w:val="24"/>
        </w:rPr>
        <w:t>anonimizacji</w:t>
      </w:r>
      <w:proofErr w:type="spellEnd"/>
      <w:r w:rsidRPr="00BA2E59">
        <w:rPr>
          <w:rFonts w:ascii="Arial" w:hAnsi="Arial" w:cs="Arial"/>
          <w:color w:val="000000"/>
          <w:sz w:val="24"/>
          <w:szCs w:val="24"/>
        </w:rPr>
        <w:t xml:space="preserve">. Informacje takie jak: data zawarcia umowy, rodzaj umowy o pracę i zakres obowiązków pracownika powinny być możliwe do zidentyfikowania. </w:t>
      </w:r>
    </w:p>
    <w:p w14:paraId="017A72E5" w14:textId="77777777" w:rsidR="009459DF" w:rsidRPr="00741969" w:rsidRDefault="009459DF">
      <w:pPr>
        <w:pStyle w:val="Akapitzlist"/>
        <w:numPr>
          <w:ilvl w:val="3"/>
          <w:numId w:val="76"/>
        </w:numPr>
        <w:spacing w:before="120" w:after="120" w:line="360" w:lineRule="auto"/>
        <w:ind w:left="284"/>
        <w:rPr>
          <w:rFonts w:ascii="Arial" w:hAnsi="Arial" w:cs="Arial"/>
          <w:bCs/>
          <w:sz w:val="24"/>
          <w:szCs w:val="24"/>
        </w:rPr>
      </w:pPr>
      <w:r w:rsidRPr="00741969">
        <w:rPr>
          <w:rFonts w:ascii="Arial" w:hAnsi="Arial" w:cs="Arial"/>
          <w:bCs/>
          <w:sz w:val="24"/>
          <w:szCs w:val="24"/>
        </w:rPr>
        <w:t>Nieprzedłożenie przez Wykonawcę dokumentów, o których mowa w ust. 2-3 w terminie określonym w umowie, będzie traktowane jako niewypełnienie obowiązku zatrudnienia osób wykonujących czynności na podstawie umowy o pracę, o którym mowa w ust. 1.</w:t>
      </w:r>
    </w:p>
    <w:p w14:paraId="519664B3" w14:textId="77777777" w:rsidR="009459DF" w:rsidRPr="00BA2E59" w:rsidRDefault="009459DF" w:rsidP="009459DF">
      <w:pPr>
        <w:spacing w:before="120" w:after="120" w:line="360" w:lineRule="auto"/>
        <w:rPr>
          <w:rFonts w:ascii="Arial" w:hAnsi="Arial" w:cs="Arial"/>
          <w:bCs/>
          <w:sz w:val="24"/>
          <w:szCs w:val="24"/>
        </w:rPr>
      </w:pPr>
    </w:p>
    <w:p w14:paraId="11A218FF"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§1</w:t>
      </w:r>
      <w:r>
        <w:rPr>
          <w:rFonts w:ascii="Arial" w:hAnsi="Arial" w:cs="Arial"/>
          <w:b/>
          <w:bCs/>
          <w:sz w:val="24"/>
          <w:szCs w:val="24"/>
        </w:rPr>
        <w:t>4</w:t>
      </w:r>
    </w:p>
    <w:p w14:paraId="12A5B825"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Odstąpienie od umowy</w:t>
      </w:r>
    </w:p>
    <w:p w14:paraId="7A961E2F" w14:textId="77777777" w:rsidR="009459DF" w:rsidRPr="00BA2E59" w:rsidRDefault="009459DF">
      <w:pPr>
        <w:pStyle w:val="Akapitzlist"/>
        <w:numPr>
          <w:ilvl w:val="3"/>
          <w:numId w:val="42"/>
        </w:numPr>
        <w:spacing w:before="120" w:after="120" w:line="360" w:lineRule="auto"/>
        <w:ind w:left="426" w:hanging="426"/>
        <w:rPr>
          <w:rFonts w:ascii="Arial" w:hAnsi="Arial" w:cs="Arial"/>
          <w:color w:val="000000"/>
          <w:sz w:val="24"/>
          <w:szCs w:val="24"/>
        </w:rPr>
      </w:pPr>
      <w:r w:rsidRPr="00BA2E59">
        <w:rPr>
          <w:rFonts w:ascii="Arial" w:hAnsi="Arial" w:cs="Arial"/>
          <w:color w:val="000000"/>
          <w:sz w:val="24"/>
          <w:szCs w:val="24"/>
        </w:rPr>
        <w:t>Zamawiającemu przysługuje prawo do odstąpienia od umowy, jeżeli:</w:t>
      </w:r>
    </w:p>
    <w:p w14:paraId="6C10DA7F" w14:textId="77777777" w:rsidR="009459DF" w:rsidRPr="00BA2E59" w:rsidRDefault="009459DF">
      <w:pPr>
        <w:pStyle w:val="Akapitzlist"/>
        <w:numPr>
          <w:ilvl w:val="1"/>
          <w:numId w:val="43"/>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Wykonawca nie przystąpił do realizacji umowy w ciągu 10 dni od dnia przekazania placu budowy lub zaniechał jej realizacji przez okres 10 dni z</w:t>
      </w:r>
      <w:r>
        <w:rPr>
          <w:rFonts w:ascii="Arial" w:hAnsi="Arial" w:cs="Arial"/>
          <w:color w:val="000000"/>
          <w:sz w:val="24"/>
          <w:szCs w:val="24"/>
        </w:rPr>
        <w:t> </w:t>
      </w:r>
      <w:r w:rsidRPr="00BA2E59">
        <w:rPr>
          <w:rFonts w:ascii="Arial" w:hAnsi="Arial" w:cs="Arial"/>
          <w:color w:val="000000"/>
          <w:sz w:val="24"/>
          <w:szCs w:val="24"/>
        </w:rPr>
        <w:t>przyczyn nie leżących po stronie Zamawiającego,</w:t>
      </w:r>
    </w:p>
    <w:p w14:paraId="5D9B29DA" w14:textId="77777777" w:rsidR="009459DF" w:rsidRPr="00BA2E59" w:rsidRDefault="009459DF">
      <w:pPr>
        <w:pStyle w:val="Akapitzlist"/>
        <w:numPr>
          <w:ilvl w:val="1"/>
          <w:numId w:val="43"/>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lastRenderedPageBreak/>
        <w:t>Wykonawca skierował, bez akceptacji Zamawiającego, do kierowania robotami inną osobę niż wskazana na etapie postępowania przetargowego, bez akceptacji Zamawiającego;</w:t>
      </w:r>
    </w:p>
    <w:p w14:paraId="24A189CE" w14:textId="77777777" w:rsidR="009459DF" w:rsidRPr="00BA2E59" w:rsidRDefault="009459DF">
      <w:pPr>
        <w:pStyle w:val="Akapitzlist"/>
        <w:numPr>
          <w:ilvl w:val="1"/>
          <w:numId w:val="43"/>
        </w:numPr>
        <w:spacing w:before="120" w:after="120" w:line="360" w:lineRule="auto"/>
        <w:ind w:left="851" w:hanging="425"/>
        <w:rPr>
          <w:rFonts w:ascii="Arial" w:hAnsi="Arial" w:cs="Arial"/>
          <w:sz w:val="24"/>
          <w:szCs w:val="24"/>
        </w:rPr>
      </w:pPr>
      <w:r w:rsidRPr="00BA2E59">
        <w:rPr>
          <w:rFonts w:ascii="Arial" w:hAnsi="Arial" w:cs="Arial"/>
          <w:color w:val="000000"/>
          <w:sz w:val="24"/>
          <w:szCs w:val="24"/>
        </w:rPr>
        <w:t>Czynności objęte niniejszą umową wykonuje bez zgody Zamawiającego podmiot inny niż Wykonawca lub podwykonawca zgłoszony zgodnie z</w:t>
      </w:r>
      <w:r>
        <w:rPr>
          <w:rFonts w:ascii="Arial" w:hAnsi="Arial" w:cs="Arial"/>
          <w:color w:val="000000"/>
          <w:sz w:val="24"/>
          <w:szCs w:val="24"/>
        </w:rPr>
        <w:t> </w:t>
      </w:r>
      <w:r w:rsidRPr="00BA2E59">
        <w:rPr>
          <w:rFonts w:ascii="Arial" w:hAnsi="Arial" w:cs="Arial"/>
          <w:color w:val="000000"/>
          <w:sz w:val="24"/>
          <w:szCs w:val="24"/>
        </w:rPr>
        <w:t>postanowieniami umowy;</w:t>
      </w:r>
    </w:p>
    <w:p w14:paraId="6430761B" w14:textId="77777777" w:rsidR="009459DF" w:rsidRPr="00BA2E59" w:rsidRDefault="009459DF">
      <w:pPr>
        <w:pStyle w:val="Akapitzlist"/>
        <w:numPr>
          <w:ilvl w:val="1"/>
          <w:numId w:val="43"/>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 xml:space="preserve">Wykonawca realizuje roboty przewidziane niniejszą umową w sposób niezgodny z dokumentacją </w:t>
      </w:r>
      <w:r w:rsidRPr="00F1180D">
        <w:rPr>
          <w:rFonts w:ascii="Arial" w:hAnsi="Arial" w:cs="Arial"/>
          <w:color w:val="000000"/>
          <w:sz w:val="24"/>
          <w:szCs w:val="24"/>
        </w:rPr>
        <w:t>projektową</w:t>
      </w:r>
      <w:r w:rsidRPr="00BA2E59">
        <w:rPr>
          <w:rFonts w:ascii="Arial" w:hAnsi="Arial" w:cs="Arial"/>
          <w:color w:val="000000"/>
          <w:sz w:val="24"/>
          <w:szCs w:val="24"/>
        </w:rPr>
        <w:t>, wskazaniami Zamawiającego lub niniejszą umową;</w:t>
      </w:r>
    </w:p>
    <w:p w14:paraId="322FD495" w14:textId="77777777" w:rsidR="009459DF" w:rsidRPr="00BA2E59" w:rsidRDefault="009459DF">
      <w:pPr>
        <w:pStyle w:val="Akapitzlist"/>
        <w:numPr>
          <w:ilvl w:val="1"/>
          <w:numId w:val="43"/>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Wykonawca powierzył podwykonawcy realizację umowy bez dokonania czynności, o których mowa w §</w:t>
      </w:r>
      <w:r w:rsidRPr="00D6161D">
        <w:rPr>
          <w:rFonts w:ascii="Arial" w:hAnsi="Arial" w:cs="Arial"/>
          <w:color w:val="000000"/>
          <w:sz w:val="24"/>
          <w:szCs w:val="24"/>
        </w:rPr>
        <w:t>1</w:t>
      </w:r>
      <w:r>
        <w:rPr>
          <w:rFonts w:ascii="Arial" w:hAnsi="Arial" w:cs="Arial"/>
          <w:color w:val="000000"/>
          <w:sz w:val="24"/>
          <w:szCs w:val="24"/>
        </w:rPr>
        <w:t>2</w:t>
      </w:r>
      <w:r w:rsidRPr="00BA2E59">
        <w:rPr>
          <w:rFonts w:ascii="Arial" w:hAnsi="Arial" w:cs="Arial"/>
          <w:color w:val="000000"/>
          <w:sz w:val="24"/>
          <w:szCs w:val="24"/>
        </w:rPr>
        <w:t>;</w:t>
      </w:r>
    </w:p>
    <w:p w14:paraId="6FFB2BBF" w14:textId="77777777" w:rsidR="009459DF" w:rsidRDefault="009459DF">
      <w:pPr>
        <w:pStyle w:val="Akapitzlist"/>
        <w:numPr>
          <w:ilvl w:val="1"/>
          <w:numId w:val="43"/>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gdy przedmiot umowy, w zakresie, o którym mowa w §</w:t>
      </w:r>
      <w:r w:rsidRPr="00D6161D">
        <w:rPr>
          <w:rFonts w:ascii="Arial" w:hAnsi="Arial" w:cs="Arial"/>
          <w:color w:val="000000"/>
          <w:sz w:val="24"/>
          <w:szCs w:val="24"/>
        </w:rPr>
        <w:t>1</w:t>
      </w:r>
      <w:r>
        <w:rPr>
          <w:rFonts w:ascii="Arial" w:hAnsi="Arial" w:cs="Arial"/>
          <w:color w:val="000000"/>
          <w:sz w:val="24"/>
          <w:szCs w:val="24"/>
        </w:rPr>
        <w:t>2</w:t>
      </w:r>
      <w:r w:rsidRPr="00BA2E59">
        <w:rPr>
          <w:rFonts w:ascii="Arial" w:hAnsi="Arial" w:cs="Arial"/>
          <w:color w:val="000000"/>
          <w:sz w:val="24"/>
          <w:szCs w:val="24"/>
        </w:rPr>
        <w:t xml:space="preserve"> ust. 3, nie będzie realizowany przez podmiot zobowiązany do jego realizacji zgodnie z §</w:t>
      </w:r>
      <w:r w:rsidRPr="00D6161D">
        <w:rPr>
          <w:rFonts w:ascii="Arial" w:hAnsi="Arial" w:cs="Arial"/>
          <w:color w:val="000000"/>
          <w:sz w:val="24"/>
          <w:szCs w:val="24"/>
        </w:rPr>
        <w:t>1</w:t>
      </w:r>
      <w:r>
        <w:rPr>
          <w:rFonts w:ascii="Arial" w:hAnsi="Arial" w:cs="Arial"/>
          <w:color w:val="000000"/>
          <w:sz w:val="24"/>
          <w:szCs w:val="24"/>
        </w:rPr>
        <w:t>2</w:t>
      </w:r>
      <w:r w:rsidRPr="00BA2E59">
        <w:rPr>
          <w:rFonts w:ascii="Arial" w:hAnsi="Arial" w:cs="Arial"/>
          <w:color w:val="000000"/>
          <w:sz w:val="24"/>
          <w:szCs w:val="24"/>
        </w:rPr>
        <w:t xml:space="preserve"> ust. 3 lub podmiot uprawniony zgodnie z §</w:t>
      </w:r>
      <w:r w:rsidRPr="00D6161D">
        <w:rPr>
          <w:rFonts w:ascii="Arial" w:hAnsi="Arial" w:cs="Arial"/>
          <w:color w:val="000000"/>
          <w:sz w:val="24"/>
          <w:szCs w:val="24"/>
        </w:rPr>
        <w:t>1</w:t>
      </w:r>
      <w:r>
        <w:rPr>
          <w:rFonts w:ascii="Arial" w:hAnsi="Arial" w:cs="Arial"/>
          <w:color w:val="000000"/>
          <w:sz w:val="24"/>
          <w:szCs w:val="24"/>
        </w:rPr>
        <w:t>2</w:t>
      </w:r>
      <w:r w:rsidRPr="00BA2E59">
        <w:rPr>
          <w:rFonts w:ascii="Arial" w:hAnsi="Arial" w:cs="Arial"/>
          <w:color w:val="000000"/>
          <w:sz w:val="24"/>
          <w:szCs w:val="24"/>
        </w:rPr>
        <w:t xml:space="preserve"> ust. 5;</w:t>
      </w:r>
    </w:p>
    <w:p w14:paraId="11CA3381" w14:textId="77777777" w:rsidR="009459DF" w:rsidRPr="00C47B2F" w:rsidRDefault="009459DF">
      <w:pPr>
        <w:pStyle w:val="Akapitzlist"/>
        <w:numPr>
          <w:ilvl w:val="1"/>
          <w:numId w:val="43"/>
        </w:numPr>
        <w:spacing w:before="120" w:after="120" w:line="360" w:lineRule="auto"/>
        <w:ind w:left="851" w:hanging="425"/>
        <w:rPr>
          <w:rFonts w:ascii="Arial" w:hAnsi="Arial" w:cs="Arial"/>
          <w:color w:val="000000"/>
          <w:sz w:val="24"/>
          <w:szCs w:val="24"/>
        </w:rPr>
      </w:pPr>
      <w:r w:rsidRPr="00C47B2F">
        <w:rPr>
          <w:rFonts w:ascii="Arial" w:hAnsi="Arial" w:cs="Arial"/>
          <w:color w:val="000000"/>
          <w:sz w:val="24"/>
          <w:szCs w:val="24"/>
        </w:rPr>
        <w:t>w przypadku, o którym mowa w § 4 ust. 7 pkt 2) umowy,</w:t>
      </w:r>
    </w:p>
    <w:p w14:paraId="15268BBF" w14:textId="77777777" w:rsidR="009459DF" w:rsidRPr="00BA2E59" w:rsidRDefault="009459DF">
      <w:pPr>
        <w:pStyle w:val="Akapitzlist"/>
        <w:numPr>
          <w:ilvl w:val="3"/>
          <w:numId w:val="42"/>
        </w:numPr>
        <w:spacing w:before="120" w:after="120" w:line="360" w:lineRule="auto"/>
        <w:ind w:left="426" w:hanging="426"/>
        <w:rPr>
          <w:rFonts w:ascii="Arial" w:hAnsi="Arial" w:cs="Arial"/>
          <w:color w:val="000000"/>
          <w:sz w:val="24"/>
          <w:szCs w:val="24"/>
        </w:rPr>
      </w:pPr>
      <w:r w:rsidRPr="00BA2E59">
        <w:rPr>
          <w:rFonts w:ascii="Arial" w:hAnsi="Arial" w:cs="Arial"/>
          <w:color w:val="000000"/>
          <w:sz w:val="24"/>
          <w:szCs w:val="24"/>
        </w:rPr>
        <w:t xml:space="preserve">Zamawiającemu przysługuje prawo odstąpienia od umowy w terminie </w:t>
      </w:r>
      <w:r>
        <w:rPr>
          <w:rFonts w:ascii="Arial" w:hAnsi="Arial" w:cs="Arial"/>
          <w:color w:val="000000"/>
          <w:sz w:val="24"/>
          <w:szCs w:val="24"/>
        </w:rPr>
        <w:t>30 dni od daty zaistnienia okoliczności stanowiących podstawę odstąpienia.</w:t>
      </w:r>
      <w:r w:rsidRPr="00BA2E59">
        <w:rPr>
          <w:rFonts w:ascii="Arial" w:hAnsi="Arial" w:cs="Arial"/>
          <w:color w:val="000000"/>
          <w:sz w:val="24"/>
          <w:szCs w:val="24"/>
        </w:rPr>
        <w:t xml:space="preserve"> </w:t>
      </w:r>
    </w:p>
    <w:p w14:paraId="02CBD47D" w14:textId="77777777" w:rsidR="009459DF" w:rsidRPr="00BA2E59" w:rsidRDefault="009459DF">
      <w:pPr>
        <w:pStyle w:val="Akapitzlist"/>
        <w:numPr>
          <w:ilvl w:val="3"/>
          <w:numId w:val="42"/>
        </w:numPr>
        <w:spacing w:before="120" w:after="120" w:line="360" w:lineRule="auto"/>
        <w:ind w:left="426" w:hanging="426"/>
        <w:rPr>
          <w:rFonts w:ascii="Arial" w:hAnsi="Arial" w:cs="Arial"/>
          <w:color w:val="000000"/>
          <w:sz w:val="24"/>
          <w:szCs w:val="24"/>
        </w:rPr>
      </w:pPr>
      <w:r w:rsidRPr="00BA2E59">
        <w:rPr>
          <w:rFonts w:ascii="Arial" w:hAnsi="Arial" w:cs="Arial"/>
          <w:color w:val="000000"/>
          <w:sz w:val="24"/>
          <w:szCs w:val="24"/>
        </w:rPr>
        <w:t>W przypadku odstąpienia od umowy Wykonawcę oraz Zamawiającego obciążają następujące obowiązki szczegółowe:</w:t>
      </w:r>
    </w:p>
    <w:p w14:paraId="60A3786E" w14:textId="77777777" w:rsidR="009459DF" w:rsidRPr="00BA2E59" w:rsidRDefault="009459DF">
      <w:pPr>
        <w:pStyle w:val="Akapitzlist"/>
        <w:numPr>
          <w:ilvl w:val="1"/>
          <w:numId w:val="44"/>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Wykonawca zabezpieczy przerwane roboty w zakresie obustronnie uzgodnionym na koszt strony, z której to winy nastąpiło odstąpienie od umowy lub przerwanie robót,</w:t>
      </w:r>
    </w:p>
    <w:p w14:paraId="7A4FF691" w14:textId="77777777" w:rsidR="009459DF" w:rsidRPr="00BA2E59" w:rsidRDefault="009459DF">
      <w:pPr>
        <w:pStyle w:val="Akapitzlist"/>
        <w:numPr>
          <w:ilvl w:val="1"/>
          <w:numId w:val="44"/>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Wykonawca sporządzi wykaz tych materiałów lub urządzeń, które nie mogą być wykorzystane przez Wykonawcę do realizacji innych robót nieobjętych niniejszą umową, jeżeli odstąpienie od umowy nastąpiło z przyczyn niezależnych od niego,</w:t>
      </w:r>
    </w:p>
    <w:p w14:paraId="68B30B04" w14:textId="77777777" w:rsidR="009459DF" w:rsidRPr="00BA2E59" w:rsidRDefault="009459DF">
      <w:pPr>
        <w:pStyle w:val="Akapitzlist"/>
        <w:numPr>
          <w:ilvl w:val="1"/>
          <w:numId w:val="44"/>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Wykonawca zgłosi do dokonania przez Zamawiającego odbioru robót przerwanych oraz robót zabezpieczających, jeżeli odstąpienie od umowy, nastąpiło z przyczyn, za które Wykonawca nie odpowiada,</w:t>
      </w:r>
    </w:p>
    <w:p w14:paraId="37BA797C" w14:textId="77777777" w:rsidR="009459DF" w:rsidRPr="00BA2E59" w:rsidRDefault="009459DF">
      <w:pPr>
        <w:pStyle w:val="Akapitzlist"/>
        <w:numPr>
          <w:ilvl w:val="1"/>
          <w:numId w:val="44"/>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 xml:space="preserve">w terminie 20 dni od daty zgłoszenia, o którym mowa w pkt. 3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przez Wykonawcę, </w:t>
      </w:r>
    </w:p>
    <w:p w14:paraId="07D36C82" w14:textId="77777777" w:rsidR="009459DF" w:rsidRPr="00BA2E59" w:rsidRDefault="009459DF">
      <w:pPr>
        <w:pStyle w:val="Akapitzlist"/>
        <w:numPr>
          <w:ilvl w:val="1"/>
          <w:numId w:val="44"/>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lastRenderedPageBreak/>
        <w:t>Wykonawca niezwłocznie, nie później jednak niż w terminie 10 dni, usunie z</w:t>
      </w:r>
      <w:r>
        <w:rPr>
          <w:rFonts w:ascii="Arial" w:hAnsi="Arial" w:cs="Arial"/>
          <w:color w:val="000000"/>
          <w:sz w:val="24"/>
          <w:szCs w:val="24"/>
        </w:rPr>
        <w:t> </w:t>
      </w:r>
      <w:r w:rsidRPr="00BA2E59">
        <w:rPr>
          <w:rFonts w:ascii="Arial" w:hAnsi="Arial" w:cs="Arial"/>
          <w:color w:val="000000"/>
          <w:sz w:val="24"/>
          <w:szCs w:val="24"/>
        </w:rPr>
        <w:t>terenu budowy urządzenia zaplecza przez niego dostarczone.</w:t>
      </w:r>
    </w:p>
    <w:p w14:paraId="54F65E43" w14:textId="77777777" w:rsidR="009459DF" w:rsidRPr="00BA2E59" w:rsidRDefault="009459DF">
      <w:pPr>
        <w:pStyle w:val="Akapitzlist"/>
        <w:numPr>
          <w:ilvl w:val="3"/>
          <w:numId w:val="42"/>
        </w:numPr>
        <w:spacing w:before="120" w:after="120" w:line="360" w:lineRule="auto"/>
        <w:ind w:left="426" w:hanging="426"/>
        <w:rPr>
          <w:rFonts w:ascii="Arial" w:hAnsi="Arial" w:cs="Arial"/>
          <w:color w:val="000000"/>
          <w:sz w:val="24"/>
          <w:szCs w:val="24"/>
        </w:rPr>
      </w:pPr>
      <w:r w:rsidRPr="00BA2E59">
        <w:rPr>
          <w:rFonts w:ascii="Arial" w:hAnsi="Arial" w:cs="Arial"/>
          <w:color w:val="000000"/>
          <w:sz w:val="24"/>
          <w:szCs w:val="24"/>
        </w:rPr>
        <w:t>Zamawiający w razie odstąpienia od umowy z przyczyn, za które Wykonawca nie odpowiada, obowiązany jest do:</w:t>
      </w:r>
    </w:p>
    <w:p w14:paraId="0A8B2289" w14:textId="77777777" w:rsidR="009459DF" w:rsidRPr="00BA2E59" w:rsidRDefault="009459DF">
      <w:pPr>
        <w:pStyle w:val="Akapitzlist"/>
        <w:numPr>
          <w:ilvl w:val="1"/>
          <w:numId w:val="45"/>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dokonania odbioru robót przerwanych, w terminie 14 dni od daty przerwania oraz do zapłaty wynagrodzenia za roboty, które zostały wykonane do dnia odstąpienia, w terminie określonym w §7 ust. 1 niniejszej umowy,</w:t>
      </w:r>
    </w:p>
    <w:p w14:paraId="16B88E5B" w14:textId="77777777" w:rsidR="009459DF" w:rsidRPr="00BA2E59" w:rsidRDefault="009459DF">
      <w:pPr>
        <w:pStyle w:val="Akapitzlist"/>
        <w:numPr>
          <w:ilvl w:val="1"/>
          <w:numId w:val="45"/>
        </w:numPr>
        <w:spacing w:before="120" w:after="120" w:line="360" w:lineRule="auto"/>
        <w:ind w:left="851" w:hanging="425"/>
        <w:rPr>
          <w:rFonts w:ascii="Arial" w:hAnsi="Arial" w:cs="Arial"/>
          <w:color w:val="000000"/>
          <w:sz w:val="24"/>
          <w:szCs w:val="24"/>
        </w:rPr>
      </w:pPr>
      <w:r w:rsidRPr="00BA2E59">
        <w:rPr>
          <w:rFonts w:ascii="Arial" w:hAnsi="Arial" w:cs="Arial"/>
          <w:color w:val="000000"/>
          <w:sz w:val="24"/>
          <w:szCs w:val="24"/>
        </w:rPr>
        <w:t>odkupienia materiałów, konstrukcji lub urządzeń zakupionych przez Wykonawcę do wykonania przedmiotu umowy, określonych w ust. 3 pkt. 2), w</w:t>
      </w:r>
      <w:r>
        <w:rPr>
          <w:rFonts w:ascii="Arial" w:hAnsi="Arial" w:cs="Arial"/>
          <w:color w:val="000000"/>
          <w:sz w:val="24"/>
          <w:szCs w:val="24"/>
        </w:rPr>
        <w:t> </w:t>
      </w:r>
      <w:r w:rsidRPr="00BA2E59">
        <w:rPr>
          <w:rFonts w:ascii="Arial" w:hAnsi="Arial" w:cs="Arial"/>
          <w:color w:val="000000"/>
          <w:sz w:val="24"/>
          <w:szCs w:val="24"/>
        </w:rPr>
        <w:t>terminie 30 dni od daty ich rozliczenia według cen, za które zostały nabyte,</w:t>
      </w:r>
    </w:p>
    <w:p w14:paraId="4139EF75" w14:textId="77777777" w:rsidR="009459DF" w:rsidRPr="00BA2E59" w:rsidRDefault="009459DF">
      <w:pPr>
        <w:pStyle w:val="Akapitzlist"/>
        <w:numPr>
          <w:ilvl w:val="1"/>
          <w:numId w:val="45"/>
        </w:numPr>
        <w:spacing w:before="120" w:after="120" w:line="360" w:lineRule="auto"/>
        <w:ind w:left="851" w:hanging="425"/>
        <w:rPr>
          <w:rFonts w:ascii="Arial" w:hAnsi="Arial" w:cs="Arial"/>
          <w:b/>
          <w:bCs/>
          <w:sz w:val="24"/>
          <w:szCs w:val="24"/>
        </w:rPr>
      </w:pPr>
      <w:r w:rsidRPr="00BA2E59">
        <w:rPr>
          <w:rFonts w:ascii="Arial" w:hAnsi="Arial" w:cs="Arial"/>
          <w:sz w:val="24"/>
          <w:szCs w:val="24"/>
        </w:rPr>
        <w:t>przejęcia od Wykonawcy terenu budowy pod swój dozór w terminie 14 dni od daty odstąpienia od umowy.</w:t>
      </w:r>
    </w:p>
    <w:p w14:paraId="66A43065" w14:textId="77777777" w:rsidR="009459DF" w:rsidRPr="004A4EB7" w:rsidRDefault="009459DF" w:rsidP="009459DF">
      <w:pPr>
        <w:spacing w:before="120" w:after="120" w:line="360" w:lineRule="auto"/>
        <w:rPr>
          <w:rFonts w:ascii="Arial" w:hAnsi="Arial" w:cs="Arial"/>
          <w:bCs/>
          <w:sz w:val="24"/>
          <w:szCs w:val="24"/>
        </w:rPr>
      </w:pPr>
    </w:p>
    <w:p w14:paraId="43E18B2D" w14:textId="77777777" w:rsidR="009459DF" w:rsidRDefault="009459DF" w:rsidP="009459DF">
      <w:pPr>
        <w:spacing w:before="120" w:after="120" w:line="360" w:lineRule="auto"/>
        <w:rPr>
          <w:rFonts w:ascii="Arial" w:hAnsi="Arial" w:cs="Arial"/>
          <w:b/>
          <w:bCs/>
          <w:color w:val="000000" w:themeColor="text1"/>
          <w:sz w:val="24"/>
          <w:szCs w:val="24"/>
        </w:rPr>
      </w:pPr>
      <w:r w:rsidRPr="00362258">
        <w:rPr>
          <w:rFonts w:ascii="Arial" w:hAnsi="Arial" w:cs="Arial"/>
          <w:b/>
          <w:bCs/>
          <w:color w:val="000000" w:themeColor="text1"/>
          <w:sz w:val="24"/>
          <w:szCs w:val="24"/>
        </w:rPr>
        <w:t>§1</w:t>
      </w:r>
      <w:r>
        <w:rPr>
          <w:rFonts w:ascii="Arial" w:hAnsi="Arial" w:cs="Arial"/>
          <w:b/>
          <w:bCs/>
          <w:color w:val="000000" w:themeColor="text1"/>
          <w:sz w:val="24"/>
          <w:szCs w:val="24"/>
        </w:rPr>
        <w:t>5</w:t>
      </w:r>
    </w:p>
    <w:p w14:paraId="3EA51A2F" w14:textId="77777777" w:rsidR="009459DF" w:rsidRPr="00362258" w:rsidRDefault="009459DF" w:rsidP="009459DF">
      <w:pPr>
        <w:spacing w:before="120" w:after="120" w:line="360" w:lineRule="auto"/>
        <w:rPr>
          <w:rFonts w:ascii="Arial" w:hAnsi="Arial" w:cs="Arial"/>
          <w:b/>
          <w:bCs/>
          <w:color w:val="000000" w:themeColor="text1"/>
          <w:sz w:val="24"/>
          <w:szCs w:val="24"/>
        </w:rPr>
      </w:pPr>
      <w:r>
        <w:rPr>
          <w:rFonts w:ascii="Arial" w:hAnsi="Arial" w:cs="Arial"/>
          <w:b/>
          <w:bCs/>
          <w:color w:val="000000" w:themeColor="text1"/>
          <w:sz w:val="24"/>
          <w:szCs w:val="24"/>
        </w:rPr>
        <w:t>Ochrona danych osobowych</w:t>
      </w:r>
    </w:p>
    <w:p w14:paraId="5EEA58EF" w14:textId="77777777" w:rsidR="009459DF" w:rsidRPr="00362258" w:rsidRDefault="009459DF">
      <w:pPr>
        <w:pStyle w:val="Akapitzlist"/>
        <w:numPr>
          <w:ilvl w:val="0"/>
          <w:numId w:val="36"/>
        </w:numPr>
        <w:spacing w:after="0" w:line="360" w:lineRule="auto"/>
        <w:ind w:left="357" w:hanging="357"/>
        <w:rPr>
          <w:rFonts w:ascii="Arial" w:hAnsi="Arial" w:cs="Arial"/>
          <w:color w:val="000000" w:themeColor="text1"/>
          <w:sz w:val="24"/>
          <w:szCs w:val="24"/>
        </w:rPr>
      </w:pPr>
      <w:r w:rsidRPr="00362258">
        <w:rPr>
          <w:rFonts w:ascii="Arial" w:hAnsi="Arial" w:cs="Arial"/>
          <w:color w:val="000000" w:themeColor="text1"/>
          <w:sz w:val="24"/>
          <w:szCs w:val="24"/>
        </w:rPr>
        <w:t xml:space="preserve">Przetwarzanie przez </w:t>
      </w:r>
      <w:r>
        <w:rPr>
          <w:rFonts w:ascii="Arial" w:hAnsi="Arial" w:cs="Arial"/>
          <w:color w:val="000000" w:themeColor="text1"/>
          <w:sz w:val="24"/>
          <w:szCs w:val="24"/>
        </w:rPr>
        <w:t>s</w:t>
      </w:r>
      <w:r w:rsidRPr="00362258">
        <w:rPr>
          <w:rFonts w:ascii="Arial" w:hAnsi="Arial" w:cs="Arial"/>
          <w:color w:val="000000" w:themeColor="text1"/>
          <w:sz w:val="24"/>
          <w:szCs w:val="24"/>
        </w:rPr>
        <w:t>trony danych osobowych będzie wykonywane z</w:t>
      </w:r>
      <w:r>
        <w:rPr>
          <w:rFonts w:ascii="Arial" w:hAnsi="Arial" w:cs="Arial"/>
          <w:color w:val="000000" w:themeColor="text1"/>
          <w:sz w:val="24"/>
          <w:szCs w:val="24"/>
        </w:rPr>
        <w:t> </w:t>
      </w:r>
      <w:r w:rsidRPr="00362258">
        <w:rPr>
          <w:rFonts w:ascii="Arial" w:hAnsi="Arial" w:cs="Arial"/>
          <w:color w:val="000000" w:themeColor="text1"/>
          <w:sz w:val="24"/>
          <w:szCs w:val="24"/>
        </w:rPr>
        <w:t>zachowaniem przepisów Rozporządzenia Parlamentu Europejskiego i Rady (UE) 2016/679 z dnia 27 kwietnia 2016 r. w sprawie ochrony osób fizycznych w</w:t>
      </w:r>
      <w:r>
        <w:rPr>
          <w:rFonts w:ascii="Arial" w:hAnsi="Arial" w:cs="Arial"/>
          <w:color w:val="000000" w:themeColor="text1"/>
          <w:sz w:val="24"/>
          <w:szCs w:val="24"/>
        </w:rPr>
        <w:t> </w:t>
      </w:r>
      <w:r w:rsidRPr="00362258">
        <w:rPr>
          <w:rFonts w:ascii="Arial" w:hAnsi="Arial" w:cs="Arial"/>
          <w:color w:val="000000" w:themeColor="text1"/>
          <w:sz w:val="24"/>
          <w:szCs w:val="24"/>
        </w:rPr>
        <w:t xml:space="preserve">związku z przetwarzaniem danych osobowych i w sprawie swobodnego przepływu takich danych oraz uchylenia dyrektywy 95/46/WE (ogólne rozporządzenie o ochronie danych) oraz aktualnie obowiązujących przepisów krajowych dotyczących ochrony danych osobowych. </w:t>
      </w:r>
    </w:p>
    <w:p w14:paraId="5F62BD30" w14:textId="7030B69B" w:rsidR="009459DF" w:rsidRPr="00362258" w:rsidRDefault="009459DF">
      <w:pPr>
        <w:pStyle w:val="Akapitzlist"/>
        <w:numPr>
          <w:ilvl w:val="0"/>
          <w:numId w:val="36"/>
        </w:numPr>
        <w:spacing w:after="0" w:line="360" w:lineRule="auto"/>
        <w:ind w:left="357" w:hanging="357"/>
        <w:rPr>
          <w:rFonts w:ascii="Arial" w:hAnsi="Arial" w:cs="Arial"/>
          <w:color w:val="000000" w:themeColor="text1"/>
          <w:sz w:val="24"/>
          <w:szCs w:val="24"/>
        </w:rPr>
      </w:pPr>
      <w:r w:rsidRPr="00362258">
        <w:rPr>
          <w:rFonts w:ascii="Arial" w:hAnsi="Arial" w:cs="Arial"/>
          <w:color w:val="000000" w:themeColor="text1"/>
          <w:sz w:val="24"/>
          <w:szCs w:val="24"/>
        </w:rPr>
        <w:t xml:space="preserve">Strony </w:t>
      </w:r>
      <w:r>
        <w:rPr>
          <w:rFonts w:ascii="Arial" w:hAnsi="Arial" w:cs="Arial"/>
          <w:color w:val="000000" w:themeColor="text1"/>
          <w:sz w:val="24"/>
          <w:szCs w:val="24"/>
        </w:rPr>
        <w:t>u</w:t>
      </w:r>
      <w:r w:rsidRPr="00362258">
        <w:rPr>
          <w:rFonts w:ascii="Arial" w:hAnsi="Arial" w:cs="Arial"/>
          <w:color w:val="000000" w:themeColor="text1"/>
          <w:sz w:val="24"/>
          <w:szCs w:val="24"/>
        </w:rPr>
        <w:t>mowy jako administratorzy danych osobowych swoich reprezentantów i</w:t>
      </w:r>
      <w:r>
        <w:rPr>
          <w:rFonts w:ascii="Arial" w:hAnsi="Arial" w:cs="Arial"/>
          <w:color w:val="000000" w:themeColor="text1"/>
          <w:sz w:val="24"/>
          <w:szCs w:val="24"/>
        </w:rPr>
        <w:t> </w:t>
      </w:r>
      <w:r w:rsidRPr="00362258">
        <w:rPr>
          <w:rFonts w:ascii="Arial" w:hAnsi="Arial" w:cs="Arial"/>
          <w:color w:val="000000" w:themeColor="text1"/>
          <w:sz w:val="24"/>
          <w:szCs w:val="24"/>
        </w:rPr>
        <w:t xml:space="preserve">pracowników lub innych osób, którymi posługują się przy wykonywaniu </w:t>
      </w:r>
      <w:r>
        <w:rPr>
          <w:rFonts w:ascii="Arial" w:hAnsi="Arial" w:cs="Arial"/>
          <w:color w:val="000000" w:themeColor="text1"/>
          <w:sz w:val="24"/>
          <w:szCs w:val="24"/>
        </w:rPr>
        <w:t>u</w:t>
      </w:r>
      <w:r w:rsidRPr="00362258">
        <w:rPr>
          <w:rFonts w:ascii="Arial" w:hAnsi="Arial" w:cs="Arial"/>
          <w:color w:val="000000" w:themeColor="text1"/>
          <w:sz w:val="24"/>
          <w:szCs w:val="24"/>
        </w:rPr>
        <w:t>mowy, udostępnią sobie wzajemnie dane osobowe swoich reprezentantów i</w:t>
      </w:r>
      <w:r w:rsidR="003A2798">
        <w:rPr>
          <w:rFonts w:ascii="Arial" w:hAnsi="Arial" w:cs="Arial"/>
          <w:color w:val="000000" w:themeColor="text1"/>
          <w:sz w:val="24"/>
          <w:szCs w:val="24"/>
        </w:rPr>
        <w:t> </w:t>
      </w:r>
      <w:r w:rsidRPr="00362258">
        <w:rPr>
          <w:rFonts w:ascii="Arial" w:hAnsi="Arial" w:cs="Arial"/>
          <w:color w:val="000000" w:themeColor="text1"/>
          <w:sz w:val="24"/>
          <w:szCs w:val="24"/>
        </w:rPr>
        <w:t xml:space="preserve">pracowników lub innych osób, którymi posługują się przy wykonywaniu </w:t>
      </w:r>
      <w:r>
        <w:rPr>
          <w:rFonts w:ascii="Arial" w:hAnsi="Arial" w:cs="Arial"/>
          <w:color w:val="000000" w:themeColor="text1"/>
          <w:sz w:val="24"/>
          <w:szCs w:val="24"/>
        </w:rPr>
        <w:t>u</w:t>
      </w:r>
      <w:r w:rsidRPr="00362258">
        <w:rPr>
          <w:rFonts w:ascii="Arial" w:hAnsi="Arial" w:cs="Arial"/>
          <w:color w:val="000000" w:themeColor="text1"/>
          <w:sz w:val="24"/>
          <w:szCs w:val="24"/>
        </w:rPr>
        <w:t>mowy w</w:t>
      </w:r>
      <w:r>
        <w:rPr>
          <w:rFonts w:ascii="Arial" w:hAnsi="Arial" w:cs="Arial"/>
          <w:color w:val="000000" w:themeColor="text1"/>
          <w:sz w:val="24"/>
          <w:szCs w:val="24"/>
        </w:rPr>
        <w:t> </w:t>
      </w:r>
      <w:r w:rsidRPr="00362258">
        <w:rPr>
          <w:rFonts w:ascii="Arial" w:hAnsi="Arial" w:cs="Arial"/>
          <w:color w:val="000000" w:themeColor="text1"/>
          <w:sz w:val="24"/>
          <w:szCs w:val="24"/>
        </w:rPr>
        <w:t>celu i</w:t>
      </w:r>
      <w:r>
        <w:rPr>
          <w:rFonts w:ascii="Arial" w:hAnsi="Arial" w:cs="Arial"/>
          <w:color w:val="000000" w:themeColor="text1"/>
          <w:sz w:val="24"/>
          <w:szCs w:val="24"/>
        </w:rPr>
        <w:t> </w:t>
      </w:r>
      <w:r w:rsidRPr="00362258">
        <w:rPr>
          <w:rFonts w:ascii="Arial" w:hAnsi="Arial" w:cs="Arial"/>
          <w:color w:val="000000" w:themeColor="text1"/>
          <w:sz w:val="24"/>
          <w:szCs w:val="24"/>
        </w:rPr>
        <w:t>w</w:t>
      </w:r>
      <w:r>
        <w:rPr>
          <w:rFonts w:ascii="Arial" w:hAnsi="Arial" w:cs="Arial"/>
          <w:color w:val="000000" w:themeColor="text1"/>
          <w:sz w:val="24"/>
          <w:szCs w:val="24"/>
        </w:rPr>
        <w:t> </w:t>
      </w:r>
      <w:r w:rsidRPr="00362258">
        <w:rPr>
          <w:rFonts w:ascii="Arial" w:hAnsi="Arial" w:cs="Arial"/>
          <w:color w:val="000000" w:themeColor="text1"/>
          <w:sz w:val="24"/>
          <w:szCs w:val="24"/>
        </w:rPr>
        <w:t xml:space="preserve">zakresie niezbędnym do wykonania niniejszej </w:t>
      </w:r>
      <w:r>
        <w:rPr>
          <w:rFonts w:ascii="Arial" w:hAnsi="Arial" w:cs="Arial"/>
          <w:color w:val="000000" w:themeColor="text1"/>
          <w:sz w:val="24"/>
          <w:szCs w:val="24"/>
        </w:rPr>
        <w:t>u</w:t>
      </w:r>
      <w:r w:rsidRPr="00362258">
        <w:rPr>
          <w:rFonts w:ascii="Arial" w:hAnsi="Arial" w:cs="Arial"/>
          <w:color w:val="000000" w:themeColor="text1"/>
          <w:sz w:val="24"/>
          <w:szCs w:val="24"/>
        </w:rPr>
        <w:t xml:space="preserve">mowy. </w:t>
      </w:r>
    </w:p>
    <w:p w14:paraId="6A00B7A5" w14:textId="77777777" w:rsidR="009459DF" w:rsidRPr="00362258" w:rsidRDefault="009459DF">
      <w:pPr>
        <w:pStyle w:val="Akapitzlist"/>
        <w:numPr>
          <w:ilvl w:val="0"/>
          <w:numId w:val="36"/>
        </w:numPr>
        <w:spacing w:after="0" w:line="360" w:lineRule="auto"/>
        <w:ind w:left="357" w:hanging="357"/>
        <w:rPr>
          <w:rFonts w:ascii="Arial" w:hAnsi="Arial" w:cs="Arial"/>
          <w:color w:val="000000" w:themeColor="text1"/>
          <w:sz w:val="24"/>
          <w:szCs w:val="24"/>
        </w:rPr>
      </w:pPr>
      <w:r w:rsidRPr="00362258">
        <w:rPr>
          <w:rFonts w:ascii="Arial" w:hAnsi="Arial" w:cs="Arial"/>
          <w:color w:val="000000" w:themeColor="text1"/>
          <w:sz w:val="24"/>
          <w:szCs w:val="24"/>
        </w:rPr>
        <w:t xml:space="preserve">Strony </w:t>
      </w:r>
      <w:r>
        <w:rPr>
          <w:rFonts w:ascii="Arial" w:hAnsi="Arial" w:cs="Arial"/>
          <w:color w:val="000000" w:themeColor="text1"/>
          <w:sz w:val="24"/>
          <w:szCs w:val="24"/>
        </w:rPr>
        <w:t>u</w:t>
      </w:r>
      <w:r w:rsidRPr="00362258">
        <w:rPr>
          <w:rFonts w:ascii="Arial" w:hAnsi="Arial" w:cs="Arial"/>
          <w:color w:val="000000" w:themeColor="text1"/>
          <w:sz w:val="24"/>
          <w:szCs w:val="24"/>
        </w:rPr>
        <w:t xml:space="preserve">mowy oświadczają, że w stosunku do osób, których dane zostały udostępnione na podstawie niniejszej Umowy, wykonają obowiązki informacyjne wynikające z art. 13 lub 14 RODO. </w:t>
      </w:r>
    </w:p>
    <w:p w14:paraId="389233A5" w14:textId="77777777" w:rsidR="009459DF" w:rsidRPr="00362258" w:rsidRDefault="009459DF">
      <w:pPr>
        <w:pStyle w:val="Akapitzlist"/>
        <w:numPr>
          <w:ilvl w:val="0"/>
          <w:numId w:val="36"/>
        </w:numPr>
        <w:spacing w:after="0" w:line="360" w:lineRule="auto"/>
        <w:ind w:left="357" w:hanging="357"/>
        <w:rPr>
          <w:rFonts w:ascii="Arial" w:hAnsi="Arial" w:cs="Arial"/>
          <w:color w:val="000000" w:themeColor="text1"/>
          <w:sz w:val="24"/>
          <w:szCs w:val="24"/>
        </w:rPr>
      </w:pPr>
      <w:r w:rsidRPr="00362258">
        <w:rPr>
          <w:rFonts w:ascii="Arial" w:hAnsi="Arial" w:cs="Arial"/>
          <w:color w:val="000000" w:themeColor="text1"/>
          <w:sz w:val="24"/>
          <w:szCs w:val="24"/>
        </w:rPr>
        <w:t>W</w:t>
      </w:r>
      <w:r w:rsidRPr="00704485">
        <w:rPr>
          <w:color w:val="000000" w:themeColor="text1"/>
        </w:rPr>
        <w:t xml:space="preserve"> </w:t>
      </w:r>
      <w:r w:rsidRPr="00362258">
        <w:rPr>
          <w:rFonts w:ascii="Arial" w:hAnsi="Arial" w:cs="Arial"/>
          <w:color w:val="000000" w:themeColor="text1"/>
          <w:sz w:val="24"/>
          <w:szCs w:val="24"/>
        </w:rPr>
        <w:t>związku z tym, iż w ramach świadczenia usługi może zajść konieczność powierzenia danych osobowych strony zawrą odrębną umowę powierzenia przetwarzania danych osobowych.</w:t>
      </w:r>
    </w:p>
    <w:p w14:paraId="5BD420B3" w14:textId="77777777" w:rsidR="009459DF" w:rsidRPr="00362258" w:rsidRDefault="009459DF">
      <w:pPr>
        <w:pStyle w:val="Akapitzlist"/>
        <w:numPr>
          <w:ilvl w:val="0"/>
          <w:numId w:val="36"/>
        </w:numPr>
        <w:spacing w:after="0" w:line="360" w:lineRule="auto"/>
        <w:ind w:left="357" w:hanging="357"/>
        <w:rPr>
          <w:rFonts w:ascii="Arial" w:hAnsi="Arial" w:cs="Arial"/>
          <w:color w:val="000000" w:themeColor="text1"/>
          <w:sz w:val="24"/>
          <w:szCs w:val="24"/>
        </w:rPr>
      </w:pPr>
      <w:r w:rsidRPr="00362258">
        <w:rPr>
          <w:rFonts w:ascii="Arial" w:hAnsi="Arial" w:cs="Arial"/>
          <w:color w:val="000000" w:themeColor="text1"/>
          <w:sz w:val="24"/>
          <w:szCs w:val="24"/>
        </w:rPr>
        <w:lastRenderedPageBreak/>
        <w:t>W przypadku realizacji przedmiotu umowy przy udziale podwykonawców, Wykonawca oświadcza, że dalsze powierzenie realizacji robót może wiązać się z</w:t>
      </w:r>
      <w:r>
        <w:rPr>
          <w:rFonts w:ascii="Arial" w:hAnsi="Arial" w:cs="Arial"/>
          <w:color w:val="000000" w:themeColor="text1"/>
          <w:sz w:val="24"/>
          <w:szCs w:val="24"/>
        </w:rPr>
        <w:t> </w:t>
      </w:r>
      <w:r w:rsidRPr="00362258">
        <w:rPr>
          <w:rFonts w:ascii="Arial" w:hAnsi="Arial" w:cs="Arial"/>
          <w:color w:val="000000" w:themeColor="text1"/>
          <w:sz w:val="24"/>
          <w:szCs w:val="24"/>
        </w:rPr>
        <w:t>dostępem do danych osobowych przetwarzanych przez Zamawiającego.</w:t>
      </w:r>
    </w:p>
    <w:p w14:paraId="73F7521C" w14:textId="77777777" w:rsidR="009459DF" w:rsidRPr="00362258" w:rsidRDefault="009459DF">
      <w:pPr>
        <w:pStyle w:val="Akapitzlist"/>
        <w:numPr>
          <w:ilvl w:val="0"/>
          <w:numId w:val="36"/>
        </w:numPr>
        <w:spacing w:after="0" w:line="360" w:lineRule="auto"/>
        <w:ind w:left="357" w:hanging="357"/>
        <w:rPr>
          <w:rFonts w:ascii="Arial" w:hAnsi="Arial" w:cs="Arial"/>
          <w:color w:val="000000" w:themeColor="text1"/>
          <w:sz w:val="24"/>
          <w:szCs w:val="24"/>
        </w:rPr>
      </w:pPr>
      <w:r w:rsidRPr="00362258">
        <w:rPr>
          <w:rFonts w:ascii="Arial" w:hAnsi="Arial" w:cs="Arial"/>
          <w:color w:val="000000" w:themeColor="text1"/>
          <w:sz w:val="24"/>
          <w:szCs w:val="24"/>
        </w:rPr>
        <w:t>Wykonawca zobowiązany jest poinformować Zamawiającego o zamiarze powierzenia realizacji części robót podwykonawcy, jeżeli w ramach tych robót podwykonawca będzie miał dostęp do danych osobowych, nie później niż na 14 dni kalendarzowych przed planowanym rozpoczęciem robót przez podwykonawcę.</w:t>
      </w:r>
    </w:p>
    <w:p w14:paraId="7215E944" w14:textId="77777777" w:rsidR="009459DF" w:rsidRDefault="009459DF">
      <w:pPr>
        <w:pStyle w:val="Akapitzlist"/>
        <w:numPr>
          <w:ilvl w:val="0"/>
          <w:numId w:val="36"/>
        </w:numPr>
        <w:spacing w:after="0" w:line="360" w:lineRule="auto"/>
        <w:ind w:left="357" w:hanging="357"/>
        <w:rPr>
          <w:rFonts w:ascii="Arial" w:hAnsi="Arial" w:cs="Arial"/>
          <w:color w:val="000000" w:themeColor="text1"/>
          <w:sz w:val="24"/>
          <w:szCs w:val="24"/>
        </w:rPr>
      </w:pPr>
      <w:r w:rsidRPr="00362258">
        <w:rPr>
          <w:rFonts w:ascii="Arial" w:hAnsi="Arial" w:cs="Arial"/>
          <w:color w:val="000000" w:themeColor="text1"/>
          <w:sz w:val="24"/>
          <w:szCs w:val="24"/>
        </w:rPr>
        <w:t xml:space="preserve">Zamawiający jest uprawniony do weryfikacji zgłoszonego podwykonawstwa w zakresie zgodności z przepisami o ochronie danych osobowych oraz do zgłoszenia zastrzeżeń, w tym do uzależnienia dopuszczenia podwykonawcy do realizacji robót od zawarcia przez Wykonawcę umowy </w:t>
      </w:r>
      <w:proofErr w:type="spellStart"/>
      <w:r w:rsidRPr="00362258">
        <w:rPr>
          <w:rFonts w:ascii="Arial" w:hAnsi="Arial" w:cs="Arial"/>
          <w:color w:val="000000" w:themeColor="text1"/>
          <w:sz w:val="24"/>
          <w:szCs w:val="24"/>
        </w:rPr>
        <w:t>podpowierzenia</w:t>
      </w:r>
      <w:proofErr w:type="spellEnd"/>
      <w:r w:rsidRPr="00362258">
        <w:rPr>
          <w:rFonts w:ascii="Arial" w:hAnsi="Arial" w:cs="Arial"/>
          <w:color w:val="000000" w:themeColor="text1"/>
          <w:sz w:val="24"/>
          <w:szCs w:val="24"/>
        </w:rPr>
        <w:t xml:space="preserve"> przetwarzania danych osobowych, na zasadach określonych w odrębnej umowie powierzenia przetwarzania danych osobowych.</w:t>
      </w:r>
    </w:p>
    <w:p w14:paraId="4DA2C186" w14:textId="77777777" w:rsidR="009459DF" w:rsidRPr="004A4EB7" w:rsidRDefault="009459DF" w:rsidP="009459DF">
      <w:pPr>
        <w:spacing w:after="0" w:line="360" w:lineRule="auto"/>
        <w:rPr>
          <w:rFonts w:ascii="Arial" w:hAnsi="Arial" w:cs="Arial"/>
          <w:color w:val="000000" w:themeColor="text1"/>
          <w:sz w:val="24"/>
          <w:szCs w:val="24"/>
        </w:rPr>
      </w:pPr>
    </w:p>
    <w:p w14:paraId="77E71A34"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§1</w:t>
      </w:r>
      <w:r>
        <w:rPr>
          <w:rFonts w:ascii="Arial" w:hAnsi="Arial" w:cs="Arial"/>
          <w:b/>
          <w:bCs/>
          <w:sz w:val="24"/>
          <w:szCs w:val="24"/>
        </w:rPr>
        <w:t>6</w:t>
      </w:r>
    </w:p>
    <w:p w14:paraId="77E525A3" w14:textId="77777777" w:rsidR="009459DF" w:rsidRPr="00BA2E59" w:rsidRDefault="009459DF" w:rsidP="009459DF">
      <w:pPr>
        <w:spacing w:before="120" w:after="120" w:line="360" w:lineRule="auto"/>
        <w:rPr>
          <w:rFonts w:ascii="Arial" w:hAnsi="Arial" w:cs="Arial"/>
          <w:b/>
          <w:bCs/>
          <w:sz w:val="24"/>
          <w:szCs w:val="24"/>
        </w:rPr>
      </w:pPr>
      <w:r w:rsidRPr="00BA2E59">
        <w:rPr>
          <w:rFonts w:ascii="Arial" w:hAnsi="Arial" w:cs="Arial"/>
          <w:b/>
          <w:bCs/>
          <w:sz w:val="24"/>
          <w:szCs w:val="24"/>
        </w:rPr>
        <w:t>Postanowienia końcowe</w:t>
      </w:r>
    </w:p>
    <w:p w14:paraId="2CE1DC05" w14:textId="77777777" w:rsidR="009459DF" w:rsidRPr="00BA2E59" w:rsidRDefault="009459DF">
      <w:pPr>
        <w:pStyle w:val="Akapitzlist"/>
        <w:numPr>
          <w:ilvl w:val="3"/>
          <w:numId w:val="36"/>
        </w:numPr>
        <w:spacing w:before="120" w:after="120" w:line="360" w:lineRule="auto"/>
        <w:ind w:left="426" w:hanging="426"/>
        <w:rPr>
          <w:rFonts w:ascii="Arial" w:hAnsi="Arial" w:cs="Arial"/>
          <w:sz w:val="24"/>
          <w:szCs w:val="24"/>
        </w:rPr>
      </w:pPr>
      <w:r w:rsidRPr="00BA2E59">
        <w:rPr>
          <w:rFonts w:ascii="Arial" w:hAnsi="Arial" w:cs="Arial"/>
          <w:sz w:val="24"/>
          <w:szCs w:val="24"/>
        </w:rPr>
        <w:t xml:space="preserve">Ewentualne spory o roszczenia cywilnoprawne w sprawach, w których zawarcie ugody jest dopuszczalne, wynikłe w związku z realizacją przedmiotu umowy, strony zobowiązują się rozwiązywać w drodze </w:t>
      </w:r>
      <w:r>
        <w:rPr>
          <w:rFonts w:ascii="Arial" w:hAnsi="Arial" w:cs="Arial"/>
          <w:sz w:val="24"/>
          <w:szCs w:val="24"/>
        </w:rPr>
        <w:t>polubownej</w:t>
      </w:r>
      <w:r w:rsidRPr="00BA2E59">
        <w:rPr>
          <w:rFonts w:ascii="Arial" w:hAnsi="Arial" w:cs="Arial"/>
          <w:sz w:val="24"/>
          <w:szCs w:val="24"/>
        </w:rPr>
        <w:t>, a w przypadku niemożności ustalenia kompromisu będą rozstrzygane przez sąd właściwy dla siedziby Zamawiającego.</w:t>
      </w:r>
    </w:p>
    <w:p w14:paraId="6FC284C1" w14:textId="77777777" w:rsidR="009459DF" w:rsidRPr="00BA2E59" w:rsidRDefault="009459DF">
      <w:pPr>
        <w:pStyle w:val="Tekstpodstawowy1"/>
        <w:numPr>
          <w:ilvl w:val="3"/>
          <w:numId w:val="36"/>
        </w:numPr>
        <w:spacing w:before="120" w:line="360" w:lineRule="auto"/>
        <w:ind w:left="426" w:hanging="426"/>
        <w:jc w:val="left"/>
        <w:rPr>
          <w:rFonts w:ascii="Arial" w:hAnsi="Arial" w:cs="Arial"/>
        </w:rPr>
      </w:pPr>
      <w:r w:rsidRPr="00BA2E59">
        <w:rPr>
          <w:rFonts w:ascii="Arial" w:hAnsi="Arial" w:cs="Arial"/>
        </w:rPr>
        <w:t>W sprawach, których nie reguluje niniejsza umowa, będą miały zastosowanie odpowiednie przepisy Kodeksu cywilnego, ustawy Prawo budowlane i ustawy Prawo zamówień publicznych wraz z aktami wykonawczymi do tych ustaw.</w:t>
      </w:r>
    </w:p>
    <w:p w14:paraId="146BD142" w14:textId="77777777" w:rsidR="009459DF" w:rsidRDefault="009459DF">
      <w:pPr>
        <w:pStyle w:val="Akapitzlist"/>
        <w:numPr>
          <w:ilvl w:val="3"/>
          <w:numId w:val="36"/>
        </w:numPr>
        <w:spacing w:before="120" w:after="120" w:line="360" w:lineRule="auto"/>
        <w:ind w:left="426" w:hanging="426"/>
        <w:rPr>
          <w:rFonts w:ascii="Arial" w:hAnsi="Arial" w:cs="Arial"/>
          <w:sz w:val="24"/>
          <w:szCs w:val="24"/>
        </w:rPr>
      </w:pPr>
      <w:r w:rsidRPr="00BA2E59">
        <w:rPr>
          <w:rFonts w:ascii="Arial" w:hAnsi="Arial" w:cs="Arial"/>
          <w:sz w:val="24"/>
          <w:szCs w:val="24"/>
        </w:rPr>
        <w:t xml:space="preserve">Umowę sporządzono w </w:t>
      </w:r>
      <w:r>
        <w:rPr>
          <w:rFonts w:ascii="Arial" w:hAnsi="Arial" w:cs="Arial"/>
          <w:sz w:val="24"/>
          <w:szCs w:val="24"/>
        </w:rPr>
        <w:t>dwóch</w:t>
      </w:r>
      <w:r w:rsidRPr="00BA2E59">
        <w:rPr>
          <w:rFonts w:ascii="Arial" w:hAnsi="Arial" w:cs="Arial"/>
          <w:sz w:val="24"/>
          <w:szCs w:val="24"/>
        </w:rPr>
        <w:t xml:space="preserve"> jednobrzmiących egzemplarzach, </w:t>
      </w:r>
      <w:r>
        <w:rPr>
          <w:rFonts w:ascii="Arial" w:hAnsi="Arial" w:cs="Arial"/>
          <w:sz w:val="24"/>
          <w:szCs w:val="24"/>
        </w:rPr>
        <w:t>po jednym dla każdej ze stron</w:t>
      </w:r>
      <w:r w:rsidRPr="00BA2E59">
        <w:rPr>
          <w:rFonts w:ascii="Arial" w:hAnsi="Arial" w:cs="Arial"/>
          <w:sz w:val="24"/>
          <w:szCs w:val="24"/>
        </w:rPr>
        <w:t>.</w:t>
      </w:r>
      <w:r>
        <w:rPr>
          <w:rFonts w:ascii="Arial" w:hAnsi="Arial" w:cs="Arial"/>
          <w:sz w:val="24"/>
          <w:szCs w:val="24"/>
        </w:rPr>
        <w:t xml:space="preserve"> / Umowę sporządzono w formie elektronicznej. *</w:t>
      </w:r>
    </w:p>
    <w:p w14:paraId="07478F3F" w14:textId="77777777" w:rsidR="009459DF" w:rsidRPr="00D7676C" w:rsidRDefault="009459DF" w:rsidP="009459DF">
      <w:pPr>
        <w:pStyle w:val="Akapitzlist"/>
        <w:spacing w:before="120" w:after="120" w:line="360" w:lineRule="auto"/>
        <w:ind w:left="426"/>
        <w:rPr>
          <w:rFonts w:ascii="Arial" w:hAnsi="Arial" w:cs="Arial"/>
          <w:color w:val="7030A0"/>
          <w:sz w:val="24"/>
          <w:szCs w:val="24"/>
        </w:rPr>
      </w:pPr>
      <w:r w:rsidRPr="00D7676C">
        <w:rPr>
          <w:rFonts w:ascii="Arial" w:hAnsi="Arial" w:cs="Arial"/>
          <w:color w:val="7030A0"/>
          <w:sz w:val="24"/>
          <w:szCs w:val="24"/>
        </w:rPr>
        <w:t>* niewłaściwe wykreślić</w:t>
      </w:r>
    </w:p>
    <w:p w14:paraId="5F4F1530" w14:textId="77777777" w:rsidR="009459DF" w:rsidRPr="00BA2E59" w:rsidRDefault="009459DF" w:rsidP="009459DF">
      <w:pPr>
        <w:spacing w:before="120" w:after="120" w:line="360" w:lineRule="auto"/>
        <w:rPr>
          <w:rFonts w:ascii="Arial" w:hAnsi="Arial" w:cs="Arial"/>
          <w:sz w:val="24"/>
          <w:szCs w:val="24"/>
        </w:rPr>
      </w:pPr>
    </w:p>
    <w:p w14:paraId="77ECC034" w14:textId="77777777" w:rsidR="009459DF" w:rsidRPr="0013623D" w:rsidRDefault="009459DF" w:rsidP="009459DF">
      <w:pPr>
        <w:spacing w:before="120" w:after="120" w:line="360" w:lineRule="auto"/>
        <w:jc w:val="both"/>
        <w:rPr>
          <w:rFonts w:ascii="Arial" w:hAnsi="Arial" w:cs="Arial"/>
          <w:b/>
          <w:bCs/>
          <w:sz w:val="28"/>
          <w:szCs w:val="28"/>
        </w:rPr>
      </w:pPr>
      <w:r w:rsidRPr="0013623D">
        <w:rPr>
          <w:rFonts w:ascii="Arial" w:hAnsi="Arial" w:cs="Arial"/>
          <w:b/>
          <w:bCs/>
          <w:sz w:val="28"/>
          <w:szCs w:val="28"/>
        </w:rPr>
        <w:t>ZAMAWIAJĄCY</w:t>
      </w:r>
      <w:r w:rsidRPr="0013623D">
        <w:rPr>
          <w:rFonts w:ascii="Arial" w:hAnsi="Arial" w:cs="Arial"/>
          <w:b/>
          <w:bCs/>
          <w:sz w:val="28"/>
          <w:szCs w:val="28"/>
        </w:rPr>
        <w:tab/>
      </w:r>
      <w:r w:rsidRPr="0013623D">
        <w:rPr>
          <w:rFonts w:ascii="Arial" w:hAnsi="Arial" w:cs="Arial"/>
          <w:b/>
          <w:bCs/>
          <w:sz w:val="28"/>
          <w:szCs w:val="28"/>
        </w:rPr>
        <w:tab/>
      </w:r>
      <w:r>
        <w:rPr>
          <w:rFonts w:ascii="Arial" w:hAnsi="Arial" w:cs="Arial"/>
          <w:b/>
          <w:bCs/>
          <w:sz w:val="28"/>
          <w:szCs w:val="28"/>
        </w:rPr>
        <w:tab/>
      </w:r>
      <w:r w:rsidRPr="0013623D">
        <w:rPr>
          <w:rFonts w:ascii="Arial" w:hAnsi="Arial" w:cs="Arial"/>
          <w:b/>
          <w:bCs/>
          <w:sz w:val="28"/>
          <w:szCs w:val="28"/>
        </w:rPr>
        <w:tab/>
      </w:r>
      <w:r w:rsidRPr="0013623D">
        <w:rPr>
          <w:rFonts w:ascii="Arial" w:hAnsi="Arial" w:cs="Arial"/>
          <w:b/>
          <w:bCs/>
          <w:sz w:val="28"/>
          <w:szCs w:val="28"/>
        </w:rPr>
        <w:tab/>
      </w:r>
      <w:r w:rsidRPr="0013623D">
        <w:rPr>
          <w:rFonts w:ascii="Arial" w:hAnsi="Arial" w:cs="Arial"/>
          <w:b/>
          <w:bCs/>
          <w:sz w:val="28"/>
          <w:szCs w:val="28"/>
        </w:rPr>
        <w:tab/>
      </w:r>
      <w:r w:rsidRPr="0013623D">
        <w:rPr>
          <w:rFonts w:ascii="Arial" w:hAnsi="Arial" w:cs="Arial"/>
          <w:b/>
          <w:bCs/>
          <w:sz w:val="28"/>
          <w:szCs w:val="28"/>
        </w:rPr>
        <w:tab/>
      </w:r>
      <w:r w:rsidRPr="0013623D">
        <w:rPr>
          <w:rFonts w:ascii="Arial" w:hAnsi="Arial" w:cs="Arial"/>
          <w:b/>
          <w:bCs/>
          <w:sz w:val="28"/>
          <w:szCs w:val="28"/>
        </w:rPr>
        <w:tab/>
        <w:t>WYKONAWCA</w:t>
      </w:r>
    </w:p>
    <w:p w14:paraId="18FEC340" w14:textId="17DA549E" w:rsidR="003A2798" w:rsidRDefault="003A2798">
      <w:pPr>
        <w:spacing w:after="0" w:line="240" w:lineRule="auto"/>
        <w:rPr>
          <w:rFonts w:ascii="Arial" w:hAnsi="Arial" w:cs="Arial"/>
          <w:spacing w:val="4"/>
          <w:sz w:val="24"/>
          <w:szCs w:val="24"/>
        </w:rPr>
      </w:pPr>
      <w:r>
        <w:rPr>
          <w:rFonts w:ascii="Arial" w:hAnsi="Arial" w:cs="Arial"/>
          <w:spacing w:val="4"/>
          <w:sz w:val="24"/>
          <w:szCs w:val="24"/>
        </w:rPr>
        <w:br w:type="page"/>
      </w:r>
    </w:p>
    <w:p w14:paraId="5E7D8CB5" w14:textId="75787D45" w:rsidR="009742B3" w:rsidRPr="0013623D" w:rsidRDefault="009742B3" w:rsidP="009746E5">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13623D">
        <w:rPr>
          <w:rFonts w:ascii="Arial" w:hAnsi="Arial" w:cs="Arial"/>
          <w:b/>
          <w:bCs/>
          <w:color w:val="auto"/>
          <w:sz w:val="24"/>
          <w:szCs w:val="24"/>
        </w:rPr>
        <w:lastRenderedPageBreak/>
        <w:t xml:space="preserve">Załącznik nr </w:t>
      </w:r>
      <w:r w:rsidR="00C646A8">
        <w:rPr>
          <w:rFonts w:ascii="Arial" w:hAnsi="Arial" w:cs="Arial"/>
          <w:b/>
          <w:bCs/>
          <w:color w:val="auto"/>
          <w:sz w:val="24"/>
          <w:szCs w:val="24"/>
        </w:rPr>
        <w:t>3</w:t>
      </w:r>
      <w:r w:rsidRPr="0013623D">
        <w:rPr>
          <w:rFonts w:ascii="Arial" w:hAnsi="Arial" w:cs="Arial"/>
          <w:b/>
          <w:bCs/>
          <w:color w:val="auto"/>
          <w:sz w:val="24"/>
          <w:szCs w:val="24"/>
        </w:rPr>
        <w:t xml:space="preserve"> do SWZ – Oświadczenie Wykonawcy o przynależności lub braku przynależności do tej samej grupy kapitałowej</w:t>
      </w:r>
    </w:p>
    <w:p w14:paraId="164075DB" w14:textId="77777777" w:rsidR="009746E5" w:rsidRDefault="009746E5" w:rsidP="009746E5">
      <w:pPr>
        <w:pStyle w:val="Tekstpodstawowy1"/>
        <w:spacing w:before="120" w:line="360" w:lineRule="auto"/>
        <w:rPr>
          <w:rFonts w:ascii="Arial" w:hAnsi="Arial" w:cs="Arial"/>
          <w:i/>
        </w:rPr>
      </w:pPr>
      <w:r>
        <w:rPr>
          <w:noProof/>
          <w:lang w:eastAsia="pl-PL"/>
        </w:rPr>
        <w:drawing>
          <wp:inline distT="0" distB="0" distL="0" distR="0" wp14:anchorId="41F6049C" wp14:editId="161BBB67">
            <wp:extent cx="5760720" cy="578485"/>
            <wp:effectExtent l="0" t="0" r="0" b="0"/>
            <wp:docPr id="839542278" name="Obraz 83954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9"/>
                    <a:stretch>
                      <a:fillRect/>
                    </a:stretch>
                  </pic:blipFill>
                  <pic:spPr bwMode="auto">
                    <a:xfrm>
                      <a:off x="0" y="0"/>
                      <a:ext cx="5760720" cy="578485"/>
                    </a:xfrm>
                    <a:prstGeom prst="rect">
                      <a:avLst/>
                    </a:prstGeom>
                    <a:noFill/>
                  </pic:spPr>
                </pic:pic>
              </a:graphicData>
            </a:graphic>
          </wp:inline>
        </w:drawing>
      </w:r>
    </w:p>
    <w:p w14:paraId="12395C31" w14:textId="3E81ED8D"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Ja/my niżej podpisani:</w:t>
      </w:r>
    </w:p>
    <w:p w14:paraId="3D927E78" w14:textId="77777777"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380AA40D" w14:textId="77777777" w:rsidR="005678D9" w:rsidRPr="00BA2E59" w:rsidRDefault="005678D9" w:rsidP="00D7676C">
      <w:pPr>
        <w:spacing w:before="120" w:after="120" w:line="360" w:lineRule="auto"/>
        <w:ind w:right="72"/>
        <w:rPr>
          <w:rFonts w:ascii="Arial" w:hAnsi="Arial" w:cs="Arial"/>
          <w:i/>
          <w:sz w:val="24"/>
          <w:szCs w:val="24"/>
        </w:rPr>
      </w:pPr>
      <w:r w:rsidRPr="00BA2E59">
        <w:rPr>
          <w:rFonts w:ascii="Arial" w:hAnsi="Arial" w:cs="Arial"/>
          <w:i/>
          <w:sz w:val="24"/>
          <w:szCs w:val="24"/>
        </w:rPr>
        <w:t>(imię, nazwisko, stanowisko/podstawa do reprezentacji)</w:t>
      </w:r>
    </w:p>
    <w:p w14:paraId="03960417" w14:textId="2265E2C0"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działając w imieniu i na rzecz: ...............................................................................</w:t>
      </w:r>
      <w:r w:rsidR="00AB455D">
        <w:rPr>
          <w:rFonts w:ascii="Arial" w:hAnsi="Arial" w:cs="Arial"/>
          <w:spacing w:val="4"/>
          <w:sz w:val="24"/>
          <w:szCs w:val="24"/>
        </w:rPr>
        <w:t>.</w:t>
      </w:r>
    </w:p>
    <w:p w14:paraId="63B56D01" w14:textId="69B54FDA"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i/>
          <w:sz w:val="24"/>
          <w:szCs w:val="24"/>
        </w:rPr>
        <w:t>(pełna nazwa Wykonawcy/Wykonawców w przypadku wykonawców wspólnie ubiegających się o</w:t>
      </w:r>
      <w:r w:rsidR="002854B3" w:rsidRPr="00BA2E59">
        <w:rPr>
          <w:rFonts w:ascii="Arial" w:hAnsi="Arial" w:cs="Arial"/>
          <w:i/>
          <w:sz w:val="24"/>
          <w:szCs w:val="24"/>
        </w:rPr>
        <w:t> </w:t>
      </w:r>
      <w:r w:rsidRPr="00BA2E59">
        <w:rPr>
          <w:rFonts w:ascii="Arial" w:hAnsi="Arial" w:cs="Arial"/>
          <w:i/>
          <w:sz w:val="24"/>
          <w:szCs w:val="24"/>
        </w:rPr>
        <w:t>udzielenie</w:t>
      </w:r>
      <w:r w:rsidRPr="00BA2E59">
        <w:rPr>
          <w:rFonts w:ascii="Arial" w:hAnsi="Arial" w:cs="Arial"/>
          <w:sz w:val="24"/>
          <w:szCs w:val="24"/>
        </w:rPr>
        <w:t xml:space="preserve"> </w:t>
      </w:r>
      <w:r w:rsidRPr="00BA2E59">
        <w:rPr>
          <w:rFonts w:ascii="Arial" w:hAnsi="Arial" w:cs="Arial"/>
          <w:i/>
          <w:sz w:val="24"/>
          <w:szCs w:val="24"/>
        </w:rPr>
        <w:t>zamówienia)</w:t>
      </w:r>
      <w:r w:rsidRPr="00BA2E59">
        <w:rPr>
          <w:rFonts w:ascii="Arial" w:hAnsi="Arial" w:cs="Arial"/>
          <w:sz w:val="24"/>
          <w:szCs w:val="24"/>
        </w:rPr>
        <w:t>.</w:t>
      </w:r>
    </w:p>
    <w:p w14:paraId="5A70F3A5" w14:textId="409BE69A" w:rsidR="004677C6" w:rsidRPr="00BA2E59" w:rsidRDefault="005678D9" w:rsidP="00D7676C">
      <w:pPr>
        <w:tabs>
          <w:tab w:val="left" w:pos="6096"/>
        </w:tabs>
        <w:spacing w:before="120" w:after="120" w:line="360" w:lineRule="auto"/>
        <w:rPr>
          <w:rFonts w:ascii="Arial" w:hAnsi="Arial" w:cs="Arial"/>
          <w:sz w:val="24"/>
          <w:szCs w:val="24"/>
        </w:rPr>
      </w:pPr>
      <w:r w:rsidRPr="00BA2E59">
        <w:rPr>
          <w:rFonts w:ascii="Arial" w:hAnsi="Arial" w:cs="Arial"/>
          <w:sz w:val="24"/>
          <w:szCs w:val="24"/>
        </w:rPr>
        <w:t>Ubiegając się o udzielenie zamówienia publicznego na zadanie:</w:t>
      </w:r>
    </w:p>
    <w:p w14:paraId="6B57FCB2" w14:textId="71DE1CE5" w:rsidR="005678D9" w:rsidRPr="00EC0C6D" w:rsidRDefault="00C646A8" w:rsidP="00D7676C">
      <w:pPr>
        <w:spacing w:before="120" w:after="120" w:line="360" w:lineRule="auto"/>
        <w:rPr>
          <w:rFonts w:ascii="Arial" w:hAnsi="Arial" w:cs="Arial"/>
          <w:b/>
          <w:bCs/>
          <w:sz w:val="24"/>
          <w:szCs w:val="24"/>
        </w:rPr>
      </w:pPr>
      <w:r w:rsidRPr="00F04088">
        <w:rPr>
          <w:rFonts w:ascii="Arial" w:eastAsia="Times New Roman" w:hAnsi="Arial" w:cs="Arial"/>
          <w:b/>
          <w:bCs/>
          <w:sz w:val="24"/>
          <w:szCs w:val="24"/>
          <w:lang w:eastAsia="pl-PL"/>
        </w:rPr>
        <w:t>Budowa dźwigu osobowego (windy) wewnętrznej w budynku Zespołu Szkół nr</w:t>
      </w:r>
      <w:r>
        <w:rPr>
          <w:rFonts w:ascii="Arial" w:eastAsia="Times New Roman" w:hAnsi="Arial" w:cs="Arial"/>
          <w:b/>
          <w:bCs/>
          <w:sz w:val="24"/>
          <w:szCs w:val="24"/>
          <w:lang w:eastAsia="pl-PL"/>
        </w:rPr>
        <w:t> </w:t>
      </w:r>
      <w:r w:rsidRPr="00F04088">
        <w:rPr>
          <w:rFonts w:ascii="Arial" w:eastAsia="Times New Roman" w:hAnsi="Arial" w:cs="Arial"/>
          <w:b/>
          <w:bCs/>
          <w:sz w:val="24"/>
          <w:szCs w:val="24"/>
          <w:lang w:eastAsia="pl-PL"/>
        </w:rPr>
        <w:t>1 w</w:t>
      </w:r>
      <w:r>
        <w:rPr>
          <w:rFonts w:ascii="Arial" w:eastAsia="Times New Roman" w:hAnsi="Arial" w:cs="Arial"/>
          <w:b/>
          <w:bCs/>
          <w:sz w:val="24"/>
          <w:szCs w:val="24"/>
          <w:lang w:eastAsia="pl-PL"/>
        </w:rPr>
        <w:t> </w:t>
      </w:r>
      <w:r w:rsidRPr="00F04088">
        <w:rPr>
          <w:rFonts w:ascii="Arial" w:eastAsia="Times New Roman" w:hAnsi="Arial" w:cs="Arial"/>
          <w:b/>
          <w:bCs/>
          <w:sz w:val="24"/>
          <w:szCs w:val="24"/>
          <w:lang w:eastAsia="pl-PL"/>
        </w:rPr>
        <w:t>Wieluniu</w:t>
      </w:r>
    </w:p>
    <w:p w14:paraId="298623D0" w14:textId="5EEB4FE1" w:rsidR="005678D9" w:rsidRPr="00BA2E59" w:rsidRDefault="005678D9" w:rsidP="00857A50">
      <w:pPr>
        <w:widowControl w:val="0"/>
        <w:numPr>
          <w:ilvl w:val="0"/>
          <w:numId w:val="19"/>
        </w:numPr>
        <w:spacing w:before="120" w:after="120" w:line="360" w:lineRule="auto"/>
        <w:ind w:left="426" w:hanging="426"/>
        <w:textAlignment w:val="baseline"/>
        <w:rPr>
          <w:rFonts w:ascii="Arial" w:hAnsi="Arial" w:cs="Arial"/>
          <w:sz w:val="24"/>
          <w:szCs w:val="24"/>
        </w:rPr>
      </w:pPr>
      <w:r w:rsidRPr="00BA2E59">
        <w:rPr>
          <w:rFonts w:ascii="Arial" w:hAnsi="Arial" w:cs="Arial"/>
          <w:sz w:val="24"/>
          <w:szCs w:val="24"/>
        </w:rPr>
        <w:t xml:space="preserve">oświadczamy, że </w:t>
      </w:r>
      <w:r w:rsidRPr="00BA2E59">
        <w:rPr>
          <w:rFonts w:ascii="Arial" w:hAnsi="Arial" w:cs="Arial"/>
          <w:b/>
          <w:sz w:val="24"/>
          <w:szCs w:val="24"/>
        </w:rPr>
        <w:t>należymy</w:t>
      </w:r>
      <w:r w:rsidRPr="00BA2E59">
        <w:rPr>
          <w:rFonts w:ascii="Arial" w:hAnsi="Arial" w:cs="Arial"/>
          <w:sz w:val="24"/>
          <w:szCs w:val="24"/>
        </w:rPr>
        <w:t xml:space="preserve"> do tej samej </w:t>
      </w:r>
      <w:r w:rsidRPr="00BA2E59">
        <w:rPr>
          <w:rFonts w:ascii="Arial" w:hAnsi="Arial" w:cs="Arial"/>
          <w:spacing w:val="4"/>
          <w:sz w:val="24"/>
          <w:szCs w:val="24"/>
        </w:rPr>
        <w:t>grupy kapitałowej</w:t>
      </w:r>
      <w:r w:rsidRPr="00BA2E59">
        <w:rPr>
          <w:rFonts w:ascii="Arial" w:hAnsi="Arial" w:cs="Arial"/>
          <w:sz w:val="24"/>
          <w:szCs w:val="24"/>
        </w:rPr>
        <w:t>, o której mowa w art. 108 ust. 1 pkt 5 ustawy Prawo zamówień publicznych, tj. w rozumieniu ustawy z</w:t>
      </w:r>
      <w:r w:rsidR="002854B3" w:rsidRPr="00BA2E59">
        <w:rPr>
          <w:rFonts w:ascii="Arial" w:hAnsi="Arial" w:cs="Arial"/>
          <w:sz w:val="24"/>
          <w:szCs w:val="24"/>
        </w:rPr>
        <w:t> </w:t>
      </w:r>
      <w:r w:rsidRPr="00BA2E59">
        <w:rPr>
          <w:rFonts w:ascii="Arial" w:hAnsi="Arial" w:cs="Arial"/>
          <w:sz w:val="24"/>
          <w:szCs w:val="24"/>
        </w:rPr>
        <w:t>dnia 16 lutego 2007 r. o ochronie konkurencji i konsumentów (</w:t>
      </w:r>
      <w:proofErr w:type="spellStart"/>
      <w:r w:rsidRPr="00BA2E59">
        <w:rPr>
          <w:rFonts w:ascii="Arial" w:hAnsi="Arial" w:cs="Arial"/>
          <w:sz w:val="24"/>
          <w:szCs w:val="24"/>
        </w:rPr>
        <w:t>t</w:t>
      </w:r>
      <w:r w:rsidR="000461FE" w:rsidRPr="00BA2E59">
        <w:rPr>
          <w:rFonts w:ascii="Arial" w:hAnsi="Arial" w:cs="Arial"/>
          <w:sz w:val="24"/>
          <w:szCs w:val="24"/>
        </w:rPr>
        <w:t>.</w:t>
      </w:r>
      <w:r w:rsidRPr="00BA2E59">
        <w:rPr>
          <w:rFonts w:ascii="Arial" w:hAnsi="Arial" w:cs="Arial"/>
          <w:sz w:val="24"/>
          <w:szCs w:val="24"/>
        </w:rPr>
        <w:t>j</w:t>
      </w:r>
      <w:proofErr w:type="spellEnd"/>
      <w:r w:rsidRPr="00BA2E59">
        <w:rPr>
          <w:rFonts w:ascii="Arial" w:hAnsi="Arial" w:cs="Arial"/>
          <w:sz w:val="24"/>
          <w:szCs w:val="24"/>
        </w:rPr>
        <w:t>. Dz. U. z 202</w:t>
      </w:r>
      <w:r w:rsidR="00D21579">
        <w:rPr>
          <w:rFonts w:ascii="Arial" w:hAnsi="Arial" w:cs="Arial"/>
          <w:sz w:val="24"/>
          <w:szCs w:val="24"/>
        </w:rPr>
        <w:t>5</w:t>
      </w:r>
      <w:r w:rsidR="002854B3" w:rsidRPr="00BA2E59">
        <w:rPr>
          <w:rFonts w:ascii="Arial" w:hAnsi="Arial" w:cs="Arial"/>
          <w:sz w:val="24"/>
          <w:szCs w:val="24"/>
        </w:rPr>
        <w:t> </w:t>
      </w:r>
      <w:r w:rsidRPr="00BA2E59">
        <w:rPr>
          <w:rFonts w:ascii="Arial" w:hAnsi="Arial" w:cs="Arial"/>
          <w:sz w:val="24"/>
          <w:szCs w:val="24"/>
        </w:rPr>
        <w:t>r., poz. 1</w:t>
      </w:r>
      <w:r w:rsidR="00D21579">
        <w:rPr>
          <w:rFonts w:ascii="Arial" w:hAnsi="Arial" w:cs="Arial"/>
          <w:sz w:val="24"/>
          <w:szCs w:val="24"/>
        </w:rPr>
        <w:t>714</w:t>
      </w:r>
      <w:r w:rsidRPr="00BA2E59">
        <w:rPr>
          <w:rFonts w:ascii="Arial" w:hAnsi="Arial" w:cs="Arial"/>
          <w:sz w:val="24"/>
          <w:szCs w:val="24"/>
        </w:rPr>
        <w:t>)</w:t>
      </w:r>
      <w:r w:rsidRPr="00BA2E59">
        <w:rPr>
          <w:rFonts w:ascii="Arial" w:hAnsi="Arial" w:cs="Arial"/>
          <w:b/>
          <w:sz w:val="24"/>
          <w:szCs w:val="24"/>
        </w:rPr>
        <w:t xml:space="preserve"> *</w:t>
      </w:r>
      <w:r w:rsidRPr="00BA2E59">
        <w:rPr>
          <w:rFonts w:ascii="Arial" w:hAnsi="Arial" w:cs="Arial"/>
          <w:sz w:val="24"/>
          <w:szCs w:val="24"/>
        </w:rPr>
        <w:t>, co podmioty wymienione poniżej (należy podać nazwy i</w:t>
      </w:r>
      <w:r w:rsidR="002854B3" w:rsidRPr="00BA2E59">
        <w:rPr>
          <w:rFonts w:ascii="Arial" w:hAnsi="Arial" w:cs="Arial"/>
          <w:sz w:val="24"/>
          <w:szCs w:val="24"/>
        </w:rPr>
        <w:t> </w:t>
      </w:r>
      <w:r w:rsidRPr="00BA2E59">
        <w:rPr>
          <w:rFonts w:ascii="Arial" w:hAnsi="Arial" w:cs="Arial"/>
          <w:sz w:val="24"/>
          <w:szCs w:val="24"/>
        </w:rPr>
        <w:t>adresy siedzib) *:</w:t>
      </w:r>
    </w:p>
    <w:tbl>
      <w:tblPr>
        <w:tblW w:w="8720" w:type="dxa"/>
        <w:tblInd w:w="534" w:type="dxa"/>
        <w:tblLook w:val="04A0" w:firstRow="1" w:lastRow="0" w:firstColumn="1" w:lastColumn="0" w:noHBand="0" w:noVBand="1"/>
      </w:tblPr>
      <w:tblGrid>
        <w:gridCol w:w="565"/>
        <w:gridCol w:w="2977"/>
        <w:gridCol w:w="5178"/>
      </w:tblGrid>
      <w:tr w:rsidR="005678D9" w:rsidRPr="00BA2E59" w14:paraId="7A47E08E" w14:textId="77777777" w:rsidTr="00857A50">
        <w:tc>
          <w:tcPr>
            <w:tcW w:w="565" w:type="dxa"/>
            <w:tcBorders>
              <w:top w:val="single" w:sz="4" w:space="0" w:color="000000"/>
              <w:left w:val="single" w:sz="4" w:space="0" w:color="000000"/>
              <w:bottom w:val="single" w:sz="4" w:space="0" w:color="000000"/>
              <w:right w:val="single" w:sz="4" w:space="0" w:color="000000"/>
            </w:tcBorders>
          </w:tcPr>
          <w:p w14:paraId="40909DA5" w14:textId="77777777" w:rsidR="005678D9" w:rsidRPr="00BA2E59" w:rsidRDefault="005678D9" w:rsidP="00D7676C">
            <w:pPr>
              <w:spacing w:before="120" w:after="120" w:line="360" w:lineRule="auto"/>
              <w:rPr>
                <w:rFonts w:ascii="Arial" w:hAnsi="Arial" w:cs="Arial"/>
                <w:sz w:val="24"/>
                <w:szCs w:val="24"/>
              </w:rPr>
            </w:pPr>
            <w:r w:rsidRPr="00BA2E59">
              <w:rPr>
                <w:rFonts w:ascii="Arial" w:hAnsi="Arial" w:cs="Arial"/>
                <w:sz w:val="24"/>
                <w:szCs w:val="24"/>
              </w:rPr>
              <w:t>Lp.</w:t>
            </w:r>
          </w:p>
        </w:tc>
        <w:tc>
          <w:tcPr>
            <w:tcW w:w="2977" w:type="dxa"/>
            <w:tcBorders>
              <w:top w:val="single" w:sz="4" w:space="0" w:color="000000"/>
              <w:left w:val="single" w:sz="4" w:space="0" w:color="000000"/>
              <w:bottom w:val="single" w:sz="4" w:space="0" w:color="000000"/>
              <w:right w:val="single" w:sz="4" w:space="0" w:color="000000"/>
            </w:tcBorders>
          </w:tcPr>
          <w:p w14:paraId="06FC92BE" w14:textId="77777777" w:rsidR="005678D9" w:rsidRPr="00BA2E59" w:rsidRDefault="005678D9" w:rsidP="00D7676C">
            <w:pPr>
              <w:spacing w:before="120" w:after="120" w:line="360" w:lineRule="auto"/>
              <w:rPr>
                <w:rFonts w:ascii="Arial" w:hAnsi="Arial" w:cs="Arial"/>
                <w:sz w:val="24"/>
                <w:szCs w:val="24"/>
              </w:rPr>
            </w:pPr>
            <w:r w:rsidRPr="00BA2E59">
              <w:rPr>
                <w:rFonts w:ascii="Arial" w:hAnsi="Arial" w:cs="Arial"/>
                <w:sz w:val="24"/>
                <w:szCs w:val="24"/>
              </w:rPr>
              <w:t>Nazwa podmiotu</w:t>
            </w:r>
          </w:p>
        </w:tc>
        <w:tc>
          <w:tcPr>
            <w:tcW w:w="5178" w:type="dxa"/>
            <w:tcBorders>
              <w:top w:val="single" w:sz="4" w:space="0" w:color="000000"/>
              <w:left w:val="single" w:sz="4" w:space="0" w:color="000000"/>
              <w:bottom w:val="single" w:sz="4" w:space="0" w:color="000000"/>
              <w:right w:val="single" w:sz="4" w:space="0" w:color="000000"/>
            </w:tcBorders>
          </w:tcPr>
          <w:p w14:paraId="229647A9" w14:textId="77777777" w:rsidR="005678D9" w:rsidRPr="00BA2E59" w:rsidRDefault="005678D9" w:rsidP="00D7676C">
            <w:pPr>
              <w:spacing w:before="120" w:after="120" w:line="360" w:lineRule="auto"/>
              <w:rPr>
                <w:rFonts w:ascii="Arial" w:hAnsi="Arial" w:cs="Arial"/>
                <w:sz w:val="24"/>
                <w:szCs w:val="24"/>
              </w:rPr>
            </w:pPr>
            <w:r w:rsidRPr="00BA2E59">
              <w:rPr>
                <w:rFonts w:ascii="Arial" w:hAnsi="Arial" w:cs="Arial"/>
                <w:sz w:val="24"/>
                <w:szCs w:val="24"/>
              </w:rPr>
              <w:t>Adres podmiotu</w:t>
            </w:r>
          </w:p>
        </w:tc>
      </w:tr>
      <w:tr w:rsidR="005678D9" w:rsidRPr="00BA2E59" w14:paraId="5D7916DC" w14:textId="77777777" w:rsidTr="00857A50">
        <w:tc>
          <w:tcPr>
            <w:tcW w:w="565" w:type="dxa"/>
            <w:tcBorders>
              <w:top w:val="single" w:sz="4" w:space="0" w:color="000000"/>
              <w:left w:val="single" w:sz="4" w:space="0" w:color="000000"/>
              <w:bottom w:val="single" w:sz="4" w:space="0" w:color="000000"/>
              <w:right w:val="single" w:sz="4" w:space="0" w:color="000000"/>
            </w:tcBorders>
          </w:tcPr>
          <w:p w14:paraId="327E9056" w14:textId="77777777" w:rsidR="005678D9" w:rsidRPr="00BA2E59" w:rsidRDefault="005678D9" w:rsidP="00D7676C">
            <w:pPr>
              <w:spacing w:before="120" w:after="120" w:line="360" w:lineRule="auto"/>
              <w:rPr>
                <w:rFonts w:ascii="Arial" w:hAnsi="Arial" w:cs="Arial"/>
                <w:sz w:val="24"/>
                <w:szCs w:val="24"/>
              </w:rPr>
            </w:pPr>
            <w:r w:rsidRPr="00BA2E59">
              <w:rPr>
                <w:rFonts w:ascii="Arial" w:hAnsi="Arial" w:cs="Arial"/>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14:paraId="3C740AAF" w14:textId="77777777" w:rsidR="005678D9" w:rsidRPr="00BA2E59" w:rsidRDefault="005678D9" w:rsidP="00D7676C">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4ACAB470" w14:textId="77777777" w:rsidR="005678D9" w:rsidRPr="00BA2E59" w:rsidRDefault="005678D9" w:rsidP="00D7676C">
            <w:pPr>
              <w:spacing w:before="120" w:after="120" w:line="360" w:lineRule="auto"/>
              <w:rPr>
                <w:rFonts w:ascii="Arial" w:hAnsi="Arial" w:cs="Arial"/>
                <w:sz w:val="24"/>
                <w:szCs w:val="24"/>
              </w:rPr>
            </w:pPr>
          </w:p>
        </w:tc>
      </w:tr>
      <w:tr w:rsidR="005678D9" w:rsidRPr="00BA2E59" w14:paraId="031A5A82" w14:textId="77777777" w:rsidTr="00857A50">
        <w:tc>
          <w:tcPr>
            <w:tcW w:w="565" w:type="dxa"/>
            <w:tcBorders>
              <w:top w:val="single" w:sz="4" w:space="0" w:color="000000"/>
              <w:left w:val="single" w:sz="4" w:space="0" w:color="000000"/>
              <w:bottom w:val="single" w:sz="4" w:space="0" w:color="000000"/>
              <w:right w:val="single" w:sz="4" w:space="0" w:color="000000"/>
            </w:tcBorders>
          </w:tcPr>
          <w:p w14:paraId="096EDE87" w14:textId="77777777" w:rsidR="005678D9" w:rsidRPr="00BA2E59" w:rsidRDefault="005678D9" w:rsidP="00D7676C">
            <w:pPr>
              <w:spacing w:before="120" w:after="120" w:line="360" w:lineRule="auto"/>
              <w:rPr>
                <w:rFonts w:ascii="Arial" w:hAnsi="Arial" w:cs="Arial"/>
                <w:sz w:val="24"/>
                <w:szCs w:val="24"/>
              </w:rPr>
            </w:pPr>
            <w:r w:rsidRPr="00BA2E59">
              <w:rPr>
                <w:rFonts w:ascii="Arial" w:hAnsi="Arial" w:cs="Arial"/>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14:paraId="7D5B8408" w14:textId="77777777" w:rsidR="005678D9" w:rsidRPr="00BA2E59" w:rsidRDefault="005678D9" w:rsidP="00D7676C">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3AE52071" w14:textId="77777777" w:rsidR="005678D9" w:rsidRPr="00BA2E59" w:rsidRDefault="005678D9" w:rsidP="00D7676C">
            <w:pPr>
              <w:spacing w:before="120" w:after="120" w:line="360" w:lineRule="auto"/>
              <w:rPr>
                <w:rFonts w:ascii="Arial" w:hAnsi="Arial" w:cs="Arial"/>
                <w:sz w:val="24"/>
                <w:szCs w:val="24"/>
              </w:rPr>
            </w:pPr>
          </w:p>
        </w:tc>
      </w:tr>
      <w:tr w:rsidR="005678D9" w:rsidRPr="00BA2E59" w14:paraId="42689E4A" w14:textId="77777777" w:rsidTr="00857A50">
        <w:tc>
          <w:tcPr>
            <w:tcW w:w="565" w:type="dxa"/>
            <w:tcBorders>
              <w:top w:val="single" w:sz="4" w:space="0" w:color="000000"/>
              <w:left w:val="single" w:sz="4" w:space="0" w:color="000000"/>
              <w:bottom w:val="single" w:sz="4" w:space="0" w:color="000000"/>
              <w:right w:val="single" w:sz="4" w:space="0" w:color="000000"/>
            </w:tcBorders>
          </w:tcPr>
          <w:p w14:paraId="250EDD55" w14:textId="77777777" w:rsidR="005678D9" w:rsidRPr="00BA2E59" w:rsidRDefault="005678D9" w:rsidP="00D7676C">
            <w:pPr>
              <w:spacing w:before="120" w:after="120" w:line="360" w:lineRule="auto"/>
              <w:rPr>
                <w:rFonts w:ascii="Arial" w:hAnsi="Arial" w:cs="Arial"/>
                <w:sz w:val="24"/>
                <w:szCs w:val="24"/>
              </w:rPr>
            </w:pPr>
            <w:r w:rsidRPr="00BA2E59">
              <w:rPr>
                <w:rFonts w:ascii="Arial" w:hAnsi="Arial" w:cs="Arial"/>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14:paraId="464DD0E2" w14:textId="77777777" w:rsidR="005678D9" w:rsidRPr="00BA2E59" w:rsidRDefault="005678D9" w:rsidP="00D7676C">
            <w:pPr>
              <w:spacing w:before="120" w:after="120" w:line="360" w:lineRule="auto"/>
              <w:rPr>
                <w:rFonts w:ascii="Arial" w:hAnsi="Arial" w:cs="Arial"/>
                <w:sz w:val="24"/>
                <w:szCs w:val="24"/>
              </w:rPr>
            </w:pPr>
          </w:p>
        </w:tc>
        <w:tc>
          <w:tcPr>
            <w:tcW w:w="5178" w:type="dxa"/>
            <w:tcBorders>
              <w:top w:val="single" w:sz="4" w:space="0" w:color="000000"/>
              <w:left w:val="single" w:sz="4" w:space="0" w:color="000000"/>
              <w:bottom w:val="single" w:sz="4" w:space="0" w:color="000000"/>
              <w:right w:val="single" w:sz="4" w:space="0" w:color="000000"/>
            </w:tcBorders>
          </w:tcPr>
          <w:p w14:paraId="32535820" w14:textId="77777777" w:rsidR="005678D9" w:rsidRPr="00BA2E59" w:rsidRDefault="005678D9" w:rsidP="00D7676C">
            <w:pPr>
              <w:spacing w:before="120" w:after="120" w:line="360" w:lineRule="auto"/>
              <w:rPr>
                <w:rFonts w:ascii="Arial" w:hAnsi="Arial" w:cs="Arial"/>
                <w:sz w:val="24"/>
                <w:szCs w:val="24"/>
              </w:rPr>
            </w:pPr>
          </w:p>
        </w:tc>
      </w:tr>
    </w:tbl>
    <w:p w14:paraId="5E99B927" w14:textId="5C893D8F" w:rsidR="005678D9" w:rsidRPr="00BA2E59" w:rsidRDefault="005678D9" w:rsidP="00857A50">
      <w:pPr>
        <w:widowControl w:val="0"/>
        <w:numPr>
          <w:ilvl w:val="0"/>
          <w:numId w:val="19"/>
        </w:numPr>
        <w:spacing w:before="120" w:after="120" w:line="360" w:lineRule="auto"/>
        <w:ind w:left="426" w:hanging="426"/>
        <w:textAlignment w:val="baseline"/>
        <w:rPr>
          <w:rFonts w:ascii="Arial" w:hAnsi="Arial" w:cs="Arial"/>
          <w:sz w:val="24"/>
          <w:szCs w:val="24"/>
        </w:rPr>
      </w:pPr>
      <w:r w:rsidRPr="00BA2E59">
        <w:rPr>
          <w:rFonts w:ascii="Arial" w:hAnsi="Arial" w:cs="Arial"/>
          <w:sz w:val="24"/>
          <w:szCs w:val="24"/>
        </w:rPr>
        <w:t xml:space="preserve">oświadczamy, że </w:t>
      </w:r>
      <w:r w:rsidRPr="00BA2E59">
        <w:rPr>
          <w:rFonts w:ascii="Arial" w:hAnsi="Arial" w:cs="Arial"/>
          <w:b/>
          <w:sz w:val="24"/>
          <w:szCs w:val="24"/>
        </w:rPr>
        <w:t>nie należymy</w:t>
      </w:r>
      <w:r w:rsidRPr="00BA2E59">
        <w:rPr>
          <w:rFonts w:ascii="Arial" w:hAnsi="Arial" w:cs="Arial"/>
          <w:sz w:val="24"/>
          <w:szCs w:val="24"/>
        </w:rPr>
        <w:t xml:space="preserve"> do grupy kapitałowej, o której mowa w art. 108 ust. 1 pkt 5 ustawy Prawo zamówień publicznych, tj. w rozumieniu ustawy z dnia 16 lutego 2007 r. o ochronie konkurencji i konsumentów (</w:t>
      </w:r>
      <w:proofErr w:type="spellStart"/>
      <w:r w:rsidRPr="00BA2E59">
        <w:rPr>
          <w:rFonts w:ascii="Arial" w:hAnsi="Arial" w:cs="Arial"/>
          <w:sz w:val="24"/>
          <w:szCs w:val="24"/>
        </w:rPr>
        <w:t>t</w:t>
      </w:r>
      <w:r w:rsidR="000461FE" w:rsidRPr="00BA2E59">
        <w:rPr>
          <w:rFonts w:ascii="Arial" w:hAnsi="Arial" w:cs="Arial"/>
          <w:sz w:val="24"/>
          <w:szCs w:val="24"/>
        </w:rPr>
        <w:t>.</w:t>
      </w:r>
      <w:r w:rsidRPr="00BA2E59">
        <w:rPr>
          <w:rFonts w:ascii="Arial" w:hAnsi="Arial" w:cs="Arial"/>
          <w:sz w:val="24"/>
          <w:szCs w:val="24"/>
        </w:rPr>
        <w:t>j</w:t>
      </w:r>
      <w:proofErr w:type="spellEnd"/>
      <w:r w:rsidRPr="00BA2E59">
        <w:rPr>
          <w:rFonts w:ascii="Arial" w:hAnsi="Arial" w:cs="Arial"/>
          <w:sz w:val="24"/>
          <w:szCs w:val="24"/>
        </w:rPr>
        <w:t>. Dz. U. z 202</w:t>
      </w:r>
      <w:r w:rsidR="00D21579">
        <w:rPr>
          <w:rFonts w:ascii="Arial" w:hAnsi="Arial" w:cs="Arial"/>
          <w:sz w:val="24"/>
          <w:szCs w:val="24"/>
        </w:rPr>
        <w:t>5</w:t>
      </w:r>
      <w:r w:rsidRPr="00BA2E59">
        <w:rPr>
          <w:rFonts w:ascii="Arial" w:hAnsi="Arial" w:cs="Arial"/>
          <w:sz w:val="24"/>
          <w:szCs w:val="24"/>
        </w:rPr>
        <w:t xml:space="preserve"> r., poz. 1</w:t>
      </w:r>
      <w:r w:rsidR="00D21579">
        <w:rPr>
          <w:rFonts w:ascii="Arial" w:hAnsi="Arial" w:cs="Arial"/>
          <w:sz w:val="24"/>
          <w:szCs w:val="24"/>
        </w:rPr>
        <w:t>714</w:t>
      </w:r>
      <w:r w:rsidRPr="00BA2E59">
        <w:rPr>
          <w:rFonts w:ascii="Arial" w:hAnsi="Arial" w:cs="Arial"/>
          <w:sz w:val="24"/>
          <w:szCs w:val="24"/>
        </w:rPr>
        <w:t>) *</w:t>
      </w:r>
    </w:p>
    <w:p w14:paraId="2A0F140B" w14:textId="39B8AC67" w:rsidR="005678D9" w:rsidRPr="00BA2E59" w:rsidRDefault="005678D9" w:rsidP="00857A50">
      <w:pPr>
        <w:pStyle w:val="Tekstpodstawowy1"/>
        <w:spacing w:before="120" w:line="360" w:lineRule="auto"/>
        <w:rPr>
          <w:rFonts w:ascii="Arial" w:hAnsi="Arial" w:cs="Arial"/>
        </w:rPr>
      </w:pPr>
      <w:r w:rsidRPr="00BA2E59">
        <w:rPr>
          <w:rFonts w:ascii="Arial" w:hAnsi="Arial" w:cs="Arial"/>
          <w:b/>
        </w:rPr>
        <w:t xml:space="preserve">* - skreślić niewłaściwe (pkt. 1 </w:t>
      </w:r>
      <w:r w:rsidRPr="00BA2E59">
        <w:rPr>
          <w:rFonts w:ascii="Arial" w:hAnsi="Arial" w:cs="Arial"/>
          <w:b/>
          <w:u w:val="single"/>
        </w:rPr>
        <w:t>lub</w:t>
      </w:r>
      <w:r w:rsidRPr="00BA2E59">
        <w:rPr>
          <w:rFonts w:ascii="Arial" w:hAnsi="Arial" w:cs="Arial"/>
          <w:b/>
        </w:rPr>
        <w:t xml:space="preserve"> pkt. 2)</w:t>
      </w:r>
      <w:r w:rsidRPr="00BA2E59">
        <w:rPr>
          <w:rFonts w:ascii="Arial" w:hAnsi="Arial" w:cs="Arial"/>
        </w:rPr>
        <w:br w:type="page"/>
      </w:r>
    </w:p>
    <w:p w14:paraId="271AE201" w14:textId="7B736DEC" w:rsidR="009742B3" w:rsidRPr="0013623D" w:rsidRDefault="009742B3" w:rsidP="009746E5">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13623D">
        <w:rPr>
          <w:rFonts w:ascii="Arial" w:hAnsi="Arial" w:cs="Arial"/>
          <w:b/>
          <w:bCs/>
          <w:color w:val="auto"/>
          <w:sz w:val="24"/>
          <w:szCs w:val="24"/>
        </w:rPr>
        <w:lastRenderedPageBreak/>
        <w:t xml:space="preserve">Załącznik nr </w:t>
      </w:r>
      <w:r w:rsidR="009746E5">
        <w:rPr>
          <w:rFonts w:ascii="Arial" w:hAnsi="Arial" w:cs="Arial"/>
          <w:b/>
          <w:bCs/>
          <w:color w:val="auto"/>
          <w:sz w:val="24"/>
          <w:szCs w:val="24"/>
        </w:rPr>
        <w:t>4</w:t>
      </w:r>
      <w:r w:rsidRPr="0013623D">
        <w:rPr>
          <w:rFonts w:ascii="Arial" w:hAnsi="Arial" w:cs="Arial"/>
          <w:b/>
          <w:bCs/>
          <w:color w:val="auto"/>
          <w:sz w:val="24"/>
          <w:szCs w:val="24"/>
        </w:rPr>
        <w:t xml:space="preserve"> do SWZ – Oświadczenie Wykonawcy o aktualności złożonego oświadczenia o braku podstaw do wykluczenia</w:t>
      </w:r>
    </w:p>
    <w:p w14:paraId="164CDF0A" w14:textId="77777777" w:rsidR="009746E5" w:rsidRDefault="009746E5" w:rsidP="009746E5">
      <w:pPr>
        <w:pStyle w:val="Tekstpodstawowy1"/>
        <w:spacing w:before="120" w:line="360" w:lineRule="auto"/>
        <w:rPr>
          <w:rFonts w:ascii="Arial" w:hAnsi="Arial" w:cs="Arial"/>
          <w:i/>
        </w:rPr>
      </w:pPr>
      <w:r>
        <w:rPr>
          <w:noProof/>
          <w:lang w:eastAsia="pl-PL"/>
        </w:rPr>
        <w:drawing>
          <wp:inline distT="0" distB="0" distL="0" distR="0" wp14:anchorId="1E15301E" wp14:editId="2DE3AC31">
            <wp:extent cx="5760720" cy="578485"/>
            <wp:effectExtent l="0" t="0" r="0" b="0"/>
            <wp:docPr id="897388481" name="Obraz 89738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9"/>
                    <a:stretch>
                      <a:fillRect/>
                    </a:stretch>
                  </pic:blipFill>
                  <pic:spPr bwMode="auto">
                    <a:xfrm>
                      <a:off x="0" y="0"/>
                      <a:ext cx="5760720" cy="578485"/>
                    </a:xfrm>
                    <a:prstGeom prst="rect">
                      <a:avLst/>
                    </a:prstGeom>
                    <a:noFill/>
                  </pic:spPr>
                </pic:pic>
              </a:graphicData>
            </a:graphic>
          </wp:inline>
        </w:drawing>
      </w:r>
    </w:p>
    <w:p w14:paraId="58121C4F" w14:textId="77777777"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Ja/my niżej podpisani:</w:t>
      </w:r>
    </w:p>
    <w:p w14:paraId="49D4D99E" w14:textId="77777777"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05AD50DA" w14:textId="77777777" w:rsidR="005678D9" w:rsidRPr="00BA2E59" w:rsidRDefault="005678D9" w:rsidP="00D7676C">
      <w:pPr>
        <w:spacing w:before="120" w:after="120" w:line="360" w:lineRule="auto"/>
        <w:ind w:right="72"/>
        <w:rPr>
          <w:rFonts w:ascii="Arial" w:hAnsi="Arial" w:cs="Arial"/>
          <w:i/>
          <w:sz w:val="24"/>
          <w:szCs w:val="24"/>
        </w:rPr>
      </w:pPr>
      <w:r w:rsidRPr="00BA2E59">
        <w:rPr>
          <w:rFonts w:ascii="Arial" w:hAnsi="Arial" w:cs="Arial"/>
          <w:i/>
          <w:sz w:val="24"/>
          <w:szCs w:val="24"/>
        </w:rPr>
        <w:t>(imię, nazwisko, stanowisko/podstawa do reprezentacji)</w:t>
      </w:r>
    </w:p>
    <w:p w14:paraId="6503757D" w14:textId="77777777" w:rsidR="005678D9" w:rsidRPr="00BA2E59" w:rsidRDefault="005678D9" w:rsidP="00D7676C">
      <w:pPr>
        <w:spacing w:before="120" w:after="120" w:line="360" w:lineRule="auto"/>
        <w:rPr>
          <w:rFonts w:ascii="Arial" w:hAnsi="Arial" w:cs="Arial"/>
          <w:spacing w:val="4"/>
          <w:sz w:val="24"/>
          <w:szCs w:val="24"/>
        </w:rPr>
      </w:pPr>
    </w:p>
    <w:p w14:paraId="50BF2263" w14:textId="77777777"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 xml:space="preserve">działając w imieniu i na rzecz: </w:t>
      </w:r>
    </w:p>
    <w:p w14:paraId="4F9711F8" w14:textId="75748400"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71994769" w14:textId="6CB7D8BB"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20556BB3" w14:textId="4A7DA6C6" w:rsidR="005678D9" w:rsidRPr="00BA2E59" w:rsidRDefault="005678D9" w:rsidP="00D7676C">
      <w:pPr>
        <w:spacing w:before="120" w:after="120" w:line="360" w:lineRule="auto"/>
        <w:rPr>
          <w:rFonts w:ascii="Arial" w:hAnsi="Arial" w:cs="Arial"/>
          <w:spacing w:val="4"/>
          <w:sz w:val="24"/>
          <w:szCs w:val="24"/>
        </w:rPr>
      </w:pPr>
      <w:r w:rsidRPr="00BA2E59">
        <w:rPr>
          <w:rFonts w:ascii="Arial" w:hAnsi="Arial" w:cs="Arial"/>
          <w:i/>
          <w:sz w:val="24"/>
          <w:szCs w:val="24"/>
        </w:rPr>
        <w:t>(pełna nazwa Wykonawcy/Wykonawców w przypadku wykonawców wspólnie ubiegających się o</w:t>
      </w:r>
      <w:r w:rsidR="002854B3" w:rsidRPr="00BA2E59">
        <w:rPr>
          <w:rFonts w:ascii="Arial" w:hAnsi="Arial" w:cs="Arial"/>
          <w:i/>
          <w:sz w:val="24"/>
          <w:szCs w:val="24"/>
        </w:rPr>
        <w:t> </w:t>
      </w:r>
      <w:r w:rsidRPr="00BA2E59">
        <w:rPr>
          <w:rFonts w:ascii="Arial" w:hAnsi="Arial" w:cs="Arial"/>
          <w:i/>
          <w:sz w:val="24"/>
          <w:szCs w:val="24"/>
        </w:rPr>
        <w:t>udzielenie</w:t>
      </w:r>
      <w:r w:rsidRPr="00BA2E59">
        <w:rPr>
          <w:rFonts w:ascii="Arial" w:hAnsi="Arial" w:cs="Arial"/>
          <w:sz w:val="24"/>
          <w:szCs w:val="24"/>
        </w:rPr>
        <w:t xml:space="preserve"> </w:t>
      </w:r>
      <w:r w:rsidRPr="00BA2E59">
        <w:rPr>
          <w:rFonts w:ascii="Arial" w:hAnsi="Arial" w:cs="Arial"/>
          <w:i/>
          <w:sz w:val="24"/>
          <w:szCs w:val="24"/>
        </w:rPr>
        <w:t>zamówienia)</w:t>
      </w:r>
      <w:r w:rsidRPr="00BA2E59">
        <w:rPr>
          <w:rFonts w:ascii="Arial" w:hAnsi="Arial" w:cs="Arial"/>
          <w:sz w:val="24"/>
          <w:szCs w:val="24"/>
        </w:rPr>
        <w:t>.</w:t>
      </w:r>
    </w:p>
    <w:p w14:paraId="081182E1" w14:textId="77777777" w:rsidR="005678D9" w:rsidRPr="00BA2E59" w:rsidRDefault="005678D9" w:rsidP="00D7676C">
      <w:pPr>
        <w:spacing w:before="120" w:after="120" w:line="360" w:lineRule="auto"/>
        <w:rPr>
          <w:rFonts w:ascii="Arial" w:hAnsi="Arial" w:cs="Arial"/>
          <w:sz w:val="24"/>
          <w:szCs w:val="24"/>
        </w:rPr>
      </w:pPr>
    </w:p>
    <w:p w14:paraId="7795B5DB" w14:textId="3C660701" w:rsidR="004677C6" w:rsidRPr="00BA2E59" w:rsidRDefault="005678D9" w:rsidP="00D7676C">
      <w:pPr>
        <w:tabs>
          <w:tab w:val="left" w:pos="6096"/>
        </w:tabs>
        <w:spacing w:before="120" w:after="120" w:line="360" w:lineRule="auto"/>
        <w:rPr>
          <w:rFonts w:ascii="Arial" w:hAnsi="Arial" w:cs="Arial"/>
          <w:sz w:val="24"/>
          <w:szCs w:val="24"/>
        </w:rPr>
      </w:pPr>
      <w:r w:rsidRPr="00BA2E59">
        <w:rPr>
          <w:rFonts w:ascii="Arial" w:hAnsi="Arial" w:cs="Arial"/>
          <w:sz w:val="24"/>
          <w:szCs w:val="24"/>
        </w:rPr>
        <w:t>Ubiegając się o udzielenie zamówienia publicznego na zadanie:</w:t>
      </w:r>
    </w:p>
    <w:p w14:paraId="32DAE2CD" w14:textId="17A7720A" w:rsidR="00EC0C6D" w:rsidRPr="00EC0C6D" w:rsidRDefault="009746E5" w:rsidP="00D7676C">
      <w:pPr>
        <w:spacing w:before="120" w:after="120" w:line="360" w:lineRule="auto"/>
        <w:rPr>
          <w:rFonts w:ascii="Arial" w:hAnsi="Arial" w:cs="Arial"/>
          <w:b/>
          <w:bCs/>
          <w:sz w:val="24"/>
          <w:szCs w:val="24"/>
        </w:rPr>
      </w:pPr>
      <w:r w:rsidRPr="00F04088">
        <w:rPr>
          <w:rFonts w:ascii="Arial" w:eastAsia="Times New Roman" w:hAnsi="Arial" w:cs="Arial"/>
          <w:b/>
          <w:bCs/>
          <w:sz w:val="24"/>
          <w:szCs w:val="24"/>
          <w:lang w:eastAsia="pl-PL"/>
        </w:rPr>
        <w:t>Budowa dźwigu osobowego (windy) wewnętrznej w budynku Zespołu Szkół nr</w:t>
      </w:r>
      <w:r>
        <w:rPr>
          <w:rFonts w:ascii="Arial" w:eastAsia="Times New Roman" w:hAnsi="Arial" w:cs="Arial"/>
          <w:b/>
          <w:bCs/>
          <w:sz w:val="24"/>
          <w:szCs w:val="24"/>
          <w:lang w:eastAsia="pl-PL"/>
        </w:rPr>
        <w:t> </w:t>
      </w:r>
      <w:r w:rsidRPr="00F04088">
        <w:rPr>
          <w:rFonts w:ascii="Arial" w:eastAsia="Times New Roman" w:hAnsi="Arial" w:cs="Arial"/>
          <w:b/>
          <w:bCs/>
          <w:sz w:val="24"/>
          <w:szCs w:val="24"/>
          <w:lang w:eastAsia="pl-PL"/>
        </w:rPr>
        <w:t>1 w</w:t>
      </w:r>
      <w:r>
        <w:rPr>
          <w:rFonts w:ascii="Arial" w:eastAsia="Times New Roman" w:hAnsi="Arial" w:cs="Arial"/>
          <w:b/>
          <w:bCs/>
          <w:sz w:val="24"/>
          <w:szCs w:val="24"/>
          <w:lang w:eastAsia="pl-PL"/>
        </w:rPr>
        <w:t> </w:t>
      </w:r>
      <w:r w:rsidRPr="00F04088">
        <w:rPr>
          <w:rFonts w:ascii="Arial" w:eastAsia="Times New Roman" w:hAnsi="Arial" w:cs="Arial"/>
          <w:b/>
          <w:bCs/>
          <w:sz w:val="24"/>
          <w:szCs w:val="24"/>
          <w:lang w:eastAsia="pl-PL"/>
        </w:rPr>
        <w:t>Wieluniu</w:t>
      </w:r>
    </w:p>
    <w:p w14:paraId="5716A469" w14:textId="77777777" w:rsidR="004677C6" w:rsidRPr="00BA2E59" w:rsidRDefault="004677C6" w:rsidP="00D7676C">
      <w:pPr>
        <w:spacing w:before="120" w:after="120" w:line="360" w:lineRule="auto"/>
        <w:rPr>
          <w:rFonts w:ascii="Arial" w:hAnsi="Arial" w:cs="Arial"/>
          <w:sz w:val="24"/>
          <w:szCs w:val="24"/>
        </w:rPr>
      </w:pPr>
    </w:p>
    <w:p w14:paraId="6548DCA9" w14:textId="77777777" w:rsidR="005678D9" w:rsidRPr="00BA2E59" w:rsidRDefault="005678D9" w:rsidP="00D7676C">
      <w:pPr>
        <w:spacing w:before="120" w:after="120" w:line="360" w:lineRule="auto"/>
        <w:rPr>
          <w:rFonts w:ascii="Arial" w:hAnsi="Arial" w:cs="Arial"/>
          <w:sz w:val="24"/>
          <w:szCs w:val="24"/>
        </w:rPr>
      </w:pPr>
      <w:r w:rsidRPr="00BA2E59">
        <w:rPr>
          <w:rFonts w:ascii="Arial" w:hAnsi="Arial" w:cs="Arial"/>
          <w:sz w:val="24"/>
          <w:szCs w:val="24"/>
        </w:rPr>
        <w:t>Oświadczam, że informacje zawarte w załączonym do oferty oświadczeniu o braku podstaw do wykluczenia, w zakresie podstaw wykluczenia z postępowania wskazanych przez zamawiającego (oświadczenie złożone zgodnie z załącznikiem nr 1 do SWZ) są aktualne.</w:t>
      </w:r>
    </w:p>
    <w:p w14:paraId="37461CC2" w14:textId="77777777" w:rsidR="005678D9" w:rsidRPr="00BA2E59" w:rsidRDefault="005678D9" w:rsidP="00D7676C">
      <w:pPr>
        <w:spacing w:before="120" w:after="120" w:line="360" w:lineRule="auto"/>
        <w:rPr>
          <w:rFonts w:ascii="Arial" w:hAnsi="Arial" w:cs="Arial"/>
          <w:sz w:val="24"/>
          <w:szCs w:val="24"/>
        </w:rPr>
      </w:pPr>
    </w:p>
    <w:p w14:paraId="65B9534D" w14:textId="77777777" w:rsidR="005678D9" w:rsidRPr="00BA2E59" w:rsidRDefault="005678D9" w:rsidP="00D7676C">
      <w:pPr>
        <w:spacing w:before="120" w:after="120" w:line="360" w:lineRule="auto"/>
        <w:rPr>
          <w:rFonts w:ascii="Arial" w:hAnsi="Arial" w:cs="Arial"/>
          <w:sz w:val="24"/>
          <w:szCs w:val="24"/>
        </w:rPr>
      </w:pPr>
      <w:r w:rsidRPr="00BA2E59">
        <w:rPr>
          <w:rFonts w:ascii="Arial" w:hAnsi="Arial" w:cs="Arial"/>
          <w:sz w:val="24"/>
          <w:szCs w:val="24"/>
        </w:rPr>
        <w:t xml:space="preserve">UWAGA. Niniejsze oświadczenie Wykonawca będzie zobowiązany </w:t>
      </w:r>
      <w:r w:rsidRPr="00BA2E59">
        <w:rPr>
          <w:rFonts w:ascii="Arial" w:hAnsi="Arial" w:cs="Arial"/>
          <w:b/>
          <w:sz w:val="24"/>
          <w:szCs w:val="24"/>
        </w:rPr>
        <w:t>do złożenia na wezwanie Zamawiającego</w:t>
      </w:r>
      <w:r w:rsidRPr="00BA2E59">
        <w:rPr>
          <w:rFonts w:ascii="Arial" w:hAnsi="Arial" w:cs="Arial"/>
          <w:sz w:val="24"/>
          <w:szCs w:val="24"/>
        </w:rPr>
        <w:t xml:space="preserve">, a </w:t>
      </w:r>
      <w:r w:rsidRPr="00BA2E59">
        <w:rPr>
          <w:rFonts w:ascii="Arial" w:hAnsi="Arial" w:cs="Arial"/>
          <w:b/>
          <w:sz w:val="24"/>
          <w:szCs w:val="24"/>
        </w:rPr>
        <w:t>nie wraz z ofertą</w:t>
      </w:r>
      <w:r w:rsidRPr="00BA2E59">
        <w:rPr>
          <w:rFonts w:ascii="Arial" w:hAnsi="Arial" w:cs="Arial"/>
          <w:sz w:val="24"/>
          <w:szCs w:val="24"/>
        </w:rPr>
        <w:t>.</w:t>
      </w:r>
    </w:p>
    <w:p w14:paraId="11BD9707" w14:textId="77777777" w:rsidR="005678D9" w:rsidRPr="00BA2E59" w:rsidRDefault="005678D9" w:rsidP="00D7676C">
      <w:pPr>
        <w:spacing w:before="120" w:after="120" w:line="360" w:lineRule="auto"/>
        <w:rPr>
          <w:rFonts w:ascii="Arial" w:hAnsi="Arial" w:cs="Arial"/>
          <w:sz w:val="24"/>
          <w:szCs w:val="24"/>
        </w:rPr>
      </w:pPr>
    </w:p>
    <w:p w14:paraId="5028081E" w14:textId="77777777" w:rsidR="00060951" w:rsidRDefault="00951EBD" w:rsidP="005C45B8">
      <w:pPr>
        <w:spacing w:before="120" w:after="120" w:line="360" w:lineRule="auto"/>
        <w:jc w:val="both"/>
        <w:rPr>
          <w:rFonts w:ascii="Arial" w:hAnsi="Arial"/>
          <w:sz w:val="24"/>
        </w:rPr>
      </w:pPr>
      <w:r w:rsidRPr="00857A50">
        <w:rPr>
          <w:rFonts w:ascii="Arial" w:hAnsi="Arial"/>
          <w:sz w:val="24"/>
        </w:rPr>
        <w:br w:type="page"/>
      </w:r>
    </w:p>
    <w:p w14:paraId="435F7C5B" w14:textId="4ECD0A06" w:rsidR="00F04088" w:rsidRPr="00965D80" w:rsidRDefault="00F04088" w:rsidP="00F04088">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965D80">
        <w:rPr>
          <w:rFonts w:ascii="Arial" w:hAnsi="Arial" w:cs="Arial"/>
          <w:b/>
          <w:bCs/>
          <w:color w:val="auto"/>
          <w:sz w:val="24"/>
          <w:szCs w:val="24"/>
        </w:rPr>
        <w:lastRenderedPageBreak/>
        <w:t xml:space="preserve">Załącznik nr </w:t>
      </w:r>
      <w:r w:rsidR="009746E5">
        <w:rPr>
          <w:rFonts w:ascii="Arial" w:hAnsi="Arial" w:cs="Arial"/>
          <w:b/>
          <w:bCs/>
          <w:color w:val="auto"/>
          <w:sz w:val="24"/>
          <w:szCs w:val="24"/>
        </w:rPr>
        <w:t>5</w:t>
      </w:r>
      <w:r w:rsidRPr="00965D80">
        <w:rPr>
          <w:rFonts w:ascii="Arial" w:hAnsi="Arial" w:cs="Arial"/>
          <w:b/>
          <w:bCs/>
          <w:color w:val="auto"/>
          <w:sz w:val="24"/>
          <w:szCs w:val="24"/>
        </w:rPr>
        <w:t xml:space="preserve"> do SWZ – Wykaz robót</w:t>
      </w:r>
    </w:p>
    <w:p w14:paraId="4132775D" w14:textId="77777777" w:rsidR="00F04088" w:rsidRDefault="00F04088" w:rsidP="00F04088">
      <w:pPr>
        <w:pStyle w:val="Tekstpodstawowy1"/>
        <w:spacing w:before="120" w:line="360" w:lineRule="auto"/>
        <w:rPr>
          <w:rFonts w:ascii="Arial" w:hAnsi="Arial" w:cs="Arial"/>
          <w:i/>
        </w:rPr>
      </w:pPr>
      <w:r>
        <w:rPr>
          <w:noProof/>
          <w:lang w:eastAsia="pl-PL"/>
        </w:rPr>
        <w:drawing>
          <wp:inline distT="0" distB="0" distL="0" distR="0" wp14:anchorId="569C0EFE" wp14:editId="3BF8146B">
            <wp:extent cx="5760720" cy="578485"/>
            <wp:effectExtent l="0" t="0" r="0" b="0"/>
            <wp:docPr id="1150895478" name="Obraz 1150895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9"/>
                    <a:stretch>
                      <a:fillRect/>
                    </a:stretch>
                  </pic:blipFill>
                  <pic:spPr bwMode="auto">
                    <a:xfrm>
                      <a:off x="0" y="0"/>
                      <a:ext cx="5760720" cy="578485"/>
                    </a:xfrm>
                    <a:prstGeom prst="rect">
                      <a:avLst/>
                    </a:prstGeom>
                    <a:noFill/>
                  </pic:spPr>
                </pic:pic>
              </a:graphicData>
            </a:graphic>
          </wp:inline>
        </w:drawing>
      </w:r>
    </w:p>
    <w:p w14:paraId="481A0F7D" w14:textId="77777777" w:rsidR="00F04088" w:rsidRDefault="00F04088" w:rsidP="00F04088">
      <w:pPr>
        <w:spacing w:before="120" w:after="120" w:line="360" w:lineRule="auto"/>
        <w:rPr>
          <w:rFonts w:ascii="Arial" w:hAnsi="Arial" w:cs="Arial"/>
          <w:sz w:val="24"/>
          <w:szCs w:val="24"/>
          <w:lang w:val="en-US"/>
        </w:rPr>
      </w:pPr>
    </w:p>
    <w:p w14:paraId="2AD10D0C" w14:textId="77777777" w:rsidR="00F04088" w:rsidRPr="00BA2E59" w:rsidRDefault="00F04088" w:rsidP="00F04088">
      <w:pPr>
        <w:spacing w:before="120" w:after="120" w:line="360" w:lineRule="auto"/>
        <w:rPr>
          <w:rFonts w:ascii="Arial" w:hAnsi="Arial" w:cs="Arial"/>
          <w:i/>
          <w:sz w:val="24"/>
          <w:szCs w:val="24"/>
        </w:rPr>
      </w:pPr>
      <w:r w:rsidRPr="00BA2E59">
        <w:rPr>
          <w:rFonts w:ascii="Arial" w:hAnsi="Arial" w:cs="Arial"/>
          <w:i/>
          <w:sz w:val="24"/>
          <w:szCs w:val="24"/>
        </w:rPr>
        <w:t>(nazwa wykonawcy)</w:t>
      </w:r>
    </w:p>
    <w:p w14:paraId="30EE48A5" w14:textId="77777777" w:rsidR="00F04088" w:rsidRPr="00BA2E59" w:rsidRDefault="00F04088" w:rsidP="00F04088">
      <w:pPr>
        <w:spacing w:before="120" w:after="120" w:line="360" w:lineRule="auto"/>
        <w:rPr>
          <w:rFonts w:ascii="Arial" w:hAnsi="Arial" w:cs="Arial"/>
          <w:b/>
          <w:bCs/>
          <w:sz w:val="24"/>
          <w:szCs w:val="24"/>
        </w:rPr>
      </w:pPr>
      <w:r w:rsidRPr="00F04088">
        <w:rPr>
          <w:rFonts w:ascii="Arial" w:eastAsia="Times New Roman" w:hAnsi="Arial" w:cs="Arial"/>
          <w:b/>
          <w:bCs/>
          <w:sz w:val="24"/>
          <w:szCs w:val="24"/>
          <w:lang w:eastAsia="pl-PL"/>
        </w:rPr>
        <w:t>Budowa dźwigu osobowego (windy) wewnętrznej w budynku Zespołu Szkół nr</w:t>
      </w:r>
      <w:r>
        <w:rPr>
          <w:rFonts w:ascii="Arial" w:eastAsia="Times New Roman" w:hAnsi="Arial" w:cs="Arial"/>
          <w:b/>
          <w:bCs/>
          <w:sz w:val="24"/>
          <w:szCs w:val="24"/>
          <w:lang w:eastAsia="pl-PL"/>
        </w:rPr>
        <w:t> </w:t>
      </w:r>
      <w:r w:rsidRPr="00F04088">
        <w:rPr>
          <w:rFonts w:ascii="Arial" w:eastAsia="Times New Roman" w:hAnsi="Arial" w:cs="Arial"/>
          <w:b/>
          <w:bCs/>
          <w:sz w:val="24"/>
          <w:szCs w:val="24"/>
          <w:lang w:eastAsia="pl-PL"/>
        </w:rPr>
        <w:t>1 w</w:t>
      </w:r>
      <w:r>
        <w:rPr>
          <w:rFonts w:ascii="Arial" w:eastAsia="Times New Roman" w:hAnsi="Arial" w:cs="Arial"/>
          <w:b/>
          <w:bCs/>
          <w:sz w:val="24"/>
          <w:szCs w:val="24"/>
          <w:lang w:eastAsia="pl-PL"/>
        </w:rPr>
        <w:t> </w:t>
      </w:r>
      <w:r w:rsidRPr="00F04088">
        <w:rPr>
          <w:rFonts w:ascii="Arial" w:eastAsia="Times New Roman" w:hAnsi="Arial" w:cs="Arial"/>
          <w:b/>
          <w:bCs/>
          <w:sz w:val="24"/>
          <w:szCs w:val="24"/>
          <w:lang w:eastAsia="pl-PL"/>
        </w:rPr>
        <w:t>Wieluniu</w:t>
      </w:r>
    </w:p>
    <w:tbl>
      <w:tblPr>
        <w:tblW w:w="9087" w:type="dxa"/>
        <w:tblInd w:w="-4" w:type="dxa"/>
        <w:tblCellMar>
          <w:left w:w="2" w:type="dxa"/>
          <w:right w:w="0" w:type="dxa"/>
        </w:tblCellMar>
        <w:tblLook w:val="0000" w:firstRow="0" w:lastRow="0" w:firstColumn="0" w:lastColumn="0" w:noHBand="0" w:noVBand="0"/>
      </w:tblPr>
      <w:tblGrid>
        <w:gridCol w:w="1817"/>
        <w:gridCol w:w="1817"/>
        <w:gridCol w:w="1818"/>
        <w:gridCol w:w="1817"/>
        <w:gridCol w:w="1818"/>
      </w:tblGrid>
      <w:tr w:rsidR="00F04088" w:rsidRPr="00BA2E59" w14:paraId="0292958E" w14:textId="77777777" w:rsidTr="00D6407E">
        <w:trPr>
          <w:cantSplit/>
        </w:trPr>
        <w:tc>
          <w:tcPr>
            <w:tcW w:w="1817" w:type="dxa"/>
            <w:tcBorders>
              <w:top w:val="single" w:sz="2" w:space="0" w:color="000000"/>
              <w:left w:val="single" w:sz="2" w:space="0" w:color="000000"/>
              <w:bottom w:val="single" w:sz="4" w:space="0" w:color="000000"/>
            </w:tcBorders>
            <w:vAlign w:val="center"/>
          </w:tcPr>
          <w:p w14:paraId="4065C020" w14:textId="77777777" w:rsidR="00F04088" w:rsidRPr="00BA2E59" w:rsidRDefault="00F04088" w:rsidP="00D6407E">
            <w:pPr>
              <w:snapToGrid w:val="0"/>
              <w:spacing w:before="120" w:after="120" w:line="360" w:lineRule="auto"/>
              <w:rPr>
                <w:rFonts w:ascii="Arial" w:hAnsi="Arial" w:cs="Arial"/>
                <w:b/>
                <w:sz w:val="24"/>
                <w:szCs w:val="24"/>
              </w:rPr>
            </w:pPr>
            <w:r w:rsidRPr="00BA2E59">
              <w:rPr>
                <w:rFonts w:ascii="Arial" w:hAnsi="Arial" w:cs="Arial"/>
                <w:b/>
                <w:sz w:val="24"/>
                <w:szCs w:val="24"/>
              </w:rPr>
              <w:t>Nazwa zadania i rodzaj wykonanych robót</w:t>
            </w:r>
          </w:p>
        </w:tc>
        <w:tc>
          <w:tcPr>
            <w:tcW w:w="1817" w:type="dxa"/>
            <w:tcBorders>
              <w:top w:val="single" w:sz="2" w:space="0" w:color="000000"/>
              <w:left w:val="single" w:sz="2" w:space="0" w:color="000000"/>
              <w:bottom w:val="single" w:sz="4" w:space="0" w:color="000000"/>
            </w:tcBorders>
            <w:vAlign w:val="center"/>
          </w:tcPr>
          <w:p w14:paraId="1A8871D4" w14:textId="77777777" w:rsidR="00F04088" w:rsidRPr="00BA2E59" w:rsidRDefault="00F04088" w:rsidP="00D6407E">
            <w:pPr>
              <w:snapToGrid w:val="0"/>
              <w:spacing w:before="120" w:after="120" w:line="360" w:lineRule="auto"/>
              <w:ind w:left="113" w:right="113"/>
              <w:rPr>
                <w:rFonts w:ascii="Arial" w:hAnsi="Arial" w:cs="Arial"/>
                <w:b/>
                <w:sz w:val="24"/>
                <w:szCs w:val="24"/>
              </w:rPr>
            </w:pPr>
            <w:r w:rsidRPr="00BA2E59">
              <w:rPr>
                <w:rFonts w:ascii="Arial" w:hAnsi="Arial" w:cs="Arial"/>
                <w:b/>
                <w:sz w:val="24"/>
                <w:szCs w:val="24"/>
              </w:rPr>
              <w:t>Wartość robót</w:t>
            </w:r>
          </w:p>
        </w:tc>
        <w:tc>
          <w:tcPr>
            <w:tcW w:w="1818" w:type="dxa"/>
            <w:tcBorders>
              <w:top w:val="single" w:sz="2" w:space="0" w:color="000000"/>
              <w:left w:val="single" w:sz="2" w:space="0" w:color="000000"/>
              <w:bottom w:val="single" w:sz="4" w:space="0" w:color="000000"/>
            </w:tcBorders>
            <w:vAlign w:val="center"/>
          </w:tcPr>
          <w:p w14:paraId="7F83A28F" w14:textId="77777777" w:rsidR="00F04088" w:rsidRPr="00BA2E59" w:rsidRDefault="00F04088" w:rsidP="00D6407E">
            <w:pPr>
              <w:snapToGrid w:val="0"/>
              <w:spacing w:before="120" w:after="120" w:line="360" w:lineRule="auto"/>
              <w:ind w:left="113" w:right="113"/>
              <w:rPr>
                <w:rFonts w:ascii="Arial" w:hAnsi="Arial" w:cs="Arial"/>
                <w:b/>
                <w:sz w:val="24"/>
                <w:szCs w:val="24"/>
              </w:rPr>
            </w:pPr>
            <w:r w:rsidRPr="00BA2E59">
              <w:rPr>
                <w:rFonts w:ascii="Arial" w:hAnsi="Arial" w:cs="Arial"/>
                <w:b/>
                <w:sz w:val="24"/>
                <w:szCs w:val="24"/>
              </w:rPr>
              <w:t>Termin realizacji</w:t>
            </w:r>
          </w:p>
        </w:tc>
        <w:tc>
          <w:tcPr>
            <w:tcW w:w="1817" w:type="dxa"/>
            <w:tcBorders>
              <w:top w:val="single" w:sz="2" w:space="0" w:color="000000"/>
              <w:left w:val="single" w:sz="2" w:space="0" w:color="000000"/>
              <w:bottom w:val="single" w:sz="4" w:space="0" w:color="000000"/>
            </w:tcBorders>
            <w:vAlign w:val="center"/>
          </w:tcPr>
          <w:p w14:paraId="78005244" w14:textId="77777777" w:rsidR="00F04088" w:rsidRPr="00BA2E59" w:rsidRDefault="00F04088" w:rsidP="00D6407E">
            <w:pPr>
              <w:snapToGrid w:val="0"/>
              <w:spacing w:before="120" w:after="120" w:line="360" w:lineRule="auto"/>
              <w:ind w:left="113" w:right="113"/>
              <w:rPr>
                <w:rFonts w:ascii="Arial" w:hAnsi="Arial" w:cs="Arial"/>
                <w:b/>
                <w:sz w:val="24"/>
                <w:szCs w:val="24"/>
              </w:rPr>
            </w:pPr>
            <w:r w:rsidRPr="00BA2E59">
              <w:rPr>
                <w:rFonts w:ascii="Arial" w:hAnsi="Arial" w:cs="Arial"/>
                <w:b/>
                <w:sz w:val="24"/>
                <w:szCs w:val="24"/>
              </w:rPr>
              <w:t>Miejsce wykonania robót</w:t>
            </w:r>
          </w:p>
        </w:tc>
        <w:tc>
          <w:tcPr>
            <w:tcW w:w="1818" w:type="dxa"/>
            <w:tcBorders>
              <w:top w:val="single" w:sz="2" w:space="0" w:color="000000"/>
              <w:left w:val="single" w:sz="2" w:space="0" w:color="000000"/>
              <w:bottom w:val="single" w:sz="4" w:space="0" w:color="000000"/>
              <w:right w:val="single" w:sz="4" w:space="0" w:color="000000"/>
            </w:tcBorders>
            <w:vAlign w:val="center"/>
          </w:tcPr>
          <w:p w14:paraId="3F60E088" w14:textId="77777777" w:rsidR="00F04088" w:rsidRPr="00BA2E59" w:rsidRDefault="00F04088" w:rsidP="00D6407E">
            <w:pPr>
              <w:spacing w:before="120" w:after="120" w:line="360" w:lineRule="auto"/>
              <w:ind w:left="113" w:right="113"/>
              <w:rPr>
                <w:rFonts w:ascii="Arial" w:hAnsi="Arial" w:cs="Arial"/>
                <w:b/>
                <w:sz w:val="24"/>
                <w:szCs w:val="24"/>
              </w:rPr>
            </w:pPr>
            <w:r w:rsidRPr="00BA2E59">
              <w:rPr>
                <w:rFonts w:ascii="Arial" w:hAnsi="Arial" w:cs="Arial"/>
                <w:b/>
                <w:sz w:val="24"/>
                <w:szCs w:val="24"/>
              </w:rPr>
              <w:t>Zamawiający, na rzecz którego roboty zostały wykonane</w:t>
            </w:r>
          </w:p>
        </w:tc>
      </w:tr>
      <w:tr w:rsidR="00F04088" w:rsidRPr="00BA2E59" w14:paraId="505D83E8" w14:textId="77777777" w:rsidTr="00D6407E">
        <w:trPr>
          <w:cantSplit/>
          <w:trHeight w:val="567"/>
        </w:trPr>
        <w:tc>
          <w:tcPr>
            <w:tcW w:w="1817" w:type="dxa"/>
            <w:tcBorders>
              <w:top w:val="single" w:sz="4" w:space="0" w:color="000000"/>
              <w:left w:val="single" w:sz="4" w:space="0" w:color="000000"/>
              <w:bottom w:val="single" w:sz="4" w:space="0" w:color="000000"/>
              <w:right w:val="single" w:sz="4" w:space="0" w:color="000000"/>
            </w:tcBorders>
          </w:tcPr>
          <w:p w14:paraId="4C801B63" w14:textId="77777777" w:rsidR="00F04088" w:rsidRPr="00BA2E59" w:rsidRDefault="00F04088" w:rsidP="00D6407E">
            <w:pPr>
              <w:snapToGrid w:val="0"/>
              <w:spacing w:before="120" w:after="120" w:line="360" w:lineRule="auto"/>
              <w:rPr>
                <w:rFonts w:ascii="Arial" w:hAnsi="Arial" w:cs="Arial"/>
                <w:sz w:val="24"/>
                <w:szCs w:val="24"/>
              </w:rPr>
            </w:pPr>
          </w:p>
        </w:tc>
        <w:tc>
          <w:tcPr>
            <w:tcW w:w="1817" w:type="dxa"/>
            <w:tcBorders>
              <w:top w:val="single" w:sz="4" w:space="0" w:color="000000"/>
              <w:left w:val="single" w:sz="4" w:space="0" w:color="000000"/>
              <w:bottom w:val="single" w:sz="4" w:space="0" w:color="000000"/>
              <w:right w:val="single" w:sz="4" w:space="0" w:color="000000"/>
            </w:tcBorders>
          </w:tcPr>
          <w:p w14:paraId="69A784A6" w14:textId="77777777" w:rsidR="00F04088" w:rsidRPr="00BA2E59" w:rsidRDefault="00F04088" w:rsidP="00D6407E">
            <w:pPr>
              <w:snapToGrid w:val="0"/>
              <w:spacing w:before="120" w:after="120" w:line="360" w:lineRule="auto"/>
              <w:rPr>
                <w:rFonts w:ascii="Arial" w:hAnsi="Arial" w:cs="Arial"/>
                <w:sz w:val="24"/>
                <w:szCs w:val="24"/>
              </w:rPr>
            </w:pPr>
          </w:p>
        </w:tc>
        <w:tc>
          <w:tcPr>
            <w:tcW w:w="1818" w:type="dxa"/>
            <w:tcBorders>
              <w:top w:val="single" w:sz="4" w:space="0" w:color="000000"/>
              <w:left w:val="single" w:sz="4" w:space="0" w:color="000000"/>
              <w:bottom w:val="single" w:sz="4" w:space="0" w:color="000000"/>
              <w:right w:val="single" w:sz="4" w:space="0" w:color="000000"/>
            </w:tcBorders>
          </w:tcPr>
          <w:p w14:paraId="5A98C36C" w14:textId="77777777" w:rsidR="00F04088" w:rsidRPr="00BA2E59" w:rsidRDefault="00F04088" w:rsidP="00D6407E">
            <w:pPr>
              <w:snapToGrid w:val="0"/>
              <w:spacing w:before="120" w:after="120" w:line="360" w:lineRule="auto"/>
              <w:rPr>
                <w:rFonts w:ascii="Arial" w:hAnsi="Arial" w:cs="Arial"/>
                <w:sz w:val="24"/>
                <w:szCs w:val="24"/>
              </w:rPr>
            </w:pPr>
          </w:p>
        </w:tc>
        <w:tc>
          <w:tcPr>
            <w:tcW w:w="1817" w:type="dxa"/>
            <w:tcBorders>
              <w:top w:val="single" w:sz="4" w:space="0" w:color="000000"/>
              <w:left w:val="single" w:sz="4" w:space="0" w:color="000000"/>
              <w:bottom w:val="single" w:sz="4" w:space="0" w:color="000000"/>
              <w:right w:val="single" w:sz="4" w:space="0" w:color="000000"/>
            </w:tcBorders>
          </w:tcPr>
          <w:p w14:paraId="318DEE63" w14:textId="77777777" w:rsidR="00F04088" w:rsidRPr="00BA2E59" w:rsidRDefault="00F04088" w:rsidP="00D6407E">
            <w:pPr>
              <w:snapToGrid w:val="0"/>
              <w:spacing w:before="120" w:after="120" w:line="360" w:lineRule="auto"/>
              <w:rPr>
                <w:rFonts w:ascii="Arial" w:hAnsi="Arial" w:cs="Arial"/>
                <w:sz w:val="24"/>
                <w:szCs w:val="24"/>
              </w:rPr>
            </w:pPr>
          </w:p>
        </w:tc>
        <w:tc>
          <w:tcPr>
            <w:tcW w:w="1818" w:type="dxa"/>
            <w:tcBorders>
              <w:top w:val="single" w:sz="4" w:space="0" w:color="000000"/>
              <w:left w:val="single" w:sz="4" w:space="0" w:color="000000"/>
              <w:bottom w:val="single" w:sz="4" w:space="0" w:color="000000"/>
              <w:right w:val="single" w:sz="4" w:space="0" w:color="000000"/>
            </w:tcBorders>
          </w:tcPr>
          <w:p w14:paraId="2CFF11E0" w14:textId="77777777" w:rsidR="00F04088" w:rsidRPr="00BA2E59" w:rsidRDefault="00F04088" w:rsidP="00D6407E">
            <w:pPr>
              <w:snapToGrid w:val="0"/>
              <w:spacing w:before="120" w:after="120" w:line="360" w:lineRule="auto"/>
              <w:rPr>
                <w:rFonts w:ascii="Arial" w:hAnsi="Arial" w:cs="Arial"/>
                <w:sz w:val="24"/>
                <w:szCs w:val="24"/>
              </w:rPr>
            </w:pPr>
          </w:p>
        </w:tc>
      </w:tr>
      <w:tr w:rsidR="00F04088" w:rsidRPr="00BA2E59" w14:paraId="1C8595A7" w14:textId="77777777" w:rsidTr="00D6407E">
        <w:trPr>
          <w:cantSplit/>
          <w:trHeight w:val="567"/>
        </w:trPr>
        <w:tc>
          <w:tcPr>
            <w:tcW w:w="1817" w:type="dxa"/>
            <w:tcBorders>
              <w:top w:val="single" w:sz="4" w:space="0" w:color="000000"/>
              <w:left w:val="single" w:sz="4" w:space="0" w:color="000000"/>
              <w:bottom w:val="single" w:sz="4" w:space="0" w:color="000000"/>
              <w:right w:val="single" w:sz="4" w:space="0" w:color="000000"/>
            </w:tcBorders>
          </w:tcPr>
          <w:p w14:paraId="2E9A4AB3" w14:textId="77777777" w:rsidR="00F04088" w:rsidRPr="00BA2E59" w:rsidRDefault="00F04088" w:rsidP="00D6407E">
            <w:pPr>
              <w:snapToGrid w:val="0"/>
              <w:spacing w:before="120" w:after="120" w:line="360" w:lineRule="auto"/>
              <w:rPr>
                <w:rFonts w:ascii="Arial" w:hAnsi="Arial" w:cs="Arial"/>
                <w:sz w:val="24"/>
                <w:szCs w:val="24"/>
              </w:rPr>
            </w:pPr>
          </w:p>
        </w:tc>
        <w:tc>
          <w:tcPr>
            <w:tcW w:w="1817" w:type="dxa"/>
            <w:tcBorders>
              <w:top w:val="single" w:sz="4" w:space="0" w:color="000000"/>
              <w:left w:val="single" w:sz="4" w:space="0" w:color="000000"/>
              <w:bottom w:val="single" w:sz="4" w:space="0" w:color="000000"/>
              <w:right w:val="single" w:sz="4" w:space="0" w:color="000000"/>
            </w:tcBorders>
          </w:tcPr>
          <w:p w14:paraId="703092AF" w14:textId="77777777" w:rsidR="00F04088" w:rsidRPr="00BA2E59" w:rsidRDefault="00F04088" w:rsidP="00D6407E">
            <w:pPr>
              <w:snapToGrid w:val="0"/>
              <w:spacing w:before="120" w:after="120" w:line="360" w:lineRule="auto"/>
              <w:rPr>
                <w:rFonts w:ascii="Arial" w:hAnsi="Arial" w:cs="Arial"/>
                <w:sz w:val="24"/>
                <w:szCs w:val="24"/>
              </w:rPr>
            </w:pPr>
          </w:p>
        </w:tc>
        <w:tc>
          <w:tcPr>
            <w:tcW w:w="1818" w:type="dxa"/>
            <w:tcBorders>
              <w:top w:val="single" w:sz="4" w:space="0" w:color="000000"/>
              <w:left w:val="single" w:sz="4" w:space="0" w:color="000000"/>
              <w:bottom w:val="single" w:sz="4" w:space="0" w:color="000000"/>
              <w:right w:val="single" w:sz="4" w:space="0" w:color="000000"/>
            </w:tcBorders>
          </w:tcPr>
          <w:p w14:paraId="127845BA" w14:textId="77777777" w:rsidR="00F04088" w:rsidRPr="00BA2E59" w:rsidRDefault="00F04088" w:rsidP="00D6407E">
            <w:pPr>
              <w:snapToGrid w:val="0"/>
              <w:spacing w:before="120" w:after="120" w:line="360" w:lineRule="auto"/>
              <w:rPr>
                <w:rFonts w:ascii="Arial" w:hAnsi="Arial" w:cs="Arial"/>
                <w:sz w:val="24"/>
                <w:szCs w:val="24"/>
              </w:rPr>
            </w:pPr>
          </w:p>
        </w:tc>
        <w:tc>
          <w:tcPr>
            <w:tcW w:w="1817" w:type="dxa"/>
            <w:tcBorders>
              <w:top w:val="single" w:sz="4" w:space="0" w:color="000000"/>
              <w:left w:val="single" w:sz="4" w:space="0" w:color="000000"/>
              <w:bottom w:val="single" w:sz="4" w:space="0" w:color="000000"/>
              <w:right w:val="single" w:sz="4" w:space="0" w:color="000000"/>
            </w:tcBorders>
          </w:tcPr>
          <w:p w14:paraId="2B17B7AE" w14:textId="77777777" w:rsidR="00F04088" w:rsidRPr="00BA2E59" w:rsidRDefault="00F04088" w:rsidP="00D6407E">
            <w:pPr>
              <w:snapToGrid w:val="0"/>
              <w:spacing w:before="120" w:after="120" w:line="360" w:lineRule="auto"/>
              <w:rPr>
                <w:rFonts w:ascii="Arial" w:hAnsi="Arial" w:cs="Arial"/>
                <w:sz w:val="24"/>
                <w:szCs w:val="24"/>
              </w:rPr>
            </w:pPr>
          </w:p>
        </w:tc>
        <w:tc>
          <w:tcPr>
            <w:tcW w:w="1818" w:type="dxa"/>
            <w:tcBorders>
              <w:top w:val="single" w:sz="4" w:space="0" w:color="000000"/>
              <w:left w:val="single" w:sz="4" w:space="0" w:color="000000"/>
              <w:bottom w:val="single" w:sz="4" w:space="0" w:color="000000"/>
              <w:right w:val="single" w:sz="4" w:space="0" w:color="000000"/>
            </w:tcBorders>
          </w:tcPr>
          <w:p w14:paraId="47EE5026" w14:textId="77777777" w:rsidR="00F04088" w:rsidRPr="00BA2E59" w:rsidRDefault="00F04088" w:rsidP="00D6407E">
            <w:pPr>
              <w:snapToGrid w:val="0"/>
              <w:spacing w:before="120" w:after="120" w:line="360" w:lineRule="auto"/>
              <w:rPr>
                <w:rFonts w:ascii="Arial" w:hAnsi="Arial" w:cs="Arial"/>
                <w:sz w:val="24"/>
                <w:szCs w:val="24"/>
              </w:rPr>
            </w:pPr>
          </w:p>
        </w:tc>
      </w:tr>
    </w:tbl>
    <w:p w14:paraId="4BCAE4F5" w14:textId="77777777" w:rsidR="00F04088" w:rsidRPr="00BA2E59" w:rsidRDefault="00F04088" w:rsidP="00F04088">
      <w:pPr>
        <w:pStyle w:val="Tekstpodstawowy1"/>
        <w:spacing w:before="120" w:line="360" w:lineRule="auto"/>
        <w:jc w:val="left"/>
        <w:rPr>
          <w:rFonts w:ascii="Arial" w:hAnsi="Arial" w:cs="Arial"/>
        </w:rPr>
      </w:pPr>
    </w:p>
    <w:p w14:paraId="41BE7B2C" w14:textId="77777777" w:rsidR="00F04088" w:rsidRPr="00BA2E59" w:rsidRDefault="00F04088" w:rsidP="00F04088">
      <w:pPr>
        <w:spacing w:before="120" w:after="120" w:line="360" w:lineRule="auto"/>
        <w:rPr>
          <w:rFonts w:ascii="Arial" w:hAnsi="Arial" w:cs="Arial"/>
          <w:sz w:val="24"/>
          <w:szCs w:val="24"/>
        </w:rPr>
      </w:pPr>
      <w:r w:rsidRPr="00BA2E59">
        <w:rPr>
          <w:rFonts w:ascii="Arial" w:hAnsi="Arial" w:cs="Arial"/>
          <w:sz w:val="24"/>
          <w:szCs w:val="24"/>
        </w:rPr>
        <w:t>Należy załączyć dowody określające czy te roboty budowlane zostały wykonane należycie, przy czym dowodami, o których mowa są referencje bądź inne dokumenty sporządzone przez podmiot, na rzecz którego roboty budowlane zostały wykonane, a</w:t>
      </w:r>
      <w:r>
        <w:rPr>
          <w:rFonts w:ascii="Arial" w:hAnsi="Arial" w:cs="Arial"/>
          <w:sz w:val="24"/>
          <w:szCs w:val="24"/>
        </w:rPr>
        <w:t> </w:t>
      </w:r>
      <w:r w:rsidRPr="00BA2E59">
        <w:rPr>
          <w:rFonts w:ascii="Arial" w:hAnsi="Arial" w:cs="Arial"/>
          <w:sz w:val="24"/>
          <w:szCs w:val="24"/>
        </w:rPr>
        <w:t>jeżeli Wykonawca z przyczyn niezależnych od niego nie jest w stanie uzyskać tych dokumentów – inne odpowiednie dokumenty.</w:t>
      </w:r>
    </w:p>
    <w:p w14:paraId="43881D9A" w14:textId="77777777" w:rsidR="00F04088" w:rsidRPr="00BA2E59" w:rsidRDefault="00F04088" w:rsidP="00F04088">
      <w:pPr>
        <w:spacing w:before="120" w:after="120" w:line="360" w:lineRule="auto"/>
        <w:rPr>
          <w:rFonts w:ascii="Arial" w:hAnsi="Arial" w:cs="Arial"/>
          <w:sz w:val="24"/>
          <w:szCs w:val="24"/>
        </w:rPr>
      </w:pPr>
      <w:r w:rsidRPr="00BA2E59">
        <w:rPr>
          <w:rFonts w:ascii="Arial" w:hAnsi="Arial" w:cs="Arial"/>
          <w:sz w:val="24"/>
          <w:szCs w:val="24"/>
        </w:rPr>
        <w:t>Jeżeli Wykonawca powołuje się na doświadczenie w realizacji robót budowlanych wykonywanych wspólnie z innymi wykonawcami wykaz dotyczy robót budowlanych, w których wykonaniu Wykonawca bezpośrednio uczestniczył.</w:t>
      </w:r>
    </w:p>
    <w:p w14:paraId="57E475E2" w14:textId="77777777" w:rsidR="00F04088" w:rsidRPr="00BA2E59" w:rsidRDefault="00F04088" w:rsidP="00F04088">
      <w:pPr>
        <w:spacing w:before="120" w:after="120" w:line="360" w:lineRule="auto"/>
        <w:jc w:val="both"/>
        <w:rPr>
          <w:rFonts w:ascii="Arial" w:hAnsi="Arial" w:cs="Arial"/>
          <w:sz w:val="24"/>
          <w:szCs w:val="24"/>
        </w:rPr>
      </w:pPr>
      <w:r w:rsidRPr="008A7C0F">
        <w:rPr>
          <w:rFonts w:ascii="Arial" w:hAnsi="Arial"/>
          <w:sz w:val="24"/>
        </w:rPr>
        <w:br w:type="page"/>
      </w:r>
    </w:p>
    <w:p w14:paraId="728B503E" w14:textId="2FA04358" w:rsidR="00F04088" w:rsidRPr="00965D80" w:rsidRDefault="00F04088" w:rsidP="00F04088">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965D80">
        <w:rPr>
          <w:rFonts w:ascii="Arial" w:hAnsi="Arial" w:cs="Arial"/>
          <w:b/>
          <w:bCs/>
          <w:color w:val="auto"/>
          <w:sz w:val="24"/>
          <w:szCs w:val="24"/>
        </w:rPr>
        <w:lastRenderedPageBreak/>
        <w:t xml:space="preserve">Załącznik nr </w:t>
      </w:r>
      <w:r w:rsidR="009746E5">
        <w:rPr>
          <w:rFonts w:ascii="Arial" w:hAnsi="Arial" w:cs="Arial"/>
          <w:b/>
          <w:bCs/>
          <w:color w:val="auto"/>
          <w:sz w:val="24"/>
          <w:szCs w:val="24"/>
        </w:rPr>
        <w:t>6</w:t>
      </w:r>
      <w:r w:rsidRPr="00965D80">
        <w:rPr>
          <w:rFonts w:ascii="Arial" w:hAnsi="Arial" w:cs="Arial"/>
          <w:b/>
          <w:bCs/>
          <w:color w:val="auto"/>
          <w:sz w:val="24"/>
          <w:szCs w:val="24"/>
        </w:rPr>
        <w:t xml:space="preserve"> do SWZ – Wykaz osób skierowanych przez wykonawcę do realizacji zamówienia</w:t>
      </w:r>
    </w:p>
    <w:p w14:paraId="65923F00" w14:textId="77777777" w:rsidR="00F04088" w:rsidRDefault="00F04088" w:rsidP="00F04088">
      <w:pPr>
        <w:pStyle w:val="Tekstpodstawowy1"/>
        <w:spacing w:before="120" w:line="360" w:lineRule="auto"/>
        <w:rPr>
          <w:rFonts w:ascii="Arial" w:hAnsi="Arial" w:cs="Arial"/>
          <w:i/>
        </w:rPr>
      </w:pPr>
      <w:r>
        <w:rPr>
          <w:noProof/>
          <w:lang w:eastAsia="pl-PL"/>
        </w:rPr>
        <w:drawing>
          <wp:inline distT="0" distB="0" distL="0" distR="0" wp14:anchorId="37342729" wp14:editId="66CF2503">
            <wp:extent cx="5760720" cy="578485"/>
            <wp:effectExtent l="0" t="0" r="0" b="0"/>
            <wp:docPr id="1830021699" name="Obraz 183002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9"/>
                    <a:stretch>
                      <a:fillRect/>
                    </a:stretch>
                  </pic:blipFill>
                  <pic:spPr bwMode="auto">
                    <a:xfrm>
                      <a:off x="0" y="0"/>
                      <a:ext cx="5760720" cy="578485"/>
                    </a:xfrm>
                    <a:prstGeom prst="rect">
                      <a:avLst/>
                    </a:prstGeom>
                    <a:noFill/>
                  </pic:spPr>
                </pic:pic>
              </a:graphicData>
            </a:graphic>
          </wp:inline>
        </w:drawing>
      </w:r>
    </w:p>
    <w:p w14:paraId="3687D32B" w14:textId="77777777" w:rsidR="00F04088" w:rsidRPr="008A7C0F" w:rsidRDefault="00F04088" w:rsidP="00F04088">
      <w:pPr>
        <w:spacing w:before="120" w:after="120" w:line="360" w:lineRule="auto"/>
        <w:rPr>
          <w:rFonts w:ascii="Arial" w:hAnsi="Arial"/>
          <w:sz w:val="24"/>
        </w:rPr>
      </w:pPr>
    </w:p>
    <w:p w14:paraId="13BCEF3E" w14:textId="77777777" w:rsidR="00F04088" w:rsidRPr="00BA2E59" w:rsidRDefault="00F04088" w:rsidP="00F04088">
      <w:pPr>
        <w:spacing w:before="120" w:after="120" w:line="360" w:lineRule="auto"/>
        <w:rPr>
          <w:rFonts w:ascii="Arial" w:hAnsi="Arial" w:cs="Arial"/>
          <w:i/>
          <w:sz w:val="24"/>
          <w:szCs w:val="24"/>
        </w:rPr>
      </w:pPr>
      <w:r w:rsidRPr="00BA2E59">
        <w:rPr>
          <w:rFonts w:ascii="Arial" w:hAnsi="Arial" w:cs="Arial"/>
          <w:i/>
          <w:sz w:val="24"/>
          <w:szCs w:val="24"/>
        </w:rPr>
        <w:t>(nazwa wykonawcy)</w:t>
      </w:r>
    </w:p>
    <w:p w14:paraId="5232D019" w14:textId="77777777" w:rsidR="00F04088" w:rsidRPr="00BA2E59" w:rsidRDefault="00F04088" w:rsidP="00F04088">
      <w:pPr>
        <w:spacing w:before="120" w:after="120" w:line="360" w:lineRule="auto"/>
        <w:rPr>
          <w:rFonts w:ascii="Arial" w:hAnsi="Arial" w:cs="Arial"/>
          <w:sz w:val="24"/>
          <w:szCs w:val="24"/>
        </w:rPr>
      </w:pPr>
    </w:p>
    <w:p w14:paraId="0266403A" w14:textId="77777777" w:rsidR="00F04088" w:rsidRPr="00BA2E59" w:rsidRDefault="00F04088" w:rsidP="00F04088">
      <w:pPr>
        <w:spacing w:before="120" w:after="120" w:line="360" w:lineRule="auto"/>
        <w:rPr>
          <w:rFonts w:ascii="Arial" w:hAnsi="Arial" w:cs="Arial"/>
          <w:b/>
          <w:bCs/>
          <w:sz w:val="24"/>
          <w:szCs w:val="24"/>
        </w:rPr>
      </w:pPr>
      <w:r w:rsidRPr="00F04088">
        <w:rPr>
          <w:rFonts w:ascii="Arial" w:eastAsia="Times New Roman" w:hAnsi="Arial" w:cs="Arial"/>
          <w:b/>
          <w:bCs/>
          <w:sz w:val="24"/>
          <w:szCs w:val="24"/>
          <w:lang w:eastAsia="pl-PL"/>
        </w:rPr>
        <w:t>Budowa dźwigu osobowego (windy) wewnętrznej w budynku Zespołu Szkół nr</w:t>
      </w:r>
      <w:r>
        <w:rPr>
          <w:rFonts w:ascii="Arial" w:eastAsia="Times New Roman" w:hAnsi="Arial" w:cs="Arial"/>
          <w:b/>
          <w:bCs/>
          <w:sz w:val="24"/>
          <w:szCs w:val="24"/>
          <w:lang w:eastAsia="pl-PL"/>
        </w:rPr>
        <w:t> </w:t>
      </w:r>
      <w:r w:rsidRPr="00F04088">
        <w:rPr>
          <w:rFonts w:ascii="Arial" w:eastAsia="Times New Roman" w:hAnsi="Arial" w:cs="Arial"/>
          <w:b/>
          <w:bCs/>
          <w:sz w:val="24"/>
          <w:szCs w:val="24"/>
          <w:lang w:eastAsia="pl-PL"/>
        </w:rPr>
        <w:t>1 w</w:t>
      </w:r>
      <w:r>
        <w:rPr>
          <w:rFonts w:ascii="Arial" w:eastAsia="Times New Roman" w:hAnsi="Arial" w:cs="Arial"/>
          <w:b/>
          <w:bCs/>
          <w:sz w:val="24"/>
          <w:szCs w:val="24"/>
          <w:lang w:eastAsia="pl-PL"/>
        </w:rPr>
        <w:t> </w:t>
      </w:r>
      <w:r w:rsidRPr="00F04088">
        <w:rPr>
          <w:rFonts w:ascii="Arial" w:eastAsia="Times New Roman" w:hAnsi="Arial" w:cs="Arial"/>
          <w:b/>
          <w:bCs/>
          <w:sz w:val="24"/>
          <w:szCs w:val="24"/>
          <w:lang w:eastAsia="pl-PL"/>
        </w:rPr>
        <w:t>Wieluniu</w:t>
      </w:r>
    </w:p>
    <w:tbl>
      <w:tblPr>
        <w:tblW w:w="9142" w:type="dxa"/>
        <w:tblInd w:w="59" w:type="dxa"/>
        <w:tblCellMar>
          <w:left w:w="70" w:type="dxa"/>
          <w:right w:w="70" w:type="dxa"/>
        </w:tblCellMar>
        <w:tblLook w:val="0000" w:firstRow="0" w:lastRow="0" w:firstColumn="0" w:lastColumn="0" w:noHBand="0" w:noVBand="0"/>
      </w:tblPr>
      <w:tblGrid>
        <w:gridCol w:w="2705"/>
        <w:gridCol w:w="4109"/>
        <w:gridCol w:w="2328"/>
      </w:tblGrid>
      <w:tr w:rsidR="00F04088" w:rsidRPr="00BA2E59" w14:paraId="748AC76C" w14:textId="77777777" w:rsidTr="00D6407E">
        <w:tc>
          <w:tcPr>
            <w:tcW w:w="2705" w:type="dxa"/>
            <w:tcBorders>
              <w:top w:val="single" w:sz="4" w:space="0" w:color="000000"/>
              <w:left w:val="single" w:sz="4" w:space="0" w:color="000000"/>
              <w:bottom w:val="single" w:sz="4" w:space="0" w:color="000000"/>
              <w:right w:val="single" w:sz="4" w:space="0" w:color="000000"/>
            </w:tcBorders>
            <w:vAlign w:val="center"/>
          </w:tcPr>
          <w:p w14:paraId="27BAAF30" w14:textId="77777777" w:rsidR="00F04088" w:rsidRPr="00BA2E59" w:rsidRDefault="00F04088" w:rsidP="00D6407E">
            <w:pPr>
              <w:snapToGrid w:val="0"/>
              <w:spacing w:before="120" w:after="120" w:line="360" w:lineRule="auto"/>
              <w:rPr>
                <w:rFonts w:ascii="Arial" w:hAnsi="Arial" w:cs="Arial"/>
                <w:b/>
                <w:sz w:val="24"/>
                <w:szCs w:val="24"/>
              </w:rPr>
            </w:pPr>
            <w:r w:rsidRPr="00BA2E59">
              <w:rPr>
                <w:rFonts w:ascii="Arial" w:hAnsi="Arial" w:cs="Arial"/>
                <w:b/>
                <w:sz w:val="24"/>
                <w:szCs w:val="24"/>
              </w:rPr>
              <w:t>Imię i nazwisko</w:t>
            </w:r>
          </w:p>
        </w:tc>
        <w:tc>
          <w:tcPr>
            <w:tcW w:w="4109" w:type="dxa"/>
            <w:tcBorders>
              <w:top w:val="single" w:sz="4" w:space="0" w:color="000000"/>
              <w:left w:val="single" w:sz="4" w:space="0" w:color="000000"/>
              <w:bottom w:val="single" w:sz="4" w:space="0" w:color="000000"/>
              <w:right w:val="single" w:sz="4" w:space="0" w:color="000000"/>
            </w:tcBorders>
            <w:vAlign w:val="center"/>
          </w:tcPr>
          <w:p w14:paraId="3FDF8E2B" w14:textId="77777777" w:rsidR="00F04088" w:rsidRPr="00BA2E59" w:rsidRDefault="00F04088" w:rsidP="00D6407E">
            <w:pPr>
              <w:snapToGrid w:val="0"/>
              <w:spacing w:before="120" w:after="120" w:line="360" w:lineRule="auto"/>
              <w:rPr>
                <w:rFonts w:ascii="Arial" w:hAnsi="Arial" w:cs="Arial"/>
                <w:b/>
                <w:sz w:val="24"/>
                <w:szCs w:val="24"/>
              </w:rPr>
            </w:pPr>
            <w:r w:rsidRPr="00BA2E59">
              <w:rPr>
                <w:rFonts w:ascii="Arial" w:hAnsi="Arial" w:cs="Arial"/>
                <w:b/>
                <w:sz w:val="24"/>
                <w:szCs w:val="24"/>
              </w:rPr>
              <w:t xml:space="preserve">Informacje na temat kwalifikacji zawodowych, uprawnień </w:t>
            </w:r>
            <w:r>
              <w:rPr>
                <w:rFonts w:ascii="Arial" w:hAnsi="Arial" w:cs="Arial"/>
                <w:b/>
                <w:sz w:val="24"/>
                <w:szCs w:val="24"/>
              </w:rPr>
              <w:t xml:space="preserve">i </w:t>
            </w:r>
            <w:r w:rsidRPr="00BA2E59">
              <w:rPr>
                <w:rFonts w:ascii="Arial" w:hAnsi="Arial" w:cs="Arial"/>
                <w:b/>
                <w:sz w:val="24"/>
                <w:szCs w:val="24"/>
              </w:rPr>
              <w:t xml:space="preserve">doświadczenia </w:t>
            </w:r>
          </w:p>
        </w:tc>
        <w:tc>
          <w:tcPr>
            <w:tcW w:w="2328" w:type="dxa"/>
            <w:tcBorders>
              <w:top w:val="single" w:sz="4" w:space="0" w:color="000000"/>
              <w:left w:val="single" w:sz="4" w:space="0" w:color="000000"/>
              <w:bottom w:val="single" w:sz="4" w:space="0" w:color="000000"/>
              <w:right w:val="single" w:sz="4" w:space="0" w:color="000000"/>
            </w:tcBorders>
            <w:vAlign w:val="center"/>
          </w:tcPr>
          <w:p w14:paraId="7E5DEE45" w14:textId="77777777" w:rsidR="00F04088" w:rsidRPr="00BA2E59" w:rsidRDefault="00F04088" w:rsidP="00D6407E">
            <w:pPr>
              <w:snapToGrid w:val="0"/>
              <w:spacing w:before="120" w:after="120" w:line="360" w:lineRule="auto"/>
              <w:rPr>
                <w:rFonts w:ascii="Arial" w:hAnsi="Arial" w:cs="Arial"/>
                <w:b/>
                <w:sz w:val="24"/>
                <w:szCs w:val="24"/>
                <w:vertAlign w:val="superscript"/>
              </w:rPr>
            </w:pPr>
            <w:r w:rsidRPr="00BA2E59">
              <w:rPr>
                <w:rFonts w:ascii="Arial" w:hAnsi="Arial" w:cs="Arial"/>
                <w:b/>
                <w:sz w:val="24"/>
                <w:szCs w:val="24"/>
              </w:rPr>
              <w:t>Informacja o podstawie dysponowania osobą</w:t>
            </w:r>
            <w:r w:rsidRPr="00BA2E59">
              <w:rPr>
                <w:rFonts w:ascii="Arial" w:hAnsi="Arial" w:cs="Arial"/>
                <w:b/>
                <w:sz w:val="24"/>
                <w:szCs w:val="24"/>
                <w:vertAlign w:val="superscript"/>
              </w:rPr>
              <w:t>*</w:t>
            </w:r>
          </w:p>
        </w:tc>
      </w:tr>
      <w:tr w:rsidR="00F04088" w:rsidRPr="00BA2E59" w14:paraId="4DEDC257" w14:textId="77777777" w:rsidTr="00D6407E">
        <w:tc>
          <w:tcPr>
            <w:tcW w:w="2705" w:type="dxa"/>
            <w:tcBorders>
              <w:top w:val="single" w:sz="4" w:space="0" w:color="000000"/>
              <w:left w:val="single" w:sz="4" w:space="0" w:color="000000"/>
              <w:bottom w:val="single" w:sz="4" w:space="0" w:color="000000"/>
              <w:right w:val="single" w:sz="4" w:space="0" w:color="000000"/>
            </w:tcBorders>
          </w:tcPr>
          <w:p w14:paraId="0B116BE7" w14:textId="77777777" w:rsidR="00F04088" w:rsidRPr="00BA2E59" w:rsidRDefault="00F04088" w:rsidP="00D6407E">
            <w:pPr>
              <w:snapToGrid w:val="0"/>
              <w:spacing w:before="120" w:after="120" w:line="360" w:lineRule="auto"/>
              <w:rPr>
                <w:rFonts w:ascii="Arial" w:hAnsi="Arial" w:cs="Arial"/>
                <w:sz w:val="24"/>
                <w:szCs w:val="24"/>
              </w:rPr>
            </w:pPr>
          </w:p>
        </w:tc>
        <w:tc>
          <w:tcPr>
            <w:tcW w:w="4109" w:type="dxa"/>
            <w:tcBorders>
              <w:top w:val="single" w:sz="4" w:space="0" w:color="000000"/>
              <w:left w:val="single" w:sz="4" w:space="0" w:color="000000"/>
              <w:bottom w:val="single" w:sz="4" w:space="0" w:color="000000"/>
              <w:right w:val="single" w:sz="4" w:space="0" w:color="000000"/>
            </w:tcBorders>
          </w:tcPr>
          <w:p w14:paraId="36654586" w14:textId="77777777" w:rsidR="00F04088" w:rsidRPr="00BA2E59" w:rsidRDefault="00F04088" w:rsidP="00D6407E">
            <w:pPr>
              <w:snapToGrid w:val="0"/>
              <w:spacing w:before="120" w:after="120" w:line="360" w:lineRule="auto"/>
              <w:rPr>
                <w:rFonts w:ascii="Arial" w:hAnsi="Arial" w:cs="Arial"/>
                <w:sz w:val="24"/>
                <w:szCs w:val="24"/>
              </w:rPr>
            </w:pPr>
          </w:p>
        </w:tc>
        <w:tc>
          <w:tcPr>
            <w:tcW w:w="2328" w:type="dxa"/>
            <w:tcBorders>
              <w:top w:val="single" w:sz="4" w:space="0" w:color="000000"/>
              <w:left w:val="single" w:sz="4" w:space="0" w:color="000000"/>
              <w:bottom w:val="single" w:sz="4" w:space="0" w:color="000000"/>
              <w:right w:val="single" w:sz="4" w:space="0" w:color="000000"/>
            </w:tcBorders>
          </w:tcPr>
          <w:p w14:paraId="6628FFE4" w14:textId="77777777" w:rsidR="00F04088" w:rsidRPr="00BA2E59" w:rsidRDefault="00F04088" w:rsidP="00D6407E">
            <w:pPr>
              <w:snapToGrid w:val="0"/>
              <w:spacing w:before="120" w:after="120" w:line="360" w:lineRule="auto"/>
              <w:rPr>
                <w:rFonts w:ascii="Arial" w:hAnsi="Arial" w:cs="Arial"/>
                <w:sz w:val="24"/>
                <w:szCs w:val="24"/>
              </w:rPr>
            </w:pPr>
          </w:p>
        </w:tc>
      </w:tr>
      <w:tr w:rsidR="00F04088" w:rsidRPr="00BA2E59" w14:paraId="685B7DAA" w14:textId="77777777" w:rsidTr="00D6407E">
        <w:tc>
          <w:tcPr>
            <w:tcW w:w="2705" w:type="dxa"/>
            <w:tcBorders>
              <w:top w:val="single" w:sz="4" w:space="0" w:color="000000"/>
              <w:left w:val="single" w:sz="4" w:space="0" w:color="000000"/>
              <w:bottom w:val="single" w:sz="4" w:space="0" w:color="000000"/>
              <w:right w:val="single" w:sz="4" w:space="0" w:color="000000"/>
            </w:tcBorders>
          </w:tcPr>
          <w:p w14:paraId="35456EC1" w14:textId="77777777" w:rsidR="00F04088" w:rsidRPr="00BA2E59" w:rsidRDefault="00F04088" w:rsidP="00D6407E">
            <w:pPr>
              <w:snapToGrid w:val="0"/>
              <w:spacing w:before="120" w:after="120" w:line="360" w:lineRule="auto"/>
              <w:rPr>
                <w:rFonts w:ascii="Arial" w:hAnsi="Arial" w:cs="Arial"/>
                <w:sz w:val="24"/>
                <w:szCs w:val="24"/>
              </w:rPr>
            </w:pPr>
          </w:p>
        </w:tc>
        <w:tc>
          <w:tcPr>
            <w:tcW w:w="4109" w:type="dxa"/>
            <w:tcBorders>
              <w:top w:val="single" w:sz="4" w:space="0" w:color="000000"/>
              <w:left w:val="single" w:sz="4" w:space="0" w:color="000000"/>
              <w:bottom w:val="single" w:sz="4" w:space="0" w:color="000000"/>
              <w:right w:val="single" w:sz="4" w:space="0" w:color="000000"/>
            </w:tcBorders>
          </w:tcPr>
          <w:p w14:paraId="43B6B236" w14:textId="77777777" w:rsidR="00F04088" w:rsidRPr="00BA2E59" w:rsidRDefault="00F04088" w:rsidP="00D6407E">
            <w:pPr>
              <w:snapToGrid w:val="0"/>
              <w:spacing w:before="120" w:after="120" w:line="360" w:lineRule="auto"/>
              <w:rPr>
                <w:rFonts w:ascii="Arial" w:hAnsi="Arial" w:cs="Arial"/>
                <w:sz w:val="24"/>
                <w:szCs w:val="24"/>
              </w:rPr>
            </w:pPr>
          </w:p>
        </w:tc>
        <w:tc>
          <w:tcPr>
            <w:tcW w:w="2328" w:type="dxa"/>
            <w:tcBorders>
              <w:top w:val="single" w:sz="4" w:space="0" w:color="000000"/>
              <w:left w:val="single" w:sz="4" w:space="0" w:color="000000"/>
              <w:bottom w:val="single" w:sz="4" w:space="0" w:color="000000"/>
              <w:right w:val="single" w:sz="4" w:space="0" w:color="000000"/>
            </w:tcBorders>
          </w:tcPr>
          <w:p w14:paraId="52DFA220" w14:textId="77777777" w:rsidR="00F04088" w:rsidRPr="00BA2E59" w:rsidRDefault="00F04088" w:rsidP="00D6407E">
            <w:pPr>
              <w:snapToGrid w:val="0"/>
              <w:spacing w:before="120" w:after="120" w:line="360" w:lineRule="auto"/>
              <w:rPr>
                <w:rFonts w:ascii="Arial" w:hAnsi="Arial" w:cs="Arial"/>
                <w:sz w:val="24"/>
                <w:szCs w:val="24"/>
              </w:rPr>
            </w:pPr>
          </w:p>
        </w:tc>
      </w:tr>
    </w:tbl>
    <w:p w14:paraId="18F0CD02" w14:textId="77777777" w:rsidR="00F04088" w:rsidRPr="00D7676C" w:rsidRDefault="00F04088" w:rsidP="00F04088">
      <w:pPr>
        <w:pStyle w:val="Tekstpodstawowy1"/>
        <w:spacing w:before="120" w:line="360" w:lineRule="auto"/>
        <w:jc w:val="left"/>
        <w:rPr>
          <w:rFonts w:ascii="Arial" w:hAnsi="Arial" w:cs="Arial"/>
          <w:bCs/>
        </w:rPr>
      </w:pPr>
    </w:p>
    <w:p w14:paraId="68F58EEE" w14:textId="77777777" w:rsidR="00F04088" w:rsidRDefault="00F04088" w:rsidP="00F04088">
      <w:pPr>
        <w:pStyle w:val="Tekstpodstawowy1"/>
        <w:spacing w:before="120" w:line="360" w:lineRule="auto"/>
        <w:jc w:val="left"/>
        <w:rPr>
          <w:rFonts w:ascii="Arial" w:hAnsi="Arial" w:cs="Arial"/>
        </w:rPr>
      </w:pPr>
      <w:r w:rsidRPr="00BA2E59">
        <w:rPr>
          <w:rFonts w:ascii="Arial" w:hAnsi="Arial" w:cs="Arial"/>
          <w:b/>
          <w:vertAlign w:val="superscript"/>
        </w:rPr>
        <w:t>*</w:t>
      </w:r>
      <w:r w:rsidRPr="00BA2E59">
        <w:rPr>
          <w:rFonts w:ascii="Arial" w:hAnsi="Arial" w:cs="Arial"/>
        </w:rPr>
        <w:t>Należy podać stosunek prawny łączący wykonawcę z daną osobą (umowa o pracę, zlecenie, itp.). W przypadku osób, które będą udostępnione wykonawcy przez podmioty trzecie w kolumnie 3 tabeli należy wpisać „</w:t>
      </w:r>
      <w:r w:rsidRPr="00BA2E59">
        <w:rPr>
          <w:rFonts w:ascii="Arial" w:hAnsi="Arial" w:cs="Arial"/>
          <w:i/>
        </w:rPr>
        <w:t>zobowiązanie podmiotu trzeciego</w:t>
      </w:r>
      <w:r w:rsidRPr="00BA2E59">
        <w:rPr>
          <w:rFonts w:ascii="Arial" w:hAnsi="Arial" w:cs="Arial"/>
        </w:rPr>
        <w:t>” oraz załączyć pisemne zobowiązanie tych podmiotów do oddania wykonawcy do dyspozycji niezbędnych zasobów na okres korzystania z nich przy wykonaniu zamówienia.</w:t>
      </w:r>
    </w:p>
    <w:p w14:paraId="2F792C0F" w14:textId="77777777" w:rsidR="00F04088" w:rsidRPr="00BA2E59" w:rsidRDefault="00F04088" w:rsidP="00F04088">
      <w:pPr>
        <w:pStyle w:val="Tekstpodstawowy1"/>
        <w:spacing w:before="120" w:line="360" w:lineRule="auto"/>
        <w:rPr>
          <w:rFonts w:ascii="Arial" w:hAnsi="Arial" w:cs="Arial"/>
        </w:rPr>
      </w:pPr>
      <w:r w:rsidRPr="00BA2E59">
        <w:rPr>
          <w:rFonts w:ascii="Arial" w:hAnsi="Arial" w:cs="Arial"/>
        </w:rPr>
        <w:br w:type="page"/>
      </w:r>
    </w:p>
    <w:p w14:paraId="20150899" w14:textId="2DF76688" w:rsidR="009742B3" w:rsidRPr="0013623D" w:rsidRDefault="009742B3" w:rsidP="00857A50">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13623D">
        <w:rPr>
          <w:rFonts w:ascii="Arial" w:hAnsi="Arial" w:cs="Arial"/>
          <w:b/>
          <w:bCs/>
          <w:color w:val="auto"/>
          <w:sz w:val="24"/>
          <w:szCs w:val="24"/>
        </w:rPr>
        <w:lastRenderedPageBreak/>
        <w:t>Załącznik nr 7 do SWZ – Zobowiązanie do oddania do dyspozycji Wykonawcy niezbędnych zasobów na potrzeby realizacji zamówienia</w:t>
      </w:r>
    </w:p>
    <w:p w14:paraId="41D0B435" w14:textId="77777777" w:rsidR="009746E5" w:rsidRDefault="009746E5" w:rsidP="009746E5">
      <w:pPr>
        <w:pStyle w:val="Tekstpodstawowy1"/>
        <w:spacing w:before="120" w:line="360" w:lineRule="auto"/>
        <w:rPr>
          <w:rFonts w:ascii="Arial" w:hAnsi="Arial" w:cs="Arial"/>
          <w:i/>
        </w:rPr>
      </w:pPr>
      <w:r>
        <w:rPr>
          <w:noProof/>
          <w:lang w:eastAsia="pl-PL"/>
        </w:rPr>
        <w:drawing>
          <wp:inline distT="0" distB="0" distL="0" distR="0" wp14:anchorId="7E9E24C0" wp14:editId="13F4CF3E">
            <wp:extent cx="5760720" cy="578485"/>
            <wp:effectExtent l="0" t="0" r="0" b="0"/>
            <wp:docPr id="1692194692" name="Obraz 1692194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9"/>
                    <a:stretch>
                      <a:fillRect/>
                    </a:stretch>
                  </pic:blipFill>
                  <pic:spPr bwMode="auto">
                    <a:xfrm>
                      <a:off x="0" y="0"/>
                      <a:ext cx="5760720" cy="578485"/>
                    </a:xfrm>
                    <a:prstGeom prst="rect">
                      <a:avLst/>
                    </a:prstGeom>
                    <a:noFill/>
                  </pic:spPr>
                </pic:pic>
              </a:graphicData>
            </a:graphic>
          </wp:inline>
        </w:drawing>
      </w:r>
    </w:p>
    <w:p w14:paraId="2544E55B"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Ja/my niżej podpisani:</w:t>
      </w:r>
    </w:p>
    <w:p w14:paraId="5F1F8C41"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58547C4B" w14:textId="77777777" w:rsidR="00060951" w:rsidRPr="00BA2E59" w:rsidRDefault="00951EBD" w:rsidP="00D7676C">
      <w:pPr>
        <w:spacing w:before="120" w:after="120" w:line="360" w:lineRule="auto"/>
        <w:ind w:right="72"/>
        <w:rPr>
          <w:rFonts w:ascii="Arial" w:hAnsi="Arial" w:cs="Arial"/>
          <w:i/>
          <w:sz w:val="24"/>
          <w:szCs w:val="24"/>
        </w:rPr>
      </w:pPr>
      <w:r w:rsidRPr="00BA2E59">
        <w:rPr>
          <w:rFonts w:ascii="Arial" w:hAnsi="Arial" w:cs="Arial"/>
          <w:i/>
          <w:sz w:val="24"/>
          <w:szCs w:val="24"/>
        </w:rPr>
        <w:t xml:space="preserve"> (imię i nazwisko osoby/osób upoważnionej/-</w:t>
      </w:r>
      <w:proofErr w:type="spellStart"/>
      <w:r w:rsidRPr="00BA2E59">
        <w:rPr>
          <w:rFonts w:ascii="Arial" w:hAnsi="Arial" w:cs="Arial"/>
          <w:i/>
          <w:sz w:val="24"/>
          <w:szCs w:val="24"/>
        </w:rPr>
        <w:t>ych</w:t>
      </w:r>
      <w:proofErr w:type="spellEnd"/>
      <w:r w:rsidRPr="00BA2E59">
        <w:rPr>
          <w:rFonts w:ascii="Arial" w:hAnsi="Arial" w:cs="Arial"/>
          <w:i/>
          <w:sz w:val="24"/>
          <w:szCs w:val="24"/>
        </w:rPr>
        <w:t xml:space="preserve"> do reprezentowania Podmiotu, stanowisko)</w:t>
      </w:r>
    </w:p>
    <w:p w14:paraId="3C312B8D" w14:textId="77777777" w:rsidR="00060951" w:rsidRPr="00BA2E59" w:rsidRDefault="00060951" w:rsidP="00D7676C">
      <w:pPr>
        <w:spacing w:before="120" w:after="120" w:line="360" w:lineRule="auto"/>
        <w:rPr>
          <w:rFonts w:ascii="Arial" w:hAnsi="Arial" w:cs="Arial"/>
          <w:spacing w:val="4"/>
          <w:sz w:val="24"/>
          <w:szCs w:val="24"/>
        </w:rPr>
      </w:pPr>
    </w:p>
    <w:p w14:paraId="4560A60D"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 xml:space="preserve">działając w imieniu i na rzecz: </w:t>
      </w:r>
    </w:p>
    <w:p w14:paraId="27CF14CB"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4E5D81F1"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744EDE5A"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i/>
          <w:sz w:val="24"/>
          <w:szCs w:val="24"/>
        </w:rPr>
        <w:t>(nazwa Podmiotu udostępniającego zasoby)</w:t>
      </w:r>
    </w:p>
    <w:p w14:paraId="10B520CE" w14:textId="77777777" w:rsidR="00060951" w:rsidRPr="00BA2E59" w:rsidRDefault="00060951" w:rsidP="00D7676C">
      <w:pPr>
        <w:spacing w:before="120" w:after="120" w:line="360" w:lineRule="auto"/>
        <w:rPr>
          <w:rFonts w:ascii="Arial" w:hAnsi="Arial" w:cs="Arial"/>
          <w:sz w:val="24"/>
          <w:szCs w:val="24"/>
        </w:rPr>
      </w:pPr>
    </w:p>
    <w:p w14:paraId="0FB826ED"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zobowiązuję się do oddania nw. zasobów na potrzeby realizacji zamówienia:</w:t>
      </w:r>
    </w:p>
    <w:p w14:paraId="26BA0C65"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4A7A3E4E" w14:textId="77777777" w:rsidR="00060951" w:rsidRPr="00BA2E59" w:rsidRDefault="00951EBD" w:rsidP="00D7676C">
      <w:pPr>
        <w:spacing w:before="120" w:after="120" w:line="360" w:lineRule="auto"/>
        <w:ind w:right="72"/>
        <w:rPr>
          <w:rFonts w:ascii="Arial" w:hAnsi="Arial" w:cs="Arial"/>
          <w:i/>
          <w:sz w:val="24"/>
          <w:szCs w:val="24"/>
        </w:rPr>
      </w:pPr>
      <w:r w:rsidRPr="00BA2E59">
        <w:rPr>
          <w:rFonts w:ascii="Arial" w:hAnsi="Arial" w:cs="Arial"/>
          <w:i/>
          <w:sz w:val="24"/>
          <w:szCs w:val="24"/>
        </w:rPr>
        <w:t xml:space="preserve"> (określenie zasobu – doświadczenie, osoby skierowane do realizacji zamówienia, zdolności techniczne, zdolności finansowe lub ekonomiczne)</w:t>
      </w:r>
    </w:p>
    <w:p w14:paraId="4EB51857" w14:textId="77777777" w:rsidR="00060951" w:rsidRPr="00BA2E59" w:rsidRDefault="00060951" w:rsidP="00D7676C">
      <w:pPr>
        <w:spacing w:before="120" w:after="120" w:line="360" w:lineRule="auto"/>
        <w:rPr>
          <w:rFonts w:ascii="Arial" w:hAnsi="Arial" w:cs="Arial"/>
          <w:sz w:val="24"/>
          <w:szCs w:val="24"/>
        </w:rPr>
      </w:pPr>
    </w:p>
    <w:p w14:paraId="1473B1ED"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do dyspozycji Wykonawcy:</w:t>
      </w:r>
    </w:p>
    <w:p w14:paraId="357D8F4A"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2CEEDA95" w14:textId="77777777" w:rsidR="00060951" w:rsidRPr="00BA2E59" w:rsidRDefault="00951EBD" w:rsidP="00D7676C">
      <w:pPr>
        <w:spacing w:before="120" w:after="120" w:line="360" w:lineRule="auto"/>
        <w:ind w:right="72"/>
        <w:rPr>
          <w:rFonts w:ascii="Arial" w:hAnsi="Arial" w:cs="Arial"/>
          <w:i/>
          <w:sz w:val="24"/>
          <w:szCs w:val="24"/>
        </w:rPr>
      </w:pPr>
      <w:r w:rsidRPr="00BA2E59">
        <w:rPr>
          <w:rFonts w:ascii="Arial" w:hAnsi="Arial" w:cs="Arial"/>
          <w:i/>
          <w:sz w:val="24"/>
          <w:szCs w:val="24"/>
        </w:rPr>
        <w:t xml:space="preserve"> (nazwa Wykonawcy)</w:t>
      </w:r>
    </w:p>
    <w:p w14:paraId="624451A8" w14:textId="77777777" w:rsidR="00060951" w:rsidRPr="00BA2E59" w:rsidRDefault="00060951" w:rsidP="00D7676C">
      <w:pPr>
        <w:spacing w:before="120" w:after="120" w:line="360" w:lineRule="auto"/>
        <w:rPr>
          <w:rFonts w:ascii="Arial" w:hAnsi="Arial" w:cs="Arial"/>
          <w:sz w:val="24"/>
          <w:szCs w:val="24"/>
        </w:rPr>
      </w:pPr>
    </w:p>
    <w:p w14:paraId="57A710AD" w14:textId="5188BC06" w:rsidR="004677C6"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przy wykonywaniu zamówienia pod nazwą:</w:t>
      </w:r>
    </w:p>
    <w:p w14:paraId="123B91DD" w14:textId="40B7505F" w:rsidR="00EC0C6D" w:rsidRPr="00EC0C6D" w:rsidRDefault="009746E5" w:rsidP="00D7676C">
      <w:pPr>
        <w:spacing w:before="120" w:after="120" w:line="360" w:lineRule="auto"/>
        <w:rPr>
          <w:rFonts w:ascii="Arial" w:hAnsi="Arial" w:cs="Arial"/>
          <w:b/>
          <w:bCs/>
          <w:sz w:val="24"/>
          <w:szCs w:val="24"/>
        </w:rPr>
      </w:pPr>
      <w:r w:rsidRPr="00F04088">
        <w:rPr>
          <w:rFonts w:ascii="Arial" w:eastAsia="Times New Roman" w:hAnsi="Arial" w:cs="Arial"/>
          <w:b/>
          <w:bCs/>
          <w:sz w:val="24"/>
          <w:szCs w:val="24"/>
          <w:lang w:eastAsia="pl-PL"/>
        </w:rPr>
        <w:t>Budowa dźwigu osobowego (windy) wewnętrznej w budynku Zespołu Szkół nr</w:t>
      </w:r>
      <w:r>
        <w:rPr>
          <w:rFonts w:ascii="Arial" w:eastAsia="Times New Roman" w:hAnsi="Arial" w:cs="Arial"/>
          <w:b/>
          <w:bCs/>
          <w:sz w:val="24"/>
          <w:szCs w:val="24"/>
          <w:lang w:eastAsia="pl-PL"/>
        </w:rPr>
        <w:t> </w:t>
      </w:r>
      <w:r w:rsidRPr="00F04088">
        <w:rPr>
          <w:rFonts w:ascii="Arial" w:eastAsia="Times New Roman" w:hAnsi="Arial" w:cs="Arial"/>
          <w:b/>
          <w:bCs/>
          <w:sz w:val="24"/>
          <w:szCs w:val="24"/>
          <w:lang w:eastAsia="pl-PL"/>
        </w:rPr>
        <w:t>1 w</w:t>
      </w:r>
      <w:r>
        <w:rPr>
          <w:rFonts w:ascii="Arial" w:eastAsia="Times New Roman" w:hAnsi="Arial" w:cs="Arial"/>
          <w:b/>
          <w:bCs/>
          <w:sz w:val="24"/>
          <w:szCs w:val="24"/>
          <w:lang w:eastAsia="pl-PL"/>
        </w:rPr>
        <w:t> </w:t>
      </w:r>
      <w:r w:rsidRPr="00F04088">
        <w:rPr>
          <w:rFonts w:ascii="Arial" w:eastAsia="Times New Roman" w:hAnsi="Arial" w:cs="Arial"/>
          <w:b/>
          <w:bCs/>
          <w:sz w:val="24"/>
          <w:szCs w:val="24"/>
          <w:lang w:eastAsia="pl-PL"/>
        </w:rPr>
        <w:t>Wieluniu</w:t>
      </w:r>
    </w:p>
    <w:p w14:paraId="366E9993" w14:textId="77777777" w:rsidR="004677C6" w:rsidRPr="00BA2E59" w:rsidRDefault="004677C6" w:rsidP="00D7676C">
      <w:pPr>
        <w:spacing w:before="120" w:after="120" w:line="360" w:lineRule="auto"/>
        <w:rPr>
          <w:rFonts w:ascii="Arial" w:hAnsi="Arial" w:cs="Arial"/>
          <w:sz w:val="24"/>
          <w:szCs w:val="24"/>
        </w:rPr>
      </w:pPr>
    </w:p>
    <w:p w14:paraId="25C8806F" w14:textId="05A21790"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lastRenderedPageBreak/>
        <w:t>oświadczam/-y, że:</w:t>
      </w:r>
    </w:p>
    <w:p w14:paraId="17F3D667" w14:textId="77777777" w:rsidR="00060951" w:rsidRPr="00BA2E59" w:rsidRDefault="00060951" w:rsidP="00D7676C">
      <w:pPr>
        <w:spacing w:before="120" w:after="120" w:line="360" w:lineRule="auto"/>
        <w:rPr>
          <w:rFonts w:ascii="Arial" w:hAnsi="Arial" w:cs="Arial"/>
          <w:sz w:val="24"/>
          <w:szCs w:val="24"/>
        </w:rPr>
      </w:pPr>
    </w:p>
    <w:p w14:paraId="0074EA1D" w14:textId="77777777" w:rsidR="00060951" w:rsidRPr="00BA2E59" w:rsidRDefault="00951EBD">
      <w:pPr>
        <w:pStyle w:val="Akapitzlist"/>
        <w:numPr>
          <w:ilvl w:val="1"/>
          <w:numId w:val="48"/>
        </w:numPr>
        <w:spacing w:before="120" w:after="120" w:line="360" w:lineRule="auto"/>
        <w:ind w:left="426" w:hanging="426"/>
        <w:rPr>
          <w:rFonts w:ascii="Arial" w:hAnsi="Arial" w:cs="Arial"/>
          <w:sz w:val="24"/>
          <w:szCs w:val="24"/>
        </w:rPr>
      </w:pPr>
      <w:r w:rsidRPr="00BA2E59">
        <w:rPr>
          <w:rFonts w:ascii="Arial" w:hAnsi="Arial" w:cs="Arial"/>
          <w:sz w:val="24"/>
          <w:szCs w:val="24"/>
        </w:rPr>
        <w:t>udostępniam Wykonawcy ww. zasoby w następującym zakresie:</w:t>
      </w:r>
    </w:p>
    <w:p w14:paraId="204612F5" w14:textId="77777777" w:rsidR="00060951" w:rsidRPr="00BA2E59" w:rsidRDefault="00951EBD" w:rsidP="00D7676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3B52123A" w14:textId="77777777" w:rsidR="00060951" w:rsidRPr="00BA2E59" w:rsidRDefault="00951EBD" w:rsidP="00D7676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56921C83" w14:textId="77777777" w:rsidR="00060951" w:rsidRPr="00BA2E59" w:rsidRDefault="00060951" w:rsidP="00D7676C">
      <w:pPr>
        <w:pStyle w:val="Akapitzlist"/>
        <w:spacing w:before="120" w:after="120" w:line="360" w:lineRule="auto"/>
        <w:ind w:left="426"/>
        <w:rPr>
          <w:rFonts w:ascii="Arial" w:hAnsi="Arial" w:cs="Arial"/>
          <w:sz w:val="24"/>
          <w:szCs w:val="24"/>
        </w:rPr>
      </w:pPr>
    </w:p>
    <w:p w14:paraId="3E5CC33A" w14:textId="77777777" w:rsidR="00060951" w:rsidRPr="00BA2E59" w:rsidRDefault="00951EBD">
      <w:pPr>
        <w:pStyle w:val="Akapitzlist"/>
        <w:numPr>
          <w:ilvl w:val="1"/>
          <w:numId w:val="48"/>
        </w:numPr>
        <w:spacing w:before="120" w:after="120" w:line="360" w:lineRule="auto"/>
        <w:ind w:left="426" w:hanging="426"/>
        <w:rPr>
          <w:rFonts w:ascii="Arial" w:hAnsi="Arial" w:cs="Arial"/>
          <w:sz w:val="24"/>
          <w:szCs w:val="24"/>
        </w:rPr>
      </w:pPr>
      <w:r w:rsidRPr="00BA2E59">
        <w:rPr>
          <w:rFonts w:ascii="Arial" w:hAnsi="Arial" w:cs="Arial"/>
          <w:sz w:val="24"/>
          <w:szCs w:val="24"/>
        </w:rPr>
        <w:t>sposób i okres udostępnienia oraz wykorzystania ww. zasobów będzie następujący:</w:t>
      </w:r>
    </w:p>
    <w:p w14:paraId="07BA68A8" w14:textId="77777777" w:rsidR="00060951" w:rsidRPr="00BA2E59" w:rsidRDefault="00951EBD" w:rsidP="00D7676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154DADAE" w14:textId="77777777" w:rsidR="00060951" w:rsidRPr="00BA2E59" w:rsidRDefault="00951EBD" w:rsidP="00D7676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600CABF9" w14:textId="77777777" w:rsidR="00060951" w:rsidRPr="00BA2E59" w:rsidRDefault="00060951" w:rsidP="00D7676C">
      <w:pPr>
        <w:pStyle w:val="Akapitzlist"/>
        <w:spacing w:before="120" w:after="120" w:line="360" w:lineRule="auto"/>
        <w:ind w:left="426"/>
        <w:rPr>
          <w:rFonts w:ascii="Arial" w:hAnsi="Arial" w:cs="Arial"/>
          <w:sz w:val="24"/>
          <w:szCs w:val="24"/>
        </w:rPr>
      </w:pPr>
    </w:p>
    <w:p w14:paraId="612E5F66" w14:textId="77777777" w:rsidR="00060951" w:rsidRPr="00BA2E59" w:rsidRDefault="00951EBD">
      <w:pPr>
        <w:pStyle w:val="Akapitzlist"/>
        <w:numPr>
          <w:ilvl w:val="1"/>
          <w:numId w:val="48"/>
        </w:numPr>
        <w:spacing w:before="120" w:after="120" w:line="360" w:lineRule="auto"/>
        <w:ind w:left="426" w:hanging="426"/>
        <w:rPr>
          <w:rFonts w:ascii="Arial" w:hAnsi="Arial" w:cs="Arial"/>
          <w:sz w:val="24"/>
          <w:szCs w:val="24"/>
        </w:rPr>
      </w:pPr>
      <w:r w:rsidRPr="00BA2E59">
        <w:rPr>
          <w:rFonts w:ascii="Arial" w:hAnsi="Arial" w:cs="Arial"/>
          <w:sz w:val="24"/>
          <w:szCs w:val="24"/>
        </w:rPr>
        <w:t>zrealizuję roboty budowlane, których ww. zasoby (zdolności) dotyczą w zakresie:</w:t>
      </w:r>
    </w:p>
    <w:p w14:paraId="4B0EB421" w14:textId="77777777" w:rsidR="00060951" w:rsidRPr="00BA2E59" w:rsidRDefault="00951EBD" w:rsidP="00D7676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0E213B4B" w14:textId="77777777" w:rsidR="00060951" w:rsidRPr="00BA2E59" w:rsidRDefault="00951EBD" w:rsidP="00D7676C">
      <w:pPr>
        <w:pStyle w:val="Akapitzlist"/>
        <w:spacing w:before="120" w:after="120" w:line="360" w:lineRule="auto"/>
        <w:ind w:left="426"/>
        <w:rPr>
          <w:rFonts w:ascii="Arial" w:hAnsi="Arial" w:cs="Arial"/>
          <w:sz w:val="24"/>
          <w:szCs w:val="24"/>
        </w:rPr>
      </w:pPr>
      <w:r w:rsidRPr="00BA2E59">
        <w:rPr>
          <w:rFonts w:ascii="Arial" w:hAnsi="Arial" w:cs="Arial"/>
          <w:sz w:val="24"/>
          <w:szCs w:val="24"/>
        </w:rPr>
        <w:t>………………………………………………………………………………………………</w:t>
      </w:r>
    </w:p>
    <w:p w14:paraId="2BEC75E7" w14:textId="77777777" w:rsidR="00060951" w:rsidRPr="00BA2E59" w:rsidRDefault="00951EBD" w:rsidP="00D7676C">
      <w:pPr>
        <w:spacing w:before="120" w:after="120" w:line="360" w:lineRule="auto"/>
        <w:ind w:left="426" w:right="72"/>
        <w:rPr>
          <w:rFonts w:ascii="Arial" w:hAnsi="Arial" w:cs="Arial"/>
          <w:i/>
          <w:sz w:val="24"/>
          <w:szCs w:val="24"/>
        </w:rPr>
      </w:pPr>
      <w:r w:rsidRPr="00BA2E59">
        <w:rPr>
          <w:rFonts w:ascii="Arial" w:hAnsi="Arial" w:cs="Arial"/>
          <w:i/>
          <w:sz w:val="24"/>
          <w:szCs w:val="24"/>
        </w:rPr>
        <w:t>(pkt. 3) odnosi się do warunków udziału w postępowaniu dotyczących kwalifikacji zawodowych lub doświadczenia)</w:t>
      </w:r>
    </w:p>
    <w:p w14:paraId="2973E79A" w14:textId="77777777" w:rsidR="00060951" w:rsidRPr="00BA2E59" w:rsidRDefault="00060951" w:rsidP="00D7676C">
      <w:pPr>
        <w:spacing w:before="120" w:after="120" w:line="360" w:lineRule="auto"/>
        <w:rPr>
          <w:rFonts w:ascii="Arial" w:hAnsi="Arial" w:cs="Arial"/>
          <w:sz w:val="24"/>
          <w:szCs w:val="24"/>
        </w:rPr>
      </w:pPr>
    </w:p>
    <w:p w14:paraId="5E88B9C3"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Zobowiązując się do udostępnienia zasobów odpowiadam solidarnie z Wykonawcą, który polega na mojej sytuacji finansowej lub ekonomicznej, za szkodę poniesioną przez Zamawiającego powstałą wskutek nieudostępnienia tych zasobów, chyba że za nieudostępnienie zasobów nie ponoszę winy.</w:t>
      </w:r>
    </w:p>
    <w:p w14:paraId="6C6AE8F4" w14:textId="77777777" w:rsidR="00060951" w:rsidRPr="00BA2E59" w:rsidRDefault="00951EBD" w:rsidP="005C45B8">
      <w:pPr>
        <w:spacing w:before="120" w:after="120" w:line="360" w:lineRule="auto"/>
        <w:jc w:val="both"/>
        <w:rPr>
          <w:rFonts w:ascii="Arial" w:hAnsi="Arial" w:cs="Arial"/>
          <w:sz w:val="24"/>
          <w:szCs w:val="24"/>
        </w:rPr>
      </w:pPr>
      <w:r w:rsidRPr="00857A50">
        <w:rPr>
          <w:rFonts w:ascii="Arial" w:hAnsi="Arial"/>
          <w:sz w:val="24"/>
        </w:rPr>
        <w:br w:type="page"/>
      </w:r>
    </w:p>
    <w:p w14:paraId="74FCF38F" w14:textId="566E83A6" w:rsidR="009742B3" w:rsidRPr="0013623D" w:rsidRDefault="009742B3" w:rsidP="00857A50">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13623D">
        <w:rPr>
          <w:rFonts w:ascii="Arial" w:hAnsi="Arial" w:cs="Arial"/>
          <w:b/>
          <w:bCs/>
          <w:color w:val="auto"/>
          <w:sz w:val="24"/>
          <w:szCs w:val="24"/>
        </w:rPr>
        <w:lastRenderedPageBreak/>
        <w:t xml:space="preserve">Załącznik nr 8 do SWZ – Oświadczenie Wykonawców wspólnie ubiegających się o udzielenie zamówienia w zakresie, o którym mowa w art. 117 ust. 4 ustawy </w:t>
      </w:r>
      <w:proofErr w:type="spellStart"/>
      <w:r w:rsidRPr="0013623D">
        <w:rPr>
          <w:rFonts w:ascii="Arial" w:hAnsi="Arial" w:cs="Arial"/>
          <w:b/>
          <w:bCs/>
          <w:color w:val="auto"/>
          <w:sz w:val="24"/>
          <w:szCs w:val="24"/>
        </w:rPr>
        <w:t>Pzp</w:t>
      </w:r>
      <w:proofErr w:type="spellEnd"/>
    </w:p>
    <w:p w14:paraId="546AFDED" w14:textId="77777777" w:rsidR="009746E5" w:rsidRDefault="009746E5" w:rsidP="009746E5">
      <w:pPr>
        <w:pStyle w:val="Tekstpodstawowy1"/>
        <w:spacing w:before="120" w:line="360" w:lineRule="auto"/>
        <w:rPr>
          <w:rFonts w:ascii="Arial" w:hAnsi="Arial" w:cs="Arial"/>
          <w:i/>
        </w:rPr>
      </w:pPr>
      <w:r>
        <w:rPr>
          <w:noProof/>
          <w:lang w:eastAsia="pl-PL"/>
        </w:rPr>
        <w:drawing>
          <wp:inline distT="0" distB="0" distL="0" distR="0" wp14:anchorId="279C5387" wp14:editId="333D2122">
            <wp:extent cx="5760720" cy="578485"/>
            <wp:effectExtent l="0" t="0" r="0" b="0"/>
            <wp:docPr id="1508341917" name="Obraz 150834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9"/>
                    <a:stretch>
                      <a:fillRect/>
                    </a:stretch>
                  </pic:blipFill>
                  <pic:spPr bwMode="auto">
                    <a:xfrm>
                      <a:off x="0" y="0"/>
                      <a:ext cx="5760720" cy="578485"/>
                    </a:xfrm>
                    <a:prstGeom prst="rect">
                      <a:avLst/>
                    </a:prstGeom>
                    <a:noFill/>
                  </pic:spPr>
                </pic:pic>
              </a:graphicData>
            </a:graphic>
          </wp:inline>
        </w:drawing>
      </w:r>
    </w:p>
    <w:p w14:paraId="1178950E" w14:textId="711D4C29"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W związku z prowadzonym postępowaniem o udzielenie zamówienia publicznego w</w:t>
      </w:r>
      <w:r w:rsidR="002854B3" w:rsidRPr="00BA2E59">
        <w:rPr>
          <w:rFonts w:ascii="Arial" w:hAnsi="Arial" w:cs="Arial"/>
          <w:sz w:val="24"/>
          <w:szCs w:val="24"/>
        </w:rPr>
        <w:t> </w:t>
      </w:r>
      <w:r w:rsidRPr="00BA2E59">
        <w:rPr>
          <w:rFonts w:ascii="Arial" w:hAnsi="Arial" w:cs="Arial"/>
          <w:sz w:val="24"/>
          <w:szCs w:val="24"/>
        </w:rPr>
        <w:t>trybie przetargu nieograniczonego na zadanie:</w:t>
      </w:r>
    </w:p>
    <w:p w14:paraId="12579864" w14:textId="4DD18C46" w:rsidR="00EC0C6D" w:rsidRPr="00EC0C6D" w:rsidRDefault="009746E5" w:rsidP="00D7676C">
      <w:pPr>
        <w:spacing w:before="120" w:after="120" w:line="360" w:lineRule="auto"/>
        <w:rPr>
          <w:rFonts w:ascii="Arial" w:hAnsi="Arial" w:cs="Arial"/>
          <w:b/>
          <w:bCs/>
          <w:sz w:val="24"/>
          <w:szCs w:val="24"/>
        </w:rPr>
      </w:pPr>
      <w:r w:rsidRPr="00F04088">
        <w:rPr>
          <w:rFonts w:ascii="Arial" w:eastAsia="Times New Roman" w:hAnsi="Arial" w:cs="Arial"/>
          <w:b/>
          <w:bCs/>
          <w:sz w:val="24"/>
          <w:szCs w:val="24"/>
          <w:lang w:eastAsia="pl-PL"/>
        </w:rPr>
        <w:t>Budowa dźwigu osobowego (windy) wewnętrznej w budynku Zespołu Szkół nr</w:t>
      </w:r>
      <w:r>
        <w:rPr>
          <w:rFonts w:ascii="Arial" w:eastAsia="Times New Roman" w:hAnsi="Arial" w:cs="Arial"/>
          <w:b/>
          <w:bCs/>
          <w:sz w:val="24"/>
          <w:szCs w:val="24"/>
          <w:lang w:eastAsia="pl-PL"/>
        </w:rPr>
        <w:t> </w:t>
      </w:r>
      <w:r w:rsidRPr="00F04088">
        <w:rPr>
          <w:rFonts w:ascii="Arial" w:eastAsia="Times New Roman" w:hAnsi="Arial" w:cs="Arial"/>
          <w:b/>
          <w:bCs/>
          <w:sz w:val="24"/>
          <w:szCs w:val="24"/>
          <w:lang w:eastAsia="pl-PL"/>
        </w:rPr>
        <w:t>1 w</w:t>
      </w:r>
      <w:r>
        <w:rPr>
          <w:rFonts w:ascii="Arial" w:eastAsia="Times New Roman" w:hAnsi="Arial" w:cs="Arial"/>
          <w:b/>
          <w:bCs/>
          <w:sz w:val="24"/>
          <w:szCs w:val="24"/>
          <w:lang w:eastAsia="pl-PL"/>
        </w:rPr>
        <w:t> </w:t>
      </w:r>
      <w:r w:rsidRPr="00F04088">
        <w:rPr>
          <w:rFonts w:ascii="Arial" w:eastAsia="Times New Roman" w:hAnsi="Arial" w:cs="Arial"/>
          <w:b/>
          <w:bCs/>
          <w:sz w:val="24"/>
          <w:szCs w:val="24"/>
          <w:lang w:eastAsia="pl-PL"/>
        </w:rPr>
        <w:t>Wieluniu</w:t>
      </w:r>
    </w:p>
    <w:p w14:paraId="060E0633" w14:textId="77777777" w:rsidR="004677C6" w:rsidRPr="00857A50" w:rsidRDefault="004677C6" w:rsidP="00D7676C">
      <w:pPr>
        <w:spacing w:before="120" w:after="120" w:line="360" w:lineRule="auto"/>
        <w:rPr>
          <w:rFonts w:ascii="Arial" w:hAnsi="Arial"/>
          <w:sz w:val="24"/>
        </w:rPr>
      </w:pPr>
    </w:p>
    <w:p w14:paraId="0E2961B7"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Ja/my niżej podpisani:</w:t>
      </w:r>
    </w:p>
    <w:p w14:paraId="649661E6"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7836AC23" w14:textId="77777777" w:rsidR="00060951" w:rsidRPr="00BA2E59" w:rsidRDefault="00951EBD" w:rsidP="00D7676C">
      <w:pPr>
        <w:spacing w:before="120" w:after="120" w:line="360" w:lineRule="auto"/>
        <w:ind w:right="72"/>
        <w:rPr>
          <w:rFonts w:ascii="Arial" w:hAnsi="Arial" w:cs="Arial"/>
          <w:i/>
          <w:sz w:val="24"/>
          <w:szCs w:val="24"/>
        </w:rPr>
      </w:pPr>
      <w:r w:rsidRPr="00BA2E59">
        <w:rPr>
          <w:rFonts w:ascii="Arial" w:hAnsi="Arial" w:cs="Arial"/>
          <w:i/>
          <w:sz w:val="24"/>
          <w:szCs w:val="24"/>
        </w:rPr>
        <w:t>(imię i nazwisko osoby/osób upoważnionej/-</w:t>
      </w:r>
      <w:proofErr w:type="spellStart"/>
      <w:r w:rsidRPr="00BA2E59">
        <w:rPr>
          <w:rFonts w:ascii="Arial" w:hAnsi="Arial" w:cs="Arial"/>
          <w:i/>
          <w:sz w:val="24"/>
          <w:szCs w:val="24"/>
        </w:rPr>
        <w:t>ych</w:t>
      </w:r>
      <w:proofErr w:type="spellEnd"/>
      <w:r w:rsidRPr="00BA2E59">
        <w:rPr>
          <w:rFonts w:ascii="Arial" w:hAnsi="Arial" w:cs="Arial"/>
          <w:i/>
          <w:sz w:val="24"/>
          <w:szCs w:val="24"/>
        </w:rPr>
        <w:t xml:space="preserve"> do reprezentowania Wykonawców wspólnie ubiegających się o udzielenie zamówienia)</w:t>
      </w:r>
    </w:p>
    <w:p w14:paraId="6476B705" w14:textId="77777777" w:rsidR="00060951" w:rsidRPr="00BA2E59" w:rsidRDefault="00060951" w:rsidP="00D7676C">
      <w:pPr>
        <w:spacing w:before="120" w:after="120" w:line="360" w:lineRule="auto"/>
        <w:rPr>
          <w:rFonts w:ascii="Arial" w:hAnsi="Arial" w:cs="Arial"/>
          <w:spacing w:val="4"/>
          <w:sz w:val="24"/>
          <w:szCs w:val="24"/>
        </w:rPr>
      </w:pPr>
    </w:p>
    <w:p w14:paraId="395821D8"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w imieniu Wykonawcy:</w:t>
      </w:r>
    </w:p>
    <w:p w14:paraId="05172BF2" w14:textId="77777777" w:rsidR="00060951" w:rsidRPr="00BA2E59" w:rsidRDefault="00951EBD" w:rsidP="00D7676C">
      <w:pPr>
        <w:spacing w:before="120" w:after="120" w:line="360" w:lineRule="auto"/>
        <w:rPr>
          <w:rFonts w:ascii="Arial" w:hAnsi="Arial" w:cs="Arial"/>
          <w:spacing w:val="4"/>
          <w:sz w:val="24"/>
          <w:szCs w:val="24"/>
        </w:rPr>
      </w:pPr>
      <w:r w:rsidRPr="00BA2E59">
        <w:rPr>
          <w:rFonts w:ascii="Arial" w:hAnsi="Arial" w:cs="Arial"/>
          <w:spacing w:val="4"/>
          <w:sz w:val="24"/>
          <w:szCs w:val="24"/>
        </w:rPr>
        <w:t>…………………………………………………………………………………………………</w:t>
      </w:r>
    </w:p>
    <w:p w14:paraId="64FD9989" w14:textId="77777777" w:rsidR="00060951" w:rsidRPr="00BA2E59" w:rsidRDefault="00951EBD" w:rsidP="00D7676C">
      <w:pPr>
        <w:spacing w:before="120" w:after="120" w:line="360" w:lineRule="auto"/>
        <w:ind w:right="72"/>
        <w:rPr>
          <w:rFonts w:ascii="Arial" w:hAnsi="Arial" w:cs="Arial"/>
          <w:i/>
          <w:sz w:val="24"/>
          <w:szCs w:val="24"/>
        </w:rPr>
      </w:pPr>
      <w:r w:rsidRPr="00BA2E59">
        <w:rPr>
          <w:rFonts w:ascii="Arial" w:hAnsi="Arial" w:cs="Arial"/>
          <w:i/>
          <w:sz w:val="24"/>
          <w:szCs w:val="24"/>
        </w:rPr>
        <w:t>(wpisać nazwy (firmy) Wykonawców wspólnie ubiegających się o udzielenie zamówienia)</w:t>
      </w:r>
    </w:p>
    <w:p w14:paraId="6FF80691" w14:textId="77777777" w:rsidR="00060951" w:rsidRPr="00BA2E59" w:rsidRDefault="00060951" w:rsidP="00D7676C">
      <w:pPr>
        <w:spacing w:before="120" w:after="120" w:line="360" w:lineRule="auto"/>
        <w:rPr>
          <w:rFonts w:ascii="Arial" w:hAnsi="Arial" w:cs="Arial"/>
          <w:sz w:val="24"/>
          <w:szCs w:val="24"/>
        </w:rPr>
      </w:pPr>
    </w:p>
    <w:p w14:paraId="1920D4CD"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oświadczam/-y, że następujące roboty budowlane wykonają poszczególni Wykonawcy wspólnie ubiegający się o udzielenie zamówienia (należy dostosować do liczby Wykonawców w konsorcjum):</w:t>
      </w:r>
    </w:p>
    <w:tbl>
      <w:tblPr>
        <w:tblStyle w:val="Tabela-Siatka"/>
        <w:tblW w:w="9212" w:type="dxa"/>
        <w:tblLook w:val="04A0" w:firstRow="1" w:lastRow="0" w:firstColumn="1" w:lastColumn="0" w:noHBand="0" w:noVBand="1"/>
      </w:tblPr>
      <w:tblGrid>
        <w:gridCol w:w="2547"/>
        <w:gridCol w:w="2525"/>
        <w:gridCol w:w="1134"/>
        <w:gridCol w:w="3006"/>
      </w:tblGrid>
      <w:tr w:rsidR="00060951" w:rsidRPr="00BA2E59" w14:paraId="14D2BB3C" w14:textId="77777777" w:rsidTr="00857A50">
        <w:tc>
          <w:tcPr>
            <w:tcW w:w="2547" w:type="dxa"/>
          </w:tcPr>
          <w:p w14:paraId="0FC487B6"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Wykonawca (nazwa):</w:t>
            </w:r>
          </w:p>
        </w:tc>
        <w:tc>
          <w:tcPr>
            <w:tcW w:w="2525" w:type="dxa"/>
          </w:tcPr>
          <w:p w14:paraId="0197038C" w14:textId="77777777" w:rsidR="00060951" w:rsidRPr="00BA2E59" w:rsidRDefault="00060951" w:rsidP="00D7676C">
            <w:pPr>
              <w:spacing w:before="120" w:after="120" w:line="360" w:lineRule="auto"/>
              <w:rPr>
                <w:rFonts w:ascii="Arial" w:hAnsi="Arial" w:cs="Arial"/>
                <w:sz w:val="24"/>
                <w:szCs w:val="24"/>
              </w:rPr>
            </w:pPr>
          </w:p>
        </w:tc>
        <w:tc>
          <w:tcPr>
            <w:tcW w:w="1134" w:type="dxa"/>
          </w:tcPr>
          <w:p w14:paraId="196FCEB4"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wykona:</w:t>
            </w:r>
          </w:p>
        </w:tc>
        <w:tc>
          <w:tcPr>
            <w:tcW w:w="3006" w:type="dxa"/>
          </w:tcPr>
          <w:p w14:paraId="715995BF" w14:textId="77777777" w:rsidR="00060951" w:rsidRPr="00BA2E59" w:rsidRDefault="00060951" w:rsidP="00D7676C">
            <w:pPr>
              <w:spacing w:before="120" w:after="120" w:line="360" w:lineRule="auto"/>
              <w:rPr>
                <w:rFonts w:ascii="Arial" w:hAnsi="Arial" w:cs="Arial"/>
                <w:sz w:val="24"/>
                <w:szCs w:val="24"/>
              </w:rPr>
            </w:pPr>
          </w:p>
        </w:tc>
      </w:tr>
      <w:tr w:rsidR="00060951" w:rsidRPr="00BA2E59" w14:paraId="7249E0AB" w14:textId="77777777" w:rsidTr="00857A50">
        <w:tc>
          <w:tcPr>
            <w:tcW w:w="2547" w:type="dxa"/>
          </w:tcPr>
          <w:p w14:paraId="7365ABCF"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Wykonawca (nazwa):</w:t>
            </w:r>
          </w:p>
        </w:tc>
        <w:tc>
          <w:tcPr>
            <w:tcW w:w="2525" w:type="dxa"/>
          </w:tcPr>
          <w:p w14:paraId="1E7D1B30" w14:textId="77777777" w:rsidR="00060951" w:rsidRPr="00BA2E59" w:rsidRDefault="00060951" w:rsidP="00D7676C">
            <w:pPr>
              <w:spacing w:before="120" w:after="120" w:line="360" w:lineRule="auto"/>
              <w:rPr>
                <w:rFonts w:ascii="Arial" w:hAnsi="Arial" w:cs="Arial"/>
                <w:sz w:val="24"/>
                <w:szCs w:val="24"/>
              </w:rPr>
            </w:pPr>
          </w:p>
        </w:tc>
        <w:tc>
          <w:tcPr>
            <w:tcW w:w="1134" w:type="dxa"/>
          </w:tcPr>
          <w:p w14:paraId="4088C4FF" w14:textId="77777777" w:rsidR="00060951" w:rsidRPr="00BA2E59" w:rsidRDefault="00951EBD" w:rsidP="00D7676C">
            <w:pPr>
              <w:spacing w:before="120" w:after="120" w:line="360" w:lineRule="auto"/>
              <w:rPr>
                <w:rFonts w:ascii="Arial" w:hAnsi="Arial" w:cs="Arial"/>
                <w:sz w:val="24"/>
                <w:szCs w:val="24"/>
              </w:rPr>
            </w:pPr>
            <w:r w:rsidRPr="00BA2E59">
              <w:rPr>
                <w:rFonts w:ascii="Arial" w:hAnsi="Arial" w:cs="Arial"/>
                <w:sz w:val="24"/>
                <w:szCs w:val="24"/>
              </w:rPr>
              <w:t>wykona:</w:t>
            </w:r>
          </w:p>
        </w:tc>
        <w:tc>
          <w:tcPr>
            <w:tcW w:w="3006" w:type="dxa"/>
          </w:tcPr>
          <w:p w14:paraId="59FA4C31" w14:textId="77777777" w:rsidR="00060951" w:rsidRPr="00BA2E59" w:rsidRDefault="00060951" w:rsidP="00D7676C">
            <w:pPr>
              <w:spacing w:before="120" w:after="120" w:line="360" w:lineRule="auto"/>
              <w:rPr>
                <w:rFonts w:ascii="Arial" w:hAnsi="Arial" w:cs="Arial"/>
                <w:sz w:val="24"/>
                <w:szCs w:val="24"/>
              </w:rPr>
            </w:pPr>
          </w:p>
        </w:tc>
      </w:tr>
    </w:tbl>
    <w:p w14:paraId="173CFD67" w14:textId="77777777" w:rsidR="00060951" w:rsidRPr="00BA2E59" w:rsidRDefault="00060951" w:rsidP="00D7676C">
      <w:pPr>
        <w:spacing w:before="120" w:after="120" w:line="360" w:lineRule="auto"/>
        <w:rPr>
          <w:rFonts w:ascii="Arial" w:hAnsi="Arial" w:cs="Arial"/>
          <w:sz w:val="24"/>
          <w:szCs w:val="24"/>
        </w:rPr>
      </w:pPr>
    </w:p>
    <w:p w14:paraId="19D226DF" w14:textId="6179993F" w:rsidR="00A21E41" w:rsidRPr="00BA2E59" w:rsidRDefault="00A21E41" w:rsidP="005C45B8">
      <w:pPr>
        <w:spacing w:before="120" w:after="120" w:line="360" w:lineRule="auto"/>
        <w:jc w:val="both"/>
        <w:rPr>
          <w:rFonts w:ascii="Arial" w:hAnsi="Arial" w:cs="Arial"/>
          <w:sz w:val="24"/>
          <w:szCs w:val="24"/>
        </w:rPr>
      </w:pPr>
      <w:r w:rsidRPr="00857A50">
        <w:rPr>
          <w:rFonts w:ascii="Arial" w:hAnsi="Arial"/>
          <w:sz w:val="24"/>
        </w:rPr>
        <w:br w:type="page"/>
      </w:r>
    </w:p>
    <w:p w14:paraId="3B868D55" w14:textId="77777777" w:rsidR="00A21E41" w:rsidRPr="0013623D" w:rsidRDefault="00A21E41" w:rsidP="00857A50">
      <w:pPr>
        <w:pStyle w:val="Nagwek1"/>
        <w:shd w:val="clear" w:color="auto" w:fill="BFBFBF" w:themeFill="background1" w:themeFillShade="BF"/>
        <w:tabs>
          <w:tab w:val="left" w:pos="426"/>
        </w:tabs>
        <w:spacing w:before="120" w:after="120" w:line="360" w:lineRule="auto"/>
        <w:rPr>
          <w:rFonts w:ascii="Arial" w:hAnsi="Arial" w:cs="Arial"/>
          <w:b/>
          <w:bCs/>
          <w:color w:val="auto"/>
          <w:sz w:val="24"/>
          <w:szCs w:val="24"/>
        </w:rPr>
      </w:pPr>
      <w:r w:rsidRPr="0013623D">
        <w:rPr>
          <w:rFonts w:ascii="Arial" w:hAnsi="Arial" w:cs="Arial"/>
          <w:b/>
          <w:bCs/>
          <w:color w:val="auto"/>
          <w:sz w:val="24"/>
          <w:szCs w:val="24"/>
        </w:rPr>
        <w:lastRenderedPageBreak/>
        <w:t>Załącznik nr 9 do SWZ – Wykaz doświadczenia kierownika budowy</w:t>
      </w:r>
    </w:p>
    <w:p w14:paraId="4B2CECF1" w14:textId="77777777" w:rsidR="009746E5" w:rsidRDefault="009746E5" w:rsidP="009746E5">
      <w:pPr>
        <w:pStyle w:val="Tekstpodstawowy1"/>
        <w:spacing w:before="120" w:line="360" w:lineRule="auto"/>
        <w:rPr>
          <w:rFonts w:ascii="Arial" w:hAnsi="Arial" w:cs="Arial"/>
          <w:i/>
        </w:rPr>
      </w:pPr>
      <w:r>
        <w:rPr>
          <w:noProof/>
          <w:lang w:eastAsia="pl-PL"/>
        </w:rPr>
        <w:drawing>
          <wp:inline distT="0" distB="0" distL="0" distR="0" wp14:anchorId="158AC05B" wp14:editId="07021EA1">
            <wp:extent cx="5760720" cy="578485"/>
            <wp:effectExtent l="0" t="0" r="0" b="0"/>
            <wp:docPr id="1604431231" name="Obraz 160443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9"/>
                    <a:stretch>
                      <a:fillRect/>
                    </a:stretch>
                  </pic:blipFill>
                  <pic:spPr bwMode="auto">
                    <a:xfrm>
                      <a:off x="0" y="0"/>
                      <a:ext cx="5760720" cy="578485"/>
                    </a:xfrm>
                    <a:prstGeom prst="rect">
                      <a:avLst/>
                    </a:prstGeom>
                    <a:noFill/>
                  </pic:spPr>
                </pic:pic>
              </a:graphicData>
            </a:graphic>
          </wp:inline>
        </w:drawing>
      </w:r>
    </w:p>
    <w:p w14:paraId="0555F8F1" w14:textId="77777777" w:rsidR="00A21E41" w:rsidRPr="00BA2E59" w:rsidRDefault="00A21E41" w:rsidP="00857A50">
      <w:pPr>
        <w:spacing w:before="120" w:after="120" w:line="360" w:lineRule="auto"/>
        <w:rPr>
          <w:rFonts w:ascii="Arial" w:hAnsi="Arial" w:cs="Arial"/>
          <w:sz w:val="24"/>
          <w:szCs w:val="24"/>
        </w:rPr>
      </w:pPr>
      <w:r w:rsidRPr="00BA2E59">
        <w:rPr>
          <w:rFonts w:ascii="Arial" w:hAnsi="Arial" w:cs="Arial"/>
          <w:sz w:val="24"/>
          <w:szCs w:val="24"/>
        </w:rPr>
        <w:t xml:space="preserve">Niniejszy załącznik składany jest w celu oceny oferty w kryterium </w:t>
      </w:r>
      <w:r w:rsidRPr="00BA2E59">
        <w:rPr>
          <w:rFonts w:ascii="Arial" w:hAnsi="Arial" w:cs="Arial"/>
          <w:b/>
          <w:bCs/>
          <w:sz w:val="24"/>
          <w:szCs w:val="24"/>
        </w:rPr>
        <w:t>„Doświadczenie kierownika budowy”</w:t>
      </w:r>
    </w:p>
    <w:p w14:paraId="4E3BEF8B" w14:textId="77777777" w:rsidR="00A21E41" w:rsidRPr="00BA2E59" w:rsidRDefault="00A21E41" w:rsidP="00857A50">
      <w:pPr>
        <w:spacing w:before="120" w:after="120" w:line="360" w:lineRule="auto"/>
        <w:rPr>
          <w:rFonts w:ascii="Arial" w:hAnsi="Arial" w:cs="Arial"/>
          <w:sz w:val="24"/>
          <w:szCs w:val="24"/>
        </w:rPr>
      </w:pPr>
    </w:p>
    <w:p w14:paraId="770FAADB" w14:textId="77777777" w:rsidR="00A21E41" w:rsidRPr="00BA2E59" w:rsidRDefault="00A21E41" w:rsidP="00857A50">
      <w:pPr>
        <w:spacing w:before="120" w:after="120" w:line="360" w:lineRule="auto"/>
        <w:rPr>
          <w:rFonts w:ascii="Arial" w:hAnsi="Arial" w:cs="Arial"/>
          <w:i/>
          <w:sz w:val="24"/>
          <w:szCs w:val="24"/>
        </w:rPr>
      </w:pPr>
      <w:r w:rsidRPr="00BA2E59">
        <w:rPr>
          <w:rFonts w:ascii="Arial" w:hAnsi="Arial" w:cs="Arial"/>
          <w:i/>
          <w:sz w:val="24"/>
          <w:szCs w:val="24"/>
        </w:rPr>
        <w:t>(nazwa wykonawcy)</w:t>
      </w:r>
    </w:p>
    <w:p w14:paraId="2F1A8261" w14:textId="77777777" w:rsidR="00A21E41" w:rsidRPr="00BA2E59" w:rsidRDefault="00A21E41" w:rsidP="00857A50">
      <w:pPr>
        <w:spacing w:before="120" w:after="120" w:line="360" w:lineRule="auto"/>
        <w:rPr>
          <w:rFonts w:ascii="Arial" w:hAnsi="Arial" w:cs="Arial"/>
          <w:sz w:val="24"/>
          <w:szCs w:val="24"/>
        </w:rPr>
      </w:pPr>
    </w:p>
    <w:p w14:paraId="457DE448" w14:textId="7DEF8A3F" w:rsidR="00EC0C6D" w:rsidRPr="00EC0C6D" w:rsidRDefault="009746E5" w:rsidP="00D7676C">
      <w:pPr>
        <w:spacing w:before="120" w:after="120" w:line="360" w:lineRule="auto"/>
        <w:rPr>
          <w:rFonts w:ascii="Arial" w:hAnsi="Arial" w:cs="Arial"/>
          <w:b/>
          <w:bCs/>
          <w:sz w:val="24"/>
          <w:szCs w:val="24"/>
        </w:rPr>
      </w:pPr>
      <w:r w:rsidRPr="00F04088">
        <w:rPr>
          <w:rFonts w:ascii="Arial" w:eastAsia="Times New Roman" w:hAnsi="Arial" w:cs="Arial"/>
          <w:b/>
          <w:bCs/>
          <w:sz w:val="24"/>
          <w:szCs w:val="24"/>
          <w:lang w:eastAsia="pl-PL"/>
        </w:rPr>
        <w:t>Budowa dźwigu osobowego (windy) wewnętrznej w budynku Zespołu Szkół nr</w:t>
      </w:r>
      <w:r>
        <w:rPr>
          <w:rFonts w:ascii="Arial" w:eastAsia="Times New Roman" w:hAnsi="Arial" w:cs="Arial"/>
          <w:b/>
          <w:bCs/>
          <w:sz w:val="24"/>
          <w:szCs w:val="24"/>
          <w:lang w:eastAsia="pl-PL"/>
        </w:rPr>
        <w:t> </w:t>
      </w:r>
      <w:r w:rsidRPr="00F04088">
        <w:rPr>
          <w:rFonts w:ascii="Arial" w:eastAsia="Times New Roman" w:hAnsi="Arial" w:cs="Arial"/>
          <w:b/>
          <w:bCs/>
          <w:sz w:val="24"/>
          <w:szCs w:val="24"/>
          <w:lang w:eastAsia="pl-PL"/>
        </w:rPr>
        <w:t>1 w</w:t>
      </w:r>
      <w:r>
        <w:rPr>
          <w:rFonts w:ascii="Arial" w:eastAsia="Times New Roman" w:hAnsi="Arial" w:cs="Arial"/>
          <w:b/>
          <w:bCs/>
          <w:sz w:val="24"/>
          <w:szCs w:val="24"/>
          <w:lang w:eastAsia="pl-PL"/>
        </w:rPr>
        <w:t> </w:t>
      </w:r>
      <w:r w:rsidRPr="00F04088">
        <w:rPr>
          <w:rFonts w:ascii="Arial" w:eastAsia="Times New Roman" w:hAnsi="Arial" w:cs="Arial"/>
          <w:b/>
          <w:bCs/>
          <w:sz w:val="24"/>
          <w:szCs w:val="24"/>
          <w:lang w:eastAsia="pl-PL"/>
        </w:rPr>
        <w:t>Wieluniu</w:t>
      </w:r>
    </w:p>
    <w:p w14:paraId="0E797138" w14:textId="77777777" w:rsidR="00A21E41" w:rsidRPr="00BA2E59" w:rsidRDefault="00A21E41" w:rsidP="00857A50">
      <w:pPr>
        <w:spacing w:before="120" w:after="120" w:line="360" w:lineRule="auto"/>
        <w:rPr>
          <w:rFonts w:ascii="Arial" w:hAnsi="Arial" w:cs="Arial"/>
          <w:sz w:val="24"/>
          <w:szCs w:val="24"/>
        </w:rPr>
      </w:pPr>
    </w:p>
    <w:p w14:paraId="63F93141" w14:textId="77777777" w:rsidR="00A21E41" w:rsidRPr="00F1027E" w:rsidRDefault="00A21E41" w:rsidP="00857A50">
      <w:pPr>
        <w:spacing w:before="120" w:after="120" w:line="360" w:lineRule="auto"/>
        <w:rPr>
          <w:rFonts w:ascii="Arial" w:hAnsi="Arial" w:cs="Arial"/>
          <w:b/>
          <w:bCs/>
          <w:sz w:val="24"/>
          <w:szCs w:val="24"/>
        </w:rPr>
      </w:pPr>
      <w:r w:rsidRPr="00F1027E">
        <w:rPr>
          <w:rFonts w:ascii="Arial" w:hAnsi="Arial" w:cs="Arial"/>
          <w:b/>
          <w:bCs/>
          <w:sz w:val="24"/>
          <w:szCs w:val="24"/>
        </w:rPr>
        <w:t>Dane osoby wyznaczonej do pełnienia funkcji kierownika budowy:</w:t>
      </w:r>
    </w:p>
    <w:p w14:paraId="69E3887E" w14:textId="77777777" w:rsidR="00A21E41" w:rsidRPr="00F1027E" w:rsidRDefault="00A21E41" w:rsidP="00857A50">
      <w:pPr>
        <w:spacing w:before="120" w:after="120" w:line="360" w:lineRule="auto"/>
        <w:rPr>
          <w:rFonts w:ascii="Arial" w:hAnsi="Arial" w:cs="Arial"/>
          <w:sz w:val="24"/>
          <w:szCs w:val="24"/>
        </w:rPr>
      </w:pPr>
      <w:r w:rsidRPr="00F1027E">
        <w:rPr>
          <w:rFonts w:ascii="Arial" w:hAnsi="Arial" w:cs="Arial"/>
          <w:sz w:val="24"/>
          <w:szCs w:val="24"/>
        </w:rPr>
        <w:t>Imię i nazwisko: ……………………………………………………………………………</w:t>
      </w:r>
    </w:p>
    <w:p w14:paraId="58F8299B" w14:textId="77777777" w:rsidR="00A21E41" w:rsidRPr="00F1027E" w:rsidRDefault="00A21E41" w:rsidP="00857A50">
      <w:pPr>
        <w:spacing w:before="120" w:after="120" w:line="360" w:lineRule="auto"/>
        <w:rPr>
          <w:rFonts w:ascii="Arial" w:hAnsi="Arial" w:cs="Arial"/>
          <w:b/>
          <w:bCs/>
          <w:sz w:val="24"/>
          <w:szCs w:val="24"/>
        </w:rPr>
      </w:pPr>
      <w:r w:rsidRPr="00F1027E">
        <w:rPr>
          <w:rFonts w:ascii="Arial" w:hAnsi="Arial" w:cs="Arial"/>
          <w:sz w:val="24"/>
          <w:szCs w:val="24"/>
        </w:rPr>
        <w:t xml:space="preserve">Funkcja przy realizacji zamówienia: </w:t>
      </w:r>
      <w:r w:rsidRPr="00F1027E">
        <w:rPr>
          <w:rFonts w:ascii="Arial" w:hAnsi="Arial" w:cs="Arial"/>
          <w:b/>
          <w:bCs/>
          <w:sz w:val="24"/>
          <w:szCs w:val="24"/>
        </w:rPr>
        <w:t>Kierownik budowy</w:t>
      </w:r>
      <w:r w:rsidRPr="00F1027E">
        <w:rPr>
          <w:rFonts w:ascii="Arial" w:hAnsi="Arial" w:cs="Arial"/>
          <w:sz w:val="24"/>
          <w:szCs w:val="24"/>
        </w:rPr>
        <w:t xml:space="preserve"> - specjalność uprawnień budowlanych: </w:t>
      </w:r>
      <w:r w:rsidRPr="00F1027E">
        <w:rPr>
          <w:rFonts w:ascii="Arial" w:hAnsi="Arial" w:cs="Arial"/>
          <w:b/>
          <w:bCs/>
          <w:sz w:val="24"/>
          <w:szCs w:val="24"/>
        </w:rPr>
        <w:t>konstrukcyjno-budowlana</w:t>
      </w:r>
    </w:p>
    <w:p w14:paraId="4361055C" w14:textId="77777777" w:rsidR="00A21E41" w:rsidRPr="00F1027E" w:rsidRDefault="00A21E41" w:rsidP="00857A50">
      <w:pPr>
        <w:spacing w:before="120" w:after="120" w:line="360" w:lineRule="auto"/>
        <w:rPr>
          <w:rFonts w:ascii="Arial" w:hAnsi="Arial" w:cs="Arial"/>
          <w:sz w:val="24"/>
          <w:szCs w:val="24"/>
        </w:rPr>
      </w:pPr>
      <w:r w:rsidRPr="00F1027E">
        <w:rPr>
          <w:rFonts w:ascii="Arial" w:hAnsi="Arial" w:cs="Arial"/>
          <w:sz w:val="24"/>
          <w:szCs w:val="24"/>
        </w:rPr>
        <w:t>Numer uprawnień budowlanych: ……………………………………………………………</w:t>
      </w:r>
    </w:p>
    <w:p w14:paraId="7C178365" w14:textId="77777777" w:rsidR="00A21E41" w:rsidRPr="00F1027E" w:rsidRDefault="00A21E41" w:rsidP="00857A50">
      <w:pPr>
        <w:spacing w:before="120" w:after="120" w:line="360" w:lineRule="auto"/>
        <w:rPr>
          <w:rFonts w:ascii="Arial" w:hAnsi="Arial" w:cs="Arial"/>
          <w:sz w:val="24"/>
          <w:szCs w:val="24"/>
        </w:rPr>
      </w:pPr>
      <w:r w:rsidRPr="00F1027E">
        <w:rPr>
          <w:rFonts w:ascii="Arial" w:hAnsi="Arial" w:cs="Arial"/>
          <w:sz w:val="24"/>
          <w:szCs w:val="24"/>
        </w:rPr>
        <w:t>Organ wydający / rok wydania uprawnień: ………………………………………………..</w:t>
      </w:r>
    </w:p>
    <w:p w14:paraId="2D18A5E4" w14:textId="77777777" w:rsidR="00A21E41" w:rsidRPr="00F1027E" w:rsidRDefault="00A21E41" w:rsidP="00857A50">
      <w:pPr>
        <w:spacing w:before="120" w:after="120" w:line="360" w:lineRule="auto"/>
        <w:rPr>
          <w:rFonts w:ascii="Arial" w:hAnsi="Arial" w:cs="Arial"/>
          <w:sz w:val="24"/>
          <w:szCs w:val="24"/>
        </w:rPr>
      </w:pPr>
      <w:r w:rsidRPr="00F1027E">
        <w:rPr>
          <w:rFonts w:ascii="Arial" w:hAnsi="Arial" w:cs="Arial"/>
          <w:sz w:val="24"/>
          <w:szCs w:val="24"/>
        </w:rPr>
        <w:t>Przynależność do właściwej izby samorządu zawodowego (nazwa izby, nr ewidencyjny): ……….</w:t>
      </w:r>
    </w:p>
    <w:p w14:paraId="25A0DA65" w14:textId="77777777" w:rsidR="00A21E41" w:rsidRPr="00857A50" w:rsidRDefault="00A21E41" w:rsidP="00857A50">
      <w:pPr>
        <w:spacing w:before="120" w:after="120" w:line="360" w:lineRule="auto"/>
        <w:rPr>
          <w:rFonts w:ascii="Arial" w:hAnsi="Arial"/>
          <w:sz w:val="24"/>
        </w:rPr>
      </w:pPr>
    </w:p>
    <w:p w14:paraId="26E721DF" w14:textId="77777777" w:rsidR="00A21E41" w:rsidRPr="00F1027E" w:rsidRDefault="00A21E41" w:rsidP="00857A50">
      <w:pPr>
        <w:spacing w:before="120" w:after="120" w:line="360" w:lineRule="auto"/>
        <w:rPr>
          <w:rFonts w:ascii="Arial" w:hAnsi="Arial" w:cs="Arial"/>
          <w:b/>
          <w:bCs/>
          <w:sz w:val="24"/>
          <w:szCs w:val="24"/>
        </w:rPr>
      </w:pPr>
      <w:r w:rsidRPr="00F1027E">
        <w:rPr>
          <w:rFonts w:ascii="Arial" w:hAnsi="Arial" w:cs="Arial"/>
          <w:b/>
          <w:bCs/>
          <w:sz w:val="24"/>
          <w:szCs w:val="24"/>
        </w:rPr>
        <w:t>Wykaz robót budowlanych potwierdzających doświadczenie kierownika budowy</w:t>
      </w:r>
    </w:p>
    <w:p w14:paraId="0C0B1EF0" w14:textId="77777777" w:rsidR="00A21E41" w:rsidRPr="00BA2E59" w:rsidRDefault="00A21E41" w:rsidP="00857A50">
      <w:pPr>
        <w:spacing w:before="120" w:after="120" w:line="360" w:lineRule="auto"/>
        <w:rPr>
          <w:rFonts w:ascii="Arial" w:hAnsi="Arial" w:cs="Arial"/>
          <w:sz w:val="24"/>
          <w:szCs w:val="24"/>
        </w:rPr>
      </w:pPr>
    </w:p>
    <w:tbl>
      <w:tblPr>
        <w:tblW w:w="515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70"/>
        <w:gridCol w:w="1808"/>
        <w:gridCol w:w="3460"/>
        <w:gridCol w:w="1038"/>
        <w:gridCol w:w="1115"/>
        <w:gridCol w:w="1576"/>
      </w:tblGrid>
      <w:tr w:rsidR="00857A50" w:rsidRPr="00BA2E59" w14:paraId="04A61420" w14:textId="77777777" w:rsidTr="00857A50">
        <w:trPr>
          <w:tblHeader/>
        </w:trPr>
        <w:tc>
          <w:tcPr>
            <w:tcW w:w="555" w:type="dxa"/>
            <w:tcBorders>
              <w:top w:val="single" w:sz="4" w:space="0" w:color="auto"/>
              <w:left w:val="single" w:sz="4" w:space="0" w:color="auto"/>
              <w:right w:val="single" w:sz="4" w:space="0" w:color="auto"/>
            </w:tcBorders>
            <w:hideMark/>
          </w:tcPr>
          <w:p w14:paraId="21AE9623" w14:textId="77777777" w:rsidR="00A21E41" w:rsidRPr="00857A50" w:rsidRDefault="00A21E41" w:rsidP="00857A50">
            <w:pPr>
              <w:spacing w:before="120" w:after="120" w:line="360" w:lineRule="auto"/>
              <w:jc w:val="both"/>
              <w:rPr>
                <w:rFonts w:ascii="Arial" w:hAnsi="Arial"/>
                <w:sz w:val="24"/>
                <w:lang w:val="en-US"/>
              </w:rPr>
            </w:pPr>
            <w:proofErr w:type="spellStart"/>
            <w:r w:rsidRPr="00857A50">
              <w:rPr>
                <w:rFonts w:ascii="Arial" w:hAnsi="Arial"/>
                <w:sz w:val="24"/>
                <w:lang w:val="en-US"/>
              </w:rPr>
              <w:lastRenderedPageBreak/>
              <w:t>Lp</w:t>
            </w:r>
            <w:proofErr w:type="spellEnd"/>
            <w:r w:rsidRPr="00857A50">
              <w:rPr>
                <w:rFonts w:ascii="Arial" w:hAnsi="Arial"/>
                <w:sz w:val="24"/>
                <w:lang w:val="en-US"/>
              </w:rPr>
              <w:t>.</w:t>
            </w:r>
          </w:p>
        </w:tc>
        <w:tc>
          <w:tcPr>
            <w:tcW w:w="1764" w:type="dxa"/>
            <w:tcBorders>
              <w:top w:val="single" w:sz="4" w:space="0" w:color="auto"/>
              <w:left w:val="single" w:sz="4" w:space="0" w:color="auto"/>
              <w:right w:val="single" w:sz="4" w:space="0" w:color="auto"/>
            </w:tcBorders>
            <w:hideMark/>
          </w:tcPr>
          <w:p w14:paraId="41C271FD" w14:textId="70737BC9" w:rsidR="00A21E41" w:rsidRPr="00F1027E" w:rsidRDefault="00A21E41" w:rsidP="00857A50">
            <w:pPr>
              <w:spacing w:before="120" w:after="120" w:line="360" w:lineRule="auto"/>
              <w:jc w:val="both"/>
              <w:rPr>
                <w:rFonts w:ascii="Arial" w:hAnsi="Arial" w:cs="Arial"/>
                <w:sz w:val="24"/>
                <w:szCs w:val="24"/>
              </w:rPr>
            </w:pPr>
            <w:r w:rsidRPr="00F1027E">
              <w:rPr>
                <w:rFonts w:ascii="Arial" w:hAnsi="Arial" w:cs="Arial"/>
                <w:sz w:val="24"/>
                <w:szCs w:val="24"/>
              </w:rPr>
              <w:t>Nazwa zadania (budowa / przebudowa / remont)</w:t>
            </w:r>
          </w:p>
        </w:tc>
        <w:tc>
          <w:tcPr>
            <w:tcW w:w="3376" w:type="dxa"/>
            <w:tcBorders>
              <w:top w:val="single" w:sz="4" w:space="0" w:color="auto"/>
              <w:left w:val="single" w:sz="4" w:space="0" w:color="auto"/>
              <w:right w:val="single" w:sz="4" w:space="0" w:color="auto"/>
            </w:tcBorders>
            <w:hideMark/>
          </w:tcPr>
          <w:p w14:paraId="5B9BD65E" w14:textId="77777777" w:rsidR="00A21E41" w:rsidRPr="00F1027E" w:rsidRDefault="00A21E41" w:rsidP="00857A50">
            <w:pPr>
              <w:spacing w:before="120" w:after="120" w:line="360" w:lineRule="auto"/>
              <w:jc w:val="both"/>
              <w:rPr>
                <w:rFonts w:ascii="Arial" w:hAnsi="Arial" w:cs="Arial"/>
                <w:sz w:val="24"/>
                <w:szCs w:val="24"/>
              </w:rPr>
            </w:pPr>
            <w:r w:rsidRPr="00F1027E">
              <w:rPr>
                <w:rFonts w:ascii="Arial" w:hAnsi="Arial" w:cs="Arial"/>
                <w:sz w:val="24"/>
                <w:szCs w:val="24"/>
              </w:rPr>
              <w:t>Zakres robót i pełniona funkcja (kierownik budowy / kierownik robót / inspektor nadzoru)</w:t>
            </w:r>
          </w:p>
        </w:tc>
        <w:tc>
          <w:tcPr>
            <w:tcW w:w="1013" w:type="dxa"/>
            <w:tcBorders>
              <w:top w:val="single" w:sz="4" w:space="0" w:color="auto"/>
              <w:left w:val="single" w:sz="4" w:space="0" w:color="auto"/>
              <w:right w:val="single" w:sz="4" w:space="0" w:color="auto"/>
            </w:tcBorders>
            <w:hideMark/>
          </w:tcPr>
          <w:p w14:paraId="047BBDBA" w14:textId="77777777" w:rsidR="00A21E41" w:rsidRPr="00857A50" w:rsidRDefault="00A21E41" w:rsidP="00857A50">
            <w:pPr>
              <w:spacing w:before="120" w:after="120" w:line="360" w:lineRule="auto"/>
              <w:jc w:val="both"/>
              <w:rPr>
                <w:rFonts w:ascii="Arial" w:hAnsi="Arial"/>
                <w:sz w:val="24"/>
                <w:lang w:val="en-US"/>
              </w:rPr>
            </w:pPr>
            <w:proofErr w:type="spellStart"/>
            <w:r w:rsidRPr="00BA2E59">
              <w:rPr>
                <w:rFonts w:ascii="Arial" w:hAnsi="Arial" w:cs="Arial"/>
                <w:sz w:val="24"/>
                <w:szCs w:val="24"/>
                <w:lang w:val="en-US"/>
              </w:rPr>
              <w:t>Wartość</w:t>
            </w:r>
            <w:proofErr w:type="spellEnd"/>
            <w:r w:rsidRPr="00BA2E59">
              <w:rPr>
                <w:rFonts w:ascii="Arial" w:hAnsi="Arial" w:cs="Arial"/>
                <w:sz w:val="24"/>
                <w:szCs w:val="24"/>
                <w:lang w:val="en-US"/>
              </w:rPr>
              <w:t xml:space="preserve"> </w:t>
            </w:r>
            <w:proofErr w:type="spellStart"/>
            <w:r w:rsidRPr="00BA2E59">
              <w:rPr>
                <w:rFonts w:ascii="Arial" w:hAnsi="Arial" w:cs="Arial"/>
                <w:sz w:val="24"/>
                <w:szCs w:val="24"/>
                <w:lang w:val="en-US"/>
              </w:rPr>
              <w:t>robót</w:t>
            </w:r>
            <w:proofErr w:type="spellEnd"/>
            <w:r w:rsidRPr="00BA2E59">
              <w:rPr>
                <w:rFonts w:ascii="Arial" w:hAnsi="Arial" w:cs="Arial"/>
                <w:sz w:val="24"/>
                <w:szCs w:val="24"/>
                <w:lang w:val="en-US"/>
              </w:rPr>
              <w:t xml:space="preserve"> </w:t>
            </w:r>
            <w:proofErr w:type="spellStart"/>
            <w:r w:rsidRPr="00BA2E59">
              <w:rPr>
                <w:rFonts w:ascii="Arial" w:hAnsi="Arial" w:cs="Arial"/>
                <w:sz w:val="24"/>
                <w:szCs w:val="24"/>
                <w:lang w:val="en-US"/>
              </w:rPr>
              <w:t>brutto</w:t>
            </w:r>
            <w:proofErr w:type="spellEnd"/>
            <w:r w:rsidRPr="00BA2E59">
              <w:rPr>
                <w:rFonts w:ascii="Arial" w:hAnsi="Arial" w:cs="Arial"/>
                <w:sz w:val="24"/>
                <w:szCs w:val="24"/>
                <w:lang w:val="en-US"/>
              </w:rPr>
              <w:t xml:space="preserve"> (</w:t>
            </w:r>
            <w:proofErr w:type="spellStart"/>
            <w:r w:rsidRPr="00BA2E59">
              <w:rPr>
                <w:rFonts w:ascii="Arial" w:hAnsi="Arial" w:cs="Arial"/>
                <w:sz w:val="24"/>
                <w:szCs w:val="24"/>
                <w:lang w:val="en-US"/>
              </w:rPr>
              <w:t>zł</w:t>
            </w:r>
            <w:proofErr w:type="spellEnd"/>
            <w:r w:rsidRPr="00BA2E59">
              <w:rPr>
                <w:rFonts w:ascii="Arial" w:hAnsi="Arial" w:cs="Arial"/>
                <w:sz w:val="24"/>
                <w:szCs w:val="24"/>
                <w:lang w:val="en-US"/>
              </w:rPr>
              <w:t>)</w:t>
            </w:r>
          </w:p>
        </w:tc>
        <w:tc>
          <w:tcPr>
            <w:tcW w:w="1088" w:type="dxa"/>
            <w:tcBorders>
              <w:top w:val="single" w:sz="4" w:space="0" w:color="auto"/>
              <w:left w:val="single" w:sz="4" w:space="0" w:color="auto"/>
              <w:right w:val="single" w:sz="4" w:space="0" w:color="auto"/>
            </w:tcBorders>
            <w:hideMark/>
          </w:tcPr>
          <w:p w14:paraId="1A2A396D" w14:textId="77777777" w:rsidR="00A21E41" w:rsidRPr="00857A50" w:rsidRDefault="00A21E41" w:rsidP="00857A50">
            <w:pPr>
              <w:spacing w:before="120" w:after="120" w:line="360" w:lineRule="auto"/>
              <w:jc w:val="both"/>
              <w:rPr>
                <w:rFonts w:ascii="Arial" w:hAnsi="Arial"/>
                <w:sz w:val="24"/>
                <w:lang w:val="en-US"/>
              </w:rPr>
            </w:pPr>
            <w:proofErr w:type="spellStart"/>
            <w:r w:rsidRPr="00BA2E59">
              <w:rPr>
                <w:rFonts w:ascii="Arial" w:hAnsi="Arial" w:cs="Arial"/>
                <w:sz w:val="24"/>
                <w:szCs w:val="24"/>
                <w:lang w:val="en-US"/>
              </w:rPr>
              <w:t>Termin</w:t>
            </w:r>
            <w:proofErr w:type="spellEnd"/>
            <w:r w:rsidRPr="00BA2E59">
              <w:rPr>
                <w:rFonts w:ascii="Arial" w:hAnsi="Arial" w:cs="Arial"/>
                <w:sz w:val="24"/>
                <w:szCs w:val="24"/>
                <w:lang w:val="en-US"/>
              </w:rPr>
              <w:t xml:space="preserve"> </w:t>
            </w:r>
            <w:proofErr w:type="spellStart"/>
            <w:r w:rsidRPr="00BA2E59">
              <w:rPr>
                <w:rFonts w:ascii="Arial" w:hAnsi="Arial" w:cs="Arial"/>
                <w:sz w:val="24"/>
                <w:szCs w:val="24"/>
                <w:lang w:val="en-US"/>
              </w:rPr>
              <w:t>realizacji</w:t>
            </w:r>
            <w:proofErr w:type="spellEnd"/>
            <w:r w:rsidRPr="00BA2E59">
              <w:rPr>
                <w:rFonts w:ascii="Arial" w:hAnsi="Arial" w:cs="Arial"/>
                <w:sz w:val="24"/>
                <w:szCs w:val="24"/>
                <w:lang w:val="en-US"/>
              </w:rPr>
              <w:t xml:space="preserve"> (od – do)</w:t>
            </w:r>
          </w:p>
        </w:tc>
        <w:tc>
          <w:tcPr>
            <w:tcW w:w="1538" w:type="dxa"/>
            <w:tcBorders>
              <w:top w:val="single" w:sz="4" w:space="0" w:color="auto"/>
              <w:left w:val="single" w:sz="4" w:space="0" w:color="auto"/>
              <w:right w:val="single" w:sz="4" w:space="0" w:color="auto"/>
            </w:tcBorders>
            <w:hideMark/>
          </w:tcPr>
          <w:p w14:paraId="60E9CE8E" w14:textId="77777777" w:rsidR="00A21E41" w:rsidRPr="00F1027E" w:rsidRDefault="00A21E41" w:rsidP="00857A50">
            <w:pPr>
              <w:spacing w:before="120" w:after="120" w:line="360" w:lineRule="auto"/>
              <w:jc w:val="both"/>
              <w:rPr>
                <w:rFonts w:ascii="Arial" w:hAnsi="Arial" w:cs="Arial"/>
                <w:sz w:val="24"/>
                <w:szCs w:val="24"/>
              </w:rPr>
            </w:pPr>
            <w:r w:rsidRPr="00F1027E">
              <w:rPr>
                <w:rFonts w:ascii="Arial" w:hAnsi="Arial" w:cs="Arial"/>
                <w:sz w:val="24"/>
                <w:szCs w:val="24"/>
              </w:rPr>
              <w:t>Nazwa i adres Zamawiającego / Inwestora</w:t>
            </w:r>
          </w:p>
        </w:tc>
      </w:tr>
      <w:tr w:rsidR="00857A50" w:rsidRPr="00BA2E59" w14:paraId="6ADEB1C4" w14:textId="77777777" w:rsidTr="00857A50">
        <w:tc>
          <w:tcPr>
            <w:tcW w:w="555" w:type="dxa"/>
            <w:tcBorders>
              <w:top w:val="single" w:sz="4" w:space="0" w:color="auto"/>
              <w:left w:val="single" w:sz="4" w:space="0" w:color="auto"/>
              <w:bottom w:val="single" w:sz="4" w:space="0" w:color="auto"/>
              <w:right w:val="single" w:sz="4" w:space="0" w:color="auto"/>
            </w:tcBorders>
            <w:hideMark/>
          </w:tcPr>
          <w:p w14:paraId="725ED0BC" w14:textId="77777777" w:rsidR="00A21E41" w:rsidRPr="00857A50" w:rsidRDefault="00A21E41" w:rsidP="005C45B8">
            <w:pPr>
              <w:spacing w:before="120" w:after="120" w:line="360" w:lineRule="auto"/>
              <w:jc w:val="both"/>
              <w:rPr>
                <w:rFonts w:ascii="Arial" w:hAnsi="Arial"/>
                <w:sz w:val="24"/>
                <w:lang w:val="en-US"/>
              </w:rPr>
            </w:pPr>
            <w:r w:rsidRPr="00857A50">
              <w:rPr>
                <w:rFonts w:ascii="Arial" w:hAnsi="Arial"/>
                <w:sz w:val="24"/>
                <w:lang w:val="en-US"/>
              </w:rPr>
              <w:t>1.</w:t>
            </w:r>
          </w:p>
        </w:tc>
        <w:tc>
          <w:tcPr>
            <w:tcW w:w="1764" w:type="dxa"/>
            <w:tcBorders>
              <w:top w:val="single" w:sz="4" w:space="0" w:color="auto"/>
              <w:left w:val="single" w:sz="4" w:space="0" w:color="auto"/>
              <w:bottom w:val="single" w:sz="4" w:space="0" w:color="auto"/>
              <w:right w:val="single" w:sz="4" w:space="0" w:color="auto"/>
            </w:tcBorders>
          </w:tcPr>
          <w:p w14:paraId="3A7AB695" w14:textId="77777777" w:rsidR="00A21E41" w:rsidRPr="00857A50" w:rsidRDefault="00A21E41" w:rsidP="005C45B8">
            <w:pPr>
              <w:spacing w:before="120" w:after="120" w:line="360" w:lineRule="auto"/>
              <w:jc w:val="both"/>
              <w:rPr>
                <w:rFonts w:ascii="Arial" w:hAnsi="Arial"/>
                <w:sz w:val="24"/>
                <w:lang w:val="en-US"/>
              </w:rPr>
            </w:pPr>
          </w:p>
        </w:tc>
        <w:tc>
          <w:tcPr>
            <w:tcW w:w="3376" w:type="dxa"/>
            <w:tcBorders>
              <w:top w:val="single" w:sz="4" w:space="0" w:color="auto"/>
              <w:left w:val="single" w:sz="4" w:space="0" w:color="auto"/>
              <w:bottom w:val="single" w:sz="4" w:space="0" w:color="auto"/>
              <w:right w:val="single" w:sz="4" w:space="0" w:color="auto"/>
            </w:tcBorders>
          </w:tcPr>
          <w:p w14:paraId="10BB3664" w14:textId="77777777" w:rsidR="00A21E41" w:rsidRPr="00857A50" w:rsidRDefault="00A21E41" w:rsidP="005C45B8">
            <w:pPr>
              <w:spacing w:before="120" w:after="120" w:line="360" w:lineRule="auto"/>
              <w:jc w:val="both"/>
              <w:rPr>
                <w:rFonts w:ascii="Arial" w:hAnsi="Arial"/>
                <w:sz w:val="24"/>
                <w:lang w:val="en-US"/>
              </w:rPr>
            </w:pPr>
          </w:p>
        </w:tc>
        <w:tc>
          <w:tcPr>
            <w:tcW w:w="1013" w:type="dxa"/>
            <w:tcBorders>
              <w:top w:val="single" w:sz="4" w:space="0" w:color="auto"/>
              <w:left w:val="single" w:sz="4" w:space="0" w:color="auto"/>
              <w:bottom w:val="single" w:sz="4" w:space="0" w:color="auto"/>
              <w:right w:val="single" w:sz="4" w:space="0" w:color="auto"/>
            </w:tcBorders>
          </w:tcPr>
          <w:p w14:paraId="79226002" w14:textId="77777777" w:rsidR="00A21E41" w:rsidRPr="00857A50" w:rsidRDefault="00A21E41" w:rsidP="005C45B8">
            <w:pPr>
              <w:spacing w:before="120" w:after="120" w:line="360" w:lineRule="auto"/>
              <w:jc w:val="both"/>
              <w:rPr>
                <w:rFonts w:ascii="Arial" w:hAnsi="Arial"/>
                <w:sz w:val="24"/>
                <w:lang w:val="en-US"/>
              </w:rPr>
            </w:pPr>
          </w:p>
        </w:tc>
        <w:tc>
          <w:tcPr>
            <w:tcW w:w="1088" w:type="dxa"/>
            <w:tcBorders>
              <w:top w:val="single" w:sz="4" w:space="0" w:color="auto"/>
              <w:left w:val="single" w:sz="4" w:space="0" w:color="auto"/>
              <w:bottom w:val="single" w:sz="4" w:space="0" w:color="auto"/>
              <w:right w:val="single" w:sz="4" w:space="0" w:color="auto"/>
            </w:tcBorders>
          </w:tcPr>
          <w:p w14:paraId="36CA2A15" w14:textId="77777777" w:rsidR="00A21E41" w:rsidRPr="00857A50" w:rsidRDefault="00A21E41" w:rsidP="005C45B8">
            <w:pPr>
              <w:spacing w:before="120" w:after="120" w:line="360" w:lineRule="auto"/>
              <w:jc w:val="both"/>
              <w:rPr>
                <w:rFonts w:ascii="Arial" w:hAnsi="Arial"/>
                <w:sz w:val="24"/>
                <w:lang w:val="en-US"/>
              </w:rPr>
            </w:pPr>
          </w:p>
        </w:tc>
        <w:tc>
          <w:tcPr>
            <w:tcW w:w="1538" w:type="dxa"/>
            <w:tcBorders>
              <w:top w:val="single" w:sz="4" w:space="0" w:color="auto"/>
              <w:left w:val="single" w:sz="4" w:space="0" w:color="auto"/>
              <w:bottom w:val="single" w:sz="4" w:space="0" w:color="auto"/>
              <w:right w:val="single" w:sz="4" w:space="0" w:color="auto"/>
            </w:tcBorders>
          </w:tcPr>
          <w:p w14:paraId="04BD3D20" w14:textId="77777777" w:rsidR="00A21E41" w:rsidRPr="00857A50" w:rsidRDefault="00A21E41" w:rsidP="005C45B8">
            <w:pPr>
              <w:spacing w:before="120" w:after="120" w:line="360" w:lineRule="auto"/>
              <w:jc w:val="both"/>
              <w:rPr>
                <w:rFonts w:ascii="Arial" w:hAnsi="Arial"/>
                <w:sz w:val="24"/>
                <w:lang w:val="en-US"/>
              </w:rPr>
            </w:pPr>
          </w:p>
        </w:tc>
      </w:tr>
      <w:tr w:rsidR="00857A50" w:rsidRPr="00BA2E59" w14:paraId="2D013AE5" w14:textId="77777777" w:rsidTr="00857A50">
        <w:tc>
          <w:tcPr>
            <w:tcW w:w="555" w:type="dxa"/>
            <w:tcBorders>
              <w:top w:val="single" w:sz="4" w:space="0" w:color="auto"/>
              <w:left w:val="single" w:sz="4" w:space="0" w:color="auto"/>
              <w:bottom w:val="single" w:sz="4" w:space="0" w:color="auto"/>
              <w:right w:val="single" w:sz="4" w:space="0" w:color="auto"/>
            </w:tcBorders>
            <w:hideMark/>
          </w:tcPr>
          <w:p w14:paraId="7C568E6E" w14:textId="77777777" w:rsidR="00A21E41" w:rsidRPr="00857A50" w:rsidRDefault="00A21E41" w:rsidP="005C45B8">
            <w:pPr>
              <w:spacing w:before="120" w:after="120" w:line="360" w:lineRule="auto"/>
              <w:jc w:val="both"/>
              <w:rPr>
                <w:rFonts w:ascii="Arial" w:hAnsi="Arial"/>
                <w:sz w:val="24"/>
                <w:lang w:val="en-US"/>
              </w:rPr>
            </w:pPr>
            <w:r w:rsidRPr="00857A50">
              <w:rPr>
                <w:rFonts w:ascii="Arial" w:hAnsi="Arial"/>
                <w:sz w:val="24"/>
                <w:lang w:val="en-US"/>
              </w:rPr>
              <w:t>2.</w:t>
            </w:r>
          </w:p>
        </w:tc>
        <w:tc>
          <w:tcPr>
            <w:tcW w:w="1764" w:type="dxa"/>
            <w:tcBorders>
              <w:top w:val="single" w:sz="4" w:space="0" w:color="auto"/>
              <w:left w:val="single" w:sz="4" w:space="0" w:color="auto"/>
              <w:bottom w:val="single" w:sz="4" w:space="0" w:color="auto"/>
              <w:right w:val="single" w:sz="4" w:space="0" w:color="auto"/>
            </w:tcBorders>
          </w:tcPr>
          <w:p w14:paraId="1FA31743" w14:textId="77777777" w:rsidR="00A21E41" w:rsidRPr="00857A50" w:rsidRDefault="00A21E41" w:rsidP="005C45B8">
            <w:pPr>
              <w:spacing w:before="120" w:after="120" w:line="360" w:lineRule="auto"/>
              <w:jc w:val="both"/>
              <w:rPr>
                <w:rFonts w:ascii="Arial" w:hAnsi="Arial"/>
                <w:sz w:val="24"/>
                <w:lang w:val="en-US"/>
              </w:rPr>
            </w:pPr>
          </w:p>
        </w:tc>
        <w:tc>
          <w:tcPr>
            <w:tcW w:w="3376" w:type="dxa"/>
            <w:tcBorders>
              <w:top w:val="single" w:sz="4" w:space="0" w:color="auto"/>
              <w:left w:val="single" w:sz="4" w:space="0" w:color="auto"/>
              <w:bottom w:val="single" w:sz="4" w:space="0" w:color="auto"/>
              <w:right w:val="single" w:sz="4" w:space="0" w:color="auto"/>
            </w:tcBorders>
          </w:tcPr>
          <w:p w14:paraId="4EC01E36" w14:textId="77777777" w:rsidR="00A21E41" w:rsidRPr="00857A50" w:rsidRDefault="00A21E41" w:rsidP="005C45B8">
            <w:pPr>
              <w:spacing w:before="120" w:after="120" w:line="360" w:lineRule="auto"/>
              <w:jc w:val="both"/>
              <w:rPr>
                <w:rFonts w:ascii="Arial" w:hAnsi="Arial"/>
                <w:sz w:val="24"/>
                <w:lang w:val="en-US"/>
              </w:rPr>
            </w:pPr>
          </w:p>
        </w:tc>
        <w:tc>
          <w:tcPr>
            <w:tcW w:w="1013" w:type="dxa"/>
            <w:tcBorders>
              <w:top w:val="single" w:sz="4" w:space="0" w:color="auto"/>
              <w:left w:val="single" w:sz="4" w:space="0" w:color="auto"/>
              <w:bottom w:val="single" w:sz="4" w:space="0" w:color="auto"/>
              <w:right w:val="single" w:sz="4" w:space="0" w:color="auto"/>
            </w:tcBorders>
          </w:tcPr>
          <w:p w14:paraId="3B53D249" w14:textId="77777777" w:rsidR="00A21E41" w:rsidRPr="00857A50" w:rsidRDefault="00A21E41" w:rsidP="005C45B8">
            <w:pPr>
              <w:spacing w:before="120" w:after="120" w:line="360" w:lineRule="auto"/>
              <w:jc w:val="both"/>
              <w:rPr>
                <w:rFonts w:ascii="Arial" w:hAnsi="Arial"/>
                <w:sz w:val="24"/>
                <w:lang w:val="en-US"/>
              </w:rPr>
            </w:pPr>
          </w:p>
        </w:tc>
        <w:tc>
          <w:tcPr>
            <w:tcW w:w="1088" w:type="dxa"/>
            <w:tcBorders>
              <w:top w:val="single" w:sz="4" w:space="0" w:color="auto"/>
              <w:left w:val="single" w:sz="4" w:space="0" w:color="auto"/>
              <w:bottom w:val="single" w:sz="4" w:space="0" w:color="auto"/>
              <w:right w:val="single" w:sz="4" w:space="0" w:color="auto"/>
            </w:tcBorders>
          </w:tcPr>
          <w:p w14:paraId="19B71E1A" w14:textId="77777777" w:rsidR="00A21E41" w:rsidRPr="00857A50" w:rsidRDefault="00A21E41" w:rsidP="005C45B8">
            <w:pPr>
              <w:spacing w:before="120" w:after="120" w:line="360" w:lineRule="auto"/>
              <w:jc w:val="both"/>
              <w:rPr>
                <w:rFonts w:ascii="Arial" w:hAnsi="Arial"/>
                <w:sz w:val="24"/>
                <w:lang w:val="en-US"/>
              </w:rPr>
            </w:pPr>
          </w:p>
        </w:tc>
        <w:tc>
          <w:tcPr>
            <w:tcW w:w="1538" w:type="dxa"/>
            <w:tcBorders>
              <w:top w:val="single" w:sz="4" w:space="0" w:color="auto"/>
              <w:left w:val="single" w:sz="4" w:space="0" w:color="auto"/>
              <w:bottom w:val="single" w:sz="4" w:space="0" w:color="auto"/>
              <w:right w:val="single" w:sz="4" w:space="0" w:color="auto"/>
            </w:tcBorders>
          </w:tcPr>
          <w:p w14:paraId="210A8E49" w14:textId="77777777" w:rsidR="00A21E41" w:rsidRPr="00857A50" w:rsidRDefault="00A21E41" w:rsidP="005C45B8">
            <w:pPr>
              <w:spacing w:before="120" w:after="120" w:line="360" w:lineRule="auto"/>
              <w:jc w:val="both"/>
              <w:rPr>
                <w:rFonts w:ascii="Arial" w:hAnsi="Arial"/>
                <w:sz w:val="24"/>
                <w:lang w:val="en-US"/>
              </w:rPr>
            </w:pPr>
          </w:p>
        </w:tc>
      </w:tr>
      <w:tr w:rsidR="00857A50" w:rsidRPr="00BA2E59" w14:paraId="472BBB7A" w14:textId="77777777" w:rsidTr="00857A50">
        <w:tc>
          <w:tcPr>
            <w:tcW w:w="555" w:type="dxa"/>
            <w:tcBorders>
              <w:top w:val="single" w:sz="4" w:space="0" w:color="auto"/>
              <w:left w:val="single" w:sz="4" w:space="0" w:color="auto"/>
              <w:bottom w:val="single" w:sz="4" w:space="0" w:color="auto"/>
              <w:right w:val="single" w:sz="4" w:space="0" w:color="auto"/>
            </w:tcBorders>
            <w:hideMark/>
          </w:tcPr>
          <w:p w14:paraId="233D3BC2" w14:textId="77777777" w:rsidR="00A21E41" w:rsidRPr="00857A50" w:rsidRDefault="00A21E41" w:rsidP="005C45B8">
            <w:pPr>
              <w:spacing w:before="120" w:after="120" w:line="360" w:lineRule="auto"/>
              <w:jc w:val="both"/>
              <w:rPr>
                <w:rFonts w:ascii="Arial" w:hAnsi="Arial"/>
                <w:sz w:val="24"/>
                <w:lang w:val="en-US"/>
              </w:rPr>
            </w:pPr>
            <w:r w:rsidRPr="00857A50">
              <w:rPr>
                <w:rFonts w:ascii="Arial" w:hAnsi="Arial"/>
                <w:sz w:val="24"/>
                <w:lang w:val="en-US"/>
              </w:rPr>
              <w:t>3.</w:t>
            </w:r>
          </w:p>
        </w:tc>
        <w:tc>
          <w:tcPr>
            <w:tcW w:w="1764" w:type="dxa"/>
            <w:tcBorders>
              <w:top w:val="single" w:sz="4" w:space="0" w:color="auto"/>
              <w:left w:val="single" w:sz="4" w:space="0" w:color="auto"/>
              <w:bottom w:val="single" w:sz="4" w:space="0" w:color="auto"/>
              <w:right w:val="single" w:sz="4" w:space="0" w:color="auto"/>
            </w:tcBorders>
          </w:tcPr>
          <w:p w14:paraId="7F2A4FC6" w14:textId="77777777" w:rsidR="00A21E41" w:rsidRPr="00857A50" w:rsidRDefault="00A21E41" w:rsidP="005C45B8">
            <w:pPr>
              <w:spacing w:before="120" w:after="120" w:line="360" w:lineRule="auto"/>
              <w:jc w:val="both"/>
              <w:rPr>
                <w:rFonts w:ascii="Arial" w:hAnsi="Arial"/>
                <w:sz w:val="24"/>
                <w:lang w:val="en-US"/>
              </w:rPr>
            </w:pPr>
          </w:p>
        </w:tc>
        <w:tc>
          <w:tcPr>
            <w:tcW w:w="3376" w:type="dxa"/>
            <w:tcBorders>
              <w:top w:val="single" w:sz="4" w:space="0" w:color="auto"/>
              <w:left w:val="single" w:sz="4" w:space="0" w:color="auto"/>
              <w:bottom w:val="single" w:sz="4" w:space="0" w:color="auto"/>
              <w:right w:val="single" w:sz="4" w:space="0" w:color="auto"/>
            </w:tcBorders>
          </w:tcPr>
          <w:p w14:paraId="15435804" w14:textId="77777777" w:rsidR="00A21E41" w:rsidRPr="00857A50" w:rsidRDefault="00A21E41" w:rsidP="005C45B8">
            <w:pPr>
              <w:spacing w:before="120" w:after="120" w:line="360" w:lineRule="auto"/>
              <w:jc w:val="both"/>
              <w:rPr>
                <w:rFonts w:ascii="Arial" w:hAnsi="Arial"/>
                <w:sz w:val="24"/>
                <w:lang w:val="en-US"/>
              </w:rPr>
            </w:pPr>
          </w:p>
        </w:tc>
        <w:tc>
          <w:tcPr>
            <w:tcW w:w="1013" w:type="dxa"/>
            <w:tcBorders>
              <w:top w:val="single" w:sz="4" w:space="0" w:color="auto"/>
              <w:left w:val="single" w:sz="4" w:space="0" w:color="auto"/>
              <w:bottom w:val="single" w:sz="4" w:space="0" w:color="auto"/>
              <w:right w:val="single" w:sz="4" w:space="0" w:color="auto"/>
            </w:tcBorders>
          </w:tcPr>
          <w:p w14:paraId="5394594F" w14:textId="77777777" w:rsidR="00A21E41" w:rsidRPr="00857A50" w:rsidRDefault="00A21E41" w:rsidP="005C45B8">
            <w:pPr>
              <w:spacing w:before="120" w:after="120" w:line="360" w:lineRule="auto"/>
              <w:jc w:val="both"/>
              <w:rPr>
                <w:rFonts w:ascii="Arial" w:hAnsi="Arial"/>
                <w:sz w:val="24"/>
                <w:lang w:val="en-US"/>
              </w:rPr>
            </w:pPr>
          </w:p>
        </w:tc>
        <w:tc>
          <w:tcPr>
            <w:tcW w:w="1088" w:type="dxa"/>
            <w:tcBorders>
              <w:top w:val="single" w:sz="4" w:space="0" w:color="auto"/>
              <w:left w:val="single" w:sz="4" w:space="0" w:color="auto"/>
              <w:bottom w:val="single" w:sz="4" w:space="0" w:color="auto"/>
              <w:right w:val="single" w:sz="4" w:space="0" w:color="auto"/>
            </w:tcBorders>
          </w:tcPr>
          <w:p w14:paraId="7D330CF4" w14:textId="77777777" w:rsidR="00A21E41" w:rsidRPr="00857A50" w:rsidRDefault="00A21E41" w:rsidP="005C45B8">
            <w:pPr>
              <w:spacing w:before="120" w:after="120" w:line="360" w:lineRule="auto"/>
              <w:jc w:val="both"/>
              <w:rPr>
                <w:rFonts w:ascii="Arial" w:hAnsi="Arial"/>
                <w:sz w:val="24"/>
                <w:lang w:val="en-US"/>
              </w:rPr>
            </w:pPr>
          </w:p>
        </w:tc>
        <w:tc>
          <w:tcPr>
            <w:tcW w:w="1538" w:type="dxa"/>
            <w:tcBorders>
              <w:top w:val="single" w:sz="4" w:space="0" w:color="auto"/>
              <w:left w:val="single" w:sz="4" w:space="0" w:color="auto"/>
              <w:bottom w:val="single" w:sz="4" w:space="0" w:color="auto"/>
              <w:right w:val="single" w:sz="4" w:space="0" w:color="auto"/>
            </w:tcBorders>
          </w:tcPr>
          <w:p w14:paraId="2A84E401" w14:textId="77777777" w:rsidR="00A21E41" w:rsidRPr="00857A50" w:rsidRDefault="00A21E41" w:rsidP="005C45B8">
            <w:pPr>
              <w:spacing w:before="120" w:after="120" w:line="360" w:lineRule="auto"/>
              <w:jc w:val="both"/>
              <w:rPr>
                <w:rFonts w:ascii="Arial" w:hAnsi="Arial"/>
                <w:sz w:val="24"/>
                <w:lang w:val="en-US"/>
              </w:rPr>
            </w:pPr>
          </w:p>
        </w:tc>
      </w:tr>
    </w:tbl>
    <w:p w14:paraId="1E6122C1" w14:textId="77777777" w:rsidR="00A21E41" w:rsidRPr="00BA2E59" w:rsidRDefault="00A21E41" w:rsidP="005C45B8">
      <w:pPr>
        <w:spacing w:before="120" w:after="120" w:line="360" w:lineRule="auto"/>
        <w:jc w:val="both"/>
        <w:rPr>
          <w:rFonts w:ascii="Arial" w:hAnsi="Arial" w:cs="Arial"/>
          <w:sz w:val="24"/>
          <w:szCs w:val="24"/>
        </w:rPr>
      </w:pPr>
    </w:p>
    <w:p w14:paraId="7334ADF6" w14:textId="77777777" w:rsidR="00A21E41" w:rsidRPr="00BA2E59" w:rsidRDefault="00A21E41" w:rsidP="005C45B8">
      <w:pPr>
        <w:spacing w:before="120" w:after="120" w:line="360" w:lineRule="auto"/>
        <w:jc w:val="both"/>
        <w:rPr>
          <w:rFonts w:ascii="Arial" w:hAnsi="Arial" w:cs="Arial"/>
          <w:b/>
          <w:bCs/>
          <w:sz w:val="24"/>
          <w:szCs w:val="24"/>
          <w:lang w:val="en-US"/>
        </w:rPr>
      </w:pPr>
      <w:proofErr w:type="spellStart"/>
      <w:r w:rsidRPr="00BA2E59">
        <w:rPr>
          <w:rFonts w:ascii="Arial" w:hAnsi="Arial" w:cs="Arial"/>
          <w:b/>
          <w:bCs/>
          <w:sz w:val="24"/>
          <w:szCs w:val="24"/>
          <w:lang w:val="en-US"/>
        </w:rPr>
        <w:t>Oświadczenie</w:t>
      </w:r>
      <w:proofErr w:type="spellEnd"/>
      <w:r w:rsidRPr="00BA2E59">
        <w:rPr>
          <w:rFonts w:ascii="Arial" w:hAnsi="Arial" w:cs="Arial"/>
          <w:b/>
          <w:bCs/>
          <w:sz w:val="24"/>
          <w:szCs w:val="24"/>
          <w:lang w:val="en-US"/>
        </w:rPr>
        <w:t xml:space="preserve"> </w:t>
      </w:r>
      <w:proofErr w:type="spellStart"/>
      <w:r w:rsidRPr="00BA2E59">
        <w:rPr>
          <w:rFonts w:ascii="Arial" w:hAnsi="Arial" w:cs="Arial"/>
          <w:b/>
          <w:bCs/>
          <w:sz w:val="24"/>
          <w:szCs w:val="24"/>
          <w:lang w:val="en-US"/>
        </w:rPr>
        <w:t>Wykonawcy</w:t>
      </w:r>
      <w:proofErr w:type="spellEnd"/>
    </w:p>
    <w:p w14:paraId="4702BDB0" w14:textId="77777777" w:rsidR="00A21E41" w:rsidRPr="00BA2E59" w:rsidRDefault="00A21E41" w:rsidP="005C45B8">
      <w:pPr>
        <w:spacing w:before="120" w:after="120" w:line="360" w:lineRule="auto"/>
        <w:jc w:val="both"/>
        <w:rPr>
          <w:rFonts w:ascii="Arial" w:hAnsi="Arial" w:cs="Arial"/>
          <w:sz w:val="24"/>
          <w:szCs w:val="24"/>
        </w:rPr>
      </w:pPr>
      <w:r w:rsidRPr="00BA2E59">
        <w:rPr>
          <w:rFonts w:ascii="Arial" w:hAnsi="Arial" w:cs="Arial"/>
          <w:sz w:val="24"/>
          <w:szCs w:val="24"/>
        </w:rPr>
        <w:t>Oświadczam, że:</w:t>
      </w:r>
    </w:p>
    <w:p w14:paraId="4F33E493" w14:textId="77777777" w:rsidR="00A21E41" w:rsidRPr="00BA2E59" w:rsidRDefault="00A21E41">
      <w:pPr>
        <w:numPr>
          <w:ilvl w:val="0"/>
          <w:numId w:val="71"/>
        </w:numPr>
        <w:spacing w:before="120" w:after="120" w:line="360" w:lineRule="auto"/>
        <w:ind w:left="426" w:hanging="426"/>
        <w:jc w:val="both"/>
        <w:rPr>
          <w:rFonts w:ascii="Arial" w:hAnsi="Arial" w:cs="Arial"/>
          <w:sz w:val="24"/>
          <w:szCs w:val="24"/>
        </w:rPr>
      </w:pPr>
      <w:r w:rsidRPr="00BA2E59">
        <w:rPr>
          <w:rFonts w:ascii="Arial" w:hAnsi="Arial" w:cs="Arial"/>
          <w:sz w:val="24"/>
          <w:szCs w:val="24"/>
        </w:rPr>
        <w:t>osoba wskazana powyżej posiada wymagane uprawnienia budowlane do kierowania robotami budowlanymi w specjalności konstrukcyjno-budowlanej,</w:t>
      </w:r>
    </w:p>
    <w:p w14:paraId="14D4BADD" w14:textId="77777777" w:rsidR="00A21E41" w:rsidRPr="00BA2E59" w:rsidRDefault="00A21E41">
      <w:pPr>
        <w:numPr>
          <w:ilvl w:val="0"/>
          <w:numId w:val="71"/>
        </w:numPr>
        <w:spacing w:before="120" w:after="120" w:line="360" w:lineRule="auto"/>
        <w:ind w:left="426" w:hanging="426"/>
        <w:jc w:val="both"/>
        <w:rPr>
          <w:rFonts w:ascii="Arial" w:hAnsi="Arial" w:cs="Arial"/>
          <w:sz w:val="24"/>
          <w:szCs w:val="24"/>
        </w:rPr>
      </w:pPr>
      <w:r w:rsidRPr="00BA2E59">
        <w:rPr>
          <w:rFonts w:ascii="Arial" w:hAnsi="Arial" w:cs="Arial"/>
          <w:sz w:val="24"/>
          <w:szCs w:val="24"/>
        </w:rPr>
        <w:t>wykazane zadania zostały zrealizowane należycie,</w:t>
      </w:r>
    </w:p>
    <w:p w14:paraId="4011737F" w14:textId="3FB7F325" w:rsidR="00A21E41" w:rsidRPr="00BA2E59" w:rsidRDefault="00A21E41">
      <w:pPr>
        <w:numPr>
          <w:ilvl w:val="0"/>
          <w:numId w:val="71"/>
        </w:numPr>
        <w:spacing w:before="120" w:after="120" w:line="360" w:lineRule="auto"/>
        <w:ind w:left="426" w:hanging="426"/>
        <w:jc w:val="both"/>
        <w:rPr>
          <w:rFonts w:ascii="Arial" w:hAnsi="Arial" w:cs="Arial"/>
          <w:sz w:val="24"/>
          <w:szCs w:val="24"/>
        </w:rPr>
      </w:pPr>
      <w:r w:rsidRPr="00BA2E59">
        <w:rPr>
          <w:rFonts w:ascii="Arial" w:hAnsi="Arial" w:cs="Arial"/>
          <w:sz w:val="24"/>
          <w:szCs w:val="24"/>
        </w:rPr>
        <w:t>wszystkie informacje podane w niniejszym wykazie są zgodne z prawdą i</w:t>
      </w:r>
      <w:r w:rsidR="004A4EB7">
        <w:rPr>
          <w:rFonts w:ascii="Arial" w:hAnsi="Arial" w:cs="Arial"/>
          <w:sz w:val="24"/>
          <w:szCs w:val="24"/>
        </w:rPr>
        <w:t> </w:t>
      </w:r>
      <w:r w:rsidRPr="00BA2E59">
        <w:rPr>
          <w:rFonts w:ascii="Arial" w:hAnsi="Arial" w:cs="Arial"/>
          <w:sz w:val="24"/>
          <w:szCs w:val="24"/>
        </w:rPr>
        <w:t>stanem faktycznym,</w:t>
      </w:r>
    </w:p>
    <w:p w14:paraId="7888A65A" w14:textId="3FCDC588" w:rsidR="00A21E41" w:rsidRPr="00BA2E59" w:rsidRDefault="00A21E41">
      <w:pPr>
        <w:numPr>
          <w:ilvl w:val="0"/>
          <w:numId w:val="71"/>
        </w:numPr>
        <w:spacing w:before="120" w:after="120" w:line="360" w:lineRule="auto"/>
        <w:ind w:left="426" w:hanging="426"/>
        <w:jc w:val="both"/>
        <w:rPr>
          <w:rFonts w:ascii="Arial" w:hAnsi="Arial" w:cs="Arial"/>
          <w:sz w:val="24"/>
          <w:szCs w:val="24"/>
        </w:rPr>
      </w:pPr>
      <w:r w:rsidRPr="00BA2E59">
        <w:rPr>
          <w:rFonts w:ascii="Arial" w:hAnsi="Arial" w:cs="Arial"/>
          <w:sz w:val="24"/>
          <w:szCs w:val="24"/>
        </w:rPr>
        <w:t>jestem świadomy(-a) odpowiedzialności karnej za złożenie fałszywego oświadczenia.</w:t>
      </w:r>
    </w:p>
    <w:sectPr w:rsidR="00A21E41" w:rsidRPr="00BA2E59" w:rsidSect="008A7C0F">
      <w:footerReference w:type="default" r:id="rId44"/>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1A77A4" w14:textId="77777777" w:rsidR="0025036A" w:rsidRDefault="0025036A">
      <w:pPr>
        <w:spacing w:after="0" w:line="240" w:lineRule="auto"/>
      </w:pPr>
      <w:r>
        <w:separator/>
      </w:r>
    </w:p>
  </w:endnote>
  <w:endnote w:type="continuationSeparator" w:id="0">
    <w:p w14:paraId="2EBA22BF" w14:textId="77777777" w:rsidR="0025036A" w:rsidRDefault="00250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Gentium Basic"/>
    <w:panose1 w:val="02040503050203030202"/>
    <w:charset w:val="01"/>
    <w:family w:val="roman"/>
    <w:notTrueType/>
    <w:pitch w:val="variable"/>
    <w:sig w:usb0="00002000" w:usb1="00000000" w:usb2="00000000" w:usb3="00000000" w:csb0="00000000" w:csb1="00000000"/>
  </w:font>
  <w:font w:name="FrankfurtGothic">
    <w:altName w:val="Times New Roman"/>
    <w:charset w:val="EE"/>
    <w:family w:val="roman"/>
    <w:pitch w:val="variable"/>
  </w:font>
  <w:font w:name="OpenSymbol">
    <w:panose1 w:val="05010000000000000000"/>
    <w:charset w:val="00"/>
    <w:family w:val="auto"/>
    <w:pitch w:val="variable"/>
    <w:sig w:usb0="800000AF" w:usb1="1001ECEA"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415502"/>
      <w:docPartObj>
        <w:docPartGallery w:val="Page Numbers (Bottom of Page)"/>
        <w:docPartUnique/>
      </w:docPartObj>
    </w:sdtPr>
    <w:sdtEndPr>
      <w:rPr>
        <w:rFonts w:ascii="Arial" w:hAnsi="Arial"/>
        <w:sz w:val="24"/>
      </w:rPr>
    </w:sdtEndPr>
    <w:sdtContent>
      <w:p w14:paraId="177D3671" w14:textId="77777777" w:rsidR="009534A7" w:rsidRPr="006828AE" w:rsidRDefault="009534A7">
        <w:pPr>
          <w:pStyle w:val="Stopka"/>
          <w:jc w:val="right"/>
          <w:rPr>
            <w:rFonts w:ascii="Arial" w:hAnsi="Arial" w:cs="Arial"/>
            <w:sz w:val="24"/>
            <w:szCs w:val="24"/>
          </w:rPr>
        </w:pPr>
        <w:r w:rsidRPr="006828AE">
          <w:rPr>
            <w:rFonts w:ascii="Arial" w:hAnsi="Arial" w:cs="Arial"/>
            <w:sz w:val="24"/>
            <w:szCs w:val="24"/>
          </w:rPr>
          <w:fldChar w:fldCharType="begin"/>
        </w:r>
        <w:r w:rsidRPr="006828AE">
          <w:rPr>
            <w:rFonts w:ascii="Arial" w:hAnsi="Arial" w:cs="Arial"/>
            <w:sz w:val="24"/>
            <w:szCs w:val="24"/>
          </w:rPr>
          <w:instrText>PAGE</w:instrText>
        </w:r>
        <w:r w:rsidRPr="006828AE">
          <w:rPr>
            <w:rFonts w:ascii="Arial" w:hAnsi="Arial" w:cs="Arial"/>
            <w:sz w:val="24"/>
            <w:szCs w:val="24"/>
          </w:rPr>
          <w:fldChar w:fldCharType="separate"/>
        </w:r>
        <w:r w:rsidR="0005232F">
          <w:rPr>
            <w:rFonts w:ascii="Arial" w:hAnsi="Arial" w:cs="Arial"/>
            <w:noProof/>
            <w:sz w:val="24"/>
            <w:szCs w:val="24"/>
          </w:rPr>
          <w:t>84</w:t>
        </w:r>
        <w:r w:rsidRPr="006828AE">
          <w:rPr>
            <w:rFonts w:ascii="Arial" w:hAnsi="Arial" w:cs="Arial"/>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94ACFB" w14:textId="77777777" w:rsidR="0025036A" w:rsidRDefault="0025036A">
      <w:pPr>
        <w:spacing w:after="0" w:line="240" w:lineRule="auto"/>
      </w:pPr>
      <w:r>
        <w:separator/>
      </w:r>
    </w:p>
  </w:footnote>
  <w:footnote w:type="continuationSeparator" w:id="0">
    <w:p w14:paraId="32D2B53A" w14:textId="77777777" w:rsidR="0025036A" w:rsidRDefault="002503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C"/>
    <w:multiLevelType w:val="multilevel"/>
    <w:tmpl w:val="0000004C"/>
    <w:name w:val="WWNum7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
    <w:nsid w:val="00000051"/>
    <w:multiLevelType w:val="multilevel"/>
    <w:tmpl w:val="6C2422E8"/>
    <w:name w:val="WWNum83"/>
    <w:lvl w:ilvl="0">
      <w:start w:val="1"/>
      <w:numFmt w:val="decimal"/>
      <w:lvlText w:val="%1)"/>
      <w:lvlJc w:val="left"/>
      <w:pPr>
        <w:tabs>
          <w:tab w:val="num" w:pos="0"/>
        </w:tabs>
        <w:ind w:left="644" w:hanging="360"/>
      </w:pPr>
      <w:rPr>
        <w:rFonts w:ascii="Arial" w:eastAsiaTheme="minorHAnsi" w:hAnsi="Arial" w:cs="Arial"/>
      </w:r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2">
    <w:nsid w:val="00000052"/>
    <w:multiLevelType w:val="multilevel"/>
    <w:tmpl w:val="00000052"/>
    <w:name w:val="WWNum84"/>
    <w:lvl w:ilvl="0">
      <w:start w:val="1"/>
      <w:numFmt w:val="bullet"/>
      <w:lvlText w:val="-"/>
      <w:lvlJc w:val="left"/>
      <w:pPr>
        <w:tabs>
          <w:tab w:val="num" w:pos="0"/>
        </w:tabs>
        <w:ind w:left="1440" w:hanging="360"/>
      </w:pPr>
      <w:rPr>
        <w:rFonts w:ascii="Verdana" w:hAnsi="Verdana"/>
        <w:b w:val="0"/>
        <w:i w:val="0"/>
        <w:sz w:val="18"/>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nsid w:val="009A4DFE"/>
    <w:multiLevelType w:val="multilevel"/>
    <w:tmpl w:val="65EED21A"/>
    <w:lvl w:ilvl="0">
      <w:start w:val="1"/>
      <w:numFmt w:val="decimal"/>
      <w:lvlText w:val="%1)"/>
      <w:lvlJc w:val="left"/>
      <w:pPr>
        <w:ind w:left="1854" w:hanging="360"/>
      </w:pPr>
    </w:lvl>
    <w:lvl w:ilvl="1">
      <w:start w:val="1"/>
      <w:numFmt w:val="decimal"/>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
    <w:nsid w:val="03101A5C"/>
    <w:multiLevelType w:val="multilevel"/>
    <w:tmpl w:val="BDD8B6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3241F97"/>
    <w:multiLevelType w:val="hybridMultilevel"/>
    <w:tmpl w:val="5CACA00E"/>
    <w:lvl w:ilvl="0" w:tplc="505EB6E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6">
    <w:nsid w:val="03417853"/>
    <w:multiLevelType w:val="multilevel"/>
    <w:tmpl w:val="B1D85E8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3AC18CB"/>
    <w:multiLevelType w:val="multilevel"/>
    <w:tmpl w:val="D16A75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3CB1F9E"/>
    <w:multiLevelType w:val="multilevel"/>
    <w:tmpl w:val="53AEB7C8"/>
    <w:lvl w:ilvl="0">
      <w:start w:val="1"/>
      <w:numFmt w:val="lowerLetter"/>
      <w:lvlText w:val="%1)"/>
      <w:lvlJc w:val="left"/>
      <w:pPr>
        <w:tabs>
          <w:tab w:val="num" w:pos="0"/>
        </w:tabs>
        <w:ind w:left="1713" w:hanging="360"/>
      </w:pPr>
    </w:lvl>
    <w:lvl w:ilvl="1">
      <w:start w:val="1"/>
      <w:numFmt w:val="lowerLetter"/>
      <w:lvlText w:val="%2."/>
      <w:lvlJc w:val="left"/>
      <w:pPr>
        <w:tabs>
          <w:tab w:val="num" w:pos="0"/>
        </w:tabs>
        <w:ind w:left="2433" w:hanging="360"/>
      </w:pPr>
    </w:lvl>
    <w:lvl w:ilvl="2">
      <w:start w:val="1"/>
      <w:numFmt w:val="lowerRoman"/>
      <w:lvlText w:val="%3."/>
      <w:lvlJc w:val="right"/>
      <w:pPr>
        <w:tabs>
          <w:tab w:val="num" w:pos="0"/>
        </w:tabs>
        <w:ind w:left="3153" w:hanging="180"/>
      </w:pPr>
    </w:lvl>
    <w:lvl w:ilvl="3">
      <w:start w:val="1"/>
      <w:numFmt w:val="decimal"/>
      <w:lvlText w:val="%4."/>
      <w:lvlJc w:val="left"/>
      <w:pPr>
        <w:tabs>
          <w:tab w:val="num" w:pos="0"/>
        </w:tabs>
        <w:ind w:left="3873" w:hanging="360"/>
      </w:pPr>
    </w:lvl>
    <w:lvl w:ilvl="4">
      <w:start w:val="1"/>
      <w:numFmt w:val="lowerLetter"/>
      <w:lvlText w:val="%5."/>
      <w:lvlJc w:val="left"/>
      <w:pPr>
        <w:tabs>
          <w:tab w:val="num" w:pos="0"/>
        </w:tabs>
        <w:ind w:left="4593" w:hanging="360"/>
      </w:pPr>
    </w:lvl>
    <w:lvl w:ilvl="5">
      <w:start w:val="1"/>
      <w:numFmt w:val="lowerRoman"/>
      <w:lvlText w:val="%6."/>
      <w:lvlJc w:val="right"/>
      <w:pPr>
        <w:tabs>
          <w:tab w:val="num" w:pos="0"/>
        </w:tabs>
        <w:ind w:left="5313" w:hanging="180"/>
      </w:pPr>
    </w:lvl>
    <w:lvl w:ilvl="6">
      <w:start w:val="1"/>
      <w:numFmt w:val="decimal"/>
      <w:lvlText w:val="%7."/>
      <w:lvlJc w:val="left"/>
      <w:pPr>
        <w:tabs>
          <w:tab w:val="num" w:pos="0"/>
        </w:tabs>
        <w:ind w:left="6033" w:hanging="360"/>
      </w:pPr>
    </w:lvl>
    <w:lvl w:ilvl="7">
      <w:start w:val="1"/>
      <w:numFmt w:val="lowerLetter"/>
      <w:lvlText w:val="%8."/>
      <w:lvlJc w:val="left"/>
      <w:pPr>
        <w:tabs>
          <w:tab w:val="num" w:pos="0"/>
        </w:tabs>
        <w:ind w:left="6753" w:hanging="360"/>
      </w:pPr>
    </w:lvl>
    <w:lvl w:ilvl="8">
      <w:start w:val="1"/>
      <w:numFmt w:val="lowerRoman"/>
      <w:lvlText w:val="%9."/>
      <w:lvlJc w:val="right"/>
      <w:pPr>
        <w:tabs>
          <w:tab w:val="num" w:pos="0"/>
        </w:tabs>
        <w:ind w:left="7473" w:hanging="180"/>
      </w:pPr>
    </w:lvl>
  </w:abstractNum>
  <w:abstractNum w:abstractNumId="9">
    <w:nsid w:val="03F6349D"/>
    <w:multiLevelType w:val="multilevel"/>
    <w:tmpl w:val="59C8B8A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4945C92"/>
    <w:multiLevelType w:val="multilevel"/>
    <w:tmpl w:val="201C344C"/>
    <w:lvl w:ilvl="0">
      <w:start w:val="1"/>
      <w:numFmt w:val="bullet"/>
      <w:lvlText w:val=""/>
      <w:lvlJc w:val="left"/>
      <w:pPr>
        <w:ind w:left="1364" w:hanging="360"/>
      </w:pPr>
      <w:rPr>
        <w:rFonts w:ascii="Symbol" w:hAnsi="Symbol" w:cs="Symbol" w:hint="default"/>
      </w:rPr>
    </w:lvl>
    <w:lvl w:ilvl="1">
      <w:start w:val="1"/>
      <w:numFmt w:val="bullet"/>
      <w:lvlText w:val="o"/>
      <w:lvlJc w:val="left"/>
      <w:pPr>
        <w:ind w:left="2084" w:hanging="360"/>
      </w:pPr>
      <w:rPr>
        <w:rFonts w:ascii="Courier New" w:hAnsi="Courier New" w:cs="Courier New" w:hint="default"/>
      </w:rPr>
    </w:lvl>
    <w:lvl w:ilvl="2">
      <w:start w:val="1"/>
      <w:numFmt w:val="bullet"/>
      <w:lvlText w:val=""/>
      <w:lvlJc w:val="left"/>
      <w:pPr>
        <w:ind w:left="2804" w:hanging="360"/>
      </w:pPr>
      <w:rPr>
        <w:rFonts w:ascii="Wingdings" w:hAnsi="Wingdings" w:cs="Wingdings" w:hint="default"/>
      </w:rPr>
    </w:lvl>
    <w:lvl w:ilvl="3">
      <w:start w:val="1"/>
      <w:numFmt w:val="bullet"/>
      <w:lvlText w:val=""/>
      <w:lvlJc w:val="left"/>
      <w:pPr>
        <w:ind w:left="3524" w:hanging="360"/>
      </w:pPr>
      <w:rPr>
        <w:rFonts w:ascii="Symbol" w:hAnsi="Symbol" w:cs="Symbol" w:hint="default"/>
      </w:rPr>
    </w:lvl>
    <w:lvl w:ilvl="4">
      <w:start w:val="1"/>
      <w:numFmt w:val="bullet"/>
      <w:lvlText w:val="o"/>
      <w:lvlJc w:val="left"/>
      <w:pPr>
        <w:ind w:left="4244" w:hanging="360"/>
      </w:pPr>
      <w:rPr>
        <w:rFonts w:ascii="Courier New" w:hAnsi="Courier New" w:cs="Courier New" w:hint="default"/>
      </w:rPr>
    </w:lvl>
    <w:lvl w:ilvl="5">
      <w:start w:val="1"/>
      <w:numFmt w:val="bullet"/>
      <w:lvlText w:val=""/>
      <w:lvlJc w:val="left"/>
      <w:pPr>
        <w:ind w:left="4964" w:hanging="360"/>
      </w:pPr>
      <w:rPr>
        <w:rFonts w:ascii="Wingdings" w:hAnsi="Wingdings" w:cs="Wingdings" w:hint="default"/>
      </w:rPr>
    </w:lvl>
    <w:lvl w:ilvl="6">
      <w:start w:val="1"/>
      <w:numFmt w:val="bullet"/>
      <w:lvlText w:val=""/>
      <w:lvlJc w:val="left"/>
      <w:pPr>
        <w:ind w:left="5684" w:hanging="360"/>
      </w:pPr>
      <w:rPr>
        <w:rFonts w:ascii="Symbol" w:hAnsi="Symbol" w:cs="Symbol" w:hint="default"/>
      </w:rPr>
    </w:lvl>
    <w:lvl w:ilvl="7">
      <w:start w:val="1"/>
      <w:numFmt w:val="bullet"/>
      <w:lvlText w:val="o"/>
      <w:lvlJc w:val="left"/>
      <w:pPr>
        <w:ind w:left="6404" w:hanging="360"/>
      </w:pPr>
      <w:rPr>
        <w:rFonts w:ascii="Courier New" w:hAnsi="Courier New" w:cs="Courier New" w:hint="default"/>
      </w:rPr>
    </w:lvl>
    <w:lvl w:ilvl="8">
      <w:start w:val="1"/>
      <w:numFmt w:val="bullet"/>
      <w:lvlText w:val=""/>
      <w:lvlJc w:val="left"/>
      <w:pPr>
        <w:ind w:left="7124" w:hanging="360"/>
      </w:pPr>
      <w:rPr>
        <w:rFonts w:ascii="Wingdings" w:hAnsi="Wingdings" w:cs="Wingdings" w:hint="default"/>
      </w:rPr>
    </w:lvl>
  </w:abstractNum>
  <w:abstractNum w:abstractNumId="11">
    <w:nsid w:val="05217970"/>
    <w:multiLevelType w:val="multilevel"/>
    <w:tmpl w:val="1D54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5523E92"/>
    <w:multiLevelType w:val="multilevel"/>
    <w:tmpl w:val="6E14655E"/>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7847A68"/>
    <w:multiLevelType w:val="multilevel"/>
    <w:tmpl w:val="688C44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7C54BD8"/>
    <w:multiLevelType w:val="multilevel"/>
    <w:tmpl w:val="DEE804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87D474C"/>
    <w:multiLevelType w:val="hybridMultilevel"/>
    <w:tmpl w:val="80F6C014"/>
    <w:lvl w:ilvl="0" w:tplc="4816DF50">
      <w:start w:val="1"/>
      <w:numFmt w:val="decimal"/>
      <w:lvlText w:val="%1."/>
      <w:lvlJc w:val="left"/>
      <w:pPr>
        <w:ind w:left="720" w:hanging="360"/>
      </w:pPr>
      <w:rPr>
        <w:color w:val="auto"/>
      </w:rPr>
    </w:lvl>
    <w:lvl w:ilvl="1" w:tplc="D170374E">
      <w:start w:val="1"/>
      <w:numFmt w:val="decimal"/>
      <w:lvlText w:val="%2)"/>
      <w:lvlJc w:val="left"/>
      <w:pPr>
        <w:ind w:left="1080" w:firstLine="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9BF08C9"/>
    <w:multiLevelType w:val="hybridMultilevel"/>
    <w:tmpl w:val="7174E19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nsid w:val="0A27241B"/>
    <w:multiLevelType w:val="multilevel"/>
    <w:tmpl w:val="4678D00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0B9A46DF"/>
    <w:multiLevelType w:val="multilevel"/>
    <w:tmpl w:val="4086CCD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0C584BCE"/>
    <w:multiLevelType w:val="multilevel"/>
    <w:tmpl w:val="83DC2DE2"/>
    <w:lvl w:ilvl="0">
      <w:start w:val="8"/>
      <w:numFmt w:val="decimal"/>
      <w:lvlText w:val="%1."/>
      <w:lvlJc w:val="left"/>
      <w:pPr>
        <w:tabs>
          <w:tab w:val="num" w:pos="0"/>
        </w:tabs>
        <w:ind w:left="360" w:hanging="360"/>
      </w:pPr>
    </w:lvl>
    <w:lvl w:ilvl="1">
      <w:start w:val="1"/>
      <w:numFmt w:val="decimal"/>
      <w:lvlText w:val="%2)"/>
      <w:lvlJc w:val="left"/>
      <w:pPr>
        <w:ind w:left="1146" w:hanging="360"/>
      </w:pPr>
    </w:lvl>
    <w:lvl w:ilvl="2">
      <w:start w:val="1"/>
      <w:numFmt w:val="decimal"/>
      <w:lvlText w:val="%1.%2.%3."/>
      <w:lvlJc w:val="left"/>
      <w:pPr>
        <w:tabs>
          <w:tab w:val="num" w:pos="0"/>
        </w:tabs>
        <w:ind w:left="5760" w:hanging="720"/>
      </w:pPr>
    </w:lvl>
    <w:lvl w:ilvl="3">
      <w:start w:val="1"/>
      <w:numFmt w:val="decimal"/>
      <w:lvlText w:val="%1.%2.%3.%4."/>
      <w:lvlJc w:val="left"/>
      <w:pPr>
        <w:tabs>
          <w:tab w:val="num" w:pos="0"/>
        </w:tabs>
        <w:ind w:left="8280" w:hanging="720"/>
      </w:pPr>
    </w:lvl>
    <w:lvl w:ilvl="4">
      <w:start w:val="1"/>
      <w:numFmt w:val="decimal"/>
      <w:lvlText w:val="%1.%2.%3.%4.%5."/>
      <w:lvlJc w:val="left"/>
      <w:pPr>
        <w:tabs>
          <w:tab w:val="num" w:pos="0"/>
        </w:tabs>
        <w:ind w:left="11160" w:hanging="1080"/>
      </w:pPr>
    </w:lvl>
    <w:lvl w:ilvl="5">
      <w:start w:val="1"/>
      <w:numFmt w:val="decimal"/>
      <w:lvlText w:val="%1.%2.%3.%4.%5.%6."/>
      <w:lvlJc w:val="left"/>
      <w:pPr>
        <w:tabs>
          <w:tab w:val="num" w:pos="0"/>
        </w:tabs>
        <w:ind w:left="13680" w:hanging="1080"/>
      </w:pPr>
    </w:lvl>
    <w:lvl w:ilvl="6">
      <w:start w:val="1"/>
      <w:numFmt w:val="decimal"/>
      <w:lvlText w:val="%1.%2.%3.%4.%5.%6.%7."/>
      <w:lvlJc w:val="left"/>
      <w:pPr>
        <w:tabs>
          <w:tab w:val="num" w:pos="0"/>
        </w:tabs>
        <w:ind w:left="16560" w:hanging="1440"/>
      </w:pPr>
    </w:lvl>
    <w:lvl w:ilvl="7">
      <w:start w:val="1"/>
      <w:numFmt w:val="decimal"/>
      <w:lvlText w:val="%1.%2.%3.%4.%5.%6.%7.%8."/>
      <w:lvlJc w:val="left"/>
      <w:pPr>
        <w:tabs>
          <w:tab w:val="num" w:pos="0"/>
        </w:tabs>
        <w:ind w:left="19080" w:hanging="1440"/>
      </w:pPr>
    </w:lvl>
    <w:lvl w:ilvl="8">
      <w:start w:val="1"/>
      <w:numFmt w:val="decimal"/>
      <w:lvlText w:val="%1.%2.%3.%4.%5.%6.%7.%8.%9."/>
      <w:lvlJc w:val="left"/>
      <w:pPr>
        <w:tabs>
          <w:tab w:val="num" w:pos="0"/>
        </w:tabs>
        <w:ind w:left="21960" w:hanging="1800"/>
      </w:pPr>
    </w:lvl>
  </w:abstractNum>
  <w:abstractNum w:abstractNumId="20">
    <w:nsid w:val="10287887"/>
    <w:multiLevelType w:val="multilevel"/>
    <w:tmpl w:val="247C3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2F14958"/>
    <w:multiLevelType w:val="multilevel"/>
    <w:tmpl w:val="52F62BBE"/>
    <w:lvl w:ilvl="0">
      <w:start w:val="1"/>
      <w:numFmt w:val="decimal"/>
      <w:lvlText w:val="%1)"/>
      <w:lvlJc w:val="left"/>
      <w:pPr>
        <w:tabs>
          <w:tab w:val="num" w:pos="0"/>
        </w:tabs>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2">
    <w:nsid w:val="13542B2B"/>
    <w:multiLevelType w:val="multilevel"/>
    <w:tmpl w:val="82D49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13682388"/>
    <w:multiLevelType w:val="hybridMultilevel"/>
    <w:tmpl w:val="BF54ADA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nsid w:val="14746823"/>
    <w:multiLevelType w:val="multilevel"/>
    <w:tmpl w:val="8D4C34EA"/>
    <w:lvl w:ilvl="0">
      <w:start w:val="1"/>
      <w:numFmt w:val="decimal"/>
      <w:lvlText w:val="%1."/>
      <w:lvlJc w:val="left"/>
      <w:pPr>
        <w:ind w:left="720" w:hanging="360"/>
      </w:pPr>
      <w:rPr>
        <w:rFonts w:cs="Times New Roman"/>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14831D04"/>
    <w:multiLevelType w:val="multilevel"/>
    <w:tmpl w:val="D34A79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15A335FA"/>
    <w:multiLevelType w:val="multilevel"/>
    <w:tmpl w:val="041ADA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17902B48"/>
    <w:multiLevelType w:val="multilevel"/>
    <w:tmpl w:val="5EB84BA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18983A04"/>
    <w:multiLevelType w:val="multilevel"/>
    <w:tmpl w:val="BD526E7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nsid w:val="18C57197"/>
    <w:multiLevelType w:val="multilevel"/>
    <w:tmpl w:val="F88E13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1BFE0EA1"/>
    <w:multiLevelType w:val="multilevel"/>
    <w:tmpl w:val="D1CE4BD0"/>
    <w:lvl w:ilvl="0">
      <w:start w:val="1"/>
      <w:numFmt w:val="decimal"/>
      <w:lvlText w:val="%1)"/>
      <w:lvlJc w:val="left"/>
      <w:pPr>
        <w:ind w:left="720" w:hanging="360"/>
      </w:pPr>
    </w:lvl>
    <w:lvl w:ilvl="1">
      <w:start w:val="1"/>
      <w:numFmt w:val="decimal"/>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1C645F18"/>
    <w:multiLevelType w:val="multilevel"/>
    <w:tmpl w:val="CDF609A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207E47C7"/>
    <w:multiLevelType w:val="multilevel"/>
    <w:tmpl w:val="B70AA2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239A05CA"/>
    <w:multiLevelType w:val="multilevel"/>
    <w:tmpl w:val="B26AF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23F4113B"/>
    <w:multiLevelType w:val="hybridMultilevel"/>
    <w:tmpl w:val="F9502CB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267C1484"/>
    <w:multiLevelType w:val="multilevel"/>
    <w:tmpl w:val="9D984F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i w:val="0"/>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26861E90"/>
    <w:multiLevelType w:val="multilevel"/>
    <w:tmpl w:val="897C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6E83D47"/>
    <w:multiLevelType w:val="multilevel"/>
    <w:tmpl w:val="FE12B9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27E11F53"/>
    <w:multiLevelType w:val="hybridMultilevel"/>
    <w:tmpl w:val="F9502CB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nsid w:val="2AF362C8"/>
    <w:multiLevelType w:val="hybridMultilevel"/>
    <w:tmpl w:val="DA1E3AD0"/>
    <w:lvl w:ilvl="0" w:tplc="505EB6E4">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40">
    <w:nsid w:val="2B9953AC"/>
    <w:multiLevelType w:val="hybridMultilevel"/>
    <w:tmpl w:val="4BC667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2BD11E01"/>
    <w:multiLevelType w:val="multilevel"/>
    <w:tmpl w:val="8DD6BB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2DE144B8"/>
    <w:multiLevelType w:val="multilevel"/>
    <w:tmpl w:val="1052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FAC1814"/>
    <w:multiLevelType w:val="multilevel"/>
    <w:tmpl w:val="E872F3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2FD654EC"/>
    <w:multiLevelType w:val="hybridMultilevel"/>
    <w:tmpl w:val="3E2ED380"/>
    <w:lvl w:ilvl="0" w:tplc="505EB6E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nsid w:val="301A1412"/>
    <w:multiLevelType w:val="multilevel"/>
    <w:tmpl w:val="3132AA2A"/>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310D7EC4"/>
    <w:multiLevelType w:val="multilevel"/>
    <w:tmpl w:val="67824E50"/>
    <w:lvl w:ilvl="0">
      <w:start w:val="1"/>
      <w:numFmt w:val="decimal"/>
      <w:lvlText w:val="%1)"/>
      <w:lvlJc w:val="left"/>
      <w:pPr>
        <w:ind w:left="720" w:hanging="360"/>
      </w:pPr>
      <w:rPr>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31F371A5"/>
    <w:multiLevelType w:val="hybridMultilevel"/>
    <w:tmpl w:val="10CCCE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nsid w:val="322D1C0D"/>
    <w:multiLevelType w:val="multilevel"/>
    <w:tmpl w:val="AFBE98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327158DF"/>
    <w:multiLevelType w:val="multilevel"/>
    <w:tmpl w:val="67521D5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nsid w:val="34835642"/>
    <w:multiLevelType w:val="hybridMultilevel"/>
    <w:tmpl w:val="DF3EE940"/>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1">
    <w:nsid w:val="34CC2EEC"/>
    <w:multiLevelType w:val="multilevel"/>
    <w:tmpl w:val="986A9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38443CD4"/>
    <w:multiLevelType w:val="multilevel"/>
    <w:tmpl w:val="B0FC58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3AD6698E"/>
    <w:multiLevelType w:val="hybridMultilevel"/>
    <w:tmpl w:val="86142DBE"/>
    <w:lvl w:ilvl="0" w:tplc="505EB6E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4">
    <w:nsid w:val="3DCB500E"/>
    <w:multiLevelType w:val="multilevel"/>
    <w:tmpl w:val="DE805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3F281FB5"/>
    <w:multiLevelType w:val="multilevel"/>
    <w:tmpl w:val="30E298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418B26A4"/>
    <w:multiLevelType w:val="multilevel"/>
    <w:tmpl w:val="469419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419664A2"/>
    <w:multiLevelType w:val="multilevel"/>
    <w:tmpl w:val="AD90D8C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44E4141F"/>
    <w:multiLevelType w:val="multilevel"/>
    <w:tmpl w:val="60BA23E8"/>
    <w:lvl w:ilvl="0">
      <w:start w:val="4"/>
      <w:numFmt w:val="decimal"/>
      <w:lvlText w:val="%1."/>
      <w:lvlJc w:val="left"/>
      <w:pPr>
        <w:tabs>
          <w:tab w:val="num" w:pos="720"/>
        </w:tabs>
        <w:ind w:left="720" w:hanging="360"/>
      </w:p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8675862"/>
    <w:multiLevelType w:val="multilevel"/>
    <w:tmpl w:val="ED8E00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48E24894"/>
    <w:multiLevelType w:val="multilevel"/>
    <w:tmpl w:val="01F2E79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nsid w:val="49644A53"/>
    <w:multiLevelType w:val="multilevel"/>
    <w:tmpl w:val="3F0ACD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4C3E3C52"/>
    <w:multiLevelType w:val="multilevel"/>
    <w:tmpl w:val="A71C68B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3">
    <w:nsid w:val="4F581A52"/>
    <w:multiLevelType w:val="multilevel"/>
    <w:tmpl w:val="ED8E00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4FA93A21"/>
    <w:multiLevelType w:val="hybridMultilevel"/>
    <w:tmpl w:val="8A96FE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50AB6FB7"/>
    <w:multiLevelType w:val="multilevel"/>
    <w:tmpl w:val="35F2003E"/>
    <w:lvl w:ilvl="0">
      <w:start w:val="1"/>
      <w:numFmt w:val="decimal"/>
      <w:lvlText w:val="%1."/>
      <w:lvlJc w:val="left"/>
      <w:pPr>
        <w:ind w:left="446" w:hanging="360"/>
      </w:pPr>
    </w:lvl>
    <w:lvl w:ilvl="1">
      <w:start w:val="1"/>
      <w:numFmt w:val="lowerLetter"/>
      <w:lvlText w:val="%2."/>
      <w:lvlJc w:val="left"/>
      <w:pPr>
        <w:ind w:left="1166" w:hanging="360"/>
      </w:pPr>
    </w:lvl>
    <w:lvl w:ilvl="2">
      <w:start w:val="1"/>
      <w:numFmt w:val="lowerRoman"/>
      <w:lvlText w:val="%3."/>
      <w:lvlJc w:val="right"/>
      <w:pPr>
        <w:ind w:left="1886" w:hanging="180"/>
      </w:pPr>
    </w:lvl>
    <w:lvl w:ilvl="3">
      <w:start w:val="1"/>
      <w:numFmt w:val="decimal"/>
      <w:lvlText w:val="%4."/>
      <w:lvlJc w:val="left"/>
      <w:pPr>
        <w:ind w:left="2606" w:hanging="360"/>
      </w:pPr>
    </w:lvl>
    <w:lvl w:ilvl="4">
      <w:start w:val="1"/>
      <w:numFmt w:val="lowerLetter"/>
      <w:lvlText w:val="%5."/>
      <w:lvlJc w:val="left"/>
      <w:pPr>
        <w:ind w:left="3326" w:hanging="360"/>
      </w:pPr>
    </w:lvl>
    <w:lvl w:ilvl="5">
      <w:start w:val="1"/>
      <w:numFmt w:val="lowerRoman"/>
      <w:lvlText w:val="%6."/>
      <w:lvlJc w:val="right"/>
      <w:pPr>
        <w:ind w:left="4046" w:hanging="180"/>
      </w:pPr>
    </w:lvl>
    <w:lvl w:ilvl="6">
      <w:start w:val="1"/>
      <w:numFmt w:val="decimal"/>
      <w:lvlText w:val="%7."/>
      <w:lvlJc w:val="left"/>
      <w:pPr>
        <w:ind w:left="4766" w:hanging="360"/>
      </w:pPr>
    </w:lvl>
    <w:lvl w:ilvl="7">
      <w:start w:val="1"/>
      <w:numFmt w:val="lowerLetter"/>
      <w:lvlText w:val="%8."/>
      <w:lvlJc w:val="left"/>
      <w:pPr>
        <w:ind w:left="5486" w:hanging="360"/>
      </w:pPr>
    </w:lvl>
    <w:lvl w:ilvl="8">
      <w:start w:val="1"/>
      <w:numFmt w:val="lowerRoman"/>
      <w:lvlText w:val="%9."/>
      <w:lvlJc w:val="right"/>
      <w:pPr>
        <w:ind w:left="6206" w:hanging="180"/>
      </w:pPr>
    </w:lvl>
  </w:abstractNum>
  <w:abstractNum w:abstractNumId="66">
    <w:nsid w:val="51D77CF2"/>
    <w:multiLevelType w:val="multilevel"/>
    <w:tmpl w:val="4678D00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51E6387C"/>
    <w:multiLevelType w:val="multilevel"/>
    <w:tmpl w:val="65EED21A"/>
    <w:lvl w:ilvl="0">
      <w:start w:val="1"/>
      <w:numFmt w:val="decimal"/>
      <w:lvlText w:val="%1)"/>
      <w:lvlJc w:val="left"/>
      <w:pPr>
        <w:ind w:left="1854" w:hanging="360"/>
      </w:pPr>
    </w:lvl>
    <w:lvl w:ilvl="1">
      <w:start w:val="1"/>
      <w:numFmt w:val="decimal"/>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68">
    <w:nsid w:val="5276422D"/>
    <w:multiLevelType w:val="multilevel"/>
    <w:tmpl w:val="FF0650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53C03FD1"/>
    <w:multiLevelType w:val="multilevel"/>
    <w:tmpl w:val="ED187618"/>
    <w:lvl w:ilvl="0">
      <w:start w:val="1"/>
      <w:numFmt w:val="decimal"/>
      <w:lvlText w:val="%1)"/>
      <w:lvlJc w:val="left"/>
      <w:pPr>
        <w:ind w:left="720" w:hanging="360"/>
      </w:pPr>
    </w:lvl>
    <w:lvl w:ilvl="1">
      <w:start w:val="1"/>
      <w:numFmt w:val="lowerLetter"/>
      <w:lvlText w:val="%2)"/>
      <w:lvlJc w:val="left"/>
      <w:pPr>
        <w:ind w:left="1890" w:hanging="81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554925A2"/>
    <w:multiLevelType w:val="hybridMultilevel"/>
    <w:tmpl w:val="0770BF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568F6764"/>
    <w:multiLevelType w:val="multilevel"/>
    <w:tmpl w:val="0DDC34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nsid w:val="56B5195C"/>
    <w:multiLevelType w:val="multilevel"/>
    <w:tmpl w:val="4D90F3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57E47D3A"/>
    <w:multiLevelType w:val="multilevel"/>
    <w:tmpl w:val="FCFC035E"/>
    <w:lvl w:ilvl="0">
      <w:start w:val="1"/>
      <w:numFmt w:val="bullet"/>
      <w:lvlText w:val=""/>
      <w:lvlJc w:val="left"/>
      <w:pPr>
        <w:ind w:left="786" w:hanging="360"/>
      </w:pPr>
      <w:rPr>
        <w:rFonts w:ascii="Symbol" w:hAnsi="Symbol" w:cs="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74">
    <w:nsid w:val="5930539C"/>
    <w:multiLevelType w:val="hybridMultilevel"/>
    <w:tmpl w:val="4998AF18"/>
    <w:lvl w:ilvl="0" w:tplc="2C7CDFDC">
      <w:start w:val="3"/>
      <w:numFmt w:val="decimal"/>
      <w:lvlText w:val="%1."/>
      <w:lvlJc w:val="left"/>
      <w:pPr>
        <w:ind w:left="720" w:hanging="360"/>
      </w:pPr>
      <w:rPr>
        <w:rFonts w:hint="default"/>
        <w:i w:val="0"/>
        <w:i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5A456443"/>
    <w:multiLevelType w:val="multilevel"/>
    <w:tmpl w:val="D55256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5A75073B"/>
    <w:multiLevelType w:val="multilevel"/>
    <w:tmpl w:val="24D41D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5B1D335E"/>
    <w:multiLevelType w:val="multilevel"/>
    <w:tmpl w:val="9E42DE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nsid w:val="5C9F07A9"/>
    <w:multiLevelType w:val="multilevel"/>
    <w:tmpl w:val="47CCD23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5EFB0FCC"/>
    <w:multiLevelType w:val="multilevel"/>
    <w:tmpl w:val="5AEA2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603772FF"/>
    <w:multiLevelType w:val="multilevel"/>
    <w:tmpl w:val="FE56AE8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nsid w:val="6054428B"/>
    <w:multiLevelType w:val="multilevel"/>
    <w:tmpl w:val="096CEC6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2">
    <w:nsid w:val="63381F76"/>
    <w:multiLevelType w:val="multilevel"/>
    <w:tmpl w:val="2FC063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nsid w:val="69E541CC"/>
    <w:multiLevelType w:val="multilevel"/>
    <w:tmpl w:val="EB2236A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nsid w:val="6A0B7E5A"/>
    <w:multiLevelType w:val="hybridMultilevel"/>
    <w:tmpl w:val="327E683A"/>
    <w:lvl w:ilvl="0" w:tplc="505EB6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5">
    <w:nsid w:val="6A417D84"/>
    <w:multiLevelType w:val="hybridMultilevel"/>
    <w:tmpl w:val="F9502CB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nsid w:val="6AA33CCC"/>
    <w:multiLevelType w:val="multilevel"/>
    <w:tmpl w:val="3022D1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6AC252F1"/>
    <w:multiLevelType w:val="multilevel"/>
    <w:tmpl w:val="454CC942"/>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nsid w:val="6AF620F1"/>
    <w:multiLevelType w:val="multilevel"/>
    <w:tmpl w:val="DB0E36DA"/>
    <w:lvl w:ilvl="0">
      <w:start w:val="8"/>
      <w:numFmt w:val="decimal"/>
      <w:lvlText w:val="%1."/>
      <w:lvlJc w:val="left"/>
      <w:pPr>
        <w:tabs>
          <w:tab w:val="num" w:pos="0"/>
        </w:tabs>
        <w:ind w:left="360" w:hanging="360"/>
      </w:pPr>
    </w:lvl>
    <w:lvl w:ilvl="1">
      <w:start w:val="1"/>
      <w:numFmt w:val="lowerLetter"/>
      <w:lvlText w:val="%2)"/>
      <w:lvlJc w:val="left"/>
      <w:pPr>
        <w:tabs>
          <w:tab w:val="num" w:pos="0"/>
        </w:tabs>
        <w:ind w:left="2880" w:hanging="360"/>
      </w:pPr>
    </w:lvl>
    <w:lvl w:ilvl="2">
      <w:start w:val="1"/>
      <w:numFmt w:val="decimal"/>
      <w:lvlText w:val="%1.%2.%3."/>
      <w:lvlJc w:val="left"/>
      <w:pPr>
        <w:tabs>
          <w:tab w:val="num" w:pos="0"/>
        </w:tabs>
        <w:ind w:left="5760" w:hanging="720"/>
      </w:pPr>
    </w:lvl>
    <w:lvl w:ilvl="3">
      <w:start w:val="1"/>
      <w:numFmt w:val="decimal"/>
      <w:lvlText w:val="%1.%2.%3.%4."/>
      <w:lvlJc w:val="left"/>
      <w:pPr>
        <w:tabs>
          <w:tab w:val="num" w:pos="0"/>
        </w:tabs>
        <w:ind w:left="8280" w:hanging="720"/>
      </w:pPr>
    </w:lvl>
    <w:lvl w:ilvl="4">
      <w:start w:val="1"/>
      <w:numFmt w:val="decimal"/>
      <w:lvlText w:val="%1.%2.%3.%4.%5."/>
      <w:lvlJc w:val="left"/>
      <w:pPr>
        <w:tabs>
          <w:tab w:val="num" w:pos="0"/>
        </w:tabs>
        <w:ind w:left="11160" w:hanging="1080"/>
      </w:pPr>
    </w:lvl>
    <w:lvl w:ilvl="5">
      <w:start w:val="1"/>
      <w:numFmt w:val="decimal"/>
      <w:lvlText w:val="%1.%2.%3.%4.%5.%6."/>
      <w:lvlJc w:val="left"/>
      <w:pPr>
        <w:tabs>
          <w:tab w:val="num" w:pos="0"/>
        </w:tabs>
        <w:ind w:left="13680" w:hanging="1080"/>
      </w:pPr>
    </w:lvl>
    <w:lvl w:ilvl="6">
      <w:start w:val="1"/>
      <w:numFmt w:val="decimal"/>
      <w:lvlText w:val="%1.%2.%3.%4.%5.%6.%7."/>
      <w:lvlJc w:val="left"/>
      <w:pPr>
        <w:tabs>
          <w:tab w:val="num" w:pos="0"/>
        </w:tabs>
        <w:ind w:left="16560" w:hanging="1440"/>
      </w:pPr>
    </w:lvl>
    <w:lvl w:ilvl="7">
      <w:start w:val="1"/>
      <w:numFmt w:val="decimal"/>
      <w:lvlText w:val="%1.%2.%3.%4.%5.%6.%7.%8."/>
      <w:lvlJc w:val="left"/>
      <w:pPr>
        <w:tabs>
          <w:tab w:val="num" w:pos="0"/>
        </w:tabs>
        <w:ind w:left="19080" w:hanging="1440"/>
      </w:pPr>
    </w:lvl>
    <w:lvl w:ilvl="8">
      <w:start w:val="1"/>
      <w:numFmt w:val="decimal"/>
      <w:lvlText w:val="%1.%2.%3.%4.%5.%6.%7.%8.%9."/>
      <w:lvlJc w:val="left"/>
      <w:pPr>
        <w:tabs>
          <w:tab w:val="num" w:pos="0"/>
        </w:tabs>
        <w:ind w:left="21960" w:hanging="1800"/>
      </w:pPr>
    </w:lvl>
  </w:abstractNum>
  <w:abstractNum w:abstractNumId="89">
    <w:nsid w:val="6CEB5096"/>
    <w:multiLevelType w:val="multilevel"/>
    <w:tmpl w:val="FC96C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ED248DC"/>
    <w:multiLevelType w:val="hybridMultilevel"/>
    <w:tmpl w:val="93940A32"/>
    <w:lvl w:ilvl="0" w:tplc="FFFFFFFF">
      <w:start w:val="1"/>
      <w:numFmt w:val="decimal"/>
      <w:lvlText w:val="%1)"/>
      <w:lvlJc w:val="left"/>
      <w:pPr>
        <w:ind w:left="1145" w:hanging="360"/>
      </w:pPr>
    </w:lvl>
    <w:lvl w:ilvl="1" w:tplc="04150011">
      <w:start w:val="1"/>
      <w:numFmt w:val="decimal"/>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91">
    <w:nsid w:val="6FB25626"/>
    <w:multiLevelType w:val="multilevel"/>
    <w:tmpl w:val="8DD6BB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nsid w:val="701A6429"/>
    <w:multiLevelType w:val="hybridMultilevel"/>
    <w:tmpl w:val="69AC5AB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nsid w:val="70524BFF"/>
    <w:multiLevelType w:val="hybridMultilevel"/>
    <w:tmpl w:val="5A10A60C"/>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nsid w:val="7135409A"/>
    <w:multiLevelType w:val="multilevel"/>
    <w:tmpl w:val="1AB843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nsid w:val="71686116"/>
    <w:multiLevelType w:val="multilevel"/>
    <w:tmpl w:val="CEDEA198"/>
    <w:lvl w:ilvl="0">
      <w:start w:val="1"/>
      <w:numFmt w:val="decimal"/>
      <w:lvlText w:val="%1)"/>
      <w:lvlJc w:val="left"/>
      <w:pPr>
        <w:ind w:left="720" w:hanging="360"/>
      </w:pPr>
    </w:lvl>
    <w:lvl w:ilvl="1">
      <w:start w:val="1"/>
      <w:numFmt w:val="decimal"/>
      <w:lvlText w:val="%2)"/>
      <w:lvlJc w:val="left"/>
      <w:pPr>
        <w:ind w:left="1211" w:hanging="360"/>
      </w:pPr>
      <w:rPr>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nsid w:val="72503F5E"/>
    <w:multiLevelType w:val="multilevel"/>
    <w:tmpl w:val="74044F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nsid w:val="72C96858"/>
    <w:multiLevelType w:val="multilevel"/>
    <w:tmpl w:val="67327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nsid w:val="73A843DE"/>
    <w:multiLevelType w:val="multilevel"/>
    <w:tmpl w:val="C36204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nsid w:val="7539504D"/>
    <w:multiLevelType w:val="multilevel"/>
    <w:tmpl w:val="F550C7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7718148B"/>
    <w:multiLevelType w:val="multilevel"/>
    <w:tmpl w:val="3DD45EB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7791525A"/>
    <w:multiLevelType w:val="multilevel"/>
    <w:tmpl w:val="FE0CA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nsid w:val="77C51E58"/>
    <w:multiLevelType w:val="multilevel"/>
    <w:tmpl w:val="93F8F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C72785D"/>
    <w:multiLevelType w:val="multilevel"/>
    <w:tmpl w:val="2BC23BD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61"/>
  </w:num>
  <w:num w:numId="3">
    <w:abstractNumId w:val="81"/>
  </w:num>
  <w:num w:numId="4">
    <w:abstractNumId w:val="86"/>
  </w:num>
  <w:num w:numId="5">
    <w:abstractNumId w:val="72"/>
  </w:num>
  <w:num w:numId="6">
    <w:abstractNumId w:val="51"/>
  </w:num>
  <w:num w:numId="7">
    <w:abstractNumId w:val="24"/>
  </w:num>
  <w:num w:numId="8">
    <w:abstractNumId w:val="43"/>
  </w:num>
  <w:num w:numId="9">
    <w:abstractNumId w:val="95"/>
  </w:num>
  <w:num w:numId="10">
    <w:abstractNumId w:val="29"/>
  </w:num>
  <w:num w:numId="11">
    <w:abstractNumId w:val="18"/>
  </w:num>
  <w:num w:numId="12">
    <w:abstractNumId w:val="73"/>
  </w:num>
  <w:num w:numId="13">
    <w:abstractNumId w:val="56"/>
  </w:num>
  <w:num w:numId="14">
    <w:abstractNumId w:val="33"/>
  </w:num>
  <w:num w:numId="15">
    <w:abstractNumId w:val="45"/>
  </w:num>
  <w:num w:numId="16">
    <w:abstractNumId w:val="67"/>
  </w:num>
  <w:num w:numId="17">
    <w:abstractNumId w:val="91"/>
  </w:num>
  <w:num w:numId="18">
    <w:abstractNumId w:val="10"/>
  </w:num>
  <w:num w:numId="19">
    <w:abstractNumId w:val="65"/>
  </w:num>
  <w:num w:numId="20">
    <w:abstractNumId w:val="62"/>
  </w:num>
  <w:num w:numId="21">
    <w:abstractNumId w:val="25"/>
  </w:num>
  <w:num w:numId="22">
    <w:abstractNumId w:val="69"/>
  </w:num>
  <w:num w:numId="23">
    <w:abstractNumId w:val="37"/>
  </w:num>
  <w:num w:numId="24">
    <w:abstractNumId w:val="35"/>
  </w:num>
  <w:num w:numId="25">
    <w:abstractNumId w:val="12"/>
  </w:num>
  <w:num w:numId="26">
    <w:abstractNumId w:val="13"/>
  </w:num>
  <w:num w:numId="27">
    <w:abstractNumId w:val="52"/>
  </w:num>
  <w:num w:numId="28">
    <w:abstractNumId w:val="68"/>
  </w:num>
  <w:num w:numId="29">
    <w:abstractNumId w:val="96"/>
  </w:num>
  <w:num w:numId="30">
    <w:abstractNumId w:val="77"/>
  </w:num>
  <w:num w:numId="31">
    <w:abstractNumId w:val="4"/>
  </w:num>
  <w:num w:numId="32">
    <w:abstractNumId w:val="94"/>
  </w:num>
  <w:num w:numId="33">
    <w:abstractNumId w:val="26"/>
  </w:num>
  <w:num w:numId="34">
    <w:abstractNumId w:val="97"/>
  </w:num>
  <w:num w:numId="35">
    <w:abstractNumId w:val="22"/>
  </w:num>
  <w:num w:numId="36">
    <w:abstractNumId w:val="71"/>
  </w:num>
  <w:num w:numId="37">
    <w:abstractNumId w:val="79"/>
  </w:num>
  <w:num w:numId="38">
    <w:abstractNumId w:val="59"/>
  </w:num>
  <w:num w:numId="39">
    <w:abstractNumId w:val="98"/>
  </w:num>
  <w:num w:numId="40">
    <w:abstractNumId w:val="6"/>
  </w:num>
  <w:num w:numId="41">
    <w:abstractNumId w:val="7"/>
  </w:num>
  <w:num w:numId="42">
    <w:abstractNumId w:val="32"/>
  </w:num>
  <w:num w:numId="43">
    <w:abstractNumId w:val="57"/>
  </w:num>
  <w:num w:numId="44">
    <w:abstractNumId w:val="80"/>
  </w:num>
  <w:num w:numId="45">
    <w:abstractNumId w:val="30"/>
  </w:num>
  <w:num w:numId="46">
    <w:abstractNumId w:val="101"/>
  </w:num>
  <w:num w:numId="47">
    <w:abstractNumId w:val="54"/>
  </w:num>
  <w:num w:numId="48">
    <w:abstractNumId w:val="9"/>
  </w:num>
  <w:num w:numId="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9"/>
  </w:num>
  <w:num w:numId="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1"/>
  </w:num>
  <w:num w:numId="59">
    <w:abstractNumId w:val="46"/>
  </w:num>
  <w:num w:numId="60">
    <w:abstractNumId w:val="53"/>
  </w:num>
  <w:num w:numId="61">
    <w:abstractNumId w:val="83"/>
  </w:num>
  <w:num w:numId="62">
    <w:abstractNumId w:val="90"/>
  </w:num>
  <w:num w:numId="63">
    <w:abstractNumId w:val="50"/>
  </w:num>
  <w:num w:numId="64">
    <w:abstractNumId w:val="3"/>
  </w:num>
  <w:num w:numId="65">
    <w:abstractNumId w:val="41"/>
  </w:num>
  <w:num w:numId="66">
    <w:abstractNumId w:val="78"/>
  </w:num>
  <w:num w:numId="67">
    <w:abstractNumId w:val="8"/>
  </w:num>
  <w:num w:numId="68">
    <w:abstractNumId w:val="88"/>
  </w:num>
  <w:num w:numId="69">
    <w:abstractNumId w:val="19"/>
  </w:num>
  <w:num w:numId="70">
    <w:abstractNumId w:val="5"/>
  </w:num>
  <w:num w:numId="71">
    <w:abstractNumId w:val="44"/>
  </w:num>
  <w:num w:numId="72">
    <w:abstractNumId w:val="64"/>
  </w:num>
  <w:num w:numId="73">
    <w:abstractNumId w:val="84"/>
  </w:num>
  <w:num w:numId="74">
    <w:abstractNumId w:val="100"/>
  </w:num>
  <w:num w:numId="75">
    <w:abstractNumId w:val="103"/>
  </w:num>
  <w:num w:numId="76">
    <w:abstractNumId w:val="48"/>
  </w:num>
  <w:num w:numId="77">
    <w:abstractNumId w:val="14"/>
  </w:num>
  <w:num w:numId="78">
    <w:abstractNumId w:val="21"/>
  </w:num>
  <w:num w:numId="79">
    <w:abstractNumId w:val="49"/>
  </w:num>
  <w:num w:numId="80">
    <w:abstractNumId w:val="28"/>
  </w:num>
  <w:num w:numId="81">
    <w:abstractNumId w:val="82"/>
  </w:num>
  <w:num w:numId="82">
    <w:abstractNumId w:val="60"/>
  </w:num>
  <w:num w:numId="83">
    <w:abstractNumId w:val="87"/>
  </w:num>
  <w:num w:numId="84">
    <w:abstractNumId w:val="93"/>
  </w:num>
  <w:num w:numId="85">
    <w:abstractNumId w:val="15"/>
  </w:num>
  <w:num w:numId="86">
    <w:abstractNumId w:val="74"/>
  </w:num>
  <w:num w:numId="87">
    <w:abstractNumId w:val="63"/>
  </w:num>
  <w:num w:numId="88">
    <w:abstractNumId w:val="75"/>
  </w:num>
  <w:num w:numId="89">
    <w:abstractNumId w:val="102"/>
  </w:num>
  <w:num w:numId="90">
    <w:abstractNumId w:val="11"/>
  </w:num>
  <w:num w:numId="91">
    <w:abstractNumId w:val="20"/>
  </w:num>
  <w:num w:numId="92">
    <w:abstractNumId w:val="42"/>
  </w:num>
  <w:num w:numId="93">
    <w:abstractNumId w:val="36"/>
  </w:num>
  <w:num w:numId="94">
    <w:abstractNumId w:val="16"/>
  </w:num>
  <w:num w:numId="95">
    <w:abstractNumId w:val="70"/>
  </w:num>
  <w:num w:numId="96">
    <w:abstractNumId w:val="40"/>
  </w:num>
  <w:num w:numId="97">
    <w:abstractNumId w:val="99"/>
  </w:num>
  <w:num w:numId="98">
    <w:abstractNumId w:val="23"/>
  </w:num>
  <w:num w:numId="99">
    <w:abstractNumId w:val="66"/>
  </w:num>
  <w:num w:numId="100">
    <w:abstractNumId w:val="89"/>
  </w:num>
  <w:num w:numId="101">
    <w:abstractNumId w:val="58"/>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951"/>
    <w:rsid w:val="00000220"/>
    <w:rsid w:val="00000B87"/>
    <w:rsid w:val="00004ECF"/>
    <w:rsid w:val="00006E1B"/>
    <w:rsid w:val="00012C01"/>
    <w:rsid w:val="00014645"/>
    <w:rsid w:val="0002388E"/>
    <w:rsid w:val="00024A45"/>
    <w:rsid w:val="0002741E"/>
    <w:rsid w:val="00031253"/>
    <w:rsid w:val="000336FC"/>
    <w:rsid w:val="00033940"/>
    <w:rsid w:val="000429C0"/>
    <w:rsid w:val="00043DA3"/>
    <w:rsid w:val="000461FE"/>
    <w:rsid w:val="0005232F"/>
    <w:rsid w:val="0005240D"/>
    <w:rsid w:val="00060951"/>
    <w:rsid w:val="00063753"/>
    <w:rsid w:val="00066D73"/>
    <w:rsid w:val="00071342"/>
    <w:rsid w:val="00072825"/>
    <w:rsid w:val="000759FC"/>
    <w:rsid w:val="000767E4"/>
    <w:rsid w:val="0008397E"/>
    <w:rsid w:val="000877F3"/>
    <w:rsid w:val="0009041B"/>
    <w:rsid w:val="00093482"/>
    <w:rsid w:val="000935D6"/>
    <w:rsid w:val="000A2A2E"/>
    <w:rsid w:val="000A2C6E"/>
    <w:rsid w:val="000A33F5"/>
    <w:rsid w:val="000A3766"/>
    <w:rsid w:val="000A617A"/>
    <w:rsid w:val="000A636C"/>
    <w:rsid w:val="000A6D67"/>
    <w:rsid w:val="000B3235"/>
    <w:rsid w:val="000B7F97"/>
    <w:rsid w:val="000C0204"/>
    <w:rsid w:val="000C6E9F"/>
    <w:rsid w:val="000D1BFF"/>
    <w:rsid w:val="000D6714"/>
    <w:rsid w:val="000E1C5A"/>
    <w:rsid w:val="000E1FC0"/>
    <w:rsid w:val="000E2AA7"/>
    <w:rsid w:val="000E3AFF"/>
    <w:rsid w:val="000E3DC4"/>
    <w:rsid w:val="000E3EA0"/>
    <w:rsid w:val="000F0F0A"/>
    <w:rsid w:val="000F4F27"/>
    <w:rsid w:val="00100388"/>
    <w:rsid w:val="001012F4"/>
    <w:rsid w:val="001025A7"/>
    <w:rsid w:val="001043F2"/>
    <w:rsid w:val="001054A2"/>
    <w:rsid w:val="00105C9F"/>
    <w:rsid w:val="001060C5"/>
    <w:rsid w:val="00107489"/>
    <w:rsid w:val="00107FC5"/>
    <w:rsid w:val="001112A3"/>
    <w:rsid w:val="00113AAD"/>
    <w:rsid w:val="00113CE2"/>
    <w:rsid w:val="001142C0"/>
    <w:rsid w:val="00114FDE"/>
    <w:rsid w:val="00121C3A"/>
    <w:rsid w:val="00122AEC"/>
    <w:rsid w:val="00124475"/>
    <w:rsid w:val="00131877"/>
    <w:rsid w:val="0013623D"/>
    <w:rsid w:val="001373C4"/>
    <w:rsid w:val="00140C67"/>
    <w:rsid w:val="00142FC6"/>
    <w:rsid w:val="00143EBD"/>
    <w:rsid w:val="00147C0D"/>
    <w:rsid w:val="001511B7"/>
    <w:rsid w:val="00152103"/>
    <w:rsid w:val="001530B3"/>
    <w:rsid w:val="00154658"/>
    <w:rsid w:val="0016376A"/>
    <w:rsid w:val="0016704A"/>
    <w:rsid w:val="00167832"/>
    <w:rsid w:val="001705A5"/>
    <w:rsid w:val="00170654"/>
    <w:rsid w:val="00171823"/>
    <w:rsid w:val="00171A4E"/>
    <w:rsid w:val="00175640"/>
    <w:rsid w:val="00176A6E"/>
    <w:rsid w:val="00176BC7"/>
    <w:rsid w:val="00177A24"/>
    <w:rsid w:val="0018164A"/>
    <w:rsid w:val="00182972"/>
    <w:rsid w:val="001844F5"/>
    <w:rsid w:val="001859CD"/>
    <w:rsid w:val="0018626F"/>
    <w:rsid w:val="0019083A"/>
    <w:rsid w:val="00190C13"/>
    <w:rsid w:val="001944A5"/>
    <w:rsid w:val="00196521"/>
    <w:rsid w:val="00196A70"/>
    <w:rsid w:val="00197645"/>
    <w:rsid w:val="001A2386"/>
    <w:rsid w:val="001A57F7"/>
    <w:rsid w:val="001A6FE1"/>
    <w:rsid w:val="001B08CD"/>
    <w:rsid w:val="001B28B6"/>
    <w:rsid w:val="001B37AE"/>
    <w:rsid w:val="001B5169"/>
    <w:rsid w:val="001B55DC"/>
    <w:rsid w:val="001B5F7A"/>
    <w:rsid w:val="001B6D4B"/>
    <w:rsid w:val="001B73EE"/>
    <w:rsid w:val="001C1A26"/>
    <w:rsid w:val="001C6A36"/>
    <w:rsid w:val="001D1F42"/>
    <w:rsid w:val="001D32FE"/>
    <w:rsid w:val="001D3744"/>
    <w:rsid w:val="001D6098"/>
    <w:rsid w:val="001E1C7B"/>
    <w:rsid w:val="001E442F"/>
    <w:rsid w:val="001E6D38"/>
    <w:rsid w:val="001E7702"/>
    <w:rsid w:val="001F2E92"/>
    <w:rsid w:val="001F62F2"/>
    <w:rsid w:val="00200C54"/>
    <w:rsid w:val="0020434C"/>
    <w:rsid w:val="00216482"/>
    <w:rsid w:val="00217470"/>
    <w:rsid w:val="00221F3B"/>
    <w:rsid w:val="002223CF"/>
    <w:rsid w:val="00224753"/>
    <w:rsid w:val="00234C79"/>
    <w:rsid w:val="00236BD6"/>
    <w:rsid w:val="00243AC4"/>
    <w:rsid w:val="00245C9D"/>
    <w:rsid w:val="0025036A"/>
    <w:rsid w:val="00250DA4"/>
    <w:rsid w:val="002557F5"/>
    <w:rsid w:val="00257C6F"/>
    <w:rsid w:val="00262822"/>
    <w:rsid w:val="00262B7B"/>
    <w:rsid w:val="002651E9"/>
    <w:rsid w:val="002711E5"/>
    <w:rsid w:val="00272C0F"/>
    <w:rsid w:val="002749FE"/>
    <w:rsid w:val="00274C8E"/>
    <w:rsid w:val="00276A65"/>
    <w:rsid w:val="00280C34"/>
    <w:rsid w:val="0028174F"/>
    <w:rsid w:val="00283C10"/>
    <w:rsid w:val="00284ECE"/>
    <w:rsid w:val="002854B3"/>
    <w:rsid w:val="00286794"/>
    <w:rsid w:val="00287D4E"/>
    <w:rsid w:val="00291EA1"/>
    <w:rsid w:val="00293B80"/>
    <w:rsid w:val="00296713"/>
    <w:rsid w:val="00296B16"/>
    <w:rsid w:val="00297F28"/>
    <w:rsid w:val="002A3693"/>
    <w:rsid w:val="002A5FD8"/>
    <w:rsid w:val="002A7522"/>
    <w:rsid w:val="002A79AD"/>
    <w:rsid w:val="002B0A28"/>
    <w:rsid w:val="002B1834"/>
    <w:rsid w:val="002B4B90"/>
    <w:rsid w:val="002B76F0"/>
    <w:rsid w:val="002C1E74"/>
    <w:rsid w:val="002C329A"/>
    <w:rsid w:val="002C331B"/>
    <w:rsid w:val="002C4AE2"/>
    <w:rsid w:val="002C615D"/>
    <w:rsid w:val="002D063C"/>
    <w:rsid w:val="002D351F"/>
    <w:rsid w:val="002D738F"/>
    <w:rsid w:val="002D7D22"/>
    <w:rsid w:val="002E1693"/>
    <w:rsid w:val="002E3C53"/>
    <w:rsid w:val="002E3F05"/>
    <w:rsid w:val="002E706D"/>
    <w:rsid w:val="002F0A0C"/>
    <w:rsid w:val="002F0ABF"/>
    <w:rsid w:val="002F25CE"/>
    <w:rsid w:val="002F7EB0"/>
    <w:rsid w:val="00301F66"/>
    <w:rsid w:val="00302252"/>
    <w:rsid w:val="00315E2D"/>
    <w:rsid w:val="00316517"/>
    <w:rsid w:val="00317097"/>
    <w:rsid w:val="00317AAA"/>
    <w:rsid w:val="00320377"/>
    <w:rsid w:val="00324584"/>
    <w:rsid w:val="0032756D"/>
    <w:rsid w:val="0033573E"/>
    <w:rsid w:val="00335746"/>
    <w:rsid w:val="00336E3B"/>
    <w:rsid w:val="00341108"/>
    <w:rsid w:val="003411A0"/>
    <w:rsid w:val="0034622C"/>
    <w:rsid w:val="00350E14"/>
    <w:rsid w:val="00354C71"/>
    <w:rsid w:val="003565CB"/>
    <w:rsid w:val="00362258"/>
    <w:rsid w:val="00366FC4"/>
    <w:rsid w:val="00367D09"/>
    <w:rsid w:val="0037062C"/>
    <w:rsid w:val="003737B8"/>
    <w:rsid w:val="003745FB"/>
    <w:rsid w:val="00375C20"/>
    <w:rsid w:val="00381259"/>
    <w:rsid w:val="00381EFB"/>
    <w:rsid w:val="00384671"/>
    <w:rsid w:val="0038531D"/>
    <w:rsid w:val="00390274"/>
    <w:rsid w:val="0039453B"/>
    <w:rsid w:val="00396DA2"/>
    <w:rsid w:val="00397D08"/>
    <w:rsid w:val="003A07F1"/>
    <w:rsid w:val="003A0C1C"/>
    <w:rsid w:val="003A2798"/>
    <w:rsid w:val="003A2A42"/>
    <w:rsid w:val="003A542C"/>
    <w:rsid w:val="003A5929"/>
    <w:rsid w:val="003A5E83"/>
    <w:rsid w:val="003A6E0A"/>
    <w:rsid w:val="003B08E8"/>
    <w:rsid w:val="003B21B3"/>
    <w:rsid w:val="003B569F"/>
    <w:rsid w:val="003B7911"/>
    <w:rsid w:val="003C6FC7"/>
    <w:rsid w:val="003D6ABC"/>
    <w:rsid w:val="003D708B"/>
    <w:rsid w:val="003D7E10"/>
    <w:rsid w:val="003E025A"/>
    <w:rsid w:val="003E20A5"/>
    <w:rsid w:val="003E328B"/>
    <w:rsid w:val="003E4B1C"/>
    <w:rsid w:val="003F7E53"/>
    <w:rsid w:val="00405CEE"/>
    <w:rsid w:val="004101C6"/>
    <w:rsid w:val="004142E5"/>
    <w:rsid w:val="00415301"/>
    <w:rsid w:val="00415B81"/>
    <w:rsid w:val="00415BB3"/>
    <w:rsid w:val="00416BE1"/>
    <w:rsid w:val="00426CDB"/>
    <w:rsid w:val="00446A45"/>
    <w:rsid w:val="0044740D"/>
    <w:rsid w:val="00453555"/>
    <w:rsid w:val="00454B61"/>
    <w:rsid w:val="00455200"/>
    <w:rsid w:val="00463BA3"/>
    <w:rsid w:val="00466CF3"/>
    <w:rsid w:val="004677C6"/>
    <w:rsid w:val="00470B3E"/>
    <w:rsid w:val="00471FF4"/>
    <w:rsid w:val="00480A04"/>
    <w:rsid w:val="0048258E"/>
    <w:rsid w:val="00484B64"/>
    <w:rsid w:val="004859C1"/>
    <w:rsid w:val="004871E1"/>
    <w:rsid w:val="0049238B"/>
    <w:rsid w:val="00492869"/>
    <w:rsid w:val="00492A69"/>
    <w:rsid w:val="004A4EB7"/>
    <w:rsid w:val="004B17A3"/>
    <w:rsid w:val="004B18F1"/>
    <w:rsid w:val="004B1FFE"/>
    <w:rsid w:val="004B3750"/>
    <w:rsid w:val="004C1043"/>
    <w:rsid w:val="004C193A"/>
    <w:rsid w:val="004C1985"/>
    <w:rsid w:val="004C4C99"/>
    <w:rsid w:val="004D4A31"/>
    <w:rsid w:val="004E24FA"/>
    <w:rsid w:val="004F3C7B"/>
    <w:rsid w:val="004F5282"/>
    <w:rsid w:val="004F6DB7"/>
    <w:rsid w:val="00504405"/>
    <w:rsid w:val="00511DD8"/>
    <w:rsid w:val="00512D1C"/>
    <w:rsid w:val="00514DC7"/>
    <w:rsid w:val="00515F27"/>
    <w:rsid w:val="00521021"/>
    <w:rsid w:val="005223B6"/>
    <w:rsid w:val="00524ADD"/>
    <w:rsid w:val="0052514B"/>
    <w:rsid w:val="005303F9"/>
    <w:rsid w:val="00530E80"/>
    <w:rsid w:val="005314B1"/>
    <w:rsid w:val="00532026"/>
    <w:rsid w:val="00532FCB"/>
    <w:rsid w:val="00534FD5"/>
    <w:rsid w:val="00540E9F"/>
    <w:rsid w:val="00541D92"/>
    <w:rsid w:val="00544353"/>
    <w:rsid w:val="00555828"/>
    <w:rsid w:val="005606C6"/>
    <w:rsid w:val="005613E4"/>
    <w:rsid w:val="00562299"/>
    <w:rsid w:val="0056255B"/>
    <w:rsid w:val="005678D9"/>
    <w:rsid w:val="00571896"/>
    <w:rsid w:val="00572C1A"/>
    <w:rsid w:val="00574D06"/>
    <w:rsid w:val="005750A7"/>
    <w:rsid w:val="00580CD9"/>
    <w:rsid w:val="005822B6"/>
    <w:rsid w:val="00583990"/>
    <w:rsid w:val="0058577D"/>
    <w:rsid w:val="00590934"/>
    <w:rsid w:val="00593AAE"/>
    <w:rsid w:val="005942AE"/>
    <w:rsid w:val="005A0560"/>
    <w:rsid w:val="005A1B2C"/>
    <w:rsid w:val="005A6623"/>
    <w:rsid w:val="005A68A8"/>
    <w:rsid w:val="005B25C9"/>
    <w:rsid w:val="005B2F81"/>
    <w:rsid w:val="005B4E4C"/>
    <w:rsid w:val="005B6487"/>
    <w:rsid w:val="005B6748"/>
    <w:rsid w:val="005B750D"/>
    <w:rsid w:val="005C00B3"/>
    <w:rsid w:val="005C3B69"/>
    <w:rsid w:val="005C45B8"/>
    <w:rsid w:val="005C76F2"/>
    <w:rsid w:val="005D0DDB"/>
    <w:rsid w:val="005D0E75"/>
    <w:rsid w:val="005D396A"/>
    <w:rsid w:val="005D3D81"/>
    <w:rsid w:val="005E4EF5"/>
    <w:rsid w:val="005E5BDC"/>
    <w:rsid w:val="005E6E38"/>
    <w:rsid w:val="005E7ABA"/>
    <w:rsid w:val="005F3D04"/>
    <w:rsid w:val="005F5515"/>
    <w:rsid w:val="005F5BA7"/>
    <w:rsid w:val="006020B3"/>
    <w:rsid w:val="00610FC6"/>
    <w:rsid w:val="0061429B"/>
    <w:rsid w:val="00622522"/>
    <w:rsid w:val="006240F4"/>
    <w:rsid w:val="006245F2"/>
    <w:rsid w:val="0062580A"/>
    <w:rsid w:val="00626877"/>
    <w:rsid w:val="006271A1"/>
    <w:rsid w:val="00632F55"/>
    <w:rsid w:val="00633FB0"/>
    <w:rsid w:val="006354E4"/>
    <w:rsid w:val="00636973"/>
    <w:rsid w:val="006404D8"/>
    <w:rsid w:val="006417CA"/>
    <w:rsid w:val="006437D2"/>
    <w:rsid w:val="00643A6E"/>
    <w:rsid w:val="00646A69"/>
    <w:rsid w:val="00651A88"/>
    <w:rsid w:val="00652BA3"/>
    <w:rsid w:val="00657F68"/>
    <w:rsid w:val="00661BE7"/>
    <w:rsid w:val="00661ED7"/>
    <w:rsid w:val="00664C3B"/>
    <w:rsid w:val="006828AE"/>
    <w:rsid w:val="00683169"/>
    <w:rsid w:val="0068518B"/>
    <w:rsid w:val="006868B2"/>
    <w:rsid w:val="00687F5A"/>
    <w:rsid w:val="00691166"/>
    <w:rsid w:val="00691C77"/>
    <w:rsid w:val="00692781"/>
    <w:rsid w:val="00694EB9"/>
    <w:rsid w:val="00695021"/>
    <w:rsid w:val="006A2F97"/>
    <w:rsid w:val="006A3DB6"/>
    <w:rsid w:val="006A5515"/>
    <w:rsid w:val="006A699F"/>
    <w:rsid w:val="006B3AC0"/>
    <w:rsid w:val="006B6C2A"/>
    <w:rsid w:val="006C00C0"/>
    <w:rsid w:val="006C1A96"/>
    <w:rsid w:val="006C27E5"/>
    <w:rsid w:val="006C3B1E"/>
    <w:rsid w:val="006D0985"/>
    <w:rsid w:val="006D4639"/>
    <w:rsid w:val="006E13DD"/>
    <w:rsid w:val="006E380B"/>
    <w:rsid w:val="006E62F0"/>
    <w:rsid w:val="006F5A96"/>
    <w:rsid w:val="006F5E20"/>
    <w:rsid w:val="00700B11"/>
    <w:rsid w:val="00701D66"/>
    <w:rsid w:val="00705B61"/>
    <w:rsid w:val="007067BE"/>
    <w:rsid w:val="00711D50"/>
    <w:rsid w:val="0071365A"/>
    <w:rsid w:val="00714BCA"/>
    <w:rsid w:val="00720EDD"/>
    <w:rsid w:val="0072352E"/>
    <w:rsid w:val="00725105"/>
    <w:rsid w:val="00731453"/>
    <w:rsid w:val="00733F96"/>
    <w:rsid w:val="007345E0"/>
    <w:rsid w:val="00734D2C"/>
    <w:rsid w:val="00740679"/>
    <w:rsid w:val="00740A33"/>
    <w:rsid w:val="00742EFF"/>
    <w:rsid w:val="00743B04"/>
    <w:rsid w:val="00750797"/>
    <w:rsid w:val="007515A4"/>
    <w:rsid w:val="00751A82"/>
    <w:rsid w:val="0075245C"/>
    <w:rsid w:val="0076099B"/>
    <w:rsid w:val="007621A5"/>
    <w:rsid w:val="00762D42"/>
    <w:rsid w:val="00777B41"/>
    <w:rsid w:val="007800BB"/>
    <w:rsid w:val="00782CE3"/>
    <w:rsid w:val="00784EA7"/>
    <w:rsid w:val="00791AB4"/>
    <w:rsid w:val="007A079F"/>
    <w:rsid w:val="007A36DD"/>
    <w:rsid w:val="007A3D67"/>
    <w:rsid w:val="007A41F9"/>
    <w:rsid w:val="007A4A73"/>
    <w:rsid w:val="007A7721"/>
    <w:rsid w:val="007B0EFC"/>
    <w:rsid w:val="007B329B"/>
    <w:rsid w:val="007B3C5E"/>
    <w:rsid w:val="007B43AD"/>
    <w:rsid w:val="007B4636"/>
    <w:rsid w:val="007B47D5"/>
    <w:rsid w:val="007B5ECE"/>
    <w:rsid w:val="007C2E8F"/>
    <w:rsid w:val="007C36EF"/>
    <w:rsid w:val="007C4F39"/>
    <w:rsid w:val="007C79E1"/>
    <w:rsid w:val="007D0E98"/>
    <w:rsid w:val="007D1B21"/>
    <w:rsid w:val="007D219F"/>
    <w:rsid w:val="007D3AC1"/>
    <w:rsid w:val="007D7770"/>
    <w:rsid w:val="007E7585"/>
    <w:rsid w:val="007F1189"/>
    <w:rsid w:val="007F30DA"/>
    <w:rsid w:val="007F6569"/>
    <w:rsid w:val="00800D82"/>
    <w:rsid w:val="00802CE1"/>
    <w:rsid w:val="00803B0E"/>
    <w:rsid w:val="00803F04"/>
    <w:rsid w:val="00806195"/>
    <w:rsid w:val="008107EB"/>
    <w:rsid w:val="00810D8B"/>
    <w:rsid w:val="0081159A"/>
    <w:rsid w:val="008135C4"/>
    <w:rsid w:val="008152C9"/>
    <w:rsid w:val="00817A12"/>
    <w:rsid w:val="008214AA"/>
    <w:rsid w:val="008246F9"/>
    <w:rsid w:val="00824996"/>
    <w:rsid w:val="00827187"/>
    <w:rsid w:val="00835C30"/>
    <w:rsid w:val="00837C00"/>
    <w:rsid w:val="008413D6"/>
    <w:rsid w:val="00841679"/>
    <w:rsid w:val="008452BF"/>
    <w:rsid w:val="00847225"/>
    <w:rsid w:val="0085489A"/>
    <w:rsid w:val="00855978"/>
    <w:rsid w:val="00857A50"/>
    <w:rsid w:val="0086045A"/>
    <w:rsid w:val="00860DCE"/>
    <w:rsid w:val="0086350F"/>
    <w:rsid w:val="008668BB"/>
    <w:rsid w:val="008725B7"/>
    <w:rsid w:val="0087418E"/>
    <w:rsid w:val="00874836"/>
    <w:rsid w:val="00876C52"/>
    <w:rsid w:val="0087790F"/>
    <w:rsid w:val="008827AE"/>
    <w:rsid w:val="00890A8F"/>
    <w:rsid w:val="0089259C"/>
    <w:rsid w:val="008A3CC0"/>
    <w:rsid w:val="008A5571"/>
    <w:rsid w:val="008A7C0F"/>
    <w:rsid w:val="008B069F"/>
    <w:rsid w:val="008B0769"/>
    <w:rsid w:val="008B6EA2"/>
    <w:rsid w:val="008B76F2"/>
    <w:rsid w:val="008C0676"/>
    <w:rsid w:val="008C15F4"/>
    <w:rsid w:val="008D1957"/>
    <w:rsid w:val="008D1CCA"/>
    <w:rsid w:val="008D52DA"/>
    <w:rsid w:val="008D72F4"/>
    <w:rsid w:val="008D73EA"/>
    <w:rsid w:val="008D7A8F"/>
    <w:rsid w:val="008E07C3"/>
    <w:rsid w:val="008E4801"/>
    <w:rsid w:val="008E64CD"/>
    <w:rsid w:val="008E67EC"/>
    <w:rsid w:val="008E7A35"/>
    <w:rsid w:val="008F198C"/>
    <w:rsid w:val="008F3888"/>
    <w:rsid w:val="008F388E"/>
    <w:rsid w:val="008F45BF"/>
    <w:rsid w:val="008F4908"/>
    <w:rsid w:val="008F606A"/>
    <w:rsid w:val="009036AE"/>
    <w:rsid w:val="00905A0F"/>
    <w:rsid w:val="00907F39"/>
    <w:rsid w:val="0092120F"/>
    <w:rsid w:val="00922826"/>
    <w:rsid w:val="009275A9"/>
    <w:rsid w:val="009364D4"/>
    <w:rsid w:val="00936AA2"/>
    <w:rsid w:val="009433B8"/>
    <w:rsid w:val="009459DF"/>
    <w:rsid w:val="00946168"/>
    <w:rsid w:val="00946EB2"/>
    <w:rsid w:val="009513EA"/>
    <w:rsid w:val="00951EBD"/>
    <w:rsid w:val="009534A7"/>
    <w:rsid w:val="00956CD5"/>
    <w:rsid w:val="00960518"/>
    <w:rsid w:val="00961E2C"/>
    <w:rsid w:val="00965D80"/>
    <w:rsid w:val="009742B3"/>
    <w:rsid w:val="009746E5"/>
    <w:rsid w:val="00976486"/>
    <w:rsid w:val="009775DF"/>
    <w:rsid w:val="00977623"/>
    <w:rsid w:val="009776AA"/>
    <w:rsid w:val="00977D2E"/>
    <w:rsid w:val="00977E2C"/>
    <w:rsid w:val="00981696"/>
    <w:rsid w:val="00983F57"/>
    <w:rsid w:val="009848D4"/>
    <w:rsid w:val="0098555A"/>
    <w:rsid w:val="00985D90"/>
    <w:rsid w:val="00987CE7"/>
    <w:rsid w:val="00990AC4"/>
    <w:rsid w:val="00993694"/>
    <w:rsid w:val="00993D98"/>
    <w:rsid w:val="00995876"/>
    <w:rsid w:val="00995939"/>
    <w:rsid w:val="00996632"/>
    <w:rsid w:val="009A1508"/>
    <w:rsid w:val="009A558D"/>
    <w:rsid w:val="009A566A"/>
    <w:rsid w:val="009B055C"/>
    <w:rsid w:val="009B5299"/>
    <w:rsid w:val="009B76EF"/>
    <w:rsid w:val="009C0686"/>
    <w:rsid w:val="009C4D26"/>
    <w:rsid w:val="009C59BE"/>
    <w:rsid w:val="009C5E2E"/>
    <w:rsid w:val="009C5FEB"/>
    <w:rsid w:val="009C60DD"/>
    <w:rsid w:val="009D055F"/>
    <w:rsid w:val="009D25FD"/>
    <w:rsid w:val="009D386C"/>
    <w:rsid w:val="009D38EC"/>
    <w:rsid w:val="009D655A"/>
    <w:rsid w:val="009E2EA5"/>
    <w:rsid w:val="009E6D2F"/>
    <w:rsid w:val="009E752E"/>
    <w:rsid w:val="009F7E79"/>
    <w:rsid w:val="00A00221"/>
    <w:rsid w:val="00A00EAA"/>
    <w:rsid w:val="00A0347C"/>
    <w:rsid w:val="00A06710"/>
    <w:rsid w:val="00A068CB"/>
    <w:rsid w:val="00A11887"/>
    <w:rsid w:val="00A12097"/>
    <w:rsid w:val="00A139B1"/>
    <w:rsid w:val="00A13BC6"/>
    <w:rsid w:val="00A20368"/>
    <w:rsid w:val="00A2089E"/>
    <w:rsid w:val="00A21E41"/>
    <w:rsid w:val="00A251A3"/>
    <w:rsid w:val="00A26041"/>
    <w:rsid w:val="00A3111C"/>
    <w:rsid w:val="00A34FF0"/>
    <w:rsid w:val="00A36CF4"/>
    <w:rsid w:val="00A3792A"/>
    <w:rsid w:val="00A417F6"/>
    <w:rsid w:val="00A44245"/>
    <w:rsid w:val="00A44A0B"/>
    <w:rsid w:val="00A44B15"/>
    <w:rsid w:val="00A468C5"/>
    <w:rsid w:val="00A54FC2"/>
    <w:rsid w:val="00A5659D"/>
    <w:rsid w:val="00A57488"/>
    <w:rsid w:val="00A602DB"/>
    <w:rsid w:val="00A60424"/>
    <w:rsid w:val="00A61562"/>
    <w:rsid w:val="00A61BD9"/>
    <w:rsid w:val="00A62269"/>
    <w:rsid w:val="00A624DF"/>
    <w:rsid w:val="00A62C46"/>
    <w:rsid w:val="00A63D1E"/>
    <w:rsid w:val="00A679E6"/>
    <w:rsid w:val="00A72D6E"/>
    <w:rsid w:val="00A761E1"/>
    <w:rsid w:val="00A772F1"/>
    <w:rsid w:val="00A7753B"/>
    <w:rsid w:val="00A80355"/>
    <w:rsid w:val="00A80720"/>
    <w:rsid w:val="00A80E3B"/>
    <w:rsid w:val="00A81503"/>
    <w:rsid w:val="00A8197D"/>
    <w:rsid w:val="00A82763"/>
    <w:rsid w:val="00A83B39"/>
    <w:rsid w:val="00A858FD"/>
    <w:rsid w:val="00A9110F"/>
    <w:rsid w:val="00A94C0B"/>
    <w:rsid w:val="00A9513F"/>
    <w:rsid w:val="00A95611"/>
    <w:rsid w:val="00A96A06"/>
    <w:rsid w:val="00AA1CC0"/>
    <w:rsid w:val="00AA56F6"/>
    <w:rsid w:val="00AA6AAE"/>
    <w:rsid w:val="00AB0B80"/>
    <w:rsid w:val="00AB2AC1"/>
    <w:rsid w:val="00AB358B"/>
    <w:rsid w:val="00AB455D"/>
    <w:rsid w:val="00AB58A2"/>
    <w:rsid w:val="00AB7FC1"/>
    <w:rsid w:val="00AC31E0"/>
    <w:rsid w:val="00AC3959"/>
    <w:rsid w:val="00AD530A"/>
    <w:rsid w:val="00AD586F"/>
    <w:rsid w:val="00AE0037"/>
    <w:rsid w:val="00AE0260"/>
    <w:rsid w:val="00AE6AE5"/>
    <w:rsid w:val="00AF113F"/>
    <w:rsid w:val="00AF5BA9"/>
    <w:rsid w:val="00AF75F6"/>
    <w:rsid w:val="00B020F9"/>
    <w:rsid w:val="00B038C2"/>
    <w:rsid w:val="00B04E4A"/>
    <w:rsid w:val="00B0633A"/>
    <w:rsid w:val="00B06414"/>
    <w:rsid w:val="00B10DE0"/>
    <w:rsid w:val="00B10F97"/>
    <w:rsid w:val="00B20FB1"/>
    <w:rsid w:val="00B21042"/>
    <w:rsid w:val="00B2228B"/>
    <w:rsid w:val="00B22FDF"/>
    <w:rsid w:val="00B23F56"/>
    <w:rsid w:val="00B24D55"/>
    <w:rsid w:val="00B2692E"/>
    <w:rsid w:val="00B26C10"/>
    <w:rsid w:val="00B30A68"/>
    <w:rsid w:val="00B33546"/>
    <w:rsid w:val="00B3632C"/>
    <w:rsid w:val="00B4113F"/>
    <w:rsid w:val="00B43239"/>
    <w:rsid w:val="00B43DDE"/>
    <w:rsid w:val="00B44F9C"/>
    <w:rsid w:val="00B4706E"/>
    <w:rsid w:val="00B5339C"/>
    <w:rsid w:val="00B55D8E"/>
    <w:rsid w:val="00B56967"/>
    <w:rsid w:val="00B60065"/>
    <w:rsid w:val="00B655A4"/>
    <w:rsid w:val="00B65668"/>
    <w:rsid w:val="00B662D7"/>
    <w:rsid w:val="00B7222D"/>
    <w:rsid w:val="00B7559E"/>
    <w:rsid w:val="00B81021"/>
    <w:rsid w:val="00B844DB"/>
    <w:rsid w:val="00B84566"/>
    <w:rsid w:val="00B854DF"/>
    <w:rsid w:val="00B87574"/>
    <w:rsid w:val="00B908F3"/>
    <w:rsid w:val="00B9100F"/>
    <w:rsid w:val="00B91CEC"/>
    <w:rsid w:val="00B92FE8"/>
    <w:rsid w:val="00B975D4"/>
    <w:rsid w:val="00B97BA1"/>
    <w:rsid w:val="00BA016C"/>
    <w:rsid w:val="00BA09F9"/>
    <w:rsid w:val="00BA205D"/>
    <w:rsid w:val="00BA260B"/>
    <w:rsid w:val="00BA2E59"/>
    <w:rsid w:val="00BA4E93"/>
    <w:rsid w:val="00BA5F44"/>
    <w:rsid w:val="00BB2191"/>
    <w:rsid w:val="00BB56E0"/>
    <w:rsid w:val="00BB63DC"/>
    <w:rsid w:val="00BB7A7D"/>
    <w:rsid w:val="00BC0319"/>
    <w:rsid w:val="00BC2B9F"/>
    <w:rsid w:val="00BC3B4F"/>
    <w:rsid w:val="00BC7F63"/>
    <w:rsid w:val="00BD05A4"/>
    <w:rsid w:val="00BD1FA3"/>
    <w:rsid w:val="00BD2FF5"/>
    <w:rsid w:val="00BD4D6D"/>
    <w:rsid w:val="00BD6EB3"/>
    <w:rsid w:val="00BD7B0E"/>
    <w:rsid w:val="00BE211B"/>
    <w:rsid w:val="00BE2462"/>
    <w:rsid w:val="00BE648F"/>
    <w:rsid w:val="00BF124B"/>
    <w:rsid w:val="00BF3F03"/>
    <w:rsid w:val="00BF462A"/>
    <w:rsid w:val="00BF559A"/>
    <w:rsid w:val="00C025A3"/>
    <w:rsid w:val="00C02A18"/>
    <w:rsid w:val="00C02E49"/>
    <w:rsid w:val="00C068DF"/>
    <w:rsid w:val="00C06F17"/>
    <w:rsid w:val="00C0700A"/>
    <w:rsid w:val="00C12DD2"/>
    <w:rsid w:val="00C139A5"/>
    <w:rsid w:val="00C15780"/>
    <w:rsid w:val="00C15F43"/>
    <w:rsid w:val="00C17009"/>
    <w:rsid w:val="00C17978"/>
    <w:rsid w:val="00C224DE"/>
    <w:rsid w:val="00C24342"/>
    <w:rsid w:val="00C25B50"/>
    <w:rsid w:val="00C313F3"/>
    <w:rsid w:val="00C31C27"/>
    <w:rsid w:val="00C33123"/>
    <w:rsid w:val="00C35296"/>
    <w:rsid w:val="00C43032"/>
    <w:rsid w:val="00C545CA"/>
    <w:rsid w:val="00C54F4C"/>
    <w:rsid w:val="00C646A8"/>
    <w:rsid w:val="00C65134"/>
    <w:rsid w:val="00C718FC"/>
    <w:rsid w:val="00C758CD"/>
    <w:rsid w:val="00C811CB"/>
    <w:rsid w:val="00C84184"/>
    <w:rsid w:val="00C8518F"/>
    <w:rsid w:val="00C92A75"/>
    <w:rsid w:val="00C95A9A"/>
    <w:rsid w:val="00CA15D0"/>
    <w:rsid w:val="00CA1696"/>
    <w:rsid w:val="00CC09E7"/>
    <w:rsid w:val="00CC1AEE"/>
    <w:rsid w:val="00CC3838"/>
    <w:rsid w:val="00CC416C"/>
    <w:rsid w:val="00CD1C78"/>
    <w:rsid w:val="00CD4B29"/>
    <w:rsid w:val="00CD5BC4"/>
    <w:rsid w:val="00CD6FEC"/>
    <w:rsid w:val="00CD79F6"/>
    <w:rsid w:val="00CD7E45"/>
    <w:rsid w:val="00CE0326"/>
    <w:rsid w:val="00CE1159"/>
    <w:rsid w:val="00CE3382"/>
    <w:rsid w:val="00CE3F76"/>
    <w:rsid w:val="00CE4451"/>
    <w:rsid w:val="00CE4808"/>
    <w:rsid w:val="00CF62C8"/>
    <w:rsid w:val="00D0027D"/>
    <w:rsid w:val="00D05A77"/>
    <w:rsid w:val="00D072F1"/>
    <w:rsid w:val="00D10DEC"/>
    <w:rsid w:val="00D10E5A"/>
    <w:rsid w:val="00D12B19"/>
    <w:rsid w:val="00D13F32"/>
    <w:rsid w:val="00D16611"/>
    <w:rsid w:val="00D16D0A"/>
    <w:rsid w:val="00D21579"/>
    <w:rsid w:val="00D21654"/>
    <w:rsid w:val="00D22A61"/>
    <w:rsid w:val="00D22B11"/>
    <w:rsid w:val="00D235A8"/>
    <w:rsid w:val="00D23C45"/>
    <w:rsid w:val="00D26AFD"/>
    <w:rsid w:val="00D307AB"/>
    <w:rsid w:val="00D30A1D"/>
    <w:rsid w:val="00D3464F"/>
    <w:rsid w:val="00D36563"/>
    <w:rsid w:val="00D37F05"/>
    <w:rsid w:val="00D404CF"/>
    <w:rsid w:val="00D4576A"/>
    <w:rsid w:val="00D525B9"/>
    <w:rsid w:val="00D6161D"/>
    <w:rsid w:val="00D61DC2"/>
    <w:rsid w:val="00D647BA"/>
    <w:rsid w:val="00D71401"/>
    <w:rsid w:val="00D7406D"/>
    <w:rsid w:val="00D752C3"/>
    <w:rsid w:val="00D765FE"/>
    <w:rsid w:val="00D7676C"/>
    <w:rsid w:val="00D80C23"/>
    <w:rsid w:val="00D82C11"/>
    <w:rsid w:val="00D9044A"/>
    <w:rsid w:val="00D925FA"/>
    <w:rsid w:val="00D93611"/>
    <w:rsid w:val="00D93795"/>
    <w:rsid w:val="00D94DE9"/>
    <w:rsid w:val="00D96DA3"/>
    <w:rsid w:val="00D96F87"/>
    <w:rsid w:val="00DA2C99"/>
    <w:rsid w:val="00DB1A2F"/>
    <w:rsid w:val="00DB5A7C"/>
    <w:rsid w:val="00DC1B83"/>
    <w:rsid w:val="00DC65E5"/>
    <w:rsid w:val="00DD3404"/>
    <w:rsid w:val="00DD3AE8"/>
    <w:rsid w:val="00DD4A13"/>
    <w:rsid w:val="00DD520A"/>
    <w:rsid w:val="00DE18F0"/>
    <w:rsid w:val="00DE4022"/>
    <w:rsid w:val="00DE5CE7"/>
    <w:rsid w:val="00DE6A46"/>
    <w:rsid w:val="00DF507D"/>
    <w:rsid w:val="00DF72C2"/>
    <w:rsid w:val="00E00E14"/>
    <w:rsid w:val="00E035AA"/>
    <w:rsid w:val="00E12865"/>
    <w:rsid w:val="00E15248"/>
    <w:rsid w:val="00E203B0"/>
    <w:rsid w:val="00E20C45"/>
    <w:rsid w:val="00E226AB"/>
    <w:rsid w:val="00E279B5"/>
    <w:rsid w:val="00E30C21"/>
    <w:rsid w:val="00E32227"/>
    <w:rsid w:val="00E42064"/>
    <w:rsid w:val="00E43690"/>
    <w:rsid w:val="00E50774"/>
    <w:rsid w:val="00E536FE"/>
    <w:rsid w:val="00E5561F"/>
    <w:rsid w:val="00E619D9"/>
    <w:rsid w:val="00E66FA5"/>
    <w:rsid w:val="00E6767E"/>
    <w:rsid w:val="00E74D89"/>
    <w:rsid w:val="00E7706D"/>
    <w:rsid w:val="00E815FF"/>
    <w:rsid w:val="00E82AC1"/>
    <w:rsid w:val="00E85032"/>
    <w:rsid w:val="00E9424A"/>
    <w:rsid w:val="00E94FC5"/>
    <w:rsid w:val="00E954EF"/>
    <w:rsid w:val="00E96584"/>
    <w:rsid w:val="00EA3E9E"/>
    <w:rsid w:val="00EA644C"/>
    <w:rsid w:val="00EA6EE6"/>
    <w:rsid w:val="00EB60E3"/>
    <w:rsid w:val="00EC0C6D"/>
    <w:rsid w:val="00EC2BDE"/>
    <w:rsid w:val="00EC6AFA"/>
    <w:rsid w:val="00EC7D4E"/>
    <w:rsid w:val="00ED267A"/>
    <w:rsid w:val="00ED2B36"/>
    <w:rsid w:val="00ED336E"/>
    <w:rsid w:val="00ED4076"/>
    <w:rsid w:val="00ED55AA"/>
    <w:rsid w:val="00ED7DC2"/>
    <w:rsid w:val="00EE005B"/>
    <w:rsid w:val="00EE6184"/>
    <w:rsid w:val="00EF03DD"/>
    <w:rsid w:val="00EF5F57"/>
    <w:rsid w:val="00F00641"/>
    <w:rsid w:val="00F027FE"/>
    <w:rsid w:val="00F04088"/>
    <w:rsid w:val="00F04DD6"/>
    <w:rsid w:val="00F050E2"/>
    <w:rsid w:val="00F101E7"/>
    <w:rsid w:val="00F1027E"/>
    <w:rsid w:val="00F107C2"/>
    <w:rsid w:val="00F1180D"/>
    <w:rsid w:val="00F1398B"/>
    <w:rsid w:val="00F13E79"/>
    <w:rsid w:val="00F14B3B"/>
    <w:rsid w:val="00F22912"/>
    <w:rsid w:val="00F2330B"/>
    <w:rsid w:val="00F26F0F"/>
    <w:rsid w:val="00F334C0"/>
    <w:rsid w:val="00F3409A"/>
    <w:rsid w:val="00F34767"/>
    <w:rsid w:val="00F347AC"/>
    <w:rsid w:val="00F34F95"/>
    <w:rsid w:val="00F35236"/>
    <w:rsid w:val="00F35B24"/>
    <w:rsid w:val="00F37512"/>
    <w:rsid w:val="00F40D45"/>
    <w:rsid w:val="00F421E8"/>
    <w:rsid w:val="00F44F95"/>
    <w:rsid w:val="00F525AD"/>
    <w:rsid w:val="00F54157"/>
    <w:rsid w:val="00F57A7F"/>
    <w:rsid w:val="00F60850"/>
    <w:rsid w:val="00F627C6"/>
    <w:rsid w:val="00F639E8"/>
    <w:rsid w:val="00F63A9B"/>
    <w:rsid w:val="00F66E3B"/>
    <w:rsid w:val="00F67AC6"/>
    <w:rsid w:val="00F704F9"/>
    <w:rsid w:val="00F72EA6"/>
    <w:rsid w:val="00F72FAA"/>
    <w:rsid w:val="00F7325C"/>
    <w:rsid w:val="00F73447"/>
    <w:rsid w:val="00F753D8"/>
    <w:rsid w:val="00F82A12"/>
    <w:rsid w:val="00F82A45"/>
    <w:rsid w:val="00F865C4"/>
    <w:rsid w:val="00F87282"/>
    <w:rsid w:val="00F87857"/>
    <w:rsid w:val="00F91122"/>
    <w:rsid w:val="00F92D37"/>
    <w:rsid w:val="00F93845"/>
    <w:rsid w:val="00FA3820"/>
    <w:rsid w:val="00FB1919"/>
    <w:rsid w:val="00FB51ED"/>
    <w:rsid w:val="00FB5E8B"/>
    <w:rsid w:val="00FB6F87"/>
    <w:rsid w:val="00FC0B94"/>
    <w:rsid w:val="00FC29D3"/>
    <w:rsid w:val="00FC4F18"/>
    <w:rsid w:val="00FD0A98"/>
    <w:rsid w:val="00FD3781"/>
    <w:rsid w:val="00FD663A"/>
    <w:rsid w:val="00FD6764"/>
    <w:rsid w:val="00FD715E"/>
    <w:rsid w:val="00FE2764"/>
    <w:rsid w:val="00FE5604"/>
    <w:rsid w:val="00FE6FCE"/>
    <w:rsid w:val="00FE74C2"/>
    <w:rsid w:val="00FE7820"/>
    <w:rsid w:val="00FF19B7"/>
    <w:rsid w:val="00FF6F4E"/>
    <w:rsid w:val="00FF7BC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E3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qFormat="1"/>
    <w:lsdException w:name="endnote reference" w:uiPriority="0"/>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0377"/>
    <w:pPr>
      <w:spacing w:after="200" w:line="276" w:lineRule="auto"/>
    </w:pPr>
    <w:rPr>
      <w:sz w:val="22"/>
    </w:rPr>
  </w:style>
  <w:style w:type="paragraph" w:styleId="Nagwek1">
    <w:name w:val="heading 1"/>
    <w:basedOn w:val="Normalny"/>
    <w:next w:val="Normalny"/>
    <w:link w:val="Nagwek1Znak"/>
    <w:uiPriority w:val="9"/>
    <w:qFormat/>
    <w:rsid w:val="00BA2E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234C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720861"/>
    <w:pPr>
      <w:keepNext/>
      <w:keepLines/>
      <w:spacing w:before="200" w:after="0"/>
      <w:outlineLvl w:val="2"/>
    </w:pPr>
    <w:rPr>
      <w:rFonts w:asciiTheme="majorHAnsi" w:eastAsiaTheme="majorEastAsia" w:hAnsiTheme="majorHAnsi" w:cstheme="majorBidi"/>
      <w:b/>
      <w:bCs/>
      <w:color w:val="4F81BD" w:themeColor="accent1"/>
    </w:rPr>
  </w:style>
  <w:style w:type="paragraph" w:styleId="Nagwek9">
    <w:name w:val="heading 9"/>
    <w:basedOn w:val="Normalny"/>
    <w:next w:val="Normalny"/>
    <w:link w:val="Nagwek9Znak"/>
    <w:qFormat/>
    <w:rsid w:val="00533074"/>
    <w:pPr>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905554"/>
    <w:rPr>
      <w:sz w:val="22"/>
    </w:rPr>
  </w:style>
  <w:style w:type="character" w:customStyle="1" w:styleId="StopkaZnak">
    <w:name w:val="Stopka Znak"/>
    <w:basedOn w:val="Domylnaczcionkaakapitu"/>
    <w:link w:val="Stopka"/>
    <w:uiPriority w:val="99"/>
    <w:qFormat/>
    <w:rsid w:val="00905554"/>
  </w:style>
  <w:style w:type="character" w:customStyle="1" w:styleId="TekstdymkaZnak">
    <w:name w:val="Tekst dymka Znak"/>
    <w:basedOn w:val="Domylnaczcionkaakapitu"/>
    <w:link w:val="Tekstdymka"/>
    <w:uiPriority w:val="99"/>
    <w:semiHidden/>
    <w:qFormat/>
    <w:rsid w:val="00905554"/>
    <w:rPr>
      <w:rFonts w:ascii="Tahoma" w:hAnsi="Tahoma" w:cs="Tahoma"/>
      <w:sz w:val="16"/>
      <w:szCs w:val="16"/>
    </w:rPr>
  </w:style>
  <w:style w:type="character" w:customStyle="1" w:styleId="czeinternetowe">
    <w:name w:val="Łącze internetowe"/>
    <w:uiPriority w:val="99"/>
    <w:unhideWhenUsed/>
    <w:rsid w:val="00164398"/>
    <w:rPr>
      <w:color w:val="0000FF"/>
      <w:u w:val="single"/>
    </w:rPr>
  </w:style>
  <w:style w:type="character" w:customStyle="1" w:styleId="AkapitzlistZnak">
    <w:name w:val="Akapit z listą Znak"/>
    <w:aliases w:val="BulletC Znak,Numerowanie Znak,Wyliczanie Znak,Obiekt Znak,normalny tekst Znak,Bullet Number Znak,List Paragraph1 Znak,lp1 Znak,List Paragraph2 Znak,ISCG Numerowanie Znak,lp11 Znak,List Paragraph11 Znak,Bullet 1 Znak,L1 Znak,b1 Znak"/>
    <w:link w:val="Akapitzlist"/>
    <w:uiPriority w:val="34"/>
    <w:qFormat/>
    <w:rsid w:val="00E95124"/>
  </w:style>
  <w:style w:type="character" w:customStyle="1" w:styleId="FontStyle30">
    <w:name w:val="Font Style30"/>
    <w:basedOn w:val="Domylnaczcionkaakapitu"/>
    <w:uiPriority w:val="99"/>
    <w:qFormat/>
    <w:rsid w:val="006F51BD"/>
    <w:rPr>
      <w:rFonts w:ascii="Calibri" w:hAnsi="Calibri" w:cs="Calibri"/>
      <w:sz w:val="20"/>
      <w:szCs w:val="20"/>
    </w:rPr>
  </w:style>
  <w:style w:type="character" w:customStyle="1" w:styleId="TekstpodstawowyZnak">
    <w:name w:val="Tekst podstawowy Znak"/>
    <w:basedOn w:val="Domylnaczcionkaakapitu"/>
    <w:uiPriority w:val="99"/>
    <w:qFormat/>
    <w:rsid w:val="002262F9"/>
    <w:rPr>
      <w:rFonts w:ascii="Liberation Serif" w:eastAsia="SimSun" w:hAnsi="Liberation Serif" w:cs="Mangal"/>
      <w:kern w:val="2"/>
      <w:sz w:val="24"/>
      <w:szCs w:val="24"/>
      <w:lang w:eastAsia="hi-IN" w:bidi="hi-IN"/>
    </w:rPr>
  </w:style>
  <w:style w:type="character" w:customStyle="1" w:styleId="StandardZnak">
    <w:name w:val="Standard Znak"/>
    <w:link w:val="Standard"/>
    <w:qFormat/>
    <w:rsid w:val="002262F9"/>
    <w:rPr>
      <w:rFonts w:ascii="Calibri" w:eastAsia="SimSun" w:hAnsi="Calibri" w:cs="Mangal"/>
      <w:kern w:val="2"/>
      <w:sz w:val="24"/>
      <w:szCs w:val="24"/>
      <w:lang w:eastAsia="zh-CN" w:bidi="hi-IN"/>
    </w:rPr>
  </w:style>
  <w:style w:type="character" w:customStyle="1" w:styleId="NormalnyWebZnak">
    <w:name w:val="Normalny (Web) Znak"/>
    <w:link w:val="NormalnyWeb"/>
    <w:uiPriority w:val="99"/>
    <w:qFormat/>
    <w:locked/>
    <w:rsid w:val="003F1FEB"/>
    <w:rPr>
      <w:rFonts w:ascii="Times New Roman" w:eastAsia="Calibri" w:hAnsi="Times New Roman" w:cs="Times New Roman"/>
      <w:sz w:val="20"/>
      <w:szCs w:val="20"/>
      <w:lang w:eastAsia="ar-SA"/>
    </w:rPr>
  </w:style>
  <w:style w:type="character" w:customStyle="1" w:styleId="Nagwek9Znak">
    <w:name w:val="Nagłówek 9 Znak"/>
    <w:basedOn w:val="Domylnaczcionkaakapitu"/>
    <w:link w:val="Nagwek9"/>
    <w:qFormat/>
    <w:rsid w:val="00533074"/>
    <w:rPr>
      <w:rFonts w:ascii="Arial" w:eastAsia="Times New Roman" w:hAnsi="Arial" w:cs="Arial"/>
      <w:lang w:eastAsia="ar-SA"/>
    </w:rPr>
  </w:style>
  <w:style w:type="character" w:styleId="Pogrubienie">
    <w:name w:val="Strong"/>
    <w:basedOn w:val="Domylnaczcionkaakapitu"/>
    <w:uiPriority w:val="22"/>
    <w:qFormat/>
    <w:rsid w:val="006C6512"/>
    <w:rPr>
      <w:b/>
      <w:bCs/>
    </w:rPr>
  </w:style>
  <w:style w:type="character" w:customStyle="1" w:styleId="alb">
    <w:name w:val="a_lb"/>
    <w:basedOn w:val="Domylnaczcionkaakapitu"/>
    <w:qFormat/>
    <w:rsid w:val="00360830"/>
  </w:style>
  <w:style w:type="character" w:customStyle="1" w:styleId="Tekstpodstawowy2Znak">
    <w:name w:val="Tekst podstawowy 2 Znak"/>
    <w:basedOn w:val="Domylnaczcionkaakapitu"/>
    <w:link w:val="Tekstpodstawowy2"/>
    <w:uiPriority w:val="99"/>
    <w:semiHidden/>
    <w:qFormat/>
    <w:rsid w:val="006E2974"/>
  </w:style>
  <w:style w:type="character" w:customStyle="1" w:styleId="TekstprzypisudolnegoZnak">
    <w:name w:val="Tekst przypisu dolnego Znak"/>
    <w:basedOn w:val="Domylnaczcionkaakapitu"/>
    <w:link w:val="Tekstprzypisudolnego"/>
    <w:uiPriority w:val="99"/>
    <w:qFormat/>
    <w:rsid w:val="00C10B69"/>
    <w:rPr>
      <w:rFonts w:ascii="Times New Roman" w:eastAsia="Times New Roman" w:hAnsi="Times New Roman" w:cs="Times New Roman"/>
      <w:sz w:val="20"/>
      <w:szCs w:val="20"/>
      <w:lang w:eastAsia="pl-PL"/>
    </w:rPr>
  </w:style>
  <w:style w:type="character" w:customStyle="1" w:styleId="Zakotwiczenieprzypisudolnego">
    <w:name w:val="Zakotwiczenie przypisu dolnego"/>
    <w:rPr>
      <w:vertAlign w:val="superscript"/>
    </w:rPr>
  </w:style>
  <w:style w:type="character" w:customStyle="1" w:styleId="FootnoteCharacters">
    <w:name w:val="Footnote Characters"/>
    <w:uiPriority w:val="99"/>
    <w:qFormat/>
    <w:rsid w:val="00C10B69"/>
    <w:rPr>
      <w:vertAlign w:val="superscript"/>
    </w:rPr>
  </w:style>
  <w:style w:type="character" w:customStyle="1" w:styleId="ZwykytekstZnak">
    <w:name w:val="Zwykły tekst Znak"/>
    <w:basedOn w:val="Domylnaczcionkaakapitu"/>
    <w:link w:val="Zwykytekst"/>
    <w:uiPriority w:val="99"/>
    <w:qFormat/>
    <w:rsid w:val="00C10B69"/>
    <w:rPr>
      <w:rFonts w:ascii="Courier New" w:eastAsia="Times New Roman" w:hAnsi="Courier New" w:cs="Courier New"/>
      <w:sz w:val="20"/>
      <w:szCs w:val="20"/>
      <w:lang w:eastAsia="pl-PL"/>
    </w:rPr>
  </w:style>
  <w:style w:type="character" w:customStyle="1" w:styleId="Nagwek3Znak">
    <w:name w:val="Nagłówek 3 Znak"/>
    <w:basedOn w:val="Domylnaczcionkaakapitu"/>
    <w:link w:val="Nagwek3"/>
    <w:uiPriority w:val="9"/>
    <w:semiHidden/>
    <w:qFormat/>
    <w:rsid w:val="00720861"/>
    <w:rPr>
      <w:rFonts w:asciiTheme="majorHAnsi" w:eastAsiaTheme="majorEastAsia" w:hAnsiTheme="majorHAnsi" w:cstheme="majorBidi"/>
      <w:b/>
      <w:bCs/>
      <w:color w:val="4F81BD" w:themeColor="accent1"/>
    </w:rPr>
  </w:style>
  <w:style w:type="character" w:customStyle="1" w:styleId="Domylnaczcionkaakapitu1">
    <w:name w:val="Domyślna czcionka akapitu1"/>
    <w:uiPriority w:val="99"/>
    <w:qFormat/>
    <w:rsid w:val="00E57D29"/>
  </w:style>
  <w:style w:type="character" w:customStyle="1" w:styleId="TekstpodstawowywcityZnak">
    <w:name w:val="Tekst podstawowy wcięty Znak"/>
    <w:basedOn w:val="Domylnaczcionkaakapitu"/>
    <w:link w:val="Tekstpodstawowywcity"/>
    <w:uiPriority w:val="99"/>
    <w:qFormat/>
    <w:rsid w:val="00E57D29"/>
    <w:rPr>
      <w:rFonts w:ascii="Times New Roman" w:eastAsia="Times New Roman" w:hAnsi="Times New Roman" w:cs="Times New Roman"/>
      <w:sz w:val="24"/>
      <w:szCs w:val="24"/>
      <w:lang w:eastAsia="ar-SA"/>
    </w:rPr>
  </w:style>
  <w:style w:type="paragraph" w:styleId="Nagwek">
    <w:name w:val="header"/>
    <w:basedOn w:val="Normalny"/>
    <w:next w:val="Tekstpodstawowy1"/>
    <w:link w:val="NagwekZnak"/>
    <w:uiPriority w:val="99"/>
    <w:unhideWhenUsed/>
    <w:rsid w:val="008A7C0F"/>
    <w:pPr>
      <w:tabs>
        <w:tab w:val="center" w:pos="4536"/>
        <w:tab w:val="right" w:pos="9072"/>
      </w:tabs>
      <w:spacing w:after="0" w:line="240" w:lineRule="auto"/>
    </w:pPr>
  </w:style>
  <w:style w:type="paragraph" w:customStyle="1" w:styleId="Tekstpodstawowy1">
    <w:name w:val="Tekst podstawowy1"/>
    <w:basedOn w:val="Normalny"/>
    <w:uiPriority w:val="99"/>
    <w:qFormat/>
    <w:rsid w:val="00FD791B"/>
    <w:pPr>
      <w:spacing w:after="120" w:line="240" w:lineRule="auto"/>
      <w:jc w:val="both"/>
    </w:pPr>
    <w:rPr>
      <w:rFonts w:ascii="Times New Roman" w:eastAsia="Times New Roman" w:hAnsi="Times New Roman" w:cs="Times New Roman"/>
      <w:sz w:val="24"/>
      <w:szCs w:val="24"/>
      <w:lang w:eastAsia="ar-SA"/>
    </w:rPr>
  </w:style>
  <w:style w:type="paragraph" w:styleId="Lista">
    <w:name w:val="List"/>
    <w:basedOn w:val="Normalny"/>
    <w:uiPriority w:val="99"/>
    <w:semiHidden/>
    <w:unhideWhenUsed/>
    <w:rsid w:val="00E57D29"/>
    <w:pPr>
      <w:ind w:left="283" w:hanging="283"/>
      <w:contextualSpacing/>
    </w:p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905554"/>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905554"/>
    <w:pPr>
      <w:spacing w:after="0" w:line="240" w:lineRule="auto"/>
    </w:pPr>
    <w:rPr>
      <w:rFonts w:ascii="Tahoma" w:hAnsi="Tahoma" w:cs="Tahoma"/>
      <w:sz w:val="16"/>
      <w:szCs w:val="16"/>
    </w:rPr>
  </w:style>
  <w:style w:type="paragraph" w:styleId="Akapitzlist">
    <w:name w:val="List Paragraph"/>
    <w:aliases w:val="BulletC,Numerowanie,Wyliczanie,Obiekt,normalny tekst,Bullet Number,List Paragraph1,lp1,List Paragraph2,ISCG Numerowanie,lp11,List Paragraph11,Bullet 1,Use Case List Paragraph,Body MS Bullet,Podsis rysunku,L1,wypunktowanie,Bulleted list,b1"/>
    <w:basedOn w:val="Normalny"/>
    <w:link w:val="AkapitzlistZnak"/>
    <w:uiPriority w:val="34"/>
    <w:qFormat/>
    <w:rsid w:val="00164398"/>
    <w:pPr>
      <w:ind w:left="720"/>
      <w:contextualSpacing/>
    </w:pPr>
  </w:style>
  <w:style w:type="paragraph" w:customStyle="1" w:styleId="Style1">
    <w:name w:val="Style1"/>
    <w:basedOn w:val="Normalny"/>
    <w:uiPriority w:val="99"/>
    <w:qFormat/>
    <w:rsid w:val="006F51BD"/>
    <w:pPr>
      <w:widowControl w:val="0"/>
      <w:spacing w:after="0" w:line="240" w:lineRule="auto"/>
      <w:jc w:val="both"/>
    </w:pPr>
    <w:rPr>
      <w:rFonts w:ascii="Calibri" w:eastAsia="Times New Roman" w:hAnsi="Calibri" w:cs="Calibri"/>
      <w:sz w:val="24"/>
      <w:szCs w:val="24"/>
      <w:lang w:eastAsia="pl-PL"/>
    </w:rPr>
  </w:style>
  <w:style w:type="paragraph" w:customStyle="1" w:styleId="Style6">
    <w:name w:val="Style6"/>
    <w:basedOn w:val="Normalny"/>
    <w:uiPriority w:val="99"/>
    <w:qFormat/>
    <w:rsid w:val="00BA5C35"/>
    <w:pPr>
      <w:widowControl w:val="0"/>
      <w:spacing w:after="0" w:line="413" w:lineRule="exact"/>
    </w:pPr>
    <w:rPr>
      <w:rFonts w:ascii="Calibri" w:eastAsia="Times New Roman" w:hAnsi="Calibri" w:cs="Calibri"/>
      <w:sz w:val="24"/>
      <w:szCs w:val="24"/>
      <w:lang w:eastAsia="pl-PL"/>
    </w:rPr>
  </w:style>
  <w:style w:type="paragraph" w:customStyle="1" w:styleId="Style13">
    <w:name w:val="Style13"/>
    <w:basedOn w:val="Normalny"/>
    <w:uiPriority w:val="99"/>
    <w:qFormat/>
    <w:rsid w:val="00BA5C35"/>
    <w:pPr>
      <w:widowControl w:val="0"/>
      <w:spacing w:after="0" w:line="403" w:lineRule="exact"/>
      <w:ind w:hanging="350"/>
    </w:pPr>
    <w:rPr>
      <w:rFonts w:ascii="Calibri" w:eastAsia="Times New Roman" w:hAnsi="Calibri" w:cs="Calibri"/>
      <w:sz w:val="24"/>
      <w:szCs w:val="24"/>
      <w:lang w:eastAsia="pl-PL"/>
    </w:rPr>
  </w:style>
  <w:style w:type="paragraph" w:customStyle="1" w:styleId="Standard">
    <w:name w:val="Standard"/>
    <w:link w:val="StandardZnak"/>
    <w:qFormat/>
    <w:rsid w:val="002262F9"/>
    <w:pPr>
      <w:widowControl w:val="0"/>
      <w:spacing w:after="200" w:line="276" w:lineRule="auto"/>
      <w:textAlignment w:val="baseline"/>
    </w:pPr>
    <w:rPr>
      <w:rFonts w:eastAsia="SimSun" w:cs="Mangal"/>
      <w:kern w:val="2"/>
      <w:sz w:val="24"/>
      <w:szCs w:val="24"/>
      <w:lang w:eastAsia="zh-CN" w:bidi="hi-IN"/>
    </w:rPr>
  </w:style>
  <w:style w:type="paragraph" w:styleId="NormalnyWeb">
    <w:name w:val="Normal (Web)"/>
    <w:basedOn w:val="Normalny"/>
    <w:link w:val="NormalnyWebZnak"/>
    <w:uiPriority w:val="99"/>
    <w:qFormat/>
    <w:rsid w:val="002F2DD8"/>
    <w:pPr>
      <w:spacing w:before="280" w:after="280" w:line="240" w:lineRule="auto"/>
      <w:jc w:val="both"/>
    </w:pPr>
    <w:rPr>
      <w:rFonts w:ascii="Times New Roman" w:eastAsia="Calibri" w:hAnsi="Times New Roman" w:cs="Times New Roman"/>
      <w:sz w:val="20"/>
      <w:szCs w:val="20"/>
      <w:lang w:eastAsia="ar-SA"/>
    </w:rPr>
  </w:style>
  <w:style w:type="paragraph" w:customStyle="1" w:styleId="Paragraf">
    <w:name w:val="Paragraf"/>
    <w:basedOn w:val="Normalny"/>
    <w:qFormat/>
    <w:rsid w:val="001D19CB"/>
    <w:pPr>
      <w:spacing w:before="360" w:after="120" w:line="240" w:lineRule="auto"/>
      <w:jc w:val="center"/>
    </w:pPr>
    <w:rPr>
      <w:rFonts w:ascii="Times New Roman" w:eastAsia="Times New Roman" w:hAnsi="Times New Roman" w:cs="Times New Roman"/>
      <w:b/>
      <w:caps/>
      <w:spacing w:val="-3"/>
      <w:sz w:val="24"/>
      <w:szCs w:val="24"/>
    </w:rPr>
  </w:style>
  <w:style w:type="paragraph" w:styleId="Listanumerowana4">
    <w:name w:val="List Number 4"/>
    <w:basedOn w:val="Normalny"/>
    <w:qFormat/>
    <w:rsid w:val="001D19CB"/>
    <w:pPr>
      <w:spacing w:after="0" w:line="240" w:lineRule="auto"/>
    </w:pPr>
    <w:rPr>
      <w:rFonts w:ascii="Times New Roman" w:eastAsia="Times New Roman" w:hAnsi="Times New Roman" w:cs="Times New Roman"/>
      <w:sz w:val="20"/>
      <w:szCs w:val="20"/>
    </w:rPr>
  </w:style>
  <w:style w:type="paragraph" w:customStyle="1" w:styleId="Stopka1">
    <w:name w:val="Stopka1"/>
    <w:qFormat/>
    <w:rsid w:val="001D19CB"/>
    <w:rPr>
      <w:rFonts w:ascii="Times New Roman" w:eastAsia="Calibri" w:hAnsi="Times New Roman" w:cs="Times New Roman"/>
      <w:color w:val="000000"/>
      <w:sz w:val="24"/>
      <w:szCs w:val="24"/>
      <w:lang w:eastAsia="pl-PL"/>
    </w:rPr>
  </w:style>
  <w:style w:type="paragraph" w:customStyle="1" w:styleId="awciety">
    <w:name w:val="a) wciety"/>
    <w:basedOn w:val="Normalny"/>
    <w:qFormat/>
    <w:rsid w:val="001A2F81"/>
    <w:pPr>
      <w:snapToGrid w:val="0"/>
      <w:spacing w:after="0" w:line="258" w:lineRule="atLeast"/>
      <w:ind w:left="567" w:hanging="238"/>
      <w:jc w:val="both"/>
    </w:pPr>
    <w:rPr>
      <w:rFonts w:ascii="FrankfurtGothic" w:eastAsia="Times New Roman" w:hAnsi="FrankfurtGothic" w:cs="FrankfurtGothic"/>
      <w:color w:val="000000"/>
      <w:sz w:val="19"/>
      <w:szCs w:val="24"/>
      <w:lang w:eastAsia="ar-SA"/>
    </w:rPr>
  </w:style>
  <w:style w:type="paragraph" w:customStyle="1" w:styleId="Default">
    <w:name w:val="Default"/>
    <w:qFormat/>
    <w:rsid w:val="00BB377C"/>
    <w:rPr>
      <w:rFonts w:ascii="Times New Roman" w:eastAsia="Calibri" w:hAnsi="Times New Roman" w:cs="Times New Roman"/>
      <w:color w:val="000000"/>
      <w:sz w:val="24"/>
      <w:szCs w:val="24"/>
    </w:rPr>
  </w:style>
  <w:style w:type="paragraph" w:styleId="Tekstpodstawowy2">
    <w:name w:val="Body Text 2"/>
    <w:basedOn w:val="Normalny"/>
    <w:link w:val="Tekstpodstawowy2Znak"/>
    <w:uiPriority w:val="99"/>
    <w:semiHidden/>
    <w:unhideWhenUsed/>
    <w:qFormat/>
    <w:rsid w:val="006E2974"/>
    <w:pPr>
      <w:spacing w:after="120" w:line="480" w:lineRule="auto"/>
    </w:pPr>
  </w:style>
  <w:style w:type="paragraph" w:styleId="Tekstprzypisudolnego">
    <w:name w:val="footnote text"/>
    <w:basedOn w:val="Normalny"/>
    <w:link w:val="TekstprzypisudolnegoZnak"/>
    <w:uiPriority w:val="99"/>
    <w:rsid w:val="00C10B69"/>
    <w:pPr>
      <w:spacing w:after="0" w:line="240" w:lineRule="auto"/>
    </w:pPr>
    <w:rPr>
      <w:rFonts w:ascii="Times New Roman" w:eastAsia="Times New Roman" w:hAnsi="Times New Roman" w:cs="Times New Roman"/>
      <w:sz w:val="20"/>
      <w:szCs w:val="20"/>
      <w:lang w:eastAsia="pl-PL"/>
    </w:rPr>
  </w:style>
  <w:style w:type="paragraph" w:styleId="Bezodstpw">
    <w:name w:val="No Spacing"/>
    <w:uiPriority w:val="1"/>
    <w:qFormat/>
    <w:rsid w:val="00C10B69"/>
    <w:rPr>
      <w:rFonts w:cs="Times New Roman"/>
      <w:sz w:val="22"/>
      <w:lang w:eastAsia="ar-SA"/>
    </w:rPr>
  </w:style>
  <w:style w:type="paragraph" w:styleId="Zwykytekst">
    <w:name w:val="Plain Text"/>
    <w:basedOn w:val="Normalny"/>
    <w:link w:val="ZwykytekstZnak"/>
    <w:uiPriority w:val="99"/>
    <w:qFormat/>
    <w:rsid w:val="00C10B69"/>
    <w:pPr>
      <w:spacing w:after="0" w:line="240" w:lineRule="auto"/>
    </w:pPr>
    <w:rPr>
      <w:rFonts w:ascii="Courier New" w:eastAsia="Times New Roman" w:hAnsi="Courier New" w:cs="Courier New"/>
      <w:sz w:val="20"/>
      <w:szCs w:val="20"/>
      <w:lang w:eastAsia="pl-PL"/>
    </w:rPr>
  </w:style>
  <w:style w:type="paragraph" w:customStyle="1" w:styleId="tyt">
    <w:name w:val="tyt"/>
    <w:basedOn w:val="Normalny"/>
    <w:qFormat/>
    <w:rsid w:val="00720861"/>
    <w:pPr>
      <w:keepNext/>
      <w:spacing w:before="60" w:after="60" w:line="240" w:lineRule="auto"/>
      <w:jc w:val="center"/>
    </w:pPr>
    <w:rPr>
      <w:rFonts w:ascii="Times New Roman" w:eastAsia="Times New Roman" w:hAnsi="Times New Roman" w:cs="Times New Roman"/>
      <w:b/>
      <w:sz w:val="24"/>
      <w:szCs w:val="20"/>
      <w:lang w:eastAsia="ar-SA"/>
    </w:rPr>
  </w:style>
  <w:style w:type="paragraph" w:customStyle="1" w:styleId="Listanumerowana21">
    <w:name w:val="Lista numerowana 21"/>
    <w:basedOn w:val="Lista"/>
    <w:uiPriority w:val="99"/>
    <w:qFormat/>
    <w:rsid w:val="00E57D29"/>
    <w:pPr>
      <w:widowControl w:val="0"/>
      <w:spacing w:after="120" w:line="240" w:lineRule="auto"/>
      <w:ind w:left="720" w:hanging="360"/>
      <w:textAlignment w:val="baseline"/>
    </w:pPr>
    <w:rPr>
      <w:rFonts w:ascii="Times New Roman" w:eastAsia="Times New Roman" w:hAnsi="Times New Roman" w:cs="Times New Roman"/>
      <w:kern w:val="2"/>
      <w:sz w:val="24"/>
      <w:szCs w:val="24"/>
      <w:lang w:eastAsia="ar-SA"/>
    </w:rPr>
  </w:style>
  <w:style w:type="paragraph" w:styleId="Tekstpodstawowywcity">
    <w:name w:val="Body Text Indent"/>
    <w:basedOn w:val="Normalny"/>
    <w:link w:val="TekstpodstawowywcityZnak"/>
    <w:uiPriority w:val="99"/>
    <w:rsid w:val="00E57D29"/>
    <w:pPr>
      <w:spacing w:after="120" w:line="240" w:lineRule="auto"/>
      <w:ind w:left="283"/>
    </w:pPr>
    <w:rPr>
      <w:rFonts w:ascii="Times New Roman" w:eastAsia="Times New Roman" w:hAnsi="Times New Roman" w:cs="Times New Roman"/>
      <w:sz w:val="24"/>
      <w:szCs w:val="24"/>
      <w:lang w:eastAsia="ar-SA"/>
    </w:rPr>
  </w:style>
  <w:style w:type="paragraph" w:customStyle="1" w:styleId="Listapunktowana31">
    <w:name w:val="Lista punktowana 31"/>
    <w:basedOn w:val="Lista"/>
    <w:uiPriority w:val="99"/>
    <w:qFormat/>
    <w:rsid w:val="00E57D29"/>
    <w:pPr>
      <w:widowControl w:val="0"/>
      <w:spacing w:after="120" w:line="240" w:lineRule="auto"/>
      <w:ind w:left="360" w:hanging="360"/>
      <w:textAlignment w:val="baseline"/>
    </w:pPr>
    <w:rPr>
      <w:rFonts w:ascii="Times New Roman" w:eastAsia="Times New Roman" w:hAnsi="Times New Roman" w:cs="Times New Roman"/>
      <w:kern w:val="2"/>
      <w:sz w:val="24"/>
      <w:szCs w:val="24"/>
      <w:lang w:eastAsia="ar-SA"/>
    </w:rPr>
  </w:style>
  <w:style w:type="paragraph" w:customStyle="1" w:styleId="Zawartotabeli">
    <w:name w:val="Zawartość tabeli"/>
    <w:basedOn w:val="Standard"/>
    <w:qFormat/>
    <w:rsid w:val="00F427A8"/>
    <w:pPr>
      <w:widowControl/>
      <w:suppressLineNumbers/>
      <w:spacing w:after="0" w:line="240" w:lineRule="auto"/>
    </w:pPr>
    <w:rPr>
      <w:rFonts w:ascii="Liberation Serif" w:hAnsi="Liberation Serif"/>
      <w:lang w:val="en-US"/>
    </w:rPr>
  </w:style>
  <w:style w:type="numbering" w:customStyle="1" w:styleId="Styl221">
    <w:name w:val="Styl221"/>
    <w:uiPriority w:val="99"/>
    <w:qFormat/>
    <w:rsid w:val="006E21F7"/>
  </w:style>
  <w:style w:type="numbering" w:customStyle="1" w:styleId="ListaTabela10pt2">
    <w:name w:val="Lista Tabela 10pt2"/>
    <w:uiPriority w:val="99"/>
    <w:qFormat/>
    <w:rsid w:val="001D19CB"/>
  </w:style>
  <w:style w:type="table" w:styleId="Tabela-Siatka">
    <w:name w:val="Table Grid"/>
    <w:basedOn w:val="Standardowy"/>
    <w:rsid w:val="001643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7364BA"/>
    <w:rPr>
      <w:rFonts w:eastAsiaTheme="minorEastAsia"/>
    </w:rPr>
    <w:tblPr>
      <w:tblCellMar>
        <w:top w:w="0" w:type="dxa"/>
        <w:left w:w="0" w:type="dxa"/>
        <w:bottom w:w="0" w:type="dxa"/>
        <w:right w:w="0" w:type="dxa"/>
      </w:tblCellMar>
    </w:tblPr>
  </w:style>
  <w:style w:type="character" w:styleId="Hipercze">
    <w:name w:val="Hyperlink"/>
    <w:basedOn w:val="Domylnaczcionkaakapitu"/>
    <w:uiPriority w:val="99"/>
    <w:unhideWhenUsed/>
    <w:rsid w:val="004D4A31"/>
    <w:rPr>
      <w:color w:val="0000FF"/>
      <w:u w:val="single"/>
    </w:rPr>
  </w:style>
  <w:style w:type="character" w:customStyle="1" w:styleId="Nagwek2Znak">
    <w:name w:val="Nagłówek 2 Znak"/>
    <w:basedOn w:val="Domylnaczcionkaakapitu"/>
    <w:link w:val="Nagwek2"/>
    <w:uiPriority w:val="9"/>
    <w:semiHidden/>
    <w:qFormat/>
    <w:rsid w:val="00234C79"/>
    <w:rPr>
      <w:rFonts w:asciiTheme="majorHAnsi" w:eastAsiaTheme="majorEastAsia" w:hAnsiTheme="majorHAnsi" w:cstheme="majorBidi"/>
      <w:b/>
      <w:bCs/>
      <w:color w:val="4F81BD" w:themeColor="accent1"/>
      <w:sz w:val="26"/>
      <w:szCs w:val="26"/>
    </w:rPr>
  </w:style>
  <w:style w:type="character" w:customStyle="1" w:styleId="x4k7w5x">
    <w:name w:val="x4k7w5x"/>
    <w:basedOn w:val="Domylnaczcionkaakapitu"/>
    <w:qFormat/>
    <w:rsid w:val="00EE6184"/>
  </w:style>
  <w:style w:type="paragraph" w:customStyle="1" w:styleId="Tretekstu">
    <w:name w:val="Treść tekstu"/>
    <w:basedOn w:val="Normalny"/>
    <w:uiPriority w:val="99"/>
    <w:qFormat/>
    <w:rsid w:val="00CE3F76"/>
    <w:pPr>
      <w:spacing w:after="120" w:line="240" w:lineRule="auto"/>
      <w:jc w:val="both"/>
    </w:pPr>
    <w:rPr>
      <w:rFonts w:ascii="Times New Roman" w:eastAsia="Times New Roman" w:hAnsi="Times New Roman" w:cs="Times New Roman"/>
      <w:sz w:val="24"/>
      <w:szCs w:val="24"/>
      <w:lang w:eastAsia="ar-SA"/>
    </w:rPr>
  </w:style>
  <w:style w:type="character" w:customStyle="1" w:styleId="UnresolvedMention">
    <w:name w:val="Unresolved Mention"/>
    <w:basedOn w:val="Domylnaczcionkaakapitu"/>
    <w:uiPriority w:val="99"/>
    <w:semiHidden/>
    <w:unhideWhenUsed/>
    <w:qFormat/>
    <w:rsid w:val="00990AC4"/>
    <w:rPr>
      <w:color w:val="605E5C"/>
      <w:shd w:val="clear" w:color="auto" w:fill="E1DFDD"/>
    </w:rPr>
  </w:style>
  <w:style w:type="paragraph" w:styleId="Tekstprzypisukocowego">
    <w:name w:val="endnote text"/>
    <w:basedOn w:val="Normalny"/>
    <w:link w:val="TekstprzypisukocowegoZnak"/>
    <w:uiPriority w:val="99"/>
    <w:semiHidden/>
    <w:unhideWhenUsed/>
    <w:rsid w:val="00AB7FC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qFormat/>
    <w:rsid w:val="00AB7FC1"/>
    <w:rPr>
      <w:szCs w:val="20"/>
    </w:rPr>
  </w:style>
  <w:style w:type="character" w:styleId="Odwoanieprzypisukocowego">
    <w:name w:val="endnote reference"/>
    <w:basedOn w:val="Domylnaczcionkaakapitu"/>
    <w:unhideWhenUsed/>
    <w:rsid w:val="008A7C0F"/>
    <w:rPr>
      <w:vertAlign w:val="superscript"/>
    </w:rPr>
  </w:style>
  <w:style w:type="paragraph" w:styleId="Tekstpodstawowy">
    <w:name w:val="Body Text"/>
    <w:basedOn w:val="Normalny"/>
    <w:link w:val="TekstpodstawowyZnak1"/>
    <w:semiHidden/>
    <w:unhideWhenUsed/>
    <w:rsid w:val="00636973"/>
    <w:pPr>
      <w:spacing w:after="120"/>
    </w:pPr>
  </w:style>
  <w:style w:type="character" w:customStyle="1" w:styleId="TekstpodstawowyZnak1">
    <w:name w:val="Tekst podstawowy Znak1"/>
    <w:basedOn w:val="Domylnaczcionkaakapitu"/>
    <w:link w:val="Tekstpodstawowy"/>
    <w:semiHidden/>
    <w:qFormat/>
    <w:rsid w:val="00636973"/>
    <w:rPr>
      <w:sz w:val="22"/>
    </w:rPr>
  </w:style>
  <w:style w:type="paragraph" w:styleId="Poprawka">
    <w:name w:val="Revision"/>
    <w:hidden/>
    <w:uiPriority w:val="99"/>
    <w:semiHidden/>
    <w:qFormat/>
    <w:rsid w:val="008A7C0F"/>
    <w:pPr>
      <w:suppressAutoHyphens w:val="0"/>
    </w:pPr>
    <w:rPr>
      <w:sz w:val="22"/>
    </w:rPr>
  </w:style>
  <w:style w:type="character" w:styleId="Odwoaniedokomentarza">
    <w:name w:val="annotation reference"/>
    <w:basedOn w:val="Domylnaczcionkaakapitu"/>
    <w:uiPriority w:val="99"/>
    <w:semiHidden/>
    <w:unhideWhenUsed/>
    <w:qFormat/>
    <w:rsid w:val="00291EA1"/>
    <w:rPr>
      <w:sz w:val="16"/>
      <w:szCs w:val="16"/>
    </w:rPr>
  </w:style>
  <w:style w:type="paragraph" w:styleId="Tekstkomentarza">
    <w:name w:val="annotation text"/>
    <w:basedOn w:val="Normalny"/>
    <w:link w:val="TekstkomentarzaZnak"/>
    <w:uiPriority w:val="99"/>
    <w:unhideWhenUsed/>
    <w:rsid w:val="00291EA1"/>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291EA1"/>
    <w:rPr>
      <w:szCs w:val="20"/>
    </w:rPr>
  </w:style>
  <w:style w:type="paragraph" w:styleId="Tematkomentarza">
    <w:name w:val="annotation subject"/>
    <w:basedOn w:val="Tekstkomentarza"/>
    <w:next w:val="Tekstkomentarza"/>
    <w:link w:val="TematkomentarzaZnak"/>
    <w:uiPriority w:val="99"/>
    <w:semiHidden/>
    <w:unhideWhenUsed/>
    <w:qFormat/>
    <w:rsid w:val="00291EA1"/>
    <w:rPr>
      <w:b/>
      <w:bCs/>
    </w:rPr>
  </w:style>
  <w:style w:type="character" w:customStyle="1" w:styleId="TematkomentarzaZnak">
    <w:name w:val="Temat komentarza Znak"/>
    <w:basedOn w:val="TekstkomentarzaZnak"/>
    <w:link w:val="Tematkomentarza"/>
    <w:uiPriority w:val="99"/>
    <w:semiHidden/>
    <w:qFormat/>
    <w:rsid w:val="00291EA1"/>
    <w:rPr>
      <w:b/>
      <w:bCs/>
      <w:szCs w:val="20"/>
    </w:rPr>
  </w:style>
  <w:style w:type="paragraph" w:customStyle="1" w:styleId="FirstParagraph">
    <w:name w:val="First Paragraph"/>
    <w:basedOn w:val="Tekstpodstawowy"/>
    <w:next w:val="Tekstpodstawowy"/>
    <w:qFormat/>
    <w:rsid w:val="008A7C0F"/>
    <w:pPr>
      <w:suppressAutoHyphens w:val="0"/>
      <w:spacing w:before="180" w:after="180" w:line="240" w:lineRule="auto"/>
    </w:pPr>
    <w:rPr>
      <w:sz w:val="24"/>
      <w:szCs w:val="24"/>
      <w:lang w:val="en-US"/>
    </w:rPr>
  </w:style>
  <w:style w:type="paragraph" w:customStyle="1" w:styleId="Compact">
    <w:name w:val="Compact"/>
    <w:basedOn w:val="Tekstpodstawowy"/>
    <w:qFormat/>
    <w:rsid w:val="008A7C0F"/>
    <w:pPr>
      <w:suppressAutoHyphens w:val="0"/>
      <w:spacing w:before="36" w:after="36" w:line="240" w:lineRule="auto"/>
    </w:pPr>
    <w:rPr>
      <w:sz w:val="24"/>
      <w:szCs w:val="24"/>
      <w:lang w:val="en-US"/>
    </w:rPr>
  </w:style>
  <w:style w:type="table" w:customStyle="1" w:styleId="Table">
    <w:name w:val="Table"/>
    <w:semiHidden/>
    <w:unhideWhenUsed/>
    <w:qFormat/>
    <w:rsid w:val="00D16611"/>
    <w:pPr>
      <w:suppressAutoHyphens w:val="0"/>
      <w:spacing w:after="200"/>
    </w:pPr>
    <w:rPr>
      <w:sz w:val="24"/>
      <w:szCs w:val="24"/>
      <w:lang w:val="en-US" w:eastAsia="pl-PL"/>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Nagwek1Znak">
    <w:name w:val="Nagłówek 1 Znak"/>
    <w:basedOn w:val="Domylnaczcionkaakapitu"/>
    <w:link w:val="Nagwek1"/>
    <w:uiPriority w:val="9"/>
    <w:qFormat/>
    <w:rsid w:val="00BA2E59"/>
    <w:rPr>
      <w:rFonts w:asciiTheme="majorHAnsi" w:eastAsiaTheme="majorEastAsia" w:hAnsiTheme="majorHAnsi" w:cstheme="majorBidi"/>
      <w:color w:val="365F91" w:themeColor="accent1" w:themeShade="BF"/>
      <w:sz w:val="32"/>
      <w:szCs w:val="32"/>
    </w:rPr>
  </w:style>
  <w:style w:type="character" w:customStyle="1" w:styleId="Znakiprzypiswdolnychuser">
    <w:name w:val="Znaki przypisów dolnych (user)"/>
    <w:qFormat/>
    <w:rsid w:val="008A7C0F"/>
    <w:rPr>
      <w:vertAlign w:val="superscript"/>
    </w:rPr>
  </w:style>
  <w:style w:type="character" w:customStyle="1" w:styleId="Znakiprzypiswdolnych">
    <w:name w:val="Znaki przypisów dolnych"/>
    <w:qFormat/>
    <w:rsid w:val="008A7C0F"/>
    <w:rPr>
      <w:vertAlign w:val="superscript"/>
    </w:rPr>
  </w:style>
  <w:style w:type="character" w:styleId="Odwoanieprzypisudolnego">
    <w:name w:val="footnote reference"/>
    <w:rsid w:val="008A7C0F"/>
    <w:rPr>
      <w:vertAlign w:val="superscript"/>
    </w:rPr>
  </w:style>
  <w:style w:type="character" w:customStyle="1" w:styleId="Znakiprzypiswkocowychuser">
    <w:name w:val="Znaki przypisów końcowych (user)"/>
    <w:uiPriority w:val="99"/>
    <w:semiHidden/>
    <w:unhideWhenUsed/>
    <w:qFormat/>
    <w:rsid w:val="008A7C0F"/>
    <w:rPr>
      <w:vertAlign w:val="superscript"/>
    </w:rPr>
  </w:style>
  <w:style w:type="character" w:customStyle="1" w:styleId="Znakiprzypiswkocowych">
    <w:name w:val="Znaki przypisów końcowych"/>
    <w:qFormat/>
    <w:rsid w:val="008A7C0F"/>
    <w:rPr>
      <w:vertAlign w:val="superscript"/>
    </w:rPr>
  </w:style>
  <w:style w:type="character" w:customStyle="1" w:styleId="Znakiwypunktowania">
    <w:name w:val="Znaki wypunktowania"/>
    <w:qFormat/>
    <w:rsid w:val="008A7C0F"/>
    <w:rPr>
      <w:rFonts w:ascii="OpenSymbol" w:eastAsia="OpenSymbol" w:hAnsi="OpenSymbol" w:cs="OpenSymbol"/>
    </w:rPr>
  </w:style>
  <w:style w:type="character" w:customStyle="1" w:styleId="Znakiwypunktowaniauser">
    <w:name w:val="Znaki wypunktowania (user)"/>
    <w:qFormat/>
    <w:rsid w:val="008A7C0F"/>
    <w:rPr>
      <w:rFonts w:ascii="OpenSymbol" w:eastAsia="OpenSymbol" w:hAnsi="OpenSymbol" w:cs="OpenSymbol"/>
    </w:rPr>
  </w:style>
  <w:style w:type="paragraph" w:customStyle="1" w:styleId="Nagwekuser">
    <w:name w:val="Nagłówek (user)"/>
    <w:basedOn w:val="Normalny"/>
    <w:next w:val="Tekstpodstawowy1"/>
    <w:qFormat/>
    <w:rsid w:val="008A7C0F"/>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rsid w:val="008A7C0F"/>
    <w:pPr>
      <w:suppressLineNumbers/>
    </w:pPr>
    <w:rPr>
      <w:rFonts w:cs="Arial"/>
    </w:rPr>
  </w:style>
  <w:style w:type="paragraph" w:customStyle="1" w:styleId="Gwkaistopkauser">
    <w:name w:val="Główka i stopka (user)"/>
    <w:basedOn w:val="Normalny"/>
    <w:qFormat/>
    <w:rsid w:val="008A7C0F"/>
  </w:style>
  <w:style w:type="paragraph" w:customStyle="1" w:styleId="Tekstpodstawowy11">
    <w:name w:val="Tekst podstawowy11"/>
    <w:basedOn w:val="Normalny"/>
    <w:uiPriority w:val="99"/>
    <w:qFormat/>
    <w:rsid w:val="008A7C0F"/>
    <w:pPr>
      <w:spacing w:after="120" w:line="240" w:lineRule="auto"/>
      <w:jc w:val="both"/>
    </w:pPr>
    <w:rPr>
      <w:rFonts w:ascii="Times New Roman" w:eastAsia="Times New Roman" w:hAnsi="Times New Roman" w:cs="Times New Roman"/>
      <w:sz w:val="24"/>
      <w:szCs w:val="24"/>
      <w:lang w:eastAsia="ar-SA"/>
    </w:rPr>
  </w:style>
  <w:style w:type="paragraph" w:customStyle="1" w:styleId="Komentarz">
    <w:name w:val="Komentarz"/>
    <w:basedOn w:val="Normalny"/>
    <w:qFormat/>
    <w:rsid w:val="008A7C0F"/>
    <w:pPr>
      <w:spacing w:before="56" w:after="0" w:line="240" w:lineRule="auto"/>
      <w:ind w:left="57" w:right="57"/>
    </w:pPr>
    <w:rPr>
      <w:sz w:val="20"/>
      <w:szCs w:val="20"/>
    </w:rPr>
  </w:style>
  <w:style w:type="paragraph" w:customStyle="1" w:styleId="Komentarzuser">
    <w:name w:val="Komentarz (user)"/>
    <w:basedOn w:val="Normalny"/>
    <w:qFormat/>
    <w:rsid w:val="008A7C0F"/>
    <w:pPr>
      <w:spacing w:before="56" w:after="0" w:line="240" w:lineRule="auto"/>
      <w:ind w:left="57" w:right="57"/>
    </w:pPr>
    <w:rPr>
      <w:sz w:val="20"/>
      <w:szCs w:val="20"/>
    </w:rPr>
  </w:style>
  <w:style w:type="numbering" w:customStyle="1" w:styleId="Bezlistyuser">
    <w:name w:val="Bez listy (user)"/>
    <w:uiPriority w:val="99"/>
    <w:semiHidden/>
    <w:unhideWhenUsed/>
    <w:qFormat/>
    <w:rsid w:val="008A7C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qFormat="1"/>
    <w:lsdException w:name="endnote reference" w:uiPriority="0"/>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20377"/>
    <w:pPr>
      <w:spacing w:after="200" w:line="276" w:lineRule="auto"/>
    </w:pPr>
    <w:rPr>
      <w:sz w:val="22"/>
    </w:rPr>
  </w:style>
  <w:style w:type="paragraph" w:styleId="Nagwek1">
    <w:name w:val="heading 1"/>
    <w:basedOn w:val="Normalny"/>
    <w:next w:val="Normalny"/>
    <w:link w:val="Nagwek1Znak"/>
    <w:uiPriority w:val="9"/>
    <w:qFormat/>
    <w:rsid w:val="00BA2E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234C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720861"/>
    <w:pPr>
      <w:keepNext/>
      <w:keepLines/>
      <w:spacing w:before="200" w:after="0"/>
      <w:outlineLvl w:val="2"/>
    </w:pPr>
    <w:rPr>
      <w:rFonts w:asciiTheme="majorHAnsi" w:eastAsiaTheme="majorEastAsia" w:hAnsiTheme="majorHAnsi" w:cstheme="majorBidi"/>
      <w:b/>
      <w:bCs/>
      <w:color w:val="4F81BD" w:themeColor="accent1"/>
    </w:rPr>
  </w:style>
  <w:style w:type="paragraph" w:styleId="Nagwek9">
    <w:name w:val="heading 9"/>
    <w:basedOn w:val="Normalny"/>
    <w:next w:val="Normalny"/>
    <w:link w:val="Nagwek9Znak"/>
    <w:qFormat/>
    <w:rsid w:val="00533074"/>
    <w:pPr>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905554"/>
    <w:rPr>
      <w:sz w:val="22"/>
    </w:rPr>
  </w:style>
  <w:style w:type="character" w:customStyle="1" w:styleId="StopkaZnak">
    <w:name w:val="Stopka Znak"/>
    <w:basedOn w:val="Domylnaczcionkaakapitu"/>
    <w:link w:val="Stopka"/>
    <w:uiPriority w:val="99"/>
    <w:qFormat/>
    <w:rsid w:val="00905554"/>
  </w:style>
  <w:style w:type="character" w:customStyle="1" w:styleId="TekstdymkaZnak">
    <w:name w:val="Tekst dymka Znak"/>
    <w:basedOn w:val="Domylnaczcionkaakapitu"/>
    <w:link w:val="Tekstdymka"/>
    <w:uiPriority w:val="99"/>
    <w:semiHidden/>
    <w:qFormat/>
    <w:rsid w:val="00905554"/>
    <w:rPr>
      <w:rFonts w:ascii="Tahoma" w:hAnsi="Tahoma" w:cs="Tahoma"/>
      <w:sz w:val="16"/>
      <w:szCs w:val="16"/>
    </w:rPr>
  </w:style>
  <w:style w:type="character" w:customStyle="1" w:styleId="czeinternetowe">
    <w:name w:val="Łącze internetowe"/>
    <w:uiPriority w:val="99"/>
    <w:unhideWhenUsed/>
    <w:rsid w:val="00164398"/>
    <w:rPr>
      <w:color w:val="0000FF"/>
      <w:u w:val="single"/>
    </w:rPr>
  </w:style>
  <w:style w:type="character" w:customStyle="1" w:styleId="AkapitzlistZnak">
    <w:name w:val="Akapit z listą Znak"/>
    <w:aliases w:val="BulletC Znak,Numerowanie Znak,Wyliczanie Znak,Obiekt Znak,normalny tekst Znak,Bullet Number Znak,List Paragraph1 Znak,lp1 Znak,List Paragraph2 Znak,ISCG Numerowanie Znak,lp11 Znak,List Paragraph11 Znak,Bullet 1 Znak,L1 Znak,b1 Znak"/>
    <w:link w:val="Akapitzlist"/>
    <w:uiPriority w:val="34"/>
    <w:qFormat/>
    <w:rsid w:val="00E95124"/>
  </w:style>
  <w:style w:type="character" w:customStyle="1" w:styleId="FontStyle30">
    <w:name w:val="Font Style30"/>
    <w:basedOn w:val="Domylnaczcionkaakapitu"/>
    <w:uiPriority w:val="99"/>
    <w:qFormat/>
    <w:rsid w:val="006F51BD"/>
    <w:rPr>
      <w:rFonts w:ascii="Calibri" w:hAnsi="Calibri" w:cs="Calibri"/>
      <w:sz w:val="20"/>
      <w:szCs w:val="20"/>
    </w:rPr>
  </w:style>
  <w:style w:type="character" w:customStyle="1" w:styleId="TekstpodstawowyZnak">
    <w:name w:val="Tekst podstawowy Znak"/>
    <w:basedOn w:val="Domylnaczcionkaakapitu"/>
    <w:uiPriority w:val="99"/>
    <w:qFormat/>
    <w:rsid w:val="002262F9"/>
    <w:rPr>
      <w:rFonts w:ascii="Liberation Serif" w:eastAsia="SimSun" w:hAnsi="Liberation Serif" w:cs="Mangal"/>
      <w:kern w:val="2"/>
      <w:sz w:val="24"/>
      <w:szCs w:val="24"/>
      <w:lang w:eastAsia="hi-IN" w:bidi="hi-IN"/>
    </w:rPr>
  </w:style>
  <w:style w:type="character" w:customStyle="1" w:styleId="StandardZnak">
    <w:name w:val="Standard Znak"/>
    <w:link w:val="Standard"/>
    <w:qFormat/>
    <w:rsid w:val="002262F9"/>
    <w:rPr>
      <w:rFonts w:ascii="Calibri" w:eastAsia="SimSun" w:hAnsi="Calibri" w:cs="Mangal"/>
      <w:kern w:val="2"/>
      <w:sz w:val="24"/>
      <w:szCs w:val="24"/>
      <w:lang w:eastAsia="zh-CN" w:bidi="hi-IN"/>
    </w:rPr>
  </w:style>
  <w:style w:type="character" w:customStyle="1" w:styleId="NormalnyWebZnak">
    <w:name w:val="Normalny (Web) Znak"/>
    <w:link w:val="NormalnyWeb"/>
    <w:uiPriority w:val="99"/>
    <w:qFormat/>
    <w:locked/>
    <w:rsid w:val="003F1FEB"/>
    <w:rPr>
      <w:rFonts w:ascii="Times New Roman" w:eastAsia="Calibri" w:hAnsi="Times New Roman" w:cs="Times New Roman"/>
      <w:sz w:val="20"/>
      <w:szCs w:val="20"/>
      <w:lang w:eastAsia="ar-SA"/>
    </w:rPr>
  </w:style>
  <w:style w:type="character" w:customStyle="1" w:styleId="Nagwek9Znak">
    <w:name w:val="Nagłówek 9 Znak"/>
    <w:basedOn w:val="Domylnaczcionkaakapitu"/>
    <w:link w:val="Nagwek9"/>
    <w:qFormat/>
    <w:rsid w:val="00533074"/>
    <w:rPr>
      <w:rFonts w:ascii="Arial" w:eastAsia="Times New Roman" w:hAnsi="Arial" w:cs="Arial"/>
      <w:lang w:eastAsia="ar-SA"/>
    </w:rPr>
  </w:style>
  <w:style w:type="character" w:styleId="Pogrubienie">
    <w:name w:val="Strong"/>
    <w:basedOn w:val="Domylnaczcionkaakapitu"/>
    <w:uiPriority w:val="22"/>
    <w:qFormat/>
    <w:rsid w:val="006C6512"/>
    <w:rPr>
      <w:b/>
      <w:bCs/>
    </w:rPr>
  </w:style>
  <w:style w:type="character" w:customStyle="1" w:styleId="alb">
    <w:name w:val="a_lb"/>
    <w:basedOn w:val="Domylnaczcionkaakapitu"/>
    <w:qFormat/>
    <w:rsid w:val="00360830"/>
  </w:style>
  <w:style w:type="character" w:customStyle="1" w:styleId="Tekstpodstawowy2Znak">
    <w:name w:val="Tekst podstawowy 2 Znak"/>
    <w:basedOn w:val="Domylnaczcionkaakapitu"/>
    <w:link w:val="Tekstpodstawowy2"/>
    <w:uiPriority w:val="99"/>
    <w:semiHidden/>
    <w:qFormat/>
    <w:rsid w:val="006E2974"/>
  </w:style>
  <w:style w:type="character" w:customStyle="1" w:styleId="TekstprzypisudolnegoZnak">
    <w:name w:val="Tekst przypisu dolnego Znak"/>
    <w:basedOn w:val="Domylnaczcionkaakapitu"/>
    <w:link w:val="Tekstprzypisudolnego"/>
    <w:uiPriority w:val="99"/>
    <w:qFormat/>
    <w:rsid w:val="00C10B69"/>
    <w:rPr>
      <w:rFonts w:ascii="Times New Roman" w:eastAsia="Times New Roman" w:hAnsi="Times New Roman" w:cs="Times New Roman"/>
      <w:sz w:val="20"/>
      <w:szCs w:val="20"/>
      <w:lang w:eastAsia="pl-PL"/>
    </w:rPr>
  </w:style>
  <w:style w:type="character" w:customStyle="1" w:styleId="Zakotwiczenieprzypisudolnego">
    <w:name w:val="Zakotwiczenie przypisu dolnego"/>
    <w:rPr>
      <w:vertAlign w:val="superscript"/>
    </w:rPr>
  </w:style>
  <w:style w:type="character" w:customStyle="1" w:styleId="FootnoteCharacters">
    <w:name w:val="Footnote Characters"/>
    <w:uiPriority w:val="99"/>
    <w:qFormat/>
    <w:rsid w:val="00C10B69"/>
    <w:rPr>
      <w:vertAlign w:val="superscript"/>
    </w:rPr>
  </w:style>
  <w:style w:type="character" w:customStyle="1" w:styleId="ZwykytekstZnak">
    <w:name w:val="Zwykły tekst Znak"/>
    <w:basedOn w:val="Domylnaczcionkaakapitu"/>
    <w:link w:val="Zwykytekst"/>
    <w:uiPriority w:val="99"/>
    <w:qFormat/>
    <w:rsid w:val="00C10B69"/>
    <w:rPr>
      <w:rFonts w:ascii="Courier New" w:eastAsia="Times New Roman" w:hAnsi="Courier New" w:cs="Courier New"/>
      <w:sz w:val="20"/>
      <w:szCs w:val="20"/>
      <w:lang w:eastAsia="pl-PL"/>
    </w:rPr>
  </w:style>
  <w:style w:type="character" w:customStyle="1" w:styleId="Nagwek3Znak">
    <w:name w:val="Nagłówek 3 Znak"/>
    <w:basedOn w:val="Domylnaczcionkaakapitu"/>
    <w:link w:val="Nagwek3"/>
    <w:uiPriority w:val="9"/>
    <w:semiHidden/>
    <w:qFormat/>
    <w:rsid w:val="00720861"/>
    <w:rPr>
      <w:rFonts w:asciiTheme="majorHAnsi" w:eastAsiaTheme="majorEastAsia" w:hAnsiTheme="majorHAnsi" w:cstheme="majorBidi"/>
      <w:b/>
      <w:bCs/>
      <w:color w:val="4F81BD" w:themeColor="accent1"/>
    </w:rPr>
  </w:style>
  <w:style w:type="character" w:customStyle="1" w:styleId="Domylnaczcionkaakapitu1">
    <w:name w:val="Domyślna czcionka akapitu1"/>
    <w:uiPriority w:val="99"/>
    <w:qFormat/>
    <w:rsid w:val="00E57D29"/>
  </w:style>
  <w:style w:type="character" w:customStyle="1" w:styleId="TekstpodstawowywcityZnak">
    <w:name w:val="Tekst podstawowy wcięty Znak"/>
    <w:basedOn w:val="Domylnaczcionkaakapitu"/>
    <w:link w:val="Tekstpodstawowywcity"/>
    <w:uiPriority w:val="99"/>
    <w:qFormat/>
    <w:rsid w:val="00E57D29"/>
    <w:rPr>
      <w:rFonts w:ascii="Times New Roman" w:eastAsia="Times New Roman" w:hAnsi="Times New Roman" w:cs="Times New Roman"/>
      <w:sz w:val="24"/>
      <w:szCs w:val="24"/>
      <w:lang w:eastAsia="ar-SA"/>
    </w:rPr>
  </w:style>
  <w:style w:type="paragraph" w:styleId="Nagwek">
    <w:name w:val="header"/>
    <w:basedOn w:val="Normalny"/>
    <w:next w:val="Tekstpodstawowy1"/>
    <w:link w:val="NagwekZnak"/>
    <w:uiPriority w:val="99"/>
    <w:unhideWhenUsed/>
    <w:rsid w:val="008A7C0F"/>
    <w:pPr>
      <w:tabs>
        <w:tab w:val="center" w:pos="4536"/>
        <w:tab w:val="right" w:pos="9072"/>
      </w:tabs>
      <w:spacing w:after="0" w:line="240" w:lineRule="auto"/>
    </w:pPr>
  </w:style>
  <w:style w:type="paragraph" w:customStyle="1" w:styleId="Tekstpodstawowy1">
    <w:name w:val="Tekst podstawowy1"/>
    <w:basedOn w:val="Normalny"/>
    <w:uiPriority w:val="99"/>
    <w:qFormat/>
    <w:rsid w:val="00FD791B"/>
    <w:pPr>
      <w:spacing w:after="120" w:line="240" w:lineRule="auto"/>
      <w:jc w:val="both"/>
    </w:pPr>
    <w:rPr>
      <w:rFonts w:ascii="Times New Roman" w:eastAsia="Times New Roman" w:hAnsi="Times New Roman" w:cs="Times New Roman"/>
      <w:sz w:val="24"/>
      <w:szCs w:val="24"/>
      <w:lang w:eastAsia="ar-SA"/>
    </w:rPr>
  </w:style>
  <w:style w:type="paragraph" w:styleId="Lista">
    <w:name w:val="List"/>
    <w:basedOn w:val="Normalny"/>
    <w:uiPriority w:val="99"/>
    <w:semiHidden/>
    <w:unhideWhenUsed/>
    <w:rsid w:val="00E57D29"/>
    <w:pPr>
      <w:ind w:left="283" w:hanging="283"/>
      <w:contextualSpacing/>
    </w:p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905554"/>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905554"/>
    <w:pPr>
      <w:spacing w:after="0" w:line="240" w:lineRule="auto"/>
    </w:pPr>
    <w:rPr>
      <w:rFonts w:ascii="Tahoma" w:hAnsi="Tahoma" w:cs="Tahoma"/>
      <w:sz w:val="16"/>
      <w:szCs w:val="16"/>
    </w:rPr>
  </w:style>
  <w:style w:type="paragraph" w:styleId="Akapitzlist">
    <w:name w:val="List Paragraph"/>
    <w:aliases w:val="BulletC,Numerowanie,Wyliczanie,Obiekt,normalny tekst,Bullet Number,List Paragraph1,lp1,List Paragraph2,ISCG Numerowanie,lp11,List Paragraph11,Bullet 1,Use Case List Paragraph,Body MS Bullet,Podsis rysunku,L1,wypunktowanie,Bulleted list,b1"/>
    <w:basedOn w:val="Normalny"/>
    <w:link w:val="AkapitzlistZnak"/>
    <w:uiPriority w:val="34"/>
    <w:qFormat/>
    <w:rsid w:val="00164398"/>
    <w:pPr>
      <w:ind w:left="720"/>
      <w:contextualSpacing/>
    </w:pPr>
  </w:style>
  <w:style w:type="paragraph" w:customStyle="1" w:styleId="Style1">
    <w:name w:val="Style1"/>
    <w:basedOn w:val="Normalny"/>
    <w:uiPriority w:val="99"/>
    <w:qFormat/>
    <w:rsid w:val="006F51BD"/>
    <w:pPr>
      <w:widowControl w:val="0"/>
      <w:spacing w:after="0" w:line="240" w:lineRule="auto"/>
      <w:jc w:val="both"/>
    </w:pPr>
    <w:rPr>
      <w:rFonts w:ascii="Calibri" w:eastAsia="Times New Roman" w:hAnsi="Calibri" w:cs="Calibri"/>
      <w:sz w:val="24"/>
      <w:szCs w:val="24"/>
      <w:lang w:eastAsia="pl-PL"/>
    </w:rPr>
  </w:style>
  <w:style w:type="paragraph" w:customStyle="1" w:styleId="Style6">
    <w:name w:val="Style6"/>
    <w:basedOn w:val="Normalny"/>
    <w:uiPriority w:val="99"/>
    <w:qFormat/>
    <w:rsid w:val="00BA5C35"/>
    <w:pPr>
      <w:widowControl w:val="0"/>
      <w:spacing w:after="0" w:line="413" w:lineRule="exact"/>
    </w:pPr>
    <w:rPr>
      <w:rFonts w:ascii="Calibri" w:eastAsia="Times New Roman" w:hAnsi="Calibri" w:cs="Calibri"/>
      <w:sz w:val="24"/>
      <w:szCs w:val="24"/>
      <w:lang w:eastAsia="pl-PL"/>
    </w:rPr>
  </w:style>
  <w:style w:type="paragraph" w:customStyle="1" w:styleId="Style13">
    <w:name w:val="Style13"/>
    <w:basedOn w:val="Normalny"/>
    <w:uiPriority w:val="99"/>
    <w:qFormat/>
    <w:rsid w:val="00BA5C35"/>
    <w:pPr>
      <w:widowControl w:val="0"/>
      <w:spacing w:after="0" w:line="403" w:lineRule="exact"/>
      <w:ind w:hanging="350"/>
    </w:pPr>
    <w:rPr>
      <w:rFonts w:ascii="Calibri" w:eastAsia="Times New Roman" w:hAnsi="Calibri" w:cs="Calibri"/>
      <w:sz w:val="24"/>
      <w:szCs w:val="24"/>
      <w:lang w:eastAsia="pl-PL"/>
    </w:rPr>
  </w:style>
  <w:style w:type="paragraph" w:customStyle="1" w:styleId="Standard">
    <w:name w:val="Standard"/>
    <w:link w:val="StandardZnak"/>
    <w:qFormat/>
    <w:rsid w:val="002262F9"/>
    <w:pPr>
      <w:widowControl w:val="0"/>
      <w:spacing w:after="200" w:line="276" w:lineRule="auto"/>
      <w:textAlignment w:val="baseline"/>
    </w:pPr>
    <w:rPr>
      <w:rFonts w:eastAsia="SimSun" w:cs="Mangal"/>
      <w:kern w:val="2"/>
      <w:sz w:val="24"/>
      <w:szCs w:val="24"/>
      <w:lang w:eastAsia="zh-CN" w:bidi="hi-IN"/>
    </w:rPr>
  </w:style>
  <w:style w:type="paragraph" w:styleId="NormalnyWeb">
    <w:name w:val="Normal (Web)"/>
    <w:basedOn w:val="Normalny"/>
    <w:link w:val="NormalnyWebZnak"/>
    <w:uiPriority w:val="99"/>
    <w:qFormat/>
    <w:rsid w:val="002F2DD8"/>
    <w:pPr>
      <w:spacing w:before="280" w:after="280" w:line="240" w:lineRule="auto"/>
      <w:jc w:val="both"/>
    </w:pPr>
    <w:rPr>
      <w:rFonts w:ascii="Times New Roman" w:eastAsia="Calibri" w:hAnsi="Times New Roman" w:cs="Times New Roman"/>
      <w:sz w:val="20"/>
      <w:szCs w:val="20"/>
      <w:lang w:eastAsia="ar-SA"/>
    </w:rPr>
  </w:style>
  <w:style w:type="paragraph" w:customStyle="1" w:styleId="Paragraf">
    <w:name w:val="Paragraf"/>
    <w:basedOn w:val="Normalny"/>
    <w:qFormat/>
    <w:rsid w:val="001D19CB"/>
    <w:pPr>
      <w:spacing w:before="360" w:after="120" w:line="240" w:lineRule="auto"/>
      <w:jc w:val="center"/>
    </w:pPr>
    <w:rPr>
      <w:rFonts w:ascii="Times New Roman" w:eastAsia="Times New Roman" w:hAnsi="Times New Roman" w:cs="Times New Roman"/>
      <w:b/>
      <w:caps/>
      <w:spacing w:val="-3"/>
      <w:sz w:val="24"/>
      <w:szCs w:val="24"/>
    </w:rPr>
  </w:style>
  <w:style w:type="paragraph" w:styleId="Listanumerowana4">
    <w:name w:val="List Number 4"/>
    <w:basedOn w:val="Normalny"/>
    <w:qFormat/>
    <w:rsid w:val="001D19CB"/>
    <w:pPr>
      <w:spacing w:after="0" w:line="240" w:lineRule="auto"/>
    </w:pPr>
    <w:rPr>
      <w:rFonts w:ascii="Times New Roman" w:eastAsia="Times New Roman" w:hAnsi="Times New Roman" w:cs="Times New Roman"/>
      <w:sz w:val="20"/>
      <w:szCs w:val="20"/>
    </w:rPr>
  </w:style>
  <w:style w:type="paragraph" w:customStyle="1" w:styleId="Stopka1">
    <w:name w:val="Stopka1"/>
    <w:qFormat/>
    <w:rsid w:val="001D19CB"/>
    <w:rPr>
      <w:rFonts w:ascii="Times New Roman" w:eastAsia="Calibri" w:hAnsi="Times New Roman" w:cs="Times New Roman"/>
      <w:color w:val="000000"/>
      <w:sz w:val="24"/>
      <w:szCs w:val="24"/>
      <w:lang w:eastAsia="pl-PL"/>
    </w:rPr>
  </w:style>
  <w:style w:type="paragraph" w:customStyle="1" w:styleId="awciety">
    <w:name w:val="a) wciety"/>
    <w:basedOn w:val="Normalny"/>
    <w:qFormat/>
    <w:rsid w:val="001A2F81"/>
    <w:pPr>
      <w:snapToGrid w:val="0"/>
      <w:spacing w:after="0" w:line="258" w:lineRule="atLeast"/>
      <w:ind w:left="567" w:hanging="238"/>
      <w:jc w:val="both"/>
    </w:pPr>
    <w:rPr>
      <w:rFonts w:ascii="FrankfurtGothic" w:eastAsia="Times New Roman" w:hAnsi="FrankfurtGothic" w:cs="FrankfurtGothic"/>
      <w:color w:val="000000"/>
      <w:sz w:val="19"/>
      <w:szCs w:val="24"/>
      <w:lang w:eastAsia="ar-SA"/>
    </w:rPr>
  </w:style>
  <w:style w:type="paragraph" w:customStyle="1" w:styleId="Default">
    <w:name w:val="Default"/>
    <w:qFormat/>
    <w:rsid w:val="00BB377C"/>
    <w:rPr>
      <w:rFonts w:ascii="Times New Roman" w:eastAsia="Calibri" w:hAnsi="Times New Roman" w:cs="Times New Roman"/>
      <w:color w:val="000000"/>
      <w:sz w:val="24"/>
      <w:szCs w:val="24"/>
    </w:rPr>
  </w:style>
  <w:style w:type="paragraph" w:styleId="Tekstpodstawowy2">
    <w:name w:val="Body Text 2"/>
    <w:basedOn w:val="Normalny"/>
    <w:link w:val="Tekstpodstawowy2Znak"/>
    <w:uiPriority w:val="99"/>
    <w:semiHidden/>
    <w:unhideWhenUsed/>
    <w:qFormat/>
    <w:rsid w:val="006E2974"/>
    <w:pPr>
      <w:spacing w:after="120" w:line="480" w:lineRule="auto"/>
    </w:pPr>
  </w:style>
  <w:style w:type="paragraph" w:styleId="Tekstprzypisudolnego">
    <w:name w:val="footnote text"/>
    <w:basedOn w:val="Normalny"/>
    <w:link w:val="TekstprzypisudolnegoZnak"/>
    <w:uiPriority w:val="99"/>
    <w:rsid w:val="00C10B69"/>
    <w:pPr>
      <w:spacing w:after="0" w:line="240" w:lineRule="auto"/>
    </w:pPr>
    <w:rPr>
      <w:rFonts w:ascii="Times New Roman" w:eastAsia="Times New Roman" w:hAnsi="Times New Roman" w:cs="Times New Roman"/>
      <w:sz w:val="20"/>
      <w:szCs w:val="20"/>
      <w:lang w:eastAsia="pl-PL"/>
    </w:rPr>
  </w:style>
  <w:style w:type="paragraph" w:styleId="Bezodstpw">
    <w:name w:val="No Spacing"/>
    <w:uiPriority w:val="1"/>
    <w:qFormat/>
    <w:rsid w:val="00C10B69"/>
    <w:rPr>
      <w:rFonts w:cs="Times New Roman"/>
      <w:sz w:val="22"/>
      <w:lang w:eastAsia="ar-SA"/>
    </w:rPr>
  </w:style>
  <w:style w:type="paragraph" w:styleId="Zwykytekst">
    <w:name w:val="Plain Text"/>
    <w:basedOn w:val="Normalny"/>
    <w:link w:val="ZwykytekstZnak"/>
    <w:uiPriority w:val="99"/>
    <w:qFormat/>
    <w:rsid w:val="00C10B69"/>
    <w:pPr>
      <w:spacing w:after="0" w:line="240" w:lineRule="auto"/>
    </w:pPr>
    <w:rPr>
      <w:rFonts w:ascii="Courier New" w:eastAsia="Times New Roman" w:hAnsi="Courier New" w:cs="Courier New"/>
      <w:sz w:val="20"/>
      <w:szCs w:val="20"/>
      <w:lang w:eastAsia="pl-PL"/>
    </w:rPr>
  </w:style>
  <w:style w:type="paragraph" w:customStyle="1" w:styleId="tyt">
    <w:name w:val="tyt"/>
    <w:basedOn w:val="Normalny"/>
    <w:qFormat/>
    <w:rsid w:val="00720861"/>
    <w:pPr>
      <w:keepNext/>
      <w:spacing w:before="60" w:after="60" w:line="240" w:lineRule="auto"/>
      <w:jc w:val="center"/>
    </w:pPr>
    <w:rPr>
      <w:rFonts w:ascii="Times New Roman" w:eastAsia="Times New Roman" w:hAnsi="Times New Roman" w:cs="Times New Roman"/>
      <w:b/>
      <w:sz w:val="24"/>
      <w:szCs w:val="20"/>
      <w:lang w:eastAsia="ar-SA"/>
    </w:rPr>
  </w:style>
  <w:style w:type="paragraph" w:customStyle="1" w:styleId="Listanumerowana21">
    <w:name w:val="Lista numerowana 21"/>
    <w:basedOn w:val="Lista"/>
    <w:uiPriority w:val="99"/>
    <w:qFormat/>
    <w:rsid w:val="00E57D29"/>
    <w:pPr>
      <w:widowControl w:val="0"/>
      <w:spacing w:after="120" w:line="240" w:lineRule="auto"/>
      <w:ind w:left="720" w:hanging="360"/>
      <w:textAlignment w:val="baseline"/>
    </w:pPr>
    <w:rPr>
      <w:rFonts w:ascii="Times New Roman" w:eastAsia="Times New Roman" w:hAnsi="Times New Roman" w:cs="Times New Roman"/>
      <w:kern w:val="2"/>
      <w:sz w:val="24"/>
      <w:szCs w:val="24"/>
      <w:lang w:eastAsia="ar-SA"/>
    </w:rPr>
  </w:style>
  <w:style w:type="paragraph" w:styleId="Tekstpodstawowywcity">
    <w:name w:val="Body Text Indent"/>
    <w:basedOn w:val="Normalny"/>
    <w:link w:val="TekstpodstawowywcityZnak"/>
    <w:uiPriority w:val="99"/>
    <w:rsid w:val="00E57D29"/>
    <w:pPr>
      <w:spacing w:after="120" w:line="240" w:lineRule="auto"/>
      <w:ind w:left="283"/>
    </w:pPr>
    <w:rPr>
      <w:rFonts w:ascii="Times New Roman" w:eastAsia="Times New Roman" w:hAnsi="Times New Roman" w:cs="Times New Roman"/>
      <w:sz w:val="24"/>
      <w:szCs w:val="24"/>
      <w:lang w:eastAsia="ar-SA"/>
    </w:rPr>
  </w:style>
  <w:style w:type="paragraph" w:customStyle="1" w:styleId="Listapunktowana31">
    <w:name w:val="Lista punktowana 31"/>
    <w:basedOn w:val="Lista"/>
    <w:uiPriority w:val="99"/>
    <w:qFormat/>
    <w:rsid w:val="00E57D29"/>
    <w:pPr>
      <w:widowControl w:val="0"/>
      <w:spacing w:after="120" w:line="240" w:lineRule="auto"/>
      <w:ind w:left="360" w:hanging="360"/>
      <w:textAlignment w:val="baseline"/>
    </w:pPr>
    <w:rPr>
      <w:rFonts w:ascii="Times New Roman" w:eastAsia="Times New Roman" w:hAnsi="Times New Roman" w:cs="Times New Roman"/>
      <w:kern w:val="2"/>
      <w:sz w:val="24"/>
      <w:szCs w:val="24"/>
      <w:lang w:eastAsia="ar-SA"/>
    </w:rPr>
  </w:style>
  <w:style w:type="paragraph" w:customStyle="1" w:styleId="Zawartotabeli">
    <w:name w:val="Zawartość tabeli"/>
    <w:basedOn w:val="Standard"/>
    <w:qFormat/>
    <w:rsid w:val="00F427A8"/>
    <w:pPr>
      <w:widowControl/>
      <w:suppressLineNumbers/>
      <w:spacing w:after="0" w:line="240" w:lineRule="auto"/>
    </w:pPr>
    <w:rPr>
      <w:rFonts w:ascii="Liberation Serif" w:hAnsi="Liberation Serif"/>
      <w:lang w:val="en-US"/>
    </w:rPr>
  </w:style>
  <w:style w:type="numbering" w:customStyle="1" w:styleId="Styl221">
    <w:name w:val="Styl221"/>
    <w:uiPriority w:val="99"/>
    <w:qFormat/>
    <w:rsid w:val="006E21F7"/>
  </w:style>
  <w:style w:type="numbering" w:customStyle="1" w:styleId="ListaTabela10pt2">
    <w:name w:val="Lista Tabela 10pt2"/>
    <w:uiPriority w:val="99"/>
    <w:qFormat/>
    <w:rsid w:val="001D19CB"/>
  </w:style>
  <w:style w:type="table" w:styleId="Tabela-Siatka">
    <w:name w:val="Table Grid"/>
    <w:basedOn w:val="Standardowy"/>
    <w:rsid w:val="001643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7364BA"/>
    <w:rPr>
      <w:rFonts w:eastAsiaTheme="minorEastAsia"/>
    </w:rPr>
    <w:tblPr>
      <w:tblCellMar>
        <w:top w:w="0" w:type="dxa"/>
        <w:left w:w="0" w:type="dxa"/>
        <w:bottom w:w="0" w:type="dxa"/>
        <w:right w:w="0" w:type="dxa"/>
      </w:tblCellMar>
    </w:tblPr>
  </w:style>
  <w:style w:type="character" w:styleId="Hipercze">
    <w:name w:val="Hyperlink"/>
    <w:basedOn w:val="Domylnaczcionkaakapitu"/>
    <w:uiPriority w:val="99"/>
    <w:unhideWhenUsed/>
    <w:rsid w:val="004D4A31"/>
    <w:rPr>
      <w:color w:val="0000FF"/>
      <w:u w:val="single"/>
    </w:rPr>
  </w:style>
  <w:style w:type="character" w:customStyle="1" w:styleId="Nagwek2Znak">
    <w:name w:val="Nagłówek 2 Znak"/>
    <w:basedOn w:val="Domylnaczcionkaakapitu"/>
    <w:link w:val="Nagwek2"/>
    <w:uiPriority w:val="9"/>
    <w:semiHidden/>
    <w:qFormat/>
    <w:rsid w:val="00234C79"/>
    <w:rPr>
      <w:rFonts w:asciiTheme="majorHAnsi" w:eastAsiaTheme="majorEastAsia" w:hAnsiTheme="majorHAnsi" w:cstheme="majorBidi"/>
      <w:b/>
      <w:bCs/>
      <w:color w:val="4F81BD" w:themeColor="accent1"/>
      <w:sz w:val="26"/>
      <w:szCs w:val="26"/>
    </w:rPr>
  </w:style>
  <w:style w:type="character" w:customStyle="1" w:styleId="x4k7w5x">
    <w:name w:val="x4k7w5x"/>
    <w:basedOn w:val="Domylnaczcionkaakapitu"/>
    <w:qFormat/>
    <w:rsid w:val="00EE6184"/>
  </w:style>
  <w:style w:type="paragraph" w:customStyle="1" w:styleId="Tretekstu">
    <w:name w:val="Treść tekstu"/>
    <w:basedOn w:val="Normalny"/>
    <w:uiPriority w:val="99"/>
    <w:qFormat/>
    <w:rsid w:val="00CE3F76"/>
    <w:pPr>
      <w:spacing w:after="120" w:line="240" w:lineRule="auto"/>
      <w:jc w:val="both"/>
    </w:pPr>
    <w:rPr>
      <w:rFonts w:ascii="Times New Roman" w:eastAsia="Times New Roman" w:hAnsi="Times New Roman" w:cs="Times New Roman"/>
      <w:sz w:val="24"/>
      <w:szCs w:val="24"/>
      <w:lang w:eastAsia="ar-SA"/>
    </w:rPr>
  </w:style>
  <w:style w:type="character" w:customStyle="1" w:styleId="UnresolvedMention">
    <w:name w:val="Unresolved Mention"/>
    <w:basedOn w:val="Domylnaczcionkaakapitu"/>
    <w:uiPriority w:val="99"/>
    <w:semiHidden/>
    <w:unhideWhenUsed/>
    <w:qFormat/>
    <w:rsid w:val="00990AC4"/>
    <w:rPr>
      <w:color w:val="605E5C"/>
      <w:shd w:val="clear" w:color="auto" w:fill="E1DFDD"/>
    </w:rPr>
  </w:style>
  <w:style w:type="paragraph" w:styleId="Tekstprzypisukocowego">
    <w:name w:val="endnote text"/>
    <w:basedOn w:val="Normalny"/>
    <w:link w:val="TekstprzypisukocowegoZnak"/>
    <w:uiPriority w:val="99"/>
    <w:semiHidden/>
    <w:unhideWhenUsed/>
    <w:rsid w:val="00AB7FC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qFormat/>
    <w:rsid w:val="00AB7FC1"/>
    <w:rPr>
      <w:szCs w:val="20"/>
    </w:rPr>
  </w:style>
  <w:style w:type="character" w:styleId="Odwoanieprzypisukocowego">
    <w:name w:val="endnote reference"/>
    <w:basedOn w:val="Domylnaczcionkaakapitu"/>
    <w:unhideWhenUsed/>
    <w:rsid w:val="008A7C0F"/>
    <w:rPr>
      <w:vertAlign w:val="superscript"/>
    </w:rPr>
  </w:style>
  <w:style w:type="paragraph" w:styleId="Tekstpodstawowy">
    <w:name w:val="Body Text"/>
    <w:basedOn w:val="Normalny"/>
    <w:link w:val="TekstpodstawowyZnak1"/>
    <w:semiHidden/>
    <w:unhideWhenUsed/>
    <w:rsid w:val="00636973"/>
    <w:pPr>
      <w:spacing w:after="120"/>
    </w:pPr>
  </w:style>
  <w:style w:type="character" w:customStyle="1" w:styleId="TekstpodstawowyZnak1">
    <w:name w:val="Tekst podstawowy Znak1"/>
    <w:basedOn w:val="Domylnaczcionkaakapitu"/>
    <w:link w:val="Tekstpodstawowy"/>
    <w:semiHidden/>
    <w:qFormat/>
    <w:rsid w:val="00636973"/>
    <w:rPr>
      <w:sz w:val="22"/>
    </w:rPr>
  </w:style>
  <w:style w:type="paragraph" w:styleId="Poprawka">
    <w:name w:val="Revision"/>
    <w:hidden/>
    <w:uiPriority w:val="99"/>
    <w:semiHidden/>
    <w:qFormat/>
    <w:rsid w:val="008A7C0F"/>
    <w:pPr>
      <w:suppressAutoHyphens w:val="0"/>
    </w:pPr>
    <w:rPr>
      <w:sz w:val="22"/>
    </w:rPr>
  </w:style>
  <w:style w:type="character" w:styleId="Odwoaniedokomentarza">
    <w:name w:val="annotation reference"/>
    <w:basedOn w:val="Domylnaczcionkaakapitu"/>
    <w:uiPriority w:val="99"/>
    <w:semiHidden/>
    <w:unhideWhenUsed/>
    <w:qFormat/>
    <w:rsid w:val="00291EA1"/>
    <w:rPr>
      <w:sz w:val="16"/>
      <w:szCs w:val="16"/>
    </w:rPr>
  </w:style>
  <w:style w:type="paragraph" w:styleId="Tekstkomentarza">
    <w:name w:val="annotation text"/>
    <w:basedOn w:val="Normalny"/>
    <w:link w:val="TekstkomentarzaZnak"/>
    <w:uiPriority w:val="99"/>
    <w:unhideWhenUsed/>
    <w:rsid w:val="00291EA1"/>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291EA1"/>
    <w:rPr>
      <w:szCs w:val="20"/>
    </w:rPr>
  </w:style>
  <w:style w:type="paragraph" w:styleId="Tematkomentarza">
    <w:name w:val="annotation subject"/>
    <w:basedOn w:val="Tekstkomentarza"/>
    <w:next w:val="Tekstkomentarza"/>
    <w:link w:val="TematkomentarzaZnak"/>
    <w:uiPriority w:val="99"/>
    <w:semiHidden/>
    <w:unhideWhenUsed/>
    <w:qFormat/>
    <w:rsid w:val="00291EA1"/>
    <w:rPr>
      <w:b/>
      <w:bCs/>
    </w:rPr>
  </w:style>
  <w:style w:type="character" w:customStyle="1" w:styleId="TematkomentarzaZnak">
    <w:name w:val="Temat komentarza Znak"/>
    <w:basedOn w:val="TekstkomentarzaZnak"/>
    <w:link w:val="Tematkomentarza"/>
    <w:uiPriority w:val="99"/>
    <w:semiHidden/>
    <w:qFormat/>
    <w:rsid w:val="00291EA1"/>
    <w:rPr>
      <w:b/>
      <w:bCs/>
      <w:szCs w:val="20"/>
    </w:rPr>
  </w:style>
  <w:style w:type="paragraph" w:customStyle="1" w:styleId="FirstParagraph">
    <w:name w:val="First Paragraph"/>
    <w:basedOn w:val="Tekstpodstawowy"/>
    <w:next w:val="Tekstpodstawowy"/>
    <w:qFormat/>
    <w:rsid w:val="008A7C0F"/>
    <w:pPr>
      <w:suppressAutoHyphens w:val="0"/>
      <w:spacing w:before="180" w:after="180" w:line="240" w:lineRule="auto"/>
    </w:pPr>
    <w:rPr>
      <w:sz w:val="24"/>
      <w:szCs w:val="24"/>
      <w:lang w:val="en-US"/>
    </w:rPr>
  </w:style>
  <w:style w:type="paragraph" w:customStyle="1" w:styleId="Compact">
    <w:name w:val="Compact"/>
    <w:basedOn w:val="Tekstpodstawowy"/>
    <w:qFormat/>
    <w:rsid w:val="008A7C0F"/>
    <w:pPr>
      <w:suppressAutoHyphens w:val="0"/>
      <w:spacing w:before="36" w:after="36" w:line="240" w:lineRule="auto"/>
    </w:pPr>
    <w:rPr>
      <w:sz w:val="24"/>
      <w:szCs w:val="24"/>
      <w:lang w:val="en-US"/>
    </w:rPr>
  </w:style>
  <w:style w:type="table" w:customStyle="1" w:styleId="Table">
    <w:name w:val="Table"/>
    <w:semiHidden/>
    <w:unhideWhenUsed/>
    <w:qFormat/>
    <w:rsid w:val="00D16611"/>
    <w:pPr>
      <w:suppressAutoHyphens w:val="0"/>
      <w:spacing w:after="200"/>
    </w:pPr>
    <w:rPr>
      <w:sz w:val="24"/>
      <w:szCs w:val="24"/>
      <w:lang w:val="en-US" w:eastAsia="pl-PL"/>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Nagwek1Znak">
    <w:name w:val="Nagłówek 1 Znak"/>
    <w:basedOn w:val="Domylnaczcionkaakapitu"/>
    <w:link w:val="Nagwek1"/>
    <w:uiPriority w:val="9"/>
    <w:qFormat/>
    <w:rsid w:val="00BA2E59"/>
    <w:rPr>
      <w:rFonts w:asciiTheme="majorHAnsi" w:eastAsiaTheme="majorEastAsia" w:hAnsiTheme="majorHAnsi" w:cstheme="majorBidi"/>
      <w:color w:val="365F91" w:themeColor="accent1" w:themeShade="BF"/>
      <w:sz w:val="32"/>
      <w:szCs w:val="32"/>
    </w:rPr>
  </w:style>
  <w:style w:type="character" w:customStyle="1" w:styleId="Znakiprzypiswdolnychuser">
    <w:name w:val="Znaki przypisów dolnych (user)"/>
    <w:qFormat/>
    <w:rsid w:val="008A7C0F"/>
    <w:rPr>
      <w:vertAlign w:val="superscript"/>
    </w:rPr>
  </w:style>
  <w:style w:type="character" w:customStyle="1" w:styleId="Znakiprzypiswdolnych">
    <w:name w:val="Znaki przypisów dolnych"/>
    <w:qFormat/>
    <w:rsid w:val="008A7C0F"/>
    <w:rPr>
      <w:vertAlign w:val="superscript"/>
    </w:rPr>
  </w:style>
  <w:style w:type="character" w:styleId="Odwoanieprzypisudolnego">
    <w:name w:val="footnote reference"/>
    <w:rsid w:val="008A7C0F"/>
    <w:rPr>
      <w:vertAlign w:val="superscript"/>
    </w:rPr>
  </w:style>
  <w:style w:type="character" w:customStyle="1" w:styleId="Znakiprzypiswkocowychuser">
    <w:name w:val="Znaki przypisów końcowych (user)"/>
    <w:uiPriority w:val="99"/>
    <w:semiHidden/>
    <w:unhideWhenUsed/>
    <w:qFormat/>
    <w:rsid w:val="008A7C0F"/>
    <w:rPr>
      <w:vertAlign w:val="superscript"/>
    </w:rPr>
  </w:style>
  <w:style w:type="character" w:customStyle="1" w:styleId="Znakiprzypiswkocowych">
    <w:name w:val="Znaki przypisów końcowych"/>
    <w:qFormat/>
    <w:rsid w:val="008A7C0F"/>
    <w:rPr>
      <w:vertAlign w:val="superscript"/>
    </w:rPr>
  </w:style>
  <w:style w:type="character" w:customStyle="1" w:styleId="Znakiwypunktowania">
    <w:name w:val="Znaki wypunktowania"/>
    <w:qFormat/>
    <w:rsid w:val="008A7C0F"/>
    <w:rPr>
      <w:rFonts w:ascii="OpenSymbol" w:eastAsia="OpenSymbol" w:hAnsi="OpenSymbol" w:cs="OpenSymbol"/>
    </w:rPr>
  </w:style>
  <w:style w:type="character" w:customStyle="1" w:styleId="Znakiwypunktowaniauser">
    <w:name w:val="Znaki wypunktowania (user)"/>
    <w:qFormat/>
    <w:rsid w:val="008A7C0F"/>
    <w:rPr>
      <w:rFonts w:ascii="OpenSymbol" w:eastAsia="OpenSymbol" w:hAnsi="OpenSymbol" w:cs="OpenSymbol"/>
    </w:rPr>
  </w:style>
  <w:style w:type="paragraph" w:customStyle="1" w:styleId="Nagwekuser">
    <w:name w:val="Nagłówek (user)"/>
    <w:basedOn w:val="Normalny"/>
    <w:next w:val="Tekstpodstawowy1"/>
    <w:qFormat/>
    <w:rsid w:val="008A7C0F"/>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rsid w:val="008A7C0F"/>
    <w:pPr>
      <w:suppressLineNumbers/>
    </w:pPr>
    <w:rPr>
      <w:rFonts w:cs="Arial"/>
    </w:rPr>
  </w:style>
  <w:style w:type="paragraph" w:customStyle="1" w:styleId="Gwkaistopkauser">
    <w:name w:val="Główka i stopka (user)"/>
    <w:basedOn w:val="Normalny"/>
    <w:qFormat/>
    <w:rsid w:val="008A7C0F"/>
  </w:style>
  <w:style w:type="paragraph" w:customStyle="1" w:styleId="Tekstpodstawowy11">
    <w:name w:val="Tekst podstawowy11"/>
    <w:basedOn w:val="Normalny"/>
    <w:uiPriority w:val="99"/>
    <w:qFormat/>
    <w:rsid w:val="008A7C0F"/>
    <w:pPr>
      <w:spacing w:after="120" w:line="240" w:lineRule="auto"/>
      <w:jc w:val="both"/>
    </w:pPr>
    <w:rPr>
      <w:rFonts w:ascii="Times New Roman" w:eastAsia="Times New Roman" w:hAnsi="Times New Roman" w:cs="Times New Roman"/>
      <w:sz w:val="24"/>
      <w:szCs w:val="24"/>
      <w:lang w:eastAsia="ar-SA"/>
    </w:rPr>
  </w:style>
  <w:style w:type="paragraph" w:customStyle="1" w:styleId="Komentarz">
    <w:name w:val="Komentarz"/>
    <w:basedOn w:val="Normalny"/>
    <w:qFormat/>
    <w:rsid w:val="008A7C0F"/>
    <w:pPr>
      <w:spacing w:before="56" w:after="0" w:line="240" w:lineRule="auto"/>
      <w:ind w:left="57" w:right="57"/>
    </w:pPr>
    <w:rPr>
      <w:sz w:val="20"/>
      <w:szCs w:val="20"/>
    </w:rPr>
  </w:style>
  <w:style w:type="paragraph" w:customStyle="1" w:styleId="Komentarzuser">
    <w:name w:val="Komentarz (user)"/>
    <w:basedOn w:val="Normalny"/>
    <w:qFormat/>
    <w:rsid w:val="008A7C0F"/>
    <w:pPr>
      <w:spacing w:before="56" w:after="0" w:line="240" w:lineRule="auto"/>
      <w:ind w:left="57" w:right="57"/>
    </w:pPr>
    <w:rPr>
      <w:sz w:val="20"/>
      <w:szCs w:val="20"/>
    </w:rPr>
  </w:style>
  <w:style w:type="numbering" w:customStyle="1" w:styleId="Bezlistyuser">
    <w:name w:val="Bez listy (user)"/>
    <w:uiPriority w:val="99"/>
    <w:semiHidden/>
    <w:unhideWhenUsed/>
    <w:qFormat/>
    <w:rsid w:val="008A7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594731">
      <w:bodyDiv w:val="1"/>
      <w:marLeft w:val="0"/>
      <w:marRight w:val="0"/>
      <w:marTop w:val="0"/>
      <w:marBottom w:val="0"/>
      <w:divBdr>
        <w:top w:val="none" w:sz="0" w:space="0" w:color="auto"/>
        <w:left w:val="none" w:sz="0" w:space="0" w:color="auto"/>
        <w:bottom w:val="none" w:sz="0" w:space="0" w:color="auto"/>
        <w:right w:val="none" w:sz="0" w:space="0" w:color="auto"/>
      </w:divBdr>
    </w:div>
    <w:div w:id="769786798">
      <w:bodyDiv w:val="1"/>
      <w:marLeft w:val="0"/>
      <w:marRight w:val="0"/>
      <w:marTop w:val="0"/>
      <w:marBottom w:val="0"/>
      <w:divBdr>
        <w:top w:val="none" w:sz="0" w:space="0" w:color="auto"/>
        <w:left w:val="none" w:sz="0" w:space="0" w:color="auto"/>
        <w:bottom w:val="none" w:sz="0" w:space="0" w:color="auto"/>
        <w:right w:val="none" w:sz="0" w:space="0" w:color="auto"/>
      </w:divBdr>
    </w:div>
    <w:div w:id="1031762347">
      <w:bodyDiv w:val="1"/>
      <w:marLeft w:val="0"/>
      <w:marRight w:val="0"/>
      <w:marTop w:val="0"/>
      <w:marBottom w:val="0"/>
      <w:divBdr>
        <w:top w:val="none" w:sz="0" w:space="0" w:color="auto"/>
        <w:left w:val="none" w:sz="0" w:space="0" w:color="auto"/>
        <w:bottom w:val="none" w:sz="0" w:space="0" w:color="auto"/>
        <w:right w:val="none" w:sz="0" w:space="0" w:color="auto"/>
      </w:divBdr>
    </w:div>
    <w:div w:id="1198082222">
      <w:bodyDiv w:val="1"/>
      <w:marLeft w:val="0"/>
      <w:marRight w:val="0"/>
      <w:marTop w:val="0"/>
      <w:marBottom w:val="0"/>
      <w:divBdr>
        <w:top w:val="none" w:sz="0" w:space="0" w:color="auto"/>
        <w:left w:val="none" w:sz="0" w:space="0" w:color="auto"/>
        <w:bottom w:val="none" w:sz="0" w:space="0" w:color="auto"/>
        <w:right w:val="none" w:sz="0" w:space="0" w:color="auto"/>
      </w:divBdr>
    </w:div>
    <w:div w:id="1494838472">
      <w:bodyDiv w:val="1"/>
      <w:marLeft w:val="0"/>
      <w:marRight w:val="0"/>
      <w:marTop w:val="0"/>
      <w:marBottom w:val="0"/>
      <w:divBdr>
        <w:top w:val="none" w:sz="0" w:space="0" w:color="auto"/>
        <w:left w:val="none" w:sz="0" w:space="0" w:color="auto"/>
        <w:bottom w:val="none" w:sz="0" w:space="0" w:color="auto"/>
        <w:right w:val="none" w:sz="0" w:space="0" w:color="auto"/>
      </w:divBdr>
    </w:div>
    <w:div w:id="1869951151">
      <w:bodyDiv w:val="1"/>
      <w:marLeft w:val="0"/>
      <w:marRight w:val="0"/>
      <w:marTop w:val="0"/>
      <w:marBottom w:val="0"/>
      <w:divBdr>
        <w:top w:val="none" w:sz="0" w:space="0" w:color="auto"/>
        <w:left w:val="none" w:sz="0" w:space="0" w:color="auto"/>
        <w:bottom w:val="none" w:sz="0" w:space="0" w:color="auto"/>
        <w:right w:val="none" w:sz="0" w:space="0" w:color="auto"/>
      </w:divBdr>
    </w:div>
    <w:div w:id="2138644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zamowienia.gov.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image" Target="media/image2.wmf"/><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sip.lex.pl/"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mailto:zam_pub@powiat.wielun.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theme" Target="theme/theme1.xml"/><Relationship Id="rId20" Type="http://schemas.openxmlformats.org/officeDocument/2006/relationships/hyperlink" Target="https://sip.lex.pl/" TargetMode="External"/><Relationship Id="rId41"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DF24D-845B-450E-B070-959EC22F0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84</Pages>
  <Words>20240</Words>
  <Characters>121446</Characters>
  <Application>Microsoft Office Word</Application>
  <DocSecurity>0</DocSecurity>
  <Lines>1012</Lines>
  <Paragraphs>282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ejedrzejewska</dc:creator>
  <cp:lastModifiedBy>user</cp:lastModifiedBy>
  <cp:revision>13</cp:revision>
  <cp:lastPrinted>2026-08-20T11:47:00Z</cp:lastPrinted>
  <dcterms:created xsi:type="dcterms:W3CDTF">2026-08-13T10:39:00Z</dcterms:created>
  <dcterms:modified xsi:type="dcterms:W3CDTF">2026-08-20T11:47:00Z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