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879A7E" w14:textId="042BDDA4" w:rsidR="001B02E1" w:rsidRDefault="00F10AF3" w:rsidP="005777D3">
      <w:pPr>
        <w:spacing w:after="0"/>
        <w:jc w:val="right"/>
        <w:rPr>
          <w:rFonts w:ascii="Cambria" w:hAnsi="Cambria"/>
          <w:sz w:val="24"/>
          <w:szCs w:val="24"/>
        </w:rPr>
      </w:pPr>
      <w:r>
        <w:rPr>
          <w:rFonts w:ascii="Cambria" w:hAnsi="Cambria"/>
          <w:sz w:val="24"/>
          <w:szCs w:val="24"/>
        </w:rPr>
        <w:t xml:space="preserve"> </w:t>
      </w:r>
      <w:r w:rsidR="001B02E1" w:rsidRPr="005777D3">
        <w:rPr>
          <w:rFonts w:ascii="Cambria" w:hAnsi="Cambria"/>
          <w:sz w:val="24"/>
          <w:szCs w:val="24"/>
        </w:rPr>
        <w:t>Załącznik Nr 2</w:t>
      </w:r>
      <w:r w:rsidR="00184DBB">
        <w:rPr>
          <w:rFonts w:ascii="Cambria" w:hAnsi="Cambria"/>
          <w:sz w:val="24"/>
          <w:szCs w:val="24"/>
        </w:rPr>
        <w:t>.</w:t>
      </w:r>
      <w:r w:rsidR="008B47BE">
        <w:rPr>
          <w:rFonts w:ascii="Cambria" w:hAnsi="Cambria"/>
          <w:sz w:val="24"/>
          <w:szCs w:val="24"/>
        </w:rPr>
        <w:t>2</w:t>
      </w:r>
      <w:r w:rsidR="001B02E1" w:rsidRPr="005777D3">
        <w:rPr>
          <w:rFonts w:ascii="Cambria" w:hAnsi="Cambria"/>
          <w:sz w:val="24"/>
          <w:szCs w:val="24"/>
        </w:rPr>
        <w:t xml:space="preserve"> do SWZ</w:t>
      </w:r>
    </w:p>
    <w:p w14:paraId="003EA7FF" w14:textId="0B306119" w:rsidR="001B02E1" w:rsidRPr="005777D3" w:rsidRDefault="00A25BF7" w:rsidP="005777D3">
      <w:pPr>
        <w:pStyle w:val="Tekstpodstawowy"/>
        <w:pBdr>
          <w:bottom w:val="single" w:sz="4" w:space="1" w:color="auto"/>
        </w:pBdr>
        <w:spacing w:after="0"/>
        <w:jc w:val="center"/>
        <w:rPr>
          <w:rFonts w:ascii="Cambria" w:hAnsi="Cambria"/>
          <w:b/>
          <w:bCs/>
          <w:sz w:val="24"/>
          <w:szCs w:val="24"/>
        </w:rPr>
      </w:pPr>
      <w:r w:rsidRPr="005777D3">
        <w:rPr>
          <w:rFonts w:ascii="Cambria" w:hAnsi="Cambria" w:cs="Times New Roman"/>
          <w:b/>
          <w:sz w:val="24"/>
          <w:szCs w:val="24"/>
        </w:rPr>
        <w:t>Projekt</w:t>
      </w:r>
      <w:r w:rsidR="001B02E1" w:rsidRPr="005777D3">
        <w:rPr>
          <w:rFonts w:ascii="Cambria" w:hAnsi="Cambria" w:cs="Times New Roman"/>
          <w:b/>
          <w:sz w:val="24"/>
          <w:szCs w:val="24"/>
        </w:rPr>
        <w:t xml:space="preserve"> umowy</w:t>
      </w:r>
      <w:r w:rsidR="003476E1">
        <w:rPr>
          <w:rFonts w:ascii="Cambria" w:hAnsi="Cambria" w:cs="Times New Roman"/>
          <w:b/>
          <w:sz w:val="24"/>
          <w:szCs w:val="24"/>
        </w:rPr>
        <w:t xml:space="preserve"> – część </w:t>
      </w:r>
      <w:r w:rsidR="008B47BE">
        <w:rPr>
          <w:rFonts w:ascii="Cambria" w:hAnsi="Cambria" w:cs="Times New Roman"/>
          <w:b/>
          <w:sz w:val="24"/>
          <w:szCs w:val="24"/>
        </w:rPr>
        <w:t>2</w:t>
      </w:r>
      <w:r w:rsidR="003476E1">
        <w:rPr>
          <w:rFonts w:ascii="Cambria" w:hAnsi="Cambria" w:cs="Times New Roman"/>
          <w:b/>
          <w:sz w:val="24"/>
          <w:szCs w:val="24"/>
        </w:rPr>
        <w:t xml:space="preserve"> zamówienia</w:t>
      </w:r>
    </w:p>
    <w:p w14:paraId="34E3D625" w14:textId="7CF569D1" w:rsidR="003476E1" w:rsidRPr="003476E1" w:rsidRDefault="003476E1" w:rsidP="003476E1">
      <w:pPr>
        <w:tabs>
          <w:tab w:val="left" w:pos="567"/>
        </w:tabs>
        <w:jc w:val="center"/>
        <w:rPr>
          <w:rFonts w:ascii="Cambria" w:hAnsi="Cambria" w:cs="Cambria"/>
          <w:b/>
          <w:sz w:val="24"/>
          <w:szCs w:val="24"/>
        </w:rPr>
      </w:pPr>
      <w:r w:rsidRPr="003476E1">
        <w:rPr>
          <w:rFonts w:ascii="Cambria" w:hAnsi="Cambria" w:cs="Cambria"/>
          <w:bCs/>
          <w:sz w:val="24"/>
          <w:szCs w:val="24"/>
        </w:rPr>
        <w:t>(Numer referencyjny</w:t>
      </w:r>
      <w:r w:rsidRPr="003476E1">
        <w:rPr>
          <w:rFonts w:ascii="Cambria" w:hAnsi="Cambria" w:cs="Cambria"/>
          <w:bCs/>
          <w:color w:val="000000"/>
          <w:sz w:val="24"/>
          <w:szCs w:val="24"/>
        </w:rPr>
        <w:t>:</w:t>
      </w:r>
      <w:r w:rsidRPr="003476E1">
        <w:rPr>
          <w:rFonts w:ascii="Cambria" w:hAnsi="Cambria" w:cs="Cambria"/>
          <w:b/>
          <w:bCs/>
          <w:color w:val="000000"/>
          <w:sz w:val="24"/>
          <w:szCs w:val="24"/>
        </w:rPr>
        <w:t xml:space="preserve"> KO.271.1.</w:t>
      </w:r>
      <w:r w:rsidR="00462F1F">
        <w:rPr>
          <w:rFonts w:ascii="Cambria" w:hAnsi="Cambria" w:cs="Cambria"/>
          <w:b/>
          <w:bCs/>
          <w:color w:val="000000"/>
          <w:sz w:val="24"/>
          <w:szCs w:val="24"/>
        </w:rPr>
        <w:t>2.</w:t>
      </w:r>
      <w:r w:rsidRPr="003476E1">
        <w:rPr>
          <w:rFonts w:ascii="Cambria" w:hAnsi="Cambria" w:cs="Cambria"/>
          <w:b/>
          <w:bCs/>
          <w:color w:val="000000"/>
          <w:sz w:val="24"/>
          <w:szCs w:val="24"/>
        </w:rPr>
        <w:t>2026.ACZ</w:t>
      </w:r>
      <w:r w:rsidRPr="003476E1">
        <w:rPr>
          <w:rFonts w:ascii="Cambria" w:hAnsi="Cambria" w:cs="Cambria"/>
          <w:bCs/>
          <w:sz w:val="24"/>
          <w:szCs w:val="24"/>
        </w:rPr>
        <w:t>)</w:t>
      </w:r>
    </w:p>
    <w:p w14:paraId="706F35AF" w14:textId="5B53D13B" w:rsidR="00563523" w:rsidRPr="005777D3" w:rsidRDefault="006026E6" w:rsidP="005777D3">
      <w:pPr>
        <w:spacing w:after="0"/>
        <w:jc w:val="center"/>
        <w:rPr>
          <w:rFonts w:ascii="Cambria" w:hAnsi="Cambria"/>
          <w:b/>
          <w:sz w:val="25"/>
          <w:szCs w:val="25"/>
        </w:rPr>
      </w:pPr>
      <w:r w:rsidRPr="005777D3">
        <w:rPr>
          <w:rFonts w:ascii="Cambria" w:hAnsi="Cambria"/>
          <w:b/>
          <w:sz w:val="25"/>
          <w:szCs w:val="25"/>
        </w:rPr>
        <w:t xml:space="preserve">Umowa </w:t>
      </w:r>
      <w:r w:rsidR="005777D3" w:rsidRPr="005777D3">
        <w:rPr>
          <w:rFonts w:ascii="Cambria" w:hAnsi="Cambria"/>
          <w:b/>
          <w:sz w:val="25"/>
          <w:szCs w:val="25"/>
        </w:rPr>
        <w:t>Nr ……</w:t>
      </w:r>
      <w:proofErr w:type="gramStart"/>
      <w:r w:rsidR="005777D3" w:rsidRPr="005777D3">
        <w:rPr>
          <w:rFonts w:ascii="Cambria" w:hAnsi="Cambria"/>
          <w:b/>
          <w:sz w:val="25"/>
          <w:szCs w:val="25"/>
        </w:rPr>
        <w:t>…….</w:t>
      </w:r>
      <w:proofErr w:type="gramEnd"/>
      <w:r w:rsidR="005777D3" w:rsidRPr="005777D3">
        <w:rPr>
          <w:rFonts w:ascii="Cambria" w:hAnsi="Cambria"/>
          <w:b/>
          <w:sz w:val="25"/>
          <w:szCs w:val="25"/>
        </w:rPr>
        <w:t>.</w:t>
      </w:r>
    </w:p>
    <w:p w14:paraId="5683055E" w14:textId="7CBCC219" w:rsidR="006026E6" w:rsidRPr="005777D3" w:rsidRDefault="006026E6" w:rsidP="005777D3">
      <w:pPr>
        <w:spacing w:after="0"/>
        <w:jc w:val="center"/>
        <w:rPr>
          <w:rFonts w:ascii="Cambria" w:hAnsi="Cambria"/>
          <w:b/>
          <w:sz w:val="25"/>
          <w:szCs w:val="25"/>
        </w:rPr>
      </w:pPr>
      <w:r w:rsidRPr="005777D3">
        <w:rPr>
          <w:rFonts w:ascii="Cambria" w:hAnsi="Cambria"/>
          <w:b/>
          <w:sz w:val="25"/>
          <w:szCs w:val="25"/>
        </w:rPr>
        <w:t>na roboty budowlane</w:t>
      </w:r>
    </w:p>
    <w:p w14:paraId="588AEFF5" w14:textId="77777777" w:rsidR="005777D3" w:rsidRDefault="005777D3" w:rsidP="00534878">
      <w:pPr>
        <w:widowControl w:val="0"/>
        <w:suppressAutoHyphens/>
        <w:adjustRightInd w:val="0"/>
        <w:spacing w:after="0"/>
        <w:jc w:val="both"/>
        <w:textAlignment w:val="baseline"/>
        <w:rPr>
          <w:rFonts w:ascii="Cambria" w:eastAsia="Times New Roman" w:hAnsi="Cambria" w:cs="Cambria"/>
          <w:sz w:val="24"/>
          <w:szCs w:val="24"/>
          <w:lang w:eastAsia="ar-SA"/>
        </w:rPr>
      </w:pPr>
    </w:p>
    <w:p w14:paraId="5735AB9B" w14:textId="6E56A696" w:rsidR="00AB1487" w:rsidRPr="00FB3F10" w:rsidRDefault="00AB1487" w:rsidP="00AB1487">
      <w:pPr>
        <w:pStyle w:val="Default"/>
        <w:spacing w:line="276" w:lineRule="auto"/>
        <w:rPr>
          <w:rFonts w:ascii="Cambria" w:hAnsi="Cambria" w:cs="Cambria"/>
        </w:rPr>
      </w:pPr>
      <w:r w:rsidRPr="00FB3F10">
        <w:rPr>
          <w:rFonts w:ascii="Cambria" w:hAnsi="Cambria" w:cs="Cambria"/>
        </w:rPr>
        <w:t>zawarta dnia .................... r. w</w:t>
      </w:r>
      <w:r>
        <w:rPr>
          <w:rFonts w:ascii="Cambria" w:hAnsi="Cambria" w:cs="Cambria"/>
        </w:rPr>
        <w:t>e Włodawie</w:t>
      </w:r>
      <w:r w:rsidR="003476E1">
        <w:rPr>
          <w:rFonts w:ascii="Cambria" w:hAnsi="Cambria" w:cs="Cambria"/>
        </w:rPr>
        <w:t xml:space="preserve"> </w:t>
      </w:r>
      <w:r w:rsidRPr="00D82D51">
        <w:rPr>
          <w:rFonts w:ascii="Cambria" w:hAnsi="Cambria" w:cs="Cambria"/>
        </w:rPr>
        <w:t>lub</w:t>
      </w:r>
      <w:r w:rsidR="003476E1">
        <w:rPr>
          <w:rFonts w:ascii="Cambria" w:hAnsi="Cambria" w:cs="Cambria"/>
        </w:rPr>
        <w:t xml:space="preserve"> </w:t>
      </w:r>
      <w:r w:rsidRPr="00D82D51">
        <w:rPr>
          <w:rFonts w:ascii="Cambria" w:hAnsi="Cambria" w:cs="Cambria"/>
        </w:rPr>
        <w:t xml:space="preserve">zawarta w dniu złożenia kwalifikowanego podpisu elektronicznego przez ostatnią „Stronę”, </w:t>
      </w:r>
      <w:r w:rsidRPr="00FB3F10">
        <w:rPr>
          <w:rFonts w:ascii="Cambria" w:hAnsi="Cambria" w:cs="Cambria"/>
        </w:rPr>
        <w:t>pomiędzy:</w:t>
      </w:r>
    </w:p>
    <w:p w14:paraId="410534B9" w14:textId="77777777" w:rsidR="00AB1487" w:rsidRDefault="00AB1487" w:rsidP="00AB1487">
      <w:pPr>
        <w:pStyle w:val="Default"/>
        <w:spacing w:line="276" w:lineRule="auto"/>
        <w:jc w:val="both"/>
        <w:rPr>
          <w:rFonts w:ascii="Cambria" w:hAnsi="Cambria"/>
        </w:rPr>
      </w:pPr>
      <w:r w:rsidRPr="00703097">
        <w:rPr>
          <w:rFonts w:ascii="Cambria" w:hAnsi="Cambria"/>
          <w:b/>
          <w:bCs/>
        </w:rPr>
        <w:t xml:space="preserve">Gminą </w:t>
      </w:r>
      <w:r>
        <w:rPr>
          <w:rFonts w:ascii="Cambria" w:hAnsi="Cambria"/>
          <w:b/>
          <w:bCs/>
        </w:rPr>
        <w:t>Włodawa</w:t>
      </w:r>
      <w:r w:rsidRPr="00703097">
        <w:rPr>
          <w:rFonts w:ascii="Cambria" w:hAnsi="Cambria"/>
        </w:rPr>
        <w:t xml:space="preserve"> </w:t>
      </w:r>
      <w:r>
        <w:rPr>
          <w:rFonts w:ascii="Cambria" w:hAnsi="Cambria"/>
        </w:rPr>
        <w:t xml:space="preserve">z siedzibą przy </w:t>
      </w:r>
      <w:r w:rsidRPr="00041680">
        <w:rPr>
          <w:rFonts w:ascii="Cambria" w:hAnsi="Cambria"/>
        </w:rPr>
        <w:t xml:space="preserve">Al. Jana Pawła II – 22; 22 – 200 Włodawa, </w:t>
      </w:r>
    </w:p>
    <w:p w14:paraId="7FC467C2" w14:textId="77777777" w:rsidR="00AB1487" w:rsidRPr="00703097" w:rsidRDefault="00AB1487" w:rsidP="00AB1487">
      <w:pPr>
        <w:pStyle w:val="Default"/>
        <w:spacing w:line="276" w:lineRule="auto"/>
        <w:jc w:val="both"/>
        <w:rPr>
          <w:rFonts w:ascii="Cambria" w:hAnsi="Cambria"/>
        </w:rPr>
      </w:pPr>
      <w:r w:rsidRPr="00041680">
        <w:rPr>
          <w:rFonts w:ascii="Cambria" w:hAnsi="Cambria"/>
        </w:rPr>
        <w:t>NIP 565-14-45-740, REGON 110197865</w:t>
      </w:r>
    </w:p>
    <w:p w14:paraId="2CCD736A" w14:textId="77777777" w:rsidR="00AB1487" w:rsidRPr="008726D0" w:rsidRDefault="00AB1487" w:rsidP="00AB1487">
      <w:pPr>
        <w:pStyle w:val="Default"/>
        <w:spacing w:line="276" w:lineRule="auto"/>
        <w:jc w:val="both"/>
      </w:pPr>
      <w:r w:rsidRPr="008726D0">
        <w:rPr>
          <w:rFonts w:ascii="Cambria" w:hAnsi="Cambria" w:cs="Cambria"/>
        </w:rPr>
        <w:t xml:space="preserve">zwaną w dalszej części umowy </w:t>
      </w:r>
      <w:r w:rsidRPr="008726D0">
        <w:rPr>
          <w:rFonts w:ascii="Cambria" w:hAnsi="Cambria" w:cs="Cambria"/>
          <w:b/>
        </w:rPr>
        <w:t>„</w:t>
      </w:r>
      <w:r>
        <w:rPr>
          <w:rFonts w:ascii="Cambria" w:hAnsi="Cambria" w:cs="Cambria"/>
          <w:b/>
        </w:rPr>
        <w:t>Zamawiający</w:t>
      </w:r>
      <w:r w:rsidRPr="008726D0">
        <w:rPr>
          <w:rFonts w:ascii="Cambria" w:hAnsi="Cambria" w:cs="Cambria"/>
          <w:b/>
        </w:rPr>
        <w:t>m”</w:t>
      </w:r>
      <w:r>
        <w:rPr>
          <w:rFonts w:ascii="Cambria" w:hAnsi="Cambria" w:cs="Cambria"/>
          <w:b/>
        </w:rPr>
        <w:t>,</w:t>
      </w:r>
    </w:p>
    <w:p w14:paraId="60D17F99" w14:textId="77777777" w:rsidR="00AB1487" w:rsidRPr="008726D0" w:rsidRDefault="00AB1487" w:rsidP="00AB1487">
      <w:pPr>
        <w:pStyle w:val="Default"/>
        <w:spacing w:line="276" w:lineRule="auto"/>
        <w:jc w:val="both"/>
      </w:pPr>
      <w:r>
        <w:rPr>
          <w:rFonts w:ascii="Cambria" w:hAnsi="Cambria" w:cs="Cambria"/>
        </w:rPr>
        <w:t xml:space="preserve">którą </w:t>
      </w:r>
      <w:r w:rsidRPr="008726D0">
        <w:rPr>
          <w:rFonts w:ascii="Cambria" w:hAnsi="Cambria" w:cs="Cambria"/>
        </w:rPr>
        <w:t>reprezent</w:t>
      </w:r>
      <w:r>
        <w:rPr>
          <w:rFonts w:ascii="Cambria" w:hAnsi="Cambria" w:cs="Cambria"/>
        </w:rPr>
        <w:t>uje</w:t>
      </w:r>
      <w:r w:rsidRPr="008726D0">
        <w:rPr>
          <w:rFonts w:ascii="Cambria" w:hAnsi="Cambria" w:cs="Cambria"/>
        </w:rPr>
        <w:t xml:space="preserve">: </w:t>
      </w:r>
    </w:p>
    <w:p w14:paraId="60190578" w14:textId="77777777" w:rsidR="00AB1487" w:rsidRPr="008726D0" w:rsidRDefault="00AB1487" w:rsidP="00AB1487">
      <w:pPr>
        <w:pStyle w:val="Default"/>
        <w:spacing w:line="276" w:lineRule="auto"/>
        <w:jc w:val="both"/>
      </w:pPr>
      <w:r w:rsidRPr="008726D0">
        <w:rPr>
          <w:rFonts w:ascii="Cambria" w:hAnsi="Cambria" w:cs="Cambria"/>
          <w:b/>
        </w:rPr>
        <w:t xml:space="preserve">Pan </w:t>
      </w:r>
      <w:r w:rsidRPr="00041680">
        <w:rPr>
          <w:rFonts w:ascii="Cambria" w:hAnsi="Cambria" w:cs="Cambria"/>
          <w:b/>
        </w:rPr>
        <w:t xml:space="preserve">Dariusz </w:t>
      </w:r>
      <w:proofErr w:type="spellStart"/>
      <w:r w:rsidRPr="00041680">
        <w:rPr>
          <w:rFonts w:ascii="Cambria" w:hAnsi="Cambria" w:cs="Cambria"/>
          <w:b/>
        </w:rPr>
        <w:t>Semeniuk</w:t>
      </w:r>
      <w:proofErr w:type="spellEnd"/>
      <w:r w:rsidRPr="00041680">
        <w:rPr>
          <w:rFonts w:ascii="Cambria" w:hAnsi="Cambria" w:cs="Cambria"/>
          <w:b/>
        </w:rPr>
        <w:t xml:space="preserve"> </w:t>
      </w:r>
      <w:r w:rsidRPr="00BB5157">
        <w:rPr>
          <w:rFonts w:ascii="Cambria" w:hAnsi="Cambria" w:cs="Cambria"/>
          <w:bCs/>
        </w:rPr>
        <w:t>–</w:t>
      </w:r>
      <w:r>
        <w:rPr>
          <w:rFonts w:ascii="Cambria" w:hAnsi="Cambria" w:cs="Cambria"/>
          <w:b/>
        </w:rPr>
        <w:t xml:space="preserve"> </w:t>
      </w:r>
      <w:r>
        <w:rPr>
          <w:rFonts w:ascii="Cambria" w:hAnsi="Cambria" w:cs="Cambria"/>
        </w:rPr>
        <w:t>Wójt Gminy Włodawa</w:t>
      </w:r>
    </w:p>
    <w:p w14:paraId="3AF3B438" w14:textId="77777777" w:rsidR="00AB1487" w:rsidRPr="00DB2B1A" w:rsidRDefault="00AB1487" w:rsidP="00AB1487">
      <w:pPr>
        <w:pStyle w:val="Default"/>
        <w:spacing w:line="276" w:lineRule="auto"/>
        <w:jc w:val="both"/>
      </w:pPr>
      <w:r w:rsidRPr="008726D0">
        <w:rPr>
          <w:rFonts w:ascii="Cambria" w:hAnsi="Cambria" w:cs="Cambria"/>
        </w:rPr>
        <w:t>przy kontrasygnacie Skarbnika Gminy</w:t>
      </w:r>
      <w:r>
        <w:rPr>
          <w:rFonts w:ascii="Cambria" w:hAnsi="Cambria" w:cs="Cambria"/>
        </w:rPr>
        <w:t xml:space="preserve"> Włodawa</w:t>
      </w:r>
      <w:r w:rsidRPr="008726D0">
        <w:rPr>
          <w:rFonts w:ascii="Cambria" w:hAnsi="Cambria" w:cs="Cambria"/>
        </w:rPr>
        <w:t xml:space="preserve"> – </w:t>
      </w:r>
      <w:r>
        <w:rPr>
          <w:rFonts w:ascii="Cambria" w:hAnsi="Cambria" w:cs="Cambria"/>
          <w:b/>
        </w:rPr>
        <w:t xml:space="preserve">Pani </w:t>
      </w:r>
      <w:r w:rsidRPr="00041680">
        <w:rPr>
          <w:rFonts w:ascii="Cambria" w:hAnsi="Cambria" w:cs="Cambria"/>
          <w:b/>
        </w:rPr>
        <w:t xml:space="preserve">Katarzyny </w:t>
      </w:r>
      <w:proofErr w:type="spellStart"/>
      <w:r w:rsidRPr="00041680">
        <w:rPr>
          <w:rFonts w:ascii="Cambria" w:hAnsi="Cambria" w:cs="Cambria"/>
          <w:b/>
        </w:rPr>
        <w:t>Błyskosz</w:t>
      </w:r>
      <w:proofErr w:type="spellEnd"/>
    </w:p>
    <w:p w14:paraId="07481CB3" w14:textId="26FBD84E" w:rsidR="00563523" w:rsidRPr="000F15A4" w:rsidRDefault="00563523" w:rsidP="000F15A4">
      <w:pPr>
        <w:pStyle w:val="Textbody"/>
        <w:spacing w:after="0" w:line="276" w:lineRule="auto"/>
        <w:rPr>
          <w:rFonts w:ascii="Cambria" w:hAnsi="Cambria" w:cs="Calibri"/>
        </w:rPr>
      </w:pPr>
      <w:r w:rsidRPr="000F15A4">
        <w:rPr>
          <w:rFonts w:ascii="Cambria" w:hAnsi="Cambria" w:cs="Calibri"/>
        </w:rPr>
        <w:t>a</w:t>
      </w:r>
    </w:p>
    <w:p w14:paraId="7481AA1C" w14:textId="77777777" w:rsidR="00563523" w:rsidRPr="000F15A4" w:rsidRDefault="00563523" w:rsidP="000F15A4">
      <w:pPr>
        <w:autoSpaceDE w:val="0"/>
        <w:autoSpaceDN w:val="0"/>
        <w:adjustRightInd w:val="0"/>
        <w:spacing w:after="0"/>
        <w:jc w:val="both"/>
        <w:rPr>
          <w:rFonts w:ascii="Cambria" w:eastAsia="Calibri" w:hAnsi="Cambria" w:cs="Calibri"/>
          <w:sz w:val="24"/>
          <w:szCs w:val="24"/>
        </w:rPr>
      </w:pPr>
      <w:r w:rsidRPr="000F15A4">
        <w:rPr>
          <w:rFonts w:ascii="Cambria" w:eastAsia="Calibri" w:hAnsi="Cambria" w:cs="Calibri"/>
          <w:sz w:val="24"/>
          <w:szCs w:val="24"/>
        </w:rPr>
        <w:t xml:space="preserve">*gdy kontrahentem jest spółka prawa handlowego: </w:t>
      </w:r>
    </w:p>
    <w:p w14:paraId="2D67DF05" w14:textId="77777777" w:rsidR="00563523" w:rsidRPr="005777D3" w:rsidRDefault="00563523" w:rsidP="000F15A4">
      <w:pPr>
        <w:autoSpaceDE w:val="0"/>
        <w:autoSpaceDN w:val="0"/>
        <w:adjustRightInd w:val="0"/>
        <w:spacing w:after="0"/>
        <w:jc w:val="both"/>
        <w:rPr>
          <w:rFonts w:ascii="Cambria" w:eastAsia="Calibri" w:hAnsi="Cambria" w:cs="Calibri"/>
          <w:sz w:val="24"/>
          <w:szCs w:val="24"/>
        </w:rPr>
      </w:pPr>
      <w:r w:rsidRPr="000F15A4">
        <w:rPr>
          <w:rFonts w:ascii="Cambria" w:eastAsia="Calibri" w:hAnsi="Cambria" w:cs="Calibri"/>
          <w:sz w:val="24"/>
          <w:szCs w:val="24"/>
        </w:rPr>
        <w:t>spółką</w:t>
      </w:r>
      <w:r w:rsidRPr="005777D3">
        <w:rPr>
          <w:rFonts w:ascii="Cambria" w:eastAsia="Calibri" w:hAnsi="Cambria" w:cs="Calibri"/>
          <w:sz w:val="24"/>
          <w:szCs w:val="24"/>
        </w:rPr>
        <w:t xml:space="preserve"> pod firmą „…” z siedzibą w ... (wpisać tylko nazwę miasta/miejscowości), ul. …</w:t>
      </w:r>
      <w:proofErr w:type="gramStart"/>
      <w:r w:rsidRPr="005777D3">
        <w:rPr>
          <w:rFonts w:ascii="Cambria" w:eastAsia="Calibri" w:hAnsi="Cambria" w:cs="Calibri"/>
          <w:sz w:val="24"/>
          <w:szCs w:val="24"/>
        </w:rPr>
        <w:t>…….</w:t>
      </w:r>
      <w:proofErr w:type="gramEnd"/>
      <w:r w:rsidRPr="005777D3">
        <w:rPr>
          <w:rFonts w:ascii="Cambria" w:eastAsia="Calibri" w:hAnsi="Cambria" w:cs="Calibri"/>
          <w:sz w:val="24"/>
          <w:szCs w:val="24"/>
        </w:rPr>
        <w:t>, ………………. (wpisać adres), wpisaną do Rejestru Przedsiębiorców Krajowego Rejestru Sądowego pod numerem KRS ..........., NIP …………</w:t>
      </w:r>
      <w:proofErr w:type="gramStart"/>
      <w:r w:rsidRPr="005777D3">
        <w:rPr>
          <w:rFonts w:ascii="Cambria" w:eastAsia="Calibri" w:hAnsi="Cambria" w:cs="Calibri"/>
          <w:sz w:val="24"/>
          <w:szCs w:val="24"/>
        </w:rPr>
        <w:t>…….</w:t>
      </w:r>
      <w:proofErr w:type="gramEnd"/>
      <w:r w:rsidRPr="005777D3">
        <w:rPr>
          <w:rFonts w:ascii="Cambria" w:eastAsia="Calibri" w:hAnsi="Cambria" w:cs="Calibri"/>
          <w:sz w:val="24"/>
          <w:szCs w:val="24"/>
        </w:rPr>
        <w:t>., REGON ………………</w:t>
      </w:r>
      <w:proofErr w:type="gramStart"/>
      <w:r w:rsidRPr="005777D3">
        <w:rPr>
          <w:rFonts w:ascii="Cambria" w:eastAsia="Calibri" w:hAnsi="Cambria" w:cs="Calibri"/>
          <w:sz w:val="24"/>
          <w:szCs w:val="24"/>
        </w:rPr>
        <w:t>…….</w:t>
      </w:r>
      <w:proofErr w:type="gramEnd"/>
      <w:r w:rsidRPr="005777D3">
        <w:rPr>
          <w:rFonts w:ascii="Cambria" w:eastAsia="Calibri" w:hAnsi="Cambria" w:cs="Calibri"/>
          <w:sz w:val="24"/>
          <w:szCs w:val="24"/>
        </w:rPr>
        <w:t>.</w:t>
      </w:r>
      <w:r w:rsidRPr="005777D3">
        <w:rPr>
          <w:rFonts w:ascii="Cambria" w:eastAsia="Calibri" w:hAnsi="Cambria" w:cs="Arial"/>
          <w:i/>
          <w:iCs/>
          <w:sz w:val="24"/>
          <w:szCs w:val="24"/>
        </w:rPr>
        <w:t>,</w:t>
      </w:r>
      <w:r w:rsidRPr="005777D3">
        <w:rPr>
          <w:rFonts w:ascii="Cambria" w:eastAsia="Calibri" w:hAnsi="Cambria" w:cs="Calibri"/>
          <w:sz w:val="24"/>
          <w:szCs w:val="24"/>
        </w:rPr>
        <w:t xml:space="preserve"> zwaną dalej „Wykonawcą”, reprezentowaną przez ..........</w:t>
      </w:r>
      <w:r w:rsidRPr="005777D3">
        <w:rPr>
          <w:rFonts w:ascii="Cambria" w:eastAsia="Calibri" w:hAnsi="Cambria" w:cs="Calibri"/>
          <w:sz w:val="24"/>
          <w:szCs w:val="24"/>
          <w:vertAlign w:val="superscript"/>
        </w:rPr>
        <w:footnoteReference w:id="1"/>
      </w:r>
      <w:r w:rsidRPr="005777D3">
        <w:rPr>
          <w:rFonts w:ascii="Cambria" w:eastAsia="Calibri" w:hAnsi="Cambria" w:cs="Calibri"/>
          <w:sz w:val="24"/>
          <w:szCs w:val="24"/>
        </w:rPr>
        <w:t>/reprezentowaną przez … działającą/-ego na podstawie pełnomocnictwa, stanowiącego załącznik do umowy</w:t>
      </w:r>
      <w:r w:rsidRPr="005777D3">
        <w:rPr>
          <w:rFonts w:ascii="Cambria" w:eastAsia="Calibri" w:hAnsi="Cambria" w:cs="Calibri"/>
          <w:sz w:val="24"/>
          <w:szCs w:val="24"/>
          <w:vertAlign w:val="superscript"/>
        </w:rPr>
        <w:footnoteReference w:id="2"/>
      </w:r>
      <w:r w:rsidRPr="005777D3">
        <w:rPr>
          <w:rFonts w:ascii="Cambria" w:eastAsia="Calibri" w:hAnsi="Cambria" w:cs="Calibri"/>
          <w:sz w:val="24"/>
          <w:szCs w:val="24"/>
        </w:rPr>
        <w:t xml:space="preserve">, </w:t>
      </w:r>
    </w:p>
    <w:p w14:paraId="2B202927" w14:textId="77777777" w:rsidR="00563523" w:rsidRPr="005777D3" w:rsidRDefault="00563523" w:rsidP="005777D3">
      <w:pPr>
        <w:autoSpaceDE w:val="0"/>
        <w:autoSpaceDN w:val="0"/>
        <w:adjustRightInd w:val="0"/>
        <w:spacing w:after="0"/>
        <w:jc w:val="both"/>
        <w:rPr>
          <w:rFonts w:ascii="Cambria" w:eastAsia="Calibri" w:hAnsi="Cambria" w:cs="Calibri"/>
          <w:sz w:val="24"/>
          <w:szCs w:val="24"/>
        </w:rPr>
      </w:pPr>
      <w:r w:rsidRPr="005777D3">
        <w:rPr>
          <w:rFonts w:ascii="Cambria" w:eastAsia="Calibri" w:hAnsi="Cambria" w:cs="Calibri"/>
          <w:sz w:val="24"/>
          <w:szCs w:val="24"/>
        </w:rPr>
        <w:t xml:space="preserve">*gdy kontrahentem jest osoba fizyczna prowadząca działalność gospodarczą: </w:t>
      </w:r>
    </w:p>
    <w:p w14:paraId="0BD78B79" w14:textId="5662E5EB" w:rsidR="00563523" w:rsidRPr="005777D3" w:rsidRDefault="00563523" w:rsidP="005777D3">
      <w:pPr>
        <w:autoSpaceDE w:val="0"/>
        <w:autoSpaceDN w:val="0"/>
        <w:adjustRightInd w:val="0"/>
        <w:spacing w:after="0"/>
        <w:jc w:val="both"/>
        <w:rPr>
          <w:rFonts w:ascii="Cambria" w:eastAsia="Calibri" w:hAnsi="Cambria" w:cs="Calibri"/>
          <w:sz w:val="24"/>
          <w:szCs w:val="24"/>
        </w:rPr>
      </w:pPr>
      <w:r w:rsidRPr="005777D3">
        <w:rPr>
          <w:rFonts w:ascii="Cambria" w:eastAsia="Calibri" w:hAnsi="Cambria" w:cs="Calibri"/>
          <w:sz w:val="24"/>
          <w:szCs w:val="24"/>
        </w:rPr>
        <w:t>Panią/Panem …</w:t>
      </w:r>
      <w:proofErr w:type="gramStart"/>
      <w:r w:rsidRPr="005777D3">
        <w:rPr>
          <w:rFonts w:ascii="Cambria" w:eastAsia="Calibri" w:hAnsi="Cambria" w:cs="Calibri"/>
          <w:sz w:val="24"/>
          <w:szCs w:val="24"/>
        </w:rPr>
        <w:t>…….</w:t>
      </w:r>
      <w:proofErr w:type="gramEnd"/>
      <w:r w:rsidRPr="005777D3">
        <w:rPr>
          <w:rFonts w:ascii="Cambria" w:eastAsia="Calibri" w:hAnsi="Cambria" w:cs="Calibri"/>
          <w:sz w:val="24"/>
          <w:szCs w:val="24"/>
        </w:rPr>
        <w:t>, prowadzącą/-</w:t>
      </w:r>
      <w:proofErr w:type="spellStart"/>
      <w:r w:rsidRPr="005777D3">
        <w:rPr>
          <w:rFonts w:ascii="Cambria" w:eastAsia="Calibri" w:hAnsi="Cambria" w:cs="Calibri"/>
          <w:sz w:val="24"/>
          <w:szCs w:val="24"/>
        </w:rPr>
        <w:t>ym</w:t>
      </w:r>
      <w:proofErr w:type="spellEnd"/>
      <w:r w:rsidRPr="005777D3">
        <w:rPr>
          <w:rFonts w:ascii="Cambria" w:eastAsia="Calibri" w:hAnsi="Cambria" w:cs="Calibri"/>
          <w:sz w:val="24"/>
          <w:szCs w:val="24"/>
        </w:rPr>
        <w:t xml:space="preserve"> działalność gospodarczą pod firmą „…” </w:t>
      </w:r>
      <w:r w:rsidR="005777D3">
        <w:rPr>
          <w:rFonts w:ascii="Cambria" w:eastAsia="Calibri" w:hAnsi="Cambria" w:cs="Calibri"/>
          <w:sz w:val="24"/>
          <w:szCs w:val="24"/>
        </w:rPr>
        <w:t>zamieszkałą/</w:t>
      </w:r>
      <w:proofErr w:type="spellStart"/>
      <w:r w:rsidR="005777D3">
        <w:rPr>
          <w:rFonts w:ascii="Cambria" w:eastAsia="Calibri" w:hAnsi="Cambria" w:cs="Calibri"/>
          <w:sz w:val="24"/>
          <w:szCs w:val="24"/>
        </w:rPr>
        <w:t>ym</w:t>
      </w:r>
      <w:proofErr w:type="spellEnd"/>
      <w:r w:rsidR="005777D3">
        <w:rPr>
          <w:rFonts w:ascii="Cambria" w:eastAsia="Calibri" w:hAnsi="Cambria" w:cs="Calibri"/>
          <w:sz w:val="24"/>
          <w:szCs w:val="24"/>
        </w:rPr>
        <w:t xml:space="preserve"> </w:t>
      </w:r>
      <w:r w:rsidRPr="005777D3">
        <w:rPr>
          <w:rFonts w:ascii="Cambria" w:eastAsia="Calibri" w:hAnsi="Cambria" w:cs="Calibri"/>
          <w:sz w:val="24"/>
          <w:szCs w:val="24"/>
        </w:rPr>
        <w:t>w … (wpisać tylko nazwę miasta/miejscowości), ul. …………</w:t>
      </w:r>
      <w:proofErr w:type="gramStart"/>
      <w:r w:rsidRPr="005777D3">
        <w:rPr>
          <w:rFonts w:ascii="Cambria" w:eastAsia="Calibri" w:hAnsi="Cambria" w:cs="Calibri"/>
          <w:sz w:val="24"/>
          <w:szCs w:val="24"/>
        </w:rPr>
        <w:t>…….</w:t>
      </w:r>
      <w:proofErr w:type="gramEnd"/>
      <w:r w:rsidRPr="005777D3">
        <w:rPr>
          <w:rFonts w:ascii="Cambria" w:eastAsia="Calibri" w:hAnsi="Cambria" w:cs="Calibri"/>
          <w:sz w:val="24"/>
          <w:szCs w:val="24"/>
        </w:rPr>
        <w:t>. (wpisać adres), NIP ……………, REGON ……</w:t>
      </w:r>
      <w:proofErr w:type="gramStart"/>
      <w:r w:rsidRPr="005777D3">
        <w:rPr>
          <w:rFonts w:ascii="Cambria" w:eastAsia="Calibri" w:hAnsi="Cambria" w:cs="Calibri"/>
          <w:sz w:val="24"/>
          <w:szCs w:val="24"/>
        </w:rPr>
        <w:t xml:space="preserve">……., </w:t>
      </w:r>
      <w:r w:rsidRPr="005777D3">
        <w:rPr>
          <w:rFonts w:ascii="Cambria" w:eastAsia="Calibri" w:hAnsi="Cambria" w:cs="Arial"/>
          <w:i/>
          <w:iCs/>
          <w:sz w:val="24"/>
          <w:szCs w:val="24"/>
        </w:rPr>
        <w:t>,</w:t>
      </w:r>
      <w:proofErr w:type="gramEnd"/>
      <w:r w:rsidRPr="005777D3">
        <w:rPr>
          <w:rFonts w:ascii="Cambria" w:eastAsia="Calibri" w:hAnsi="Cambria" w:cs="Calibri"/>
          <w:sz w:val="24"/>
          <w:szCs w:val="24"/>
        </w:rPr>
        <w:t xml:space="preserve"> zwaną/-</w:t>
      </w:r>
      <w:proofErr w:type="spellStart"/>
      <w:r w:rsidRPr="005777D3">
        <w:rPr>
          <w:rFonts w:ascii="Cambria" w:eastAsia="Calibri" w:hAnsi="Cambria" w:cs="Calibri"/>
          <w:sz w:val="24"/>
          <w:szCs w:val="24"/>
        </w:rPr>
        <w:t>ym</w:t>
      </w:r>
      <w:proofErr w:type="spellEnd"/>
      <w:r w:rsidRPr="005777D3">
        <w:rPr>
          <w:rFonts w:ascii="Cambria" w:eastAsia="Calibri" w:hAnsi="Cambria" w:cs="Calibri"/>
          <w:sz w:val="24"/>
          <w:szCs w:val="24"/>
        </w:rPr>
        <w:t xml:space="preserve"> dalej „</w:t>
      </w:r>
      <w:r w:rsidRPr="005777D3">
        <w:rPr>
          <w:rFonts w:ascii="Cambria" w:eastAsia="Calibri" w:hAnsi="Cambria" w:cs="Calibri"/>
          <w:b/>
          <w:bCs/>
          <w:sz w:val="24"/>
          <w:szCs w:val="24"/>
        </w:rPr>
        <w:t>Wykonawcą</w:t>
      </w:r>
      <w:r w:rsidRPr="005777D3">
        <w:rPr>
          <w:rFonts w:ascii="Cambria" w:eastAsia="Calibri" w:hAnsi="Cambria" w:cs="Calibri"/>
          <w:sz w:val="24"/>
          <w:szCs w:val="24"/>
        </w:rPr>
        <w:t>”, reprezentowaną/-</w:t>
      </w:r>
      <w:proofErr w:type="spellStart"/>
      <w:r w:rsidRPr="005777D3">
        <w:rPr>
          <w:rFonts w:ascii="Cambria" w:eastAsia="Calibri" w:hAnsi="Cambria" w:cs="Calibri"/>
          <w:sz w:val="24"/>
          <w:szCs w:val="24"/>
        </w:rPr>
        <w:t>ym</w:t>
      </w:r>
      <w:proofErr w:type="spellEnd"/>
      <w:r w:rsidRPr="005777D3">
        <w:rPr>
          <w:rFonts w:ascii="Cambria" w:eastAsia="Calibri" w:hAnsi="Cambria" w:cs="Calibri"/>
          <w:sz w:val="24"/>
          <w:szCs w:val="24"/>
        </w:rPr>
        <w:t xml:space="preserve"> przez … działającą/-ego na podstawie pełnomocnictwa, stanowiącego załącznik do umowy</w:t>
      </w:r>
      <w:r w:rsidRPr="005777D3">
        <w:rPr>
          <w:rFonts w:ascii="Cambria" w:eastAsia="Calibri" w:hAnsi="Cambria" w:cs="Calibri"/>
          <w:sz w:val="24"/>
          <w:szCs w:val="24"/>
          <w:vertAlign w:val="superscript"/>
        </w:rPr>
        <w:footnoteReference w:id="3"/>
      </w:r>
      <w:r w:rsidRPr="005777D3">
        <w:rPr>
          <w:rFonts w:ascii="Cambria" w:eastAsia="Calibri" w:hAnsi="Cambria" w:cs="Calibri"/>
          <w:sz w:val="24"/>
          <w:szCs w:val="24"/>
        </w:rPr>
        <w:t xml:space="preserve">, </w:t>
      </w:r>
    </w:p>
    <w:p w14:paraId="670E4D50" w14:textId="77777777" w:rsidR="00563523" w:rsidRDefault="00563523" w:rsidP="005777D3">
      <w:pPr>
        <w:autoSpaceDE w:val="0"/>
        <w:autoSpaceDN w:val="0"/>
        <w:adjustRightInd w:val="0"/>
        <w:spacing w:after="0"/>
        <w:jc w:val="both"/>
        <w:rPr>
          <w:rFonts w:ascii="Cambria" w:eastAsia="Calibri" w:hAnsi="Cambria" w:cs="Calibri"/>
          <w:sz w:val="24"/>
          <w:szCs w:val="24"/>
        </w:rPr>
      </w:pPr>
      <w:r w:rsidRPr="005777D3">
        <w:rPr>
          <w:rFonts w:ascii="Cambria" w:eastAsia="Calibri" w:hAnsi="Cambria" w:cs="Calibri"/>
          <w:sz w:val="24"/>
          <w:szCs w:val="24"/>
        </w:rPr>
        <w:t>wspólnie zwanymi dalej „</w:t>
      </w:r>
      <w:r w:rsidRPr="005777D3">
        <w:rPr>
          <w:rFonts w:ascii="Cambria" w:eastAsia="Calibri" w:hAnsi="Cambria" w:cs="Calibri"/>
          <w:b/>
          <w:bCs/>
          <w:sz w:val="24"/>
          <w:szCs w:val="24"/>
        </w:rPr>
        <w:t>Stronami</w:t>
      </w:r>
      <w:r w:rsidRPr="005777D3">
        <w:rPr>
          <w:rFonts w:ascii="Cambria" w:eastAsia="Calibri" w:hAnsi="Cambria" w:cs="Calibri"/>
          <w:sz w:val="24"/>
          <w:szCs w:val="24"/>
        </w:rPr>
        <w:t>”.</w:t>
      </w:r>
    </w:p>
    <w:p w14:paraId="1145B4F3" w14:textId="77777777" w:rsidR="00632304" w:rsidRPr="00632304" w:rsidRDefault="00632304" w:rsidP="005777D3">
      <w:pPr>
        <w:autoSpaceDE w:val="0"/>
        <w:autoSpaceDN w:val="0"/>
        <w:adjustRightInd w:val="0"/>
        <w:spacing w:after="0"/>
        <w:jc w:val="both"/>
        <w:rPr>
          <w:rFonts w:ascii="Cambria" w:eastAsia="Calibri" w:hAnsi="Cambria" w:cs="Calibri"/>
          <w:sz w:val="10"/>
          <w:szCs w:val="10"/>
        </w:rPr>
      </w:pPr>
    </w:p>
    <w:p w14:paraId="0C1FE2F1" w14:textId="77777777" w:rsidR="006026E6" w:rsidRPr="005777D3" w:rsidRDefault="006026E6" w:rsidP="005777D3">
      <w:pPr>
        <w:spacing w:after="0"/>
        <w:jc w:val="center"/>
        <w:rPr>
          <w:rFonts w:ascii="Cambria" w:hAnsi="Cambria"/>
          <w:b/>
          <w:sz w:val="24"/>
          <w:szCs w:val="24"/>
        </w:rPr>
      </w:pPr>
      <w:r w:rsidRPr="005777D3">
        <w:rPr>
          <w:rFonts w:ascii="Cambria" w:hAnsi="Cambria"/>
          <w:b/>
          <w:sz w:val="24"/>
          <w:szCs w:val="24"/>
        </w:rPr>
        <w:t>Oświadczenia Stron</w:t>
      </w:r>
    </w:p>
    <w:p w14:paraId="7C0182A1" w14:textId="77777777" w:rsidR="007A15FF" w:rsidRPr="007A15FF" w:rsidRDefault="006026E6">
      <w:pPr>
        <w:pStyle w:val="Akapitzlist"/>
        <w:numPr>
          <w:ilvl w:val="0"/>
          <w:numId w:val="56"/>
        </w:numPr>
        <w:spacing w:after="0"/>
        <w:ind w:left="426" w:hanging="426"/>
        <w:jc w:val="both"/>
        <w:rPr>
          <w:rFonts w:ascii="Cambria" w:hAnsi="Cambria"/>
          <w:sz w:val="24"/>
          <w:szCs w:val="24"/>
        </w:rPr>
      </w:pPr>
      <w:r w:rsidRPr="00EC65F6">
        <w:rPr>
          <w:rFonts w:ascii="Cambria" w:hAnsi="Cambria"/>
          <w:sz w:val="24"/>
          <w:szCs w:val="24"/>
        </w:rPr>
        <w:t xml:space="preserve">Strony oświadczają, </w:t>
      </w:r>
      <w:r w:rsidR="00563523" w:rsidRPr="00EC65F6">
        <w:rPr>
          <w:rFonts w:ascii="Cambria" w:hAnsi="Cambria"/>
          <w:sz w:val="24"/>
          <w:szCs w:val="24"/>
        </w:rPr>
        <w:t xml:space="preserve">że niniejsza umowa, zwana dalej „umową”, została zawarta </w:t>
      </w:r>
      <w:r w:rsidR="004963FC" w:rsidRPr="00EC65F6">
        <w:rPr>
          <w:rFonts w:ascii="Cambria" w:hAnsi="Cambria"/>
          <w:sz w:val="24"/>
          <w:szCs w:val="24"/>
        </w:rPr>
        <w:br/>
      </w:r>
      <w:r w:rsidR="00563523" w:rsidRPr="00EC65F6">
        <w:rPr>
          <w:rFonts w:ascii="Cambria" w:hAnsi="Cambria"/>
          <w:sz w:val="24"/>
          <w:szCs w:val="24"/>
        </w:rPr>
        <w:t>w wyniku udzielenia zamówienia publicznego w trybie podstawowym</w:t>
      </w:r>
      <w:r w:rsidR="005777D3" w:rsidRPr="00EC65F6">
        <w:rPr>
          <w:rFonts w:ascii="Cambria" w:hAnsi="Cambria"/>
          <w:sz w:val="24"/>
          <w:szCs w:val="24"/>
        </w:rPr>
        <w:t xml:space="preserve"> bez negocjacji</w:t>
      </w:r>
      <w:r w:rsidR="00726244" w:rsidRPr="00EC65F6">
        <w:rPr>
          <w:rFonts w:ascii="Cambria" w:hAnsi="Cambria"/>
          <w:sz w:val="24"/>
          <w:szCs w:val="24"/>
        </w:rPr>
        <w:t xml:space="preserve"> </w:t>
      </w:r>
      <w:r w:rsidR="00534878" w:rsidRPr="00EC65F6">
        <w:rPr>
          <w:rFonts w:ascii="Cambria" w:hAnsi="Cambria"/>
          <w:sz w:val="24"/>
          <w:szCs w:val="24"/>
        </w:rPr>
        <w:br/>
      </w:r>
      <w:r w:rsidR="00726244" w:rsidRPr="00EC65F6">
        <w:rPr>
          <w:rFonts w:ascii="Cambria" w:hAnsi="Cambria"/>
          <w:sz w:val="24"/>
          <w:szCs w:val="24"/>
        </w:rPr>
        <w:t xml:space="preserve">(art. 275 pkt 1 ustawy </w:t>
      </w:r>
      <w:proofErr w:type="spellStart"/>
      <w:r w:rsidR="00726244" w:rsidRPr="00EC65F6">
        <w:rPr>
          <w:rFonts w:ascii="Cambria" w:hAnsi="Cambria"/>
          <w:sz w:val="24"/>
          <w:szCs w:val="24"/>
        </w:rPr>
        <w:t>Pzp</w:t>
      </w:r>
      <w:proofErr w:type="spellEnd"/>
      <w:r w:rsidR="00726244" w:rsidRPr="00EC65F6">
        <w:rPr>
          <w:rFonts w:ascii="Cambria" w:hAnsi="Cambria"/>
          <w:sz w:val="24"/>
          <w:szCs w:val="24"/>
        </w:rPr>
        <w:t>)</w:t>
      </w:r>
      <w:r w:rsidR="00563523" w:rsidRPr="00EC65F6">
        <w:rPr>
          <w:rFonts w:ascii="Cambria" w:hAnsi="Cambria"/>
          <w:sz w:val="24"/>
          <w:szCs w:val="24"/>
        </w:rPr>
        <w:t>, zgodnie z przepisami ustawy z dnia 11 września 2019 r. – Prawo zamówień publicznych</w:t>
      </w:r>
      <w:r w:rsidR="00D84E33" w:rsidRPr="00EC65F6">
        <w:rPr>
          <w:rFonts w:ascii="Cambria" w:hAnsi="Cambria"/>
          <w:sz w:val="24"/>
          <w:szCs w:val="24"/>
        </w:rPr>
        <w:t xml:space="preserve"> – dalej „ustawy </w:t>
      </w:r>
      <w:proofErr w:type="spellStart"/>
      <w:r w:rsidR="00D84E33" w:rsidRPr="00EC65F6">
        <w:rPr>
          <w:rFonts w:ascii="Cambria" w:hAnsi="Cambria"/>
          <w:sz w:val="24"/>
          <w:szCs w:val="24"/>
        </w:rPr>
        <w:t>Pzp</w:t>
      </w:r>
      <w:proofErr w:type="spellEnd"/>
      <w:r w:rsidR="00D84E33" w:rsidRPr="00EC65F6">
        <w:rPr>
          <w:rFonts w:ascii="Cambria" w:hAnsi="Cambria"/>
          <w:sz w:val="24"/>
          <w:szCs w:val="24"/>
        </w:rPr>
        <w:t>”</w:t>
      </w:r>
      <w:r w:rsidR="00251987" w:rsidRPr="00EC65F6">
        <w:rPr>
          <w:rFonts w:ascii="Cambria" w:hAnsi="Cambria"/>
          <w:sz w:val="24"/>
          <w:szCs w:val="24"/>
        </w:rPr>
        <w:t xml:space="preserve"> </w:t>
      </w:r>
      <w:r w:rsidR="00EC65F6" w:rsidRPr="00EC65F6">
        <w:rPr>
          <w:rFonts w:ascii="Cambria" w:hAnsi="Cambria"/>
          <w:sz w:val="24"/>
          <w:szCs w:val="24"/>
        </w:rPr>
        <w:t xml:space="preserve">pn. </w:t>
      </w:r>
      <w:r w:rsidR="00EC65F6" w:rsidRPr="007A15FF">
        <w:rPr>
          <w:rFonts w:ascii="Cambria" w:hAnsi="Cambria"/>
          <w:b/>
          <w:bCs/>
          <w:sz w:val="24"/>
          <w:szCs w:val="24"/>
        </w:rPr>
        <w:t>„Zagospodarowanie rekreacyjne w miejscowościach Stawki, Suszno, Korolówka i Luta”.</w:t>
      </w:r>
    </w:p>
    <w:p w14:paraId="010E558F" w14:textId="2A0296FA" w:rsidR="007A15FF" w:rsidRPr="007A15FF" w:rsidRDefault="007A15FF">
      <w:pPr>
        <w:pStyle w:val="Akapitzlist"/>
        <w:numPr>
          <w:ilvl w:val="0"/>
          <w:numId w:val="56"/>
        </w:numPr>
        <w:spacing w:after="0"/>
        <w:ind w:left="426" w:hanging="426"/>
        <w:jc w:val="both"/>
        <w:rPr>
          <w:rFonts w:ascii="Cambria" w:hAnsi="Cambria"/>
          <w:sz w:val="24"/>
          <w:szCs w:val="24"/>
        </w:rPr>
      </w:pPr>
      <w:r w:rsidRPr="007A15FF">
        <w:rPr>
          <w:rFonts w:ascii="Cambria" w:hAnsi="Cambria" w:cs="Arial"/>
          <w:b/>
          <w:color w:val="000000" w:themeColor="text1"/>
          <w:sz w:val="24"/>
          <w:szCs w:val="24"/>
        </w:rPr>
        <w:t xml:space="preserve">Przedsięwzięcie realizowane w ramach Europejskiego Funduszu Rolnego na rzecz Rozwoju Obszarów Wiejskich, Plan Strategiczny dla Wspólnej </w:t>
      </w:r>
      <w:r>
        <w:rPr>
          <w:rFonts w:ascii="Cambria" w:hAnsi="Cambria" w:cs="Arial"/>
          <w:b/>
          <w:color w:val="000000" w:themeColor="text1"/>
          <w:sz w:val="24"/>
          <w:szCs w:val="24"/>
        </w:rPr>
        <w:br/>
      </w:r>
      <w:r w:rsidRPr="007A15FF">
        <w:rPr>
          <w:rFonts w:ascii="Cambria" w:hAnsi="Cambria" w:cs="Arial"/>
          <w:b/>
          <w:color w:val="000000" w:themeColor="text1"/>
          <w:sz w:val="24"/>
          <w:szCs w:val="24"/>
        </w:rPr>
        <w:t xml:space="preserve">Polityki Rolnej na lata 2023 – 2027, Nazwa inwestycji PS </w:t>
      </w:r>
      <w:proofErr w:type="gramStart"/>
      <w:r w:rsidRPr="007A15FF">
        <w:rPr>
          <w:rFonts w:ascii="Cambria" w:hAnsi="Cambria" w:cs="Arial"/>
          <w:b/>
          <w:color w:val="000000" w:themeColor="text1"/>
          <w:sz w:val="24"/>
          <w:szCs w:val="24"/>
        </w:rPr>
        <w:t>WPR  I.13.1</w:t>
      </w:r>
      <w:proofErr w:type="gramEnd"/>
      <w:r w:rsidRPr="007A15FF">
        <w:rPr>
          <w:rFonts w:ascii="Cambria" w:hAnsi="Cambria" w:cs="Arial"/>
          <w:b/>
          <w:color w:val="000000" w:themeColor="text1"/>
          <w:sz w:val="24"/>
          <w:szCs w:val="24"/>
        </w:rPr>
        <w:t xml:space="preserve"> LEADER / Rozwój Lokalny Kierowany przez Społeczność (RLKS) – komponent </w:t>
      </w:r>
      <w:r>
        <w:rPr>
          <w:rFonts w:ascii="Cambria" w:hAnsi="Cambria" w:cs="Arial"/>
          <w:b/>
          <w:color w:val="000000" w:themeColor="text1"/>
          <w:sz w:val="24"/>
          <w:szCs w:val="24"/>
        </w:rPr>
        <w:br/>
      </w:r>
      <w:r w:rsidRPr="007A15FF">
        <w:rPr>
          <w:rFonts w:ascii="Cambria" w:hAnsi="Cambria" w:cs="Arial"/>
          <w:b/>
          <w:color w:val="000000" w:themeColor="text1"/>
          <w:sz w:val="24"/>
          <w:szCs w:val="24"/>
        </w:rPr>
        <w:t xml:space="preserve">Wdrażanie LSR, przy udziale </w:t>
      </w:r>
      <w:r w:rsidRPr="007A15FF">
        <w:rPr>
          <w:rFonts w:ascii="Cambria" w:hAnsi="Cambria" w:cs="Arial"/>
          <w:b/>
          <w:i/>
          <w:iCs/>
          <w:color w:val="000000" w:themeColor="text1"/>
          <w:sz w:val="24"/>
          <w:szCs w:val="24"/>
        </w:rPr>
        <w:t>„Poleskiej Doliny Bugu”.</w:t>
      </w:r>
      <w:r w:rsidRPr="007A15FF">
        <w:rPr>
          <w:rFonts w:ascii="Cambria" w:hAnsi="Cambria" w:cs="Arial"/>
          <w:b/>
          <w:color w:val="000000" w:themeColor="text1"/>
          <w:sz w:val="24"/>
          <w:szCs w:val="24"/>
        </w:rPr>
        <w:t xml:space="preserve"> Umowa nr </w:t>
      </w:r>
      <w:r w:rsidRPr="007A15FF">
        <w:rPr>
          <w:rFonts w:ascii="Cambria" w:hAnsi="Cambria" w:cs="Arial"/>
          <w:b/>
          <w:color w:val="000000" w:themeColor="text1"/>
          <w:sz w:val="24"/>
          <w:szCs w:val="24"/>
        </w:rPr>
        <w:lastRenderedPageBreak/>
        <w:t xml:space="preserve">00020.UM03.65721.00090.2025 o przyznanie pomocy w ramach interwencji I.13.1 LEADER/Rozwój Lokalny Kierowany przez Społeczność (RLKS) </w:t>
      </w:r>
      <w:r>
        <w:rPr>
          <w:rFonts w:ascii="Cambria" w:hAnsi="Cambria" w:cs="Arial"/>
          <w:b/>
          <w:color w:val="000000" w:themeColor="text1"/>
          <w:sz w:val="24"/>
          <w:szCs w:val="24"/>
        </w:rPr>
        <w:br/>
      </w:r>
      <w:r w:rsidRPr="007A15FF">
        <w:rPr>
          <w:rFonts w:ascii="Cambria" w:hAnsi="Cambria" w:cs="Arial"/>
          <w:b/>
          <w:color w:val="000000" w:themeColor="text1"/>
          <w:sz w:val="24"/>
          <w:szCs w:val="24"/>
        </w:rPr>
        <w:t>- komponent Wdrażanie LSR. (koszty kwalifikowalne).</w:t>
      </w:r>
    </w:p>
    <w:p w14:paraId="59CFC41C" w14:textId="77777777" w:rsidR="00EC65F6" w:rsidRPr="00EC65F6" w:rsidRDefault="00EC65F6" w:rsidP="00EC65F6">
      <w:pPr>
        <w:pStyle w:val="Akapitzlist"/>
        <w:spacing w:after="0"/>
        <w:ind w:left="426"/>
        <w:jc w:val="both"/>
        <w:rPr>
          <w:rFonts w:ascii="Cambria" w:hAnsi="Cambria"/>
          <w:sz w:val="24"/>
          <w:szCs w:val="24"/>
        </w:rPr>
      </w:pPr>
    </w:p>
    <w:p w14:paraId="0A837992" w14:textId="3ACC3643" w:rsidR="006026E6" w:rsidRPr="005777D3" w:rsidRDefault="006026E6" w:rsidP="005777D3">
      <w:pPr>
        <w:autoSpaceDE w:val="0"/>
        <w:autoSpaceDN w:val="0"/>
        <w:spacing w:after="0"/>
        <w:jc w:val="center"/>
        <w:rPr>
          <w:rFonts w:ascii="Cambria" w:eastAsia="Calibri" w:hAnsi="Cambria" w:cs="ArialNarrow,Bold"/>
          <w:b/>
          <w:bCs/>
          <w:sz w:val="24"/>
          <w:szCs w:val="24"/>
        </w:rPr>
      </w:pPr>
      <w:r w:rsidRPr="005777D3">
        <w:rPr>
          <w:rFonts w:ascii="Cambria" w:eastAsia="Calibri" w:hAnsi="Cambria" w:cs="ArialNarrow,Bold"/>
          <w:b/>
          <w:bCs/>
          <w:sz w:val="24"/>
          <w:szCs w:val="24"/>
        </w:rPr>
        <w:t>§ 1</w:t>
      </w:r>
    </w:p>
    <w:p w14:paraId="70DB8072" w14:textId="77777777" w:rsidR="006026E6" w:rsidRPr="005777D3" w:rsidRDefault="006026E6" w:rsidP="005777D3">
      <w:pPr>
        <w:autoSpaceDE w:val="0"/>
        <w:autoSpaceDN w:val="0"/>
        <w:spacing w:after="0"/>
        <w:jc w:val="center"/>
        <w:rPr>
          <w:rFonts w:ascii="Cambria" w:eastAsia="Calibri" w:hAnsi="Cambria" w:cs="ArialNarrow,Bold"/>
          <w:b/>
          <w:bCs/>
          <w:sz w:val="24"/>
          <w:szCs w:val="24"/>
        </w:rPr>
      </w:pPr>
      <w:r w:rsidRPr="005777D3">
        <w:rPr>
          <w:rFonts w:ascii="Cambria" w:eastAsia="Calibri" w:hAnsi="Cambria" w:cs="ArialNarrow,Bold"/>
          <w:b/>
          <w:bCs/>
          <w:sz w:val="24"/>
          <w:szCs w:val="24"/>
        </w:rPr>
        <w:t>Przedmiot umowy</w:t>
      </w:r>
    </w:p>
    <w:p w14:paraId="1F261FA7" w14:textId="5BC246C5" w:rsidR="00CF7B3B" w:rsidRPr="00360D34" w:rsidRDefault="006B4566">
      <w:pPr>
        <w:widowControl w:val="0"/>
        <w:numPr>
          <w:ilvl w:val="0"/>
          <w:numId w:val="51"/>
        </w:numPr>
        <w:suppressAutoHyphens/>
        <w:adjustRightInd w:val="0"/>
        <w:spacing w:after="0"/>
        <w:ind w:left="426" w:hanging="426"/>
        <w:contextualSpacing/>
        <w:jc w:val="both"/>
        <w:textAlignment w:val="baseline"/>
        <w:rPr>
          <w:rFonts w:ascii="Cambria" w:hAnsi="Cambria" w:cs="Times New Roman"/>
          <w:b/>
          <w:i/>
          <w:iCs/>
          <w:sz w:val="24"/>
          <w:szCs w:val="24"/>
          <w:lang w:eastAsia="pl-PL"/>
        </w:rPr>
      </w:pPr>
      <w:bookmarkStart w:id="0" w:name="_Hlk523391469"/>
      <w:r w:rsidRPr="0021109E">
        <w:rPr>
          <w:rFonts w:ascii="Cambria" w:eastAsia="Calibri" w:hAnsi="Cambria" w:cs="ArialNarrow"/>
          <w:sz w:val="24"/>
          <w:szCs w:val="24"/>
        </w:rPr>
        <w:t>Zamawiający zleca, a Wykonawca przyjmuje do realizacji</w:t>
      </w:r>
      <w:r w:rsidR="0021109E" w:rsidRPr="0021109E">
        <w:rPr>
          <w:rFonts w:ascii="Cambria" w:eastAsia="Calibri" w:hAnsi="Cambria" w:cs="ArialNarrow"/>
          <w:sz w:val="24"/>
          <w:szCs w:val="24"/>
        </w:rPr>
        <w:t xml:space="preserve"> </w:t>
      </w:r>
      <w:r w:rsidR="00CF7B3B">
        <w:rPr>
          <w:rFonts w:ascii="Cambria" w:eastAsia="Calibri" w:hAnsi="Cambria" w:cs="ArialNarrow"/>
          <w:sz w:val="24"/>
          <w:szCs w:val="24"/>
        </w:rPr>
        <w:t xml:space="preserve">zadanie inwestycyjne </w:t>
      </w:r>
      <w:r w:rsidR="00360D34">
        <w:rPr>
          <w:rFonts w:ascii="Cambria" w:eastAsia="Calibri" w:hAnsi="Cambria" w:cs="ArialNarrow"/>
          <w:sz w:val="24"/>
          <w:szCs w:val="24"/>
        </w:rPr>
        <w:br/>
      </w:r>
      <w:r w:rsidR="00CF7B3B">
        <w:rPr>
          <w:rFonts w:ascii="Cambria" w:eastAsia="Calibri" w:hAnsi="Cambria" w:cs="ArialNarrow"/>
          <w:sz w:val="24"/>
          <w:szCs w:val="24"/>
        </w:rPr>
        <w:t>pn. „</w:t>
      </w:r>
      <w:r w:rsidR="0039786C" w:rsidRPr="0039786C">
        <w:rPr>
          <w:rFonts w:ascii="Cambria" w:hAnsi="Cambria"/>
          <w:b/>
          <w:sz w:val="24"/>
          <w:szCs w:val="24"/>
        </w:rPr>
        <w:t>Budowa altany w Korolówce wraz z elementami zagospodarowania</w:t>
      </w:r>
      <w:r w:rsidR="00CF7B3B">
        <w:rPr>
          <w:rFonts w:ascii="Cambria" w:hAnsi="Cambria"/>
          <w:b/>
          <w:sz w:val="24"/>
          <w:szCs w:val="24"/>
        </w:rPr>
        <w:t>”</w:t>
      </w:r>
      <w:r w:rsidR="00881274" w:rsidRPr="00881274">
        <w:rPr>
          <w:rFonts w:ascii="Cambria" w:hAnsi="Cambria"/>
          <w:b/>
          <w:sz w:val="24"/>
          <w:szCs w:val="24"/>
        </w:rPr>
        <w:t>.</w:t>
      </w:r>
    </w:p>
    <w:bookmarkEnd w:id="0"/>
    <w:p w14:paraId="45F090C9" w14:textId="75D8D2AA" w:rsidR="00B11F58" w:rsidRPr="00B11F58" w:rsidRDefault="00431DBD" w:rsidP="00B11F58">
      <w:pPr>
        <w:widowControl w:val="0"/>
        <w:numPr>
          <w:ilvl w:val="0"/>
          <w:numId w:val="51"/>
        </w:numPr>
        <w:suppressAutoHyphens/>
        <w:adjustRightInd w:val="0"/>
        <w:spacing w:after="0"/>
        <w:ind w:left="426" w:hanging="426"/>
        <w:contextualSpacing/>
        <w:jc w:val="both"/>
        <w:textAlignment w:val="baseline"/>
        <w:rPr>
          <w:rFonts w:ascii="Cambria" w:eastAsia="Calibri" w:hAnsi="Cambria" w:cs="ArialNarrow"/>
          <w:sz w:val="24"/>
          <w:szCs w:val="24"/>
        </w:rPr>
      </w:pPr>
      <w:r w:rsidRPr="00431DBD">
        <w:rPr>
          <w:rFonts w:ascii="Cambria" w:hAnsi="Cambria"/>
          <w:sz w:val="24"/>
          <w:szCs w:val="24"/>
        </w:rPr>
        <w:t>Przedmiot zamówienia obejmuje w szczególności</w:t>
      </w:r>
      <w:r w:rsidR="00B11F58">
        <w:rPr>
          <w:rFonts w:ascii="Cambria" w:hAnsi="Cambria"/>
          <w:sz w:val="24"/>
          <w:szCs w:val="24"/>
        </w:rPr>
        <w:t xml:space="preserve"> </w:t>
      </w:r>
      <w:r w:rsidR="00B11F58" w:rsidRPr="00B11F58">
        <w:rPr>
          <w:rFonts w:ascii="Cambria" w:hAnsi="Cambria" w:cs="Arial"/>
          <w:iCs/>
          <w:color w:val="000000" w:themeColor="text1"/>
          <w:sz w:val="24"/>
          <w:szCs w:val="24"/>
        </w:rPr>
        <w:t>budowę altany w Korolówce wraz z elementami zagospodarowania (na działce nr 161/4):</w:t>
      </w:r>
    </w:p>
    <w:p w14:paraId="38EF3EE5" w14:textId="0DFBAEDF" w:rsidR="00B11F58" w:rsidRPr="00332227" w:rsidRDefault="00B11F58" w:rsidP="00B11F58">
      <w:pPr>
        <w:pStyle w:val="Akapitzlist"/>
        <w:numPr>
          <w:ilvl w:val="0"/>
          <w:numId w:val="67"/>
        </w:numPr>
        <w:spacing w:before="20" w:after="40"/>
        <w:ind w:left="709" w:hanging="283"/>
        <w:jc w:val="both"/>
        <w:rPr>
          <w:rFonts w:ascii="Cambria" w:hAnsi="Cambria" w:cs="Arial"/>
          <w:bCs/>
          <w:iCs/>
          <w:color w:val="000000" w:themeColor="text1"/>
          <w:sz w:val="24"/>
          <w:szCs w:val="24"/>
        </w:rPr>
      </w:pPr>
      <w:r>
        <w:rPr>
          <w:rFonts w:ascii="Cambria" w:hAnsi="Cambria" w:cs="Arial"/>
          <w:bCs/>
          <w:iCs/>
          <w:color w:val="000000" w:themeColor="text1"/>
          <w:sz w:val="24"/>
          <w:szCs w:val="24"/>
        </w:rPr>
        <w:t>a</w:t>
      </w:r>
      <w:r w:rsidRPr="00332227">
        <w:rPr>
          <w:rFonts w:ascii="Cambria" w:hAnsi="Cambria" w:cs="Arial"/>
          <w:bCs/>
          <w:iCs/>
          <w:color w:val="000000" w:themeColor="text1"/>
          <w:sz w:val="24"/>
          <w:szCs w:val="24"/>
        </w:rPr>
        <w:t>ltana – 16 m</w:t>
      </w:r>
      <w:r w:rsidRPr="00B11F58">
        <w:rPr>
          <w:rFonts w:ascii="Cambria" w:hAnsi="Cambria" w:cs="Arial"/>
          <w:bCs/>
          <w:iCs/>
          <w:color w:val="000000" w:themeColor="text1"/>
          <w:sz w:val="24"/>
          <w:szCs w:val="24"/>
          <w:vertAlign w:val="superscript"/>
        </w:rPr>
        <w:t>2</w:t>
      </w:r>
      <w:r>
        <w:rPr>
          <w:rFonts w:ascii="Cambria" w:hAnsi="Cambria" w:cs="Arial"/>
          <w:bCs/>
          <w:iCs/>
          <w:color w:val="000000" w:themeColor="text1"/>
          <w:sz w:val="24"/>
          <w:szCs w:val="24"/>
        </w:rPr>
        <w:t>,</w:t>
      </w:r>
    </w:p>
    <w:p w14:paraId="4D4CA2CB" w14:textId="32BB15D1" w:rsidR="00B11F58" w:rsidRPr="00332227" w:rsidRDefault="00B11F58" w:rsidP="00B11F58">
      <w:pPr>
        <w:pStyle w:val="Akapitzlist"/>
        <w:numPr>
          <w:ilvl w:val="0"/>
          <w:numId w:val="67"/>
        </w:numPr>
        <w:spacing w:before="20" w:after="40"/>
        <w:ind w:left="709" w:hanging="283"/>
        <w:jc w:val="both"/>
        <w:rPr>
          <w:rFonts w:ascii="Cambria" w:hAnsi="Cambria" w:cs="Arial"/>
          <w:bCs/>
          <w:iCs/>
          <w:color w:val="000000" w:themeColor="text1"/>
          <w:sz w:val="24"/>
          <w:szCs w:val="24"/>
        </w:rPr>
      </w:pPr>
      <w:r>
        <w:rPr>
          <w:rFonts w:ascii="Cambria" w:hAnsi="Cambria" w:cs="Arial"/>
          <w:bCs/>
          <w:iCs/>
          <w:color w:val="000000" w:themeColor="text1"/>
          <w:sz w:val="24"/>
          <w:szCs w:val="24"/>
        </w:rPr>
        <w:t>u</w:t>
      </w:r>
      <w:r w:rsidRPr="00332227">
        <w:rPr>
          <w:rFonts w:ascii="Cambria" w:hAnsi="Cambria" w:cs="Arial"/>
          <w:bCs/>
          <w:iCs/>
          <w:color w:val="000000" w:themeColor="text1"/>
          <w:sz w:val="24"/>
          <w:szCs w:val="24"/>
        </w:rPr>
        <w:t>twardzenia wewnętrzne w altanie – 21,90 m</w:t>
      </w:r>
      <w:r w:rsidRPr="00B11F58">
        <w:rPr>
          <w:rFonts w:ascii="Cambria" w:hAnsi="Cambria" w:cs="Arial"/>
          <w:bCs/>
          <w:iCs/>
          <w:color w:val="000000" w:themeColor="text1"/>
          <w:sz w:val="24"/>
          <w:szCs w:val="24"/>
          <w:vertAlign w:val="superscript"/>
        </w:rPr>
        <w:t>2</w:t>
      </w:r>
      <w:r>
        <w:rPr>
          <w:rFonts w:ascii="Cambria" w:hAnsi="Cambria" w:cs="Arial"/>
          <w:bCs/>
          <w:iCs/>
          <w:color w:val="000000" w:themeColor="text1"/>
          <w:sz w:val="24"/>
          <w:szCs w:val="24"/>
        </w:rPr>
        <w:t>,</w:t>
      </w:r>
    </w:p>
    <w:p w14:paraId="100E2A27" w14:textId="4660D9BB" w:rsidR="00B11F58" w:rsidRPr="00332227" w:rsidRDefault="00B11F58" w:rsidP="00B11F58">
      <w:pPr>
        <w:pStyle w:val="Akapitzlist"/>
        <w:numPr>
          <w:ilvl w:val="0"/>
          <w:numId w:val="67"/>
        </w:numPr>
        <w:spacing w:before="20" w:after="40"/>
        <w:ind w:left="709" w:hanging="283"/>
        <w:jc w:val="both"/>
        <w:rPr>
          <w:rFonts w:ascii="Cambria" w:hAnsi="Cambria" w:cs="Arial"/>
          <w:bCs/>
          <w:iCs/>
          <w:color w:val="000000" w:themeColor="text1"/>
          <w:sz w:val="24"/>
          <w:szCs w:val="24"/>
        </w:rPr>
      </w:pPr>
      <w:r w:rsidRPr="00332227">
        <w:rPr>
          <w:rFonts w:ascii="Cambria" w:hAnsi="Cambria" w:cs="Arial"/>
          <w:bCs/>
          <w:iCs/>
          <w:color w:val="000000" w:themeColor="text1"/>
          <w:sz w:val="24"/>
          <w:szCs w:val="24"/>
        </w:rPr>
        <w:t>ziele</w:t>
      </w:r>
      <w:r>
        <w:rPr>
          <w:rFonts w:ascii="Cambria" w:hAnsi="Cambria" w:cs="Arial"/>
          <w:bCs/>
          <w:iCs/>
          <w:color w:val="000000" w:themeColor="text1"/>
          <w:sz w:val="24"/>
          <w:szCs w:val="24"/>
        </w:rPr>
        <w:t>ń</w:t>
      </w:r>
      <w:r w:rsidRPr="00332227">
        <w:rPr>
          <w:rFonts w:ascii="Cambria" w:hAnsi="Cambria" w:cs="Arial"/>
          <w:bCs/>
          <w:iCs/>
          <w:color w:val="000000" w:themeColor="text1"/>
          <w:sz w:val="24"/>
          <w:szCs w:val="24"/>
        </w:rPr>
        <w:t xml:space="preserve"> przy utwardzeniach wewnętrznych – 273,20 m</w:t>
      </w:r>
      <w:r w:rsidRPr="00B11F58">
        <w:rPr>
          <w:rFonts w:ascii="Cambria" w:hAnsi="Cambria" w:cs="Arial"/>
          <w:bCs/>
          <w:iCs/>
          <w:color w:val="000000" w:themeColor="text1"/>
          <w:sz w:val="24"/>
          <w:szCs w:val="24"/>
          <w:vertAlign w:val="superscript"/>
        </w:rPr>
        <w:t>2</w:t>
      </w:r>
      <w:r>
        <w:rPr>
          <w:rFonts w:ascii="Cambria" w:hAnsi="Cambria" w:cs="Arial"/>
          <w:bCs/>
          <w:iCs/>
          <w:color w:val="000000" w:themeColor="text1"/>
          <w:sz w:val="24"/>
          <w:szCs w:val="24"/>
        </w:rPr>
        <w:t>.</w:t>
      </w:r>
    </w:p>
    <w:p w14:paraId="0A73DCEF" w14:textId="77777777" w:rsidR="00B11F58" w:rsidRPr="00332227" w:rsidRDefault="00B11F58" w:rsidP="00B11F58">
      <w:pPr>
        <w:pStyle w:val="Akapitzlist"/>
        <w:ind w:left="709" w:hanging="283"/>
        <w:rPr>
          <w:rFonts w:ascii="Cambria" w:hAnsi="Cambria" w:cs="Arial"/>
          <w:bCs/>
          <w:iCs/>
          <w:color w:val="000000" w:themeColor="text1"/>
          <w:sz w:val="24"/>
          <w:szCs w:val="24"/>
          <w:u w:val="single"/>
        </w:rPr>
      </w:pPr>
      <w:r w:rsidRPr="00332227">
        <w:rPr>
          <w:rFonts w:ascii="Cambria" w:hAnsi="Cambria" w:cs="Arial"/>
          <w:bCs/>
          <w:iCs/>
          <w:color w:val="000000" w:themeColor="text1"/>
          <w:sz w:val="24"/>
          <w:szCs w:val="24"/>
          <w:u w:val="single"/>
        </w:rPr>
        <w:t xml:space="preserve">Nasadzenia: </w:t>
      </w:r>
    </w:p>
    <w:p w14:paraId="19EF6A3C" w14:textId="77777777" w:rsidR="00B11F58" w:rsidRPr="00332227" w:rsidRDefault="00B11F58" w:rsidP="00B11F58">
      <w:pPr>
        <w:pStyle w:val="Akapitzlist"/>
        <w:numPr>
          <w:ilvl w:val="0"/>
          <w:numId w:val="68"/>
        </w:numPr>
        <w:spacing w:before="20" w:after="40"/>
        <w:ind w:left="709" w:hanging="283"/>
        <w:jc w:val="both"/>
        <w:rPr>
          <w:rFonts w:ascii="Cambria" w:hAnsi="Cambria" w:cs="Arial"/>
          <w:bCs/>
          <w:iCs/>
          <w:color w:val="000000" w:themeColor="text1"/>
          <w:sz w:val="24"/>
          <w:szCs w:val="24"/>
        </w:rPr>
      </w:pPr>
      <w:proofErr w:type="gramStart"/>
      <w:r>
        <w:rPr>
          <w:rFonts w:ascii="Cambria" w:hAnsi="Cambria" w:cs="Arial"/>
          <w:bCs/>
          <w:iCs/>
          <w:color w:val="000000" w:themeColor="text1"/>
          <w:sz w:val="24"/>
          <w:szCs w:val="24"/>
        </w:rPr>
        <w:t>h</w:t>
      </w:r>
      <w:r w:rsidRPr="00332227">
        <w:rPr>
          <w:rFonts w:ascii="Cambria" w:hAnsi="Cambria" w:cs="Arial"/>
          <w:bCs/>
          <w:iCs/>
          <w:color w:val="000000" w:themeColor="text1"/>
          <w:sz w:val="24"/>
          <w:szCs w:val="24"/>
        </w:rPr>
        <w:t xml:space="preserve">ortensja  </w:t>
      </w:r>
      <w:proofErr w:type="spellStart"/>
      <w:r w:rsidRPr="00332227">
        <w:rPr>
          <w:rFonts w:ascii="Cambria" w:hAnsi="Cambria" w:cs="Arial"/>
          <w:bCs/>
          <w:iCs/>
          <w:color w:val="000000" w:themeColor="text1"/>
          <w:sz w:val="24"/>
          <w:szCs w:val="24"/>
        </w:rPr>
        <w:t>Limelight</w:t>
      </w:r>
      <w:proofErr w:type="spellEnd"/>
      <w:proofErr w:type="gramEnd"/>
      <w:r w:rsidRPr="00332227">
        <w:rPr>
          <w:rFonts w:ascii="Cambria" w:hAnsi="Cambria" w:cs="Arial"/>
          <w:bCs/>
          <w:iCs/>
          <w:color w:val="000000" w:themeColor="text1"/>
          <w:sz w:val="24"/>
          <w:szCs w:val="24"/>
        </w:rPr>
        <w:t xml:space="preserve"> - 2 szt.</w:t>
      </w:r>
      <w:r>
        <w:rPr>
          <w:rFonts w:ascii="Cambria" w:hAnsi="Cambria" w:cs="Arial"/>
          <w:bCs/>
          <w:iCs/>
          <w:color w:val="000000" w:themeColor="text1"/>
          <w:sz w:val="24"/>
          <w:szCs w:val="24"/>
        </w:rPr>
        <w:t>,</w:t>
      </w:r>
    </w:p>
    <w:p w14:paraId="10CB3620" w14:textId="77777777" w:rsidR="00B11F58" w:rsidRPr="00332227" w:rsidRDefault="00B11F58" w:rsidP="00B11F58">
      <w:pPr>
        <w:pStyle w:val="Akapitzlist"/>
        <w:numPr>
          <w:ilvl w:val="0"/>
          <w:numId w:val="68"/>
        </w:numPr>
        <w:spacing w:before="20" w:after="40"/>
        <w:ind w:left="709" w:hanging="283"/>
        <w:jc w:val="both"/>
        <w:rPr>
          <w:rFonts w:ascii="Cambria" w:hAnsi="Cambria" w:cs="Arial"/>
          <w:bCs/>
          <w:iCs/>
          <w:color w:val="000000" w:themeColor="text1"/>
          <w:sz w:val="24"/>
          <w:szCs w:val="24"/>
        </w:rPr>
      </w:pPr>
      <w:r>
        <w:rPr>
          <w:rFonts w:ascii="Cambria" w:hAnsi="Cambria" w:cs="Arial"/>
          <w:bCs/>
          <w:iCs/>
          <w:color w:val="000000" w:themeColor="text1"/>
          <w:sz w:val="24"/>
          <w:szCs w:val="24"/>
        </w:rPr>
        <w:t>t</w:t>
      </w:r>
      <w:r w:rsidRPr="00332227">
        <w:rPr>
          <w:rFonts w:ascii="Cambria" w:hAnsi="Cambria" w:cs="Arial"/>
          <w:bCs/>
          <w:iCs/>
          <w:color w:val="000000" w:themeColor="text1"/>
          <w:sz w:val="24"/>
          <w:szCs w:val="24"/>
        </w:rPr>
        <w:t xml:space="preserve">rawa </w:t>
      </w:r>
      <w:proofErr w:type="spellStart"/>
      <w:r w:rsidRPr="00332227">
        <w:rPr>
          <w:rFonts w:ascii="Cambria" w:hAnsi="Cambria" w:cs="Arial"/>
          <w:bCs/>
          <w:iCs/>
          <w:color w:val="000000" w:themeColor="text1"/>
          <w:sz w:val="24"/>
          <w:szCs w:val="24"/>
        </w:rPr>
        <w:t>Rozplenica</w:t>
      </w:r>
      <w:proofErr w:type="spellEnd"/>
      <w:r w:rsidRPr="00332227">
        <w:rPr>
          <w:rFonts w:ascii="Cambria" w:hAnsi="Cambria" w:cs="Arial"/>
          <w:bCs/>
          <w:iCs/>
          <w:color w:val="000000" w:themeColor="text1"/>
          <w:sz w:val="24"/>
          <w:szCs w:val="24"/>
        </w:rPr>
        <w:t xml:space="preserve"> Hameln - 2 szt</w:t>
      </w:r>
      <w:r>
        <w:rPr>
          <w:rFonts w:ascii="Cambria" w:hAnsi="Cambria" w:cs="Arial"/>
          <w:bCs/>
          <w:iCs/>
          <w:color w:val="000000" w:themeColor="text1"/>
          <w:sz w:val="24"/>
          <w:szCs w:val="24"/>
        </w:rPr>
        <w:t>.,</w:t>
      </w:r>
    </w:p>
    <w:p w14:paraId="5EE81130" w14:textId="77777777" w:rsidR="00B11F58" w:rsidRPr="00C52094" w:rsidRDefault="00B11F58" w:rsidP="00B11F58">
      <w:pPr>
        <w:pStyle w:val="Akapitzlist"/>
        <w:numPr>
          <w:ilvl w:val="0"/>
          <w:numId w:val="68"/>
        </w:numPr>
        <w:tabs>
          <w:tab w:val="left" w:pos="1134"/>
        </w:tabs>
        <w:spacing w:before="20" w:after="40"/>
        <w:ind w:left="709" w:hanging="283"/>
        <w:jc w:val="both"/>
        <w:rPr>
          <w:rFonts w:ascii="Cambria" w:hAnsi="Cambria" w:cs="Arial"/>
          <w:bCs/>
          <w:iCs/>
          <w:color w:val="000000" w:themeColor="text1"/>
          <w:sz w:val="24"/>
          <w:szCs w:val="24"/>
        </w:rPr>
      </w:pPr>
      <w:r w:rsidRPr="00C52094">
        <w:rPr>
          <w:rFonts w:ascii="Cambria" w:hAnsi="Cambria" w:cs="Arial"/>
          <w:bCs/>
          <w:iCs/>
          <w:color w:val="000000" w:themeColor="text1"/>
          <w:sz w:val="24"/>
          <w:szCs w:val="24"/>
        </w:rPr>
        <w:t>wyposażenie altany: stół 1 szt., ławka – 1 szt.</w:t>
      </w:r>
      <w:r>
        <w:rPr>
          <w:rFonts w:ascii="Cambria" w:hAnsi="Cambria" w:cs="Arial"/>
          <w:bCs/>
          <w:iCs/>
          <w:color w:val="000000" w:themeColor="text1"/>
          <w:sz w:val="24"/>
          <w:szCs w:val="24"/>
        </w:rPr>
        <w:t>,</w:t>
      </w:r>
    </w:p>
    <w:p w14:paraId="07E834AF" w14:textId="77777777" w:rsidR="00B11F58" w:rsidRPr="00C52094" w:rsidRDefault="00B11F58" w:rsidP="00B11F58">
      <w:pPr>
        <w:pStyle w:val="Akapitzlist"/>
        <w:numPr>
          <w:ilvl w:val="0"/>
          <w:numId w:val="69"/>
        </w:numPr>
        <w:spacing w:before="20" w:after="40"/>
        <w:ind w:left="709" w:hanging="283"/>
        <w:jc w:val="both"/>
        <w:rPr>
          <w:rFonts w:ascii="Cambria" w:hAnsi="Cambria" w:cs="Arial"/>
          <w:bCs/>
          <w:iCs/>
          <w:color w:val="000000" w:themeColor="text1"/>
          <w:sz w:val="24"/>
          <w:szCs w:val="24"/>
        </w:rPr>
      </w:pPr>
      <w:r w:rsidRPr="00C52094">
        <w:rPr>
          <w:rFonts w:ascii="Cambria" w:hAnsi="Cambria" w:cs="Arial"/>
          <w:bCs/>
          <w:iCs/>
          <w:color w:val="000000" w:themeColor="text1"/>
          <w:sz w:val="24"/>
          <w:szCs w:val="24"/>
        </w:rPr>
        <w:t xml:space="preserve">ogrodzenie na wysokość 1,55m – 104,40 </w:t>
      </w:r>
      <w:proofErr w:type="spellStart"/>
      <w:r w:rsidRPr="00C52094">
        <w:rPr>
          <w:rFonts w:ascii="Cambria" w:hAnsi="Cambria" w:cs="Arial"/>
          <w:bCs/>
          <w:iCs/>
          <w:color w:val="000000" w:themeColor="text1"/>
          <w:sz w:val="24"/>
          <w:szCs w:val="24"/>
        </w:rPr>
        <w:t>mb</w:t>
      </w:r>
      <w:proofErr w:type="spellEnd"/>
      <w:r>
        <w:rPr>
          <w:rFonts w:ascii="Cambria" w:hAnsi="Cambria" w:cs="Arial"/>
          <w:bCs/>
          <w:iCs/>
          <w:color w:val="000000" w:themeColor="text1"/>
          <w:sz w:val="24"/>
          <w:szCs w:val="24"/>
        </w:rPr>
        <w:t>,</w:t>
      </w:r>
    </w:p>
    <w:p w14:paraId="7239D3AB" w14:textId="77777777" w:rsidR="00B11F58" w:rsidRPr="00C52094" w:rsidRDefault="00B11F58" w:rsidP="00B11F58">
      <w:pPr>
        <w:pStyle w:val="Akapitzlist"/>
        <w:numPr>
          <w:ilvl w:val="0"/>
          <w:numId w:val="69"/>
        </w:numPr>
        <w:spacing w:before="20" w:after="40"/>
        <w:ind w:left="709" w:hanging="283"/>
        <w:jc w:val="both"/>
        <w:rPr>
          <w:rFonts w:ascii="Cambria" w:hAnsi="Cambria" w:cs="Arial"/>
          <w:bCs/>
          <w:iCs/>
          <w:color w:val="000000" w:themeColor="text1"/>
          <w:sz w:val="24"/>
          <w:szCs w:val="24"/>
        </w:rPr>
      </w:pPr>
      <w:r w:rsidRPr="00C52094">
        <w:rPr>
          <w:rFonts w:ascii="Cambria" w:hAnsi="Cambria" w:cs="Arial"/>
          <w:bCs/>
          <w:iCs/>
          <w:color w:val="000000" w:themeColor="text1"/>
          <w:sz w:val="24"/>
          <w:szCs w:val="24"/>
        </w:rPr>
        <w:t xml:space="preserve">ogrodzenie na wysokość 1m – 43,70 </w:t>
      </w:r>
      <w:proofErr w:type="spellStart"/>
      <w:r w:rsidRPr="00C52094">
        <w:rPr>
          <w:rFonts w:ascii="Cambria" w:hAnsi="Cambria" w:cs="Arial"/>
          <w:bCs/>
          <w:iCs/>
          <w:color w:val="000000" w:themeColor="text1"/>
          <w:sz w:val="24"/>
          <w:szCs w:val="24"/>
        </w:rPr>
        <w:t>mb</w:t>
      </w:r>
      <w:proofErr w:type="spellEnd"/>
      <w:r>
        <w:rPr>
          <w:rFonts w:ascii="Cambria" w:hAnsi="Cambria" w:cs="Arial"/>
          <w:bCs/>
          <w:iCs/>
          <w:color w:val="000000" w:themeColor="text1"/>
          <w:sz w:val="24"/>
          <w:szCs w:val="24"/>
        </w:rPr>
        <w:t>,</w:t>
      </w:r>
    </w:p>
    <w:p w14:paraId="2F7A4CDF" w14:textId="77777777" w:rsidR="00B11F58" w:rsidRPr="00C52094" w:rsidRDefault="00B11F58" w:rsidP="00B11F58">
      <w:pPr>
        <w:pStyle w:val="Akapitzlist"/>
        <w:numPr>
          <w:ilvl w:val="0"/>
          <w:numId w:val="69"/>
        </w:numPr>
        <w:spacing w:before="20" w:after="40"/>
        <w:ind w:left="709" w:hanging="283"/>
        <w:jc w:val="both"/>
        <w:rPr>
          <w:rFonts w:ascii="Cambria" w:hAnsi="Cambria" w:cs="Arial"/>
          <w:bCs/>
          <w:iCs/>
          <w:color w:val="000000" w:themeColor="text1"/>
          <w:sz w:val="24"/>
          <w:szCs w:val="24"/>
        </w:rPr>
      </w:pPr>
      <w:r w:rsidRPr="00C52094">
        <w:rPr>
          <w:rFonts w:ascii="Cambria" w:hAnsi="Cambria" w:cs="Arial"/>
          <w:bCs/>
          <w:iCs/>
          <w:color w:val="000000" w:themeColor="text1"/>
          <w:sz w:val="24"/>
          <w:szCs w:val="24"/>
        </w:rPr>
        <w:t xml:space="preserve">rozbiórka zadaszenia tablicy informacyjnej, wykonanie siedziska </w:t>
      </w:r>
      <w:r>
        <w:rPr>
          <w:rFonts w:ascii="Cambria" w:hAnsi="Cambria" w:cs="Arial"/>
          <w:bCs/>
          <w:iCs/>
          <w:color w:val="000000" w:themeColor="text1"/>
          <w:sz w:val="24"/>
          <w:szCs w:val="24"/>
        </w:rPr>
        <w:br/>
      </w:r>
      <w:r w:rsidRPr="00C52094">
        <w:rPr>
          <w:rFonts w:ascii="Cambria" w:hAnsi="Cambria" w:cs="Arial"/>
          <w:bCs/>
          <w:iCs/>
          <w:color w:val="000000" w:themeColor="text1"/>
          <w:sz w:val="24"/>
          <w:szCs w:val="24"/>
        </w:rPr>
        <w:t>na ławkę</w:t>
      </w:r>
      <w:r>
        <w:rPr>
          <w:rFonts w:ascii="Cambria" w:hAnsi="Cambria" w:cs="Arial"/>
          <w:bCs/>
          <w:iCs/>
          <w:color w:val="000000" w:themeColor="text1"/>
          <w:sz w:val="24"/>
          <w:szCs w:val="24"/>
        </w:rPr>
        <w:t>,</w:t>
      </w:r>
    </w:p>
    <w:p w14:paraId="01E3C355" w14:textId="77777777" w:rsidR="00B11F58" w:rsidRPr="00C52094" w:rsidRDefault="00B11F58" w:rsidP="00B11F58">
      <w:pPr>
        <w:pStyle w:val="Akapitzlist"/>
        <w:numPr>
          <w:ilvl w:val="0"/>
          <w:numId w:val="69"/>
        </w:numPr>
        <w:spacing w:before="20" w:after="40"/>
        <w:ind w:left="709" w:hanging="283"/>
        <w:jc w:val="both"/>
        <w:rPr>
          <w:rFonts w:ascii="Cambria" w:hAnsi="Cambria" w:cs="Arial"/>
          <w:bCs/>
          <w:iCs/>
          <w:color w:val="000000" w:themeColor="text1"/>
          <w:sz w:val="24"/>
          <w:szCs w:val="24"/>
        </w:rPr>
      </w:pPr>
      <w:r w:rsidRPr="00C52094">
        <w:rPr>
          <w:rFonts w:ascii="Cambria" w:hAnsi="Cambria" w:cs="Arial"/>
          <w:bCs/>
          <w:iCs/>
          <w:color w:val="000000" w:themeColor="text1"/>
          <w:sz w:val="24"/>
          <w:szCs w:val="24"/>
        </w:rPr>
        <w:t>kosz potrójny z segr</w:t>
      </w:r>
      <w:r>
        <w:rPr>
          <w:rFonts w:ascii="Cambria" w:hAnsi="Cambria" w:cs="Arial"/>
          <w:bCs/>
          <w:iCs/>
          <w:color w:val="000000" w:themeColor="text1"/>
          <w:sz w:val="24"/>
          <w:szCs w:val="24"/>
        </w:rPr>
        <w:t>e</w:t>
      </w:r>
      <w:r w:rsidRPr="00C52094">
        <w:rPr>
          <w:rFonts w:ascii="Cambria" w:hAnsi="Cambria" w:cs="Arial"/>
          <w:bCs/>
          <w:iCs/>
          <w:color w:val="000000" w:themeColor="text1"/>
          <w:sz w:val="24"/>
          <w:szCs w:val="24"/>
        </w:rPr>
        <w:t>gacją odpadów – 1 szt.</w:t>
      </w:r>
      <w:r>
        <w:rPr>
          <w:rFonts w:ascii="Cambria" w:hAnsi="Cambria" w:cs="Arial"/>
          <w:bCs/>
          <w:iCs/>
          <w:color w:val="000000" w:themeColor="text1"/>
          <w:sz w:val="24"/>
          <w:szCs w:val="24"/>
        </w:rPr>
        <w:t>,</w:t>
      </w:r>
    </w:p>
    <w:p w14:paraId="19C94FD3" w14:textId="77777777" w:rsidR="00B11F58" w:rsidRPr="00C52094" w:rsidRDefault="00B11F58" w:rsidP="00B11F58">
      <w:pPr>
        <w:pStyle w:val="Akapitzlist"/>
        <w:numPr>
          <w:ilvl w:val="0"/>
          <w:numId w:val="69"/>
        </w:numPr>
        <w:spacing w:after="0"/>
        <w:ind w:left="709" w:hanging="283"/>
        <w:jc w:val="both"/>
        <w:rPr>
          <w:rFonts w:ascii="Cambria" w:hAnsi="Cambria" w:cs="Arial"/>
          <w:bCs/>
          <w:iCs/>
          <w:color w:val="000000" w:themeColor="text1"/>
          <w:sz w:val="24"/>
          <w:szCs w:val="24"/>
        </w:rPr>
      </w:pPr>
      <w:r w:rsidRPr="00C52094">
        <w:rPr>
          <w:rFonts w:ascii="Cambria" w:hAnsi="Cambria" w:cs="Arial"/>
          <w:bCs/>
          <w:iCs/>
          <w:color w:val="000000" w:themeColor="text1"/>
          <w:sz w:val="24"/>
          <w:szCs w:val="24"/>
        </w:rPr>
        <w:t>ławki z oparciem – 2 szt.</w:t>
      </w:r>
    </w:p>
    <w:p w14:paraId="6633C30E" w14:textId="26C8EB31" w:rsidR="006026E6" w:rsidRPr="00360D34" w:rsidRDefault="006026E6">
      <w:pPr>
        <w:widowControl w:val="0"/>
        <w:numPr>
          <w:ilvl w:val="0"/>
          <w:numId w:val="51"/>
        </w:numPr>
        <w:suppressAutoHyphens/>
        <w:adjustRightInd w:val="0"/>
        <w:spacing w:after="0"/>
        <w:ind w:left="426" w:hanging="426"/>
        <w:contextualSpacing/>
        <w:jc w:val="both"/>
        <w:textAlignment w:val="baseline"/>
        <w:rPr>
          <w:rFonts w:ascii="Cambria" w:eastAsia="Calibri" w:hAnsi="Cambria" w:cs="ArialNarrow"/>
          <w:sz w:val="24"/>
          <w:szCs w:val="24"/>
        </w:rPr>
      </w:pPr>
      <w:r w:rsidRPr="00360D34">
        <w:rPr>
          <w:rFonts w:ascii="Cambria" w:hAnsi="Cambria" w:cs="Tahoma"/>
          <w:sz w:val="24"/>
          <w:szCs w:val="24"/>
        </w:rPr>
        <w:t>Szczegółowy zakres oraz sposób wykonania robót budowlanych</w:t>
      </w:r>
      <w:r w:rsidRPr="00360D34">
        <w:rPr>
          <w:rFonts w:ascii="Cambria" w:hAnsi="Cambria" w:cs="Tahoma"/>
          <w:color w:val="000000"/>
          <w:sz w:val="24"/>
          <w:szCs w:val="24"/>
        </w:rPr>
        <w:t xml:space="preserve"> określa:</w:t>
      </w:r>
    </w:p>
    <w:p w14:paraId="37A64DC5" w14:textId="783A8CC1" w:rsidR="001066D9" w:rsidRPr="005777D3" w:rsidRDefault="00E0644B">
      <w:pPr>
        <w:pStyle w:val="Akapitzlist"/>
        <w:numPr>
          <w:ilvl w:val="1"/>
          <w:numId w:val="50"/>
        </w:numPr>
        <w:spacing w:after="0"/>
        <w:ind w:left="851"/>
        <w:rPr>
          <w:rFonts w:ascii="Cambria" w:eastAsia="Calibri" w:hAnsi="Cambria" w:cs="ArialNarrow"/>
          <w:sz w:val="24"/>
          <w:szCs w:val="24"/>
        </w:rPr>
      </w:pPr>
      <w:r>
        <w:rPr>
          <w:rFonts w:ascii="Cambria" w:eastAsia="Calibri" w:hAnsi="Cambria" w:cs="ArialNarrow"/>
          <w:sz w:val="24"/>
          <w:szCs w:val="24"/>
        </w:rPr>
        <w:t>S</w:t>
      </w:r>
      <w:r w:rsidR="006026E6" w:rsidRPr="005777D3">
        <w:rPr>
          <w:rFonts w:ascii="Cambria" w:eastAsia="Calibri" w:hAnsi="Cambria" w:cs="ArialNarrow"/>
          <w:sz w:val="24"/>
          <w:szCs w:val="24"/>
        </w:rPr>
        <w:t xml:space="preserve">pecyfikacja </w:t>
      </w:r>
      <w:r>
        <w:rPr>
          <w:rFonts w:ascii="Cambria" w:eastAsia="Calibri" w:hAnsi="Cambria" w:cs="ArialNarrow"/>
          <w:sz w:val="24"/>
          <w:szCs w:val="24"/>
        </w:rPr>
        <w:t>W</w:t>
      </w:r>
      <w:r w:rsidR="006026E6" w:rsidRPr="005777D3">
        <w:rPr>
          <w:rFonts w:ascii="Cambria" w:eastAsia="Calibri" w:hAnsi="Cambria" w:cs="ArialNarrow"/>
          <w:sz w:val="24"/>
          <w:szCs w:val="24"/>
        </w:rPr>
        <w:t xml:space="preserve">arunków </w:t>
      </w:r>
      <w:r>
        <w:rPr>
          <w:rFonts w:ascii="Cambria" w:eastAsia="Calibri" w:hAnsi="Cambria" w:cs="ArialNarrow"/>
          <w:sz w:val="24"/>
          <w:szCs w:val="24"/>
        </w:rPr>
        <w:t>Z</w:t>
      </w:r>
      <w:r w:rsidR="006026E6" w:rsidRPr="005777D3">
        <w:rPr>
          <w:rFonts w:ascii="Cambria" w:eastAsia="Calibri" w:hAnsi="Cambria" w:cs="ArialNarrow"/>
          <w:sz w:val="24"/>
          <w:szCs w:val="24"/>
        </w:rPr>
        <w:t>amówienia</w:t>
      </w:r>
      <w:r>
        <w:rPr>
          <w:rFonts w:ascii="Cambria" w:eastAsia="Calibri" w:hAnsi="Cambria" w:cs="ArialNarrow"/>
          <w:sz w:val="24"/>
          <w:szCs w:val="24"/>
        </w:rPr>
        <w:t xml:space="preserve"> – dalej „SWZ”</w:t>
      </w:r>
      <w:r w:rsidR="001066D9" w:rsidRPr="005777D3">
        <w:rPr>
          <w:rFonts w:ascii="Cambria" w:eastAsia="Calibri" w:hAnsi="Cambria" w:cs="ArialNarrow"/>
          <w:sz w:val="24"/>
          <w:szCs w:val="24"/>
        </w:rPr>
        <w:t>;</w:t>
      </w:r>
    </w:p>
    <w:p w14:paraId="26422544" w14:textId="77777777" w:rsidR="001F4975" w:rsidRDefault="00E363D6">
      <w:pPr>
        <w:numPr>
          <w:ilvl w:val="1"/>
          <w:numId w:val="50"/>
        </w:numPr>
        <w:tabs>
          <w:tab w:val="left" w:pos="851"/>
        </w:tabs>
        <w:autoSpaceDE w:val="0"/>
        <w:autoSpaceDN w:val="0"/>
        <w:adjustRightInd w:val="0"/>
        <w:spacing w:after="0"/>
        <w:ind w:left="850"/>
        <w:contextualSpacing/>
        <w:jc w:val="both"/>
        <w:rPr>
          <w:rFonts w:ascii="Cambria" w:eastAsia="Calibri" w:hAnsi="Cambria" w:cs="ArialNarrow"/>
          <w:sz w:val="24"/>
          <w:szCs w:val="24"/>
        </w:rPr>
      </w:pPr>
      <w:r w:rsidRPr="00961F22">
        <w:rPr>
          <w:rFonts w:ascii="Cambria" w:eastAsia="Calibri" w:hAnsi="Cambria" w:cs="ArialNarrow"/>
          <w:sz w:val="24"/>
          <w:szCs w:val="24"/>
        </w:rPr>
        <w:t>D</w:t>
      </w:r>
      <w:r w:rsidR="006026E6" w:rsidRPr="00961F22">
        <w:rPr>
          <w:rFonts w:ascii="Cambria" w:eastAsia="Calibri" w:hAnsi="Cambria" w:cs="ArialNarrow"/>
          <w:sz w:val="24"/>
          <w:szCs w:val="24"/>
        </w:rPr>
        <w:t xml:space="preserve">okumentacja </w:t>
      </w:r>
      <w:r w:rsidR="00BB3CF2" w:rsidRPr="00961F22">
        <w:rPr>
          <w:rFonts w:ascii="Cambria" w:eastAsia="Calibri" w:hAnsi="Cambria" w:cs="ArialNarrow"/>
          <w:sz w:val="24"/>
          <w:szCs w:val="24"/>
        </w:rPr>
        <w:t>projektowa</w:t>
      </w:r>
      <w:r w:rsidR="001F4975">
        <w:rPr>
          <w:rFonts w:ascii="Cambria" w:eastAsia="Calibri" w:hAnsi="Cambria" w:cs="ArialNarrow"/>
          <w:sz w:val="24"/>
          <w:szCs w:val="24"/>
        </w:rPr>
        <w:t>, w tym:</w:t>
      </w:r>
    </w:p>
    <w:p w14:paraId="1B70CE0B" w14:textId="7EFC6B63" w:rsidR="00612395" w:rsidRPr="00612395" w:rsidRDefault="00612395" w:rsidP="00612395">
      <w:pPr>
        <w:pStyle w:val="Akapitzlist"/>
        <w:numPr>
          <w:ilvl w:val="0"/>
          <w:numId w:val="53"/>
        </w:numPr>
        <w:suppressAutoHyphens/>
        <w:spacing w:before="20" w:after="40"/>
        <w:ind w:left="1134" w:hanging="283"/>
        <w:jc w:val="both"/>
        <w:rPr>
          <w:rFonts w:ascii="Cambria" w:hAnsi="Cambria" w:cs="Helvetica"/>
          <w:bCs/>
          <w:color w:val="000000" w:themeColor="text1"/>
          <w:sz w:val="24"/>
          <w:szCs w:val="24"/>
        </w:rPr>
      </w:pPr>
      <w:r w:rsidRPr="00612395">
        <w:rPr>
          <w:rFonts w:ascii="Cambria" w:hAnsi="Cambria"/>
          <w:sz w:val="24"/>
          <w:szCs w:val="24"/>
        </w:rPr>
        <w:t>Materiały do zgłoszenia altana w Korolówce</w:t>
      </w:r>
    </w:p>
    <w:p w14:paraId="1DAED209" w14:textId="528B1BCD" w:rsidR="006026E6" w:rsidRPr="001F4975" w:rsidRDefault="00563523" w:rsidP="001F4975">
      <w:pPr>
        <w:tabs>
          <w:tab w:val="left" w:pos="851"/>
        </w:tabs>
        <w:autoSpaceDE w:val="0"/>
        <w:autoSpaceDN w:val="0"/>
        <w:adjustRightInd w:val="0"/>
        <w:spacing w:after="0"/>
        <w:ind w:left="850"/>
        <w:contextualSpacing/>
        <w:jc w:val="both"/>
        <w:rPr>
          <w:rFonts w:ascii="Cambria" w:eastAsia="Calibri" w:hAnsi="Cambria" w:cs="ArialNarrow"/>
          <w:sz w:val="24"/>
          <w:szCs w:val="24"/>
        </w:rPr>
      </w:pPr>
      <w:r w:rsidRPr="001F4975">
        <w:rPr>
          <w:rFonts w:ascii="Cambria" w:eastAsia="Calibri" w:hAnsi="Cambria" w:cs="ArialNarrow"/>
          <w:sz w:val="24"/>
          <w:szCs w:val="24"/>
        </w:rPr>
        <w:t>z uwzględnieniem wyjaśnień udzielanych podczas postępowania o udzielenie zamówienia publicznego</w:t>
      </w:r>
      <w:r w:rsidR="00E0644B" w:rsidRPr="001F4975">
        <w:rPr>
          <w:rFonts w:ascii="Cambria" w:eastAsia="Calibri" w:hAnsi="Cambria" w:cs="ArialNarrow"/>
          <w:sz w:val="24"/>
          <w:szCs w:val="24"/>
        </w:rPr>
        <w:t>,</w:t>
      </w:r>
    </w:p>
    <w:p w14:paraId="1D9A9F2D" w14:textId="5A3A42C8" w:rsidR="00563523" w:rsidRPr="00664904" w:rsidRDefault="00E363D6">
      <w:pPr>
        <w:pStyle w:val="Akapitzlist"/>
        <w:numPr>
          <w:ilvl w:val="1"/>
          <w:numId w:val="50"/>
        </w:numPr>
        <w:tabs>
          <w:tab w:val="left" w:pos="426"/>
        </w:tabs>
        <w:spacing w:after="0"/>
        <w:ind w:left="850" w:hanging="425"/>
        <w:jc w:val="both"/>
        <w:rPr>
          <w:rFonts w:ascii="Cambria" w:eastAsia="Times New Roman" w:hAnsi="Cambria" w:cs="Arial"/>
          <w:sz w:val="24"/>
          <w:szCs w:val="24"/>
          <w:lang w:eastAsia="ar-SA"/>
        </w:rPr>
      </w:pPr>
      <w:r w:rsidRPr="00E363D6">
        <w:rPr>
          <w:rFonts w:ascii="Cambria" w:eastAsia="Times New Roman" w:hAnsi="Cambria" w:cs="Arial"/>
          <w:sz w:val="24"/>
          <w:szCs w:val="24"/>
          <w:lang w:eastAsia="ar-SA"/>
        </w:rPr>
        <w:t>Specyfikacje techniczne wykonania i odbioru robót budowlanych (</w:t>
      </w:r>
      <w:proofErr w:type="spellStart"/>
      <w:r w:rsidRPr="00E363D6">
        <w:rPr>
          <w:rFonts w:ascii="Cambria" w:eastAsia="Times New Roman" w:hAnsi="Cambria" w:cs="Arial"/>
          <w:sz w:val="24"/>
          <w:szCs w:val="24"/>
          <w:lang w:eastAsia="ar-SA"/>
        </w:rPr>
        <w:t>STWiORB</w:t>
      </w:r>
      <w:proofErr w:type="spellEnd"/>
      <w:r w:rsidRPr="00E363D6">
        <w:rPr>
          <w:rFonts w:ascii="Cambria" w:eastAsia="Times New Roman" w:hAnsi="Cambria" w:cs="Arial"/>
          <w:sz w:val="24"/>
          <w:szCs w:val="24"/>
          <w:lang w:eastAsia="ar-SA"/>
        </w:rPr>
        <w:t>)</w:t>
      </w:r>
      <w:r>
        <w:rPr>
          <w:rFonts w:ascii="Cambria" w:eastAsia="Times New Roman" w:hAnsi="Cambria" w:cs="Arial"/>
          <w:sz w:val="24"/>
          <w:szCs w:val="24"/>
          <w:lang w:eastAsia="ar-SA"/>
        </w:rPr>
        <w:t xml:space="preserve"> </w:t>
      </w:r>
      <w:r w:rsidRPr="00E363D6">
        <w:rPr>
          <w:rFonts w:ascii="Cambria" w:eastAsia="Times New Roman" w:hAnsi="Cambria" w:cs="Arial"/>
          <w:sz w:val="24"/>
          <w:szCs w:val="24"/>
          <w:lang w:eastAsia="ar-SA"/>
        </w:rPr>
        <w:t>dla robót budowlanych, sanitarnych i elektrycznych,</w:t>
      </w:r>
      <w:r>
        <w:rPr>
          <w:rFonts w:ascii="Cambria" w:eastAsia="Times New Roman" w:hAnsi="Cambria" w:cs="Arial"/>
          <w:sz w:val="24"/>
          <w:szCs w:val="24"/>
          <w:lang w:eastAsia="ar-SA"/>
        </w:rPr>
        <w:t xml:space="preserve"> </w:t>
      </w:r>
      <w:r w:rsidR="00563523" w:rsidRPr="00E363D6">
        <w:rPr>
          <w:rFonts w:ascii="Cambria" w:eastAsia="Calibri" w:hAnsi="Cambria" w:cs="ArialNarrow"/>
          <w:sz w:val="24"/>
          <w:szCs w:val="24"/>
        </w:rPr>
        <w:t xml:space="preserve">z zastrzeżeniem, iż w sytuacji, gdy postanowienia umowy określają sposób prowadzenia robót lub odbiorów </w:t>
      </w:r>
      <w:r w:rsidR="00563523" w:rsidRPr="00664904">
        <w:rPr>
          <w:rFonts w:ascii="Cambria" w:eastAsia="Calibri" w:hAnsi="Cambria" w:cs="ArialNarrow"/>
          <w:sz w:val="24"/>
          <w:szCs w:val="24"/>
        </w:rPr>
        <w:t xml:space="preserve">lub rozliczenia robót w sposób odmienny od </w:t>
      </w:r>
      <w:proofErr w:type="spellStart"/>
      <w:r w:rsidR="00563523" w:rsidRPr="00664904">
        <w:rPr>
          <w:rFonts w:ascii="Cambria" w:eastAsia="Calibri" w:hAnsi="Cambria" w:cs="ArialNarrow"/>
          <w:sz w:val="24"/>
          <w:szCs w:val="24"/>
        </w:rPr>
        <w:t>STWiORB</w:t>
      </w:r>
      <w:proofErr w:type="spellEnd"/>
      <w:r w:rsidR="00563523" w:rsidRPr="00664904">
        <w:rPr>
          <w:rFonts w:ascii="Cambria" w:eastAsia="Calibri" w:hAnsi="Cambria" w:cs="ArialNarrow"/>
          <w:sz w:val="24"/>
          <w:szCs w:val="24"/>
        </w:rPr>
        <w:t>, wiążące są zapisy umowy</w:t>
      </w:r>
      <w:r w:rsidR="00E476F2" w:rsidRPr="00664904">
        <w:rPr>
          <w:rFonts w:ascii="Cambria" w:eastAsia="Calibri" w:hAnsi="Cambria" w:cs="ArialNarrow"/>
          <w:sz w:val="24"/>
          <w:szCs w:val="24"/>
        </w:rPr>
        <w:t>,</w:t>
      </w:r>
    </w:p>
    <w:p w14:paraId="4DAD3879" w14:textId="726F202A" w:rsidR="00E363D6" w:rsidRPr="00664904" w:rsidRDefault="00563523">
      <w:pPr>
        <w:pStyle w:val="Akapitzlist"/>
        <w:numPr>
          <w:ilvl w:val="1"/>
          <w:numId w:val="50"/>
        </w:numPr>
        <w:spacing w:after="0"/>
        <w:ind w:left="851" w:hanging="425"/>
        <w:jc w:val="both"/>
        <w:rPr>
          <w:rFonts w:ascii="Cambria" w:eastAsia="Calibri" w:hAnsi="Cambria" w:cs="ArialNarrow"/>
          <w:sz w:val="24"/>
          <w:szCs w:val="24"/>
        </w:rPr>
      </w:pPr>
      <w:r w:rsidRPr="00664904">
        <w:rPr>
          <w:rFonts w:ascii="Cambria" w:eastAsia="Calibri" w:hAnsi="Cambria" w:cs="ArialNarrow"/>
          <w:sz w:val="24"/>
          <w:szCs w:val="24"/>
        </w:rPr>
        <w:t>Przedmiar</w:t>
      </w:r>
      <w:r w:rsidR="00825373" w:rsidRPr="00664904">
        <w:rPr>
          <w:rFonts w:ascii="Cambria" w:eastAsia="Calibri" w:hAnsi="Cambria" w:cs="ArialNarrow"/>
          <w:sz w:val="24"/>
          <w:szCs w:val="24"/>
        </w:rPr>
        <w:t>y</w:t>
      </w:r>
      <w:r w:rsidRPr="00664904">
        <w:rPr>
          <w:rFonts w:ascii="Cambria" w:eastAsia="Calibri" w:hAnsi="Cambria" w:cs="ArialNarrow"/>
          <w:sz w:val="24"/>
          <w:szCs w:val="24"/>
        </w:rPr>
        <w:t xml:space="preserve"> robót </w:t>
      </w:r>
      <w:r w:rsidR="00E363D6" w:rsidRPr="00664904">
        <w:rPr>
          <w:rFonts w:ascii="Cambria" w:eastAsia="Calibri" w:hAnsi="Cambria" w:cs="ArialNarrow"/>
          <w:sz w:val="24"/>
          <w:szCs w:val="24"/>
        </w:rPr>
        <w:t xml:space="preserve">Przedmiary robót </w:t>
      </w:r>
      <w:r w:rsidRPr="00664904">
        <w:rPr>
          <w:rFonts w:ascii="Cambria" w:eastAsia="Calibri" w:hAnsi="Cambria" w:cs="ArialNarrow"/>
          <w:sz w:val="24"/>
          <w:szCs w:val="24"/>
        </w:rPr>
        <w:t xml:space="preserve">- z zastrzeżeniem ust. </w:t>
      </w:r>
      <w:r w:rsidR="00C1233F">
        <w:rPr>
          <w:rFonts w:ascii="Cambria" w:eastAsia="Calibri" w:hAnsi="Cambria" w:cs="ArialNarrow"/>
          <w:sz w:val="24"/>
          <w:szCs w:val="24"/>
        </w:rPr>
        <w:t>4</w:t>
      </w:r>
      <w:r w:rsidRPr="00664904">
        <w:rPr>
          <w:rFonts w:ascii="Cambria" w:eastAsia="Calibri" w:hAnsi="Cambria" w:cs="ArialNarrow"/>
          <w:sz w:val="24"/>
          <w:szCs w:val="24"/>
        </w:rPr>
        <w:t>-</w:t>
      </w:r>
      <w:r w:rsidR="00C1233F">
        <w:rPr>
          <w:rFonts w:ascii="Cambria" w:eastAsia="Calibri" w:hAnsi="Cambria" w:cs="ArialNarrow"/>
          <w:sz w:val="24"/>
          <w:szCs w:val="24"/>
        </w:rPr>
        <w:t>6</w:t>
      </w:r>
      <w:r w:rsidRPr="00664904">
        <w:rPr>
          <w:rFonts w:ascii="Cambria" w:eastAsia="Calibri" w:hAnsi="Cambria" w:cs="ArialNarrow"/>
          <w:sz w:val="24"/>
          <w:szCs w:val="24"/>
        </w:rPr>
        <w:t>,</w:t>
      </w:r>
    </w:p>
    <w:p w14:paraId="5FC5BB08" w14:textId="25E53B06" w:rsidR="00563523" w:rsidRPr="00664904" w:rsidRDefault="00E0644B">
      <w:pPr>
        <w:numPr>
          <w:ilvl w:val="1"/>
          <w:numId w:val="50"/>
        </w:numPr>
        <w:tabs>
          <w:tab w:val="left" w:pos="851"/>
        </w:tabs>
        <w:autoSpaceDE w:val="0"/>
        <w:autoSpaceDN w:val="0"/>
        <w:adjustRightInd w:val="0"/>
        <w:spacing w:after="0"/>
        <w:ind w:left="851" w:hanging="425"/>
        <w:contextualSpacing/>
        <w:jc w:val="both"/>
        <w:rPr>
          <w:rFonts w:ascii="Cambria" w:eastAsia="Calibri" w:hAnsi="Cambria" w:cs="ArialNarrow"/>
          <w:sz w:val="24"/>
          <w:szCs w:val="24"/>
        </w:rPr>
      </w:pPr>
      <w:r w:rsidRPr="00664904">
        <w:rPr>
          <w:rFonts w:ascii="Cambria" w:eastAsia="Calibri" w:hAnsi="Cambria" w:cs="ArialNarrow"/>
          <w:sz w:val="24"/>
          <w:szCs w:val="24"/>
        </w:rPr>
        <w:t>Z</w:t>
      </w:r>
      <w:r w:rsidR="00563523" w:rsidRPr="00664904">
        <w:rPr>
          <w:rFonts w:ascii="Cambria" w:eastAsia="Calibri" w:hAnsi="Cambria" w:cs="ArialNarrow"/>
          <w:sz w:val="24"/>
          <w:szCs w:val="24"/>
        </w:rPr>
        <w:t xml:space="preserve">łożona oferta, stanowiąca </w:t>
      </w:r>
      <w:r w:rsidRPr="00664904">
        <w:rPr>
          <w:rFonts w:ascii="Cambria" w:eastAsia="Calibri" w:hAnsi="Cambria" w:cs="ArialNarrow"/>
          <w:sz w:val="24"/>
          <w:szCs w:val="24"/>
        </w:rPr>
        <w:t>Z</w:t>
      </w:r>
      <w:r w:rsidR="00563523" w:rsidRPr="00664904">
        <w:rPr>
          <w:rFonts w:ascii="Cambria" w:eastAsia="Calibri" w:hAnsi="Cambria" w:cs="ArialNarrow"/>
          <w:sz w:val="24"/>
          <w:szCs w:val="24"/>
        </w:rPr>
        <w:t xml:space="preserve">ałącznik nr </w:t>
      </w:r>
      <w:r w:rsidRPr="00664904">
        <w:rPr>
          <w:rFonts w:ascii="Cambria" w:eastAsia="Calibri" w:hAnsi="Cambria" w:cs="ArialNarrow"/>
          <w:sz w:val="24"/>
          <w:szCs w:val="24"/>
        </w:rPr>
        <w:t>1</w:t>
      </w:r>
      <w:r w:rsidR="00563523" w:rsidRPr="00664904">
        <w:rPr>
          <w:rFonts w:ascii="Cambria" w:eastAsia="Calibri" w:hAnsi="Cambria" w:cs="ArialNarrow"/>
          <w:sz w:val="24"/>
          <w:szCs w:val="24"/>
        </w:rPr>
        <w:t xml:space="preserve"> do </w:t>
      </w:r>
      <w:r w:rsidR="00DC010B" w:rsidRPr="00664904">
        <w:rPr>
          <w:rFonts w:ascii="Cambria" w:eastAsia="Calibri" w:hAnsi="Cambria" w:cs="ArialNarrow"/>
          <w:sz w:val="24"/>
          <w:szCs w:val="24"/>
        </w:rPr>
        <w:t>u</w:t>
      </w:r>
      <w:r w:rsidR="00563523" w:rsidRPr="00664904">
        <w:rPr>
          <w:rFonts w:ascii="Cambria" w:eastAsia="Calibri" w:hAnsi="Cambria" w:cs="ArialNarrow"/>
          <w:sz w:val="24"/>
          <w:szCs w:val="24"/>
        </w:rPr>
        <w:t>mowy,</w:t>
      </w:r>
    </w:p>
    <w:p w14:paraId="3FA50B1B" w14:textId="4DA92274" w:rsidR="00563523" w:rsidRPr="00664904" w:rsidRDefault="00E0644B">
      <w:pPr>
        <w:numPr>
          <w:ilvl w:val="1"/>
          <w:numId w:val="50"/>
        </w:numPr>
        <w:tabs>
          <w:tab w:val="left" w:pos="851"/>
        </w:tabs>
        <w:autoSpaceDE w:val="0"/>
        <w:autoSpaceDN w:val="0"/>
        <w:adjustRightInd w:val="0"/>
        <w:spacing w:after="0"/>
        <w:ind w:left="851" w:hanging="425"/>
        <w:contextualSpacing/>
        <w:jc w:val="both"/>
        <w:rPr>
          <w:rFonts w:ascii="Cambria" w:eastAsia="Calibri" w:hAnsi="Cambria" w:cs="ArialNarrow"/>
          <w:sz w:val="24"/>
          <w:szCs w:val="24"/>
        </w:rPr>
      </w:pPr>
      <w:r w:rsidRPr="00664904">
        <w:rPr>
          <w:rFonts w:ascii="Cambria" w:eastAsia="Calibri" w:hAnsi="Cambria" w:cs="ArialNarrow"/>
          <w:sz w:val="24"/>
          <w:szCs w:val="24"/>
        </w:rPr>
        <w:t>H</w:t>
      </w:r>
      <w:r w:rsidR="00563523" w:rsidRPr="00664904">
        <w:rPr>
          <w:rFonts w:ascii="Cambria" w:eastAsia="Calibri" w:hAnsi="Cambria" w:cs="ArialNarrow"/>
          <w:sz w:val="24"/>
          <w:szCs w:val="24"/>
        </w:rPr>
        <w:t xml:space="preserve">armonogram rzeczowo-finansowy, o którym mowa w § 2 ust. 4 </w:t>
      </w:r>
      <w:r w:rsidR="00060273" w:rsidRPr="00664904">
        <w:rPr>
          <w:rFonts w:ascii="Cambria" w:eastAsia="Calibri" w:hAnsi="Cambria" w:cs="ArialNarrow"/>
          <w:sz w:val="24"/>
          <w:szCs w:val="24"/>
        </w:rPr>
        <w:t>u</w:t>
      </w:r>
      <w:r w:rsidR="00563523" w:rsidRPr="00664904">
        <w:rPr>
          <w:rFonts w:ascii="Cambria" w:eastAsia="Calibri" w:hAnsi="Cambria" w:cs="ArialNarrow"/>
          <w:sz w:val="24"/>
          <w:szCs w:val="24"/>
        </w:rPr>
        <w:t xml:space="preserve">mowy, </w:t>
      </w:r>
      <w:bookmarkStart w:id="1" w:name="_Hlk179529460"/>
      <w:r w:rsidR="00563523" w:rsidRPr="00664904">
        <w:rPr>
          <w:rFonts w:ascii="Cambria" w:eastAsia="Calibri" w:hAnsi="Cambria" w:cs="ArialNarrow"/>
          <w:sz w:val="24"/>
          <w:szCs w:val="24"/>
        </w:rPr>
        <w:t xml:space="preserve">stanowiący załącznik nr </w:t>
      </w:r>
      <w:r w:rsidRPr="00664904">
        <w:rPr>
          <w:rFonts w:ascii="Cambria" w:eastAsia="Calibri" w:hAnsi="Cambria" w:cs="ArialNarrow"/>
          <w:sz w:val="24"/>
          <w:szCs w:val="24"/>
        </w:rPr>
        <w:t xml:space="preserve">2 </w:t>
      </w:r>
      <w:r w:rsidR="00563523" w:rsidRPr="00664904">
        <w:rPr>
          <w:rFonts w:ascii="Cambria" w:eastAsia="Calibri" w:hAnsi="Cambria" w:cs="ArialNarrow"/>
          <w:sz w:val="24"/>
          <w:szCs w:val="24"/>
        </w:rPr>
        <w:t xml:space="preserve">do </w:t>
      </w:r>
      <w:r w:rsidR="00060273" w:rsidRPr="00664904">
        <w:rPr>
          <w:rFonts w:ascii="Cambria" w:eastAsia="Calibri" w:hAnsi="Cambria" w:cs="ArialNarrow"/>
          <w:sz w:val="24"/>
          <w:szCs w:val="24"/>
        </w:rPr>
        <w:t>u</w:t>
      </w:r>
      <w:r w:rsidR="00563523" w:rsidRPr="00664904">
        <w:rPr>
          <w:rFonts w:ascii="Cambria" w:eastAsia="Calibri" w:hAnsi="Cambria" w:cs="ArialNarrow"/>
          <w:sz w:val="24"/>
          <w:szCs w:val="24"/>
        </w:rPr>
        <w:t>mowy.</w:t>
      </w:r>
    </w:p>
    <w:bookmarkEnd w:id="1"/>
    <w:p w14:paraId="1294B09D" w14:textId="1292FA80" w:rsidR="00563523" w:rsidRPr="00664904" w:rsidRDefault="006026E6">
      <w:pPr>
        <w:numPr>
          <w:ilvl w:val="0"/>
          <w:numId w:val="50"/>
        </w:numPr>
        <w:spacing w:after="0"/>
        <w:ind w:left="426" w:hanging="426"/>
        <w:contextualSpacing/>
        <w:jc w:val="both"/>
        <w:rPr>
          <w:rFonts w:ascii="Cambria" w:hAnsi="Cambria" w:cs="Tahoma"/>
          <w:sz w:val="24"/>
          <w:szCs w:val="24"/>
        </w:rPr>
      </w:pPr>
      <w:r w:rsidRPr="00664904">
        <w:rPr>
          <w:rFonts w:ascii="Cambria" w:hAnsi="Cambria" w:cs="Tahoma"/>
          <w:sz w:val="24"/>
          <w:szCs w:val="24"/>
        </w:rPr>
        <w:t xml:space="preserve">W przypadku rozbieżności </w:t>
      </w:r>
      <w:r w:rsidR="00563523" w:rsidRPr="00664904">
        <w:rPr>
          <w:rFonts w:ascii="Cambria" w:hAnsi="Cambria" w:cs="Tahoma"/>
          <w:sz w:val="24"/>
          <w:szCs w:val="24"/>
        </w:rPr>
        <w:t xml:space="preserve">w dokumentach wskazanych w ust. </w:t>
      </w:r>
      <w:r w:rsidR="00C1233F">
        <w:rPr>
          <w:rFonts w:ascii="Cambria" w:hAnsi="Cambria" w:cs="Tahoma"/>
          <w:sz w:val="24"/>
          <w:szCs w:val="24"/>
        </w:rPr>
        <w:t>3</w:t>
      </w:r>
      <w:r w:rsidR="00563523" w:rsidRPr="00664904">
        <w:rPr>
          <w:rFonts w:ascii="Cambria" w:hAnsi="Cambria" w:cs="Tahoma"/>
          <w:sz w:val="24"/>
          <w:szCs w:val="24"/>
        </w:rPr>
        <w:t xml:space="preserve"> wiążące są zapisy wg następującej hierarchii dokumentów:</w:t>
      </w:r>
    </w:p>
    <w:p w14:paraId="6D482CAE" w14:textId="4DFD3CD0" w:rsidR="00563523" w:rsidRPr="00664904" w:rsidRDefault="00563523" w:rsidP="0053521D">
      <w:pPr>
        <w:pStyle w:val="Akapitzlist"/>
        <w:numPr>
          <w:ilvl w:val="0"/>
          <w:numId w:val="25"/>
        </w:numPr>
        <w:spacing w:after="0"/>
        <w:ind w:left="851"/>
        <w:jc w:val="both"/>
        <w:rPr>
          <w:rFonts w:ascii="Cambria" w:hAnsi="Cambria" w:cs="Tahoma"/>
          <w:sz w:val="24"/>
          <w:szCs w:val="24"/>
        </w:rPr>
      </w:pPr>
      <w:r w:rsidRPr="00664904">
        <w:rPr>
          <w:rFonts w:ascii="Cambria" w:hAnsi="Cambria" w:cs="Tahoma"/>
          <w:bCs/>
          <w:sz w:val="24"/>
          <w:szCs w:val="24"/>
        </w:rPr>
        <w:t xml:space="preserve">dokumentacja projektowa, o której mowa w ust. </w:t>
      </w:r>
      <w:r w:rsidR="00C1233F">
        <w:rPr>
          <w:rFonts w:ascii="Cambria" w:hAnsi="Cambria" w:cs="Tahoma"/>
          <w:bCs/>
          <w:sz w:val="24"/>
          <w:szCs w:val="24"/>
        </w:rPr>
        <w:t>3</w:t>
      </w:r>
      <w:r w:rsidRPr="00664904">
        <w:rPr>
          <w:rFonts w:ascii="Cambria" w:hAnsi="Cambria" w:cs="Tahoma"/>
          <w:bCs/>
          <w:sz w:val="24"/>
          <w:szCs w:val="24"/>
        </w:rPr>
        <w:t xml:space="preserve"> pkt 2) </w:t>
      </w:r>
      <w:bookmarkStart w:id="2" w:name="_Hlk166684115"/>
      <w:r w:rsidRPr="00664904">
        <w:rPr>
          <w:rFonts w:ascii="Cambria" w:hAnsi="Cambria" w:cs="Tahoma"/>
          <w:bCs/>
          <w:sz w:val="24"/>
          <w:szCs w:val="24"/>
        </w:rPr>
        <w:t>z uwzględnieniem wyjaśnień udzielanych podczas postępowania o udzielenie zamówienia publicznego,</w:t>
      </w:r>
      <w:bookmarkEnd w:id="2"/>
    </w:p>
    <w:p w14:paraId="04E71184" w14:textId="77777777" w:rsidR="00563523" w:rsidRPr="00664904" w:rsidRDefault="00563523" w:rsidP="0053521D">
      <w:pPr>
        <w:pStyle w:val="Akapitzlist"/>
        <w:numPr>
          <w:ilvl w:val="0"/>
          <w:numId w:val="25"/>
        </w:numPr>
        <w:spacing w:after="0"/>
        <w:ind w:left="851"/>
        <w:jc w:val="both"/>
        <w:rPr>
          <w:rFonts w:ascii="Cambria" w:hAnsi="Cambria" w:cs="Tahoma"/>
          <w:sz w:val="24"/>
          <w:szCs w:val="24"/>
        </w:rPr>
      </w:pPr>
      <w:r w:rsidRPr="00664904">
        <w:rPr>
          <w:rFonts w:ascii="Cambria" w:hAnsi="Cambria" w:cs="Tahoma"/>
          <w:bCs/>
          <w:sz w:val="24"/>
          <w:szCs w:val="24"/>
        </w:rPr>
        <w:t>Specyfikacje techniczne wykonania i odbioru robót budowlanych (</w:t>
      </w:r>
      <w:proofErr w:type="spellStart"/>
      <w:r w:rsidRPr="00664904">
        <w:rPr>
          <w:rFonts w:ascii="Cambria" w:hAnsi="Cambria" w:cs="Tahoma"/>
          <w:bCs/>
          <w:sz w:val="24"/>
          <w:szCs w:val="24"/>
        </w:rPr>
        <w:t>STWiORB</w:t>
      </w:r>
      <w:proofErr w:type="spellEnd"/>
      <w:r w:rsidRPr="00664904">
        <w:rPr>
          <w:rFonts w:ascii="Cambria" w:hAnsi="Cambria" w:cs="Tahoma"/>
          <w:bCs/>
          <w:sz w:val="24"/>
          <w:szCs w:val="24"/>
        </w:rPr>
        <w:t>),</w:t>
      </w:r>
    </w:p>
    <w:p w14:paraId="2F97A3A3" w14:textId="77777777" w:rsidR="00563523" w:rsidRPr="005777D3" w:rsidRDefault="00563523" w:rsidP="0053521D">
      <w:pPr>
        <w:pStyle w:val="Akapitzlist"/>
        <w:numPr>
          <w:ilvl w:val="0"/>
          <w:numId w:val="25"/>
        </w:numPr>
        <w:spacing w:after="0"/>
        <w:ind w:left="851"/>
        <w:jc w:val="both"/>
        <w:rPr>
          <w:rFonts w:ascii="Cambria" w:hAnsi="Cambria" w:cs="Tahoma"/>
          <w:color w:val="000000"/>
          <w:sz w:val="24"/>
          <w:szCs w:val="24"/>
        </w:rPr>
      </w:pPr>
      <w:r w:rsidRPr="00664904">
        <w:rPr>
          <w:rFonts w:ascii="Cambria" w:hAnsi="Cambria" w:cs="Tahoma"/>
          <w:bCs/>
          <w:sz w:val="24"/>
          <w:szCs w:val="24"/>
        </w:rPr>
        <w:lastRenderedPageBreak/>
        <w:t xml:space="preserve">Przedmiar robót, z zastrzeżeniem </w:t>
      </w:r>
      <w:r w:rsidRPr="005777D3">
        <w:rPr>
          <w:rFonts w:ascii="Cambria" w:hAnsi="Cambria" w:cs="Tahoma"/>
          <w:bCs/>
          <w:color w:val="000000"/>
          <w:sz w:val="24"/>
          <w:szCs w:val="24"/>
        </w:rPr>
        <w:t>ust. 6 i 7.</w:t>
      </w:r>
    </w:p>
    <w:p w14:paraId="0CE78790" w14:textId="7845CA98" w:rsidR="0038165E" w:rsidRPr="005777D3" w:rsidRDefault="0038165E">
      <w:pPr>
        <w:numPr>
          <w:ilvl w:val="0"/>
          <w:numId w:val="50"/>
        </w:numPr>
        <w:spacing w:after="0"/>
        <w:ind w:left="426" w:hanging="426"/>
        <w:contextualSpacing/>
        <w:jc w:val="both"/>
        <w:rPr>
          <w:rFonts w:ascii="Cambria" w:hAnsi="Cambria" w:cs="Tahoma"/>
          <w:bCs/>
          <w:sz w:val="24"/>
          <w:szCs w:val="24"/>
        </w:rPr>
      </w:pPr>
      <w:r w:rsidRPr="005777D3">
        <w:rPr>
          <w:rFonts w:ascii="Cambria" w:hAnsi="Cambria" w:cs="Tahoma"/>
          <w:bCs/>
          <w:sz w:val="24"/>
          <w:szCs w:val="24"/>
        </w:rPr>
        <w:t xml:space="preserve">Wynagrodzenie </w:t>
      </w:r>
      <w:r w:rsidR="00F33A0D">
        <w:rPr>
          <w:rFonts w:ascii="Cambria" w:hAnsi="Cambria" w:cs="Tahoma"/>
          <w:bCs/>
          <w:sz w:val="24"/>
          <w:szCs w:val="24"/>
        </w:rPr>
        <w:t>W</w:t>
      </w:r>
      <w:r w:rsidRPr="005777D3">
        <w:rPr>
          <w:rFonts w:ascii="Cambria" w:hAnsi="Cambria" w:cs="Tahoma"/>
          <w:bCs/>
          <w:sz w:val="24"/>
          <w:szCs w:val="24"/>
        </w:rPr>
        <w:t xml:space="preserve">ykonawcy ma charakter ryczałtu, który stanowi ekwiwalent </w:t>
      </w:r>
      <w:r w:rsidR="00A46B49">
        <w:rPr>
          <w:rFonts w:ascii="Cambria" w:hAnsi="Cambria" w:cs="Tahoma"/>
          <w:bCs/>
          <w:sz w:val="24"/>
          <w:szCs w:val="24"/>
        </w:rPr>
        <w:t xml:space="preserve">jego </w:t>
      </w:r>
      <w:r w:rsidRPr="005777D3">
        <w:rPr>
          <w:rFonts w:ascii="Cambria" w:hAnsi="Cambria" w:cs="Tahoma"/>
          <w:bCs/>
          <w:sz w:val="24"/>
          <w:szCs w:val="24"/>
        </w:rPr>
        <w:t xml:space="preserve">świadczenia opisanego w dokumentacji projektowej wskazanej w ust. </w:t>
      </w:r>
      <w:r w:rsidR="00C1233F">
        <w:rPr>
          <w:rFonts w:ascii="Cambria" w:hAnsi="Cambria" w:cs="Tahoma"/>
          <w:bCs/>
          <w:sz w:val="24"/>
          <w:szCs w:val="24"/>
        </w:rPr>
        <w:t>3</w:t>
      </w:r>
      <w:r w:rsidRPr="005777D3">
        <w:rPr>
          <w:rFonts w:ascii="Cambria" w:hAnsi="Cambria" w:cs="Tahoma"/>
          <w:bCs/>
          <w:sz w:val="24"/>
          <w:szCs w:val="24"/>
        </w:rPr>
        <w:t xml:space="preserve"> pkt 2) </w:t>
      </w:r>
      <w:r w:rsidR="00060273">
        <w:rPr>
          <w:rFonts w:ascii="Cambria" w:hAnsi="Cambria" w:cs="Tahoma"/>
          <w:bCs/>
          <w:sz w:val="24"/>
          <w:szCs w:val="24"/>
        </w:rPr>
        <w:t>u</w:t>
      </w:r>
      <w:r w:rsidRPr="005777D3">
        <w:rPr>
          <w:rFonts w:ascii="Cambria" w:hAnsi="Cambria" w:cs="Tahoma"/>
          <w:bCs/>
          <w:sz w:val="24"/>
          <w:szCs w:val="24"/>
        </w:rPr>
        <w:t xml:space="preserve">mowy oraz w </w:t>
      </w:r>
      <w:proofErr w:type="spellStart"/>
      <w:r w:rsidRPr="005777D3">
        <w:rPr>
          <w:rFonts w:ascii="Cambria" w:hAnsi="Cambria" w:cs="Tahoma"/>
          <w:bCs/>
          <w:sz w:val="24"/>
          <w:szCs w:val="24"/>
        </w:rPr>
        <w:t>STWiORB</w:t>
      </w:r>
      <w:proofErr w:type="spellEnd"/>
      <w:r w:rsidRPr="005777D3">
        <w:rPr>
          <w:rFonts w:ascii="Cambria" w:hAnsi="Cambria" w:cs="Tahoma"/>
          <w:bCs/>
          <w:sz w:val="24"/>
          <w:szCs w:val="24"/>
        </w:rPr>
        <w:t xml:space="preserve">. </w:t>
      </w:r>
    </w:p>
    <w:p w14:paraId="58408E2C" w14:textId="24D30CA6" w:rsidR="0038165E" w:rsidRPr="005777D3" w:rsidRDefault="0038165E">
      <w:pPr>
        <w:numPr>
          <w:ilvl w:val="0"/>
          <w:numId w:val="50"/>
        </w:numPr>
        <w:spacing w:after="0"/>
        <w:ind w:left="426" w:hanging="426"/>
        <w:contextualSpacing/>
        <w:jc w:val="both"/>
        <w:rPr>
          <w:rFonts w:ascii="Cambria" w:hAnsi="Cambria" w:cs="Tahoma"/>
          <w:bCs/>
          <w:sz w:val="24"/>
          <w:szCs w:val="24"/>
        </w:rPr>
      </w:pPr>
      <w:r w:rsidRPr="005777D3">
        <w:rPr>
          <w:rFonts w:ascii="Cambria" w:hAnsi="Cambria" w:cs="Tahoma"/>
          <w:bCs/>
          <w:sz w:val="24"/>
          <w:szCs w:val="24"/>
        </w:rPr>
        <w:t xml:space="preserve">Przedmiar robót ma charakter pomocniczy, co oznacza, że w przypadku, gdy dany rodzaj robót lub ich obmiar lub ich zakres został ujęty w dokumentacji projektowej lub w </w:t>
      </w:r>
      <w:proofErr w:type="spellStart"/>
      <w:r w:rsidRPr="005777D3">
        <w:rPr>
          <w:rFonts w:ascii="Cambria" w:hAnsi="Cambria" w:cs="Tahoma"/>
          <w:bCs/>
          <w:sz w:val="24"/>
          <w:szCs w:val="24"/>
        </w:rPr>
        <w:t>STWiORB</w:t>
      </w:r>
      <w:proofErr w:type="spellEnd"/>
      <w:r w:rsidRPr="005777D3">
        <w:rPr>
          <w:rFonts w:ascii="Cambria" w:hAnsi="Cambria" w:cs="Tahoma"/>
          <w:bCs/>
          <w:sz w:val="24"/>
          <w:szCs w:val="24"/>
        </w:rPr>
        <w:t xml:space="preserve"> – wykonawca zobowiązuje się wykonać wskazany tam rodzaj robót lub ich obmiar lub ich zakres zgodnie z dokumentacją projektową lub </w:t>
      </w:r>
      <w:proofErr w:type="spellStart"/>
      <w:r w:rsidRPr="005777D3">
        <w:rPr>
          <w:rFonts w:ascii="Cambria" w:hAnsi="Cambria" w:cs="Tahoma"/>
          <w:bCs/>
          <w:sz w:val="24"/>
          <w:szCs w:val="24"/>
        </w:rPr>
        <w:t>STWiORB</w:t>
      </w:r>
      <w:proofErr w:type="spellEnd"/>
      <w:r w:rsidRPr="005777D3">
        <w:rPr>
          <w:rFonts w:ascii="Cambria" w:hAnsi="Cambria" w:cs="Tahoma"/>
          <w:bCs/>
          <w:sz w:val="24"/>
          <w:szCs w:val="24"/>
        </w:rPr>
        <w:t xml:space="preserve"> w ramach wynagrodzenia ryczałtowego, nawet jeżeli dany rodzaj robót lub ich obmiar lub ich zakres nie został ujęty w przedmiarze robót. </w:t>
      </w:r>
    </w:p>
    <w:p w14:paraId="6B6EEC26" w14:textId="61D95496" w:rsidR="006026E6" w:rsidRPr="005777D3" w:rsidRDefault="006026E6">
      <w:pPr>
        <w:numPr>
          <w:ilvl w:val="0"/>
          <w:numId w:val="50"/>
        </w:numPr>
        <w:spacing w:after="0"/>
        <w:ind w:left="426" w:hanging="426"/>
        <w:contextualSpacing/>
        <w:jc w:val="both"/>
        <w:rPr>
          <w:rFonts w:ascii="Cambria" w:hAnsi="Cambria" w:cs="Tahoma"/>
          <w:b/>
          <w:sz w:val="24"/>
          <w:szCs w:val="24"/>
        </w:rPr>
      </w:pPr>
      <w:r w:rsidRPr="005777D3">
        <w:rPr>
          <w:rFonts w:ascii="Cambria" w:hAnsi="Cambria" w:cs="Tahoma"/>
          <w:sz w:val="24"/>
          <w:szCs w:val="24"/>
        </w:rPr>
        <w:t xml:space="preserve">Wszystkie wykonane roboty i dostarczone materiały będą zgodne z dokumentacją projektową </w:t>
      </w:r>
      <w:r w:rsidR="0038165E" w:rsidRPr="005777D3">
        <w:rPr>
          <w:rFonts w:ascii="Cambria" w:hAnsi="Cambria" w:cs="Tahoma"/>
          <w:sz w:val="24"/>
          <w:szCs w:val="24"/>
        </w:rPr>
        <w:t xml:space="preserve">i </w:t>
      </w:r>
      <w:proofErr w:type="spellStart"/>
      <w:r w:rsidR="0038165E" w:rsidRPr="005777D3">
        <w:rPr>
          <w:rFonts w:ascii="Cambria" w:hAnsi="Cambria" w:cs="Tahoma"/>
          <w:sz w:val="24"/>
          <w:szCs w:val="24"/>
        </w:rPr>
        <w:t>STWiORB</w:t>
      </w:r>
      <w:proofErr w:type="spellEnd"/>
      <w:r w:rsidR="0038165E" w:rsidRPr="005777D3">
        <w:rPr>
          <w:rFonts w:ascii="Cambria" w:hAnsi="Cambria" w:cs="Tahoma"/>
          <w:sz w:val="24"/>
          <w:szCs w:val="24"/>
        </w:rPr>
        <w:t xml:space="preserve">. </w:t>
      </w:r>
      <w:r w:rsidRPr="005777D3">
        <w:rPr>
          <w:rFonts w:ascii="Cambria" w:hAnsi="Cambria" w:cs="Tahoma"/>
          <w:sz w:val="24"/>
          <w:szCs w:val="24"/>
        </w:rPr>
        <w:t xml:space="preserve">W przypadku, gdy materiały lub roboty nie będą w pełni zgodne z dokumentacją projektową </w:t>
      </w:r>
      <w:r w:rsidR="0038165E" w:rsidRPr="005777D3">
        <w:rPr>
          <w:rFonts w:ascii="Cambria" w:hAnsi="Cambria" w:cs="Tahoma"/>
          <w:sz w:val="24"/>
          <w:szCs w:val="24"/>
        </w:rPr>
        <w:t xml:space="preserve">lub </w:t>
      </w:r>
      <w:proofErr w:type="spellStart"/>
      <w:r w:rsidR="0038165E" w:rsidRPr="005777D3">
        <w:rPr>
          <w:rFonts w:ascii="Cambria" w:hAnsi="Cambria" w:cs="Tahoma"/>
          <w:sz w:val="24"/>
          <w:szCs w:val="24"/>
        </w:rPr>
        <w:t>STWiORB</w:t>
      </w:r>
      <w:proofErr w:type="spellEnd"/>
      <w:r w:rsidR="0038165E" w:rsidRPr="005777D3">
        <w:rPr>
          <w:rFonts w:ascii="Cambria" w:hAnsi="Cambria" w:cs="Tahoma"/>
          <w:sz w:val="24"/>
          <w:szCs w:val="24"/>
        </w:rPr>
        <w:t xml:space="preserve"> </w:t>
      </w:r>
      <w:r w:rsidRPr="005777D3">
        <w:rPr>
          <w:rFonts w:ascii="Cambria" w:hAnsi="Cambria" w:cs="Tahoma"/>
          <w:sz w:val="24"/>
          <w:szCs w:val="24"/>
        </w:rPr>
        <w:t xml:space="preserve">i wpłynie to na niezadowalającą jakość elementu budowli, to takie materiały zostaną zastąpione innymi, a elementy budowli będą rozebrane i wykonane ponownie na koszt Wykonawcy. </w:t>
      </w:r>
    </w:p>
    <w:p w14:paraId="19665EB9" w14:textId="772F1D4D" w:rsidR="006026E6" w:rsidRPr="005777D3" w:rsidRDefault="006026E6">
      <w:pPr>
        <w:numPr>
          <w:ilvl w:val="0"/>
          <w:numId w:val="50"/>
        </w:numPr>
        <w:spacing w:after="0"/>
        <w:ind w:left="426" w:hanging="426"/>
        <w:contextualSpacing/>
        <w:jc w:val="both"/>
        <w:rPr>
          <w:rFonts w:ascii="Cambria" w:hAnsi="Cambria" w:cs="Tahoma"/>
          <w:b/>
          <w:color w:val="000000"/>
          <w:sz w:val="24"/>
          <w:szCs w:val="24"/>
        </w:rPr>
      </w:pPr>
      <w:r w:rsidRPr="005777D3">
        <w:rPr>
          <w:rFonts w:ascii="Cambria" w:hAnsi="Cambria" w:cs="Tahoma"/>
          <w:sz w:val="24"/>
          <w:szCs w:val="24"/>
        </w:rPr>
        <w:t>Przedmiot umowy należy wykonać zgodnie z dokumentacją projektową oraz obowiązującymi przepisami prawa,</w:t>
      </w:r>
      <w:r w:rsidRPr="005777D3">
        <w:rPr>
          <w:rFonts w:ascii="Cambria" w:hAnsi="Cambria" w:cs="Tahoma"/>
          <w:color w:val="000000"/>
          <w:sz w:val="24"/>
          <w:szCs w:val="24"/>
        </w:rPr>
        <w:t xml:space="preserve"> sztuką budowlaną, wiedzą techniczną, zawartą z Zama</w:t>
      </w:r>
      <w:r w:rsidR="00F93603" w:rsidRPr="005777D3">
        <w:rPr>
          <w:rFonts w:ascii="Cambria" w:hAnsi="Cambria" w:cs="Tahoma"/>
          <w:color w:val="000000"/>
          <w:sz w:val="24"/>
          <w:szCs w:val="24"/>
        </w:rPr>
        <w:t xml:space="preserve">wiającym umową, uzgodnieniami z </w:t>
      </w:r>
      <w:r w:rsidRPr="005777D3">
        <w:rPr>
          <w:rFonts w:ascii="Cambria" w:hAnsi="Cambria" w:cs="Tahoma"/>
          <w:color w:val="000000"/>
          <w:sz w:val="24"/>
          <w:szCs w:val="24"/>
        </w:rPr>
        <w:t xml:space="preserve">Zamawiającym dokonanymi w trakcie realizacji </w:t>
      </w:r>
      <w:r w:rsidR="00060273">
        <w:rPr>
          <w:rFonts w:ascii="Cambria" w:hAnsi="Cambria" w:cs="Tahoma"/>
          <w:color w:val="000000"/>
          <w:sz w:val="24"/>
          <w:szCs w:val="24"/>
        </w:rPr>
        <w:t>p</w:t>
      </w:r>
      <w:r w:rsidR="00060273" w:rsidRPr="005777D3">
        <w:rPr>
          <w:rFonts w:ascii="Cambria" w:hAnsi="Cambria" w:cs="Tahoma"/>
          <w:color w:val="000000"/>
          <w:sz w:val="24"/>
          <w:szCs w:val="24"/>
        </w:rPr>
        <w:t xml:space="preserve">rzedmiotu </w:t>
      </w:r>
      <w:r w:rsidR="00060273">
        <w:rPr>
          <w:rFonts w:ascii="Cambria" w:hAnsi="Cambria" w:cs="Tahoma"/>
          <w:color w:val="000000"/>
          <w:sz w:val="24"/>
          <w:szCs w:val="24"/>
        </w:rPr>
        <w:t>u</w:t>
      </w:r>
      <w:r w:rsidR="00060273" w:rsidRPr="005777D3">
        <w:rPr>
          <w:rFonts w:ascii="Cambria" w:hAnsi="Cambria" w:cs="Tahoma"/>
          <w:color w:val="000000"/>
          <w:sz w:val="24"/>
          <w:szCs w:val="24"/>
        </w:rPr>
        <w:t>mowy.</w:t>
      </w:r>
    </w:p>
    <w:p w14:paraId="6590C138" w14:textId="20520EDF" w:rsidR="0038165E" w:rsidRPr="005777D3" w:rsidRDefault="0038165E">
      <w:pPr>
        <w:pStyle w:val="Akapitzlist"/>
        <w:numPr>
          <w:ilvl w:val="0"/>
          <w:numId w:val="50"/>
        </w:numPr>
        <w:spacing w:after="0"/>
        <w:ind w:left="426"/>
        <w:jc w:val="both"/>
        <w:rPr>
          <w:rFonts w:ascii="Cambria" w:hAnsi="Cambria" w:cs="Tahoma"/>
          <w:color w:val="000000"/>
          <w:sz w:val="24"/>
          <w:szCs w:val="24"/>
        </w:rPr>
      </w:pPr>
      <w:r w:rsidRPr="005777D3">
        <w:rPr>
          <w:rFonts w:ascii="Cambria" w:hAnsi="Cambria" w:cs="Tahoma"/>
          <w:color w:val="000000"/>
          <w:sz w:val="24"/>
          <w:szCs w:val="24"/>
        </w:rPr>
        <w:t xml:space="preserve">Wykonawca o wykryciu błędów w dokumentacji projektowej winien natychmiast powiadomić Inspektora Nadzoru Inwestorskiego, który w porozumieniu </w:t>
      </w:r>
      <w:r w:rsidR="00A46B49">
        <w:rPr>
          <w:rFonts w:ascii="Cambria" w:hAnsi="Cambria" w:cs="Tahoma"/>
          <w:color w:val="000000"/>
          <w:sz w:val="24"/>
          <w:szCs w:val="24"/>
        </w:rPr>
        <w:br/>
      </w:r>
      <w:r w:rsidRPr="005777D3">
        <w:rPr>
          <w:rFonts w:ascii="Cambria" w:hAnsi="Cambria" w:cs="Tahoma"/>
          <w:color w:val="000000"/>
          <w:sz w:val="24"/>
          <w:szCs w:val="24"/>
        </w:rPr>
        <w:t xml:space="preserve">z projektantem podejmie decyzję o wprowadzeniu odpowiednich zmian i poprawek. </w:t>
      </w:r>
    </w:p>
    <w:p w14:paraId="49007B01" w14:textId="77777777" w:rsidR="00390FBE" w:rsidRDefault="00390FBE" w:rsidP="005777D3">
      <w:pPr>
        <w:autoSpaceDE w:val="0"/>
        <w:autoSpaceDN w:val="0"/>
        <w:spacing w:after="0"/>
        <w:jc w:val="center"/>
        <w:rPr>
          <w:rFonts w:ascii="Cambria" w:eastAsia="Calibri" w:hAnsi="Cambria" w:cs="ArialNarrow,Bold"/>
          <w:b/>
          <w:bCs/>
          <w:sz w:val="24"/>
          <w:szCs w:val="24"/>
        </w:rPr>
      </w:pPr>
    </w:p>
    <w:p w14:paraId="23DCE49F" w14:textId="213352E9" w:rsidR="006026E6" w:rsidRPr="005777D3" w:rsidRDefault="006026E6" w:rsidP="005777D3">
      <w:pPr>
        <w:autoSpaceDE w:val="0"/>
        <w:autoSpaceDN w:val="0"/>
        <w:spacing w:after="0"/>
        <w:jc w:val="center"/>
        <w:rPr>
          <w:rFonts w:ascii="Cambria" w:eastAsia="Calibri" w:hAnsi="Cambria" w:cs="ArialNarrow,Bold"/>
          <w:b/>
          <w:bCs/>
          <w:sz w:val="24"/>
          <w:szCs w:val="24"/>
        </w:rPr>
      </w:pPr>
      <w:r w:rsidRPr="005777D3">
        <w:rPr>
          <w:rFonts w:ascii="Cambria" w:eastAsia="Calibri" w:hAnsi="Cambria" w:cs="ArialNarrow,Bold"/>
          <w:b/>
          <w:bCs/>
          <w:sz w:val="24"/>
          <w:szCs w:val="24"/>
        </w:rPr>
        <w:t>§ 2</w:t>
      </w:r>
    </w:p>
    <w:p w14:paraId="6C3B722A" w14:textId="77777777" w:rsidR="006026E6" w:rsidRPr="005777D3" w:rsidRDefault="006026E6" w:rsidP="005777D3">
      <w:pPr>
        <w:autoSpaceDE w:val="0"/>
        <w:autoSpaceDN w:val="0"/>
        <w:spacing w:after="0"/>
        <w:jc w:val="center"/>
        <w:rPr>
          <w:rFonts w:ascii="Cambria" w:eastAsia="Calibri" w:hAnsi="Cambria" w:cs="ArialNarrow,Bold"/>
          <w:b/>
          <w:bCs/>
          <w:sz w:val="24"/>
          <w:szCs w:val="24"/>
        </w:rPr>
      </w:pPr>
      <w:r w:rsidRPr="005777D3">
        <w:rPr>
          <w:rFonts w:ascii="Cambria" w:eastAsia="Calibri" w:hAnsi="Cambria" w:cs="ArialNarrow,Bold"/>
          <w:b/>
          <w:bCs/>
          <w:sz w:val="24"/>
          <w:szCs w:val="24"/>
        </w:rPr>
        <w:t>Terminy realizacji</w:t>
      </w:r>
    </w:p>
    <w:p w14:paraId="76189D4D" w14:textId="3ED17049" w:rsidR="00A6146D" w:rsidRPr="00FC1315" w:rsidRDefault="00A6146D" w:rsidP="0053521D">
      <w:pPr>
        <w:numPr>
          <w:ilvl w:val="0"/>
          <w:numId w:val="48"/>
        </w:numPr>
        <w:spacing w:after="0"/>
        <w:ind w:left="425" w:hanging="425"/>
        <w:contextualSpacing/>
        <w:jc w:val="both"/>
        <w:rPr>
          <w:rFonts w:ascii="Cambria" w:hAnsi="Cambria"/>
          <w:color w:val="000000"/>
          <w:sz w:val="24"/>
          <w:szCs w:val="24"/>
        </w:rPr>
      </w:pPr>
      <w:r w:rsidRPr="00EC702D">
        <w:rPr>
          <w:rFonts w:ascii="Cambria" w:eastAsia="Cambria" w:hAnsi="Cambria"/>
          <w:sz w:val="24"/>
          <w:szCs w:val="24"/>
        </w:rPr>
        <w:t>Wykonawca zobowiązany jest wykonać całość przedmiotu zamówienia</w:t>
      </w:r>
      <w:r>
        <w:rPr>
          <w:rFonts w:ascii="Cambria" w:eastAsia="Cambria" w:hAnsi="Cambria"/>
          <w:sz w:val="24"/>
          <w:szCs w:val="24"/>
        </w:rPr>
        <w:t xml:space="preserve"> </w:t>
      </w:r>
      <w:r w:rsidRPr="00FC1315">
        <w:rPr>
          <w:rFonts w:ascii="Cambria" w:eastAsia="Cambria" w:hAnsi="Cambria"/>
          <w:color w:val="000000"/>
          <w:sz w:val="24"/>
          <w:szCs w:val="24"/>
        </w:rPr>
        <w:t xml:space="preserve">w terminie </w:t>
      </w:r>
      <w:r w:rsidR="00462F1F" w:rsidRPr="00462F1F">
        <w:rPr>
          <w:rFonts w:ascii="Cambria" w:eastAsia="Cambria" w:hAnsi="Cambria"/>
          <w:b/>
          <w:bCs/>
          <w:color w:val="000000"/>
          <w:sz w:val="24"/>
          <w:szCs w:val="24"/>
        </w:rPr>
        <w:t xml:space="preserve">70 dni od dnia podpisania umowy, tj. do dnia </w:t>
      </w:r>
      <w:proofErr w:type="gramStart"/>
      <w:r w:rsidR="00462F1F" w:rsidRPr="00462F1F">
        <w:rPr>
          <w:rFonts w:ascii="Cambria" w:eastAsia="Cambria" w:hAnsi="Cambria"/>
          <w:b/>
          <w:bCs/>
          <w:color w:val="000000"/>
          <w:sz w:val="24"/>
          <w:szCs w:val="24"/>
        </w:rPr>
        <w:t>…….</w:t>
      </w:r>
      <w:proofErr w:type="gramEnd"/>
      <w:r w:rsidR="00462F1F" w:rsidRPr="00462F1F">
        <w:rPr>
          <w:rFonts w:ascii="Cambria" w:eastAsia="Cambria" w:hAnsi="Cambria"/>
          <w:b/>
          <w:bCs/>
          <w:color w:val="000000"/>
          <w:sz w:val="24"/>
          <w:szCs w:val="24"/>
        </w:rPr>
        <w:t>.</w:t>
      </w:r>
      <w:r w:rsidR="00462F1F" w:rsidRPr="00FC1315">
        <w:rPr>
          <w:rFonts w:ascii="Cambria" w:hAnsi="Cambria"/>
          <w:color w:val="000000"/>
          <w:sz w:val="24"/>
          <w:szCs w:val="24"/>
        </w:rPr>
        <w:t xml:space="preserve"> </w:t>
      </w:r>
    </w:p>
    <w:p w14:paraId="1CBF193D" w14:textId="77777777" w:rsidR="00A6146D" w:rsidRPr="00A157E5" w:rsidRDefault="00A6146D" w:rsidP="0053521D">
      <w:pPr>
        <w:numPr>
          <w:ilvl w:val="0"/>
          <w:numId w:val="48"/>
        </w:numPr>
        <w:spacing w:after="0"/>
        <w:ind w:left="425" w:hanging="425"/>
        <w:contextualSpacing/>
        <w:jc w:val="both"/>
        <w:rPr>
          <w:rFonts w:ascii="Cambria" w:hAnsi="Cambria"/>
          <w:color w:val="000000"/>
          <w:sz w:val="24"/>
          <w:szCs w:val="24"/>
        </w:rPr>
      </w:pPr>
      <w:r w:rsidRPr="00FC1315">
        <w:rPr>
          <w:rFonts w:ascii="Cambria" w:hAnsi="Cambria"/>
          <w:sz w:val="24"/>
          <w:szCs w:val="24"/>
        </w:rPr>
        <w:t>Termin wykonania poszczególnych</w:t>
      </w:r>
      <w:r w:rsidRPr="00B17751">
        <w:rPr>
          <w:rFonts w:ascii="Cambria" w:hAnsi="Cambria"/>
          <w:sz w:val="24"/>
          <w:szCs w:val="24"/>
        </w:rPr>
        <w:t xml:space="preserve"> elementów </w:t>
      </w:r>
      <w:r>
        <w:rPr>
          <w:rFonts w:ascii="Cambria" w:hAnsi="Cambria"/>
          <w:sz w:val="24"/>
          <w:szCs w:val="24"/>
        </w:rPr>
        <w:t xml:space="preserve">robót </w:t>
      </w:r>
      <w:r w:rsidRPr="00B17751">
        <w:rPr>
          <w:rFonts w:ascii="Cambria" w:hAnsi="Cambria"/>
          <w:sz w:val="24"/>
          <w:szCs w:val="24"/>
        </w:rPr>
        <w:t xml:space="preserve">składających się na przedmiot </w:t>
      </w:r>
      <w:r>
        <w:rPr>
          <w:rFonts w:ascii="Cambria" w:hAnsi="Cambria"/>
          <w:sz w:val="24"/>
          <w:szCs w:val="24"/>
        </w:rPr>
        <w:t xml:space="preserve">zamówienia strony </w:t>
      </w:r>
      <w:r w:rsidRPr="00B17751">
        <w:rPr>
          <w:rFonts w:ascii="Cambria" w:hAnsi="Cambria"/>
          <w:sz w:val="24"/>
          <w:szCs w:val="24"/>
        </w:rPr>
        <w:t>określ</w:t>
      </w:r>
      <w:r>
        <w:rPr>
          <w:rFonts w:ascii="Cambria" w:hAnsi="Cambria"/>
          <w:sz w:val="24"/>
          <w:szCs w:val="24"/>
        </w:rPr>
        <w:t>ą</w:t>
      </w:r>
      <w:r w:rsidRPr="00B17751">
        <w:rPr>
          <w:rFonts w:ascii="Cambria" w:hAnsi="Cambria"/>
          <w:sz w:val="24"/>
          <w:szCs w:val="24"/>
        </w:rPr>
        <w:t xml:space="preserve"> w harmonogramie rzeczowo-finansowym, o którym mowa w ust. </w:t>
      </w:r>
      <w:r>
        <w:rPr>
          <w:rFonts w:ascii="Cambria" w:hAnsi="Cambria"/>
          <w:sz w:val="24"/>
          <w:szCs w:val="24"/>
        </w:rPr>
        <w:t>4.</w:t>
      </w:r>
    </w:p>
    <w:p w14:paraId="267D38DA" w14:textId="77777777" w:rsidR="00F44D9F" w:rsidRPr="00743CAA" w:rsidRDefault="00F44D9F" w:rsidP="0053521D">
      <w:pPr>
        <w:pStyle w:val="Akapitzlist"/>
        <w:numPr>
          <w:ilvl w:val="0"/>
          <w:numId w:val="48"/>
        </w:numPr>
        <w:spacing w:after="0"/>
        <w:ind w:left="425" w:hanging="425"/>
        <w:jc w:val="both"/>
        <w:rPr>
          <w:rFonts w:ascii="Cambria" w:hAnsi="Cambria" w:cs="Cambria"/>
          <w:color w:val="000000"/>
          <w:sz w:val="24"/>
          <w:szCs w:val="24"/>
        </w:rPr>
      </w:pPr>
      <w:r w:rsidRPr="00743CAA">
        <w:rPr>
          <w:rFonts w:ascii="Cambria" w:hAnsi="Cambria" w:cs="Cambria"/>
          <w:color w:val="000000"/>
          <w:sz w:val="24"/>
          <w:szCs w:val="24"/>
        </w:rPr>
        <w:t>Za termin wykonania całości zamówienia uznaje się dzień zgłoszenia przez Wykonawcę osiągnięcia gotowości do odbioru końcowego w terminie wskazanym w ust. 1.</w:t>
      </w:r>
    </w:p>
    <w:p w14:paraId="0188F7D8" w14:textId="77777777" w:rsidR="00A6146D" w:rsidRPr="00561A7E" w:rsidRDefault="00A6146D" w:rsidP="0053521D">
      <w:pPr>
        <w:numPr>
          <w:ilvl w:val="0"/>
          <w:numId w:val="48"/>
        </w:numPr>
        <w:spacing w:after="0"/>
        <w:ind w:left="425" w:hanging="425"/>
        <w:contextualSpacing/>
        <w:jc w:val="both"/>
        <w:rPr>
          <w:rFonts w:ascii="Cambria" w:hAnsi="Cambria" w:cs="Cambria"/>
          <w:color w:val="000000"/>
          <w:sz w:val="24"/>
          <w:szCs w:val="24"/>
        </w:rPr>
      </w:pPr>
      <w:r w:rsidRPr="00561A7E">
        <w:rPr>
          <w:rFonts w:ascii="Cambria" w:hAnsi="Cambria"/>
          <w:color w:val="000000"/>
          <w:sz w:val="24"/>
          <w:szCs w:val="24"/>
        </w:rPr>
        <w:t xml:space="preserve">Wykonawca w terminie </w:t>
      </w:r>
      <w:r>
        <w:rPr>
          <w:rFonts w:ascii="Cambria" w:hAnsi="Cambria"/>
          <w:b/>
          <w:bCs/>
          <w:color w:val="000000"/>
          <w:sz w:val="24"/>
          <w:szCs w:val="24"/>
        </w:rPr>
        <w:t xml:space="preserve">3 </w:t>
      </w:r>
      <w:r w:rsidRPr="00561A7E">
        <w:rPr>
          <w:rFonts w:ascii="Cambria" w:hAnsi="Cambria"/>
          <w:b/>
          <w:bCs/>
          <w:color w:val="000000"/>
          <w:sz w:val="24"/>
          <w:szCs w:val="24"/>
        </w:rPr>
        <w:t>dni roboczych od dnia podpisania umowy</w:t>
      </w:r>
      <w:r w:rsidRPr="00561A7E">
        <w:rPr>
          <w:rFonts w:ascii="Cambria" w:hAnsi="Cambria"/>
          <w:color w:val="000000"/>
          <w:sz w:val="24"/>
          <w:szCs w:val="24"/>
        </w:rPr>
        <w:t xml:space="preserve"> przedstawia Zamawiającemu do akceptacji harmonogram rzeczowo – finansowy. Harmonogram zawiera:</w:t>
      </w:r>
    </w:p>
    <w:p w14:paraId="7E98C838" w14:textId="77777777" w:rsidR="00A6146D" w:rsidRDefault="00A6146D" w:rsidP="0053521D">
      <w:pPr>
        <w:pStyle w:val="Akapitzlist"/>
        <w:numPr>
          <w:ilvl w:val="0"/>
          <w:numId w:val="26"/>
        </w:numPr>
        <w:tabs>
          <w:tab w:val="left" w:pos="851"/>
        </w:tabs>
        <w:spacing w:after="0"/>
        <w:ind w:left="709" w:hanging="283"/>
        <w:jc w:val="both"/>
        <w:rPr>
          <w:rFonts w:ascii="Cambria" w:hAnsi="Cambria"/>
          <w:sz w:val="24"/>
          <w:szCs w:val="24"/>
        </w:rPr>
      </w:pPr>
      <w:r w:rsidRPr="00C15DE7">
        <w:rPr>
          <w:rFonts w:ascii="Cambria" w:hAnsi="Cambria"/>
          <w:sz w:val="24"/>
          <w:szCs w:val="24"/>
        </w:rPr>
        <w:t xml:space="preserve">termin rozpoczęcia </w:t>
      </w:r>
      <w:r>
        <w:rPr>
          <w:rFonts w:ascii="Cambria" w:hAnsi="Cambria"/>
          <w:sz w:val="24"/>
          <w:szCs w:val="24"/>
        </w:rPr>
        <w:t>robót</w:t>
      </w:r>
      <w:r w:rsidRPr="00C15DE7">
        <w:rPr>
          <w:rFonts w:ascii="Cambria" w:hAnsi="Cambria"/>
          <w:sz w:val="24"/>
          <w:szCs w:val="24"/>
        </w:rPr>
        <w:t xml:space="preserve">, </w:t>
      </w:r>
    </w:p>
    <w:p w14:paraId="464619BC" w14:textId="77777777" w:rsidR="00A6146D" w:rsidRPr="00C15DE7" w:rsidRDefault="00A6146D" w:rsidP="0053521D">
      <w:pPr>
        <w:pStyle w:val="Akapitzlist"/>
        <w:numPr>
          <w:ilvl w:val="0"/>
          <w:numId w:val="26"/>
        </w:numPr>
        <w:tabs>
          <w:tab w:val="left" w:pos="851"/>
        </w:tabs>
        <w:spacing w:after="0"/>
        <w:ind w:left="709" w:hanging="283"/>
        <w:jc w:val="both"/>
        <w:rPr>
          <w:rFonts w:ascii="Cambria" w:hAnsi="Cambria"/>
          <w:sz w:val="24"/>
          <w:szCs w:val="24"/>
        </w:rPr>
      </w:pPr>
      <w:r w:rsidRPr="00C15DE7">
        <w:rPr>
          <w:rFonts w:ascii="Cambria" w:hAnsi="Cambria"/>
          <w:color w:val="000000"/>
          <w:sz w:val="24"/>
          <w:szCs w:val="24"/>
        </w:rPr>
        <w:t>datę zakończenia realizacji robót z uwzględnieniem wymogów wskazanych w ust. 1</w:t>
      </w:r>
      <w:r>
        <w:rPr>
          <w:rFonts w:ascii="Cambria" w:hAnsi="Cambria"/>
          <w:color w:val="000000"/>
          <w:sz w:val="24"/>
          <w:szCs w:val="24"/>
        </w:rPr>
        <w:t xml:space="preserve"> i </w:t>
      </w:r>
      <w:r w:rsidRPr="00C15DE7">
        <w:rPr>
          <w:rFonts w:ascii="Cambria" w:hAnsi="Cambria"/>
          <w:color w:val="000000"/>
          <w:sz w:val="24"/>
          <w:szCs w:val="24"/>
        </w:rPr>
        <w:t>3;</w:t>
      </w:r>
    </w:p>
    <w:p w14:paraId="0A561D3D" w14:textId="77777777" w:rsidR="00A6146D" w:rsidRPr="00553C36" w:rsidRDefault="00A6146D" w:rsidP="0053521D">
      <w:pPr>
        <w:pStyle w:val="Akapitzlist"/>
        <w:numPr>
          <w:ilvl w:val="0"/>
          <w:numId w:val="26"/>
        </w:numPr>
        <w:tabs>
          <w:tab w:val="left" w:pos="851"/>
        </w:tabs>
        <w:spacing w:after="0"/>
        <w:ind w:left="709" w:hanging="283"/>
        <w:jc w:val="both"/>
        <w:rPr>
          <w:rFonts w:ascii="Cambria" w:hAnsi="Cambria"/>
          <w:sz w:val="24"/>
          <w:szCs w:val="24"/>
        </w:rPr>
      </w:pPr>
      <w:r w:rsidRPr="00C15DE7">
        <w:rPr>
          <w:rFonts w:ascii="Cambria" w:hAnsi="Cambria"/>
          <w:color w:val="000000"/>
          <w:sz w:val="24"/>
          <w:szCs w:val="24"/>
        </w:rPr>
        <w:t xml:space="preserve">datę zgłoszenia robót do odbioru z uwzględnieniem wymogów wskazanych </w:t>
      </w:r>
      <w:r>
        <w:rPr>
          <w:rFonts w:ascii="Cambria" w:hAnsi="Cambria"/>
          <w:color w:val="000000"/>
          <w:sz w:val="24"/>
          <w:szCs w:val="24"/>
        </w:rPr>
        <w:br/>
      </w:r>
      <w:r w:rsidRPr="00C15DE7">
        <w:rPr>
          <w:rFonts w:ascii="Cambria" w:hAnsi="Cambria"/>
          <w:color w:val="000000"/>
          <w:sz w:val="24"/>
          <w:szCs w:val="24"/>
        </w:rPr>
        <w:t>w ust. 1</w:t>
      </w:r>
      <w:r>
        <w:rPr>
          <w:rFonts w:ascii="Cambria" w:hAnsi="Cambria"/>
          <w:color w:val="000000"/>
          <w:sz w:val="24"/>
          <w:szCs w:val="24"/>
        </w:rPr>
        <w:t xml:space="preserve"> i </w:t>
      </w:r>
      <w:r w:rsidRPr="00C15DE7">
        <w:rPr>
          <w:rFonts w:ascii="Cambria" w:hAnsi="Cambria"/>
          <w:color w:val="000000"/>
          <w:sz w:val="24"/>
          <w:szCs w:val="24"/>
        </w:rPr>
        <w:t>3</w:t>
      </w:r>
      <w:r>
        <w:rPr>
          <w:rFonts w:ascii="Cambria" w:hAnsi="Cambria"/>
          <w:color w:val="000000"/>
          <w:sz w:val="24"/>
          <w:szCs w:val="24"/>
        </w:rPr>
        <w:t>.</w:t>
      </w:r>
    </w:p>
    <w:p w14:paraId="24AC5BC4" w14:textId="77777777" w:rsidR="00A6146D" w:rsidRPr="004D47A6" w:rsidRDefault="00A6146D" w:rsidP="0053521D">
      <w:pPr>
        <w:numPr>
          <w:ilvl w:val="0"/>
          <w:numId w:val="48"/>
        </w:numPr>
        <w:spacing w:after="0"/>
        <w:ind w:left="426" w:hanging="426"/>
        <w:contextualSpacing/>
        <w:jc w:val="both"/>
        <w:rPr>
          <w:rFonts w:ascii="Cambria" w:eastAsia="Cambria" w:hAnsi="Cambria"/>
          <w:color w:val="000000"/>
          <w:sz w:val="24"/>
          <w:szCs w:val="24"/>
          <w:u w:val="single"/>
        </w:rPr>
      </w:pPr>
      <w:r w:rsidRPr="004D47A6">
        <w:rPr>
          <w:rFonts w:ascii="Cambria" w:hAnsi="Cambria"/>
          <w:color w:val="000000"/>
          <w:sz w:val="24"/>
          <w:szCs w:val="24"/>
        </w:rPr>
        <w:t xml:space="preserve">Harmonogram, o którym mowa w ust. </w:t>
      </w:r>
      <w:r>
        <w:rPr>
          <w:rFonts w:ascii="Cambria" w:hAnsi="Cambria"/>
          <w:color w:val="000000"/>
          <w:sz w:val="24"/>
          <w:szCs w:val="24"/>
        </w:rPr>
        <w:t>4</w:t>
      </w:r>
      <w:r w:rsidRPr="004D47A6">
        <w:rPr>
          <w:rFonts w:ascii="Cambria" w:hAnsi="Cambria"/>
          <w:color w:val="000000"/>
          <w:sz w:val="24"/>
          <w:szCs w:val="24"/>
        </w:rPr>
        <w:t xml:space="preserve"> musi uzyskać pisemną akceptację Zamawiającego. Zamawiający dokona na piśmie zatwierdzenia lub wniesie uwagi do </w:t>
      </w:r>
      <w:r w:rsidRPr="004D47A6">
        <w:rPr>
          <w:rFonts w:ascii="Cambria" w:hAnsi="Cambria"/>
          <w:color w:val="000000"/>
          <w:sz w:val="24"/>
          <w:szCs w:val="24"/>
        </w:rPr>
        <w:lastRenderedPageBreak/>
        <w:t xml:space="preserve">harmonogramu w terminie 3 dni roboczych od dnia przedłożenia harmonogramu przez Wykonawcę. Wykonawca jest związany uwagami i zastrzeżeniami Zamawiającego. </w:t>
      </w:r>
    </w:p>
    <w:p w14:paraId="0349474C" w14:textId="77777777" w:rsidR="00A6146D" w:rsidRPr="00240284" w:rsidRDefault="00A6146D" w:rsidP="0053521D">
      <w:pPr>
        <w:numPr>
          <w:ilvl w:val="0"/>
          <w:numId w:val="48"/>
        </w:numPr>
        <w:spacing w:after="0"/>
        <w:ind w:left="426" w:hanging="426"/>
        <w:contextualSpacing/>
        <w:jc w:val="both"/>
        <w:rPr>
          <w:rFonts w:ascii="Cambria" w:eastAsia="Cambria" w:hAnsi="Cambria"/>
          <w:color w:val="000000"/>
          <w:sz w:val="24"/>
          <w:szCs w:val="24"/>
          <w:u w:val="single"/>
        </w:rPr>
      </w:pPr>
      <w:r w:rsidRPr="004D47A6">
        <w:rPr>
          <w:rFonts w:ascii="Cambria" w:hAnsi="Cambria"/>
          <w:color w:val="000000"/>
          <w:sz w:val="24"/>
          <w:szCs w:val="24"/>
        </w:rPr>
        <w:t>Wykonawca zobowiązany jest, w terminie 3 dni</w:t>
      </w:r>
      <w:r>
        <w:rPr>
          <w:rFonts w:ascii="Cambria" w:hAnsi="Cambria"/>
          <w:color w:val="000000"/>
          <w:sz w:val="24"/>
          <w:szCs w:val="24"/>
        </w:rPr>
        <w:t xml:space="preserve"> roboczych</w:t>
      </w:r>
      <w:r w:rsidRPr="004D47A6">
        <w:rPr>
          <w:rFonts w:ascii="Cambria" w:hAnsi="Cambria"/>
          <w:color w:val="000000"/>
          <w:sz w:val="24"/>
          <w:szCs w:val="24"/>
        </w:rPr>
        <w:t xml:space="preserve"> od dnia otrzymania uwag i zastrzeżeń, o których mowa w ust. </w:t>
      </w:r>
      <w:r>
        <w:rPr>
          <w:rFonts w:ascii="Cambria" w:hAnsi="Cambria"/>
          <w:color w:val="000000"/>
          <w:sz w:val="24"/>
          <w:szCs w:val="24"/>
        </w:rPr>
        <w:t>5</w:t>
      </w:r>
      <w:r w:rsidRPr="004D47A6">
        <w:rPr>
          <w:rFonts w:ascii="Cambria" w:hAnsi="Cambria"/>
          <w:color w:val="000000"/>
          <w:sz w:val="24"/>
          <w:szCs w:val="24"/>
        </w:rPr>
        <w:t xml:space="preserve"> do dostosowania harmonogramu do wskazań Zamawiającego. W przypadku niedostosowania przez Wykonawcę harmonogramu do uwag Zamawiającego strony uzgadniają niniejszym, że obowiązującym Wykonawcę harmonogramem będzie harmonogram</w:t>
      </w:r>
      <w:r w:rsidRPr="00B17751">
        <w:rPr>
          <w:rFonts w:ascii="Cambria" w:hAnsi="Cambria"/>
          <w:color w:val="000000"/>
          <w:sz w:val="24"/>
          <w:szCs w:val="24"/>
        </w:rPr>
        <w:t xml:space="preserve"> uwzględniający uwagi </w:t>
      </w:r>
      <w:r w:rsidRPr="00240284">
        <w:rPr>
          <w:rFonts w:ascii="Cambria" w:hAnsi="Cambria"/>
          <w:color w:val="000000"/>
          <w:sz w:val="24"/>
          <w:szCs w:val="24"/>
        </w:rPr>
        <w:t xml:space="preserve">i zastrzeżenia Zamawiającego, o których mowa w ust. 5. </w:t>
      </w:r>
    </w:p>
    <w:p w14:paraId="2D40E0F6" w14:textId="77777777" w:rsidR="00A6146D" w:rsidRPr="00240284" w:rsidRDefault="00A6146D" w:rsidP="0053521D">
      <w:pPr>
        <w:numPr>
          <w:ilvl w:val="0"/>
          <w:numId w:val="48"/>
        </w:numPr>
        <w:spacing w:after="0"/>
        <w:ind w:left="426" w:hanging="426"/>
        <w:contextualSpacing/>
        <w:jc w:val="both"/>
        <w:rPr>
          <w:rFonts w:ascii="Cambria" w:eastAsia="Cambria" w:hAnsi="Cambria"/>
          <w:color w:val="000000"/>
          <w:sz w:val="24"/>
          <w:szCs w:val="24"/>
          <w:u w:val="single"/>
        </w:rPr>
      </w:pPr>
      <w:r w:rsidRPr="00240284">
        <w:rPr>
          <w:rFonts w:ascii="Cambria" w:eastAsia="Cambria" w:hAnsi="Cambria"/>
          <w:sz w:val="24"/>
          <w:szCs w:val="24"/>
        </w:rPr>
        <w:t xml:space="preserve">Zmiana harmonogramu jest dopuszczalna w przypadkach uzasadnionych z punktu widzenia efektywności i terminowości realizacji inwestycji i nie wymaga aneksu do umowy. </w:t>
      </w:r>
    </w:p>
    <w:p w14:paraId="2D03199C" w14:textId="77777777" w:rsidR="00A6146D" w:rsidRPr="00240284" w:rsidRDefault="00A6146D" w:rsidP="0053521D">
      <w:pPr>
        <w:numPr>
          <w:ilvl w:val="0"/>
          <w:numId w:val="48"/>
        </w:numPr>
        <w:spacing w:after="0"/>
        <w:ind w:left="426" w:hanging="426"/>
        <w:contextualSpacing/>
        <w:jc w:val="both"/>
        <w:rPr>
          <w:rFonts w:ascii="Cambria" w:eastAsia="Cambria" w:hAnsi="Cambria"/>
          <w:color w:val="000000"/>
          <w:sz w:val="24"/>
          <w:szCs w:val="24"/>
          <w:u w:val="single"/>
        </w:rPr>
      </w:pPr>
      <w:r w:rsidRPr="00240284">
        <w:rPr>
          <w:rFonts w:ascii="Cambria" w:eastAsia="Cambria" w:hAnsi="Cambria"/>
          <w:sz w:val="24"/>
          <w:szCs w:val="24"/>
        </w:rPr>
        <w:t>W przypadku dokonania zmiany umowy wpływającej na treść harmonogramu strony dostosowują harmonogram do zmienionych zapisów umowy. Zmieniony harmonogram stanowi załącznik od aneksu od umowy.</w:t>
      </w:r>
    </w:p>
    <w:p w14:paraId="6031EB31" w14:textId="77777777" w:rsidR="00A6146D" w:rsidRPr="005777D3" w:rsidRDefault="00A6146D" w:rsidP="005777D3">
      <w:pPr>
        <w:tabs>
          <w:tab w:val="left" w:pos="426"/>
        </w:tabs>
        <w:spacing w:after="0"/>
        <w:jc w:val="both"/>
        <w:rPr>
          <w:rFonts w:ascii="Cambria" w:eastAsia="Cambria" w:hAnsi="Cambria" w:cs="Cambria"/>
          <w:b/>
          <w:sz w:val="24"/>
          <w:szCs w:val="24"/>
        </w:rPr>
      </w:pPr>
    </w:p>
    <w:p w14:paraId="105F82F1" w14:textId="77777777" w:rsidR="0095025D" w:rsidRPr="005777D3" w:rsidRDefault="0095025D" w:rsidP="005777D3">
      <w:pPr>
        <w:autoSpaceDE w:val="0"/>
        <w:autoSpaceDN w:val="0"/>
        <w:spacing w:after="0"/>
        <w:jc w:val="center"/>
        <w:rPr>
          <w:rFonts w:ascii="Cambria" w:eastAsia="Calibri" w:hAnsi="Cambria" w:cs="ArialNarrow,Bold"/>
          <w:b/>
          <w:bCs/>
          <w:color w:val="000000" w:themeColor="text1"/>
          <w:sz w:val="24"/>
          <w:szCs w:val="24"/>
        </w:rPr>
      </w:pPr>
      <w:r w:rsidRPr="005777D3">
        <w:rPr>
          <w:rFonts w:ascii="Cambria" w:eastAsia="Calibri" w:hAnsi="Cambria" w:cs="ArialNarrow,Bold"/>
          <w:b/>
          <w:bCs/>
          <w:color w:val="000000" w:themeColor="text1"/>
          <w:sz w:val="24"/>
          <w:szCs w:val="24"/>
        </w:rPr>
        <w:t>§ 3</w:t>
      </w:r>
    </w:p>
    <w:p w14:paraId="3B2F01BC" w14:textId="77777777" w:rsidR="0095025D" w:rsidRPr="005777D3" w:rsidRDefault="0095025D" w:rsidP="005777D3">
      <w:pPr>
        <w:autoSpaceDE w:val="0"/>
        <w:autoSpaceDN w:val="0"/>
        <w:spacing w:after="0"/>
        <w:jc w:val="center"/>
        <w:rPr>
          <w:rFonts w:ascii="Cambria" w:eastAsia="Calibri" w:hAnsi="Cambria" w:cs="ArialNarrow,Bold"/>
          <w:b/>
          <w:bCs/>
          <w:color w:val="000000" w:themeColor="text1"/>
          <w:sz w:val="24"/>
          <w:szCs w:val="24"/>
        </w:rPr>
      </w:pPr>
      <w:r w:rsidRPr="005777D3">
        <w:rPr>
          <w:rFonts w:ascii="Cambria" w:eastAsia="Calibri" w:hAnsi="Cambria" w:cs="ArialNarrow,Bold"/>
          <w:b/>
          <w:bCs/>
          <w:color w:val="000000" w:themeColor="text1"/>
          <w:sz w:val="24"/>
          <w:szCs w:val="24"/>
        </w:rPr>
        <w:t>Wynagrodzenie</w:t>
      </w:r>
    </w:p>
    <w:p w14:paraId="15626D41" w14:textId="0F101B1D" w:rsidR="0095025D" w:rsidRPr="00825373" w:rsidRDefault="0095025D" w:rsidP="0053521D">
      <w:pPr>
        <w:numPr>
          <w:ilvl w:val="0"/>
          <w:numId w:val="16"/>
        </w:numPr>
        <w:autoSpaceDE w:val="0"/>
        <w:autoSpaceDN w:val="0"/>
        <w:spacing w:after="0"/>
        <w:ind w:left="426" w:hanging="426"/>
        <w:contextualSpacing/>
        <w:jc w:val="both"/>
        <w:rPr>
          <w:rFonts w:ascii="Cambria" w:eastAsia="Calibri" w:hAnsi="Cambria" w:cs="ArialNarrow,Bold"/>
          <w:bCs/>
          <w:color w:val="000000" w:themeColor="text1"/>
          <w:sz w:val="24"/>
          <w:szCs w:val="24"/>
        </w:rPr>
      </w:pPr>
      <w:r w:rsidRPr="00825373">
        <w:rPr>
          <w:rFonts w:ascii="Cambria" w:eastAsia="Calibri" w:hAnsi="Cambria" w:cs="ArialNarrow,Bold"/>
          <w:bCs/>
          <w:color w:val="000000" w:themeColor="text1"/>
          <w:sz w:val="24"/>
          <w:szCs w:val="24"/>
        </w:rPr>
        <w:t xml:space="preserve">Za należyte wykonanie przedmiotu umowy, Zamawiający zapłaci Wykonawcy wynagrodzenie w kwocie: ………………………………………………………...……………… zł netto </w:t>
      </w:r>
    </w:p>
    <w:p w14:paraId="0BB4B8DD" w14:textId="01B928BC" w:rsidR="009F1C02" w:rsidRDefault="009F1C02" w:rsidP="00825373">
      <w:pPr>
        <w:pStyle w:val="Akapitzlist"/>
        <w:autoSpaceDE w:val="0"/>
        <w:autoSpaceDN w:val="0"/>
        <w:spacing w:after="0"/>
        <w:ind w:left="426"/>
        <w:jc w:val="both"/>
        <w:rPr>
          <w:rFonts w:ascii="Cambria" w:eastAsia="Calibri" w:hAnsi="Cambria" w:cs="Calibri"/>
          <w:sz w:val="24"/>
          <w:szCs w:val="24"/>
        </w:rPr>
      </w:pPr>
      <w:r w:rsidRPr="00825373">
        <w:rPr>
          <w:rFonts w:ascii="Cambria" w:eastAsia="Calibri" w:hAnsi="Cambria" w:cs="Calibri"/>
          <w:sz w:val="24"/>
          <w:szCs w:val="24"/>
        </w:rPr>
        <w:t>plus należny podatek VAT ……%, w wysokości ......</w:t>
      </w:r>
      <w:r w:rsidR="00D06461" w:rsidRPr="00825373">
        <w:rPr>
          <w:rFonts w:ascii="Cambria" w:eastAsia="Calibri" w:hAnsi="Cambria" w:cs="Calibri"/>
          <w:sz w:val="24"/>
          <w:szCs w:val="24"/>
        </w:rPr>
        <w:t>.................</w:t>
      </w:r>
      <w:r w:rsidRPr="00825373">
        <w:rPr>
          <w:rFonts w:ascii="Cambria" w:eastAsia="Calibri" w:hAnsi="Cambria" w:cs="Calibri"/>
          <w:sz w:val="24"/>
          <w:szCs w:val="24"/>
        </w:rPr>
        <w:t xml:space="preserve">..... zł, </w:t>
      </w:r>
      <w:r w:rsidRPr="00825373">
        <w:rPr>
          <w:rFonts w:ascii="Cambria" w:eastAsia="Calibri" w:hAnsi="Cambria" w:cs="Calibri"/>
          <w:b/>
          <w:bCs/>
          <w:sz w:val="24"/>
          <w:szCs w:val="24"/>
        </w:rPr>
        <w:t xml:space="preserve">co stanowi kwotę brutto ............................ </w:t>
      </w:r>
      <w:proofErr w:type="gramStart"/>
      <w:r w:rsidRPr="00825373">
        <w:rPr>
          <w:rFonts w:ascii="Cambria" w:eastAsia="Calibri" w:hAnsi="Cambria" w:cs="Calibri"/>
          <w:b/>
          <w:bCs/>
          <w:sz w:val="24"/>
          <w:szCs w:val="24"/>
        </w:rPr>
        <w:t xml:space="preserve">zł </w:t>
      </w:r>
      <w:r w:rsidR="00825373" w:rsidRPr="00825373">
        <w:rPr>
          <w:rFonts w:ascii="Cambria" w:eastAsia="Calibri" w:hAnsi="Cambria" w:cs="Calibri"/>
          <w:b/>
          <w:bCs/>
          <w:sz w:val="24"/>
          <w:szCs w:val="24"/>
        </w:rPr>
        <w:t xml:space="preserve"> </w:t>
      </w:r>
      <w:r w:rsidRPr="00825373">
        <w:rPr>
          <w:rFonts w:ascii="Cambria" w:eastAsia="Calibri" w:hAnsi="Cambria" w:cs="Calibri"/>
          <w:sz w:val="24"/>
          <w:szCs w:val="24"/>
        </w:rPr>
        <w:t>(</w:t>
      </w:r>
      <w:proofErr w:type="gramEnd"/>
      <w:r w:rsidRPr="00825373">
        <w:rPr>
          <w:rFonts w:ascii="Cambria" w:eastAsia="Calibri" w:hAnsi="Cambria" w:cs="Calibri"/>
          <w:sz w:val="24"/>
          <w:szCs w:val="24"/>
        </w:rPr>
        <w:t>słownie: ........................... złotych …/100)</w:t>
      </w:r>
      <w:r w:rsidR="00743CAA">
        <w:rPr>
          <w:rFonts w:ascii="Cambria" w:eastAsia="Calibri" w:hAnsi="Cambria" w:cs="Calibri"/>
          <w:sz w:val="24"/>
          <w:szCs w:val="24"/>
        </w:rPr>
        <w:t>.</w:t>
      </w:r>
    </w:p>
    <w:p w14:paraId="5D40664C" w14:textId="3220FB60" w:rsidR="009F1C02" w:rsidRPr="005777D3" w:rsidRDefault="009F1C02" w:rsidP="0053521D">
      <w:pPr>
        <w:widowControl w:val="0"/>
        <w:numPr>
          <w:ilvl w:val="0"/>
          <w:numId w:val="29"/>
        </w:numPr>
        <w:suppressAutoHyphens/>
        <w:autoSpaceDE w:val="0"/>
        <w:autoSpaceDN w:val="0"/>
        <w:adjustRightInd w:val="0"/>
        <w:spacing w:after="0"/>
        <w:ind w:left="426" w:hanging="426"/>
        <w:contextualSpacing/>
        <w:jc w:val="both"/>
        <w:textAlignment w:val="baseline"/>
        <w:rPr>
          <w:rFonts w:ascii="Cambria" w:eastAsia="Times New Roman" w:hAnsi="Cambria" w:cs="Calibri"/>
          <w:strike/>
          <w:color w:val="FF0000"/>
          <w:sz w:val="24"/>
          <w:szCs w:val="24"/>
          <w:lang w:eastAsia="ar-SA"/>
        </w:rPr>
      </w:pPr>
      <w:r w:rsidRPr="005777D3">
        <w:rPr>
          <w:rFonts w:ascii="Cambria" w:eastAsia="Times New Roman" w:hAnsi="Cambria" w:cs="Calibri"/>
          <w:sz w:val="24"/>
          <w:szCs w:val="24"/>
          <w:lang w:eastAsia="ar-SA"/>
        </w:rPr>
        <w:t xml:space="preserve">Wynagrodzenie, o którym mowa w ust. 1 jest wynagrodzeniem ryczałtowym, obejmuje wszelkie koszty związane z wykonaniem umowy. W ramach wynagrodzenia ryczałtowego Wykonawca zobowiązany jest do wykonania z należytą starannością wszelkich robót budowlanych, dostaw i czynności przewidzianych </w:t>
      </w:r>
      <w:r w:rsidR="00D84E33">
        <w:rPr>
          <w:rFonts w:ascii="Cambria" w:eastAsia="Times New Roman" w:hAnsi="Cambria" w:cs="Calibri"/>
          <w:sz w:val="24"/>
          <w:szCs w:val="24"/>
          <w:lang w:eastAsia="ar-SA"/>
        </w:rPr>
        <w:br/>
      </w:r>
      <w:r w:rsidRPr="005777D3">
        <w:rPr>
          <w:rFonts w:ascii="Cambria" w:eastAsia="Times New Roman" w:hAnsi="Cambria" w:cs="Calibri"/>
          <w:sz w:val="24"/>
          <w:szCs w:val="24"/>
          <w:lang w:eastAsia="ar-SA"/>
        </w:rPr>
        <w:t xml:space="preserve">w dokumentacji projektowej i </w:t>
      </w:r>
      <w:proofErr w:type="spellStart"/>
      <w:r w:rsidRPr="005777D3">
        <w:rPr>
          <w:rFonts w:ascii="Cambria" w:eastAsia="Times New Roman" w:hAnsi="Cambria" w:cs="Helvetica"/>
          <w:bCs/>
          <w:color w:val="000000"/>
          <w:sz w:val="24"/>
          <w:szCs w:val="24"/>
          <w:lang w:eastAsia="ar-SA"/>
        </w:rPr>
        <w:t>STWiORB</w:t>
      </w:r>
      <w:proofErr w:type="spellEnd"/>
      <w:r w:rsidRPr="005777D3">
        <w:rPr>
          <w:rFonts w:ascii="Cambria" w:eastAsia="Times New Roman" w:hAnsi="Cambria" w:cs="Calibri"/>
          <w:sz w:val="24"/>
          <w:szCs w:val="24"/>
          <w:lang w:eastAsia="ar-SA"/>
        </w:rPr>
        <w:t>.</w:t>
      </w:r>
    </w:p>
    <w:p w14:paraId="0AA14F2A" w14:textId="6DF1F504" w:rsidR="009F1C02" w:rsidRPr="005777D3" w:rsidRDefault="009F1C02" w:rsidP="0053521D">
      <w:pPr>
        <w:widowControl w:val="0"/>
        <w:numPr>
          <w:ilvl w:val="0"/>
          <w:numId w:val="29"/>
        </w:numPr>
        <w:suppressAutoHyphens/>
        <w:autoSpaceDE w:val="0"/>
        <w:autoSpaceDN w:val="0"/>
        <w:adjustRightInd w:val="0"/>
        <w:spacing w:after="0"/>
        <w:ind w:left="426" w:hanging="426"/>
        <w:contextualSpacing/>
        <w:jc w:val="both"/>
        <w:textAlignment w:val="baseline"/>
        <w:rPr>
          <w:rFonts w:ascii="Cambria" w:eastAsia="Times New Roman" w:hAnsi="Cambria" w:cs="Calibri"/>
          <w:sz w:val="24"/>
          <w:szCs w:val="24"/>
          <w:lang w:eastAsia="ar-SA"/>
        </w:rPr>
      </w:pPr>
      <w:r w:rsidRPr="005777D3">
        <w:rPr>
          <w:rFonts w:ascii="Cambria" w:eastAsia="Times New Roman" w:hAnsi="Cambria" w:cs="Calibri"/>
          <w:sz w:val="24"/>
          <w:szCs w:val="24"/>
          <w:lang w:eastAsia="ar-SA"/>
        </w:rPr>
        <w:t xml:space="preserve">W przypadku niewykonania całości świadczenia wykonawcy wynikającego </w:t>
      </w:r>
      <w:r w:rsidRPr="005777D3">
        <w:rPr>
          <w:rFonts w:ascii="Cambria" w:eastAsia="Times New Roman" w:hAnsi="Cambria" w:cs="Calibri"/>
          <w:sz w:val="24"/>
          <w:szCs w:val="24"/>
          <w:lang w:eastAsia="ar-SA"/>
        </w:rPr>
        <w:br/>
        <w:t xml:space="preserve">z dokumentacji projektowej wskazanej </w:t>
      </w:r>
      <w:r w:rsidRPr="005777D3">
        <w:rPr>
          <w:rFonts w:ascii="Cambria" w:eastAsia="Times New Roman" w:hAnsi="Cambria" w:cs="Cambria"/>
          <w:iCs/>
          <w:color w:val="000000"/>
          <w:sz w:val="24"/>
          <w:szCs w:val="24"/>
          <w:lang w:eastAsia="ar-SA"/>
        </w:rPr>
        <w:t xml:space="preserve">w § 1 ust. </w:t>
      </w:r>
      <w:r w:rsidR="00743CAA">
        <w:rPr>
          <w:rFonts w:ascii="Cambria" w:eastAsia="Times New Roman" w:hAnsi="Cambria" w:cs="Cambria"/>
          <w:iCs/>
          <w:color w:val="000000"/>
          <w:sz w:val="24"/>
          <w:szCs w:val="24"/>
          <w:lang w:eastAsia="ar-SA"/>
        </w:rPr>
        <w:t>3</w:t>
      </w:r>
      <w:r w:rsidRPr="005777D3">
        <w:rPr>
          <w:rFonts w:ascii="Cambria" w:eastAsia="Times New Roman" w:hAnsi="Cambria" w:cs="Cambria"/>
          <w:iCs/>
          <w:color w:val="000000"/>
          <w:sz w:val="24"/>
          <w:szCs w:val="24"/>
          <w:lang w:eastAsia="ar-SA"/>
        </w:rPr>
        <w:t xml:space="preserve"> pkt 2) oraz STWIORB</w:t>
      </w:r>
      <w:r w:rsidRPr="005777D3">
        <w:rPr>
          <w:rFonts w:ascii="Cambria" w:eastAsia="Times New Roman" w:hAnsi="Cambria" w:cs="Calibri"/>
          <w:sz w:val="24"/>
          <w:szCs w:val="24"/>
          <w:lang w:eastAsia="ar-SA"/>
        </w:rPr>
        <w:t xml:space="preserve">, strony przewidują, że wynagrodzenie Wykonawcy ulegnie zmniejszeniu o wartość prac niewykonanych. </w:t>
      </w:r>
      <w:r w:rsidR="007E6CA9" w:rsidRPr="005777D3">
        <w:rPr>
          <w:rFonts w:ascii="Cambria" w:eastAsia="Times New Roman" w:hAnsi="Cambria" w:cs="Calibri"/>
          <w:sz w:val="24"/>
          <w:szCs w:val="24"/>
          <w:lang w:eastAsia="ar-SA"/>
        </w:rPr>
        <w:t xml:space="preserve">Strony na podstawie art. 433 ust. 4 ustawy </w:t>
      </w:r>
      <w:proofErr w:type="spellStart"/>
      <w:r w:rsidR="00D84E33">
        <w:rPr>
          <w:rFonts w:ascii="Cambria" w:eastAsia="Times New Roman" w:hAnsi="Cambria" w:cs="Calibri"/>
          <w:sz w:val="24"/>
          <w:szCs w:val="24"/>
          <w:lang w:eastAsia="ar-SA"/>
        </w:rPr>
        <w:t>P</w:t>
      </w:r>
      <w:r w:rsidR="007E6CA9" w:rsidRPr="005777D3">
        <w:rPr>
          <w:rFonts w:ascii="Cambria" w:eastAsia="Times New Roman" w:hAnsi="Cambria" w:cs="Calibri"/>
          <w:sz w:val="24"/>
          <w:szCs w:val="24"/>
          <w:lang w:eastAsia="ar-SA"/>
        </w:rPr>
        <w:t>zp</w:t>
      </w:r>
      <w:proofErr w:type="spellEnd"/>
      <w:r w:rsidR="007E6CA9" w:rsidRPr="005777D3">
        <w:rPr>
          <w:rFonts w:ascii="Cambria" w:eastAsia="Times New Roman" w:hAnsi="Cambria" w:cs="Calibri"/>
          <w:sz w:val="24"/>
          <w:szCs w:val="24"/>
          <w:lang w:eastAsia="ar-SA"/>
        </w:rPr>
        <w:t xml:space="preserve"> określają minimalną</w:t>
      </w:r>
      <w:r w:rsidRPr="005777D3">
        <w:rPr>
          <w:rFonts w:ascii="Cambria" w:eastAsia="Times New Roman" w:hAnsi="Cambria" w:cs="Calibri"/>
          <w:sz w:val="24"/>
          <w:szCs w:val="24"/>
          <w:lang w:eastAsia="ar-SA"/>
        </w:rPr>
        <w:t xml:space="preserve"> wartość świadczenia stron wynosi </w:t>
      </w:r>
      <w:r w:rsidR="00D84E33">
        <w:rPr>
          <w:rFonts w:ascii="Cambria" w:eastAsia="Calibri" w:hAnsi="Cambria" w:cs="Times New Roman"/>
          <w:color w:val="000000"/>
          <w:sz w:val="24"/>
          <w:szCs w:val="24"/>
        </w:rPr>
        <w:t>7</w:t>
      </w:r>
      <w:r w:rsidR="00D30B73" w:rsidRPr="005777D3">
        <w:rPr>
          <w:rFonts w:ascii="Cambria" w:eastAsia="Calibri" w:hAnsi="Cambria" w:cs="Times New Roman"/>
          <w:color w:val="000000"/>
          <w:sz w:val="24"/>
          <w:szCs w:val="24"/>
        </w:rPr>
        <w:t>0</w:t>
      </w:r>
      <w:r w:rsidRPr="005777D3">
        <w:rPr>
          <w:rFonts w:ascii="Cambria" w:eastAsia="Times New Roman" w:hAnsi="Cambria" w:cs="Calibri"/>
          <w:sz w:val="24"/>
          <w:szCs w:val="24"/>
          <w:lang w:eastAsia="ar-SA"/>
        </w:rPr>
        <w:t>% wynagrodzenia umownego</w:t>
      </w:r>
      <w:r w:rsidR="00D84E33">
        <w:rPr>
          <w:rFonts w:ascii="Cambria" w:eastAsia="Times New Roman" w:hAnsi="Cambria" w:cs="Calibri"/>
          <w:sz w:val="24"/>
          <w:szCs w:val="24"/>
          <w:lang w:eastAsia="ar-SA"/>
        </w:rPr>
        <w:t xml:space="preserve"> brutto, o którym mowa w ust. 1</w:t>
      </w:r>
      <w:r w:rsidRPr="005777D3">
        <w:rPr>
          <w:rFonts w:ascii="Cambria" w:eastAsia="Times New Roman" w:hAnsi="Cambria" w:cs="Calibri"/>
          <w:sz w:val="24"/>
          <w:szCs w:val="24"/>
          <w:lang w:eastAsia="ar-SA"/>
        </w:rPr>
        <w:t>.</w:t>
      </w:r>
    </w:p>
    <w:p w14:paraId="6966AD03" w14:textId="3314574D" w:rsidR="009F1C02" w:rsidRPr="005777D3" w:rsidRDefault="009F1C02" w:rsidP="0053521D">
      <w:pPr>
        <w:widowControl w:val="0"/>
        <w:numPr>
          <w:ilvl w:val="0"/>
          <w:numId w:val="29"/>
        </w:numPr>
        <w:suppressAutoHyphens/>
        <w:autoSpaceDE w:val="0"/>
        <w:autoSpaceDN w:val="0"/>
        <w:adjustRightInd w:val="0"/>
        <w:spacing w:after="0"/>
        <w:ind w:left="426" w:hanging="426"/>
        <w:contextualSpacing/>
        <w:jc w:val="both"/>
        <w:textAlignment w:val="baseline"/>
        <w:rPr>
          <w:rFonts w:ascii="Cambria" w:eastAsia="Times New Roman" w:hAnsi="Cambria" w:cs="Calibri"/>
          <w:sz w:val="24"/>
          <w:szCs w:val="24"/>
          <w:lang w:eastAsia="ar-SA"/>
        </w:rPr>
      </w:pPr>
      <w:r w:rsidRPr="005777D3">
        <w:rPr>
          <w:rFonts w:ascii="Cambria" w:eastAsia="Times New Roman" w:hAnsi="Cambria" w:cs="Calibri"/>
          <w:sz w:val="24"/>
          <w:szCs w:val="24"/>
          <w:lang w:eastAsia="ar-SA"/>
        </w:rPr>
        <w:t>W przypadku konieczności wykonania dodatkowych robót nieobjętych dokumentacją projektową w</w:t>
      </w:r>
      <w:r w:rsidRPr="005777D3">
        <w:rPr>
          <w:rFonts w:ascii="Cambria" w:eastAsia="Times New Roman" w:hAnsi="Cambria" w:cs="Cambria"/>
          <w:iCs/>
          <w:color w:val="000000"/>
          <w:sz w:val="24"/>
          <w:szCs w:val="24"/>
          <w:lang w:eastAsia="ar-SA"/>
        </w:rPr>
        <w:t xml:space="preserve">skazaną w § 1 ust. </w:t>
      </w:r>
      <w:r w:rsidR="00743CAA">
        <w:rPr>
          <w:rFonts w:ascii="Cambria" w:eastAsia="Times New Roman" w:hAnsi="Cambria" w:cs="Cambria"/>
          <w:iCs/>
          <w:color w:val="000000"/>
          <w:sz w:val="24"/>
          <w:szCs w:val="24"/>
          <w:lang w:eastAsia="ar-SA"/>
        </w:rPr>
        <w:t>3</w:t>
      </w:r>
      <w:r w:rsidRPr="005777D3">
        <w:rPr>
          <w:rFonts w:ascii="Cambria" w:eastAsia="Times New Roman" w:hAnsi="Cambria" w:cs="Cambria"/>
          <w:iCs/>
          <w:color w:val="000000"/>
          <w:sz w:val="24"/>
          <w:szCs w:val="24"/>
          <w:lang w:eastAsia="ar-SA"/>
        </w:rPr>
        <w:t xml:space="preserve"> pkt 2) oraz STWIORB </w:t>
      </w:r>
      <w:r w:rsidRPr="005777D3">
        <w:rPr>
          <w:rFonts w:ascii="Cambria" w:eastAsia="Times New Roman" w:hAnsi="Cambria" w:cs="Calibri"/>
          <w:sz w:val="24"/>
          <w:szCs w:val="24"/>
          <w:lang w:eastAsia="ar-SA"/>
        </w:rPr>
        <w:t xml:space="preserve">strony przewidują możliwość zlecenia tych robót za dodatkowym wynagrodzeniem poprzez zmianę umowy na zasadach określonych w art. 454-455 ustawy </w:t>
      </w:r>
      <w:proofErr w:type="spellStart"/>
      <w:r w:rsidR="00D84E33">
        <w:rPr>
          <w:rFonts w:ascii="Cambria" w:eastAsia="Times New Roman" w:hAnsi="Cambria" w:cs="Calibri"/>
          <w:sz w:val="24"/>
          <w:szCs w:val="24"/>
          <w:lang w:eastAsia="ar-SA"/>
        </w:rPr>
        <w:t>Pzp</w:t>
      </w:r>
      <w:proofErr w:type="spellEnd"/>
      <w:r w:rsidR="00D84E33">
        <w:rPr>
          <w:rFonts w:ascii="Cambria" w:eastAsia="Times New Roman" w:hAnsi="Cambria" w:cs="Calibri"/>
          <w:sz w:val="24"/>
          <w:szCs w:val="24"/>
          <w:lang w:eastAsia="ar-SA"/>
        </w:rPr>
        <w:t>.</w:t>
      </w:r>
      <w:r w:rsidRPr="005777D3">
        <w:rPr>
          <w:rFonts w:ascii="Cambria" w:eastAsia="Times New Roman" w:hAnsi="Cambria" w:cs="Calibri"/>
          <w:sz w:val="24"/>
          <w:szCs w:val="24"/>
          <w:lang w:eastAsia="ar-SA"/>
        </w:rPr>
        <w:t xml:space="preserve"> </w:t>
      </w:r>
    </w:p>
    <w:p w14:paraId="2308331E" w14:textId="2D0A8405" w:rsidR="009F1C02" w:rsidRPr="005777D3" w:rsidRDefault="009F1C02" w:rsidP="0053521D">
      <w:pPr>
        <w:widowControl w:val="0"/>
        <w:numPr>
          <w:ilvl w:val="0"/>
          <w:numId w:val="29"/>
        </w:numPr>
        <w:suppressAutoHyphens/>
        <w:autoSpaceDE w:val="0"/>
        <w:autoSpaceDN w:val="0"/>
        <w:adjustRightInd w:val="0"/>
        <w:spacing w:after="0"/>
        <w:ind w:left="426" w:hanging="426"/>
        <w:contextualSpacing/>
        <w:jc w:val="both"/>
        <w:textAlignment w:val="baseline"/>
        <w:rPr>
          <w:rFonts w:ascii="Cambria" w:eastAsia="Times New Roman" w:hAnsi="Cambria" w:cs="Calibri"/>
          <w:sz w:val="24"/>
          <w:szCs w:val="24"/>
          <w:lang w:eastAsia="ar-SA"/>
        </w:rPr>
      </w:pPr>
      <w:r w:rsidRPr="005777D3">
        <w:rPr>
          <w:rFonts w:ascii="Cambria" w:eastAsia="Times New Roman" w:hAnsi="Cambria" w:cs="Calibri"/>
          <w:sz w:val="24"/>
          <w:szCs w:val="24"/>
          <w:lang w:eastAsia="ar-SA"/>
        </w:rPr>
        <w:t>Wykonawca nie może wykonywać prac nieobjętych dokumentacją projektową lub STWIORB bez uprzedniej zgody Zamawiającego wyrażonej na piśmie</w:t>
      </w:r>
      <w:r w:rsidR="00C85805">
        <w:rPr>
          <w:rFonts w:ascii="Cambria" w:eastAsia="Times New Roman" w:hAnsi="Cambria" w:cs="Calibri"/>
          <w:sz w:val="24"/>
          <w:szCs w:val="24"/>
          <w:lang w:eastAsia="ar-SA"/>
        </w:rPr>
        <w:t xml:space="preserve"> pod rygorem nieważności</w:t>
      </w:r>
      <w:r w:rsidRPr="005777D3">
        <w:rPr>
          <w:rFonts w:ascii="Cambria" w:eastAsia="Times New Roman" w:hAnsi="Cambria" w:cs="Calibri"/>
          <w:sz w:val="24"/>
          <w:szCs w:val="24"/>
          <w:lang w:eastAsia="ar-SA"/>
        </w:rPr>
        <w:t xml:space="preserve"> przez osoby umocowane do reprezentowania Zamawiającego - pod rygorem odmowy zapłaty za wykonane prace.   </w:t>
      </w:r>
    </w:p>
    <w:p w14:paraId="0C9DD660" w14:textId="43858577" w:rsidR="009F1C02" w:rsidRPr="005777D3" w:rsidRDefault="009F1C02" w:rsidP="0053521D">
      <w:pPr>
        <w:widowControl w:val="0"/>
        <w:numPr>
          <w:ilvl w:val="0"/>
          <w:numId w:val="29"/>
        </w:numPr>
        <w:suppressAutoHyphens/>
        <w:autoSpaceDE w:val="0"/>
        <w:autoSpaceDN w:val="0"/>
        <w:adjustRightInd w:val="0"/>
        <w:spacing w:after="0"/>
        <w:ind w:left="426" w:hanging="426"/>
        <w:contextualSpacing/>
        <w:jc w:val="both"/>
        <w:textAlignment w:val="baseline"/>
        <w:rPr>
          <w:rFonts w:ascii="Cambria" w:eastAsia="Times New Roman" w:hAnsi="Cambria" w:cs="Calibri"/>
          <w:color w:val="000000"/>
          <w:sz w:val="24"/>
          <w:szCs w:val="24"/>
          <w:lang w:eastAsia="ar-SA"/>
        </w:rPr>
      </w:pPr>
      <w:r w:rsidRPr="005777D3">
        <w:rPr>
          <w:rFonts w:ascii="Cambria" w:eastAsia="Times New Roman" w:hAnsi="Cambria" w:cs="Calibri"/>
          <w:color w:val="000000"/>
          <w:sz w:val="24"/>
          <w:szCs w:val="24"/>
          <w:lang w:eastAsia="ar-SA"/>
        </w:rPr>
        <w:t xml:space="preserve">Wykonawca </w:t>
      </w:r>
      <w:r w:rsidRPr="005777D3">
        <w:rPr>
          <w:rFonts w:ascii="Cambria" w:eastAsia="Times New Roman" w:hAnsi="Cambria" w:cs="Calibri"/>
          <w:b/>
          <w:bCs/>
          <w:color w:val="000000"/>
          <w:sz w:val="24"/>
          <w:szCs w:val="24"/>
          <w:u w:val="single"/>
          <w:lang w:eastAsia="ar-SA"/>
        </w:rPr>
        <w:t xml:space="preserve">przed podpisaniem </w:t>
      </w:r>
      <w:r w:rsidRPr="005777D3">
        <w:rPr>
          <w:rFonts w:ascii="Cambria" w:eastAsia="Times New Roman" w:hAnsi="Cambria" w:cs="Calibri"/>
          <w:b/>
          <w:bCs/>
          <w:sz w:val="24"/>
          <w:szCs w:val="24"/>
          <w:u w:val="single"/>
          <w:lang w:eastAsia="ar-SA"/>
        </w:rPr>
        <w:t>niniejszej</w:t>
      </w:r>
      <w:r w:rsidRPr="005777D3">
        <w:rPr>
          <w:rFonts w:ascii="Cambria" w:eastAsia="Times New Roman" w:hAnsi="Cambria" w:cs="Calibri"/>
          <w:b/>
          <w:bCs/>
          <w:color w:val="000000"/>
          <w:sz w:val="24"/>
          <w:szCs w:val="24"/>
          <w:u w:val="single"/>
          <w:lang w:eastAsia="ar-SA"/>
        </w:rPr>
        <w:t xml:space="preserve"> umowy</w:t>
      </w:r>
      <w:r w:rsidRPr="005777D3">
        <w:rPr>
          <w:rFonts w:ascii="Cambria" w:eastAsia="Times New Roman" w:hAnsi="Cambria" w:cs="Calibri"/>
          <w:color w:val="000000"/>
          <w:sz w:val="24"/>
          <w:szCs w:val="24"/>
          <w:lang w:eastAsia="ar-SA"/>
        </w:rPr>
        <w:t xml:space="preserve"> złożył Zamawiającemu </w:t>
      </w:r>
      <w:proofErr w:type="gramStart"/>
      <w:r w:rsidRPr="005777D3">
        <w:rPr>
          <w:rFonts w:ascii="Cambria" w:eastAsia="Times New Roman" w:hAnsi="Cambria" w:cs="Calibri"/>
          <w:b/>
          <w:bCs/>
          <w:color w:val="000000"/>
          <w:sz w:val="24"/>
          <w:szCs w:val="24"/>
          <w:lang w:eastAsia="ar-SA"/>
        </w:rPr>
        <w:t>kosztorys</w:t>
      </w:r>
      <w:r w:rsidR="00612395">
        <w:rPr>
          <w:rFonts w:ascii="Cambria" w:eastAsia="Times New Roman" w:hAnsi="Cambria" w:cs="Calibri"/>
          <w:b/>
          <w:bCs/>
          <w:color w:val="000000"/>
          <w:sz w:val="24"/>
          <w:szCs w:val="24"/>
          <w:lang w:eastAsia="ar-SA"/>
        </w:rPr>
        <w:t xml:space="preserve"> </w:t>
      </w:r>
      <w:r w:rsidRPr="005777D3">
        <w:rPr>
          <w:rFonts w:ascii="Cambria" w:eastAsia="Times New Roman" w:hAnsi="Cambria" w:cs="Calibri"/>
          <w:b/>
          <w:bCs/>
          <w:color w:val="000000"/>
          <w:sz w:val="24"/>
          <w:szCs w:val="24"/>
          <w:lang w:eastAsia="ar-SA"/>
        </w:rPr>
        <w:t xml:space="preserve"> </w:t>
      </w:r>
      <w:r w:rsidR="007E6CA9" w:rsidRPr="005777D3">
        <w:rPr>
          <w:rFonts w:ascii="Cambria" w:eastAsia="Times New Roman" w:hAnsi="Cambria" w:cs="Calibri"/>
          <w:color w:val="000000"/>
          <w:sz w:val="24"/>
          <w:szCs w:val="24"/>
          <w:lang w:eastAsia="ar-SA"/>
        </w:rPr>
        <w:t>wskazujący</w:t>
      </w:r>
      <w:proofErr w:type="gramEnd"/>
      <w:r w:rsidR="007E6CA9" w:rsidRPr="005777D3">
        <w:rPr>
          <w:rFonts w:ascii="Cambria" w:eastAsia="Times New Roman" w:hAnsi="Cambria" w:cs="Calibri"/>
          <w:color w:val="000000"/>
          <w:sz w:val="24"/>
          <w:szCs w:val="24"/>
          <w:lang w:eastAsia="ar-SA"/>
        </w:rPr>
        <w:t xml:space="preserve"> sposób wyliczenia ceny ofertowej z podziałem na branże i </w:t>
      </w:r>
      <w:r w:rsidR="007E6CA9" w:rsidRPr="005777D3">
        <w:rPr>
          <w:rFonts w:ascii="Cambria" w:eastAsia="Times New Roman" w:hAnsi="Cambria" w:cs="Calibri"/>
          <w:color w:val="000000"/>
          <w:sz w:val="24"/>
          <w:szCs w:val="24"/>
          <w:lang w:eastAsia="ar-SA"/>
        </w:rPr>
        <w:lastRenderedPageBreak/>
        <w:t xml:space="preserve">zakres rzeczowy zamówienia z wyszczególnieniem zastosowanych w kosztorysie ofertowym składników cenotwórczych (stawka r-g w zł; </w:t>
      </w:r>
      <w:proofErr w:type="spellStart"/>
      <w:r w:rsidR="007E6CA9" w:rsidRPr="005777D3">
        <w:rPr>
          <w:rFonts w:ascii="Cambria" w:eastAsia="Times New Roman" w:hAnsi="Cambria" w:cs="Calibri"/>
          <w:color w:val="000000"/>
          <w:sz w:val="24"/>
          <w:szCs w:val="24"/>
          <w:lang w:eastAsia="ar-SA"/>
        </w:rPr>
        <w:t>Kp</w:t>
      </w:r>
      <w:proofErr w:type="spellEnd"/>
      <w:r w:rsidR="007E6CA9" w:rsidRPr="005777D3">
        <w:rPr>
          <w:rFonts w:ascii="Cambria" w:eastAsia="Times New Roman" w:hAnsi="Cambria" w:cs="Calibri"/>
          <w:color w:val="000000"/>
          <w:sz w:val="24"/>
          <w:szCs w:val="24"/>
          <w:lang w:eastAsia="ar-SA"/>
        </w:rPr>
        <w:t xml:space="preserve"> - koszty pośrednie w % od R i S; </w:t>
      </w:r>
      <w:proofErr w:type="spellStart"/>
      <w:r w:rsidR="007E6CA9" w:rsidRPr="005777D3">
        <w:rPr>
          <w:rFonts w:ascii="Cambria" w:eastAsia="Times New Roman" w:hAnsi="Cambria" w:cs="Calibri"/>
          <w:color w:val="000000"/>
          <w:sz w:val="24"/>
          <w:szCs w:val="24"/>
          <w:lang w:eastAsia="ar-SA"/>
        </w:rPr>
        <w:t>Kz</w:t>
      </w:r>
      <w:proofErr w:type="spellEnd"/>
      <w:r w:rsidR="007E6CA9" w:rsidRPr="005777D3">
        <w:rPr>
          <w:rFonts w:ascii="Cambria" w:eastAsia="Times New Roman" w:hAnsi="Cambria" w:cs="Calibri"/>
          <w:color w:val="000000"/>
          <w:sz w:val="24"/>
          <w:szCs w:val="24"/>
          <w:lang w:eastAsia="ar-SA"/>
        </w:rPr>
        <w:t xml:space="preserve"> – koszty zakupu w % od M; Z- zysk w % od R, S, </w:t>
      </w:r>
      <w:proofErr w:type="spellStart"/>
      <w:r w:rsidR="007E6CA9" w:rsidRPr="005777D3">
        <w:rPr>
          <w:rFonts w:ascii="Cambria" w:eastAsia="Times New Roman" w:hAnsi="Cambria" w:cs="Calibri"/>
          <w:color w:val="000000"/>
          <w:sz w:val="24"/>
          <w:szCs w:val="24"/>
          <w:lang w:eastAsia="ar-SA"/>
        </w:rPr>
        <w:t>Kp</w:t>
      </w:r>
      <w:proofErr w:type="spellEnd"/>
      <w:r w:rsidR="007E6CA9" w:rsidRPr="005777D3">
        <w:rPr>
          <w:rFonts w:ascii="Cambria" w:eastAsia="Times New Roman" w:hAnsi="Cambria" w:cs="Calibri"/>
          <w:color w:val="000000"/>
          <w:sz w:val="24"/>
          <w:szCs w:val="24"/>
          <w:lang w:eastAsia="ar-SA"/>
        </w:rPr>
        <w:t>).</w:t>
      </w:r>
      <w:r w:rsidR="007E6CA9" w:rsidRPr="005777D3">
        <w:rPr>
          <w:rFonts w:ascii="Cambria" w:eastAsia="Times New Roman" w:hAnsi="Cambria" w:cs="Calibri"/>
          <w:b/>
          <w:color w:val="000000"/>
          <w:sz w:val="24"/>
          <w:szCs w:val="24"/>
          <w:lang w:eastAsia="ar-SA"/>
        </w:rPr>
        <w:t xml:space="preserve"> </w:t>
      </w:r>
    </w:p>
    <w:p w14:paraId="1E35D780" w14:textId="40DD112F" w:rsidR="009F1C02" w:rsidRPr="005777D3" w:rsidRDefault="009F1C02" w:rsidP="0053521D">
      <w:pPr>
        <w:widowControl w:val="0"/>
        <w:numPr>
          <w:ilvl w:val="0"/>
          <w:numId w:val="29"/>
        </w:numPr>
        <w:suppressAutoHyphens/>
        <w:autoSpaceDE w:val="0"/>
        <w:autoSpaceDN w:val="0"/>
        <w:adjustRightInd w:val="0"/>
        <w:spacing w:after="0"/>
        <w:ind w:left="426" w:hanging="426"/>
        <w:contextualSpacing/>
        <w:jc w:val="both"/>
        <w:textAlignment w:val="baseline"/>
        <w:rPr>
          <w:rFonts w:ascii="Cambria" w:eastAsia="Times New Roman" w:hAnsi="Cambria" w:cs="Calibri"/>
          <w:sz w:val="24"/>
          <w:szCs w:val="24"/>
          <w:lang w:eastAsia="ar-SA"/>
        </w:rPr>
      </w:pPr>
      <w:bookmarkStart w:id="3" w:name="_Hlk90138693"/>
      <w:r w:rsidRPr="005777D3">
        <w:rPr>
          <w:rFonts w:ascii="Cambria" w:eastAsia="Times New Roman" w:hAnsi="Cambria" w:cs="Calibri"/>
          <w:sz w:val="24"/>
          <w:szCs w:val="24"/>
          <w:lang w:eastAsia="ar-SA"/>
        </w:rPr>
        <w:t xml:space="preserve">Kosztorys, o którym mowa w ust. 6 służy do obliczenia należnego wynagrodzenia </w:t>
      </w:r>
      <w:r w:rsidR="00D84E33">
        <w:rPr>
          <w:rFonts w:ascii="Cambria" w:eastAsia="Times New Roman" w:hAnsi="Cambria" w:cs="Calibri"/>
          <w:sz w:val="24"/>
          <w:szCs w:val="24"/>
          <w:lang w:eastAsia="ar-SA"/>
        </w:rPr>
        <w:t>W</w:t>
      </w:r>
      <w:r w:rsidRPr="005777D3">
        <w:rPr>
          <w:rFonts w:ascii="Cambria" w:eastAsia="Times New Roman" w:hAnsi="Cambria" w:cs="Calibri"/>
          <w:sz w:val="24"/>
          <w:szCs w:val="24"/>
          <w:lang w:eastAsia="ar-SA"/>
        </w:rPr>
        <w:t xml:space="preserve">ykonawcy w szczególności w przypadku: </w:t>
      </w:r>
    </w:p>
    <w:p w14:paraId="12990CF0" w14:textId="77777777" w:rsidR="009F1C02" w:rsidRPr="005777D3" w:rsidRDefault="009F1C02" w:rsidP="0053521D">
      <w:pPr>
        <w:widowControl w:val="0"/>
        <w:numPr>
          <w:ilvl w:val="0"/>
          <w:numId w:val="27"/>
        </w:numPr>
        <w:suppressAutoHyphens/>
        <w:autoSpaceDE w:val="0"/>
        <w:autoSpaceDN w:val="0"/>
        <w:adjustRightInd w:val="0"/>
        <w:spacing w:after="0"/>
        <w:ind w:left="709" w:hanging="283"/>
        <w:contextualSpacing/>
        <w:jc w:val="both"/>
        <w:textAlignment w:val="baseline"/>
        <w:rPr>
          <w:rFonts w:ascii="Cambria" w:eastAsia="Times New Roman" w:hAnsi="Cambria" w:cs="Calibri"/>
          <w:sz w:val="24"/>
          <w:szCs w:val="24"/>
          <w:lang w:eastAsia="ar-SA"/>
        </w:rPr>
      </w:pPr>
      <w:r w:rsidRPr="005777D3">
        <w:rPr>
          <w:rFonts w:ascii="Cambria" w:eastAsia="Times New Roman" w:hAnsi="Cambria" w:cs="Calibri"/>
          <w:sz w:val="24"/>
          <w:szCs w:val="24"/>
          <w:lang w:eastAsia="ar-SA"/>
        </w:rPr>
        <w:t xml:space="preserve">odstąpienia od umowy, </w:t>
      </w:r>
    </w:p>
    <w:p w14:paraId="149218F3" w14:textId="77777777" w:rsidR="009F1C02" w:rsidRPr="005777D3" w:rsidRDefault="009F1C02" w:rsidP="0053521D">
      <w:pPr>
        <w:widowControl w:val="0"/>
        <w:numPr>
          <w:ilvl w:val="0"/>
          <w:numId w:val="27"/>
        </w:numPr>
        <w:suppressAutoHyphens/>
        <w:autoSpaceDE w:val="0"/>
        <w:autoSpaceDN w:val="0"/>
        <w:adjustRightInd w:val="0"/>
        <w:spacing w:after="0"/>
        <w:ind w:left="709" w:hanging="283"/>
        <w:contextualSpacing/>
        <w:jc w:val="both"/>
        <w:textAlignment w:val="baseline"/>
        <w:rPr>
          <w:rFonts w:ascii="Cambria" w:eastAsia="Times New Roman" w:hAnsi="Cambria" w:cs="Calibri"/>
          <w:sz w:val="24"/>
          <w:szCs w:val="24"/>
          <w:lang w:eastAsia="ar-SA"/>
        </w:rPr>
      </w:pPr>
      <w:r w:rsidRPr="005777D3">
        <w:rPr>
          <w:rFonts w:ascii="Cambria" w:eastAsia="Times New Roman" w:hAnsi="Cambria" w:cs="Calibri"/>
          <w:sz w:val="24"/>
          <w:szCs w:val="24"/>
          <w:lang w:eastAsia="ar-SA"/>
        </w:rPr>
        <w:t xml:space="preserve">rezygnacji z wykonania części przedmiotu umowy - zgodnie z ust. 3, </w:t>
      </w:r>
    </w:p>
    <w:p w14:paraId="43D3D9E0" w14:textId="77777777" w:rsidR="009F1C02" w:rsidRPr="005956DE" w:rsidRDefault="009F1C02" w:rsidP="0053521D">
      <w:pPr>
        <w:widowControl w:val="0"/>
        <w:numPr>
          <w:ilvl w:val="0"/>
          <w:numId w:val="27"/>
        </w:numPr>
        <w:suppressAutoHyphens/>
        <w:autoSpaceDE w:val="0"/>
        <w:autoSpaceDN w:val="0"/>
        <w:adjustRightInd w:val="0"/>
        <w:spacing w:after="0"/>
        <w:ind w:left="709" w:hanging="283"/>
        <w:contextualSpacing/>
        <w:jc w:val="both"/>
        <w:textAlignment w:val="baseline"/>
        <w:rPr>
          <w:rFonts w:ascii="Cambria" w:eastAsia="Times New Roman" w:hAnsi="Cambria" w:cs="Calibri"/>
          <w:color w:val="000000"/>
          <w:sz w:val="24"/>
          <w:szCs w:val="24"/>
          <w:lang w:eastAsia="ar-SA"/>
        </w:rPr>
      </w:pPr>
      <w:r w:rsidRPr="005777D3">
        <w:rPr>
          <w:rFonts w:ascii="Cambria" w:eastAsia="Times New Roman" w:hAnsi="Cambria" w:cs="Calibri"/>
          <w:color w:val="000000"/>
          <w:sz w:val="24"/>
          <w:szCs w:val="24"/>
          <w:lang w:eastAsia="ar-SA"/>
        </w:rPr>
        <w:t xml:space="preserve">zlecenia robót nieujętych w dokumentacji projektowej </w:t>
      </w:r>
      <w:r w:rsidRPr="005777D3">
        <w:rPr>
          <w:rFonts w:ascii="Cambria" w:eastAsia="Times New Roman" w:hAnsi="Cambria" w:cs="Cambria"/>
          <w:iCs/>
          <w:color w:val="000000"/>
          <w:sz w:val="24"/>
          <w:szCs w:val="24"/>
          <w:lang w:eastAsia="ar-SA"/>
        </w:rPr>
        <w:t xml:space="preserve">wskazanej w § 1 ust. 3 pkt </w:t>
      </w:r>
      <w:r w:rsidRPr="005956DE">
        <w:rPr>
          <w:rFonts w:ascii="Cambria" w:eastAsia="Times New Roman" w:hAnsi="Cambria" w:cs="Cambria"/>
          <w:iCs/>
          <w:color w:val="000000"/>
          <w:sz w:val="24"/>
          <w:szCs w:val="24"/>
          <w:lang w:eastAsia="ar-SA"/>
        </w:rPr>
        <w:t>2) lub STWIORB</w:t>
      </w:r>
      <w:r w:rsidRPr="005956DE">
        <w:rPr>
          <w:rFonts w:ascii="Cambria" w:eastAsia="Times New Roman" w:hAnsi="Cambria" w:cs="Calibri"/>
          <w:color w:val="000000"/>
          <w:sz w:val="24"/>
          <w:szCs w:val="24"/>
          <w:lang w:eastAsia="ar-SA"/>
        </w:rPr>
        <w:t xml:space="preserve"> - zgodnie z ust, 4; </w:t>
      </w:r>
    </w:p>
    <w:p w14:paraId="315A37AC" w14:textId="77777777" w:rsidR="009F1C02" w:rsidRPr="005956DE" w:rsidRDefault="009F1C02" w:rsidP="0053521D">
      <w:pPr>
        <w:widowControl w:val="0"/>
        <w:numPr>
          <w:ilvl w:val="0"/>
          <w:numId w:val="27"/>
        </w:numPr>
        <w:suppressAutoHyphens/>
        <w:autoSpaceDE w:val="0"/>
        <w:autoSpaceDN w:val="0"/>
        <w:adjustRightInd w:val="0"/>
        <w:spacing w:after="0"/>
        <w:ind w:left="709" w:hanging="283"/>
        <w:contextualSpacing/>
        <w:jc w:val="both"/>
        <w:textAlignment w:val="baseline"/>
        <w:rPr>
          <w:rFonts w:ascii="Cambria" w:eastAsia="Times New Roman" w:hAnsi="Cambria" w:cs="Calibri"/>
          <w:color w:val="000000"/>
          <w:sz w:val="24"/>
          <w:szCs w:val="24"/>
          <w:lang w:eastAsia="ar-SA"/>
        </w:rPr>
      </w:pPr>
      <w:r w:rsidRPr="005956DE">
        <w:rPr>
          <w:rFonts w:ascii="Cambria" w:eastAsia="Times New Roman" w:hAnsi="Cambria" w:cs="Calibri"/>
          <w:color w:val="000000"/>
          <w:sz w:val="24"/>
          <w:szCs w:val="24"/>
          <w:lang w:eastAsia="ar-SA"/>
        </w:rPr>
        <w:t>robót zamiennych (wystąpienia równolegle sytuacji określonej w ust. 4),</w:t>
      </w:r>
    </w:p>
    <w:bookmarkEnd w:id="3"/>
    <w:p w14:paraId="6D169E65" w14:textId="77777777" w:rsidR="009F1C02" w:rsidRPr="005777D3" w:rsidRDefault="009F1C02" w:rsidP="0053521D">
      <w:pPr>
        <w:widowControl w:val="0"/>
        <w:numPr>
          <w:ilvl w:val="0"/>
          <w:numId w:val="28"/>
        </w:numPr>
        <w:suppressAutoHyphens/>
        <w:autoSpaceDE w:val="0"/>
        <w:autoSpaceDN w:val="0"/>
        <w:adjustRightInd w:val="0"/>
        <w:spacing w:after="0"/>
        <w:ind w:left="426"/>
        <w:contextualSpacing/>
        <w:jc w:val="both"/>
        <w:textAlignment w:val="baseline"/>
        <w:rPr>
          <w:rFonts w:ascii="Cambria" w:eastAsia="Times New Roman" w:hAnsi="Cambria" w:cs="Calibri"/>
          <w:color w:val="000000"/>
          <w:sz w:val="24"/>
          <w:szCs w:val="24"/>
          <w:lang w:eastAsia="ar-SA"/>
        </w:rPr>
      </w:pPr>
      <w:r w:rsidRPr="005777D3">
        <w:rPr>
          <w:rFonts w:ascii="Cambria" w:eastAsia="Times New Roman" w:hAnsi="Cambria" w:cs="Calibri"/>
          <w:color w:val="000000"/>
          <w:sz w:val="24"/>
          <w:szCs w:val="24"/>
          <w:lang w:eastAsia="ar-SA"/>
        </w:rPr>
        <w:t>Kosztorys, o którym mowa w ust. 6, wskazuje sposób kalkulacji wynagrodzenia ryczałtowego.</w:t>
      </w:r>
    </w:p>
    <w:p w14:paraId="17C76B86" w14:textId="78B4859B" w:rsidR="009F1C02" w:rsidRPr="005777D3" w:rsidRDefault="009F1C02" w:rsidP="0053521D">
      <w:pPr>
        <w:widowControl w:val="0"/>
        <w:numPr>
          <w:ilvl w:val="0"/>
          <w:numId w:val="28"/>
        </w:numPr>
        <w:tabs>
          <w:tab w:val="left" w:pos="426"/>
        </w:tabs>
        <w:suppressAutoHyphens/>
        <w:autoSpaceDE w:val="0"/>
        <w:autoSpaceDN w:val="0"/>
        <w:adjustRightInd w:val="0"/>
        <w:spacing w:after="0"/>
        <w:ind w:left="426" w:hanging="426"/>
        <w:contextualSpacing/>
        <w:jc w:val="both"/>
        <w:textAlignment w:val="baseline"/>
        <w:rPr>
          <w:rFonts w:ascii="Cambria" w:eastAsia="Times New Roman" w:hAnsi="Cambria" w:cs="Calibri"/>
          <w:color w:val="000000"/>
          <w:sz w:val="24"/>
          <w:szCs w:val="24"/>
          <w:lang w:eastAsia="ar-SA"/>
        </w:rPr>
      </w:pPr>
      <w:r w:rsidRPr="005777D3">
        <w:rPr>
          <w:rFonts w:ascii="Cambria" w:eastAsia="Times New Roman" w:hAnsi="Cambria" w:cs="Calibri"/>
          <w:color w:val="000000"/>
          <w:sz w:val="24"/>
          <w:szCs w:val="24"/>
          <w:lang w:eastAsia="ar-SA"/>
        </w:rPr>
        <w:t xml:space="preserve">Kosztorys, o których mowa w ust. 6, należy wykonać jako </w:t>
      </w:r>
      <w:r w:rsidR="005956DE">
        <w:rPr>
          <w:rFonts w:ascii="Cambria" w:eastAsia="Times New Roman" w:hAnsi="Cambria" w:cs="Calibri"/>
          <w:sz w:val="24"/>
          <w:szCs w:val="24"/>
          <w:lang w:eastAsia="ar-SA"/>
        </w:rPr>
        <w:t>metodą</w:t>
      </w:r>
      <w:r w:rsidRPr="005777D3">
        <w:rPr>
          <w:rFonts w:ascii="Cambria" w:eastAsia="Times New Roman" w:hAnsi="Cambria" w:cs="Calibri"/>
          <w:sz w:val="24"/>
          <w:szCs w:val="24"/>
          <w:lang w:eastAsia="ar-SA"/>
        </w:rPr>
        <w:t xml:space="preserve"> uproszczon</w:t>
      </w:r>
      <w:r w:rsidR="005956DE">
        <w:rPr>
          <w:rFonts w:ascii="Cambria" w:eastAsia="Times New Roman" w:hAnsi="Cambria" w:cs="Calibri"/>
          <w:sz w:val="24"/>
          <w:szCs w:val="24"/>
          <w:lang w:eastAsia="ar-SA"/>
        </w:rPr>
        <w:t>ą</w:t>
      </w:r>
      <w:r w:rsidRPr="005777D3">
        <w:rPr>
          <w:rFonts w:ascii="Cambria" w:eastAsia="Times New Roman" w:hAnsi="Cambria" w:cs="Calibri"/>
          <w:sz w:val="24"/>
          <w:szCs w:val="24"/>
          <w:lang w:eastAsia="ar-SA"/>
        </w:rPr>
        <w:t xml:space="preserve"> zgodnie</w:t>
      </w:r>
      <w:r w:rsidRPr="005777D3">
        <w:rPr>
          <w:rFonts w:ascii="Cambria" w:eastAsia="Times New Roman" w:hAnsi="Cambria" w:cs="Calibri"/>
          <w:color w:val="000000"/>
          <w:sz w:val="24"/>
          <w:szCs w:val="24"/>
          <w:lang w:eastAsia="ar-SA"/>
        </w:rPr>
        <w:t xml:space="preserve"> z rozporządzeniem Ministra Rozwoju i Technologii z dnia 20 grudnia 2021 r. w sprawie określenia metod i podstaw sporządzania kosztorysu inwestorskiego, obliczania planowanych kosztów prac projektowych oraz planowanych kosztów robót budowlanych określonych w programie funkcjonalno-użytkowym.</w:t>
      </w:r>
    </w:p>
    <w:p w14:paraId="5874BDA2" w14:textId="77777777" w:rsidR="009F1C02" w:rsidRPr="005777D3" w:rsidRDefault="009F1C02" w:rsidP="0053521D">
      <w:pPr>
        <w:widowControl w:val="0"/>
        <w:numPr>
          <w:ilvl w:val="0"/>
          <w:numId w:val="28"/>
        </w:numPr>
        <w:suppressAutoHyphens/>
        <w:autoSpaceDE w:val="0"/>
        <w:autoSpaceDN w:val="0"/>
        <w:adjustRightInd w:val="0"/>
        <w:spacing w:after="0"/>
        <w:ind w:left="426" w:hanging="426"/>
        <w:contextualSpacing/>
        <w:jc w:val="both"/>
        <w:textAlignment w:val="baseline"/>
        <w:rPr>
          <w:rFonts w:ascii="Cambria" w:eastAsia="Calibri" w:hAnsi="Cambria" w:cs="Calibri"/>
          <w:color w:val="000000"/>
          <w:sz w:val="24"/>
          <w:szCs w:val="24"/>
          <w:lang w:eastAsia="pl-PL"/>
        </w:rPr>
      </w:pPr>
      <w:r w:rsidRPr="005777D3">
        <w:rPr>
          <w:rFonts w:ascii="Cambria" w:eastAsia="Calibri" w:hAnsi="Cambria" w:cs="Calibri"/>
          <w:color w:val="000000"/>
          <w:sz w:val="24"/>
          <w:szCs w:val="24"/>
          <w:lang w:eastAsia="pl-PL"/>
        </w:rPr>
        <w:t xml:space="preserve">W przypadku, gdyby ceny robót dodatkowych określonych w ust. 7 pkt 3) nie były </w:t>
      </w:r>
      <w:r w:rsidRPr="005777D3">
        <w:rPr>
          <w:rFonts w:ascii="Cambria" w:eastAsia="Calibri" w:hAnsi="Cambria" w:cs="Calibri"/>
          <w:sz w:val="24"/>
          <w:szCs w:val="24"/>
          <w:lang w:eastAsia="pl-PL"/>
        </w:rPr>
        <w:t>objęte kosztorysem,</w:t>
      </w:r>
      <w:r w:rsidRPr="005777D3">
        <w:rPr>
          <w:rFonts w:ascii="Cambria" w:eastAsia="Calibri" w:hAnsi="Cambria" w:cs="Calibri"/>
          <w:color w:val="000000"/>
          <w:sz w:val="24"/>
          <w:szCs w:val="24"/>
          <w:lang w:eastAsia="pl-PL"/>
        </w:rPr>
        <w:t xml:space="preserve"> o którym mowa w ust. 6 przy rozliczeniu obowiązywać będą następujące zasady:</w:t>
      </w:r>
    </w:p>
    <w:p w14:paraId="119BD469" w14:textId="6DF45FAD" w:rsidR="009F1C02" w:rsidRPr="005777D3" w:rsidRDefault="009F1C02" w:rsidP="0053521D">
      <w:pPr>
        <w:widowControl w:val="0"/>
        <w:numPr>
          <w:ilvl w:val="2"/>
          <w:numId w:val="22"/>
        </w:numPr>
        <w:suppressAutoHyphens/>
        <w:autoSpaceDE w:val="0"/>
        <w:autoSpaceDN w:val="0"/>
        <w:adjustRightInd w:val="0"/>
        <w:spacing w:after="0"/>
        <w:ind w:left="709" w:hanging="283"/>
        <w:contextualSpacing/>
        <w:jc w:val="both"/>
        <w:textAlignment w:val="baseline"/>
        <w:rPr>
          <w:rFonts w:ascii="Cambria" w:eastAsia="Verdana" w:hAnsi="Cambria" w:cs="Calibri"/>
          <w:color w:val="000000"/>
          <w:sz w:val="24"/>
          <w:szCs w:val="24"/>
          <w:lang w:eastAsia="pl-PL"/>
        </w:rPr>
      </w:pPr>
      <w:r w:rsidRPr="005777D3">
        <w:rPr>
          <w:rFonts w:ascii="Cambria" w:eastAsia="Calibri" w:hAnsi="Cambria" w:cs="Calibri"/>
          <w:color w:val="000000"/>
          <w:sz w:val="24"/>
          <w:szCs w:val="24"/>
          <w:lang w:eastAsia="pl-PL"/>
        </w:rPr>
        <w:t xml:space="preserve">roboty dodatkowe zostaną rozliczone w oparciu o kosztorysy sporządzone przez Wykonawcę </w:t>
      </w:r>
      <w:r w:rsidRPr="005777D3">
        <w:rPr>
          <w:rFonts w:ascii="Cambria" w:eastAsia="Verdana" w:hAnsi="Cambria" w:cs="Calibri"/>
          <w:color w:val="000000"/>
          <w:sz w:val="24"/>
          <w:szCs w:val="24"/>
          <w:lang w:eastAsia="pl-PL"/>
        </w:rPr>
        <w:t>metodą szczegółową lub uproszczoną, sporządzone na podstawie potwierdzonego przez Inspektora Nadzoru obmiaru robót oraz według danych wyjściowych do kosztorysowania (Stawka roboczogodziny, Koszty zakupu materiałów (</w:t>
      </w:r>
      <w:proofErr w:type="spellStart"/>
      <w:r w:rsidRPr="005777D3">
        <w:rPr>
          <w:rFonts w:ascii="Cambria" w:eastAsia="Verdana" w:hAnsi="Cambria" w:cs="Calibri"/>
          <w:color w:val="000000"/>
          <w:sz w:val="24"/>
          <w:szCs w:val="24"/>
          <w:lang w:eastAsia="pl-PL"/>
        </w:rPr>
        <w:t>Kz</w:t>
      </w:r>
      <w:proofErr w:type="spellEnd"/>
      <w:r w:rsidRPr="005777D3">
        <w:rPr>
          <w:rFonts w:ascii="Cambria" w:eastAsia="Verdana" w:hAnsi="Cambria" w:cs="Calibri"/>
          <w:color w:val="000000"/>
          <w:sz w:val="24"/>
          <w:szCs w:val="24"/>
          <w:lang w:eastAsia="pl-PL"/>
        </w:rPr>
        <w:t>), Koszty pośrednie od R+S (</w:t>
      </w:r>
      <w:proofErr w:type="spellStart"/>
      <w:r w:rsidRPr="005777D3">
        <w:rPr>
          <w:rFonts w:ascii="Cambria" w:eastAsia="Verdana" w:hAnsi="Cambria" w:cs="Calibri"/>
          <w:color w:val="000000"/>
          <w:sz w:val="24"/>
          <w:szCs w:val="24"/>
          <w:lang w:eastAsia="pl-PL"/>
        </w:rPr>
        <w:t>Kp</w:t>
      </w:r>
      <w:proofErr w:type="spellEnd"/>
      <w:r w:rsidRPr="005777D3">
        <w:rPr>
          <w:rFonts w:ascii="Cambria" w:eastAsia="Verdana" w:hAnsi="Cambria" w:cs="Calibri"/>
          <w:color w:val="000000"/>
          <w:sz w:val="24"/>
          <w:szCs w:val="24"/>
          <w:lang w:eastAsia="pl-PL"/>
        </w:rPr>
        <w:t xml:space="preserve">), Zysk od </w:t>
      </w:r>
      <w:proofErr w:type="spellStart"/>
      <w:r w:rsidRPr="005777D3">
        <w:rPr>
          <w:rFonts w:ascii="Cambria" w:eastAsia="Verdana" w:hAnsi="Cambria" w:cs="Calibri"/>
          <w:color w:val="000000"/>
          <w:sz w:val="24"/>
          <w:szCs w:val="24"/>
          <w:lang w:eastAsia="pl-PL"/>
        </w:rPr>
        <w:t>R+S+Kp</w:t>
      </w:r>
      <w:proofErr w:type="spellEnd"/>
      <w:r w:rsidRPr="005777D3">
        <w:rPr>
          <w:rFonts w:ascii="Cambria" w:eastAsia="Verdana" w:hAnsi="Cambria" w:cs="Calibri"/>
          <w:color w:val="000000"/>
          <w:sz w:val="24"/>
          <w:szCs w:val="24"/>
          <w:lang w:eastAsia="pl-PL"/>
        </w:rPr>
        <w:t>), jak w kosztorysie, o którym mowa w ust. 6;</w:t>
      </w:r>
    </w:p>
    <w:p w14:paraId="22306A7B" w14:textId="77777777" w:rsidR="009F1C02" w:rsidRPr="005777D3" w:rsidRDefault="009F1C02" w:rsidP="0053521D">
      <w:pPr>
        <w:widowControl w:val="0"/>
        <w:numPr>
          <w:ilvl w:val="2"/>
          <w:numId w:val="22"/>
        </w:numPr>
        <w:suppressAutoHyphens/>
        <w:autoSpaceDE w:val="0"/>
        <w:autoSpaceDN w:val="0"/>
        <w:adjustRightInd w:val="0"/>
        <w:spacing w:after="0"/>
        <w:ind w:left="709" w:hanging="283"/>
        <w:contextualSpacing/>
        <w:jc w:val="both"/>
        <w:textAlignment w:val="baseline"/>
        <w:rPr>
          <w:rFonts w:ascii="Cambria" w:eastAsia="Verdana" w:hAnsi="Cambria" w:cs="Calibri"/>
          <w:color w:val="000000"/>
          <w:sz w:val="24"/>
          <w:szCs w:val="24"/>
          <w:lang w:eastAsia="pl-PL"/>
        </w:rPr>
      </w:pPr>
      <w:r w:rsidRPr="005777D3">
        <w:rPr>
          <w:rFonts w:ascii="Cambria" w:eastAsia="Verdana" w:hAnsi="Cambria" w:cs="Calibri"/>
          <w:color w:val="000000"/>
          <w:sz w:val="24"/>
          <w:szCs w:val="24"/>
          <w:lang w:eastAsia="pl-PL"/>
        </w:rPr>
        <w:t xml:space="preserve">ceny materiałów będą przyjmowane według ceny z faktury zakupu (cena po upuście, jeżeli taka na fakturze występuje) jednak w wysokości nie wyższej niż 100% średniej ceny materiału z aktualnego w dniu rozliczenia wydawnictwa </w:t>
      </w:r>
      <w:proofErr w:type="spellStart"/>
      <w:r w:rsidRPr="005777D3">
        <w:rPr>
          <w:rFonts w:ascii="Cambria" w:eastAsia="Verdana" w:hAnsi="Cambria" w:cs="Calibri"/>
          <w:color w:val="000000"/>
          <w:sz w:val="24"/>
          <w:szCs w:val="24"/>
          <w:lang w:eastAsia="pl-PL"/>
        </w:rPr>
        <w:t>Sekocenbud</w:t>
      </w:r>
      <w:proofErr w:type="spellEnd"/>
      <w:r w:rsidRPr="005777D3">
        <w:rPr>
          <w:rFonts w:ascii="Cambria" w:eastAsia="Verdana" w:hAnsi="Cambria" w:cs="Calibri"/>
          <w:color w:val="000000"/>
          <w:sz w:val="24"/>
          <w:szCs w:val="24"/>
          <w:lang w:eastAsia="pl-PL"/>
        </w:rPr>
        <w:t xml:space="preserve"> +% </w:t>
      </w:r>
      <w:proofErr w:type="spellStart"/>
      <w:r w:rsidRPr="005777D3">
        <w:rPr>
          <w:rFonts w:ascii="Cambria" w:eastAsia="Verdana" w:hAnsi="Cambria" w:cs="Calibri"/>
          <w:color w:val="000000"/>
          <w:sz w:val="24"/>
          <w:szCs w:val="24"/>
          <w:lang w:eastAsia="pl-PL"/>
        </w:rPr>
        <w:t>Kzj.w</w:t>
      </w:r>
      <w:proofErr w:type="spellEnd"/>
      <w:r w:rsidRPr="005777D3">
        <w:rPr>
          <w:rFonts w:ascii="Cambria" w:eastAsia="Verdana" w:hAnsi="Cambria" w:cs="Calibri"/>
          <w:color w:val="000000"/>
          <w:sz w:val="24"/>
          <w:szCs w:val="24"/>
          <w:lang w:eastAsia="pl-PL"/>
        </w:rPr>
        <w:t xml:space="preserve">.; </w:t>
      </w:r>
    </w:p>
    <w:p w14:paraId="3671BC36" w14:textId="77777777" w:rsidR="009F1C02" w:rsidRPr="005777D3" w:rsidRDefault="009F1C02" w:rsidP="0053521D">
      <w:pPr>
        <w:widowControl w:val="0"/>
        <w:numPr>
          <w:ilvl w:val="2"/>
          <w:numId w:val="22"/>
        </w:numPr>
        <w:suppressAutoHyphens/>
        <w:autoSpaceDE w:val="0"/>
        <w:autoSpaceDN w:val="0"/>
        <w:adjustRightInd w:val="0"/>
        <w:spacing w:after="0"/>
        <w:ind w:left="709" w:hanging="283"/>
        <w:contextualSpacing/>
        <w:jc w:val="both"/>
        <w:textAlignment w:val="baseline"/>
        <w:rPr>
          <w:rFonts w:ascii="Cambria" w:eastAsia="Verdana" w:hAnsi="Cambria" w:cs="Calibri"/>
          <w:color w:val="000000"/>
          <w:sz w:val="24"/>
          <w:szCs w:val="24"/>
          <w:lang w:eastAsia="pl-PL"/>
        </w:rPr>
      </w:pPr>
      <w:r w:rsidRPr="005777D3">
        <w:rPr>
          <w:rFonts w:ascii="Cambria" w:eastAsia="Verdana" w:hAnsi="Cambria" w:cs="Calibri"/>
          <w:color w:val="000000"/>
          <w:sz w:val="24"/>
          <w:szCs w:val="24"/>
          <w:lang w:eastAsia="pl-PL"/>
        </w:rPr>
        <w:t xml:space="preserve">ceny pracy sprzętu będą przyjmowane według ceny z faktury zakupu (cena po upuście, jeżeli taka na fakturze występuje) jednak w wysokości nie wyższej niż 100% średniej ceny pracy sprzętu z aktualnego w dniu rozliczenia wydawnictwa </w:t>
      </w:r>
      <w:proofErr w:type="spellStart"/>
      <w:r w:rsidRPr="005777D3">
        <w:rPr>
          <w:rFonts w:ascii="Cambria" w:eastAsia="Verdana" w:hAnsi="Cambria" w:cs="Calibri"/>
          <w:color w:val="000000"/>
          <w:sz w:val="24"/>
          <w:szCs w:val="24"/>
          <w:lang w:eastAsia="pl-PL"/>
        </w:rPr>
        <w:t>Sekocenbud</w:t>
      </w:r>
      <w:proofErr w:type="spellEnd"/>
      <w:r w:rsidRPr="005777D3">
        <w:rPr>
          <w:rFonts w:ascii="Cambria" w:eastAsia="Verdana" w:hAnsi="Cambria" w:cs="Calibri"/>
          <w:color w:val="000000"/>
          <w:sz w:val="24"/>
          <w:szCs w:val="24"/>
          <w:lang w:eastAsia="pl-PL"/>
        </w:rPr>
        <w:t xml:space="preserve"> +% </w:t>
      </w:r>
      <w:proofErr w:type="spellStart"/>
      <w:r w:rsidRPr="005777D3">
        <w:rPr>
          <w:rFonts w:ascii="Cambria" w:eastAsia="Verdana" w:hAnsi="Cambria" w:cs="Calibri"/>
          <w:color w:val="000000"/>
          <w:sz w:val="24"/>
          <w:szCs w:val="24"/>
          <w:lang w:eastAsia="pl-PL"/>
        </w:rPr>
        <w:t>Kzj.w</w:t>
      </w:r>
      <w:proofErr w:type="spellEnd"/>
      <w:r w:rsidRPr="005777D3">
        <w:rPr>
          <w:rFonts w:ascii="Cambria" w:eastAsia="Verdana" w:hAnsi="Cambria" w:cs="Calibri"/>
          <w:color w:val="000000"/>
          <w:sz w:val="24"/>
          <w:szCs w:val="24"/>
          <w:lang w:eastAsia="pl-PL"/>
        </w:rPr>
        <w:t xml:space="preserve">.; </w:t>
      </w:r>
    </w:p>
    <w:p w14:paraId="444E410E" w14:textId="77777777" w:rsidR="009F1C02" w:rsidRPr="005777D3" w:rsidRDefault="009F1C02" w:rsidP="0053521D">
      <w:pPr>
        <w:widowControl w:val="0"/>
        <w:numPr>
          <w:ilvl w:val="2"/>
          <w:numId w:val="22"/>
        </w:numPr>
        <w:suppressAutoHyphens/>
        <w:autoSpaceDE w:val="0"/>
        <w:autoSpaceDN w:val="0"/>
        <w:adjustRightInd w:val="0"/>
        <w:spacing w:after="0"/>
        <w:ind w:left="709" w:hanging="283"/>
        <w:contextualSpacing/>
        <w:jc w:val="both"/>
        <w:textAlignment w:val="baseline"/>
        <w:rPr>
          <w:rFonts w:ascii="Cambria" w:eastAsia="Verdana" w:hAnsi="Cambria" w:cs="Calibri"/>
          <w:color w:val="000000"/>
          <w:sz w:val="24"/>
          <w:szCs w:val="24"/>
          <w:lang w:eastAsia="pl-PL"/>
        </w:rPr>
      </w:pPr>
      <w:r w:rsidRPr="005777D3">
        <w:rPr>
          <w:rFonts w:ascii="Cambria" w:eastAsia="Calibri" w:hAnsi="Cambria" w:cs="Times New Roman"/>
          <w:color w:val="000000"/>
          <w:sz w:val="24"/>
          <w:szCs w:val="24"/>
          <w:shd w:val="clear" w:color="auto" w:fill="FFFFFF"/>
          <w:lang w:eastAsia="pl-PL"/>
        </w:rPr>
        <w:t xml:space="preserve"> w przypadku braku wyceny danego elementu roboty w kosztorysie, o którym mowa w ust. 6 oraz w wydawnictwie </w:t>
      </w:r>
      <w:proofErr w:type="spellStart"/>
      <w:r w:rsidRPr="005777D3">
        <w:rPr>
          <w:rFonts w:ascii="Cambria" w:eastAsia="Calibri" w:hAnsi="Cambria" w:cs="Times New Roman"/>
          <w:color w:val="000000"/>
          <w:sz w:val="24"/>
          <w:szCs w:val="24"/>
          <w:shd w:val="clear" w:color="auto" w:fill="FFFFFF"/>
          <w:lang w:eastAsia="pl-PL"/>
        </w:rPr>
        <w:t>Sekocenbud</w:t>
      </w:r>
      <w:proofErr w:type="spellEnd"/>
      <w:r w:rsidRPr="005777D3">
        <w:rPr>
          <w:rFonts w:ascii="Cambria" w:eastAsia="Calibri" w:hAnsi="Cambria" w:cs="Times New Roman"/>
          <w:color w:val="000000"/>
          <w:sz w:val="24"/>
          <w:szCs w:val="24"/>
          <w:shd w:val="clear" w:color="auto" w:fill="FFFFFF"/>
          <w:lang w:eastAsia="pl-PL"/>
        </w:rPr>
        <w:t xml:space="preserve"> zastosowanie znajdzie wycena własna wykonawcy po jej akceptacji przez Inspektora nadzoru i wykazaniu przez wykonawcę, że wycena ta jest wyceną nie wyższą od średnich cen rynkowych na podstawie minimum trzech wycen wykonawców/dostawców/producentów</w:t>
      </w:r>
      <w:r w:rsidRPr="005777D3">
        <w:rPr>
          <w:rFonts w:ascii="Cambria" w:eastAsia="Verdana" w:hAnsi="Cambria" w:cs="Calibri"/>
          <w:color w:val="000000"/>
          <w:sz w:val="24"/>
          <w:szCs w:val="24"/>
          <w:lang w:eastAsia="pl-PL"/>
        </w:rPr>
        <w:t>.</w:t>
      </w:r>
    </w:p>
    <w:p w14:paraId="09227CF9" w14:textId="77777777" w:rsidR="009F1C02" w:rsidRPr="005777D3" w:rsidRDefault="009F1C02" w:rsidP="0053521D">
      <w:pPr>
        <w:widowControl w:val="0"/>
        <w:numPr>
          <w:ilvl w:val="0"/>
          <w:numId w:val="28"/>
        </w:numPr>
        <w:suppressAutoHyphens/>
        <w:autoSpaceDE w:val="0"/>
        <w:autoSpaceDN w:val="0"/>
        <w:adjustRightInd w:val="0"/>
        <w:spacing w:after="0"/>
        <w:ind w:left="426" w:hanging="426"/>
        <w:contextualSpacing/>
        <w:jc w:val="both"/>
        <w:textAlignment w:val="baseline"/>
        <w:rPr>
          <w:rFonts w:ascii="Cambria" w:eastAsia="Calibri" w:hAnsi="Cambria" w:cs="Calibri"/>
          <w:sz w:val="24"/>
          <w:szCs w:val="24"/>
          <w:lang w:eastAsia="pl-PL"/>
        </w:rPr>
      </w:pPr>
      <w:r w:rsidRPr="005777D3">
        <w:rPr>
          <w:rFonts w:ascii="Cambria" w:eastAsia="Calibri" w:hAnsi="Cambria" w:cs="Calibri"/>
          <w:sz w:val="24"/>
          <w:szCs w:val="24"/>
          <w:lang w:eastAsia="pl-PL"/>
        </w:rPr>
        <w:t xml:space="preserve">Rozpoczęcie wykonywania robót, o których mowa w ust. 4 może nastąpić jedynie na podstawie protokołu konieczności, potwierdzonego pisemnie przez Inspektora nadzoru, i samego Zamawiającego oraz zawarciu stosownej zmiany do umowy. </w:t>
      </w:r>
    </w:p>
    <w:p w14:paraId="0B21097E" w14:textId="77777777" w:rsidR="009F1C02" w:rsidRPr="005777D3" w:rsidRDefault="009F1C02" w:rsidP="0053521D">
      <w:pPr>
        <w:widowControl w:val="0"/>
        <w:numPr>
          <w:ilvl w:val="0"/>
          <w:numId w:val="28"/>
        </w:numPr>
        <w:suppressAutoHyphens/>
        <w:autoSpaceDE w:val="0"/>
        <w:autoSpaceDN w:val="0"/>
        <w:adjustRightInd w:val="0"/>
        <w:spacing w:after="0"/>
        <w:ind w:left="426" w:hanging="426"/>
        <w:contextualSpacing/>
        <w:jc w:val="both"/>
        <w:textAlignment w:val="baseline"/>
        <w:rPr>
          <w:rFonts w:ascii="Cambria" w:eastAsia="Calibri" w:hAnsi="Cambria" w:cs="Calibri"/>
          <w:sz w:val="24"/>
          <w:szCs w:val="24"/>
          <w:lang w:eastAsia="pl-PL"/>
        </w:rPr>
      </w:pPr>
      <w:r w:rsidRPr="005777D3">
        <w:rPr>
          <w:rFonts w:ascii="Cambria" w:eastAsia="Calibri" w:hAnsi="Cambria" w:cs="Calibri"/>
          <w:color w:val="000000"/>
          <w:sz w:val="24"/>
          <w:szCs w:val="24"/>
          <w:lang w:eastAsia="pl-PL"/>
        </w:rPr>
        <w:t xml:space="preserve">Bez uprzedniej zgody Zamawiającego mogą być wykonywane jedynie prace </w:t>
      </w:r>
      <w:r w:rsidRPr="005777D3">
        <w:rPr>
          <w:rFonts w:ascii="Cambria" w:eastAsia="Calibri" w:hAnsi="Cambria" w:cs="Calibri"/>
          <w:color w:val="000000"/>
          <w:sz w:val="24"/>
          <w:szCs w:val="24"/>
          <w:lang w:eastAsia="pl-PL"/>
        </w:rPr>
        <w:lastRenderedPageBreak/>
        <w:t xml:space="preserve">niezbędne ze względu na bezpieczeństwo lub konieczność zapobieżenia awarii. </w:t>
      </w:r>
    </w:p>
    <w:p w14:paraId="650A15D6" w14:textId="77777777" w:rsidR="009F1C02" w:rsidRPr="005777D3" w:rsidRDefault="009F1C02" w:rsidP="005777D3">
      <w:pPr>
        <w:autoSpaceDE w:val="0"/>
        <w:autoSpaceDN w:val="0"/>
        <w:spacing w:after="0"/>
        <w:jc w:val="center"/>
        <w:rPr>
          <w:rFonts w:ascii="Cambria" w:eastAsia="Calibri" w:hAnsi="Cambria" w:cs="ArialNarrow,Bold"/>
          <w:b/>
          <w:bCs/>
          <w:color w:val="000000" w:themeColor="text1"/>
          <w:sz w:val="24"/>
          <w:szCs w:val="24"/>
        </w:rPr>
      </w:pPr>
    </w:p>
    <w:p w14:paraId="001B7B85" w14:textId="56874D6B" w:rsidR="0095025D" w:rsidRPr="005777D3" w:rsidRDefault="0095025D" w:rsidP="005777D3">
      <w:pPr>
        <w:autoSpaceDE w:val="0"/>
        <w:autoSpaceDN w:val="0"/>
        <w:spacing w:after="0"/>
        <w:jc w:val="center"/>
        <w:rPr>
          <w:rFonts w:ascii="Cambria" w:eastAsia="Calibri" w:hAnsi="Cambria" w:cs="ArialNarrow,Bold"/>
          <w:b/>
          <w:bCs/>
          <w:color w:val="000000" w:themeColor="text1"/>
          <w:sz w:val="24"/>
          <w:szCs w:val="24"/>
        </w:rPr>
      </w:pPr>
      <w:r w:rsidRPr="005777D3">
        <w:rPr>
          <w:rFonts w:ascii="Cambria" w:eastAsia="Calibri" w:hAnsi="Cambria" w:cs="ArialNarrow,Bold"/>
          <w:b/>
          <w:bCs/>
          <w:color w:val="000000" w:themeColor="text1"/>
          <w:sz w:val="24"/>
          <w:szCs w:val="24"/>
        </w:rPr>
        <w:t>§ 4</w:t>
      </w:r>
    </w:p>
    <w:p w14:paraId="395E4CE6" w14:textId="77777777" w:rsidR="0095025D" w:rsidRPr="005777D3" w:rsidRDefault="0095025D" w:rsidP="005777D3">
      <w:pPr>
        <w:autoSpaceDE w:val="0"/>
        <w:autoSpaceDN w:val="0"/>
        <w:spacing w:after="0"/>
        <w:jc w:val="center"/>
        <w:rPr>
          <w:rFonts w:ascii="Cambria" w:eastAsia="Calibri" w:hAnsi="Cambria" w:cs="ArialNarrow,Bold"/>
          <w:b/>
          <w:bCs/>
          <w:color w:val="000000" w:themeColor="text1"/>
          <w:sz w:val="24"/>
          <w:szCs w:val="24"/>
        </w:rPr>
      </w:pPr>
      <w:r w:rsidRPr="005777D3">
        <w:rPr>
          <w:rFonts w:ascii="Cambria" w:eastAsia="Calibri" w:hAnsi="Cambria" w:cs="ArialNarrow,Bold"/>
          <w:b/>
          <w:bCs/>
          <w:color w:val="000000" w:themeColor="text1"/>
          <w:sz w:val="24"/>
          <w:szCs w:val="24"/>
        </w:rPr>
        <w:t>Obowiązki stron</w:t>
      </w:r>
    </w:p>
    <w:p w14:paraId="71B8D424" w14:textId="77777777" w:rsidR="0095025D" w:rsidRPr="005777D3" w:rsidRDefault="0095025D" w:rsidP="0053521D">
      <w:pPr>
        <w:numPr>
          <w:ilvl w:val="0"/>
          <w:numId w:val="1"/>
        </w:numPr>
        <w:tabs>
          <w:tab w:val="left" w:pos="426"/>
        </w:tabs>
        <w:autoSpaceDE w:val="0"/>
        <w:autoSpaceDN w:val="0"/>
        <w:adjustRightInd w:val="0"/>
        <w:spacing w:after="0"/>
        <w:ind w:hanging="720"/>
        <w:contextualSpacing/>
        <w:jc w:val="both"/>
        <w:rPr>
          <w:rFonts w:ascii="Cambria" w:eastAsia="Calibri" w:hAnsi="Cambria" w:cs="ArialNarrow"/>
          <w:bCs/>
          <w:color w:val="000000" w:themeColor="text1"/>
          <w:sz w:val="24"/>
          <w:szCs w:val="24"/>
        </w:rPr>
      </w:pPr>
      <w:r w:rsidRPr="005777D3">
        <w:rPr>
          <w:rFonts w:ascii="Cambria" w:eastAsia="Calibri" w:hAnsi="Cambria" w:cs="ArialNarrow"/>
          <w:bCs/>
          <w:color w:val="000000" w:themeColor="text1"/>
          <w:sz w:val="24"/>
          <w:szCs w:val="24"/>
        </w:rPr>
        <w:t>Do obowiązków Zamawiającego należy:</w:t>
      </w:r>
    </w:p>
    <w:p w14:paraId="5AAF6755" w14:textId="78CE82E9" w:rsidR="0095025D" w:rsidRPr="005777D3" w:rsidRDefault="0095025D" w:rsidP="0053521D">
      <w:pPr>
        <w:numPr>
          <w:ilvl w:val="0"/>
          <w:numId w:val="2"/>
        </w:numPr>
        <w:autoSpaceDE w:val="0"/>
        <w:autoSpaceDN w:val="0"/>
        <w:adjustRightInd w:val="0"/>
        <w:spacing w:after="0"/>
        <w:ind w:left="851" w:hanging="425"/>
        <w:contextualSpacing/>
        <w:jc w:val="both"/>
        <w:rPr>
          <w:rFonts w:ascii="Cambria" w:eastAsia="Calibri" w:hAnsi="Cambria" w:cs="ArialNarrow"/>
          <w:bCs/>
          <w:color w:val="000000" w:themeColor="text1"/>
          <w:sz w:val="24"/>
          <w:szCs w:val="24"/>
        </w:rPr>
      </w:pPr>
      <w:r w:rsidRPr="005777D3">
        <w:rPr>
          <w:rFonts w:ascii="Cambria" w:eastAsia="Calibri" w:hAnsi="Cambria" w:cs="ArialNarrow"/>
          <w:bCs/>
          <w:color w:val="000000" w:themeColor="text1"/>
          <w:sz w:val="24"/>
          <w:szCs w:val="24"/>
        </w:rPr>
        <w:t>przekazanie dokumentacji projektowej</w:t>
      </w:r>
      <w:r w:rsidR="00E329EB" w:rsidRPr="005777D3">
        <w:rPr>
          <w:rFonts w:ascii="Cambria" w:eastAsia="Calibri" w:hAnsi="Cambria" w:cs="ArialNarrow"/>
          <w:bCs/>
          <w:color w:val="000000" w:themeColor="text1"/>
          <w:sz w:val="24"/>
          <w:szCs w:val="24"/>
        </w:rPr>
        <w:t xml:space="preserve"> </w:t>
      </w:r>
      <w:r w:rsidR="00EA3AC1" w:rsidRPr="005777D3">
        <w:rPr>
          <w:rFonts w:ascii="Cambria" w:eastAsia="Calibri" w:hAnsi="Cambria" w:cs="ArialNarrow"/>
          <w:bCs/>
          <w:color w:val="000000" w:themeColor="text1"/>
          <w:sz w:val="24"/>
          <w:szCs w:val="24"/>
        </w:rPr>
        <w:t>oraz dziennika budowy</w:t>
      </w:r>
      <w:r w:rsidR="0021109E">
        <w:rPr>
          <w:rFonts w:ascii="Cambria" w:eastAsia="Calibri" w:hAnsi="Cambria" w:cs="ArialNarrow"/>
          <w:bCs/>
          <w:color w:val="000000" w:themeColor="text1"/>
          <w:sz w:val="24"/>
          <w:szCs w:val="24"/>
        </w:rPr>
        <w:t xml:space="preserve"> – o ile będzie wymagany</w:t>
      </w:r>
      <w:r w:rsidR="00EA3AC1" w:rsidRPr="005777D3">
        <w:rPr>
          <w:rFonts w:ascii="Cambria" w:eastAsia="Calibri" w:hAnsi="Cambria" w:cs="ArialNarrow"/>
          <w:bCs/>
          <w:color w:val="000000" w:themeColor="text1"/>
          <w:sz w:val="24"/>
          <w:szCs w:val="24"/>
        </w:rPr>
        <w:t>,</w:t>
      </w:r>
    </w:p>
    <w:p w14:paraId="161C0445" w14:textId="1D46DE86" w:rsidR="0095025D" w:rsidRPr="005777D3" w:rsidRDefault="0095025D" w:rsidP="0053521D">
      <w:pPr>
        <w:numPr>
          <w:ilvl w:val="0"/>
          <w:numId w:val="2"/>
        </w:numPr>
        <w:autoSpaceDE w:val="0"/>
        <w:autoSpaceDN w:val="0"/>
        <w:adjustRightInd w:val="0"/>
        <w:spacing w:after="0"/>
        <w:ind w:left="851" w:hanging="425"/>
        <w:contextualSpacing/>
        <w:jc w:val="both"/>
        <w:rPr>
          <w:rFonts w:ascii="Cambria" w:hAnsi="Cambria" w:cs="ArialNarrow"/>
          <w:bCs/>
          <w:color w:val="000000" w:themeColor="text1"/>
          <w:sz w:val="24"/>
          <w:szCs w:val="24"/>
        </w:rPr>
      </w:pPr>
      <w:r w:rsidRPr="005777D3">
        <w:rPr>
          <w:rFonts w:ascii="Cambria" w:hAnsi="Cambria" w:cs="ArialNarrow"/>
          <w:bCs/>
          <w:color w:val="000000" w:themeColor="text1"/>
          <w:sz w:val="24"/>
          <w:szCs w:val="24"/>
        </w:rPr>
        <w:t xml:space="preserve">protokolarne przekazanie Wykonawcy placu budowy na czas realizacji przedmiotu zamówienia </w:t>
      </w:r>
      <w:r w:rsidR="00E329EB" w:rsidRPr="0021109E">
        <w:rPr>
          <w:rFonts w:ascii="Cambria" w:hAnsi="Cambria" w:cs="ArialNarrow"/>
          <w:b/>
          <w:color w:val="000000" w:themeColor="text1"/>
          <w:sz w:val="24"/>
          <w:szCs w:val="24"/>
        </w:rPr>
        <w:t xml:space="preserve">- w terminie </w:t>
      </w:r>
      <w:r w:rsidR="0021109E" w:rsidRPr="0021109E">
        <w:rPr>
          <w:rFonts w:ascii="Cambria" w:hAnsi="Cambria" w:cs="ArialNarrow"/>
          <w:b/>
          <w:color w:val="000000" w:themeColor="text1"/>
          <w:sz w:val="24"/>
          <w:szCs w:val="24"/>
        </w:rPr>
        <w:t xml:space="preserve">do </w:t>
      </w:r>
      <w:r w:rsidR="004445A5">
        <w:rPr>
          <w:rFonts w:ascii="Cambria" w:hAnsi="Cambria" w:cs="ArialNarrow"/>
          <w:b/>
          <w:color w:val="000000" w:themeColor="text1"/>
          <w:sz w:val="24"/>
          <w:szCs w:val="24"/>
        </w:rPr>
        <w:t xml:space="preserve">7 </w:t>
      </w:r>
      <w:r w:rsidR="0021109E" w:rsidRPr="0021109E">
        <w:rPr>
          <w:rFonts w:ascii="Cambria" w:hAnsi="Cambria" w:cs="ArialNarrow"/>
          <w:b/>
          <w:color w:val="000000" w:themeColor="text1"/>
          <w:sz w:val="24"/>
          <w:szCs w:val="24"/>
        </w:rPr>
        <w:t>dni od dnia podpisania umowy</w:t>
      </w:r>
      <w:r w:rsidR="00E329EB" w:rsidRPr="0021109E">
        <w:rPr>
          <w:rFonts w:ascii="Cambria" w:hAnsi="Cambria" w:cs="ArialNarrow"/>
          <w:b/>
          <w:color w:val="000000" w:themeColor="text1"/>
          <w:sz w:val="24"/>
          <w:szCs w:val="24"/>
        </w:rPr>
        <w:t>,</w:t>
      </w:r>
    </w:p>
    <w:p w14:paraId="64B8CEA0" w14:textId="54F562C5" w:rsidR="0095025D" w:rsidRPr="005777D3" w:rsidRDefault="0095025D" w:rsidP="0053521D">
      <w:pPr>
        <w:numPr>
          <w:ilvl w:val="0"/>
          <w:numId w:val="2"/>
        </w:numPr>
        <w:autoSpaceDE w:val="0"/>
        <w:autoSpaceDN w:val="0"/>
        <w:adjustRightInd w:val="0"/>
        <w:spacing w:after="0"/>
        <w:ind w:left="851" w:hanging="425"/>
        <w:contextualSpacing/>
        <w:jc w:val="both"/>
        <w:rPr>
          <w:rFonts w:ascii="Cambria" w:eastAsia="Calibri" w:hAnsi="Cambria" w:cs="ArialNarrow"/>
          <w:bCs/>
          <w:color w:val="000000" w:themeColor="text1"/>
          <w:sz w:val="24"/>
          <w:szCs w:val="24"/>
        </w:rPr>
      </w:pPr>
      <w:r w:rsidRPr="005777D3">
        <w:rPr>
          <w:rFonts w:ascii="Cambria" w:eastAsia="Calibri" w:hAnsi="Cambria" w:cs="ArialNarrow"/>
          <w:bCs/>
          <w:color w:val="000000" w:themeColor="text1"/>
          <w:sz w:val="24"/>
          <w:szCs w:val="24"/>
        </w:rPr>
        <w:t>sprawowani</w:t>
      </w:r>
      <w:r w:rsidR="00E329EB" w:rsidRPr="005777D3">
        <w:rPr>
          <w:rFonts w:ascii="Cambria" w:eastAsia="Calibri" w:hAnsi="Cambria" w:cs="ArialNarrow"/>
          <w:bCs/>
          <w:color w:val="000000" w:themeColor="text1"/>
          <w:sz w:val="24"/>
          <w:szCs w:val="24"/>
        </w:rPr>
        <w:t>e</w:t>
      </w:r>
      <w:r w:rsidRPr="005777D3">
        <w:rPr>
          <w:rFonts w:ascii="Cambria" w:eastAsia="Calibri" w:hAnsi="Cambria" w:cs="ArialNarrow"/>
          <w:bCs/>
          <w:color w:val="000000" w:themeColor="text1"/>
          <w:sz w:val="24"/>
          <w:szCs w:val="24"/>
        </w:rPr>
        <w:t xml:space="preserve"> nadzoru inwestorskiego do dnia odbioru robót budowlanych, stanowiących przedmiot zamówienia,</w:t>
      </w:r>
    </w:p>
    <w:p w14:paraId="20DBAB17" w14:textId="77777777" w:rsidR="0095025D" w:rsidRPr="005777D3" w:rsidRDefault="0095025D" w:rsidP="0053521D">
      <w:pPr>
        <w:numPr>
          <w:ilvl w:val="0"/>
          <w:numId w:val="2"/>
        </w:numPr>
        <w:autoSpaceDE w:val="0"/>
        <w:autoSpaceDN w:val="0"/>
        <w:adjustRightInd w:val="0"/>
        <w:spacing w:after="0"/>
        <w:ind w:left="851" w:hanging="425"/>
        <w:contextualSpacing/>
        <w:jc w:val="both"/>
        <w:rPr>
          <w:rFonts w:ascii="Cambria" w:eastAsia="Calibri" w:hAnsi="Cambria" w:cs="ArialNarrow"/>
          <w:bCs/>
          <w:color w:val="000000" w:themeColor="text1"/>
          <w:sz w:val="24"/>
          <w:szCs w:val="24"/>
        </w:rPr>
      </w:pPr>
      <w:r w:rsidRPr="005777D3">
        <w:rPr>
          <w:rFonts w:ascii="Cambria" w:eastAsia="Calibri" w:hAnsi="Cambria" w:cs="ArialNarrow"/>
          <w:bCs/>
          <w:color w:val="000000" w:themeColor="text1"/>
          <w:sz w:val="24"/>
          <w:szCs w:val="24"/>
        </w:rPr>
        <w:t>uczestniczenie w naradach zwoływanych przez Wykonawcę,</w:t>
      </w:r>
    </w:p>
    <w:p w14:paraId="263F5877" w14:textId="7F9B58CE" w:rsidR="0095025D" w:rsidRPr="005777D3" w:rsidRDefault="0095025D" w:rsidP="0053521D">
      <w:pPr>
        <w:numPr>
          <w:ilvl w:val="0"/>
          <w:numId w:val="2"/>
        </w:numPr>
        <w:autoSpaceDE w:val="0"/>
        <w:autoSpaceDN w:val="0"/>
        <w:adjustRightInd w:val="0"/>
        <w:spacing w:after="0"/>
        <w:ind w:left="851" w:hanging="425"/>
        <w:contextualSpacing/>
        <w:jc w:val="both"/>
        <w:rPr>
          <w:rFonts w:ascii="Cambria" w:eastAsia="Calibri" w:hAnsi="Cambria" w:cs="ArialNarrow"/>
          <w:bCs/>
          <w:color w:val="000000" w:themeColor="text1"/>
          <w:sz w:val="24"/>
          <w:szCs w:val="24"/>
        </w:rPr>
      </w:pPr>
      <w:r w:rsidRPr="005777D3">
        <w:rPr>
          <w:rFonts w:ascii="Cambria" w:eastAsia="Calibri" w:hAnsi="Cambria" w:cs="ArialNarrow"/>
          <w:bCs/>
          <w:color w:val="000000" w:themeColor="text1"/>
          <w:sz w:val="24"/>
          <w:szCs w:val="24"/>
        </w:rPr>
        <w:t>dokonanie odbior</w:t>
      </w:r>
      <w:r w:rsidR="00921681" w:rsidRPr="005777D3">
        <w:rPr>
          <w:rFonts w:ascii="Cambria" w:eastAsia="Calibri" w:hAnsi="Cambria" w:cs="ArialNarrow"/>
          <w:bCs/>
          <w:color w:val="000000" w:themeColor="text1"/>
          <w:sz w:val="24"/>
          <w:szCs w:val="24"/>
        </w:rPr>
        <w:t>u</w:t>
      </w:r>
      <w:r w:rsidRPr="005777D3">
        <w:rPr>
          <w:rFonts w:ascii="Cambria" w:eastAsia="Calibri" w:hAnsi="Cambria" w:cs="ArialNarrow"/>
          <w:bCs/>
          <w:color w:val="000000" w:themeColor="text1"/>
          <w:sz w:val="24"/>
          <w:szCs w:val="24"/>
        </w:rPr>
        <w:t xml:space="preserve"> przedmiotu umowy i zapłata umówionego wynagrodzenia.</w:t>
      </w:r>
    </w:p>
    <w:p w14:paraId="67318F2A" w14:textId="77777777" w:rsidR="0095025D" w:rsidRPr="005777D3" w:rsidRDefault="0095025D" w:rsidP="0053521D">
      <w:pPr>
        <w:numPr>
          <w:ilvl w:val="0"/>
          <w:numId w:val="1"/>
        </w:numPr>
        <w:autoSpaceDE w:val="0"/>
        <w:autoSpaceDN w:val="0"/>
        <w:adjustRightInd w:val="0"/>
        <w:spacing w:after="0"/>
        <w:ind w:left="426" w:hanging="426"/>
        <w:contextualSpacing/>
        <w:jc w:val="both"/>
        <w:rPr>
          <w:rFonts w:ascii="Cambria" w:eastAsia="Calibri" w:hAnsi="Cambria" w:cs="ArialNarrow"/>
          <w:bCs/>
          <w:color w:val="000000" w:themeColor="text1"/>
          <w:sz w:val="24"/>
          <w:szCs w:val="24"/>
        </w:rPr>
      </w:pPr>
      <w:r w:rsidRPr="005777D3">
        <w:rPr>
          <w:rFonts w:ascii="Cambria" w:eastAsia="Calibri" w:hAnsi="Cambria" w:cs="ArialNarrow"/>
          <w:bCs/>
          <w:color w:val="000000" w:themeColor="text1"/>
          <w:sz w:val="24"/>
          <w:szCs w:val="24"/>
        </w:rPr>
        <w:t>Do obowiązków Wykonawcy należy:</w:t>
      </w:r>
    </w:p>
    <w:p w14:paraId="734E3877" w14:textId="3D72BA23" w:rsidR="0095025D" w:rsidRPr="005777D3" w:rsidRDefault="0095025D" w:rsidP="0053521D">
      <w:pPr>
        <w:numPr>
          <w:ilvl w:val="0"/>
          <w:numId w:val="3"/>
        </w:numPr>
        <w:autoSpaceDE w:val="0"/>
        <w:autoSpaceDN w:val="0"/>
        <w:adjustRightInd w:val="0"/>
        <w:spacing w:after="0"/>
        <w:ind w:left="851" w:hanging="425"/>
        <w:contextualSpacing/>
        <w:jc w:val="both"/>
        <w:rPr>
          <w:rFonts w:ascii="Cambria" w:eastAsia="Calibri" w:hAnsi="Cambria" w:cs="ArialNarrow"/>
          <w:color w:val="000000" w:themeColor="text1"/>
          <w:sz w:val="24"/>
          <w:szCs w:val="24"/>
        </w:rPr>
      </w:pPr>
      <w:r w:rsidRPr="005777D3">
        <w:rPr>
          <w:rFonts w:ascii="Cambria" w:eastAsia="Calibri" w:hAnsi="Cambria" w:cs="ArialNarrow"/>
          <w:color w:val="000000" w:themeColor="text1"/>
          <w:sz w:val="24"/>
          <w:szCs w:val="24"/>
        </w:rPr>
        <w:t>wykonanie przedmiotu zamówienia zgodnie ze specyfikacją warunków zamówienia, dokumentacją projektową,</w:t>
      </w:r>
      <w:r w:rsidR="00106D58" w:rsidRPr="005777D3">
        <w:rPr>
          <w:rFonts w:ascii="Cambria" w:eastAsia="Calibri" w:hAnsi="Cambria" w:cs="ArialNarrow"/>
          <w:color w:val="000000" w:themeColor="text1"/>
          <w:sz w:val="24"/>
          <w:szCs w:val="24"/>
        </w:rPr>
        <w:t xml:space="preserve"> </w:t>
      </w:r>
      <w:proofErr w:type="spellStart"/>
      <w:r w:rsidR="00106D58" w:rsidRPr="005777D3">
        <w:rPr>
          <w:rFonts w:ascii="Cambria" w:eastAsia="Calibri" w:hAnsi="Cambria" w:cs="ArialNarrow"/>
          <w:color w:val="000000" w:themeColor="text1"/>
          <w:sz w:val="24"/>
          <w:szCs w:val="24"/>
        </w:rPr>
        <w:t>STWiORB</w:t>
      </w:r>
      <w:proofErr w:type="spellEnd"/>
      <w:r w:rsidR="00106D58" w:rsidRPr="005777D3">
        <w:rPr>
          <w:rFonts w:ascii="Cambria" w:eastAsia="Calibri" w:hAnsi="Cambria" w:cs="ArialNarrow"/>
          <w:color w:val="000000" w:themeColor="text1"/>
          <w:sz w:val="24"/>
          <w:szCs w:val="24"/>
        </w:rPr>
        <w:t>,</w:t>
      </w:r>
      <w:r w:rsidRPr="005777D3">
        <w:rPr>
          <w:rFonts w:ascii="Cambria" w:eastAsia="Calibri" w:hAnsi="Cambria" w:cs="ArialNarrow"/>
          <w:color w:val="000000" w:themeColor="text1"/>
          <w:sz w:val="24"/>
          <w:szCs w:val="24"/>
        </w:rPr>
        <w:t xml:space="preserve"> ofertą Wykonawcy, harmonogramem rzeczowo-finansowym, zasadami wiedzy technicznej, sztuką budowlaną, oraz innymi, obowiązującymi przepisami prawa i warunkami bezpieczeństwa,</w:t>
      </w:r>
    </w:p>
    <w:p w14:paraId="1AD910E3" w14:textId="77777777" w:rsidR="0095025D" w:rsidRPr="005777D3" w:rsidRDefault="0095025D" w:rsidP="0053521D">
      <w:pPr>
        <w:numPr>
          <w:ilvl w:val="0"/>
          <w:numId w:val="3"/>
        </w:numPr>
        <w:autoSpaceDE w:val="0"/>
        <w:autoSpaceDN w:val="0"/>
        <w:adjustRightInd w:val="0"/>
        <w:spacing w:after="0"/>
        <w:ind w:left="851" w:hanging="425"/>
        <w:contextualSpacing/>
        <w:jc w:val="both"/>
        <w:rPr>
          <w:rFonts w:ascii="Cambria" w:eastAsia="Calibri" w:hAnsi="Cambria" w:cs="ArialNarrow"/>
          <w:color w:val="000000" w:themeColor="text1"/>
          <w:sz w:val="24"/>
          <w:szCs w:val="24"/>
        </w:rPr>
      </w:pPr>
      <w:r w:rsidRPr="005777D3">
        <w:rPr>
          <w:rFonts w:ascii="Cambria" w:eastAsia="Calibri" w:hAnsi="Cambria" w:cs="ArialNarrow"/>
          <w:color w:val="000000" w:themeColor="text1"/>
          <w:sz w:val="24"/>
          <w:szCs w:val="24"/>
        </w:rPr>
        <w:t>dostarczenie własnym transportem oraz zabezpieczenie, w ramach wynagrodzenia, o którym mowa w § 3, materiałów niezbędnych do realizacji przedmiotu umowy,</w:t>
      </w:r>
    </w:p>
    <w:p w14:paraId="14699E6C" w14:textId="77777777" w:rsidR="0095025D" w:rsidRPr="005777D3" w:rsidRDefault="0095025D" w:rsidP="0053521D">
      <w:pPr>
        <w:numPr>
          <w:ilvl w:val="0"/>
          <w:numId w:val="3"/>
        </w:numPr>
        <w:autoSpaceDE w:val="0"/>
        <w:autoSpaceDN w:val="0"/>
        <w:adjustRightInd w:val="0"/>
        <w:spacing w:after="0"/>
        <w:ind w:left="851" w:hanging="425"/>
        <w:contextualSpacing/>
        <w:jc w:val="both"/>
        <w:rPr>
          <w:rFonts w:ascii="Cambria" w:eastAsia="Calibri" w:hAnsi="Cambria" w:cs="ArialNarrow"/>
          <w:color w:val="000000" w:themeColor="text1"/>
          <w:sz w:val="24"/>
          <w:szCs w:val="24"/>
        </w:rPr>
      </w:pPr>
      <w:r w:rsidRPr="005777D3">
        <w:rPr>
          <w:rFonts w:ascii="Cambria" w:eastAsia="Calibri" w:hAnsi="Cambria" w:cs="ArialNarrow"/>
          <w:color w:val="000000" w:themeColor="text1"/>
          <w:sz w:val="24"/>
          <w:szCs w:val="24"/>
        </w:rPr>
        <w:t xml:space="preserve">ochrona mienia zaplecza i placu budowy od dnia przekazania, o którym mowa </w:t>
      </w:r>
      <w:r w:rsidRPr="005777D3">
        <w:rPr>
          <w:rFonts w:ascii="Cambria" w:eastAsia="Calibri" w:hAnsi="Cambria" w:cs="ArialNarrow"/>
          <w:color w:val="000000" w:themeColor="text1"/>
          <w:sz w:val="24"/>
          <w:szCs w:val="24"/>
        </w:rPr>
        <w:br/>
        <w:t>w ust. 1 pkt 2,</w:t>
      </w:r>
    </w:p>
    <w:p w14:paraId="32EF536D" w14:textId="77777777" w:rsidR="0095025D" w:rsidRPr="005777D3" w:rsidRDefault="0095025D" w:rsidP="0053521D">
      <w:pPr>
        <w:numPr>
          <w:ilvl w:val="0"/>
          <w:numId w:val="3"/>
        </w:numPr>
        <w:autoSpaceDE w:val="0"/>
        <w:autoSpaceDN w:val="0"/>
        <w:adjustRightInd w:val="0"/>
        <w:spacing w:after="0"/>
        <w:ind w:left="851" w:hanging="425"/>
        <w:contextualSpacing/>
        <w:jc w:val="both"/>
        <w:rPr>
          <w:rFonts w:ascii="Cambria" w:eastAsia="Calibri" w:hAnsi="Cambria" w:cs="ArialNarrow"/>
          <w:color w:val="000000" w:themeColor="text1"/>
          <w:sz w:val="24"/>
          <w:szCs w:val="24"/>
        </w:rPr>
      </w:pPr>
      <w:r w:rsidRPr="005777D3">
        <w:rPr>
          <w:rFonts w:ascii="Cambria" w:eastAsia="Calibri" w:hAnsi="Cambria" w:cs="ArialNarrow"/>
          <w:color w:val="000000" w:themeColor="text1"/>
          <w:sz w:val="24"/>
          <w:szCs w:val="24"/>
        </w:rPr>
        <w:t>użytkowanie przekazanego przez Zamawiającego placu budowy i prowadzonych robót zgodnie z obowiązującymi przepisami, w szczególności wygrodzenie i oznakowanie znakami informacyjnymi strefy prowadzonych robót budowlanych z podaniem rodzaju zagrożenia, oraz dbanie o stan techniczny i prawidłowość oznakowania przez cały czas trwania realizacji zadania,</w:t>
      </w:r>
    </w:p>
    <w:p w14:paraId="22604D4C" w14:textId="77777777" w:rsidR="0095025D" w:rsidRPr="005777D3" w:rsidRDefault="0095025D" w:rsidP="0053521D">
      <w:pPr>
        <w:numPr>
          <w:ilvl w:val="0"/>
          <w:numId w:val="3"/>
        </w:numPr>
        <w:autoSpaceDE w:val="0"/>
        <w:autoSpaceDN w:val="0"/>
        <w:adjustRightInd w:val="0"/>
        <w:spacing w:after="0"/>
        <w:ind w:left="851" w:hanging="425"/>
        <w:contextualSpacing/>
        <w:jc w:val="both"/>
        <w:rPr>
          <w:rFonts w:ascii="Cambria" w:eastAsia="Calibri" w:hAnsi="Cambria" w:cs="ArialNarrow"/>
          <w:color w:val="000000" w:themeColor="text1"/>
          <w:sz w:val="24"/>
          <w:szCs w:val="24"/>
        </w:rPr>
      </w:pPr>
      <w:r w:rsidRPr="005777D3">
        <w:rPr>
          <w:rFonts w:ascii="Cambria" w:eastAsia="Calibri" w:hAnsi="Cambria" w:cs="ArialNarrow"/>
          <w:color w:val="000000" w:themeColor="text1"/>
          <w:sz w:val="24"/>
          <w:szCs w:val="24"/>
        </w:rPr>
        <w:t>nadzór i przestrzeganie przepisów bhp oraz przepisów przeciwpożarowych,</w:t>
      </w:r>
    </w:p>
    <w:p w14:paraId="63822823" w14:textId="77777777" w:rsidR="0095025D" w:rsidRPr="005777D3" w:rsidRDefault="0095025D" w:rsidP="0053521D">
      <w:pPr>
        <w:numPr>
          <w:ilvl w:val="0"/>
          <w:numId w:val="3"/>
        </w:numPr>
        <w:autoSpaceDE w:val="0"/>
        <w:autoSpaceDN w:val="0"/>
        <w:adjustRightInd w:val="0"/>
        <w:spacing w:after="0"/>
        <w:ind w:left="851" w:hanging="425"/>
        <w:contextualSpacing/>
        <w:jc w:val="both"/>
        <w:rPr>
          <w:rFonts w:ascii="Cambria" w:eastAsia="Calibri" w:hAnsi="Cambria" w:cs="ArialNarrow"/>
          <w:color w:val="000000" w:themeColor="text1"/>
          <w:sz w:val="24"/>
          <w:szCs w:val="24"/>
        </w:rPr>
      </w:pPr>
      <w:r w:rsidRPr="005777D3">
        <w:rPr>
          <w:rFonts w:ascii="Cambria" w:eastAsia="Calibri" w:hAnsi="Cambria" w:cs="ArialNarrow"/>
          <w:color w:val="000000" w:themeColor="text1"/>
          <w:sz w:val="24"/>
          <w:szCs w:val="24"/>
        </w:rPr>
        <w:t>niezwłoczne powi</w:t>
      </w:r>
      <w:r w:rsidR="00162555" w:rsidRPr="005777D3">
        <w:rPr>
          <w:rFonts w:ascii="Cambria" w:eastAsia="Calibri" w:hAnsi="Cambria" w:cs="ArialNarrow"/>
          <w:color w:val="000000" w:themeColor="text1"/>
          <w:sz w:val="24"/>
          <w:szCs w:val="24"/>
        </w:rPr>
        <w:t xml:space="preserve">adamianie Inspektora Nadzoru o </w:t>
      </w:r>
      <w:r w:rsidRPr="005777D3">
        <w:rPr>
          <w:rFonts w:ascii="Cambria" w:eastAsia="Calibri" w:hAnsi="Cambria" w:cs="ArialNarrow"/>
          <w:color w:val="000000" w:themeColor="text1"/>
          <w:sz w:val="24"/>
          <w:szCs w:val="24"/>
        </w:rPr>
        <w:t>wykonaniu robót zanikających,</w:t>
      </w:r>
    </w:p>
    <w:p w14:paraId="134AA427" w14:textId="47044998" w:rsidR="0095025D" w:rsidRPr="005777D3" w:rsidRDefault="0095025D" w:rsidP="0053521D">
      <w:pPr>
        <w:numPr>
          <w:ilvl w:val="0"/>
          <w:numId w:val="3"/>
        </w:numPr>
        <w:autoSpaceDE w:val="0"/>
        <w:autoSpaceDN w:val="0"/>
        <w:adjustRightInd w:val="0"/>
        <w:spacing w:after="0"/>
        <w:ind w:left="851" w:hanging="425"/>
        <w:contextualSpacing/>
        <w:jc w:val="both"/>
        <w:rPr>
          <w:rFonts w:ascii="Cambria" w:eastAsia="Calibri" w:hAnsi="Cambria" w:cs="ArialNarrow"/>
          <w:color w:val="000000" w:themeColor="text1"/>
          <w:sz w:val="24"/>
          <w:szCs w:val="24"/>
        </w:rPr>
      </w:pPr>
      <w:r w:rsidRPr="005777D3">
        <w:rPr>
          <w:rFonts w:ascii="Cambria" w:eastAsia="Calibri" w:hAnsi="Cambria" w:cs="ArialNarrow"/>
          <w:color w:val="000000" w:themeColor="text1"/>
          <w:sz w:val="24"/>
          <w:szCs w:val="24"/>
        </w:rPr>
        <w:t>bieżące informowanie Zamawiającego o konieczności wykonania przedmiotu zamówienia w sposób odmienny od umówionego</w:t>
      </w:r>
      <w:r w:rsidR="00106D58" w:rsidRPr="005777D3">
        <w:rPr>
          <w:rFonts w:ascii="Cambria" w:eastAsia="Calibri" w:hAnsi="Cambria" w:cs="ArialNarrow"/>
          <w:color w:val="000000" w:themeColor="text1"/>
          <w:sz w:val="24"/>
          <w:szCs w:val="24"/>
        </w:rPr>
        <w:t>,</w:t>
      </w:r>
    </w:p>
    <w:p w14:paraId="773E1A55" w14:textId="77777777" w:rsidR="00106D58" w:rsidRPr="005777D3" w:rsidRDefault="00106D58" w:rsidP="0053521D">
      <w:pPr>
        <w:numPr>
          <w:ilvl w:val="0"/>
          <w:numId w:val="3"/>
        </w:numPr>
        <w:autoSpaceDE w:val="0"/>
        <w:autoSpaceDN w:val="0"/>
        <w:adjustRightInd w:val="0"/>
        <w:spacing w:after="0"/>
        <w:ind w:left="851" w:hanging="425"/>
        <w:contextualSpacing/>
        <w:jc w:val="both"/>
        <w:rPr>
          <w:rFonts w:ascii="Cambria" w:eastAsia="Calibri" w:hAnsi="Cambria" w:cs="ArialNarrow"/>
          <w:color w:val="000000" w:themeColor="text1"/>
          <w:sz w:val="24"/>
          <w:szCs w:val="24"/>
        </w:rPr>
      </w:pPr>
      <w:r w:rsidRPr="005777D3">
        <w:rPr>
          <w:rFonts w:ascii="Cambria" w:eastAsia="Calibri" w:hAnsi="Cambria" w:cs="ArialNarrow"/>
          <w:color w:val="000000" w:themeColor="text1"/>
          <w:sz w:val="24"/>
          <w:szCs w:val="24"/>
        </w:rPr>
        <w:t xml:space="preserve">niezwłoczne informowanie Zamawiającego o problemach technicznych lub okolicznościach, które mogą wpłynąć na jakość robót lub termin zakończenia robót. </w:t>
      </w:r>
    </w:p>
    <w:p w14:paraId="3188330D" w14:textId="77777777" w:rsidR="0095025D" w:rsidRPr="005777D3" w:rsidRDefault="0095025D" w:rsidP="0053521D">
      <w:pPr>
        <w:numPr>
          <w:ilvl w:val="0"/>
          <w:numId w:val="3"/>
        </w:numPr>
        <w:tabs>
          <w:tab w:val="left" w:pos="851"/>
        </w:tabs>
        <w:autoSpaceDE w:val="0"/>
        <w:autoSpaceDN w:val="0"/>
        <w:adjustRightInd w:val="0"/>
        <w:spacing w:after="0"/>
        <w:ind w:left="851" w:hanging="425"/>
        <w:contextualSpacing/>
        <w:jc w:val="both"/>
        <w:rPr>
          <w:rFonts w:ascii="Cambria" w:eastAsia="Calibri" w:hAnsi="Cambria" w:cs="ArialNarrow"/>
          <w:color w:val="000000" w:themeColor="text1"/>
          <w:sz w:val="24"/>
          <w:szCs w:val="24"/>
        </w:rPr>
      </w:pPr>
      <w:r w:rsidRPr="005777D3">
        <w:rPr>
          <w:rFonts w:ascii="Cambria" w:eastAsia="Calibri" w:hAnsi="Cambria" w:cs="ArialNarrow"/>
          <w:color w:val="000000" w:themeColor="text1"/>
          <w:sz w:val="24"/>
          <w:szCs w:val="24"/>
        </w:rPr>
        <w:t>pokrycie kosztów związanych z urządzeniem i organizacją zaplecza dla potrzeb budowy,</w:t>
      </w:r>
    </w:p>
    <w:p w14:paraId="37CEBEBA" w14:textId="77777777" w:rsidR="00B15D9D" w:rsidRPr="005777D3" w:rsidRDefault="00B15D9D" w:rsidP="0053521D">
      <w:pPr>
        <w:numPr>
          <w:ilvl w:val="0"/>
          <w:numId w:val="3"/>
        </w:numPr>
        <w:autoSpaceDE w:val="0"/>
        <w:autoSpaceDN w:val="0"/>
        <w:adjustRightInd w:val="0"/>
        <w:spacing w:after="0"/>
        <w:ind w:left="851" w:hanging="491"/>
        <w:contextualSpacing/>
        <w:jc w:val="both"/>
        <w:rPr>
          <w:rFonts w:ascii="Cambria" w:eastAsia="Calibri" w:hAnsi="Cambria" w:cs="ArialNarrow"/>
          <w:color w:val="000000" w:themeColor="text1"/>
          <w:sz w:val="24"/>
          <w:szCs w:val="24"/>
        </w:rPr>
      </w:pPr>
      <w:r w:rsidRPr="005777D3">
        <w:rPr>
          <w:rFonts w:ascii="Cambria" w:eastAsia="Calibri" w:hAnsi="Cambria" w:cs="ArialNarrow"/>
          <w:color w:val="000000" w:themeColor="text1"/>
          <w:sz w:val="24"/>
          <w:szCs w:val="24"/>
        </w:rPr>
        <w:t>uiszczanie opłat za:</w:t>
      </w:r>
    </w:p>
    <w:p w14:paraId="1177B5F9" w14:textId="77777777" w:rsidR="00B15D9D" w:rsidRPr="005777D3" w:rsidRDefault="00B15D9D" w:rsidP="0053521D">
      <w:pPr>
        <w:pStyle w:val="Akapitzlist"/>
        <w:numPr>
          <w:ilvl w:val="0"/>
          <w:numId w:val="45"/>
        </w:numPr>
        <w:autoSpaceDE w:val="0"/>
        <w:autoSpaceDN w:val="0"/>
        <w:adjustRightInd w:val="0"/>
        <w:spacing w:after="0"/>
        <w:ind w:left="1134" w:hanging="283"/>
        <w:jc w:val="both"/>
        <w:rPr>
          <w:rFonts w:ascii="Cambria" w:eastAsia="Calibri" w:hAnsi="Cambria" w:cs="ArialNarrow"/>
          <w:color w:val="000000" w:themeColor="text1"/>
          <w:sz w:val="24"/>
          <w:szCs w:val="24"/>
        </w:rPr>
      </w:pPr>
      <w:r w:rsidRPr="005777D3">
        <w:rPr>
          <w:rFonts w:ascii="Cambria" w:eastAsia="Calibri" w:hAnsi="Cambria" w:cs="ArialNarrow"/>
          <w:color w:val="000000" w:themeColor="text1"/>
          <w:sz w:val="24"/>
          <w:szCs w:val="24"/>
        </w:rPr>
        <w:t>pobór energii elektrycznej dla potrzeb budowy i zaplecza, według wskazań licznika,</w:t>
      </w:r>
    </w:p>
    <w:p w14:paraId="71C94571" w14:textId="60A5D981" w:rsidR="00B15D9D" w:rsidRPr="005777D3" w:rsidRDefault="00B15D9D" w:rsidP="0053521D">
      <w:pPr>
        <w:pStyle w:val="Akapitzlist"/>
        <w:numPr>
          <w:ilvl w:val="0"/>
          <w:numId w:val="45"/>
        </w:numPr>
        <w:autoSpaceDE w:val="0"/>
        <w:autoSpaceDN w:val="0"/>
        <w:adjustRightInd w:val="0"/>
        <w:spacing w:after="0"/>
        <w:ind w:left="1134" w:hanging="283"/>
        <w:jc w:val="both"/>
        <w:rPr>
          <w:rFonts w:ascii="Cambria" w:eastAsia="Calibri" w:hAnsi="Cambria" w:cs="ArialNarrow"/>
          <w:color w:val="000000" w:themeColor="text1"/>
          <w:sz w:val="24"/>
          <w:szCs w:val="24"/>
        </w:rPr>
      </w:pPr>
      <w:r w:rsidRPr="005777D3">
        <w:rPr>
          <w:rFonts w:ascii="Cambria" w:eastAsia="Calibri" w:hAnsi="Cambria" w:cs="ArialNarrow"/>
          <w:color w:val="000000" w:themeColor="text1"/>
          <w:sz w:val="24"/>
          <w:szCs w:val="24"/>
        </w:rPr>
        <w:t>pobór wody dla potrzeb budowy i zaplecza, według wskazań licznika,</w:t>
      </w:r>
    </w:p>
    <w:p w14:paraId="511B4D1E" w14:textId="77777777" w:rsidR="0095025D" w:rsidRPr="005777D3" w:rsidRDefault="0095025D" w:rsidP="0053521D">
      <w:pPr>
        <w:numPr>
          <w:ilvl w:val="0"/>
          <w:numId w:val="3"/>
        </w:numPr>
        <w:tabs>
          <w:tab w:val="left" w:pos="851"/>
        </w:tabs>
        <w:autoSpaceDE w:val="0"/>
        <w:autoSpaceDN w:val="0"/>
        <w:adjustRightInd w:val="0"/>
        <w:spacing w:after="0"/>
        <w:ind w:left="851" w:hanging="425"/>
        <w:contextualSpacing/>
        <w:jc w:val="both"/>
        <w:rPr>
          <w:rFonts w:ascii="Cambria" w:eastAsia="Calibri" w:hAnsi="Cambria" w:cs="ArialNarrow"/>
          <w:color w:val="000000" w:themeColor="text1"/>
          <w:sz w:val="24"/>
          <w:szCs w:val="24"/>
        </w:rPr>
      </w:pPr>
      <w:r w:rsidRPr="005777D3">
        <w:rPr>
          <w:rFonts w:ascii="Cambria" w:eastAsia="Calibri" w:hAnsi="Cambria" w:cs="ArialNarrow"/>
          <w:color w:val="000000" w:themeColor="text1"/>
          <w:sz w:val="24"/>
          <w:szCs w:val="24"/>
        </w:rPr>
        <w:lastRenderedPageBreak/>
        <w:t>naprawa uszkodzeń sieci uzbrojenia podziemnego i nadziemnego oraz budowli znajdujących się w bezpośrednim sąsiedztwie placu budowy, za które odpowiedzialność ponosi Wykonawca,</w:t>
      </w:r>
    </w:p>
    <w:p w14:paraId="1F6A581C" w14:textId="77777777" w:rsidR="0095025D" w:rsidRPr="005777D3" w:rsidRDefault="0095025D" w:rsidP="0053521D">
      <w:pPr>
        <w:numPr>
          <w:ilvl w:val="0"/>
          <w:numId w:val="3"/>
        </w:numPr>
        <w:tabs>
          <w:tab w:val="left" w:pos="851"/>
        </w:tabs>
        <w:autoSpaceDE w:val="0"/>
        <w:autoSpaceDN w:val="0"/>
        <w:adjustRightInd w:val="0"/>
        <w:spacing w:after="0"/>
        <w:ind w:left="851" w:hanging="425"/>
        <w:contextualSpacing/>
        <w:jc w:val="both"/>
        <w:rPr>
          <w:rFonts w:ascii="Cambria" w:eastAsia="Calibri" w:hAnsi="Cambria" w:cs="ArialNarrow"/>
          <w:color w:val="000000" w:themeColor="text1"/>
          <w:sz w:val="24"/>
          <w:szCs w:val="24"/>
        </w:rPr>
      </w:pPr>
      <w:r w:rsidRPr="005777D3">
        <w:rPr>
          <w:rFonts w:ascii="Cambria" w:eastAsia="Calibri" w:hAnsi="Cambria" w:cs="ArialNarrow"/>
          <w:color w:val="000000" w:themeColor="text1"/>
          <w:sz w:val="24"/>
          <w:szCs w:val="24"/>
        </w:rPr>
        <w:t>uczestniczenie we wszystkich naradach zwoływanych przez Zamawiającego, dotyczących realizacji przedmiotu umowy,</w:t>
      </w:r>
    </w:p>
    <w:p w14:paraId="4DC2E657" w14:textId="77777777" w:rsidR="0095025D" w:rsidRPr="005777D3" w:rsidRDefault="0095025D" w:rsidP="0053521D">
      <w:pPr>
        <w:numPr>
          <w:ilvl w:val="0"/>
          <w:numId w:val="3"/>
        </w:numPr>
        <w:tabs>
          <w:tab w:val="left" w:pos="851"/>
        </w:tabs>
        <w:autoSpaceDE w:val="0"/>
        <w:autoSpaceDN w:val="0"/>
        <w:adjustRightInd w:val="0"/>
        <w:spacing w:after="0"/>
        <w:ind w:left="851" w:hanging="425"/>
        <w:contextualSpacing/>
        <w:jc w:val="both"/>
        <w:rPr>
          <w:rFonts w:ascii="Cambria" w:eastAsia="Calibri" w:hAnsi="Cambria" w:cs="ArialNarrow"/>
          <w:color w:val="000000" w:themeColor="text1"/>
          <w:sz w:val="24"/>
          <w:szCs w:val="24"/>
        </w:rPr>
      </w:pPr>
      <w:r w:rsidRPr="005777D3">
        <w:rPr>
          <w:rFonts w:ascii="Cambria" w:eastAsia="Calibri" w:hAnsi="Cambria" w:cs="ArialNarrow"/>
          <w:color w:val="000000" w:themeColor="text1"/>
          <w:sz w:val="24"/>
          <w:szCs w:val="24"/>
        </w:rPr>
        <w:t>prowadzenie systematycznych prac porządkowych w czasie realizacji robót,</w:t>
      </w:r>
    </w:p>
    <w:p w14:paraId="490B6BF9" w14:textId="77777777" w:rsidR="0095025D" w:rsidRPr="005777D3" w:rsidRDefault="0095025D" w:rsidP="0053521D">
      <w:pPr>
        <w:numPr>
          <w:ilvl w:val="0"/>
          <w:numId w:val="3"/>
        </w:numPr>
        <w:tabs>
          <w:tab w:val="left" w:pos="851"/>
        </w:tabs>
        <w:autoSpaceDE w:val="0"/>
        <w:autoSpaceDN w:val="0"/>
        <w:adjustRightInd w:val="0"/>
        <w:spacing w:after="0"/>
        <w:ind w:left="851" w:hanging="425"/>
        <w:contextualSpacing/>
        <w:jc w:val="both"/>
        <w:rPr>
          <w:rFonts w:ascii="Cambria" w:eastAsia="Calibri" w:hAnsi="Cambria" w:cs="ArialNarrow"/>
          <w:color w:val="000000" w:themeColor="text1"/>
          <w:sz w:val="24"/>
          <w:szCs w:val="24"/>
        </w:rPr>
      </w:pPr>
      <w:r w:rsidRPr="005777D3">
        <w:rPr>
          <w:rFonts w:ascii="Cambria" w:eastAsia="Calibri" w:hAnsi="Cambria" w:cs="ArialNarrow"/>
          <w:color w:val="000000" w:themeColor="text1"/>
          <w:sz w:val="24"/>
          <w:szCs w:val="24"/>
        </w:rPr>
        <w:t>uporządkowanie placu po wykonanych robotach w terminie nie późniejszym niż termin odbioru końcowego wykonanych robót,</w:t>
      </w:r>
    </w:p>
    <w:p w14:paraId="563A1D87" w14:textId="77777777" w:rsidR="0095025D" w:rsidRPr="005777D3" w:rsidRDefault="0095025D" w:rsidP="0053521D">
      <w:pPr>
        <w:numPr>
          <w:ilvl w:val="0"/>
          <w:numId w:val="3"/>
        </w:numPr>
        <w:tabs>
          <w:tab w:val="left" w:pos="851"/>
        </w:tabs>
        <w:autoSpaceDE w:val="0"/>
        <w:autoSpaceDN w:val="0"/>
        <w:adjustRightInd w:val="0"/>
        <w:spacing w:after="0"/>
        <w:ind w:left="851" w:hanging="425"/>
        <w:contextualSpacing/>
        <w:jc w:val="both"/>
        <w:rPr>
          <w:rFonts w:ascii="Cambria" w:eastAsia="Calibri" w:hAnsi="Cambria" w:cs="ArialNarrow"/>
          <w:color w:val="000000" w:themeColor="text1"/>
          <w:sz w:val="24"/>
          <w:szCs w:val="24"/>
        </w:rPr>
      </w:pPr>
      <w:r w:rsidRPr="005777D3">
        <w:rPr>
          <w:rFonts w:ascii="Cambria" w:eastAsia="Calibri" w:hAnsi="Cambria" w:cs="ArialNarrow"/>
          <w:color w:val="000000" w:themeColor="text1"/>
          <w:sz w:val="24"/>
          <w:szCs w:val="24"/>
        </w:rPr>
        <w:t>doprowadzenie przez Wykonawcę, po zakończeniu robót budowlanych, elementów nieobjętych zakresem przedmiotu zamówienia do stanu sprzed rozpoczęcia robót budowlanych,</w:t>
      </w:r>
    </w:p>
    <w:p w14:paraId="0E8B975E" w14:textId="77777777" w:rsidR="0095025D" w:rsidRPr="005777D3" w:rsidRDefault="0095025D" w:rsidP="0053521D">
      <w:pPr>
        <w:numPr>
          <w:ilvl w:val="0"/>
          <w:numId w:val="3"/>
        </w:numPr>
        <w:tabs>
          <w:tab w:val="left" w:pos="851"/>
        </w:tabs>
        <w:autoSpaceDE w:val="0"/>
        <w:autoSpaceDN w:val="0"/>
        <w:adjustRightInd w:val="0"/>
        <w:spacing w:after="0"/>
        <w:ind w:left="851" w:hanging="425"/>
        <w:contextualSpacing/>
        <w:jc w:val="both"/>
        <w:rPr>
          <w:rFonts w:ascii="Cambria" w:eastAsia="Calibri" w:hAnsi="Cambria" w:cs="ArialNarrow"/>
          <w:color w:val="000000" w:themeColor="text1"/>
          <w:sz w:val="24"/>
          <w:szCs w:val="24"/>
        </w:rPr>
      </w:pPr>
      <w:r w:rsidRPr="005777D3">
        <w:rPr>
          <w:rFonts w:ascii="Cambria" w:eastAsia="Calibri" w:hAnsi="Cambria" w:cs="ArialNarrow"/>
          <w:color w:val="000000" w:themeColor="text1"/>
          <w:sz w:val="24"/>
          <w:szCs w:val="24"/>
        </w:rPr>
        <w:t>składowanie zdemontowanych urządzeń i materiałów w miejscu wskazanym przez Zamawiającego lub Inspektora Nadzoru,</w:t>
      </w:r>
    </w:p>
    <w:p w14:paraId="1C3AA407" w14:textId="77777777" w:rsidR="0095025D" w:rsidRPr="005777D3" w:rsidRDefault="0095025D" w:rsidP="0053521D">
      <w:pPr>
        <w:numPr>
          <w:ilvl w:val="0"/>
          <w:numId w:val="3"/>
        </w:numPr>
        <w:tabs>
          <w:tab w:val="left" w:pos="851"/>
        </w:tabs>
        <w:autoSpaceDE w:val="0"/>
        <w:autoSpaceDN w:val="0"/>
        <w:adjustRightInd w:val="0"/>
        <w:spacing w:after="0"/>
        <w:ind w:left="851" w:hanging="491"/>
        <w:contextualSpacing/>
        <w:jc w:val="both"/>
        <w:rPr>
          <w:rFonts w:ascii="Cambria" w:eastAsia="Calibri" w:hAnsi="Cambria" w:cs="ArialNarrow"/>
          <w:color w:val="000000" w:themeColor="text1"/>
          <w:sz w:val="24"/>
          <w:szCs w:val="24"/>
        </w:rPr>
      </w:pPr>
      <w:r w:rsidRPr="005777D3">
        <w:rPr>
          <w:rFonts w:ascii="Cambria" w:eastAsia="Calibri" w:hAnsi="Cambria" w:cs="ArialNarrow"/>
          <w:color w:val="000000" w:themeColor="text1"/>
          <w:sz w:val="24"/>
          <w:szCs w:val="24"/>
        </w:rPr>
        <w:t>zabezpieczenie zdemontowanych materiałów i urządzeń w sposób niezagrażający życiu i zdrowiu pracowników i osób trzecich,</w:t>
      </w:r>
    </w:p>
    <w:p w14:paraId="10B360D6" w14:textId="77777777" w:rsidR="0095025D" w:rsidRPr="005777D3" w:rsidRDefault="0095025D" w:rsidP="0053521D">
      <w:pPr>
        <w:numPr>
          <w:ilvl w:val="0"/>
          <w:numId w:val="3"/>
        </w:numPr>
        <w:tabs>
          <w:tab w:val="left" w:pos="851"/>
        </w:tabs>
        <w:autoSpaceDE w:val="0"/>
        <w:autoSpaceDN w:val="0"/>
        <w:adjustRightInd w:val="0"/>
        <w:spacing w:after="0"/>
        <w:ind w:left="851" w:hanging="491"/>
        <w:contextualSpacing/>
        <w:jc w:val="both"/>
        <w:rPr>
          <w:rFonts w:ascii="Cambria" w:eastAsia="Calibri" w:hAnsi="Cambria" w:cs="ArialNarrow"/>
          <w:color w:val="000000" w:themeColor="text1"/>
          <w:sz w:val="24"/>
          <w:szCs w:val="24"/>
        </w:rPr>
      </w:pPr>
      <w:r w:rsidRPr="005777D3">
        <w:rPr>
          <w:rFonts w:ascii="Cambria" w:eastAsia="Calibri" w:hAnsi="Cambria" w:cs="ArialNarrow"/>
          <w:color w:val="000000" w:themeColor="text1"/>
          <w:sz w:val="24"/>
          <w:szCs w:val="24"/>
        </w:rPr>
        <w:t>zgłoszenie wykonania robót do odbioru,</w:t>
      </w:r>
    </w:p>
    <w:p w14:paraId="4C969F60" w14:textId="77777777" w:rsidR="0095025D" w:rsidRPr="005777D3" w:rsidRDefault="0095025D" w:rsidP="0053521D">
      <w:pPr>
        <w:numPr>
          <w:ilvl w:val="0"/>
          <w:numId w:val="3"/>
        </w:numPr>
        <w:spacing w:after="0"/>
        <w:ind w:left="851" w:hanging="491"/>
        <w:jc w:val="both"/>
        <w:rPr>
          <w:rFonts w:ascii="Cambria" w:hAnsi="Cambria"/>
          <w:color w:val="000000" w:themeColor="text1"/>
          <w:sz w:val="24"/>
          <w:szCs w:val="24"/>
        </w:rPr>
      </w:pPr>
      <w:r w:rsidRPr="005777D3">
        <w:rPr>
          <w:rFonts w:ascii="Cambria" w:hAnsi="Cambria"/>
          <w:color w:val="000000" w:themeColor="text1"/>
          <w:sz w:val="24"/>
          <w:szCs w:val="24"/>
        </w:rPr>
        <w:t>wnioskowanie do Inspektora Nadzoru o zatwierdzenie materiałów i urządzeń</w:t>
      </w:r>
      <w:r w:rsidR="00145A64" w:rsidRPr="005777D3">
        <w:rPr>
          <w:rFonts w:ascii="Cambria" w:hAnsi="Cambria"/>
          <w:color w:val="000000" w:themeColor="text1"/>
          <w:sz w:val="24"/>
          <w:szCs w:val="24"/>
        </w:rPr>
        <w:t>,</w:t>
      </w:r>
      <w:r w:rsidRPr="005777D3">
        <w:rPr>
          <w:rFonts w:ascii="Cambria" w:hAnsi="Cambria"/>
          <w:color w:val="000000" w:themeColor="text1"/>
          <w:sz w:val="24"/>
          <w:szCs w:val="24"/>
        </w:rPr>
        <w:t xml:space="preserve"> przy czym w przypadku wnioskowania o zastosowanie materiałów i urządzeń równoważnych lub nie opisanych w dokumentacji projektowej zatwierdzenie będzie wymagało uzgodnienia z Zamawiającym i/lub Projektantem. </w:t>
      </w:r>
    </w:p>
    <w:p w14:paraId="496CF11A" w14:textId="77777777" w:rsidR="0095025D" w:rsidRPr="005777D3" w:rsidRDefault="0095025D" w:rsidP="0053521D">
      <w:pPr>
        <w:numPr>
          <w:ilvl w:val="0"/>
          <w:numId w:val="3"/>
        </w:numPr>
        <w:spacing w:after="0"/>
        <w:ind w:left="851" w:hanging="491"/>
        <w:jc w:val="both"/>
        <w:rPr>
          <w:rFonts w:ascii="Cambria" w:hAnsi="Cambria"/>
          <w:color w:val="000000" w:themeColor="text1"/>
          <w:sz w:val="24"/>
          <w:szCs w:val="24"/>
        </w:rPr>
      </w:pPr>
      <w:r w:rsidRPr="005777D3">
        <w:rPr>
          <w:rFonts w:ascii="Cambria" w:hAnsi="Cambria"/>
          <w:color w:val="000000" w:themeColor="text1"/>
          <w:sz w:val="24"/>
          <w:szCs w:val="24"/>
        </w:rPr>
        <w:t>wykonywanie dodatkowych badań materiałów lub robót budzących wątpliwości Inspektora Nadzoru co do ich jakości.</w:t>
      </w:r>
    </w:p>
    <w:p w14:paraId="736A5A5E" w14:textId="77777777" w:rsidR="0095025D" w:rsidRPr="005777D3" w:rsidRDefault="0095025D" w:rsidP="0053521D">
      <w:pPr>
        <w:numPr>
          <w:ilvl w:val="0"/>
          <w:numId w:val="3"/>
        </w:numPr>
        <w:tabs>
          <w:tab w:val="left" w:pos="851"/>
        </w:tabs>
        <w:autoSpaceDE w:val="0"/>
        <w:autoSpaceDN w:val="0"/>
        <w:adjustRightInd w:val="0"/>
        <w:spacing w:after="0"/>
        <w:ind w:left="851" w:hanging="425"/>
        <w:contextualSpacing/>
        <w:jc w:val="both"/>
        <w:rPr>
          <w:rFonts w:ascii="Cambria" w:eastAsia="Calibri" w:hAnsi="Cambria" w:cs="ArialNarrow"/>
          <w:color w:val="000000" w:themeColor="text1"/>
          <w:sz w:val="24"/>
          <w:szCs w:val="24"/>
        </w:rPr>
      </w:pPr>
      <w:r w:rsidRPr="005777D3">
        <w:rPr>
          <w:rFonts w:ascii="Cambria" w:eastAsia="Calibri" w:hAnsi="Cambria" w:cs="ArialNarrow"/>
          <w:color w:val="000000" w:themeColor="text1"/>
          <w:sz w:val="24"/>
          <w:szCs w:val="24"/>
        </w:rPr>
        <w:t>dostarczenie świadectw, aprobat technicznych, certyfikatów i atestów na materiały i urządzenia wbudowane przez Wykonawcę,</w:t>
      </w:r>
    </w:p>
    <w:p w14:paraId="5219C5E1" w14:textId="77777777" w:rsidR="0095025D" w:rsidRPr="005777D3" w:rsidRDefault="0095025D" w:rsidP="0053521D">
      <w:pPr>
        <w:numPr>
          <w:ilvl w:val="0"/>
          <w:numId w:val="3"/>
        </w:numPr>
        <w:tabs>
          <w:tab w:val="left" w:pos="851"/>
        </w:tabs>
        <w:autoSpaceDE w:val="0"/>
        <w:autoSpaceDN w:val="0"/>
        <w:adjustRightInd w:val="0"/>
        <w:spacing w:after="0"/>
        <w:ind w:left="851" w:hanging="425"/>
        <w:contextualSpacing/>
        <w:jc w:val="both"/>
        <w:rPr>
          <w:rFonts w:ascii="Cambria" w:eastAsia="Calibri" w:hAnsi="Cambria" w:cs="ArialNarrow"/>
          <w:color w:val="000000" w:themeColor="text1"/>
          <w:sz w:val="24"/>
          <w:szCs w:val="24"/>
        </w:rPr>
      </w:pPr>
      <w:r w:rsidRPr="005777D3">
        <w:rPr>
          <w:rFonts w:ascii="Cambria" w:eastAsia="Calibri" w:hAnsi="Cambria" w:cs="ArialNarrow"/>
          <w:color w:val="000000" w:themeColor="text1"/>
          <w:sz w:val="24"/>
          <w:szCs w:val="24"/>
        </w:rPr>
        <w:t>dostarczenie dokumentacji warsztatowych, jeśli będą niezbędne do realizacji przedmiotu zamówienia,</w:t>
      </w:r>
    </w:p>
    <w:p w14:paraId="41C91AC9" w14:textId="77777777" w:rsidR="0095025D" w:rsidRPr="005777D3" w:rsidRDefault="0095025D" w:rsidP="0053521D">
      <w:pPr>
        <w:numPr>
          <w:ilvl w:val="0"/>
          <w:numId w:val="3"/>
        </w:numPr>
        <w:tabs>
          <w:tab w:val="left" w:pos="851"/>
        </w:tabs>
        <w:autoSpaceDE w:val="0"/>
        <w:autoSpaceDN w:val="0"/>
        <w:adjustRightInd w:val="0"/>
        <w:spacing w:after="0"/>
        <w:ind w:left="851" w:hanging="425"/>
        <w:contextualSpacing/>
        <w:jc w:val="both"/>
        <w:rPr>
          <w:rFonts w:ascii="Cambria" w:eastAsia="Calibri" w:hAnsi="Cambria" w:cs="ArialNarrow"/>
          <w:color w:val="000000" w:themeColor="text1"/>
          <w:sz w:val="24"/>
          <w:szCs w:val="24"/>
        </w:rPr>
      </w:pPr>
      <w:r w:rsidRPr="005777D3">
        <w:rPr>
          <w:rFonts w:ascii="Cambria" w:eastAsia="Calibri" w:hAnsi="Cambria" w:cs="ArialNarrow"/>
          <w:color w:val="000000" w:themeColor="text1"/>
          <w:sz w:val="24"/>
          <w:szCs w:val="24"/>
        </w:rPr>
        <w:t>przygotowanie dokumentów do odbioru końcowego,</w:t>
      </w:r>
    </w:p>
    <w:p w14:paraId="5B1566E3" w14:textId="77777777" w:rsidR="0095025D" w:rsidRPr="005777D3" w:rsidRDefault="0095025D" w:rsidP="0053521D">
      <w:pPr>
        <w:numPr>
          <w:ilvl w:val="0"/>
          <w:numId w:val="3"/>
        </w:numPr>
        <w:tabs>
          <w:tab w:val="left" w:pos="851"/>
        </w:tabs>
        <w:autoSpaceDE w:val="0"/>
        <w:autoSpaceDN w:val="0"/>
        <w:adjustRightInd w:val="0"/>
        <w:spacing w:after="0"/>
        <w:ind w:left="851" w:hanging="425"/>
        <w:contextualSpacing/>
        <w:jc w:val="both"/>
        <w:rPr>
          <w:rFonts w:ascii="Cambria" w:eastAsia="Calibri" w:hAnsi="Cambria" w:cs="ArialNarrow"/>
          <w:color w:val="000000" w:themeColor="text1"/>
          <w:sz w:val="24"/>
          <w:szCs w:val="24"/>
        </w:rPr>
      </w:pPr>
      <w:r w:rsidRPr="005777D3">
        <w:rPr>
          <w:rFonts w:ascii="Cambria" w:eastAsia="Calibri" w:hAnsi="Cambria" w:cs="ArialNarrow"/>
          <w:color w:val="000000" w:themeColor="text1"/>
          <w:sz w:val="24"/>
          <w:szCs w:val="24"/>
        </w:rPr>
        <w:t>usuwanie usterek i wad stwierdzonych w czasie realizacji robót oraz ujawnionych w okresie rękojmi i gwarancji,</w:t>
      </w:r>
    </w:p>
    <w:p w14:paraId="5F18F272" w14:textId="77777777" w:rsidR="0095025D" w:rsidRPr="005777D3" w:rsidRDefault="0095025D" w:rsidP="0053521D">
      <w:pPr>
        <w:numPr>
          <w:ilvl w:val="0"/>
          <w:numId w:val="3"/>
        </w:numPr>
        <w:tabs>
          <w:tab w:val="left" w:pos="851"/>
        </w:tabs>
        <w:autoSpaceDE w:val="0"/>
        <w:autoSpaceDN w:val="0"/>
        <w:adjustRightInd w:val="0"/>
        <w:spacing w:after="0"/>
        <w:ind w:left="851" w:hanging="425"/>
        <w:contextualSpacing/>
        <w:jc w:val="both"/>
        <w:rPr>
          <w:rFonts w:ascii="Cambria" w:eastAsia="Calibri" w:hAnsi="Cambria" w:cs="ArialNarrow"/>
          <w:color w:val="000000" w:themeColor="text1"/>
          <w:sz w:val="24"/>
          <w:szCs w:val="24"/>
        </w:rPr>
      </w:pPr>
      <w:r w:rsidRPr="005777D3">
        <w:rPr>
          <w:rFonts w:ascii="Cambria" w:eastAsia="Calibri" w:hAnsi="Cambria" w:cs="ArialNarrow"/>
          <w:color w:val="000000" w:themeColor="text1"/>
          <w:sz w:val="24"/>
          <w:szCs w:val="24"/>
        </w:rPr>
        <w:t>prowadzenie prac budowlanych ze szczególną ostrożnością, zachowaniem przepisów BHP oraz przepisów przeciwpożarowych, poszanowaniem mienia, zgodnie z zasadami sztuki budowlanej oraz obowiązującymi wymaganiami prawa budowlanego,</w:t>
      </w:r>
    </w:p>
    <w:p w14:paraId="5B19F367" w14:textId="77777777" w:rsidR="0095025D" w:rsidRPr="005777D3" w:rsidRDefault="0095025D" w:rsidP="0053521D">
      <w:pPr>
        <w:numPr>
          <w:ilvl w:val="0"/>
          <w:numId w:val="3"/>
        </w:numPr>
        <w:tabs>
          <w:tab w:val="left" w:pos="851"/>
        </w:tabs>
        <w:autoSpaceDE w:val="0"/>
        <w:autoSpaceDN w:val="0"/>
        <w:adjustRightInd w:val="0"/>
        <w:spacing w:after="0"/>
        <w:ind w:left="851" w:hanging="425"/>
        <w:contextualSpacing/>
        <w:jc w:val="both"/>
        <w:rPr>
          <w:rFonts w:ascii="Cambria" w:eastAsia="Calibri" w:hAnsi="Cambria" w:cs="ArialNarrow"/>
          <w:color w:val="000000" w:themeColor="text1"/>
          <w:sz w:val="24"/>
          <w:szCs w:val="24"/>
        </w:rPr>
      </w:pPr>
      <w:r w:rsidRPr="005777D3">
        <w:rPr>
          <w:rFonts w:ascii="Cambria" w:eastAsia="Calibri" w:hAnsi="Cambria" w:cs="ArialNarrow"/>
          <w:color w:val="000000" w:themeColor="text1"/>
          <w:sz w:val="24"/>
          <w:szCs w:val="24"/>
        </w:rPr>
        <w:t>uporządkowanie placu budowy każdego dnia po zakończeniu robót,</w:t>
      </w:r>
    </w:p>
    <w:p w14:paraId="0D9B9727" w14:textId="77777777" w:rsidR="0095025D" w:rsidRPr="005777D3" w:rsidRDefault="0095025D" w:rsidP="0053521D">
      <w:pPr>
        <w:numPr>
          <w:ilvl w:val="0"/>
          <w:numId w:val="3"/>
        </w:numPr>
        <w:tabs>
          <w:tab w:val="left" w:pos="851"/>
        </w:tabs>
        <w:autoSpaceDE w:val="0"/>
        <w:autoSpaceDN w:val="0"/>
        <w:adjustRightInd w:val="0"/>
        <w:spacing w:after="0"/>
        <w:ind w:left="851" w:hanging="425"/>
        <w:contextualSpacing/>
        <w:jc w:val="both"/>
        <w:rPr>
          <w:rFonts w:ascii="Cambria" w:eastAsia="Calibri" w:hAnsi="Cambria" w:cs="ArialNarrow"/>
          <w:color w:val="000000" w:themeColor="text1"/>
          <w:sz w:val="24"/>
          <w:szCs w:val="24"/>
        </w:rPr>
      </w:pPr>
      <w:r w:rsidRPr="005777D3">
        <w:rPr>
          <w:rFonts w:ascii="Cambria" w:eastAsia="Calibri" w:hAnsi="Cambria" w:cs="ArialNarrow"/>
          <w:color w:val="000000" w:themeColor="text1"/>
          <w:sz w:val="24"/>
          <w:szCs w:val="24"/>
        </w:rPr>
        <w:t>utrzymanie w należytej sprawności oznakowania i zabezpieczenia placu budowy, a także w trakcie prowadzenia robót – zabezpieczenie i uniemożliwienie dostępu na plac budowy osobom postronnym, oraz zabezpieczenie ruchu pieszych w strefie zagrożenia,</w:t>
      </w:r>
    </w:p>
    <w:p w14:paraId="6B0598A2" w14:textId="77777777" w:rsidR="0095025D" w:rsidRPr="005777D3" w:rsidRDefault="0095025D" w:rsidP="0053521D">
      <w:pPr>
        <w:numPr>
          <w:ilvl w:val="0"/>
          <w:numId w:val="3"/>
        </w:numPr>
        <w:tabs>
          <w:tab w:val="left" w:pos="851"/>
        </w:tabs>
        <w:autoSpaceDE w:val="0"/>
        <w:autoSpaceDN w:val="0"/>
        <w:adjustRightInd w:val="0"/>
        <w:spacing w:after="0"/>
        <w:ind w:left="851" w:hanging="425"/>
        <w:contextualSpacing/>
        <w:jc w:val="both"/>
        <w:rPr>
          <w:rFonts w:ascii="Cambria" w:eastAsia="Calibri" w:hAnsi="Cambria" w:cs="ArialNarrow"/>
          <w:color w:val="000000" w:themeColor="text1"/>
          <w:sz w:val="24"/>
          <w:szCs w:val="24"/>
        </w:rPr>
      </w:pPr>
      <w:r w:rsidRPr="005777D3">
        <w:rPr>
          <w:rFonts w:ascii="Cambria" w:eastAsia="Calibri" w:hAnsi="Cambria" w:cs="ArialNarrow"/>
          <w:color w:val="000000" w:themeColor="text1"/>
          <w:sz w:val="24"/>
          <w:szCs w:val="24"/>
        </w:rPr>
        <w:t>przedkładanie Zamawiającemu projektu umowy o podwykonawstwo, której przedmiotem są roboty budowlane, a także projektu jej zmiany, oraz poświadczonej za zgodność z oryginałem kopii zawartej umowy o podwykonawstwo, której przedmiotem są roboty budowlane, i jej zmian,</w:t>
      </w:r>
    </w:p>
    <w:p w14:paraId="50BD6F8B" w14:textId="77777777" w:rsidR="0095025D" w:rsidRPr="005777D3" w:rsidRDefault="0095025D" w:rsidP="0053521D">
      <w:pPr>
        <w:numPr>
          <w:ilvl w:val="0"/>
          <w:numId w:val="3"/>
        </w:numPr>
        <w:tabs>
          <w:tab w:val="left" w:pos="851"/>
          <w:tab w:val="left" w:pos="993"/>
        </w:tabs>
        <w:autoSpaceDE w:val="0"/>
        <w:autoSpaceDN w:val="0"/>
        <w:adjustRightInd w:val="0"/>
        <w:spacing w:after="0"/>
        <w:ind w:left="851" w:hanging="425"/>
        <w:contextualSpacing/>
        <w:jc w:val="both"/>
        <w:rPr>
          <w:rFonts w:ascii="Cambria" w:hAnsi="Cambria"/>
          <w:b/>
          <w:color w:val="000000" w:themeColor="text1"/>
          <w:sz w:val="24"/>
          <w:szCs w:val="24"/>
        </w:rPr>
      </w:pPr>
      <w:r w:rsidRPr="005777D3">
        <w:rPr>
          <w:rFonts w:ascii="Cambria" w:eastAsia="Calibri" w:hAnsi="Cambria" w:cs="ArialNarrow"/>
          <w:color w:val="000000" w:themeColor="text1"/>
          <w:sz w:val="24"/>
          <w:szCs w:val="24"/>
        </w:rPr>
        <w:lastRenderedPageBreak/>
        <w:t>przedkładanie Zamawiającemu poświadczonej za zgodność z oryginałem kopii zawartych umów o podwykonawstwo, których przedmiotem są dostawy lub usługi, oraz ich zmian,</w:t>
      </w:r>
    </w:p>
    <w:p w14:paraId="0E6D0888" w14:textId="488C4417" w:rsidR="0095025D" w:rsidRPr="005777D3" w:rsidRDefault="0095025D" w:rsidP="0053521D">
      <w:pPr>
        <w:numPr>
          <w:ilvl w:val="0"/>
          <w:numId w:val="3"/>
        </w:numPr>
        <w:tabs>
          <w:tab w:val="left" w:pos="851"/>
          <w:tab w:val="left" w:pos="993"/>
        </w:tabs>
        <w:autoSpaceDE w:val="0"/>
        <w:autoSpaceDN w:val="0"/>
        <w:adjustRightInd w:val="0"/>
        <w:spacing w:after="0"/>
        <w:ind w:left="851" w:hanging="425"/>
        <w:contextualSpacing/>
        <w:jc w:val="both"/>
        <w:rPr>
          <w:rFonts w:ascii="Cambria" w:hAnsi="Cambria"/>
          <w:b/>
          <w:color w:val="000000" w:themeColor="text1"/>
          <w:sz w:val="24"/>
          <w:szCs w:val="24"/>
        </w:rPr>
      </w:pPr>
      <w:r w:rsidRPr="005777D3">
        <w:rPr>
          <w:rFonts w:ascii="Cambria" w:eastAsia="Calibri" w:hAnsi="Cambria" w:cs="ArialNarrow"/>
          <w:color w:val="000000" w:themeColor="text1"/>
          <w:sz w:val="24"/>
          <w:szCs w:val="24"/>
        </w:rPr>
        <w:t>uwzględnianie wytycznych Zamawiającego oraz</w:t>
      </w:r>
      <w:r w:rsidR="007C372C" w:rsidRPr="005777D3">
        <w:rPr>
          <w:rFonts w:ascii="Cambria" w:eastAsia="Calibri" w:hAnsi="Cambria" w:cs="ArialNarrow"/>
          <w:color w:val="000000" w:themeColor="text1"/>
          <w:sz w:val="24"/>
          <w:szCs w:val="24"/>
        </w:rPr>
        <w:t xml:space="preserve"> i</w:t>
      </w:r>
      <w:r w:rsidRPr="005777D3">
        <w:rPr>
          <w:rFonts w:ascii="Cambria" w:eastAsia="Calibri" w:hAnsi="Cambria" w:cs="ArialNarrow"/>
          <w:color w:val="000000" w:themeColor="text1"/>
          <w:sz w:val="24"/>
          <w:szCs w:val="24"/>
        </w:rPr>
        <w:t>nspektora Nadzoru</w:t>
      </w:r>
      <w:r w:rsidR="008231FC" w:rsidRPr="005777D3">
        <w:rPr>
          <w:rFonts w:ascii="Cambria" w:eastAsia="Calibri" w:hAnsi="Cambria" w:cs="ArialNarrow"/>
          <w:color w:val="000000" w:themeColor="text1"/>
          <w:sz w:val="24"/>
          <w:szCs w:val="24"/>
        </w:rPr>
        <w:t>.</w:t>
      </w:r>
    </w:p>
    <w:p w14:paraId="023E33A7" w14:textId="54110816" w:rsidR="000F15A4" w:rsidRPr="00EC702D" w:rsidRDefault="000F15A4" w:rsidP="0053521D">
      <w:pPr>
        <w:pStyle w:val="Akapitzlist"/>
        <w:numPr>
          <w:ilvl w:val="0"/>
          <w:numId w:val="3"/>
        </w:numPr>
        <w:tabs>
          <w:tab w:val="left" w:pos="851"/>
        </w:tabs>
        <w:autoSpaceDE w:val="0"/>
        <w:autoSpaceDN w:val="0"/>
        <w:adjustRightInd w:val="0"/>
        <w:spacing w:after="0"/>
        <w:ind w:left="851" w:hanging="425"/>
        <w:jc w:val="both"/>
        <w:rPr>
          <w:rStyle w:val="apple-converted-space"/>
          <w:rFonts w:ascii="Cambria" w:eastAsia="Calibri" w:hAnsi="Cambria" w:cs="Calibri"/>
          <w:color w:val="000000"/>
          <w:sz w:val="24"/>
          <w:szCs w:val="24"/>
        </w:rPr>
      </w:pPr>
      <w:r w:rsidRPr="00EC702D">
        <w:rPr>
          <w:rFonts w:ascii="Cambria" w:hAnsi="Cambria" w:cs="Cambria"/>
          <w:color w:val="000000"/>
          <w:sz w:val="24"/>
          <w:szCs w:val="24"/>
        </w:rPr>
        <w:t>przekazanie przedmiotu zamówienia Zamawiającemu po wykonaniu robót budowlanych</w:t>
      </w:r>
      <w:r>
        <w:rPr>
          <w:rFonts w:ascii="Cambria" w:hAnsi="Cambria" w:cs="Cambria"/>
          <w:color w:val="000000"/>
          <w:sz w:val="24"/>
          <w:szCs w:val="24"/>
        </w:rPr>
        <w:t>.</w:t>
      </w:r>
    </w:p>
    <w:p w14:paraId="783AAB0E" w14:textId="2F8B16B3" w:rsidR="00106D58" w:rsidRPr="005777D3" w:rsidRDefault="00106D58" w:rsidP="0053521D">
      <w:pPr>
        <w:numPr>
          <w:ilvl w:val="0"/>
          <w:numId w:val="1"/>
        </w:numPr>
        <w:autoSpaceDE w:val="0"/>
        <w:autoSpaceDN w:val="0"/>
        <w:adjustRightInd w:val="0"/>
        <w:spacing w:after="0"/>
        <w:ind w:left="426" w:hanging="426"/>
        <w:contextualSpacing/>
        <w:jc w:val="both"/>
        <w:rPr>
          <w:rFonts w:ascii="Cambria" w:eastAsia="Calibri" w:hAnsi="Cambria"/>
          <w:sz w:val="24"/>
          <w:szCs w:val="24"/>
        </w:rPr>
      </w:pPr>
      <w:r w:rsidRPr="005777D3">
        <w:rPr>
          <w:rFonts w:ascii="Cambria" w:eastAsia="Calibri" w:hAnsi="Cambria"/>
          <w:sz w:val="24"/>
          <w:szCs w:val="24"/>
        </w:rPr>
        <w:t xml:space="preserve">Wykonawca jest wytwórcą odpadów w rozumieniu przepisów ustawy z dnia </w:t>
      </w:r>
      <w:r w:rsidRPr="005777D3">
        <w:rPr>
          <w:rFonts w:ascii="Cambria" w:eastAsia="Calibri" w:hAnsi="Cambria"/>
          <w:sz w:val="24"/>
          <w:szCs w:val="24"/>
        </w:rPr>
        <w:br/>
        <w:t>14 grudnia 2012 r. odpadach. Wykonawca w trakcie realizacji zamówienia ma obowiązek w pierwszej kolejności poddania odpadów budowlanych odzyskowi,</w:t>
      </w:r>
      <w:r w:rsidR="008231FC" w:rsidRPr="005777D3">
        <w:rPr>
          <w:rFonts w:ascii="Cambria" w:eastAsia="Calibri" w:hAnsi="Cambria"/>
          <w:sz w:val="24"/>
          <w:szCs w:val="24"/>
        </w:rPr>
        <w:t xml:space="preserve"> </w:t>
      </w:r>
      <w:r w:rsidRPr="005777D3">
        <w:rPr>
          <w:rFonts w:ascii="Cambria" w:eastAsia="Calibri" w:hAnsi="Cambria"/>
          <w:sz w:val="24"/>
          <w:szCs w:val="24"/>
        </w:rPr>
        <w:t>z zastrzeżeniem ust. 4, a jeżeli z przyczyn technologicznych jest on niemożliwy lub nieuzasadniony z przyczyn ekologicznych lub ekonomicznych, Wykonawca zobowiązany jest do przekazania powstałych odpadów do unieszkodliwienia. Koszt zagospodarowania odpadów wliczony jest do ceny ryczałtowej.</w:t>
      </w:r>
    </w:p>
    <w:p w14:paraId="7DC1228E" w14:textId="77777777" w:rsidR="00106D58" w:rsidRPr="005777D3" w:rsidRDefault="00106D58" w:rsidP="0053521D">
      <w:pPr>
        <w:numPr>
          <w:ilvl w:val="0"/>
          <w:numId w:val="1"/>
        </w:numPr>
        <w:autoSpaceDE w:val="0"/>
        <w:autoSpaceDN w:val="0"/>
        <w:adjustRightInd w:val="0"/>
        <w:spacing w:after="0"/>
        <w:ind w:left="426" w:hanging="426"/>
        <w:contextualSpacing/>
        <w:jc w:val="both"/>
        <w:rPr>
          <w:rFonts w:ascii="Cambria" w:eastAsia="Calibri" w:hAnsi="Cambria"/>
          <w:sz w:val="24"/>
          <w:szCs w:val="24"/>
        </w:rPr>
      </w:pPr>
      <w:r w:rsidRPr="005777D3">
        <w:rPr>
          <w:rFonts w:ascii="Cambria" w:eastAsia="Calibri" w:hAnsi="Cambria"/>
          <w:sz w:val="24"/>
          <w:szCs w:val="24"/>
        </w:rPr>
        <w:t>Odpady budowlane, które mogą zostać poddane odzyskowi, w szczególności destrukt, gruz, beton itp., Wykonawca zobowiązany jest przekazać Zamawiającemu, chyba że Zamawiający postanowi inaczej.</w:t>
      </w:r>
    </w:p>
    <w:p w14:paraId="16ACD941" w14:textId="77777777" w:rsidR="00106D58" w:rsidRPr="005777D3" w:rsidRDefault="00106D58" w:rsidP="0053521D">
      <w:pPr>
        <w:numPr>
          <w:ilvl w:val="0"/>
          <w:numId w:val="1"/>
        </w:numPr>
        <w:autoSpaceDE w:val="0"/>
        <w:autoSpaceDN w:val="0"/>
        <w:adjustRightInd w:val="0"/>
        <w:spacing w:after="0"/>
        <w:ind w:left="426" w:hanging="426"/>
        <w:contextualSpacing/>
        <w:jc w:val="both"/>
        <w:rPr>
          <w:rFonts w:ascii="Cambria" w:eastAsia="Calibri" w:hAnsi="Cambria"/>
          <w:sz w:val="24"/>
          <w:szCs w:val="24"/>
        </w:rPr>
      </w:pPr>
      <w:r w:rsidRPr="005777D3">
        <w:rPr>
          <w:rFonts w:ascii="Cambria" w:eastAsia="Calibri" w:hAnsi="Cambria"/>
          <w:sz w:val="24"/>
          <w:szCs w:val="24"/>
        </w:rPr>
        <w:t xml:space="preserve">Wykonawca zobowiązany jest udokumentować Zamawiającemu sposób gospodarowania odpadami jako warunek dokonania odbioru końcowego realizowanego zamówienia i dokumenty te powinien przedstawić Zamawiającemu wraz ze zgłoszeniem do odbioru końcowego. </w:t>
      </w:r>
    </w:p>
    <w:p w14:paraId="00175A40" w14:textId="77777777" w:rsidR="00106D58" w:rsidRPr="005777D3" w:rsidRDefault="00106D58" w:rsidP="0053521D">
      <w:pPr>
        <w:numPr>
          <w:ilvl w:val="0"/>
          <w:numId w:val="1"/>
        </w:numPr>
        <w:autoSpaceDE w:val="0"/>
        <w:autoSpaceDN w:val="0"/>
        <w:adjustRightInd w:val="0"/>
        <w:spacing w:after="0"/>
        <w:ind w:left="426" w:hanging="426"/>
        <w:contextualSpacing/>
        <w:jc w:val="both"/>
        <w:rPr>
          <w:rFonts w:ascii="Cambria" w:eastAsia="Calibri" w:hAnsi="Cambria"/>
          <w:sz w:val="24"/>
          <w:szCs w:val="24"/>
        </w:rPr>
      </w:pPr>
      <w:r w:rsidRPr="005777D3">
        <w:rPr>
          <w:rFonts w:ascii="Cambria" w:eastAsia="Calibri" w:hAnsi="Cambria"/>
          <w:sz w:val="24"/>
          <w:szCs w:val="24"/>
        </w:rPr>
        <w:t>Wszystkie materiały pochodzące z prowadzonych w ramach przedmiotowej inwestycji robót, wymagające wywozu, nienadające się do ponownego wykorzystania, pochodzące z robót rozbiórkowych, będą w posiadaniu Wykonawcy, który powinien je zagospodarować zgodnie z przepisami powszechnie obowiązującymi bez dodatkowego wynagrodzenia.</w:t>
      </w:r>
    </w:p>
    <w:p w14:paraId="1AEDEF3E" w14:textId="481CF721" w:rsidR="00106D58" w:rsidRPr="005777D3" w:rsidRDefault="00106D58" w:rsidP="0053521D">
      <w:pPr>
        <w:numPr>
          <w:ilvl w:val="0"/>
          <w:numId w:val="1"/>
        </w:numPr>
        <w:autoSpaceDE w:val="0"/>
        <w:autoSpaceDN w:val="0"/>
        <w:adjustRightInd w:val="0"/>
        <w:spacing w:after="0"/>
        <w:ind w:left="426" w:hanging="426"/>
        <w:contextualSpacing/>
        <w:jc w:val="both"/>
        <w:rPr>
          <w:rFonts w:ascii="Cambria" w:eastAsia="Calibri" w:hAnsi="Cambria"/>
          <w:sz w:val="24"/>
          <w:szCs w:val="24"/>
        </w:rPr>
      </w:pPr>
      <w:r w:rsidRPr="005777D3">
        <w:rPr>
          <w:rFonts w:ascii="Cambria" w:eastAsia="Calibri" w:hAnsi="Cambria"/>
          <w:sz w:val="24"/>
          <w:szCs w:val="24"/>
        </w:rPr>
        <w:t>Wykonawca jest zobowiązany współpracować w trakcie realizacji prac z przedstawicielami Zamawiającego.</w:t>
      </w:r>
    </w:p>
    <w:p w14:paraId="34FFD486" w14:textId="5909640A" w:rsidR="00106D58" w:rsidRPr="005777D3" w:rsidRDefault="00106D58" w:rsidP="0053521D">
      <w:pPr>
        <w:numPr>
          <w:ilvl w:val="0"/>
          <w:numId w:val="1"/>
        </w:numPr>
        <w:autoSpaceDE w:val="0"/>
        <w:autoSpaceDN w:val="0"/>
        <w:adjustRightInd w:val="0"/>
        <w:spacing w:after="0"/>
        <w:ind w:left="426" w:hanging="426"/>
        <w:contextualSpacing/>
        <w:jc w:val="both"/>
        <w:rPr>
          <w:rFonts w:ascii="Cambria" w:eastAsia="Calibri" w:hAnsi="Cambria"/>
          <w:sz w:val="24"/>
          <w:szCs w:val="24"/>
        </w:rPr>
      </w:pPr>
      <w:r w:rsidRPr="005777D3">
        <w:rPr>
          <w:rFonts w:ascii="Cambria" w:eastAsia="Calibri" w:hAnsi="Cambria"/>
          <w:sz w:val="24"/>
          <w:szCs w:val="24"/>
        </w:rPr>
        <w:t>Wykonawca zobowiązuje się zorganizować prace w sposób nienarażający osób trzecich na niebezpieczeństwa i uciążliwości wynikające z prowadzonych robót,</w:t>
      </w:r>
      <w:r w:rsidR="008231FC" w:rsidRPr="005777D3">
        <w:rPr>
          <w:rFonts w:ascii="Cambria" w:eastAsia="Calibri" w:hAnsi="Cambria"/>
          <w:sz w:val="24"/>
          <w:szCs w:val="24"/>
        </w:rPr>
        <w:t xml:space="preserve"> </w:t>
      </w:r>
      <w:r w:rsidRPr="005777D3">
        <w:rPr>
          <w:rFonts w:ascii="Cambria" w:eastAsia="Calibri" w:hAnsi="Cambria"/>
          <w:sz w:val="24"/>
          <w:szCs w:val="24"/>
        </w:rPr>
        <w:t>z jednoczesnym zastosowaniem szczególnych środków ostrożności.</w:t>
      </w:r>
    </w:p>
    <w:p w14:paraId="5588E63B" w14:textId="5DC4915C" w:rsidR="00106D58" w:rsidRPr="005777D3" w:rsidRDefault="00106D58" w:rsidP="0053521D">
      <w:pPr>
        <w:numPr>
          <w:ilvl w:val="0"/>
          <w:numId w:val="1"/>
        </w:numPr>
        <w:autoSpaceDE w:val="0"/>
        <w:autoSpaceDN w:val="0"/>
        <w:adjustRightInd w:val="0"/>
        <w:spacing w:after="0"/>
        <w:ind w:left="426" w:hanging="426"/>
        <w:contextualSpacing/>
        <w:jc w:val="both"/>
        <w:rPr>
          <w:rFonts w:ascii="Cambria" w:eastAsia="Calibri" w:hAnsi="Cambria"/>
          <w:sz w:val="24"/>
          <w:szCs w:val="24"/>
        </w:rPr>
      </w:pPr>
      <w:r w:rsidRPr="005777D3">
        <w:rPr>
          <w:rFonts w:ascii="Cambria" w:eastAsia="Calibri" w:hAnsi="Cambria"/>
          <w:sz w:val="24"/>
          <w:szCs w:val="24"/>
        </w:rPr>
        <w:t>Do dnia komisyjnego odbioru końcowego robót, plac budowy pozostaje w posiadaniu Wykonawcy.</w:t>
      </w:r>
    </w:p>
    <w:p w14:paraId="612844FA" w14:textId="77825E4B" w:rsidR="007E205D" w:rsidRPr="005777D3" w:rsidRDefault="007E205D" w:rsidP="005777D3">
      <w:pPr>
        <w:autoSpaceDE w:val="0"/>
        <w:autoSpaceDN w:val="0"/>
        <w:spacing w:after="0"/>
        <w:jc w:val="center"/>
        <w:rPr>
          <w:rFonts w:ascii="Cambria" w:hAnsi="Cambria" w:cs="ArialNarrow,Bold"/>
          <w:b/>
          <w:bCs/>
          <w:sz w:val="24"/>
          <w:szCs w:val="24"/>
        </w:rPr>
      </w:pPr>
      <w:r w:rsidRPr="005777D3">
        <w:rPr>
          <w:rFonts w:ascii="Cambria" w:hAnsi="Cambria" w:cs="ArialNarrow,Bold"/>
          <w:b/>
          <w:bCs/>
          <w:sz w:val="24"/>
          <w:szCs w:val="24"/>
        </w:rPr>
        <w:t>§ 5</w:t>
      </w:r>
    </w:p>
    <w:p w14:paraId="60EB2148" w14:textId="77777777" w:rsidR="007E205D" w:rsidRDefault="007E205D" w:rsidP="005777D3">
      <w:pPr>
        <w:autoSpaceDE w:val="0"/>
        <w:autoSpaceDN w:val="0"/>
        <w:spacing w:after="0"/>
        <w:jc w:val="center"/>
        <w:rPr>
          <w:rFonts w:ascii="Cambria" w:hAnsi="Cambria"/>
          <w:b/>
          <w:bCs/>
          <w:spacing w:val="-8"/>
          <w:sz w:val="24"/>
          <w:szCs w:val="24"/>
        </w:rPr>
      </w:pPr>
      <w:r w:rsidRPr="005777D3">
        <w:rPr>
          <w:rFonts w:ascii="Cambria" w:hAnsi="Cambria"/>
          <w:b/>
          <w:bCs/>
          <w:spacing w:val="-8"/>
          <w:sz w:val="24"/>
          <w:szCs w:val="24"/>
        </w:rPr>
        <w:t>Rozliczenie przedmiotu umowy</w:t>
      </w:r>
    </w:p>
    <w:p w14:paraId="66D60D27" w14:textId="146107DD" w:rsidR="00F875C0" w:rsidRPr="00C04794" w:rsidRDefault="00F875C0" w:rsidP="00C04794">
      <w:pPr>
        <w:numPr>
          <w:ilvl w:val="2"/>
          <w:numId w:val="3"/>
        </w:numPr>
        <w:spacing w:after="0"/>
        <w:contextualSpacing/>
        <w:jc w:val="both"/>
        <w:rPr>
          <w:rFonts w:ascii="Cambria" w:eastAsia="Calibri" w:hAnsi="Cambria" w:cs="Tahoma"/>
          <w:b/>
          <w:bCs/>
          <w:sz w:val="24"/>
          <w:szCs w:val="24"/>
        </w:rPr>
      </w:pPr>
      <w:r w:rsidRPr="00F875C0">
        <w:rPr>
          <w:rFonts w:ascii="Cambria" w:eastAsia="Calibri" w:hAnsi="Cambria" w:cs="Tahoma"/>
          <w:color w:val="000000"/>
          <w:sz w:val="24"/>
          <w:szCs w:val="24"/>
        </w:rPr>
        <w:t xml:space="preserve">Rozliczenie końcowe Wykonawcy za realizację </w:t>
      </w:r>
      <w:r w:rsidR="00C04794" w:rsidRPr="00EA6214">
        <w:rPr>
          <w:rFonts w:ascii="Cambria" w:hAnsi="Cambria"/>
          <w:sz w:val="24"/>
          <w:szCs w:val="24"/>
        </w:rPr>
        <w:t xml:space="preserve">całości </w:t>
      </w:r>
      <w:r w:rsidRPr="00F875C0">
        <w:rPr>
          <w:rFonts w:ascii="Cambria" w:eastAsia="Calibri" w:hAnsi="Cambria" w:cs="Tahoma"/>
          <w:color w:val="000000"/>
          <w:sz w:val="24"/>
          <w:szCs w:val="24"/>
        </w:rPr>
        <w:t xml:space="preserve">przedmiotu Umowy </w:t>
      </w:r>
      <w:r w:rsidR="00C66553">
        <w:rPr>
          <w:rFonts w:ascii="Cambria" w:eastAsia="Calibri" w:hAnsi="Cambria" w:cs="Tahoma"/>
          <w:color w:val="000000"/>
          <w:sz w:val="24"/>
          <w:szCs w:val="24"/>
        </w:rPr>
        <w:br/>
      </w:r>
      <w:r w:rsidRPr="00C04794">
        <w:rPr>
          <w:rFonts w:ascii="Cambria" w:eastAsia="Calibri" w:hAnsi="Cambria" w:cs="Tahoma"/>
          <w:color w:val="000000"/>
          <w:sz w:val="24"/>
          <w:szCs w:val="24"/>
        </w:rPr>
        <w:t>nastąp</w:t>
      </w:r>
      <w:r w:rsidR="00285349" w:rsidRPr="00C04794">
        <w:rPr>
          <w:rFonts w:ascii="Cambria" w:eastAsia="Calibri" w:hAnsi="Cambria" w:cs="Tahoma"/>
          <w:color w:val="000000"/>
          <w:sz w:val="24"/>
          <w:szCs w:val="24"/>
        </w:rPr>
        <w:t xml:space="preserve">i </w:t>
      </w:r>
      <w:r w:rsidR="00C66553">
        <w:rPr>
          <w:rFonts w:ascii="Cambria" w:eastAsia="Calibri" w:hAnsi="Cambria" w:cs="Tahoma"/>
          <w:color w:val="000000"/>
          <w:sz w:val="24"/>
          <w:szCs w:val="24"/>
        </w:rPr>
        <w:t>po</w:t>
      </w:r>
      <w:r w:rsidR="00C66553" w:rsidRPr="00EA6214">
        <w:rPr>
          <w:rFonts w:ascii="Cambria" w:hAnsi="Cambria"/>
          <w:sz w:val="24"/>
          <w:szCs w:val="24"/>
        </w:rPr>
        <w:t xml:space="preserve"> dokonaniu odbioru końcowego zamówienia </w:t>
      </w:r>
      <w:r w:rsidR="00C66553" w:rsidRPr="00EA6214">
        <w:rPr>
          <w:rFonts w:ascii="Cambria" w:eastAsia="Calibri" w:hAnsi="Cambria" w:cs="Tahoma"/>
          <w:color w:val="000000"/>
          <w:sz w:val="24"/>
          <w:szCs w:val="24"/>
        </w:rPr>
        <w:t xml:space="preserve">na kwotę stanowiąca </w:t>
      </w:r>
      <w:r w:rsidR="00C66553">
        <w:rPr>
          <w:rFonts w:ascii="Cambria" w:eastAsia="Calibri" w:hAnsi="Cambria" w:cs="Tahoma"/>
          <w:color w:val="000000"/>
          <w:sz w:val="24"/>
          <w:szCs w:val="24"/>
        </w:rPr>
        <w:t xml:space="preserve">wartość </w:t>
      </w:r>
      <w:r w:rsidR="00C66553" w:rsidRPr="00EA6214">
        <w:rPr>
          <w:rFonts w:ascii="Cambria" w:eastAsia="Calibri" w:hAnsi="Cambria" w:cs="Tahoma"/>
          <w:color w:val="000000"/>
          <w:sz w:val="24"/>
          <w:szCs w:val="24"/>
        </w:rPr>
        <w:t>wynagrodzeni</w:t>
      </w:r>
      <w:r w:rsidR="00C66553">
        <w:rPr>
          <w:rFonts w:ascii="Cambria" w:eastAsia="Calibri" w:hAnsi="Cambria" w:cs="Tahoma"/>
          <w:color w:val="000000"/>
          <w:sz w:val="24"/>
          <w:szCs w:val="24"/>
        </w:rPr>
        <w:t>a</w:t>
      </w:r>
      <w:r w:rsidR="00C66553" w:rsidRPr="00EA6214">
        <w:rPr>
          <w:rFonts w:ascii="Cambria" w:eastAsia="Calibri" w:hAnsi="Cambria" w:cs="Tahoma"/>
          <w:color w:val="000000"/>
          <w:sz w:val="24"/>
          <w:szCs w:val="24"/>
        </w:rPr>
        <w:t xml:space="preserve"> umow</w:t>
      </w:r>
      <w:r w:rsidR="00C66553">
        <w:rPr>
          <w:rFonts w:ascii="Cambria" w:eastAsia="Calibri" w:hAnsi="Cambria" w:cs="Tahoma"/>
          <w:color w:val="000000"/>
          <w:sz w:val="24"/>
          <w:szCs w:val="24"/>
        </w:rPr>
        <w:t>nego</w:t>
      </w:r>
      <w:r w:rsidR="00C66553" w:rsidRPr="00EA6214">
        <w:rPr>
          <w:rFonts w:ascii="Cambria" w:eastAsia="Calibri" w:hAnsi="Cambria" w:cs="Tahoma"/>
          <w:color w:val="000000"/>
          <w:sz w:val="24"/>
          <w:szCs w:val="24"/>
        </w:rPr>
        <w:t xml:space="preserve"> brutto wskaza</w:t>
      </w:r>
      <w:r w:rsidR="00C66553">
        <w:rPr>
          <w:rFonts w:ascii="Cambria" w:eastAsia="Calibri" w:hAnsi="Cambria" w:cs="Tahoma"/>
          <w:color w:val="000000"/>
          <w:sz w:val="24"/>
          <w:szCs w:val="24"/>
        </w:rPr>
        <w:t>nego</w:t>
      </w:r>
      <w:r w:rsidR="00C66553" w:rsidRPr="00EA6214">
        <w:rPr>
          <w:rFonts w:ascii="Cambria" w:eastAsia="Calibri" w:hAnsi="Cambria" w:cs="Tahoma"/>
          <w:color w:val="000000"/>
          <w:sz w:val="24"/>
          <w:szCs w:val="24"/>
        </w:rPr>
        <w:t xml:space="preserve"> w § 3 ust. 1</w:t>
      </w:r>
      <w:r w:rsidR="00C66553">
        <w:rPr>
          <w:rFonts w:ascii="Cambria" w:eastAsia="Calibri" w:hAnsi="Cambria" w:cs="Tahoma"/>
          <w:color w:val="000000"/>
          <w:sz w:val="24"/>
          <w:szCs w:val="24"/>
        </w:rPr>
        <w:t xml:space="preserve"> </w:t>
      </w:r>
      <w:r w:rsidR="00C66553" w:rsidRPr="00EA6214">
        <w:rPr>
          <w:rFonts w:ascii="Cambria" w:eastAsia="Calibri" w:hAnsi="Cambria" w:cs="Tahoma"/>
          <w:color w:val="000000"/>
          <w:sz w:val="24"/>
          <w:szCs w:val="24"/>
        </w:rPr>
        <w:t>Umowy</w:t>
      </w:r>
      <w:r w:rsidR="00612395">
        <w:rPr>
          <w:rFonts w:ascii="Cambria" w:eastAsia="Calibri" w:hAnsi="Cambria" w:cs="Tahoma"/>
          <w:color w:val="000000"/>
          <w:sz w:val="24"/>
          <w:szCs w:val="24"/>
        </w:rPr>
        <w:t>.</w:t>
      </w:r>
    </w:p>
    <w:p w14:paraId="7F461A04" w14:textId="64F3FA23" w:rsidR="000D748B" w:rsidRPr="005777D3" w:rsidRDefault="000D748B" w:rsidP="0053521D">
      <w:pPr>
        <w:numPr>
          <w:ilvl w:val="2"/>
          <w:numId w:val="3"/>
        </w:numPr>
        <w:spacing w:after="0"/>
        <w:contextualSpacing/>
        <w:jc w:val="both"/>
        <w:rPr>
          <w:rFonts w:ascii="Cambria" w:eastAsia="Calibri" w:hAnsi="Cambria" w:cs="Tahoma"/>
          <w:sz w:val="24"/>
          <w:szCs w:val="24"/>
        </w:rPr>
      </w:pPr>
      <w:r w:rsidRPr="005777D3">
        <w:rPr>
          <w:rFonts w:ascii="Cambria" w:eastAsia="Calibri" w:hAnsi="Cambria" w:cs="Tahoma"/>
          <w:sz w:val="24"/>
          <w:szCs w:val="24"/>
        </w:rPr>
        <w:t>Do faktur</w:t>
      </w:r>
      <w:r w:rsidR="00EA6214">
        <w:rPr>
          <w:rFonts w:ascii="Cambria" w:eastAsia="Calibri" w:hAnsi="Cambria" w:cs="Tahoma"/>
          <w:sz w:val="24"/>
          <w:szCs w:val="24"/>
        </w:rPr>
        <w:t>y</w:t>
      </w:r>
      <w:r w:rsidRPr="005777D3">
        <w:rPr>
          <w:rFonts w:ascii="Cambria" w:eastAsia="Calibri" w:hAnsi="Cambria" w:cs="Tahoma"/>
          <w:sz w:val="24"/>
          <w:szCs w:val="24"/>
        </w:rPr>
        <w:t xml:space="preserve"> </w:t>
      </w:r>
      <w:r w:rsidR="00232633" w:rsidRPr="005777D3">
        <w:rPr>
          <w:rFonts w:ascii="Cambria" w:eastAsia="Calibri" w:hAnsi="Cambria" w:cs="Tahoma"/>
          <w:sz w:val="24"/>
          <w:szCs w:val="24"/>
        </w:rPr>
        <w:t>wstawion</w:t>
      </w:r>
      <w:r w:rsidR="00EA6214">
        <w:rPr>
          <w:rFonts w:ascii="Cambria" w:eastAsia="Calibri" w:hAnsi="Cambria" w:cs="Tahoma"/>
          <w:sz w:val="24"/>
          <w:szCs w:val="24"/>
        </w:rPr>
        <w:t>ej</w:t>
      </w:r>
      <w:r w:rsidRPr="005777D3">
        <w:rPr>
          <w:rFonts w:ascii="Cambria" w:eastAsia="Calibri" w:hAnsi="Cambria" w:cs="Tahoma"/>
          <w:sz w:val="24"/>
          <w:szCs w:val="24"/>
        </w:rPr>
        <w:t xml:space="preserve"> przez Wykonawcę załączone będ</w:t>
      </w:r>
      <w:r w:rsidR="00232633" w:rsidRPr="005777D3">
        <w:rPr>
          <w:rFonts w:ascii="Cambria" w:eastAsia="Calibri" w:hAnsi="Cambria" w:cs="Tahoma"/>
          <w:sz w:val="24"/>
          <w:szCs w:val="24"/>
        </w:rPr>
        <w:t xml:space="preserve">ą: </w:t>
      </w:r>
      <w:r w:rsidRPr="005777D3">
        <w:rPr>
          <w:rFonts w:ascii="Cambria" w:eastAsia="Calibri" w:hAnsi="Cambria" w:cs="Tahoma"/>
          <w:sz w:val="24"/>
          <w:szCs w:val="24"/>
        </w:rPr>
        <w:t xml:space="preserve">zestawienie kwot umówionych wynagrodzeń wszystkich zgłoszonych podwykonawców lub dalszych podwykonawców w przypadku, których </w:t>
      </w:r>
      <w:r w:rsidR="00EA6214">
        <w:rPr>
          <w:rFonts w:ascii="Cambria" w:eastAsia="Calibri" w:hAnsi="Cambria" w:cs="Tahoma"/>
          <w:sz w:val="24"/>
          <w:szCs w:val="24"/>
        </w:rPr>
        <w:t>Z</w:t>
      </w:r>
      <w:r w:rsidRPr="005777D3">
        <w:rPr>
          <w:rFonts w:ascii="Cambria" w:eastAsia="Calibri" w:hAnsi="Cambria" w:cs="Tahoma"/>
          <w:sz w:val="24"/>
          <w:szCs w:val="24"/>
        </w:rPr>
        <w:t xml:space="preserve">amawiający ponosi odpowiedzialność solidarną na zasadach określonych w ustawie Prawo zamówień publicznych wraz </w:t>
      </w:r>
      <w:r w:rsidR="00EA6214">
        <w:rPr>
          <w:rFonts w:ascii="Cambria" w:eastAsia="Calibri" w:hAnsi="Cambria" w:cs="Tahoma"/>
          <w:sz w:val="24"/>
          <w:szCs w:val="24"/>
        </w:rPr>
        <w:br/>
      </w:r>
      <w:r w:rsidRPr="005777D3">
        <w:rPr>
          <w:rFonts w:ascii="Cambria" w:eastAsia="Calibri" w:hAnsi="Cambria" w:cs="Tahoma"/>
          <w:sz w:val="24"/>
          <w:szCs w:val="24"/>
        </w:rPr>
        <w:t xml:space="preserve">z dowodami zapłaty wynagrodzenia podwykonawcom lub dalszym podwykonawcom za wykonane przez nich roboty/dostawy/usługi odebrane przez Zamawiającego. </w:t>
      </w:r>
      <w:r w:rsidRPr="005777D3">
        <w:rPr>
          <w:rFonts w:ascii="Cambria" w:eastAsia="Calibri" w:hAnsi="Cambria" w:cs="Tahoma"/>
          <w:sz w:val="24"/>
          <w:szCs w:val="24"/>
        </w:rPr>
        <w:lastRenderedPageBreak/>
        <w:t xml:space="preserve">Dowodem zapłaty będzie potwierdzona za zgodność kopia przelewu wraz z potwierdzoną za zgodność z oryginałem fakturą stanowiącą podstawę zapłaty. </w:t>
      </w:r>
    </w:p>
    <w:p w14:paraId="3F61165F" w14:textId="77777777" w:rsidR="000D748B" w:rsidRPr="005777D3" w:rsidRDefault="000D748B" w:rsidP="0053521D">
      <w:pPr>
        <w:numPr>
          <w:ilvl w:val="2"/>
          <w:numId w:val="3"/>
        </w:numPr>
        <w:spacing w:after="0"/>
        <w:contextualSpacing/>
        <w:jc w:val="both"/>
        <w:rPr>
          <w:rFonts w:ascii="Cambria" w:eastAsia="Calibri" w:hAnsi="Cambria" w:cs="Tahoma"/>
          <w:sz w:val="24"/>
          <w:szCs w:val="24"/>
        </w:rPr>
      </w:pPr>
      <w:r w:rsidRPr="005777D3">
        <w:rPr>
          <w:rFonts w:ascii="Cambria" w:eastAsia="Calibri" w:hAnsi="Cambria" w:cs="Tahoma"/>
          <w:sz w:val="24"/>
          <w:szCs w:val="24"/>
        </w:rPr>
        <w:t xml:space="preserve">Wykonawca jest zobowiązany do zawierania umów podwykonawczych w sposób umożliwiający rozliczenie robót wykonanych przez podwykonawców. </w:t>
      </w:r>
    </w:p>
    <w:p w14:paraId="0AA40B5D" w14:textId="7ED00107" w:rsidR="000D748B" w:rsidRPr="005777D3" w:rsidRDefault="000D748B" w:rsidP="0053521D">
      <w:pPr>
        <w:numPr>
          <w:ilvl w:val="2"/>
          <w:numId w:val="3"/>
        </w:numPr>
        <w:spacing w:after="0"/>
        <w:contextualSpacing/>
        <w:jc w:val="both"/>
        <w:rPr>
          <w:rFonts w:ascii="Cambria" w:eastAsia="Calibri" w:hAnsi="Cambria" w:cs="Tahoma"/>
          <w:sz w:val="24"/>
          <w:szCs w:val="24"/>
        </w:rPr>
      </w:pPr>
      <w:r w:rsidRPr="005777D3">
        <w:rPr>
          <w:rFonts w:ascii="Cambria" w:eastAsia="Calibri" w:hAnsi="Cambria" w:cs="Tahoma"/>
          <w:sz w:val="24"/>
          <w:szCs w:val="24"/>
        </w:rPr>
        <w:t xml:space="preserve">Zamawiający ma obowiązek zapłaty wystawionej zgodnie z umową faktury VAT </w:t>
      </w:r>
      <w:r w:rsidR="00DC42DA">
        <w:rPr>
          <w:rFonts w:ascii="Cambria" w:eastAsia="Calibri" w:hAnsi="Cambria" w:cs="Tahoma"/>
          <w:sz w:val="24"/>
          <w:szCs w:val="24"/>
        </w:rPr>
        <w:br/>
      </w:r>
      <w:r w:rsidRPr="005777D3">
        <w:rPr>
          <w:rFonts w:ascii="Cambria" w:eastAsia="Calibri" w:hAnsi="Cambria" w:cs="Tahoma"/>
          <w:sz w:val="24"/>
          <w:szCs w:val="24"/>
        </w:rPr>
        <w:t>w terminie 30 dni od daty wpływu faktury do Zamawiającego pod warunkiem spełnienia wskazanych w umowie warunków zapłaty faktury.</w:t>
      </w:r>
    </w:p>
    <w:p w14:paraId="5254A1E3" w14:textId="77777777" w:rsidR="000D748B" w:rsidRPr="005777D3" w:rsidRDefault="000D748B" w:rsidP="0053521D">
      <w:pPr>
        <w:numPr>
          <w:ilvl w:val="2"/>
          <w:numId w:val="3"/>
        </w:numPr>
        <w:spacing w:after="0"/>
        <w:contextualSpacing/>
        <w:jc w:val="both"/>
        <w:rPr>
          <w:rFonts w:ascii="Cambria" w:eastAsia="Calibri" w:hAnsi="Cambria" w:cs="Tahoma"/>
          <w:sz w:val="24"/>
          <w:szCs w:val="24"/>
        </w:rPr>
      </w:pPr>
      <w:r w:rsidRPr="005777D3">
        <w:rPr>
          <w:rFonts w:ascii="Cambria" w:eastAsia="Calibri" w:hAnsi="Cambria" w:cs="Calibri"/>
          <w:sz w:val="24"/>
          <w:szCs w:val="24"/>
        </w:rPr>
        <w:t>Wynagrodzenie należne Wykonawcy zostanie przekazane na jego rachunek bankowy wskazany w fakturze.</w:t>
      </w:r>
    </w:p>
    <w:p w14:paraId="2EB3C8AB" w14:textId="77777777" w:rsidR="006507B9" w:rsidRDefault="000D748B" w:rsidP="0053521D">
      <w:pPr>
        <w:numPr>
          <w:ilvl w:val="2"/>
          <w:numId w:val="3"/>
        </w:numPr>
        <w:spacing w:after="0"/>
        <w:contextualSpacing/>
        <w:jc w:val="both"/>
        <w:rPr>
          <w:rFonts w:ascii="Cambria" w:eastAsia="Calibri" w:hAnsi="Cambria" w:cs="Tahoma"/>
          <w:sz w:val="24"/>
          <w:szCs w:val="24"/>
        </w:rPr>
      </w:pPr>
      <w:r w:rsidRPr="005777D3">
        <w:rPr>
          <w:rFonts w:ascii="Cambria" w:eastAsia="Times New Roman" w:hAnsi="Cambria" w:cs="Times New Roman"/>
          <w:sz w:val="24"/>
          <w:szCs w:val="24"/>
          <w:lang w:eastAsia="pl-PL"/>
        </w:rPr>
        <w:t xml:space="preserve">Warunkiem przekazania Wykonawcy wynagrodzenia jest przedłożenie Zamawiającemu wraz z fakturą dokumentów wskazanych w ust. </w:t>
      </w:r>
      <w:r w:rsidR="00EA6214">
        <w:rPr>
          <w:rFonts w:ascii="Cambria" w:eastAsia="Times New Roman" w:hAnsi="Cambria" w:cs="Times New Roman"/>
          <w:sz w:val="24"/>
          <w:szCs w:val="24"/>
          <w:lang w:eastAsia="pl-PL"/>
        </w:rPr>
        <w:t>2</w:t>
      </w:r>
      <w:r w:rsidRPr="005777D3">
        <w:rPr>
          <w:rFonts w:ascii="Cambria" w:eastAsia="Times New Roman" w:hAnsi="Cambria" w:cs="Times New Roman"/>
          <w:sz w:val="24"/>
          <w:szCs w:val="24"/>
          <w:lang w:eastAsia="pl-PL"/>
        </w:rPr>
        <w:t>.</w:t>
      </w:r>
    </w:p>
    <w:p w14:paraId="7FE0FA3B" w14:textId="77777777" w:rsidR="006507B9" w:rsidRPr="006507B9" w:rsidRDefault="006507B9" w:rsidP="0053521D">
      <w:pPr>
        <w:numPr>
          <w:ilvl w:val="2"/>
          <w:numId w:val="3"/>
        </w:numPr>
        <w:spacing w:after="0"/>
        <w:contextualSpacing/>
        <w:jc w:val="both"/>
        <w:rPr>
          <w:rFonts w:ascii="Cambria" w:eastAsia="Calibri" w:hAnsi="Cambria" w:cs="Tahoma"/>
          <w:sz w:val="24"/>
          <w:szCs w:val="24"/>
        </w:rPr>
      </w:pPr>
      <w:r w:rsidRPr="006507B9">
        <w:rPr>
          <w:rFonts w:ascii="Cambria" w:eastAsia="Calibri" w:hAnsi="Cambria"/>
          <w:sz w:val="24"/>
          <w:szCs w:val="24"/>
        </w:rPr>
        <w:t>Zamawiający dokona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uchylenia się od obowiązku zapłaty odpowiednio przez Wykonawcę, podwykonawcę lub dalszego podwykonawcę.</w:t>
      </w:r>
    </w:p>
    <w:p w14:paraId="4010DB98" w14:textId="77777777" w:rsidR="006507B9" w:rsidRPr="006507B9" w:rsidRDefault="006507B9" w:rsidP="0053521D">
      <w:pPr>
        <w:numPr>
          <w:ilvl w:val="2"/>
          <w:numId w:val="3"/>
        </w:numPr>
        <w:spacing w:after="0"/>
        <w:contextualSpacing/>
        <w:jc w:val="both"/>
        <w:rPr>
          <w:rFonts w:ascii="Cambria" w:eastAsia="Calibri" w:hAnsi="Cambria" w:cs="Tahoma"/>
          <w:sz w:val="24"/>
          <w:szCs w:val="24"/>
        </w:rPr>
      </w:pPr>
      <w:r w:rsidRPr="006507B9">
        <w:rPr>
          <w:rFonts w:ascii="Cambria" w:eastAsia="Calibri" w:hAnsi="Cambria"/>
          <w:sz w:val="24"/>
          <w:szCs w:val="24"/>
        </w:rPr>
        <w:t>Wynagrodzenie, o którym mowa w ust. 7, dotyczy wyłącznie należności powstałych po zaakceptowaniu przez Zamawiającego umowy o podwykonawstwo, której przedmiotem są roboty budowlane, lub po przedłożeniu Zamawiającemu poświadczonej za zgodność z oryginałem kopii umowy podwykonawstwo, której przedmiotem są dostawy lub usługi.</w:t>
      </w:r>
    </w:p>
    <w:p w14:paraId="4726E595" w14:textId="77777777" w:rsidR="006507B9" w:rsidRPr="006507B9" w:rsidRDefault="006507B9" w:rsidP="0053521D">
      <w:pPr>
        <w:numPr>
          <w:ilvl w:val="2"/>
          <w:numId w:val="3"/>
        </w:numPr>
        <w:spacing w:after="0"/>
        <w:contextualSpacing/>
        <w:jc w:val="both"/>
        <w:rPr>
          <w:rFonts w:ascii="Cambria" w:eastAsia="Calibri" w:hAnsi="Cambria" w:cs="Tahoma"/>
          <w:sz w:val="24"/>
          <w:szCs w:val="24"/>
        </w:rPr>
      </w:pPr>
      <w:r w:rsidRPr="006507B9">
        <w:rPr>
          <w:rFonts w:ascii="Cambria" w:eastAsia="Calibri" w:hAnsi="Cambria"/>
          <w:sz w:val="24"/>
          <w:szCs w:val="24"/>
        </w:rPr>
        <w:t>Bezpośrednia zapłata, o której mowa w ust. 7, obejmuje wyłącznie należne wynagrodzenie, bez odsetek, należnych podwykonawcy lub dalszemu podwykonawcy.</w:t>
      </w:r>
    </w:p>
    <w:p w14:paraId="3EA478D1" w14:textId="1E3A8C59" w:rsidR="006507B9" w:rsidRPr="006507B9" w:rsidRDefault="006507B9" w:rsidP="0053521D">
      <w:pPr>
        <w:numPr>
          <w:ilvl w:val="2"/>
          <w:numId w:val="3"/>
        </w:numPr>
        <w:spacing w:after="0"/>
        <w:contextualSpacing/>
        <w:jc w:val="both"/>
        <w:rPr>
          <w:rFonts w:ascii="Cambria" w:eastAsia="Calibri" w:hAnsi="Cambria" w:cs="Tahoma"/>
          <w:sz w:val="24"/>
          <w:szCs w:val="24"/>
        </w:rPr>
      </w:pPr>
      <w:r w:rsidRPr="006507B9">
        <w:rPr>
          <w:rFonts w:ascii="Cambria" w:eastAsia="Calibri" w:hAnsi="Cambria"/>
          <w:sz w:val="24"/>
          <w:szCs w:val="24"/>
        </w:rPr>
        <w:t>Przed dokonaniem bezpośredniej zapłaty Wykonawca zostanie poinformowany przez Zamawiającego w formie pisemnej o:</w:t>
      </w:r>
    </w:p>
    <w:p w14:paraId="46BBBB86" w14:textId="77777777" w:rsidR="006507B9" w:rsidRPr="00E63F82" w:rsidRDefault="006507B9" w:rsidP="0053521D">
      <w:pPr>
        <w:pStyle w:val="Akapitzlist"/>
        <w:numPr>
          <w:ilvl w:val="0"/>
          <w:numId w:val="4"/>
        </w:numPr>
        <w:autoSpaceDE w:val="0"/>
        <w:autoSpaceDN w:val="0"/>
        <w:adjustRightInd w:val="0"/>
        <w:spacing w:after="0"/>
        <w:ind w:left="851" w:hanging="426"/>
        <w:jc w:val="both"/>
        <w:rPr>
          <w:rFonts w:ascii="Cambria" w:eastAsia="Calibri" w:hAnsi="Cambria" w:cs="Calibri"/>
          <w:sz w:val="24"/>
          <w:szCs w:val="24"/>
        </w:rPr>
      </w:pPr>
      <w:r w:rsidRPr="00E63F82">
        <w:rPr>
          <w:rFonts w:ascii="Cambria" w:eastAsia="Calibri" w:hAnsi="Cambria" w:cs="Calibri"/>
          <w:sz w:val="24"/>
          <w:szCs w:val="24"/>
        </w:rPr>
        <w:t>zamiarze dokonania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uchylenia się od obowiązku zapłaty odpowiednio przez Wykonawcę, podwykonawcę lub dalszego podwykonawcę,</w:t>
      </w:r>
    </w:p>
    <w:p w14:paraId="2B15D61A" w14:textId="77777777" w:rsidR="006507B9" w:rsidRPr="00E63F82" w:rsidRDefault="006507B9" w:rsidP="0053521D">
      <w:pPr>
        <w:pStyle w:val="Akapitzlist"/>
        <w:numPr>
          <w:ilvl w:val="0"/>
          <w:numId w:val="4"/>
        </w:numPr>
        <w:autoSpaceDE w:val="0"/>
        <w:autoSpaceDN w:val="0"/>
        <w:adjustRightInd w:val="0"/>
        <w:spacing w:after="0"/>
        <w:ind w:left="851" w:hanging="426"/>
        <w:jc w:val="both"/>
        <w:rPr>
          <w:rFonts w:ascii="Cambria" w:eastAsia="Calibri" w:hAnsi="Cambria" w:cs="Calibri"/>
          <w:sz w:val="24"/>
          <w:szCs w:val="24"/>
        </w:rPr>
      </w:pPr>
      <w:r w:rsidRPr="00E63F82">
        <w:rPr>
          <w:rFonts w:ascii="Cambria" w:eastAsia="Calibri" w:hAnsi="Cambria" w:cs="Calibri"/>
          <w:sz w:val="24"/>
          <w:szCs w:val="24"/>
        </w:rPr>
        <w:t>możliwości zgłoszenia przez Wykonawcę, w terminie 7 dni od dnia otrzymania informacji, o której mowa w pkt 1), pisemnych uwag dotyczących zasadności bezpośredniej zapłaty wynagrodzenia podwykonawcy lub dalszemu podwykonawcy.</w:t>
      </w:r>
    </w:p>
    <w:p w14:paraId="7FC375CA" w14:textId="55950585" w:rsidR="006507B9" w:rsidRPr="006507B9" w:rsidRDefault="006507B9" w:rsidP="0053521D">
      <w:pPr>
        <w:pStyle w:val="Akapitzlist"/>
        <w:numPr>
          <w:ilvl w:val="2"/>
          <w:numId w:val="3"/>
        </w:numPr>
        <w:overflowPunct w:val="0"/>
        <w:autoSpaceDE w:val="0"/>
        <w:autoSpaceDN w:val="0"/>
        <w:adjustRightInd w:val="0"/>
        <w:spacing w:after="0"/>
        <w:ind w:left="426" w:hanging="426"/>
        <w:jc w:val="both"/>
        <w:textAlignment w:val="baseline"/>
        <w:rPr>
          <w:rFonts w:ascii="Cambria" w:eastAsia="Calibri" w:hAnsi="Cambria"/>
          <w:sz w:val="24"/>
          <w:szCs w:val="24"/>
        </w:rPr>
      </w:pPr>
      <w:r w:rsidRPr="006507B9">
        <w:rPr>
          <w:rFonts w:ascii="Cambria" w:eastAsia="Calibri" w:hAnsi="Cambria"/>
          <w:sz w:val="24"/>
          <w:szCs w:val="24"/>
        </w:rPr>
        <w:t>W przypadku zgłoszenia przez Wykonawcę uwag, o których mowa w ust. 11</w:t>
      </w:r>
      <w:r w:rsidRPr="006507B9">
        <w:rPr>
          <w:rFonts w:ascii="Cambria" w:eastAsia="Calibri" w:hAnsi="Cambria"/>
          <w:sz w:val="24"/>
          <w:szCs w:val="24"/>
        </w:rPr>
        <w:br/>
        <w:t>pkt 2), w terminie 7 dni od dnia otrzymania informacji, o której mowa w ust. 1</w:t>
      </w:r>
      <w:r>
        <w:rPr>
          <w:rFonts w:ascii="Cambria" w:eastAsia="Calibri" w:hAnsi="Cambria"/>
          <w:sz w:val="24"/>
          <w:szCs w:val="24"/>
        </w:rPr>
        <w:t>0</w:t>
      </w:r>
      <w:r w:rsidRPr="006507B9">
        <w:rPr>
          <w:rFonts w:ascii="Cambria" w:eastAsia="Calibri" w:hAnsi="Cambria"/>
          <w:sz w:val="24"/>
          <w:szCs w:val="24"/>
        </w:rPr>
        <w:t xml:space="preserve"> pkt 1) i 2), Zamawiający może:</w:t>
      </w:r>
    </w:p>
    <w:p w14:paraId="088AB821" w14:textId="77777777" w:rsidR="006507B9" w:rsidRPr="00E63F82" w:rsidRDefault="006507B9" w:rsidP="0053521D">
      <w:pPr>
        <w:pStyle w:val="Akapitzlist"/>
        <w:numPr>
          <w:ilvl w:val="0"/>
          <w:numId w:val="5"/>
        </w:numPr>
        <w:autoSpaceDE w:val="0"/>
        <w:autoSpaceDN w:val="0"/>
        <w:adjustRightInd w:val="0"/>
        <w:spacing w:after="0"/>
        <w:ind w:left="851" w:hanging="426"/>
        <w:jc w:val="both"/>
        <w:rPr>
          <w:rFonts w:ascii="Cambria" w:eastAsia="Calibri" w:hAnsi="Cambria" w:cs="Calibri"/>
          <w:sz w:val="24"/>
          <w:szCs w:val="24"/>
        </w:rPr>
      </w:pPr>
      <w:r w:rsidRPr="00E63F82">
        <w:rPr>
          <w:rFonts w:ascii="Cambria" w:eastAsia="Calibri" w:hAnsi="Cambria" w:cs="Calibri"/>
          <w:sz w:val="24"/>
          <w:szCs w:val="24"/>
        </w:rPr>
        <w:lastRenderedPageBreak/>
        <w:t xml:space="preserve">nie dokonać bezpośredniej zapłaty wynagrodzenia podwykonawcy lub dalszemu podwykonawcy, jeżeli wykonawca wykaże niezasadność takiej zapłaty, </w:t>
      </w:r>
    </w:p>
    <w:p w14:paraId="4CC67320" w14:textId="77777777" w:rsidR="006507B9" w:rsidRPr="00E63F82" w:rsidRDefault="006507B9" w:rsidP="006507B9">
      <w:pPr>
        <w:pStyle w:val="Akapitzlist"/>
        <w:autoSpaceDE w:val="0"/>
        <w:autoSpaceDN w:val="0"/>
        <w:spacing w:after="0"/>
        <w:ind w:left="851" w:hanging="426"/>
        <w:jc w:val="both"/>
        <w:rPr>
          <w:rFonts w:ascii="Cambria" w:eastAsia="Calibri" w:hAnsi="Cambria" w:cs="Calibri"/>
          <w:sz w:val="24"/>
          <w:szCs w:val="24"/>
        </w:rPr>
      </w:pPr>
      <w:r w:rsidRPr="00E63F82">
        <w:rPr>
          <w:rFonts w:ascii="Cambria" w:eastAsia="Calibri" w:hAnsi="Cambria" w:cs="Calibri"/>
          <w:sz w:val="24"/>
          <w:szCs w:val="24"/>
        </w:rPr>
        <w:t>albo</w:t>
      </w:r>
    </w:p>
    <w:p w14:paraId="743B61BF" w14:textId="77777777" w:rsidR="006507B9" w:rsidRPr="00E63F82" w:rsidRDefault="006507B9" w:rsidP="0053521D">
      <w:pPr>
        <w:pStyle w:val="Akapitzlist"/>
        <w:numPr>
          <w:ilvl w:val="0"/>
          <w:numId w:val="5"/>
        </w:numPr>
        <w:autoSpaceDE w:val="0"/>
        <w:autoSpaceDN w:val="0"/>
        <w:adjustRightInd w:val="0"/>
        <w:spacing w:after="0"/>
        <w:ind w:left="851" w:hanging="426"/>
        <w:jc w:val="both"/>
        <w:rPr>
          <w:rFonts w:ascii="Cambria" w:eastAsia="Calibri" w:hAnsi="Cambria" w:cs="Calibri"/>
          <w:sz w:val="24"/>
          <w:szCs w:val="24"/>
        </w:rPr>
      </w:pPr>
      <w:r w:rsidRPr="00E63F82">
        <w:rPr>
          <w:rFonts w:ascii="Cambria" w:eastAsia="Calibri" w:hAnsi="Cambria" w:cs="Calibri"/>
          <w:sz w:val="24"/>
          <w:szCs w:val="24"/>
        </w:rPr>
        <w:t xml:space="preserve">złożyć do depozytu sądowego kwotę potrzebną na pokrycie wynagrodzenia podwykonawcy lub dalszego podwykonawcy w przypadku istnienia zasadniczej wątpliwości zamawiającego co do wysokości należnej zapłaty lub podmiotu, któremu płatność się należy, </w:t>
      </w:r>
    </w:p>
    <w:p w14:paraId="2521D566" w14:textId="77777777" w:rsidR="006507B9" w:rsidRPr="00E63F82" w:rsidRDefault="006507B9" w:rsidP="006507B9">
      <w:pPr>
        <w:pStyle w:val="Akapitzlist"/>
        <w:autoSpaceDE w:val="0"/>
        <w:autoSpaceDN w:val="0"/>
        <w:spacing w:after="0"/>
        <w:ind w:left="851" w:hanging="426"/>
        <w:jc w:val="both"/>
        <w:rPr>
          <w:rFonts w:ascii="Cambria" w:eastAsia="Calibri" w:hAnsi="Cambria" w:cs="Calibri"/>
          <w:sz w:val="24"/>
          <w:szCs w:val="24"/>
        </w:rPr>
      </w:pPr>
      <w:r w:rsidRPr="00E63F82">
        <w:rPr>
          <w:rFonts w:ascii="Cambria" w:eastAsia="Calibri" w:hAnsi="Cambria" w:cs="Calibri"/>
          <w:sz w:val="24"/>
          <w:szCs w:val="24"/>
        </w:rPr>
        <w:t>albo</w:t>
      </w:r>
    </w:p>
    <w:p w14:paraId="1E046B05" w14:textId="77777777" w:rsidR="006507B9" w:rsidRPr="00E63F82" w:rsidRDefault="006507B9" w:rsidP="0053521D">
      <w:pPr>
        <w:pStyle w:val="Akapitzlist"/>
        <w:numPr>
          <w:ilvl w:val="0"/>
          <w:numId w:val="5"/>
        </w:numPr>
        <w:autoSpaceDE w:val="0"/>
        <w:autoSpaceDN w:val="0"/>
        <w:adjustRightInd w:val="0"/>
        <w:spacing w:after="0"/>
        <w:ind w:left="851" w:hanging="426"/>
        <w:jc w:val="both"/>
        <w:rPr>
          <w:rFonts w:ascii="Cambria" w:eastAsia="Calibri" w:hAnsi="Cambria" w:cs="Calibri"/>
          <w:sz w:val="24"/>
          <w:szCs w:val="24"/>
        </w:rPr>
      </w:pPr>
      <w:r w:rsidRPr="00E63F82">
        <w:rPr>
          <w:rFonts w:ascii="Cambria" w:eastAsia="Calibri" w:hAnsi="Cambria" w:cs="Calibri"/>
          <w:sz w:val="24"/>
          <w:szCs w:val="24"/>
        </w:rPr>
        <w:t>dokonać bezpośredniej zapłaty wynagrodzenia podwykonawcy lub dalszemu podwykonawcy, jeżeli podwykonawca lub dalszy podwykonawca wykaże zasadność takiej zapłaty.</w:t>
      </w:r>
    </w:p>
    <w:p w14:paraId="614C1EBB" w14:textId="77777777" w:rsidR="006507B9" w:rsidRDefault="006507B9" w:rsidP="0053521D">
      <w:pPr>
        <w:pStyle w:val="Akapitzlist"/>
        <w:numPr>
          <w:ilvl w:val="2"/>
          <w:numId w:val="3"/>
        </w:numPr>
        <w:overflowPunct w:val="0"/>
        <w:autoSpaceDE w:val="0"/>
        <w:autoSpaceDN w:val="0"/>
        <w:adjustRightInd w:val="0"/>
        <w:spacing w:after="0"/>
        <w:jc w:val="both"/>
        <w:textAlignment w:val="baseline"/>
        <w:rPr>
          <w:rFonts w:ascii="Cambria" w:eastAsia="Calibri" w:hAnsi="Cambria"/>
          <w:sz w:val="24"/>
          <w:szCs w:val="24"/>
        </w:rPr>
      </w:pPr>
      <w:r w:rsidRPr="006507B9">
        <w:rPr>
          <w:rFonts w:ascii="Cambria" w:eastAsia="Calibri" w:hAnsi="Cambria"/>
          <w:sz w:val="24"/>
          <w:szCs w:val="24"/>
        </w:rPr>
        <w:t>W przypadku dokonania bezpośredniej zapłaty podwykonawcy lub dalszemu podwykonawcy, o której mowa w ust. 1</w:t>
      </w:r>
      <w:r>
        <w:rPr>
          <w:rFonts w:ascii="Cambria" w:eastAsia="Calibri" w:hAnsi="Cambria"/>
          <w:sz w:val="24"/>
          <w:szCs w:val="24"/>
        </w:rPr>
        <w:t>1</w:t>
      </w:r>
      <w:r w:rsidRPr="006507B9">
        <w:rPr>
          <w:rFonts w:ascii="Cambria" w:eastAsia="Calibri" w:hAnsi="Cambria"/>
          <w:sz w:val="24"/>
          <w:szCs w:val="24"/>
        </w:rPr>
        <w:t xml:space="preserve"> pkt 3), Zamawiający potrąci kwotę wypłaconego podwykonawcy lub dalszemu podwykonawcy wynagrodzenia z wynagrodzenia należnego Wykonawcy.</w:t>
      </w:r>
    </w:p>
    <w:p w14:paraId="5ADA1207" w14:textId="77777777" w:rsidR="000E002C" w:rsidRPr="000E002C" w:rsidRDefault="006507B9" w:rsidP="0053521D">
      <w:pPr>
        <w:pStyle w:val="Akapitzlist"/>
        <w:numPr>
          <w:ilvl w:val="2"/>
          <w:numId w:val="3"/>
        </w:numPr>
        <w:overflowPunct w:val="0"/>
        <w:autoSpaceDE w:val="0"/>
        <w:autoSpaceDN w:val="0"/>
        <w:adjustRightInd w:val="0"/>
        <w:spacing w:after="0"/>
        <w:jc w:val="both"/>
        <w:textAlignment w:val="baseline"/>
        <w:rPr>
          <w:rFonts w:ascii="Cambria" w:eastAsia="Calibri" w:hAnsi="Cambria"/>
          <w:sz w:val="24"/>
          <w:szCs w:val="24"/>
        </w:rPr>
      </w:pPr>
      <w:r w:rsidRPr="006507B9">
        <w:rPr>
          <w:rFonts w:ascii="Cambria" w:hAnsi="Cambria" w:cs="Open Sans"/>
          <w:color w:val="000000" w:themeColor="text1"/>
          <w:sz w:val="24"/>
          <w:szCs w:val="24"/>
        </w:rPr>
        <w:t>Zamawiający</w:t>
      </w:r>
      <w:r w:rsidRPr="006507B9">
        <w:rPr>
          <w:rStyle w:val="apple-converted-space"/>
          <w:rFonts w:ascii="Cambria" w:hAnsi="Cambria" w:cs="Open Sans"/>
          <w:color w:val="000000" w:themeColor="text1"/>
          <w:sz w:val="24"/>
          <w:szCs w:val="24"/>
        </w:rPr>
        <w:t> </w:t>
      </w:r>
      <w:r w:rsidRPr="006507B9">
        <w:rPr>
          <w:rFonts w:ascii="Cambria" w:hAnsi="Cambria" w:cs="Open Sans"/>
          <w:color w:val="000000" w:themeColor="text1"/>
          <w:sz w:val="24"/>
          <w:szCs w:val="24"/>
        </w:rPr>
        <w:t>ponosi odpowiedzialność</w:t>
      </w:r>
      <w:r w:rsidRPr="006507B9">
        <w:rPr>
          <w:rStyle w:val="apple-converted-space"/>
          <w:rFonts w:ascii="Cambria" w:hAnsi="Cambria" w:cs="Open Sans"/>
          <w:color w:val="000000" w:themeColor="text1"/>
          <w:sz w:val="24"/>
          <w:szCs w:val="24"/>
        </w:rPr>
        <w:t> </w:t>
      </w:r>
      <w:r w:rsidRPr="006507B9">
        <w:rPr>
          <w:rFonts w:ascii="Cambria" w:hAnsi="Cambria" w:cs="Open Sans"/>
          <w:color w:val="000000" w:themeColor="text1"/>
          <w:sz w:val="24"/>
          <w:szCs w:val="24"/>
        </w:rPr>
        <w:t>za zapłatę podwykonawcy wynagrodzenia</w:t>
      </w:r>
      <w:r w:rsidRPr="006507B9">
        <w:rPr>
          <w:rStyle w:val="apple-converted-space"/>
          <w:rFonts w:ascii="Cambria" w:hAnsi="Cambria" w:cs="Open Sans"/>
          <w:color w:val="000000" w:themeColor="text1"/>
          <w:sz w:val="24"/>
          <w:szCs w:val="24"/>
        </w:rPr>
        <w:t> </w:t>
      </w:r>
      <w:r w:rsidRPr="006507B9">
        <w:rPr>
          <w:rFonts w:ascii="Cambria" w:hAnsi="Cambria" w:cs="Open Sans"/>
          <w:color w:val="000000" w:themeColor="text1"/>
          <w:sz w:val="24"/>
          <w:szCs w:val="24"/>
        </w:rPr>
        <w:t>w wysokości ustalonej w umowie między podwykonawcą a wykonawcą, chyba że ta</w:t>
      </w:r>
      <w:r w:rsidRPr="006507B9">
        <w:rPr>
          <w:rFonts w:ascii="Cambria" w:hAnsi="Cambria" w:cs="Open Sans"/>
          <w:color w:val="000000" w:themeColor="text1"/>
          <w:sz w:val="24"/>
          <w:szCs w:val="24"/>
          <w:bdr w:val="single" w:sz="2" w:space="0" w:color="auto" w:frame="1"/>
        </w:rPr>
        <w:t xml:space="preserve"> </w:t>
      </w:r>
      <w:r w:rsidRPr="006507B9">
        <w:rPr>
          <w:rFonts w:ascii="Cambria" w:hAnsi="Cambria" w:cs="Open Sans"/>
          <w:color w:val="000000" w:themeColor="text1"/>
          <w:sz w:val="24"/>
          <w:szCs w:val="24"/>
        </w:rPr>
        <w:t>wysokość przekracza wysokość wynagrodzenia należnego wykonawcy za roboty budowlane, których szczegółowy przedmiot wynika z zaakceptowanej umowy. W takim przypadku odpowiedzialność zamawiającego za zapłatę podwykonawcy wynagrodzenia</w:t>
      </w:r>
      <w:r w:rsidRPr="006507B9">
        <w:rPr>
          <w:rStyle w:val="apple-converted-space"/>
          <w:rFonts w:ascii="Cambria" w:hAnsi="Cambria" w:cs="Open Sans"/>
          <w:color w:val="000000" w:themeColor="text1"/>
          <w:sz w:val="24"/>
          <w:szCs w:val="24"/>
        </w:rPr>
        <w:t> </w:t>
      </w:r>
      <w:r w:rsidRPr="006507B9">
        <w:rPr>
          <w:rFonts w:ascii="Cambria" w:hAnsi="Cambria" w:cs="Open Sans"/>
          <w:color w:val="000000" w:themeColor="text1"/>
          <w:sz w:val="24"/>
          <w:szCs w:val="24"/>
        </w:rPr>
        <w:t>jest ograniczona do wysokości wynagrodzenia należnego wykonawcy za roboty budowlane, których szczegółowy przedmiot wynika</w:t>
      </w:r>
      <w:r w:rsidRPr="006507B9">
        <w:rPr>
          <w:rStyle w:val="apple-converted-space"/>
          <w:rFonts w:ascii="Cambria" w:hAnsi="Cambria" w:cs="Open Sans"/>
          <w:color w:val="000000" w:themeColor="text1"/>
          <w:sz w:val="24"/>
          <w:szCs w:val="24"/>
        </w:rPr>
        <w:t> </w:t>
      </w:r>
      <w:r w:rsidRPr="006507B9">
        <w:rPr>
          <w:rFonts w:ascii="Cambria" w:hAnsi="Cambria" w:cs="Open Sans"/>
          <w:color w:val="000000" w:themeColor="text1"/>
          <w:sz w:val="24"/>
          <w:szCs w:val="24"/>
        </w:rPr>
        <w:t>z zaakceptowanej umowy.</w:t>
      </w:r>
    </w:p>
    <w:p w14:paraId="4AAA35AA" w14:textId="188FAC84" w:rsidR="000E002C" w:rsidRPr="00C12B68" w:rsidRDefault="000E002C" w:rsidP="0053521D">
      <w:pPr>
        <w:pStyle w:val="Akapitzlist"/>
        <w:numPr>
          <w:ilvl w:val="2"/>
          <w:numId w:val="3"/>
        </w:numPr>
        <w:overflowPunct w:val="0"/>
        <w:autoSpaceDE w:val="0"/>
        <w:autoSpaceDN w:val="0"/>
        <w:adjustRightInd w:val="0"/>
        <w:spacing w:after="0"/>
        <w:jc w:val="both"/>
        <w:textAlignment w:val="baseline"/>
        <w:rPr>
          <w:rFonts w:ascii="Cambria" w:eastAsia="Calibri" w:hAnsi="Cambria"/>
          <w:sz w:val="24"/>
          <w:szCs w:val="24"/>
        </w:rPr>
      </w:pPr>
      <w:r w:rsidRPr="000E002C">
        <w:rPr>
          <w:rFonts w:ascii="Cambria" w:eastAsia="Times New Roman" w:hAnsi="Cambria" w:cstheme="minorHAnsi"/>
          <w:color w:val="000000" w:themeColor="text1"/>
          <w:sz w:val="24"/>
          <w:szCs w:val="24"/>
        </w:rPr>
        <w:t>Zasady wystawienia faktury:</w:t>
      </w:r>
    </w:p>
    <w:p w14:paraId="27C59A0D" w14:textId="77777777" w:rsidR="00C12B68" w:rsidRPr="00022E26" w:rsidRDefault="00C12B68">
      <w:pPr>
        <w:pStyle w:val="Akapitzlist"/>
        <w:numPr>
          <w:ilvl w:val="0"/>
          <w:numId w:val="54"/>
        </w:numPr>
        <w:suppressAutoHyphens/>
        <w:spacing w:after="0"/>
        <w:ind w:left="709" w:hanging="283"/>
        <w:contextualSpacing w:val="0"/>
        <w:jc w:val="both"/>
        <w:rPr>
          <w:rFonts w:ascii="Cambria" w:hAnsi="Cambria" w:cstheme="minorHAnsi"/>
          <w:sz w:val="24"/>
          <w:szCs w:val="24"/>
        </w:rPr>
      </w:pPr>
      <w:r w:rsidRPr="00022E26">
        <w:rPr>
          <w:rFonts w:ascii="Cambria" w:hAnsi="Cambria" w:cstheme="minorHAnsi"/>
          <w:sz w:val="24"/>
          <w:szCs w:val="24"/>
        </w:rPr>
        <w:t>Wykonawca będzie wystawiać faktury za wykonane roboty w formie ustrukturyzowanej za pośrednictwem Krajowego Systemu e-Faktur (</w:t>
      </w:r>
      <w:proofErr w:type="spellStart"/>
      <w:r w:rsidRPr="00022E26">
        <w:rPr>
          <w:rFonts w:ascii="Cambria" w:hAnsi="Cambria" w:cstheme="minorHAnsi"/>
          <w:sz w:val="24"/>
          <w:szCs w:val="24"/>
        </w:rPr>
        <w:t>KSeF</w:t>
      </w:r>
      <w:proofErr w:type="spellEnd"/>
      <w:r w:rsidRPr="00022E26">
        <w:rPr>
          <w:rFonts w:ascii="Cambria" w:hAnsi="Cambria" w:cstheme="minorHAnsi"/>
          <w:sz w:val="24"/>
          <w:szCs w:val="24"/>
        </w:rPr>
        <w:t>).</w:t>
      </w:r>
    </w:p>
    <w:p w14:paraId="62B3A010" w14:textId="77777777" w:rsidR="00C12B68" w:rsidRPr="00022E26" w:rsidRDefault="00C12B68">
      <w:pPr>
        <w:pStyle w:val="Akapitzlist"/>
        <w:numPr>
          <w:ilvl w:val="0"/>
          <w:numId w:val="54"/>
        </w:numPr>
        <w:suppressAutoHyphens/>
        <w:spacing w:after="0"/>
        <w:ind w:left="709" w:hanging="283"/>
        <w:contextualSpacing w:val="0"/>
        <w:jc w:val="both"/>
        <w:rPr>
          <w:rFonts w:ascii="Cambria" w:hAnsi="Cambria" w:cstheme="minorHAnsi"/>
          <w:sz w:val="24"/>
          <w:szCs w:val="24"/>
        </w:rPr>
      </w:pPr>
      <w:r w:rsidRPr="00022E26">
        <w:rPr>
          <w:rFonts w:ascii="Cambria" w:hAnsi="Cambria" w:cstheme="minorHAnsi"/>
          <w:sz w:val="24"/>
          <w:szCs w:val="24"/>
        </w:rPr>
        <w:t xml:space="preserve">Zamawiający zobowiązana jest do odbioru faktur, o których mowa w pkt 1) za pośrednictwem </w:t>
      </w:r>
      <w:proofErr w:type="spellStart"/>
      <w:r w:rsidRPr="00022E26">
        <w:rPr>
          <w:rFonts w:ascii="Cambria" w:hAnsi="Cambria" w:cstheme="minorHAnsi"/>
          <w:sz w:val="24"/>
          <w:szCs w:val="24"/>
        </w:rPr>
        <w:t>KSeF</w:t>
      </w:r>
      <w:proofErr w:type="spellEnd"/>
      <w:r w:rsidRPr="00022E26">
        <w:rPr>
          <w:rFonts w:ascii="Cambria" w:hAnsi="Cambria" w:cstheme="minorHAnsi"/>
          <w:sz w:val="24"/>
          <w:szCs w:val="24"/>
        </w:rPr>
        <w:t>.</w:t>
      </w:r>
    </w:p>
    <w:p w14:paraId="2010809F" w14:textId="77777777" w:rsidR="00C12B68" w:rsidRPr="00595F42" w:rsidRDefault="00C12B68" w:rsidP="00C12B68">
      <w:pPr>
        <w:pStyle w:val="Akapitzlist"/>
        <w:widowControl w:val="0"/>
        <w:shd w:val="clear" w:color="auto" w:fill="FFFFFF"/>
        <w:ind w:left="991" w:right="51" w:hanging="283"/>
        <w:jc w:val="both"/>
        <w:rPr>
          <w:rFonts w:ascii="Cambria" w:hAnsi="Cambria" w:cstheme="minorHAnsi"/>
          <w:color w:val="000000" w:themeColor="text1"/>
          <w:sz w:val="24"/>
          <w:szCs w:val="24"/>
        </w:rPr>
      </w:pPr>
      <w:r w:rsidRPr="00595F42">
        <w:rPr>
          <w:rFonts w:ascii="Cambria" w:hAnsi="Cambria" w:cstheme="minorHAnsi"/>
          <w:color w:val="000000" w:themeColor="text1"/>
          <w:sz w:val="24"/>
          <w:szCs w:val="24"/>
        </w:rPr>
        <w:t xml:space="preserve">Faktura </w:t>
      </w:r>
      <w:r w:rsidRPr="00595F42">
        <w:rPr>
          <w:rFonts w:ascii="Cambria" w:hAnsi="Cambria" w:cstheme="minorHAnsi"/>
          <w:i/>
          <w:iCs/>
          <w:color w:val="000000" w:themeColor="text1"/>
          <w:sz w:val="24"/>
          <w:szCs w:val="24"/>
        </w:rPr>
        <w:t>powinna</w:t>
      </w:r>
      <w:r w:rsidRPr="00595F42">
        <w:rPr>
          <w:rFonts w:ascii="Cambria" w:hAnsi="Cambria" w:cstheme="minorHAnsi"/>
          <w:color w:val="000000" w:themeColor="text1"/>
          <w:sz w:val="24"/>
          <w:szCs w:val="24"/>
        </w:rPr>
        <w:t xml:space="preserve"> zostać wystawiona na:</w:t>
      </w:r>
    </w:p>
    <w:p w14:paraId="34232270" w14:textId="77777777" w:rsidR="00C12B68" w:rsidRPr="00595F42" w:rsidRDefault="00C12B68" w:rsidP="00C12B68">
      <w:pPr>
        <w:pStyle w:val="Akapitzlist"/>
        <w:widowControl w:val="0"/>
        <w:shd w:val="clear" w:color="auto" w:fill="FFFFFF"/>
        <w:spacing w:after="0" w:line="240" w:lineRule="auto"/>
        <w:ind w:left="991" w:right="51" w:hanging="283"/>
        <w:jc w:val="both"/>
        <w:rPr>
          <w:rFonts w:ascii="Cambria" w:hAnsi="Cambria" w:cstheme="minorHAnsi"/>
          <w:color w:val="000000" w:themeColor="text1"/>
          <w:sz w:val="24"/>
          <w:szCs w:val="24"/>
        </w:rPr>
      </w:pPr>
      <w:r w:rsidRPr="00595F42">
        <w:rPr>
          <w:rFonts w:ascii="Cambria" w:hAnsi="Cambria" w:cs="Times New Roman"/>
          <w:snapToGrid w:val="0"/>
          <w:color w:val="000000" w:themeColor="text1"/>
          <w:sz w:val="24"/>
          <w:szCs w:val="24"/>
        </w:rPr>
        <w:t xml:space="preserve">- dane Nabywcy JST w elemencie Nabywca: </w:t>
      </w:r>
    </w:p>
    <w:p w14:paraId="42ECF1E3" w14:textId="77777777" w:rsidR="00C12B68" w:rsidRPr="00595F42" w:rsidRDefault="00C12B68" w:rsidP="00C12B68">
      <w:pPr>
        <w:tabs>
          <w:tab w:val="left" w:pos="284"/>
        </w:tabs>
        <w:spacing w:after="0" w:line="240" w:lineRule="auto"/>
        <w:ind w:left="990" w:hanging="282"/>
        <w:rPr>
          <w:rFonts w:ascii="Cambria" w:hAnsi="Cambria" w:cs="Times New Roman"/>
          <w:snapToGrid w:val="0"/>
          <w:color w:val="000000" w:themeColor="text1"/>
          <w:sz w:val="24"/>
          <w:szCs w:val="24"/>
        </w:rPr>
      </w:pPr>
      <w:r w:rsidRPr="00595F42">
        <w:rPr>
          <w:rFonts w:ascii="Cambria" w:hAnsi="Cambria" w:cs="Times New Roman"/>
          <w:snapToGrid w:val="0"/>
          <w:color w:val="000000" w:themeColor="text1"/>
          <w:sz w:val="24"/>
          <w:szCs w:val="24"/>
        </w:rPr>
        <w:t>Gmina Włodawa, Al. Jana Pawła II – 22; 22-200 Włodawa, NIP 565-14-45-740 oraz</w:t>
      </w:r>
    </w:p>
    <w:p w14:paraId="17086B15" w14:textId="77777777" w:rsidR="00C12B68" w:rsidRPr="00595F42" w:rsidRDefault="00C12B68" w:rsidP="00C12B68">
      <w:pPr>
        <w:tabs>
          <w:tab w:val="left" w:pos="284"/>
        </w:tabs>
        <w:spacing w:after="0" w:line="240" w:lineRule="auto"/>
        <w:ind w:left="990" w:hanging="282"/>
        <w:rPr>
          <w:rFonts w:ascii="Cambria" w:hAnsi="Cambria" w:cs="Times New Roman"/>
          <w:snapToGrid w:val="0"/>
          <w:color w:val="000000" w:themeColor="text1"/>
          <w:sz w:val="24"/>
          <w:szCs w:val="24"/>
        </w:rPr>
      </w:pPr>
      <w:r w:rsidRPr="00595F42">
        <w:rPr>
          <w:rFonts w:ascii="Cambria" w:hAnsi="Cambria" w:cs="Times New Roman"/>
          <w:snapToGrid w:val="0"/>
          <w:color w:val="000000" w:themeColor="text1"/>
          <w:sz w:val="24"/>
          <w:szCs w:val="24"/>
        </w:rPr>
        <w:t>- dodatkowo dane jednostki podrzędnej w elemencie Podmiot inny 1:</w:t>
      </w:r>
    </w:p>
    <w:p w14:paraId="3900C166" w14:textId="77777777" w:rsidR="00C12B68" w:rsidRPr="00595F42" w:rsidRDefault="00C12B68" w:rsidP="00C12B68">
      <w:pPr>
        <w:tabs>
          <w:tab w:val="left" w:pos="284"/>
        </w:tabs>
        <w:spacing w:after="0" w:line="240" w:lineRule="auto"/>
        <w:ind w:left="990" w:hanging="282"/>
        <w:rPr>
          <w:rFonts w:ascii="Cambria" w:hAnsi="Cambria" w:cs="Times New Roman"/>
          <w:snapToGrid w:val="0"/>
          <w:color w:val="000000" w:themeColor="text1"/>
          <w:sz w:val="24"/>
          <w:szCs w:val="24"/>
        </w:rPr>
      </w:pPr>
      <w:r w:rsidRPr="00595F42">
        <w:rPr>
          <w:rFonts w:ascii="Cambria" w:hAnsi="Cambria" w:cs="Times New Roman"/>
          <w:snapToGrid w:val="0"/>
          <w:color w:val="000000" w:themeColor="text1"/>
          <w:sz w:val="24"/>
          <w:szCs w:val="24"/>
        </w:rPr>
        <w:t xml:space="preserve"> Urząd Gminy Włodawa Al. Jana Pawła II – 22; 22-200 Włodawa, NIP 565-12-76-763 oraz</w:t>
      </w:r>
    </w:p>
    <w:p w14:paraId="6D082571" w14:textId="77777777" w:rsidR="00C12B68" w:rsidRPr="00595F42" w:rsidRDefault="00C12B68" w:rsidP="00C12B68">
      <w:pPr>
        <w:tabs>
          <w:tab w:val="left" w:pos="284"/>
        </w:tabs>
        <w:spacing w:after="0" w:line="240" w:lineRule="auto"/>
        <w:ind w:left="990" w:hanging="282"/>
        <w:rPr>
          <w:rFonts w:ascii="Cambria" w:hAnsi="Cambria" w:cs="Times New Roman"/>
          <w:snapToGrid w:val="0"/>
          <w:color w:val="000000" w:themeColor="text1"/>
          <w:sz w:val="24"/>
          <w:szCs w:val="24"/>
        </w:rPr>
      </w:pPr>
      <w:r w:rsidRPr="00595F42">
        <w:rPr>
          <w:rFonts w:ascii="Cambria" w:hAnsi="Cambria" w:cs="Times New Roman"/>
          <w:snapToGrid w:val="0"/>
          <w:color w:val="000000" w:themeColor="text1"/>
          <w:sz w:val="24"/>
          <w:szCs w:val="24"/>
        </w:rPr>
        <w:t>- wskazanie w polu Rola – jednostka samorządu terytorialnego – odbiorca;</w:t>
      </w:r>
    </w:p>
    <w:p w14:paraId="6C915383" w14:textId="77777777" w:rsidR="00C12B68" w:rsidRPr="00022E26" w:rsidRDefault="00C12B68">
      <w:pPr>
        <w:pStyle w:val="Akapitzlist"/>
        <w:numPr>
          <w:ilvl w:val="0"/>
          <w:numId w:val="54"/>
        </w:numPr>
        <w:suppressAutoHyphens/>
        <w:spacing w:after="0"/>
        <w:ind w:left="709" w:hanging="283"/>
        <w:contextualSpacing w:val="0"/>
        <w:jc w:val="both"/>
        <w:rPr>
          <w:rFonts w:ascii="Cambria" w:hAnsi="Cambria" w:cstheme="minorHAnsi"/>
          <w:sz w:val="24"/>
          <w:szCs w:val="24"/>
        </w:rPr>
      </w:pPr>
      <w:r w:rsidRPr="00022E26">
        <w:rPr>
          <w:rFonts w:ascii="Cambria" w:hAnsi="Cambria" w:cstheme="minorHAnsi"/>
          <w:sz w:val="24"/>
          <w:szCs w:val="24"/>
        </w:rPr>
        <w:t xml:space="preserve">W przypadku wystąpienia awarii częściowej </w:t>
      </w:r>
      <w:proofErr w:type="spellStart"/>
      <w:r w:rsidRPr="00022E26">
        <w:rPr>
          <w:rFonts w:ascii="Cambria" w:hAnsi="Cambria" w:cstheme="minorHAnsi"/>
          <w:sz w:val="24"/>
          <w:szCs w:val="24"/>
        </w:rPr>
        <w:t>KSeF</w:t>
      </w:r>
      <w:proofErr w:type="spellEnd"/>
      <w:r w:rsidRPr="00022E26">
        <w:rPr>
          <w:rFonts w:ascii="Cambria" w:hAnsi="Cambria" w:cstheme="minorHAnsi"/>
          <w:sz w:val="24"/>
          <w:szCs w:val="24"/>
        </w:rPr>
        <w:t xml:space="preserve"> w rozumieniu przepisów ustawy o podatku od towarów i usług („ustawa VAT”) Wykonawca może fakturę/faktury wystawione bez nadanego numeru </w:t>
      </w:r>
      <w:proofErr w:type="spellStart"/>
      <w:r w:rsidRPr="00022E26">
        <w:rPr>
          <w:rFonts w:ascii="Cambria" w:hAnsi="Cambria" w:cstheme="minorHAnsi"/>
          <w:sz w:val="24"/>
          <w:szCs w:val="24"/>
        </w:rPr>
        <w:t>KSeF</w:t>
      </w:r>
      <w:proofErr w:type="spellEnd"/>
      <w:r w:rsidRPr="00022E26">
        <w:rPr>
          <w:rFonts w:ascii="Cambria" w:hAnsi="Cambria" w:cstheme="minorHAnsi"/>
          <w:sz w:val="24"/>
          <w:szCs w:val="24"/>
        </w:rPr>
        <w:t>, przekazać w formie papierowej lub elektronicznej (PDF).</w:t>
      </w:r>
    </w:p>
    <w:p w14:paraId="1E3DC559" w14:textId="77777777" w:rsidR="00C12B68" w:rsidRPr="00022E26" w:rsidRDefault="00C12B68">
      <w:pPr>
        <w:pStyle w:val="Akapitzlist"/>
        <w:numPr>
          <w:ilvl w:val="0"/>
          <w:numId w:val="54"/>
        </w:numPr>
        <w:suppressAutoHyphens/>
        <w:spacing w:after="0"/>
        <w:ind w:left="709" w:hanging="283"/>
        <w:contextualSpacing w:val="0"/>
        <w:jc w:val="both"/>
        <w:rPr>
          <w:rFonts w:ascii="Cambria" w:hAnsi="Cambria" w:cstheme="minorHAnsi"/>
          <w:sz w:val="24"/>
          <w:szCs w:val="24"/>
        </w:rPr>
      </w:pPr>
      <w:r w:rsidRPr="00022E26">
        <w:rPr>
          <w:rFonts w:ascii="Cambria" w:hAnsi="Cambria" w:cstheme="minorHAnsi"/>
          <w:sz w:val="24"/>
          <w:szCs w:val="24"/>
        </w:rPr>
        <w:t xml:space="preserve">W przypadku wystąpienia awarii całkowitej </w:t>
      </w:r>
      <w:proofErr w:type="spellStart"/>
      <w:r w:rsidRPr="00022E26">
        <w:rPr>
          <w:rFonts w:ascii="Cambria" w:hAnsi="Cambria" w:cstheme="minorHAnsi"/>
          <w:sz w:val="24"/>
          <w:szCs w:val="24"/>
        </w:rPr>
        <w:t>KSeF</w:t>
      </w:r>
      <w:proofErr w:type="spellEnd"/>
      <w:r w:rsidRPr="00022E26">
        <w:rPr>
          <w:rFonts w:ascii="Cambria" w:hAnsi="Cambria" w:cstheme="minorHAnsi"/>
          <w:sz w:val="24"/>
          <w:szCs w:val="24"/>
        </w:rPr>
        <w:t xml:space="preserve"> w rozumieniu przepisów ustawy o VAT, Strony ustalają, że Wykonawca przekaże faktury w formie papierowej lub elektronicznej (PDF).</w:t>
      </w:r>
    </w:p>
    <w:p w14:paraId="42C8AB71" w14:textId="77777777" w:rsidR="00C12B68" w:rsidRPr="00022E26" w:rsidRDefault="00C12B68">
      <w:pPr>
        <w:pStyle w:val="Akapitzlist"/>
        <w:numPr>
          <w:ilvl w:val="0"/>
          <w:numId w:val="54"/>
        </w:numPr>
        <w:suppressAutoHyphens/>
        <w:spacing w:after="0"/>
        <w:ind w:left="709" w:hanging="283"/>
        <w:contextualSpacing w:val="0"/>
        <w:jc w:val="both"/>
        <w:rPr>
          <w:rFonts w:ascii="Cambria" w:hAnsi="Cambria" w:cstheme="minorHAnsi"/>
          <w:sz w:val="24"/>
          <w:szCs w:val="24"/>
        </w:rPr>
      </w:pPr>
      <w:r w:rsidRPr="00022E26">
        <w:rPr>
          <w:rFonts w:ascii="Cambria" w:hAnsi="Cambria" w:cstheme="minorHAnsi"/>
          <w:sz w:val="24"/>
          <w:szCs w:val="24"/>
        </w:rPr>
        <w:lastRenderedPageBreak/>
        <w:t>W przypadku udostępnienia faktury w formie papierowej lub elektronicznej (PDF), w</w:t>
      </w:r>
      <w:r>
        <w:rPr>
          <w:rFonts w:ascii="Cambria" w:hAnsi="Cambria" w:cstheme="minorHAnsi"/>
          <w:sz w:val="24"/>
          <w:szCs w:val="24"/>
        </w:rPr>
        <w:t xml:space="preserve"> </w:t>
      </w:r>
      <w:proofErr w:type="gramStart"/>
      <w:r w:rsidRPr="00022E26">
        <w:rPr>
          <w:rFonts w:ascii="Cambria" w:hAnsi="Cambria" w:cstheme="minorHAnsi"/>
          <w:sz w:val="24"/>
          <w:szCs w:val="24"/>
        </w:rPr>
        <w:t>sytuacji</w:t>
      </w:r>
      <w:proofErr w:type="gramEnd"/>
      <w:r w:rsidRPr="00022E26">
        <w:rPr>
          <w:rFonts w:ascii="Cambria" w:hAnsi="Cambria" w:cstheme="minorHAnsi"/>
          <w:sz w:val="24"/>
          <w:szCs w:val="24"/>
        </w:rPr>
        <w:t xml:space="preserve"> o której mowa w pkt 3) i 4), faktura, korekty faktury oraz duplikaty faktury będą przesyłane przez Wykonawcę pocztą elektroniczną </w:t>
      </w:r>
      <w:r>
        <w:rPr>
          <w:rFonts w:ascii="Cambria" w:hAnsi="Cambria" w:cstheme="minorHAnsi"/>
          <w:sz w:val="24"/>
          <w:szCs w:val="24"/>
        </w:rPr>
        <w:br/>
      </w:r>
      <w:r w:rsidRPr="00022E26">
        <w:rPr>
          <w:rFonts w:ascii="Cambria" w:hAnsi="Cambria" w:cstheme="minorHAnsi"/>
          <w:sz w:val="24"/>
          <w:szCs w:val="24"/>
        </w:rPr>
        <w:t>(e-mail)</w:t>
      </w:r>
      <w:r>
        <w:rPr>
          <w:rFonts w:ascii="Cambria" w:hAnsi="Cambria" w:cstheme="minorHAnsi"/>
          <w:sz w:val="24"/>
          <w:szCs w:val="24"/>
        </w:rPr>
        <w:t>:</w:t>
      </w:r>
    </w:p>
    <w:p w14:paraId="2765EC2A" w14:textId="77777777" w:rsidR="00C12B68" w:rsidRPr="00595F42" w:rsidRDefault="00C12B68">
      <w:pPr>
        <w:pStyle w:val="Akapitzlist"/>
        <w:numPr>
          <w:ilvl w:val="0"/>
          <w:numId w:val="55"/>
        </w:numPr>
        <w:spacing w:after="0"/>
        <w:ind w:left="993" w:hanging="284"/>
        <w:jc w:val="both"/>
        <w:rPr>
          <w:rFonts w:ascii="Cambria" w:hAnsi="Cambria" w:cstheme="minorHAnsi"/>
          <w:sz w:val="24"/>
          <w:szCs w:val="24"/>
        </w:rPr>
      </w:pPr>
      <w:r w:rsidRPr="00595F42">
        <w:rPr>
          <w:rFonts w:ascii="Cambria" w:hAnsi="Cambria" w:cstheme="minorHAnsi"/>
          <w:sz w:val="24"/>
          <w:szCs w:val="24"/>
        </w:rPr>
        <w:t xml:space="preserve">z następującego adresu mailowego [Wykonawca]: </w:t>
      </w:r>
      <w:hyperlink r:id="rId11" w:history="1">
        <w:r w:rsidRPr="00595F42">
          <w:rPr>
            <w:rStyle w:val="Hipercze"/>
            <w:rFonts w:ascii="Cambria" w:hAnsi="Cambria" w:cstheme="minorHAnsi"/>
            <w:color w:val="auto"/>
            <w:sz w:val="24"/>
            <w:szCs w:val="24"/>
          </w:rPr>
          <w:t>……………</w:t>
        </w:r>
        <w:proofErr w:type="gramStart"/>
        <w:r w:rsidRPr="00595F42">
          <w:rPr>
            <w:rStyle w:val="Hipercze"/>
            <w:rFonts w:ascii="Cambria" w:hAnsi="Cambria" w:cstheme="minorHAnsi"/>
            <w:color w:val="auto"/>
            <w:sz w:val="24"/>
            <w:szCs w:val="24"/>
          </w:rPr>
          <w:t>…….</w:t>
        </w:r>
        <w:proofErr w:type="gramEnd"/>
      </w:hyperlink>
    </w:p>
    <w:p w14:paraId="0C21C022" w14:textId="77777777" w:rsidR="00C12B68" w:rsidRPr="00022E26" w:rsidRDefault="00C12B68">
      <w:pPr>
        <w:pStyle w:val="Akapitzlist"/>
        <w:numPr>
          <w:ilvl w:val="0"/>
          <w:numId w:val="55"/>
        </w:numPr>
        <w:spacing w:after="0"/>
        <w:ind w:left="993" w:hanging="284"/>
        <w:jc w:val="both"/>
        <w:rPr>
          <w:rFonts w:ascii="Cambria" w:hAnsi="Cambria" w:cstheme="minorHAnsi"/>
          <w:sz w:val="24"/>
          <w:szCs w:val="24"/>
        </w:rPr>
      </w:pPr>
      <w:r w:rsidRPr="00595F42">
        <w:rPr>
          <w:rFonts w:ascii="Cambria" w:hAnsi="Cambria" w:cstheme="minorHAnsi"/>
          <w:sz w:val="24"/>
          <w:szCs w:val="24"/>
        </w:rPr>
        <w:t>na następujący adres mailowy [Zamawiający</w:t>
      </w:r>
      <w:r w:rsidRPr="00022E26">
        <w:rPr>
          <w:rFonts w:ascii="Cambria" w:hAnsi="Cambria" w:cstheme="minorHAnsi"/>
          <w:sz w:val="24"/>
          <w:szCs w:val="24"/>
        </w:rPr>
        <w:t xml:space="preserve">]: </w:t>
      </w:r>
      <w:hyperlink r:id="rId12" w:history="1">
        <w:r w:rsidRPr="00174CA5">
          <w:rPr>
            <w:rStyle w:val="Hipercze"/>
            <w:rFonts w:ascii="Cambria" w:hAnsi="Cambria"/>
            <w:sz w:val="24"/>
            <w:szCs w:val="24"/>
          </w:rPr>
          <w:t>kancelaria@gmina-wlodawa.pl</w:t>
        </w:r>
      </w:hyperlink>
      <w:r>
        <w:t xml:space="preserve"> </w:t>
      </w:r>
    </w:p>
    <w:p w14:paraId="05D486A9" w14:textId="77777777" w:rsidR="00C12B68" w:rsidRPr="005777D3" w:rsidRDefault="00C12B68" w:rsidP="0053521D">
      <w:pPr>
        <w:numPr>
          <w:ilvl w:val="2"/>
          <w:numId w:val="3"/>
        </w:numPr>
        <w:tabs>
          <w:tab w:val="left" w:pos="426"/>
        </w:tabs>
        <w:autoSpaceDE w:val="0"/>
        <w:autoSpaceDN w:val="0"/>
        <w:adjustRightInd w:val="0"/>
        <w:spacing w:after="0"/>
        <w:ind w:left="426" w:hanging="426"/>
        <w:contextualSpacing/>
        <w:jc w:val="both"/>
        <w:rPr>
          <w:rFonts w:ascii="Cambria" w:eastAsia="Calibri" w:hAnsi="Cambria" w:cs="ArialNarrow"/>
          <w:sz w:val="24"/>
          <w:szCs w:val="24"/>
        </w:rPr>
      </w:pPr>
      <w:r w:rsidRPr="005777D3">
        <w:rPr>
          <w:rFonts w:ascii="Cambria" w:eastAsia="Calibri" w:hAnsi="Cambria" w:cs="ArialNarrow"/>
          <w:sz w:val="24"/>
          <w:szCs w:val="24"/>
        </w:rPr>
        <w:t>Zamawiający zastrzega sobie prawo zakwestionowania dowolnej części zafakturowanej kwoty w przypadku stwierdzenia, że jest ona niewłaściwa lub wymaga dodatkowego sprawdzenia.</w:t>
      </w:r>
    </w:p>
    <w:p w14:paraId="453EBE9C" w14:textId="77777777" w:rsidR="00C12B68" w:rsidRPr="005777D3" w:rsidRDefault="00C12B68" w:rsidP="0053521D">
      <w:pPr>
        <w:numPr>
          <w:ilvl w:val="2"/>
          <w:numId w:val="3"/>
        </w:numPr>
        <w:overflowPunct w:val="0"/>
        <w:autoSpaceDE w:val="0"/>
        <w:autoSpaceDN w:val="0"/>
        <w:adjustRightInd w:val="0"/>
        <w:spacing w:after="0"/>
        <w:ind w:left="426" w:hanging="426"/>
        <w:contextualSpacing/>
        <w:jc w:val="both"/>
        <w:textAlignment w:val="baseline"/>
        <w:rPr>
          <w:rFonts w:ascii="Cambria" w:eastAsia="Calibri" w:hAnsi="Cambria" w:cs="Times New Roman"/>
          <w:sz w:val="24"/>
          <w:szCs w:val="24"/>
        </w:rPr>
      </w:pPr>
      <w:r w:rsidRPr="005777D3">
        <w:rPr>
          <w:rFonts w:ascii="Cambria" w:eastAsia="Calibri" w:hAnsi="Cambria" w:cs="Times New Roman"/>
          <w:sz w:val="24"/>
          <w:szCs w:val="24"/>
        </w:rPr>
        <w:t>W przypadku, o którym mowa w ust. 1</w:t>
      </w:r>
      <w:r>
        <w:rPr>
          <w:rFonts w:ascii="Cambria" w:eastAsia="Calibri" w:hAnsi="Cambria" w:cs="Times New Roman"/>
          <w:sz w:val="24"/>
          <w:szCs w:val="24"/>
        </w:rPr>
        <w:t>5</w:t>
      </w:r>
      <w:r w:rsidRPr="005777D3">
        <w:rPr>
          <w:rFonts w:ascii="Cambria" w:eastAsia="Calibri" w:hAnsi="Cambria" w:cs="Times New Roman"/>
          <w:sz w:val="24"/>
          <w:szCs w:val="24"/>
        </w:rPr>
        <w:t xml:space="preserve"> Zamawiający dokona zwrotu faktury bez jej zaksięgowania i zapłaty Wykonawcy, żądając jednocześnie dodatkowych wyjaśnień lub zmiany faktury.</w:t>
      </w:r>
    </w:p>
    <w:p w14:paraId="13234FE0" w14:textId="77777777" w:rsidR="00C12B68" w:rsidRPr="005777D3" w:rsidRDefault="00C12B68" w:rsidP="0053521D">
      <w:pPr>
        <w:numPr>
          <w:ilvl w:val="2"/>
          <w:numId w:val="3"/>
        </w:numPr>
        <w:overflowPunct w:val="0"/>
        <w:autoSpaceDE w:val="0"/>
        <w:autoSpaceDN w:val="0"/>
        <w:adjustRightInd w:val="0"/>
        <w:spacing w:after="0"/>
        <w:ind w:left="426" w:hanging="426"/>
        <w:contextualSpacing/>
        <w:jc w:val="both"/>
        <w:textAlignment w:val="baseline"/>
        <w:rPr>
          <w:rFonts w:ascii="Cambria" w:eastAsia="Calibri" w:hAnsi="Cambria" w:cs="Times New Roman"/>
          <w:sz w:val="24"/>
          <w:szCs w:val="24"/>
        </w:rPr>
      </w:pPr>
      <w:r w:rsidRPr="005777D3">
        <w:rPr>
          <w:rFonts w:ascii="Cambria" w:eastAsia="Calibri" w:hAnsi="Cambria" w:cs="Times New Roman"/>
          <w:sz w:val="24"/>
          <w:szCs w:val="24"/>
        </w:rPr>
        <w:t>Termin płatności faktury, w sytuacji opisanej w ust. 1</w:t>
      </w:r>
      <w:r>
        <w:rPr>
          <w:rFonts w:ascii="Cambria" w:eastAsia="Calibri" w:hAnsi="Cambria" w:cs="Times New Roman"/>
          <w:sz w:val="24"/>
          <w:szCs w:val="24"/>
        </w:rPr>
        <w:t>6</w:t>
      </w:r>
      <w:r w:rsidRPr="005777D3">
        <w:rPr>
          <w:rFonts w:ascii="Cambria" w:eastAsia="Calibri" w:hAnsi="Cambria" w:cs="Times New Roman"/>
          <w:sz w:val="24"/>
          <w:szCs w:val="24"/>
        </w:rPr>
        <w:t>, będzie liczony od dnia otrzymania wymaganych wyjaśnień lub prawidłowo wystawionej faktury.</w:t>
      </w:r>
    </w:p>
    <w:p w14:paraId="73D232D8" w14:textId="77777777" w:rsidR="00C211F4" w:rsidRPr="005777D3" w:rsidRDefault="00C211F4" w:rsidP="005777D3">
      <w:pPr>
        <w:autoSpaceDE w:val="0"/>
        <w:autoSpaceDN w:val="0"/>
        <w:spacing w:after="0"/>
        <w:jc w:val="center"/>
        <w:rPr>
          <w:rFonts w:ascii="Cambria" w:hAnsi="Cambria" w:cs="ArialNarrow,Bold"/>
          <w:b/>
          <w:bCs/>
          <w:color w:val="000000" w:themeColor="text1"/>
          <w:sz w:val="24"/>
          <w:szCs w:val="24"/>
        </w:rPr>
      </w:pPr>
    </w:p>
    <w:p w14:paraId="363B6F80" w14:textId="6461A577" w:rsidR="0095025D" w:rsidRPr="005777D3" w:rsidRDefault="0095025D" w:rsidP="005777D3">
      <w:pPr>
        <w:autoSpaceDE w:val="0"/>
        <w:autoSpaceDN w:val="0"/>
        <w:spacing w:after="0"/>
        <w:jc w:val="center"/>
        <w:rPr>
          <w:rFonts w:ascii="Cambria" w:hAnsi="Cambria" w:cs="ArialNarrow,Bold"/>
          <w:b/>
          <w:bCs/>
          <w:color w:val="000000" w:themeColor="text1"/>
          <w:sz w:val="24"/>
          <w:szCs w:val="24"/>
        </w:rPr>
      </w:pPr>
      <w:r w:rsidRPr="005777D3">
        <w:rPr>
          <w:rFonts w:ascii="Cambria" w:hAnsi="Cambria" w:cs="ArialNarrow,Bold"/>
          <w:b/>
          <w:bCs/>
          <w:color w:val="000000" w:themeColor="text1"/>
          <w:sz w:val="24"/>
          <w:szCs w:val="24"/>
        </w:rPr>
        <w:t>§ 6</w:t>
      </w:r>
    </w:p>
    <w:p w14:paraId="21315F03" w14:textId="77777777" w:rsidR="0095025D" w:rsidRPr="005777D3" w:rsidRDefault="0095025D" w:rsidP="005777D3">
      <w:pPr>
        <w:autoSpaceDE w:val="0"/>
        <w:autoSpaceDN w:val="0"/>
        <w:spacing w:after="0"/>
        <w:jc w:val="center"/>
        <w:rPr>
          <w:rFonts w:ascii="Cambria" w:hAnsi="Cambria" w:cs="ArialNarrow,Bold"/>
          <w:b/>
          <w:bCs/>
          <w:color w:val="000000" w:themeColor="text1"/>
          <w:sz w:val="24"/>
          <w:szCs w:val="24"/>
        </w:rPr>
      </w:pPr>
      <w:r w:rsidRPr="005777D3">
        <w:rPr>
          <w:rFonts w:ascii="Cambria" w:hAnsi="Cambria" w:cs="ArialNarrow,Bold"/>
          <w:b/>
          <w:bCs/>
          <w:color w:val="000000" w:themeColor="text1"/>
          <w:sz w:val="24"/>
          <w:szCs w:val="24"/>
        </w:rPr>
        <w:t>Odbiory robót</w:t>
      </w:r>
    </w:p>
    <w:p w14:paraId="7E16C3F0" w14:textId="77777777" w:rsidR="0095025D" w:rsidRPr="005777D3" w:rsidRDefault="0095025D" w:rsidP="0053521D">
      <w:pPr>
        <w:pStyle w:val="Akapitzlist"/>
        <w:numPr>
          <w:ilvl w:val="0"/>
          <w:numId w:val="20"/>
        </w:numPr>
        <w:autoSpaceDE w:val="0"/>
        <w:autoSpaceDN w:val="0"/>
        <w:adjustRightInd w:val="0"/>
        <w:spacing w:after="0"/>
        <w:ind w:left="426" w:hanging="426"/>
        <w:jc w:val="both"/>
        <w:rPr>
          <w:rFonts w:ascii="Cambria" w:hAnsi="Cambria"/>
          <w:color w:val="000000" w:themeColor="text1"/>
          <w:sz w:val="24"/>
          <w:szCs w:val="24"/>
        </w:rPr>
      </w:pPr>
      <w:r w:rsidRPr="005777D3">
        <w:rPr>
          <w:rFonts w:ascii="Cambria" w:hAnsi="Cambria"/>
          <w:color w:val="000000" w:themeColor="text1"/>
          <w:sz w:val="24"/>
          <w:szCs w:val="24"/>
        </w:rPr>
        <w:t xml:space="preserve">Strony zgodnie postanawiają, że będą stosowane następujące rodzaje odbiorów robót: </w:t>
      </w:r>
    </w:p>
    <w:p w14:paraId="5DB45B86" w14:textId="3F15B2DF" w:rsidR="000D748B" w:rsidRPr="005777D3" w:rsidRDefault="0095025D" w:rsidP="0053521D">
      <w:pPr>
        <w:pStyle w:val="Akapitzlist"/>
        <w:numPr>
          <w:ilvl w:val="0"/>
          <w:numId w:val="21"/>
        </w:numPr>
        <w:autoSpaceDE w:val="0"/>
        <w:autoSpaceDN w:val="0"/>
        <w:adjustRightInd w:val="0"/>
        <w:spacing w:after="0"/>
        <w:ind w:left="851" w:hanging="425"/>
        <w:jc w:val="both"/>
        <w:rPr>
          <w:rFonts w:ascii="Cambria" w:hAnsi="Cambria"/>
          <w:color w:val="000000" w:themeColor="text1"/>
          <w:sz w:val="24"/>
          <w:szCs w:val="24"/>
        </w:rPr>
      </w:pPr>
      <w:r w:rsidRPr="005777D3">
        <w:rPr>
          <w:rFonts w:ascii="Cambria" w:hAnsi="Cambria"/>
          <w:b/>
          <w:color w:val="000000" w:themeColor="text1"/>
          <w:sz w:val="24"/>
          <w:szCs w:val="24"/>
        </w:rPr>
        <w:t>odbiory robót zanikających i ulegających zakryciu</w:t>
      </w:r>
      <w:r w:rsidRPr="005777D3">
        <w:rPr>
          <w:rFonts w:ascii="Cambria" w:hAnsi="Cambria"/>
          <w:color w:val="000000" w:themeColor="text1"/>
          <w:sz w:val="24"/>
          <w:szCs w:val="24"/>
        </w:rPr>
        <w:t xml:space="preserve"> (roboty zanikające lub zakrywane muszą </w:t>
      </w:r>
      <w:r w:rsidR="00622EDB" w:rsidRPr="005777D3">
        <w:rPr>
          <w:rFonts w:ascii="Cambria" w:hAnsi="Cambria"/>
          <w:color w:val="000000" w:themeColor="text1"/>
          <w:sz w:val="24"/>
          <w:szCs w:val="24"/>
        </w:rPr>
        <w:t xml:space="preserve">zostać wpisane do dziennika budowy </w:t>
      </w:r>
      <w:r w:rsidRPr="005777D3">
        <w:rPr>
          <w:rFonts w:ascii="Cambria" w:hAnsi="Cambria"/>
          <w:color w:val="000000" w:themeColor="text1"/>
          <w:sz w:val="24"/>
          <w:szCs w:val="24"/>
        </w:rPr>
        <w:t xml:space="preserve">przez </w:t>
      </w:r>
      <w:r w:rsidR="00622EDB" w:rsidRPr="005777D3">
        <w:rPr>
          <w:rFonts w:ascii="Cambria" w:hAnsi="Cambria"/>
          <w:color w:val="000000" w:themeColor="text1"/>
          <w:sz w:val="24"/>
          <w:szCs w:val="24"/>
        </w:rPr>
        <w:t>K</w:t>
      </w:r>
      <w:r w:rsidRPr="005777D3">
        <w:rPr>
          <w:rFonts w:ascii="Cambria" w:hAnsi="Cambria"/>
          <w:color w:val="000000" w:themeColor="text1"/>
          <w:sz w:val="24"/>
          <w:szCs w:val="24"/>
        </w:rPr>
        <w:t xml:space="preserve">ierownika budowy, po sprawdzeniu przez Inspektora nadzoru lub na tę okoliczność będzie sporządzany protokół robót zanikających) </w:t>
      </w:r>
      <w:r w:rsidRPr="005777D3">
        <w:rPr>
          <w:rFonts w:ascii="Cambria" w:hAnsi="Cambria"/>
          <w:i/>
          <w:color w:val="000000" w:themeColor="text1"/>
          <w:sz w:val="24"/>
          <w:szCs w:val="24"/>
        </w:rPr>
        <w:t>– nie stanowią pods</w:t>
      </w:r>
      <w:r w:rsidR="00162555" w:rsidRPr="005777D3">
        <w:rPr>
          <w:rFonts w:ascii="Cambria" w:hAnsi="Cambria"/>
          <w:i/>
          <w:color w:val="000000" w:themeColor="text1"/>
          <w:sz w:val="24"/>
          <w:szCs w:val="24"/>
        </w:rPr>
        <w:t>tawy do wystawienia faktury VAT,</w:t>
      </w:r>
    </w:p>
    <w:p w14:paraId="07061647" w14:textId="746E0D98" w:rsidR="000D748B" w:rsidRPr="00103E12" w:rsidRDefault="000D748B" w:rsidP="0053521D">
      <w:pPr>
        <w:pStyle w:val="Akapitzlist"/>
        <w:numPr>
          <w:ilvl w:val="0"/>
          <w:numId w:val="21"/>
        </w:numPr>
        <w:autoSpaceDE w:val="0"/>
        <w:autoSpaceDN w:val="0"/>
        <w:adjustRightInd w:val="0"/>
        <w:spacing w:after="0"/>
        <w:ind w:left="851" w:hanging="425"/>
        <w:jc w:val="both"/>
        <w:rPr>
          <w:rFonts w:ascii="Cambria" w:hAnsi="Cambria"/>
          <w:sz w:val="24"/>
          <w:szCs w:val="24"/>
        </w:rPr>
      </w:pPr>
      <w:r w:rsidRPr="00103E12">
        <w:rPr>
          <w:rFonts w:ascii="Cambria" w:eastAsia="Calibri" w:hAnsi="Cambria" w:cs="Times New Roman"/>
          <w:b/>
          <w:sz w:val="24"/>
          <w:szCs w:val="24"/>
        </w:rPr>
        <w:t>odbiór końcowy</w:t>
      </w:r>
      <w:r w:rsidRPr="00103E12">
        <w:rPr>
          <w:rFonts w:ascii="Cambria" w:eastAsia="Calibri" w:hAnsi="Cambria" w:cs="Times New Roman"/>
          <w:sz w:val="24"/>
          <w:szCs w:val="24"/>
        </w:rPr>
        <w:t xml:space="preserve"> -</w:t>
      </w:r>
      <w:r w:rsidRPr="00103E12">
        <w:rPr>
          <w:rFonts w:ascii="Cambria" w:hAnsi="Cambria"/>
          <w:sz w:val="24"/>
          <w:szCs w:val="24"/>
        </w:rPr>
        <w:t xml:space="preserve"> </w:t>
      </w:r>
      <w:r w:rsidR="00622EDB" w:rsidRPr="00103E12">
        <w:rPr>
          <w:rFonts w:ascii="Cambria" w:eastAsia="Calibri" w:hAnsi="Cambria" w:cs="Times New Roman"/>
          <w:sz w:val="24"/>
          <w:szCs w:val="24"/>
        </w:rPr>
        <w:t xml:space="preserve">po zakończeniu całości prac objętych przedmiotem zamówienia </w:t>
      </w:r>
      <w:r w:rsidRPr="00103E12">
        <w:rPr>
          <w:rFonts w:ascii="Cambria" w:eastAsia="Calibri" w:hAnsi="Cambria" w:cs="Times New Roman"/>
          <w:sz w:val="24"/>
          <w:szCs w:val="24"/>
        </w:rPr>
        <w:t xml:space="preserve">- </w:t>
      </w:r>
      <w:r w:rsidRPr="00103E12">
        <w:rPr>
          <w:rFonts w:ascii="Cambria" w:eastAsia="Calibri" w:hAnsi="Cambria" w:cs="Times New Roman"/>
          <w:i/>
          <w:iCs/>
          <w:sz w:val="24"/>
          <w:szCs w:val="24"/>
        </w:rPr>
        <w:t xml:space="preserve">będący podstawą wystawienia faktury końcowej, o której mowa </w:t>
      </w:r>
      <w:r w:rsidR="001E024F" w:rsidRPr="00103E12">
        <w:rPr>
          <w:rFonts w:ascii="Cambria" w:eastAsia="Calibri" w:hAnsi="Cambria" w:cs="Times New Roman"/>
          <w:i/>
          <w:iCs/>
          <w:sz w:val="24"/>
          <w:szCs w:val="24"/>
        </w:rPr>
        <w:br/>
      </w:r>
      <w:r w:rsidR="00C211F4" w:rsidRPr="005777D3">
        <w:rPr>
          <w:rFonts w:ascii="Cambria" w:eastAsia="Calibri" w:hAnsi="Cambria" w:cs="Times New Roman"/>
          <w:i/>
          <w:iCs/>
          <w:sz w:val="24"/>
          <w:szCs w:val="24"/>
        </w:rPr>
        <w:t xml:space="preserve">w § 5 ust. </w:t>
      </w:r>
      <w:r w:rsidR="00C211F4">
        <w:rPr>
          <w:rFonts w:ascii="Cambria" w:eastAsia="Calibri" w:hAnsi="Cambria" w:cs="Times New Roman"/>
          <w:i/>
          <w:iCs/>
          <w:sz w:val="24"/>
          <w:szCs w:val="24"/>
        </w:rPr>
        <w:t xml:space="preserve">1 </w:t>
      </w:r>
      <w:r w:rsidR="00EA6214">
        <w:rPr>
          <w:rFonts w:ascii="Cambria" w:eastAsia="Calibri" w:hAnsi="Cambria" w:cs="Times New Roman"/>
          <w:i/>
          <w:iCs/>
          <w:sz w:val="24"/>
          <w:szCs w:val="24"/>
        </w:rPr>
        <w:t>U</w:t>
      </w:r>
      <w:r w:rsidR="00C211F4" w:rsidRPr="005777D3">
        <w:rPr>
          <w:rFonts w:ascii="Cambria" w:eastAsia="Calibri" w:hAnsi="Cambria" w:cs="Times New Roman"/>
          <w:i/>
          <w:iCs/>
          <w:sz w:val="24"/>
          <w:szCs w:val="24"/>
        </w:rPr>
        <w:t>mowy;</w:t>
      </w:r>
    </w:p>
    <w:p w14:paraId="10F5FE78" w14:textId="7F4B69E1" w:rsidR="0035133F" w:rsidRPr="0035133F" w:rsidRDefault="0035133F" w:rsidP="0053521D">
      <w:pPr>
        <w:pStyle w:val="Akapitzlist"/>
        <w:numPr>
          <w:ilvl w:val="0"/>
          <w:numId w:val="20"/>
        </w:numPr>
        <w:overflowPunct w:val="0"/>
        <w:autoSpaceDE w:val="0"/>
        <w:autoSpaceDN w:val="0"/>
        <w:adjustRightInd w:val="0"/>
        <w:spacing w:after="0"/>
        <w:ind w:left="426" w:hanging="426"/>
        <w:jc w:val="both"/>
        <w:textAlignment w:val="baseline"/>
        <w:rPr>
          <w:rFonts w:ascii="Cambria" w:hAnsi="Cambria"/>
          <w:sz w:val="24"/>
          <w:szCs w:val="24"/>
        </w:rPr>
      </w:pPr>
      <w:r w:rsidRPr="0035133F">
        <w:rPr>
          <w:rFonts w:ascii="Cambria" w:hAnsi="Cambria"/>
          <w:sz w:val="24"/>
          <w:szCs w:val="24"/>
        </w:rPr>
        <w:t>Odbiory robót zanikających i ulegających zakryciu, dokonywane będą przez Inspektora Nadzoru Inwestorskiego. Wykonawca winien zgłaszać gotowość do odbiorów, o których mowa wyżej, wpisem do Dziennika budowy.</w:t>
      </w:r>
    </w:p>
    <w:p w14:paraId="482FE99B" w14:textId="6FDC657F" w:rsidR="0035133F" w:rsidRPr="000A2E55" w:rsidRDefault="0035133F" w:rsidP="0053521D">
      <w:pPr>
        <w:numPr>
          <w:ilvl w:val="0"/>
          <w:numId w:val="20"/>
        </w:numPr>
        <w:tabs>
          <w:tab w:val="num" w:pos="426"/>
        </w:tabs>
        <w:overflowPunct w:val="0"/>
        <w:autoSpaceDE w:val="0"/>
        <w:autoSpaceDN w:val="0"/>
        <w:adjustRightInd w:val="0"/>
        <w:spacing w:after="0"/>
        <w:ind w:left="426" w:hanging="426"/>
        <w:jc w:val="both"/>
        <w:textAlignment w:val="baseline"/>
        <w:rPr>
          <w:rFonts w:ascii="Cambria" w:hAnsi="Cambria"/>
          <w:sz w:val="24"/>
          <w:szCs w:val="24"/>
        </w:rPr>
      </w:pPr>
      <w:r w:rsidRPr="00437635">
        <w:rPr>
          <w:rFonts w:ascii="Cambria" w:hAnsi="Cambria"/>
          <w:sz w:val="24"/>
          <w:szCs w:val="24"/>
        </w:rPr>
        <w:t xml:space="preserve">Podstawą zgłoszenia przez Wykonawcę gotowości do odbioru końcowego, będzie faktyczne wykonanie całości świadczenia, potwierdzone w Dzienniku budowy wpisem </w:t>
      </w:r>
      <w:r w:rsidRPr="000A2E55">
        <w:rPr>
          <w:rFonts w:ascii="Cambria" w:hAnsi="Cambria"/>
          <w:sz w:val="24"/>
          <w:szCs w:val="24"/>
        </w:rPr>
        <w:t>dokonanym przez kierownika budowy, potwierdzonym przez Inspektora nadzoru.</w:t>
      </w:r>
    </w:p>
    <w:p w14:paraId="1CB7BDAE" w14:textId="5EDCECA1" w:rsidR="0035133F" w:rsidRPr="000A2E55" w:rsidRDefault="0035133F" w:rsidP="0053521D">
      <w:pPr>
        <w:numPr>
          <w:ilvl w:val="0"/>
          <w:numId w:val="20"/>
        </w:numPr>
        <w:tabs>
          <w:tab w:val="num" w:pos="426"/>
        </w:tabs>
        <w:overflowPunct w:val="0"/>
        <w:autoSpaceDE w:val="0"/>
        <w:autoSpaceDN w:val="0"/>
        <w:adjustRightInd w:val="0"/>
        <w:spacing w:after="0"/>
        <w:ind w:left="426" w:hanging="426"/>
        <w:jc w:val="both"/>
        <w:textAlignment w:val="baseline"/>
        <w:rPr>
          <w:rFonts w:ascii="Cambria" w:hAnsi="Cambria"/>
          <w:sz w:val="24"/>
          <w:szCs w:val="24"/>
        </w:rPr>
      </w:pPr>
      <w:r w:rsidRPr="000A2E55">
        <w:rPr>
          <w:rFonts w:ascii="Cambria" w:hAnsi="Cambria"/>
          <w:sz w:val="24"/>
          <w:szCs w:val="24"/>
        </w:rPr>
        <w:t xml:space="preserve">Wraz ze zgłoszeniem do odbioru </w:t>
      </w:r>
      <w:r w:rsidR="00F73DE9" w:rsidRPr="000A2E55">
        <w:rPr>
          <w:rFonts w:ascii="Cambria" w:hAnsi="Cambria"/>
          <w:sz w:val="24"/>
          <w:szCs w:val="24"/>
        </w:rPr>
        <w:t>końcowego</w:t>
      </w:r>
      <w:r w:rsidRPr="000A2E55">
        <w:rPr>
          <w:rFonts w:ascii="Cambria" w:hAnsi="Cambria"/>
          <w:sz w:val="24"/>
          <w:szCs w:val="24"/>
        </w:rPr>
        <w:t xml:space="preserve"> Wykonawca przekaże Zamawiającemu następujące dokumenty wynikające z art. 57 ustawy z dnia 7 lipca 1994 r.  Prawo budowlane:</w:t>
      </w:r>
    </w:p>
    <w:p w14:paraId="4FF479BA" w14:textId="77777777" w:rsidR="0035133F" w:rsidRPr="000A2E55" w:rsidRDefault="0035133F" w:rsidP="0053521D">
      <w:pPr>
        <w:pStyle w:val="Akapitzlist"/>
        <w:numPr>
          <w:ilvl w:val="0"/>
          <w:numId w:val="47"/>
        </w:numPr>
        <w:autoSpaceDE w:val="0"/>
        <w:autoSpaceDN w:val="0"/>
        <w:adjustRightInd w:val="0"/>
        <w:spacing w:after="0"/>
        <w:ind w:left="851" w:hanging="425"/>
        <w:jc w:val="both"/>
        <w:rPr>
          <w:rFonts w:ascii="Cambria" w:hAnsi="Cambria"/>
          <w:sz w:val="24"/>
          <w:szCs w:val="24"/>
        </w:rPr>
      </w:pPr>
      <w:r w:rsidRPr="000A2E55">
        <w:rPr>
          <w:rFonts w:ascii="Cambria" w:hAnsi="Cambria"/>
          <w:sz w:val="24"/>
          <w:szCs w:val="24"/>
        </w:rPr>
        <w:t>Dziennik budowy,</w:t>
      </w:r>
    </w:p>
    <w:p w14:paraId="0D75CB7F" w14:textId="77777777" w:rsidR="00743644" w:rsidRDefault="0035133F" w:rsidP="0053521D">
      <w:pPr>
        <w:pStyle w:val="Akapitzlist"/>
        <w:numPr>
          <w:ilvl w:val="0"/>
          <w:numId w:val="47"/>
        </w:numPr>
        <w:autoSpaceDE w:val="0"/>
        <w:autoSpaceDN w:val="0"/>
        <w:adjustRightInd w:val="0"/>
        <w:spacing w:after="0"/>
        <w:ind w:left="851" w:hanging="425"/>
        <w:jc w:val="both"/>
        <w:rPr>
          <w:rFonts w:ascii="Cambria" w:hAnsi="Cambria"/>
          <w:sz w:val="24"/>
          <w:szCs w:val="24"/>
        </w:rPr>
      </w:pPr>
      <w:r w:rsidRPr="000A2E55">
        <w:rPr>
          <w:rFonts w:ascii="Cambria" w:hAnsi="Cambria"/>
          <w:sz w:val="24"/>
          <w:szCs w:val="24"/>
        </w:rPr>
        <w:t xml:space="preserve">Dokumentację powykonawczą tj. dokumentację budowy z naniesionymi zmianami dokonanymi w toku wykonania robót, opisaną i skompletowaną w formie papierowej i elektronicznej w formacie </w:t>
      </w:r>
      <w:proofErr w:type="spellStart"/>
      <w:r w:rsidRPr="000A2E55">
        <w:rPr>
          <w:rFonts w:ascii="Cambria" w:hAnsi="Cambria"/>
          <w:sz w:val="24"/>
          <w:szCs w:val="24"/>
        </w:rPr>
        <w:t>doc</w:t>
      </w:r>
      <w:proofErr w:type="spellEnd"/>
      <w:r w:rsidRPr="000A2E55">
        <w:rPr>
          <w:rFonts w:ascii="Cambria" w:hAnsi="Cambria"/>
          <w:sz w:val="24"/>
          <w:szCs w:val="24"/>
        </w:rPr>
        <w:t xml:space="preserve"> i pdf,</w:t>
      </w:r>
    </w:p>
    <w:p w14:paraId="10609B6A" w14:textId="77777777" w:rsidR="0035133F" w:rsidRPr="000A2E55" w:rsidRDefault="0035133F" w:rsidP="0053521D">
      <w:pPr>
        <w:pStyle w:val="Akapitzlist"/>
        <w:numPr>
          <w:ilvl w:val="0"/>
          <w:numId w:val="47"/>
        </w:numPr>
        <w:autoSpaceDE w:val="0"/>
        <w:autoSpaceDN w:val="0"/>
        <w:adjustRightInd w:val="0"/>
        <w:spacing w:after="0"/>
        <w:ind w:left="851" w:hanging="425"/>
        <w:jc w:val="both"/>
        <w:rPr>
          <w:rFonts w:ascii="Cambria" w:hAnsi="Cambria"/>
          <w:sz w:val="24"/>
          <w:szCs w:val="24"/>
        </w:rPr>
      </w:pPr>
      <w:r w:rsidRPr="000A2E55">
        <w:rPr>
          <w:rFonts w:ascii="Cambria" w:hAnsi="Cambria"/>
          <w:sz w:val="24"/>
          <w:szCs w:val="24"/>
          <w:lang w:eastAsia="pl-PL"/>
        </w:rPr>
        <w:t xml:space="preserve">Dokumenty (atesty, certyfikaty) potwierdzające, że wbudowane wyroby budowlane są zgodne z art. 10 ustawy Prawo budowlane (opisane i </w:t>
      </w:r>
      <w:r w:rsidRPr="000A2E55">
        <w:rPr>
          <w:rFonts w:ascii="Cambria" w:hAnsi="Cambria"/>
          <w:sz w:val="24"/>
          <w:szCs w:val="24"/>
          <w:lang w:eastAsia="pl-PL"/>
        </w:rPr>
        <w:lastRenderedPageBreak/>
        <w:t>ostemplowane przez Kierownika budowy i potwierdzone przez Inspektora Nadzoru)</w:t>
      </w:r>
      <w:r w:rsidRPr="000A2E55">
        <w:rPr>
          <w:rFonts w:ascii="Cambria" w:hAnsi="Cambria"/>
          <w:sz w:val="24"/>
          <w:szCs w:val="24"/>
        </w:rPr>
        <w:t>,</w:t>
      </w:r>
    </w:p>
    <w:p w14:paraId="6536E548" w14:textId="77777777" w:rsidR="0035133F" w:rsidRPr="000A2E55" w:rsidRDefault="0035133F" w:rsidP="0053521D">
      <w:pPr>
        <w:pStyle w:val="Akapitzlist"/>
        <w:numPr>
          <w:ilvl w:val="0"/>
          <w:numId w:val="47"/>
        </w:numPr>
        <w:autoSpaceDE w:val="0"/>
        <w:autoSpaceDN w:val="0"/>
        <w:adjustRightInd w:val="0"/>
        <w:spacing w:after="0"/>
        <w:ind w:left="851" w:hanging="425"/>
        <w:jc w:val="both"/>
        <w:rPr>
          <w:rFonts w:ascii="Cambria" w:hAnsi="Cambria"/>
          <w:sz w:val="24"/>
          <w:szCs w:val="24"/>
        </w:rPr>
      </w:pPr>
      <w:r w:rsidRPr="000A2E55">
        <w:rPr>
          <w:rFonts w:ascii="Cambria" w:hAnsi="Cambria"/>
          <w:sz w:val="24"/>
          <w:szCs w:val="24"/>
        </w:rPr>
        <w:t>Protokoły i zaświadczenia z przeprowadzonych prób, badań, sprawdzeń i inne dokumenty wymagane stosownymi przepisami,</w:t>
      </w:r>
    </w:p>
    <w:p w14:paraId="0606E8B5" w14:textId="77777777" w:rsidR="0035133F" w:rsidRPr="000A2E55" w:rsidRDefault="0035133F" w:rsidP="0053521D">
      <w:pPr>
        <w:pStyle w:val="Akapitzlist"/>
        <w:numPr>
          <w:ilvl w:val="0"/>
          <w:numId w:val="47"/>
        </w:numPr>
        <w:autoSpaceDE w:val="0"/>
        <w:autoSpaceDN w:val="0"/>
        <w:adjustRightInd w:val="0"/>
        <w:spacing w:after="0"/>
        <w:ind w:left="851" w:hanging="425"/>
        <w:jc w:val="both"/>
        <w:rPr>
          <w:rFonts w:ascii="Cambria" w:hAnsi="Cambria"/>
          <w:sz w:val="24"/>
          <w:szCs w:val="24"/>
        </w:rPr>
      </w:pPr>
      <w:r w:rsidRPr="000A2E55">
        <w:rPr>
          <w:rFonts w:ascii="Cambria" w:hAnsi="Cambria"/>
          <w:sz w:val="24"/>
          <w:szCs w:val="24"/>
        </w:rPr>
        <w:t>Oświadczenie Kierownika budowy oraz kierowników robót o zakończeniu robót budowlanych oraz wykonaniu robót zgodnie ze sztuką budowlaną, obowiązującymi przepisami i normami,</w:t>
      </w:r>
    </w:p>
    <w:p w14:paraId="521A0A4C" w14:textId="5353D1D6" w:rsidR="0035133F" w:rsidRPr="000A2E55" w:rsidRDefault="0035133F" w:rsidP="0053521D">
      <w:pPr>
        <w:pStyle w:val="Akapitzlist"/>
        <w:numPr>
          <w:ilvl w:val="0"/>
          <w:numId w:val="47"/>
        </w:numPr>
        <w:autoSpaceDE w:val="0"/>
        <w:autoSpaceDN w:val="0"/>
        <w:adjustRightInd w:val="0"/>
        <w:spacing w:after="0"/>
        <w:ind w:left="851" w:hanging="425"/>
        <w:jc w:val="both"/>
        <w:rPr>
          <w:rFonts w:ascii="Cambria" w:hAnsi="Cambria"/>
          <w:sz w:val="24"/>
          <w:szCs w:val="24"/>
        </w:rPr>
      </w:pPr>
      <w:r w:rsidRPr="000A2E55">
        <w:rPr>
          <w:rFonts w:ascii="Cambria" w:hAnsi="Cambria"/>
          <w:sz w:val="24"/>
          <w:szCs w:val="24"/>
        </w:rPr>
        <w:t>Inwentaryzację geodezyjną powykonawczą wraz ze stosownymi oświadczeniami geodety w dwóch egzemplarzach,</w:t>
      </w:r>
    </w:p>
    <w:p w14:paraId="22380DEE" w14:textId="4828A27F" w:rsidR="0035133F" w:rsidRPr="00437635" w:rsidRDefault="0035133F" w:rsidP="0053521D">
      <w:pPr>
        <w:numPr>
          <w:ilvl w:val="0"/>
          <w:numId w:val="20"/>
        </w:numPr>
        <w:tabs>
          <w:tab w:val="num" w:pos="426"/>
        </w:tabs>
        <w:overflowPunct w:val="0"/>
        <w:autoSpaceDE w:val="0"/>
        <w:autoSpaceDN w:val="0"/>
        <w:adjustRightInd w:val="0"/>
        <w:spacing w:after="0"/>
        <w:ind w:left="426" w:hanging="426"/>
        <w:jc w:val="both"/>
        <w:textAlignment w:val="baseline"/>
        <w:rPr>
          <w:rFonts w:ascii="Cambria" w:hAnsi="Cambria"/>
          <w:sz w:val="24"/>
          <w:szCs w:val="24"/>
        </w:rPr>
      </w:pPr>
      <w:r w:rsidRPr="000A2E55">
        <w:rPr>
          <w:rFonts w:ascii="Cambria" w:hAnsi="Cambria"/>
          <w:sz w:val="24"/>
          <w:szCs w:val="24"/>
        </w:rPr>
        <w:t>Zamawiający wyznaczy i rozpocznie czynności</w:t>
      </w:r>
      <w:r w:rsidRPr="00437635">
        <w:rPr>
          <w:rFonts w:ascii="Cambria" w:hAnsi="Cambria"/>
          <w:sz w:val="24"/>
          <w:szCs w:val="24"/>
        </w:rPr>
        <w:t xml:space="preserve"> odbioru końcowego </w:t>
      </w:r>
      <w:r w:rsidRPr="00437635">
        <w:rPr>
          <w:rFonts w:ascii="Cambria" w:hAnsi="Cambria"/>
          <w:b/>
          <w:bCs/>
          <w:sz w:val="24"/>
          <w:szCs w:val="24"/>
        </w:rPr>
        <w:t xml:space="preserve">w terminie do </w:t>
      </w:r>
      <w:r>
        <w:rPr>
          <w:rFonts w:ascii="Cambria" w:hAnsi="Cambria"/>
          <w:b/>
          <w:bCs/>
          <w:sz w:val="24"/>
          <w:szCs w:val="24"/>
        </w:rPr>
        <w:t>1</w:t>
      </w:r>
      <w:r w:rsidR="00C85805">
        <w:rPr>
          <w:rFonts w:ascii="Cambria" w:hAnsi="Cambria"/>
          <w:b/>
          <w:bCs/>
          <w:sz w:val="24"/>
          <w:szCs w:val="24"/>
        </w:rPr>
        <w:t>0</w:t>
      </w:r>
      <w:r w:rsidRPr="00437635">
        <w:rPr>
          <w:rFonts w:ascii="Cambria" w:hAnsi="Cambria"/>
          <w:b/>
          <w:bCs/>
          <w:sz w:val="24"/>
          <w:szCs w:val="24"/>
        </w:rPr>
        <w:t xml:space="preserve"> dni </w:t>
      </w:r>
      <w:r w:rsidRPr="00437635">
        <w:rPr>
          <w:rFonts w:ascii="Cambria" w:hAnsi="Cambria"/>
          <w:sz w:val="24"/>
          <w:szCs w:val="24"/>
        </w:rPr>
        <w:t>od daty zawiadomienia go o osiągnięciu gotowości do danego odbioru.</w:t>
      </w:r>
    </w:p>
    <w:p w14:paraId="5B7B2579" w14:textId="59EECDBC" w:rsidR="0035133F" w:rsidRPr="00437635" w:rsidRDefault="0035133F" w:rsidP="0053521D">
      <w:pPr>
        <w:numPr>
          <w:ilvl w:val="0"/>
          <w:numId w:val="20"/>
        </w:numPr>
        <w:tabs>
          <w:tab w:val="num" w:pos="426"/>
        </w:tabs>
        <w:overflowPunct w:val="0"/>
        <w:autoSpaceDE w:val="0"/>
        <w:autoSpaceDN w:val="0"/>
        <w:adjustRightInd w:val="0"/>
        <w:spacing w:after="0"/>
        <w:ind w:left="426" w:hanging="426"/>
        <w:jc w:val="both"/>
        <w:textAlignment w:val="baseline"/>
        <w:rPr>
          <w:rFonts w:ascii="Cambria" w:hAnsi="Cambria"/>
          <w:sz w:val="24"/>
          <w:szCs w:val="24"/>
        </w:rPr>
      </w:pPr>
      <w:r w:rsidRPr="00437635">
        <w:rPr>
          <w:rFonts w:ascii="Cambria" w:hAnsi="Cambria"/>
          <w:sz w:val="24"/>
          <w:szCs w:val="24"/>
        </w:rPr>
        <w:t xml:space="preserve">Zamawiający zobowiązany jest do dokonania lub odmowy dokonania odbioru </w:t>
      </w:r>
      <w:r w:rsidRPr="00437635">
        <w:rPr>
          <w:rFonts w:ascii="Cambria" w:hAnsi="Cambria" w:cs="SimSun"/>
          <w:sz w:val="24"/>
          <w:szCs w:val="24"/>
        </w:rPr>
        <w:t>końcowego</w:t>
      </w:r>
      <w:r w:rsidRPr="00437635">
        <w:rPr>
          <w:rFonts w:ascii="Cambria" w:hAnsi="Cambria"/>
          <w:sz w:val="24"/>
          <w:szCs w:val="24"/>
        </w:rPr>
        <w:t xml:space="preserve">, w terminie </w:t>
      </w:r>
      <w:r w:rsidR="00C85805" w:rsidRPr="00437635">
        <w:rPr>
          <w:rFonts w:ascii="Cambria" w:hAnsi="Cambria"/>
          <w:b/>
          <w:bCs/>
          <w:sz w:val="24"/>
          <w:szCs w:val="24"/>
        </w:rPr>
        <w:t>1</w:t>
      </w:r>
      <w:r w:rsidR="00C85805">
        <w:rPr>
          <w:rFonts w:ascii="Cambria" w:hAnsi="Cambria"/>
          <w:b/>
          <w:bCs/>
          <w:sz w:val="24"/>
          <w:szCs w:val="24"/>
        </w:rPr>
        <w:t>0</w:t>
      </w:r>
      <w:r w:rsidR="00C85805" w:rsidRPr="00437635">
        <w:rPr>
          <w:rFonts w:ascii="Cambria" w:hAnsi="Cambria"/>
          <w:b/>
          <w:bCs/>
          <w:sz w:val="24"/>
          <w:szCs w:val="24"/>
        </w:rPr>
        <w:t xml:space="preserve"> </w:t>
      </w:r>
      <w:r w:rsidRPr="00437635">
        <w:rPr>
          <w:rFonts w:ascii="Cambria" w:hAnsi="Cambria"/>
          <w:b/>
          <w:bCs/>
          <w:sz w:val="24"/>
          <w:szCs w:val="24"/>
        </w:rPr>
        <w:t xml:space="preserve">dni </w:t>
      </w:r>
      <w:r w:rsidRPr="00437635">
        <w:rPr>
          <w:rFonts w:ascii="Cambria" w:hAnsi="Cambria"/>
          <w:sz w:val="24"/>
          <w:szCs w:val="24"/>
        </w:rPr>
        <w:t xml:space="preserve">od dnia rozpoczęcia tych odbiorów. </w:t>
      </w:r>
    </w:p>
    <w:p w14:paraId="1E596DC6" w14:textId="39578FD8" w:rsidR="0035133F" w:rsidRPr="00437635" w:rsidRDefault="0035133F" w:rsidP="0053521D">
      <w:pPr>
        <w:numPr>
          <w:ilvl w:val="0"/>
          <w:numId w:val="20"/>
        </w:numPr>
        <w:tabs>
          <w:tab w:val="num" w:pos="426"/>
        </w:tabs>
        <w:overflowPunct w:val="0"/>
        <w:autoSpaceDE w:val="0"/>
        <w:autoSpaceDN w:val="0"/>
        <w:adjustRightInd w:val="0"/>
        <w:spacing w:after="0"/>
        <w:ind w:left="426" w:hanging="426"/>
        <w:jc w:val="both"/>
        <w:textAlignment w:val="baseline"/>
        <w:rPr>
          <w:rFonts w:ascii="Cambria" w:hAnsi="Cambria"/>
          <w:sz w:val="24"/>
          <w:szCs w:val="24"/>
        </w:rPr>
      </w:pPr>
      <w:r w:rsidRPr="00437635">
        <w:rPr>
          <w:rFonts w:ascii="Cambria" w:hAnsi="Cambria"/>
          <w:sz w:val="24"/>
          <w:szCs w:val="24"/>
        </w:rPr>
        <w:t>W protokole odbioru końcowego strony wskażą w szczególności zakres wykonanych prac, datę ich zakończenia, uwagi dotyczące jakości wykonanych prac oraz ewentualne usterki lub wady stwierdzone podczas odbioru.</w:t>
      </w:r>
    </w:p>
    <w:p w14:paraId="67D4FE19" w14:textId="77777777" w:rsidR="0035133F" w:rsidRPr="00437635" w:rsidRDefault="0035133F" w:rsidP="0053521D">
      <w:pPr>
        <w:numPr>
          <w:ilvl w:val="0"/>
          <w:numId w:val="20"/>
        </w:numPr>
        <w:tabs>
          <w:tab w:val="num" w:pos="426"/>
        </w:tabs>
        <w:overflowPunct w:val="0"/>
        <w:autoSpaceDE w:val="0"/>
        <w:autoSpaceDN w:val="0"/>
        <w:adjustRightInd w:val="0"/>
        <w:spacing w:after="0"/>
        <w:ind w:left="426" w:hanging="426"/>
        <w:jc w:val="both"/>
        <w:textAlignment w:val="baseline"/>
        <w:rPr>
          <w:rFonts w:ascii="Cambria" w:eastAsia="Lucida Sans Unicode" w:hAnsi="Cambria"/>
          <w:sz w:val="24"/>
          <w:szCs w:val="24"/>
        </w:rPr>
      </w:pPr>
      <w:r w:rsidRPr="00437635">
        <w:rPr>
          <w:rFonts w:ascii="Cambria" w:eastAsia="Lucida Sans Unicode" w:hAnsi="Cambria"/>
          <w:sz w:val="24"/>
          <w:szCs w:val="24"/>
        </w:rPr>
        <w:t>Jeżeli w toku czynności odbioru zostaną stwierdzone wady, Zamawiającemu przysługują następujące uprawnienia:</w:t>
      </w:r>
    </w:p>
    <w:p w14:paraId="7124F59F" w14:textId="77777777" w:rsidR="0035133F" w:rsidRPr="00437635" w:rsidRDefault="0035133F" w:rsidP="0053521D">
      <w:pPr>
        <w:pStyle w:val="Akapitzlist"/>
        <w:numPr>
          <w:ilvl w:val="0"/>
          <w:numId w:val="32"/>
        </w:numPr>
        <w:autoSpaceDE w:val="0"/>
        <w:autoSpaceDN w:val="0"/>
        <w:adjustRightInd w:val="0"/>
        <w:spacing w:after="0"/>
        <w:ind w:left="709" w:hanging="283"/>
        <w:jc w:val="both"/>
        <w:rPr>
          <w:rFonts w:ascii="Cambria" w:eastAsia="Lucida Sans Unicode" w:hAnsi="Cambria"/>
          <w:sz w:val="24"/>
          <w:szCs w:val="24"/>
        </w:rPr>
      </w:pPr>
      <w:r w:rsidRPr="00437635">
        <w:rPr>
          <w:rFonts w:ascii="Cambria" w:eastAsia="Lucida Sans Unicode" w:hAnsi="Cambria"/>
          <w:sz w:val="24"/>
          <w:szCs w:val="24"/>
        </w:rPr>
        <w:t>jeżeli wady nadają się do usunięcia, jednak uniemożliwiają użytkowanie przedmiotu zamówienia zgodnie z przeznaczeniem i zachowaniem zasad bezpieczeństwa /wady istotne/ Zamawiający odmówi odbioru do czasu usunięcia wad istotnych i wyznaczy termin ich usunięcia nie krótszy niż 14 dni</w:t>
      </w:r>
    </w:p>
    <w:p w14:paraId="31EFCE39" w14:textId="77777777" w:rsidR="0035133F" w:rsidRPr="00437635" w:rsidRDefault="0035133F" w:rsidP="0053521D">
      <w:pPr>
        <w:pStyle w:val="Akapitzlist"/>
        <w:numPr>
          <w:ilvl w:val="0"/>
          <w:numId w:val="32"/>
        </w:numPr>
        <w:autoSpaceDE w:val="0"/>
        <w:autoSpaceDN w:val="0"/>
        <w:adjustRightInd w:val="0"/>
        <w:spacing w:after="0"/>
        <w:ind w:left="709" w:hanging="283"/>
        <w:jc w:val="both"/>
        <w:rPr>
          <w:rFonts w:ascii="Cambria" w:eastAsia="Lucida Sans Unicode" w:hAnsi="Cambria"/>
          <w:sz w:val="24"/>
          <w:szCs w:val="24"/>
        </w:rPr>
      </w:pPr>
      <w:r w:rsidRPr="00437635">
        <w:rPr>
          <w:rFonts w:ascii="Cambria" w:eastAsia="Lucida Sans Unicode" w:hAnsi="Cambria"/>
          <w:sz w:val="24"/>
          <w:szCs w:val="24"/>
        </w:rPr>
        <w:t>jeżeli wady nadają się do usunięcia i nie stanowią przeszkody w użytkowaniu przedmiotu zamówienia zgodnie z przeznaczeniem i zachowaniem zasad bezpieczeństwa /wady nieistotne/ Zamawiający odbierze przedmiot zamówienia wyznaczając termin ich usunięcia nie krótszy niż 14 dni.</w:t>
      </w:r>
    </w:p>
    <w:p w14:paraId="57C7251E" w14:textId="77777777" w:rsidR="0035133F" w:rsidRPr="00437635" w:rsidRDefault="0035133F" w:rsidP="0053521D">
      <w:pPr>
        <w:pStyle w:val="Akapitzlist"/>
        <w:numPr>
          <w:ilvl w:val="0"/>
          <w:numId w:val="32"/>
        </w:numPr>
        <w:autoSpaceDE w:val="0"/>
        <w:autoSpaceDN w:val="0"/>
        <w:adjustRightInd w:val="0"/>
        <w:spacing w:after="0"/>
        <w:ind w:left="709" w:hanging="283"/>
        <w:jc w:val="both"/>
        <w:rPr>
          <w:rFonts w:ascii="Cambria" w:eastAsia="Lucida Sans Unicode" w:hAnsi="Cambria"/>
          <w:sz w:val="24"/>
          <w:szCs w:val="24"/>
        </w:rPr>
      </w:pPr>
      <w:r w:rsidRPr="00437635">
        <w:rPr>
          <w:rFonts w:ascii="Cambria" w:eastAsia="Lucida Sans Unicode" w:hAnsi="Cambria"/>
          <w:sz w:val="24"/>
          <w:szCs w:val="24"/>
        </w:rPr>
        <w:t>jeżeli wady nie nadają się do usunięcia, Zamawiający może:</w:t>
      </w:r>
    </w:p>
    <w:p w14:paraId="0DE7C386" w14:textId="77777777" w:rsidR="0035133F" w:rsidRPr="00437635" w:rsidRDefault="0035133F" w:rsidP="0053521D">
      <w:pPr>
        <w:pStyle w:val="Akapitzlist"/>
        <w:numPr>
          <w:ilvl w:val="1"/>
          <w:numId w:val="32"/>
        </w:numPr>
        <w:tabs>
          <w:tab w:val="num" w:pos="1134"/>
        </w:tabs>
        <w:autoSpaceDE w:val="0"/>
        <w:autoSpaceDN w:val="0"/>
        <w:adjustRightInd w:val="0"/>
        <w:spacing w:after="0"/>
        <w:ind w:left="993" w:hanging="284"/>
        <w:jc w:val="both"/>
        <w:rPr>
          <w:rFonts w:ascii="Cambria" w:eastAsia="Lucida Sans Unicode" w:hAnsi="Cambria"/>
          <w:sz w:val="24"/>
          <w:szCs w:val="24"/>
        </w:rPr>
      </w:pPr>
      <w:r w:rsidRPr="00437635">
        <w:rPr>
          <w:rFonts w:ascii="Cambria" w:eastAsia="Lucida Sans Unicode" w:hAnsi="Cambria"/>
          <w:sz w:val="24"/>
          <w:szCs w:val="24"/>
        </w:rPr>
        <w:t>obniżyć wynagrodzenie, jeżeli wady nie uniemożliwiają użytkowania przedmiotu odbioru zgodnie z przeznaczeniem,</w:t>
      </w:r>
    </w:p>
    <w:p w14:paraId="0F449412" w14:textId="77777777" w:rsidR="0035133F" w:rsidRPr="00437635" w:rsidRDefault="0035133F" w:rsidP="0053521D">
      <w:pPr>
        <w:pStyle w:val="Akapitzlist"/>
        <w:numPr>
          <w:ilvl w:val="1"/>
          <w:numId w:val="32"/>
        </w:numPr>
        <w:tabs>
          <w:tab w:val="num" w:pos="1134"/>
        </w:tabs>
        <w:autoSpaceDE w:val="0"/>
        <w:autoSpaceDN w:val="0"/>
        <w:adjustRightInd w:val="0"/>
        <w:spacing w:after="0"/>
        <w:ind w:left="993" w:hanging="284"/>
        <w:jc w:val="both"/>
        <w:rPr>
          <w:rFonts w:ascii="Cambria" w:eastAsia="Lucida Sans Unicode" w:hAnsi="Cambria"/>
          <w:sz w:val="24"/>
          <w:szCs w:val="24"/>
        </w:rPr>
      </w:pPr>
      <w:r w:rsidRPr="00437635">
        <w:rPr>
          <w:rFonts w:ascii="Cambria" w:eastAsia="Lucida Sans Unicode" w:hAnsi="Cambria"/>
          <w:sz w:val="24"/>
          <w:szCs w:val="24"/>
        </w:rPr>
        <w:t>odstąpić od umowy lub żądać ponownego wykonania przedmiotu zamówienia, jeżeli wady uniemożliwiają użytkowanie przedmiotu zamówienia zgodnie z przeznaczeniem.</w:t>
      </w:r>
    </w:p>
    <w:p w14:paraId="54F12658" w14:textId="77777777" w:rsidR="0035133F" w:rsidRPr="00437635" w:rsidRDefault="0035133F" w:rsidP="0053521D">
      <w:pPr>
        <w:numPr>
          <w:ilvl w:val="0"/>
          <w:numId w:val="20"/>
        </w:numPr>
        <w:tabs>
          <w:tab w:val="num" w:pos="426"/>
        </w:tabs>
        <w:overflowPunct w:val="0"/>
        <w:autoSpaceDE w:val="0"/>
        <w:autoSpaceDN w:val="0"/>
        <w:adjustRightInd w:val="0"/>
        <w:spacing w:after="0"/>
        <w:ind w:left="426" w:hanging="426"/>
        <w:jc w:val="both"/>
        <w:textAlignment w:val="baseline"/>
        <w:rPr>
          <w:rFonts w:ascii="Cambria" w:eastAsia="Lucida Sans Unicode" w:hAnsi="Cambria"/>
          <w:sz w:val="24"/>
          <w:szCs w:val="24"/>
        </w:rPr>
      </w:pPr>
      <w:r w:rsidRPr="00437635">
        <w:rPr>
          <w:rFonts w:ascii="Cambria" w:eastAsia="Lucida Sans Unicode" w:hAnsi="Cambria"/>
          <w:sz w:val="24"/>
          <w:szCs w:val="24"/>
        </w:rPr>
        <w:t>W przypadku odmowy usunięcia wad przez Wykonawcę, wady zostaną usunięte w ramach wykonawstwa zastępczego na jego koszt.</w:t>
      </w:r>
    </w:p>
    <w:p w14:paraId="4258D376" w14:textId="28E5CA8F" w:rsidR="0035133F" w:rsidRPr="00437635" w:rsidRDefault="0035133F" w:rsidP="0053521D">
      <w:pPr>
        <w:numPr>
          <w:ilvl w:val="0"/>
          <w:numId w:val="20"/>
        </w:numPr>
        <w:tabs>
          <w:tab w:val="num" w:pos="426"/>
        </w:tabs>
        <w:overflowPunct w:val="0"/>
        <w:autoSpaceDE w:val="0"/>
        <w:autoSpaceDN w:val="0"/>
        <w:adjustRightInd w:val="0"/>
        <w:spacing w:after="0"/>
        <w:ind w:left="426" w:hanging="426"/>
        <w:jc w:val="both"/>
        <w:textAlignment w:val="baseline"/>
        <w:rPr>
          <w:rFonts w:ascii="Cambria" w:eastAsia="Lucida Sans Unicode" w:hAnsi="Cambria"/>
          <w:sz w:val="24"/>
          <w:szCs w:val="24"/>
        </w:rPr>
      </w:pPr>
      <w:r w:rsidRPr="00437635">
        <w:rPr>
          <w:rFonts w:ascii="Cambria" w:hAnsi="Cambria"/>
          <w:sz w:val="24"/>
          <w:szCs w:val="24"/>
        </w:rPr>
        <w:t xml:space="preserve">W przypadku odmowy odbioru, o którym mowa w ust. </w:t>
      </w:r>
      <w:r w:rsidR="00EA6214">
        <w:rPr>
          <w:rFonts w:ascii="Cambria" w:hAnsi="Cambria"/>
          <w:sz w:val="24"/>
          <w:szCs w:val="24"/>
        </w:rPr>
        <w:t>8</w:t>
      </w:r>
      <w:r w:rsidRPr="00437635">
        <w:rPr>
          <w:rFonts w:ascii="Cambria" w:hAnsi="Cambria"/>
          <w:sz w:val="24"/>
          <w:szCs w:val="24"/>
        </w:rPr>
        <w:t xml:space="preserve"> </w:t>
      </w:r>
      <w:r w:rsidR="00C85805">
        <w:rPr>
          <w:rFonts w:ascii="Cambria" w:hAnsi="Cambria"/>
          <w:sz w:val="24"/>
          <w:szCs w:val="24"/>
        </w:rPr>
        <w:t xml:space="preserve">pkt </w:t>
      </w:r>
      <w:r w:rsidRPr="00437635">
        <w:rPr>
          <w:rFonts w:ascii="Cambria" w:hAnsi="Cambria"/>
          <w:sz w:val="24"/>
          <w:szCs w:val="24"/>
        </w:rPr>
        <w:t>1</w:t>
      </w:r>
      <w:r w:rsidR="00C85805">
        <w:rPr>
          <w:rFonts w:ascii="Cambria" w:hAnsi="Cambria"/>
          <w:sz w:val="24"/>
          <w:szCs w:val="24"/>
        </w:rPr>
        <w:t>)</w:t>
      </w:r>
      <w:r w:rsidRPr="00437635">
        <w:rPr>
          <w:rFonts w:ascii="Cambria" w:hAnsi="Cambria"/>
          <w:sz w:val="24"/>
          <w:szCs w:val="24"/>
        </w:rPr>
        <w:t xml:space="preserve">, terminem wykonana zamówienia będzie data ponownego zgłoszenia przez </w:t>
      </w:r>
      <w:r w:rsidR="00EA6214">
        <w:rPr>
          <w:rFonts w:ascii="Cambria" w:hAnsi="Cambria"/>
          <w:sz w:val="24"/>
          <w:szCs w:val="24"/>
        </w:rPr>
        <w:t>W</w:t>
      </w:r>
      <w:r w:rsidRPr="00437635">
        <w:rPr>
          <w:rFonts w:ascii="Cambria" w:hAnsi="Cambria"/>
          <w:sz w:val="24"/>
          <w:szCs w:val="24"/>
        </w:rPr>
        <w:t xml:space="preserve">ykonawcę gotowości do odbioru przedmiotu zamówienia z usuniętymi wadami istotnymi (nie będzie nim data pierwotnego zgłoszenia gotowości odbioru). </w:t>
      </w:r>
    </w:p>
    <w:p w14:paraId="4CDA7C29" w14:textId="77777777" w:rsidR="00740584" w:rsidRPr="004D11AE" w:rsidRDefault="00740584" w:rsidP="004D11AE">
      <w:pPr>
        <w:pStyle w:val="Akapitzlist"/>
        <w:autoSpaceDE w:val="0"/>
        <w:autoSpaceDN w:val="0"/>
        <w:adjustRightInd w:val="0"/>
        <w:spacing w:after="0"/>
        <w:ind w:left="1080"/>
        <w:jc w:val="both"/>
        <w:rPr>
          <w:rFonts w:ascii="Cambria" w:eastAsia="Calibri" w:hAnsi="Cambria" w:cs="Calibri"/>
          <w:b/>
          <w:bCs/>
          <w:color w:val="000000"/>
          <w:sz w:val="24"/>
          <w:szCs w:val="24"/>
        </w:rPr>
      </w:pPr>
    </w:p>
    <w:p w14:paraId="66A938C3" w14:textId="7042C708" w:rsidR="00F13D17" w:rsidRPr="005777D3" w:rsidRDefault="00F13D17" w:rsidP="005777D3">
      <w:pPr>
        <w:autoSpaceDE w:val="0"/>
        <w:autoSpaceDN w:val="0"/>
        <w:adjustRightInd w:val="0"/>
        <w:spacing w:after="0"/>
        <w:jc w:val="center"/>
        <w:rPr>
          <w:rFonts w:ascii="Cambria" w:eastAsia="Calibri" w:hAnsi="Cambria" w:cs="Calibri"/>
          <w:b/>
          <w:bCs/>
          <w:color w:val="000000"/>
          <w:sz w:val="24"/>
          <w:szCs w:val="24"/>
        </w:rPr>
      </w:pPr>
      <w:r w:rsidRPr="005777D3">
        <w:rPr>
          <w:rFonts w:ascii="Cambria" w:eastAsia="Calibri" w:hAnsi="Cambria" w:cs="Calibri"/>
          <w:b/>
          <w:bCs/>
          <w:color w:val="000000"/>
          <w:sz w:val="24"/>
          <w:szCs w:val="24"/>
        </w:rPr>
        <w:t>§ 7</w:t>
      </w:r>
    </w:p>
    <w:p w14:paraId="04F37FAA" w14:textId="77777777" w:rsidR="00F13D17" w:rsidRPr="005777D3" w:rsidRDefault="00F13D17" w:rsidP="005777D3">
      <w:pPr>
        <w:spacing w:after="0"/>
        <w:ind w:left="360" w:hanging="283"/>
        <w:jc w:val="center"/>
        <w:rPr>
          <w:rFonts w:ascii="Cambria" w:eastAsia="Calibri" w:hAnsi="Cambria" w:cs="Calibri"/>
          <w:b/>
          <w:bCs/>
          <w:color w:val="000000"/>
          <w:sz w:val="24"/>
          <w:szCs w:val="24"/>
          <w:u w:color="000000"/>
          <w:lang w:eastAsia="pl-PL"/>
        </w:rPr>
      </w:pPr>
      <w:r w:rsidRPr="005777D3">
        <w:rPr>
          <w:rFonts w:ascii="Cambria" w:eastAsia="Calibri" w:hAnsi="Cambria" w:cs="Calibri"/>
          <w:b/>
          <w:bCs/>
          <w:color w:val="000000"/>
          <w:sz w:val="24"/>
          <w:szCs w:val="24"/>
          <w:u w:color="000000"/>
          <w:lang w:eastAsia="pl-PL"/>
        </w:rPr>
        <w:t>Obowiązki Kierownika budowy</w:t>
      </w:r>
    </w:p>
    <w:p w14:paraId="0C7542AD" w14:textId="77777777" w:rsidR="00F13D17" w:rsidRPr="005777D3" w:rsidRDefault="00F13D17" w:rsidP="0053521D">
      <w:pPr>
        <w:widowControl w:val="0"/>
        <w:numPr>
          <w:ilvl w:val="2"/>
          <w:numId w:val="30"/>
        </w:numPr>
        <w:tabs>
          <w:tab w:val="num" w:pos="284"/>
        </w:tabs>
        <w:suppressAutoHyphens/>
        <w:adjustRightInd w:val="0"/>
        <w:spacing w:after="0"/>
        <w:ind w:left="284"/>
        <w:jc w:val="both"/>
        <w:textAlignment w:val="baseline"/>
        <w:rPr>
          <w:rFonts w:ascii="Cambria" w:eastAsia="Calibri" w:hAnsi="Cambria" w:cs="Calibri"/>
          <w:color w:val="000000"/>
          <w:sz w:val="24"/>
          <w:szCs w:val="24"/>
          <w:u w:color="000000"/>
          <w:lang w:eastAsia="pl-PL"/>
        </w:rPr>
      </w:pPr>
      <w:r w:rsidRPr="005777D3">
        <w:rPr>
          <w:rFonts w:ascii="Cambria" w:eastAsia="Calibri" w:hAnsi="Cambria" w:cs="Calibri"/>
          <w:color w:val="000000"/>
          <w:sz w:val="24"/>
          <w:szCs w:val="24"/>
          <w:u w:color="000000"/>
          <w:lang w:eastAsia="pl-PL"/>
        </w:rPr>
        <w:t xml:space="preserve">Kierownik budowy działać będzie w granicach umocowania określonego w ustawie </w:t>
      </w:r>
      <w:r w:rsidRPr="005777D3">
        <w:rPr>
          <w:rFonts w:ascii="Cambria" w:eastAsia="Calibri" w:hAnsi="Cambria" w:cs="Calibri"/>
          <w:color w:val="000000"/>
          <w:sz w:val="24"/>
          <w:szCs w:val="24"/>
          <w:u w:color="000000"/>
          <w:lang w:eastAsia="pl-PL"/>
        </w:rPr>
        <w:br/>
        <w:t>z dnia 7 lipca 1994 r.  Prawo budowlane.</w:t>
      </w:r>
    </w:p>
    <w:p w14:paraId="098B96E1" w14:textId="77777777" w:rsidR="00F13D17" w:rsidRPr="005777D3" w:rsidRDefault="00F13D17" w:rsidP="0053521D">
      <w:pPr>
        <w:widowControl w:val="0"/>
        <w:numPr>
          <w:ilvl w:val="2"/>
          <w:numId w:val="30"/>
        </w:numPr>
        <w:tabs>
          <w:tab w:val="num" w:pos="284"/>
        </w:tabs>
        <w:suppressAutoHyphens/>
        <w:adjustRightInd w:val="0"/>
        <w:spacing w:after="0"/>
        <w:ind w:left="284"/>
        <w:jc w:val="both"/>
        <w:textAlignment w:val="baseline"/>
        <w:rPr>
          <w:rFonts w:ascii="Cambria" w:eastAsia="Calibri" w:hAnsi="Cambria" w:cs="Calibri"/>
          <w:color w:val="000000"/>
          <w:sz w:val="24"/>
          <w:szCs w:val="24"/>
          <w:u w:color="000000"/>
          <w:lang w:eastAsia="pl-PL"/>
        </w:rPr>
      </w:pPr>
      <w:r w:rsidRPr="005777D3">
        <w:rPr>
          <w:rFonts w:ascii="Cambria" w:eastAsia="Calibri" w:hAnsi="Cambria" w:cs="Calibri"/>
          <w:color w:val="000000"/>
          <w:sz w:val="24"/>
          <w:szCs w:val="24"/>
          <w:u w:color="000000"/>
          <w:lang w:eastAsia="pl-PL"/>
        </w:rPr>
        <w:lastRenderedPageBreak/>
        <w:t>Kierownik budowy zobowiązany jest do:</w:t>
      </w:r>
    </w:p>
    <w:p w14:paraId="4B27F9C6" w14:textId="77777777" w:rsidR="00F13D17" w:rsidRPr="005777D3" w:rsidRDefault="00F13D17" w:rsidP="0053521D">
      <w:pPr>
        <w:widowControl w:val="0"/>
        <w:numPr>
          <w:ilvl w:val="0"/>
          <w:numId w:val="31"/>
        </w:numPr>
        <w:suppressAutoHyphens/>
        <w:overflowPunct w:val="0"/>
        <w:autoSpaceDE w:val="0"/>
        <w:autoSpaceDN w:val="0"/>
        <w:adjustRightInd w:val="0"/>
        <w:spacing w:after="0"/>
        <w:ind w:left="709" w:hanging="425"/>
        <w:jc w:val="both"/>
        <w:textAlignment w:val="baseline"/>
        <w:rPr>
          <w:rFonts w:ascii="Cambria" w:eastAsia="Times New Roman" w:hAnsi="Cambria" w:cs="Calibri"/>
          <w:color w:val="000000"/>
          <w:sz w:val="24"/>
          <w:szCs w:val="24"/>
          <w:lang w:eastAsia="ar-SA"/>
        </w:rPr>
      </w:pPr>
      <w:r w:rsidRPr="005777D3">
        <w:rPr>
          <w:rFonts w:ascii="Cambria" w:eastAsia="Times New Roman" w:hAnsi="Cambria" w:cs="Calibri"/>
          <w:color w:val="000000"/>
          <w:sz w:val="24"/>
          <w:szCs w:val="24"/>
          <w:lang w:eastAsia="ar-SA"/>
        </w:rPr>
        <w:t xml:space="preserve">złożenia Zamawiającemu w dniu przekazania placu budowy oświadczenia </w:t>
      </w:r>
      <w:r w:rsidRPr="005777D3">
        <w:rPr>
          <w:rFonts w:ascii="Cambria" w:eastAsia="Times New Roman" w:hAnsi="Cambria" w:cs="Calibri"/>
          <w:color w:val="000000"/>
          <w:sz w:val="24"/>
          <w:szCs w:val="24"/>
          <w:lang w:eastAsia="ar-SA"/>
        </w:rPr>
        <w:br/>
        <w:t>o przyjęciu obowiązków kierownika budowy,</w:t>
      </w:r>
    </w:p>
    <w:p w14:paraId="57A5F812" w14:textId="66E5F0E6" w:rsidR="00F13D17" w:rsidRPr="005777D3" w:rsidRDefault="00F13D17" w:rsidP="0053521D">
      <w:pPr>
        <w:widowControl w:val="0"/>
        <w:numPr>
          <w:ilvl w:val="0"/>
          <w:numId w:val="31"/>
        </w:numPr>
        <w:suppressAutoHyphens/>
        <w:overflowPunct w:val="0"/>
        <w:autoSpaceDE w:val="0"/>
        <w:autoSpaceDN w:val="0"/>
        <w:adjustRightInd w:val="0"/>
        <w:spacing w:after="0"/>
        <w:ind w:left="709" w:hanging="425"/>
        <w:jc w:val="both"/>
        <w:textAlignment w:val="baseline"/>
        <w:rPr>
          <w:rFonts w:ascii="Cambria" w:eastAsia="Times New Roman" w:hAnsi="Cambria" w:cs="Calibri"/>
          <w:color w:val="000000"/>
          <w:sz w:val="24"/>
          <w:szCs w:val="24"/>
          <w:lang w:eastAsia="ar-SA"/>
        </w:rPr>
      </w:pPr>
      <w:r w:rsidRPr="005777D3">
        <w:rPr>
          <w:rFonts w:ascii="Cambria" w:eastAsia="Times New Roman" w:hAnsi="Cambria" w:cs="Calibri"/>
          <w:color w:val="000000"/>
          <w:sz w:val="24"/>
          <w:szCs w:val="24"/>
          <w:lang w:eastAsia="ar-SA"/>
        </w:rPr>
        <w:t>prowadzenia dziennika budowy</w:t>
      </w:r>
      <w:r w:rsidR="007C406B" w:rsidRPr="005777D3">
        <w:rPr>
          <w:rFonts w:ascii="Cambria" w:eastAsia="Times New Roman" w:hAnsi="Cambria" w:cs="Calibri"/>
          <w:color w:val="000000"/>
          <w:sz w:val="24"/>
          <w:szCs w:val="24"/>
          <w:lang w:eastAsia="ar-SA"/>
        </w:rPr>
        <w:t xml:space="preserve"> – o ile dotyczy</w:t>
      </w:r>
      <w:r w:rsidRPr="005777D3">
        <w:rPr>
          <w:rFonts w:ascii="Cambria" w:eastAsia="Times New Roman" w:hAnsi="Cambria" w:cs="Calibri"/>
          <w:color w:val="000000"/>
          <w:sz w:val="24"/>
          <w:szCs w:val="24"/>
          <w:lang w:eastAsia="ar-SA"/>
        </w:rPr>
        <w:t xml:space="preserve">, </w:t>
      </w:r>
    </w:p>
    <w:p w14:paraId="152AADE6" w14:textId="1E57A18A" w:rsidR="00F13D17" w:rsidRPr="005777D3" w:rsidRDefault="00F13D17" w:rsidP="0053521D">
      <w:pPr>
        <w:widowControl w:val="0"/>
        <w:numPr>
          <w:ilvl w:val="0"/>
          <w:numId w:val="31"/>
        </w:numPr>
        <w:suppressAutoHyphens/>
        <w:overflowPunct w:val="0"/>
        <w:autoSpaceDE w:val="0"/>
        <w:autoSpaceDN w:val="0"/>
        <w:adjustRightInd w:val="0"/>
        <w:spacing w:after="0"/>
        <w:ind w:left="709" w:hanging="425"/>
        <w:jc w:val="both"/>
        <w:textAlignment w:val="baseline"/>
        <w:rPr>
          <w:rFonts w:ascii="Cambria" w:eastAsia="Times New Roman" w:hAnsi="Cambria" w:cs="Calibri"/>
          <w:color w:val="000000"/>
          <w:sz w:val="24"/>
          <w:szCs w:val="24"/>
          <w:lang w:eastAsia="ar-SA"/>
        </w:rPr>
      </w:pPr>
      <w:r w:rsidRPr="005777D3">
        <w:rPr>
          <w:rFonts w:ascii="Cambria" w:eastAsia="Times New Roman" w:hAnsi="Cambria" w:cs="Calibri"/>
          <w:color w:val="000000"/>
          <w:sz w:val="24"/>
          <w:szCs w:val="24"/>
          <w:lang w:eastAsia="ar-SA"/>
        </w:rPr>
        <w:t>przedkładania Inspektorowi Nadzoru wniosków o zatwierdzenie do wbudowania materiałów przed ich wbudowaniem</w:t>
      </w:r>
      <w:r w:rsidR="007C406B" w:rsidRPr="005777D3">
        <w:rPr>
          <w:rFonts w:ascii="Cambria" w:eastAsia="Times New Roman" w:hAnsi="Cambria" w:cs="Calibri"/>
          <w:color w:val="000000"/>
          <w:sz w:val="24"/>
          <w:szCs w:val="24"/>
          <w:lang w:eastAsia="ar-SA"/>
        </w:rPr>
        <w:t>,</w:t>
      </w:r>
    </w:p>
    <w:p w14:paraId="215DFE7D" w14:textId="7B0C70B8" w:rsidR="00F13D17" w:rsidRPr="005777D3" w:rsidRDefault="00F13D17" w:rsidP="0053521D">
      <w:pPr>
        <w:widowControl w:val="0"/>
        <w:numPr>
          <w:ilvl w:val="0"/>
          <w:numId w:val="31"/>
        </w:numPr>
        <w:suppressAutoHyphens/>
        <w:overflowPunct w:val="0"/>
        <w:autoSpaceDE w:val="0"/>
        <w:autoSpaceDN w:val="0"/>
        <w:adjustRightInd w:val="0"/>
        <w:spacing w:after="0"/>
        <w:ind w:left="709" w:hanging="425"/>
        <w:jc w:val="both"/>
        <w:textAlignment w:val="baseline"/>
        <w:rPr>
          <w:rFonts w:ascii="Cambria" w:eastAsia="Times New Roman" w:hAnsi="Cambria" w:cs="Calibri"/>
          <w:color w:val="000000"/>
          <w:sz w:val="24"/>
          <w:szCs w:val="24"/>
          <w:lang w:eastAsia="ar-SA"/>
        </w:rPr>
      </w:pPr>
      <w:r w:rsidRPr="005777D3">
        <w:rPr>
          <w:rFonts w:ascii="Cambria" w:eastAsia="Times New Roman" w:hAnsi="Cambria" w:cs="Calibri"/>
          <w:color w:val="000000"/>
          <w:sz w:val="24"/>
          <w:szCs w:val="24"/>
          <w:lang w:eastAsia="ar-SA"/>
        </w:rPr>
        <w:t>zgłaszania Inspektorowi Nadzoru do sprawdzenia lub odbioru wykonane roboty ulegające zakryciu</w:t>
      </w:r>
      <w:r w:rsidR="00743644">
        <w:rPr>
          <w:rFonts w:ascii="Cambria" w:eastAsia="Times New Roman" w:hAnsi="Cambria" w:cs="Calibri"/>
          <w:color w:val="000000"/>
          <w:sz w:val="24"/>
          <w:szCs w:val="24"/>
          <w:lang w:eastAsia="ar-SA"/>
        </w:rPr>
        <w:t>,</w:t>
      </w:r>
      <w:r w:rsidRPr="005777D3">
        <w:rPr>
          <w:rFonts w:ascii="Cambria" w:eastAsia="Times New Roman" w:hAnsi="Cambria" w:cs="Calibri"/>
          <w:color w:val="000000"/>
          <w:sz w:val="24"/>
          <w:szCs w:val="24"/>
          <w:lang w:eastAsia="ar-SA"/>
        </w:rPr>
        <w:t xml:space="preserve"> bądź zanikające oraz zapewnienie dokonania wymaganych przepisami lub ustalonych w dokumentacji projektowej prób i badań przed zgłoszeniem ich do odbioru,</w:t>
      </w:r>
    </w:p>
    <w:p w14:paraId="2DF8C226" w14:textId="126B2946" w:rsidR="00F13D17" w:rsidRPr="005777D3" w:rsidRDefault="00F13D17" w:rsidP="0053521D">
      <w:pPr>
        <w:widowControl w:val="0"/>
        <w:numPr>
          <w:ilvl w:val="0"/>
          <w:numId w:val="31"/>
        </w:numPr>
        <w:suppressAutoHyphens/>
        <w:overflowPunct w:val="0"/>
        <w:autoSpaceDE w:val="0"/>
        <w:autoSpaceDN w:val="0"/>
        <w:adjustRightInd w:val="0"/>
        <w:spacing w:after="0"/>
        <w:ind w:left="709" w:hanging="425"/>
        <w:jc w:val="both"/>
        <w:textAlignment w:val="baseline"/>
        <w:rPr>
          <w:rFonts w:ascii="Cambria" w:eastAsia="Times New Roman" w:hAnsi="Cambria" w:cs="Calibri"/>
          <w:color w:val="000000"/>
          <w:sz w:val="24"/>
          <w:szCs w:val="24"/>
          <w:lang w:eastAsia="ar-SA"/>
        </w:rPr>
      </w:pPr>
      <w:r w:rsidRPr="005777D3">
        <w:rPr>
          <w:rFonts w:ascii="Cambria" w:eastAsia="Times New Roman" w:hAnsi="Cambria" w:cs="Calibri"/>
          <w:color w:val="000000"/>
          <w:sz w:val="24"/>
          <w:szCs w:val="24"/>
          <w:lang w:eastAsia="ar-SA"/>
        </w:rPr>
        <w:t>informowania Inspektora Nadzoru o terminie zakrycia robót ulegających zakryciu oraz terminie odbioru robót zanikających (jeżeli Wykonawca nie poinformował o tych faktach Inspektora Nadzoru zobowiązany jest odkryć roboty lub wykonać otwory niezbędne do zbadania robót, a następnie przywrócić roboty do stanu poprzedniego);</w:t>
      </w:r>
    </w:p>
    <w:p w14:paraId="3B3D033F" w14:textId="77777777" w:rsidR="00F13D17" w:rsidRPr="005777D3" w:rsidRDefault="00F13D17" w:rsidP="0053521D">
      <w:pPr>
        <w:widowControl w:val="0"/>
        <w:numPr>
          <w:ilvl w:val="0"/>
          <w:numId w:val="31"/>
        </w:numPr>
        <w:suppressAutoHyphens/>
        <w:overflowPunct w:val="0"/>
        <w:autoSpaceDE w:val="0"/>
        <w:autoSpaceDN w:val="0"/>
        <w:adjustRightInd w:val="0"/>
        <w:spacing w:after="0"/>
        <w:ind w:left="709" w:hanging="425"/>
        <w:jc w:val="both"/>
        <w:textAlignment w:val="baseline"/>
        <w:rPr>
          <w:rFonts w:ascii="Cambria" w:eastAsia="Times New Roman" w:hAnsi="Cambria" w:cs="Calibri"/>
          <w:color w:val="000000"/>
          <w:sz w:val="24"/>
          <w:szCs w:val="24"/>
          <w:lang w:eastAsia="ar-SA"/>
        </w:rPr>
      </w:pPr>
      <w:r w:rsidRPr="005777D3">
        <w:rPr>
          <w:rFonts w:ascii="Cambria" w:eastAsia="Times New Roman" w:hAnsi="Cambria" w:cs="Calibri"/>
          <w:color w:val="000000"/>
          <w:sz w:val="24"/>
          <w:szCs w:val="24"/>
          <w:lang w:eastAsia="ar-SA"/>
        </w:rPr>
        <w:t xml:space="preserve">koordynowania wszystkich prac na budowie w tym wykonywanych przez podwykonawców, </w:t>
      </w:r>
    </w:p>
    <w:p w14:paraId="2EB260C1" w14:textId="77777777" w:rsidR="00F13D17" w:rsidRPr="005777D3" w:rsidRDefault="00F13D17" w:rsidP="0053521D">
      <w:pPr>
        <w:widowControl w:val="0"/>
        <w:numPr>
          <w:ilvl w:val="0"/>
          <w:numId w:val="31"/>
        </w:numPr>
        <w:suppressAutoHyphens/>
        <w:overflowPunct w:val="0"/>
        <w:autoSpaceDE w:val="0"/>
        <w:autoSpaceDN w:val="0"/>
        <w:adjustRightInd w:val="0"/>
        <w:spacing w:after="0"/>
        <w:ind w:left="709" w:hanging="425"/>
        <w:jc w:val="both"/>
        <w:textAlignment w:val="baseline"/>
        <w:rPr>
          <w:rFonts w:ascii="Cambria" w:eastAsia="Times New Roman" w:hAnsi="Cambria" w:cs="Calibri"/>
          <w:color w:val="000000"/>
          <w:sz w:val="24"/>
          <w:szCs w:val="24"/>
          <w:lang w:eastAsia="ar-SA"/>
        </w:rPr>
      </w:pPr>
      <w:r w:rsidRPr="005777D3">
        <w:rPr>
          <w:rFonts w:ascii="Cambria" w:eastAsia="Times New Roman" w:hAnsi="Cambria" w:cs="Calibri"/>
          <w:color w:val="000000"/>
          <w:sz w:val="24"/>
          <w:szCs w:val="24"/>
          <w:lang w:eastAsia="ar-SA"/>
        </w:rPr>
        <w:t>uczestniczenia w Radach Budowy i odbiorach,</w:t>
      </w:r>
    </w:p>
    <w:p w14:paraId="0C368FED" w14:textId="3F0DF4B3" w:rsidR="00F13D17" w:rsidRPr="005777D3" w:rsidRDefault="00F13D17" w:rsidP="0053521D">
      <w:pPr>
        <w:widowControl w:val="0"/>
        <w:numPr>
          <w:ilvl w:val="0"/>
          <w:numId w:val="31"/>
        </w:numPr>
        <w:suppressAutoHyphens/>
        <w:overflowPunct w:val="0"/>
        <w:autoSpaceDE w:val="0"/>
        <w:autoSpaceDN w:val="0"/>
        <w:adjustRightInd w:val="0"/>
        <w:spacing w:after="0"/>
        <w:ind w:left="709" w:hanging="425"/>
        <w:jc w:val="both"/>
        <w:textAlignment w:val="baseline"/>
        <w:rPr>
          <w:rFonts w:ascii="Cambria" w:eastAsia="Times New Roman" w:hAnsi="Cambria" w:cs="Calibri"/>
          <w:color w:val="000000"/>
          <w:sz w:val="24"/>
          <w:szCs w:val="24"/>
          <w:lang w:eastAsia="ar-SA"/>
        </w:rPr>
      </w:pPr>
      <w:r w:rsidRPr="005777D3">
        <w:rPr>
          <w:rFonts w:ascii="Cambria" w:eastAsia="Times New Roman" w:hAnsi="Cambria" w:cs="Calibri"/>
          <w:color w:val="000000"/>
          <w:sz w:val="24"/>
          <w:szCs w:val="24"/>
          <w:lang w:eastAsia="ar-SA"/>
        </w:rPr>
        <w:t xml:space="preserve">uczestniczenia w </w:t>
      </w:r>
      <w:r w:rsidR="002E4088" w:rsidRPr="005777D3">
        <w:rPr>
          <w:rFonts w:ascii="Cambria" w:eastAsia="Times New Roman" w:hAnsi="Cambria" w:cs="Calibri"/>
          <w:color w:val="000000"/>
          <w:sz w:val="24"/>
          <w:szCs w:val="24"/>
          <w:lang w:eastAsia="ar-SA"/>
        </w:rPr>
        <w:t>odbiorze końcowym</w:t>
      </w:r>
      <w:r w:rsidRPr="005777D3">
        <w:rPr>
          <w:rFonts w:ascii="Cambria" w:eastAsia="Times New Roman" w:hAnsi="Cambria" w:cs="Calibri"/>
          <w:color w:val="000000"/>
          <w:sz w:val="24"/>
          <w:szCs w:val="24"/>
          <w:lang w:eastAsia="ar-SA"/>
        </w:rPr>
        <w:t xml:space="preserve"> zadania, w tym kontroli organów uprawnionych, </w:t>
      </w:r>
    </w:p>
    <w:p w14:paraId="243C3956" w14:textId="77777777" w:rsidR="00F13D17" w:rsidRPr="005777D3" w:rsidRDefault="00F13D17" w:rsidP="0053521D">
      <w:pPr>
        <w:widowControl w:val="0"/>
        <w:numPr>
          <w:ilvl w:val="0"/>
          <w:numId w:val="31"/>
        </w:numPr>
        <w:suppressAutoHyphens/>
        <w:overflowPunct w:val="0"/>
        <w:autoSpaceDE w:val="0"/>
        <w:autoSpaceDN w:val="0"/>
        <w:adjustRightInd w:val="0"/>
        <w:spacing w:after="0"/>
        <w:ind w:left="709" w:hanging="425"/>
        <w:jc w:val="both"/>
        <w:textAlignment w:val="baseline"/>
        <w:rPr>
          <w:rFonts w:ascii="Cambria" w:eastAsia="Times New Roman" w:hAnsi="Cambria" w:cs="Calibri"/>
          <w:color w:val="000000"/>
          <w:sz w:val="24"/>
          <w:szCs w:val="24"/>
          <w:lang w:eastAsia="ar-SA"/>
        </w:rPr>
      </w:pPr>
      <w:r w:rsidRPr="005777D3">
        <w:rPr>
          <w:rFonts w:ascii="Cambria" w:eastAsia="Times New Roman" w:hAnsi="Cambria" w:cs="Calibri"/>
          <w:color w:val="000000"/>
          <w:sz w:val="24"/>
          <w:szCs w:val="24"/>
          <w:lang w:eastAsia="ar-SA"/>
        </w:rPr>
        <w:t xml:space="preserve">niezwłocznego informowanie Inspektora Nadzoru i Zamawiającego o problemach lub okolicznościach, które mogą wpłynąć na jakość robót lub opóźnienie terminu zakończenia zadania, </w:t>
      </w:r>
    </w:p>
    <w:p w14:paraId="35706199" w14:textId="77777777" w:rsidR="00F13D17" w:rsidRPr="005777D3" w:rsidRDefault="00F13D17" w:rsidP="0053521D">
      <w:pPr>
        <w:widowControl w:val="0"/>
        <w:numPr>
          <w:ilvl w:val="0"/>
          <w:numId w:val="31"/>
        </w:numPr>
        <w:suppressAutoHyphens/>
        <w:overflowPunct w:val="0"/>
        <w:autoSpaceDE w:val="0"/>
        <w:autoSpaceDN w:val="0"/>
        <w:adjustRightInd w:val="0"/>
        <w:spacing w:after="0"/>
        <w:ind w:left="709" w:hanging="425"/>
        <w:jc w:val="both"/>
        <w:textAlignment w:val="baseline"/>
        <w:rPr>
          <w:rFonts w:ascii="Cambria" w:eastAsia="Times New Roman" w:hAnsi="Cambria" w:cs="Calibri"/>
          <w:color w:val="000000"/>
          <w:sz w:val="24"/>
          <w:szCs w:val="24"/>
          <w:lang w:eastAsia="ar-SA"/>
        </w:rPr>
      </w:pPr>
      <w:r w:rsidRPr="005777D3">
        <w:rPr>
          <w:rFonts w:ascii="Cambria" w:eastAsia="Times New Roman" w:hAnsi="Cambria" w:cs="Calibri"/>
          <w:color w:val="000000"/>
          <w:sz w:val="24"/>
          <w:szCs w:val="24"/>
          <w:lang w:eastAsia="ar-SA"/>
        </w:rPr>
        <w:t xml:space="preserve">informowania Inspektora Nadzoru i Zamawiającego o konieczności wykonania robót dodatkowych i zamiennych niezwłocznie, lecz nie później niż w terminie </w:t>
      </w:r>
      <w:r w:rsidRPr="005777D3">
        <w:rPr>
          <w:rFonts w:ascii="Cambria" w:eastAsia="Times New Roman" w:hAnsi="Cambria" w:cs="Calibri"/>
          <w:color w:val="000000"/>
          <w:sz w:val="24"/>
          <w:szCs w:val="24"/>
          <w:lang w:eastAsia="ar-SA"/>
        </w:rPr>
        <w:br/>
        <w:t>5 dni od daty stwierdzenia konieczności ich wykonania.</w:t>
      </w:r>
    </w:p>
    <w:p w14:paraId="6C3C5B92" w14:textId="77777777" w:rsidR="00740584" w:rsidRDefault="00740584" w:rsidP="005777D3">
      <w:pPr>
        <w:autoSpaceDE w:val="0"/>
        <w:autoSpaceDN w:val="0"/>
        <w:spacing w:after="0"/>
        <w:jc w:val="center"/>
        <w:rPr>
          <w:rFonts w:ascii="Cambria" w:eastAsia="Calibri" w:hAnsi="Cambria" w:cs="ArialNarrow,Bold"/>
          <w:b/>
          <w:bCs/>
          <w:color w:val="000000" w:themeColor="text1"/>
          <w:sz w:val="24"/>
          <w:szCs w:val="24"/>
        </w:rPr>
      </w:pPr>
    </w:p>
    <w:p w14:paraId="7C3E9AF9" w14:textId="77777777" w:rsidR="00AA4F07" w:rsidRPr="005777D3" w:rsidRDefault="00AA4F07" w:rsidP="00AA4F07">
      <w:pPr>
        <w:autoSpaceDE w:val="0"/>
        <w:autoSpaceDN w:val="0"/>
        <w:spacing w:after="0"/>
        <w:jc w:val="center"/>
        <w:rPr>
          <w:rFonts w:ascii="Cambria" w:eastAsia="Calibri" w:hAnsi="Cambria" w:cs="ArialNarrow,Bold"/>
          <w:b/>
          <w:bCs/>
          <w:color w:val="000000" w:themeColor="text1"/>
          <w:sz w:val="24"/>
          <w:szCs w:val="24"/>
        </w:rPr>
      </w:pPr>
      <w:r w:rsidRPr="005777D3">
        <w:rPr>
          <w:rFonts w:ascii="Cambria" w:eastAsia="Calibri" w:hAnsi="Cambria" w:cs="ArialNarrow,Bold"/>
          <w:b/>
          <w:bCs/>
          <w:color w:val="000000" w:themeColor="text1"/>
          <w:sz w:val="24"/>
          <w:szCs w:val="24"/>
        </w:rPr>
        <w:t>§ 8</w:t>
      </w:r>
    </w:p>
    <w:p w14:paraId="08CC3121" w14:textId="77777777" w:rsidR="00AA4F07" w:rsidRPr="005777D3" w:rsidRDefault="00AA4F07" w:rsidP="00AA4F07">
      <w:pPr>
        <w:autoSpaceDE w:val="0"/>
        <w:autoSpaceDN w:val="0"/>
        <w:spacing w:after="0"/>
        <w:jc w:val="center"/>
        <w:rPr>
          <w:rFonts w:ascii="Cambria" w:eastAsia="Calibri" w:hAnsi="Cambria" w:cs="ArialNarrow,Bold"/>
          <w:b/>
          <w:bCs/>
          <w:color w:val="000000" w:themeColor="text1"/>
          <w:sz w:val="24"/>
          <w:szCs w:val="24"/>
        </w:rPr>
      </w:pPr>
      <w:r w:rsidRPr="005777D3">
        <w:rPr>
          <w:rFonts w:ascii="Cambria" w:eastAsia="Calibri" w:hAnsi="Cambria" w:cs="ArialNarrow,Bold"/>
          <w:b/>
          <w:bCs/>
          <w:color w:val="000000" w:themeColor="text1"/>
          <w:sz w:val="24"/>
          <w:szCs w:val="24"/>
        </w:rPr>
        <w:t>Podwykonawcy</w:t>
      </w:r>
    </w:p>
    <w:p w14:paraId="1C857D68" w14:textId="77777777" w:rsidR="00AA4F07" w:rsidRPr="005777D3" w:rsidRDefault="00AA4F07" w:rsidP="0053521D">
      <w:pPr>
        <w:widowControl w:val="0"/>
        <w:numPr>
          <w:ilvl w:val="0"/>
          <w:numId w:val="8"/>
        </w:numPr>
        <w:suppressAutoHyphens/>
        <w:autoSpaceDE w:val="0"/>
        <w:autoSpaceDN w:val="0"/>
        <w:adjustRightInd w:val="0"/>
        <w:spacing w:after="0"/>
        <w:ind w:left="426" w:hanging="426"/>
        <w:contextualSpacing/>
        <w:jc w:val="both"/>
        <w:textAlignment w:val="baseline"/>
        <w:rPr>
          <w:rFonts w:ascii="Cambria" w:eastAsia="Calibri" w:hAnsi="Cambria" w:cs="Calibri"/>
          <w:sz w:val="24"/>
          <w:szCs w:val="24"/>
        </w:rPr>
      </w:pPr>
      <w:r w:rsidRPr="005777D3">
        <w:rPr>
          <w:rFonts w:ascii="Cambria" w:eastAsia="Calibri" w:hAnsi="Cambria" w:cs="Calibri"/>
          <w:sz w:val="24"/>
          <w:szCs w:val="24"/>
        </w:rPr>
        <w:t xml:space="preserve">Wykonawca zobowiązuje się do wykonania przedmiotu zamówienia siłami własnymi </w:t>
      </w:r>
      <w:r w:rsidRPr="005777D3">
        <w:rPr>
          <w:rFonts w:ascii="Cambria" w:eastAsia="Calibri" w:hAnsi="Cambria" w:cs="Calibri"/>
          <w:sz w:val="24"/>
          <w:szCs w:val="24"/>
        </w:rPr>
        <w:br/>
        <w:t>z wyjątkiem robót w zakresie:</w:t>
      </w:r>
    </w:p>
    <w:p w14:paraId="4828BE05" w14:textId="77777777" w:rsidR="00AA4F07" w:rsidRPr="005777D3" w:rsidRDefault="00AA4F07" w:rsidP="0053521D">
      <w:pPr>
        <w:widowControl w:val="0"/>
        <w:numPr>
          <w:ilvl w:val="0"/>
          <w:numId w:val="6"/>
        </w:numPr>
        <w:suppressAutoHyphens/>
        <w:autoSpaceDE w:val="0"/>
        <w:autoSpaceDN w:val="0"/>
        <w:adjustRightInd w:val="0"/>
        <w:spacing w:after="0"/>
        <w:ind w:left="709" w:hanging="283"/>
        <w:contextualSpacing/>
        <w:jc w:val="both"/>
        <w:textAlignment w:val="baseline"/>
        <w:rPr>
          <w:rFonts w:ascii="Cambria" w:eastAsia="Calibri" w:hAnsi="Cambria" w:cs="Calibri"/>
          <w:sz w:val="24"/>
          <w:szCs w:val="24"/>
        </w:rPr>
      </w:pPr>
      <w:r w:rsidRPr="005777D3">
        <w:rPr>
          <w:rFonts w:ascii="Cambria" w:eastAsia="Calibri" w:hAnsi="Cambria" w:cs="Calibri"/>
          <w:sz w:val="24"/>
          <w:szCs w:val="24"/>
        </w:rPr>
        <w:t>……………………………………………………………… ,</w:t>
      </w:r>
    </w:p>
    <w:p w14:paraId="5E0EAB58" w14:textId="77777777" w:rsidR="00AA4F07" w:rsidRPr="005777D3" w:rsidRDefault="00AA4F07" w:rsidP="0053521D">
      <w:pPr>
        <w:widowControl w:val="0"/>
        <w:numPr>
          <w:ilvl w:val="0"/>
          <w:numId w:val="6"/>
        </w:numPr>
        <w:suppressAutoHyphens/>
        <w:autoSpaceDE w:val="0"/>
        <w:autoSpaceDN w:val="0"/>
        <w:adjustRightInd w:val="0"/>
        <w:spacing w:after="0"/>
        <w:ind w:left="709" w:hanging="283"/>
        <w:contextualSpacing/>
        <w:jc w:val="both"/>
        <w:textAlignment w:val="baseline"/>
        <w:rPr>
          <w:rFonts w:ascii="Cambria" w:eastAsia="Calibri" w:hAnsi="Cambria" w:cs="Calibri"/>
          <w:sz w:val="24"/>
          <w:szCs w:val="24"/>
        </w:rPr>
      </w:pPr>
      <w:r w:rsidRPr="005777D3">
        <w:rPr>
          <w:rFonts w:ascii="Cambria" w:eastAsia="Calibri" w:hAnsi="Cambria" w:cs="Calibri"/>
          <w:sz w:val="24"/>
          <w:szCs w:val="24"/>
        </w:rPr>
        <w:t>……………………………………………………………… ,</w:t>
      </w:r>
    </w:p>
    <w:p w14:paraId="73D02D87" w14:textId="77777777" w:rsidR="00AA4F07" w:rsidRPr="005777D3" w:rsidRDefault="00AA4F07" w:rsidP="0053521D">
      <w:pPr>
        <w:widowControl w:val="0"/>
        <w:numPr>
          <w:ilvl w:val="0"/>
          <w:numId w:val="6"/>
        </w:numPr>
        <w:suppressAutoHyphens/>
        <w:autoSpaceDE w:val="0"/>
        <w:autoSpaceDN w:val="0"/>
        <w:adjustRightInd w:val="0"/>
        <w:spacing w:after="0"/>
        <w:ind w:left="709" w:hanging="283"/>
        <w:contextualSpacing/>
        <w:jc w:val="both"/>
        <w:textAlignment w:val="baseline"/>
        <w:rPr>
          <w:rFonts w:ascii="Cambria" w:eastAsia="Calibri" w:hAnsi="Cambria" w:cs="Calibri"/>
          <w:sz w:val="24"/>
          <w:szCs w:val="24"/>
        </w:rPr>
      </w:pPr>
      <w:r w:rsidRPr="005777D3">
        <w:rPr>
          <w:rFonts w:ascii="Cambria" w:eastAsia="Calibri" w:hAnsi="Cambria" w:cs="Calibri"/>
          <w:sz w:val="24"/>
          <w:szCs w:val="24"/>
        </w:rPr>
        <w:t>……………………………………………………………… ,</w:t>
      </w:r>
    </w:p>
    <w:p w14:paraId="146F76BA" w14:textId="77777777" w:rsidR="00AA4F07" w:rsidRPr="005777D3" w:rsidRDefault="00AA4F07" w:rsidP="00AA4F07">
      <w:pPr>
        <w:tabs>
          <w:tab w:val="left" w:pos="426"/>
        </w:tabs>
        <w:autoSpaceDE w:val="0"/>
        <w:autoSpaceDN w:val="0"/>
        <w:adjustRightInd w:val="0"/>
        <w:spacing w:after="0"/>
        <w:ind w:firstLine="284"/>
        <w:jc w:val="both"/>
        <w:rPr>
          <w:rFonts w:ascii="Cambria" w:eastAsia="Calibri" w:hAnsi="Cambria" w:cs="Calibri"/>
          <w:sz w:val="24"/>
          <w:szCs w:val="24"/>
        </w:rPr>
      </w:pPr>
      <w:r w:rsidRPr="005777D3">
        <w:rPr>
          <w:rFonts w:ascii="Cambria" w:eastAsia="Calibri" w:hAnsi="Cambria" w:cs="Calibri"/>
          <w:sz w:val="24"/>
          <w:szCs w:val="24"/>
        </w:rPr>
        <w:tab/>
        <w:t>które zostaną wykonane przy udziale podwykonawcy (podwykonawców).</w:t>
      </w:r>
    </w:p>
    <w:p w14:paraId="132A7997" w14:textId="77777777" w:rsidR="00AA4F07" w:rsidRPr="005777D3" w:rsidRDefault="00AA4F07" w:rsidP="0053521D">
      <w:pPr>
        <w:widowControl w:val="0"/>
        <w:numPr>
          <w:ilvl w:val="0"/>
          <w:numId w:val="7"/>
        </w:numPr>
        <w:suppressAutoHyphens/>
        <w:autoSpaceDE w:val="0"/>
        <w:autoSpaceDN w:val="0"/>
        <w:adjustRightInd w:val="0"/>
        <w:spacing w:after="0"/>
        <w:ind w:left="426" w:hanging="426"/>
        <w:contextualSpacing/>
        <w:jc w:val="both"/>
        <w:textAlignment w:val="baseline"/>
        <w:rPr>
          <w:rFonts w:ascii="Cambria" w:eastAsia="Calibri" w:hAnsi="Cambria" w:cs="Calibri"/>
          <w:color w:val="000000"/>
          <w:sz w:val="24"/>
          <w:szCs w:val="24"/>
        </w:rPr>
      </w:pPr>
      <w:r w:rsidRPr="005777D3">
        <w:rPr>
          <w:rFonts w:ascii="Cambria" w:eastAsia="Calibri" w:hAnsi="Cambria" w:cs="Calibri"/>
          <w:sz w:val="24"/>
          <w:szCs w:val="24"/>
        </w:rPr>
        <w:t xml:space="preserve">Wykonawca, podwykonawca lub dalszy podwykonawca zamówienia zamierzający zawrzeć umowę o podwykonawstwo, której przedmiotem są roboty budowlane, jest obowiązany, w trakcie realizacji zamówienia, do przedłożenia Zamawiającemu projektu tej umowy, przy czym podwykonawca lub dalszy podwykonawca jest obowiązany dołączyć zgodę </w:t>
      </w:r>
      <w:r w:rsidRPr="005777D3">
        <w:rPr>
          <w:rFonts w:ascii="Cambria" w:eastAsia="Calibri" w:hAnsi="Cambria" w:cs="Calibri"/>
          <w:color w:val="000000"/>
          <w:sz w:val="24"/>
          <w:szCs w:val="24"/>
        </w:rPr>
        <w:t>Wykonawcy na zawarcie umowy o podwykonawstwo o treści zgodnej z projektem umowy.</w:t>
      </w:r>
    </w:p>
    <w:p w14:paraId="5F875C49" w14:textId="77777777" w:rsidR="00AA4F07" w:rsidRPr="005777D3" w:rsidRDefault="00AA4F07" w:rsidP="0053521D">
      <w:pPr>
        <w:widowControl w:val="0"/>
        <w:numPr>
          <w:ilvl w:val="0"/>
          <w:numId w:val="7"/>
        </w:numPr>
        <w:suppressAutoHyphens/>
        <w:autoSpaceDE w:val="0"/>
        <w:autoSpaceDN w:val="0"/>
        <w:adjustRightInd w:val="0"/>
        <w:spacing w:after="0"/>
        <w:ind w:left="426" w:hanging="426"/>
        <w:contextualSpacing/>
        <w:jc w:val="both"/>
        <w:textAlignment w:val="baseline"/>
        <w:rPr>
          <w:rFonts w:ascii="Cambria" w:eastAsia="Calibri" w:hAnsi="Cambria" w:cs="Calibri"/>
          <w:color w:val="000000"/>
          <w:sz w:val="24"/>
          <w:szCs w:val="24"/>
        </w:rPr>
      </w:pPr>
      <w:r w:rsidRPr="005777D3">
        <w:rPr>
          <w:rFonts w:ascii="Cambria" w:eastAsia="Calibri" w:hAnsi="Cambria" w:cs="Calibri"/>
          <w:color w:val="000000"/>
          <w:sz w:val="24"/>
          <w:szCs w:val="24"/>
        </w:rPr>
        <w:t xml:space="preserve">Zamawiającemu przysługuje prawo do zgłoszenia w terminie </w:t>
      </w:r>
      <w:r w:rsidRPr="00AA4F07">
        <w:rPr>
          <w:rFonts w:ascii="Cambria" w:eastAsia="Calibri" w:hAnsi="Cambria" w:cs="Calibri"/>
          <w:color w:val="000000"/>
          <w:sz w:val="24"/>
          <w:szCs w:val="24"/>
        </w:rPr>
        <w:t>14 dni</w:t>
      </w:r>
      <w:r w:rsidRPr="005777D3">
        <w:rPr>
          <w:rFonts w:ascii="Cambria" w:eastAsia="Calibri" w:hAnsi="Cambria" w:cs="Calibri"/>
          <w:color w:val="000000"/>
          <w:sz w:val="24"/>
          <w:szCs w:val="24"/>
        </w:rPr>
        <w:t xml:space="preserve"> w formie pisemnej zastrzeżenia do przedłożonego projektu umowy o podwykonawstwo, </w:t>
      </w:r>
      <w:r w:rsidRPr="005777D3">
        <w:rPr>
          <w:rFonts w:ascii="Cambria" w:eastAsia="Calibri" w:hAnsi="Cambria" w:cs="Calibri"/>
          <w:color w:val="000000"/>
          <w:sz w:val="24"/>
          <w:szCs w:val="24"/>
        </w:rPr>
        <w:lastRenderedPageBreak/>
        <w:t>której przedmiotem są roboty budowlane, w przypadku zaistnienia chociażby jednego z opisanych poniżej przypadków:</w:t>
      </w:r>
    </w:p>
    <w:p w14:paraId="66EC52D4" w14:textId="77777777" w:rsidR="00AA4F07" w:rsidRPr="005777D3" w:rsidRDefault="00AA4F07" w:rsidP="0053521D">
      <w:pPr>
        <w:widowControl w:val="0"/>
        <w:numPr>
          <w:ilvl w:val="0"/>
          <w:numId w:val="9"/>
        </w:numPr>
        <w:suppressAutoHyphens/>
        <w:autoSpaceDE w:val="0"/>
        <w:autoSpaceDN w:val="0"/>
        <w:adjustRightInd w:val="0"/>
        <w:spacing w:after="0"/>
        <w:ind w:left="709" w:hanging="283"/>
        <w:contextualSpacing/>
        <w:jc w:val="both"/>
        <w:textAlignment w:val="baseline"/>
        <w:rPr>
          <w:rFonts w:ascii="Cambria" w:eastAsia="Calibri" w:hAnsi="Cambria" w:cs="Calibri"/>
          <w:sz w:val="24"/>
          <w:szCs w:val="24"/>
        </w:rPr>
      </w:pPr>
      <w:r w:rsidRPr="005777D3">
        <w:rPr>
          <w:rFonts w:ascii="Cambria" w:eastAsia="Calibri" w:hAnsi="Cambria" w:cs="Calibri"/>
          <w:color w:val="000000"/>
          <w:sz w:val="24"/>
          <w:szCs w:val="24"/>
        </w:rPr>
        <w:t>termin zapłaty wynagrodzenia podwykonawcy lub dalszemu podwykonawcy przewidziany w umowie o podwykonawstwo jest dłuższy niż 30 dni</w:t>
      </w:r>
      <w:r w:rsidRPr="005777D3">
        <w:rPr>
          <w:rFonts w:ascii="Cambria" w:eastAsia="Calibri" w:hAnsi="Cambria" w:cs="Calibri"/>
          <w:sz w:val="24"/>
          <w:szCs w:val="24"/>
        </w:rPr>
        <w:t xml:space="preserve"> od dnia doręczenia Wykonawcy, podwykonawcy lub dalszemu podwykonawcy faktury lub rachunku, potwierdzających wykonanie zleconej podwykonawcy lub dalszemu podwykonawcy dostawy, usługi lub roboty budowlanej,</w:t>
      </w:r>
    </w:p>
    <w:p w14:paraId="133287F4" w14:textId="77777777" w:rsidR="00AA4F07" w:rsidRPr="005777D3" w:rsidRDefault="00AA4F07" w:rsidP="0053521D">
      <w:pPr>
        <w:widowControl w:val="0"/>
        <w:numPr>
          <w:ilvl w:val="0"/>
          <w:numId w:val="9"/>
        </w:numPr>
        <w:suppressAutoHyphens/>
        <w:autoSpaceDE w:val="0"/>
        <w:autoSpaceDN w:val="0"/>
        <w:adjustRightInd w:val="0"/>
        <w:spacing w:after="0"/>
        <w:ind w:left="709" w:hanging="283"/>
        <w:contextualSpacing/>
        <w:jc w:val="both"/>
        <w:textAlignment w:val="baseline"/>
        <w:rPr>
          <w:rFonts w:ascii="Cambria" w:eastAsia="Calibri" w:hAnsi="Cambria" w:cs="Calibri"/>
          <w:sz w:val="24"/>
          <w:szCs w:val="24"/>
        </w:rPr>
      </w:pPr>
      <w:r w:rsidRPr="005777D3">
        <w:rPr>
          <w:rFonts w:ascii="Cambria" w:eastAsia="Calibri" w:hAnsi="Cambria" w:cs="Calibri"/>
          <w:sz w:val="24"/>
          <w:szCs w:val="24"/>
        </w:rPr>
        <w:t>termin wykonania umowy o podwykonawstwo wykracza poza termin wykonania zamówienia, wskazany w § 2 ust. 1 umowy,</w:t>
      </w:r>
    </w:p>
    <w:p w14:paraId="14965590" w14:textId="77777777" w:rsidR="00AA4F07" w:rsidRPr="005777D3" w:rsidRDefault="00AA4F07" w:rsidP="0053521D">
      <w:pPr>
        <w:widowControl w:val="0"/>
        <w:numPr>
          <w:ilvl w:val="0"/>
          <w:numId w:val="9"/>
        </w:numPr>
        <w:suppressAutoHyphens/>
        <w:autoSpaceDE w:val="0"/>
        <w:autoSpaceDN w:val="0"/>
        <w:adjustRightInd w:val="0"/>
        <w:spacing w:after="0"/>
        <w:ind w:left="709" w:hanging="283"/>
        <w:contextualSpacing/>
        <w:jc w:val="both"/>
        <w:textAlignment w:val="baseline"/>
        <w:rPr>
          <w:rFonts w:ascii="Cambria" w:eastAsia="Calibri" w:hAnsi="Cambria" w:cs="Calibri"/>
          <w:sz w:val="24"/>
          <w:szCs w:val="24"/>
        </w:rPr>
      </w:pPr>
      <w:r w:rsidRPr="005777D3">
        <w:rPr>
          <w:rFonts w:ascii="Cambria" w:eastAsia="Calibri" w:hAnsi="Cambria" w:cs="Calibri"/>
          <w:sz w:val="24"/>
          <w:szCs w:val="24"/>
        </w:rPr>
        <w:t>umowa o podwykonawstwo zawiera zapisy uzależniające dokonanie zapłaty na rzecz podwykonawcy od odbioru robót przez Zamawiającego lub od zapłaty należności Wykonawcy przez Zamawiającego,</w:t>
      </w:r>
    </w:p>
    <w:p w14:paraId="665D3872" w14:textId="77777777" w:rsidR="00AA4F07" w:rsidRPr="005777D3" w:rsidRDefault="00AA4F07" w:rsidP="0053521D">
      <w:pPr>
        <w:widowControl w:val="0"/>
        <w:numPr>
          <w:ilvl w:val="0"/>
          <w:numId w:val="9"/>
        </w:numPr>
        <w:suppressAutoHyphens/>
        <w:autoSpaceDE w:val="0"/>
        <w:autoSpaceDN w:val="0"/>
        <w:adjustRightInd w:val="0"/>
        <w:spacing w:after="0"/>
        <w:ind w:left="709" w:hanging="283"/>
        <w:contextualSpacing/>
        <w:jc w:val="both"/>
        <w:textAlignment w:val="baseline"/>
        <w:rPr>
          <w:rFonts w:ascii="Cambria" w:eastAsia="Calibri" w:hAnsi="Cambria" w:cs="Calibri"/>
          <w:sz w:val="24"/>
          <w:szCs w:val="24"/>
        </w:rPr>
      </w:pPr>
      <w:r w:rsidRPr="005777D3">
        <w:rPr>
          <w:rFonts w:ascii="Cambria" w:eastAsia="Calibri" w:hAnsi="Cambria" w:cs="Calibri"/>
          <w:sz w:val="24"/>
          <w:szCs w:val="24"/>
        </w:rPr>
        <w:t>umowa o podwykonawstwo nie zawiera uregulowań, dotyczących zawierania umów na roboty budowlane, dostawy lub usługi z dalszymi podwykonawcami, w szczególności zapisów warunkujących podpisanie tych umów od ich akceptacji i zgody Wykonawcy,</w:t>
      </w:r>
    </w:p>
    <w:p w14:paraId="214B6407" w14:textId="77777777" w:rsidR="00AA4F07" w:rsidRPr="005777D3" w:rsidRDefault="00AA4F07" w:rsidP="0053521D">
      <w:pPr>
        <w:widowControl w:val="0"/>
        <w:numPr>
          <w:ilvl w:val="0"/>
          <w:numId w:val="9"/>
        </w:numPr>
        <w:suppressAutoHyphens/>
        <w:autoSpaceDE w:val="0"/>
        <w:autoSpaceDN w:val="0"/>
        <w:adjustRightInd w:val="0"/>
        <w:spacing w:after="0"/>
        <w:ind w:left="709" w:hanging="283"/>
        <w:contextualSpacing/>
        <w:jc w:val="both"/>
        <w:textAlignment w:val="baseline"/>
        <w:rPr>
          <w:rFonts w:ascii="Cambria" w:eastAsia="Calibri" w:hAnsi="Cambria" w:cs="Calibri"/>
          <w:sz w:val="24"/>
          <w:szCs w:val="24"/>
        </w:rPr>
      </w:pPr>
      <w:r w:rsidRPr="005777D3">
        <w:rPr>
          <w:rFonts w:ascii="Cambria" w:eastAsia="Calibri" w:hAnsi="Cambria" w:cs="Calibri"/>
          <w:sz w:val="24"/>
          <w:szCs w:val="24"/>
        </w:rPr>
        <w:t>umowa o podwykonawstwo nie zawiera kwoty wynagrodzenia wykonawcy;</w:t>
      </w:r>
    </w:p>
    <w:p w14:paraId="6449289F" w14:textId="77777777" w:rsidR="00AA4F07" w:rsidRPr="005777D3" w:rsidRDefault="00AA4F07" w:rsidP="0053521D">
      <w:pPr>
        <w:widowControl w:val="0"/>
        <w:numPr>
          <w:ilvl w:val="0"/>
          <w:numId w:val="9"/>
        </w:numPr>
        <w:suppressAutoHyphens/>
        <w:autoSpaceDE w:val="0"/>
        <w:autoSpaceDN w:val="0"/>
        <w:adjustRightInd w:val="0"/>
        <w:spacing w:after="0"/>
        <w:ind w:left="709" w:hanging="283"/>
        <w:contextualSpacing/>
        <w:jc w:val="both"/>
        <w:textAlignment w:val="baseline"/>
        <w:rPr>
          <w:rFonts w:ascii="Cambria" w:eastAsia="Calibri" w:hAnsi="Cambria" w:cs="Calibri"/>
          <w:sz w:val="24"/>
          <w:szCs w:val="24"/>
        </w:rPr>
      </w:pPr>
      <w:r w:rsidRPr="005777D3">
        <w:rPr>
          <w:rFonts w:ascii="Cambria" w:eastAsia="Calibri" w:hAnsi="Cambria" w:cs="Calibri"/>
          <w:sz w:val="24"/>
          <w:szCs w:val="24"/>
        </w:rPr>
        <w:t>umowa o podwykonawstwo nie zawiera uregulowań, o których mowa w § 13 umowy,</w:t>
      </w:r>
    </w:p>
    <w:p w14:paraId="65A851EC" w14:textId="77777777" w:rsidR="00AA4F07" w:rsidRPr="005777D3" w:rsidRDefault="00AA4F07" w:rsidP="0053521D">
      <w:pPr>
        <w:widowControl w:val="0"/>
        <w:numPr>
          <w:ilvl w:val="0"/>
          <w:numId w:val="9"/>
        </w:numPr>
        <w:suppressAutoHyphens/>
        <w:autoSpaceDE w:val="0"/>
        <w:autoSpaceDN w:val="0"/>
        <w:adjustRightInd w:val="0"/>
        <w:spacing w:after="0"/>
        <w:ind w:left="709" w:hanging="283"/>
        <w:contextualSpacing/>
        <w:jc w:val="both"/>
        <w:textAlignment w:val="baseline"/>
        <w:rPr>
          <w:rFonts w:ascii="Cambria" w:eastAsia="Calibri" w:hAnsi="Cambria" w:cs="Calibri"/>
          <w:sz w:val="24"/>
          <w:szCs w:val="24"/>
        </w:rPr>
      </w:pPr>
      <w:r w:rsidRPr="005777D3">
        <w:rPr>
          <w:rFonts w:ascii="Cambria" w:eastAsia="Calibri" w:hAnsi="Cambria" w:cs="Calibri"/>
          <w:sz w:val="24"/>
          <w:szCs w:val="24"/>
        </w:rPr>
        <w:t>załączony do umowy o podwykonawstwo harmonogram rzeczowo-finansowy jest niezgodny z harmonogramem,</w:t>
      </w:r>
    </w:p>
    <w:p w14:paraId="055BB5BC" w14:textId="77777777" w:rsidR="00AA4F07" w:rsidRPr="00877DFB" w:rsidRDefault="00AA4F07" w:rsidP="0053521D">
      <w:pPr>
        <w:widowControl w:val="0"/>
        <w:numPr>
          <w:ilvl w:val="0"/>
          <w:numId w:val="9"/>
        </w:numPr>
        <w:suppressAutoHyphens/>
        <w:autoSpaceDE w:val="0"/>
        <w:autoSpaceDN w:val="0"/>
        <w:adjustRightInd w:val="0"/>
        <w:spacing w:after="0"/>
        <w:ind w:left="709" w:hanging="283"/>
        <w:contextualSpacing/>
        <w:jc w:val="both"/>
        <w:textAlignment w:val="baseline"/>
        <w:rPr>
          <w:rFonts w:ascii="Cambria" w:eastAsia="Calibri" w:hAnsi="Cambria" w:cs="Calibri"/>
          <w:sz w:val="24"/>
          <w:szCs w:val="24"/>
        </w:rPr>
      </w:pPr>
      <w:r w:rsidRPr="005777D3">
        <w:rPr>
          <w:rFonts w:ascii="Cambria" w:eastAsia="Calibri" w:hAnsi="Cambria" w:cs="Calibri"/>
          <w:sz w:val="24"/>
          <w:szCs w:val="24"/>
        </w:rPr>
        <w:t xml:space="preserve">w każdym przypadku, gdy umowa kształtuje prawa i obowiązki podwykonawcy, w zakresie kar umownych oraz warunków wypłaty wynagrodzenia, w sposób dla niego mniej korzystny niż prawa i obowiązki wykonawcy wynikające z niniejszej </w:t>
      </w:r>
      <w:r w:rsidRPr="00877DFB">
        <w:rPr>
          <w:rFonts w:ascii="Cambria" w:eastAsia="Calibri" w:hAnsi="Cambria" w:cs="Calibri"/>
          <w:sz w:val="24"/>
          <w:szCs w:val="24"/>
        </w:rPr>
        <w:t>umowy.</w:t>
      </w:r>
    </w:p>
    <w:p w14:paraId="2A57AF76" w14:textId="77777777" w:rsidR="00AA4F07" w:rsidRPr="00877DFB" w:rsidRDefault="00AA4F07" w:rsidP="0053521D">
      <w:pPr>
        <w:numPr>
          <w:ilvl w:val="0"/>
          <w:numId w:val="9"/>
        </w:numPr>
        <w:autoSpaceDE w:val="0"/>
        <w:autoSpaceDN w:val="0"/>
        <w:adjustRightInd w:val="0"/>
        <w:spacing w:after="0"/>
        <w:ind w:left="709" w:hanging="283"/>
        <w:contextualSpacing/>
        <w:jc w:val="both"/>
        <w:rPr>
          <w:rFonts w:ascii="Cambria" w:eastAsia="Calibri" w:hAnsi="Cambria"/>
          <w:sz w:val="24"/>
          <w:szCs w:val="24"/>
        </w:rPr>
      </w:pPr>
      <w:r w:rsidRPr="00877DFB">
        <w:rPr>
          <w:rFonts w:ascii="Cambria" w:eastAsia="Calibri" w:hAnsi="Cambria"/>
          <w:sz w:val="24"/>
          <w:szCs w:val="24"/>
        </w:rPr>
        <w:t>wartość wynagrodzenia umów podwykonawczych przewyższa wartość wynagrodzenia Wykonawcy.</w:t>
      </w:r>
    </w:p>
    <w:p w14:paraId="00F30442" w14:textId="77777777" w:rsidR="00AA4F07" w:rsidRDefault="00AA4F07" w:rsidP="0053521D">
      <w:pPr>
        <w:numPr>
          <w:ilvl w:val="0"/>
          <w:numId w:val="7"/>
        </w:numPr>
        <w:autoSpaceDE w:val="0"/>
        <w:autoSpaceDN w:val="0"/>
        <w:adjustRightInd w:val="0"/>
        <w:spacing w:after="0"/>
        <w:ind w:left="426" w:hanging="426"/>
        <w:contextualSpacing/>
        <w:jc w:val="both"/>
        <w:rPr>
          <w:rFonts w:ascii="Cambria" w:eastAsia="Calibri" w:hAnsi="Cambria"/>
          <w:sz w:val="24"/>
          <w:szCs w:val="24"/>
        </w:rPr>
      </w:pPr>
      <w:r w:rsidRPr="005777D3">
        <w:rPr>
          <w:rFonts w:ascii="Cambria" w:eastAsia="Calibri" w:hAnsi="Cambria"/>
          <w:sz w:val="24"/>
          <w:szCs w:val="24"/>
        </w:rPr>
        <w:t>Niezgłoszenie przez Zamawiającego w formie pisemnej zastrzeżeń do przedłożonego projektu umowy o podwykonawstwo, której przedmiotem są roboty budowlane, w terminie wskazanym w ust. 3, będzie uważane za jego akceptację.</w:t>
      </w:r>
    </w:p>
    <w:p w14:paraId="05F708E9" w14:textId="77777777" w:rsidR="00AA4F07" w:rsidRPr="006E0CD7" w:rsidRDefault="00AA4F07" w:rsidP="0053521D">
      <w:pPr>
        <w:numPr>
          <w:ilvl w:val="0"/>
          <w:numId w:val="7"/>
        </w:numPr>
        <w:autoSpaceDE w:val="0"/>
        <w:autoSpaceDN w:val="0"/>
        <w:adjustRightInd w:val="0"/>
        <w:spacing w:after="0"/>
        <w:ind w:left="426" w:hanging="426"/>
        <w:contextualSpacing/>
        <w:jc w:val="both"/>
        <w:rPr>
          <w:rFonts w:ascii="Cambria" w:eastAsia="Calibri" w:hAnsi="Cambria"/>
          <w:sz w:val="24"/>
          <w:szCs w:val="24"/>
        </w:rPr>
      </w:pPr>
      <w:r w:rsidRPr="006E0CD7">
        <w:rPr>
          <w:rFonts w:ascii="Cambria" w:eastAsia="Calibri" w:hAnsi="Cambria"/>
          <w:sz w:val="24"/>
          <w:szCs w:val="24"/>
        </w:rPr>
        <w:t>Wykonawca, podwykonawca lub dalszy podwykonawca zamówienia na roboty budowlane przedkłada zamawiającemu poświadczoną za zgodność z oryginałem kopię zawartej umowy o podwykonawstwo:</w:t>
      </w:r>
    </w:p>
    <w:p w14:paraId="711D7735" w14:textId="77777777" w:rsidR="00AA4F07" w:rsidRPr="006E0CD7" w:rsidRDefault="00AA4F07" w:rsidP="00AA4F07">
      <w:pPr>
        <w:spacing w:after="0"/>
        <w:ind w:left="360"/>
        <w:jc w:val="both"/>
        <w:rPr>
          <w:rFonts w:ascii="-webkit-standard" w:eastAsia="Times New Roman" w:hAnsi="-webkit-standard" w:cs="Times New Roman"/>
          <w:color w:val="000000"/>
          <w:sz w:val="24"/>
          <w:szCs w:val="24"/>
          <w:lang w:eastAsia="pl-PL"/>
        </w:rPr>
      </w:pPr>
      <w:r w:rsidRPr="006E0CD7">
        <w:rPr>
          <w:rFonts w:ascii="-webkit-standard" w:eastAsia="Times New Roman" w:hAnsi="-webkit-standard" w:cs="Times New Roman"/>
          <w:color w:val="000000"/>
          <w:sz w:val="24"/>
          <w:szCs w:val="24"/>
          <w:lang w:eastAsia="pl-PL"/>
        </w:rPr>
        <w:t>1) </w:t>
      </w:r>
      <w:r w:rsidRPr="006E0CD7">
        <w:rPr>
          <w:rFonts w:ascii="Cambria" w:eastAsia="Times New Roman" w:hAnsi="Cambria" w:cs="Times New Roman"/>
          <w:color w:val="000000"/>
          <w:sz w:val="24"/>
          <w:szCs w:val="24"/>
          <w:lang w:eastAsia="pl-PL"/>
        </w:rPr>
        <w:t>której przedmiotem są roboty budowlane, w terminie 7 dni od dnia jej zawarcia;</w:t>
      </w:r>
    </w:p>
    <w:p w14:paraId="12732A2D" w14:textId="77777777" w:rsidR="00AA4F07" w:rsidRPr="006E0CD7" w:rsidRDefault="00AA4F07" w:rsidP="00AA4F07">
      <w:pPr>
        <w:spacing w:after="0"/>
        <w:ind w:left="360"/>
        <w:jc w:val="both"/>
        <w:rPr>
          <w:rFonts w:ascii="-webkit-standard" w:eastAsia="Times New Roman" w:hAnsi="-webkit-standard" w:cs="Times New Roman"/>
          <w:color w:val="000000"/>
          <w:sz w:val="24"/>
          <w:szCs w:val="24"/>
          <w:lang w:eastAsia="pl-PL"/>
        </w:rPr>
      </w:pPr>
      <w:r w:rsidRPr="006E0CD7">
        <w:rPr>
          <w:rFonts w:ascii="-webkit-standard" w:eastAsia="Times New Roman" w:hAnsi="-webkit-standard" w:cs="Times New Roman"/>
          <w:color w:val="000000"/>
          <w:sz w:val="24"/>
          <w:szCs w:val="24"/>
          <w:lang w:eastAsia="pl-PL"/>
        </w:rPr>
        <w:t>2) </w:t>
      </w:r>
      <w:r w:rsidRPr="006E0CD7">
        <w:rPr>
          <w:rFonts w:ascii="Cambria" w:eastAsia="Times New Roman" w:hAnsi="Cambria" w:cs="Times New Roman"/>
          <w:color w:val="000000"/>
          <w:sz w:val="24"/>
          <w:szCs w:val="24"/>
          <w:lang w:eastAsia="pl-PL"/>
        </w:rPr>
        <w:t>której przedmiotem są dostawy lub usługi, w terminie 7 dni od dnia jej zawarcia, z wyłączeniem umów o podwykonawstwo o wartości mniejszej niż 0,5% wynagrodzenia, o którym mowa w § 3 ust. 1 umowy oraz umów o podwykonawstwo, których przedmiotem są dostawy materiałów budowlanych niezbędnych do realizacji przedmiotu zamówienia oraz usługi transportowe.</w:t>
      </w:r>
    </w:p>
    <w:p w14:paraId="6725AA15" w14:textId="32C79873" w:rsidR="00AA4F07" w:rsidRPr="005777D3" w:rsidRDefault="00AA4F07" w:rsidP="0053521D">
      <w:pPr>
        <w:numPr>
          <w:ilvl w:val="0"/>
          <w:numId w:val="7"/>
        </w:numPr>
        <w:autoSpaceDE w:val="0"/>
        <w:autoSpaceDN w:val="0"/>
        <w:adjustRightInd w:val="0"/>
        <w:spacing w:after="0"/>
        <w:ind w:left="426" w:hanging="426"/>
        <w:contextualSpacing/>
        <w:jc w:val="both"/>
        <w:rPr>
          <w:rFonts w:ascii="Cambria" w:eastAsia="Calibri" w:hAnsi="Cambria"/>
          <w:sz w:val="24"/>
          <w:szCs w:val="24"/>
        </w:rPr>
      </w:pPr>
      <w:r w:rsidRPr="005777D3">
        <w:rPr>
          <w:rFonts w:ascii="Cambria" w:eastAsia="Calibri" w:hAnsi="Cambria"/>
          <w:sz w:val="24"/>
          <w:szCs w:val="24"/>
        </w:rPr>
        <w:t>Wyłączenia, o których mowa w ust. 5, nie dotyczą umów o podwykonawstwo o wartości większej niż 50 000,00 złotych brutto.</w:t>
      </w:r>
    </w:p>
    <w:p w14:paraId="2AFAC823" w14:textId="77777777" w:rsidR="00AA4F07" w:rsidRPr="001A739C" w:rsidRDefault="00AA4F07" w:rsidP="0053521D">
      <w:pPr>
        <w:numPr>
          <w:ilvl w:val="0"/>
          <w:numId w:val="7"/>
        </w:numPr>
        <w:autoSpaceDE w:val="0"/>
        <w:autoSpaceDN w:val="0"/>
        <w:adjustRightInd w:val="0"/>
        <w:spacing w:after="0"/>
        <w:ind w:left="426" w:hanging="426"/>
        <w:contextualSpacing/>
        <w:jc w:val="both"/>
        <w:rPr>
          <w:rFonts w:ascii="Cambria" w:hAnsi="Cambria"/>
          <w:sz w:val="24"/>
          <w:szCs w:val="24"/>
        </w:rPr>
      </w:pPr>
      <w:r w:rsidRPr="005777D3">
        <w:rPr>
          <w:rFonts w:ascii="Cambria" w:eastAsia="Calibri" w:hAnsi="Cambria"/>
          <w:sz w:val="24"/>
          <w:szCs w:val="24"/>
        </w:rPr>
        <w:t>W przypadku, o którym mowa w ust. 5</w:t>
      </w:r>
      <w:r>
        <w:rPr>
          <w:rFonts w:ascii="Cambria" w:eastAsia="Calibri" w:hAnsi="Cambria"/>
          <w:sz w:val="24"/>
          <w:szCs w:val="24"/>
        </w:rPr>
        <w:t xml:space="preserve"> pkt 2)</w:t>
      </w:r>
      <w:r w:rsidRPr="005777D3">
        <w:rPr>
          <w:rFonts w:ascii="Cambria" w:eastAsia="Calibri" w:hAnsi="Cambria"/>
          <w:sz w:val="24"/>
          <w:szCs w:val="24"/>
        </w:rPr>
        <w:t xml:space="preserve">, jeżeli termin zapłaty wynagrodzenia jest dłuższy niż określony w ust. 3 pkt 1, Zamawiający poinformuje o tym Wykonawcę </w:t>
      </w:r>
      <w:r w:rsidRPr="005777D3">
        <w:rPr>
          <w:rFonts w:ascii="Cambria" w:eastAsia="Calibri" w:hAnsi="Cambria"/>
          <w:sz w:val="24"/>
          <w:szCs w:val="24"/>
        </w:rPr>
        <w:br/>
      </w:r>
      <w:r w:rsidRPr="005777D3">
        <w:rPr>
          <w:rFonts w:ascii="Cambria" w:eastAsia="Calibri" w:hAnsi="Cambria"/>
          <w:sz w:val="24"/>
          <w:szCs w:val="24"/>
        </w:rPr>
        <w:lastRenderedPageBreak/>
        <w:t xml:space="preserve">i wezwie go do doprowadzenia do zmiany tej umowy w terminie nie dłuższym niż </w:t>
      </w:r>
      <w:r w:rsidRPr="005777D3">
        <w:rPr>
          <w:rFonts w:ascii="Cambria" w:eastAsia="Calibri" w:hAnsi="Cambria"/>
          <w:sz w:val="24"/>
          <w:szCs w:val="24"/>
        </w:rPr>
        <w:br/>
      </w:r>
      <w:r w:rsidRPr="005777D3">
        <w:rPr>
          <w:rFonts w:ascii="Cambria" w:eastAsia="Calibri" w:hAnsi="Cambria"/>
          <w:color w:val="000000"/>
          <w:sz w:val="24"/>
          <w:szCs w:val="24"/>
        </w:rPr>
        <w:t>5 dni od dnia otrzymania informacji, pod rygorem wystąpienia o zapłatę kary umownej.</w:t>
      </w:r>
    </w:p>
    <w:p w14:paraId="71DCBEC1" w14:textId="77777777" w:rsidR="00AA4F07" w:rsidRPr="001A739C" w:rsidRDefault="00AA4F07" w:rsidP="0053521D">
      <w:pPr>
        <w:numPr>
          <w:ilvl w:val="0"/>
          <w:numId w:val="7"/>
        </w:numPr>
        <w:autoSpaceDE w:val="0"/>
        <w:autoSpaceDN w:val="0"/>
        <w:adjustRightInd w:val="0"/>
        <w:spacing w:after="0"/>
        <w:ind w:left="426" w:hanging="426"/>
        <w:contextualSpacing/>
        <w:jc w:val="both"/>
        <w:rPr>
          <w:rFonts w:ascii="Cambria" w:eastAsia="Calibri" w:hAnsi="Cambria"/>
          <w:sz w:val="24"/>
          <w:szCs w:val="24"/>
        </w:rPr>
      </w:pPr>
      <w:r w:rsidRPr="001A739C">
        <w:rPr>
          <w:rFonts w:ascii="Cambria" w:eastAsia="Calibri" w:hAnsi="Cambria"/>
          <w:sz w:val="24"/>
          <w:szCs w:val="24"/>
        </w:rPr>
        <w:t>Wszystkie umowy o podwykonawstwo wymagają formy pisemnej.</w:t>
      </w:r>
    </w:p>
    <w:p w14:paraId="3C8EDC5D" w14:textId="77777777" w:rsidR="00AA4F07" w:rsidRPr="001A739C" w:rsidRDefault="00AA4F07" w:rsidP="0053521D">
      <w:pPr>
        <w:numPr>
          <w:ilvl w:val="0"/>
          <w:numId w:val="7"/>
        </w:numPr>
        <w:autoSpaceDE w:val="0"/>
        <w:autoSpaceDN w:val="0"/>
        <w:adjustRightInd w:val="0"/>
        <w:spacing w:after="0"/>
        <w:ind w:left="426" w:hanging="426"/>
        <w:contextualSpacing/>
        <w:jc w:val="both"/>
        <w:rPr>
          <w:rFonts w:ascii="Cambria" w:eastAsia="Calibri" w:hAnsi="Cambria"/>
          <w:sz w:val="24"/>
          <w:szCs w:val="24"/>
        </w:rPr>
      </w:pPr>
      <w:r w:rsidRPr="001A739C">
        <w:rPr>
          <w:rFonts w:ascii="Cambria" w:eastAsia="Calibri" w:hAnsi="Cambria"/>
          <w:sz w:val="24"/>
          <w:szCs w:val="24"/>
        </w:rPr>
        <w:t xml:space="preserve">Zamawiający, w terminie </w:t>
      </w:r>
      <w:r>
        <w:rPr>
          <w:rFonts w:ascii="Cambria" w:eastAsia="Calibri" w:hAnsi="Cambria"/>
          <w:sz w:val="24"/>
          <w:szCs w:val="24"/>
        </w:rPr>
        <w:t>14</w:t>
      </w:r>
      <w:r w:rsidRPr="001A739C">
        <w:rPr>
          <w:rFonts w:ascii="Cambria" w:eastAsia="Calibri" w:hAnsi="Cambria"/>
          <w:sz w:val="24"/>
          <w:szCs w:val="24"/>
        </w:rPr>
        <w:t xml:space="preserve"> dni, zgłasza w formie pisemnej pod rygorem nieważności sprzeciw do umowy o podwykonawstwo, której przedmiotem są roboty budowlane, w przypadkach, o których mowa w ust.</w:t>
      </w:r>
      <w:r>
        <w:rPr>
          <w:rFonts w:ascii="Cambria" w:eastAsia="Calibri" w:hAnsi="Cambria"/>
          <w:sz w:val="24"/>
          <w:szCs w:val="24"/>
        </w:rPr>
        <w:t xml:space="preserve"> </w:t>
      </w:r>
      <w:r w:rsidRPr="001A739C">
        <w:rPr>
          <w:rFonts w:ascii="Cambria" w:eastAsia="Calibri" w:hAnsi="Cambria"/>
          <w:sz w:val="24"/>
          <w:szCs w:val="24"/>
        </w:rPr>
        <w:t>3.</w:t>
      </w:r>
    </w:p>
    <w:p w14:paraId="4FA8A4FD" w14:textId="77777777" w:rsidR="00AA4F07" w:rsidRPr="001A739C" w:rsidRDefault="00AA4F07" w:rsidP="0053521D">
      <w:pPr>
        <w:numPr>
          <w:ilvl w:val="0"/>
          <w:numId w:val="7"/>
        </w:numPr>
        <w:autoSpaceDE w:val="0"/>
        <w:autoSpaceDN w:val="0"/>
        <w:adjustRightInd w:val="0"/>
        <w:spacing w:after="0"/>
        <w:ind w:left="426" w:hanging="426"/>
        <w:contextualSpacing/>
        <w:jc w:val="both"/>
        <w:rPr>
          <w:rFonts w:ascii="Cambria" w:eastAsia="Calibri" w:hAnsi="Cambria"/>
          <w:sz w:val="24"/>
          <w:szCs w:val="24"/>
        </w:rPr>
      </w:pPr>
      <w:r w:rsidRPr="001A739C">
        <w:rPr>
          <w:rFonts w:ascii="Cambria" w:eastAsia="Calibri" w:hAnsi="Cambria"/>
          <w:sz w:val="24"/>
          <w:szCs w:val="24"/>
        </w:rPr>
        <w:t xml:space="preserve">Niezgłoszenie sprzeciwu, o którym mowa w ust. 9, do przedłożonej umowy o podwykonawstwo, której przedmiotem są roboty budowlane, w terminie określonym w ust. 9, uważa się za akceptację umowy przez </w:t>
      </w:r>
      <w:r>
        <w:rPr>
          <w:rFonts w:ascii="Cambria" w:eastAsia="Calibri" w:hAnsi="Cambria"/>
          <w:sz w:val="24"/>
          <w:szCs w:val="24"/>
        </w:rPr>
        <w:t>Z</w:t>
      </w:r>
      <w:r w:rsidRPr="001A739C">
        <w:rPr>
          <w:rFonts w:ascii="Cambria" w:eastAsia="Calibri" w:hAnsi="Cambria"/>
          <w:sz w:val="24"/>
          <w:szCs w:val="24"/>
        </w:rPr>
        <w:t>amawiającego.</w:t>
      </w:r>
    </w:p>
    <w:p w14:paraId="13CE6983" w14:textId="77777777" w:rsidR="00AA4F07" w:rsidRPr="005777D3" w:rsidRDefault="00AA4F07" w:rsidP="0053521D">
      <w:pPr>
        <w:numPr>
          <w:ilvl w:val="0"/>
          <w:numId w:val="7"/>
        </w:numPr>
        <w:autoSpaceDE w:val="0"/>
        <w:autoSpaceDN w:val="0"/>
        <w:adjustRightInd w:val="0"/>
        <w:spacing w:after="0"/>
        <w:ind w:left="426" w:hanging="426"/>
        <w:contextualSpacing/>
        <w:jc w:val="both"/>
        <w:rPr>
          <w:rFonts w:ascii="Cambria" w:eastAsia="Calibri" w:hAnsi="Cambria"/>
          <w:sz w:val="24"/>
          <w:szCs w:val="24"/>
        </w:rPr>
      </w:pPr>
      <w:r w:rsidRPr="005777D3">
        <w:rPr>
          <w:rFonts w:ascii="Cambria" w:eastAsia="Calibri" w:hAnsi="Cambria"/>
          <w:sz w:val="24"/>
          <w:szCs w:val="24"/>
        </w:rPr>
        <w:t>Postanowienia, zawarte w ust. 2-</w:t>
      </w:r>
      <w:r>
        <w:rPr>
          <w:rFonts w:ascii="Cambria" w:eastAsia="Calibri" w:hAnsi="Cambria"/>
          <w:sz w:val="24"/>
          <w:szCs w:val="24"/>
        </w:rPr>
        <w:t>10</w:t>
      </w:r>
      <w:r w:rsidRPr="005777D3">
        <w:rPr>
          <w:rFonts w:ascii="Cambria" w:eastAsia="Calibri" w:hAnsi="Cambria"/>
          <w:sz w:val="24"/>
          <w:szCs w:val="24"/>
        </w:rPr>
        <w:t>, stosuje się odpowiednio do zawierania umów o podwykonawstwo z dalszymi podwykonawcami.</w:t>
      </w:r>
    </w:p>
    <w:p w14:paraId="70B273C5" w14:textId="77777777" w:rsidR="00AA4F07" w:rsidRPr="005777D3" w:rsidRDefault="00AA4F07" w:rsidP="0053521D">
      <w:pPr>
        <w:numPr>
          <w:ilvl w:val="0"/>
          <w:numId w:val="7"/>
        </w:numPr>
        <w:autoSpaceDE w:val="0"/>
        <w:autoSpaceDN w:val="0"/>
        <w:adjustRightInd w:val="0"/>
        <w:spacing w:after="0"/>
        <w:ind w:left="426" w:hanging="426"/>
        <w:contextualSpacing/>
        <w:jc w:val="both"/>
        <w:rPr>
          <w:rFonts w:ascii="Cambria" w:eastAsia="Calibri" w:hAnsi="Cambria"/>
          <w:sz w:val="24"/>
          <w:szCs w:val="24"/>
        </w:rPr>
      </w:pPr>
      <w:r w:rsidRPr="005777D3">
        <w:rPr>
          <w:rFonts w:ascii="Cambria" w:eastAsia="Calibri" w:hAnsi="Cambria"/>
          <w:sz w:val="24"/>
          <w:szCs w:val="24"/>
        </w:rPr>
        <w:t>Postanowienia, zawarte w ust. 2-</w:t>
      </w:r>
      <w:r>
        <w:rPr>
          <w:rFonts w:ascii="Cambria" w:eastAsia="Calibri" w:hAnsi="Cambria"/>
          <w:sz w:val="24"/>
          <w:szCs w:val="24"/>
        </w:rPr>
        <w:t>10</w:t>
      </w:r>
      <w:r w:rsidRPr="005777D3">
        <w:rPr>
          <w:rFonts w:ascii="Cambria" w:eastAsia="Calibri" w:hAnsi="Cambria"/>
          <w:sz w:val="24"/>
          <w:szCs w:val="24"/>
        </w:rPr>
        <w:t>, stosuje się odpowiednio do zmian umów o podwykonawstwo.</w:t>
      </w:r>
    </w:p>
    <w:p w14:paraId="09103AB7" w14:textId="77777777" w:rsidR="00AA4F07" w:rsidRPr="005777D3" w:rsidRDefault="00AA4F07" w:rsidP="0053521D">
      <w:pPr>
        <w:numPr>
          <w:ilvl w:val="0"/>
          <w:numId w:val="7"/>
        </w:numPr>
        <w:autoSpaceDE w:val="0"/>
        <w:autoSpaceDN w:val="0"/>
        <w:adjustRightInd w:val="0"/>
        <w:spacing w:after="0"/>
        <w:ind w:left="426" w:hanging="426"/>
        <w:contextualSpacing/>
        <w:jc w:val="both"/>
        <w:rPr>
          <w:rFonts w:ascii="Cambria" w:eastAsia="Calibri" w:hAnsi="Cambria"/>
          <w:sz w:val="24"/>
          <w:szCs w:val="24"/>
        </w:rPr>
      </w:pPr>
      <w:r w:rsidRPr="005777D3">
        <w:rPr>
          <w:rFonts w:ascii="Cambria" w:eastAsia="Calibri" w:hAnsi="Cambria"/>
          <w:sz w:val="24"/>
          <w:szCs w:val="24"/>
        </w:rPr>
        <w:t>Wykonawca ponosi wobec Zamawiającego pełną odpowiedzialność za roboty budowlane, które wykonuje przy pomocy podwykonawców.</w:t>
      </w:r>
    </w:p>
    <w:p w14:paraId="4EA93268" w14:textId="77777777" w:rsidR="00AA4F07" w:rsidRPr="005777D3" w:rsidRDefault="00AA4F07" w:rsidP="0053521D">
      <w:pPr>
        <w:numPr>
          <w:ilvl w:val="0"/>
          <w:numId w:val="7"/>
        </w:numPr>
        <w:autoSpaceDE w:val="0"/>
        <w:autoSpaceDN w:val="0"/>
        <w:adjustRightInd w:val="0"/>
        <w:spacing w:after="0"/>
        <w:ind w:left="426" w:hanging="426"/>
        <w:contextualSpacing/>
        <w:jc w:val="both"/>
        <w:rPr>
          <w:rFonts w:ascii="Cambria" w:eastAsia="Calibri" w:hAnsi="Cambria"/>
          <w:sz w:val="24"/>
          <w:szCs w:val="24"/>
        </w:rPr>
      </w:pPr>
      <w:r w:rsidRPr="005777D3">
        <w:rPr>
          <w:rFonts w:ascii="Cambria" w:eastAsia="Calibri" w:hAnsi="Cambria"/>
          <w:sz w:val="24"/>
          <w:szCs w:val="24"/>
        </w:rPr>
        <w:t>Wykonawca przyjmuje na siebie pełnienie funkcji koordynatora w stosunku do robót budowlanych, realizowanych przez podwykonawców.</w:t>
      </w:r>
    </w:p>
    <w:p w14:paraId="4BFF94E6" w14:textId="77777777" w:rsidR="00AA4F07" w:rsidRPr="005777D3" w:rsidRDefault="00AA4F07" w:rsidP="0053521D">
      <w:pPr>
        <w:numPr>
          <w:ilvl w:val="0"/>
          <w:numId w:val="7"/>
        </w:numPr>
        <w:autoSpaceDE w:val="0"/>
        <w:autoSpaceDN w:val="0"/>
        <w:adjustRightInd w:val="0"/>
        <w:spacing w:after="0"/>
        <w:ind w:left="426" w:hanging="426"/>
        <w:contextualSpacing/>
        <w:jc w:val="both"/>
        <w:rPr>
          <w:rFonts w:ascii="Cambria" w:eastAsia="Calibri" w:hAnsi="Cambria"/>
          <w:sz w:val="24"/>
          <w:szCs w:val="24"/>
        </w:rPr>
      </w:pPr>
      <w:r w:rsidRPr="005777D3">
        <w:rPr>
          <w:rFonts w:ascii="Cambria" w:eastAsia="Calibri" w:hAnsi="Cambria"/>
          <w:sz w:val="24"/>
          <w:szCs w:val="24"/>
        </w:rPr>
        <w:t>Powierzenie wykonania części robót budowlanych podwykonawcy nie zmienia zobowiązań Wykonawcy wobec Zamawiającego za wykonanie tej części zamówienia.</w:t>
      </w:r>
    </w:p>
    <w:p w14:paraId="27002295" w14:textId="77777777" w:rsidR="00AA4F07" w:rsidRPr="005777D3" w:rsidRDefault="00AA4F07" w:rsidP="0053521D">
      <w:pPr>
        <w:numPr>
          <w:ilvl w:val="0"/>
          <w:numId w:val="7"/>
        </w:numPr>
        <w:autoSpaceDE w:val="0"/>
        <w:autoSpaceDN w:val="0"/>
        <w:adjustRightInd w:val="0"/>
        <w:spacing w:after="0"/>
        <w:ind w:left="426" w:hanging="426"/>
        <w:contextualSpacing/>
        <w:jc w:val="both"/>
        <w:rPr>
          <w:rFonts w:ascii="Cambria" w:eastAsia="Calibri" w:hAnsi="Cambria"/>
          <w:sz w:val="24"/>
          <w:szCs w:val="24"/>
        </w:rPr>
      </w:pPr>
      <w:r w:rsidRPr="005777D3">
        <w:rPr>
          <w:rFonts w:ascii="Cambria" w:eastAsia="Calibri" w:hAnsi="Cambria"/>
          <w:sz w:val="24"/>
          <w:szCs w:val="24"/>
        </w:rPr>
        <w:t>Wykonawca jest odpowiedzialny za działanie, zaniechanie, uchybienia i zaniedbania podwykonawcy i jego pracowników w takim samym stopniu, jakby to były działania, uchybienia lub zaniedbania jego własnych pracowników.</w:t>
      </w:r>
    </w:p>
    <w:p w14:paraId="4B3B7E9A" w14:textId="77777777" w:rsidR="00AA4F07" w:rsidRPr="005777D3" w:rsidRDefault="00AA4F07" w:rsidP="0053521D">
      <w:pPr>
        <w:numPr>
          <w:ilvl w:val="0"/>
          <w:numId w:val="7"/>
        </w:numPr>
        <w:autoSpaceDE w:val="0"/>
        <w:autoSpaceDN w:val="0"/>
        <w:adjustRightInd w:val="0"/>
        <w:spacing w:after="0"/>
        <w:ind w:left="426" w:hanging="426"/>
        <w:contextualSpacing/>
        <w:jc w:val="both"/>
        <w:rPr>
          <w:rFonts w:ascii="Cambria" w:eastAsia="Calibri" w:hAnsi="Cambria"/>
          <w:sz w:val="24"/>
          <w:szCs w:val="24"/>
        </w:rPr>
      </w:pPr>
      <w:r w:rsidRPr="005777D3">
        <w:rPr>
          <w:rFonts w:ascii="Cambria" w:eastAsia="Calibri" w:hAnsi="Cambria"/>
          <w:sz w:val="24"/>
          <w:szCs w:val="24"/>
        </w:rPr>
        <w:t>Jakakolwiek przerwa w realizacji robót budowlanych, wynikająca z braku podwykonawcy, będzie traktowana jako przerwa wynikła z przyczyn zależnych od Wykonawcy i będzie stanowić podstawę do naliczenia Wykonawcy kar umownych.</w:t>
      </w:r>
    </w:p>
    <w:p w14:paraId="4474B6EE" w14:textId="77777777" w:rsidR="00AA4F07" w:rsidRPr="005777D3" w:rsidRDefault="00AA4F07" w:rsidP="0053521D">
      <w:pPr>
        <w:numPr>
          <w:ilvl w:val="0"/>
          <w:numId w:val="7"/>
        </w:numPr>
        <w:autoSpaceDE w:val="0"/>
        <w:autoSpaceDN w:val="0"/>
        <w:adjustRightInd w:val="0"/>
        <w:spacing w:after="0"/>
        <w:ind w:left="426" w:hanging="426"/>
        <w:contextualSpacing/>
        <w:jc w:val="both"/>
        <w:rPr>
          <w:rFonts w:ascii="Cambria" w:eastAsia="Calibri" w:hAnsi="Cambria"/>
          <w:sz w:val="24"/>
          <w:szCs w:val="24"/>
        </w:rPr>
      </w:pPr>
      <w:r w:rsidRPr="005777D3">
        <w:rPr>
          <w:rFonts w:ascii="Cambria" w:eastAsia="Calibri" w:hAnsi="Cambria"/>
          <w:sz w:val="24"/>
          <w:szCs w:val="24"/>
        </w:rPr>
        <w:t>Jeżeli zmiana albo rezygnacja z podwykonawcy dotyczy podmiotu, na którego zasoby Wykonawca powoływał się, w celu wykazania spełniania warunków udziału w postępowaniu lub kryteriów selekcji, Wykonawca jest obowiązany wykazać Zamawiającemu, że proponowany inny podwykonawca lub Wykonawca samodzielnie spełnia je w stopniu nie mniejszym niż podwykonawca, na którego zasoby Wykonawca powoływał się w trakcie postępowania o udzielenie zamówienia.</w:t>
      </w:r>
    </w:p>
    <w:p w14:paraId="4C9AB242" w14:textId="77777777" w:rsidR="00AA4F07" w:rsidRPr="005777D3" w:rsidRDefault="00AA4F07" w:rsidP="0053521D">
      <w:pPr>
        <w:numPr>
          <w:ilvl w:val="0"/>
          <w:numId w:val="7"/>
        </w:numPr>
        <w:autoSpaceDE w:val="0"/>
        <w:autoSpaceDN w:val="0"/>
        <w:adjustRightInd w:val="0"/>
        <w:spacing w:after="0"/>
        <w:ind w:left="426" w:hanging="426"/>
        <w:contextualSpacing/>
        <w:jc w:val="both"/>
        <w:rPr>
          <w:rFonts w:ascii="Cambria" w:eastAsia="Calibri" w:hAnsi="Cambria"/>
          <w:sz w:val="24"/>
          <w:szCs w:val="24"/>
        </w:rPr>
      </w:pPr>
      <w:r w:rsidRPr="005777D3">
        <w:rPr>
          <w:rFonts w:ascii="Cambria" w:eastAsia="Calibri" w:hAnsi="Cambria"/>
          <w:sz w:val="24"/>
          <w:szCs w:val="24"/>
        </w:rPr>
        <w:t>Zamawiający żąda, aby przed przystąpieniem do realizacji zamówienia Wykonawca, o ile są już znane, podał nazwy albo imiona i nazwiska oraz dane kontaktowe podwykonawców i osób do kontaktu z nimi. Wykonawca zawiadamia Zamawiającego o wszelkich zmianach danych, o których mowa w zdaniu pierwszym, w trakcie realizacji zamówienia, a także przekazuje informacje na temat nowych podwykonawców, którym w późniejszym okresie zamierza powierzyć realizację zamówienia.</w:t>
      </w:r>
    </w:p>
    <w:p w14:paraId="65B57A19" w14:textId="77777777" w:rsidR="00AA4F07" w:rsidRPr="005777D3" w:rsidRDefault="00AA4F07" w:rsidP="0053521D">
      <w:pPr>
        <w:numPr>
          <w:ilvl w:val="0"/>
          <w:numId w:val="7"/>
        </w:numPr>
        <w:autoSpaceDE w:val="0"/>
        <w:autoSpaceDN w:val="0"/>
        <w:adjustRightInd w:val="0"/>
        <w:spacing w:after="0"/>
        <w:ind w:left="426" w:hanging="426"/>
        <w:contextualSpacing/>
        <w:jc w:val="both"/>
        <w:rPr>
          <w:rFonts w:ascii="Cambria" w:eastAsia="Calibri" w:hAnsi="Cambria"/>
          <w:sz w:val="24"/>
          <w:szCs w:val="24"/>
        </w:rPr>
      </w:pPr>
      <w:r w:rsidRPr="005777D3">
        <w:rPr>
          <w:rFonts w:ascii="Cambria" w:eastAsia="Calibri" w:hAnsi="Cambria"/>
          <w:sz w:val="24"/>
          <w:szCs w:val="24"/>
        </w:rPr>
        <w:t xml:space="preserve"> </w:t>
      </w:r>
      <w:r w:rsidRPr="005777D3">
        <w:rPr>
          <w:rFonts w:ascii="Cambria" w:hAnsi="Cambria"/>
          <w:sz w:val="24"/>
          <w:szCs w:val="24"/>
        </w:rPr>
        <w:t>Zamawiający może zażądać od Wykonawcy niezwłocznego usunięcia z terenu budowy podwykonawcy lub dalszego podwykonawcy, z którym nie została zawarta Umowa o podwykonawstwo zaakceptowana przez Zamawiającego, lub może usunąć takiego podwykonawcę lub dalszego podwykonawcę na koszt Wykonawcy.</w:t>
      </w:r>
    </w:p>
    <w:p w14:paraId="6F4AB683" w14:textId="56C90BB8" w:rsidR="00AA4F07" w:rsidRPr="0085140F" w:rsidRDefault="00AA4F07" w:rsidP="0053521D">
      <w:pPr>
        <w:numPr>
          <w:ilvl w:val="0"/>
          <w:numId w:val="7"/>
        </w:numPr>
        <w:autoSpaceDE w:val="0"/>
        <w:autoSpaceDN w:val="0"/>
        <w:adjustRightInd w:val="0"/>
        <w:spacing w:after="0"/>
        <w:ind w:left="426" w:hanging="426"/>
        <w:contextualSpacing/>
        <w:jc w:val="both"/>
        <w:rPr>
          <w:rFonts w:ascii="Cambria" w:eastAsia="Calibri" w:hAnsi="Cambria"/>
          <w:sz w:val="24"/>
          <w:szCs w:val="24"/>
        </w:rPr>
      </w:pPr>
      <w:r w:rsidRPr="005777D3">
        <w:rPr>
          <w:rFonts w:ascii="Cambria" w:hAnsi="Cambria"/>
          <w:sz w:val="24"/>
          <w:szCs w:val="24"/>
        </w:rPr>
        <w:lastRenderedPageBreak/>
        <w:t>Zamawiający, może żądać od Wykonawcy zmiany lub odsunięcia podwykonawcy lub dalszego podwykonawcy od wykonywania świadczeń w zakresie realizacji przedmiotu Umowy, jeżeli sprzęt techniczny, osoby i kwalifikacje, którymi dysponuje podwykonawca lub dalszy podwykonawca, nie spełniają warunków lub wymagań dotyczących podwykonawstwa, określonych Umową, nie dają rękojmi należytego wykonania powierzonych podwykonawcy lub dalszemu podwykonawcy robót budowlanych lub dotrzymania terminów realizacji tych robót. Wykonawca, podwykonawca lub dalszy podwykonawca niezwłocznie usunie na żądanie Zamawiającego podwykonawcę lub dalszego podwykonawcę z terenu budowy, jeżeli działania podwykonawcy lub dalszego podwykonawcy na terenie budowy naruszają postanowienia niniejszej Umowy.</w:t>
      </w:r>
    </w:p>
    <w:p w14:paraId="2668BCC8" w14:textId="70B93725" w:rsidR="0095025D" w:rsidRPr="005777D3" w:rsidRDefault="0095025D" w:rsidP="005777D3">
      <w:pPr>
        <w:autoSpaceDE w:val="0"/>
        <w:autoSpaceDN w:val="0"/>
        <w:spacing w:after="0"/>
        <w:jc w:val="center"/>
        <w:rPr>
          <w:rFonts w:ascii="Cambria" w:eastAsia="Calibri" w:hAnsi="Cambria" w:cs="ArialNarrow,Bold"/>
          <w:b/>
          <w:bCs/>
          <w:color w:val="000000" w:themeColor="text1"/>
          <w:sz w:val="24"/>
          <w:szCs w:val="24"/>
        </w:rPr>
      </w:pPr>
      <w:r w:rsidRPr="005777D3">
        <w:rPr>
          <w:rFonts w:ascii="Cambria" w:eastAsia="Calibri" w:hAnsi="Cambria" w:cs="ArialNarrow,Bold"/>
          <w:b/>
          <w:bCs/>
          <w:color w:val="000000" w:themeColor="text1"/>
          <w:sz w:val="24"/>
          <w:szCs w:val="24"/>
        </w:rPr>
        <w:t>§ 9</w:t>
      </w:r>
    </w:p>
    <w:p w14:paraId="1B1F18BA" w14:textId="77777777" w:rsidR="0095025D" w:rsidRPr="005777D3" w:rsidRDefault="0095025D" w:rsidP="005777D3">
      <w:pPr>
        <w:shd w:val="clear" w:color="auto" w:fill="FFFFFF"/>
        <w:spacing w:after="0"/>
        <w:jc w:val="center"/>
        <w:rPr>
          <w:rFonts w:ascii="Cambria" w:hAnsi="Cambria"/>
          <w:b/>
          <w:color w:val="000000" w:themeColor="text1"/>
          <w:spacing w:val="-11"/>
          <w:sz w:val="24"/>
          <w:szCs w:val="24"/>
        </w:rPr>
      </w:pPr>
      <w:r w:rsidRPr="005777D3">
        <w:rPr>
          <w:rFonts w:ascii="Cambria" w:hAnsi="Cambria"/>
          <w:b/>
          <w:color w:val="000000" w:themeColor="text1"/>
          <w:spacing w:val="-11"/>
          <w:sz w:val="24"/>
          <w:szCs w:val="24"/>
        </w:rPr>
        <w:t xml:space="preserve">Personel </w:t>
      </w:r>
    </w:p>
    <w:p w14:paraId="130469C5" w14:textId="77777777" w:rsidR="0095025D" w:rsidRPr="005777D3" w:rsidRDefault="0095025D" w:rsidP="0053521D">
      <w:pPr>
        <w:numPr>
          <w:ilvl w:val="1"/>
          <w:numId w:val="9"/>
        </w:numPr>
        <w:autoSpaceDE w:val="0"/>
        <w:autoSpaceDN w:val="0"/>
        <w:adjustRightInd w:val="0"/>
        <w:spacing w:after="0"/>
        <w:ind w:left="426" w:hanging="426"/>
        <w:contextualSpacing/>
        <w:jc w:val="both"/>
        <w:rPr>
          <w:rFonts w:ascii="Cambria" w:eastAsia="Calibri" w:hAnsi="Cambria" w:cs="ArialNarrow"/>
          <w:sz w:val="24"/>
          <w:szCs w:val="24"/>
        </w:rPr>
      </w:pPr>
      <w:r w:rsidRPr="005777D3">
        <w:rPr>
          <w:rFonts w:ascii="Cambria" w:eastAsia="Calibri" w:hAnsi="Cambria" w:cs="ArialNarrow"/>
          <w:color w:val="000000" w:themeColor="text1"/>
          <w:sz w:val="24"/>
          <w:szCs w:val="24"/>
        </w:rPr>
        <w:t>Osobami</w:t>
      </w:r>
      <w:r w:rsidR="00FA7ECF" w:rsidRPr="005777D3">
        <w:rPr>
          <w:rFonts w:ascii="Cambria" w:eastAsia="Calibri" w:hAnsi="Cambria" w:cs="ArialNarrow"/>
          <w:color w:val="000000" w:themeColor="text1"/>
          <w:sz w:val="24"/>
          <w:szCs w:val="24"/>
        </w:rPr>
        <w:t xml:space="preserve"> </w:t>
      </w:r>
      <w:r w:rsidRPr="005777D3">
        <w:rPr>
          <w:rFonts w:ascii="Cambria" w:eastAsia="Calibri" w:hAnsi="Cambria" w:cs="ArialNarrow"/>
          <w:sz w:val="24"/>
          <w:szCs w:val="24"/>
        </w:rPr>
        <w:t>upoważnionymi do bieżących kontaktów w ramach realizacji niniejszej umowy:</w:t>
      </w:r>
    </w:p>
    <w:p w14:paraId="7409B7E3" w14:textId="77777777" w:rsidR="00AA39D4" w:rsidRPr="005777D3" w:rsidRDefault="00AA39D4" w:rsidP="0053521D">
      <w:pPr>
        <w:numPr>
          <w:ilvl w:val="0"/>
          <w:numId w:val="10"/>
        </w:numPr>
        <w:autoSpaceDE w:val="0"/>
        <w:autoSpaceDN w:val="0"/>
        <w:adjustRightInd w:val="0"/>
        <w:spacing w:after="0"/>
        <w:ind w:left="709" w:hanging="283"/>
        <w:contextualSpacing/>
        <w:rPr>
          <w:rFonts w:ascii="Cambria" w:eastAsia="Calibri" w:hAnsi="Cambria"/>
          <w:sz w:val="24"/>
          <w:szCs w:val="24"/>
        </w:rPr>
      </w:pPr>
      <w:r w:rsidRPr="005777D3">
        <w:rPr>
          <w:rFonts w:ascii="Cambria" w:eastAsia="Calibri" w:hAnsi="Cambria"/>
          <w:sz w:val="24"/>
          <w:szCs w:val="24"/>
        </w:rPr>
        <w:t>z Wykonawcą ze strony Zamawiającego jest: ……………</w:t>
      </w:r>
      <w:proofErr w:type="gramStart"/>
      <w:r w:rsidRPr="005777D3">
        <w:rPr>
          <w:rFonts w:ascii="Cambria" w:eastAsia="Calibri" w:hAnsi="Cambria"/>
          <w:sz w:val="24"/>
          <w:szCs w:val="24"/>
        </w:rPr>
        <w:t>…….</w:t>
      </w:r>
      <w:proofErr w:type="gramEnd"/>
      <w:r w:rsidRPr="005777D3">
        <w:rPr>
          <w:rFonts w:ascii="Cambria" w:eastAsia="Calibri" w:hAnsi="Cambria"/>
          <w:sz w:val="24"/>
          <w:szCs w:val="24"/>
        </w:rPr>
        <w:t>.; nr tel.: ……………</w:t>
      </w:r>
      <w:proofErr w:type="gramStart"/>
      <w:r w:rsidRPr="005777D3">
        <w:rPr>
          <w:rFonts w:ascii="Cambria" w:eastAsia="Calibri" w:hAnsi="Cambria"/>
          <w:sz w:val="24"/>
          <w:szCs w:val="24"/>
        </w:rPr>
        <w:t>…….</w:t>
      </w:r>
      <w:proofErr w:type="gramEnd"/>
      <w:r w:rsidRPr="005777D3">
        <w:rPr>
          <w:rFonts w:ascii="Cambria" w:eastAsia="Calibri" w:hAnsi="Cambria"/>
          <w:sz w:val="24"/>
          <w:szCs w:val="24"/>
        </w:rPr>
        <w:t>; e-mail: ……………………;</w:t>
      </w:r>
    </w:p>
    <w:p w14:paraId="33E080CB" w14:textId="77777777" w:rsidR="00AA39D4" w:rsidRPr="005777D3" w:rsidRDefault="00AA39D4" w:rsidP="0053521D">
      <w:pPr>
        <w:numPr>
          <w:ilvl w:val="0"/>
          <w:numId w:val="10"/>
        </w:numPr>
        <w:autoSpaceDE w:val="0"/>
        <w:autoSpaceDN w:val="0"/>
        <w:adjustRightInd w:val="0"/>
        <w:spacing w:after="0"/>
        <w:ind w:left="709" w:hanging="283"/>
        <w:contextualSpacing/>
        <w:rPr>
          <w:rFonts w:ascii="Cambria" w:eastAsia="Calibri" w:hAnsi="Cambria"/>
          <w:sz w:val="24"/>
          <w:szCs w:val="24"/>
        </w:rPr>
      </w:pPr>
      <w:r w:rsidRPr="005777D3">
        <w:rPr>
          <w:rFonts w:ascii="Cambria" w:eastAsia="Calibri" w:hAnsi="Cambria"/>
          <w:sz w:val="24"/>
          <w:szCs w:val="24"/>
        </w:rPr>
        <w:t>z Zamawiającym ze strony Wykonawcy jest: ……………………; nr tel.: ……………</w:t>
      </w:r>
      <w:proofErr w:type="gramStart"/>
      <w:r w:rsidRPr="005777D3">
        <w:rPr>
          <w:rFonts w:ascii="Cambria" w:eastAsia="Calibri" w:hAnsi="Cambria"/>
          <w:sz w:val="24"/>
          <w:szCs w:val="24"/>
        </w:rPr>
        <w:t>…….</w:t>
      </w:r>
      <w:proofErr w:type="gramEnd"/>
      <w:r w:rsidRPr="005777D3">
        <w:rPr>
          <w:rFonts w:ascii="Cambria" w:eastAsia="Calibri" w:hAnsi="Cambria"/>
          <w:sz w:val="24"/>
          <w:szCs w:val="24"/>
        </w:rPr>
        <w:t>; e-mail: ……………………;</w:t>
      </w:r>
    </w:p>
    <w:p w14:paraId="00A94233" w14:textId="77777777" w:rsidR="00AA39D4" w:rsidRPr="005777D3" w:rsidRDefault="00AA39D4" w:rsidP="0053521D">
      <w:pPr>
        <w:pStyle w:val="Akapitzlist"/>
        <w:numPr>
          <w:ilvl w:val="1"/>
          <w:numId w:val="9"/>
        </w:numPr>
        <w:spacing w:after="0"/>
        <w:ind w:left="426"/>
        <w:jc w:val="both"/>
        <w:rPr>
          <w:rFonts w:ascii="Cambria" w:eastAsia="Calibri" w:hAnsi="Cambria" w:cs="ArialNarrow"/>
          <w:bCs/>
          <w:sz w:val="24"/>
          <w:szCs w:val="24"/>
        </w:rPr>
      </w:pPr>
      <w:r w:rsidRPr="005777D3">
        <w:rPr>
          <w:rFonts w:ascii="Cambria" w:eastAsia="Calibri" w:hAnsi="Cambria" w:cs="ArialNarrow"/>
          <w:bCs/>
          <w:sz w:val="24"/>
          <w:szCs w:val="24"/>
        </w:rPr>
        <w:t>Osoby wymienione w ust. 1 nie są upoważnione do podejmowania decyzji powodujących zmianę postanowień umowy, w szczególności zmiany uzgodnionego wynagrodzenia lub zmiany zakresu czynności i prac objętych umową.</w:t>
      </w:r>
    </w:p>
    <w:p w14:paraId="062054C9" w14:textId="42389D1E" w:rsidR="0095025D" w:rsidRPr="005777D3" w:rsidRDefault="0095025D" w:rsidP="0053521D">
      <w:pPr>
        <w:pStyle w:val="Akapitzlist"/>
        <w:numPr>
          <w:ilvl w:val="1"/>
          <w:numId w:val="9"/>
        </w:numPr>
        <w:spacing w:after="0"/>
        <w:ind w:left="426"/>
        <w:jc w:val="both"/>
        <w:rPr>
          <w:rFonts w:ascii="Cambria" w:hAnsi="Cambria" w:cs="ArialNarrow"/>
          <w:color w:val="000000" w:themeColor="text1"/>
          <w:sz w:val="24"/>
          <w:szCs w:val="24"/>
        </w:rPr>
      </w:pPr>
      <w:r w:rsidRPr="005777D3">
        <w:rPr>
          <w:rFonts w:ascii="Cambria" w:hAnsi="Cambria" w:cs="ArialNarrow"/>
          <w:sz w:val="24"/>
          <w:szCs w:val="24"/>
        </w:rPr>
        <w:t>Wykonawca zobowiązany</w:t>
      </w:r>
      <w:r w:rsidRPr="005777D3">
        <w:rPr>
          <w:rFonts w:ascii="Cambria" w:hAnsi="Cambria" w:cs="ArialNarrow"/>
          <w:color w:val="000000" w:themeColor="text1"/>
          <w:sz w:val="24"/>
          <w:szCs w:val="24"/>
        </w:rPr>
        <w:t xml:space="preserve"> jest zapewnić wykonanie i kierowanie robotami objętymi Umową przez osoby posiadające stosowne kwalifikacje zawodowe i uprawnienia budowlane</w:t>
      </w:r>
      <w:r w:rsidR="007C406B" w:rsidRPr="005777D3">
        <w:rPr>
          <w:rFonts w:ascii="Cambria" w:hAnsi="Cambria" w:cs="ArialNarrow"/>
          <w:color w:val="000000" w:themeColor="text1"/>
          <w:sz w:val="24"/>
          <w:szCs w:val="24"/>
        </w:rPr>
        <w:t>, a</w:t>
      </w:r>
      <w:r w:rsidRPr="005777D3">
        <w:rPr>
          <w:rFonts w:ascii="Cambria" w:hAnsi="Cambria" w:cs="ArialNarrow"/>
          <w:color w:val="000000" w:themeColor="text1"/>
          <w:sz w:val="24"/>
          <w:szCs w:val="24"/>
        </w:rPr>
        <w:t xml:space="preserve"> </w:t>
      </w:r>
      <w:r w:rsidR="007C406B" w:rsidRPr="005777D3">
        <w:rPr>
          <w:rFonts w:ascii="Cambria" w:hAnsi="Cambria" w:cs="ArialNarrow"/>
          <w:color w:val="000000" w:themeColor="text1"/>
          <w:sz w:val="24"/>
          <w:szCs w:val="24"/>
        </w:rPr>
        <w:t xml:space="preserve">Zamawiający zobowiązuje się do powołania odpowiedniego inspektora nadzoru inwestorskiego. </w:t>
      </w:r>
    </w:p>
    <w:p w14:paraId="077522C0" w14:textId="22ECCB0D" w:rsidR="001C5D53" w:rsidRPr="008A41D8" w:rsidRDefault="00145A64" w:rsidP="0053521D">
      <w:pPr>
        <w:numPr>
          <w:ilvl w:val="1"/>
          <w:numId w:val="9"/>
        </w:numPr>
        <w:autoSpaceDE w:val="0"/>
        <w:autoSpaceDN w:val="0"/>
        <w:adjustRightInd w:val="0"/>
        <w:spacing w:after="0"/>
        <w:ind w:left="426" w:hanging="426"/>
        <w:contextualSpacing/>
        <w:rPr>
          <w:rFonts w:ascii="Cambria" w:eastAsia="Calibri" w:hAnsi="Cambria" w:cs="ArialNarrow"/>
          <w:sz w:val="24"/>
          <w:szCs w:val="24"/>
        </w:rPr>
      </w:pPr>
      <w:r w:rsidRPr="005777D3">
        <w:rPr>
          <w:rFonts w:ascii="Cambria" w:eastAsia="Calibri" w:hAnsi="Cambria" w:cs="ArialNarrow"/>
          <w:sz w:val="24"/>
          <w:szCs w:val="24"/>
        </w:rPr>
        <w:t>Wykonawca ustanawia</w:t>
      </w:r>
      <w:r w:rsidR="008A41D8">
        <w:rPr>
          <w:rFonts w:ascii="Cambria" w:eastAsia="Calibri" w:hAnsi="Cambria" w:cs="ArialNarrow"/>
          <w:sz w:val="24"/>
          <w:szCs w:val="24"/>
        </w:rPr>
        <w:t xml:space="preserve"> </w:t>
      </w:r>
      <w:r w:rsidR="00B11CB9" w:rsidRPr="008A41D8">
        <w:rPr>
          <w:rFonts w:ascii="Cambria" w:hAnsi="Cambria"/>
          <w:color w:val="000000" w:themeColor="text1"/>
          <w:sz w:val="24"/>
          <w:szCs w:val="24"/>
        </w:rPr>
        <w:t xml:space="preserve">kierownika </w:t>
      </w:r>
      <w:r w:rsidR="00C211F4" w:rsidRPr="008A41D8">
        <w:rPr>
          <w:rFonts w:ascii="Cambria" w:hAnsi="Cambria"/>
          <w:color w:val="000000" w:themeColor="text1"/>
          <w:sz w:val="24"/>
          <w:szCs w:val="24"/>
        </w:rPr>
        <w:t>budowy</w:t>
      </w:r>
      <w:r w:rsidR="0085140F" w:rsidRPr="008A41D8">
        <w:rPr>
          <w:rFonts w:ascii="Cambria" w:hAnsi="Cambria"/>
          <w:color w:val="000000" w:themeColor="text1"/>
          <w:sz w:val="24"/>
          <w:szCs w:val="24"/>
        </w:rPr>
        <w:t xml:space="preserve"> </w:t>
      </w:r>
      <w:r w:rsidR="00B11CB9" w:rsidRPr="008A41D8">
        <w:rPr>
          <w:rFonts w:ascii="Cambria" w:hAnsi="Cambria"/>
          <w:color w:val="000000" w:themeColor="text1"/>
          <w:sz w:val="24"/>
          <w:szCs w:val="24"/>
        </w:rPr>
        <w:t>w osobie: ………</w:t>
      </w:r>
      <w:proofErr w:type="gramStart"/>
      <w:r w:rsidR="00B11CB9" w:rsidRPr="008A41D8">
        <w:rPr>
          <w:rFonts w:ascii="Cambria" w:hAnsi="Cambria"/>
          <w:color w:val="000000" w:themeColor="text1"/>
          <w:sz w:val="24"/>
          <w:szCs w:val="24"/>
        </w:rPr>
        <w:t>…….</w:t>
      </w:r>
      <w:proofErr w:type="gramEnd"/>
      <w:r w:rsidR="00B11CB9" w:rsidRPr="008A41D8">
        <w:rPr>
          <w:rFonts w:ascii="Cambria" w:hAnsi="Cambria"/>
          <w:color w:val="000000" w:themeColor="text1"/>
          <w:sz w:val="24"/>
          <w:szCs w:val="24"/>
        </w:rPr>
        <w:t>; nr tel.: ………</w:t>
      </w:r>
      <w:proofErr w:type="gramStart"/>
      <w:r w:rsidR="00B11CB9" w:rsidRPr="008A41D8">
        <w:rPr>
          <w:rFonts w:ascii="Cambria" w:hAnsi="Cambria"/>
          <w:color w:val="000000" w:themeColor="text1"/>
          <w:sz w:val="24"/>
          <w:szCs w:val="24"/>
        </w:rPr>
        <w:t>…….</w:t>
      </w:r>
      <w:proofErr w:type="gramEnd"/>
      <w:r w:rsidR="00B11CB9" w:rsidRPr="008A41D8">
        <w:rPr>
          <w:rFonts w:ascii="Cambria" w:hAnsi="Cambria"/>
          <w:color w:val="000000" w:themeColor="text1"/>
          <w:sz w:val="24"/>
          <w:szCs w:val="24"/>
        </w:rPr>
        <w:t xml:space="preserve">.; e-mail: ……………; </w:t>
      </w:r>
      <w:proofErr w:type="spellStart"/>
      <w:r w:rsidR="00B11CB9" w:rsidRPr="008A41D8">
        <w:rPr>
          <w:rFonts w:ascii="Cambria" w:hAnsi="Cambria"/>
          <w:color w:val="000000" w:themeColor="text1"/>
          <w:sz w:val="24"/>
          <w:szCs w:val="24"/>
        </w:rPr>
        <w:t>upr</w:t>
      </w:r>
      <w:proofErr w:type="spellEnd"/>
      <w:r w:rsidR="00B11CB9" w:rsidRPr="008A41D8">
        <w:rPr>
          <w:rFonts w:ascii="Cambria" w:hAnsi="Cambria"/>
          <w:color w:val="000000" w:themeColor="text1"/>
          <w:sz w:val="24"/>
          <w:szCs w:val="24"/>
        </w:rPr>
        <w:t xml:space="preserve">. bud. </w:t>
      </w:r>
      <w:r w:rsidR="0085140F" w:rsidRPr="008A41D8">
        <w:rPr>
          <w:rFonts w:ascii="Cambria" w:hAnsi="Cambria"/>
          <w:color w:val="000000" w:themeColor="text1"/>
          <w:sz w:val="24"/>
          <w:szCs w:val="24"/>
        </w:rPr>
        <w:t>N</w:t>
      </w:r>
      <w:r w:rsidR="00B11CB9" w:rsidRPr="008A41D8">
        <w:rPr>
          <w:rFonts w:ascii="Cambria" w:hAnsi="Cambria"/>
          <w:color w:val="000000" w:themeColor="text1"/>
          <w:sz w:val="24"/>
          <w:szCs w:val="24"/>
        </w:rPr>
        <w:t>r</w:t>
      </w:r>
      <w:r w:rsidR="0085140F" w:rsidRPr="008A41D8">
        <w:rPr>
          <w:rFonts w:ascii="Cambria" w:hAnsi="Cambria"/>
          <w:color w:val="000000" w:themeColor="text1"/>
          <w:sz w:val="24"/>
          <w:szCs w:val="24"/>
        </w:rPr>
        <w:t xml:space="preserve"> </w:t>
      </w:r>
      <w:r w:rsidR="00B11CB9" w:rsidRPr="008A41D8">
        <w:rPr>
          <w:rFonts w:ascii="Cambria" w:hAnsi="Cambria"/>
          <w:color w:val="000000" w:themeColor="text1"/>
          <w:sz w:val="24"/>
          <w:szCs w:val="24"/>
        </w:rPr>
        <w:t>…………………</w:t>
      </w:r>
      <w:proofErr w:type="gramStart"/>
      <w:r w:rsidR="00B11CB9" w:rsidRPr="008A41D8">
        <w:rPr>
          <w:rFonts w:ascii="Cambria" w:hAnsi="Cambria"/>
          <w:color w:val="000000" w:themeColor="text1"/>
          <w:sz w:val="24"/>
          <w:szCs w:val="24"/>
        </w:rPr>
        <w:t>…….</w:t>
      </w:r>
      <w:proofErr w:type="gramEnd"/>
      <w:r w:rsidR="00B11CB9" w:rsidRPr="008A41D8">
        <w:rPr>
          <w:rFonts w:ascii="Cambria" w:hAnsi="Cambria"/>
          <w:color w:val="000000" w:themeColor="text1"/>
          <w:sz w:val="24"/>
          <w:szCs w:val="24"/>
        </w:rPr>
        <w:t>;</w:t>
      </w:r>
      <w:r w:rsidR="001C5D53" w:rsidRPr="008A41D8">
        <w:rPr>
          <w:rFonts w:ascii="Cambria" w:eastAsia="Calibri" w:hAnsi="Cambria" w:cs="ArialNarrow"/>
          <w:sz w:val="24"/>
          <w:szCs w:val="24"/>
        </w:rPr>
        <w:t xml:space="preserve"> </w:t>
      </w:r>
    </w:p>
    <w:p w14:paraId="27FF0347" w14:textId="70427781" w:rsidR="0095025D" w:rsidRPr="001C5D53" w:rsidRDefault="0095025D" w:rsidP="0053521D">
      <w:pPr>
        <w:numPr>
          <w:ilvl w:val="1"/>
          <w:numId w:val="9"/>
        </w:numPr>
        <w:autoSpaceDE w:val="0"/>
        <w:autoSpaceDN w:val="0"/>
        <w:adjustRightInd w:val="0"/>
        <w:spacing w:after="0"/>
        <w:ind w:left="426" w:hanging="426"/>
        <w:contextualSpacing/>
        <w:rPr>
          <w:rFonts w:ascii="Cambria" w:eastAsia="Calibri" w:hAnsi="Cambria" w:cs="ArialNarrow"/>
          <w:sz w:val="24"/>
          <w:szCs w:val="24"/>
        </w:rPr>
      </w:pPr>
      <w:r w:rsidRPr="001C5D53">
        <w:rPr>
          <w:rFonts w:ascii="Cambria" w:hAnsi="Cambria" w:cs="Arial"/>
          <w:color w:val="000000" w:themeColor="text1"/>
          <w:sz w:val="24"/>
          <w:szCs w:val="24"/>
        </w:rPr>
        <w:t xml:space="preserve">Zmiana </w:t>
      </w:r>
      <w:r w:rsidR="0021109E" w:rsidRPr="001C5D53">
        <w:rPr>
          <w:rFonts w:ascii="Cambria" w:hAnsi="Cambria" w:cs="Arial"/>
          <w:color w:val="000000" w:themeColor="text1"/>
          <w:sz w:val="24"/>
          <w:szCs w:val="24"/>
        </w:rPr>
        <w:t>osoby kierownika</w:t>
      </w:r>
      <w:r w:rsidRPr="001C5D53">
        <w:rPr>
          <w:rFonts w:ascii="Cambria" w:hAnsi="Cambria" w:cs="Arial"/>
          <w:color w:val="000000" w:themeColor="text1"/>
          <w:sz w:val="24"/>
          <w:szCs w:val="24"/>
        </w:rPr>
        <w:t>, w trakcie realizacji umowy, musi być uzasadniona przez Wykonawcę na piśmie i zaakceptowana przez Zamawiającego.</w:t>
      </w:r>
    </w:p>
    <w:p w14:paraId="57670B23" w14:textId="2811EA0E" w:rsidR="0095025D" w:rsidRPr="005777D3" w:rsidRDefault="0095025D" w:rsidP="0053521D">
      <w:pPr>
        <w:numPr>
          <w:ilvl w:val="1"/>
          <w:numId w:val="9"/>
        </w:numPr>
        <w:autoSpaceDE w:val="0"/>
        <w:autoSpaceDN w:val="0"/>
        <w:adjustRightInd w:val="0"/>
        <w:spacing w:after="0"/>
        <w:ind w:left="426" w:hanging="426"/>
        <w:contextualSpacing/>
        <w:jc w:val="both"/>
        <w:rPr>
          <w:rFonts w:ascii="Cambria" w:eastAsia="Calibri" w:hAnsi="Cambria" w:cs="ArialNarrow"/>
          <w:color w:val="000000" w:themeColor="text1"/>
          <w:sz w:val="24"/>
          <w:szCs w:val="24"/>
        </w:rPr>
      </w:pPr>
      <w:r w:rsidRPr="005777D3">
        <w:rPr>
          <w:rFonts w:ascii="Cambria" w:hAnsi="Cambria" w:cs="Arial"/>
          <w:color w:val="000000" w:themeColor="text1"/>
          <w:sz w:val="24"/>
          <w:szCs w:val="24"/>
        </w:rPr>
        <w:t xml:space="preserve">Zamawiający zaakceptuje taką zmianę w terminie </w:t>
      </w:r>
      <w:r w:rsidR="0021109E">
        <w:rPr>
          <w:rFonts w:ascii="Cambria" w:hAnsi="Cambria" w:cs="Arial"/>
          <w:color w:val="000000" w:themeColor="text1"/>
          <w:sz w:val="24"/>
          <w:szCs w:val="24"/>
        </w:rPr>
        <w:t>7</w:t>
      </w:r>
      <w:r w:rsidRPr="005777D3">
        <w:rPr>
          <w:rFonts w:ascii="Cambria" w:hAnsi="Cambria" w:cs="Arial"/>
          <w:color w:val="000000" w:themeColor="text1"/>
          <w:sz w:val="24"/>
          <w:szCs w:val="24"/>
        </w:rPr>
        <w:t xml:space="preserve"> dni od daty przedłożenia propozycji, a dokonana zmiana nie spowoduje wydłużenia terminu wykonania umowy, przy czym stanowi to uprawnienie nie zaś obowiązek Zamawiającego do akceptacji takiej zmiany. </w:t>
      </w:r>
    </w:p>
    <w:p w14:paraId="27231C80" w14:textId="40C01C77" w:rsidR="0095025D" w:rsidRPr="005777D3" w:rsidRDefault="0095025D" w:rsidP="0053521D">
      <w:pPr>
        <w:numPr>
          <w:ilvl w:val="1"/>
          <w:numId w:val="9"/>
        </w:numPr>
        <w:autoSpaceDE w:val="0"/>
        <w:autoSpaceDN w:val="0"/>
        <w:adjustRightInd w:val="0"/>
        <w:spacing w:after="0"/>
        <w:ind w:left="426" w:hanging="426"/>
        <w:contextualSpacing/>
        <w:jc w:val="both"/>
        <w:rPr>
          <w:rFonts w:ascii="Cambria" w:eastAsia="Calibri" w:hAnsi="Cambria" w:cs="ArialNarrow"/>
          <w:color w:val="000000" w:themeColor="text1"/>
          <w:sz w:val="24"/>
          <w:szCs w:val="24"/>
        </w:rPr>
      </w:pPr>
      <w:r w:rsidRPr="005777D3">
        <w:rPr>
          <w:rFonts w:ascii="Cambria" w:hAnsi="Cambria" w:cs="Arial"/>
          <w:color w:val="000000" w:themeColor="text1"/>
          <w:sz w:val="24"/>
          <w:szCs w:val="24"/>
        </w:rPr>
        <w:t xml:space="preserve">Zamawiający lub osoba upoważniona przez Zamawiającego może wystąpić z wnioskiem uzasadnionym na piśmie o zmianę </w:t>
      </w:r>
      <w:r w:rsidR="0021109E">
        <w:rPr>
          <w:rFonts w:ascii="Cambria" w:hAnsi="Cambria" w:cs="Arial"/>
          <w:color w:val="000000" w:themeColor="text1"/>
          <w:sz w:val="24"/>
          <w:szCs w:val="24"/>
        </w:rPr>
        <w:t>osoby kierownika budowy</w:t>
      </w:r>
      <w:r w:rsidRPr="005777D3">
        <w:rPr>
          <w:rFonts w:ascii="Cambria" w:hAnsi="Cambria" w:cs="Arial"/>
          <w:color w:val="000000" w:themeColor="text1"/>
          <w:sz w:val="24"/>
          <w:szCs w:val="24"/>
        </w:rPr>
        <w:t>, jeżeli w jego opinii osoba ta jest nieefektywna lub nie wywiązuje się ze swoich obowiązków wynikających z umowy. Obowiązkiem wykonawcy jest wówczas zastąpienie tej osoby w ciągu 1</w:t>
      </w:r>
      <w:r w:rsidR="008A41D8">
        <w:rPr>
          <w:rFonts w:ascii="Cambria" w:hAnsi="Cambria" w:cs="Arial"/>
          <w:color w:val="000000" w:themeColor="text1"/>
          <w:sz w:val="24"/>
          <w:szCs w:val="24"/>
        </w:rPr>
        <w:t>0</w:t>
      </w:r>
      <w:r w:rsidRPr="005777D3">
        <w:rPr>
          <w:rFonts w:ascii="Cambria" w:hAnsi="Cambria" w:cs="Arial"/>
          <w:color w:val="000000" w:themeColor="text1"/>
          <w:sz w:val="24"/>
          <w:szCs w:val="24"/>
        </w:rPr>
        <w:t xml:space="preserve"> dni inną osobą spełniająca wymagania zawarte w niniejszej umowie.</w:t>
      </w:r>
    </w:p>
    <w:p w14:paraId="6E452740" w14:textId="2332EA47" w:rsidR="00452DEE" w:rsidRPr="005777D3" w:rsidRDefault="00452DEE" w:rsidP="0053521D">
      <w:pPr>
        <w:pStyle w:val="Akapitzlist"/>
        <w:numPr>
          <w:ilvl w:val="1"/>
          <w:numId w:val="9"/>
        </w:numPr>
        <w:spacing w:after="0"/>
        <w:ind w:left="426"/>
        <w:jc w:val="both"/>
        <w:rPr>
          <w:rFonts w:ascii="Cambria" w:eastAsia="Calibri" w:hAnsi="Cambria" w:cs="ArialNarrow"/>
          <w:color w:val="000000" w:themeColor="text1"/>
          <w:sz w:val="24"/>
          <w:szCs w:val="24"/>
        </w:rPr>
      </w:pPr>
      <w:r w:rsidRPr="005777D3">
        <w:rPr>
          <w:rFonts w:ascii="Cambria" w:eastAsia="Calibri" w:hAnsi="Cambria" w:cs="ArialNarrow"/>
          <w:color w:val="000000" w:themeColor="text1"/>
          <w:sz w:val="24"/>
          <w:szCs w:val="24"/>
        </w:rPr>
        <w:t xml:space="preserve">We wszystkich sprawach związanych z wykonywaniem niniejszej Umowy, z wyjątkiem czynności wymagającej zachowania lub przekazania dokumentów w formie pisemnej strony ustalają, że formą kontaktu pomiędzy Zamawiającym, </w:t>
      </w:r>
      <w:r w:rsidRPr="005777D3">
        <w:rPr>
          <w:rFonts w:ascii="Cambria" w:eastAsia="Calibri" w:hAnsi="Cambria" w:cs="ArialNarrow"/>
          <w:color w:val="000000" w:themeColor="text1"/>
          <w:sz w:val="24"/>
          <w:szCs w:val="24"/>
        </w:rPr>
        <w:lastRenderedPageBreak/>
        <w:t>Wykonawcą, Kierownikiem budowy i Inspektorem Nadzoru będzie kontakt elektroniczny (z wykorzystaniem poczty elektronicznej).</w:t>
      </w:r>
    </w:p>
    <w:p w14:paraId="21F7CAC3" w14:textId="77777777" w:rsidR="009664A4" w:rsidRPr="005777D3" w:rsidRDefault="009664A4" w:rsidP="005777D3">
      <w:pPr>
        <w:autoSpaceDE w:val="0"/>
        <w:autoSpaceDN w:val="0"/>
        <w:spacing w:after="0"/>
        <w:jc w:val="center"/>
        <w:rPr>
          <w:rFonts w:ascii="Cambria" w:eastAsia="Calibri" w:hAnsi="Cambria" w:cs="ArialNarrow,Bold"/>
          <w:b/>
          <w:bCs/>
          <w:color w:val="000000" w:themeColor="text1"/>
          <w:sz w:val="24"/>
          <w:szCs w:val="24"/>
        </w:rPr>
      </w:pPr>
    </w:p>
    <w:p w14:paraId="3A2A5EE0" w14:textId="77777777" w:rsidR="0095025D" w:rsidRPr="005777D3" w:rsidRDefault="0095025D" w:rsidP="005777D3">
      <w:pPr>
        <w:autoSpaceDE w:val="0"/>
        <w:autoSpaceDN w:val="0"/>
        <w:spacing w:after="0"/>
        <w:jc w:val="center"/>
        <w:rPr>
          <w:rFonts w:ascii="Cambria" w:eastAsia="Calibri" w:hAnsi="Cambria" w:cs="ArialNarrow,Bold"/>
          <w:b/>
          <w:bCs/>
          <w:color w:val="000000" w:themeColor="text1"/>
          <w:sz w:val="24"/>
          <w:szCs w:val="24"/>
        </w:rPr>
      </w:pPr>
      <w:r w:rsidRPr="005777D3">
        <w:rPr>
          <w:rFonts w:ascii="Cambria" w:eastAsia="Calibri" w:hAnsi="Cambria" w:cs="ArialNarrow,Bold"/>
          <w:b/>
          <w:bCs/>
          <w:color w:val="000000" w:themeColor="text1"/>
          <w:sz w:val="24"/>
          <w:szCs w:val="24"/>
        </w:rPr>
        <w:t>§ 10</w:t>
      </w:r>
    </w:p>
    <w:p w14:paraId="1A09AC83" w14:textId="77777777" w:rsidR="00452DEE" w:rsidRPr="005777D3" w:rsidRDefault="00452DEE" w:rsidP="005777D3">
      <w:pPr>
        <w:autoSpaceDE w:val="0"/>
        <w:autoSpaceDN w:val="0"/>
        <w:spacing w:after="0"/>
        <w:jc w:val="center"/>
        <w:rPr>
          <w:rFonts w:ascii="Cambria" w:eastAsia="Calibri" w:hAnsi="Cambria" w:cs="ArialNarrow,Bold"/>
          <w:b/>
          <w:bCs/>
          <w:color w:val="000000" w:themeColor="text1"/>
          <w:sz w:val="24"/>
          <w:szCs w:val="24"/>
        </w:rPr>
      </w:pPr>
      <w:r w:rsidRPr="005777D3">
        <w:rPr>
          <w:rFonts w:ascii="Cambria" w:eastAsia="Calibri" w:hAnsi="Cambria" w:cs="ArialNarrow,Bold"/>
          <w:b/>
          <w:bCs/>
          <w:color w:val="000000" w:themeColor="text1"/>
          <w:sz w:val="24"/>
          <w:szCs w:val="24"/>
        </w:rPr>
        <w:t>Procedura zapewnienia jakości</w:t>
      </w:r>
    </w:p>
    <w:p w14:paraId="24B6E8B8" w14:textId="77777777" w:rsidR="00452DEE" w:rsidRPr="005777D3" w:rsidRDefault="00452DEE" w:rsidP="0053521D">
      <w:pPr>
        <w:numPr>
          <w:ilvl w:val="0"/>
          <w:numId w:val="33"/>
        </w:numPr>
        <w:autoSpaceDE w:val="0"/>
        <w:autoSpaceDN w:val="0"/>
        <w:spacing w:after="0"/>
        <w:ind w:left="426"/>
        <w:jc w:val="both"/>
        <w:rPr>
          <w:rFonts w:ascii="Cambria" w:eastAsia="Calibri" w:hAnsi="Cambria" w:cs="ArialNarrow"/>
          <w:color w:val="000000" w:themeColor="text1"/>
          <w:sz w:val="24"/>
          <w:szCs w:val="24"/>
        </w:rPr>
      </w:pPr>
      <w:r w:rsidRPr="005777D3">
        <w:rPr>
          <w:rFonts w:ascii="Cambria" w:eastAsia="Calibri" w:hAnsi="Cambria" w:cs="ArialNarrow"/>
          <w:color w:val="000000" w:themeColor="text1"/>
          <w:sz w:val="24"/>
          <w:szCs w:val="24"/>
        </w:rPr>
        <w:t>Zamawiający przewiduje spotkania robocze dotyczące postępu prac i robót oraz omówienia problemów związanych z realizacją prac i robót objętych Kontraktem w przypadku ich wystąpienia. Wykonawca winien niezwłocznie poinformować Inspektora Nadzoru oraz Zamawiającego o wystąpieniu problemów na Placu budowy.</w:t>
      </w:r>
    </w:p>
    <w:p w14:paraId="180A91EB" w14:textId="77777777" w:rsidR="00452DEE" w:rsidRPr="005777D3" w:rsidRDefault="00452DEE" w:rsidP="0053521D">
      <w:pPr>
        <w:numPr>
          <w:ilvl w:val="0"/>
          <w:numId w:val="33"/>
        </w:numPr>
        <w:autoSpaceDE w:val="0"/>
        <w:autoSpaceDN w:val="0"/>
        <w:spacing w:after="0"/>
        <w:ind w:left="426"/>
        <w:jc w:val="both"/>
        <w:rPr>
          <w:rFonts w:ascii="Cambria" w:eastAsia="Calibri" w:hAnsi="Cambria" w:cs="ArialNarrow"/>
          <w:color w:val="000000" w:themeColor="text1"/>
          <w:sz w:val="24"/>
          <w:szCs w:val="24"/>
        </w:rPr>
      </w:pPr>
      <w:r w:rsidRPr="005777D3">
        <w:rPr>
          <w:rFonts w:ascii="Cambria" w:eastAsia="Calibri" w:hAnsi="Cambria" w:cs="ArialNarrow"/>
          <w:color w:val="000000" w:themeColor="text1"/>
          <w:sz w:val="24"/>
          <w:szCs w:val="24"/>
        </w:rPr>
        <w:t>Inspektor nadzoru ma obowiązek zorganizowania i poinformowania zaproszonych osób o terminie i miejscu zebrania Rady Budowy.</w:t>
      </w:r>
    </w:p>
    <w:p w14:paraId="688CAB40" w14:textId="77777777" w:rsidR="00452DEE" w:rsidRPr="005777D3" w:rsidRDefault="00452DEE" w:rsidP="0053521D">
      <w:pPr>
        <w:numPr>
          <w:ilvl w:val="0"/>
          <w:numId w:val="33"/>
        </w:numPr>
        <w:autoSpaceDE w:val="0"/>
        <w:autoSpaceDN w:val="0"/>
        <w:spacing w:after="0"/>
        <w:ind w:left="426"/>
        <w:jc w:val="both"/>
        <w:rPr>
          <w:rFonts w:ascii="Cambria" w:eastAsia="Calibri" w:hAnsi="Cambria" w:cs="ArialNarrow"/>
          <w:color w:val="000000" w:themeColor="text1"/>
          <w:sz w:val="24"/>
          <w:szCs w:val="24"/>
        </w:rPr>
      </w:pPr>
      <w:r w:rsidRPr="005777D3">
        <w:rPr>
          <w:rFonts w:ascii="Cambria" w:eastAsia="Calibri" w:hAnsi="Cambria" w:cs="ArialNarrow"/>
          <w:color w:val="000000" w:themeColor="text1"/>
          <w:sz w:val="24"/>
          <w:szCs w:val="24"/>
        </w:rPr>
        <w:t>W zebraniach Rady Budowy, według własnego uznania może brać udział przedstawiciel Zamawiającego a także inne osoby, których udział będzie konieczny lub pożądany zdaniem inspektora nadzoru, bądź Zamawiającego.</w:t>
      </w:r>
    </w:p>
    <w:p w14:paraId="7792B001" w14:textId="77777777" w:rsidR="00452DEE" w:rsidRPr="005777D3" w:rsidRDefault="00452DEE" w:rsidP="0053521D">
      <w:pPr>
        <w:numPr>
          <w:ilvl w:val="0"/>
          <w:numId w:val="33"/>
        </w:numPr>
        <w:autoSpaceDE w:val="0"/>
        <w:autoSpaceDN w:val="0"/>
        <w:spacing w:after="0"/>
        <w:ind w:left="426"/>
        <w:jc w:val="both"/>
        <w:rPr>
          <w:rFonts w:ascii="Cambria" w:eastAsia="Calibri" w:hAnsi="Cambria" w:cs="ArialNarrow"/>
          <w:color w:val="000000" w:themeColor="text1"/>
          <w:sz w:val="24"/>
          <w:szCs w:val="24"/>
        </w:rPr>
      </w:pPr>
      <w:r w:rsidRPr="005777D3">
        <w:rPr>
          <w:rFonts w:ascii="Cambria" w:eastAsia="Calibri" w:hAnsi="Cambria" w:cs="ArialNarrow"/>
          <w:color w:val="000000" w:themeColor="text1"/>
          <w:sz w:val="24"/>
          <w:szCs w:val="24"/>
        </w:rPr>
        <w:t xml:space="preserve">Zamawiający, inspektor nadzoru lub Wykonawca mogą zażądać zwołania dodatkowego spotkania w celu omówienia problemów związanych z realizacją prac i robót objętych Kontraktem. Powiadomienie o terminie spotkania odbędzie się telefonicznie bądź e-mailowo. </w:t>
      </w:r>
    </w:p>
    <w:p w14:paraId="1EE83143" w14:textId="77777777" w:rsidR="00CB4770" w:rsidRPr="005777D3" w:rsidRDefault="00CB4770" w:rsidP="005777D3">
      <w:pPr>
        <w:autoSpaceDE w:val="0"/>
        <w:autoSpaceDN w:val="0"/>
        <w:spacing w:after="0"/>
        <w:jc w:val="center"/>
        <w:rPr>
          <w:rFonts w:ascii="Cambria" w:hAnsi="Cambria" w:cs="ArialNarrow,Bold"/>
          <w:b/>
          <w:bCs/>
          <w:sz w:val="24"/>
          <w:szCs w:val="24"/>
        </w:rPr>
      </w:pPr>
      <w:r w:rsidRPr="005777D3">
        <w:rPr>
          <w:rFonts w:ascii="Cambria" w:hAnsi="Cambria" w:cs="ArialNarrow,Bold"/>
          <w:b/>
          <w:bCs/>
          <w:sz w:val="24"/>
          <w:szCs w:val="24"/>
        </w:rPr>
        <w:t xml:space="preserve">§ 11 </w:t>
      </w:r>
    </w:p>
    <w:p w14:paraId="4CB6960E" w14:textId="77777777" w:rsidR="00CB4770" w:rsidRPr="005777D3" w:rsidRDefault="00CB4770" w:rsidP="005777D3">
      <w:pPr>
        <w:autoSpaceDE w:val="0"/>
        <w:autoSpaceDN w:val="0"/>
        <w:spacing w:after="0"/>
        <w:jc w:val="center"/>
        <w:rPr>
          <w:rFonts w:ascii="Cambria" w:hAnsi="Cambria" w:cs="ArialNarrow,Bold"/>
          <w:b/>
          <w:bCs/>
          <w:sz w:val="24"/>
          <w:szCs w:val="24"/>
        </w:rPr>
      </w:pPr>
      <w:r w:rsidRPr="005777D3">
        <w:rPr>
          <w:rFonts w:ascii="Cambria" w:hAnsi="Cambria" w:cs="ArialNarrow,Bold"/>
          <w:b/>
          <w:bCs/>
          <w:sz w:val="24"/>
          <w:szCs w:val="24"/>
        </w:rPr>
        <w:t>Ubezpieczenie</w:t>
      </w:r>
    </w:p>
    <w:p w14:paraId="52B2A6A9" w14:textId="56995695" w:rsidR="00BE4871" w:rsidRPr="005777D3" w:rsidRDefault="00BE4871" w:rsidP="0053521D">
      <w:pPr>
        <w:numPr>
          <w:ilvl w:val="0"/>
          <w:numId w:val="23"/>
        </w:numPr>
        <w:autoSpaceDE w:val="0"/>
        <w:autoSpaceDN w:val="0"/>
        <w:adjustRightInd w:val="0"/>
        <w:spacing w:after="0"/>
        <w:ind w:left="426"/>
        <w:contextualSpacing/>
        <w:jc w:val="both"/>
        <w:rPr>
          <w:rFonts w:ascii="Cambria" w:hAnsi="Cambria" w:cs="ArialNarrow"/>
          <w:color w:val="000000"/>
          <w:sz w:val="24"/>
          <w:szCs w:val="24"/>
        </w:rPr>
      </w:pPr>
      <w:r w:rsidRPr="005777D3">
        <w:rPr>
          <w:rFonts w:ascii="Cambria" w:hAnsi="Cambria" w:cs="ArialNarrow"/>
          <w:color w:val="000000"/>
          <w:sz w:val="24"/>
          <w:szCs w:val="24"/>
        </w:rPr>
        <w:t xml:space="preserve">Wykonawca zobowiązuje się do posiadania </w:t>
      </w:r>
      <w:r w:rsidRPr="005777D3">
        <w:rPr>
          <w:rFonts w:ascii="Cambria" w:hAnsi="Cambria" w:cs="ArialNarrow"/>
          <w:b/>
          <w:bCs/>
          <w:color w:val="000000"/>
          <w:sz w:val="24"/>
          <w:szCs w:val="24"/>
        </w:rPr>
        <w:t xml:space="preserve">ubezpieczenia od odpowiedzialności cywilnej (OC) na sumę ubezpieczeniową, nie mniejszą niż </w:t>
      </w:r>
      <w:r w:rsidR="002031ED">
        <w:rPr>
          <w:rFonts w:ascii="Cambria" w:hAnsi="Cambria" w:cs="ArialNarrow"/>
          <w:b/>
          <w:bCs/>
          <w:color w:val="000000"/>
          <w:sz w:val="24"/>
          <w:szCs w:val="24"/>
        </w:rPr>
        <w:t>wartoś</w:t>
      </w:r>
      <w:r w:rsidR="00740584">
        <w:rPr>
          <w:rFonts w:ascii="Cambria" w:hAnsi="Cambria" w:cs="ArialNarrow"/>
          <w:b/>
          <w:bCs/>
          <w:color w:val="000000"/>
          <w:sz w:val="24"/>
          <w:szCs w:val="24"/>
        </w:rPr>
        <w:t>ć</w:t>
      </w:r>
      <w:r w:rsidRPr="005777D3">
        <w:rPr>
          <w:rFonts w:ascii="Cambria" w:hAnsi="Cambria" w:cs="ArialNarrow"/>
          <w:b/>
          <w:bCs/>
          <w:color w:val="000000"/>
          <w:sz w:val="24"/>
          <w:szCs w:val="24"/>
        </w:rPr>
        <w:t xml:space="preserve"> wynagrodzenia umownego brutto wynikającego z niniejszej umowy</w:t>
      </w:r>
      <w:r w:rsidRPr="005777D3">
        <w:rPr>
          <w:rFonts w:ascii="Cambria" w:hAnsi="Cambria" w:cs="ArialNarrow"/>
          <w:color w:val="000000"/>
          <w:sz w:val="24"/>
          <w:szCs w:val="24"/>
        </w:rPr>
        <w:t>.</w:t>
      </w:r>
    </w:p>
    <w:p w14:paraId="24F666E5" w14:textId="6998C18B" w:rsidR="00A10A3E" w:rsidRPr="00B17751" w:rsidRDefault="00A10A3E" w:rsidP="0053521D">
      <w:pPr>
        <w:numPr>
          <w:ilvl w:val="0"/>
          <w:numId w:val="23"/>
        </w:numPr>
        <w:autoSpaceDE w:val="0"/>
        <w:autoSpaceDN w:val="0"/>
        <w:adjustRightInd w:val="0"/>
        <w:spacing w:after="0"/>
        <w:ind w:left="426" w:hanging="426"/>
        <w:contextualSpacing/>
        <w:jc w:val="both"/>
        <w:rPr>
          <w:rFonts w:ascii="Cambria" w:eastAsia="Calibri" w:hAnsi="Cambria"/>
          <w:sz w:val="24"/>
          <w:szCs w:val="24"/>
        </w:rPr>
      </w:pPr>
      <w:r w:rsidRPr="00B17751">
        <w:rPr>
          <w:rFonts w:ascii="Cambria" w:eastAsia="Calibri" w:hAnsi="Cambria"/>
          <w:sz w:val="24"/>
          <w:szCs w:val="24"/>
        </w:rPr>
        <w:t xml:space="preserve">Ubezpieczenie, o którym mowa w ust. 1 musi obowiązywać przez cały okres realizacji umowy. Jeżeli </w:t>
      </w:r>
      <w:r w:rsidR="00F73DE9">
        <w:rPr>
          <w:rFonts w:ascii="Cambria" w:eastAsia="Calibri" w:hAnsi="Cambria"/>
          <w:sz w:val="24"/>
          <w:szCs w:val="24"/>
        </w:rPr>
        <w:t>W</w:t>
      </w:r>
      <w:r w:rsidRPr="00B17751">
        <w:rPr>
          <w:rFonts w:ascii="Cambria" w:eastAsia="Calibri" w:hAnsi="Cambria"/>
          <w:sz w:val="24"/>
          <w:szCs w:val="24"/>
        </w:rPr>
        <w:t>ykonawca przedłoży polisę na okres krótszy niż okres realizacji zamówienia, będzie zobowiązany na 7 dni przed utratą jej ważności przedłożyć nową polisę na okres kolejny</w:t>
      </w:r>
      <w:r>
        <w:rPr>
          <w:rFonts w:ascii="Cambria" w:eastAsia="Calibri" w:hAnsi="Cambria"/>
          <w:sz w:val="24"/>
          <w:szCs w:val="24"/>
        </w:rPr>
        <w:t>.</w:t>
      </w:r>
      <w:r w:rsidRPr="00B17751">
        <w:rPr>
          <w:rFonts w:ascii="Cambria" w:eastAsia="Calibri" w:hAnsi="Cambria"/>
          <w:sz w:val="24"/>
          <w:szCs w:val="24"/>
        </w:rPr>
        <w:t xml:space="preserve"> </w:t>
      </w:r>
    </w:p>
    <w:p w14:paraId="4DD69117" w14:textId="46B53D49" w:rsidR="00BE4871" w:rsidRPr="005777D3" w:rsidRDefault="00BE4871" w:rsidP="0053521D">
      <w:pPr>
        <w:numPr>
          <w:ilvl w:val="0"/>
          <w:numId w:val="23"/>
        </w:numPr>
        <w:autoSpaceDE w:val="0"/>
        <w:autoSpaceDN w:val="0"/>
        <w:adjustRightInd w:val="0"/>
        <w:spacing w:after="0"/>
        <w:ind w:left="426"/>
        <w:contextualSpacing/>
        <w:jc w:val="both"/>
        <w:rPr>
          <w:rFonts w:ascii="Cambria" w:hAnsi="Cambria" w:cs="ArialNarrow"/>
          <w:color w:val="000000"/>
          <w:sz w:val="24"/>
          <w:szCs w:val="24"/>
        </w:rPr>
      </w:pPr>
      <w:r w:rsidRPr="005777D3">
        <w:rPr>
          <w:rFonts w:ascii="Cambria" w:hAnsi="Cambria" w:cs="ArialNarrow"/>
          <w:color w:val="000000"/>
          <w:sz w:val="24"/>
          <w:szCs w:val="24"/>
        </w:rPr>
        <w:t>Przed przekazaniem placu budowy, Wykonawca jest zobowiązany do przedłożenia Zamawiającemu poświadczonej za zgodność z oryginałem kopii polisy ubezpieczeniowej (OC), o której mowa w ust. 1.</w:t>
      </w:r>
    </w:p>
    <w:p w14:paraId="3B890ABA" w14:textId="77777777" w:rsidR="00BE4871" w:rsidRPr="005777D3" w:rsidRDefault="00BE4871" w:rsidP="0053521D">
      <w:pPr>
        <w:numPr>
          <w:ilvl w:val="0"/>
          <w:numId w:val="23"/>
        </w:numPr>
        <w:autoSpaceDE w:val="0"/>
        <w:autoSpaceDN w:val="0"/>
        <w:adjustRightInd w:val="0"/>
        <w:spacing w:after="0"/>
        <w:ind w:left="426"/>
        <w:contextualSpacing/>
        <w:jc w:val="both"/>
        <w:rPr>
          <w:rFonts w:ascii="Cambria" w:hAnsi="Cambria" w:cs="ArialNarrow"/>
          <w:color w:val="000000"/>
          <w:sz w:val="24"/>
          <w:szCs w:val="24"/>
        </w:rPr>
      </w:pPr>
      <w:r w:rsidRPr="005777D3">
        <w:rPr>
          <w:rFonts w:ascii="Cambria" w:hAnsi="Cambria" w:cs="ArialNarrow"/>
          <w:color w:val="000000"/>
          <w:sz w:val="24"/>
          <w:szCs w:val="24"/>
        </w:rPr>
        <w:t>W przypadku niedopełnienia przez Wykonawcę obowiązków, o których mowa w ust. 3, Zamawiający nie przekaże Wykonawcy placu budowy.</w:t>
      </w:r>
    </w:p>
    <w:p w14:paraId="136D6694" w14:textId="47B46DE7" w:rsidR="00BE4871" w:rsidRPr="005777D3" w:rsidRDefault="00BE4871" w:rsidP="0053521D">
      <w:pPr>
        <w:numPr>
          <w:ilvl w:val="0"/>
          <w:numId w:val="23"/>
        </w:numPr>
        <w:autoSpaceDE w:val="0"/>
        <w:autoSpaceDN w:val="0"/>
        <w:adjustRightInd w:val="0"/>
        <w:spacing w:after="0"/>
        <w:ind w:left="426"/>
        <w:contextualSpacing/>
        <w:jc w:val="both"/>
        <w:rPr>
          <w:rFonts w:ascii="Cambria" w:hAnsi="Cambria" w:cs="ArialNarrow"/>
          <w:color w:val="000000"/>
          <w:sz w:val="24"/>
          <w:szCs w:val="24"/>
        </w:rPr>
      </w:pPr>
      <w:r w:rsidRPr="005777D3">
        <w:rPr>
          <w:rFonts w:ascii="Cambria" w:hAnsi="Cambria" w:cs="ArialNarrow"/>
          <w:color w:val="000000"/>
          <w:sz w:val="24"/>
          <w:szCs w:val="24"/>
        </w:rPr>
        <w:t xml:space="preserve">Ewentualne </w:t>
      </w:r>
      <w:r w:rsidR="002031ED">
        <w:rPr>
          <w:rFonts w:ascii="Cambria" w:hAnsi="Cambria" w:cs="ArialNarrow"/>
          <w:color w:val="000000"/>
          <w:sz w:val="24"/>
          <w:szCs w:val="24"/>
        </w:rPr>
        <w:t>zwłoki</w:t>
      </w:r>
      <w:r w:rsidRPr="005777D3">
        <w:rPr>
          <w:rFonts w:ascii="Cambria" w:hAnsi="Cambria" w:cs="ArialNarrow"/>
          <w:color w:val="000000"/>
          <w:sz w:val="24"/>
          <w:szCs w:val="24"/>
        </w:rPr>
        <w:t xml:space="preserve"> w prowadzeniu robót z powodu, o którym mowa w ust. 4, będzie obciążać w całości Wykonawcę.</w:t>
      </w:r>
    </w:p>
    <w:p w14:paraId="432DFDD3" w14:textId="77777777" w:rsidR="00CB4770" w:rsidRPr="005777D3" w:rsidRDefault="00CB4770" w:rsidP="0053521D">
      <w:pPr>
        <w:numPr>
          <w:ilvl w:val="0"/>
          <w:numId w:val="23"/>
        </w:numPr>
        <w:autoSpaceDE w:val="0"/>
        <w:autoSpaceDN w:val="0"/>
        <w:adjustRightInd w:val="0"/>
        <w:spacing w:after="0"/>
        <w:ind w:left="426" w:hanging="426"/>
        <w:contextualSpacing/>
        <w:rPr>
          <w:rFonts w:ascii="Cambria" w:hAnsi="Cambria" w:cs="ArialNarrow"/>
          <w:color w:val="000000"/>
          <w:sz w:val="24"/>
          <w:szCs w:val="24"/>
        </w:rPr>
      </w:pPr>
      <w:r w:rsidRPr="005777D3">
        <w:rPr>
          <w:rFonts w:ascii="Cambria" w:hAnsi="Cambria" w:cs="ArialNarrow"/>
          <w:color w:val="000000"/>
          <w:sz w:val="24"/>
          <w:szCs w:val="24"/>
        </w:rPr>
        <w:t>Zakres oraz warunki ubezpieczenia podlegają akceptacji Zamawiającego.</w:t>
      </w:r>
    </w:p>
    <w:p w14:paraId="566F6204" w14:textId="3A80D284" w:rsidR="00CB4770" w:rsidRPr="005777D3" w:rsidRDefault="00CB4770" w:rsidP="0053521D">
      <w:pPr>
        <w:numPr>
          <w:ilvl w:val="0"/>
          <w:numId w:val="23"/>
        </w:numPr>
        <w:autoSpaceDE w:val="0"/>
        <w:autoSpaceDN w:val="0"/>
        <w:adjustRightInd w:val="0"/>
        <w:spacing w:after="0"/>
        <w:ind w:left="426" w:hanging="426"/>
        <w:contextualSpacing/>
        <w:jc w:val="both"/>
        <w:rPr>
          <w:rFonts w:ascii="Cambria" w:hAnsi="Cambria" w:cs="ArialNarrow"/>
          <w:color w:val="000000"/>
          <w:sz w:val="24"/>
          <w:szCs w:val="24"/>
        </w:rPr>
      </w:pPr>
      <w:r w:rsidRPr="005777D3">
        <w:rPr>
          <w:rFonts w:ascii="Cambria" w:hAnsi="Cambria" w:cs="ArialNarrow"/>
          <w:color w:val="000000"/>
          <w:sz w:val="24"/>
          <w:szCs w:val="24"/>
        </w:rPr>
        <w:t>Nieprzedłożenie Zamawiającemu kopii polisy ubezpieczeniow</w:t>
      </w:r>
      <w:r w:rsidR="002031ED">
        <w:rPr>
          <w:rFonts w:ascii="Cambria" w:hAnsi="Cambria" w:cs="ArialNarrow"/>
          <w:color w:val="000000"/>
          <w:sz w:val="24"/>
          <w:szCs w:val="24"/>
        </w:rPr>
        <w:t>ej</w:t>
      </w:r>
      <w:r w:rsidRPr="005777D3">
        <w:rPr>
          <w:rFonts w:ascii="Cambria" w:hAnsi="Cambria" w:cs="ArialNarrow"/>
          <w:color w:val="000000"/>
          <w:sz w:val="24"/>
          <w:szCs w:val="24"/>
        </w:rPr>
        <w:t>, o któr</w:t>
      </w:r>
      <w:r w:rsidR="002031ED">
        <w:rPr>
          <w:rFonts w:ascii="Cambria" w:hAnsi="Cambria" w:cs="ArialNarrow"/>
          <w:color w:val="000000"/>
          <w:sz w:val="24"/>
          <w:szCs w:val="24"/>
        </w:rPr>
        <w:t>ej</w:t>
      </w:r>
      <w:r w:rsidRPr="005777D3">
        <w:rPr>
          <w:rFonts w:ascii="Cambria" w:hAnsi="Cambria" w:cs="ArialNarrow"/>
          <w:color w:val="000000"/>
          <w:sz w:val="24"/>
          <w:szCs w:val="24"/>
        </w:rPr>
        <w:t xml:space="preserve"> mowa w ust. 1, na okres, o którym mowa w ust. 2, pomimo wezwania przez Zamawiającego, może stanowić podstawę do odstąpienia od umowy przez Zamawiającego w terminie 30 dni od dnia przekazania wezwania przez Zamawiającego.</w:t>
      </w:r>
    </w:p>
    <w:p w14:paraId="4C0C8CFA" w14:textId="77777777" w:rsidR="00961F22" w:rsidRDefault="00961F22" w:rsidP="005777D3">
      <w:pPr>
        <w:autoSpaceDE w:val="0"/>
        <w:autoSpaceDN w:val="0"/>
        <w:spacing w:after="0"/>
        <w:jc w:val="center"/>
        <w:rPr>
          <w:rFonts w:ascii="Cambria" w:eastAsia="Calibri" w:hAnsi="Cambria" w:cs="ArialNarrow,Bold"/>
          <w:b/>
          <w:bCs/>
          <w:sz w:val="24"/>
          <w:szCs w:val="24"/>
        </w:rPr>
      </w:pPr>
    </w:p>
    <w:p w14:paraId="2531040A" w14:textId="5BD9C2A1" w:rsidR="0095025D" w:rsidRPr="005777D3" w:rsidRDefault="0095025D" w:rsidP="005777D3">
      <w:pPr>
        <w:autoSpaceDE w:val="0"/>
        <w:autoSpaceDN w:val="0"/>
        <w:spacing w:after="0"/>
        <w:jc w:val="center"/>
        <w:rPr>
          <w:rFonts w:ascii="Cambria" w:eastAsia="Calibri" w:hAnsi="Cambria" w:cs="ArialNarrow,Bold"/>
          <w:b/>
          <w:bCs/>
          <w:sz w:val="24"/>
          <w:szCs w:val="24"/>
        </w:rPr>
      </w:pPr>
      <w:r w:rsidRPr="005777D3">
        <w:rPr>
          <w:rFonts w:ascii="Cambria" w:eastAsia="Calibri" w:hAnsi="Cambria" w:cs="ArialNarrow,Bold"/>
          <w:b/>
          <w:bCs/>
          <w:sz w:val="24"/>
          <w:szCs w:val="24"/>
        </w:rPr>
        <w:t xml:space="preserve">§ 12 </w:t>
      </w:r>
    </w:p>
    <w:p w14:paraId="6474C47B" w14:textId="77777777" w:rsidR="0095025D" w:rsidRPr="005777D3" w:rsidRDefault="0095025D" w:rsidP="005777D3">
      <w:pPr>
        <w:autoSpaceDE w:val="0"/>
        <w:autoSpaceDN w:val="0"/>
        <w:spacing w:after="0"/>
        <w:jc w:val="center"/>
        <w:rPr>
          <w:rFonts w:ascii="Cambria" w:eastAsia="Calibri" w:hAnsi="Cambria" w:cs="ArialNarrow,Bold"/>
          <w:b/>
          <w:bCs/>
          <w:sz w:val="24"/>
          <w:szCs w:val="24"/>
        </w:rPr>
      </w:pPr>
      <w:r w:rsidRPr="005777D3">
        <w:rPr>
          <w:rFonts w:ascii="Cambria" w:eastAsia="Calibri" w:hAnsi="Cambria" w:cs="ArialNarrow,Bold"/>
          <w:b/>
          <w:bCs/>
          <w:sz w:val="24"/>
          <w:szCs w:val="24"/>
        </w:rPr>
        <w:t>Gwarancja, rękojmia</w:t>
      </w:r>
    </w:p>
    <w:p w14:paraId="7DE70AAA" w14:textId="77777777" w:rsidR="004B515D" w:rsidRPr="00462F1F" w:rsidRDefault="0052175E" w:rsidP="0053521D">
      <w:pPr>
        <w:widowControl w:val="0"/>
        <w:numPr>
          <w:ilvl w:val="0"/>
          <w:numId w:val="11"/>
        </w:numPr>
        <w:suppressAutoHyphens/>
        <w:autoSpaceDE w:val="0"/>
        <w:autoSpaceDN w:val="0"/>
        <w:adjustRightInd w:val="0"/>
        <w:spacing w:after="0"/>
        <w:ind w:left="426" w:hanging="426"/>
        <w:contextualSpacing/>
        <w:jc w:val="both"/>
        <w:textAlignment w:val="baseline"/>
        <w:rPr>
          <w:rFonts w:ascii="Cambria" w:eastAsia="Times New Roman" w:hAnsi="Cambria" w:cs="Calibri"/>
          <w:b/>
          <w:bCs/>
          <w:sz w:val="24"/>
          <w:szCs w:val="24"/>
          <w:highlight w:val="yellow"/>
          <w:lang w:eastAsia="ar-SA"/>
        </w:rPr>
      </w:pPr>
      <w:r w:rsidRPr="005777D3">
        <w:rPr>
          <w:rFonts w:ascii="Cambria" w:eastAsia="Calibri" w:hAnsi="Cambria" w:cs="Calibri"/>
          <w:sz w:val="24"/>
          <w:szCs w:val="24"/>
        </w:rPr>
        <w:lastRenderedPageBreak/>
        <w:t xml:space="preserve">Z chwilą podpisania protokołu odbioru końcowego, Wykonawca udziela </w:t>
      </w:r>
      <w:r w:rsidRPr="00462F1F">
        <w:rPr>
          <w:rFonts w:ascii="Cambria" w:eastAsia="Calibri" w:hAnsi="Cambria" w:cs="Calibri"/>
          <w:sz w:val="24"/>
          <w:szCs w:val="24"/>
          <w:highlight w:val="yellow"/>
        </w:rPr>
        <w:t xml:space="preserve">Zamawiającemu: </w:t>
      </w:r>
    </w:p>
    <w:p w14:paraId="031B6089" w14:textId="77777777" w:rsidR="009F3C53" w:rsidRPr="00462F1F" w:rsidRDefault="00C211F4">
      <w:pPr>
        <w:pStyle w:val="Akapitzlist"/>
        <w:widowControl w:val="0"/>
        <w:numPr>
          <w:ilvl w:val="0"/>
          <w:numId w:val="65"/>
        </w:numPr>
        <w:suppressAutoHyphens/>
        <w:autoSpaceDE w:val="0"/>
        <w:autoSpaceDN w:val="0"/>
        <w:adjustRightInd w:val="0"/>
        <w:spacing w:after="0"/>
        <w:ind w:left="851" w:hanging="425"/>
        <w:jc w:val="both"/>
        <w:textAlignment w:val="baseline"/>
        <w:rPr>
          <w:rFonts w:ascii="Cambria" w:eastAsia="Calibri" w:hAnsi="Cambria" w:cs="Calibri"/>
          <w:b/>
          <w:bCs/>
          <w:sz w:val="24"/>
          <w:szCs w:val="24"/>
          <w:highlight w:val="yellow"/>
        </w:rPr>
      </w:pPr>
      <w:r w:rsidRPr="00462F1F">
        <w:rPr>
          <w:rFonts w:ascii="Cambria" w:eastAsia="Calibri" w:hAnsi="Cambria" w:cs="Calibri"/>
          <w:b/>
          <w:bCs/>
          <w:sz w:val="24"/>
          <w:szCs w:val="24"/>
          <w:highlight w:val="yellow"/>
        </w:rPr>
        <w:t xml:space="preserve">60 </w:t>
      </w:r>
      <w:r w:rsidR="0052175E" w:rsidRPr="00462F1F">
        <w:rPr>
          <w:rFonts w:ascii="Cambria" w:eastAsia="Calibri" w:hAnsi="Cambria" w:cs="Calibri"/>
          <w:b/>
          <w:bCs/>
          <w:sz w:val="24"/>
          <w:szCs w:val="24"/>
          <w:highlight w:val="yellow"/>
        </w:rPr>
        <w:t xml:space="preserve">miesięcznej gwarancji na </w:t>
      </w:r>
      <w:bookmarkStart w:id="4" w:name="_Hlk58909145"/>
      <w:r w:rsidR="002031ED" w:rsidRPr="00462F1F">
        <w:rPr>
          <w:rFonts w:ascii="Cambria" w:eastAsia="Calibri" w:hAnsi="Cambria" w:cs="Calibri"/>
          <w:b/>
          <w:bCs/>
          <w:sz w:val="24"/>
          <w:szCs w:val="24"/>
          <w:highlight w:val="yellow"/>
        </w:rPr>
        <w:t>wykonane roboty budowlane oraz dostarczone i wbudowane materiały</w:t>
      </w:r>
      <w:r w:rsidR="004B515D" w:rsidRPr="00462F1F">
        <w:rPr>
          <w:rFonts w:ascii="Cambria" w:eastAsia="Calibri" w:hAnsi="Cambria" w:cs="Calibri"/>
          <w:b/>
          <w:bCs/>
          <w:sz w:val="24"/>
          <w:szCs w:val="24"/>
          <w:highlight w:val="yellow"/>
        </w:rPr>
        <w:t>,</w:t>
      </w:r>
    </w:p>
    <w:p w14:paraId="223CC113" w14:textId="6B26BFAA" w:rsidR="009F3C53" w:rsidRPr="00462F1F" w:rsidRDefault="009F3C53">
      <w:pPr>
        <w:pStyle w:val="Akapitzlist"/>
        <w:widowControl w:val="0"/>
        <w:numPr>
          <w:ilvl w:val="0"/>
          <w:numId w:val="65"/>
        </w:numPr>
        <w:suppressAutoHyphens/>
        <w:autoSpaceDE w:val="0"/>
        <w:autoSpaceDN w:val="0"/>
        <w:adjustRightInd w:val="0"/>
        <w:spacing w:after="0"/>
        <w:ind w:left="851" w:hanging="425"/>
        <w:jc w:val="both"/>
        <w:textAlignment w:val="baseline"/>
        <w:rPr>
          <w:rFonts w:ascii="Cambria" w:eastAsia="Calibri" w:hAnsi="Cambria" w:cs="Calibri"/>
          <w:b/>
          <w:bCs/>
          <w:sz w:val="24"/>
          <w:szCs w:val="24"/>
          <w:highlight w:val="yellow"/>
        </w:rPr>
      </w:pPr>
      <w:r w:rsidRPr="00462F1F">
        <w:rPr>
          <w:rFonts w:ascii="Cambria" w:eastAsia="Calibri" w:hAnsi="Cambria" w:cs="Calibri"/>
          <w:b/>
          <w:bCs/>
          <w:sz w:val="24"/>
          <w:szCs w:val="24"/>
          <w:highlight w:val="yellow"/>
        </w:rPr>
        <w:t>36 miesięcznej gwarancji na nasadzenia krzewów i zieleni.</w:t>
      </w:r>
    </w:p>
    <w:p w14:paraId="5CD85079" w14:textId="2E997F16" w:rsidR="0052175E" w:rsidRPr="005777D3" w:rsidRDefault="0052175E" w:rsidP="0053521D">
      <w:pPr>
        <w:widowControl w:val="0"/>
        <w:numPr>
          <w:ilvl w:val="0"/>
          <w:numId w:val="11"/>
        </w:numPr>
        <w:suppressAutoHyphens/>
        <w:autoSpaceDE w:val="0"/>
        <w:autoSpaceDN w:val="0"/>
        <w:adjustRightInd w:val="0"/>
        <w:spacing w:after="0"/>
        <w:ind w:left="426" w:hanging="426"/>
        <w:contextualSpacing/>
        <w:jc w:val="both"/>
        <w:textAlignment w:val="baseline"/>
        <w:rPr>
          <w:rFonts w:ascii="Cambria" w:eastAsia="Calibri" w:hAnsi="Cambria" w:cs="Calibri"/>
          <w:sz w:val="24"/>
          <w:szCs w:val="24"/>
        </w:rPr>
      </w:pPr>
      <w:r w:rsidRPr="005777D3">
        <w:rPr>
          <w:rFonts w:ascii="Cambria" w:eastAsia="Calibri" w:hAnsi="Cambria" w:cs="Calibri"/>
          <w:sz w:val="24"/>
          <w:szCs w:val="24"/>
        </w:rPr>
        <w:t xml:space="preserve">Wykonawca ponosi odpowiedzialność z tytułu gwarancji jakości za wady zmniejszające wartość użytkową, techniczną i estetyczną przedmiotu gwarancji. Wykonawca jest zobowiązany do naprawy lub wymiany elementów objętych gwarancją w celu przywrócenia wartości użytkowej, technicznej lub estetycznej przedmiotu umowy. </w:t>
      </w:r>
    </w:p>
    <w:p w14:paraId="71940892" w14:textId="77777777" w:rsidR="0052175E" w:rsidRPr="005777D3" w:rsidRDefault="0052175E" w:rsidP="0053521D">
      <w:pPr>
        <w:widowControl w:val="0"/>
        <w:numPr>
          <w:ilvl w:val="0"/>
          <w:numId w:val="11"/>
        </w:numPr>
        <w:suppressAutoHyphens/>
        <w:autoSpaceDE w:val="0"/>
        <w:autoSpaceDN w:val="0"/>
        <w:adjustRightInd w:val="0"/>
        <w:spacing w:after="0"/>
        <w:ind w:left="426" w:hanging="426"/>
        <w:contextualSpacing/>
        <w:jc w:val="both"/>
        <w:textAlignment w:val="baseline"/>
        <w:rPr>
          <w:rFonts w:ascii="Cambria" w:eastAsia="Calibri" w:hAnsi="Cambria" w:cs="Calibri"/>
          <w:sz w:val="24"/>
          <w:szCs w:val="24"/>
        </w:rPr>
      </w:pPr>
      <w:r w:rsidRPr="005777D3">
        <w:rPr>
          <w:rFonts w:ascii="Cambria" w:eastAsia="Calibri" w:hAnsi="Cambria" w:cs="Calibri"/>
          <w:sz w:val="24"/>
          <w:szCs w:val="24"/>
        </w:rPr>
        <w:t>Niezależnie od uprawnień z tytułu gwarancji Wykonawca udziela rękojmi za wady fizyczne na wykonane roboty budowlane oraz zamontowane materiały i urządzenia i zobowiązuje się do usunięcia wad fizycznych, jeżeli wady te ujawnią się w ciągu terminu określonego rękojmią (poprzez ich naprawę lub wymianę).</w:t>
      </w:r>
    </w:p>
    <w:p w14:paraId="2D2982E3" w14:textId="12D93143" w:rsidR="0052175E" w:rsidRPr="005777D3" w:rsidRDefault="0052175E" w:rsidP="0053521D">
      <w:pPr>
        <w:widowControl w:val="0"/>
        <w:numPr>
          <w:ilvl w:val="0"/>
          <w:numId w:val="11"/>
        </w:numPr>
        <w:suppressAutoHyphens/>
        <w:autoSpaceDE w:val="0"/>
        <w:autoSpaceDN w:val="0"/>
        <w:adjustRightInd w:val="0"/>
        <w:spacing w:after="0"/>
        <w:ind w:left="426" w:hanging="426"/>
        <w:contextualSpacing/>
        <w:jc w:val="both"/>
        <w:textAlignment w:val="baseline"/>
        <w:rPr>
          <w:rFonts w:ascii="Cambria" w:eastAsia="Calibri" w:hAnsi="Cambria" w:cs="Calibri"/>
          <w:sz w:val="24"/>
          <w:szCs w:val="24"/>
        </w:rPr>
      </w:pPr>
      <w:r w:rsidRPr="005777D3">
        <w:rPr>
          <w:rFonts w:ascii="Cambria" w:eastAsia="Calibri" w:hAnsi="Cambria" w:cs="Calibri"/>
          <w:sz w:val="24"/>
          <w:szCs w:val="24"/>
        </w:rPr>
        <w:t xml:space="preserve">Termin udzielonej rękojmi za wady fizyczne oraz gwarancji biegnie od dnia podpisania protokołu odbioru końcowego, o którym mowa w § 6 ust. 1 pkt </w:t>
      </w:r>
      <w:r w:rsidR="00EA6214">
        <w:rPr>
          <w:rFonts w:ascii="Cambria" w:eastAsia="Calibri" w:hAnsi="Cambria" w:cs="Calibri"/>
          <w:sz w:val="24"/>
          <w:szCs w:val="24"/>
        </w:rPr>
        <w:t>2</w:t>
      </w:r>
      <w:r w:rsidR="00080903" w:rsidRPr="005777D3">
        <w:rPr>
          <w:rFonts w:ascii="Cambria" w:eastAsia="Calibri" w:hAnsi="Cambria" w:cs="Calibri"/>
          <w:sz w:val="24"/>
          <w:szCs w:val="24"/>
        </w:rPr>
        <w:t>)</w:t>
      </w:r>
      <w:r w:rsidRPr="005777D3">
        <w:rPr>
          <w:rFonts w:ascii="Cambria" w:eastAsia="Calibri" w:hAnsi="Cambria" w:cs="Calibri"/>
          <w:sz w:val="24"/>
          <w:szCs w:val="24"/>
        </w:rPr>
        <w:t xml:space="preserve"> umowy.</w:t>
      </w:r>
    </w:p>
    <w:p w14:paraId="2C8F117D" w14:textId="77777777" w:rsidR="0052175E" w:rsidRPr="005777D3" w:rsidRDefault="0052175E" w:rsidP="0053521D">
      <w:pPr>
        <w:widowControl w:val="0"/>
        <w:numPr>
          <w:ilvl w:val="0"/>
          <w:numId w:val="11"/>
        </w:numPr>
        <w:suppressAutoHyphens/>
        <w:autoSpaceDE w:val="0"/>
        <w:autoSpaceDN w:val="0"/>
        <w:adjustRightInd w:val="0"/>
        <w:spacing w:after="0"/>
        <w:ind w:left="426" w:hanging="426"/>
        <w:contextualSpacing/>
        <w:jc w:val="both"/>
        <w:textAlignment w:val="baseline"/>
        <w:rPr>
          <w:rFonts w:ascii="Cambria" w:eastAsia="Calibri" w:hAnsi="Cambria" w:cs="Calibri"/>
          <w:sz w:val="24"/>
          <w:szCs w:val="24"/>
        </w:rPr>
      </w:pPr>
      <w:r w:rsidRPr="005777D3">
        <w:rPr>
          <w:rFonts w:ascii="Cambria" w:eastAsia="Calibri" w:hAnsi="Cambria" w:cs="Calibri"/>
          <w:sz w:val="24"/>
          <w:szCs w:val="24"/>
        </w:rPr>
        <w:t>Zamawiający może wykonywać uprawnienia z tytułu rękojmi za wady fizyczne, niezależnie od uprawnień wynikających z gwarancji.</w:t>
      </w:r>
    </w:p>
    <w:p w14:paraId="079EA5C8" w14:textId="77777777" w:rsidR="0052175E" w:rsidRPr="005777D3" w:rsidRDefault="0052175E" w:rsidP="0053521D">
      <w:pPr>
        <w:widowControl w:val="0"/>
        <w:numPr>
          <w:ilvl w:val="0"/>
          <w:numId w:val="11"/>
        </w:numPr>
        <w:suppressAutoHyphens/>
        <w:autoSpaceDE w:val="0"/>
        <w:autoSpaceDN w:val="0"/>
        <w:adjustRightInd w:val="0"/>
        <w:spacing w:after="0"/>
        <w:ind w:left="426" w:hanging="426"/>
        <w:contextualSpacing/>
        <w:jc w:val="both"/>
        <w:textAlignment w:val="baseline"/>
        <w:rPr>
          <w:rFonts w:ascii="Cambria" w:eastAsia="Calibri" w:hAnsi="Cambria" w:cs="Calibri"/>
          <w:sz w:val="24"/>
          <w:szCs w:val="24"/>
        </w:rPr>
      </w:pPr>
      <w:r w:rsidRPr="005777D3">
        <w:rPr>
          <w:rFonts w:ascii="Cambria" w:eastAsia="Calibri" w:hAnsi="Cambria" w:cs="Calibri"/>
          <w:sz w:val="24"/>
          <w:szCs w:val="24"/>
        </w:rPr>
        <w:t>W przypadku wystąpienia wad fizycznych (objętych rękojmią za wady fizyczne) lub wad jakościowych (objętych gwarancją) Wykonawca zobowiązany jest do ich usunięcia w terminie 14 dni, licząc od dnia powiadomienia go o wadzie, w ramach wynagrodzenia, o którym mowa w § 3 ust. 1 umowy.</w:t>
      </w:r>
    </w:p>
    <w:p w14:paraId="6C4A9410" w14:textId="057E98E5" w:rsidR="0052175E" w:rsidRPr="005777D3" w:rsidRDefault="0052175E" w:rsidP="0053521D">
      <w:pPr>
        <w:widowControl w:val="0"/>
        <w:numPr>
          <w:ilvl w:val="0"/>
          <w:numId w:val="11"/>
        </w:numPr>
        <w:suppressAutoHyphens/>
        <w:autoSpaceDE w:val="0"/>
        <w:autoSpaceDN w:val="0"/>
        <w:adjustRightInd w:val="0"/>
        <w:spacing w:after="0"/>
        <w:ind w:left="426" w:hanging="426"/>
        <w:contextualSpacing/>
        <w:jc w:val="both"/>
        <w:textAlignment w:val="baseline"/>
        <w:rPr>
          <w:rFonts w:ascii="Cambria" w:eastAsia="Calibri" w:hAnsi="Cambria" w:cs="Calibri"/>
          <w:sz w:val="24"/>
          <w:szCs w:val="24"/>
        </w:rPr>
      </w:pPr>
      <w:r w:rsidRPr="005777D3">
        <w:rPr>
          <w:rFonts w:ascii="Cambria" w:eastAsia="Calibri" w:hAnsi="Cambria" w:cs="Calibri"/>
          <w:sz w:val="24"/>
          <w:szCs w:val="24"/>
        </w:rPr>
        <w:t xml:space="preserve">W przypadku, gdy usunięcie wady nie jest możliwe w terminie wskazanym w ust. </w:t>
      </w:r>
      <w:r w:rsidR="009B0686" w:rsidRPr="005777D3">
        <w:rPr>
          <w:rFonts w:ascii="Cambria" w:eastAsia="Calibri" w:hAnsi="Cambria" w:cs="Calibri"/>
          <w:sz w:val="24"/>
          <w:szCs w:val="24"/>
        </w:rPr>
        <w:t>6</w:t>
      </w:r>
      <w:r w:rsidRPr="005777D3">
        <w:rPr>
          <w:rFonts w:ascii="Cambria" w:eastAsia="Calibri" w:hAnsi="Cambria" w:cs="Calibri"/>
          <w:sz w:val="24"/>
          <w:szCs w:val="24"/>
        </w:rPr>
        <w:t xml:space="preserve"> ze względów technologicznych lub atmosferycznych, usunięcie wady powinno być wykonane w innym terminie wyznaczonym przez Zamawiającego. Wykonawca jest zobowiązany udowodnić zamawiającemu, w szczególności przedstawiając stosowne opinie techniczne lub ekspertyzy techniczne, że usunięcie wady nie jest możliwe w terminie wskazanym w zdaniu pierwszym.</w:t>
      </w:r>
    </w:p>
    <w:p w14:paraId="041F22AD" w14:textId="2E14243B" w:rsidR="0052175E" w:rsidRPr="005777D3" w:rsidRDefault="0052175E" w:rsidP="0053521D">
      <w:pPr>
        <w:widowControl w:val="0"/>
        <w:numPr>
          <w:ilvl w:val="0"/>
          <w:numId w:val="11"/>
        </w:numPr>
        <w:suppressAutoHyphens/>
        <w:autoSpaceDE w:val="0"/>
        <w:autoSpaceDN w:val="0"/>
        <w:adjustRightInd w:val="0"/>
        <w:spacing w:after="0"/>
        <w:ind w:left="426" w:hanging="426"/>
        <w:contextualSpacing/>
        <w:jc w:val="both"/>
        <w:textAlignment w:val="baseline"/>
        <w:rPr>
          <w:rFonts w:ascii="Cambria" w:eastAsia="Times New Roman" w:hAnsi="Cambria" w:cs="Calibri"/>
          <w:sz w:val="24"/>
          <w:szCs w:val="24"/>
          <w:lang w:eastAsia="ar-SA"/>
        </w:rPr>
      </w:pPr>
      <w:r w:rsidRPr="005777D3">
        <w:rPr>
          <w:rFonts w:ascii="Cambria" w:eastAsia="Times New Roman" w:hAnsi="Cambria" w:cs="Calibri"/>
          <w:sz w:val="24"/>
          <w:szCs w:val="24"/>
          <w:lang w:eastAsia="ar-SA"/>
        </w:rPr>
        <w:t xml:space="preserve">Jeżeli Wykonawca nie usunie wad w terminie określonym w ust. </w:t>
      </w:r>
      <w:r w:rsidR="009B0686" w:rsidRPr="005777D3">
        <w:rPr>
          <w:rFonts w:ascii="Cambria" w:eastAsia="Times New Roman" w:hAnsi="Cambria" w:cs="Calibri"/>
          <w:sz w:val="24"/>
          <w:szCs w:val="24"/>
          <w:lang w:eastAsia="ar-SA"/>
        </w:rPr>
        <w:t>6</w:t>
      </w:r>
      <w:r w:rsidRPr="005777D3">
        <w:rPr>
          <w:rFonts w:ascii="Cambria" w:eastAsia="Times New Roman" w:hAnsi="Cambria" w:cs="Calibri"/>
          <w:sz w:val="24"/>
          <w:szCs w:val="24"/>
          <w:lang w:eastAsia="ar-SA"/>
        </w:rPr>
        <w:t xml:space="preserve">, Zamawiający może zlecić usunięcie ich </w:t>
      </w:r>
      <w:r w:rsidR="00C85805">
        <w:rPr>
          <w:rFonts w:ascii="Cambria" w:eastAsia="Times New Roman" w:hAnsi="Cambria" w:cs="Calibri"/>
          <w:sz w:val="24"/>
          <w:szCs w:val="24"/>
          <w:lang w:eastAsia="ar-SA"/>
        </w:rPr>
        <w:t>podmiotowi trzeciemu (wykonanie zastępcze)</w:t>
      </w:r>
      <w:r w:rsidRPr="005777D3">
        <w:rPr>
          <w:rFonts w:ascii="Cambria" w:eastAsia="Times New Roman" w:hAnsi="Cambria" w:cs="Calibri"/>
          <w:sz w:val="24"/>
          <w:szCs w:val="24"/>
          <w:lang w:eastAsia="ar-SA"/>
        </w:rPr>
        <w:t xml:space="preserve"> na koszt i ryzyko Wykonawcy. W tym przypadku koszty usuwania wad będą pokrywane w pierwszej kolejności z kwoty zatrzymanej tytułem zabezpieczenia należytego wykonania Umowy. </w:t>
      </w:r>
    </w:p>
    <w:p w14:paraId="3981F9E0" w14:textId="4CFB793E" w:rsidR="0052175E" w:rsidRPr="005777D3" w:rsidRDefault="0052175E" w:rsidP="0053521D">
      <w:pPr>
        <w:widowControl w:val="0"/>
        <w:numPr>
          <w:ilvl w:val="0"/>
          <w:numId w:val="11"/>
        </w:numPr>
        <w:suppressAutoHyphens/>
        <w:autoSpaceDE w:val="0"/>
        <w:autoSpaceDN w:val="0"/>
        <w:adjustRightInd w:val="0"/>
        <w:spacing w:after="0"/>
        <w:ind w:left="426" w:hanging="426"/>
        <w:contextualSpacing/>
        <w:jc w:val="both"/>
        <w:textAlignment w:val="baseline"/>
        <w:rPr>
          <w:rFonts w:ascii="Cambria" w:eastAsia="Times New Roman" w:hAnsi="Cambria" w:cs="Calibri"/>
          <w:sz w:val="24"/>
          <w:szCs w:val="24"/>
          <w:lang w:eastAsia="ar-SA"/>
        </w:rPr>
      </w:pPr>
      <w:r w:rsidRPr="005777D3">
        <w:rPr>
          <w:rFonts w:ascii="Cambria" w:eastAsia="Times New Roman" w:hAnsi="Cambria" w:cs="Calibri"/>
          <w:sz w:val="24"/>
          <w:szCs w:val="24"/>
          <w:lang w:eastAsia="ar-SA"/>
        </w:rPr>
        <w:t xml:space="preserve">Zamawiający obciąży wykonawcę kosztami wykonania zastępczego, o którym mowa w ust. </w:t>
      </w:r>
      <w:r w:rsidR="009B0686" w:rsidRPr="005777D3">
        <w:rPr>
          <w:rFonts w:ascii="Cambria" w:eastAsia="Times New Roman" w:hAnsi="Cambria" w:cs="Calibri"/>
          <w:sz w:val="24"/>
          <w:szCs w:val="24"/>
          <w:lang w:eastAsia="ar-SA"/>
        </w:rPr>
        <w:t>8</w:t>
      </w:r>
      <w:r w:rsidRPr="005777D3">
        <w:rPr>
          <w:rFonts w:ascii="Cambria" w:eastAsia="Times New Roman" w:hAnsi="Cambria" w:cs="Calibri"/>
          <w:sz w:val="24"/>
          <w:szCs w:val="24"/>
          <w:lang w:eastAsia="ar-SA"/>
        </w:rPr>
        <w:t xml:space="preserve"> Wykonawca jest zobowiązany zwrócić Zamawiającemu kwotę wykonania zastępczego w ciągu 14 dni od dnia otrzymania wezwania do zapłaty pod rygorem naliczenia odsetek ustawowych za opóźnienie z transakcjach handlowych. </w:t>
      </w:r>
    </w:p>
    <w:p w14:paraId="4A5BD49A" w14:textId="77777777" w:rsidR="0052175E" w:rsidRPr="005777D3" w:rsidRDefault="0052175E" w:rsidP="0053521D">
      <w:pPr>
        <w:widowControl w:val="0"/>
        <w:numPr>
          <w:ilvl w:val="0"/>
          <w:numId w:val="11"/>
        </w:numPr>
        <w:suppressAutoHyphens/>
        <w:autoSpaceDE w:val="0"/>
        <w:autoSpaceDN w:val="0"/>
        <w:adjustRightInd w:val="0"/>
        <w:spacing w:after="0"/>
        <w:ind w:left="426" w:hanging="426"/>
        <w:contextualSpacing/>
        <w:jc w:val="both"/>
        <w:textAlignment w:val="baseline"/>
        <w:rPr>
          <w:rFonts w:ascii="Cambria" w:eastAsia="Calibri" w:hAnsi="Cambria" w:cs="Calibri"/>
          <w:sz w:val="24"/>
          <w:szCs w:val="24"/>
        </w:rPr>
      </w:pPr>
      <w:r w:rsidRPr="005777D3">
        <w:rPr>
          <w:rFonts w:ascii="Cambria" w:eastAsia="Calibri" w:hAnsi="Cambria" w:cs="Calibri"/>
          <w:sz w:val="24"/>
          <w:szCs w:val="24"/>
        </w:rPr>
        <w:t>W szczególnych przypadkach, gdy wada stanowi zagrożenie dla życia lub zdrowia ludzi lub grozi szkodą o bardzo dużych rozmiarach, Wykonawca zobowiązany jest do niezwłocznego zabezpieczenia miejsca awarii w celu usunięcia zagrożeń lub niedopuszczenia do powiększenia się szkody.</w:t>
      </w:r>
    </w:p>
    <w:p w14:paraId="3FF7E3B3" w14:textId="77777777" w:rsidR="0052175E" w:rsidRPr="005777D3" w:rsidRDefault="0052175E" w:rsidP="0053521D">
      <w:pPr>
        <w:widowControl w:val="0"/>
        <w:numPr>
          <w:ilvl w:val="0"/>
          <w:numId w:val="11"/>
        </w:numPr>
        <w:suppressAutoHyphens/>
        <w:autoSpaceDE w:val="0"/>
        <w:autoSpaceDN w:val="0"/>
        <w:adjustRightInd w:val="0"/>
        <w:spacing w:after="0"/>
        <w:ind w:left="426" w:hanging="426"/>
        <w:contextualSpacing/>
        <w:jc w:val="both"/>
        <w:textAlignment w:val="baseline"/>
        <w:rPr>
          <w:rFonts w:ascii="Cambria" w:eastAsia="Calibri" w:hAnsi="Cambria" w:cs="Calibri"/>
          <w:sz w:val="24"/>
          <w:szCs w:val="24"/>
        </w:rPr>
      </w:pPr>
      <w:r w:rsidRPr="005777D3">
        <w:rPr>
          <w:rFonts w:ascii="Cambria" w:eastAsia="Calibri" w:hAnsi="Cambria" w:cs="Calibri"/>
          <w:sz w:val="24"/>
          <w:szCs w:val="24"/>
        </w:rPr>
        <w:t>Powiadomienie o wystąpieniu wady Zamawiający zgłasza Wykonawcy elektronicznie, na adres e-mail: …………………………………………</w:t>
      </w:r>
    </w:p>
    <w:p w14:paraId="23E71602" w14:textId="77777777" w:rsidR="0052175E" w:rsidRPr="005777D3" w:rsidRDefault="0052175E" w:rsidP="0053521D">
      <w:pPr>
        <w:widowControl w:val="0"/>
        <w:numPr>
          <w:ilvl w:val="0"/>
          <w:numId w:val="11"/>
        </w:numPr>
        <w:suppressAutoHyphens/>
        <w:autoSpaceDE w:val="0"/>
        <w:autoSpaceDN w:val="0"/>
        <w:adjustRightInd w:val="0"/>
        <w:spacing w:after="0"/>
        <w:ind w:left="426" w:hanging="426"/>
        <w:contextualSpacing/>
        <w:jc w:val="both"/>
        <w:textAlignment w:val="baseline"/>
        <w:rPr>
          <w:rFonts w:ascii="Cambria" w:eastAsia="Calibri" w:hAnsi="Cambria" w:cs="Calibri"/>
          <w:sz w:val="24"/>
          <w:szCs w:val="24"/>
        </w:rPr>
      </w:pPr>
      <w:r w:rsidRPr="005777D3">
        <w:rPr>
          <w:rFonts w:ascii="Cambria" w:eastAsia="Calibri" w:hAnsi="Cambria" w:cs="Calibri"/>
          <w:sz w:val="24"/>
          <w:szCs w:val="24"/>
        </w:rPr>
        <w:lastRenderedPageBreak/>
        <w:t>W przypadku nieusunięcia wad we wskazanym terminie, Zamawiający może usunąć wady na koszt i ryzyko Wykonawcy.</w:t>
      </w:r>
    </w:p>
    <w:p w14:paraId="7344053E" w14:textId="77777777" w:rsidR="0052175E" w:rsidRPr="005777D3" w:rsidRDefault="0052175E" w:rsidP="0053521D">
      <w:pPr>
        <w:widowControl w:val="0"/>
        <w:numPr>
          <w:ilvl w:val="0"/>
          <w:numId w:val="11"/>
        </w:numPr>
        <w:suppressAutoHyphens/>
        <w:autoSpaceDE w:val="0"/>
        <w:autoSpaceDN w:val="0"/>
        <w:adjustRightInd w:val="0"/>
        <w:spacing w:after="0"/>
        <w:ind w:left="426" w:hanging="426"/>
        <w:contextualSpacing/>
        <w:jc w:val="both"/>
        <w:textAlignment w:val="baseline"/>
        <w:rPr>
          <w:rFonts w:ascii="Cambria" w:eastAsia="Calibri" w:hAnsi="Cambria" w:cs="Calibri"/>
          <w:sz w:val="24"/>
          <w:szCs w:val="24"/>
        </w:rPr>
      </w:pPr>
      <w:r w:rsidRPr="005777D3">
        <w:rPr>
          <w:rFonts w:ascii="Cambria" w:eastAsia="Calibri" w:hAnsi="Cambria" w:cs="Calibri"/>
          <w:sz w:val="24"/>
          <w:szCs w:val="24"/>
        </w:rPr>
        <w:t>Termin gwarancji ulega przedłużeniu o czas usunięcia wady, jeżeli powiadomienie o wystąpieniu wady nastąpiło jeszcze w czasie trwania gwarancji.</w:t>
      </w:r>
    </w:p>
    <w:p w14:paraId="138A1669" w14:textId="77777777" w:rsidR="0052175E" w:rsidRPr="002031ED" w:rsidRDefault="0052175E" w:rsidP="0053521D">
      <w:pPr>
        <w:widowControl w:val="0"/>
        <w:numPr>
          <w:ilvl w:val="0"/>
          <w:numId w:val="11"/>
        </w:numPr>
        <w:suppressAutoHyphens/>
        <w:autoSpaceDE w:val="0"/>
        <w:autoSpaceDN w:val="0"/>
        <w:adjustRightInd w:val="0"/>
        <w:spacing w:after="0"/>
        <w:ind w:left="426" w:hanging="426"/>
        <w:contextualSpacing/>
        <w:jc w:val="both"/>
        <w:textAlignment w:val="baseline"/>
        <w:rPr>
          <w:rFonts w:ascii="Cambria" w:eastAsia="Times New Roman" w:hAnsi="Cambria" w:cs="Calibri"/>
          <w:b/>
          <w:bCs/>
          <w:color w:val="000000"/>
          <w:sz w:val="24"/>
          <w:szCs w:val="24"/>
          <w:lang w:eastAsia="pl-PL"/>
        </w:rPr>
      </w:pPr>
      <w:r w:rsidRPr="002031ED">
        <w:rPr>
          <w:rFonts w:ascii="Cambria" w:eastAsia="Times New Roman" w:hAnsi="Cambria" w:cs="Calibri"/>
          <w:b/>
          <w:bCs/>
          <w:color w:val="000000"/>
          <w:sz w:val="24"/>
          <w:szCs w:val="24"/>
          <w:lang w:eastAsia="ar-SA"/>
        </w:rPr>
        <w:t xml:space="preserve">Wykonawca odpowiada z tytułu rękojmi za wady fizyczne, jeżeli wada </w:t>
      </w:r>
      <w:r w:rsidRPr="002031ED">
        <w:rPr>
          <w:rFonts w:ascii="Cambria" w:eastAsia="Times New Roman" w:hAnsi="Cambria" w:cs="Calibri"/>
          <w:b/>
          <w:bCs/>
          <w:color w:val="000000"/>
          <w:sz w:val="24"/>
          <w:szCs w:val="24"/>
          <w:shd w:val="clear" w:color="auto" w:fill="FFFFFF"/>
          <w:lang w:eastAsia="ar-SA"/>
        </w:rPr>
        <w:t xml:space="preserve">fizyczna zostanie stwierdzona przed upływem </w:t>
      </w:r>
      <w:r w:rsidRPr="002031ED">
        <w:rPr>
          <w:rFonts w:ascii="Cambria" w:eastAsia="Times New Roman" w:hAnsi="Cambria" w:cs="Calibri"/>
          <w:b/>
          <w:bCs/>
          <w:sz w:val="24"/>
          <w:szCs w:val="24"/>
          <w:shd w:val="clear" w:color="auto" w:fill="FFFFFF"/>
          <w:lang w:eastAsia="ar-SA"/>
        </w:rPr>
        <w:t xml:space="preserve">60 </w:t>
      </w:r>
      <w:r w:rsidRPr="002031ED">
        <w:rPr>
          <w:rFonts w:ascii="Cambria" w:eastAsia="Times New Roman" w:hAnsi="Cambria" w:cs="Calibri"/>
          <w:b/>
          <w:bCs/>
          <w:color w:val="000000"/>
          <w:sz w:val="24"/>
          <w:szCs w:val="24"/>
          <w:shd w:val="clear" w:color="auto" w:fill="FFFFFF"/>
          <w:lang w:eastAsia="ar-SA"/>
        </w:rPr>
        <w:t>miesięcy od dnia odbioru końcowego</w:t>
      </w:r>
      <w:r w:rsidRPr="002031ED">
        <w:rPr>
          <w:rFonts w:ascii="Cambria" w:eastAsia="Times New Roman" w:hAnsi="Cambria" w:cs="Calibri"/>
          <w:b/>
          <w:bCs/>
          <w:color w:val="000000"/>
          <w:sz w:val="24"/>
          <w:szCs w:val="24"/>
          <w:lang w:eastAsia="ar-SA"/>
        </w:rPr>
        <w:t xml:space="preserve">. </w:t>
      </w:r>
    </w:p>
    <w:p w14:paraId="338A696D" w14:textId="77777777" w:rsidR="0052175E" w:rsidRPr="005777D3" w:rsidRDefault="0052175E" w:rsidP="0053521D">
      <w:pPr>
        <w:widowControl w:val="0"/>
        <w:numPr>
          <w:ilvl w:val="0"/>
          <w:numId w:val="11"/>
        </w:numPr>
        <w:suppressAutoHyphens/>
        <w:autoSpaceDE w:val="0"/>
        <w:autoSpaceDN w:val="0"/>
        <w:adjustRightInd w:val="0"/>
        <w:spacing w:after="0"/>
        <w:ind w:left="426" w:hanging="426"/>
        <w:contextualSpacing/>
        <w:jc w:val="both"/>
        <w:textAlignment w:val="baseline"/>
        <w:rPr>
          <w:rFonts w:ascii="Cambria" w:eastAsia="Times New Roman" w:hAnsi="Cambria" w:cs="Calibri"/>
          <w:sz w:val="24"/>
          <w:szCs w:val="24"/>
          <w:lang w:eastAsia="ar-SA"/>
        </w:rPr>
      </w:pPr>
      <w:r w:rsidRPr="005777D3">
        <w:rPr>
          <w:rFonts w:ascii="Cambria" w:eastAsia="Times New Roman" w:hAnsi="Cambria" w:cs="Calibri"/>
          <w:sz w:val="24"/>
          <w:szCs w:val="24"/>
          <w:lang w:eastAsia="ar-SA"/>
        </w:rPr>
        <w:t>W okresie rękojmi i gwarancji jakości Wykonawca zobowiązany jest do pisemnego zawiadomienia Zamawiającego w terminie 7 dni o:</w:t>
      </w:r>
    </w:p>
    <w:p w14:paraId="5FFB45AD" w14:textId="77777777" w:rsidR="0052175E" w:rsidRPr="005777D3" w:rsidRDefault="0052175E" w:rsidP="0053521D">
      <w:pPr>
        <w:widowControl w:val="0"/>
        <w:numPr>
          <w:ilvl w:val="0"/>
          <w:numId w:val="18"/>
        </w:numPr>
        <w:suppressAutoHyphens/>
        <w:autoSpaceDN w:val="0"/>
        <w:adjustRightInd w:val="0"/>
        <w:spacing w:after="0"/>
        <w:ind w:left="851" w:hanging="425"/>
        <w:jc w:val="both"/>
        <w:textAlignment w:val="baseline"/>
        <w:rPr>
          <w:rFonts w:ascii="Cambria" w:eastAsia="Lucida Sans Unicode" w:hAnsi="Cambria" w:cs="Calibri"/>
          <w:kern w:val="3"/>
          <w:sz w:val="24"/>
          <w:szCs w:val="24"/>
          <w:lang w:eastAsia="pl-PL"/>
        </w:rPr>
      </w:pPr>
      <w:r w:rsidRPr="005777D3">
        <w:rPr>
          <w:rFonts w:ascii="Cambria" w:eastAsia="Lucida Sans Unicode" w:hAnsi="Cambria" w:cs="Calibri"/>
          <w:kern w:val="3"/>
          <w:sz w:val="24"/>
          <w:szCs w:val="24"/>
          <w:lang w:eastAsia="pl-PL"/>
        </w:rPr>
        <w:t>zmianie siedziby lub nazwy Wykonawcy,</w:t>
      </w:r>
    </w:p>
    <w:p w14:paraId="45ACD7D6" w14:textId="77777777" w:rsidR="0052175E" w:rsidRPr="005777D3" w:rsidRDefault="0052175E" w:rsidP="0053521D">
      <w:pPr>
        <w:widowControl w:val="0"/>
        <w:numPr>
          <w:ilvl w:val="0"/>
          <w:numId w:val="18"/>
        </w:numPr>
        <w:suppressAutoHyphens/>
        <w:autoSpaceDN w:val="0"/>
        <w:adjustRightInd w:val="0"/>
        <w:spacing w:after="0"/>
        <w:ind w:left="851" w:hanging="425"/>
        <w:jc w:val="both"/>
        <w:textAlignment w:val="baseline"/>
        <w:rPr>
          <w:rFonts w:ascii="Cambria" w:eastAsia="Lucida Sans Unicode" w:hAnsi="Cambria" w:cs="Calibri"/>
          <w:kern w:val="3"/>
          <w:sz w:val="24"/>
          <w:szCs w:val="24"/>
          <w:lang w:eastAsia="pl-PL"/>
        </w:rPr>
      </w:pPr>
      <w:r w:rsidRPr="005777D3">
        <w:rPr>
          <w:rFonts w:ascii="Cambria" w:eastAsia="Lucida Sans Unicode" w:hAnsi="Cambria" w:cs="Calibri"/>
          <w:kern w:val="3"/>
          <w:sz w:val="24"/>
          <w:szCs w:val="24"/>
          <w:lang w:eastAsia="pl-PL"/>
        </w:rPr>
        <w:t>wszczęciu postępowania upadłościowego,</w:t>
      </w:r>
    </w:p>
    <w:p w14:paraId="12E10C5B" w14:textId="77777777" w:rsidR="0052175E" w:rsidRPr="005777D3" w:rsidRDefault="0052175E" w:rsidP="0053521D">
      <w:pPr>
        <w:widowControl w:val="0"/>
        <w:numPr>
          <w:ilvl w:val="0"/>
          <w:numId w:val="18"/>
        </w:numPr>
        <w:suppressAutoHyphens/>
        <w:autoSpaceDN w:val="0"/>
        <w:adjustRightInd w:val="0"/>
        <w:spacing w:after="0"/>
        <w:ind w:left="851" w:hanging="425"/>
        <w:jc w:val="both"/>
        <w:textAlignment w:val="baseline"/>
        <w:rPr>
          <w:rFonts w:ascii="Cambria" w:eastAsia="Lucida Sans Unicode" w:hAnsi="Cambria" w:cs="Calibri"/>
          <w:kern w:val="3"/>
          <w:sz w:val="24"/>
          <w:szCs w:val="24"/>
          <w:lang w:eastAsia="pl-PL"/>
        </w:rPr>
      </w:pPr>
      <w:r w:rsidRPr="005777D3">
        <w:rPr>
          <w:rFonts w:ascii="Cambria" w:eastAsia="Lucida Sans Unicode" w:hAnsi="Cambria" w:cs="Calibri"/>
          <w:kern w:val="3"/>
          <w:sz w:val="24"/>
          <w:szCs w:val="24"/>
          <w:lang w:eastAsia="pl-PL"/>
        </w:rPr>
        <w:t>ogłoszeniu swojej likwidacji,</w:t>
      </w:r>
    </w:p>
    <w:p w14:paraId="5EA3A9D7" w14:textId="77777777" w:rsidR="0052175E" w:rsidRPr="005777D3" w:rsidRDefault="0052175E" w:rsidP="0053521D">
      <w:pPr>
        <w:widowControl w:val="0"/>
        <w:numPr>
          <w:ilvl w:val="0"/>
          <w:numId w:val="18"/>
        </w:numPr>
        <w:suppressAutoHyphens/>
        <w:autoSpaceDN w:val="0"/>
        <w:adjustRightInd w:val="0"/>
        <w:spacing w:after="0"/>
        <w:ind w:left="851" w:hanging="425"/>
        <w:jc w:val="both"/>
        <w:textAlignment w:val="baseline"/>
        <w:rPr>
          <w:rFonts w:ascii="Cambria" w:eastAsia="Lucida Sans Unicode" w:hAnsi="Cambria" w:cs="Calibri"/>
          <w:kern w:val="3"/>
          <w:sz w:val="24"/>
          <w:szCs w:val="24"/>
          <w:lang w:eastAsia="pl-PL"/>
        </w:rPr>
      </w:pPr>
      <w:r w:rsidRPr="005777D3">
        <w:rPr>
          <w:rFonts w:ascii="Cambria" w:eastAsia="Lucida Sans Unicode" w:hAnsi="Cambria" w:cs="Calibri"/>
          <w:kern w:val="3"/>
          <w:sz w:val="24"/>
          <w:szCs w:val="24"/>
          <w:lang w:eastAsia="pl-PL"/>
        </w:rPr>
        <w:t>zawieszeniu działalności.</w:t>
      </w:r>
    </w:p>
    <w:bookmarkEnd w:id="4"/>
    <w:p w14:paraId="212667DE" w14:textId="77777777" w:rsidR="0095025D" w:rsidRPr="005777D3" w:rsidRDefault="0095025D" w:rsidP="0053521D">
      <w:pPr>
        <w:numPr>
          <w:ilvl w:val="0"/>
          <w:numId w:val="11"/>
        </w:numPr>
        <w:autoSpaceDE w:val="0"/>
        <w:autoSpaceDN w:val="0"/>
        <w:adjustRightInd w:val="0"/>
        <w:spacing w:after="0"/>
        <w:ind w:left="426" w:hanging="426"/>
        <w:contextualSpacing/>
        <w:jc w:val="both"/>
        <w:rPr>
          <w:rFonts w:ascii="Cambria" w:eastAsia="Calibri" w:hAnsi="Cambria" w:cs="ArialNarrow"/>
          <w:color w:val="000000" w:themeColor="text1"/>
          <w:sz w:val="24"/>
          <w:szCs w:val="24"/>
        </w:rPr>
      </w:pPr>
      <w:r w:rsidRPr="005777D3">
        <w:rPr>
          <w:rFonts w:ascii="Cambria" w:eastAsia="Calibri" w:hAnsi="Cambria" w:cs="ArialNarrow"/>
          <w:color w:val="000000" w:themeColor="text1"/>
          <w:sz w:val="24"/>
          <w:szCs w:val="24"/>
        </w:rPr>
        <w:t>Zamawiający ma prawo do dochodzenia odszkodowania uzupełniającego do wysokości rzeczywiście poniesionej szkody.</w:t>
      </w:r>
    </w:p>
    <w:p w14:paraId="596B60A6" w14:textId="77777777" w:rsidR="0095025D" w:rsidRPr="005777D3" w:rsidRDefault="0095025D" w:rsidP="0053521D">
      <w:pPr>
        <w:numPr>
          <w:ilvl w:val="0"/>
          <w:numId w:val="11"/>
        </w:numPr>
        <w:autoSpaceDE w:val="0"/>
        <w:autoSpaceDN w:val="0"/>
        <w:adjustRightInd w:val="0"/>
        <w:spacing w:after="0"/>
        <w:ind w:left="426" w:hanging="426"/>
        <w:contextualSpacing/>
        <w:jc w:val="both"/>
        <w:rPr>
          <w:rFonts w:ascii="Cambria" w:eastAsia="Calibri" w:hAnsi="Cambria" w:cs="ArialNarrow"/>
          <w:color w:val="000000" w:themeColor="text1"/>
          <w:sz w:val="24"/>
          <w:szCs w:val="24"/>
        </w:rPr>
      </w:pPr>
      <w:r w:rsidRPr="005777D3">
        <w:rPr>
          <w:rFonts w:ascii="Cambria" w:eastAsia="Calibri" w:hAnsi="Cambria" w:cs="ArialNarrow"/>
          <w:color w:val="000000" w:themeColor="text1"/>
          <w:sz w:val="24"/>
          <w:szCs w:val="24"/>
        </w:rPr>
        <w:t>W przypadku, gdy usunięcie wady będzie trwało dłużej niż 14 dni lub ze względów technologicznych prace powinny być wykonane w innym terminie, należy termin ten uzgodnić z Zamawiającym.</w:t>
      </w:r>
    </w:p>
    <w:p w14:paraId="0767B892" w14:textId="77777777" w:rsidR="0095025D" w:rsidRPr="005777D3" w:rsidRDefault="0095025D" w:rsidP="0053521D">
      <w:pPr>
        <w:numPr>
          <w:ilvl w:val="0"/>
          <w:numId w:val="11"/>
        </w:numPr>
        <w:autoSpaceDE w:val="0"/>
        <w:autoSpaceDN w:val="0"/>
        <w:adjustRightInd w:val="0"/>
        <w:spacing w:after="0"/>
        <w:ind w:left="426" w:hanging="426"/>
        <w:contextualSpacing/>
        <w:jc w:val="both"/>
        <w:rPr>
          <w:rFonts w:ascii="Cambria" w:eastAsia="Calibri" w:hAnsi="Cambria" w:cs="ArialNarrow"/>
          <w:color w:val="000000" w:themeColor="text1"/>
          <w:sz w:val="24"/>
          <w:szCs w:val="24"/>
        </w:rPr>
      </w:pPr>
      <w:r w:rsidRPr="005777D3">
        <w:rPr>
          <w:rFonts w:ascii="Cambria" w:eastAsia="Calibri" w:hAnsi="Cambria" w:cs="ArialNarrow"/>
          <w:color w:val="000000" w:themeColor="text1"/>
          <w:sz w:val="24"/>
          <w:szCs w:val="24"/>
        </w:rPr>
        <w:t>Termin gwarancji ulega przedłużeniu o czas usunięcia wady, jeżeli powiadomienie o wystąpieniu wady nastąpiło jeszcze w czasie trwania gwarancji.</w:t>
      </w:r>
    </w:p>
    <w:p w14:paraId="31205A9C" w14:textId="77777777" w:rsidR="0095025D" w:rsidRPr="005777D3" w:rsidRDefault="0095025D" w:rsidP="0053521D">
      <w:pPr>
        <w:numPr>
          <w:ilvl w:val="0"/>
          <w:numId w:val="11"/>
        </w:numPr>
        <w:autoSpaceDE w:val="0"/>
        <w:autoSpaceDN w:val="0"/>
        <w:adjustRightInd w:val="0"/>
        <w:spacing w:after="0"/>
        <w:ind w:left="426" w:right="20" w:hanging="426"/>
        <w:contextualSpacing/>
        <w:jc w:val="both"/>
        <w:rPr>
          <w:rFonts w:ascii="Cambria" w:eastAsia="Calibri" w:hAnsi="Cambria" w:cs="ArialNarrow"/>
          <w:color w:val="000000" w:themeColor="text1"/>
          <w:sz w:val="24"/>
          <w:szCs w:val="24"/>
        </w:rPr>
      </w:pPr>
      <w:r w:rsidRPr="005777D3">
        <w:rPr>
          <w:rFonts w:ascii="Cambria" w:hAnsi="Cambria"/>
          <w:color w:val="000000" w:themeColor="text1"/>
          <w:sz w:val="24"/>
          <w:szCs w:val="24"/>
        </w:rPr>
        <w:t>W okresie gwarancji Wykonawca jest odpowiedzialny wobec Zamawiającego za naprawienie wszelkich wad i usterek w wykonanych robotach oraz zamontowanych urządzeniach i materiałach, które powstały w wyniku użytkowania uszkodzonych urządzeń lub materiałów oraz wadliwie wykonanych robót.</w:t>
      </w:r>
    </w:p>
    <w:p w14:paraId="2CC8B121" w14:textId="77777777" w:rsidR="007F4A8B" w:rsidRPr="005777D3" w:rsidRDefault="007F4A8B" w:rsidP="0053521D">
      <w:pPr>
        <w:numPr>
          <w:ilvl w:val="0"/>
          <w:numId w:val="11"/>
        </w:numPr>
        <w:autoSpaceDE w:val="0"/>
        <w:autoSpaceDN w:val="0"/>
        <w:adjustRightInd w:val="0"/>
        <w:spacing w:after="0"/>
        <w:ind w:left="426" w:right="20" w:hanging="426"/>
        <w:contextualSpacing/>
        <w:jc w:val="both"/>
        <w:rPr>
          <w:rFonts w:ascii="Cambria" w:eastAsia="Calibri" w:hAnsi="Cambria" w:cs="ArialNarrow"/>
          <w:bCs/>
          <w:color w:val="000000" w:themeColor="text1"/>
          <w:sz w:val="24"/>
          <w:szCs w:val="24"/>
        </w:rPr>
      </w:pPr>
      <w:r w:rsidRPr="005777D3">
        <w:rPr>
          <w:rFonts w:ascii="Cambria" w:hAnsi="Cambria"/>
          <w:bCs/>
          <w:color w:val="000000" w:themeColor="text1"/>
          <w:sz w:val="24"/>
          <w:szCs w:val="24"/>
        </w:rPr>
        <w:t>Udzielając gwarancji Wykonawca zapewnia bezpłatne czynności przeglądów gwarancyjnych w okresie udzielonej gwarancji na cały przedmiot zamówienia</w:t>
      </w:r>
      <w:r w:rsidR="00FD13C8" w:rsidRPr="005777D3">
        <w:rPr>
          <w:rFonts w:ascii="Cambria" w:hAnsi="Cambria"/>
          <w:bCs/>
          <w:color w:val="000000" w:themeColor="text1"/>
          <w:sz w:val="24"/>
          <w:szCs w:val="24"/>
        </w:rPr>
        <w:t>.</w:t>
      </w:r>
      <w:r w:rsidR="0095025D" w:rsidRPr="005777D3">
        <w:rPr>
          <w:rFonts w:ascii="Cambria" w:hAnsi="Cambria"/>
          <w:bCs/>
          <w:color w:val="000000" w:themeColor="text1"/>
          <w:sz w:val="24"/>
          <w:szCs w:val="24"/>
        </w:rPr>
        <w:tab/>
      </w:r>
    </w:p>
    <w:p w14:paraId="4E0D210E" w14:textId="77777777" w:rsidR="00672C3C" w:rsidRPr="005777D3" w:rsidRDefault="00672C3C" w:rsidP="005777D3">
      <w:pPr>
        <w:autoSpaceDE w:val="0"/>
        <w:autoSpaceDN w:val="0"/>
        <w:spacing w:after="0"/>
        <w:jc w:val="center"/>
        <w:rPr>
          <w:rFonts w:ascii="Cambria" w:eastAsia="Calibri" w:hAnsi="Cambria" w:cs="ArialNarrow,Bold"/>
          <w:b/>
          <w:bCs/>
          <w:color w:val="000000" w:themeColor="text1"/>
          <w:sz w:val="24"/>
          <w:szCs w:val="24"/>
        </w:rPr>
      </w:pPr>
    </w:p>
    <w:p w14:paraId="68B9FFE2" w14:textId="77777777" w:rsidR="0095025D" w:rsidRPr="005777D3" w:rsidRDefault="0095025D" w:rsidP="005777D3">
      <w:pPr>
        <w:autoSpaceDE w:val="0"/>
        <w:autoSpaceDN w:val="0"/>
        <w:spacing w:after="0"/>
        <w:jc w:val="center"/>
        <w:rPr>
          <w:rFonts w:ascii="Cambria" w:eastAsia="Calibri" w:hAnsi="Cambria" w:cs="ArialNarrow,Bold"/>
          <w:b/>
          <w:bCs/>
          <w:color w:val="000000" w:themeColor="text1"/>
          <w:sz w:val="24"/>
          <w:szCs w:val="24"/>
        </w:rPr>
      </w:pPr>
      <w:r w:rsidRPr="005777D3">
        <w:rPr>
          <w:rFonts w:ascii="Cambria" w:eastAsia="Calibri" w:hAnsi="Cambria" w:cs="ArialNarrow,Bold"/>
          <w:b/>
          <w:bCs/>
          <w:color w:val="000000" w:themeColor="text1"/>
          <w:sz w:val="24"/>
          <w:szCs w:val="24"/>
        </w:rPr>
        <w:t>§ 13</w:t>
      </w:r>
    </w:p>
    <w:p w14:paraId="429A6D39" w14:textId="77777777" w:rsidR="0095025D" w:rsidRPr="005777D3" w:rsidRDefault="0095025D" w:rsidP="005777D3">
      <w:pPr>
        <w:autoSpaceDE w:val="0"/>
        <w:autoSpaceDN w:val="0"/>
        <w:spacing w:after="0"/>
        <w:jc w:val="center"/>
        <w:rPr>
          <w:rFonts w:ascii="Cambria" w:eastAsia="Calibri" w:hAnsi="Cambria" w:cs="ArialNarrow,Bold"/>
          <w:b/>
          <w:bCs/>
          <w:color w:val="000000" w:themeColor="text1"/>
          <w:sz w:val="24"/>
          <w:szCs w:val="24"/>
        </w:rPr>
      </w:pPr>
      <w:r w:rsidRPr="005777D3">
        <w:rPr>
          <w:rFonts w:ascii="Cambria" w:eastAsia="Calibri" w:hAnsi="Cambria" w:cs="ArialNarrow,Bold"/>
          <w:b/>
          <w:bCs/>
          <w:color w:val="000000" w:themeColor="text1"/>
          <w:sz w:val="24"/>
          <w:szCs w:val="24"/>
        </w:rPr>
        <w:t>Klauzula zatrudnienia</w:t>
      </w:r>
    </w:p>
    <w:p w14:paraId="69FC85FF" w14:textId="363C1044" w:rsidR="00740584" w:rsidRPr="00740584" w:rsidRDefault="0095025D" w:rsidP="0053521D">
      <w:pPr>
        <w:pStyle w:val="Akapitzlist"/>
        <w:numPr>
          <w:ilvl w:val="0"/>
          <w:numId w:val="19"/>
        </w:numPr>
        <w:autoSpaceDE w:val="0"/>
        <w:autoSpaceDN w:val="0"/>
        <w:adjustRightInd w:val="0"/>
        <w:spacing w:after="0"/>
        <w:ind w:left="426" w:hanging="426"/>
        <w:jc w:val="both"/>
        <w:rPr>
          <w:rFonts w:ascii="Cambria" w:eastAsia="Calibri" w:hAnsi="Cambria" w:cs="Calibri"/>
          <w:i/>
          <w:iCs/>
          <w:sz w:val="24"/>
          <w:szCs w:val="24"/>
          <w:lang w:eastAsia="ar-SA"/>
        </w:rPr>
      </w:pPr>
      <w:r w:rsidRPr="00740584">
        <w:rPr>
          <w:rFonts w:ascii="Cambria" w:hAnsi="Cambria" w:cs="Arial"/>
          <w:color w:val="000000" w:themeColor="text1"/>
          <w:sz w:val="24"/>
          <w:szCs w:val="24"/>
        </w:rPr>
        <w:t xml:space="preserve">Zamawiający wymaga zatrudnienia na podstawie umowy o pracę przez </w:t>
      </w:r>
      <w:r w:rsidR="006030B0" w:rsidRPr="00740584">
        <w:rPr>
          <w:rFonts w:ascii="Cambria" w:hAnsi="Cambria" w:cs="Arial"/>
          <w:color w:val="000000" w:themeColor="text1"/>
          <w:sz w:val="24"/>
          <w:szCs w:val="24"/>
        </w:rPr>
        <w:br/>
        <w:t>W</w:t>
      </w:r>
      <w:r w:rsidRPr="00740584">
        <w:rPr>
          <w:rFonts w:ascii="Cambria" w:hAnsi="Cambria" w:cs="Arial"/>
          <w:color w:val="000000" w:themeColor="text1"/>
          <w:sz w:val="24"/>
          <w:szCs w:val="24"/>
        </w:rPr>
        <w:t xml:space="preserve">ykonawcę lub podwykonawcę osób wykonujących wskazane poniżej czynności </w:t>
      </w:r>
      <w:r w:rsidR="006030B0" w:rsidRPr="00740584">
        <w:rPr>
          <w:rFonts w:ascii="Cambria" w:hAnsi="Cambria" w:cs="Arial"/>
          <w:color w:val="000000" w:themeColor="text1"/>
          <w:sz w:val="24"/>
          <w:szCs w:val="24"/>
        </w:rPr>
        <w:br/>
      </w:r>
      <w:r w:rsidRPr="00740584">
        <w:rPr>
          <w:rFonts w:ascii="Cambria" w:hAnsi="Cambria" w:cs="Arial"/>
          <w:color w:val="000000" w:themeColor="text1"/>
          <w:sz w:val="24"/>
          <w:szCs w:val="24"/>
        </w:rPr>
        <w:t xml:space="preserve">w trakcie realizacji zamówienia: </w:t>
      </w:r>
      <w:r w:rsidR="00740584" w:rsidRPr="00740584">
        <w:rPr>
          <w:rFonts w:ascii="Cambria" w:eastAsia="Cambria" w:hAnsi="Cambria" w:cs="Cambria"/>
          <w:b/>
          <w:color w:val="000000" w:themeColor="text1"/>
          <w:kern w:val="1"/>
          <w:sz w:val="24"/>
          <w:szCs w:val="24"/>
          <w:lang w:eastAsia="ar-SA"/>
        </w:rPr>
        <w:t xml:space="preserve">wykonywanie prac fizycznych przy realizacji robót budowlanych, operatorzy sprzętu (nie dotyczy Kierowników budowy </w:t>
      </w:r>
      <w:r w:rsidR="00740584" w:rsidRPr="00740584">
        <w:rPr>
          <w:rFonts w:ascii="Cambria" w:eastAsia="Cambria" w:hAnsi="Cambria" w:cs="Cambria"/>
          <w:b/>
          <w:color w:val="000000" w:themeColor="text1"/>
          <w:kern w:val="1"/>
          <w:sz w:val="24"/>
          <w:szCs w:val="24"/>
          <w:lang w:eastAsia="ar-SA"/>
        </w:rPr>
        <w:br/>
        <w:t xml:space="preserve">i Kierowników robót) </w:t>
      </w:r>
      <w:r w:rsidR="00740584" w:rsidRPr="00740584">
        <w:rPr>
          <w:rFonts w:ascii="Cambria" w:hAnsi="Cambria" w:cs="Cambria"/>
          <w:i/>
          <w:color w:val="000000"/>
          <w:sz w:val="24"/>
          <w:szCs w:val="24"/>
        </w:rPr>
        <w:t>(obowiązek ten nie dotyczy sytuacji, gdy prace te będą wykonywane samodzielnie i osobiście przez osoby fizyczne prowadzące działalność gospodarczą w postaci tzw. samozatrudnienia, jako podwykonawcy).</w:t>
      </w:r>
    </w:p>
    <w:p w14:paraId="3D89B7D3" w14:textId="54DFE351" w:rsidR="0025770E" w:rsidRPr="005777D3" w:rsidRDefault="0025770E" w:rsidP="0053521D">
      <w:pPr>
        <w:widowControl w:val="0"/>
        <w:numPr>
          <w:ilvl w:val="0"/>
          <w:numId w:val="19"/>
        </w:numPr>
        <w:suppressAutoHyphens/>
        <w:autoSpaceDE w:val="0"/>
        <w:autoSpaceDN w:val="0"/>
        <w:adjustRightInd w:val="0"/>
        <w:spacing w:after="0"/>
        <w:ind w:left="426"/>
        <w:contextualSpacing/>
        <w:jc w:val="both"/>
        <w:textAlignment w:val="baseline"/>
        <w:rPr>
          <w:rFonts w:ascii="Cambria" w:eastAsia="Times New Roman" w:hAnsi="Cambria" w:cs="Calibri"/>
          <w:sz w:val="24"/>
          <w:szCs w:val="24"/>
          <w:lang w:eastAsia="ar-SA"/>
        </w:rPr>
      </w:pPr>
      <w:r w:rsidRPr="005777D3">
        <w:rPr>
          <w:rFonts w:ascii="Cambria" w:eastAsia="Times New Roman" w:hAnsi="Cambria" w:cs="Calibri"/>
          <w:sz w:val="24"/>
          <w:szCs w:val="24"/>
          <w:lang w:eastAsia="ar-SA"/>
        </w:rPr>
        <w:t xml:space="preserve">W trakcie realizacji zamówienia zamawiający uprawniony jest do wykonywania czynności kontrolnych wobec wykonawcy odnośnie do spełniania przez wykonawcę lub podwykonawcę wymogu zatrudnienia na podstawie umowy o pracę osób wykonujących wskazane w ust. 1 czynności. Zamawiający uprawniony jest do: </w:t>
      </w:r>
    </w:p>
    <w:p w14:paraId="675E0147" w14:textId="7575045C" w:rsidR="0025770E" w:rsidRPr="005777D3" w:rsidRDefault="0025770E" w:rsidP="005777D3">
      <w:pPr>
        <w:autoSpaceDE w:val="0"/>
        <w:autoSpaceDN w:val="0"/>
        <w:adjustRightInd w:val="0"/>
        <w:spacing w:after="0"/>
        <w:ind w:left="426"/>
        <w:contextualSpacing/>
        <w:jc w:val="both"/>
        <w:rPr>
          <w:rFonts w:ascii="Cambria" w:eastAsia="Times New Roman" w:hAnsi="Cambria" w:cs="Calibri"/>
          <w:sz w:val="24"/>
          <w:szCs w:val="24"/>
          <w:lang w:eastAsia="ar-SA"/>
        </w:rPr>
      </w:pPr>
      <w:r w:rsidRPr="005777D3">
        <w:rPr>
          <w:rFonts w:ascii="Cambria" w:eastAsia="Times New Roman" w:hAnsi="Cambria" w:cs="Calibri"/>
          <w:sz w:val="24"/>
          <w:szCs w:val="24"/>
          <w:lang w:eastAsia="ar-SA"/>
        </w:rPr>
        <w:t>a) żądania następujących oświadczeń i dokumentów</w:t>
      </w:r>
      <w:r w:rsidR="00080903" w:rsidRPr="005777D3">
        <w:rPr>
          <w:rFonts w:ascii="Cambria" w:eastAsia="Times New Roman" w:hAnsi="Cambria" w:cs="Calibri"/>
          <w:sz w:val="24"/>
          <w:szCs w:val="24"/>
          <w:lang w:eastAsia="ar-SA"/>
        </w:rPr>
        <w:t xml:space="preserve"> w szczególności</w:t>
      </w:r>
      <w:r w:rsidRPr="005777D3">
        <w:rPr>
          <w:rFonts w:ascii="Cambria" w:eastAsia="Times New Roman" w:hAnsi="Cambria" w:cs="Calibri"/>
          <w:sz w:val="24"/>
          <w:szCs w:val="24"/>
          <w:lang w:eastAsia="ar-SA"/>
        </w:rPr>
        <w:t xml:space="preserve">: </w:t>
      </w:r>
    </w:p>
    <w:p w14:paraId="1C63E2A7" w14:textId="77777777" w:rsidR="0025770E" w:rsidRPr="005777D3" w:rsidRDefault="0025770E" w:rsidP="0053521D">
      <w:pPr>
        <w:widowControl w:val="0"/>
        <w:numPr>
          <w:ilvl w:val="0"/>
          <w:numId w:val="34"/>
        </w:numPr>
        <w:suppressAutoHyphens/>
        <w:autoSpaceDE w:val="0"/>
        <w:autoSpaceDN w:val="0"/>
        <w:adjustRightInd w:val="0"/>
        <w:spacing w:after="0"/>
        <w:contextualSpacing/>
        <w:jc w:val="both"/>
        <w:textAlignment w:val="baseline"/>
        <w:rPr>
          <w:rFonts w:ascii="Cambria" w:eastAsia="Calibri" w:hAnsi="Cambria" w:cs="Times New Roman"/>
          <w:sz w:val="24"/>
          <w:szCs w:val="24"/>
          <w:lang w:eastAsia="pl-PL"/>
        </w:rPr>
      </w:pPr>
      <w:r w:rsidRPr="005777D3">
        <w:rPr>
          <w:rFonts w:ascii="Cambria" w:eastAsia="Calibri" w:hAnsi="Cambria" w:cs="Times New Roman"/>
          <w:sz w:val="24"/>
          <w:szCs w:val="24"/>
          <w:lang w:eastAsia="pl-PL"/>
        </w:rPr>
        <w:t>oświadczenia zatrudnionego pracownika,</w:t>
      </w:r>
    </w:p>
    <w:p w14:paraId="3EFADCB0" w14:textId="77777777" w:rsidR="0025770E" w:rsidRPr="005777D3" w:rsidRDefault="0025770E" w:rsidP="0053521D">
      <w:pPr>
        <w:widowControl w:val="0"/>
        <w:numPr>
          <w:ilvl w:val="0"/>
          <w:numId w:val="34"/>
        </w:numPr>
        <w:suppressAutoHyphens/>
        <w:autoSpaceDE w:val="0"/>
        <w:autoSpaceDN w:val="0"/>
        <w:adjustRightInd w:val="0"/>
        <w:spacing w:after="0"/>
        <w:contextualSpacing/>
        <w:jc w:val="both"/>
        <w:textAlignment w:val="baseline"/>
        <w:rPr>
          <w:rFonts w:ascii="Cambria" w:eastAsia="Calibri" w:hAnsi="Cambria" w:cs="Times New Roman"/>
          <w:sz w:val="24"/>
          <w:szCs w:val="24"/>
          <w:lang w:eastAsia="pl-PL"/>
        </w:rPr>
      </w:pPr>
      <w:r w:rsidRPr="005777D3">
        <w:rPr>
          <w:rFonts w:ascii="Cambria" w:eastAsia="Calibri" w:hAnsi="Cambria" w:cs="Times New Roman"/>
          <w:sz w:val="24"/>
          <w:szCs w:val="24"/>
          <w:lang w:eastAsia="pl-PL"/>
        </w:rPr>
        <w:t>oświadczenia wykonawcy lub podwykonawcy o zatrudnieniu pracownika na podstawie umowy o pracę,</w:t>
      </w:r>
    </w:p>
    <w:p w14:paraId="38F1125F" w14:textId="77777777" w:rsidR="0025770E" w:rsidRPr="005777D3" w:rsidRDefault="0025770E" w:rsidP="0053521D">
      <w:pPr>
        <w:widowControl w:val="0"/>
        <w:numPr>
          <w:ilvl w:val="0"/>
          <w:numId w:val="34"/>
        </w:numPr>
        <w:suppressAutoHyphens/>
        <w:autoSpaceDE w:val="0"/>
        <w:autoSpaceDN w:val="0"/>
        <w:adjustRightInd w:val="0"/>
        <w:spacing w:after="0"/>
        <w:contextualSpacing/>
        <w:jc w:val="both"/>
        <w:textAlignment w:val="baseline"/>
        <w:rPr>
          <w:rFonts w:ascii="Cambria" w:eastAsia="Calibri" w:hAnsi="Cambria" w:cs="Times New Roman"/>
          <w:sz w:val="24"/>
          <w:szCs w:val="24"/>
          <w:lang w:eastAsia="pl-PL"/>
        </w:rPr>
      </w:pPr>
      <w:r w:rsidRPr="005777D3">
        <w:rPr>
          <w:rFonts w:ascii="Cambria" w:eastAsia="Calibri" w:hAnsi="Cambria" w:cs="Times New Roman"/>
          <w:sz w:val="24"/>
          <w:szCs w:val="24"/>
          <w:lang w:eastAsia="pl-PL"/>
        </w:rPr>
        <w:lastRenderedPageBreak/>
        <w:t>poświadczonej za zgodność z oryginałem kopii umowy o pracę zatrudnionego pracownika,</w:t>
      </w:r>
    </w:p>
    <w:p w14:paraId="135A9677" w14:textId="77777777" w:rsidR="0025770E" w:rsidRPr="005777D3" w:rsidRDefault="0025770E" w:rsidP="0053521D">
      <w:pPr>
        <w:widowControl w:val="0"/>
        <w:numPr>
          <w:ilvl w:val="0"/>
          <w:numId w:val="34"/>
        </w:numPr>
        <w:suppressAutoHyphens/>
        <w:autoSpaceDE w:val="0"/>
        <w:autoSpaceDN w:val="0"/>
        <w:adjustRightInd w:val="0"/>
        <w:spacing w:after="0"/>
        <w:contextualSpacing/>
        <w:jc w:val="both"/>
        <w:textAlignment w:val="baseline"/>
        <w:rPr>
          <w:rFonts w:ascii="Cambria" w:eastAsia="Calibri" w:hAnsi="Cambria" w:cs="Times New Roman"/>
          <w:sz w:val="24"/>
          <w:szCs w:val="24"/>
          <w:lang w:eastAsia="pl-PL"/>
        </w:rPr>
      </w:pPr>
      <w:r w:rsidRPr="005777D3">
        <w:rPr>
          <w:rFonts w:ascii="Cambria" w:eastAsia="Calibri" w:hAnsi="Cambria" w:cs="Times New Roman"/>
          <w:sz w:val="24"/>
          <w:szCs w:val="24"/>
          <w:lang w:eastAsia="pl-PL"/>
        </w:rPr>
        <w:t>innych dokumentów</w:t>
      </w:r>
    </w:p>
    <w:p w14:paraId="154AFF71" w14:textId="77777777" w:rsidR="0025770E" w:rsidRPr="005777D3" w:rsidRDefault="0025770E" w:rsidP="005777D3">
      <w:pPr>
        <w:autoSpaceDE w:val="0"/>
        <w:autoSpaceDN w:val="0"/>
        <w:adjustRightInd w:val="0"/>
        <w:spacing w:after="0"/>
        <w:ind w:left="426"/>
        <w:contextualSpacing/>
        <w:jc w:val="both"/>
        <w:rPr>
          <w:rFonts w:ascii="Cambria" w:eastAsia="Times New Roman" w:hAnsi="Cambria" w:cs="Calibri"/>
          <w:sz w:val="24"/>
          <w:szCs w:val="24"/>
          <w:lang w:eastAsia="ar-SA"/>
        </w:rPr>
      </w:pPr>
      <w:r w:rsidRPr="005777D3">
        <w:rPr>
          <w:rFonts w:ascii="Cambria" w:eastAsia="Times New Roman" w:hAnsi="Cambria" w:cs="Calibri"/>
          <w:sz w:val="24"/>
          <w:szCs w:val="24"/>
          <w:lang w:eastAsia="ar-SA"/>
        </w:rPr>
        <w:t xml:space="preserve">zawierających informacje, w tym dane osobowe, niezbędne do weryfikacji zatrudnienia na podstawie umowy o pracę, w szczególności imię i nazwisko zatrudnionego pracownika, datę zawarcia umowy o pracę, rodzaj umowy o pracę i zakres obowiązków pracownika. </w:t>
      </w:r>
    </w:p>
    <w:p w14:paraId="79364BF8" w14:textId="77777777" w:rsidR="0025770E" w:rsidRPr="005777D3" w:rsidRDefault="0025770E" w:rsidP="005777D3">
      <w:pPr>
        <w:autoSpaceDE w:val="0"/>
        <w:autoSpaceDN w:val="0"/>
        <w:adjustRightInd w:val="0"/>
        <w:spacing w:after="0"/>
        <w:ind w:left="426"/>
        <w:contextualSpacing/>
        <w:jc w:val="both"/>
        <w:rPr>
          <w:rFonts w:ascii="Cambria" w:eastAsia="Times New Roman" w:hAnsi="Cambria" w:cs="Calibri"/>
          <w:sz w:val="24"/>
          <w:szCs w:val="24"/>
          <w:lang w:eastAsia="ar-SA"/>
        </w:rPr>
      </w:pPr>
      <w:r w:rsidRPr="005777D3">
        <w:rPr>
          <w:rFonts w:ascii="Cambria" w:eastAsia="Times New Roman" w:hAnsi="Cambria" w:cs="Calibri"/>
          <w:sz w:val="24"/>
          <w:szCs w:val="24"/>
          <w:lang w:eastAsia="ar-SA"/>
        </w:rPr>
        <w:t xml:space="preserve">b) żądania wyjaśnień w przypadku wątpliwości w zakresie potwierdzenia spełniania ww. wymogów, </w:t>
      </w:r>
    </w:p>
    <w:p w14:paraId="330D5298" w14:textId="77777777" w:rsidR="0025770E" w:rsidRPr="005777D3" w:rsidRDefault="0025770E" w:rsidP="005777D3">
      <w:pPr>
        <w:autoSpaceDE w:val="0"/>
        <w:autoSpaceDN w:val="0"/>
        <w:adjustRightInd w:val="0"/>
        <w:spacing w:after="0"/>
        <w:ind w:left="426"/>
        <w:contextualSpacing/>
        <w:jc w:val="both"/>
        <w:rPr>
          <w:rFonts w:ascii="Cambria" w:eastAsia="Times New Roman" w:hAnsi="Cambria" w:cs="Calibri"/>
          <w:sz w:val="24"/>
          <w:szCs w:val="24"/>
          <w:lang w:eastAsia="ar-SA"/>
        </w:rPr>
      </w:pPr>
      <w:r w:rsidRPr="005777D3">
        <w:rPr>
          <w:rFonts w:ascii="Cambria" w:eastAsia="Times New Roman" w:hAnsi="Cambria" w:cs="Calibri"/>
          <w:sz w:val="24"/>
          <w:szCs w:val="24"/>
          <w:lang w:eastAsia="ar-SA"/>
        </w:rPr>
        <w:t xml:space="preserve">c) przeprowadzania kontroli na miejscu wykonywania świadczenia. </w:t>
      </w:r>
    </w:p>
    <w:p w14:paraId="21266178" w14:textId="77777777" w:rsidR="0025770E" w:rsidRPr="005777D3" w:rsidRDefault="0025770E" w:rsidP="0053521D">
      <w:pPr>
        <w:widowControl w:val="0"/>
        <w:numPr>
          <w:ilvl w:val="0"/>
          <w:numId w:val="19"/>
        </w:numPr>
        <w:suppressAutoHyphens/>
        <w:autoSpaceDE w:val="0"/>
        <w:autoSpaceDN w:val="0"/>
        <w:adjustRightInd w:val="0"/>
        <w:spacing w:after="0"/>
        <w:ind w:left="426"/>
        <w:contextualSpacing/>
        <w:jc w:val="both"/>
        <w:textAlignment w:val="baseline"/>
        <w:rPr>
          <w:rFonts w:ascii="Cambria" w:eastAsia="Times New Roman" w:hAnsi="Cambria" w:cs="Calibri"/>
          <w:sz w:val="24"/>
          <w:szCs w:val="24"/>
          <w:lang w:eastAsia="ar-SA"/>
        </w:rPr>
      </w:pPr>
      <w:r w:rsidRPr="005777D3">
        <w:rPr>
          <w:rFonts w:ascii="Cambria" w:eastAsia="Calibri" w:hAnsi="Cambria" w:cs="Calibri"/>
          <w:sz w:val="24"/>
          <w:szCs w:val="24"/>
          <w:lang w:eastAsia="ar-SA"/>
        </w:rPr>
        <w:t xml:space="preserve">Wykonawca zobowiązany jest do informowania Zamawiającego o każdym przypadku zmiany sposobu zatrudnienia osób wykonujących ww. czynności nie </w:t>
      </w:r>
      <w:r w:rsidRPr="005777D3">
        <w:rPr>
          <w:rFonts w:ascii="Cambria" w:eastAsia="Calibri" w:hAnsi="Cambria" w:cs="Calibri"/>
          <w:color w:val="000000"/>
          <w:sz w:val="24"/>
          <w:szCs w:val="24"/>
          <w:lang w:eastAsia="ar-SA"/>
        </w:rPr>
        <w:t>później niż w terminie 5 dni od dokonania takiej zmiany.</w:t>
      </w:r>
    </w:p>
    <w:p w14:paraId="587600AC" w14:textId="77777777" w:rsidR="0025770E" w:rsidRPr="005777D3" w:rsidRDefault="0025770E" w:rsidP="0053521D">
      <w:pPr>
        <w:widowControl w:val="0"/>
        <w:numPr>
          <w:ilvl w:val="0"/>
          <w:numId w:val="19"/>
        </w:numPr>
        <w:suppressAutoHyphens/>
        <w:adjustRightInd w:val="0"/>
        <w:spacing w:after="0"/>
        <w:ind w:left="426"/>
        <w:jc w:val="both"/>
        <w:textAlignment w:val="baseline"/>
        <w:rPr>
          <w:rFonts w:ascii="Cambria" w:eastAsia="Times New Roman" w:hAnsi="Cambria" w:cs="Calibri"/>
          <w:sz w:val="24"/>
          <w:szCs w:val="24"/>
          <w:lang w:eastAsia="pl-PL"/>
        </w:rPr>
      </w:pPr>
      <w:r w:rsidRPr="005777D3">
        <w:rPr>
          <w:rFonts w:ascii="Cambria" w:eastAsia="Times New Roman" w:hAnsi="Cambria" w:cs="Calibri"/>
          <w:sz w:val="24"/>
          <w:szCs w:val="24"/>
          <w:lang w:eastAsia="pl-PL"/>
        </w:rPr>
        <w:t>W przypadku uzasadnionych wątpliwości co do przestrzegania prawa pracy przez wykonawcę lub podwykonawcę, zamawiający może zwrócić się o przeprowadzenie kontroli przez Państwową Inspekcję Pracy.</w:t>
      </w:r>
    </w:p>
    <w:p w14:paraId="4204BCA6" w14:textId="77777777" w:rsidR="0025770E" w:rsidRPr="005777D3" w:rsidRDefault="0025770E" w:rsidP="0053521D">
      <w:pPr>
        <w:widowControl w:val="0"/>
        <w:numPr>
          <w:ilvl w:val="0"/>
          <w:numId w:val="19"/>
        </w:numPr>
        <w:suppressAutoHyphens/>
        <w:adjustRightInd w:val="0"/>
        <w:spacing w:after="0"/>
        <w:ind w:left="426"/>
        <w:jc w:val="both"/>
        <w:textAlignment w:val="baseline"/>
        <w:rPr>
          <w:rFonts w:ascii="Cambria" w:eastAsia="Times New Roman" w:hAnsi="Cambria" w:cs="Calibri"/>
          <w:sz w:val="24"/>
          <w:szCs w:val="24"/>
          <w:lang w:eastAsia="pl-PL"/>
        </w:rPr>
      </w:pPr>
      <w:r w:rsidRPr="005777D3">
        <w:rPr>
          <w:rFonts w:ascii="Cambria" w:eastAsia="Times New Roman" w:hAnsi="Cambria" w:cs="Calibri"/>
          <w:sz w:val="24"/>
          <w:szCs w:val="24"/>
          <w:lang w:eastAsia="pl-PL"/>
        </w:rPr>
        <w:t>W trakcie realizacji zamówienia na każde wezwanie zamawiającego w wyznaczonym w tym wezwaniu terminie wykonawca przedłoży zamawiającemu aktualne dokumenty wskazane w ust. 2.</w:t>
      </w:r>
    </w:p>
    <w:p w14:paraId="4AC5F0F0" w14:textId="77777777" w:rsidR="0025770E" w:rsidRPr="005777D3" w:rsidRDefault="0025770E" w:rsidP="0053521D">
      <w:pPr>
        <w:widowControl w:val="0"/>
        <w:numPr>
          <w:ilvl w:val="0"/>
          <w:numId w:val="19"/>
        </w:numPr>
        <w:suppressAutoHyphens/>
        <w:autoSpaceDE w:val="0"/>
        <w:autoSpaceDN w:val="0"/>
        <w:adjustRightInd w:val="0"/>
        <w:spacing w:after="0"/>
        <w:ind w:left="426"/>
        <w:contextualSpacing/>
        <w:jc w:val="both"/>
        <w:textAlignment w:val="baseline"/>
        <w:rPr>
          <w:rFonts w:ascii="Cambria" w:eastAsia="Calibri" w:hAnsi="Cambria" w:cs="Calibri"/>
          <w:sz w:val="24"/>
          <w:szCs w:val="24"/>
          <w:lang w:eastAsia="ar-SA"/>
        </w:rPr>
      </w:pPr>
      <w:r w:rsidRPr="005777D3">
        <w:rPr>
          <w:rFonts w:ascii="Cambria" w:eastAsia="Calibri" w:hAnsi="Cambria" w:cs="Calibri"/>
          <w:sz w:val="24"/>
          <w:szCs w:val="24"/>
          <w:lang w:eastAsia="ar-SA"/>
        </w:rPr>
        <w:t xml:space="preserve">W przypadku niewywiązania się z obowiązków, o których mowa w ust. 1-3 lub 5, Wykonawca zobowiązany będzie do zapłaty właściwej kary umownej wskazanej </w:t>
      </w:r>
      <w:r w:rsidRPr="005777D3">
        <w:rPr>
          <w:rFonts w:ascii="Cambria" w:eastAsia="Calibri" w:hAnsi="Cambria" w:cs="Calibri"/>
          <w:sz w:val="24"/>
          <w:szCs w:val="24"/>
          <w:lang w:eastAsia="ar-SA"/>
        </w:rPr>
        <w:br/>
        <w:t xml:space="preserve">w § 14 umowy. </w:t>
      </w:r>
    </w:p>
    <w:p w14:paraId="26B90FB7" w14:textId="77777777" w:rsidR="0025770E" w:rsidRPr="005777D3" w:rsidRDefault="0025770E" w:rsidP="0053521D">
      <w:pPr>
        <w:widowControl w:val="0"/>
        <w:numPr>
          <w:ilvl w:val="0"/>
          <w:numId w:val="19"/>
        </w:numPr>
        <w:suppressAutoHyphens/>
        <w:autoSpaceDE w:val="0"/>
        <w:autoSpaceDN w:val="0"/>
        <w:adjustRightInd w:val="0"/>
        <w:spacing w:after="0"/>
        <w:ind w:left="426"/>
        <w:contextualSpacing/>
        <w:jc w:val="both"/>
        <w:textAlignment w:val="baseline"/>
        <w:rPr>
          <w:rFonts w:ascii="Cambria" w:eastAsia="Calibri" w:hAnsi="Cambria" w:cs="Calibri"/>
          <w:sz w:val="24"/>
          <w:szCs w:val="24"/>
          <w:lang w:eastAsia="ar-SA"/>
        </w:rPr>
      </w:pPr>
      <w:r w:rsidRPr="005777D3">
        <w:rPr>
          <w:rFonts w:ascii="Cambria" w:eastAsia="Calibri" w:hAnsi="Cambria" w:cs="Calibri"/>
          <w:sz w:val="24"/>
          <w:szCs w:val="24"/>
          <w:lang w:eastAsia="ar-SA"/>
        </w:rPr>
        <w:t>Wykonawca zobowiązany jest do wprowadzenia w umowach z podwykonawcami stosownych zapisów, zobowiązujących do zatrudnienia na podstawie umowy o pracę, przez cały okres realizacji zamówienia, wszystkich osób wykonujących czynności wymienione w ust. 1 oraz umożliwiających Zamawiającemu przeprowadzenie kontroli realizacji tego obowiązku.</w:t>
      </w:r>
    </w:p>
    <w:p w14:paraId="339B4C99" w14:textId="77777777" w:rsidR="0095025D" w:rsidRDefault="0095025D" w:rsidP="005777D3">
      <w:pPr>
        <w:autoSpaceDE w:val="0"/>
        <w:autoSpaceDN w:val="0"/>
        <w:spacing w:after="0"/>
        <w:jc w:val="center"/>
        <w:rPr>
          <w:rFonts w:ascii="Cambria" w:eastAsia="Calibri" w:hAnsi="Cambria" w:cs="ArialNarrow,Bold"/>
          <w:color w:val="000000" w:themeColor="text1"/>
          <w:sz w:val="24"/>
          <w:szCs w:val="24"/>
        </w:rPr>
      </w:pPr>
    </w:p>
    <w:p w14:paraId="67D65508" w14:textId="77777777" w:rsidR="00CB4770" w:rsidRPr="005777D3" w:rsidRDefault="00CB4770" w:rsidP="005777D3">
      <w:pPr>
        <w:autoSpaceDE w:val="0"/>
        <w:autoSpaceDN w:val="0"/>
        <w:spacing w:after="0"/>
        <w:jc w:val="center"/>
        <w:rPr>
          <w:rFonts w:ascii="Cambria" w:hAnsi="Cambria" w:cs="ArialNarrow,Bold"/>
          <w:b/>
          <w:bCs/>
          <w:sz w:val="24"/>
          <w:szCs w:val="24"/>
        </w:rPr>
      </w:pPr>
      <w:r w:rsidRPr="005777D3">
        <w:rPr>
          <w:rFonts w:ascii="Cambria" w:hAnsi="Cambria" w:cs="ArialNarrow,Bold"/>
          <w:b/>
          <w:bCs/>
          <w:sz w:val="24"/>
          <w:szCs w:val="24"/>
        </w:rPr>
        <w:t>§ 14</w:t>
      </w:r>
    </w:p>
    <w:p w14:paraId="248910BD" w14:textId="77777777" w:rsidR="00CB4770" w:rsidRPr="005777D3" w:rsidRDefault="00CB4770" w:rsidP="005777D3">
      <w:pPr>
        <w:autoSpaceDE w:val="0"/>
        <w:autoSpaceDN w:val="0"/>
        <w:spacing w:after="0"/>
        <w:jc w:val="center"/>
        <w:rPr>
          <w:rFonts w:ascii="Cambria" w:hAnsi="Cambria" w:cs="ArialNarrow,Bold"/>
          <w:b/>
          <w:bCs/>
          <w:sz w:val="24"/>
          <w:szCs w:val="24"/>
        </w:rPr>
      </w:pPr>
      <w:r w:rsidRPr="005777D3">
        <w:rPr>
          <w:rFonts w:ascii="Cambria" w:hAnsi="Cambria" w:cs="ArialNarrow,Bold"/>
          <w:b/>
          <w:bCs/>
          <w:sz w:val="24"/>
          <w:szCs w:val="24"/>
        </w:rPr>
        <w:t>Kary umowne</w:t>
      </w:r>
    </w:p>
    <w:p w14:paraId="63D165C7" w14:textId="223F7F58" w:rsidR="00CB4770" w:rsidRPr="00C85805" w:rsidRDefault="00CB4770" w:rsidP="0053521D">
      <w:pPr>
        <w:numPr>
          <w:ilvl w:val="0"/>
          <w:numId w:val="24"/>
        </w:numPr>
        <w:autoSpaceDE w:val="0"/>
        <w:autoSpaceDN w:val="0"/>
        <w:adjustRightInd w:val="0"/>
        <w:spacing w:after="0"/>
        <w:ind w:left="426" w:hanging="426"/>
        <w:contextualSpacing/>
        <w:jc w:val="both"/>
        <w:rPr>
          <w:rFonts w:ascii="Cambria" w:hAnsi="Cambria" w:cs="ArialNarrow"/>
          <w:sz w:val="24"/>
          <w:szCs w:val="24"/>
        </w:rPr>
      </w:pPr>
      <w:r w:rsidRPr="005777D3">
        <w:rPr>
          <w:rFonts w:ascii="Cambria" w:hAnsi="Cambria" w:cs="ArialNarrow"/>
          <w:sz w:val="24"/>
          <w:szCs w:val="24"/>
        </w:rPr>
        <w:t xml:space="preserve">Wykonawca zobowiązany jest do zapłaty Zamawiającemu kar umownych </w:t>
      </w:r>
      <w:r w:rsidRPr="005777D3">
        <w:rPr>
          <w:rFonts w:ascii="Cambria" w:hAnsi="Cambria" w:cs="ArialNarrow"/>
          <w:sz w:val="24"/>
          <w:szCs w:val="24"/>
        </w:rPr>
        <w:br/>
        <w:t xml:space="preserve">w </w:t>
      </w:r>
      <w:r w:rsidRPr="00C85805">
        <w:rPr>
          <w:rFonts w:ascii="Cambria" w:hAnsi="Cambria" w:cs="ArialNarrow"/>
          <w:sz w:val="24"/>
          <w:szCs w:val="24"/>
        </w:rPr>
        <w:t>następujących przypadkach:</w:t>
      </w:r>
    </w:p>
    <w:p w14:paraId="0C3FDB12" w14:textId="25BE303C" w:rsidR="004C4EC8" w:rsidRDefault="004C4EC8" w:rsidP="0053521D">
      <w:pPr>
        <w:numPr>
          <w:ilvl w:val="0"/>
          <w:numId w:val="35"/>
        </w:numPr>
        <w:tabs>
          <w:tab w:val="left" w:pos="851"/>
        </w:tabs>
        <w:autoSpaceDE w:val="0"/>
        <w:autoSpaceDN w:val="0"/>
        <w:adjustRightInd w:val="0"/>
        <w:spacing w:after="0"/>
        <w:ind w:left="851" w:hanging="425"/>
        <w:contextualSpacing/>
        <w:jc w:val="both"/>
        <w:rPr>
          <w:rFonts w:ascii="Cambria" w:eastAsia="Calibri" w:hAnsi="Cambria"/>
          <w:color w:val="000000"/>
          <w:sz w:val="24"/>
          <w:szCs w:val="24"/>
        </w:rPr>
      </w:pPr>
      <w:r w:rsidRPr="009B51D4">
        <w:rPr>
          <w:rFonts w:ascii="Cambria" w:eastAsia="Calibri" w:hAnsi="Cambria"/>
          <w:color w:val="000000"/>
          <w:sz w:val="24"/>
          <w:szCs w:val="24"/>
        </w:rPr>
        <w:t>za zwłokę w wykonaniu przedmiotu umowy</w:t>
      </w:r>
      <w:r w:rsidR="00BF3BC6">
        <w:rPr>
          <w:rFonts w:ascii="Cambria" w:eastAsia="Calibri" w:hAnsi="Cambria"/>
          <w:color w:val="000000"/>
          <w:sz w:val="24"/>
          <w:szCs w:val="24"/>
        </w:rPr>
        <w:t xml:space="preserve"> </w:t>
      </w:r>
      <w:r w:rsidRPr="009B51D4">
        <w:rPr>
          <w:rFonts w:ascii="Cambria" w:eastAsia="Calibri" w:hAnsi="Cambria"/>
          <w:color w:val="000000"/>
          <w:sz w:val="24"/>
          <w:szCs w:val="24"/>
        </w:rPr>
        <w:t xml:space="preserve">– w wysokości </w:t>
      </w:r>
      <w:r>
        <w:rPr>
          <w:rFonts w:ascii="Cambria" w:eastAsia="Calibri" w:hAnsi="Cambria"/>
          <w:color w:val="000000"/>
          <w:sz w:val="24"/>
          <w:szCs w:val="24"/>
        </w:rPr>
        <w:t>0,03</w:t>
      </w:r>
      <w:r w:rsidRPr="009B51D4">
        <w:rPr>
          <w:rFonts w:ascii="Cambria" w:eastAsia="Calibri" w:hAnsi="Cambria"/>
          <w:color w:val="000000"/>
          <w:sz w:val="24"/>
          <w:szCs w:val="24"/>
        </w:rPr>
        <w:t>% wynagrodzenia brutto</w:t>
      </w:r>
      <w:r>
        <w:rPr>
          <w:rFonts w:ascii="Cambria" w:eastAsia="Calibri" w:hAnsi="Cambria"/>
          <w:color w:val="000000"/>
          <w:sz w:val="24"/>
          <w:szCs w:val="24"/>
        </w:rPr>
        <w:t>,</w:t>
      </w:r>
      <w:r w:rsidRPr="009B51D4">
        <w:rPr>
          <w:rFonts w:ascii="Cambria" w:eastAsia="Calibri" w:hAnsi="Cambria"/>
          <w:color w:val="000000"/>
          <w:sz w:val="24"/>
          <w:szCs w:val="24"/>
        </w:rPr>
        <w:t xml:space="preserve"> o którym mowa § 3 ust. 1</w:t>
      </w:r>
      <w:r>
        <w:rPr>
          <w:rFonts w:ascii="Cambria" w:eastAsia="Calibri" w:hAnsi="Cambria"/>
          <w:color w:val="000000"/>
          <w:sz w:val="24"/>
          <w:szCs w:val="24"/>
        </w:rPr>
        <w:t xml:space="preserve"> pkt 1)</w:t>
      </w:r>
      <w:r w:rsidRPr="009B51D4">
        <w:rPr>
          <w:rFonts w:ascii="Cambria" w:eastAsia="Calibri" w:hAnsi="Cambria"/>
          <w:color w:val="000000"/>
          <w:sz w:val="24"/>
          <w:szCs w:val="24"/>
        </w:rPr>
        <w:t xml:space="preserve"> umowy za każdy dzień zwłoki, liczony od terminu określonego w § 2 ust. 1 umowy</w:t>
      </w:r>
      <w:r>
        <w:rPr>
          <w:rFonts w:ascii="Cambria" w:eastAsia="Calibri" w:hAnsi="Cambria"/>
          <w:color w:val="000000"/>
          <w:sz w:val="24"/>
          <w:szCs w:val="24"/>
        </w:rPr>
        <w:t>,</w:t>
      </w:r>
    </w:p>
    <w:p w14:paraId="73BC8D14" w14:textId="1570A22E" w:rsidR="0025770E" w:rsidRPr="00C85805" w:rsidRDefault="0025770E" w:rsidP="0053521D">
      <w:pPr>
        <w:numPr>
          <w:ilvl w:val="0"/>
          <w:numId w:val="35"/>
        </w:numPr>
        <w:autoSpaceDE w:val="0"/>
        <w:autoSpaceDN w:val="0"/>
        <w:adjustRightInd w:val="0"/>
        <w:spacing w:after="0"/>
        <w:ind w:left="851" w:hanging="425"/>
        <w:contextualSpacing/>
        <w:jc w:val="both"/>
        <w:rPr>
          <w:rFonts w:ascii="Cambria" w:eastAsia="Calibri" w:hAnsi="Cambria"/>
          <w:color w:val="000000"/>
          <w:sz w:val="24"/>
          <w:szCs w:val="24"/>
        </w:rPr>
      </w:pPr>
      <w:r w:rsidRPr="00C85805">
        <w:rPr>
          <w:rFonts w:ascii="Cambria" w:eastAsia="Calibri" w:hAnsi="Cambria"/>
          <w:color w:val="000000"/>
          <w:sz w:val="24"/>
          <w:szCs w:val="24"/>
        </w:rPr>
        <w:t xml:space="preserve">za zwłokę w usuwaniu wad lub usterek w przedmiocie zamówienia, o których mowa w § 6 ust. </w:t>
      </w:r>
      <w:r w:rsidR="009C211F" w:rsidRPr="00C85805">
        <w:rPr>
          <w:rFonts w:ascii="Cambria" w:eastAsia="Calibri" w:hAnsi="Cambria"/>
          <w:color w:val="000000"/>
          <w:sz w:val="24"/>
          <w:szCs w:val="24"/>
        </w:rPr>
        <w:t>10</w:t>
      </w:r>
      <w:r w:rsidRPr="00C85805">
        <w:rPr>
          <w:rFonts w:ascii="Cambria" w:eastAsia="Calibri" w:hAnsi="Cambria"/>
          <w:color w:val="000000"/>
          <w:sz w:val="24"/>
          <w:szCs w:val="24"/>
        </w:rPr>
        <w:t xml:space="preserve"> </w:t>
      </w:r>
      <w:r w:rsidR="009C211F" w:rsidRPr="00C85805">
        <w:rPr>
          <w:rFonts w:ascii="Cambria" w:eastAsia="Calibri" w:hAnsi="Cambria"/>
          <w:color w:val="000000"/>
          <w:sz w:val="24"/>
          <w:szCs w:val="24"/>
        </w:rPr>
        <w:t>pkt 2</w:t>
      </w:r>
      <w:r w:rsidR="00A6002A" w:rsidRPr="00C85805">
        <w:rPr>
          <w:rFonts w:ascii="Cambria" w:eastAsia="Calibri" w:hAnsi="Cambria"/>
          <w:color w:val="000000"/>
          <w:sz w:val="24"/>
          <w:szCs w:val="24"/>
        </w:rPr>
        <w:t>)</w:t>
      </w:r>
      <w:r w:rsidRPr="00C85805">
        <w:rPr>
          <w:rFonts w:ascii="Cambria" w:eastAsia="Calibri" w:hAnsi="Cambria"/>
          <w:color w:val="000000"/>
          <w:sz w:val="24"/>
          <w:szCs w:val="24"/>
        </w:rPr>
        <w:t xml:space="preserve"> umowy – w wysokości </w:t>
      </w:r>
      <w:r w:rsidR="00B61248" w:rsidRPr="00503BFB">
        <w:rPr>
          <w:rFonts w:ascii="Cambria" w:eastAsia="Calibri" w:hAnsi="Cambria"/>
          <w:color w:val="000000"/>
          <w:sz w:val="24"/>
          <w:szCs w:val="24"/>
        </w:rPr>
        <w:t>0,0</w:t>
      </w:r>
      <w:r w:rsidR="00EA6214">
        <w:rPr>
          <w:rFonts w:ascii="Cambria" w:eastAsia="Calibri" w:hAnsi="Cambria"/>
          <w:color w:val="000000"/>
          <w:sz w:val="24"/>
          <w:szCs w:val="24"/>
        </w:rPr>
        <w:t>2</w:t>
      </w:r>
      <w:r w:rsidR="00B61248" w:rsidRPr="00503BFB">
        <w:rPr>
          <w:rFonts w:ascii="Cambria" w:eastAsia="Calibri" w:hAnsi="Cambria"/>
          <w:color w:val="000000"/>
          <w:sz w:val="24"/>
          <w:szCs w:val="24"/>
        </w:rPr>
        <w:t>% wynagrodzenia brutto, o którym mowa § 3 ust. 1 umowy</w:t>
      </w:r>
      <w:r w:rsidRPr="00C85805">
        <w:rPr>
          <w:rFonts w:ascii="Cambria" w:eastAsia="Calibri" w:hAnsi="Cambria"/>
          <w:color w:val="000000"/>
          <w:sz w:val="24"/>
          <w:szCs w:val="24"/>
        </w:rPr>
        <w:t xml:space="preserve"> za każdy dzień zwłoki, liczony od terminu wyznaczonego przez Zamawiającego na usunięcie wad lub usterek,</w:t>
      </w:r>
    </w:p>
    <w:p w14:paraId="237D3985" w14:textId="35C861BB" w:rsidR="0025770E" w:rsidRPr="00C85805" w:rsidRDefault="0025770E" w:rsidP="0053521D">
      <w:pPr>
        <w:numPr>
          <w:ilvl w:val="0"/>
          <w:numId w:val="35"/>
        </w:numPr>
        <w:autoSpaceDE w:val="0"/>
        <w:autoSpaceDN w:val="0"/>
        <w:adjustRightInd w:val="0"/>
        <w:spacing w:after="0"/>
        <w:ind w:left="851" w:hanging="425"/>
        <w:contextualSpacing/>
        <w:jc w:val="both"/>
        <w:rPr>
          <w:rFonts w:ascii="Cambria" w:eastAsia="Calibri" w:hAnsi="Cambria"/>
          <w:color w:val="000000"/>
          <w:sz w:val="24"/>
          <w:szCs w:val="24"/>
        </w:rPr>
      </w:pPr>
      <w:r w:rsidRPr="00C85805">
        <w:rPr>
          <w:rFonts w:ascii="Cambria" w:eastAsia="Calibri" w:hAnsi="Cambria"/>
          <w:color w:val="000000"/>
          <w:sz w:val="24"/>
          <w:szCs w:val="24"/>
        </w:rPr>
        <w:t xml:space="preserve">za zwłokę w usuwaniu wad fizycznych lub gwarancyjnych – w wysokości </w:t>
      </w:r>
      <w:r w:rsidR="00B61248" w:rsidRPr="00503BFB">
        <w:rPr>
          <w:rFonts w:ascii="Cambria" w:eastAsia="Calibri" w:hAnsi="Cambria"/>
          <w:color w:val="000000"/>
          <w:sz w:val="24"/>
          <w:szCs w:val="24"/>
        </w:rPr>
        <w:t>0,0</w:t>
      </w:r>
      <w:r w:rsidR="00EA6214">
        <w:rPr>
          <w:rFonts w:ascii="Cambria" w:eastAsia="Calibri" w:hAnsi="Cambria"/>
          <w:color w:val="000000"/>
          <w:sz w:val="24"/>
          <w:szCs w:val="24"/>
        </w:rPr>
        <w:t>2</w:t>
      </w:r>
      <w:r w:rsidR="00B61248" w:rsidRPr="00503BFB">
        <w:rPr>
          <w:rFonts w:ascii="Cambria" w:eastAsia="Calibri" w:hAnsi="Cambria"/>
          <w:color w:val="000000"/>
          <w:sz w:val="24"/>
          <w:szCs w:val="24"/>
        </w:rPr>
        <w:t>% wynagrodzenia brutto, o którym mowa § 3 ust. 1 umowy</w:t>
      </w:r>
      <w:r w:rsidR="00B61248" w:rsidRPr="00C85805">
        <w:rPr>
          <w:rFonts w:ascii="Cambria" w:eastAsia="Calibri" w:hAnsi="Cambria"/>
          <w:color w:val="000000"/>
          <w:sz w:val="24"/>
          <w:szCs w:val="24"/>
        </w:rPr>
        <w:t xml:space="preserve"> </w:t>
      </w:r>
      <w:r w:rsidRPr="00C85805">
        <w:rPr>
          <w:rFonts w:ascii="Cambria" w:eastAsia="Calibri" w:hAnsi="Cambria"/>
          <w:color w:val="000000"/>
          <w:sz w:val="24"/>
          <w:szCs w:val="24"/>
        </w:rPr>
        <w:t xml:space="preserve">za każdy dzień zwłoki, liczonej od terminu wyznaczonego przez Zamawiającego na usunięcie wad i usterek zgodnie z § 12 ust. </w:t>
      </w:r>
      <w:r w:rsidR="009B0686" w:rsidRPr="00C85805">
        <w:rPr>
          <w:rFonts w:ascii="Cambria" w:eastAsia="Calibri" w:hAnsi="Cambria"/>
          <w:color w:val="000000"/>
          <w:sz w:val="24"/>
          <w:szCs w:val="24"/>
        </w:rPr>
        <w:t>6</w:t>
      </w:r>
      <w:r w:rsidRPr="00C85805">
        <w:rPr>
          <w:rFonts w:ascii="Cambria" w:eastAsia="Calibri" w:hAnsi="Cambria"/>
          <w:color w:val="000000"/>
          <w:sz w:val="24"/>
          <w:szCs w:val="24"/>
        </w:rPr>
        <w:t xml:space="preserve"> lub ust. </w:t>
      </w:r>
      <w:r w:rsidR="009B0686" w:rsidRPr="00C85805">
        <w:rPr>
          <w:rFonts w:ascii="Cambria" w:eastAsia="Calibri" w:hAnsi="Cambria"/>
          <w:color w:val="000000"/>
          <w:sz w:val="24"/>
          <w:szCs w:val="24"/>
        </w:rPr>
        <w:t>7</w:t>
      </w:r>
      <w:r w:rsidRPr="00C85805">
        <w:rPr>
          <w:rFonts w:ascii="Cambria" w:eastAsia="Calibri" w:hAnsi="Cambria"/>
          <w:color w:val="000000"/>
          <w:sz w:val="24"/>
          <w:szCs w:val="24"/>
        </w:rPr>
        <w:t xml:space="preserve">, </w:t>
      </w:r>
    </w:p>
    <w:p w14:paraId="16146388" w14:textId="7AF25EC0" w:rsidR="0025770E" w:rsidRPr="00C85805" w:rsidRDefault="0025770E" w:rsidP="0053521D">
      <w:pPr>
        <w:numPr>
          <w:ilvl w:val="0"/>
          <w:numId w:val="35"/>
        </w:numPr>
        <w:autoSpaceDE w:val="0"/>
        <w:autoSpaceDN w:val="0"/>
        <w:adjustRightInd w:val="0"/>
        <w:spacing w:after="0"/>
        <w:ind w:left="851" w:hanging="425"/>
        <w:contextualSpacing/>
        <w:jc w:val="both"/>
        <w:rPr>
          <w:rFonts w:ascii="Cambria" w:eastAsia="Calibri" w:hAnsi="Cambria"/>
          <w:color w:val="000000"/>
          <w:sz w:val="24"/>
          <w:szCs w:val="24"/>
        </w:rPr>
      </w:pPr>
      <w:r w:rsidRPr="00C85805">
        <w:rPr>
          <w:rFonts w:ascii="Cambria" w:eastAsia="Calibri" w:hAnsi="Cambria"/>
          <w:color w:val="000000"/>
          <w:sz w:val="24"/>
          <w:szCs w:val="24"/>
        </w:rPr>
        <w:lastRenderedPageBreak/>
        <w:t xml:space="preserve">w każdym przypadku braku zapłaty należnego wynagrodzenia podwykonawcom lub dalszym podwykonawcom, którego skutkiem będzie bezpośrednia zapłata, o której mowa w § 5 ust. </w:t>
      </w:r>
      <w:r w:rsidR="009C211F" w:rsidRPr="00C85805">
        <w:rPr>
          <w:rFonts w:ascii="Cambria" w:eastAsia="Calibri" w:hAnsi="Cambria"/>
          <w:color w:val="000000"/>
          <w:sz w:val="24"/>
          <w:szCs w:val="24"/>
        </w:rPr>
        <w:t>8</w:t>
      </w:r>
      <w:r w:rsidRPr="00C85805">
        <w:rPr>
          <w:rFonts w:ascii="Cambria" w:eastAsia="Calibri" w:hAnsi="Cambria"/>
          <w:color w:val="000000"/>
          <w:sz w:val="24"/>
          <w:szCs w:val="24"/>
        </w:rPr>
        <w:t xml:space="preserve"> umowy – w wysokości </w:t>
      </w:r>
      <w:r w:rsidR="00B61248" w:rsidRPr="00503BFB">
        <w:rPr>
          <w:rFonts w:ascii="Cambria" w:eastAsia="Calibri" w:hAnsi="Cambria"/>
          <w:color w:val="000000"/>
          <w:sz w:val="24"/>
          <w:szCs w:val="24"/>
        </w:rPr>
        <w:t>0,0</w:t>
      </w:r>
      <w:r w:rsidR="00EA6214">
        <w:rPr>
          <w:rFonts w:ascii="Cambria" w:eastAsia="Calibri" w:hAnsi="Cambria"/>
          <w:color w:val="000000"/>
          <w:sz w:val="24"/>
          <w:szCs w:val="24"/>
        </w:rPr>
        <w:t>2</w:t>
      </w:r>
      <w:r w:rsidR="00B61248" w:rsidRPr="00503BFB">
        <w:rPr>
          <w:rFonts w:ascii="Cambria" w:eastAsia="Calibri" w:hAnsi="Cambria"/>
          <w:color w:val="000000"/>
          <w:sz w:val="24"/>
          <w:szCs w:val="24"/>
        </w:rPr>
        <w:t>% wynagrodzenia brutto, o którym mowa § 3 ust. 1 umowy</w:t>
      </w:r>
      <w:r w:rsidR="00B61248" w:rsidRPr="00C85805">
        <w:rPr>
          <w:rFonts w:ascii="Cambria" w:eastAsia="Calibri" w:hAnsi="Cambria"/>
          <w:color w:val="000000"/>
          <w:sz w:val="24"/>
          <w:szCs w:val="24"/>
        </w:rPr>
        <w:t>,</w:t>
      </w:r>
    </w:p>
    <w:p w14:paraId="273B256F" w14:textId="4633E27A" w:rsidR="0025770E" w:rsidRPr="00C85805" w:rsidRDefault="0025770E" w:rsidP="0053521D">
      <w:pPr>
        <w:numPr>
          <w:ilvl w:val="0"/>
          <w:numId w:val="35"/>
        </w:numPr>
        <w:autoSpaceDE w:val="0"/>
        <w:autoSpaceDN w:val="0"/>
        <w:adjustRightInd w:val="0"/>
        <w:spacing w:after="0"/>
        <w:ind w:left="851" w:hanging="425"/>
        <w:contextualSpacing/>
        <w:jc w:val="both"/>
        <w:rPr>
          <w:rFonts w:ascii="Cambria" w:eastAsia="Calibri" w:hAnsi="Cambria"/>
          <w:color w:val="000000"/>
          <w:sz w:val="24"/>
          <w:szCs w:val="24"/>
        </w:rPr>
      </w:pPr>
      <w:r w:rsidRPr="00C85805">
        <w:rPr>
          <w:rFonts w:ascii="Cambria" w:eastAsia="Calibri" w:hAnsi="Cambria"/>
          <w:color w:val="000000"/>
          <w:sz w:val="24"/>
          <w:szCs w:val="24"/>
        </w:rPr>
        <w:t xml:space="preserve">w każdym przypadku nieterminowej zapłaty wynagrodzenia należnego podwykonawcom lub dalszym podwykonawcom – w wysokości </w:t>
      </w:r>
      <w:r w:rsidR="00B61248" w:rsidRPr="00503BFB">
        <w:rPr>
          <w:rFonts w:ascii="Cambria" w:eastAsia="Calibri" w:hAnsi="Cambria"/>
          <w:color w:val="000000"/>
          <w:sz w:val="24"/>
          <w:szCs w:val="24"/>
        </w:rPr>
        <w:t>0,0</w:t>
      </w:r>
      <w:r w:rsidR="00EA6214">
        <w:rPr>
          <w:rFonts w:ascii="Cambria" w:eastAsia="Calibri" w:hAnsi="Cambria"/>
          <w:color w:val="000000"/>
          <w:sz w:val="24"/>
          <w:szCs w:val="24"/>
        </w:rPr>
        <w:t>2</w:t>
      </w:r>
      <w:r w:rsidR="00B61248" w:rsidRPr="00503BFB">
        <w:rPr>
          <w:rFonts w:ascii="Cambria" w:eastAsia="Calibri" w:hAnsi="Cambria"/>
          <w:color w:val="000000"/>
          <w:sz w:val="24"/>
          <w:szCs w:val="24"/>
        </w:rPr>
        <w:t xml:space="preserve">% </w:t>
      </w:r>
      <w:r w:rsidRPr="00C85805">
        <w:rPr>
          <w:rFonts w:ascii="Cambria" w:eastAsia="Calibri" w:hAnsi="Cambria"/>
          <w:color w:val="000000"/>
          <w:sz w:val="24"/>
          <w:szCs w:val="24"/>
        </w:rPr>
        <w:t>kwoty, z której zapłatą w zwłoce pozostaje Wykonawca, za każdy dzień zwłoki;</w:t>
      </w:r>
    </w:p>
    <w:p w14:paraId="2317E2AD" w14:textId="5153F8B0" w:rsidR="0025770E" w:rsidRPr="00C85805" w:rsidRDefault="0025770E" w:rsidP="0053521D">
      <w:pPr>
        <w:numPr>
          <w:ilvl w:val="0"/>
          <w:numId w:val="35"/>
        </w:numPr>
        <w:autoSpaceDE w:val="0"/>
        <w:autoSpaceDN w:val="0"/>
        <w:adjustRightInd w:val="0"/>
        <w:spacing w:after="0"/>
        <w:ind w:left="851" w:hanging="425"/>
        <w:contextualSpacing/>
        <w:jc w:val="both"/>
        <w:rPr>
          <w:rFonts w:ascii="Cambria" w:hAnsi="Cambria"/>
          <w:color w:val="000000"/>
          <w:sz w:val="24"/>
          <w:szCs w:val="24"/>
        </w:rPr>
      </w:pPr>
      <w:r w:rsidRPr="00C85805">
        <w:rPr>
          <w:rFonts w:ascii="Cambria" w:eastAsia="Calibri" w:hAnsi="Cambria"/>
          <w:color w:val="000000"/>
          <w:sz w:val="24"/>
          <w:szCs w:val="24"/>
        </w:rPr>
        <w:t xml:space="preserve">w każdym przypadku nieprzedłożenia Zamawiającemu do zaakceptowania projektu umowy o podwykonawstwo, której przedmiotem są roboty budowlane, lub projektu jej zmiany – w wysokości </w:t>
      </w:r>
      <w:r w:rsidR="002F5897">
        <w:rPr>
          <w:rFonts w:ascii="Cambria" w:eastAsia="Calibri" w:hAnsi="Cambria"/>
          <w:color w:val="000000"/>
          <w:sz w:val="24"/>
          <w:szCs w:val="24"/>
        </w:rPr>
        <w:t>2</w:t>
      </w:r>
      <w:r w:rsidR="00B61248" w:rsidRPr="00503BFB">
        <w:rPr>
          <w:rFonts w:ascii="Cambria" w:eastAsia="Calibri" w:hAnsi="Cambria"/>
          <w:color w:val="000000"/>
          <w:sz w:val="24"/>
          <w:szCs w:val="24"/>
        </w:rPr>
        <w:t xml:space="preserve"> 000,00</w:t>
      </w:r>
      <w:r w:rsidR="009C211F" w:rsidRPr="00503BFB">
        <w:rPr>
          <w:rFonts w:ascii="Cambria" w:eastAsia="Calibri" w:hAnsi="Cambria"/>
          <w:color w:val="000000"/>
          <w:sz w:val="24"/>
          <w:szCs w:val="24"/>
        </w:rPr>
        <w:t xml:space="preserve"> </w:t>
      </w:r>
      <w:r w:rsidRPr="00503BFB">
        <w:rPr>
          <w:rFonts w:ascii="Cambria" w:eastAsia="Calibri" w:hAnsi="Cambria"/>
          <w:color w:val="000000"/>
          <w:sz w:val="24"/>
          <w:szCs w:val="24"/>
        </w:rPr>
        <w:t>zł</w:t>
      </w:r>
      <w:r w:rsidRPr="00C85805">
        <w:rPr>
          <w:rFonts w:ascii="Cambria" w:eastAsia="Calibri" w:hAnsi="Cambria"/>
          <w:color w:val="000000"/>
          <w:sz w:val="24"/>
          <w:szCs w:val="24"/>
        </w:rPr>
        <w:t xml:space="preserve"> za każdy stwierdzony przypadek, </w:t>
      </w:r>
    </w:p>
    <w:p w14:paraId="665FC809" w14:textId="14F588A9" w:rsidR="0025770E" w:rsidRPr="00C85805" w:rsidRDefault="0025770E" w:rsidP="0053521D">
      <w:pPr>
        <w:numPr>
          <w:ilvl w:val="0"/>
          <w:numId w:val="35"/>
        </w:numPr>
        <w:autoSpaceDE w:val="0"/>
        <w:autoSpaceDN w:val="0"/>
        <w:adjustRightInd w:val="0"/>
        <w:spacing w:after="0"/>
        <w:ind w:left="851" w:hanging="425"/>
        <w:contextualSpacing/>
        <w:jc w:val="both"/>
        <w:rPr>
          <w:rFonts w:ascii="Cambria" w:eastAsia="Calibri" w:hAnsi="Cambria"/>
          <w:color w:val="000000"/>
          <w:sz w:val="24"/>
          <w:szCs w:val="24"/>
        </w:rPr>
      </w:pPr>
      <w:r w:rsidRPr="00C85805">
        <w:rPr>
          <w:rFonts w:ascii="Cambria" w:eastAsia="Calibri" w:hAnsi="Cambria"/>
          <w:color w:val="000000"/>
          <w:sz w:val="24"/>
          <w:szCs w:val="24"/>
        </w:rPr>
        <w:t xml:space="preserve">w każdym przypadku nieprzedłożenia w terminie poświadczonej za zgodność z oryginałem kopii umowy o podwykonawstwo lub jej zmiany – w wysokości </w:t>
      </w:r>
      <w:r w:rsidR="002F5897">
        <w:rPr>
          <w:rFonts w:ascii="Cambria" w:eastAsia="Calibri" w:hAnsi="Cambria"/>
          <w:color w:val="000000"/>
          <w:sz w:val="24"/>
          <w:szCs w:val="24"/>
        </w:rPr>
        <w:t>1</w:t>
      </w:r>
      <w:r w:rsidR="00B61248" w:rsidRPr="00503BFB">
        <w:rPr>
          <w:rFonts w:ascii="Cambria" w:eastAsia="Calibri" w:hAnsi="Cambria"/>
          <w:color w:val="000000"/>
          <w:sz w:val="24"/>
          <w:szCs w:val="24"/>
        </w:rPr>
        <w:t> 000,00</w:t>
      </w:r>
      <w:r w:rsidR="009C211F" w:rsidRPr="00C85805">
        <w:rPr>
          <w:rFonts w:ascii="Cambria" w:eastAsia="Calibri" w:hAnsi="Cambria"/>
          <w:color w:val="000000"/>
          <w:sz w:val="24"/>
          <w:szCs w:val="24"/>
        </w:rPr>
        <w:t xml:space="preserve"> </w:t>
      </w:r>
      <w:r w:rsidRPr="00C85805">
        <w:rPr>
          <w:rFonts w:ascii="Cambria" w:eastAsia="Calibri" w:hAnsi="Cambria"/>
          <w:color w:val="000000"/>
          <w:sz w:val="24"/>
          <w:szCs w:val="24"/>
        </w:rPr>
        <w:t>zł za każdy stwierdzony przypadek,</w:t>
      </w:r>
    </w:p>
    <w:p w14:paraId="0389DC29" w14:textId="62A3C01D" w:rsidR="0025770E" w:rsidRPr="00C85805" w:rsidRDefault="0025770E" w:rsidP="0053521D">
      <w:pPr>
        <w:numPr>
          <w:ilvl w:val="0"/>
          <w:numId w:val="35"/>
        </w:numPr>
        <w:autoSpaceDE w:val="0"/>
        <w:autoSpaceDN w:val="0"/>
        <w:adjustRightInd w:val="0"/>
        <w:spacing w:after="0"/>
        <w:ind w:left="851" w:hanging="425"/>
        <w:contextualSpacing/>
        <w:jc w:val="both"/>
        <w:rPr>
          <w:rFonts w:ascii="Cambria" w:eastAsia="Calibri" w:hAnsi="Cambria"/>
          <w:color w:val="000000"/>
          <w:sz w:val="24"/>
          <w:szCs w:val="24"/>
        </w:rPr>
      </w:pPr>
      <w:r w:rsidRPr="00C85805">
        <w:rPr>
          <w:rFonts w:ascii="Cambria" w:eastAsia="Calibri" w:hAnsi="Cambria"/>
          <w:color w:val="000000"/>
          <w:sz w:val="24"/>
          <w:szCs w:val="24"/>
        </w:rPr>
        <w:t xml:space="preserve">w każdym przypadku braku zmiany umowy o podwykonawstwo w zakresie terminu zapłaty – w wysokości </w:t>
      </w:r>
      <w:r w:rsidR="00B61248" w:rsidRPr="00503BFB">
        <w:rPr>
          <w:rFonts w:ascii="Cambria" w:eastAsia="Calibri" w:hAnsi="Cambria"/>
          <w:color w:val="000000"/>
          <w:sz w:val="24"/>
          <w:szCs w:val="24"/>
        </w:rPr>
        <w:t>0,0</w:t>
      </w:r>
      <w:r w:rsidR="00EA6214">
        <w:rPr>
          <w:rFonts w:ascii="Cambria" w:eastAsia="Calibri" w:hAnsi="Cambria"/>
          <w:color w:val="000000"/>
          <w:sz w:val="24"/>
          <w:szCs w:val="24"/>
        </w:rPr>
        <w:t>2</w:t>
      </w:r>
      <w:r w:rsidR="00B61248" w:rsidRPr="00503BFB">
        <w:rPr>
          <w:rFonts w:ascii="Cambria" w:eastAsia="Calibri" w:hAnsi="Cambria"/>
          <w:color w:val="000000"/>
          <w:sz w:val="24"/>
          <w:szCs w:val="24"/>
        </w:rPr>
        <w:t>% wynagrodzenia brutto, o którym mowa § 3 ust. 1 umowy</w:t>
      </w:r>
      <w:r w:rsidRPr="00C85805">
        <w:rPr>
          <w:rFonts w:ascii="Cambria" w:eastAsia="Calibri" w:hAnsi="Cambria"/>
          <w:color w:val="000000"/>
          <w:sz w:val="24"/>
          <w:szCs w:val="24"/>
        </w:rPr>
        <w:t xml:space="preserve"> za każdy dzień zwłoki od upływu terminu, o którym mowa w § 8 ust. 7 umowy,</w:t>
      </w:r>
    </w:p>
    <w:p w14:paraId="5ACFD108" w14:textId="6FAB2C2B" w:rsidR="0025770E" w:rsidRPr="00C85805" w:rsidRDefault="0025770E" w:rsidP="0053521D">
      <w:pPr>
        <w:numPr>
          <w:ilvl w:val="0"/>
          <w:numId w:val="35"/>
        </w:numPr>
        <w:autoSpaceDE w:val="0"/>
        <w:autoSpaceDN w:val="0"/>
        <w:adjustRightInd w:val="0"/>
        <w:spacing w:after="0"/>
        <w:ind w:left="851" w:hanging="425"/>
        <w:contextualSpacing/>
        <w:jc w:val="both"/>
        <w:rPr>
          <w:rFonts w:ascii="Cambria" w:eastAsia="Calibri" w:hAnsi="Cambria"/>
          <w:color w:val="000000"/>
          <w:sz w:val="24"/>
          <w:szCs w:val="24"/>
        </w:rPr>
      </w:pPr>
      <w:r w:rsidRPr="00C85805">
        <w:rPr>
          <w:rFonts w:ascii="Cambria" w:eastAsia="Calibri" w:hAnsi="Cambria"/>
          <w:color w:val="000000"/>
          <w:sz w:val="24"/>
          <w:szCs w:val="24"/>
        </w:rPr>
        <w:t xml:space="preserve">w każdym przypadku niedopełnienia obowiązku, o którym mowa w § 13 ust. 1 umowy – w wysokości </w:t>
      </w:r>
      <w:r w:rsidR="002F5897">
        <w:rPr>
          <w:rFonts w:ascii="Cambria" w:eastAsia="Calibri" w:hAnsi="Cambria"/>
          <w:color w:val="000000"/>
          <w:sz w:val="24"/>
          <w:szCs w:val="24"/>
        </w:rPr>
        <w:t>1</w:t>
      </w:r>
      <w:r w:rsidR="00394DE8" w:rsidRPr="00503BFB">
        <w:rPr>
          <w:rFonts w:ascii="Cambria" w:eastAsia="Calibri" w:hAnsi="Cambria"/>
          <w:color w:val="000000"/>
          <w:sz w:val="24"/>
          <w:szCs w:val="24"/>
        </w:rPr>
        <w:t> 000,00</w:t>
      </w:r>
      <w:r w:rsidR="009C211F" w:rsidRPr="00C85805">
        <w:rPr>
          <w:rFonts w:ascii="Cambria" w:eastAsia="Calibri" w:hAnsi="Cambria"/>
          <w:color w:val="000000"/>
          <w:sz w:val="24"/>
          <w:szCs w:val="24"/>
        </w:rPr>
        <w:t xml:space="preserve"> </w:t>
      </w:r>
      <w:r w:rsidRPr="00C85805">
        <w:rPr>
          <w:rFonts w:ascii="Cambria" w:eastAsia="Calibri" w:hAnsi="Cambria"/>
          <w:color w:val="000000"/>
          <w:sz w:val="24"/>
          <w:szCs w:val="24"/>
        </w:rPr>
        <w:t>zł za każdy dzień roboczy, w którym osoba niezatrudniona przez Wykonawcę lub podwykonawcę na podstawie umowy o pracę wykonywała czynności wymienione w § 13 ust. 1 umowy,</w:t>
      </w:r>
    </w:p>
    <w:p w14:paraId="71930C53" w14:textId="65834664" w:rsidR="0025770E" w:rsidRPr="00C85805" w:rsidRDefault="0025770E" w:rsidP="0053521D">
      <w:pPr>
        <w:numPr>
          <w:ilvl w:val="0"/>
          <w:numId w:val="35"/>
        </w:numPr>
        <w:autoSpaceDE w:val="0"/>
        <w:autoSpaceDN w:val="0"/>
        <w:adjustRightInd w:val="0"/>
        <w:spacing w:after="0"/>
        <w:ind w:left="851" w:hanging="425"/>
        <w:contextualSpacing/>
        <w:jc w:val="both"/>
        <w:rPr>
          <w:rFonts w:ascii="Cambria" w:eastAsia="Calibri" w:hAnsi="Cambria"/>
          <w:color w:val="000000"/>
          <w:sz w:val="24"/>
          <w:szCs w:val="24"/>
        </w:rPr>
      </w:pPr>
      <w:r w:rsidRPr="00C85805">
        <w:rPr>
          <w:rFonts w:ascii="Cambria" w:eastAsia="Calibri" w:hAnsi="Cambria"/>
          <w:color w:val="000000"/>
          <w:sz w:val="24"/>
          <w:szCs w:val="24"/>
        </w:rPr>
        <w:t xml:space="preserve">za zwłokę w dostarczeniu dokumentów, o których mowa w § 13 ust. 2 lub 5 umowy w wysokości </w:t>
      </w:r>
      <w:r w:rsidR="002F5897">
        <w:rPr>
          <w:rFonts w:ascii="Cambria" w:eastAsia="Calibri" w:hAnsi="Cambria"/>
          <w:color w:val="000000"/>
          <w:sz w:val="24"/>
          <w:szCs w:val="24"/>
        </w:rPr>
        <w:t>1</w:t>
      </w:r>
      <w:r w:rsidR="00394DE8" w:rsidRPr="00503BFB">
        <w:rPr>
          <w:rFonts w:ascii="Cambria" w:eastAsia="Calibri" w:hAnsi="Cambria"/>
          <w:color w:val="000000"/>
          <w:sz w:val="24"/>
          <w:szCs w:val="24"/>
        </w:rPr>
        <w:t> 000,00</w:t>
      </w:r>
      <w:r w:rsidR="009C211F" w:rsidRPr="00C85805">
        <w:rPr>
          <w:rFonts w:ascii="Cambria" w:eastAsia="Calibri" w:hAnsi="Cambria"/>
          <w:color w:val="000000"/>
          <w:sz w:val="24"/>
          <w:szCs w:val="24"/>
        </w:rPr>
        <w:t xml:space="preserve"> </w:t>
      </w:r>
      <w:r w:rsidRPr="00C85805">
        <w:rPr>
          <w:rFonts w:ascii="Cambria" w:eastAsia="Calibri" w:hAnsi="Cambria"/>
          <w:color w:val="000000"/>
          <w:sz w:val="24"/>
          <w:szCs w:val="24"/>
        </w:rPr>
        <w:t>zł za każdy dzień zwłoki liczonej odpowiednio od terminu, o którym mowa w § 13 ust. 5 umowy,</w:t>
      </w:r>
    </w:p>
    <w:p w14:paraId="314CC5FD" w14:textId="2F7BF22F" w:rsidR="0025770E" w:rsidRPr="00C85805" w:rsidRDefault="0025770E" w:rsidP="0053521D">
      <w:pPr>
        <w:numPr>
          <w:ilvl w:val="0"/>
          <w:numId w:val="35"/>
        </w:numPr>
        <w:autoSpaceDE w:val="0"/>
        <w:autoSpaceDN w:val="0"/>
        <w:adjustRightInd w:val="0"/>
        <w:spacing w:after="0"/>
        <w:ind w:left="851" w:hanging="425"/>
        <w:contextualSpacing/>
        <w:jc w:val="both"/>
        <w:rPr>
          <w:rFonts w:ascii="Cambria" w:eastAsia="Calibri" w:hAnsi="Cambria"/>
          <w:color w:val="000000"/>
          <w:sz w:val="24"/>
          <w:szCs w:val="24"/>
        </w:rPr>
      </w:pPr>
      <w:r w:rsidRPr="00C85805">
        <w:rPr>
          <w:rFonts w:ascii="Cambria" w:eastAsia="Calibri" w:hAnsi="Cambria"/>
          <w:color w:val="000000"/>
          <w:sz w:val="24"/>
          <w:szCs w:val="24"/>
        </w:rPr>
        <w:t xml:space="preserve">za zwłokę w poinformowaniu Zamawiającego o zmianie, o której mowa </w:t>
      </w:r>
      <w:r w:rsidRPr="00C85805">
        <w:rPr>
          <w:rFonts w:ascii="Cambria" w:eastAsia="Calibri" w:hAnsi="Cambria"/>
          <w:color w:val="000000"/>
          <w:sz w:val="24"/>
          <w:szCs w:val="24"/>
        </w:rPr>
        <w:br/>
        <w:t xml:space="preserve">w § 13 ust. 3 umowy – w wysokości po </w:t>
      </w:r>
      <w:r w:rsidR="002F5897">
        <w:rPr>
          <w:rFonts w:ascii="Cambria" w:eastAsia="Calibri" w:hAnsi="Cambria"/>
          <w:color w:val="000000"/>
          <w:sz w:val="24"/>
          <w:szCs w:val="24"/>
        </w:rPr>
        <w:t>1</w:t>
      </w:r>
      <w:r w:rsidR="00394DE8" w:rsidRPr="00503BFB">
        <w:rPr>
          <w:rFonts w:ascii="Cambria" w:eastAsia="Calibri" w:hAnsi="Cambria"/>
          <w:color w:val="000000"/>
          <w:sz w:val="24"/>
          <w:szCs w:val="24"/>
        </w:rPr>
        <w:t> 000,00</w:t>
      </w:r>
      <w:r w:rsidR="009C211F" w:rsidRPr="00C85805">
        <w:rPr>
          <w:rFonts w:ascii="Cambria" w:eastAsia="Calibri" w:hAnsi="Cambria"/>
          <w:color w:val="000000"/>
          <w:sz w:val="24"/>
          <w:szCs w:val="24"/>
        </w:rPr>
        <w:t xml:space="preserve"> </w:t>
      </w:r>
      <w:r w:rsidRPr="00C85805">
        <w:rPr>
          <w:rFonts w:ascii="Cambria" w:eastAsia="Calibri" w:hAnsi="Cambria"/>
          <w:color w:val="000000"/>
          <w:sz w:val="24"/>
          <w:szCs w:val="24"/>
        </w:rPr>
        <w:t>zł za każdy dzień zwłoki liczonej od terminu, o którym mowa w § 13 ust. 3 umowy,</w:t>
      </w:r>
    </w:p>
    <w:p w14:paraId="419D0F9C" w14:textId="1C69323E" w:rsidR="00C85805" w:rsidRPr="00503BFB" w:rsidRDefault="0025770E" w:rsidP="0053521D">
      <w:pPr>
        <w:numPr>
          <w:ilvl w:val="0"/>
          <w:numId w:val="35"/>
        </w:numPr>
        <w:autoSpaceDE w:val="0"/>
        <w:autoSpaceDN w:val="0"/>
        <w:adjustRightInd w:val="0"/>
        <w:spacing w:after="0"/>
        <w:ind w:left="851" w:hanging="425"/>
        <w:contextualSpacing/>
        <w:jc w:val="both"/>
        <w:rPr>
          <w:rFonts w:ascii="Cambria" w:eastAsia="Calibri" w:hAnsi="Cambria"/>
          <w:strike/>
          <w:color w:val="000000"/>
          <w:sz w:val="24"/>
          <w:szCs w:val="24"/>
        </w:rPr>
      </w:pPr>
      <w:r w:rsidRPr="00C85805">
        <w:rPr>
          <w:rFonts w:ascii="Cambria" w:eastAsia="Calibri" w:hAnsi="Cambria"/>
          <w:color w:val="000000"/>
          <w:sz w:val="24"/>
          <w:szCs w:val="24"/>
        </w:rPr>
        <w:t xml:space="preserve">za zwłokę w dostarczeniu Zamawiającemu do akceptacji harmonogramu rzeczowo–finansowego – w wysokości </w:t>
      </w:r>
      <w:r w:rsidR="00394DE8" w:rsidRPr="00503BFB">
        <w:rPr>
          <w:rFonts w:ascii="Cambria" w:eastAsia="Calibri" w:hAnsi="Cambria"/>
          <w:color w:val="000000"/>
          <w:sz w:val="24"/>
          <w:szCs w:val="24"/>
        </w:rPr>
        <w:t>0,05% wynagrodzenia brutto, o którym mowa § 3 ust. 1 umowy</w:t>
      </w:r>
      <w:r w:rsidRPr="00C85805">
        <w:rPr>
          <w:rFonts w:ascii="Cambria" w:eastAsia="Calibri" w:hAnsi="Cambria"/>
          <w:color w:val="000000"/>
          <w:sz w:val="24"/>
          <w:szCs w:val="24"/>
        </w:rPr>
        <w:t xml:space="preserve"> za każdy dzień zwłoki liczonej od upływu terminu, o którym mowa w § 2 ust. </w:t>
      </w:r>
      <w:r w:rsidR="00D52F75" w:rsidRPr="00C85805">
        <w:rPr>
          <w:rFonts w:ascii="Cambria" w:eastAsia="Calibri" w:hAnsi="Cambria"/>
          <w:color w:val="000000"/>
          <w:sz w:val="24"/>
          <w:szCs w:val="24"/>
        </w:rPr>
        <w:t>4</w:t>
      </w:r>
      <w:r w:rsidRPr="00C85805">
        <w:rPr>
          <w:rFonts w:ascii="Cambria" w:eastAsia="Calibri" w:hAnsi="Cambria"/>
          <w:color w:val="000000"/>
          <w:sz w:val="24"/>
          <w:szCs w:val="24"/>
        </w:rPr>
        <w:t xml:space="preserve"> lub </w:t>
      </w:r>
      <w:r w:rsidR="00D52F75" w:rsidRPr="00C85805">
        <w:rPr>
          <w:rFonts w:ascii="Cambria" w:eastAsia="Calibri" w:hAnsi="Cambria"/>
          <w:color w:val="000000"/>
          <w:sz w:val="24"/>
          <w:szCs w:val="24"/>
        </w:rPr>
        <w:t>6</w:t>
      </w:r>
      <w:r w:rsidRPr="00C85805">
        <w:rPr>
          <w:rFonts w:ascii="Cambria" w:eastAsia="Calibri" w:hAnsi="Cambria"/>
          <w:color w:val="000000"/>
          <w:sz w:val="24"/>
          <w:szCs w:val="24"/>
        </w:rPr>
        <w:t xml:space="preserve"> umowy</w:t>
      </w:r>
      <w:r w:rsidR="00C85805">
        <w:rPr>
          <w:rFonts w:ascii="Cambria" w:eastAsia="Calibri" w:hAnsi="Cambria"/>
          <w:color w:val="000000"/>
          <w:sz w:val="24"/>
          <w:szCs w:val="24"/>
        </w:rPr>
        <w:t>,</w:t>
      </w:r>
      <w:r w:rsidR="00C85805" w:rsidRPr="00503BFB">
        <w:rPr>
          <w:rFonts w:ascii="Cambria" w:hAnsi="Cambria" w:cs="ArialNarrow"/>
          <w:strike/>
          <w:color w:val="000000"/>
          <w:sz w:val="24"/>
          <w:szCs w:val="24"/>
        </w:rPr>
        <w:t xml:space="preserve"> </w:t>
      </w:r>
    </w:p>
    <w:p w14:paraId="5510FC54" w14:textId="3BD848B7" w:rsidR="00A10A3E" w:rsidRDefault="00AA4F07" w:rsidP="0053521D">
      <w:pPr>
        <w:numPr>
          <w:ilvl w:val="0"/>
          <w:numId w:val="35"/>
        </w:numPr>
        <w:tabs>
          <w:tab w:val="left" w:pos="851"/>
        </w:tabs>
        <w:autoSpaceDE w:val="0"/>
        <w:autoSpaceDN w:val="0"/>
        <w:adjustRightInd w:val="0"/>
        <w:spacing w:after="0"/>
        <w:ind w:left="851" w:hanging="425"/>
        <w:contextualSpacing/>
        <w:jc w:val="both"/>
        <w:rPr>
          <w:rFonts w:ascii="Cambria" w:eastAsia="Calibri" w:hAnsi="Cambria"/>
          <w:color w:val="000000"/>
          <w:sz w:val="24"/>
          <w:szCs w:val="24"/>
        </w:rPr>
      </w:pPr>
      <w:r>
        <w:rPr>
          <w:rFonts w:ascii="Cambria" w:eastAsia="Calibri" w:hAnsi="Cambria"/>
          <w:color w:val="000000"/>
          <w:sz w:val="24"/>
          <w:szCs w:val="24"/>
          <w:lang w:eastAsia="pl-PL"/>
        </w:rPr>
        <w:t>w</w:t>
      </w:r>
      <w:r w:rsidR="00A10A3E">
        <w:rPr>
          <w:rFonts w:ascii="Cambria" w:eastAsia="Calibri" w:hAnsi="Cambria"/>
          <w:color w:val="000000"/>
          <w:sz w:val="24"/>
          <w:szCs w:val="24"/>
          <w:lang w:eastAsia="pl-PL"/>
        </w:rPr>
        <w:t xml:space="preserve"> przypadku nieprzedłożenia polisy, o której mowa w § 10 ust. 2 umowy, w terminie 7 dni przed utratą jej ważności – w wysokości </w:t>
      </w:r>
      <w:r w:rsidR="002F5897">
        <w:rPr>
          <w:rFonts w:ascii="Cambria" w:eastAsia="Calibri" w:hAnsi="Cambria"/>
          <w:color w:val="000000"/>
          <w:sz w:val="24"/>
          <w:szCs w:val="24"/>
          <w:lang w:eastAsia="pl-PL"/>
        </w:rPr>
        <w:t>1</w:t>
      </w:r>
      <w:r w:rsidR="00A10A3E">
        <w:rPr>
          <w:rFonts w:ascii="Cambria" w:eastAsia="Calibri" w:hAnsi="Cambria"/>
          <w:color w:val="000000"/>
          <w:sz w:val="24"/>
          <w:szCs w:val="24"/>
          <w:lang w:eastAsia="pl-PL"/>
        </w:rPr>
        <w:t> 000,00 zł za każdy dzień zwłoki</w:t>
      </w:r>
      <w:r>
        <w:rPr>
          <w:rFonts w:ascii="Cambria" w:eastAsia="Calibri" w:hAnsi="Cambria"/>
          <w:color w:val="000000"/>
          <w:sz w:val="24"/>
          <w:szCs w:val="24"/>
          <w:lang w:eastAsia="pl-PL"/>
        </w:rPr>
        <w:t>,</w:t>
      </w:r>
    </w:p>
    <w:p w14:paraId="00F4CD65" w14:textId="77777777" w:rsidR="0025770E" w:rsidRPr="005777D3" w:rsidRDefault="0025770E" w:rsidP="0053521D">
      <w:pPr>
        <w:numPr>
          <w:ilvl w:val="0"/>
          <w:numId w:val="36"/>
        </w:numPr>
        <w:autoSpaceDE w:val="0"/>
        <w:autoSpaceDN w:val="0"/>
        <w:adjustRightInd w:val="0"/>
        <w:spacing w:after="0"/>
        <w:ind w:left="426" w:hanging="426"/>
        <w:contextualSpacing/>
        <w:jc w:val="both"/>
        <w:rPr>
          <w:rFonts w:ascii="Cambria" w:eastAsia="Calibri" w:hAnsi="Cambria"/>
          <w:sz w:val="24"/>
          <w:szCs w:val="24"/>
        </w:rPr>
      </w:pPr>
      <w:r w:rsidRPr="00C85805">
        <w:rPr>
          <w:rFonts w:ascii="Cambria" w:eastAsia="Calibri" w:hAnsi="Cambria"/>
          <w:sz w:val="24"/>
          <w:szCs w:val="24"/>
        </w:rPr>
        <w:t>Strony zastrzegają sobie prawo do dochodzenia</w:t>
      </w:r>
      <w:r w:rsidRPr="005777D3">
        <w:rPr>
          <w:rFonts w:ascii="Cambria" w:eastAsia="Calibri" w:hAnsi="Cambria"/>
          <w:sz w:val="24"/>
          <w:szCs w:val="24"/>
        </w:rPr>
        <w:t xml:space="preserve"> odszkodowania uzupełniającego do wysokości rzeczywiście poniesionej szkody.</w:t>
      </w:r>
    </w:p>
    <w:p w14:paraId="4A78468D" w14:textId="1793256D" w:rsidR="0025770E" w:rsidRPr="005777D3" w:rsidRDefault="0025770E" w:rsidP="0053521D">
      <w:pPr>
        <w:numPr>
          <w:ilvl w:val="0"/>
          <w:numId w:val="36"/>
        </w:numPr>
        <w:autoSpaceDE w:val="0"/>
        <w:autoSpaceDN w:val="0"/>
        <w:adjustRightInd w:val="0"/>
        <w:spacing w:after="0"/>
        <w:ind w:left="426" w:hanging="426"/>
        <w:contextualSpacing/>
        <w:jc w:val="both"/>
        <w:rPr>
          <w:rFonts w:ascii="Cambria" w:eastAsia="Calibri" w:hAnsi="Cambria"/>
          <w:sz w:val="24"/>
          <w:szCs w:val="24"/>
        </w:rPr>
      </w:pPr>
      <w:r w:rsidRPr="005777D3">
        <w:rPr>
          <w:rFonts w:ascii="Cambria" w:hAnsi="Cambria"/>
          <w:sz w:val="24"/>
          <w:szCs w:val="24"/>
        </w:rPr>
        <w:t xml:space="preserve">Zamawiający ma prawo do potrącenia kar umownych z faktury przedłożonej do zapłaty przez Wykonawcę lub z zabezpieczenia należytego wykonania przedmiotu umowy, o którym mowa w § 17, po uprzednim powiadomieniu Wykonawcy o podstawie i wysokości naliczonej kary umownej i wyznaczeniu mu </w:t>
      </w:r>
      <w:r w:rsidR="00D52F75" w:rsidRPr="005777D3">
        <w:rPr>
          <w:rFonts w:ascii="Cambria" w:hAnsi="Cambria"/>
          <w:color w:val="000000"/>
          <w:sz w:val="24"/>
          <w:szCs w:val="24"/>
        </w:rPr>
        <w:t>7</w:t>
      </w:r>
      <w:r w:rsidRPr="005777D3">
        <w:rPr>
          <w:rFonts w:ascii="Cambria" w:hAnsi="Cambria"/>
          <w:color w:val="000000"/>
          <w:sz w:val="24"/>
          <w:szCs w:val="24"/>
        </w:rPr>
        <w:t xml:space="preserve"> dniowego terminu zapłaty tej kary.</w:t>
      </w:r>
    </w:p>
    <w:p w14:paraId="48AAD509" w14:textId="1E063A31" w:rsidR="00D10F0B" w:rsidRPr="005777D3" w:rsidRDefault="00D10F0B" w:rsidP="0053521D">
      <w:pPr>
        <w:pStyle w:val="Akapitzlist"/>
        <w:numPr>
          <w:ilvl w:val="0"/>
          <w:numId w:val="36"/>
        </w:numPr>
        <w:spacing w:after="0"/>
        <w:ind w:left="426"/>
        <w:jc w:val="both"/>
        <w:rPr>
          <w:rFonts w:ascii="Cambria" w:eastAsia="Calibri" w:hAnsi="Cambria"/>
          <w:sz w:val="24"/>
          <w:szCs w:val="24"/>
        </w:rPr>
      </w:pPr>
      <w:r w:rsidRPr="005777D3">
        <w:rPr>
          <w:rFonts w:ascii="Cambria" w:eastAsia="Calibri" w:hAnsi="Cambria"/>
          <w:sz w:val="24"/>
          <w:szCs w:val="24"/>
        </w:rPr>
        <w:lastRenderedPageBreak/>
        <w:t>Zapłata kary umownej przez Wykonawcę lub potrącenie przez Zamawiającego kwoty kary z płatności należnej Wykonawcy, nie zwalnia Wykonawcy z obowiązku ukończenia robót lub jakichkolwiek innych zobowiązań wynikających z niniejszej umowy.</w:t>
      </w:r>
    </w:p>
    <w:p w14:paraId="0337652C" w14:textId="4DC9B694" w:rsidR="0025770E" w:rsidRPr="005777D3" w:rsidRDefault="0025770E" w:rsidP="0053521D">
      <w:pPr>
        <w:numPr>
          <w:ilvl w:val="0"/>
          <w:numId w:val="36"/>
        </w:numPr>
        <w:autoSpaceDE w:val="0"/>
        <w:autoSpaceDN w:val="0"/>
        <w:adjustRightInd w:val="0"/>
        <w:spacing w:after="0"/>
        <w:ind w:left="426" w:hanging="426"/>
        <w:contextualSpacing/>
        <w:jc w:val="both"/>
        <w:rPr>
          <w:rFonts w:ascii="Cambria" w:eastAsia="Calibri" w:hAnsi="Cambria"/>
          <w:sz w:val="24"/>
          <w:szCs w:val="24"/>
        </w:rPr>
      </w:pPr>
      <w:r w:rsidRPr="005777D3">
        <w:rPr>
          <w:rFonts w:ascii="Cambria" w:hAnsi="Cambria"/>
          <w:color w:val="000000"/>
          <w:sz w:val="24"/>
          <w:szCs w:val="24"/>
        </w:rPr>
        <w:t xml:space="preserve">Strony zastrzegają możliwość kumulatywnego naliczania kar umownych z różnych tytułów. Łączna maksymalna wysokość kar umownych, które może naliczyć każda ze stron wynosi </w:t>
      </w:r>
      <w:r w:rsidRPr="005777D3">
        <w:rPr>
          <w:rFonts w:ascii="Cambria" w:eastAsia="Calibri" w:hAnsi="Cambria"/>
          <w:color w:val="000000"/>
          <w:sz w:val="24"/>
          <w:szCs w:val="24"/>
        </w:rPr>
        <w:t>30</w:t>
      </w:r>
      <w:r w:rsidRPr="005777D3">
        <w:rPr>
          <w:rFonts w:ascii="Cambria" w:hAnsi="Cambria"/>
          <w:color w:val="000000"/>
          <w:sz w:val="24"/>
          <w:szCs w:val="24"/>
        </w:rPr>
        <w:t>% wynagrodzenia brutto, o którym mowa w § 3 ust. 1 umowy.</w:t>
      </w:r>
    </w:p>
    <w:p w14:paraId="48685AD6" w14:textId="77777777" w:rsidR="0025770E" w:rsidRPr="005777D3" w:rsidRDefault="0025770E" w:rsidP="005777D3">
      <w:pPr>
        <w:autoSpaceDE w:val="0"/>
        <w:autoSpaceDN w:val="0"/>
        <w:spacing w:after="0"/>
        <w:jc w:val="center"/>
        <w:rPr>
          <w:rFonts w:ascii="Cambria" w:eastAsia="Calibri" w:hAnsi="Cambria" w:cs="ArialNarrow,Bold"/>
          <w:b/>
          <w:bCs/>
          <w:color w:val="000000" w:themeColor="text1"/>
          <w:sz w:val="24"/>
          <w:szCs w:val="24"/>
        </w:rPr>
      </w:pPr>
    </w:p>
    <w:p w14:paraId="1A4C27EA" w14:textId="77777777" w:rsidR="00001DB9" w:rsidRPr="005777D3" w:rsidRDefault="00001DB9" w:rsidP="005777D3">
      <w:pPr>
        <w:autoSpaceDE w:val="0"/>
        <w:autoSpaceDN w:val="0"/>
        <w:adjustRightInd w:val="0"/>
        <w:spacing w:after="0"/>
        <w:jc w:val="center"/>
        <w:rPr>
          <w:rFonts w:ascii="Cambria" w:eastAsia="Calibri" w:hAnsi="Cambria" w:cs="Calibri"/>
          <w:b/>
          <w:bCs/>
          <w:sz w:val="24"/>
          <w:szCs w:val="24"/>
        </w:rPr>
      </w:pPr>
      <w:r w:rsidRPr="005777D3">
        <w:rPr>
          <w:rFonts w:ascii="Cambria" w:eastAsia="Calibri" w:hAnsi="Cambria" w:cs="Calibri"/>
          <w:b/>
          <w:bCs/>
          <w:sz w:val="24"/>
          <w:szCs w:val="24"/>
        </w:rPr>
        <w:t>§ 15</w:t>
      </w:r>
    </w:p>
    <w:p w14:paraId="76A3E8E3" w14:textId="77777777" w:rsidR="00001DB9" w:rsidRPr="005777D3" w:rsidRDefault="00001DB9" w:rsidP="005777D3">
      <w:pPr>
        <w:autoSpaceDE w:val="0"/>
        <w:autoSpaceDN w:val="0"/>
        <w:adjustRightInd w:val="0"/>
        <w:spacing w:after="0"/>
        <w:jc w:val="center"/>
        <w:rPr>
          <w:rFonts w:ascii="Cambria" w:eastAsia="Calibri" w:hAnsi="Cambria" w:cs="Calibri"/>
          <w:b/>
          <w:bCs/>
          <w:sz w:val="24"/>
          <w:szCs w:val="24"/>
        </w:rPr>
      </w:pPr>
      <w:r w:rsidRPr="005777D3">
        <w:rPr>
          <w:rFonts w:ascii="Cambria" w:eastAsia="Calibri" w:hAnsi="Cambria" w:cs="Calibri"/>
          <w:b/>
          <w:bCs/>
          <w:sz w:val="24"/>
          <w:szCs w:val="24"/>
        </w:rPr>
        <w:t>Kary umowne z tytułu odstąpienia</w:t>
      </w:r>
    </w:p>
    <w:p w14:paraId="092A451A" w14:textId="77777777" w:rsidR="00001DB9" w:rsidRPr="005777D3" w:rsidRDefault="00001DB9" w:rsidP="0053521D">
      <w:pPr>
        <w:widowControl w:val="0"/>
        <w:numPr>
          <w:ilvl w:val="0"/>
          <w:numId w:val="37"/>
        </w:numPr>
        <w:tabs>
          <w:tab w:val="left" w:pos="426"/>
        </w:tabs>
        <w:suppressAutoHyphens/>
        <w:autoSpaceDE w:val="0"/>
        <w:autoSpaceDN w:val="0"/>
        <w:adjustRightInd w:val="0"/>
        <w:spacing w:after="0"/>
        <w:ind w:left="426" w:hanging="426"/>
        <w:contextualSpacing/>
        <w:jc w:val="both"/>
        <w:textAlignment w:val="baseline"/>
        <w:rPr>
          <w:rFonts w:ascii="Cambria" w:eastAsia="Calibri" w:hAnsi="Cambria" w:cs="Calibri"/>
          <w:sz w:val="24"/>
          <w:szCs w:val="24"/>
        </w:rPr>
      </w:pPr>
      <w:r w:rsidRPr="005777D3">
        <w:rPr>
          <w:rFonts w:ascii="Cambria" w:eastAsia="Calibri" w:hAnsi="Cambria" w:cs="Calibri"/>
          <w:sz w:val="24"/>
          <w:szCs w:val="24"/>
        </w:rPr>
        <w:t>Wykonawca zobowiązany jest do zapłaty Zamawiającemu kar umownych z tytułu odstąpienia od umowy w następujących przypadkach i wysokościach:</w:t>
      </w:r>
    </w:p>
    <w:p w14:paraId="35A9BB01" w14:textId="560F0BB6" w:rsidR="00001DB9" w:rsidRPr="005777D3" w:rsidRDefault="00001DB9" w:rsidP="0053521D">
      <w:pPr>
        <w:widowControl w:val="0"/>
        <w:numPr>
          <w:ilvl w:val="0"/>
          <w:numId w:val="38"/>
        </w:numPr>
        <w:suppressAutoHyphens/>
        <w:autoSpaceDE w:val="0"/>
        <w:autoSpaceDN w:val="0"/>
        <w:adjustRightInd w:val="0"/>
        <w:spacing w:after="0"/>
        <w:ind w:left="709" w:hanging="284"/>
        <w:contextualSpacing/>
        <w:jc w:val="both"/>
        <w:textAlignment w:val="baseline"/>
        <w:rPr>
          <w:rFonts w:ascii="Cambria" w:eastAsia="Calibri" w:hAnsi="Cambria" w:cs="Calibri"/>
          <w:color w:val="000000"/>
          <w:sz w:val="24"/>
          <w:szCs w:val="24"/>
        </w:rPr>
      </w:pPr>
      <w:r w:rsidRPr="005777D3">
        <w:rPr>
          <w:rFonts w:ascii="Cambria" w:eastAsia="Calibri" w:hAnsi="Cambria" w:cs="Calibri"/>
          <w:sz w:val="24"/>
          <w:szCs w:val="24"/>
        </w:rPr>
        <w:t xml:space="preserve">z tytułu odstąpienia przez Zamawiającego od umowy z przyczyn zależnych </w:t>
      </w:r>
      <w:r w:rsidRPr="005777D3">
        <w:rPr>
          <w:rFonts w:ascii="Cambria" w:eastAsia="Calibri" w:hAnsi="Cambria" w:cs="Calibri"/>
          <w:sz w:val="24"/>
          <w:szCs w:val="24"/>
        </w:rPr>
        <w:br/>
        <w:t xml:space="preserve">od </w:t>
      </w:r>
      <w:r w:rsidRPr="005777D3">
        <w:rPr>
          <w:rFonts w:ascii="Cambria" w:eastAsia="Calibri" w:hAnsi="Cambria" w:cs="Calibri"/>
          <w:color w:val="000000"/>
          <w:sz w:val="24"/>
          <w:szCs w:val="24"/>
        </w:rPr>
        <w:t xml:space="preserve">Wykonawcy, o których mowa w § 16 ust. 1 umowy – w </w:t>
      </w:r>
      <w:r w:rsidRPr="005777D3">
        <w:rPr>
          <w:rFonts w:ascii="Cambria" w:eastAsia="Calibri" w:hAnsi="Cambria" w:cs="Calibri"/>
          <w:sz w:val="24"/>
          <w:szCs w:val="24"/>
        </w:rPr>
        <w:t xml:space="preserve">wysokości </w:t>
      </w:r>
      <w:r w:rsidR="00DC010B">
        <w:rPr>
          <w:rFonts w:ascii="Cambria" w:eastAsia="Calibri" w:hAnsi="Cambria" w:cs="Calibri"/>
          <w:sz w:val="24"/>
          <w:szCs w:val="24"/>
        </w:rPr>
        <w:t>1</w:t>
      </w:r>
      <w:r w:rsidR="0021109E">
        <w:rPr>
          <w:rFonts w:ascii="Cambria" w:eastAsia="Calibri" w:hAnsi="Cambria" w:cs="Calibri"/>
          <w:sz w:val="24"/>
          <w:szCs w:val="24"/>
        </w:rPr>
        <w:t>0</w:t>
      </w:r>
      <w:r w:rsidRPr="005777D3">
        <w:rPr>
          <w:rFonts w:ascii="Cambria" w:eastAsia="Calibri" w:hAnsi="Cambria" w:cs="Calibri"/>
          <w:sz w:val="24"/>
          <w:szCs w:val="24"/>
        </w:rPr>
        <w:t xml:space="preserve"> % </w:t>
      </w:r>
      <w:r w:rsidR="009C211F">
        <w:rPr>
          <w:rFonts w:ascii="Cambria" w:eastAsia="Calibri" w:hAnsi="Cambria" w:cs="Calibri"/>
          <w:sz w:val="24"/>
          <w:szCs w:val="24"/>
        </w:rPr>
        <w:t>wartości prac niewykonanych</w:t>
      </w:r>
      <w:r w:rsidRPr="005777D3">
        <w:rPr>
          <w:rFonts w:ascii="Cambria" w:eastAsia="Calibri" w:hAnsi="Cambria" w:cs="Calibri"/>
          <w:color w:val="000000"/>
          <w:sz w:val="24"/>
          <w:szCs w:val="24"/>
        </w:rPr>
        <w:t>,</w:t>
      </w:r>
    </w:p>
    <w:p w14:paraId="4B77F6EB" w14:textId="5089A073" w:rsidR="00001DB9" w:rsidRPr="005777D3" w:rsidRDefault="00001DB9" w:rsidP="0053521D">
      <w:pPr>
        <w:widowControl w:val="0"/>
        <w:numPr>
          <w:ilvl w:val="0"/>
          <w:numId w:val="38"/>
        </w:numPr>
        <w:suppressAutoHyphens/>
        <w:autoSpaceDE w:val="0"/>
        <w:autoSpaceDN w:val="0"/>
        <w:adjustRightInd w:val="0"/>
        <w:spacing w:after="0"/>
        <w:ind w:left="709" w:hanging="284"/>
        <w:contextualSpacing/>
        <w:jc w:val="both"/>
        <w:textAlignment w:val="baseline"/>
        <w:rPr>
          <w:rFonts w:ascii="Cambria" w:eastAsia="Calibri" w:hAnsi="Cambria" w:cs="Calibri"/>
          <w:color w:val="000000"/>
          <w:sz w:val="24"/>
          <w:szCs w:val="24"/>
        </w:rPr>
      </w:pPr>
      <w:r w:rsidRPr="005777D3">
        <w:rPr>
          <w:rFonts w:ascii="Cambria" w:eastAsia="Calibri" w:hAnsi="Cambria" w:cs="Calibri"/>
          <w:color w:val="000000"/>
          <w:sz w:val="24"/>
          <w:szCs w:val="24"/>
        </w:rPr>
        <w:t xml:space="preserve">z tytułu odstąpienia przez Wykonawcę od umowy z przyczyn niezależnych </w:t>
      </w:r>
      <w:r w:rsidRPr="005777D3">
        <w:rPr>
          <w:rFonts w:ascii="Cambria" w:eastAsia="Calibri" w:hAnsi="Cambria" w:cs="Calibri"/>
          <w:color w:val="000000"/>
          <w:sz w:val="24"/>
          <w:szCs w:val="24"/>
        </w:rPr>
        <w:br/>
        <w:t xml:space="preserve">od Zamawiającego – w </w:t>
      </w:r>
      <w:r w:rsidRPr="005777D3">
        <w:rPr>
          <w:rFonts w:ascii="Cambria" w:eastAsia="Calibri" w:hAnsi="Cambria" w:cs="Calibri"/>
          <w:sz w:val="24"/>
          <w:szCs w:val="24"/>
        </w:rPr>
        <w:t xml:space="preserve">wysokości </w:t>
      </w:r>
      <w:r w:rsidR="00DC010B">
        <w:rPr>
          <w:rFonts w:ascii="Cambria" w:eastAsia="Calibri" w:hAnsi="Cambria" w:cs="Calibri"/>
          <w:sz w:val="24"/>
          <w:szCs w:val="24"/>
        </w:rPr>
        <w:t>1</w:t>
      </w:r>
      <w:r w:rsidR="0021109E">
        <w:rPr>
          <w:rFonts w:ascii="Cambria" w:eastAsia="Calibri" w:hAnsi="Cambria" w:cs="Calibri"/>
          <w:sz w:val="24"/>
          <w:szCs w:val="24"/>
        </w:rPr>
        <w:t>0</w:t>
      </w:r>
      <w:r w:rsidRPr="005777D3">
        <w:rPr>
          <w:rFonts w:ascii="Cambria" w:eastAsia="Calibri" w:hAnsi="Cambria" w:cs="Calibri"/>
          <w:sz w:val="24"/>
          <w:szCs w:val="24"/>
        </w:rPr>
        <w:t xml:space="preserve">% </w:t>
      </w:r>
      <w:r w:rsidR="009C211F">
        <w:rPr>
          <w:rFonts w:ascii="Cambria" w:eastAsia="Calibri" w:hAnsi="Cambria" w:cs="Calibri"/>
          <w:sz w:val="24"/>
          <w:szCs w:val="24"/>
        </w:rPr>
        <w:t>wartości prac niewykonanych</w:t>
      </w:r>
      <w:r w:rsidR="009C211F" w:rsidRPr="005777D3">
        <w:rPr>
          <w:rFonts w:ascii="Cambria" w:eastAsia="Calibri" w:hAnsi="Cambria" w:cs="Calibri"/>
          <w:color w:val="000000"/>
          <w:sz w:val="24"/>
          <w:szCs w:val="24"/>
        </w:rPr>
        <w:t>,</w:t>
      </w:r>
    </w:p>
    <w:p w14:paraId="5448823E" w14:textId="245BB4B1" w:rsidR="00001DB9" w:rsidRPr="005777D3" w:rsidRDefault="00001DB9" w:rsidP="0053521D">
      <w:pPr>
        <w:widowControl w:val="0"/>
        <w:numPr>
          <w:ilvl w:val="0"/>
          <w:numId w:val="37"/>
        </w:numPr>
        <w:suppressAutoHyphens/>
        <w:autoSpaceDE w:val="0"/>
        <w:autoSpaceDN w:val="0"/>
        <w:adjustRightInd w:val="0"/>
        <w:spacing w:after="0"/>
        <w:ind w:left="426" w:hanging="426"/>
        <w:contextualSpacing/>
        <w:jc w:val="both"/>
        <w:textAlignment w:val="baseline"/>
        <w:rPr>
          <w:rFonts w:ascii="Cambria" w:eastAsia="Calibri" w:hAnsi="Cambria" w:cs="Calibri"/>
          <w:color w:val="000000"/>
          <w:sz w:val="24"/>
          <w:szCs w:val="24"/>
        </w:rPr>
      </w:pPr>
      <w:r w:rsidRPr="005777D3">
        <w:rPr>
          <w:rFonts w:ascii="Cambria" w:eastAsia="Times New Roman" w:hAnsi="Cambria" w:cs="Calibri"/>
          <w:sz w:val="24"/>
          <w:szCs w:val="24"/>
          <w:lang w:eastAsia="ar-SA"/>
        </w:rPr>
        <w:t xml:space="preserve">Zamawiający zobowiązany jest do zapłaty Wykonawcy kary umownej z tytułu odstąpienia od umowy w przypadku odstąpienia przez Zamawiającego od umowy z przyczyn zależnych od Zamawiającego – w wysokości </w:t>
      </w:r>
      <w:r w:rsidR="00DC010B">
        <w:rPr>
          <w:rFonts w:ascii="Cambria" w:eastAsia="Times New Roman" w:hAnsi="Cambria" w:cs="Calibri"/>
          <w:sz w:val="24"/>
          <w:szCs w:val="24"/>
          <w:lang w:eastAsia="ar-SA"/>
        </w:rPr>
        <w:t>1</w:t>
      </w:r>
      <w:r w:rsidR="0021109E">
        <w:rPr>
          <w:rFonts w:ascii="Cambria" w:eastAsia="Times New Roman" w:hAnsi="Cambria" w:cs="Calibri"/>
          <w:sz w:val="24"/>
          <w:szCs w:val="24"/>
          <w:lang w:eastAsia="ar-SA"/>
        </w:rPr>
        <w:t>0</w:t>
      </w:r>
      <w:r w:rsidRPr="005777D3">
        <w:rPr>
          <w:rFonts w:ascii="Cambria" w:eastAsia="Times New Roman" w:hAnsi="Cambria" w:cs="Calibri"/>
          <w:sz w:val="24"/>
          <w:szCs w:val="24"/>
          <w:lang w:eastAsia="ar-SA"/>
        </w:rPr>
        <w:t xml:space="preserve">% </w:t>
      </w:r>
      <w:r w:rsidR="009C211F">
        <w:rPr>
          <w:rFonts w:ascii="Cambria" w:eastAsia="Calibri" w:hAnsi="Cambria" w:cs="Calibri"/>
          <w:sz w:val="24"/>
          <w:szCs w:val="24"/>
        </w:rPr>
        <w:t>wartości prac niewykonanych</w:t>
      </w:r>
      <w:r w:rsidRPr="005777D3">
        <w:rPr>
          <w:rFonts w:ascii="Cambria" w:eastAsia="Times New Roman" w:hAnsi="Cambria" w:cs="Calibri"/>
          <w:sz w:val="24"/>
          <w:szCs w:val="24"/>
          <w:lang w:eastAsia="ar-SA"/>
        </w:rPr>
        <w:t>, z wyjątkiem wystąpienia sytuacji przedstawionych w art. 456 ust.</w:t>
      </w:r>
      <w:r w:rsidR="00DC010B">
        <w:rPr>
          <w:rFonts w:ascii="Cambria" w:eastAsia="Times New Roman" w:hAnsi="Cambria" w:cs="Calibri"/>
          <w:sz w:val="24"/>
          <w:szCs w:val="24"/>
          <w:lang w:eastAsia="ar-SA"/>
        </w:rPr>
        <w:t xml:space="preserve"> </w:t>
      </w:r>
      <w:r w:rsidRPr="005777D3">
        <w:rPr>
          <w:rFonts w:ascii="Cambria" w:eastAsia="Times New Roman" w:hAnsi="Cambria" w:cs="Calibri"/>
          <w:sz w:val="24"/>
          <w:szCs w:val="24"/>
          <w:lang w:eastAsia="ar-SA"/>
        </w:rPr>
        <w:t xml:space="preserve">1 </w:t>
      </w:r>
      <w:r w:rsidR="00DC010B" w:rsidRPr="005777D3">
        <w:rPr>
          <w:rFonts w:ascii="Cambria" w:eastAsia="Times New Roman" w:hAnsi="Cambria" w:cs="Calibri"/>
          <w:sz w:val="24"/>
          <w:szCs w:val="24"/>
          <w:lang w:eastAsia="ar-SA"/>
        </w:rPr>
        <w:t xml:space="preserve">ustawy </w:t>
      </w:r>
      <w:proofErr w:type="spellStart"/>
      <w:r w:rsidR="00DC010B" w:rsidRPr="005777D3">
        <w:rPr>
          <w:rFonts w:ascii="Cambria" w:eastAsia="Times New Roman" w:hAnsi="Cambria" w:cs="Calibri"/>
          <w:sz w:val="24"/>
          <w:szCs w:val="24"/>
          <w:lang w:eastAsia="ar-SA"/>
        </w:rPr>
        <w:t>Pzp</w:t>
      </w:r>
      <w:proofErr w:type="spellEnd"/>
      <w:r w:rsidR="00DC010B" w:rsidRPr="005777D3">
        <w:rPr>
          <w:rFonts w:ascii="Cambria" w:eastAsia="Times New Roman" w:hAnsi="Cambria" w:cs="Calibri"/>
          <w:sz w:val="24"/>
          <w:szCs w:val="24"/>
          <w:lang w:eastAsia="ar-SA"/>
        </w:rPr>
        <w:t xml:space="preserve"> </w:t>
      </w:r>
      <w:r w:rsidRPr="005777D3">
        <w:rPr>
          <w:rFonts w:ascii="Cambria" w:eastAsia="Times New Roman" w:hAnsi="Cambria" w:cs="Calibri"/>
          <w:sz w:val="24"/>
          <w:szCs w:val="24"/>
          <w:lang w:eastAsia="ar-SA"/>
        </w:rPr>
        <w:t xml:space="preserve">w zw. z art. 456 ust. 3 ustawy </w:t>
      </w:r>
      <w:proofErr w:type="spellStart"/>
      <w:r w:rsidRPr="005777D3">
        <w:rPr>
          <w:rFonts w:ascii="Cambria" w:eastAsia="Times New Roman" w:hAnsi="Cambria" w:cs="Calibri"/>
          <w:sz w:val="24"/>
          <w:szCs w:val="24"/>
          <w:lang w:eastAsia="ar-SA"/>
        </w:rPr>
        <w:t>Pzp</w:t>
      </w:r>
      <w:proofErr w:type="spellEnd"/>
      <w:r w:rsidRPr="005777D3">
        <w:rPr>
          <w:rFonts w:ascii="Cambria" w:eastAsia="Times New Roman" w:hAnsi="Cambria" w:cs="Calibri"/>
          <w:sz w:val="24"/>
          <w:szCs w:val="24"/>
          <w:lang w:eastAsia="ar-SA"/>
        </w:rPr>
        <w:t>.</w:t>
      </w:r>
    </w:p>
    <w:p w14:paraId="1F244950" w14:textId="77777777" w:rsidR="00740584" w:rsidRDefault="00740584" w:rsidP="005777D3">
      <w:pPr>
        <w:autoSpaceDE w:val="0"/>
        <w:autoSpaceDN w:val="0"/>
        <w:adjustRightInd w:val="0"/>
        <w:spacing w:after="0"/>
        <w:jc w:val="center"/>
        <w:rPr>
          <w:rFonts w:ascii="Cambria" w:eastAsia="Calibri" w:hAnsi="Cambria" w:cs="Calibri"/>
          <w:b/>
          <w:bCs/>
          <w:sz w:val="24"/>
          <w:szCs w:val="24"/>
        </w:rPr>
      </w:pPr>
    </w:p>
    <w:p w14:paraId="6DF5CC80" w14:textId="4E01A246" w:rsidR="00001DB9" w:rsidRPr="005777D3" w:rsidRDefault="00001DB9" w:rsidP="005777D3">
      <w:pPr>
        <w:autoSpaceDE w:val="0"/>
        <w:autoSpaceDN w:val="0"/>
        <w:adjustRightInd w:val="0"/>
        <w:spacing w:after="0"/>
        <w:jc w:val="center"/>
        <w:rPr>
          <w:rFonts w:ascii="Cambria" w:eastAsia="Times New Roman" w:hAnsi="Cambria" w:cs="Calibri"/>
          <w:b/>
          <w:bCs/>
          <w:sz w:val="24"/>
          <w:szCs w:val="24"/>
          <w:lang w:eastAsia="ar-SA"/>
        </w:rPr>
      </w:pPr>
      <w:r w:rsidRPr="005777D3">
        <w:rPr>
          <w:rFonts w:ascii="Cambria" w:eastAsia="Calibri" w:hAnsi="Cambria" w:cs="Calibri"/>
          <w:b/>
          <w:bCs/>
          <w:sz w:val="24"/>
          <w:szCs w:val="24"/>
        </w:rPr>
        <w:t>§ 16</w:t>
      </w:r>
    </w:p>
    <w:p w14:paraId="09B32B3C" w14:textId="77777777" w:rsidR="00001DB9" w:rsidRPr="005777D3" w:rsidRDefault="00001DB9" w:rsidP="005777D3">
      <w:pPr>
        <w:autoSpaceDE w:val="0"/>
        <w:autoSpaceDN w:val="0"/>
        <w:adjustRightInd w:val="0"/>
        <w:spacing w:after="0"/>
        <w:jc w:val="center"/>
        <w:rPr>
          <w:rFonts w:ascii="Cambria" w:eastAsia="Calibri" w:hAnsi="Cambria" w:cs="Calibri"/>
          <w:b/>
          <w:bCs/>
          <w:sz w:val="24"/>
          <w:szCs w:val="24"/>
        </w:rPr>
      </w:pPr>
      <w:r w:rsidRPr="005777D3">
        <w:rPr>
          <w:rFonts w:ascii="Cambria" w:eastAsia="Calibri" w:hAnsi="Cambria" w:cs="Calibri"/>
          <w:b/>
          <w:bCs/>
          <w:sz w:val="24"/>
          <w:szCs w:val="24"/>
        </w:rPr>
        <w:t>Odstąpienie od umowy</w:t>
      </w:r>
    </w:p>
    <w:p w14:paraId="398E6374" w14:textId="77777777" w:rsidR="00001DB9" w:rsidRPr="005777D3" w:rsidRDefault="00001DB9" w:rsidP="0053521D">
      <w:pPr>
        <w:widowControl w:val="0"/>
        <w:numPr>
          <w:ilvl w:val="0"/>
          <w:numId w:val="12"/>
        </w:numPr>
        <w:suppressAutoHyphens/>
        <w:autoSpaceDE w:val="0"/>
        <w:autoSpaceDN w:val="0"/>
        <w:adjustRightInd w:val="0"/>
        <w:spacing w:after="0"/>
        <w:ind w:left="426" w:hanging="426"/>
        <w:contextualSpacing/>
        <w:jc w:val="both"/>
        <w:textAlignment w:val="baseline"/>
        <w:rPr>
          <w:rFonts w:ascii="Cambria" w:eastAsia="Calibri" w:hAnsi="Cambria" w:cs="Calibri"/>
          <w:sz w:val="24"/>
          <w:szCs w:val="24"/>
        </w:rPr>
      </w:pPr>
      <w:r w:rsidRPr="005777D3">
        <w:rPr>
          <w:rFonts w:ascii="Cambria" w:eastAsia="Calibri" w:hAnsi="Cambria" w:cs="Calibri"/>
          <w:sz w:val="24"/>
          <w:szCs w:val="24"/>
        </w:rPr>
        <w:t>Zamawiający zastrzega sobie prawo do odstąpienia od umowy, jeżeli:</w:t>
      </w:r>
    </w:p>
    <w:p w14:paraId="268A3DFF" w14:textId="77777777" w:rsidR="00001DB9" w:rsidRPr="005777D3" w:rsidRDefault="00001DB9" w:rsidP="0053521D">
      <w:pPr>
        <w:widowControl w:val="0"/>
        <w:numPr>
          <w:ilvl w:val="0"/>
          <w:numId w:val="13"/>
        </w:numPr>
        <w:tabs>
          <w:tab w:val="left" w:pos="851"/>
        </w:tabs>
        <w:suppressAutoHyphens/>
        <w:autoSpaceDE w:val="0"/>
        <w:autoSpaceDN w:val="0"/>
        <w:adjustRightInd w:val="0"/>
        <w:spacing w:after="0"/>
        <w:ind w:left="851" w:hanging="425"/>
        <w:contextualSpacing/>
        <w:jc w:val="both"/>
        <w:textAlignment w:val="baseline"/>
        <w:rPr>
          <w:rFonts w:ascii="Cambria" w:eastAsia="Calibri" w:hAnsi="Cambria" w:cs="Calibri"/>
          <w:sz w:val="24"/>
          <w:szCs w:val="24"/>
        </w:rPr>
      </w:pPr>
      <w:r w:rsidRPr="005777D3">
        <w:rPr>
          <w:rFonts w:ascii="Cambria" w:eastAsia="Calibri" w:hAnsi="Cambria" w:cs="Calibri"/>
          <w:sz w:val="24"/>
          <w:szCs w:val="24"/>
        </w:rPr>
        <w:t>wykonawca realizuje roboty budowlane, stanowiące przedmiot zamówienia, w sposób niezgodny z dokumentacją projektową, STWIORB, wskazaniami Zamawiającego, wskazaniami inspektora nadzoru inwestorskiego lub postanowieniami umowy pomimo dwukrotnego wezwania wykonawcy do zaniechania naruszeń i bezskutecznego upływu terminu wskazanego w tych wezwaniach</w:t>
      </w:r>
    </w:p>
    <w:p w14:paraId="207925D9" w14:textId="77777777" w:rsidR="00001DB9" w:rsidRPr="005777D3" w:rsidRDefault="00001DB9" w:rsidP="0053521D">
      <w:pPr>
        <w:widowControl w:val="0"/>
        <w:numPr>
          <w:ilvl w:val="0"/>
          <w:numId w:val="13"/>
        </w:numPr>
        <w:tabs>
          <w:tab w:val="left" w:pos="851"/>
        </w:tabs>
        <w:suppressAutoHyphens/>
        <w:autoSpaceDE w:val="0"/>
        <w:autoSpaceDN w:val="0"/>
        <w:adjustRightInd w:val="0"/>
        <w:spacing w:after="0"/>
        <w:ind w:left="851" w:hanging="425"/>
        <w:contextualSpacing/>
        <w:jc w:val="both"/>
        <w:textAlignment w:val="baseline"/>
        <w:rPr>
          <w:rFonts w:ascii="Cambria" w:eastAsia="Calibri" w:hAnsi="Cambria" w:cs="Calibri"/>
          <w:color w:val="000000"/>
          <w:sz w:val="24"/>
          <w:szCs w:val="24"/>
        </w:rPr>
      </w:pPr>
      <w:r w:rsidRPr="005777D3">
        <w:rPr>
          <w:rFonts w:ascii="Cambria" w:eastAsia="Calibri" w:hAnsi="Cambria" w:cs="Calibri"/>
          <w:sz w:val="24"/>
          <w:szCs w:val="24"/>
        </w:rPr>
        <w:t xml:space="preserve">gdy Wykonawca nie rozpoczął robót budowlanych bez uzasadnionej przyczyny </w:t>
      </w:r>
      <w:r w:rsidRPr="005777D3">
        <w:rPr>
          <w:rFonts w:ascii="Cambria" w:eastAsia="Calibri" w:hAnsi="Cambria" w:cs="Calibri"/>
          <w:color w:val="000000"/>
          <w:sz w:val="24"/>
          <w:szCs w:val="24"/>
        </w:rPr>
        <w:t>w okresie 10 dni od dnia przekazania mu placu budowy i nie podjął ich w terminie wyznaczonym przez zamawiającego,</w:t>
      </w:r>
    </w:p>
    <w:p w14:paraId="62ADB0E0" w14:textId="77777777" w:rsidR="00001DB9" w:rsidRPr="005777D3" w:rsidRDefault="00001DB9" w:rsidP="0053521D">
      <w:pPr>
        <w:widowControl w:val="0"/>
        <w:numPr>
          <w:ilvl w:val="0"/>
          <w:numId w:val="13"/>
        </w:numPr>
        <w:tabs>
          <w:tab w:val="left" w:pos="851"/>
        </w:tabs>
        <w:suppressAutoHyphens/>
        <w:autoSpaceDE w:val="0"/>
        <w:autoSpaceDN w:val="0"/>
        <w:adjustRightInd w:val="0"/>
        <w:spacing w:after="0"/>
        <w:ind w:left="851" w:hanging="425"/>
        <w:contextualSpacing/>
        <w:jc w:val="both"/>
        <w:textAlignment w:val="baseline"/>
        <w:rPr>
          <w:rFonts w:ascii="Cambria" w:eastAsia="Calibri" w:hAnsi="Cambria" w:cs="Calibri"/>
          <w:color w:val="000000"/>
          <w:sz w:val="24"/>
          <w:szCs w:val="24"/>
        </w:rPr>
      </w:pPr>
      <w:r w:rsidRPr="005777D3">
        <w:rPr>
          <w:rFonts w:ascii="Cambria" w:eastAsia="Calibri" w:hAnsi="Cambria" w:cs="Calibri"/>
          <w:color w:val="000000"/>
          <w:sz w:val="24"/>
          <w:szCs w:val="24"/>
        </w:rPr>
        <w:t xml:space="preserve">gdy zwłoka w wykonaniu przedmiotu zamówienia przekroczy 30 dni, </w:t>
      </w:r>
    </w:p>
    <w:p w14:paraId="3C67604F" w14:textId="77777777" w:rsidR="00001DB9" w:rsidRPr="005777D3" w:rsidRDefault="00001DB9" w:rsidP="0053521D">
      <w:pPr>
        <w:widowControl w:val="0"/>
        <w:numPr>
          <w:ilvl w:val="0"/>
          <w:numId w:val="13"/>
        </w:numPr>
        <w:tabs>
          <w:tab w:val="left" w:pos="851"/>
        </w:tabs>
        <w:suppressAutoHyphens/>
        <w:autoSpaceDE w:val="0"/>
        <w:autoSpaceDN w:val="0"/>
        <w:adjustRightInd w:val="0"/>
        <w:spacing w:after="0"/>
        <w:ind w:left="851" w:hanging="425"/>
        <w:contextualSpacing/>
        <w:jc w:val="both"/>
        <w:textAlignment w:val="baseline"/>
        <w:rPr>
          <w:rFonts w:ascii="Cambria" w:eastAsia="Calibri" w:hAnsi="Cambria" w:cs="Calibri"/>
          <w:color w:val="000000"/>
          <w:sz w:val="24"/>
          <w:szCs w:val="24"/>
        </w:rPr>
      </w:pPr>
      <w:r w:rsidRPr="005777D3">
        <w:rPr>
          <w:rFonts w:ascii="Cambria" w:eastAsia="Calibri" w:hAnsi="Cambria" w:cs="Calibri"/>
          <w:color w:val="000000"/>
          <w:sz w:val="24"/>
          <w:szCs w:val="24"/>
        </w:rPr>
        <w:t>gdy wykonawca bez zgody zamawiającego przerwał realizację robót i przerwa trwa dłużej niż 10 dni,</w:t>
      </w:r>
    </w:p>
    <w:p w14:paraId="64E695DB" w14:textId="77777777" w:rsidR="00001DB9" w:rsidRPr="005777D3" w:rsidRDefault="00001DB9" w:rsidP="0053521D">
      <w:pPr>
        <w:widowControl w:val="0"/>
        <w:numPr>
          <w:ilvl w:val="0"/>
          <w:numId w:val="13"/>
        </w:numPr>
        <w:tabs>
          <w:tab w:val="left" w:pos="851"/>
        </w:tabs>
        <w:suppressAutoHyphens/>
        <w:autoSpaceDE w:val="0"/>
        <w:autoSpaceDN w:val="0"/>
        <w:adjustRightInd w:val="0"/>
        <w:spacing w:after="0"/>
        <w:ind w:left="851" w:hanging="425"/>
        <w:contextualSpacing/>
        <w:jc w:val="both"/>
        <w:textAlignment w:val="baseline"/>
        <w:rPr>
          <w:rFonts w:ascii="Cambria" w:eastAsia="Calibri" w:hAnsi="Cambria" w:cs="Calibri"/>
          <w:sz w:val="24"/>
          <w:szCs w:val="24"/>
        </w:rPr>
      </w:pPr>
      <w:r w:rsidRPr="005777D3">
        <w:rPr>
          <w:rFonts w:ascii="Cambria" w:eastAsia="Calibri" w:hAnsi="Cambria" w:cs="Calibri"/>
          <w:color w:val="000000"/>
          <w:sz w:val="24"/>
          <w:szCs w:val="24"/>
        </w:rPr>
        <w:t>gdy Wykonawca nie przekazał Zamawiającemu, w wyznaczonym</w:t>
      </w:r>
      <w:r w:rsidRPr="005777D3">
        <w:rPr>
          <w:rFonts w:ascii="Cambria" w:eastAsia="Calibri" w:hAnsi="Cambria" w:cs="Calibri"/>
          <w:sz w:val="24"/>
          <w:szCs w:val="24"/>
        </w:rPr>
        <w:t xml:space="preserve"> terminie, dowodów ubezpieczenia, o którym mowa w § 11 lub nie zapewnił jego ciągłości w okresach wynikających z umowy,</w:t>
      </w:r>
    </w:p>
    <w:p w14:paraId="7D0FE69E" w14:textId="77777777" w:rsidR="00001DB9" w:rsidRPr="005777D3" w:rsidRDefault="00001DB9" w:rsidP="0053521D">
      <w:pPr>
        <w:widowControl w:val="0"/>
        <w:numPr>
          <w:ilvl w:val="0"/>
          <w:numId w:val="13"/>
        </w:numPr>
        <w:tabs>
          <w:tab w:val="left" w:pos="851"/>
        </w:tabs>
        <w:suppressAutoHyphens/>
        <w:autoSpaceDE w:val="0"/>
        <w:autoSpaceDN w:val="0"/>
        <w:adjustRightInd w:val="0"/>
        <w:spacing w:after="0"/>
        <w:ind w:left="851" w:hanging="425"/>
        <w:contextualSpacing/>
        <w:jc w:val="both"/>
        <w:textAlignment w:val="baseline"/>
        <w:rPr>
          <w:rFonts w:ascii="Cambria" w:eastAsia="Calibri" w:hAnsi="Cambria" w:cs="Calibri"/>
          <w:sz w:val="24"/>
          <w:szCs w:val="24"/>
        </w:rPr>
      </w:pPr>
      <w:r w:rsidRPr="005777D3">
        <w:rPr>
          <w:rFonts w:ascii="Cambria" w:eastAsia="Calibri" w:hAnsi="Cambria" w:cs="Calibri"/>
          <w:sz w:val="24"/>
          <w:szCs w:val="24"/>
        </w:rPr>
        <w:t xml:space="preserve">wystąpiła konieczność co najmniej trzykrotnego dokonania przez Zamawiającego bezpośredniej zapłaty podwykonawcy lub dalszemu </w:t>
      </w:r>
      <w:r w:rsidRPr="005777D3">
        <w:rPr>
          <w:rFonts w:ascii="Cambria" w:eastAsia="Calibri" w:hAnsi="Cambria" w:cs="Calibri"/>
          <w:sz w:val="24"/>
          <w:szCs w:val="24"/>
        </w:rPr>
        <w:lastRenderedPageBreak/>
        <w:t>podwykonawcy,</w:t>
      </w:r>
    </w:p>
    <w:p w14:paraId="660F4976" w14:textId="77777777" w:rsidR="00001DB9" w:rsidRPr="005777D3" w:rsidRDefault="00001DB9" w:rsidP="0053521D">
      <w:pPr>
        <w:widowControl w:val="0"/>
        <w:numPr>
          <w:ilvl w:val="0"/>
          <w:numId w:val="13"/>
        </w:numPr>
        <w:tabs>
          <w:tab w:val="left" w:pos="851"/>
        </w:tabs>
        <w:suppressAutoHyphens/>
        <w:autoSpaceDE w:val="0"/>
        <w:autoSpaceDN w:val="0"/>
        <w:adjustRightInd w:val="0"/>
        <w:spacing w:after="0"/>
        <w:ind w:left="851" w:hanging="425"/>
        <w:contextualSpacing/>
        <w:jc w:val="both"/>
        <w:textAlignment w:val="baseline"/>
        <w:rPr>
          <w:rFonts w:ascii="Cambria" w:eastAsia="Calibri" w:hAnsi="Cambria" w:cs="Calibri"/>
          <w:sz w:val="24"/>
          <w:szCs w:val="24"/>
        </w:rPr>
      </w:pPr>
      <w:r w:rsidRPr="005777D3">
        <w:rPr>
          <w:rFonts w:ascii="Cambria" w:eastAsia="Calibri" w:hAnsi="Cambria" w:cs="Calibri"/>
          <w:sz w:val="24"/>
          <w:szCs w:val="24"/>
        </w:rPr>
        <w:t>w przypadku wystąpienia okoliczności, o których mowa w art. 635 kodeksu cywilnego,</w:t>
      </w:r>
    </w:p>
    <w:p w14:paraId="73821CB0" w14:textId="77777777" w:rsidR="00001DB9" w:rsidRPr="005777D3" w:rsidRDefault="00001DB9" w:rsidP="0053521D">
      <w:pPr>
        <w:widowControl w:val="0"/>
        <w:numPr>
          <w:ilvl w:val="0"/>
          <w:numId w:val="13"/>
        </w:numPr>
        <w:tabs>
          <w:tab w:val="left" w:pos="851"/>
        </w:tabs>
        <w:suppressAutoHyphens/>
        <w:autoSpaceDE w:val="0"/>
        <w:autoSpaceDN w:val="0"/>
        <w:adjustRightInd w:val="0"/>
        <w:spacing w:after="0"/>
        <w:ind w:left="851" w:hanging="425"/>
        <w:contextualSpacing/>
        <w:jc w:val="both"/>
        <w:textAlignment w:val="baseline"/>
        <w:rPr>
          <w:rFonts w:ascii="Cambria" w:eastAsia="Calibri" w:hAnsi="Cambria" w:cs="Calibri"/>
          <w:sz w:val="24"/>
          <w:szCs w:val="24"/>
        </w:rPr>
      </w:pPr>
      <w:r w:rsidRPr="005777D3">
        <w:rPr>
          <w:rFonts w:ascii="Cambria" w:eastAsia="Calibri" w:hAnsi="Cambria" w:cs="Calibri"/>
          <w:sz w:val="24"/>
          <w:szCs w:val="24"/>
        </w:rPr>
        <w:t xml:space="preserve">w przypadku co najmniej dwukrotnego uchybienia obowiązkowi określonemu </w:t>
      </w:r>
      <w:r w:rsidRPr="005777D3">
        <w:rPr>
          <w:rFonts w:ascii="Cambria" w:eastAsia="Calibri" w:hAnsi="Cambria" w:cs="Calibri"/>
          <w:sz w:val="24"/>
          <w:szCs w:val="24"/>
        </w:rPr>
        <w:br/>
        <w:t>w § 13 ust. 1,</w:t>
      </w:r>
    </w:p>
    <w:p w14:paraId="6193908F" w14:textId="77777777" w:rsidR="00001DB9" w:rsidRPr="005777D3" w:rsidRDefault="00001DB9" w:rsidP="0053521D">
      <w:pPr>
        <w:widowControl w:val="0"/>
        <w:numPr>
          <w:ilvl w:val="0"/>
          <w:numId w:val="13"/>
        </w:numPr>
        <w:tabs>
          <w:tab w:val="left" w:pos="851"/>
        </w:tabs>
        <w:suppressAutoHyphens/>
        <w:autoSpaceDE w:val="0"/>
        <w:autoSpaceDN w:val="0"/>
        <w:adjustRightInd w:val="0"/>
        <w:spacing w:after="0"/>
        <w:ind w:left="851" w:hanging="425"/>
        <w:contextualSpacing/>
        <w:jc w:val="both"/>
        <w:textAlignment w:val="baseline"/>
        <w:rPr>
          <w:rFonts w:ascii="Cambria" w:eastAsia="Calibri" w:hAnsi="Cambria" w:cs="Calibri"/>
          <w:sz w:val="24"/>
          <w:szCs w:val="24"/>
        </w:rPr>
      </w:pPr>
      <w:r w:rsidRPr="005777D3">
        <w:rPr>
          <w:rFonts w:ascii="Cambria" w:eastAsia="Calibri" w:hAnsi="Cambria" w:cs="Calibri"/>
          <w:sz w:val="24"/>
          <w:szCs w:val="24"/>
        </w:rPr>
        <w:t xml:space="preserve">w przypadku co najmniej dwukrotnego niezłożenia oświadczeń, o których mowa w § 13 ust. 2 lub 5, pomimo powtórnego wezwania. </w:t>
      </w:r>
    </w:p>
    <w:p w14:paraId="751DAB44" w14:textId="77777777" w:rsidR="00001DB9" w:rsidRPr="005777D3" w:rsidRDefault="00001DB9" w:rsidP="0053521D">
      <w:pPr>
        <w:widowControl w:val="0"/>
        <w:numPr>
          <w:ilvl w:val="0"/>
          <w:numId w:val="12"/>
        </w:numPr>
        <w:suppressAutoHyphens/>
        <w:autoSpaceDE w:val="0"/>
        <w:autoSpaceDN w:val="0"/>
        <w:adjustRightInd w:val="0"/>
        <w:spacing w:after="0"/>
        <w:ind w:left="426" w:hanging="426"/>
        <w:contextualSpacing/>
        <w:jc w:val="both"/>
        <w:textAlignment w:val="baseline"/>
        <w:rPr>
          <w:rFonts w:ascii="Cambria" w:eastAsia="Calibri" w:hAnsi="Cambria" w:cs="Calibri"/>
          <w:sz w:val="24"/>
          <w:szCs w:val="24"/>
        </w:rPr>
      </w:pPr>
      <w:r w:rsidRPr="005777D3">
        <w:rPr>
          <w:rFonts w:ascii="Cambria" w:eastAsia="Calibri" w:hAnsi="Cambria" w:cs="Calibri"/>
          <w:sz w:val="24"/>
          <w:szCs w:val="24"/>
        </w:rPr>
        <w:t xml:space="preserve">W przypadkach określonych w ust. 1, odstąpienie od umowy może nastąpić w terminie 30 dni od powzięcia wiadomości o zaistnieniu okoliczności, o których mowa w ust. 1. </w:t>
      </w:r>
    </w:p>
    <w:p w14:paraId="0E40506F" w14:textId="77777777" w:rsidR="00001DB9" w:rsidRPr="005777D3" w:rsidRDefault="00001DB9" w:rsidP="0053521D">
      <w:pPr>
        <w:widowControl w:val="0"/>
        <w:numPr>
          <w:ilvl w:val="0"/>
          <w:numId w:val="12"/>
        </w:numPr>
        <w:suppressAutoHyphens/>
        <w:autoSpaceDE w:val="0"/>
        <w:autoSpaceDN w:val="0"/>
        <w:adjustRightInd w:val="0"/>
        <w:spacing w:after="0"/>
        <w:ind w:left="426" w:hanging="426"/>
        <w:contextualSpacing/>
        <w:jc w:val="both"/>
        <w:textAlignment w:val="baseline"/>
        <w:rPr>
          <w:rFonts w:ascii="Cambria" w:eastAsia="Calibri" w:hAnsi="Cambria" w:cs="Calibri"/>
          <w:sz w:val="24"/>
          <w:szCs w:val="24"/>
        </w:rPr>
      </w:pPr>
      <w:r w:rsidRPr="005777D3">
        <w:rPr>
          <w:rFonts w:ascii="Cambria" w:eastAsia="Calibri" w:hAnsi="Cambria" w:cs="Calibri"/>
          <w:sz w:val="24"/>
          <w:szCs w:val="24"/>
        </w:rPr>
        <w:t>Odstąpienie od umowy powinno nastąpić w formie pisemnej lub formie elektronicznej pod rygorem nieważności takiego odstąpienia i powinno zawierać uzasadnienie.</w:t>
      </w:r>
    </w:p>
    <w:p w14:paraId="545A6832" w14:textId="77777777" w:rsidR="00001DB9" w:rsidRPr="005777D3" w:rsidRDefault="00001DB9" w:rsidP="0053521D">
      <w:pPr>
        <w:widowControl w:val="0"/>
        <w:numPr>
          <w:ilvl w:val="0"/>
          <w:numId w:val="12"/>
        </w:numPr>
        <w:suppressAutoHyphens/>
        <w:autoSpaceDE w:val="0"/>
        <w:autoSpaceDN w:val="0"/>
        <w:adjustRightInd w:val="0"/>
        <w:spacing w:after="0"/>
        <w:ind w:left="426" w:hanging="426"/>
        <w:contextualSpacing/>
        <w:jc w:val="both"/>
        <w:textAlignment w:val="baseline"/>
        <w:rPr>
          <w:rFonts w:ascii="Cambria" w:eastAsia="Calibri" w:hAnsi="Cambria" w:cs="Calibri"/>
          <w:sz w:val="24"/>
          <w:szCs w:val="24"/>
        </w:rPr>
      </w:pPr>
      <w:r w:rsidRPr="005777D3">
        <w:rPr>
          <w:rFonts w:ascii="Cambria" w:eastAsia="Calibri" w:hAnsi="Cambria" w:cs="Calibri"/>
          <w:sz w:val="24"/>
          <w:szCs w:val="24"/>
        </w:rPr>
        <w:t>W wypadku odstąpienia od umowy, Wykonawcę oraz Zamawiającego obciążają następujące obowiązki szczegółowe:</w:t>
      </w:r>
    </w:p>
    <w:p w14:paraId="2B5C3702" w14:textId="77777777" w:rsidR="00001DB9" w:rsidRPr="005777D3" w:rsidRDefault="00001DB9" w:rsidP="0053521D">
      <w:pPr>
        <w:widowControl w:val="0"/>
        <w:numPr>
          <w:ilvl w:val="0"/>
          <w:numId w:val="39"/>
        </w:numPr>
        <w:tabs>
          <w:tab w:val="left" w:pos="851"/>
        </w:tabs>
        <w:suppressAutoHyphens/>
        <w:autoSpaceDE w:val="0"/>
        <w:autoSpaceDN w:val="0"/>
        <w:adjustRightInd w:val="0"/>
        <w:spacing w:after="0"/>
        <w:ind w:left="851" w:hanging="425"/>
        <w:contextualSpacing/>
        <w:jc w:val="both"/>
        <w:textAlignment w:val="baseline"/>
        <w:rPr>
          <w:rFonts w:ascii="Cambria" w:eastAsia="Calibri" w:hAnsi="Cambria" w:cs="Calibri"/>
          <w:sz w:val="24"/>
          <w:szCs w:val="24"/>
        </w:rPr>
      </w:pPr>
      <w:r w:rsidRPr="005777D3">
        <w:rPr>
          <w:rFonts w:ascii="Cambria" w:eastAsia="Calibri" w:hAnsi="Cambria" w:cs="Calibri"/>
          <w:sz w:val="24"/>
          <w:szCs w:val="24"/>
        </w:rPr>
        <w:t xml:space="preserve">w terminie </w:t>
      </w:r>
      <w:r w:rsidRPr="005777D3">
        <w:rPr>
          <w:rFonts w:ascii="Cambria" w:eastAsia="Calibri" w:hAnsi="Cambria" w:cs="ArialNarrow"/>
          <w:color w:val="000000"/>
          <w:sz w:val="24"/>
          <w:szCs w:val="24"/>
          <w:lang w:eastAsia="ar-SA"/>
        </w:rPr>
        <w:t xml:space="preserve">wspólnie uzgodnionym przez strony, ale nie dłuższym niż </w:t>
      </w:r>
      <w:r w:rsidRPr="005777D3">
        <w:rPr>
          <w:rFonts w:ascii="Cambria" w:eastAsia="Calibri" w:hAnsi="Cambria" w:cs="Calibri"/>
          <w:sz w:val="24"/>
          <w:szCs w:val="24"/>
        </w:rPr>
        <w:t>14 dni od daty odstąpienia od umowy, Wykonawca, przy udziale Zamawiającego, sporządzi szczegółowy protokół inwentaryzacji robót w toku, według stanu na dzień odstąpienia.</w:t>
      </w:r>
    </w:p>
    <w:p w14:paraId="0BB71056" w14:textId="77777777" w:rsidR="00001DB9" w:rsidRPr="005777D3" w:rsidRDefault="00001DB9" w:rsidP="0053521D">
      <w:pPr>
        <w:widowControl w:val="0"/>
        <w:numPr>
          <w:ilvl w:val="0"/>
          <w:numId w:val="39"/>
        </w:numPr>
        <w:tabs>
          <w:tab w:val="left" w:pos="851"/>
        </w:tabs>
        <w:suppressAutoHyphens/>
        <w:autoSpaceDE w:val="0"/>
        <w:autoSpaceDN w:val="0"/>
        <w:adjustRightInd w:val="0"/>
        <w:spacing w:after="0"/>
        <w:ind w:left="851" w:hanging="425"/>
        <w:contextualSpacing/>
        <w:jc w:val="both"/>
        <w:textAlignment w:val="baseline"/>
        <w:rPr>
          <w:rFonts w:ascii="Cambria" w:eastAsia="Calibri" w:hAnsi="Cambria" w:cs="Calibri"/>
          <w:sz w:val="24"/>
          <w:szCs w:val="24"/>
        </w:rPr>
      </w:pPr>
      <w:r w:rsidRPr="005777D3">
        <w:rPr>
          <w:rFonts w:ascii="Cambria" w:eastAsia="Calibri" w:hAnsi="Cambria" w:cs="Calibri"/>
          <w:sz w:val="24"/>
          <w:szCs w:val="24"/>
        </w:rPr>
        <w:t xml:space="preserve">Wykonawca </w:t>
      </w:r>
      <w:r w:rsidRPr="005777D3">
        <w:rPr>
          <w:rFonts w:ascii="Cambria" w:eastAsia="Calibri" w:hAnsi="Cambria" w:cs="ArialNarrow"/>
          <w:color w:val="000000"/>
          <w:sz w:val="24"/>
          <w:szCs w:val="24"/>
          <w:lang w:eastAsia="ar-SA"/>
        </w:rPr>
        <w:t xml:space="preserve">niezwłocznie, a najpóźniej w terminie 3 dni od dnia odstąpienia od umowy, </w:t>
      </w:r>
      <w:r w:rsidRPr="005777D3">
        <w:rPr>
          <w:rFonts w:ascii="Cambria" w:eastAsia="Calibri" w:hAnsi="Cambria" w:cs="Calibri"/>
          <w:sz w:val="24"/>
          <w:szCs w:val="24"/>
        </w:rPr>
        <w:t>zabezpieczy przerwane roboty w uzgodnieniu z inspektorem nadzoru na koszt tej strony, z której winy nastąpiło odstąpienie od umowy.</w:t>
      </w:r>
    </w:p>
    <w:p w14:paraId="08FA6719" w14:textId="77777777" w:rsidR="00001DB9" w:rsidRPr="005777D3" w:rsidRDefault="00001DB9" w:rsidP="0053521D">
      <w:pPr>
        <w:widowControl w:val="0"/>
        <w:numPr>
          <w:ilvl w:val="0"/>
          <w:numId w:val="39"/>
        </w:numPr>
        <w:tabs>
          <w:tab w:val="left" w:pos="851"/>
        </w:tabs>
        <w:suppressAutoHyphens/>
        <w:autoSpaceDE w:val="0"/>
        <w:autoSpaceDN w:val="0"/>
        <w:adjustRightInd w:val="0"/>
        <w:spacing w:after="0"/>
        <w:ind w:left="851" w:hanging="425"/>
        <w:contextualSpacing/>
        <w:jc w:val="both"/>
        <w:textAlignment w:val="baseline"/>
        <w:rPr>
          <w:rFonts w:ascii="Cambria" w:eastAsia="Calibri" w:hAnsi="Cambria" w:cs="Calibri"/>
          <w:sz w:val="24"/>
          <w:szCs w:val="24"/>
        </w:rPr>
      </w:pPr>
      <w:r w:rsidRPr="005777D3">
        <w:rPr>
          <w:rFonts w:ascii="Cambria" w:eastAsia="Calibri" w:hAnsi="Cambria" w:cs="ArialNarrow"/>
          <w:color w:val="000000"/>
          <w:sz w:val="24"/>
          <w:szCs w:val="24"/>
          <w:lang w:eastAsia="ar-SA"/>
        </w:rPr>
        <w:t>Wykonawca w terminie 7 dni od dnia odstąpienia od umowy sporządzi wykaz materiałów według stanu na dzień odstąpienia od umowy, które nie mogą być wykorzystane przez Wykonawcę do realizacji innych robót nieobjętych umową,</w:t>
      </w:r>
    </w:p>
    <w:p w14:paraId="0951D1DF" w14:textId="77777777" w:rsidR="00001DB9" w:rsidRPr="005777D3" w:rsidRDefault="00001DB9" w:rsidP="0053521D">
      <w:pPr>
        <w:widowControl w:val="0"/>
        <w:numPr>
          <w:ilvl w:val="0"/>
          <w:numId w:val="39"/>
        </w:numPr>
        <w:tabs>
          <w:tab w:val="left" w:pos="851"/>
        </w:tabs>
        <w:suppressAutoHyphens/>
        <w:autoSpaceDE w:val="0"/>
        <w:autoSpaceDN w:val="0"/>
        <w:adjustRightInd w:val="0"/>
        <w:spacing w:after="0"/>
        <w:ind w:left="851" w:hanging="425"/>
        <w:contextualSpacing/>
        <w:jc w:val="both"/>
        <w:textAlignment w:val="baseline"/>
        <w:rPr>
          <w:rFonts w:ascii="Cambria" w:eastAsia="Calibri" w:hAnsi="Cambria" w:cs="Calibri"/>
          <w:sz w:val="24"/>
          <w:szCs w:val="24"/>
        </w:rPr>
      </w:pPr>
      <w:r w:rsidRPr="005777D3">
        <w:rPr>
          <w:rFonts w:ascii="Cambria" w:eastAsia="Calibri" w:hAnsi="Cambria" w:cs="Calibri"/>
          <w:sz w:val="24"/>
          <w:szCs w:val="24"/>
        </w:rPr>
        <w:t xml:space="preserve">Wykonawca </w:t>
      </w:r>
      <w:r w:rsidRPr="005777D3">
        <w:rPr>
          <w:rFonts w:ascii="Cambria" w:eastAsia="Calibri" w:hAnsi="Cambria" w:cs="ArialNarrow"/>
          <w:color w:val="000000"/>
          <w:sz w:val="24"/>
          <w:szCs w:val="24"/>
          <w:lang w:eastAsia="ar-SA"/>
        </w:rPr>
        <w:t xml:space="preserve">niezwłocznie, a najpóźniej w terminie 7 dni roboczych od daty odstąpienia od umowy, </w:t>
      </w:r>
      <w:r w:rsidRPr="005777D3">
        <w:rPr>
          <w:rFonts w:ascii="Cambria" w:eastAsia="Calibri" w:hAnsi="Cambria" w:cs="Calibri"/>
          <w:sz w:val="24"/>
          <w:szCs w:val="24"/>
        </w:rPr>
        <w:t>zgłosi do odbioru roboty przerwane i roboty zabezpieczające.</w:t>
      </w:r>
    </w:p>
    <w:p w14:paraId="22ED1CCC" w14:textId="77777777" w:rsidR="00001DB9" w:rsidRPr="005777D3" w:rsidRDefault="00001DB9" w:rsidP="0053521D">
      <w:pPr>
        <w:widowControl w:val="0"/>
        <w:numPr>
          <w:ilvl w:val="0"/>
          <w:numId w:val="39"/>
        </w:numPr>
        <w:tabs>
          <w:tab w:val="left" w:pos="851"/>
        </w:tabs>
        <w:suppressAutoHyphens/>
        <w:autoSpaceDE w:val="0"/>
        <w:autoSpaceDN w:val="0"/>
        <w:adjustRightInd w:val="0"/>
        <w:spacing w:after="0"/>
        <w:ind w:left="851" w:hanging="425"/>
        <w:contextualSpacing/>
        <w:jc w:val="both"/>
        <w:textAlignment w:val="baseline"/>
        <w:rPr>
          <w:rFonts w:ascii="Cambria" w:eastAsia="Calibri" w:hAnsi="Cambria" w:cs="Calibri"/>
          <w:sz w:val="24"/>
          <w:szCs w:val="24"/>
        </w:rPr>
      </w:pPr>
      <w:r w:rsidRPr="005777D3">
        <w:rPr>
          <w:rFonts w:ascii="Cambria" w:eastAsia="Calibri" w:hAnsi="Cambria" w:cs="Calibri"/>
          <w:sz w:val="24"/>
          <w:szCs w:val="24"/>
        </w:rPr>
        <w:t>Wykonawca niezwłocznie, a najpóźniej w terminie 30 dni od daty odstąpienia od umowy, usunie z placu budowy urządzenia zaplecza przez niego dostarczone lub wzniesione.</w:t>
      </w:r>
    </w:p>
    <w:p w14:paraId="7D768E34" w14:textId="77777777" w:rsidR="00001DB9" w:rsidRPr="005777D3" w:rsidRDefault="00001DB9" w:rsidP="0053521D">
      <w:pPr>
        <w:widowControl w:val="0"/>
        <w:numPr>
          <w:ilvl w:val="0"/>
          <w:numId w:val="39"/>
        </w:numPr>
        <w:tabs>
          <w:tab w:val="left" w:pos="851"/>
        </w:tabs>
        <w:suppressAutoHyphens/>
        <w:autoSpaceDE w:val="0"/>
        <w:autoSpaceDN w:val="0"/>
        <w:adjustRightInd w:val="0"/>
        <w:spacing w:after="0"/>
        <w:ind w:left="851" w:hanging="425"/>
        <w:contextualSpacing/>
        <w:jc w:val="both"/>
        <w:textAlignment w:val="baseline"/>
        <w:rPr>
          <w:rFonts w:ascii="Cambria" w:eastAsia="Calibri" w:hAnsi="Cambria" w:cs="Calibri"/>
          <w:sz w:val="24"/>
          <w:szCs w:val="24"/>
        </w:rPr>
      </w:pPr>
      <w:r w:rsidRPr="005777D3">
        <w:rPr>
          <w:rFonts w:ascii="Cambria" w:eastAsia="Calibri" w:hAnsi="Cambria" w:cs="Calibri"/>
          <w:sz w:val="24"/>
          <w:szCs w:val="24"/>
        </w:rPr>
        <w:t>Wykonawca natychmiast wstrzyma wykonywanie robót, poza mającymi na celu ochronę życia i własności, i zabezpieczy przerwane roboty oraz zabezpieczy teren budowy i opuścić go najpóźniej w terminie wskazanym przez Zamawiającego.</w:t>
      </w:r>
    </w:p>
    <w:p w14:paraId="483A67C3" w14:textId="77777777" w:rsidR="00001DB9" w:rsidRPr="005777D3" w:rsidRDefault="00001DB9" w:rsidP="0053521D">
      <w:pPr>
        <w:widowControl w:val="0"/>
        <w:numPr>
          <w:ilvl w:val="0"/>
          <w:numId w:val="39"/>
        </w:numPr>
        <w:tabs>
          <w:tab w:val="left" w:pos="851"/>
        </w:tabs>
        <w:suppressAutoHyphens/>
        <w:autoSpaceDE w:val="0"/>
        <w:autoSpaceDN w:val="0"/>
        <w:adjustRightInd w:val="0"/>
        <w:spacing w:after="0"/>
        <w:ind w:left="851" w:hanging="425"/>
        <w:contextualSpacing/>
        <w:jc w:val="both"/>
        <w:textAlignment w:val="baseline"/>
        <w:rPr>
          <w:rFonts w:ascii="Cambria" w:eastAsia="Calibri" w:hAnsi="Cambria" w:cs="Calibri"/>
          <w:sz w:val="24"/>
          <w:szCs w:val="24"/>
        </w:rPr>
      </w:pPr>
      <w:r w:rsidRPr="005777D3">
        <w:rPr>
          <w:rFonts w:ascii="Cambria" w:eastAsia="Calibri" w:hAnsi="Cambria" w:cs="Calibri"/>
          <w:sz w:val="24"/>
          <w:szCs w:val="24"/>
        </w:rPr>
        <w:t>Wykonawca przekaże znajdujące się w jego posiadaniu dokumenty należące do Zamawiającego, urządzenia, materiały i inne prace, za które Wykonawca otrzymał płatność oraz inną, sporządzoną przez niego lub na jego rzecz, dokumentację projektową, najpóźniej w terminie wskazanym przez Zamawiającego.</w:t>
      </w:r>
    </w:p>
    <w:p w14:paraId="03AB7BE2" w14:textId="1102371C" w:rsidR="00001DB9" w:rsidRPr="005777D3" w:rsidRDefault="00001DB9" w:rsidP="0053521D">
      <w:pPr>
        <w:widowControl w:val="0"/>
        <w:numPr>
          <w:ilvl w:val="0"/>
          <w:numId w:val="12"/>
        </w:numPr>
        <w:suppressAutoHyphens/>
        <w:autoSpaceDE w:val="0"/>
        <w:autoSpaceDN w:val="0"/>
        <w:adjustRightInd w:val="0"/>
        <w:spacing w:after="0"/>
        <w:ind w:left="426" w:hanging="426"/>
        <w:contextualSpacing/>
        <w:jc w:val="both"/>
        <w:textAlignment w:val="baseline"/>
        <w:rPr>
          <w:rFonts w:ascii="Cambria" w:eastAsia="Times New Roman" w:hAnsi="Cambria" w:cs="Calibri"/>
          <w:color w:val="000000"/>
          <w:sz w:val="24"/>
          <w:szCs w:val="24"/>
          <w:lang w:eastAsia="ar-SA"/>
        </w:rPr>
      </w:pPr>
      <w:r w:rsidRPr="005777D3">
        <w:rPr>
          <w:rFonts w:ascii="Cambria" w:eastAsia="Times New Roman" w:hAnsi="Cambria" w:cs="Calibri"/>
          <w:sz w:val="24"/>
          <w:szCs w:val="24"/>
          <w:lang w:eastAsia="ar-SA"/>
        </w:rPr>
        <w:t xml:space="preserve">Zamawiający zapłaci Wykonawcy wynagrodzenie za roboty wykonane do dnia odstąpienia pomniejszone o roszczenia Zamawiającego z tytułu kar umownych oraz ewentualne roszczenia o obniżenie ceny na podstawie rękojmi i gwarancji lub inne </w:t>
      </w:r>
      <w:r w:rsidRPr="005777D3">
        <w:rPr>
          <w:rFonts w:ascii="Cambria" w:eastAsia="Times New Roman" w:hAnsi="Cambria" w:cs="Calibri"/>
          <w:sz w:val="24"/>
          <w:szCs w:val="24"/>
          <w:lang w:eastAsia="ar-SA"/>
        </w:rPr>
        <w:lastRenderedPageBreak/>
        <w:t>roszczenia odszkodowawcze</w:t>
      </w:r>
      <w:r w:rsidR="00CD55CC" w:rsidRPr="005777D3">
        <w:rPr>
          <w:rFonts w:ascii="Cambria" w:eastAsia="Times New Roman" w:hAnsi="Cambria" w:cs="Calibri"/>
          <w:sz w:val="24"/>
          <w:szCs w:val="24"/>
          <w:lang w:eastAsia="ar-SA"/>
        </w:rPr>
        <w:t xml:space="preserve">. </w:t>
      </w:r>
    </w:p>
    <w:p w14:paraId="64BC50FC" w14:textId="77777777" w:rsidR="00001DB9" w:rsidRPr="005777D3" w:rsidRDefault="00001DB9" w:rsidP="0053521D">
      <w:pPr>
        <w:widowControl w:val="0"/>
        <w:numPr>
          <w:ilvl w:val="0"/>
          <w:numId w:val="12"/>
        </w:numPr>
        <w:suppressAutoHyphens/>
        <w:autoSpaceDE w:val="0"/>
        <w:autoSpaceDN w:val="0"/>
        <w:adjustRightInd w:val="0"/>
        <w:spacing w:after="0"/>
        <w:ind w:left="426" w:hanging="426"/>
        <w:jc w:val="both"/>
        <w:textAlignment w:val="baseline"/>
        <w:rPr>
          <w:rFonts w:ascii="Cambria" w:eastAsia="Calibri" w:hAnsi="Cambria" w:cs="Calibri"/>
          <w:sz w:val="24"/>
          <w:szCs w:val="24"/>
        </w:rPr>
      </w:pPr>
      <w:r w:rsidRPr="005777D3">
        <w:rPr>
          <w:rFonts w:ascii="Cambria" w:eastAsia="Calibri" w:hAnsi="Cambria" w:cs="Calibri"/>
          <w:sz w:val="24"/>
          <w:szCs w:val="24"/>
        </w:rPr>
        <w:t>W przypadku braku współdziałania ze strony wykonawcy i niewykonywania przez niego obowiązków wynikających z ust. 4 czynności te przeprowadzi lub zorganizuje zamawiający i obciąży ich kosztami wykonawcę.</w:t>
      </w:r>
    </w:p>
    <w:p w14:paraId="2E1D0604" w14:textId="77777777" w:rsidR="009C211F" w:rsidRPr="005777D3" w:rsidRDefault="009C211F" w:rsidP="005777D3">
      <w:pPr>
        <w:autoSpaceDE w:val="0"/>
        <w:autoSpaceDN w:val="0"/>
        <w:spacing w:after="0"/>
        <w:jc w:val="center"/>
        <w:rPr>
          <w:rFonts w:ascii="Cambria" w:eastAsia="Calibri" w:hAnsi="Cambria" w:cs="ArialNarrow,Bold"/>
          <w:b/>
          <w:bCs/>
          <w:color w:val="000000" w:themeColor="text1"/>
          <w:sz w:val="24"/>
          <w:szCs w:val="24"/>
        </w:rPr>
      </w:pPr>
    </w:p>
    <w:p w14:paraId="28403BC6" w14:textId="77777777" w:rsidR="00001DB9" w:rsidRPr="005777D3" w:rsidRDefault="00001DB9" w:rsidP="005777D3">
      <w:pPr>
        <w:autoSpaceDE w:val="0"/>
        <w:autoSpaceDN w:val="0"/>
        <w:adjustRightInd w:val="0"/>
        <w:spacing w:after="0"/>
        <w:jc w:val="center"/>
        <w:rPr>
          <w:rFonts w:ascii="Cambria" w:eastAsia="Calibri" w:hAnsi="Cambria" w:cs="Calibri"/>
          <w:b/>
          <w:bCs/>
          <w:sz w:val="24"/>
          <w:szCs w:val="24"/>
        </w:rPr>
      </w:pPr>
      <w:r w:rsidRPr="005777D3">
        <w:rPr>
          <w:rFonts w:ascii="Cambria" w:eastAsia="Calibri" w:hAnsi="Cambria" w:cs="Calibri"/>
          <w:b/>
          <w:bCs/>
          <w:sz w:val="24"/>
          <w:szCs w:val="24"/>
        </w:rPr>
        <w:t>§ 17</w:t>
      </w:r>
    </w:p>
    <w:p w14:paraId="4341D393" w14:textId="77777777" w:rsidR="00001DB9" w:rsidRPr="005777D3" w:rsidRDefault="00001DB9" w:rsidP="005777D3">
      <w:pPr>
        <w:autoSpaceDE w:val="0"/>
        <w:autoSpaceDN w:val="0"/>
        <w:adjustRightInd w:val="0"/>
        <w:spacing w:after="0"/>
        <w:jc w:val="center"/>
        <w:rPr>
          <w:rFonts w:ascii="Cambria" w:eastAsia="Calibri" w:hAnsi="Cambria" w:cs="Calibri"/>
          <w:b/>
          <w:bCs/>
          <w:sz w:val="24"/>
          <w:szCs w:val="24"/>
        </w:rPr>
      </w:pPr>
      <w:r w:rsidRPr="005777D3">
        <w:rPr>
          <w:rFonts w:ascii="Cambria" w:eastAsia="Calibri" w:hAnsi="Cambria" w:cs="Calibri"/>
          <w:b/>
          <w:bCs/>
          <w:sz w:val="24"/>
          <w:szCs w:val="24"/>
        </w:rPr>
        <w:t>Zabezpieczenie należytego wykonania umowy</w:t>
      </w:r>
    </w:p>
    <w:p w14:paraId="4F5E9487" w14:textId="59CCC9D5" w:rsidR="00001DB9" w:rsidRPr="005777D3" w:rsidRDefault="00001DB9" w:rsidP="0053521D">
      <w:pPr>
        <w:widowControl w:val="0"/>
        <w:numPr>
          <w:ilvl w:val="0"/>
          <w:numId w:val="14"/>
        </w:numPr>
        <w:suppressAutoHyphens/>
        <w:autoSpaceDE w:val="0"/>
        <w:autoSpaceDN w:val="0"/>
        <w:adjustRightInd w:val="0"/>
        <w:spacing w:after="0"/>
        <w:ind w:left="426" w:hanging="426"/>
        <w:contextualSpacing/>
        <w:jc w:val="both"/>
        <w:textAlignment w:val="baseline"/>
        <w:rPr>
          <w:rFonts w:ascii="Cambria" w:eastAsia="Calibri" w:hAnsi="Cambria" w:cs="Calibri"/>
          <w:sz w:val="24"/>
          <w:szCs w:val="24"/>
        </w:rPr>
      </w:pPr>
      <w:r w:rsidRPr="005777D3">
        <w:rPr>
          <w:rFonts w:ascii="Cambria" w:eastAsia="Calibri" w:hAnsi="Cambria" w:cs="Calibri"/>
          <w:sz w:val="24"/>
          <w:szCs w:val="24"/>
        </w:rPr>
        <w:t>Wykonawca przed zawarciem umowy wniósł zabezpieczenie należytego wykonania umowy w formie …………</w:t>
      </w:r>
      <w:proofErr w:type="gramStart"/>
      <w:r w:rsidRPr="005777D3">
        <w:rPr>
          <w:rFonts w:ascii="Cambria" w:eastAsia="Calibri" w:hAnsi="Cambria" w:cs="Calibri"/>
          <w:sz w:val="24"/>
          <w:szCs w:val="24"/>
        </w:rPr>
        <w:t>…….</w:t>
      </w:r>
      <w:proofErr w:type="gramEnd"/>
      <w:r w:rsidRPr="005777D3">
        <w:rPr>
          <w:rFonts w:ascii="Cambria" w:eastAsia="Calibri" w:hAnsi="Cambria" w:cs="Calibri"/>
          <w:sz w:val="24"/>
          <w:szCs w:val="24"/>
        </w:rPr>
        <w:t xml:space="preserve">. w wysokości </w:t>
      </w:r>
      <w:r w:rsidRPr="005777D3">
        <w:rPr>
          <w:rFonts w:ascii="Cambria" w:eastAsia="Calibri" w:hAnsi="Cambria" w:cs="Calibri"/>
          <w:b/>
          <w:bCs/>
          <w:sz w:val="24"/>
          <w:szCs w:val="24"/>
        </w:rPr>
        <w:t xml:space="preserve">5 % ceny brutto przedstawionej </w:t>
      </w:r>
      <w:r w:rsidR="006030B0">
        <w:rPr>
          <w:rFonts w:ascii="Cambria" w:eastAsia="Calibri" w:hAnsi="Cambria" w:cs="Calibri"/>
          <w:b/>
          <w:bCs/>
          <w:sz w:val="24"/>
          <w:szCs w:val="24"/>
        </w:rPr>
        <w:br/>
      </w:r>
      <w:r w:rsidRPr="005777D3">
        <w:rPr>
          <w:rFonts w:ascii="Cambria" w:eastAsia="Calibri" w:hAnsi="Cambria" w:cs="Calibri"/>
          <w:b/>
          <w:bCs/>
          <w:sz w:val="24"/>
          <w:szCs w:val="24"/>
        </w:rPr>
        <w:t>w ofercie</w:t>
      </w:r>
      <w:r w:rsidRPr="005777D3">
        <w:rPr>
          <w:rFonts w:ascii="Cambria" w:eastAsia="Calibri" w:hAnsi="Cambria" w:cs="Calibri"/>
          <w:sz w:val="24"/>
          <w:szCs w:val="24"/>
        </w:rPr>
        <w:t>, co stanowi kwotę: ………………… złotych (słownie: ………………</w:t>
      </w:r>
      <w:proofErr w:type="gramStart"/>
      <w:r w:rsidRPr="005777D3">
        <w:rPr>
          <w:rFonts w:ascii="Cambria" w:eastAsia="Calibri" w:hAnsi="Cambria" w:cs="Calibri"/>
          <w:sz w:val="24"/>
          <w:szCs w:val="24"/>
        </w:rPr>
        <w:t>…….</w:t>
      </w:r>
      <w:proofErr w:type="gramEnd"/>
      <w:r w:rsidRPr="005777D3">
        <w:rPr>
          <w:rFonts w:ascii="Cambria" w:eastAsia="Calibri" w:hAnsi="Cambria" w:cs="Calibri"/>
          <w:sz w:val="24"/>
          <w:szCs w:val="24"/>
        </w:rPr>
        <w:t>.).</w:t>
      </w:r>
    </w:p>
    <w:p w14:paraId="7A74EEFC" w14:textId="77777777" w:rsidR="00001DB9" w:rsidRPr="005777D3" w:rsidRDefault="00001DB9" w:rsidP="0053521D">
      <w:pPr>
        <w:widowControl w:val="0"/>
        <w:numPr>
          <w:ilvl w:val="0"/>
          <w:numId w:val="14"/>
        </w:numPr>
        <w:suppressAutoHyphens/>
        <w:autoSpaceDE w:val="0"/>
        <w:autoSpaceDN w:val="0"/>
        <w:adjustRightInd w:val="0"/>
        <w:spacing w:after="0"/>
        <w:ind w:left="426" w:hanging="426"/>
        <w:contextualSpacing/>
        <w:jc w:val="both"/>
        <w:textAlignment w:val="baseline"/>
        <w:rPr>
          <w:rFonts w:ascii="Cambria" w:eastAsia="Calibri" w:hAnsi="Cambria" w:cs="Calibri"/>
          <w:sz w:val="24"/>
          <w:szCs w:val="24"/>
        </w:rPr>
      </w:pPr>
      <w:r w:rsidRPr="005777D3">
        <w:rPr>
          <w:rFonts w:ascii="Cambria" w:eastAsia="Calibri" w:hAnsi="Cambria" w:cs="Calibri"/>
          <w:sz w:val="24"/>
          <w:szCs w:val="24"/>
        </w:rPr>
        <w:t xml:space="preserve">Zabezpieczenie należytego wykonania umowy ma na celu zabezpieczenie </w:t>
      </w:r>
      <w:r w:rsidRPr="005777D3">
        <w:rPr>
          <w:rFonts w:ascii="Cambria" w:eastAsia="Calibri" w:hAnsi="Cambria" w:cs="Calibri"/>
          <w:sz w:val="24"/>
          <w:szCs w:val="24"/>
        </w:rPr>
        <w:br/>
        <w:t xml:space="preserve">i ewentualne zaspokojenie roszczeń Zamawiającego z tytułu niewykonania lub nienależytego wykonania umowy przez Wykonawcę </w:t>
      </w:r>
      <w:r w:rsidRPr="005777D3">
        <w:rPr>
          <w:rFonts w:ascii="Cambria" w:eastAsia="Calibri" w:hAnsi="Cambria" w:cs="ArialNarrow"/>
          <w:color w:val="000000"/>
          <w:sz w:val="24"/>
          <w:szCs w:val="24"/>
          <w:lang w:eastAsia="ar-SA"/>
        </w:rPr>
        <w:t xml:space="preserve">oraz roszczeń z tytułu rękojmi za wady fizyczne lub gwarancji powstałych w </w:t>
      </w:r>
      <w:r w:rsidRPr="005777D3">
        <w:rPr>
          <w:rFonts w:ascii="Cambria" w:eastAsia="Calibri" w:hAnsi="Cambria" w:cs="ArialNarrow"/>
          <w:sz w:val="24"/>
          <w:szCs w:val="24"/>
          <w:lang w:eastAsia="ar-SA"/>
        </w:rPr>
        <w:t>okresie udzielonej gwarancji od dnia odbioru końcowego</w:t>
      </w:r>
      <w:r w:rsidRPr="005777D3">
        <w:rPr>
          <w:rFonts w:ascii="Cambria" w:eastAsia="Calibri" w:hAnsi="Cambria" w:cs="Calibri"/>
          <w:sz w:val="24"/>
          <w:szCs w:val="24"/>
        </w:rPr>
        <w:t>.</w:t>
      </w:r>
    </w:p>
    <w:p w14:paraId="7301219F" w14:textId="77777777" w:rsidR="00001DB9" w:rsidRPr="005777D3" w:rsidRDefault="00001DB9" w:rsidP="0053521D">
      <w:pPr>
        <w:widowControl w:val="0"/>
        <w:numPr>
          <w:ilvl w:val="0"/>
          <w:numId w:val="14"/>
        </w:numPr>
        <w:suppressAutoHyphens/>
        <w:autoSpaceDE w:val="0"/>
        <w:autoSpaceDN w:val="0"/>
        <w:adjustRightInd w:val="0"/>
        <w:spacing w:after="0"/>
        <w:ind w:left="426" w:hanging="426"/>
        <w:contextualSpacing/>
        <w:jc w:val="both"/>
        <w:textAlignment w:val="baseline"/>
        <w:rPr>
          <w:rFonts w:ascii="Cambria" w:eastAsia="Calibri" w:hAnsi="Cambria" w:cs="Calibri"/>
          <w:sz w:val="24"/>
          <w:szCs w:val="24"/>
        </w:rPr>
      </w:pPr>
      <w:r w:rsidRPr="005777D3">
        <w:rPr>
          <w:rFonts w:ascii="Cambria" w:eastAsia="Calibri" w:hAnsi="Cambria" w:cs="Calibri"/>
          <w:sz w:val="24"/>
          <w:szCs w:val="24"/>
        </w:rPr>
        <w:t>Beneficjentem zabezpieczenia należytego wykonania umowy jest Zamawiający.</w:t>
      </w:r>
    </w:p>
    <w:p w14:paraId="0D73B625" w14:textId="77777777" w:rsidR="00001DB9" w:rsidRPr="005777D3" w:rsidRDefault="00001DB9" w:rsidP="0053521D">
      <w:pPr>
        <w:widowControl w:val="0"/>
        <w:numPr>
          <w:ilvl w:val="0"/>
          <w:numId w:val="14"/>
        </w:numPr>
        <w:suppressAutoHyphens/>
        <w:autoSpaceDE w:val="0"/>
        <w:autoSpaceDN w:val="0"/>
        <w:adjustRightInd w:val="0"/>
        <w:spacing w:after="0"/>
        <w:ind w:left="426" w:hanging="426"/>
        <w:contextualSpacing/>
        <w:jc w:val="both"/>
        <w:textAlignment w:val="baseline"/>
        <w:rPr>
          <w:rFonts w:ascii="Cambria" w:eastAsia="Calibri" w:hAnsi="Cambria" w:cs="Calibri"/>
          <w:sz w:val="24"/>
          <w:szCs w:val="24"/>
        </w:rPr>
      </w:pPr>
      <w:r w:rsidRPr="005777D3">
        <w:rPr>
          <w:rFonts w:ascii="Cambria" w:eastAsia="Calibri" w:hAnsi="Cambria" w:cs="Calibri"/>
          <w:sz w:val="24"/>
          <w:szCs w:val="24"/>
        </w:rPr>
        <w:t>Koszty zabezpieczenia należytego wykonania umowy ponosi Wykonawca.</w:t>
      </w:r>
    </w:p>
    <w:p w14:paraId="2B1F53C7" w14:textId="77777777" w:rsidR="00001DB9" w:rsidRPr="005777D3" w:rsidRDefault="00001DB9" w:rsidP="0053521D">
      <w:pPr>
        <w:widowControl w:val="0"/>
        <w:numPr>
          <w:ilvl w:val="0"/>
          <w:numId w:val="14"/>
        </w:numPr>
        <w:suppressAutoHyphens/>
        <w:autoSpaceDE w:val="0"/>
        <w:autoSpaceDN w:val="0"/>
        <w:adjustRightInd w:val="0"/>
        <w:spacing w:after="0"/>
        <w:ind w:left="426" w:hanging="426"/>
        <w:contextualSpacing/>
        <w:jc w:val="both"/>
        <w:textAlignment w:val="baseline"/>
        <w:rPr>
          <w:rFonts w:ascii="Cambria" w:eastAsia="Calibri" w:hAnsi="Cambria" w:cs="Calibri"/>
          <w:sz w:val="24"/>
          <w:szCs w:val="24"/>
        </w:rPr>
      </w:pPr>
      <w:r w:rsidRPr="005777D3">
        <w:rPr>
          <w:rFonts w:ascii="Cambria" w:eastAsia="Calibri" w:hAnsi="Cambria" w:cs="Calibri"/>
          <w:sz w:val="24"/>
          <w:szCs w:val="24"/>
        </w:rPr>
        <w:t>Wykonawca jest zobowiązany zapewnić, aby zabezpieczenie należytego wykonania umowy zachowało moc wiążącą w okresie wykonywania umowy oraz w okresie rękojmi za wady fizyczne i gwarancji.</w:t>
      </w:r>
    </w:p>
    <w:p w14:paraId="6BDDC4D1" w14:textId="77777777" w:rsidR="00001DB9" w:rsidRPr="005777D3" w:rsidRDefault="00001DB9" w:rsidP="0053521D">
      <w:pPr>
        <w:widowControl w:val="0"/>
        <w:numPr>
          <w:ilvl w:val="0"/>
          <w:numId w:val="14"/>
        </w:numPr>
        <w:suppressAutoHyphens/>
        <w:autoSpaceDE w:val="0"/>
        <w:autoSpaceDN w:val="0"/>
        <w:adjustRightInd w:val="0"/>
        <w:spacing w:after="0"/>
        <w:ind w:left="426" w:hanging="426"/>
        <w:contextualSpacing/>
        <w:jc w:val="both"/>
        <w:textAlignment w:val="baseline"/>
        <w:rPr>
          <w:rFonts w:ascii="Cambria" w:eastAsia="Calibri" w:hAnsi="Cambria" w:cs="Calibri"/>
          <w:sz w:val="24"/>
          <w:szCs w:val="24"/>
        </w:rPr>
      </w:pPr>
      <w:r w:rsidRPr="005777D3">
        <w:rPr>
          <w:rFonts w:ascii="Cambria" w:eastAsia="Calibri" w:hAnsi="Cambria" w:cs="Calibri"/>
          <w:sz w:val="24"/>
          <w:szCs w:val="24"/>
        </w:rPr>
        <w:t>Kwota w wysokości ………………… złotych (słownie: ………………</w:t>
      </w:r>
      <w:proofErr w:type="gramStart"/>
      <w:r w:rsidRPr="005777D3">
        <w:rPr>
          <w:rFonts w:ascii="Cambria" w:eastAsia="Calibri" w:hAnsi="Cambria" w:cs="Calibri"/>
          <w:sz w:val="24"/>
          <w:szCs w:val="24"/>
        </w:rPr>
        <w:t>…….</w:t>
      </w:r>
      <w:proofErr w:type="gramEnd"/>
      <w:r w:rsidRPr="005777D3">
        <w:rPr>
          <w:rFonts w:ascii="Cambria" w:eastAsia="Calibri" w:hAnsi="Cambria" w:cs="Calibri"/>
          <w:sz w:val="24"/>
          <w:szCs w:val="24"/>
        </w:rPr>
        <w:t>.), stanowiąca 70% zabezpieczenia należytego wykonania umowy, zostanie zwrócona w terminie 30 dni od dnia podpisania protokołu odbioru końcowego robót.</w:t>
      </w:r>
    </w:p>
    <w:p w14:paraId="35D489BA" w14:textId="722625E3" w:rsidR="00001DB9" w:rsidRPr="005777D3" w:rsidRDefault="00001DB9" w:rsidP="0053521D">
      <w:pPr>
        <w:widowControl w:val="0"/>
        <w:numPr>
          <w:ilvl w:val="0"/>
          <w:numId w:val="14"/>
        </w:numPr>
        <w:suppressAutoHyphens/>
        <w:autoSpaceDE w:val="0"/>
        <w:autoSpaceDN w:val="0"/>
        <w:adjustRightInd w:val="0"/>
        <w:spacing w:after="0"/>
        <w:ind w:left="426"/>
        <w:contextualSpacing/>
        <w:jc w:val="both"/>
        <w:textAlignment w:val="baseline"/>
        <w:rPr>
          <w:rFonts w:ascii="Cambria" w:eastAsia="Calibri" w:hAnsi="Cambria" w:cs="ArialNarrow"/>
          <w:color w:val="000000"/>
          <w:sz w:val="24"/>
          <w:szCs w:val="24"/>
        </w:rPr>
      </w:pPr>
      <w:r w:rsidRPr="005777D3">
        <w:rPr>
          <w:rFonts w:ascii="Cambria" w:eastAsia="Calibri" w:hAnsi="Cambria" w:cs="ArialNarrow"/>
          <w:color w:val="000000"/>
          <w:sz w:val="24"/>
          <w:szCs w:val="24"/>
          <w:lang w:eastAsia="ar-SA"/>
        </w:rPr>
        <w:t>Kwota pozostawiona na zabezpieczenie roszczeń z tytułu rękojmi za wady fizyczne lub gwarancji wynosząca 30% wartości zabezpieczenia należytego wykonania umowy, wynosząca ………………… złotych (słownie: ………………</w:t>
      </w:r>
      <w:proofErr w:type="gramStart"/>
      <w:r w:rsidRPr="005777D3">
        <w:rPr>
          <w:rFonts w:ascii="Cambria" w:eastAsia="Calibri" w:hAnsi="Cambria" w:cs="ArialNarrow"/>
          <w:color w:val="000000"/>
          <w:sz w:val="24"/>
          <w:szCs w:val="24"/>
          <w:lang w:eastAsia="ar-SA"/>
        </w:rPr>
        <w:t>…….</w:t>
      </w:r>
      <w:proofErr w:type="gramEnd"/>
      <w:r w:rsidRPr="005777D3">
        <w:rPr>
          <w:rFonts w:ascii="Cambria" w:eastAsia="Calibri" w:hAnsi="Cambria" w:cs="ArialNarrow"/>
          <w:color w:val="000000"/>
          <w:sz w:val="24"/>
          <w:szCs w:val="24"/>
          <w:lang w:eastAsia="ar-SA"/>
        </w:rPr>
        <w:t xml:space="preserve">.), zostanie zwrócona nie później niż w 15 </w:t>
      </w:r>
      <w:r w:rsidRPr="005777D3">
        <w:rPr>
          <w:rFonts w:ascii="Cambria" w:eastAsia="Calibri" w:hAnsi="Cambria" w:cs="ArialNarrow"/>
          <w:sz w:val="24"/>
          <w:szCs w:val="24"/>
          <w:lang w:eastAsia="ar-SA"/>
        </w:rPr>
        <w:t xml:space="preserve">dniu po upływie </w:t>
      </w:r>
      <w:r w:rsidR="00DC010B">
        <w:rPr>
          <w:rFonts w:ascii="Cambria" w:eastAsia="Calibri" w:hAnsi="Cambria" w:cs="ArialNarrow"/>
          <w:b/>
          <w:bCs/>
          <w:sz w:val="24"/>
          <w:szCs w:val="24"/>
          <w:lang w:eastAsia="ar-SA"/>
        </w:rPr>
        <w:t>60</w:t>
      </w:r>
      <w:r w:rsidRPr="005777D3">
        <w:rPr>
          <w:rFonts w:ascii="Cambria" w:eastAsia="Calibri" w:hAnsi="Cambria" w:cs="ArialNarrow"/>
          <w:b/>
          <w:bCs/>
          <w:sz w:val="24"/>
          <w:szCs w:val="24"/>
          <w:lang w:eastAsia="ar-SA"/>
        </w:rPr>
        <w:t xml:space="preserve"> miesięcy</w:t>
      </w:r>
      <w:r w:rsidRPr="005777D3">
        <w:rPr>
          <w:rFonts w:ascii="Cambria" w:eastAsia="Calibri" w:hAnsi="Cambria" w:cs="ArialNarrow"/>
          <w:sz w:val="24"/>
          <w:szCs w:val="24"/>
          <w:lang w:eastAsia="ar-SA"/>
        </w:rPr>
        <w:t xml:space="preserve"> od dnia odbioru</w:t>
      </w:r>
      <w:r w:rsidR="0042389E">
        <w:rPr>
          <w:rFonts w:ascii="Cambria" w:eastAsia="Calibri" w:hAnsi="Cambria" w:cs="ArialNarrow"/>
          <w:sz w:val="24"/>
          <w:szCs w:val="24"/>
          <w:lang w:eastAsia="ar-SA"/>
        </w:rPr>
        <w:t xml:space="preserve"> końcowego</w:t>
      </w:r>
      <w:r w:rsidRPr="005777D3">
        <w:rPr>
          <w:rFonts w:ascii="Cambria" w:eastAsia="Calibri" w:hAnsi="Cambria" w:cs="ArialNarrow"/>
          <w:sz w:val="24"/>
          <w:szCs w:val="24"/>
          <w:lang w:eastAsia="ar-SA"/>
        </w:rPr>
        <w:t>.</w:t>
      </w:r>
    </w:p>
    <w:p w14:paraId="35B46B87" w14:textId="77777777" w:rsidR="00001DB9" w:rsidRPr="005777D3" w:rsidRDefault="00001DB9" w:rsidP="0053521D">
      <w:pPr>
        <w:widowControl w:val="0"/>
        <w:numPr>
          <w:ilvl w:val="0"/>
          <w:numId w:val="14"/>
        </w:numPr>
        <w:suppressAutoHyphens/>
        <w:autoSpaceDE w:val="0"/>
        <w:autoSpaceDN w:val="0"/>
        <w:adjustRightInd w:val="0"/>
        <w:spacing w:after="0"/>
        <w:ind w:left="426"/>
        <w:contextualSpacing/>
        <w:jc w:val="both"/>
        <w:textAlignment w:val="baseline"/>
        <w:rPr>
          <w:rFonts w:ascii="Cambria" w:eastAsia="Calibri" w:hAnsi="Cambria" w:cs="ArialNarrow"/>
          <w:color w:val="000000"/>
          <w:sz w:val="24"/>
          <w:szCs w:val="24"/>
        </w:rPr>
      </w:pPr>
      <w:r w:rsidRPr="005777D3">
        <w:rPr>
          <w:rFonts w:ascii="Cambria" w:eastAsia="Times New Roman" w:hAnsi="Cambria" w:cs="Calibri"/>
          <w:sz w:val="24"/>
          <w:szCs w:val="24"/>
          <w:lang w:eastAsia="ar-SA"/>
        </w:rPr>
        <w:t xml:space="preserve">Zabezpieczenie należytego wykonania umowy wnoszone w postaci poręczenia lub gwarancji musi zawierać zobowiązanie Gwaranta lub Poręczyciela do nieodwołalnego i bezwarunkowego zapłacenia kwoty zobowiązania na pierwsze żądanie zapłaty, gdy wykonawca nie wykonał przedmiotu zamówienia lub wykonał go z nienależycie lub nie wykonał obowiązków wynikających z rękojmi za wady fizyczne lub gwarancji lub wykonał je nienależycie (w szczególności nie usunął stwierdzonych wad lub usterek). </w:t>
      </w:r>
    </w:p>
    <w:p w14:paraId="658DF468" w14:textId="77777777" w:rsidR="00001DB9" w:rsidRPr="005777D3" w:rsidRDefault="00001DB9" w:rsidP="0053521D">
      <w:pPr>
        <w:widowControl w:val="0"/>
        <w:numPr>
          <w:ilvl w:val="0"/>
          <w:numId w:val="14"/>
        </w:numPr>
        <w:suppressAutoHyphens/>
        <w:autoSpaceDE w:val="0"/>
        <w:autoSpaceDN w:val="0"/>
        <w:adjustRightInd w:val="0"/>
        <w:spacing w:after="0"/>
        <w:ind w:left="426"/>
        <w:contextualSpacing/>
        <w:jc w:val="both"/>
        <w:textAlignment w:val="baseline"/>
        <w:rPr>
          <w:rFonts w:ascii="Cambria" w:eastAsia="Calibri" w:hAnsi="Cambria" w:cs="ArialNarrow"/>
          <w:sz w:val="24"/>
          <w:szCs w:val="24"/>
        </w:rPr>
      </w:pPr>
      <w:r w:rsidRPr="005777D3">
        <w:rPr>
          <w:rFonts w:ascii="Cambria" w:eastAsia="Times New Roman" w:hAnsi="Cambria" w:cs="Helvetica"/>
          <w:bCs/>
          <w:sz w:val="24"/>
          <w:szCs w:val="24"/>
          <w:lang w:eastAsia="ar-SA"/>
        </w:rPr>
        <w:t>Jeżeli okres, na jaki ma zostać wniesione zabezpieczenie, przekracza 5 lat, zabezpieczenie w pieniądzu wnosi się na cały ten okres, a zabezpieczenie w innej formie wnosi się na okres nie krótszy niż 5 lat, z jednoczesnym zobowiązaniem się Wykonawcy do przedłużenia zabezpieczenia lub wniesienia nowego zabezpieczenia na kolejne okresy.</w:t>
      </w:r>
    </w:p>
    <w:p w14:paraId="11E615DF" w14:textId="77777777" w:rsidR="00001DB9" w:rsidRPr="005777D3" w:rsidRDefault="00001DB9" w:rsidP="0053521D">
      <w:pPr>
        <w:widowControl w:val="0"/>
        <w:numPr>
          <w:ilvl w:val="0"/>
          <w:numId w:val="14"/>
        </w:numPr>
        <w:suppressAutoHyphens/>
        <w:autoSpaceDE w:val="0"/>
        <w:autoSpaceDN w:val="0"/>
        <w:adjustRightInd w:val="0"/>
        <w:spacing w:after="0"/>
        <w:ind w:left="426"/>
        <w:contextualSpacing/>
        <w:jc w:val="both"/>
        <w:textAlignment w:val="baseline"/>
        <w:rPr>
          <w:rFonts w:ascii="Cambria" w:eastAsia="Calibri" w:hAnsi="Cambria" w:cs="ArialNarrow"/>
          <w:color w:val="000000"/>
          <w:sz w:val="24"/>
          <w:szCs w:val="24"/>
        </w:rPr>
      </w:pPr>
      <w:r w:rsidRPr="005777D3">
        <w:rPr>
          <w:rFonts w:ascii="Cambria" w:eastAsia="Calibri" w:hAnsi="Cambria" w:cs="ArialNarrow"/>
          <w:color w:val="000000"/>
          <w:sz w:val="24"/>
          <w:szCs w:val="24"/>
          <w:lang w:eastAsia="ar-SA"/>
        </w:rPr>
        <w:t xml:space="preserve">W trakcie realizacji umowy Wykonawca może dokonać zmiany formy zabezpieczenia należytego wykonania umowy na jedną lub kilka form, o których mowa w przepisach ustawy – Prawo zamówień publicznych, pod warunkiem, że zmiana formy </w:t>
      </w:r>
      <w:r w:rsidRPr="005777D3">
        <w:rPr>
          <w:rFonts w:ascii="Cambria" w:eastAsia="Calibri" w:hAnsi="Cambria" w:cs="ArialNarrow"/>
          <w:color w:val="000000"/>
          <w:sz w:val="24"/>
          <w:szCs w:val="24"/>
          <w:lang w:eastAsia="ar-SA"/>
        </w:rPr>
        <w:lastRenderedPageBreak/>
        <w:t>zabezpieczenia zostanie dokonana z zachowaniem ciągłości zabezpieczenia i bez zmniejszenia jego wysokości.</w:t>
      </w:r>
    </w:p>
    <w:p w14:paraId="42E1C88E" w14:textId="77777777" w:rsidR="00001DB9" w:rsidRPr="005777D3" w:rsidRDefault="00001DB9" w:rsidP="0053521D">
      <w:pPr>
        <w:widowControl w:val="0"/>
        <w:numPr>
          <w:ilvl w:val="0"/>
          <w:numId w:val="14"/>
        </w:numPr>
        <w:suppressAutoHyphens/>
        <w:autoSpaceDE w:val="0"/>
        <w:autoSpaceDN w:val="0"/>
        <w:adjustRightInd w:val="0"/>
        <w:spacing w:after="0"/>
        <w:ind w:left="426" w:hanging="426"/>
        <w:contextualSpacing/>
        <w:jc w:val="both"/>
        <w:textAlignment w:val="baseline"/>
        <w:rPr>
          <w:rFonts w:ascii="Cambria" w:eastAsia="Calibri" w:hAnsi="Cambria" w:cs="Calibri"/>
          <w:sz w:val="24"/>
          <w:szCs w:val="24"/>
        </w:rPr>
      </w:pPr>
      <w:r w:rsidRPr="005777D3">
        <w:rPr>
          <w:rFonts w:ascii="Cambria" w:eastAsia="Calibri" w:hAnsi="Cambria" w:cs="Calibri"/>
          <w:sz w:val="24"/>
          <w:szCs w:val="24"/>
        </w:rPr>
        <w:t>Jeżeli nie zajdą przesłanki zatrzymania zabezpieczenia podlega ono zwrotowi Wykonawcy odpowiednio w całości lub w części po upływie terminów, o których mowa w ust. 6 i 7.</w:t>
      </w:r>
    </w:p>
    <w:p w14:paraId="6AD7C06E" w14:textId="77777777" w:rsidR="00001DB9" w:rsidRPr="005777D3" w:rsidRDefault="00001DB9" w:rsidP="0053521D">
      <w:pPr>
        <w:widowControl w:val="0"/>
        <w:numPr>
          <w:ilvl w:val="0"/>
          <w:numId w:val="14"/>
        </w:numPr>
        <w:suppressAutoHyphens/>
        <w:autoSpaceDE w:val="0"/>
        <w:autoSpaceDN w:val="0"/>
        <w:adjustRightInd w:val="0"/>
        <w:spacing w:after="0"/>
        <w:ind w:left="426" w:hanging="426"/>
        <w:contextualSpacing/>
        <w:jc w:val="both"/>
        <w:textAlignment w:val="baseline"/>
        <w:rPr>
          <w:rFonts w:ascii="Cambria" w:eastAsia="Calibri" w:hAnsi="Cambria" w:cs="Calibri"/>
          <w:sz w:val="24"/>
          <w:szCs w:val="24"/>
        </w:rPr>
      </w:pPr>
      <w:r w:rsidRPr="005777D3">
        <w:rPr>
          <w:rFonts w:ascii="Cambria" w:eastAsia="Calibri" w:hAnsi="Cambria" w:cs="Calibri"/>
          <w:sz w:val="24"/>
          <w:szCs w:val="24"/>
        </w:rPr>
        <w:t>Zabezpieczenie należytego wykonania umowy wniesione w pieniądzu zostanie zwrócone wraz z odsetkami wynikającymi z umowy rachunku bankowego Zamawiającego, na którym było ono przechowywane, pomniejszone o koszty prowadzenia rachunku oraz prowizji bankowej za przelew pieniędzy na rachunek Wykonawcy.</w:t>
      </w:r>
    </w:p>
    <w:p w14:paraId="5A530E2F" w14:textId="0A4C51DA" w:rsidR="00001DB9" w:rsidRPr="005777D3" w:rsidRDefault="00001DB9" w:rsidP="0053521D">
      <w:pPr>
        <w:widowControl w:val="0"/>
        <w:numPr>
          <w:ilvl w:val="0"/>
          <w:numId w:val="14"/>
        </w:numPr>
        <w:suppressAutoHyphens/>
        <w:autoSpaceDE w:val="0"/>
        <w:autoSpaceDN w:val="0"/>
        <w:adjustRightInd w:val="0"/>
        <w:spacing w:after="0"/>
        <w:ind w:left="426" w:hanging="426"/>
        <w:contextualSpacing/>
        <w:jc w:val="both"/>
        <w:textAlignment w:val="baseline"/>
        <w:rPr>
          <w:rFonts w:ascii="Cambria" w:eastAsia="Calibri" w:hAnsi="Cambria" w:cs="Calibri"/>
          <w:sz w:val="24"/>
          <w:szCs w:val="24"/>
        </w:rPr>
      </w:pPr>
      <w:r w:rsidRPr="005777D3">
        <w:rPr>
          <w:rFonts w:ascii="Cambria" w:eastAsia="Calibri" w:hAnsi="Cambria" w:cs="Calibri"/>
          <w:sz w:val="24"/>
          <w:szCs w:val="24"/>
        </w:rPr>
        <w:t>W sytuacji, gdy wystąpi konieczność przedłużenia terminu realizacji umowy, o którym mowa w § 2 ust. 1 umowy, Wykonawca przed zawarciem aneksu, zobowiązany jest do przedłużenia terminu ważności wniesionego zabezpieczenia należytego wykonania umowy, albo jeśli nie jest to możliwe, do wniesienia nowego zabezpieczenia, na warunkach zaakceptowanych przez Zamawiającego, na okres wynikający z aneksu do umowy.</w:t>
      </w:r>
    </w:p>
    <w:p w14:paraId="139718C3" w14:textId="77777777" w:rsidR="00001DB9" w:rsidRPr="005777D3" w:rsidRDefault="00001DB9" w:rsidP="005777D3">
      <w:pPr>
        <w:autoSpaceDE w:val="0"/>
        <w:autoSpaceDN w:val="0"/>
        <w:adjustRightInd w:val="0"/>
        <w:spacing w:after="0"/>
        <w:jc w:val="center"/>
        <w:rPr>
          <w:rFonts w:ascii="Cambria" w:eastAsia="Calibri" w:hAnsi="Cambria" w:cs="Calibri"/>
          <w:b/>
          <w:bCs/>
          <w:sz w:val="24"/>
          <w:szCs w:val="24"/>
        </w:rPr>
      </w:pPr>
      <w:r w:rsidRPr="005777D3">
        <w:rPr>
          <w:rFonts w:ascii="Cambria" w:eastAsia="Calibri" w:hAnsi="Cambria" w:cs="Calibri"/>
          <w:b/>
          <w:bCs/>
          <w:sz w:val="24"/>
          <w:szCs w:val="24"/>
        </w:rPr>
        <w:t>§ 18</w:t>
      </w:r>
    </w:p>
    <w:p w14:paraId="269D9A5A" w14:textId="77777777" w:rsidR="00001DB9" w:rsidRPr="005777D3" w:rsidRDefault="00001DB9" w:rsidP="005777D3">
      <w:pPr>
        <w:autoSpaceDE w:val="0"/>
        <w:autoSpaceDN w:val="0"/>
        <w:adjustRightInd w:val="0"/>
        <w:spacing w:after="0"/>
        <w:jc w:val="center"/>
        <w:rPr>
          <w:rFonts w:ascii="Cambria" w:eastAsia="Calibri" w:hAnsi="Cambria" w:cs="Calibri"/>
          <w:b/>
          <w:bCs/>
          <w:sz w:val="24"/>
          <w:szCs w:val="24"/>
        </w:rPr>
      </w:pPr>
      <w:r w:rsidRPr="005777D3">
        <w:rPr>
          <w:rFonts w:ascii="Cambria" w:eastAsia="Calibri" w:hAnsi="Cambria" w:cs="Calibri"/>
          <w:b/>
          <w:bCs/>
          <w:sz w:val="24"/>
          <w:szCs w:val="24"/>
        </w:rPr>
        <w:t>Zmiany umowy</w:t>
      </w:r>
    </w:p>
    <w:p w14:paraId="714ABA6C" w14:textId="0A7E491E" w:rsidR="00754844" w:rsidRPr="00F73DE9" w:rsidRDefault="00001DB9" w:rsidP="0053521D">
      <w:pPr>
        <w:widowControl w:val="0"/>
        <w:numPr>
          <w:ilvl w:val="0"/>
          <w:numId w:val="15"/>
        </w:numPr>
        <w:suppressAutoHyphens/>
        <w:autoSpaceDE w:val="0"/>
        <w:autoSpaceDN w:val="0"/>
        <w:adjustRightInd w:val="0"/>
        <w:spacing w:after="0"/>
        <w:ind w:left="426" w:hanging="426"/>
        <w:contextualSpacing/>
        <w:jc w:val="both"/>
        <w:textAlignment w:val="baseline"/>
        <w:rPr>
          <w:rFonts w:ascii="Cambria" w:eastAsia="Calibri" w:hAnsi="Cambria" w:cs="Calibri"/>
          <w:sz w:val="24"/>
          <w:szCs w:val="24"/>
        </w:rPr>
      </w:pPr>
      <w:r w:rsidRPr="005777D3">
        <w:rPr>
          <w:rFonts w:ascii="Cambria" w:eastAsia="Calibri" w:hAnsi="Cambria" w:cs="Calibri"/>
          <w:sz w:val="24"/>
          <w:szCs w:val="24"/>
        </w:rPr>
        <w:t xml:space="preserve">Oprócz przypadków, o których mowa w art. 454 i 455 ustawy – Prawo zamówień publicznych, strony dopuszczają możliwość wprowadzania zmiany umowy w </w:t>
      </w:r>
      <w:r w:rsidRPr="00F73DE9">
        <w:rPr>
          <w:rFonts w:ascii="Cambria" w:eastAsia="Calibri" w:hAnsi="Cambria" w:cs="Calibri"/>
          <w:sz w:val="24"/>
          <w:szCs w:val="24"/>
        </w:rPr>
        <w:t>stosunku do treści oferty, na podstawie której dokonano wyboru Wykonawcy, w przypadku wystąpienia którejkolwiek z następujących okoliczności:</w:t>
      </w:r>
    </w:p>
    <w:p w14:paraId="72B0AA67" w14:textId="77777777" w:rsidR="00E1725C" w:rsidRPr="00F73DE9" w:rsidRDefault="00E1725C" w:rsidP="0053521D">
      <w:pPr>
        <w:widowControl w:val="0"/>
        <w:numPr>
          <w:ilvl w:val="1"/>
          <w:numId w:val="12"/>
        </w:numPr>
        <w:suppressAutoHyphens/>
        <w:autoSpaceDE w:val="0"/>
        <w:autoSpaceDN w:val="0"/>
        <w:adjustRightInd w:val="0"/>
        <w:spacing w:after="0"/>
        <w:ind w:left="851" w:hanging="425"/>
        <w:contextualSpacing/>
        <w:jc w:val="both"/>
        <w:textAlignment w:val="baseline"/>
        <w:rPr>
          <w:rFonts w:ascii="Cambria" w:eastAsia="Calibri" w:hAnsi="Cambria" w:cs="Calibri"/>
          <w:sz w:val="24"/>
          <w:szCs w:val="24"/>
        </w:rPr>
      </w:pPr>
      <w:r w:rsidRPr="00F73DE9">
        <w:rPr>
          <w:rStyle w:val="xeuugli"/>
          <w:rFonts w:ascii="Cambria" w:hAnsi="Cambria"/>
          <w:b/>
          <w:bCs/>
          <w:sz w:val="24"/>
          <w:szCs w:val="24"/>
        </w:rPr>
        <w:t>przedłużenie terminu realizacji zamówienia</w:t>
      </w:r>
      <w:r w:rsidRPr="00F73DE9">
        <w:rPr>
          <w:rStyle w:val="xeuugli"/>
          <w:rFonts w:ascii="Cambria" w:hAnsi="Cambria"/>
          <w:sz w:val="24"/>
          <w:szCs w:val="24"/>
        </w:rPr>
        <w:t>, o którym mowa w § 2 ust. 1, może nastąpić w przypadku wystąpienia okoliczności siły wyższej, przez którą należy rozumieć zdarzenia niezależne od żadnej ze stron, zewnętrzne, niemożliwe do zapobieżenia, które nastąpiło po dniu wejścia w życie umowy, w szczególności: wojny, akty terroryzmu, klęski żywiołowe, strajki oraz akty władzy i administracji publicznej, przy czym przedłużenie terminu realizacji zamówienia nastąpi o liczbę dni, odpowiadającą okresowi występowania okoliczności siły wyższej. Za siłę wyższą nie uznaje się trwających lub możliwych do przewidzenia skutków konfliktu zbrojnego w Ukrainie i na Bliskim Wschodzie, jak również skutków związanych z zaangażowaniem w te konflikty Republiki Białorusi. Siłą wyższą nie jest również okoliczność związana z postojem w wykonaniu świadczenia, wynikającego bezpośrednio z okoliczności związanych z COVID-19.</w:t>
      </w:r>
    </w:p>
    <w:p w14:paraId="43BE0E37" w14:textId="77777777" w:rsidR="00001DB9" w:rsidRPr="005777D3" w:rsidRDefault="00001DB9" w:rsidP="0053521D">
      <w:pPr>
        <w:widowControl w:val="0"/>
        <w:numPr>
          <w:ilvl w:val="1"/>
          <w:numId w:val="12"/>
        </w:numPr>
        <w:suppressAutoHyphens/>
        <w:autoSpaceDE w:val="0"/>
        <w:autoSpaceDN w:val="0"/>
        <w:adjustRightInd w:val="0"/>
        <w:spacing w:after="0"/>
        <w:ind w:left="851" w:hanging="425"/>
        <w:contextualSpacing/>
        <w:jc w:val="both"/>
        <w:textAlignment w:val="baseline"/>
        <w:rPr>
          <w:rFonts w:ascii="Cambria" w:eastAsia="Calibri" w:hAnsi="Cambria" w:cs="Calibri"/>
          <w:sz w:val="24"/>
          <w:szCs w:val="24"/>
        </w:rPr>
      </w:pPr>
      <w:r w:rsidRPr="005777D3">
        <w:rPr>
          <w:rFonts w:ascii="Cambria" w:eastAsia="Calibri" w:hAnsi="Cambria" w:cs="Calibri"/>
          <w:b/>
          <w:bCs/>
          <w:sz w:val="24"/>
          <w:szCs w:val="24"/>
        </w:rPr>
        <w:t>przedłużenie terminu realizacji zamówienia</w:t>
      </w:r>
      <w:r w:rsidRPr="005777D3">
        <w:rPr>
          <w:rFonts w:ascii="Cambria" w:eastAsia="Calibri" w:hAnsi="Cambria" w:cs="Calibri"/>
          <w:sz w:val="24"/>
          <w:szCs w:val="24"/>
        </w:rPr>
        <w:t xml:space="preserve">, o którym mowa w § 2 ust. 1, może nastąpić w przypadku skierowania przez Zamawiającego do Wykonawcy pisemnego żądania wstrzymania robót budowlanych, stanowiących przedmiot zamówienia lub wydania zakazu prowadzenia robót budowlanych, stanowiących przedmiot zamówienia przez organ administracji publicznej lub </w:t>
      </w:r>
      <w:proofErr w:type="spellStart"/>
      <w:r w:rsidRPr="005777D3">
        <w:rPr>
          <w:rFonts w:ascii="Cambria" w:eastAsia="Calibri" w:hAnsi="Cambria" w:cs="Calibri"/>
          <w:sz w:val="24"/>
          <w:szCs w:val="24"/>
        </w:rPr>
        <w:t>eksploatorów</w:t>
      </w:r>
      <w:proofErr w:type="spellEnd"/>
      <w:r w:rsidRPr="005777D3">
        <w:rPr>
          <w:rFonts w:ascii="Cambria" w:eastAsia="Calibri" w:hAnsi="Cambria" w:cs="Calibri"/>
          <w:sz w:val="24"/>
          <w:szCs w:val="24"/>
        </w:rPr>
        <w:t xml:space="preserve"> infrastruktury, o ile żądanie lub wydanie zakazu nie nastąpiło z przyczyn, za które Wykonawca ponosi odpowiedzialność, przy czym przedłużenie terminu realizacji zamówienia nastąpi o liczbę dni, odpowiadającą okresowi na jaki </w:t>
      </w:r>
      <w:r w:rsidRPr="005777D3">
        <w:rPr>
          <w:rFonts w:ascii="Cambria" w:eastAsia="Calibri" w:hAnsi="Cambria" w:cs="Calibri"/>
          <w:sz w:val="24"/>
          <w:szCs w:val="24"/>
        </w:rPr>
        <w:lastRenderedPageBreak/>
        <w:t>Wykonawcy nakazano wstrzymanie robót budowlanych lub zakazano prowadzenia robót budowlanych;</w:t>
      </w:r>
    </w:p>
    <w:p w14:paraId="6D3427D3" w14:textId="52B63552" w:rsidR="00001DB9" w:rsidRPr="005777D3" w:rsidRDefault="00001DB9" w:rsidP="0053521D">
      <w:pPr>
        <w:widowControl w:val="0"/>
        <w:numPr>
          <w:ilvl w:val="1"/>
          <w:numId w:val="12"/>
        </w:numPr>
        <w:suppressAutoHyphens/>
        <w:autoSpaceDE w:val="0"/>
        <w:autoSpaceDN w:val="0"/>
        <w:adjustRightInd w:val="0"/>
        <w:spacing w:after="0"/>
        <w:ind w:left="851" w:hanging="425"/>
        <w:contextualSpacing/>
        <w:jc w:val="both"/>
        <w:textAlignment w:val="baseline"/>
        <w:rPr>
          <w:rFonts w:ascii="Cambria" w:eastAsia="Calibri" w:hAnsi="Cambria" w:cs="Calibri"/>
          <w:sz w:val="24"/>
          <w:szCs w:val="24"/>
        </w:rPr>
      </w:pPr>
      <w:r w:rsidRPr="005777D3">
        <w:rPr>
          <w:rFonts w:ascii="Cambria" w:eastAsia="Calibri" w:hAnsi="Cambria" w:cs="Calibri"/>
          <w:b/>
          <w:bCs/>
          <w:sz w:val="24"/>
          <w:szCs w:val="24"/>
        </w:rPr>
        <w:t>przedłużenie terminu realizacji zamówienia</w:t>
      </w:r>
      <w:r w:rsidRPr="005777D3">
        <w:rPr>
          <w:rFonts w:ascii="Cambria" w:eastAsia="Calibri" w:hAnsi="Cambria" w:cs="Calibri"/>
          <w:sz w:val="24"/>
          <w:szCs w:val="24"/>
        </w:rPr>
        <w:t>, o którym mowa w § 2 ust. 1, może nastąpić w przypadku wystąpienia kolizji z instalacjami wewnętrznymi lub zewnętrznymi nieujawnionymi w dokumentacji projektowej, lub innymi robotami prowadzonymi przez innego wykonawcę, przy czym przedłużenie terminu realizacji zamówienia nastąpi o liczbę dni niezbędną Wykonawcy na usunięcie kolizji z instalacjami wewnętrznymi nieujawnionymi w dokumentacji projektowej lub o liczbę dni niezbędnych do wykonania robót przez innego wykonawcę – o ile usunięcie kolizji wymagać będzie przedłużenia terminu realizacji;</w:t>
      </w:r>
    </w:p>
    <w:p w14:paraId="04E8AD50" w14:textId="276AF8FE" w:rsidR="00001DB9" w:rsidRPr="005777D3" w:rsidRDefault="00001DB9" w:rsidP="0053521D">
      <w:pPr>
        <w:widowControl w:val="0"/>
        <w:numPr>
          <w:ilvl w:val="1"/>
          <w:numId w:val="12"/>
        </w:numPr>
        <w:suppressAutoHyphens/>
        <w:autoSpaceDE w:val="0"/>
        <w:autoSpaceDN w:val="0"/>
        <w:adjustRightInd w:val="0"/>
        <w:spacing w:after="0"/>
        <w:ind w:left="851" w:hanging="425"/>
        <w:contextualSpacing/>
        <w:jc w:val="both"/>
        <w:textAlignment w:val="baseline"/>
        <w:rPr>
          <w:rFonts w:ascii="Cambria" w:eastAsia="Calibri" w:hAnsi="Cambria" w:cs="Calibri"/>
          <w:sz w:val="24"/>
          <w:szCs w:val="24"/>
        </w:rPr>
      </w:pPr>
      <w:r w:rsidRPr="005777D3">
        <w:rPr>
          <w:rFonts w:ascii="Cambria" w:eastAsia="Calibri" w:hAnsi="Cambria" w:cs="Calibri"/>
          <w:b/>
          <w:bCs/>
          <w:sz w:val="24"/>
          <w:szCs w:val="24"/>
        </w:rPr>
        <w:t>przedłużenie terminu realizacji zamówienia</w:t>
      </w:r>
      <w:r w:rsidRPr="005777D3">
        <w:rPr>
          <w:rFonts w:ascii="Cambria" w:eastAsia="Calibri" w:hAnsi="Cambria" w:cs="Calibri"/>
          <w:sz w:val="24"/>
          <w:szCs w:val="24"/>
        </w:rPr>
        <w:t>, o którym mowa w § 2 ust. 1, może nastąpić w przypadku wystąpienia konieczności wprowadzenia w dokumentacji projektowej  zmian, powodujących wstrzymanie lub przerwanie robót budowlanych, stanowiących przedmiot zamówienia, przy czym przedłużenie terminu realizacji zamówienia nastąpi o liczbę dni niezbędną do wprowadzenia zmian w dokumentacji projektowej oraz do przeprowadzenia uzgodnień (ustaleń) z właściwymi organami, uzyskania opinii właściwych organów oraz wydania decyzji przez właściwe organy, przy czym wprowadzenie w dokumentacji projektowej zmian nie może skutkować zwiększeniem (zmianą) zakresu świadczenia Wykonawcy zawartego w ofercie</w:t>
      </w:r>
      <w:r w:rsidR="00754844" w:rsidRPr="005777D3">
        <w:rPr>
          <w:rFonts w:ascii="Cambria" w:eastAsia="Calibri" w:hAnsi="Cambria" w:cs="Calibri"/>
          <w:sz w:val="24"/>
          <w:szCs w:val="24"/>
        </w:rPr>
        <w:t xml:space="preserve"> Wykonawcy</w:t>
      </w:r>
      <w:r w:rsidRPr="005777D3">
        <w:rPr>
          <w:rFonts w:ascii="Cambria" w:eastAsia="Calibri" w:hAnsi="Cambria" w:cs="Calibri"/>
          <w:sz w:val="24"/>
          <w:szCs w:val="24"/>
        </w:rPr>
        <w:t>, oraz zwiększeniem wynagrodzenia Wykonawcy, o którym mowa w § 3 ust. 1;</w:t>
      </w:r>
    </w:p>
    <w:p w14:paraId="6838EC3C" w14:textId="68A31375" w:rsidR="00754844" w:rsidRPr="005777D3" w:rsidRDefault="00754844" w:rsidP="0053521D">
      <w:pPr>
        <w:pStyle w:val="Akapitzlist"/>
        <w:numPr>
          <w:ilvl w:val="1"/>
          <w:numId w:val="12"/>
        </w:numPr>
        <w:spacing w:after="0"/>
        <w:ind w:left="851"/>
        <w:jc w:val="both"/>
        <w:rPr>
          <w:rFonts w:ascii="Cambria" w:eastAsia="Calibri" w:hAnsi="Cambria" w:cs="Calibri"/>
          <w:sz w:val="24"/>
          <w:szCs w:val="24"/>
        </w:rPr>
      </w:pPr>
      <w:r w:rsidRPr="005777D3">
        <w:rPr>
          <w:rFonts w:ascii="Cambria" w:eastAsia="Calibri" w:hAnsi="Cambria" w:cs="Calibri"/>
          <w:b/>
          <w:bCs/>
          <w:sz w:val="24"/>
          <w:szCs w:val="24"/>
        </w:rPr>
        <w:t>przedłużenie terminu wykonania zamówienia</w:t>
      </w:r>
      <w:r w:rsidRPr="005777D3">
        <w:rPr>
          <w:rFonts w:ascii="Cambria" w:eastAsia="Calibri" w:hAnsi="Cambria" w:cs="Calibri"/>
          <w:sz w:val="24"/>
          <w:szCs w:val="24"/>
        </w:rPr>
        <w:t>, o którym mowa w § 2 ust. 1, może nastąpić w przypadku oczekiwania na konieczne decyzje administracyjne, decyzje urzędowe i władz samorządowych, zmiany obowiązującego prawa, wyniki ekspertyz, wyroki sądowe itp. o ile oczekiwanie to nie nastąpiło z przyczyn, za które Wykonawca ponosi odpowiedzialność, przy czym przedłużenie terminu wykonania zamówienia nastąpi o liczbę dni, odpowiadającą okresowi oczekiwania,</w:t>
      </w:r>
    </w:p>
    <w:p w14:paraId="6D4D79A7" w14:textId="77777777" w:rsidR="00001DB9" w:rsidRPr="005777D3" w:rsidRDefault="00001DB9" w:rsidP="0053521D">
      <w:pPr>
        <w:widowControl w:val="0"/>
        <w:numPr>
          <w:ilvl w:val="1"/>
          <w:numId w:val="12"/>
        </w:numPr>
        <w:suppressAutoHyphens/>
        <w:autoSpaceDE w:val="0"/>
        <w:autoSpaceDN w:val="0"/>
        <w:adjustRightInd w:val="0"/>
        <w:spacing w:after="0"/>
        <w:ind w:left="851" w:hanging="425"/>
        <w:contextualSpacing/>
        <w:jc w:val="both"/>
        <w:textAlignment w:val="baseline"/>
        <w:rPr>
          <w:rFonts w:ascii="Cambria" w:eastAsia="Calibri" w:hAnsi="Cambria" w:cs="Calibri"/>
          <w:sz w:val="24"/>
          <w:szCs w:val="24"/>
        </w:rPr>
      </w:pPr>
      <w:r w:rsidRPr="005777D3">
        <w:rPr>
          <w:rFonts w:ascii="Cambria" w:eastAsia="Calibri" w:hAnsi="Cambria" w:cs="Calibri"/>
          <w:b/>
          <w:bCs/>
          <w:sz w:val="24"/>
          <w:szCs w:val="24"/>
        </w:rPr>
        <w:t>przedłużenie terminu realizacji zamówienia</w:t>
      </w:r>
      <w:r w:rsidRPr="005777D3">
        <w:rPr>
          <w:rFonts w:ascii="Cambria" w:eastAsia="Calibri" w:hAnsi="Cambria" w:cs="Calibri"/>
          <w:sz w:val="24"/>
          <w:szCs w:val="24"/>
        </w:rPr>
        <w:t xml:space="preserve">, o którym mowa w § 2 ust. 1, może nastąpić w przypadku wystąpienia warunków geologicznych, archeologicznych, środowiskowych, konserwatorskich lub hydrologicznych odmiennych od założonych w dokumentacji projektowej i powodujących konieczność wstrzymania robót lub konieczność ich wykonania przy wykorzystaniu odmiennych od zaprojektowanych rozwiązań technicznych, , przy czym przedłużenie terminu realizacji zamówienia nastąpi o liczbę dni niezbędną do wyeliminowania utrudnień związanych z ich wystąpieniem, </w:t>
      </w:r>
    </w:p>
    <w:p w14:paraId="5A4E0004" w14:textId="77777777" w:rsidR="00E1725C" w:rsidRDefault="00001DB9" w:rsidP="0053521D">
      <w:pPr>
        <w:widowControl w:val="0"/>
        <w:numPr>
          <w:ilvl w:val="1"/>
          <w:numId w:val="12"/>
        </w:numPr>
        <w:suppressAutoHyphens/>
        <w:autoSpaceDE w:val="0"/>
        <w:autoSpaceDN w:val="0"/>
        <w:adjustRightInd w:val="0"/>
        <w:spacing w:after="0"/>
        <w:ind w:left="851" w:hanging="425"/>
        <w:contextualSpacing/>
        <w:jc w:val="both"/>
        <w:textAlignment w:val="baseline"/>
        <w:rPr>
          <w:rFonts w:ascii="Cambria" w:eastAsia="Calibri" w:hAnsi="Cambria" w:cs="Calibri"/>
          <w:sz w:val="24"/>
          <w:szCs w:val="24"/>
        </w:rPr>
      </w:pPr>
      <w:r w:rsidRPr="005777D3">
        <w:rPr>
          <w:rFonts w:ascii="Cambria" w:eastAsia="Calibri" w:hAnsi="Cambria" w:cs="Calibri"/>
          <w:b/>
          <w:bCs/>
          <w:sz w:val="24"/>
          <w:szCs w:val="24"/>
        </w:rPr>
        <w:t>przedłużenia terminu realizacji zamówienia</w:t>
      </w:r>
      <w:r w:rsidRPr="005777D3">
        <w:rPr>
          <w:rFonts w:ascii="Cambria" w:eastAsia="Calibri" w:hAnsi="Cambria" w:cs="Calibri"/>
          <w:sz w:val="24"/>
          <w:szCs w:val="24"/>
        </w:rPr>
        <w:t>, o którym mowa w § 2 ust.1, może nastąpić w zakresie niezbędnym do wykonania robót zleconych na podstawie art. 455 ust. 1 pkt 1, 3, 4 lub ust. 2 ustawy Prawo zamówień publicznych,</w:t>
      </w:r>
    </w:p>
    <w:p w14:paraId="63E6BB8E" w14:textId="77777777" w:rsidR="00001DB9" w:rsidRPr="005777D3" w:rsidRDefault="00001DB9" w:rsidP="0053521D">
      <w:pPr>
        <w:widowControl w:val="0"/>
        <w:numPr>
          <w:ilvl w:val="1"/>
          <w:numId w:val="12"/>
        </w:numPr>
        <w:suppressAutoHyphens/>
        <w:autoSpaceDE w:val="0"/>
        <w:autoSpaceDN w:val="0"/>
        <w:adjustRightInd w:val="0"/>
        <w:spacing w:after="0"/>
        <w:ind w:left="851" w:hanging="425"/>
        <w:contextualSpacing/>
        <w:jc w:val="both"/>
        <w:textAlignment w:val="baseline"/>
        <w:rPr>
          <w:rFonts w:ascii="Cambria" w:eastAsia="Calibri" w:hAnsi="Cambria" w:cs="Calibri"/>
          <w:sz w:val="24"/>
          <w:szCs w:val="24"/>
        </w:rPr>
      </w:pPr>
      <w:r w:rsidRPr="005777D3">
        <w:rPr>
          <w:rFonts w:ascii="Cambria" w:eastAsia="Calibri" w:hAnsi="Cambria" w:cs="Calibri"/>
          <w:b/>
          <w:bCs/>
          <w:sz w:val="24"/>
          <w:szCs w:val="24"/>
        </w:rPr>
        <w:t>zmiana terminu wykonania zamówienia lub zakresu świadczeń lub sposobu wykonywania zamówienia</w:t>
      </w:r>
      <w:r w:rsidRPr="005777D3">
        <w:rPr>
          <w:rFonts w:ascii="Cambria" w:eastAsia="Calibri" w:hAnsi="Cambria" w:cs="Calibri"/>
          <w:sz w:val="24"/>
          <w:szCs w:val="24"/>
        </w:rPr>
        <w:t xml:space="preserve"> może nastąpić w przypadku zmiany </w:t>
      </w:r>
      <w:r w:rsidRPr="005777D3">
        <w:rPr>
          <w:rFonts w:ascii="Cambria" w:eastAsia="Calibri" w:hAnsi="Cambria" w:cs="Calibri"/>
          <w:sz w:val="24"/>
          <w:szCs w:val="24"/>
        </w:rPr>
        <w:lastRenderedPageBreak/>
        <w:t>powszechnie obowiązujących przepisów prawa w zakresie mającym bezpośredni wpływ na termin realizacji przedmiotu zamówienia lub zakres świadczeń stron umowy lub sposób jej wykonywania,</w:t>
      </w:r>
    </w:p>
    <w:p w14:paraId="25B6100D" w14:textId="5112BD78" w:rsidR="00001DB9" w:rsidRPr="005777D3" w:rsidRDefault="00001DB9" w:rsidP="0053521D">
      <w:pPr>
        <w:widowControl w:val="0"/>
        <w:numPr>
          <w:ilvl w:val="1"/>
          <w:numId w:val="12"/>
        </w:numPr>
        <w:suppressAutoHyphens/>
        <w:autoSpaceDE w:val="0"/>
        <w:autoSpaceDN w:val="0"/>
        <w:adjustRightInd w:val="0"/>
        <w:spacing w:after="0"/>
        <w:ind w:left="851" w:hanging="425"/>
        <w:contextualSpacing/>
        <w:jc w:val="both"/>
        <w:textAlignment w:val="baseline"/>
        <w:rPr>
          <w:rFonts w:ascii="Cambria" w:eastAsia="Calibri" w:hAnsi="Cambria" w:cs="Calibri"/>
          <w:sz w:val="24"/>
          <w:szCs w:val="24"/>
        </w:rPr>
      </w:pPr>
      <w:r w:rsidRPr="005777D3">
        <w:rPr>
          <w:rFonts w:ascii="Cambria" w:eastAsia="Calibri" w:hAnsi="Cambria" w:cs="Calibri"/>
          <w:b/>
          <w:bCs/>
          <w:sz w:val="24"/>
          <w:szCs w:val="24"/>
        </w:rPr>
        <w:t>zmiany sposobu rozliczania Umowy lub dokonywania płatności na rzecz Wykonawcy</w:t>
      </w:r>
      <w:r w:rsidRPr="005777D3">
        <w:rPr>
          <w:rFonts w:ascii="Cambria" w:eastAsia="Calibri" w:hAnsi="Cambria" w:cs="Calibri"/>
          <w:sz w:val="24"/>
          <w:szCs w:val="24"/>
        </w:rPr>
        <w:t xml:space="preserve"> może nastąpić wskutek zaistnienia przyczyn organizacyjnych lub finansowych leżących po stronie Zamawiającego, w szczególności wynikających ze zmiany zasad płatności programów lub funduszy lub innych źródeł finansowania inwestycji objętej niniejszą umową</w:t>
      </w:r>
      <w:r w:rsidR="00754844" w:rsidRPr="005777D3">
        <w:rPr>
          <w:rFonts w:ascii="Cambria" w:eastAsia="Calibri" w:hAnsi="Cambria" w:cs="Calibri"/>
          <w:sz w:val="24"/>
          <w:szCs w:val="24"/>
        </w:rPr>
        <w:t xml:space="preserve"> lub zmiany zapisów umowy o dofinansowanie projektu</w:t>
      </w:r>
      <w:r w:rsidRPr="005777D3">
        <w:rPr>
          <w:rFonts w:ascii="Cambria" w:eastAsia="Calibri" w:hAnsi="Cambria" w:cs="Calibri"/>
          <w:sz w:val="24"/>
          <w:szCs w:val="24"/>
        </w:rPr>
        <w:t>,</w:t>
      </w:r>
    </w:p>
    <w:p w14:paraId="549297EA" w14:textId="77777777" w:rsidR="00001DB9" w:rsidRPr="005777D3" w:rsidRDefault="00001DB9" w:rsidP="0053521D">
      <w:pPr>
        <w:widowControl w:val="0"/>
        <w:numPr>
          <w:ilvl w:val="1"/>
          <w:numId w:val="12"/>
        </w:numPr>
        <w:suppressAutoHyphens/>
        <w:autoSpaceDE w:val="0"/>
        <w:autoSpaceDN w:val="0"/>
        <w:adjustRightInd w:val="0"/>
        <w:spacing w:after="0"/>
        <w:ind w:left="851" w:hanging="425"/>
        <w:contextualSpacing/>
        <w:jc w:val="both"/>
        <w:textAlignment w:val="baseline"/>
        <w:rPr>
          <w:rFonts w:ascii="Cambria" w:eastAsia="Calibri" w:hAnsi="Cambria" w:cs="Calibri"/>
          <w:sz w:val="24"/>
          <w:szCs w:val="24"/>
        </w:rPr>
      </w:pPr>
      <w:r w:rsidRPr="005777D3">
        <w:rPr>
          <w:rFonts w:ascii="Cambria" w:eastAsia="Calibri" w:hAnsi="Cambria" w:cs="Calibri"/>
          <w:b/>
          <w:bCs/>
          <w:sz w:val="24"/>
          <w:szCs w:val="24"/>
        </w:rPr>
        <w:t>zmiana terminu wykonania zamówienia lub zakresu świadczeń lub sposobu wykonywania zamówienia</w:t>
      </w:r>
      <w:r w:rsidRPr="005777D3">
        <w:rPr>
          <w:rFonts w:ascii="Cambria" w:eastAsia="Calibri" w:hAnsi="Cambria" w:cs="Calibri"/>
          <w:sz w:val="24"/>
          <w:szCs w:val="24"/>
        </w:rPr>
        <w:t xml:space="preserve"> może nastąpić </w:t>
      </w:r>
      <w:r w:rsidRPr="005777D3">
        <w:rPr>
          <w:rFonts w:ascii="Cambria" w:eastAsia="Times New Roman" w:hAnsi="Cambria" w:cs="Calibri"/>
          <w:color w:val="000000"/>
          <w:sz w:val="24"/>
          <w:szCs w:val="24"/>
          <w:lang w:eastAsia="ar-SA"/>
        </w:rPr>
        <w:t>o ile będą konieczne do zagwarantowania zgodności umowy z wchodzącymi w życie po terminie składania ofert lub po zawarciu umowy przepisami prawa w szczególności przepisami o podatku od towarów i usług w zakresie wynikającym z tych przepisów</w:t>
      </w:r>
      <w:bookmarkStart w:id="5" w:name="_Hlk53051676"/>
      <w:r w:rsidRPr="005777D3">
        <w:rPr>
          <w:rFonts w:ascii="Cambria" w:eastAsia="Times New Roman" w:hAnsi="Cambria" w:cs="Calibri"/>
          <w:color w:val="000000"/>
          <w:sz w:val="24"/>
          <w:szCs w:val="24"/>
          <w:lang w:eastAsia="ar-SA"/>
        </w:rPr>
        <w:t>;</w:t>
      </w:r>
    </w:p>
    <w:p w14:paraId="1BD83A46" w14:textId="3412F1F1" w:rsidR="00754844" w:rsidRPr="005777D3" w:rsidRDefault="00001DB9" w:rsidP="0053521D">
      <w:pPr>
        <w:widowControl w:val="0"/>
        <w:numPr>
          <w:ilvl w:val="1"/>
          <w:numId w:val="12"/>
        </w:numPr>
        <w:suppressAutoHyphens/>
        <w:autoSpaceDE w:val="0"/>
        <w:autoSpaceDN w:val="0"/>
        <w:adjustRightInd w:val="0"/>
        <w:spacing w:after="0"/>
        <w:ind w:left="851" w:hanging="425"/>
        <w:contextualSpacing/>
        <w:jc w:val="both"/>
        <w:textAlignment w:val="baseline"/>
        <w:rPr>
          <w:rFonts w:ascii="Cambria" w:eastAsia="Calibri" w:hAnsi="Cambria" w:cs="Calibri"/>
          <w:sz w:val="24"/>
          <w:szCs w:val="24"/>
        </w:rPr>
      </w:pPr>
      <w:bookmarkStart w:id="6" w:name="_Hlk164858915"/>
      <w:r w:rsidRPr="005777D3">
        <w:rPr>
          <w:rFonts w:ascii="Cambria" w:eastAsia="Calibri" w:hAnsi="Cambria" w:cs="Calibri"/>
          <w:b/>
          <w:bCs/>
          <w:sz w:val="24"/>
          <w:szCs w:val="24"/>
        </w:rPr>
        <w:t xml:space="preserve">zmiana terminu wykonania zamówienia lub zakresu świadczeń lub sposobu wykonywania zamówienia </w:t>
      </w:r>
      <w:r w:rsidRPr="005777D3">
        <w:rPr>
          <w:rFonts w:ascii="Cambria" w:eastAsia="Calibri" w:hAnsi="Cambria" w:cs="Calibri"/>
          <w:sz w:val="24"/>
          <w:szCs w:val="24"/>
        </w:rPr>
        <w:t xml:space="preserve">może nastąpić w przypadku </w:t>
      </w:r>
      <w:bookmarkEnd w:id="6"/>
      <w:r w:rsidRPr="005777D3">
        <w:rPr>
          <w:rFonts w:ascii="Cambria" w:eastAsia="Calibri" w:hAnsi="Cambria" w:cs="Calibri"/>
          <w:sz w:val="24"/>
          <w:szCs w:val="24"/>
        </w:rPr>
        <w:t>konieczności wykonania robót nieujętych w dokumentacji projektowej</w:t>
      </w:r>
      <w:bookmarkStart w:id="7" w:name="_Hlk164858996"/>
      <w:bookmarkStart w:id="8" w:name="_Hlk164856700"/>
      <w:r w:rsidR="00DD02D0" w:rsidRPr="005777D3">
        <w:rPr>
          <w:rFonts w:ascii="Cambria" w:eastAsia="Calibri" w:hAnsi="Cambria" w:cs="Calibri"/>
          <w:sz w:val="24"/>
          <w:szCs w:val="24"/>
        </w:rPr>
        <w:t>.</w:t>
      </w:r>
    </w:p>
    <w:p w14:paraId="4EA3179D" w14:textId="5F91C556" w:rsidR="00DD02D0" w:rsidRPr="005777D3" w:rsidRDefault="00DD02D0" w:rsidP="0053521D">
      <w:pPr>
        <w:pStyle w:val="Akapitzlist"/>
        <w:numPr>
          <w:ilvl w:val="1"/>
          <w:numId w:val="12"/>
        </w:numPr>
        <w:spacing w:after="0"/>
        <w:ind w:left="851"/>
        <w:jc w:val="both"/>
        <w:rPr>
          <w:rFonts w:ascii="Cambria" w:eastAsia="Calibri" w:hAnsi="Cambria" w:cs="Calibri"/>
          <w:sz w:val="24"/>
          <w:szCs w:val="24"/>
        </w:rPr>
      </w:pPr>
      <w:r w:rsidRPr="005777D3">
        <w:rPr>
          <w:rFonts w:ascii="Cambria" w:eastAsia="Calibri" w:hAnsi="Cambria" w:cs="Calibri"/>
          <w:b/>
          <w:bCs/>
          <w:sz w:val="24"/>
          <w:szCs w:val="24"/>
        </w:rPr>
        <w:t>zmiany zasad płatności</w:t>
      </w:r>
      <w:r w:rsidRPr="005777D3">
        <w:rPr>
          <w:rFonts w:ascii="Cambria" w:eastAsia="Calibri" w:hAnsi="Cambria" w:cs="Calibri"/>
          <w:sz w:val="24"/>
          <w:szCs w:val="24"/>
        </w:rPr>
        <w:t>. Jeżeli przed zakończeniem realizacji zamówienia Zamawiający otrzyma indywidualną interpretację podatkową dotyczącą podatku od umów zawartych na podstawie niniejszego postępowania, która wskaże na konieczność zastosowania innej stawki podatku VAT niż wynikający oferty i umowy, Zamawiający przewiduje możliwość zmiany umowy z Wykonawcą na podstawie art. 455 ust. 1 pkt 1 ustawy polegającą na zmianie stawki podatku VAT - do tych części zamówienia, do których będzie to uzasadnione w świetle otrzymanej interpretacji indywidualnej (stała zostaje kwota netto, wykonawca wystawi faktury z właściwym podatkiem VAT).</w:t>
      </w:r>
    </w:p>
    <w:p w14:paraId="47D39F0D" w14:textId="77777777" w:rsidR="003F3101" w:rsidRPr="005777D3" w:rsidRDefault="003F3101" w:rsidP="0053521D">
      <w:pPr>
        <w:widowControl w:val="0"/>
        <w:numPr>
          <w:ilvl w:val="1"/>
          <w:numId w:val="12"/>
        </w:numPr>
        <w:suppressAutoHyphens/>
        <w:autoSpaceDE w:val="0"/>
        <w:autoSpaceDN w:val="0"/>
        <w:adjustRightInd w:val="0"/>
        <w:spacing w:after="0"/>
        <w:ind w:left="851" w:hanging="425"/>
        <w:contextualSpacing/>
        <w:jc w:val="both"/>
        <w:textAlignment w:val="baseline"/>
        <w:rPr>
          <w:rFonts w:ascii="Cambria" w:eastAsia="Times New Roman" w:hAnsi="Cambria" w:cs="Arial"/>
          <w:b/>
          <w:bCs/>
          <w:color w:val="000000"/>
          <w:sz w:val="24"/>
          <w:szCs w:val="24"/>
          <w:lang w:eastAsia="ar-SA"/>
        </w:rPr>
      </w:pPr>
      <w:r w:rsidRPr="005777D3">
        <w:rPr>
          <w:rFonts w:ascii="Cambria" w:eastAsia="Calibri" w:hAnsi="Cambria" w:cs="Arial"/>
          <w:b/>
          <w:bCs/>
          <w:sz w:val="24"/>
          <w:szCs w:val="24"/>
        </w:rPr>
        <w:t xml:space="preserve">Zamawiający przewiduje również zmianę umowy: </w:t>
      </w:r>
    </w:p>
    <w:p w14:paraId="1C898DFE" w14:textId="77777777" w:rsidR="003F3101" w:rsidRPr="005777D3" w:rsidRDefault="003F3101" w:rsidP="0053521D">
      <w:pPr>
        <w:widowControl w:val="0"/>
        <w:numPr>
          <w:ilvl w:val="2"/>
          <w:numId w:val="46"/>
        </w:numPr>
        <w:suppressAutoHyphens/>
        <w:autoSpaceDE w:val="0"/>
        <w:autoSpaceDN w:val="0"/>
        <w:adjustRightInd w:val="0"/>
        <w:spacing w:after="0"/>
        <w:ind w:left="1134" w:hanging="283"/>
        <w:contextualSpacing/>
        <w:jc w:val="both"/>
        <w:textAlignment w:val="baseline"/>
        <w:rPr>
          <w:rFonts w:ascii="Cambria" w:eastAsia="Calibri" w:hAnsi="Cambria" w:cs="Arial"/>
          <w:sz w:val="24"/>
          <w:szCs w:val="24"/>
        </w:rPr>
      </w:pPr>
      <w:r w:rsidRPr="005777D3">
        <w:rPr>
          <w:rFonts w:ascii="Cambria" w:eastAsia="Calibri" w:hAnsi="Cambria" w:cs="Arial"/>
          <w:sz w:val="24"/>
          <w:szCs w:val="24"/>
        </w:rPr>
        <w:t>w odniesieniu do zakresu lub sposobu świadczenia Wykonawcy,</w:t>
      </w:r>
    </w:p>
    <w:p w14:paraId="6418FBB3" w14:textId="77777777" w:rsidR="003F3101" w:rsidRPr="005777D3" w:rsidRDefault="003F3101" w:rsidP="0053521D">
      <w:pPr>
        <w:widowControl w:val="0"/>
        <w:numPr>
          <w:ilvl w:val="2"/>
          <w:numId w:val="46"/>
        </w:numPr>
        <w:suppressAutoHyphens/>
        <w:autoSpaceDE w:val="0"/>
        <w:autoSpaceDN w:val="0"/>
        <w:adjustRightInd w:val="0"/>
        <w:spacing w:after="0"/>
        <w:ind w:left="1134" w:hanging="283"/>
        <w:contextualSpacing/>
        <w:jc w:val="both"/>
        <w:textAlignment w:val="baseline"/>
        <w:rPr>
          <w:rFonts w:ascii="Cambria" w:eastAsia="Calibri" w:hAnsi="Cambria" w:cs="Arial"/>
          <w:sz w:val="24"/>
          <w:szCs w:val="24"/>
        </w:rPr>
      </w:pPr>
      <w:r w:rsidRPr="005777D3">
        <w:rPr>
          <w:rFonts w:ascii="Cambria" w:eastAsia="Calibri" w:hAnsi="Cambria" w:cs="Arial"/>
          <w:sz w:val="24"/>
          <w:szCs w:val="24"/>
        </w:rPr>
        <w:t>w zakresie wynagrodzenia Wykonawcy będącą konsekwencją zmian zakresu lub sposobu świadczenia Wykonawcy,</w:t>
      </w:r>
    </w:p>
    <w:p w14:paraId="2D7CE53C" w14:textId="77777777" w:rsidR="003F3101" w:rsidRPr="005777D3" w:rsidRDefault="003F3101" w:rsidP="0053521D">
      <w:pPr>
        <w:widowControl w:val="0"/>
        <w:numPr>
          <w:ilvl w:val="2"/>
          <w:numId w:val="46"/>
        </w:numPr>
        <w:suppressAutoHyphens/>
        <w:autoSpaceDE w:val="0"/>
        <w:autoSpaceDN w:val="0"/>
        <w:adjustRightInd w:val="0"/>
        <w:spacing w:after="0"/>
        <w:ind w:left="1134" w:hanging="283"/>
        <w:contextualSpacing/>
        <w:jc w:val="both"/>
        <w:textAlignment w:val="baseline"/>
        <w:rPr>
          <w:rFonts w:ascii="Cambria" w:eastAsia="Calibri" w:hAnsi="Cambria" w:cs="Arial"/>
          <w:sz w:val="24"/>
          <w:szCs w:val="24"/>
        </w:rPr>
      </w:pPr>
      <w:r w:rsidRPr="005777D3">
        <w:rPr>
          <w:rFonts w:ascii="Cambria" w:eastAsia="Calibri" w:hAnsi="Cambria" w:cs="Arial"/>
          <w:sz w:val="24"/>
          <w:szCs w:val="24"/>
        </w:rPr>
        <w:t xml:space="preserve">w odniesieniu do terminu jej wykonania </w:t>
      </w:r>
    </w:p>
    <w:p w14:paraId="346F5728" w14:textId="0E19EC7A" w:rsidR="003F3101" w:rsidRPr="005777D3" w:rsidRDefault="003F3101" w:rsidP="005777D3">
      <w:pPr>
        <w:widowControl w:val="0"/>
        <w:suppressAutoHyphens/>
        <w:autoSpaceDE w:val="0"/>
        <w:autoSpaceDN w:val="0"/>
        <w:adjustRightInd w:val="0"/>
        <w:spacing w:after="0"/>
        <w:ind w:left="708"/>
        <w:jc w:val="both"/>
        <w:textAlignment w:val="baseline"/>
        <w:rPr>
          <w:rFonts w:ascii="Cambria" w:eastAsia="Calibri" w:hAnsi="Cambria" w:cs="Arial"/>
          <w:sz w:val="24"/>
          <w:szCs w:val="24"/>
        </w:rPr>
      </w:pPr>
      <w:r w:rsidRPr="005777D3">
        <w:rPr>
          <w:rFonts w:ascii="Cambria" w:eastAsia="Calibri" w:hAnsi="Cambria" w:cs="Arial"/>
          <w:sz w:val="24"/>
          <w:szCs w:val="24"/>
        </w:rPr>
        <w:t>- w zakresie w jakim będzie to niezbędne lub potrzebne do dostosowania umowy w tym sposobu wykonywania robót budowlanych do zmian ustawy Prawo budowlane, które wejdą w życie podczas trwania umowy.</w:t>
      </w:r>
    </w:p>
    <w:bookmarkEnd w:id="5"/>
    <w:bookmarkEnd w:id="7"/>
    <w:bookmarkEnd w:id="8"/>
    <w:p w14:paraId="63536FA8" w14:textId="3AB201C8" w:rsidR="00BE2A46" w:rsidRPr="0021109E" w:rsidRDefault="00001DB9" w:rsidP="0053521D">
      <w:pPr>
        <w:widowControl w:val="0"/>
        <w:numPr>
          <w:ilvl w:val="0"/>
          <w:numId w:val="15"/>
        </w:numPr>
        <w:suppressAutoHyphens/>
        <w:autoSpaceDE w:val="0"/>
        <w:autoSpaceDN w:val="0"/>
        <w:adjustRightInd w:val="0"/>
        <w:spacing w:after="0"/>
        <w:ind w:left="426" w:hanging="426"/>
        <w:contextualSpacing/>
        <w:jc w:val="both"/>
        <w:textAlignment w:val="baseline"/>
        <w:rPr>
          <w:rFonts w:ascii="Cambria" w:eastAsia="Calibri" w:hAnsi="Cambria" w:cs="Calibri"/>
          <w:sz w:val="24"/>
          <w:szCs w:val="24"/>
        </w:rPr>
      </w:pPr>
      <w:r w:rsidRPr="005777D3">
        <w:rPr>
          <w:rFonts w:ascii="Cambria" w:eastAsia="Calibri" w:hAnsi="Cambria" w:cs="Calibri"/>
          <w:sz w:val="24"/>
          <w:szCs w:val="24"/>
        </w:rPr>
        <w:t>Zamawiający nadto przewiduje możliwość zmiany umowy w następujących przypadkach</w:t>
      </w:r>
      <w:r w:rsidR="00BE2A46" w:rsidRPr="0021109E">
        <w:rPr>
          <w:rFonts w:ascii="Cambria" w:eastAsia="Calibri" w:hAnsi="Cambria" w:cs="Calibri"/>
          <w:sz w:val="24"/>
          <w:szCs w:val="24"/>
        </w:rPr>
        <w:t xml:space="preserve"> zmiany technologii wykonania elementów robót, rozwiązań technicznych lub materiałowych wynikających z dokumentacji, w trakcie prowadzenia robót na wniosek Wykonawcy lub Zamawiającego, przy czym dopuszcza się je tylko w przypadku, gdy proponowane rozwiązanie jest równoważne lub lepsze funkcjonalnie od tego, jakie przewiduje dokumentacja. W tym przypadku strona występująca o zmianę przedstawia projekt zamienny zawierający opis proponowanych zmian wraz z rysunkami. Projekt taki wymaga akceptacji </w:t>
      </w:r>
      <w:r w:rsidR="00BE2A46" w:rsidRPr="0021109E">
        <w:rPr>
          <w:rFonts w:ascii="Cambria" w:eastAsia="Calibri" w:hAnsi="Cambria" w:cs="Calibri"/>
          <w:sz w:val="24"/>
          <w:szCs w:val="24"/>
        </w:rPr>
        <w:lastRenderedPageBreak/>
        <w:t>Projektanta oraz zatwierdzenia do realizacji przez strony umowy (przy udziale Inspektora Nadzoru i Zamawiającego)</w:t>
      </w:r>
      <w:r w:rsidR="00EC0C9B" w:rsidRPr="0021109E">
        <w:rPr>
          <w:rFonts w:ascii="Cambria" w:eastAsia="Calibri" w:hAnsi="Cambria" w:cs="Calibri"/>
          <w:sz w:val="24"/>
          <w:szCs w:val="24"/>
        </w:rPr>
        <w:t>,</w:t>
      </w:r>
    </w:p>
    <w:p w14:paraId="42D1A455" w14:textId="0BC0EE28" w:rsidR="00001DB9" w:rsidRPr="005777D3" w:rsidRDefault="00001DB9" w:rsidP="0053521D">
      <w:pPr>
        <w:widowControl w:val="0"/>
        <w:numPr>
          <w:ilvl w:val="0"/>
          <w:numId w:val="15"/>
        </w:numPr>
        <w:suppressAutoHyphens/>
        <w:adjustRightInd w:val="0"/>
        <w:spacing w:after="0"/>
        <w:ind w:left="426" w:hanging="426"/>
        <w:contextualSpacing/>
        <w:jc w:val="both"/>
        <w:textAlignment w:val="baseline"/>
        <w:rPr>
          <w:rFonts w:ascii="Cambria" w:eastAsia="Calibri" w:hAnsi="Cambria" w:cs="Calibri"/>
          <w:sz w:val="24"/>
          <w:szCs w:val="24"/>
          <w:lang w:eastAsia="ar-SA"/>
        </w:rPr>
      </w:pPr>
      <w:r w:rsidRPr="005777D3">
        <w:rPr>
          <w:rFonts w:ascii="Cambria" w:eastAsia="Calibri" w:hAnsi="Cambria" w:cs="Calibri"/>
          <w:sz w:val="24"/>
          <w:szCs w:val="24"/>
          <w:lang w:eastAsia="ar-SA"/>
        </w:rPr>
        <w:t xml:space="preserve">Nie stanowi zmiany istotnej umowy w rozumieniu art. 454 ustawy Prawo zamówień publicznych: </w:t>
      </w:r>
    </w:p>
    <w:p w14:paraId="7F9A2937" w14:textId="77777777" w:rsidR="00001DB9" w:rsidRPr="005777D3" w:rsidRDefault="00001DB9" w:rsidP="0053521D">
      <w:pPr>
        <w:widowControl w:val="0"/>
        <w:numPr>
          <w:ilvl w:val="1"/>
          <w:numId w:val="40"/>
        </w:numPr>
        <w:suppressAutoHyphens/>
        <w:adjustRightInd w:val="0"/>
        <w:spacing w:after="0"/>
        <w:ind w:left="851" w:hanging="425"/>
        <w:contextualSpacing/>
        <w:jc w:val="both"/>
        <w:textAlignment w:val="baseline"/>
        <w:rPr>
          <w:rFonts w:ascii="Cambria" w:eastAsia="Calibri" w:hAnsi="Cambria" w:cs="Times New Roman"/>
          <w:sz w:val="24"/>
          <w:szCs w:val="24"/>
          <w:lang w:eastAsia="pl-PL"/>
        </w:rPr>
      </w:pPr>
      <w:r w:rsidRPr="005777D3">
        <w:rPr>
          <w:rFonts w:ascii="Cambria" w:eastAsia="Calibri" w:hAnsi="Cambria" w:cs="Times New Roman"/>
          <w:sz w:val="24"/>
          <w:szCs w:val="24"/>
          <w:lang w:eastAsia="pl-PL"/>
        </w:rPr>
        <w:t xml:space="preserve">zmiana danych teleadresowych; </w:t>
      </w:r>
    </w:p>
    <w:p w14:paraId="582C291A" w14:textId="43FA610C" w:rsidR="00001DB9" w:rsidRPr="005777D3" w:rsidRDefault="00001DB9" w:rsidP="0053521D">
      <w:pPr>
        <w:widowControl w:val="0"/>
        <w:numPr>
          <w:ilvl w:val="1"/>
          <w:numId w:val="40"/>
        </w:numPr>
        <w:suppressAutoHyphens/>
        <w:adjustRightInd w:val="0"/>
        <w:spacing w:after="0"/>
        <w:ind w:left="851" w:hanging="425"/>
        <w:contextualSpacing/>
        <w:jc w:val="both"/>
        <w:textAlignment w:val="baseline"/>
        <w:rPr>
          <w:rFonts w:ascii="Cambria" w:eastAsia="Calibri" w:hAnsi="Cambria" w:cs="Times New Roman"/>
          <w:sz w:val="24"/>
          <w:szCs w:val="24"/>
          <w:lang w:eastAsia="pl-PL"/>
        </w:rPr>
      </w:pPr>
      <w:r w:rsidRPr="005777D3">
        <w:rPr>
          <w:rFonts w:ascii="Cambria" w:eastAsia="Calibri" w:hAnsi="Cambria" w:cs="Times New Roman"/>
          <w:sz w:val="24"/>
          <w:szCs w:val="24"/>
          <w:lang w:eastAsia="pl-PL"/>
        </w:rPr>
        <w:t xml:space="preserve">zmiana danych związanych z obsługą administracyjno-organizacyjną Umowy </w:t>
      </w:r>
      <w:r w:rsidR="00DD02D0" w:rsidRPr="005777D3">
        <w:rPr>
          <w:rFonts w:ascii="Cambria" w:eastAsia="Calibri" w:hAnsi="Cambria" w:cs="Times New Roman"/>
          <w:sz w:val="24"/>
          <w:szCs w:val="24"/>
          <w:lang w:eastAsia="pl-PL"/>
        </w:rPr>
        <w:br/>
      </w:r>
      <w:r w:rsidRPr="005777D3">
        <w:rPr>
          <w:rFonts w:ascii="Cambria" w:eastAsia="Calibri" w:hAnsi="Cambria" w:cs="Times New Roman"/>
          <w:sz w:val="24"/>
          <w:szCs w:val="24"/>
          <w:lang w:eastAsia="pl-PL"/>
        </w:rPr>
        <w:t>(np. zmiana nr rachunku bankowego,</w:t>
      </w:r>
      <w:r w:rsidRPr="005777D3">
        <w:rPr>
          <w:rFonts w:ascii="Cambria" w:hAnsi="Cambria"/>
          <w:sz w:val="24"/>
          <w:szCs w:val="24"/>
        </w:rPr>
        <w:t xml:space="preserve"> </w:t>
      </w:r>
      <w:r w:rsidRPr="005777D3">
        <w:rPr>
          <w:rFonts w:ascii="Cambria" w:eastAsia="Calibri" w:hAnsi="Cambria" w:cs="Times New Roman"/>
          <w:sz w:val="24"/>
          <w:szCs w:val="24"/>
          <w:lang w:eastAsia="pl-PL"/>
        </w:rPr>
        <w:t>osób wskazanych do kontaktów między stronami umowy)</w:t>
      </w:r>
      <w:r w:rsidR="009C211F">
        <w:rPr>
          <w:rFonts w:ascii="Cambria" w:eastAsia="Calibri" w:hAnsi="Cambria" w:cs="Times New Roman"/>
          <w:sz w:val="24"/>
          <w:szCs w:val="24"/>
          <w:lang w:eastAsia="pl-PL"/>
        </w:rPr>
        <w:t>.</w:t>
      </w:r>
    </w:p>
    <w:p w14:paraId="3131A9AE" w14:textId="77777777" w:rsidR="00001DB9" w:rsidRPr="005777D3" w:rsidRDefault="00001DB9" w:rsidP="0053521D">
      <w:pPr>
        <w:widowControl w:val="0"/>
        <w:numPr>
          <w:ilvl w:val="0"/>
          <w:numId w:val="15"/>
        </w:numPr>
        <w:suppressAutoHyphens/>
        <w:adjustRightInd w:val="0"/>
        <w:spacing w:after="0"/>
        <w:ind w:left="426" w:hanging="426"/>
        <w:contextualSpacing/>
        <w:jc w:val="both"/>
        <w:textAlignment w:val="baseline"/>
        <w:rPr>
          <w:rFonts w:ascii="Cambria" w:eastAsia="Calibri" w:hAnsi="Cambria" w:cs="Calibri"/>
          <w:sz w:val="24"/>
          <w:szCs w:val="24"/>
          <w:lang w:eastAsia="ar-SA"/>
        </w:rPr>
      </w:pPr>
      <w:r w:rsidRPr="005777D3">
        <w:rPr>
          <w:rFonts w:ascii="Cambria" w:eastAsia="Calibri" w:hAnsi="Cambria" w:cs="Calibri"/>
          <w:sz w:val="24"/>
          <w:szCs w:val="24"/>
          <w:lang w:eastAsia="ar-SA"/>
        </w:rPr>
        <w:t>Strona, która występuje z propozycją zmiany umowy, w oparciu o przedstawiony powyżej katalog zmian umowy zobowiązana jest do sporządzenia i uzasadnienia wniosku o taką zmianę. Wszelkie zmiany umowy dla swej ważności wymagają formy pisemnej w postaci aneksu do umowy.</w:t>
      </w:r>
    </w:p>
    <w:p w14:paraId="59474CE1" w14:textId="77777777" w:rsidR="00001DB9" w:rsidRPr="005777D3" w:rsidRDefault="00001DB9" w:rsidP="0053521D">
      <w:pPr>
        <w:widowControl w:val="0"/>
        <w:numPr>
          <w:ilvl w:val="0"/>
          <w:numId w:val="15"/>
        </w:numPr>
        <w:suppressAutoHyphens/>
        <w:adjustRightInd w:val="0"/>
        <w:spacing w:after="0"/>
        <w:ind w:left="426" w:hanging="426"/>
        <w:contextualSpacing/>
        <w:jc w:val="both"/>
        <w:textAlignment w:val="baseline"/>
        <w:rPr>
          <w:rFonts w:ascii="Cambria" w:eastAsia="Calibri" w:hAnsi="Cambria" w:cs="Calibri"/>
          <w:color w:val="000000"/>
          <w:sz w:val="24"/>
          <w:szCs w:val="24"/>
          <w:lang w:eastAsia="ar-SA"/>
        </w:rPr>
      </w:pPr>
      <w:r w:rsidRPr="005777D3">
        <w:rPr>
          <w:rFonts w:ascii="Cambria" w:eastAsia="Calibri" w:hAnsi="Cambria" w:cs="Calibri"/>
          <w:color w:val="000000"/>
          <w:sz w:val="24"/>
          <w:szCs w:val="24"/>
          <w:lang w:eastAsia="ar-SA"/>
        </w:rPr>
        <w:t xml:space="preserve">Wszelkie zmiany umowy wymagają pod rygorem nieważności formy pisemnej </w:t>
      </w:r>
      <w:r w:rsidRPr="005777D3">
        <w:rPr>
          <w:rFonts w:ascii="Cambria" w:eastAsia="Calibri" w:hAnsi="Cambria" w:cs="Calibri"/>
          <w:color w:val="000000"/>
          <w:sz w:val="24"/>
          <w:szCs w:val="24"/>
          <w:lang w:eastAsia="ar-SA"/>
        </w:rPr>
        <w:br/>
        <w:t>i podpisania przez obydwie strony umowy.</w:t>
      </w:r>
    </w:p>
    <w:p w14:paraId="1F5D3752" w14:textId="7769DC14" w:rsidR="00001DB9" w:rsidRPr="005777D3" w:rsidRDefault="00001DB9" w:rsidP="0053521D">
      <w:pPr>
        <w:widowControl w:val="0"/>
        <w:numPr>
          <w:ilvl w:val="0"/>
          <w:numId w:val="15"/>
        </w:numPr>
        <w:suppressAutoHyphens/>
        <w:adjustRightInd w:val="0"/>
        <w:spacing w:after="0"/>
        <w:ind w:left="426" w:hanging="426"/>
        <w:contextualSpacing/>
        <w:jc w:val="both"/>
        <w:textAlignment w:val="baseline"/>
        <w:rPr>
          <w:rFonts w:ascii="Cambria" w:eastAsia="Calibri" w:hAnsi="Cambria" w:cs="Calibri"/>
          <w:color w:val="000000"/>
          <w:sz w:val="24"/>
          <w:szCs w:val="24"/>
          <w:lang w:eastAsia="ar-SA"/>
        </w:rPr>
      </w:pPr>
      <w:r w:rsidRPr="005777D3">
        <w:rPr>
          <w:rFonts w:ascii="Cambria" w:eastAsia="Calibri" w:hAnsi="Cambria" w:cs="Calibri"/>
          <w:color w:val="000000"/>
          <w:sz w:val="24"/>
          <w:szCs w:val="24"/>
          <w:lang w:eastAsia="ar-SA"/>
        </w:rPr>
        <w:t xml:space="preserve">Z wnioskiem o zmianę umowy może wystąpić zarówno Wykonawca, jak </w:t>
      </w:r>
      <w:r w:rsidR="009C211F">
        <w:rPr>
          <w:rFonts w:ascii="Cambria" w:eastAsia="Calibri" w:hAnsi="Cambria" w:cs="Calibri"/>
          <w:color w:val="000000"/>
          <w:sz w:val="24"/>
          <w:szCs w:val="24"/>
          <w:lang w:eastAsia="ar-SA"/>
        </w:rPr>
        <w:br/>
      </w:r>
      <w:r w:rsidRPr="005777D3">
        <w:rPr>
          <w:rFonts w:ascii="Cambria" w:eastAsia="Calibri" w:hAnsi="Cambria" w:cs="Calibri"/>
          <w:color w:val="000000"/>
          <w:sz w:val="24"/>
          <w:szCs w:val="24"/>
          <w:lang w:eastAsia="ar-SA"/>
        </w:rPr>
        <w:t>i Zamawiający.</w:t>
      </w:r>
    </w:p>
    <w:p w14:paraId="562007A0" w14:textId="77777777" w:rsidR="00001DB9" w:rsidRPr="005777D3" w:rsidRDefault="00001DB9" w:rsidP="0053521D">
      <w:pPr>
        <w:widowControl w:val="0"/>
        <w:numPr>
          <w:ilvl w:val="0"/>
          <w:numId w:val="15"/>
        </w:numPr>
        <w:suppressAutoHyphens/>
        <w:adjustRightInd w:val="0"/>
        <w:spacing w:after="0"/>
        <w:ind w:left="426" w:hanging="426"/>
        <w:contextualSpacing/>
        <w:jc w:val="both"/>
        <w:textAlignment w:val="baseline"/>
        <w:rPr>
          <w:rFonts w:ascii="Cambria" w:eastAsia="Calibri" w:hAnsi="Cambria" w:cs="Calibri"/>
          <w:color w:val="000000"/>
          <w:sz w:val="24"/>
          <w:szCs w:val="24"/>
          <w:lang w:eastAsia="ar-SA"/>
        </w:rPr>
      </w:pPr>
      <w:r w:rsidRPr="005777D3">
        <w:rPr>
          <w:rFonts w:ascii="Cambria" w:eastAsia="Calibri" w:hAnsi="Cambria" w:cs="Calibri"/>
          <w:color w:val="000000"/>
          <w:sz w:val="24"/>
          <w:szCs w:val="24"/>
          <w:lang w:eastAsia="ar-SA"/>
        </w:rPr>
        <w:t>Wszystkie powyższe postanowienia stanowią katalog zmian, na które Zamawiający może wyrazić zgodę. Nie stanowią one jednak zobowiązania do wyrażenia takiej zgody.</w:t>
      </w:r>
    </w:p>
    <w:p w14:paraId="14B24DDA" w14:textId="1B6858A3" w:rsidR="0095025D" w:rsidRPr="005777D3" w:rsidRDefault="0095025D" w:rsidP="005777D3">
      <w:pPr>
        <w:spacing w:after="0"/>
        <w:jc w:val="center"/>
        <w:rPr>
          <w:rFonts w:ascii="Cambria" w:hAnsi="Cambria"/>
          <w:b/>
          <w:color w:val="000000" w:themeColor="text1"/>
          <w:sz w:val="24"/>
          <w:szCs w:val="24"/>
        </w:rPr>
      </w:pPr>
      <w:r w:rsidRPr="005777D3">
        <w:rPr>
          <w:rFonts w:ascii="Cambria" w:hAnsi="Cambria"/>
          <w:b/>
          <w:color w:val="000000" w:themeColor="text1"/>
          <w:sz w:val="24"/>
          <w:szCs w:val="24"/>
        </w:rPr>
        <w:t xml:space="preserve">§ </w:t>
      </w:r>
      <w:r w:rsidR="00F73DE9">
        <w:rPr>
          <w:rFonts w:ascii="Cambria" w:hAnsi="Cambria"/>
          <w:b/>
          <w:color w:val="000000" w:themeColor="text1"/>
          <w:sz w:val="24"/>
          <w:szCs w:val="24"/>
        </w:rPr>
        <w:t>19</w:t>
      </w:r>
      <w:r w:rsidRPr="005777D3">
        <w:rPr>
          <w:rFonts w:ascii="Cambria" w:hAnsi="Cambria"/>
          <w:b/>
          <w:color w:val="000000" w:themeColor="text1"/>
          <w:sz w:val="24"/>
          <w:szCs w:val="24"/>
        </w:rPr>
        <w:br/>
        <w:t xml:space="preserve">Ochrona danych osobowych </w:t>
      </w:r>
    </w:p>
    <w:p w14:paraId="6785EC3F" w14:textId="77777777" w:rsidR="00EC0C9B" w:rsidRPr="005777D3" w:rsidRDefault="00EC0C9B" w:rsidP="0053521D">
      <w:pPr>
        <w:widowControl w:val="0"/>
        <w:numPr>
          <w:ilvl w:val="0"/>
          <w:numId w:val="41"/>
        </w:numPr>
        <w:suppressAutoHyphens/>
        <w:adjustRightInd w:val="0"/>
        <w:spacing w:after="0"/>
        <w:ind w:left="426" w:hanging="426"/>
        <w:contextualSpacing/>
        <w:jc w:val="both"/>
        <w:textAlignment w:val="baseline"/>
        <w:rPr>
          <w:rFonts w:ascii="Cambria" w:eastAsia="Calibri" w:hAnsi="Cambria" w:cs="Times New Roman"/>
          <w:color w:val="000000"/>
          <w:sz w:val="24"/>
          <w:szCs w:val="24"/>
          <w:lang w:eastAsia="zh-CN"/>
        </w:rPr>
      </w:pPr>
      <w:r w:rsidRPr="005777D3">
        <w:rPr>
          <w:rFonts w:ascii="Cambria" w:eastAsia="Calibri" w:hAnsi="Cambria" w:cs="Times New Roman"/>
          <w:color w:val="000000"/>
          <w:sz w:val="24"/>
          <w:szCs w:val="24"/>
          <w:lang w:eastAsia="pl-PL"/>
        </w:rPr>
        <w:t>Jeżeli w trakcie realizacji umowy dojdzie do przekazania wykonawcy danych osobowych niezbędnych do realizacji zamówienia, zamawiający będzie ich administratorem w rozumieniu art. 4 pkt 7 Rozporządzenia PE i Rady (UE) 2016/679 z dnia 27 kwietnia 2016 r. (zwane dalej „Rozporządzeniem”), a Wykonawca – podmiotem przetwarzającym te dane w rozumieniu pkt 8 tego przepisu.</w:t>
      </w:r>
    </w:p>
    <w:p w14:paraId="17C50C33" w14:textId="77777777" w:rsidR="00EC0C9B" w:rsidRPr="005777D3" w:rsidRDefault="00EC0C9B" w:rsidP="0053521D">
      <w:pPr>
        <w:widowControl w:val="0"/>
        <w:numPr>
          <w:ilvl w:val="0"/>
          <w:numId w:val="41"/>
        </w:numPr>
        <w:suppressAutoHyphens/>
        <w:adjustRightInd w:val="0"/>
        <w:spacing w:after="0"/>
        <w:ind w:left="426" w:hanging="426"/>
        <w:contextualSpacing/>
        <w:jc w:val="both"/>
        <w:textAlignment w:val="baseline"/>
        <w:rPr>
          <w:rFonts w:ascii="Cambria" w:eastAsia="Calibri" w:hAnsi="Cambria" w:cs="Times New Roman"/>
          <w:color w:val="000000"/>
          <w:sz w:val="24"/>
          <w:szCs w:val="24"/>
          <w:lang w:eastAsia="pl-PL"/>
        </w:rPr>
      </w:pPr>
      <w:r w:rsidRPr="005777D3">
        <w:rPr>
          <w:rFonts w:ascii="Cambria" w:eastAsia="Calibri" w:hAnsi="Cambria" w:cs="Times New Roman"/>
          <w:color w:val="000000"/>
          <w:sz w:val="24"/>
          <w:szCs w:val="24"/>
          <w:lang w:eastAsia="pl-PL"/>
        </w:rPr>
        <w:t>Zamawiający powierza Wykonawcy, w trybie art. 28 Rozporządzenia dane osobowe do przetwarzania, wyłącznie w celu wykonania przedmiotu niniejszej umowy.</w:t>
      </w:r>
    </w:p>
    <w:p w14:paraId="7D71B5CC" w14:textId="77777777" w:rsidR="00EC0C9B" w:rsidRPr="005777D3" w:rsidRDefault="00EC0C9B" w:rsidP="0053521D">
      <w:pPr>
        <w:widowControl w:val="0"/>
        <w:numPr>
          <w:ilvl w:val="0"/>
          <w:numId w:val="41"/>
        </w:numPr>
        <w:suppressAutoHyphens/>
        <w:adjustRightInd w:val="0"/>
        <w:spacing w:after="0"/>
        <w:ind w:left="426" w:hanging="426"/>
        <w:contextualSpacing/>
        <w:jc w:val="both"/>
        <w:textAlignment w:val="baseline"/>
        <w:rPr>
          <w:rFonts w:ascii="Cambria" w:eastAsia="Calibri" w:hAnsi="Cambria" w:cs="Times New Roman"/>
          <w:color w:val="000000"/>
          <w:sz w:val="24"/>
          <w:szCs w:val="24"/>
          <w:lang w:eastAsia="pl-PL"/>
        </w:rPr>
      </w:pPr>
      <w:r w:rsidRPr="005777D3">
        <w:rPr>
          <w:rFonts w:ascii="Cambria" w:eastAsia="Calibri" w:hAnsi="Cambria" w:cs="Times New Roman"/>
          <w:color w:val="000000"/>
          <w:sz w:val="24"/>
          <w:szCs w:val="24"/>
          <w:lang w:eastAsia="pl-PL"/>
        </w:rPr>
        <w:t>Wykonawca zobowiązuje się:</w:t>
      </w:r>
    </w:p>
    <w:p w14:paraId="0E5858EF" w14:textId="77777777" w:rsidR="00EC0C9B" w:rsidRPr="005777D3" w:rsidRDefault="00EC0C9B" w:rsidP="0053521D">
      <w:pPr>
        <w:widowControl w:val="0"/>
        <w:numPr>
          <w:ilvl w:val="1"/>
          <w:numId w:val="42"/>
        </w:numPr>
        <w:suppressAutoHyphens/>
        <w:adjustRightInd w:val="0"/>
        <w:spacing w:after="0"/>
        <w:ind w:left="709" w:hanging="283"/>
        <w:contextualSpacing/>
        <w:jc w:val="both"/>
        <w:textAlignment w:val="baseline"/>
        <w:rPr>
          <w:rFonts w:ascii="Cambria" w:eastAsia="Calibri" w:hAnsi="Cambria" w:cs="Times New Roman"/>
          <w:color w:val="000000"/>
          <w:sz w:val="24"/>
          <w:szCs w:val="24"/>
          <w:lang w:eastAsia="pl-PL"/>
        </w:rPr>
      </w:pPr>
      <w:r w:rsidRPr="005777D3">
        <w:rPr>
          <w:rFonts w:ascii="Cambria" w:eastAsia="Calibri" w:hAnsi="Cambria" w:cs="Times New Roman"/>
          <w:color w:val="000000"/>
          <w:sz w:val="24"/>
          <w:szCs w:val="24"/>
          <w:lang w:eastAsia="pl-PL"/>
        </w:rPr>
        <w:t>przetwarzać powierzone mu dane osobowe zgodnie z niniejszą umową, Rozporządzeniem oraz z innymi przepisami prawa powszechnie obowiązującego, które chronią prawa osób, których dane dotyczą,</w:t>
      </w:r>
    </w:p>
    <w:p w14:paraId="6E588C2F" w14:textId="77777777" w:rsidR="00EC0C9B" w:rsidRPr="005777D3" w:rsidRDefault="00EC0C9B" w:rsidP="0053521D">
      <w:pPr>
        <w:widowControl w:val="0"/>
        <w:numPr>
          <w:ilvl w:val="1"/>
          <w:numId w:val="42"/>
        </w:numPr>
        <w:suppressAutoHyphens/>
        <w:adjustRightInd w:val="0"/>
        <w:spacing w:after="0"/>
        <w:ind w:left="709" w:hanging="283"/>
        <w:contextualSpacing/>
        <w:jc w:val="both"/>
        <w:textAlignment w:val="baseline"/>
        <w:rPr>
          <w:rFonts w:ascii="Cambria" w:eastAsia="Calibri" w:hAnsi="Cambria" w:cs="Times New Roman"/>
          <w:color w:val="000000"/>
          <w:sz w:val="24"/>
          <w:szCs w:val="24"/>
          <w:lang w:eastAsia="pl-PL"/>
        </w:rPr>
      </w:pPr>
      <w:r w:rsidRPr="005777D3">
        <w:rPr>
          <w:rFonts w:ascii="Cambria" w:eastAsia="Calibri" w:hAnsi="Cambria" w:cs="Times New Roman"/>
          <w:color w:val="000000"/>
          <w:sz w:val="24"/>
          <w:szCs w:val="24"/>
          <w:lang w:eastAsia="pl-PL"/>
        </w:rPr>
        <w:t>do zabezpieczenia przetwarzanych danych, poprzez stosowanie odpowiednich środków technicznych i organizacyjnych zapewniających adekwatny stopień bezpieczeństwa odpowiadający ryzyku związanym z przetwarzaniem danych osobowych, o których mowa w art. 32 Rozporządzenia,</w:t>
      </w:r>
    </w:p>
    <w:p w14:paraId="5606CC3A" w14:textId="77777777" w:rsidR="00EC0C9B" w:rsidRPr="005777D3" w:rsidRDefault="00EC0C9B" w:rsidP="0053521D">
      <w:pPr>
        <w:widowControl w:val="0"/>
        <w:numPr>
          <w:ilvl w:val="1"/>
          <w:numId w:val="42"/>
        </w:numPr>
        <w:suppressAutoHyphens/>
        <w:adjustRightInd w:val="0"/>
        <w:spacing w:after="0"/>
        <w:ind w:left="709" w:hanging="283"/>
        <w:contextualSpacing/>
        <w:jc w:val="both"/>
        <w:textAlignment w:val="baseline"/>
        <w:rPr>
          <w:rFonts w:ascii="Cambria" w:eastAsia="Calibri" w:hAnsi="Cambria" w:cs="Times New Roman"/>
          <w:color w:val="000000"/>
          <w:sz w:val="24"/>
          <w:szCs w:val="24"/>
          <w:lang w:eastAsia="pl-PL"/>
        </w:rPr>
      </w:pPr>
      <w:r w:rsidRPr="005777D3">
        <w:rPr>
          <w:rFonts w:ascii="Cambria" w:eastAsia="Calibri" w:hAnsi="Cambria" w:cs="Times New Roman"/>
          <w:color w:val="000000"/>
          <w:sz w:val="24"/>
          <w:szCs w:val="24"/>
          <w:lang w:eastAsia="pl-PL"/>
        </w:rPr>
        <w:t>dołożyć należytej staranności przy przetwarzaniu powierzonych danych osobowych,</w:t>
      </w:r>
    </w:p>
    <w:p w14:paraId="5DD5AF4D" w14:textId="77777777" w:rsidR="00EC0C9B" w:rsidRPr="005777D3" w:rsidRDefault="00EC0C9B" w:rsidP="0053521D">
      <w:pPr>
        <w:widowControl w:val="0"/>
        <w:numPr>
          <w:ilvl w:val="1"/>
          <w:numId w:val="42"/>
        </w:numPr>
        <w:suppressAutoHyphens/>
        <w:adjustRightInd w:val="0"/>
        <w:spacing w:after="0"/>
        <w:ind w:left="709" w:hanging="283"/>
        <w:contextualSpacing/>
        <w:jc w:val="both"/>
        <w:textAlignment w:val="baseline"/>
        <w:rPr>
          <w:rFonts w:ascii="Cambria" w:eastAsia="Calibri" w:hAnsi="Cambria" w:cs="Times New Roman"/>
          <w:color w:val="000000"/>
          <w:sz w:val="24"/>
          <w:szCs w:val="24"/>
          <w:lang w:eastAsia="pl-PL"/>
        </w:rPr>
      </w:pPr>
      <w:r w:rsidRPr="005777D3">
        <w:rPr>
          <w:rFonts w:ascii="Cambria" w:eastAsia="Calibri" w:hAnsi="Cambria" w:cs="Times New Roman"/>
          <w:color w:val="000000"/>
          <w:sz w:val="24"/>
          <w:szCs w:val="24"/>
          <w:lang w:eastAsia="pl-PL"/>
        </w:rPr>
        <w:t>do nadania upoważnień do przetwarzania danych osobowych wszystkim osobom, które będą przetwarzały powierzone dane w celu realizacji niniejszej umowy,</w:t>
      </w:r>
    </w:p>
    <w:p w14:paraId="69B2FBD4" w14:textId="77777777" w:rsidR="00EC0C9B" w:rsidRPr="005777D3" w:rsidRDefault="00EC0C9B" w:rsidP="0053521D">
      <w:pPr>
        <w:widowControl w:val="0"/>
        <w:numPr>
          <w:ilvl w:val="1"/>
          <w:numId w:val="42"/>
        </w:numPr>
        <w:suppressAutoHyphens/>
        <w:adjustRightInd w:val="0"/>
        <w:spacing w:after="0"/>
        <w:ind w:left="709" w:hanging="283"/>
        <w:contextualSpacing/>
        <w:jc w:val="both"/>
        <w:textAlignment w:val="baseline"/>
        <w:rPr>
          <w:rFonts w:ascii="Cambria" w:eastAsia="Calibri" w:hAnsi="Cambria" w:cs="Times New Roman"/>
          <w:color w:val="000000"/>
          <w:sz w:val="24"/>
          <w:szCs w:val="24"/>
          <w:lang w:eastAsia="pl-PL"/>
        </w:rPr>
      </w:pPr>
      <w:r w:rsidRPr="005777D3">
        <w:rPr>
          <w:rFonts w:ascii="Cambria" w:eastAsia="Calibri" w:hAnsi="Cambria" w:cs="Times New Roman"/>
          <w:color w:val="000000"/>
          <w:sz w:val="24"/>
          <w:szCs w:val="24"/>
          <w:lang w:eastAsia="pl-PL"/>
        </w:rPr>
        <w:t xml:space="preserve">zapewnić zachowanie w tajemnicy (o której mowa w art. 28 ust 3 pkt b Rozporządzenia) przetwarzanych danych przez osoby, które upoważnia do przetwarzania danych osobowych w celu realizacji niniejszej umowy, zarówno w </w:t>
      </w:r>
      <w:r w:rsidRPr="005777D3">
        <w:rPr>
          <w:rFonts w:ascii="Cambria" w:eastAsia="Calibri" w:hAnsi="Cambria" w:cs="Times New Roman"/>
          <w:color w:val="000000"/>
          <w:sz w:val="24"/>
          <w:szCs w:val="24"/>
          <w:lang w:eastAsia="pl-PL"/>
        </w:rPr>
        <w:lastRenderedPageBreak/>
        <w:t>trakcie zatrudnienia ich w Podmiocie przetwarzającym, jak i po jego ustaniu.</w:t>
      </w:r>
    </w:p>
    <w:p w14:paraId="1273F293" w14:textId="77777777" w:rsidR="00EC0C9B" w:rsidRPr="005777D3" w:rsidRDefault="00EC0C9B" w:rsidP="0053521D">
      <w:pPr>
        <w:widowControl w:val="0"/>
        <w:numPr>
          <w:ilvl w:val="0"/>
          <w:numId w:val="41"/>
        </w:numPr>
        <w:tabs>
          <w:tab w:val="left" w:pos="426"/>
        </w:tabs>
        <w:suppressAutoHyphens/>
        <w:adjustRightInd w:val="0"/>
        <w:spacing w:after="0"/>
        <w:ind w:left="426" w:hanging="426"/>
        <w:contextualSpacing/>
        <w:jc w:val="both"/>
        <w:textAlignment w:val="baseline"/>
        <w:rPr>
          <w:rFonts w:ascii="Cambria" w:eastAsia="Calibri" w:hAnsi="Cambria" w:cs="Times New Roman"/>
          <w:color w:val="000000"/>
          <w:sz w:val="24"/>
          <w:szCs w:val="24"/>
          <w:lang w:eastAsia="pl-PL"/>
        </w:rPr>
      </w:pPr>
      <w:r w:rsidRPr="005777D3">
        <w:rPr>
          <w:rFonts w:ascii="Cambria" w:eastAsia="Calibri" w:hAnsi="Cambria" w:cs="Times New Roman"/>
          <w:color w:val="000000"/>
          <w:sz w:val="24"/>
          <w:szCs w:val="24"/>
          <w:lang w:eastAsia="pl-PL"/>
        </w:rPr>
        <w:t>Wykonawca po wykonaniu przedmiotu zamówienia, usuwa / zwraca Zamawiającemu wszelkie dane osobowe oraz usuwa wszelkie ich istniejące kopie, chyba że prawo Unii lub prawo państwa członkowskiego nakazują przechowywanie danych osobowych.</w:t>
      </w:r>
    </w:p>
    <w:p w14:paraId="052D9CDD" w14:textId="77777777" w:rsidR="00EC0C9B" w:rsidRPr="005777D3" w:rsidRDefault="00EC0C9B" w:rsidP="0053521D">
      <w:pPr>
        <w:widowControl w:val="0"/>
        <w:numPr>
          <w:ilvl w:val="0"/>
          <w:numId w:val="41"/>
        </w:numPr>
        <w:tabs>
          <w:tab w:val="left" w:pos="426"/>
        </w:tabs>
        <w:suppressAutoHyphens/>
        <w:adjustRightInd w:val="0"/>
        <w:spacing w:after="0"/>
        <w:ind w:left="426" w:hanging="426"/>
        <w:contextualSpacing/>
        <w:jc w:val="both"/>
        <w:textAlignment w:val="baseline"/>
        <w:rPr>
          <w:rFonts w:ascii="Cambria" w:eastAsia="Calibri" w:hAnsi="Cambria" w:cs="Times New Roman"/>
          <w:color w:val="000000"/>
          <w:sz w:val="24"/>
          <w:szCs w:val="24"/>
          <w:lang w:eastAsia="pl-PL"/>
        </w:rPr>
      </w:pPr>
      <w:r w:rsidRPr="005777D3">
        <w:rPr>
          <w:rFonts w:ascii="Cambria" w:eastAsia="Calibri" w:hAnsi="Cambria" w:cs="Times New Roman"/>
          <w:color w:val="000000"/>
          <w:sz w:val="24"/>
          <w:szCs w:val="24"/>
          <w:lang w:eastAsia="pl-PL"/>
        </w:rPr>
        <w:t xml:space="preserve">Wykonawca pomaga Zamawiającemu w niezbędnym zakresie wywiązywać się z obowiązku odpowiadania na żądania osoby, której dane dotyczą oraz wywiązywania się z obowiązków określonych w art. 32-36 Rozporządzenia. </w:t>
      </w:r>
    </w:p>
    <w:p w14:paraId="41E78B40" w14:textId="77777777" w:rsidR="00EC0C9B" w:rsidRPr="005777D3" w:rsidRDefault="00EC0C9B" w:rsidP="0053521D">
      <w:pPr>
        <w:widowControl w:val="0"/>
        <w:numPr>
          <w:ilvl w:val="0"/>
          <w:numId w:val="41"/>
        </w:numPr>
        <w:tabs>
          <w:tab w:val="left" w:pos="426"/>
        </w:tabs>
        <w:suppressAutoHyphens/>
        <w:adjustRightInd w:val="0"/>
        <w:spacing w:after="0"/>
        <w:ind w:left="426" w:hanging="426"/>
        <w:contextualSpacing/>
        <w:jc w:val="both"/>
        <w:textAlignment w:val="baseline"/>
        <w:rPr>
          <w:rFonts w:ascii="Cambria" w:eastAsia="Calibri" w:hAnsi="Cambria" w:cs="Times New Roman"/>
          <w:color w:val="000000"/>
          <w:sz w:val="24"/>
          <w:szCs w:val="24"/>
          <w:lang w:eastAsia="pl-PL"/>
        </w:rPr>
      </w:pPr>
      <w:r w:rsidRPr="005777D3">
        <w:rPr>
          <w:rFonts w:ascii="Cambria" w:eastAsia="Calibri" w:hAnsi="Cambria" w:cs="Times New Roman"/>
          <w:color w:val="000000"/>
          <w:sz w:val="24"/>
          <w:szCs w:val="24"/>
          <w:lang w:eastAsia="pl-PL"/>
        </w:rPr>
        <w:t>Wykonawca, po stwierdzeniu naruszenia ochrony danych osobowych bez zbędnej zwłoki zgłasza je administratorowi, nie później niż w ciągu 72 godzin od stwierdzenia naruszenia.</w:t>
      </w:r>
    </w:p>
    <w:p w14:paraId="6AD5DC3B" w14:textId="77777777" w:rsidR="00EC0C9B" w:rsidRPr="005777D3" w:rsidRDefault="00EC0C9B" w:rsidP="0053521D">
      <w:pPr>
        <w:widowControl w:val="0"/>
        <w:numPr>
          <w:ilvl w:val="0"/>
          <w:numId w:val="41"/>
        </w:numPr>
        <w:tabs>
          <w:tab w:val="left" w:pos="426"/>
        </w:tabs>
        <w:suppressAutoHyphens/>
        <w:adjustRightInd w:val="0"/>
        <w:spacing w:after="0"/>
        <w:ind w:left="426" w:hanging="426"/>
        <w:contextualSpacing/>
        <w:jc w:val="both"/>
        <w:textAlignment w:val="baseline"/>
        <w:rPr>
          <w:rFonts w:ascii="Cambria" w:eastAsia="Calibri" w:hAnsi="Cambria" w:cs="Times New Roman"/>
          <w:color w:val="000000"/>
          <w:sz w:val="24"/>
          <w:szCs w:val="24"/>
          <w:lang w:eastAsia="pl-PL"/>
        </w:rPr>
      </w:pPr>
      <w:r w:rsidRPr="005777D3">
        <w:rPr>
          <w:rFonts w:ascii="Cambria" w:eastAsia="Calibri" w:hAnsi="Cambria" w:cs="Times New Roman"/>
          <w:color w:val="000000"/>
          <w:sz w:val="24"/>
          <w:szCs w:val="24"/>
          <w:lang w:eastAsia="pl-PL"/>
        </w:rPr>
        <w:t>Zamawiający, zgodnie z art. 28 ust. 3 pkt h) Rozporządzenia ma prawo kontroli, czy środki zastosowane przez Wykonawcę przy przetwarzaniu i zabezpieczeniu powierzonych danych osobowych spełniają postanowienia umowy, w tym zlecenia jej wykonania audytorowi.</w:t>
      </w:r>
    </w:p>
    <w:p w14:paraId="296EB64D" w14:textId="77777777" w:rsidR="00EC0C9B" w:rsidRPr="005777D3" w:rsidRDefault="00EC0C9B" w:rsidP="0053521D">
      <w:pPr>
        <w:widowControl w:val="0"/>
        <w:numPr>
          <w:ilvl w:val="0"/>
          <w:numId w:val="41"/>
        </w:numPr>
        <w:tabs>
          <w:tab w:val="left" w:pos="426"/>
        </w:tabs>
        <w:suppressAutoHyphens/>
        <w:adjustRightInd w:val="0"/>
        <w:spacing w:after="0"/>
        <w:ind w:left="426" w:hanging="426"/>
        <w:contextualSpacing/>
        <w:jc w:val="both"/>
        <w:textAlignment w:val="baseline"/>
        <w:rPr>
          <w:rFonts w:ascii="Cambria" w:eastAsia="Calibri" w:hAnsi="Cambria" w:cs="Times New Roman"/>
          <w:color w:val="000000"/>
          <w:sz w:val="24"/>
          <w:szCs w:val="24"/>
          <w:lang w:eastAsia="pl-PL"/>
        </w:rPr>
      </w:pPr>
      <w:r w:rsidRPr="005777D3">
        <w:rPr>
          <w:rFonts w:ascii="Cambria" w:eastAsia="Calibri" w:hAnsi="Cambria" w:cs="Times New Roman"/>
          <w:color w:val="000000"/>
          <w:sz w:val="24"/>
          <w:szCs w:val="24"/>
          <w:lang w:eastAsia="pl-PL"/>
        </w:rPr>
        <w:t>Zamawiający realizować będzie prawo kontroli w godzinach pracy Wykonawcy informując o kontroli minimum 3 dni przed planowanym jej przeprowadzeniem.</w:t>
      </w:r>
    </w:p>
    <w:p w14:paraId="17546CFC" w14:textId="77777777" w:rsidR="00EC0C9B" w:rsidRPr="005777D3" w:rsidRDefault="00EC0C9B" w:rsidP="0053521D">
      <w:pPr>
        <w:widowControl w:val="0"/>
        <w:numPr>
          <w:ilvl w:val="0"/>
          <w:numId w:val="41"/>
        </w:numPr>
        <w:tabs>
          <w:tab w:val="left" w:pos="426"/>
        </w:tabs>
        <w:suppressAutoHyphens/>
        <w:adjustRightInd w:val="0"/>
        <w:spacing w:after="0"/>
        <w:ind w:left="426" w:hanging="426"/>
        <w:contextualSpacing/>
        <w:jc w:val="both"/>
        <w:textAlignment w:val="baseline"/>
        <w:rPr>
          <w:rFonts w:ascii="Cambria" w:eastAsia="Calibri" w:hAnsi="Cambria" w:cs="Times New Roman"/>
          <w:color w:val="000000"/>
          <w:sz w:val="24"/>
          <w:szCs w:val="24"/>
          <w:lang w:eastAsia="pl-PL"/>
        </w:rPr>
      </w:pPr>
      <w:r w:rsidRPr="005777D3">
        <w:rPr>
          <w:rFonts w:ascii="Cambria" w:eastAsia="Calibri" w:hAnsi="Cambria" w:cs="Times New Roman"/>
          <w:color w:val="000000"/>
          <w:sz w:val="24"/>
          <w:szCs w:val="24"/>
          <w:lang w:eastAsia="pl-PL"/>
        </w:rPr>
        <w:t xml:space="preserve">Wykonawca zobowiązuje się do usunięcia uchybień stwierdzonych podczas kontroli w terminie nie dłuższym niż 7 dni </w:t>
      </w:r>
    </w:p>
    <w:p w14:paraId="1CE5BE30" w14:textId="77777777" w:rsidR="00EC0C9B" w:rsidRPr="005777D3" w:rsidRDefault="00EC0C9B" w:rsidP="0053521D">
      <w:pPr>
        <w:widowControl w:val="0"/>
        <w:numPr>
          <w:ilvl w:val="0"/>
          <w:numId w:val="41"/>
        </w:numPr>
        <w:tabs>
          <w:tab w:val="left" w:pos="426"/>
        </w:tabs>
        <w:suppressAutoHyphens/>
        <w:adjustRightInd w:val="0"/>
        <w:spacing w:after="0"/>
        <w:ind w:left="426" w:hanging="426"/>
        <w:contextualSpacing/>
        <w:jc w:val="both"/>
        <w:textAlignment w:val="baseline"/>
        <w:rPr>
          <w:rFonts w:ascii="Cambria" w:eastAsia="Calibri" w:hAnsi="Cambria" w:cs="Times New Roman"/>
          <w:color w:val="000000"/>
          <w:sz w:val="24"/>
          <w:szCs w:val="24"/>
          <w:lang w:eastAsia="pl-PL"/>
        </w:rPr>
      </w:pPr>
      <w:r w:rsidRPr="005777D3">
        <w:rPr>
          <w:rFonts w:ascii="Cambria" w:eastAsia="Calibri" w:hAnsi="Cambria" w:cs="Times New Roman"/>
          <w:color w:val="000000"/>
          <w:sz w:val="24"/>
          <w:szCs w:val="24"/>
          <w:lang w:eastAsia="pl-PL"/>
        </w:rPr>
        <w:t>Wykonawca udostępnia Zamawiającemu wszelkie informacje niezbędne do wykazania spełnienia obowiązków określonych w art. 28 Rozporządzenia.</w:t>
      </w:r>
    </w:p>
    <w:p w14:paraId="34BE0B95" w14:textId="77777777" w:rsidR="00EC0C9B" w:rsidRPr="005777D3" w:rsidRDefault="00EC0C9B" w:rsidP="0053521D">
      <w:pPr>
        <w:widowControl w:val="0"/>
        <w:numPr>
          <w:ilvl w:val="0"/>
          <w:numId w:val="41"/>
        </w:numPr>
        <w:tabs>
          <w:tab w:val="left" w:pos="426"/>
        </w:tabs>
        <w:suppressAutoHyphens/>
        <w:adjustRightInd w:val="0"/>
        <w:spacing w:after="0"/>
        <w:ind w:left="426" w:hanging="426"/>
        <w:contextualSpacing/>
        <w:jc w:val="both"/>
        <w:textAlignment w:val="baseline"/>
        <w:rPr>
          <w:rFonts w:ascii="Cambria" w:eastAsia="Calibri" w:hAnsi="Cambria" w:cs="Times New Roman"/>
          <w:color w:val="000000"/>
          <w:sz w:val="24"/>
          <w:szCs w:val="24"/>
          <w:lang w:eastAsia="pl-PL"/>
        </w:rPr>
      </w:pPr>
      <w:r w:rsidRPr="005777D3">
        <w:rPr>
          <w:rFonts w:ascii="Cambria" w:eastAsia="Calibri" w:hAnsi="Cambria" w:cs="Times New Roman"/>
          <w:color w:val="000000"/>
          <w:sz w:val="24"/>
          <w:szCs w:val="24"/>
          <w:lang w:eastAsia="pl-PL"/>
        </w:rPr>
        <w:t xml:space="preserve">Wykonawca może powierzyć dane osobowe objęte niniejszą umową do dalszego przetwarzania podwykonawcom jedynie w celu wykonania umowy po uzyskaniu uprzedniej pisemnej zgody Zamawiającego.  </w:t>
      </w:r>
    </w:p>
    <w:p w14:paraId="79CF2C4A" w14:textId="77777777" w:rsidR="00EC0C9B" w:rsidRPr="005777D3" w:rsidRDefault="00EC0C9B" w:rsidP="0053521D">
      <w:pPr>
        <w:widowControl w:val="0"/>
        <w:numPr>
          <w:ilvl w:val="0"/>
          <w:numId w:val="41"/>
        </w:numPr>
        <w:tabs>
          <w:tab w:val="left" w:pos="426"/>
        </w:tabs>
        <w:suppressAutoHyphens/>
        <w:adjustRightInd w:val="0"/>
        <w:spacing w:after="0"/>
        <w:ind w:left="426" w:hanging="426"/>
        <w:contextualSpacing/>
        <w:jc w:val="both"/>
        <w:textAlignment w:val="baseline"/>
        <w:rPr>
          <w:rFonts w:ascii="Cambria" w:eastAsia="Calibri" w:hAnsi="Cambria" w:cs="Times New Roman"/>
          <w:color w:val="000000"/>
          <w:sz w:val="24"/>
          <w:szCs w:val="24"/>
          <w:lang w:eastAsia="pl-PL"/>
        </w:rPr>
      </w:pPr>
      <w:r w:rsidRPr="005777D3">
        <w:rPr>
          <w:rFonts w:ascii="Cambria" w:eastAsia="Calibri" w:hAnsi="Cambria" w:cs="Times New Roman"/>
          <w:color w:val="000000"/>
          <w:sz w:val="24"/>
          <w:szCs w:val="24"/>
          <w:lang w:eastAsia="pl-PL"/>
        </w:rPr>
        <w:t xml:space="preserve">Podwykonawca, winien spełniać te same gwarancje i obowiązki jakie zostały nałożone na Wykonawcę. </w:t>
      </w:r>
    </w:p>
    <w:p w14:paraId="1BE318EF" w14:textId="77777777" w:rsidR="00EC0C9B" w:rsidRPr="005777D3" w:rsidRDefault="00EC0C9B" w:rsidP="0053521D">
      <w:pPr>
        <w:widowControl w:val="0"/>
        <w:numPr>
          <w:ilvl w:val="0"/>
          <w:numId w:val="41"/>
        </w:numPr>
        <w:tabs>
          <w:tab w:val="left" w:pos="426"/>
        </w:tabs>
        <w:suppressAutoHyphens/>
        <w:adjustRightInd w:val="0"/>
        <w:spacing w:after="0"/>
        <w:ind w:left="426" w:hanging="426"/>
        <w:contextualSpacing/>
        <w:jc w:val="both"/>
        <w:textAlignment w:val="baseline"/>
        <w:rPr>
          <w:rFonts w:ascii="Cambria" w:eastAsia="Calibri" w:hAnsi="Cambria" w:cs="Times New Roman"/>
          <w:color w:val="000000"/>
          <w:sz w:val="24"/>
          <w:szCs w:val="24"/>
          <w:lang w:eastAsia="pl-PL"/>
        </w:rPr>
      </w:pPr>
      <w:r w:rsidRPr="005777D3">
        <w:rPr>
          <w:rFonts w:ascii="Cambria" w:eastAsia="Calibri" w:hAnsi="Cambria" w:cs="Times New Roman"/>
          <w:color w:val="000000"/>
          <w:sz w:val="24"/>
          <w:szCs w:val="24"/>
          <w:lang w:eastAsia="pl-PL"/>
        </w:rPr>
        <w:t>Wykonawca ponosi pełną odpowiedzialność wobec Zamawiającego za działanie podwykonawcy w zakresie obowiązku ochrony danych.</w:t>
      </w:r>
    </w:p>
    <w:p w14:paraId="72403AA6" w14:textId="77777777" w:rsidR="00EC0C9B" w:rsidRPr="005777D3" w:rsidRDefault="00EC0C9B" w:rsidP="0053521D">
      <w:pPr>
        <w:widowControl w:val="0"/>
        <w:numPr>
          <w:ilvl w:val="0"/>
          <w:numId w:val="41"/>
        </w:numPr>
        <w:tabs>
          <w:tab w:val="left" w:pos="426"/>
        </w:tabs>
        <w:suppressAutoHyphens/>
        <w:adjustRightInd w:val="0"/>
        <w:spacing w:after="0"/>
        <w:ind w:left="426" w:hanging="426"/>
        <w:contextualSpacing/>
        <w:jc w:val="both"/>
        <w:textAlignment w:val="baseline"/>
        <w:rPr>
          <w:rFonts w:ascii="Cambria" w:eastAsia="Calibri" w:hAnsi="Cambria" w:cs="Times New Roman"/>
          <w:color w:val="000000"/>
          <w:sz w:val="24"/>
          <w:szCs w:val="24"/>
          <w:lang w:eastAsia="pl-PL"/>
        </w:rPr>
      </w:pPr>
      <w:r w:rsidRPr="005777D3">
        <w:rPr>
          <w:rFonts w:ascii="Cambria" w:eastAsia="Calibri" w:hAnsi="Cambria" w:cs="Times New Roman"/>
          <w:color w:val="000000"/>
          <w:sz w:val="24"/>
          <w:szCs w:val="24"/>
          <w:lang w:eastAsia="pl-PL"/>
        </w:rPr>
        <w:t xml:space="preserve">Wykonawca zobowiązuje się do niezwłocznego poinformowania Zamawiającego o jakimkolwiek postępowaniu, w szczególności administracyjnym lub sądowym, dotyczącym przetwarzania przez Wykonawcę danych osobowych określonych w umowie, o jakiejkolwiek decyzji administracyjnej lub orzeczeniu dotyczącym przetwarzania tych danych, skierowanych do Wykonawcy, a także o wszelkich planowanych, o ile są wiadome, lub realizowanych kontrolach i inspekcjach dotyczących przetwarzania danych osobowych, w szczególności prowadzonych przez inspektorów upoważnionych przez Prezesa Urzędu Ochrony Danych Osobowych. </w:t>
      </w:r>
    </w:p>
    <w:p w14:paraId="2516EA7E" w14:textId="77777777" w:rsidR="00EC0C9B" w:rsidRPr="005777D3" w:rsidRDefault="00EC0C9B" w:rsidP="0053521D">
      <w:pPr>
        <w:widowControl w:val="0"/>
        <w:numPr>
          <w:ilvl w:val="0"/>
          <w:numId w:val="41"/>
        </w:numPr>
        <w:tabs>
          <w:tab w:val="left" w:pos="426"/>
        </w:tabs>
        <w:suppressAutoHyphens/>
        <w:adjustRightInd w:val="0"/>
        <w:spacing w:after="0"/>
        <w:ind w:left="426" w:hanging="426"/>
        <w:contextualSpacing/>
        <w:jc w:val="both"/>
        <w:textAlignment w:val="baseline"/>
        <w:rPr>
          <w:rFonts w:ascii="Cambria" w:eastAsia="Calibri" w:hAnsi="Cambria" w:cs="Times New Roman"/>
          <w:color w:val="000000"/>
          <w:sz w:val="24"/>
          <w:szCs w:val="24"/>
          <w:lang w:eastAsia="pl-PL"/>
        </w:rPr>
      </w:pPr>
      <w:r w:rsidRPr="005777D3">
        <w:rPr>
          <w:rFonts w:ascii="Cambria" w:eastAsia="Calibri" w:hAnsi="Cambria" w:cs="Times New Roman"/>
          <w:color w:val="000000"/>
          <w:sz w:val="24"/>
          <w:szCs w:val="24"/>
          <w:lang w:eastAsia="pl-PL"/>
        </w:rPr>
        <w:t>Wykonawca zobowiązuje się do zachowania w tajemnicy wszelkich informacji, danych, materiałów, dokumentów i danych osobowych otrzymanych od Zamawiającego oraz danych uzyskanych w jakikolwiek inny sposób, zamierzony czy przypadkowy w formie ustnej, pisemnej lub elektronicznej („dane poufne”).</w:t>
      </w:r>
    </w:p>
    <w:p w14:paraId="7B2EA4BC" w14:textId="77777777" w:rsidR="00EC0C9B" w:rsidRPr="005777D3" w:rsidRDefault="00EC0C9B" w:rsidP="0053521D">
      <w:pPr>
        <w:widowControl w:val="0"/>
        <w:numPr>
          <w:ilvl w:val="0"/>
          <w:numId w:val="41"/>
        </w:numPr>
        <w:suppressAutoHyphens/>
        <w:adjustRightInd w:val="0"/>
        <w:spacing w:after="0"/>
        <w:ind w:left="426" w:hanging="426"/>
        <w:contextualSpacing/>
        <w:jc w:val="both"/>
        <w:textAlignment w:val="baseline"/>
        <w:rPr>
          <w:rFonts w:ascii="Cambria" w:eastAsia="Calibri" w:hAnsi="Cambria" w:cs="Times New Roman"/>
          <w:color w:val="000000"/>
          <w:sz w:val="24"/>
          <w:szCs w:val="24"/>
          <w:lang w:eastAsia="pl-PL"/>
        </w:rPr>
      </w:pPr>
      <w:r w:rsidRPr="005777D3">
        <w:rPr>
          <w:rFonts w:ascii="Cambria" w:eastAsia="Calibri" w:hAnsi="Cambria" w:cs="Times New Roman"/>
          <w:color w:val="000000"/>
          <w:sz w:val="24"/>
          <w:szCs w:val="24"/>
          <w:lang w:eastAsia="pl-PL"/>
        </w:rPr>
        <w:t xml:space="preserve">Podmiot przetwarzający oświadcza, że w związku ze zobowiązaniem do zachowania w tajemnicy danych poufnych nie będą one wykorzystywane, ujawniane ani </w:t>
      </w:r>
      <w:r w:rsidRPr="005777D3">
        <w:rPr>
          <w:rFonts w:ascii="Cambria" w:eastAsia="Calibri" w:hAnsi="Cambria" w:cs="Times New Roman"/>
          <w:color w:val="000000"/>
          <w:sz w:val="24"/>
          <w:szCs w:val="24"/>
          <w:lang w:eastAsia="pl-PL"/>
        </w:rPr>
        <w:lastRenderedPageBreak/>
        <w:t>udostępniane w innym celu niż wykonanie Umowy, chyba że konieczność ujawnienia posiadanych informacji wynika z obowiązujących przepisów prawa lub Umowy.</w:t>
      </w:r>
    </w:p>
    <w:p w14:paraId="4772ACA5" w14:textId="77777777" w:rsidR="00EC0C9B" w:rsidRPr="005777D3" w:rsidRDefault="00EC0C9B" w:rsidP="0053521D">
      <w:pPr>
        <w:widowControl w:val="0"/>
        <w:numPr>
          <w:ilvl w:val="0"/>
          <w:numId w:val="41"/>
        </w:numPr>
        <w:suppressAutoHyphens/>
        <w:adjustRightInd w:val="0"/>
        <w:spacing w:after="0"/>
        <w:ind w:left="426" w:hanging="426"/>
        <w:contextualSpacing/>
        <w:jc w:val="both"/>
        <w:textAlignment w:val="baseline"/>
        <w:rPr>
          <w:rFonts w:ascii="Cambria" w:eastAsia="Calibri" w:hAnsi="Cambria" w:cs="Times New Roman"/>
          <w:color w:val="000000"/>
          <w:sz w:val="24"/>
          <w:szCs w:val="24"/>
          <w:lang w:eastAsia="pl-PL"/>
        </w:rPr>
      </w:pPr>
      <w:r w:rsidRPr="005777D3">
        <w:rPr>
          <w:rFonts w:ascii="Cambria" w:eastAsia="Calibri" w:hAnsi="Cambria" w:cs="Times New Roman"/>
          <w:sz w:val="24"/>
          <w:szCs w:val="24"/>
          <w:lang w:eastAsia="pl-PL"/>
        </w:rPr>
        <w:t>W przypadku, gdy wykonanie obowiązków, o których mowa w art. 15 ust. 1-3 rozporządzenia 2016/679, wymagałoby niewspółmiernie dużego wysiłku, zamawiający może żądać od osoby, której dane dotyczą, wskazania dodatkowych informacji mających na celu sprecyzowanie żądania, w szczególności podania nazwy lub daty postępowania o udzielenie zamówienia publicznego lub konkursu.</w:t>
      </w:r>
    </w:p>
    <w:p w14:paraId="15560299" w14:textId="77777777" w:rsidR="00EC0C9B" w:rsidRPr="005777D3" w:rsidRDefault="00EC0C9B" w:rsidP="0053521D">
      <w:pPr>
        <w:widowControl w:val="0"/>
        <w:numPr>
          <w:ilvl w:val="0"/>
          <w:numId w:val="41"/>
        </w:numPr>
        <w:suppressAutoHyphens/>
        <w:adjustRightInd w:val="0"/>
        <w:spacing w:after="0"/>
        <w:ind w:left="426" w:hanging="426"/>
        <w:contextualSpacing/>
        <w:jc w:val="both"/>
        <w:textAlignment w:val="baseline"/>
        <w:rPr>
          <w:rFonts w:ascii="Cambria" w:eastAsia="Calibri" w:hAnsi="Cambria" w:cs="Times New Roman"/>
          <w:color w:val="000000"/>
          <w:sz w:val="24"/>
          <w:szCs w:val="24"/>
          <w:lang w:eastAsia="pl-PL"/>
        </w:rPr>
      </w:pPr>
      <w:r w:rsidRPr="005777D3">
        <w:rPr>
          <w:rFonts w:ascii="Cambria" w:eastAsia="Calibri" w:hAnsi="Cambria" w:cs="Times New Roman"/>
          <w:sz w:val="24"/>
          <w:szCs w:val="24"/>
          <w:lang w:eastAsia="pl-PL"/>
        </w:rPr>
        <w:t>Skorzystanie przez osobę, której dane dotyczą, z uprawnienia do sprostowania lub uzupełnienia danych osobowych, o którym mowa w art. 16 rozporządzenia 2016/679, nie może skutkować zmianą wyniku postępowania o udzielenie zamówienia publicznego lub konkursu ani zmianą postanowień umowy w zakresie niezgodnym z ustawą.</w:t>
      </w:r>
    </w:p>
    <w:p w14:paraId="1FAE5417" w14:textId="77777777" w:rsidR="00EC0C9B" w:rsidRPr="005777D3" w:rsidRDefault="00EC0C9B" w:rsidP="0053521D">
      <w:pPr>
        <w:widowControl w:val="0"/>
        <w:numPr>
          <w:ilvl w:val="0"/>
          <w:numId w:val="41"/>
        </w:numPr>
        <w:suppressAutoHyphens/>
        <w:adjustRightInd w:val="0"/>
        <w:spacing w:after="0"/>
        <w:ind w:left="426" w:hanging="426"/>
        <w:contextualSpacing/>
        <w:jc w:val="both"/>
        <w:textAlignment w:val="baseline"/>
        <w:rPr>
          <w:rFonts w:ascii="Cambria" w:eastAsia="Calibri" w:hAnsi="Cambria" w:cs="Times New Roman"/>
          <w:color w:val="000000"/>
          <w:sz w:val="24"/>
          <w:szCs w:val="24"/>
          <w:lang w:eastAsia="pl-PL"/>
        </w:rPr>
      </w:pPr>
      <w:r w:rsidRPr="005777D3">
        <w:rPr>
          <w:rFonts w:ascii="Cambria" w:eastAsia="Calibri" w:hAnsi="Cambria" w:cs="Times New Roman"/>
          <w:color w:val="000000"/>
          <w:sz w:val="24"/>
          <w:szCs w:val="24"/>
          <w:lang w:eastAsia="pl-PL"/>
        </w:rPr>
        <w:t>W sprawach nieuregulowanych niniejszym paragrafem, zastosowanie będą miały przepisy Kodeksu cywilnego, rozporządzenia RODO, Ustawy o ochronie danych osobowych.</w:t>
      </w:r>
    </w:p>
    <w:p w14:paraId="41C09910" w14:textId="77777777" w:rsidR="00632304" w:rsidRDefault="00632304" w:rsidP="00632304">
      <w:pPr>
        <w:pStyle w:val="p1"/>
        <w:spacing w:line="276" w:lineRule="auto"/>
        <w:jc w:val="center"/>
        <w:rPr>
          <w:rFonts w:ascii="Cambria" w:hAnsi="Cambria"/>
          <w:b/>
          <w:sz w:val="24"/>
          <w:szCs w:val="24"/>
        </w:rPr>
      </w:pPr>
      <w:r w:rsidRPr="00D30F09">
        <w:rPr>
          <w:rFonts w:ascii="Cambria" w:hAnsi="Cambria"/>
          <w:b/>
          <w:sz w:val="24"/>
          <w:szCs w:val="24"/>
        </w:rPr>
        <w:t xml:space="preserve">§ </w:t>
      </w:r>
      <w:r>
        <w:rPr>
          <w:rFonts w:ascii="Cambria" w:hAnsi="Cambria"/>
          <w:b/>
          <w:sz w:val="24"/>
          <w:szCs w:val="24"/>
        </w:rPr>
        <w:t>20</w:t>
      </w:r>
    </w:p>
    <w:p w14:paraId="14BCCB23" w14:textId="77777777" w:rsidR="00632304" w:rsidRPr="00D30F09" w:rsidRDefault="00632304" w:rsidP="00632304">
      <w:pPr>
        <w:pStyle w:val="p1"/>
        <w:spacing w:line="276" w:lineRule="auto"/>
        <w:jc w:val="center"/>
        <w:rPr>
          <w:rFonts w:ascii="Cambria" w:hAnsi="Cambria"/>
          <w:b/>
          <w:sz w:val="24"/>
          <w:szCs w:val="24"/>
        </w:rPr>
      </w:pPr>
      <w:r>
        <w:rPr>
          <w:rFonts w:ascii="Cambria" w:hAnsi="Cambria"/>
          <w:b/>
          <w:sz w:val="24"/>
          <w:szCs w:val="24"/>
        </w:rPr>
        <w:t>Przechowywanie dokumentacji</w:t>
      </w:r>
    </w:p>
    <w:p w14:paraId="29C9CCC4" w14:textId="77777777" w:rsidR="00632304" w:rsidRPr="00006528" w:rsidRDefault="00632304" w:rsidP="00632304">
      <w:pPr>
        <w:numPr>
          <w:ilvl w:val="0"/>
          <w:numId w:val="66"/>
        </w:numPr>
        <w:autoSpaceDE w:val="0"/>
        <w:autoSpaceDN w:val="0"/>
        <w:adjustRightInd w:val="0"/>
        <w:spacing w:after="0"/>
        <w:ind w:left="426" w:hanging="426"/>
        <w:contextualSpacing/>
        <w:jc w:val="both"/>
        <w:rPr>
          <w:rFonts w:ascii="Cambria" w:hAnsi="Cambria" w:cs="ArialNarrow"/>
          <w:color w:val="000000" w:themeColor="text1"/>
          <w:sz w:val="24"/>
          <w:szCs w:val="24"/>
        </w:rPr>
      </w:pPr>
      <w:r w:rsidRPr="00006528">
        <w:rPr>
          <w:rFonts w:ascii="Cambria" w:hAnsi="Cambria" w:cs="ArialNarrow"/>
          <w:color w:val="000000" w:themeColor="text1"/>
          <w:sz w:val="24"/>
          <w:szCs w:val="24"/>
        </w:rPr>
        <w:t>Zamawiający zastrzega sobie prawo do wglądu do dokumentów, w tym dokumentów finansowych wykonawcy związanych z realizowanym przedmiotem zamówienia.</w:t>
      </w:r>
    </w:p>
    <w:p w14:paraId="3DC146E2" w14:textId="77777777" w:rsidR="00632304" w:rsidRPr="00006528" w:rsidRDefault="00632304" w:rsidP="00632304">
      <w:pPr>
        <w:pStyle w:val="Akapitzlist"/>
        <w:numPr>
          <w:ilvl w:val="0"/>
          <w:numId w:val="66"/>
        </w:numPr>
        <w:autoSpaceDE w:val="0"/>
        <w:autoSpaceDN w:val="0"/>
        <w:adjustRightInd w:val="0"/>
        <w:spacing w:after="0"/>
        <w:ind w:left="426" w:hanging="426"/>
        <w:jc w:val="both"/>
        <w:rPr>
          <w:rFonts w:ascii="Cambria" w:hAnsi="Cambria" w:cs="ArialNarrow"/>
          <w:color w:val="000000" w:themeColor="text1"/>
          <w:sz w:val="24"/>
          <w:szCs w:val="24"/>
        </w:rPr>
      </w:pPr>
      <w:r w:rsidRPr="00006528">
        <w:rPr>
          <w:rFonts w:ascii="Cambria" w:hAnsi="Cambria" w:cs="ArialNarrow"/>
          <w:color w:val="000000" w:themeColor="text1"/>
          <w:sz w:val="24"/>
          <w:szCs w:val="24"/>
        </w:rPr>
        <w:t xml:space="preserve">Wykonawca zobowiązuje się do przechowywania dokumentacji związanej </w:t>
      </w:r>
      <w:r w:rsidRPr="00006528">
        <w:rPr>
          <w:rFonts w:ascii="Cambria" w:hAnsi="Cambria" w:cs="ArialNarrow"/>
          <w:color w:val="000000" w:themeColor="text1"/>
          <w:sz w:val="24"/>
          <w:szCs w:val="24"/>
        </w:rPr>
        <w:br/>
        <w:t xml:space="preserve">z realizowanym przedmiotem zamówienia w terminach określonych </w:t>
      </w:r>
      <w:r w:rsidRPr="00006528">
        <w:rPr>
          <w:rFonts w:ascii="Cambria" w:hAnsi="Cambria"/>
          <w:sz w:val="24"/>
          <w:szCs w:val="24"/>
        </w:rPr>
        <w:t xml:space="preserve">w art. 132  ROZPORZĄDZENIA PARLAMENTU EUROPEJSKIEGO I RADY (UE, </w:t>
      </w:r>
      <w:proofErr w:type="spellStart"/>
      <w:r w:rsidRPr="00006528">
        <w:rPr>
          <w:rFonts w:ascii="Cambria" w:hAnsi="Cambria"/>
          <w:sz w:val="24"/>
          <w:szCs w:val="24"/>
        </w:rPr>
        <w:t>Euratom</w:t>
      </w:r>
      <w:proofErr w:type="spellEnd"/>
      <w:r w:rsidRPr="00006528">
        <w:rPr>
          <w:rFonts w:ascii="Cambria" w:hAnsi="Cambria"/>
          <w:sz w:val="24"/>
          <w:szCs w:val="24"/>
        </w:rPr>
        <w:t xml:space="preserve">) 2018/1046 z dnia 18 lipca 2018 r. w sprawie zasad finansowych mających zastosowanie do budżetu ogólnego Unii, zmieniające rozporządzenia (UE) nr 1296/2013, (UE) nr 1301/2013, (UE) nr 1303/2013, (UE) nr 1304/2013, (UE) nr 1309/2013, (UE) nr 1316/2013, (UE) nr 223/2014 i (UE) nr 283/2014 oraz decyzję nr 541/2014/UE, a także uchylające rozporządzenie (UE, </w:t>
      </w:r>
      <w:proofErr w:type="spellStart"/>
      <w:r w:rsidRPr="00006528">
        <w:rPr>
          <w:rFonts w:ascii="Cambria" w:hAnsi="Cambria"/>
          <w:sz w:val="24"/>
          <w:szCs w:val="24"/>
        </w:rPr>
        <w:t>Euratom</w:t>
      </w:r>
      <w:proofErr w:type="spellEnd"/>
      <w:r w:rsidRPr="00006528">
        <w:rPr>
          <w:rFonts w:ascii="Cambria" w:hAnsi="Cambria"/>
          <w:sz w:val="24"/>
          <w:szCs w:val="24"/>
        </w:rPr>
        <w:t>) nr 966/2012</w:t>
      </w:r>
      <w:r w:rsidRPr="00006528">
        <w:rPr>
          <w:rFonts w:ascii="Cambria" w:hAnsi="Cambria" w:cs="ArialNarrow"/>
          <w:color w:val="000000" w:themeColor="text1"/>
          <w:sz w:val="24"/>
          <w:szCs w:val="24"/>
        </w:rPr>
        <w:t>, w sposób zapewniający dostępność, poufność i bezpieczeństwo oraz do informowania Zamawiającego o miejscu przechowywania dokumentów związanych z realizowanym przedmiotem zamówienia.</w:t>
      </w:r>
    </w:p>
    <w:p w14:paraId="3AC9111C" w14:textId="77777777" w:rsidR="00632304" w:rsidRPr="00006528" w:rsidRDefault="00632304" w:rsidP="00632304">
      <w:pPr>
        <w:numPr>
          <w:ilvl w:val="0"/>
          <w:numId w:val="66"/>
        </w:numPr>
        <w:autoSpaceDE w:val="0"/>
        <w:autoSpaceDN w:val="0"/>
        <w:adjustRightInd w:val="0"/>
        <w:spacing w:after="0"/>
        <w:ind w:left="426" w:hanging="426"/>
        <w:contextualSpacing/>
        <w:jc w:val="both"/>
        <w:rPr>
          <w:rFonts w:ascii="Cambria" w:hAnsi="Cambria" w:cs="ArialNarrow"/>
          <w:color w:val="000000" w:themeColor="text1"/>
          <w:sz w:val="24"/>
          <w:szCs w:val="24"/>
        </w:rPr>
      </w:pPr>
      <w:r w:rsidRPr="00006528">
        <w:rPr>
          <w:rFonts w:ascii="Cambria" w:hAnsi="Cambria" w:cs="ArialNarrow"/>
          <w:color w:val="000000" w:themeColor="text1"/>
          <w:sz w:val="24"/>
          <w:szCs w:val="24"/>
        </w:rPr>
        <w:t>W przypadku konieczności przedłużenia terminu, o którym mowa w ust. 2, Zamawiający powiadomi o tym pisemnie wykonawcę przed upływem terminu określonego w ust. 2.</w:t>
      </w:r>
    </w:p>
    <w:p w14:paraId="4EA2442D" w14:textId="77777777" w:rsidR="00632304" w:rsidRPr="00006528" w:rsidRDefault="00632304" w:rsidP="00632304">
      <w:pPr>
        <w:numPr>
          <w:ilvl w:val="0"/>
          <w:numId w:val="66"/>
        </w:numPr>
        <w:autoSpaceDE w:val="0"/>
        <w:autoSpaceDN w:val="0"/>
        <w:adjustRightInd w:val="0"/>
        <w:spacing w:after="0"/>
        <w:ind w:left="426" w:hanging="426"/>
        <w:contextualSpacing/>
        <w:jc w:val="both"/>
        <w:rPr>
          <w:rFonts w:ascii="Cambria" w:hAnsi="Cambria" w:cs="ArialNarrow"/>
          <w:color w:val="000000" w:themeColor="text1"/>
          <w:sz w:val="24"/>
          <w:szCs w:val="24"/>
        </w:rPr>
      </w:pPr>
      <w:r w:rsidRPr="00006528">
        <w:rPr>
          <w:rFonts w:ascii="Cambria" w:hAnsi="Cambria" w:cs="ArialNarrow"/>
          <w:color w:val="000000" w:themeColor="text1"/>
          <w:sz w:val="24"/>
          <w:szCs w:val="24"/>
        </w:rPr>
        <w:t xml:space="preserve">Obowiązek, o którym mowa w ust. 2 i 3 dotyczy całej korespondencji związanej </w:t>
      </w:r>
      <w:r w:rsidRPr="00006528">
        <w:rPr>
          <w:rFonts w:ascii="Cambria" w:hAnsi="Cambria" w:cs="ArialNarrow"/>
          <w:color w:val="000000" w:themeColor="text1"/>
          <w:sz w:val="24"/>
          <w:szCs w:val="24"/>
        </w:rPr>
        <w:br/>
        <w:t>z realizacją przedmiotu umowy, protokołów odbioru, dokumentacji z procesu inwestycyjnego.</w:t>
      </w:r>
    </w:p>
    <w:p w14:paraId="421E467E" w14:textId="77777777" w:rsidR="00632304" w:rsidRPr="00006528" w:rsidRDefault="00632304" w:rsidP="00632304">
      <w:pPr>
        <w:numPr>
          <w:ilvl w:val="0"/>
          <w:numId w:val="66"/>
        </w:numPr>
        <w:autoSpaceDE w:val="0"/>
        <w:autoSpaceDN w:val="0"/>
        <w:adjustRightInd w:val="0"/>
        <w:spacing w:after="0"/>
        <w:ind w:left="426" w:hanging="426"/>
        <w:contextualSpacing/>
        <w:jc w:val="both"/>
        <w:rPr>
          <w:rFonts w:ascii="Cambria" w:hAnsi="Cambria" w:cs="ArialNarrow"/>
          <w:color w:val="000000" w:themeColor="text1"/>
          <w:sz w:val="24"/>
          <w:szCs w:val="24"/>
        </w:rPr>
      </w:pPr>
      <w:r w:rsidRPr="00006528">
        <w:rPr>
          <w:rFonts w:ascii="Cambria" w:hAnsi="Cambria" w:cs="ArialNarrow"/>
          <w:color w:val="000000" w:themeColor="text1"/>
          <w:sz w:val="24"/>
          <w:szCs w:val="24"/>
        </w:rPr>
        <w:t xml:space="preserve">Dokumentacja, o której mowa powyżej przechowywana jest w formie oryginałów albo kopii poświadczonych za zgodność z oryginałem przechowywanych </w:t>
      </w:r>
      <w:r w:rsidRPr="00006528">
        <w:rPr>
          <w:rFonts w:ascii="Cambria" w:hAnsi="Cambria" w:cs="ArialNarrow"/>
          <w:color w:val="000000" w:themeColor="text1"/>
          <w:sz w:val="24"/>
          <w:szCs w:val="24"/>
        </w:rPr>
        <w:br/>
        <w:t>na powszechnie uznawanych nośnikach danych.</w:t>
      </w:r>
    </w:p>
    <w:p w14:paraId="1E8328F1" w14:textId="77777777" w:rsidR="00632304" w:rsidRPr="00006528" w:rsidRDefault="00632304" w:rsidP="00632304">
      <w:pPr>
        <w:numPr>
          <w:ilvl w:val="0"/>
          <w:numId w:val="66"/>
        </w:numPr>
        <w:autoSpaceDE w:val="0"/>
        <w:autoSpaceDN w:val="0"/>
        <w:adjustRightInd w:val="0"/>
        <w:spacing w:after="0"/>
        <w:ind w:left="426" w:hanging="426"/>
        <w:contextualSpacing/>
        <w:jc w:val="both"/>
        <w:rPr>
          <w:rFonts w:ascii="Cambria" w:hAnsi="Cambria" w:cs="ArialNarrow"/>
          <w:color w:val="000000" w:themeColor="text1"/>
          <w:sz w:val="24"/>
          <w:szCs w:val="24"/>
        </w:rPr>
      </w:pPr>
      <w:r w:rsidRPr="00006528">
        <w:rPr>
          <w:rFonts w:ascii="Cambria" w:hAnsi="Cambria" w:cs="ArialNarrow"/>
          <w:color w:val="000000" w:themeColor="text1"/>
          <w:sz w:val="24"/>
          <w:szCs w:val="24"/>
        </w:rPr>
        <w:t xml:space="preserve">W przypadku zmiany miejsca przechowywania dokumentów oraz w przypadku zawieszenia lub zaprzestania przez wykonawcę działalności przed terminem, </w:t>
      </w:r>
      <w:r w:rsidRPr="00006528">
        <w:rPr>
          <w:rFonts w:ascii="Cambria" w:hAnsi="Cambria" w:cs="ArialNarrow"/>
          <w:color w:val="000000" w:themeColor="text1"/>
          <w:sz w:val="24"/>
          <w:szCs w:val="24"/>
        </w:rPr>
        <w:br/>
        <w:t xml:space="preserve">o którym mowa w ust. 2 lub 3, Wykonawca zobowiązuje się pisemnie poinformować </w:t>
      </w:r>
      <w:r w:rsidRPr="00006528">
        <w:rPr>
          <w:rFonts w:ascii="Cambria" w:hAnsi="Cambria" w:cs="ArialNarrow"/>
          <w:color w:val="000000" w:themeColor="text1"/>
          <w:sz w:val="24"/>
          <w:szCs w:val="24"/>
        </w:rPr>
        <w:lastRenderedPageBreak/>
        <w:t xml:space="preserve">Zamawiającego o miejscu przechowania dokumentów związanych z realizowanym przedmiotem zamówienia w terminem miesiąca przed zmianą tego miejsca. </w:t>
      </w:r>
    </w:p>
    <w:p w14:paraId="494045BF" w14:textId="77777777" w:rsidR="00632304" w:rsidRDefault="00632304" w:rsidP="005777D3">
      <w:pPr>
        <w:widowControl w:val="0"/>
        <w:suppressAutoHyphens/>
        <w:adjustRightInd w:val="0"/>
        <w:spacing w:after="0"/>
        <w:jc w:val="center"/>
        <w:textAlignment w:val="baseline"/>
        <w:rPr>
          <w:rFonts w:ascii="Cambria" w:eastAsia="Times New Roman" w:hAnsi="Cambria" w:cs="Calibri"/>
          <w:b/>
          <w:bCs/>
          <w:sz w:val="24"/>
          <w:szCs w:val="24"/>
          <w:lang w:eastAsia="ar-SA"/>
        </w:rPr>
      </w:pPr>
    </w:p>
    <w:p w14:paraId="15ED74C1" w14:textId="55917B9E" w:rsidR="00EC0C9B" w:rsidRPr="005777D3" w:rsidRDefault="00EC0C9B" w:rsidP="005777D3">
      <w:pPr>
        <w:widowControl w:val="0"/>
        <w:suppressAutoHyphens/>
        <w:adjustRightInd w:val="0"/>
        <w:spacing w:after="0"/>
        <w:jc w:val="center"/>
        <w:textAlignment w:val="baseline"/>
        <w:rPr>
          <w:rFonts w:ascii="Cambria" w:eastAsia="Times New Roman" w:hAnsi="Cambria" w:cs="Calibri"/>
          <w:b/>
          <w:bCs/>
          <w:sz w:val="24"/>
          <w:szCs w:val="24"/>
          <w:lang w:eastAsia="ar-SA"/>
        </w:rPr>
      </w:pPr>
      <w:r w:rsidRPr="005777D3">
        <w:rPr>
          <w:rFonts w:ascii="Cambria" w:eastAsia="Times New Roman" w:hAnsi="Cambria" w:cs="Calibri"/>
          <w:b/>
          <w:bCs/>
          <w:sz w:val="24"/>
          <w:szCs w:val="24"/>
          <w:lang w:eastAsia="ar-SA"/>
        </w:rPr>
        <w:t xml:space="preserve">§ </w:t>
      </w:r>
      <w:r w:rsidR="00A715AF">
        <w:rPr>
          <w:rFonts w:ascii="Cambria" w:eastAsia="Times New Roman" w:hAnsi="Cambria" w:cs="Calibri"/>
          <w:b/>
          <w:bCs/>
          <w:sz w:val="24"/>
          <w:szCs w:val="24"/>
          <w:lang w:eastAsia="ar-SA"/>
        </w:rPr>
        <w:t>2</w:t>
      </w:r>
      <w:r w:rsidR="00632304">
        <w:rPr>
          <w:rFonts w:ascii="Cambria" w:eastAsia="Times New Roman" w:hAnsi="Cambria" w:cs="Calibri"/>
          <w:b/>
          <w:bCs/>
          <w:sz w:val="24"/>
          <w:szCs w:val="24"/>
          <w:lang w:eastAsia="ar-SA"/>
        </w:rPr>
        <w:t>1</w:t>
      </w:r>
    </w:p>
    <w:p w14:paraId="51A4DC64" w14:textId="77777777" w:rsidR="00EC0C9B" w:rsidRPr="005777D3" w:rsidRDefault="00EC0C9B" w:rsidP="005777D3">
      <w:pPr>
        <w:widowControl w:val="0"/>
        <w:suppressAutoHyphens/>
        <w:adjustRightInd w:val="0"/>
        <w:spacing w:after="0"/>
        <w:jc w:val="center"/>
        <w:textAlignment w:val="baseline"/>
        <w:rPr>
          <w:rFonts w:ascii="Cambria" w:eastAsia="Times New Roman" w:hAnsi="Cambria" w:cs="Calibri"/>
          <w:b/>
          <w:bCs/>
          <w:sz w:val="24"/>
          <w:szCs w:val="24"/>
          <w:lang w:eastAsia="ar-SA"/>
        </w:rPr>
      </w:pPr>
      <w:r w:rsidRPr="005777D3">
        <w:rPr>
          <w:rFonts w:ascii="Cambria" w:eastAsia="Times New Roman" w:hAnsi="Cambria" w:cs="Calibri"/>
          <w:b/>
          <w:bCs/>
          <w:sz w:val="24"/>
          <w:szCs w:val="24"/>
          <w:lang w:eastAsia="ar-SA"/>
        </w:rPr>
        <w:t>Wierzytelności</w:t>
      </w:r>
    </w:p>
    <w:p w14:paraId="21F7055B" w14:textId="166EE906" w:rsidR="00EC0C9B" w:rsidRPr="005777D3" w:rsidRDefault="00EC0C9B" w:rsidP="0053521D">
      <w:pPr>
        <w:pStyle w:val="Akapitzlist"/>
        <w:numPr>
          <w:ilvl w:val="0"/>
          <w:numId w:val="43"/>
        </w:numPr>
        <w:autoSpaceDE w:val="0"/>
        <w:autoSpaceDN w:val="0"/>
        <w:spacing w:after="0"/>
        <w:ind w:left="426"/>
        <w:jc w:val="both"/>
        <w:rPr>
          <w:rFonts w:ascii="Cambria" w:eastAsia="Calibri" w:hAnsi="Cambria" w:cs="ArialNarrow,Bold"/>
          <w:b/>
          <w:bCs/>
          <w:color w:val="000000" w:themeColor="text1"/>
          <w:sz w:val="24"/>
          <w:szCs w:val="24"/>
        </w:rPr>
      </w:pPr>
      <w:r w:rsidRPr="005777D3">
        <w:rPr>
          <w:rFonts w:ascii="Cambria" w:eastAsia="Lucida Sans Unicode" w:hAnsi="Cambria" w:cs="Calibri"/>
          <w:kern w:val="3"/>
          <w:sz w:val="24"/>
          <w:szCs w:val="24"/>
          <w:lang w:eastAsia="pl-PL"/>
        </w:rPr>
        <w:t>Wykonawca nie może przenieść wierzytelności wynikających z niniejszej umowy na osobę trzecią bez uprzedniej zgody Zamawiającego, wyrażonej w formie pisemnej pod rygorem nieważności.</w:t>
      </w:r>
    </w:p>
    <w:p w14:paraId="62A9C463" w14:textId="1D440571" w:rsidR="0095025D" w:rsidRPr="005777D3" w:rsidRDefault="0095025D" w:rsidP="005777D3">
      <w:pPr>
        <w:autoSpaceDE w:val="0"/>
        <w:autoSpaceDN w:val="0"/>
        <w:spacing w:after="0"/>
        <w:jc w:val="center"/>
        <w:rPr>
          <w:rFonts w:ascii="Cambria" w:eastAsia="Calibri" w:hAnsi="Cambria" w:cs="ArialNarrow,Bold"/>
          <w:b/>
          <w:bCs/>
          <w:color w:val="000000" w:themeColor="text1"/>
          <w:sz w:val="24"/>
          <w:szCs w:val="24"/>
        </w:rPr>
      </w:pPr>
      <w:r w:rsidRPr="005777D3">
        <w:rPr>
          <w:rFonts w:ascii="Cambria" w:eastAsia="Calibri" w:hAnsi="Cambria" w:cs="ArialNarrow,Bold"/>
          <w:b/>
          <w:bCs/>
          <w:color w:val="000000" w:themeColor="text1"/>
          <w:sz w:val="24"/>
          <w:szCs w:val="24"/>
        </w:rPr>
        <w:t>§ 2</w:t>
      </w:r>
      <w:r w:rsidR="00632304">
        <w:rPr>
          <w:rFonts w:ascii="Cambria" w:eastAsia="Calibri" w:hAnsi="Cambria" w:cs="ArialNarrow,Bold"/>
          <w:b/>
          <w:bCs/>
          <w:color w:val="000000" w:themeColor="text1"/>
          <w:sz w:val="24"/>
          <w:szCs w:val="24"/>
        </w:rPr>
        <w:t>2</w:t>
      </w:r>
    </w:p>
    <w:p w14:paraId="25DFF0B2" w14:textId="77777777" w:rsidR="0095025D" w:rsidRPr="005777D3" w:rsidRDefault="0095025D" w:rsidP="005777D3">
      <w:pPr>
        <w:autoSpaceDE w:val="0"/>
        <w:autoSpaceDN w:val="0"/>
        <w:spacing w:after="0"/>
        <w:jc w:val="center"/>
        <w:rPr>
          <w:rFonts w:ascii="Cambria" w:eastAsia="Calibri" w:hAnsi="Cambria" w:cs="ArialNarrow,Bold"/>
          <w:b/>
          <w:bCs/>
          <w:color w:val="000000" w:themeColor="text1"/>
          <w:sz w:val="24"/>
          <w:szCs w:val="24"/>
        </w:rPr>
      </w:pPr>
      <w:r w:rsidRPr="005777D3">
        <w:rPr>
          <w:rFonts w:ascii="Cambria" w:eastAsia="Calibri" w:hAnsi="Cambria" w:cs="ArialNarrow,Bold"/>
          <w:b/>
          <w:bCs/>
          <w:color w:val="000000" w:themeColor="text1"/>
          <w:sz w:val="24"/>
          <w:szCs w:val="24"/>
        </w:rPr>
        <w:t>Postanowienia końcowe</w:t>
      </w:r>
    </w:p>
    <w:p w14:paraId="1B219144" w14:textId="77777777" w:rsidR="0095025D" w:rsidRPr="005777D3" w:rsidRDefault="0095025D" w:rsidP="0053521D">
      <w:pPr>
        <w:pStyle w:val="Akapitzlist"/>
        <w:widowControl w:val="0"/>
        <w:numPr>
          <w:ilvl w:val="0"/>
          <w:numId w:val="17"/>
        </w:numPr>
        <w:autoSpaceDE w:val="0"/>
        <w:autoSpaceDN w:val="0"/>
        <w:adjustRightInd w:val="0"/>
        <w:spacing w:after="0"/>
        <w:ind w:left="426" w:hanging="426"/>
        <w:jc w:val="both"/>
        <w:rPr>
          <w:rFonts w:ascii="Cambria" w:hAnsi="Cambria" w:cs="†¯øw≥¸"/>
          <w:color w:val="000000" w:themeColor="text1"/>
          <w:sz w:val="24"/>
          <w:szCs w:val="24"/>
        </w:rPr>
      </w:pPr>
      <w:r w:rsidRPr="005777D3">
        <w:rPr>
          <w:rFonts w:ascii="Cambria" w:hAnsi="Cambria" w:cs="†¯øw≥¸"/>
          <w:color w:val="000000" w:themeColor="text1"/>
          <w:sz w:val="24"/>
          <w:szCs w:val="24"/>
        </w:rPr>
        <w:t>Strony zobowiązują się do zachowania w tajemnicy wszelkich informacji pozostających w związku z wykonaniem niniejszej umowy, chyba, że obowiązek przekazania informacji dotyczących zawarcia realizacji lub wykonania niniejszej umowy wynikał będzie z obowiązujących przepisów prawa.</w:t>
      </w:r>
    </w:p>
    <w:p w14:paraId="71CEA4CF" w14:textId="77777777" w:rsidR="0095025D" w:rsidRPr="005777D3" w:rsidRDefault="0095025D" w:rsidP="0053521D">
      <w:pPr>
        <w:pStyle w:val="Akapitzlist"/>
        <w:widowControl w:val="0"/>
        <w:numPr>
          <w:ilvl w:val="0"/>
          <w:numId w:val="17"/>
        </w:numPr>
        <w:autoSpaceDE w:val="0"/>
        <w:autoSpaceDN w:val="0"/>
        <w:adjustRightInd w:val="0"/>
        <w:spacing w:after="0"/>
        <w:ind w:left="426" w:hanging="426"/>
        <w:jc w:val="both"/>
        <w:rPr>
          <w:rFonts w:ascii="Cambria" w:hAnsi="Cambria" w:cs="†¯øw≥¸"/>
          <w:sz w:val="24"/>
          <w:szCs w:val="24"/>
        </w:rPr>
      </w:pPr>
      <w:r w:rsidRPr="005777D3">
        <w:rPr>
          <w:rFonts w:ascii="Cambria" w:hAnsi="Cambria" w:cs="†¯øw≥¸"/>
          <w:color w:val="000000" w:themeColor="text1"/>
          <w:sz w:val="24"/>
          <w:szCs w:val="24"/>
        </w:rPr>
        <w:t xml:space="preserve">W sprawach nieuregulowanych niniejszą umową stosuje się przepisy obowiązującego prawa, w szczególności Kodeksu </w:t>
      </w:r>
      <w:r w:rsidRPr="005777D3">
        <w:rPr>
          <w:rFonts w:ascii="Cambria" w:hAnsi="Cambria" w:cs="†¯øw≥¸"/>
          <w:sz w:val="24"/>
          <w:szCs w:val="24"/>
        </w:rPr>
        <w:t>cywilnego, Prawa zamówień publicznych, Prawa budowlanego oraz ustawy o prawie autorskim i prawach pokrewnych.</w:t>
      </w:r>
    </w:p>
    <w:p w14:paraId="4595DF58" w14:textId="77777777" w:rsidR="0095025D" w:rsidRPr="005777D3" w:rsidRDefault="0095025D" w:rsidP="0053521D">
      <w:pPr>
        <w:pStyle w:val="Akapitzlist"/>
        <w:widowControl w:val="0"/>
        <w:numPr>
          <w:ilvl w:val="0"/>
          <w:numId w:val="17"/>
        </w:numPr>
        <w:autoSpaceDE w:val="0"/>
        <w:autoSpaceDN w:val="0"/>
        <w:adjustRightInd w:val="0"/>
        <w:spacing w:after="0"/>
        <w:ind w:left="426" w:hanging="426"/>
        <w:jc w:val="both"/>
        <w:rPr>
          <w:rFonts w:ascii="Cambria" w:hAnsi="Cambria" w:cs="†¯øw≥¸"/>
          <w:color w:val="000000" w:themeColor="text1"/>
          <w:sz w:val="24"/>
          <w:szCs w:val="24"/>
        </w:rPr>
      </w:pPr>
      <w:r w:rsidRPr="005777D3">
        <w:rPr>
          <w:rFonts w:ascii="Cambria" w:hAnsi="Cambria" w:cs="†¯øw≥¸"/>
          <w:color w:val="000000" w:themeColor="text1"/>
          <w:sz w:val="24"/>
          <w:szCs w:val="24"/>
        </w:rPr>
        <w:t xml:space="preserve">Każda ze Stron, jeżeli uzna, iż prawidłowe wykonanie niniejszej umowy tego wymaga, może zażądać spotkania w celu wymiany informacji i podjęcia kroków zmierzających do wyeliminowania wszelkich nieprawidłowości związanych z realizacją umowy. </w:t>
      </w:r>
    </w:p>
    <w:p w14:paraId="21A616A0" w14:textId="77777777" w:rsidR="0095025D" w:rsidRPr="005777D3" w:rsidRDefault="0095025D" w:rsidP="0053521D">
      <w:pPr>
        <w:pStyle w:val="Akapitzlist"/>
        <w:widowControl w:val="0"/>
        <w:numPr>
          <w:ilvl w:val="0"/>
          <w:numId w:val="17"/>
        </w:numPr>
        <w:autoSpaceDE w:val="0"/>
        <w:autoSpaceDN w:val="0"/>
        <w:adjustRightInd w:val="0"/>
        <w:spacing w:after="0"/>
        <w:ind w:left="426" w:hanging="426"/>
        <w:jc w:val="both"/>
        <w:rPr>
          <w:rFonts w:ascii="Cambria" w:hAnsi="Cambria" w:cs="†¯øw≥¸"/>
          <w:color w:val="000000" w:themeColor="text1"/>
          <w:sz w:val="24"/>
          <w:szCs w:val="24"/>
        </w:rPr>
      </w:pPr>
      <w:r w:rsidRPr="005777D3">
        <w:rPr>
          <w:rFonts w:ascii="Cambria" w:hAnsi="Cambria" w:cs="†¯øw≥¸"/>
          <w:color w:val="000000" w:themeColor="text1"/>
          <w:sz w:val="24"/>
          <w:szCs w:val="24"/>
        </w:rPr>
        <w:t xml:space="preserve">Wszelkie spory wynikające z niniejszej umowy lub powstające w związku z umową będą rozstrzygane przez sąd właściwy dla siedziby Zamawiającego. </w:t>
      </w:r>
    </w:p>
    <w:p w14:paraId="7BBEC1ED" w14:textId="77777777" w:rsidR="0095025D" w:rsidRPr="005777D3" w:rsidRDefault="0095025D" w:rsidP="0053521D">
      <w:pPr>
        <w:pStyle w:val="Akapitzlist"/>
        <w:widowControl w:val="0"/>
        <w:numPr>
          <w:ilvl w:val="0"/>
          <w:numId w:val="17"/>
        </w:numPr>
        <w:autoSpaceDE w:val="0"/>
        <w:autoSpaceDN w:val="0"/>
        <w:adjustRightInd w:val="0"/>
        <w:spacing w:after="0"/>
        <w:ind w:left="426" w:hanging="426"/>
        <w:jc w:val="both"/>
        <w:rPr>
          <w:rFonts w:ascii="Cambria" w:hAnsi="Cambria" w:cs="†¯øw≥¸"/>
          <w:color w:val="000000" w:themeColor="text1"/>
          <w:sz w:val="24"/>
          <w:szCs w:val="24"/>
        </w:rPr>
      </w:pPr>
      <w:r w:rsidRPr="005777D3">
        <w:rPr>
          <w:rFonts w:ascii="Cambria" w:hAnsi="Cambria" w:cs="†¯øw≥¸"/>
          <w:color w:val="000000" w:themeColor="text1"/>
          <w:sz w:val="24"/>
          <w:szCs w:val="24"/>
        </w:rPr>
        <w:t>Wszelkie zamiany zmiany umowy wymagają aneksu sporządzonego w formie pisemnej pod rygorem nieważności.</w:t>
      </w:r>
    </w:p>
    <w:p w14:paraId="60229E14" w14:textId="77777777" w:rsidR="0095025D" w:rsidRPr="007B20B2" w:rsidRDefault="0095025D" w:rsidP="0053521D">
      <w:pPr>
        <w:pStyle w:val="Akapitzlist"/>
        <w:widowControl w:val="0"/>
        <w:numPr>
          <w:ilvl w:val="0"/>
          <w:numId w:val="17"/>
        </w:numPr>
        <w:autoSpaceDE w:val="0"/>
        <w:autoSpaceDN w:val="0"/>
        <w:adjustRightInd w:val="0"/>
        <w:spacing w:after="0"/>
        <w:ind w:left="426" w:hanging="426"/>
        <w:jc w:val="both"/>
        <w:rPr>
          <w:rFonts w:ascii="Cambria" w:hAnsi="Cambria" w:cs="†¯øw≥¸"/>
          <w:color w:val="000000" w:themeColor="text1"/>
          <w:sz w:val="24"/>
          <w:szCs w:val="24"/>
        </w:rPr>
      </w:pPr>
      <w:r w:rsidRPr="005777D3">
        <w:rPr>
          <w:rFonts w:ascii="Cambria" w:eastAsia="Calibri" w:hAnsi="Cambria" w:cs="ArialNarrow"/>
          <w:color w:val="000000" w:themeColor="text1"/>
          <w:sz w:val="24"/>
          <w:szCs w:val="24"/>
        </w:rPr>
        <w:t xml:space="preserve">Umowę sporządzono w </w:t>
      </w:r>
      <w:r w:rsidR="007F4A8B" w:rsidRPr="005777D3">
        <w:rPr>
          <w:rFonts w:ascii="Cambria" w:eastAsia="Calibri" w:hAnsi="Cambria" w:cs="ArialNarrow"/>
          <w:color w:val="000000" w:themeColor="text1"/>
          <w:sz w:val="24"/>
          <w:szCs w:val="24"/>
        </w:rPr>
        <w:t>trzech</w:t>
      </w:r>
      <w:r w:rsidRPr="005777D3">
        <w:rPr>
          <w:rFonts w:ascii="Cambria" w:eastAsia="Calibri" w:hAnsi="Cambria" w:cs="ArialNarrow"/>
          <w:color w:val="000000" w:themeColor="text1"/>
          <w:sz w:val="24"/>
          <w:szCs w:val="24"/>
        </w:rPr>
        <w:t xml:space="preserve"> jednobrzmiących egzemplarzach: </w:t>
      </w:r>
      <w:r w:rsidR="007F4A8B" w:rsidRPr="005777D3">
        <w:rPr>
          <w:rFonts w:ascii="Cambria" w:eastAsia="Calibri" w:hAnsi="Cambria" w:cs="ArialNarrow"/>
          <w:color w:val="000000" w:themeColor="text1"/>
          <w:sz w:val="24"/>
          <w:szCs w:val="24"/>
        </w:rPr>
        <w:t>dwa</w:t>
      </w:r>
      <w:r w:rsidRPr="005777D3">
        <w:rPr>
          <w:rFonts w:ascii="Cambria" w:eastAsia="Calibri" w:hAnsi="Cambria" w:cs="ArialNarrow"/>
          <w:color w:val="000000" w:themeColor="text1"/>
          <w:sz w:val="24"/>
          <w:szCs w:val="24"/>
        </w:rPr>
        <w:t xml:space="preserve"> egzemplarze dla Zamawiającego, jeden egzemplarz dla Wykonawcy.</w:t>
      </w:r>
    </w:p>
    <w:p w14:paraId="38CC76FC" w14:textId="77777777" w:rsidR="007B20B2" w:rsidRPr="005704BF" w:rsidRDefault="007B20B2" w:rsidP="0053521D">
      <w:pPr>
        <w:pStyle w:val="Akapitzlist"/>
        <w:widowControl w:val="0"/>
        <w:numPr>
          <w:ilvl w:val="0"/>
          <w:numId w:val="17"/>
        </w:numPr>
        <w:autoSpaceDE w:val="0"/>
        <w:autoSpaceDN w:val="0"/>
        <w:adjustRightInd w:val="0"/>
        <w:spacing w:after="0"/>
        <w:ind w:left="426" w:hanging="426"/>
        <w:jc w:val="both"/>
        <w:rPr>
          <w:rFonts w:ascii="Cambria" w:hAnsi="Cambria" w:cs="†¯øw≥¸"/>
          <w:color w:val="000000" w:themeColor="text1"/>
          <w:sz w:val="24"/>
          <w:szCs w:val="24"/>
        </w:rPr>
      </w:pPr>
      <w:r w:rsidRPr="005704BF">
        <w:rPr>
          <w:rFonts w:ascii="Cambria" w:hAnsi="Cambria" w:cs="Times New Roman"/>
          <w:sz w:val="24"/>
          <w:szCs w:val="24"/>
        </w:rPr>
        <w:t>Ustępu poprzedzającego nie stosuje się w przypadku zawarcia Umowy w formie elektronicznej (z kwalifikowanymi podpisami elektronicznymi). W takim przypadku za datę zawarcia Umowy Strony rozumieją dzień złożenia przez ostatnią z nich podpisu na Umowie.</w:t>
      </w:r>
    </w:p>
    <w:p w14:paraId="2B173E35" w14:textId="77777777" w:rsidR="0095025D" w:rsidRPr="005777D3" w:rsidRDefault="0095025D" w:rsidP="0053521D">
      <w:pPr>
        <w:pStyle w:val="Akapitzlist"/>
        <w:numPr>
          <w:ilvl w:val="0"/>
          <w:numId w:val="17"/>
        </w:numPr>
        <w:autoSpaceDE w:val="0"/>
        <w:autoSpaceDN w:val="0"/>
        <w:adjustRightInd w:val="0"/>
        <w:spacing w:after="0"/>
        <w:ind w:left="426" w:hanging="426"/>
        <w:jc w:val="both"/>
        <w:rPr>
          <w:rFonts w:ascii="Cambria" w:eastAsia="Calibri" w:hAnsi="Cambria" w:cs="ArialNarrow"/>
          <w:color w:val="000000" w:themeColor="text1"/>
          <w:sz w:val="24"/>
          <w:szCs w:val="24"/>
        </w:rPr>
      </w:pPr>
      <w:r w:rsidRPr="005777D3">
        <w:rPr>
          <w:rFonts w:ascii="Cambria" w:eastAsia="Calibri" w:hAnsi="Cambria" w:cs="ArialNarrow"/>
          <w:color w:val="000000" w:themeColor="text1"/>
          <w:sz w:val="24"/>
          <w:szCs w:val="24"/>
        </w:rPr>
        <w:t>Załącznikami do umowy są:</w:t>
      </w:r>
    </w:p>
    <w:p w14:paraId="5B9649E6" w14:textId="77777777" w:rsidR="00EC0C9B" w:rsidRPr="005777D3" w:rsidRDefault="00EC0C9B" w:rsidP="0053521D">
      <w:pPr>
        <w:numPr>
          <w:ilvl w:val="1"/>
          <w:numId w:val="44"/>
        </w:numPr>
        <w:tabs>
          <w:tab w:val="left" w:pos="851"/>
        </w:tabs>
        <w:suppressAutoHyphens/>
        <w:autoSpaceDE w:val="0"/>
        <w:spacing w:after="0"/>
        <w:ind w:left="851" w:hanging="425"/>
        <w:contextualSpacing/>
        <w:jc w:val="both"/>
        <w:rPr>
          <w:rFonts w:ascii="Cambria" w:hAnsi="Cambria" w:cs="Times New Roman"/>
          <w:sz w:val="24"/>
          <w:szCs w:val="24"/>
        </w:rPr>
      </w:pPr>
      <w:r w:rsidRPr="005777D3">
        <w:rPr>
          <w:rFonts w:ascii="Cambria" w:hAnsi="Cambria" w:cs="Cambria"/>
          <w:sz w:val="24"/>
          <w:szCs w:val="24"/>
        </w:rPr>
        <w:t>Złożona oferta.</w:t>
      </w:r>
    </w:p>
    <w:p w14:paraId="2F9DD678" w14:textId="77777777" w:rsidR="00EC0C9B" w:rsidRPr="005777D3" w:rsidRDefault="00EC0C9B" w:rsidP="0053521D">
      <w:pPr>
        <w:numPr>
          <w:ilvl w:val="1"/>
          <w:numId w:val="44"/>
        </w:numPr>
        <w:tabs>
          <w:tab w:val="left" w:pos="851"/>
        </w:tabs>
        <w:suppressAutoHyphens/>
        <w:autoSpaceDE w:val="0"/>
        <w:spacing w:after="0"/>
        <w:ind w:left="851" w:hanging="425"/>
        <w:contextualSpacing/>
        <w:jc w:val="both"/>
        <w:rPr>
          <w:rFonts w:ascii="Cambria" w:hAnsi="Cambria"/>
          <w:sz w:val="24"/>
          <w:szCs w:val="24"/>
        </w:rPr>
      </w:pPr>
      <w:r w:rsidRPr="005777D3">
        <w:rPr>
          <w:rFonts w:ascii="Cambria" w:hAnsi="Cambria" w:cs="Cambria"/>
          <w:sz w:val="24"/>
          <w:szCs w:val="24"/>
        </w:rPr>
        <w:t>Harmonogram rzeczowo-finansowy.</w:t>
      </w:r>
    </w:p>
    <w:p w14:paraId="393CC709" w14:textId="77777777" w:rsidR="00360F42" w:rsidRPr="005777D3" w:rsidRDefault="00360F42" w:rsidP="005777D3">
      <w:pPr>
        <w:pStyle w:val="Tekstpodstawowywcity"/>
        <w:tabs>
          <w:tab w:val="left" w:pos="426"/>
        </w:tabs>
        <w:spacing w:after="0"/>
        <w:ind w:left="851"/>
        <w:jc w:val="both"/>
        <w:rPr>
          <w:rFonts w:ascii="Cambria" w:hAnsi="Cambria"/>
          <w:color w:val="000000" w:themeColor="text1"/>
          <w:sz w:val="24"/>
          <w:szCs w:val="24"/>
        </w:rPr>
      </w:pPr>
    </w:p>
    <w:p w14:paraId="6BAC6E85" w14:textId="77777777" w:rsidR="0095025D" w:rsidRPr="005777D3" w:rsidRDefault="0095025D" w:rsidP="005777D3">
      <w:pPr>
        <w:tabs>
          <w:tab w:val="left" w:pos="567"/>
        </w:tabs>
        <w:spacing w:after="0"/>
        <w:contextualSpacing/>
        <w:jc w:val="center"/>
        <w:rPr>
          <w:rFonts w:ascii="Cambria" w:hAnsi="Cambria"/>
          <w:b/>
          <w:color w:val="000000" w:themeColor="text1"/>
          <w:sz w:val="24"/>
          <w:szCs w:val="24"/>
        </w:rPr>
      </w:pPr>
    </w:p>
    <w:p w14:paraId="5118E4BE" w14:textId="537A19E2" w:rsidR="0095025D" w:rsidRPr="005777D3" w:rsidRDefault="00DC010B" w:rsidP="005777D3">
      <w:pPr>
        <w:tabs>
          <w:tab w:val="left" w:pos="567"/>
        </w:tabs>
        <w:spacing w:after="0"/>
        <w:contextualSpacing/>
        <w:jc w:val="center"/>
        <w:rPr>
          <w:rFonts w:ascii="Cambria" w:hAnsi="Cambria"/>
          <w:b/>
          <w:color w:val="000000" w:themeColor="text1"/>
          <w:sz w:val="24"/>
          <w:szCs w:val="24"/>
        </w:rPr>
      </w:pPr>
      <w:r w:rsidRPr="005777D3">
        <w:rPr>
          <w:rFonts w:ascii="Cambria" w:hAnsi="Cambria"/>
          <w:b/>
          <w:color w:val="000000" w:themeColor="text1"/>
          <w:sz w:val="24"/>
          <w:szCs w:val="24"/>
        </w:rPr>
        <w:t>WYKONAWCA:</w:t>
      </w:r>
      <w:r w:rsidRPr="005777D3">
        <w:rPr>
          <w:rFonts w:ascii="Cambria" w:hAnsi="Cambria"/>
          <w:b/>
          <w:color w:val="000000" w:themeColor="text1"/>
          <w:sz w:val="24"/>
          <w:szCs w:val="24"/>
        </w:rPr>
        <w:tab/>
      </w:r>
      <w:r w:rsidRPr="005777D3">
        <w:rPr>
          <w:rFonts w:ascii="Cambria" w:hAnsi="Cambria"/>
          <w:b/>
          <w:color w:val="000000" w:themeColor="text1"/>
          <w:sz w:val="24"/>
          <w:szCs w:val="24"/>
        </w:rPr>
        <w:tab/>
        <w:t xml:space="preserve">                             ZAMAWIAJĄCY:</w:t>
      </w:r>
    </w:p>
    <w:p w14:paraId="430C33C0" w14:textId="77777777" w:rsidR="0095025D" w:rsidRPr="005777D3" w:rsidRDefault="0095025D" w:rsidP="005777D3">
      <w:pPr>
        <w:tabs>
          <w:tab w:val="left" w:pos="567"/>
        </w:tabs>
        <w:spacing w:after="0"/>
        <w:contextualSpacing/>
        <w:jc w:val="center"/>
        <w:rPr>
          <w:rFonts w:ascii="Cambria" w:hAnsi="Cambria"/>
          <w:b/>
          <w:color w:val="000000" w:themeColor="text1"/>
          <w:sz w:val="24"/>
          <w:szCs w:val="24"/>
        </w:rPr>
      </w:pPr>
    </w:p>
    <w:p w14:paraId="462A27B7" w14:textId="77777777" w:rsidR="0095025D" w:rsidRPr="005777D3" w:rsidRDefault="0095025D" w:rsidP="005777D3">
      <w:pPr>
        <w:tabs>
          <w:tab w:val="left" w:pos="567"/>
        </w:tabs>
        <w:spacing w:after="0"/>
        <w:contextualSpacing/>
        <w:jc w:val="center"/>
        <w:rPr>
          <w:rFonts w:ascii="Cambria" w:hAnsi="Cambria"/>
          <w:b/>
          <w:color w:val="000000" w:themeColor="text1"/>
          <w:sz w:val="24"/>
          <w:szCs w:val="24"/>
        </w:rPr>
      </w:pPr>
    </w:p>
    <w:sectPr w:rsidR="0095025D" w:rsidRPr="005777D3" w:rsidSect="003476E1">
      <w:headerReference w:type="default" r:id="rId13"/>
      <w:footerReference w:type="default" r:id="rId14"/>
      <w:pgSz w:w="11906" w:h="16838"/>
      <w:pgMar w:top="549" w:right="1417" w:bottom="802" w:left="1417" w:header="0" w:footer="103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726A1C" w14:textId="77777777" w:rsidR="005F4DF2" w:rsidRPr="00334632" w:rsidRDefault="005F4DF2" w:rsidP="006026E6">
      <w:pPr>
        <w:spacing w:after="0" w:line="240" w:lineRule="auto"/>
      </w:pPr>
      <w:r w:rsidRPr="00334632">
        <w:separator/>
      </w:r>
    </w:p>
  </w:endnote>
  <w:endnote w:type="continuationSeparator" w:id="0">
    <w:p w14:paraId="0E0AC0BB" w14:textId="77777777" w:rsidR="005F4DF2" w:rsidRPr="00334632" w:rsidRDefault="005F4DF2" w:rsidP="006026E6">
      <w:pPr>
        <w:spacing w:after="0" w:line="240" w:lineRule="auto"/>
      </w:pPr>
      <w:r w:rsidRPr="0033463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Narrow">
    <w:altName w:val="Times New Roman"/>
    <w:charset w:val="00"/>
    <w:family w:val="swiss"/>
    <w:pitch w:val="variable"/>
    <w:sig w:usb0="00000287" w:usb1="00000800"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Narrow,Bold">
    <w:panose1 w:val="00000000000000000000"/>
    <w:charset w:val="EE"/>
    <w:family w:val="auto"/>
    <w:notTrueType/>
    <w:pitch w:val="default"/>
    <w:sig w:usb0="00000005" w:usb1="00000000" w:usb2="00000000" w:usb3="00000000" w:csb0="00000002" w:csb1="00000000"/>
  </w:font>
  <w:font w:name="Helvetica">
    <w:panose1 w:val="020B0504020202020204"/>
    <w:charset w:val="00"/>
    <w:family w:val="auto"/>
    <w:pitch w:val="variable"/>
    <w:sig w:usb0="E00002FF" w:usb1="5000785B" w:usb2="00000000" w:usb3="00000000" w:csb0="0000019F" w:csb1="00000000"/>
  </w:font>
  <w:font w:name="Verdana">
    <w:panose1 w:val="020B0604030504040204"/>
    <w:charset w:val="EE"/>
    <w:family w:val="swiss"/>
    <w:pitch w:val="variable"/>
    <w:sig w:usb0="A00006FF" w:usb1="4000205B" w:usb2="00000010" w:usb3="00000000" w:csb0="0000019F" w:csb1="00000000"/>
  </w:font>
  <w:font w:name="Open Sans">
    <w:charset w:val="00"/>
    <w:family w:val="swiss"/>
    <w:pitch w:val="variable"/>
    <w:sig w:usb0="E00002EF" w:usb1="4000205B" w:usb2="00000028" w:usb3="00000000" w:csb0="0000019F" w:csb1="00000000"/>
  </w:font>
  <w:font w:name="-webkit-standard">
    <w:altName w:val="Cambria"/>
    <w:panose1 w:val="00000000000000000000"/>
    <w:charset w:val="00"/>
    <w:family w:val="roman"/>
    <w:notTrueType/>
    <w:pitch w:val="default"/>
  </w:font>
  <w:font w:name="†¯øw≥¸">
    <w:altName w:val="Times New Roman"/>
    <w:charset w:val="EE"/>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BDEE26" w14:textId="6FA5A0CA" w:rsidR="00264B34" w:rsidRPr="00334632" w:rsidRDefault="00264B34" w:rsidP="00E4681E">
    <w:pPr>
      <w:pStyle w:val="Stopka"/>
      <w:rPr>
        <w:rFonts w:ascii="Cambria" w:hAnsi="Cambria"/>
        <w:b/>
        <w:sz w:val="18"/>
        <w:szCs w:val="18"/>
        <w:bdr w:val="single" w:sz="4" w:space="0" w:color="auto"/>
      </w:rPr>
    </w:pPr>
    <w:r w:rsidRPr="00334632">
      <w:rPr>
        <w:rFonts w:ascii="Cambria" w:hAnsi="Cambria"/>
        <w:sz w:val="20"/>
        <w:szCs w:val="20"/>
        <w:bdr w:val="single" w:sz="4" w:space="0" w:color="auto"/>
      </w:rPr>
      <w:tab/>
    </w:r>
    <w:r w:rsidRPr="00334632">
      <w:rPr>
        <w:rFonts w:ascii="Cambria" w:hAnsi="Cambria"/>
        <w:sz w:val="18"/>
        <w:szCs w:val="18"/>
        <w:bdr w:val="single" w:sz="4" w:space="0" w:color="auto"/>
      </w:rPr>
      <w:t>Zał. Nr 2</w:t>
    </w:r>
    <w:r w:rsidR="003476E1">
      <w:rPr>
        <w:rFonts w:ascii="Cambria" w:hAnsi="Cambria"/>
        <w:sz w:val="18"/>
        <w:szCs w:val="18"/>
        <w:bdr w:val="single" w:sz="4" w:space="0" w:color="auto"/>
      </w:rPr>
      <w:t>.</w:t>
    </w:r>
    <w:r w:rsidR="008B47BE">
      <w:rPr>
        <w:rFonts w:ascii="Cambria" w:hAnsi="Cambria"/>
        <w:sz w:val="18"/>
        <w:szCs w:val="18"/>
        <w:bdr w:val="single" w:sz="4" w:space="0" w:color="auto"/>
      </w:rPr>
      <w:t>2</w:t>
    </w:r>
    <w:r w:rsidRPr="00334632">
      <w:rPr>
        <w:rFonts w:ascii="Cambria" w:hAnsi="Cambria"/>
        <w:sz w:val="18"/>
        <w:szCs w:val="18"/>
        <w:bdr w:val="single" w:sz="4" w:space="0" w:color="auto"/>
      </w:rPr>
      <w:t xml:space="preserve"> do SWZ – Projekt umowy</w:t>
    </w:r>
    <w:r w:rsidR="003476E1">
      <w:rPr>
        <w:rFonts w:ascii="Cambria" w:hAnsi="Cambria"/>
        <w:sz w:val="18"/>
        <w:szCs w:val="18"/>
        <w:bdr w:val="single" w:sz="4" w:space="0" w:color="auto"/>
      </w:rPr>
      <w:t xml:space="preserve"> (cz. </w:t>
    </w:r>
    <w:r w:rsidR="008B47BE">
      <w:rPr>
        <w:rFonts w:ascii="Cambria" w:hAnsi="Cambria"/>
        <w:sz w:val="18"/>
        <w:szCs w:val="18"/>
        <w:bdr w:val="single" w:sz="4" w:space="0" w:color="auto"/>
      </w:rPr>
      <w:t>2</w:t>
    </w:r>
    <w:r w:rsidR="003476E1">
      <w:rPr>
        <w:rFonts w:ascii="Cambria" w:hAnsi="Cambria"/>
        <w:sz w:val="18"/>
        <w:szCs w:val="18"/>
        <w:bdr w:val="single" w:sz="4" w:space="0" w:color="auto"/>
      </w:rPr>
      <w:t>)</w:t>
    </w:r>
    <w:r w:rsidRPr="00334632">
      <w:rPr>
        <w:rFonts w:ascii="Cambria" w:hAnsi="Cambria"/>
        <w:sz w:val="18"/>
        <w:szCs w:val="18"/>
        <w:bdr w:val="single" w:sz="4" w:space="0" w:color="auto"/>
      </w:rPr>
      <w:tab/>
      <w:t xml:space="preserve">Strona </w:t>
    </w:r>
    <w:r w:rsidR="00190BDF" w:rsidRPr="00334632">
      <w:rPr>
        <w:rFonts w:ascii="Cambria" w:hAnsi="Cambria"/>
        <w:b/>
        <w:sz w:val="18"/>
        <w:szCs w:val="18"/>
        <w:bdr w:val="single" w:sz="4" w:space="0" w:color="auto"/>
      </w:rPr>
      <w:fldChar w:fldCharType="begin"/>
    </w:r>
    <w:r w:rsidRPr="00334632">
      <w:rPr>
        <w:rFonts w:ascii="Cambria" w:hAnsi="Cambria"/>
        <w:b/>
        <w:sz w:val="18"/>
        <w:szCs w:val="18"/>
        <w:bdr w:val="single" w:sz="4" w:space="0" w:color="auto"/>
      </w:rPr>
      <w:instrText>PAGE</w:instrText>
    </w:r>
    <w:r w:rsidR="00190BDF" w:rsidRPr="00334632">
      <w:rPr>
        <w:rFonts w:ascii="Cambria" w:hAnsi="Cambria"/>
        <w:b/>
        <w:sz w:val="18"/>
        <w:szCs w:val="18"/>
        <w:bdr w:val="single" w:sz="4" w:space="0" w:color="auto"/>
      </w:rPr>
      <w:fldChar w:fldCharType="separate"/>
    </w:r>
    <w:r w:rsidR="0062545B" w:rsidRPr="00334632">
      <w:rPr>
        <w:rFonts w:ascii="Cambria" w:hAnsi="Cambria"/>
        <w:b/>
        <w:noProof/>
        <w:sz w:val="18"/>
        <w:szCs w:val="18"/>
        <w:bdr w:val="single" w:sz="4" w:space="0" w:color="auto"/>
      </w:rPr>
      <w:t>1</w:t>
    </w:r>
    <w:r w:rsidR="00190BDF" w:rsidRPr="00334632">
      <w:rPr>
        <w:rFonts w:ascii="Cambria" w:hAnsi="Cambria"/>
        <w:b/>
        <w:sz w:val="18"/>
        <w:szCs w:val="18"/>
        <w:bdr w:val="single" w:sz="4" w:space="0" w:color="auto"/>
      </w:rPr>
      <w:fldChar w:fldCharType="end"/>
    </w:r>
    <w:r w:rsidRPr="00334632">
      <w:rPr>
        <w:rFonts w:ascii="Cambria" w:hAnsi="Cambria"/>
        <w:sz w:val="18"/>
        <w:szCs w:val="18"/>
        <w:bdr w:val="single" w:sz="4" w:space="0" w:color="auto"/>
      </w:rPr>
      <w:t xml:space="preserve"> z </w:t>
    </w:r>
    <w:r w:rsidR="00190BDF" w:rsidRPr="00334632">
      <w:rPr>
        <w:rFonts w:ascii="Cambria" w:hAnsi="Cambria"/>
        <w:b/>
        <w:sz w:val="18"/>
        <w:szCs w:val="18"/>
        <w:bdr w:val="single" w:sz="4" w:space="0" w:color="auto"/>
      </w:rPr>
      <w:fldChar w:fldCharType="begin"/>
    </w:r>
    <w:r w:rsidRPr="00334632">
      <w:rPr>
        <w:rFonts w:ascii="Cambria" w:hAnsi="Cambria"/>
        <w:b/>
        <w:sz w:val="18"/>
        <w:szCs w:val="18"/>
        <w:bdr w:val="single" w:sz="4" w:space="0" w:color="auto"/>
      </w:rPr>
      <w:instrText>NUMPAGES</w:instrText>
    </w:r>
    <w:r w:rsidR="00190BDF" w:rsidRPr="00334632">
      <w:rPr>
        <w:rFonts w:ascii="Cambria" w:hAnsi="Cambria"/>
        <w:b/>
        <w:sz w:val="18"/>
        <w:szCs w:val="18"/>
        <w:bdr w:val="single" w:sz="4" w:space="0" w:color="auto"/>
      </w:rPr>
      <w:fldChar w:fldCharType="separate"/>
    </w:r>
    <w:r w:rsidR="0062545B" w:rsidRPr="00334632">
      <w:rPr>
        <w:rFonts w:ascii="Cambria" w:hAnsi="Cambria"/>
        <w:b/>
        <w:noProof/>
        <w:sz w:val="18"/>
        <w:szCs w:val="18"/>
        <w:bdr w:val="single" w:sz="4" w:space="0" w:color="auto"/>
      </w:rPr>
      <w:t>41</w:t>
    </w:r>
    <w:r w:rsidR="00190BDF" w:rsidRPr="00334632">
      <w:rPr>
        <w:rFonts w:ascii="Cambria" w:hAnsi="Cambria"/>
        <w:b/>
        <w:sz w:val="18"/>
        <w:szCs w:val="18"/>
        <w:bdr w:val="single" w:sz="4" w:space="0" w:color="auto"/>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CC38B5" w14:textId="77777777" w:rsidR="005F4DF2" w:rsidRPr="00334632" w:rsidRDefault="005F4DF2" w:rsidP="006026E6">
      <w:pPr>
        <w:spacing w:after="0" w:line="240" w:lineRule="auto"/>
      </w:pPr>
      <w:r w:rsidRPr="00334632">
        <w:separator/>
      </w:r>
    </w:p>
  </w:footnote>
  <w:footnote w:type="continuationSeparator" w:id="0">
    <w:p w14:paraId="768D9514" w14:textId="77777777" w:rsidR="005F4DF2" w:rsidRPr="00334632" w:rsidRDefault="005F4DF2" w:rsidP="006026E6">
      <w:pPr>
        <w:spacing w:after="0" w:line="240" w:lineRule="auto"/>
      </w:pPr>
      <w:r w:rsidRPr="00334632">
        <w:continuationSeparator/>
      </w:r>
    </w:p>
  </w:footnote>
  <w:footnote w:id="1">
    <w:p w14:paraId="2AB8E449" w14:textId="77777777" w:rsidR="00563523" w:rsidRPr="00AF193F" w:rsidRDefault="00563523" w:rsidP="00563523">
      <w:pPr>
        <w:pStyle w:val="Tekstprzypisudolnego"/>
        <w:rPr>
          <w:rFonts w:ascii="Cambria" w:hAnsi="Cambria" w:cs="Arial"/>
          <w:sz w:val="16"/>
          <w:szCs w:val="16"/>
        </w:rPr>
      </w:pPr>
      <w:r w:rsidRPr="00AF193F">
        <w:rPr>
          <w:rStyle w:val="Znakiprzypiswdolnych"/>
          <w:rFonts w:ascii="Cambria" w:hAnsi="Cambria" w:cs="Arial"/>
          <w:sz w:val="16"/>
          <w:szCs w:val="16"/>
        </w:rPr>
        <w:footnoteRef/>
      </w:r>
      <w:r w:rsidRPr="00AF193F">
        <w:rPr>
          <w:rFonts w:ascii="Cambria" w:eastAsia="Cambria" w:hAnsi="Cambria" w:cs="Arial"/>
          <w:sz w:val="16"/>
          <w:szCs w:val="16"/>
        </w:rPr>
        <w:t xml:space="preserve"> </w:t>
      </w:r>
      <w:r w:rsidRPr="00AF193F">
        <w:rPr>
          <w:rFonts w:ascii="Cambria" w:hAnsi="Cambria" w:cs="Arial"/>
          <w:sz w:val="16"/>
          <w:szCs w:val="16"/>
        </w:rPr>
        <w:t>Jeżeli przy zawarciu umowy działa osoba/-y pełniąca/-e funkcję organu (członka organu) lub prokurent spółki.</w:t>
      </w:r>
    </w:p>
  </w:footnote>
  <w:footnote w:id="2">
    <w:p w14:paraId="121A7F6B" w14:textId="77777777" w:rsidR="00563523" w:rsidRPr="00AF193F" w:rsidRDefault="00563523" w:rsidP="00563523">
      <w:pPr>
        <w:pStyle w:val="Tekstprzypisudolnego"/>
        <w:rPr>
          <w:rFonts w:ascii="Cambria" w:hAnsi="Cambria" w:cs="Arial"/>
          <w:sz w:val="16"/>
          <w:szCs w:val="16"/>
        </w:rPr>
      </w:pPr>
      <w:r w:rsidRPr="00AF193F">
        <w:rPr>
          <w:rStyle w:val="Znakiprzypiswdolnych"/>
          <w:rFonts w:ascii="Cambria" w:hAnsi="Cambria" w:cs="Arial"/>
          <w:sz w:val="16"/>
          <w:szCs w:val="16"/>
        </w:rPr>
        <w:footnoteRef/>
      </w:r>
      <w:r w:rsidRPr="00AF193F">
        <w:rPr>
          <w:rFonts w:ascii="Cambria" w:eastAsia="Cambria" w:hAnsi="Cambria" w:cs="Arial"/>
          <w:sz w:val="16"/>
          <w:szCs w:val="16"/>
        </w:rPr>
        <w:t xml:space="preserve"> </w:t>
      </w:r>
      <w:r w:rsidRPr="00AF193F">
        <w:rPr>
          <w:rFonts w:ascii="Cambria" w:hAnsi="Cambria" w:cs="Arial"/>
          <w:sz w:val="16"/>
          <w:szCs w:val="16"/>
        </w:rPr>
        <w:t>Jeżeli przy zawarciu umowy działa pełnomocnik spółki.</w:t>
      </w:r>
    </w:p>
  </w:footnote>
  <w:footnote w:id="3">
    <w:p w14:paraId="1D96D682" w14:textId="77777777" w:rsidR="00563523" w:rsidRPr="00334632" w:rsidRDefault="00563523" w:rsidP="00563523">
      <w:pPr>
        <w:pStyle w:val="Tekstprzypisudolnego"/>
      </w:pPr>
      <w:r w:rsidRPr="00AF193F">
        <w:rPr>
          <w:rStyle w:val="Znakiprzypiswdolnych"/>
          <w:rFonts w:ascii="Cambria" w:hAnsi="Cambria" w:cs="Arial"/>
          <w:sz w:val="16"/>
          <w:szCs w:val="16"/>
        </w:rPr>
        <w:footnoteRef/>
      </w:r>
      <w:r w:rsidRPr="00AF193F">
        <w:rPr>
          <w:rFonts w:ascii="Cambria" w:eastAsia="Cambria" w:hAnsi="Cambria" w:cs="Arial"/>
          <w:sz w:val="16"/>
          <w:szCs w:val="16"/>
        </w:rPr>
        <w:t xml:space="preserve"> </w:t>
      </w:r>
      <w:r w:rsidRPr="00AF193F">
        <w:rPr>
          <w:rFonts w:ascii="Cambria" w:hAnsi="Cambria" w:cs="Arial"/>
          <w:sz w:val="16"/>
          <w:szCs w:val="16"/>
        </w:rPr>
        <w:t>Jeżeli przy zawarciu umowy działa pełnomocnik tej osoby.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299F49" w14:textId="043C4916" w:rsidR="00184DBB" w:rsidRPr="00F5568B" w:rsidRDefault="00184DBB" w:rsidP="00184DBB">
    <w:pPr>
      <w:pStyle w:val="Nagwek"/>
      <w:rPr>
        <w:color w:val="000000" w:themeColor="text1"/>
      </w:rPr>
    </w:pPr>
  </w:p>
  <w:p w14:paraId="488CF684" w14:textId="02F554E6" w:rsidR="00184DBB" w:rsidRPr="009D6777" w:rsidRDefault="00B222B1" w:rsidP="00184DBB">
    <w:pPr>
      <w:pStyle w:val="Nagwek"/>
      <w:rPr>
        <w:color w:val="000000" w:themeColor="text1"/>
      </w:rPr>
    </w:pPr>
    <w:r>
      <w:rPr>
        <w:noProof/>
      </w:rPr>
      <w:drawing>
        <wp:inline distT="0" distB="0" distL="0" distR="0" wp14:anchorId="1AC8699A" wp14:editId="1587F544">
          <wp:extent cx="5687060" cy="764540"/>
          <wp:effectExtent l="0" t="0" r="0" b="0"/>
          <wp:docPr id="1034654194"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4654194" name="Obraz 1"/>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87060" cy="76454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multilevel"/>
    <w:tmpl w:val="4ABC8DA8"/>
    <w:name w:val="WW8Num3"/>
    <w:lvl w:ilvl="0">
      <w:start w:val="1"/>
      <w:numFmt w:val="decimal"/>
      <w:lvlText w:val="%1."/>
      <w:lvlJc w:val="left"/>
      <w:pPr>
        <w:tabs>
          <w:tab w:val="num" w:pos="0"/>
        </w:tabs>
        <w:ind w:left="360" w:hanging="360"/>
      </w:pPr>
      <w:rPr>
        <w:rFonts w:cs="Times New Roman"/>
        <w:b/>
      </w:rPr>
    </w:lvl>
    <w:lvl w:ilvl="1">
      <w:start w:val="1"/>
      <w:numFmt w:val="decimal"/>
      <w:lvlText w:val="%1.%2."/>
      <w:lvlJc w:val="left"/>
      <w:pPr>
        <w:tabs>
          <w:tab w:val="num" w:pos="0"/>
        </w:tabs>
        <w:ind w:left="432" w:hanging="432"/>
      </w:pPr>
      <w:rPr>
        <w:rFonts w:cs="Times New Roman"/>
        <w:b/>
        <w:color w:val="00000A"/>
        <w:sz w:val="22"/>
        <w:szCs w:val="22"/>
      </w:rPr>
    </w:lvl>
    <w:lvl w:ilvl="2">
      <w:start w:val="1"/>
      <w:numFmt w:val="decimal"/>
      <w:lvlText w:val="%2.%3)"/>
      <w:lvlJc w:val="left"/>
      <w:pPr>
        <w:tabs>
          <w:tab w:val="num" w:pos="0"/>
        </w:tabs>
        <w:ind w:left="2773" w:hanging="504"/>
      </w:pPr>
      <w:rPr>
        <w:rFonts w:cs="Times New Roman"/>
        <w:b w:val="0"/>
      </w:rPr>
    </w:lvl>
    <w:lvl w:ilvl="3">
      <w:start w:val="1"/>
      <w:numFmt w:val="decimal"/>
      <w:lvlText w:val="%1.%2.%3.%4."/>
      <w:lvlJc w:val="left"/>
      <w:pPr>
        <w:tabs>
          <w:tab w:val="num" w:pos="0"/>
        </w:tabs>
        <w:ind w:left="1728" w:hanging="648"/>
      </w:pPr>
      <w:rPr>
        <w:rFonts w:cs="Times New Roman"/>
        <w:b w:val="0"/>
      </w:rPr>
    </w:lvl>
    <w:lvl w:ilvl="4">
      <w:start w:val="1"/>
      <w:numFmt w:val="decimal"/>
      <w:lvlText w:val="%1.%2.%3.%4.%5."/>
      <w:lvlJc w:val="left"/>
      <w:pPr>
        <w:tabs>
          <w:tab w:val="num" w:pos="0"/>
        </w:tabs>
        <w:ind w:left="2232" w:hanging="792"/>
      </w:pPr>
      <w:rPr>
        <w:rFonts w:cs="Times New Roman"/>
        <w:b/>
      </w:rPr>
    </w:lvl>
    <w:lvl w:ilvl="5">
      <w:start w:val="1"/>
      <w:numFmt w:val="decimal"/>
      <w:lvlText w:val="%1.%2.%3.%4.%5.%6."/>
      <w:lvlJc w:val="left"/>
      <w:pPr>
        <w:tabs>
          <w:tab w:val="num" w:pos="0"/>
        </w:tabs>
        <w:ind w:left="2736" w:hanging="936"/>
      </w:pPr>
      <w:rPr>
        <w:rFonts w:cs="Times New Roman"/>
        <w:b/>
      </w:rPr>
    </w:lvl>
    <w:lvl w:ilvl="6">
      <w:start w:val="1"/>
      <w:numFmt w:val="decimal"/>
      <w:lvlText w:val="%1.%2.%3.%4.%5.%6.%7."/>
      <w:lvlJc w:val="left"/>
      <w:pPr>
        <w:tabs>
          <w:tab w:val="num" w:pos="0"/>
        </w:tabs>
        <w:ind w:left="3240" w:hanging="1080"/>
      </w:pPr>
      <w:rPr>
        <w:rFonts w:cs="Times New Roman"/>
        <w:b/>
      </w:rPr>
    </w:lvl>
    <w:lvl w:ilvl="7">
      <w:start w:val="1"/>
      <w:numFmt w:val="decimal"/>
      <w:lvlText w:val="%1.%2.%3.%4.%5.%6.%7.%8."/>
      <w:lvlJc w:val="left"/>
      <w:pPr>
        <w:tabs>
          <w:tab w:val="num" w:pos="0"/>
        </w:tabs>
        <w:ind w:left="3744" w:hanging="1224"/>
      </w:pPr>
      <w:rPr>
        <w:rFonts w:cs="Times New Roman"/>
        <w:b/>
      </w:rPr>
    </w:lvl>
    <w:lvl w:ilvl="8">
      <w:start w:val="1"/>
      <w:numFmt w:val="decimal"/>
      <w:lvlText w:val="%1.%2.%3.%4.%5.%6.%7.%8.%9."/>
      <w:lvlJc w:val="left"/>
      <w:pPr>
        <w:tabs>
          <w:tab w:val="num" w:pos="0"/>
        </w:tabs>
        <w:ind w:left="4320" w:hanging="1440"/>
      </w:pPr>
      <w:rPr>
        <w:rFonts w:cs="Times New Roman"/>
        <w:b/>
      </w:rPr>
    </w:lvl>
  </w:abstractNum>
  <w:abstractNum w:abstractNumId="1" w15:restartNumberingAfterBreak="0">
    <w:nsid w:val="00000023"/>
    <w:multiLevelType w:val="multilevel"/>
    <w:tmpl w:val="8B863B20"/>
    <w:name w:val="WW8Num35"/>
    <w:lvl w:ilvl="0">
      <w:start w:val="1"/>
      <w:numFmt w:val="decimal"/>
      <w:lvlText w:val="%1)"/>
      <w:lvlJc w:val="left"/>
      <w:pPr>
        <w:tabs>
          <w:tab w:val="num" w:pos="0"/>
        </w:tabs>
        <w:ind w:left="720" w:hanging="360"/>
      </w:pPr>
      <w:rPr>
        <w:rFonts w:ascii="Cambria" w:eastAsia="Times New Roman" w:hAnsi="Cambria" w:cs="Cambria"/>
        <w:b w:val="0"/>
        <w:sz w:val="24"/>
        <w:szCs w:val="24"/>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15:restartNumberingAfterBreak="0">
    <w:nsid w:val="00000046"/>
    <w:multiLevelType w:val="multilevel"/>
    <w:tmpl w:val="4D6EED2C"/>
    <w:name w:val="WW8Num74"/>
    <w:lvl w:ilvl="0">
      <w:start w:val="1"/>
      <w:numFmt w:val="lowerLetter"/>
      <w:lvlText w:val="%1)"/>
      <w:lvlJc w:val="left"/>
      <w:pPr>
        <w:tabs>
          <w:tab w:val="num" w:pos="0"/>
        </w:tabs>
        <w:ind w:left="1080" w:hanging="360"/>
      </w:pPr>
      <w:rPr>
        <w:rFonts w:hint="default"/>
      </w:rPr>
    </w:lvl>
    <w:lvl w:ilvl="1">
      <w:numFmt w:val="bullet"/>
      <w:lvlText w:val=""/>
      <w:lvlJc w:val="left"/>
      <w:pPr>
        <w:tabs>
          <w:tab w:val="num" w:pos="0"/>
        </w:tabs>
        <w:ind w:left="1800" w:hanging="360"/>
      </w:pPr>
      <w:rPr>
        <w:rFonts w:ascii="Symbol" w:hAnsi="Symbol" w:cs="Symbol" w:hint="default"/>
      </w:rPr>
    </w:lvl>
    <w:lvl w:ilvl="2">
      <w:start w:val="1"/>
      <w:numFmt w:val="decimal"/>
      <w:lvlText w:val="%3)"/>
      <w:lvlJc w:val="left"/>
      <w:pPr>
        <w:tabs>
          <w:tab w:val="num" w:pos="0"/>
        </w:tabs>
        <w:ind w:left="644" w:hanging="360"/>
      </w:pPr>
      <w:rPr>
        <w:rFonts w:ascii="Cambria" w:hAnsi="Cambria" w:cs="Cambria" w:hint="default"/>
        <w:bCs/>
        <w:color w:val="000000"/>
        <w:sz w:val="24"/>
        <w:szCs w:val="24"/>
      </w:r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3" w15:restartNumberingAfterBreak="0">
    <w:nsid w:val="09BE7801"/>
    <w:multiLevelType w:val="hybridMultilevel"/>
    <w:tmpl w:val="BD9455A0"/>
    <w:lvl w:ilvl="0" w:tplc="D80608B6">
      <w:start w:val="1"/>
      <w:numFmt w:val="decimal"/>
      <w:lvlText w:val="%1."/>
      <w:lvlJc w:val="left"/>
      <w:pPr>
        <w:ind w:left="720" w:hanging="360"/>
      </w:pPr>
      <w:rPr>
        <w:b/>
      </w:rPr>
    </w:lvl>
    <w:lvl w:ilvl="1" w:tplc="04150011">
      <w:start w:val="1"/>
      <w:numFmt w:val="decimal"/>
      <w:lvlText w:val="%2)"/>
      <w:lvlJc w:val="left"/>
      <w:pPr>
        <w:ind w:left="360" w:hanging="360"/>
      </w:pPr>
      <w:rPr>
        <w:b w:val="0"/>
      </w:r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 w15:restartNumberingAfterBreak="0">
    <w:nsid w:val="0C30352F"/>
    <w:multiLevelType w:val="hybridMultilevel"/>
    <w:tmpl w:val="9E7EC9A0"/>
    <w:lvl w:ilvl="0" w:tplc="04150011">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D03578F"/>
    <w:multiLevelType w:val="hybridMultilevel"/>
    <w:tmpl w:val="94C8419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DA658DE"/>
    <w:multiLevelType w:val="hybridMultilevel"/>
    <w:tmpl w:val="08724834"/>
    <w:lvl w:ilvl="0" w:tplc="6D1E9C3A">
      <w:start w:val="1"/>
      <w:numFmt w:val="decimal"/>
      <w:lvlText w:val="%1."/>
      <w:lvlJc w:val="left"/>
      <w:pPr>
        <w:ind w:left="720" w:hanging="360"/>
      </w:pPr>
      <w:rPr>
        <w:rFonts w:hint="default"/>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0D26E40"/>
    <w:multiLevelType w:val="hybridMultilevel"/>
    <w:tmpl w:val="D2A4557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3A837EA"/>
    <w:multiLevelType w:val="hybridMultilevel"/>
    <w:tmpl w:val="7DF82DC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4C200BC"/>
    <w:multiLevelType w:val="multilevel"/>
    <w:tmpl w:val="3D66D6B0"/>
    <w:styleLink w:val="Biecalista2"/>
    <w:lvl w:ilvl="0">
      <w:start w:val="2"/>
      <w:numFmt w:val="decimal"/>
      <w:lvlText w:val="%1."/>
      <w:lvlJc w:val="left"/>
      <w:pPr>
        <w:ind w:left="644" w:hanging="360"/>
      </w:pPr>
      <w:rPr>
        <w:rFonts w:hint="default"/>
        <w:b/>
        <w:i w:val="0"/>
        <w:iCs w:val="0"/>
      </w:rPr>
    </w:lvl>
    <w:lvl w:ilvl="1">
      <w:start w:val="1"/>
      <w:numFmt w:val="decimal"/>
      <w:lvlText w:val="%2)"/>
      <w:lvlJc w:val="left"/>
      <w:pPr>
        <w:ind w:left="1440" w:hanging="360"/>
      </w:pPr>
      <w:rPr>
        <w:rFonts w:ascii="Cambria" w:hAnsi="Cambria" w:hint="default"/>
        <w:sz w:val="24"/>
        <w:szCs w:val="24"/>
      </w:rPr>
    </w:lvl>
    <w:lvl w:ilvl="2">
      <w:start w:val="1"/>
      <w:numFmt w:val="decimal"/>
      <w:lvlText w:val="%3."/>
      <w:lvlJc w:val="left"/>
      <w:pPr>
        <w:ind w:left="2160" w:hanging="180"/>
      </w:pPr>
      <w:rPr>
        <w:b/>
        <w:i w:val="0"/>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18C021AF"/>
    <w:multiLevelType w:val="hybridMultilevel"/>
    <w:tmpl w:val="BC96367A"/>
    <w:lvl w:ilvl="0" w:tplc="3BE2C49C">
      <w:start w:val="1"/>
      <w:numFmt w:val="bullet"/>
      <w:lvlText w:val=""/>
      <w:lvlJc w:val="left"/>
      <w:pPr>
        <w:ind w:left="1996" w:hanging="360"/>
      </w:pPr>
      <w:rPr>
        <w:rFonts w:ascii="Symbol" w:hAnsi="Symbol" w:hint="default"/>
      </w:rPr>
    </w:lvl>
    <w:lvl w:ilvl="1" w:tplc="04150003" w:tentative="1">
      <w:start w:val="1"/>
      <w:numFmt w:val="bullet"/>
      <w:lvlText w:val="o"/>
      <w:lvlJc w:val="left"/>
      <w:pPr>
        <w:ind w:left="2716" w:hanging="360"/>
      </w:pPr>
      <w:rPr>
        <w:rFonts w:ascii="Courier New" w:hAnsi="Courier New" w:cs="Courier New" w:hint="default"/>
      </w:rPr>
    </w:lvl>
    <w:lvl w:ilvl="2" w:tplc="04150005" w:tentative="1">
      <w:start w:val="1"/>
      <w:numFmt w:val="bullet"/>
      <w:lvlText w:val=""/>
      <w:lvlJc w:val="left"/>
      <w:pPr>
        <w:ind w:left="3436" w:hanging="360"/>
      </w:pPr>
      <w:rPr>
        <w:rFonts w:ascii="Wingdings" w:hAnsi="Wingdings"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11" w15:restartNumberingAfterBreak="0">
    <w:nsid w:val="1979627B"/>
    <w:multiLevelType w:val="hybridMultilevel"/>
    <w:tmpl w:val="DA9AE0A0"/>
    <w:lvl w:ilvl="0" w:tplc="0415000F">
      <w:start w:val="1"/>
      <w:numFmt w:val="decimal"/>
      <w:lvlText w:val="%1."/>
      <w:lvlJc w:val="left"/>
      <w:pPr>
        <w:tabs>
          <w:tab w:val="num" w:pos="720"/>
        </w:tabs>
        <w:ind w:left="720" w:hanging="360"/>
      </w:pPr>
    </w:lvl>
    <w:lvl w:ilvl="1" w:tplc="35F42EDE">
      <w:start w:val="1"/>
      <w:numFmt w:val="lowerLetter"/>
      <w:lvlText w:val="%2)"/>
      <w:lvlJc w:val="left"/>
      <w:pPr>
        <w:tabs>
          <w:tab w:val="num" w:pos="757"/>
        </w:tabs>
        <w:ind w:left="757" w:hanging="397"/>
      </w:pPr>
      <w:rPr>
        <w:rFonts w:hint="default"/>
      </w:rPr>
    </w:lvl>
    <w:lvl w:ilvl="2" w:tplc="07CEA670">
      <w:start w:val="1"/>
      <w:numFmt w:val="decimal"/>
      <w:lvlText w:val="%3."/>
      <w:lvlJc w:val="left"/>
      <w:pPr>
        <w:tabs>
          <w:tab w:val="num" w:pos="737"/>
        </w:tabs>
        <w:ind w:left="737" w:hanging="283"/>
      </w:pPr>
      <w:rPr>
        <w:b/>
      </w:r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2" w15:restartNumberingAfterBreak="0">
    <w:nsid w:val="1D410118"/>
    <w:multiLevelType w:val="hybridMultilevel"/>
    <w:tmpl w:val="BA84D41E"/>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1">
      <w:start w:val="1"/>
      <w:numFmt w:val="decimal"/>
      <w:lvlText w:val="%3)"/>
      <w:lvlJc w:val="left"/>
      <w:pPr>
        <w:ind w:left="2880" w:hanging="36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3" w15:restartNumberingAfterBreak="0">
    <w:nsid w:val="1D6D14A8"/>
    <w:multiLevelType w:val="hybridMultilevel"/>
    <w:tmpl w:val="4B72D1AC"/>
    <w:lvl w:ilvl="0" w:tplc="3BE2C49C">
      <w:start w:val="1"/>
      <w:numFmt w:val="bullet"/>
      <w:lvlText w:val=""/>
      <w:lvlJc w:val="left"/>
      <w:pPr>
        <w:ind w:left="1996" w:hanging="360"/>
      </w:pPr>
      <w:rPr>
        <w:rFonts w:ascii="Symbol" w:hAnsi="Symbol" w:hint="default"/>
      </w:rPr>
    </w:lvl>
    <w:lvl w:ilvl="1" w:tplc="04150003" w:tentative="1">
      <w:start w:val="1"/>
      <w:numFmt w:val="bullet"/>
      <w:lvlText w:val="o"/>
      <w:lvlJc w:val="left"/>
      <w:pPr>
        <w:ind w:left="2716" w:hanging="360"/>
      </w:pPr>
      <w:rPr>
        <w:rFonts w:ascii="Courier New" w:hAnsi="Courier New" w:cs="Courier New" w:hint="default"/>
      </w:rPr>
    </w:lvl>
    <w:lvl w:ilvl="2" w:tplc="04150005" w:tentative="1">
      <w:start w:val="1"/>
      <w:numFmt w:val="bullet"/>
      <w:lvlText w:val=""/>
      <w:lvlJc w:val="left"/>
      <w:pPr>
        <w:ind w:left="3436" w:hanging="360"/>
      </w:pPr>
      <w:rPr>
        <w:rFonts w:ascii="Wingdings" w:hAnsi="Wingdings"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14" w15:restartNumberingAfterBreak="0">
    <w:nsid w:val="1E705B68"/>
    <w:multiLevelType w:val="hybridMultilevel"/>
    <w:tmpl w:val="9D02FCE0"/>
    <w:lvl w:ilvl="0" w:tplc="DD967D34">
      <w:start w:val="1"/>
      <w:numFmt w:val="decimal"/>
      <w:lvlText w:val="%1)"/>
      <w:lvlJc w:val="left"/>
      <w:pPr>
        <w:ind w:left="1352" w:hanging="360"/>
      </w:pPr>
      <w:rPr>
        <w:rFonts w:hint="default"/>
      </w:rPr>
    </w:lvl>
    <w:lvl w:ilvl="1" w:tplc="04150019" w:tentative="1">
      <w:start w:val="1"/>
      <w:numFmt w:val="lowerLetter"/>
      <w:lvlText w:val="%2."/>
      <w:lvlJc w:val="left"/>
      <w:pPr>
        <w:ind w:left="2072" w:hanging="360"/>
      </w:pPr>
    </w:lvl>
    <w:lvl w:ilvl="2" w:tplc="0415001B" w:tentative="1">
      <w:start w:val="1"/>
      <w:numFmt w:val="lowerRoman"/>
      <w:lvlText w:val="%3."/>
      <w:lvlJc w:val="right"/>
      <w:pPr>
        <w:ind w:left="2792" w:hanging="180"/>
      </w:pPr>
    </w:lvl>
    <w:lvl w:ilvl="3" w:tplc="0415000F" w:tentative="1">
      <w:start w:val="1"/>
      <w:numFmt w:val="decimal"/>
      <w:lvlText w:val="%4."/>
      <w:lvlJc w:val="left"/>
      <w:pPr>
        <w:ind w:left="3512" w:hanging="360"/>
      </w:pPr>
    </w:lvl>
    <w:lvl w:ilvl="4" w:tplc="04150019" w:tentative="1">
      <w:start w:val="1"/>
      <w:numFmt w:val="lowerLetter"/>
      <w:lvlText w:val="%5."/>
      <w:lvlJc w:val="left"/>
      <w:pPr>
        <w:ind w:left="4232" w:hanging="360"/>
      </w:pPr>
    </w:lvl>
    <w:lvl w:ilvl="5" w:tplc="0415001B" w:tentative="1">
      <w:start w:val="1"/>
      <w:numFmt w:val="lowerRoman"/>
      <w:lvlText w:val="%6."/>
      <w:lvlJc w:val="right"/>
      <w:pPr>
        <w:ind w:left="4952" w:hanging="180"/>
      </w:pPr>
    </w:lvl>
    <w:lvl w:ilvl="6" w:tplc="0415000F" w:tentative="1">
      <w:start w:val="1"/>
      <w:numFmt w:val="decimal"/>
      <w:lvlText w:val="%7."/>
      <w:lvlJc w:val="left"/>
      <w:pPr>
        <w:ind w:left="5672" w:hanging="360"/>
      </w:pPr>
    </w:lvl>
    <w:lvl w:ilvl="7" w:tplc="04150019" w:tentative="1">
      <w:start w:val="1"/>
      <w:numFmt w:val="lowerLetter"/>
      <w:lvlText w:val="%8."/>
      <w:lvlJc w:val="left"/>
      <w:pPr>
        <w:ind w:left="6392" w:hanging="360"/>
      </w:pPr>
    </w:lvl>
    <w:lvl w:ilvl="8" w:tplc="0415001B" w:tentative="1">
      <w:start w:val="1"/>
      <w:numFmt w:val="lowerRoman"/>
      <w:lvlText w:val="%9."/>
      <w:lvlJc w:val="right"/>
      <w:pPr>
        <w:ind w:left="7112" w:hanging="180"/>
      </w:pPr>
    </w:lvl>
  </w:abstractNum>
  <w:abstractNum w:abstractNumId="15" w15:restartNumberingAfterBreak="0">
    <w:nsid w:val="1E90285E"/>
    <w:multiLevelType w:val="hybridMultilevel"/>
    <w:tmpl w:val="387C6AD0"/>
    <w:lvl w:ilvl="0" w:tplc="0E309F60">
      <w:start w:val="1"/>
      <w:numFmt w:val="decimal"/>
      <w:lvlText w:val="%1)"/>
      <w:lvlJc w:val="left"/>
      <w:pPr>
        <w:ind w:left="1146" w:hanging="360"/>
      </w:pPr>
      <w:rPr>
        <w:b w:val="0"/>
        <w:bCs w:val="0"/>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6" w15:restartNumberingAfterBreak="0">
    <w:nsid w:val="1FDB4497"/>
    <w:multiLevelType w:val="hybridMultilevel"/>
    <w:tmpl w:val="CF4C44E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008135E"/>
    <w:multiLevelType w:val="hybridMultilevel"/>
    <w:tmpl w:val="81669098"/>
    <w:lvl w:ilvl="0" w:tplc="3BE2C49C">
      <w:start w:val="1"/>
      <w:numFmt w:val="bullet"/>
      <w:lvlText w:val=""/>
      <w:lvlJc w:val="left"/>
      <w:pPr>
        <w:ind w:left="1996" w:hanging="360"/>
      </w:pPr>
      <w:rPr>
        <w:rFonts w:ascii="Symbol" w:hAnsi="Symbol" w:hint="default"/>
      </w:rPr>
    </w:lvl>
    <w:lvl w:ilvl="1" w:tplc="04150003" w:tentative="1">
      <w:start w:val="1"/>
      <w:numFmt w:val="bullet"/>
      <w:lvlText w:val="o"/>
      <w:lvlJc w:val="left"/>
      <w:pPr>
        <w:ind w:left="2716" w:hanging="360"/>
      </w:pPr>
      <w:rPr>
        <w:rFonts w:ascii="Courier New" w:hAnsi="Courier New" w:cs="Courier New" w:hint="default"/>
      </w:rPr>
    </w:lvl>
    <w:lvl w:ilvl="2" w:tplc="04150005" w:tentative="1">
      <w:start w:val="1"/>
      <w:numFmt w:val="bullet"/>
      <w:lvlText w:val=""/>
      <w:lvlJc w:val="left"/>
      <w:pPr>
        <w:ind w:left="3436" w:hanging="360"/>
      </w:pPr>
      <w:rPr>
        <w:rFonts w:ascii="Wingdings" w:hAnsi="Wingdings"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18" w15:restartNumberingAfterBreak="0">
    <w:nsid w:val="20A80D4C"/>
    <w:multiLevelType w:val="hybridMultilevel"/>
    <w:tmpl w:val="907EB952"/>
    <w:lvl w:ilvl="0" w:tplc="FC40B9BA">
      <w:start w:val="1"/>
      <w:numFmt w:val="decimal"/>
      <w:lvlText w:val="%1)"/>
      <w:lvlJc w:val="left"/>
      <w:pPr>
        <w:ind w:left="720" w:hanging="360"/>
      </w:pPr>
      <w:rPr>
        <w:rFonts w:hint="default"/>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359363E"/>
    <w:multiLevelType w:val="hybridMultilevel"/>
    <w:tmpl w:val="B0D44674"/>
    <w:lvl w:ilvl="0" w:tplc="83AE2238">
      <w:start w:val="1"/>
      <w:numFmt w:val="decimal"/>
      <w:lvlText w:val="%1)"/>
      <w:lvlJc w:val="left"/>
      <w:pPr>
        <w:ind w:left="720" w:hanging="360"/>
      </w:pPr>
      <w:rPr>
        <w:b w:val="0"/>
      </w:rPr>
    </w:lvl>
    <w:lvl w:ilvl="1" w:tplc="46ACA2CE">
      <w:start w:val="1"/>
      <w:numFmt w:val="lowerLetter"/>
      <w:lvlText w:val="%2)"/>
      <w:lvlJc w:val="left"/>
      <w:pPr>
        <w:ind w:left="1440" w:hanging="360"/>
      </w:pPr>
      <w:rPr>
        <w:rFonts w:hint="default"/>
      </w:rPr>
    </w:lvl>
    <w:lvl w:ilvl="2" w:tplc="444EEF3C">
      <w:start w:val="1"/>
      <w:numFmt w:val="decimal"/>
      <w:lvlText w:val="%3."/>
      <w:lvlJc w:val="left"/>
      <w:pPr>
        <w:ind w:left="360" w:hanging="360"/>
      </w:pPr>
      <w:rPr>
        <w:rFonts w:hint="default"/>
        <w:b/>
        <w:bCs w:val="0"/>
        <w:i w:val="0"/>
        <w:iCs w:val="0"/>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9391F3D"/>
    <w:multiLevelType w:val="hybridMultilevel"/>
    <w:tmpl w:val="4EBAA8E0"/>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1" w15:restartNumberingAfterBreak="0">
    <w:nsid w:val="2AB52BDB"/>
    <w:multiLevelType w:val="hybridMultilevel"/>
    <w:tmpl w:val="76F02F6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2B8C4710"/>
    <w:multiLevelType w:val="hybridMultilevel"/>
    <w:tmpl w:val="033EC71A"/>
    <w:lvl w:ilvl="0" w:tplc="A2BECA2A">
      <w:start w:val="9"/>
      <w:numFmt w:val="decimal"/>
      <w:lvlText w:val="%1."/>
      <w:lvlJc w:val="left"/>
      <w:pPr>
        <w:ind w:left="1069"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2BDE2E70"/>
    <w:multiLevelType w:val="hybridMultilevel"/>
    <w:tmpl w:val="8586DF28"/>
    <w:lvl w:ilvl="0" w:tplc="034E2AE4">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4" w15:restartNumberingAfterBreak="0">
    <w:nsid w:val="2E5D69E9"/>
    <w:multiLevelType w:val="hybridMultilevel"/>
    <w:tmpl w:val="C47A329E"/>
    <w:lvl w:ilvl="0" w:tplc="3FECB9AE">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2E720582"/>
    <w:multiLevelType w:val="hybridMultilevel"/>
    <w:tmpl w:val="0A606884"/>
    <w:lvl w:ilvl="0" w:tplc="28CC8EB8">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2F0456B2"/>
    <w:multiLevelType w:val="hybridMultilevel"/>
    <w:tmpl w:val="87400CA4"/>
    <w:lvl w:ilvl="0" w:tplc="03646E50">
      <w:start w:val="1"/>
      <w:numFmt w:val="decimal"/>
      <w:lvlText w:val="%1."/>
      <w:lvlJc w:val="left"/>
      <w:pPr>
        <w:ind w:left="720" w:hanging="360"/>
      </w:pPr>
      <w:rPr>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335746A2"/>
    <w:multiLevelType w:val="hybridMultilevel"/>
    <w:tmpl w:val="E048D836"/>
    <w:lvl w:ilvl="0" w:tplc="03646E50">
      <w:start w:val="1"/>
      <w:numFmt w:val="decimal"/>
      <w:lvlText w:val="%1."/>
      <w:lvlJc w:val="left"/>
      <w:pPr>
        <w:ind w:left="720" w:hanging="360"/>
      </w:pPr>
      <w:rPr>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33F32ED4"/>
    <w:multiLevelType w:val="hybridMultilevel"/>
    <w:tmpl w:val="232EDF40"/>
    <w:lvl w:ilvl="0" w:tplc="5A14082E">
      <w:start w:val="2"/>
      <w:numFmt w:val="decimal"/>
      <w:lvlText w:val="%1."/>
      <w:lvlJc w:val="left"/>
      <w:pPr>
        <w:ind w:left="3589" w:hanging="360"/>
      </w:pPr>
      <w:rPr>
        <w:rFonts w:hint="default"/>
        <w:b/>
        <w:bCs/>
        <w:strike w:val="0"/>
        <w:color w:val="000000"/>
      </w:rPr>
    </w:lvl>
    <w:lvl w:ilvl="1" w:tplc="04150019" w:tentative="1">
      <w:start w:val="1"/>
      <w:numFmt w:val="lowerLetter"/>
      <w:lvlText w:val="%2."/>
      <w:lvlJc w:val="left"/>
      <w:pPr>
        <w:ind w:left="4309" w:hanging="360"/>
      </w:pPr>
    </w:lvl>
    <w:lvl w:ilvl="2" w:tplc="0415001B" w:tentative="1">
      <w:start w:val="1"/>
      <w:numFmt w:val="lowerRoman"/>
      <w:lvlText w:val="%3."/>
      <w:lvlJc w:val="right"/>
      <w:pPr>
        <w:ind w:left="5029" w:hanging="180"/>
      </w:pPr>
    </w:lvl>
    <w:lvl w:ilvl="3" w:tplc="0415000F">
      <w:start w:val="1"/>
      <w:numFmt w:val="decimal"/>
      <w:lvlText w:val="%4."/>
      <w:lvlJc w:val="left"/>
      <w:pPr>
        <w:ind w:left="5749" w:hanging="360"/>
      </w:pPr>
    </w:lvl>
    <w:lvl w:ilvl="4" w:tplc="04150019" w:tentative="1">
      <w:start w:val="1"/>
      <w:numFmt w:val="lowerLetter"/>
      <w:lvlText w:val="%5."/>
      <w:lvlJc w:val="left"/>
      <w:pPr>
        <w:ind w:left="6469" w:hanging="360"/>
      </w:pPr>
    </w:lvl>
    <w:lvl w:ilvl="5" w:tplc="0415001B" w:tentative="1">
      <w:start w:val="1"/>
      <w:numFmt w:val="lowerRoman"/>
      <w:lvlText w:val="%6."/>
      <w:lvlJc w:val="right"/>
      <w:pPr>
        <w:ind w:left="7189" w:hanging="180"/>
      </w:pPr>
    </w:lvl>
    <w:lvl w:ilvl="6" w:tplc="0415000F" w:tentative="1">
      <w:start w:val="1"/>
      <w:numFmt w:val="decimal"/>
      <w:lvlText w:val="%7."/>
      <w:lvlJc w:val="left"/>
      <w:pPr>
        <w:ind w:left="7909" w:hanging="360"/>
      </w:pPr>
    </w:lvl>
    <w:lvl w:ilvl="7" w:tplc="04150019" w:tentative="1">
      <w:start w:val="1"/>
      <w:numFmt w:val="lowerLetter"/>
      <w:lvlText w:val="%8."/>
      <w:lvlJc w:val="left"/>
      <w:pPr>
        <w:ind w:left="8629" w:hanging="360"/>
      </w:pPr>
    </w:lvl>
    <w:lvl w:ilvl="8" w:tplc="0415001B" w:tentative="1">
      <w:start w:val="1"/>
      <w:numFmt w:val="lowerRoman"/>
      <w:lvlText w:val="%9."/>
      <w:lvlJc w:val="right"/>
      <w:pPr>
        <w:ind w:left="9349" w:hanging="180"/>
      </w:pPr>
    </w:lvl>
  </w:abstractNum>
  <w:abstractNum w:abstractNumId="29" w15:restartNumberingAfterBreak="0">
    <w:nsid w:val="375E49FA"/>
    <w:multiLevelType w:val="hybridMultilevel"/>
    <w:tmpl w:val="1C0C7C36"/>
    <w:lvl w:ilvl="0" w:tplc="03646E50">
      <w:start w:val="1"/>
      <w:numFmt w:val="decimal"/>
      <w:lvlText w:val="%1."/>
      <w:lvlJc w:val="left"/>
      <w:pPr>
        <w:ind w:left="502" w:hanging="360"/>
      </w:pPr>
      <w:rPr>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3806040E"/>
    <w:multiLevelType w:val="hybridMultilevel"/>
    <w:tmpl w:val="33DAC45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38277854"/>
    <w:multiLevelType w:val="hybridMultilevel"/>
    <w:tmpl w:val="18FE1F92"/>
    <w:lvl w:ilvl="0" w:tplc="3BE2C49C">
      <w:start w:val="1"/>
      <w:numFmt w:val="bullet"/>
      <w:lvlText w:val=""/>
      <w:lvlJc w:val="left"/>
      <w:pPr>
        <w:ind w:left="1996" w:hanging="360"/>
      </w:pPr>
      <w:rPr>
        <w:rFonts w:ascii="Symbol" w:hAnsi="Symbol" w:hint="default"/>
      </w:rPr>
    </w:lvl>
    <w:lvl w:ilvl="1" w:tplc="04150003" w:tentative="1">
      <w:start w:val="1"/>
      <w:numFmt w:val="bullet"/>
      <w:lvlText w:val="o"/>
      <w:lvlJc w:val="left"/>
      <w:pPr>
        <w:ind w:left="2716" w:hanging="360"/>
      </w:pPr>
      <w:rPr>
        <w:rFonts w:ascii="Courier New" w:hAnsi="Courier New" w:cs="Courier New" w:hint="default"/>
      </w:rPr>
    </w:lvl>
    <w:lvl w:ilvl="2" w:tplc="04150005" w:tentative="1">
      <w:start w:val="1"/>
      <w:numFmt w:val="bullet"/>
      <w:lvlText w:val=""/>
      <w:lvlJc w:val="left"/>
      <w:pPr>
        <w:ind w:left="3436" w:hanging="360"/>
      </w:pPr>
      <w:rPr>
        <w:rFonts w:ascii="Wingdings" w:hAnsi="Wingdings"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32" w15:restartNumberingAfterBreak="0">
    <w:nsid w:val="38FF47F6"/>
    <w:multiLevelType w:val="hybridMultilevel"/>
    <w:tmpl w:val="BAA86D44"/>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7F508B54">
      <w:start w:val="1"/>
      <w:numFmt w:val="lowerLetter"/>
      <w:lvlText w:val="%3)"/>
      <w:lvlJc w:val="left"/>
      <w:pPr>
        <w:ind w:left="2340" w:hanging="360"/>
      </w:pPr>
      <w:rPr>
        <w:rFonts w:hint="default"/>
        <w:b w:val="0"/>
        <w:u w:val="none"/>
      </w:rPr>
    </w:lvl>
    <w:lvl w:ilvl="3" w:tplc="51F8243A">
      <w:start w:val="1"/>
      <w:numFmt w:val="decimal"/>
      <w:lvlText w:val="%4"/>
      <w:lvlJc w:val="left"/>
      <w:pPr>
        <w:ind w:left="2880" w:hanging="360"/>
      </w:pPr>
      <w:rPr>
        <w:rFonts w:hint="default"/>
        <w:b/>
        <w:bCs/>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39BD3B00"/>
    <w:multiLevelType w:val="hybridMultilevel"/>
    <w:tmpl w:val="6838BA00"/>
    <w:lvl w:ilvl="0" w:tplc="0000003F">
      <w:start w:val="1"/>
      <w:numFmt w:val="decimal"/>
      <w:lvlText w:val="%1)"/>
      <w:lvlJc w:val="left"/>
      <w:pPr>
        <w:ind w:left="927" w:hanging="360"/>
      </w:pPr>
      <w:rPr>
        <w:rFonts w:ascii="Cambria" w:hAnsi="Cambria" w:cs="Times New Roman"/>
        <w:b w:val="0"/>
        <w:color w:val="auto"/>
        <w:sz w:val="24"/>
        <w:szCs w:val="24"/>
      </w:rPr>
    </w:lvl>
    <w:lvl w:ilvl="1" w:tplc="04150017">
      <w:start w:val="1"/>
      <w:numFmt w:val="lowerLetter"/>
      <w:lvlText w:val="%2)"/>
      <w:lvlJc w:val="left"/>
      <w:pPr>
        <w:ind w:left="1571" w:hanging="360"/>
      </w:pPr>
    </w:lvl>
    <w:lvl w:ilvl="2" w:tplc="29227516">
      <w:start w:val="1"/>
      <w:numFmt w:val="decimal"/>
      <w:lvlText w:val="%3)"/>
      <w:lvlJc w:val="left"/>
      <w:pPr>
        <w:tabs>
          <w:tab w:val="num" w:pos="2907"/>
        </w:tabs>
        <w:ind w:left="2907" w:hanging="360"/>
      </w:pPr>
    </w:lvl>
    <w:lvl w:ilvl="3" w:tplc="0415000F">
      <w:start w:val="1"/>
      <w:numFmt w:val="decimal"/>
      <w:lvlText w:val="%4."/>
      <w:lvlJc w:val="left"/>
      <w:pPr>
        <w:tabs>
          <w:tab w:val="num" w:pos="3447"/>
        </w:tabs>
        <w:ind w:left="3447" w:hanging="360"/>
      </w:pPr>
    </w:lvl>
    <w:lvl w:ilvl="4" w:tplc="04150019">
      <w:start w:val="1"/>
      <w:numFmt w:val="decimal"/>
      <w:lvlText w:val="%5."/>
      <w:lvlJc w:val="left"/>
      <w:pPr>
        <w:tabs>
          <w:tab w:val="num" w:pos="4167"/>
        </w:tabs>
        <w:ind w:left="4167" w:hanging="360"/>
      </w:pPr>
    </w:lvl>
    <w:lvl w:ilvl="5" w:tplc="0415001B">
      <w:start w:val="1"/>
      <w:numFmt w:val="decimal"/>
      <w:lvlText w:val="%6."/>
      <w:lvlJc w:val="left"/>
      <w:pPr>
        <w:tabs>
          <w:tab w:val="num" w:pos="4887"/>
        </w:tabs>
        <w:ind w:left="4887" w:hanging="360"/>
      </w:pPr>
    </w:lvl>
    <w:lvl w:ilvl="6" w:tplc="0415000F">
      <w:start w:val="1"/>
      <w:numFmt w:val="decimal"/>
      <w:lvlText w:val="%7."/>
      <w:lvlJc w:val="left"/>
      <w:pPr>
        <w:tabs>
          <w:tab w:val="num" w:pos="5607"/>
        </w:tabs>
        <w:ind w:left="5607" w:hanging="360"/>
      </w:pPr>
    </w:lvl>
    <w:lvl w:ilvl="7" w:tplc="04150019">
      <w:start w:val="1"/>
      <w:numFmt w:val="decimal"/>
      <w:lvlText w:val="%8."/>
      <w:lvlJc w:val="left"/>
      <w:pPr>
        <w:tabs>
          <w:tab w:val="num" w:pos="6327"/>
        </w:tabs>
        <w:ind w:left="6327" w:hanging="360"/>
      </w:pPr>
    </w:lvl>
    <w:lvl w:ilvl="8" w:tplc="0415001B">
      <w:start w:val="1"/>
      <w:numFmt w:val="decimal"/>
      <w:lvlText w:val="%9."/>
      <w:lvlJc w:val="left"/>
      <w:pPr>
        <w:tabs>
          <w:tab w:val="num" w:pos="7047"/>
        </w:tabs>
        <w:ind w:left="7047" w:hanging="360"/>
      </w:pPr>
    </w:lvl>
  </w:abstractNum>
  <w:abstractNum w:abstractNumId="34" w15:restartNumberingAfterBreak="0">
    <w:nsid w:val="3A3C5741"/>
    <w:multiLevelType w:val="hybridMultilevel"/>
    <w:tmpl w:val="61EAB352"/>
    <w:lvl w:ilvl="0" w:tplc="3BE2C49C">
      <w:start w:val="1"/>
      <w:numFmt w:val="bullet"/>
      <w:lvlText w:val=""/>
      <w:lvlJc w:val="left"/>
      <w:pPr>
        <w:ind w:left="1996" w:hanging="360"/>
      </w:pPr>
      <w:rPr>
        <w:rFonts w:ascii="Symbol" w:hAnsi="Symbol" w:hint="default"/>
      </w:rPr>
    </w:lvl>
    <w:lvl w:ilvl="1" w:tplc="04150003" w:tentative="1">
      <w:start w:val="1"/>
      <w:numFmt w:val="bullet"/>
      <w:lvlText w:val="o"/>
      <w:lvlJc w:val="left"/>
      <w:pPr>
        <w:ind w:left="2716" w:hanging="360"/>
      </w:pPr>
      <w:rPr>
        <w:rFonts w:ascii="Courier New" w:hAnsi="Courier New" w:cs="Courier New" w:hint="default"/>
      </w:rPr>
    </w:lvl>
    <w:lvl w:ilvl="2" w:tplc="04150005" w:tentative="1">
      <w:start w:val="1"/>
      <w:numFmt w:val="bullet"/>
      <w:lvlText w:val=""/>
      <w:lvlJc w:val="left"/>
      <w:pPr>
        <w:ind w:left="3436" w:hanging="360"/>
      </w:pPr>
      <w:rPr>
        <w:rFonts w:ascii="Wingdings" w:hAnsi="Wingdings"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35" w15:restartNumberingAfterBreak="0">
    <w:nsid w:val="3FD5018E"/>
    <w:multiLevelType w:val="hybridMultilevel"/>
    <w:tmpl w:val="CEB0CCB0"/>
    <w:lvl w:ilvl="0" w:tplc="3572CF28">
      <w:start w:val="2"/>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3FF96E71"/>
    <w:multiLevelType w:val="hybridMultilevel"/>
    <w:tmpl w:val="D270A63E"/>
    <w:lvl w:ilvl="0" w:tplc="CB725164">
      <w:start w:val="1"/>
      <w:numFmt w:val="decimal"/>
      <w:lvlText w:val="%1."/>
      <w:lvlJc w:val="left"/>
      <w:pPr>
        <w:ind w:left="720" w:hanging="360"/>
      </w:pPr>
      <w:rPr>
        <w:rFonts w:cs="Arial" w:hint="default"/>
        <w:b/>
        <w:bCs/>
        <w:color w:val="000000"/>
      </w:rPr>
    </w:lvl>
    <w:lvl w:ilvl="1" w:tplc="04150011">
      <w:start w:val="1"/>
      <w:numFmt w:val="decimal"/>
      <w:lvlText w:val="%2)"/>
      <w:lvlJc w:val="left"/>
      <w:pPr>
        <w:ind w:left="23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4250495E"/>
    <w:multiLevelType w:val="hybridMultilevel"/>
    <w:tmpl w:val="820C6AA2"/>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43497F1C"/>
    <w:multiLevelType w:val="hybridMultilevel"/>
    <w:tmpl w:val="8D3CA994"/>
    <w:lvl w:ilvl="0" w:tplc="E22EA850">
      <w:start w:val="1"/>
      <w:numFmt w:val="decimal"/>
      <w:lvlText w:val="%1."/>
      <w:lvlJc w:val="left"/>
      <w:pPr>
        <w:ind w:left="502" w:hanging="360"/>
      </w:pPr>
      <w:rPr>
        <w:b/>
        <w:strike w:val="0"/>
        <w:color w:val="auto"/>
      </w:rPr>
    </w:lvl>
    <w:lvl w:ilvl="1" w:tplc="283018CE">
      <w:start w:val="1"/>
      <w:numFmt w:val="decimal"/>
      <w:lvlText w:val="%2)"/>
      <w:lvlJc w:val="left"/>
      <w:pPr>
        <w:ind w:left="1440" w:hanging="360"/>
      </w:pPr>
      <w:rPr>
        <w:rFonts w:ascii="Cambria" w:hAnsi="Cambria" w:cs="Arial" w:hint="default"/>
        <w:sz w:val="24"/>
        <w:szCs w:val="24"/>
      </w:rPr>
    </w:lvl>
    <w:lvl w:ilvl="2" w:tplc="8C4CBA20">
      <w:start w:val="1"/>
      <w:numFmt w:val="decimal"/>
      <w:lvlText w:val="%3."/>
      <w:lvlJc w:val="left"/>
      <w:pPr>
        <w:ind w:left="2160" w:hanging="180"/>
      </w:pPr>
      <w:rPr>
        <w:b/>
        <w:i w:val="0"/>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445F3DDB"/>
    <w:multiLevelType w:val="hybridMultilevel"/>
    <w:tmpl w:val="835CE58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486B03C1"/>
    <w:multiLevelType w:val="hybridMultilevel"/>
    <w:tmpl w:val="6F34B90C"/>
    <w:lvl w:ilvl="0" w:tplc="3BE2C49C">
      <w:start w:val="1"/>
      <w:numFmt w:val="bullet"/>
      <w:lvlText w:val=""/>
      <w:lvlJc w:val="left"/>
      <w:pPr>
        <w:ind w:left="1996" w:hanging="360"/>
      </w:pPr>
      <w:rPr>
        <w:rFonts w:ascii="Symbol" w:hAnsi="Symbol" w:hint="default"/>
      </w:rPr>
    </w:lvl>
    <w:lvl w:ilvl="1" w:tplc="04150003" w:tentative="1">
      <w:start w:val="1"/>
      <w:numFmt w:val="bullet"/>
      <w:lvlText w:val="o"/>
      <w:lvlJc w:val="left"/>
      <w:pPr>
        <w:ind w:left="2716" w:hanging="360"/>
      </w:pPr>
      <w:rPr>
        <w:rFonts w:ascii="Courier New" w:hAnsi="Courier New" w:cs="Courier New" w:hint="default"/>
      </w:rPr>
    </w:lvl>
    <w:lvl w:ilvl="2" w:tplc="04150005" w:tentative="1">
      <w:start w:val="1"/>
      <w:numFmt w:val="bullet"/>
      <w:lvlText w:val=""/>
      <w:lvlJc w:val="left"/>
      <w:pPr>
        <w:ind w:left="3436" w:hanging="360"/>
      </w:pPr>
      <w:rPr>
        <w:rFonts w:ascii="Wingdings" w:hAnsi="Wingdings"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41" w15:restartNumberingAfterBreak="0">
    <w:nsid w:val="489E0C47"/>
    <w:multiLevelType w:val="hybridMultilevel"/>
    <w:tmpl w:val="7F2C2702"/>
    <w:lvl w:ilvl="0" w:tplc="2D08E858">
      <w:start w:val="2"/>
      <w:numFmt w:val="decimal"/>
      <w:lvlText w:val="%1."/>
      <w:lvlJc w:val="left"/>
      <w:pPr>
        <w:ind w:left="720" w:hanging="360"/>
      </w:pPr>
      <w:rPr>
        <w:rFonts w:hint="default"/>
        <w:b/>
        <w:bCs/>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4BF12CB1"/>
    <w:multiLevelType w:val="hybridMultilevel"/>
    <w:tmpl w:val="00C4CE70"/>
    <w:lvl w:ilvl="0" w:tplc="095A1814">
      <w:start w:val="1"/>
      <w:numFmt w:val="decimal"/>
      <w:lvlText w:val="%1."/>
      <w:lvlJc w:val="left"/>
      <w:pPr>
        <w:ind w:left="720" w:hanging="360"/>
      </w:pPr>
      <w:rPr>
        <w:rFonts w:hint="default"/>
        <w:b/>
      </w:rPr>
    </w:lvl>
    <w:lvl w:ilvl="1" w:tplc="5920BB00">
      <w:start w:val="8"/>
      <w:numFmt w:val="bullet"/>
      <w:lvlText w:val=""/>
      <w:lvlJc w:val="left"/>
      <w:pPr>
        <w:ind w:left="1440" w:hanging="360"/>
      </w:pPr>
      <w:rPr>
        <w:rFonts w:ascii="Symbol" w:eastAsia="Calibri" w:hAnsi="Symbol" w:cs="ArialNarrow"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4D8811CD"/>
    <w:multiLevelType w:val="hybridMultilevel"/>
    <w:tmpl w:val="3D9880BE"/>
    <w:lvl w:ilvl="0" w:tplc="D944B23E">
      <w:start w:val="1"/>
      <w:numFmt w:val="bullet"/>
      <w:lvlText w:val="−"/>
      <w:lvlJc w:val="left"/>
      <w:pPr>
        <w:ind w:left="1713" w:hanging="360"/>
      </w:pPr>
      <w:rPr>
        <w:rFonts w:ascii="Times New Roman" w:hAnsi="Times New Roman" w:cs="Times New Roman" w:hint="default"/>
        <w:color w:val="auto"/>
      </w:rPr>
    </w:lvl>
    <w:lvl w:ilvl="1" w:tplc="04150003" w:tentative="1">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44" w15:restartNumberingAfterBreak="0">
    <w:nsid w:val="4E781601"/>
    <w:multiLevelType w:val="hybridMultilevel"/>
    <w:tmpl w:val="02A830F6"/>
    <w:lvl w:ilvl="0" w:tplc="FFFFFFFF">
      <w:start w:val="1"/>
      <w:numFmt w:val="decimal"/>
      <w:lvlText w:val="%1)"/>
      <w:lvlJc w:val="left"/>
      <w:pPr>
        <w:ind w:left="1014" w:hanging="360"/>
      </w:pPr>
    </w:lvl>
    <w:lvl w:ilvl="1" w:tplc="04150011">
      <w:start w:val="1"/>
      <w:numFmt w:val="decimal"/>
      <w:lvlText w:val="%2)"/>
      <w:lvlJc w:val="left"/>
      <w:pPr>
        <w:ind w:left="720" w:hanging="360"/>
      </w:pPr>
    </w:lvl>
    <w:lvl w:ilvl="2" w:tplc="FFFFFFFF" w:tentative="1">
      <w:start w:val="1"/>
      <w:numFmt w:val="lowerRoman"/>
      <w:lvlText w:val="%3."/>
      <w:lvlJc w:val="right"/>
      <w:pPr>
        <w:ind w:left="2454" w:hanging="180"/>
      </w:pPr>
    </w:lvl>
    <w:lvl w:ilvl="3" w:tplc="FFFFFFFF" w:tentative="1">
      <w:start w:val="1"/>
      <w:numFmt w:val="decimal"/>
      <w:lvlText w:val="%4."/>
      <w:lvlJc w:val="left"/>
      <w:pPr>
        <w:ind w:left="3174" w:hanging="360"/>
      </w:pPr>
    </w:lvl>
    <w:lvl w:ilvl="4" w:tplc="FFFFFFFF" w:tentative="1">
      <w:start w:val="1"/>
      <w:numFmt w:val="lowerLetter"/>
      <w:lvlText w:val="%5."/>
      <w:lvlJc w:val="left"/>
      <w:pPr>
        <w:ind w:left="3894" w:hanging="360"/>
      </w:pPr>
    </w:lvl>
    <w:lvl w:ilvl="5" w:tplc="FFFFFFFF" w:tentative="1">
      <w:start w:val="1"/>
      <w:numFmt w:val="lowerRoman"/>
      <w:lvlText w:val="%6."/>
      <w:lvlJc w:val="right"/>
      <w:pPr>
        <w:ind w:left="4614" w:hanging="180"/>
      </w:pPr>
    </w:lvl>
    <w:lvl w:ilvl="6" w:tplc="FFFFFFFF" w:tentative="1">
      <w:start w:val="1"/>
      <w:numFmt w:val="decimal"/>
      <w:lvlText w:val="%7."/>
      <w:lvlJc w:val="left"/>
      <w:pPr>
        <w:ind w:left="5334" w:hanging="360"/>
      </w:pPr>
    </w:lvl>
    <w:lvl w:ilvl="7" w:tplc="FFFFFFFF" w:tentative="1">
      <w:start w:val="1"/>
      <w:numFmt w:val="lowerLetter"/>
      <w:lvlText w:val="%8."/>
      <w:lvlJc w:val="left"/>
      <w:pPr>
        <w:ind w:left="6054" w:hanging="360"/>
      </w:pPr>
    </w:lvl>
    <w:lvl w:ilvl="8" w:tplc="FFFFFFFF" w:tentative="1">
      <w:start w:val="1"/>
      <w:numFmt w:val="lowerRoman"/>
      <w:lvlText w:val="%9."/>
      <w:lvlJc w:val="right"/>
      <w:pPr>
        <w:ind w:left="6774" w:hanging="180"/>
      </w:pPr>
    </w:lvl>
  </w:abstractNum>
  <w:abstractNum w:abstractNumId="45" w15:restartNumberingAfterBreak="0">
    <w:nsid w:val="50B90275"/>
    <w:multiLevelType w:val="multilevel"/>
    <w:tmpl w:val="2ACAE182"/>
    <w:styleLink w:val="Biecalista1"/>
    <w:lvl w:ilvl="0">
      <w:start w:val="1"/>
      <w:numFmt w:val="decimal"/>
      <w:lvlText w:val="%1."/>
      <w:lvlJc w:val="left"/>
      <w:pPr>
        <w:ind w:left="644" w:hanging="360"/>
      </w:pPr>
      <w:rPr>
        <w:b/>
        <w:i w:val="0"/>
        <w:iCs w:val="0"/>
      </w:rPr>
    </w:lvl>
    <w:lvl w:ilvl="1">
      <w:start w:val="1"/>
      <w:numFmt w:val="decimal"/>
      <w:lvlText w:val="%2)"/>
      <w:lvlJc w:val="left"/>
      <w:pPr>
        <w:ind w:left="1440" w:hanging="360"/>
      </w:pPr>
      <w:rPr>
        <w:rFonts w:ascii="Cambria" w:hAnsi="Cambria" w:hint="default"/>
        <w:sz w:val="24"/>
        <w:szCs w:val="24"/>
      </w:rPr>
    </w:lvl>
    <w:lvl w:ilvl="2">
      <w:start w:val="1"/>
      <w:numFmt w:val="decimal"/>
      <w:lvlText w:val="%3."/>
      <w:lvlJc w:val="left"/>
      <w:pPr>
        <w:ind w:left="2160" w:hanging="180"/>
      </w:pPr>
      <w:rPr>
        <w:b/>
        <w:i w:val="0"/>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6" w15:restartNumberingAfterBreak="0">
    <w:nsid w:val="511B2D0A"/>
    <w:multiLevelType w:val="hybridMultilevel"/>
    <w:tmpl w:val="A234477A"/>
    <w:lvl w:ilvl="0" w:tplc="04150011">
      <w:start w:val="1"/>
      <w:numFmt w:val="decimal"/>
      <w:lvlText w:val="%1)"/>
      <w:lvlJc w:val="left"/>
      <w:pPr>
        <w:ind w:left="720" w:hanging="360"/>
      </w:pPr>
    </w:lvl>
    <w:lvl w:ilvl="1" w:tplc="F0E2B7D8">
      <w:start w:val="1"/>
      <w:numFmt w:val="decimal"/>
      <w:lvlText w:val="%2."/>
      <w:lvlJc w:val="left"/>
      <w:pPr>
        <w:ind w:left="1440" w:hanging="360"/>
      </w:pPr>
      <w:rPr>
        <w:rFonts w:hint="default"/>
        <w:b/>
        <w:i w:val="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52100883"/>
    <w:multiLevelType w:val="hybridMultilevel"/>
    <w:tmpl w:val="8342F628"/>
    <w:lvl w:ilvl="0" w:tplc="FEDA82C2">
      <w:start w:val="1"/>
      <w:numFmt w:val="decimal"/>
      <w:lvlText w:val="%1."/>
      <w:lvlJc w:val="left"/>
      <w:pPr>
        <w:ind w:left="360" w:hanging="360"/>
      </w:pPr>
      <w:rPr>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360" w:hanging="180"/>
      </w:pPr>
    </w:lvl>
    <w:lvl w:ilvl="3" w:tplc="0415000F" w:tentative="1">
      <w:start w:val="1"/>
      <w:numFmt w:val="decimal"/>
      <w:lvlText w:val="%4."/>
      <w:lvlJc w:val="left"/>
      <w:pPr>
        <w:ind w:left="360" w:hanging="360"/>
      </w:pPr>
    </w:lvl>
    <w:lvl w:ilvl="4" w:tplc="04150019" w:tentative="1">
      <w:start w:val="1"/>
      <w:numFmt w:val="lowerLetter"/>
      <w:lvlText w:val="%5."/>
      <w:lvlJc w:val="left"/>
      <w:pPr>
        <w:ind w:left="1080" w:hanging="360"/>
      </w:pPr>
    </w:lvl>
    <w:lvl w:ilvl="5" w:tplc="0415001B" w:tentative="1">
      <w:start w:val="1"/>
      <w:numFmt w:val="lowerRoman"/>
      <w:lvlText w:val="%6."/>
      <w:lvlJc w:val="right"/>
      <w:pPr>
        <w:ind w:left="1800" w:hanging="180"/>
      </w:pPr>
    </w:lvl>
    <w:lvl w:ilvl="6" w:tplc="0415000F" w:tentative="1">
      <w:start w:val="1"/>
      <w:numFmt w:val="decimal"/>
      <w:lvlText w:val="%7."/>
      <w:lvlJc w:val="left"/>
      <w:pPr>
        <w:ind w:left="2520" w:hanging="360"/>
      </w:pPr>
    </w:lvl>
    <w:lvl w:ilvl="7" w:tplc="04150019" w:tentative="1">
      <w:start w:val="1"/>
      <w:numFmt w:val="lowerLetter"/>
      <w:lvlText w:val="%8."/>
      <w:lvlJc w:val="left"/>
      <w:pPr>
        <w:ind w:left="3240" w:hanging="360"/>
      </w:pPr>
    </w:lvl>
    <w:lvl w:ilvl="8" w:tplc="0415001B" w:tentative="1">
      <w:start w:val="1"/>
      <w:numFmt w:val="lowerRoman"/>
      <w:lvlText w:val="%9."/>
      <w:lvlJc w:val="right"/>
      <w:pPr>
        <w:ind w:left="3960" w:hanging="180"/>
      </w:pPr>
    </w:lvl>
  </w:abstractNum>
  <w:abstractNum w:abstractNumId="48" w15:restartNumberingAfterBreak="0">
    <w:nsid w:val="55572E4F"/>
    <w:multiLevelType w:val="hybridMultilevel"/>
    <w:tmpl w:val="462C5698"/>
    <w:lvl w:ilvl="0" w:tplc="965844F8">
      <w:start w:val="1"/>
      <w:numFmt w:val="decimal"/>
      <w:lvlText w:val="%1)"/>
      <w:lvlJc w:val="left"/>
      <w:pPr>
        <w:ind w:left="720" w:hanging="360"/>
      </w:pPr>
      <w:rPr>
        <w:rFonts w:ascii="Cambria" w:hAnsi="Cambria" w:cs="Times New Roman"/>
        <w:b w:val="0"/>
        <w:strike w:val="0"/>
        <w:sz w:val="24"/>
        <w:szCs w:val="24"/>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55DF0573"/>
    <w:multiLevelType w:val="hybridMultilevel"/>
    <w:tmpl w:val="99D62D84"/>
    <w:lvl w:ilvl="0" w:tplc="88EEA202">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575531E4"/>
    <w:multiLevelType w:val="hybridMultilevel"/>
    <w:tmpl w:val="8F82DF1E"/>
    <w:lvl w:ilvl="0" w:tplc="3BE2C49C">
      <w:start w:val="1"/>
      <w:numFmt w:val="bullet"/>
      <w:lvlText w:val=""/>
      <w:lvlJc w:val="left"/>
      <w:pPr>
        <w:ind w:left="1996" w:hanging="360"/>
      </w:pPr>
      <w:rPr>
        <w:rFonts w:ascii="Symbol" w:hAnsi="Symbol" w:hint="default"/>
      </w:rPr>
    </w:lvl>
    <w:lvl w:ilvl="1" w:tplc="04150003" w:tentative="1">
      <w:start w:val="1"/>
      <w:numFmt w:val="bullet"/>
      <w:lvlText w:val="o"/>
      <w:lvlJc w:val="left"/>
      <w:pPr>
        <w:ind w:left="2716" w:hanging="360"/>
      </w:pPr>
      <w:rPr>
        <w:rFonts w:ascii="Courier New" w:hAnsi="Courier New" w:cs="Courier New" w:hint="default"/>
      </w:rPr>
    </w:lvl>
    <w:lvl w:ilvl="2" w:tplc="04150005" w:tentative="1">
      <w:start w:val="1"/>
      <w:numFmt w:val="bullet"/>
      <w:lvlText w:val=""/>
      <w:lvlJc w:val="left"/>
      <w:pPr>
        <w:ind w:left="3436" w:hanging="360"/>
      </w:pPr>
      <w:rPr>
        <w:rFonts w:ascii="Wingdings" w:hAnsi="Wingdings"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51" w15:restartNumberingAfterBreak="0">
    <w:nsid w:val="5C9B02F2"/>
    <w:multiLevelType w:val="hybridMultilevel"/>
    <w:tmpl w:val="3A589B86"/>
    <w:lvl w:ilvl="0" w:tplc="3BE2C49C">
      <w:start w:val="1"/>
      <w:numFmt w:val="bullet"/>
      <w:lvlText w:val=""/>
      <w:lvlJc w:val="left"/>
      <w:pPr>
        <w:ind w:left="1996" w:hanging="360"/>
      </w:pPr>
      <w:rPr>
        <w:rFonts w:ascii="Symbol" w:hAnsi="Symbol" w:hint="default"/>
      </w:rPr>
    </w:lvl>
    <w:lvl w:ilvl="1" w:tplc="04150003" w:tentative="1">
      <w:start w:val="1"/>
      <w:numFmt w:val="bullet"/>
      <w:lvlText w:val="o"/>
      <w:lvlJc w:val="left"/>
      <w:pPr>
        <w:ind w:left="2716" w:hanging="360"/>
      </w:pPr>
      <w:rPr>
        <w:rFonts w:ascii="Courier New" w:hAnsi="Courier New" w:cs="Courier New" w:hint="default"/>
      </w:rPr>
    </w:lvl>
    <w:lvl w:ilvl="2" w:tplc="04150005" w:tentative="1">
      <w:start w:val="1"/>
      <w:numFmt w:val="bullet"/>
      <w:lvlText w:val=""/>
      <w:lvlJc w:val="left"/>
      <w:pPr>
        <w:ind w:left="3436" w:hanging="360"/>
      </w:pPr>
      <w:rPr>
        <w:rFonts w:ascii="Wingdings" w:hAnsi="Wingdings"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52" w15:restartNumberingAfterBreak="0">
    <w:nsid w:val="5DA84E1F"/>
    <w:multiLevelType w:val="hybridMultilevel"/>
    <w:tmpl w:val="8A927938"/>
    <w:lvl w:ilvl="0" w:tplc="907671F6">
      <w:start w:val="1"/>
      <w:numFmt w:val="decimal"/>
      <w:lvlText w:val="%1."/>
      <w:lvlJc w:val="left"/>
      <w:pPr>
        <w:ind w:left="644" w:hanging="360"/>
      </w:pPr>
      <w:rPr>
        <w:rFonts w:hint="default"/>
        <w:b/>
        <w:i w:val="0"/>
        <w:iCs w:val="0"/>
      </w:rPr>
    </w:lvl>
    <w:lvl w:ilvl="1" w:tplc="FFFFFFFF">
      <w:start w:val="1"/>
      <w:numFmt w:val="decimal"/>
      <w:lvlText w:val="%2)"/>
      <w:lvlJc w:val="left"/>
      <w:pPr>
        <w:ind w:left="1440" w:hanging="360"/>
      </w:pPr>
      <w:rPr>
        <w:rFonts w:ascii="Cambria" w:hAnsi="Cambria" w:hint="default"/>
        <w:sz w:val="24"/>
        <w:szCs w:val="24"/>
      </w:rPr>
    </w:lvl>
    <w:lvl w:ilvl="2" w:tplc="FFFFFFFF">
      <w:start w:val="1"/>
      <w:numFmt w:val="decimal"/>
      <w:lvlText w:val="%3."/>
      <w:lvlJc w:val="left"/>
      <w:pPr>
        <w:ind w:left="2160" w:hanging="180"/>
      </w:pPr>
      <w:rPr>
        <w:b/>
        <w:i w:val="0"/>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3" w15:restartNumberingAfterBreak="0">
    <w:nsid w:val="62134B36"/>
    <w:multiLevelType w:val="hybridMultilevel"/>
    <w:tmpl w:val="BFC46984"/>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54" w15:restartNumberingAfterBreak="0">
    <w:nsid w:val="633A7936"/>
    <w:multiLevelType w:val="hybridMultilevel"/>
    <w:tmpl w:val="377ABABA"/>
    <w:lvl w:ilvl="0" w:tplc="D80608B6">
      <w:start w:val="1"/>
      <w:numFmt w:val="decimal"/>
      <w:lvlText w:val="%1."/>
      <w:lvlJc w:val="left"/>
      <w:pPr>
        <w:ind w:left="720" w:hanging="360"/>
      </w:pPr>
      <w:rPr>
        <w:b/>
      </w:rPr>
    </w:lvl>
    <w:lvl w:ilvl="1" w:tplc="2A1AB0B2">
      <w:start w:val="1"/>
      <w:numFmt w:val="decimal"/>
      <w:lvlText w:val="%2)"/>
      <w:lvlJc w:val="left"/>
      <w:pPr>
        <w:ind w:left="1440" w:hanging="360"/>
      </w:pPr>
      <w:rPr>
        <w:rFonts w:hint="default"/>
        <w:b w:val="0"/>
      </w:r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5" w15:restartNumberingAfterBreak="0">
    <w:nsid w:val="646D71C1"/>
    <w:multiLevelType w:val="multilevel"/>
    <w:tmpl w:val="7D3C0778"/>
    <w:lvl w:ilvl="0">
      <w:start w:val="1"/>
      <w:numFmt w:val="decimal"/>
      <w:lvlText w:val="%1)"/>
      <w:lvlJc w:val="left"/>
      <w:pPr>
        <w:ind w:left="720" w:hanging="360"/>
      </w:pPr>
      <w:rPr>
        <w:rFonts w:hint="default"/>
      </w:rPr>
    </w:lvl>
    <w:lvl w:ilvl="1" w:tentative="1">
      <w:start w:val="1"/>
      <w:numFmt w:val="lowerLetter"/>
      <w:lvlText w:val="%2."/>
      <w:lvlJc w:val="left"/>
      <w:pPr>
        <w:tabs>
          <w:tab w:val="num" w:pos="1560"/>
        </w:tabs>
        <w:ind w:left="1560" w:hanging="360"/>
      </w:pPr>
    </w:lvl>
    <w:lvl w:ilvl="2" w:tentative="1">
      <w:start w:val="1"/>
      <w:numFmt w:val="lowerRoman"/>
      <w:lvlText w:val="%3."/>
      <w:lvlJc w:val="right"/>
      <w:pPr>
        <w:tabs>
          <w:tab w:val="num" w:pos="2280"/>
        </w:tabs>
        <w:ind w:left="2280" w:hanging="180"/>
      </w:pPr>
    </w:lvl>
    <w:lvl w:ilvl="3" w:tentative="1">
      <w:start w:val="1"/>
      <w:numFmt w:val="decimal"/>
      <w:lvlText w:val="%4."/>
      <w:lvlJc w:val="left"/>
      <w:pPr>
        <w:tabs>
          <w:tab w:val="num" w:pos="3000"/>
        </w:tabs>
        <w:ind w:left="3000" w:hanging="360"/>
      </w:pPr>
    </w:lvl>
    <w:lvl w:ilvl="4" w:tentative="1">
      <w:start w:val="1"/>
      <w:numFmt w:val="lowerLetter"/>
      <w:lvlText w:val="%5."/>
      <w:lvlJc w:val="left"/>
      <w:pPr>
        <w:tabs>
          <w:tab w:val="num" w:pos="3720"/>
        </w:tabs>
        <w:ind w:left="3720" w:hanging="360"/>
      </w:pPr>
    </w:lvl>
    <w:lvl w:ilvl="5" w:tentative="1">
      <w:start w:val="1"/>
      <w:numFmt w:val="lowerRoman"/>
      <w:lvlText w:val="%6."/>
      <w:lvlJc w:val="right"/>
      <w:pPr>
        <w:tabs>
          <w:tab w:val="num" w:pos="4440"/>
        </w:tabs>
        <w:ind w:left="4440" w:hanging="180"/>
      </w:pPr>
    </w:lvl>
    <w:lvl w:ilvl="6" w:tentative="1">
      <w:start w:val="1"/>
      <w:numFmt w:val="decimal"/>
      <w:lvlText w:val="%7."/>
      <w:lvlJc w:val="left"/>
      <w:pPr>
        <w:tabs>
          <w:tab w:val="num" w:pos="5160"/>
        </w:tabs>
        <w:ind w:left="5160" w:hanging="360"/>
      </w:pPr>
    </w:lvl>
    <w:lvl w:ilvl="7" w:tentative="1">
      <w:start w:val="1"/>
      <w:numFmt w:val="lowerLetter"/>
      <w:lvlText w:val="%8."/>
      <w:lvlJc w:val="left"/>
      <w:pPr>
        <w:tabs>
          <w:tab w:val="num" w:pos="5880"/>
        </w:tabs>
        <w:ind w:left="5880" w:hanging="360"/>
      </w:pPr>
    </w:lvl>
    <w:lvl w:ilvl="8" w:tentative="1">
      <w:start w:val="1"/>
      <w:numFmt w:val="lowerRoman"/>
      <w:lvlText w:val="%9."/>
      <w:lvlJc w:val="right"/>
      <w:pPr>
        <w:tabs>
          <w:tab w:val="num" w:pos="6600"/>
        </w:tabs>
        <w:ind w:left="6600" w:hanging="180"/>
      </w:pPr>
    </w:lvl>
  </w:abstractNum>
  <w:abstractNum w:abstractNumId="56" w15:restartNumberingAfterBreak="0">
    <w:nsid w:val="64C40DE5"/>
    <w:multiLevelType w:val="hybridMultilevel"/>
    <w:tmpl w:val="6616C26C"/>
    <w:lvl w:ilvl="0" w:tplc="04150011">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7">
      <w:start w:val="1"/>
      <w:numFmt w:val="lowerLetter"/>
      <w:lvlText w:val="%3)"/>
      <w:lvlJc w:val="left"/>
      <w:pPr>
        <w:ind w:left="786"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57" w15:restartNumberingAfterBreak="0">
    <w:nsid w:val="65DB4348"/>
    <w:multiLevelType w:val="hybridMultilevel"/>
    <w:tmpl w:val="4238D1F6"/>
    <w:lvl w:ilvl="0" w:tplc="7916E370">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6A6C0F78"/>
    <w:multiLevelType w:val="hybridMultilevel"/>
    <w:tmpl w:val="AECEC25E"/>
    <w:lvl w:ilvl="0" w:tplc="034E2AE4">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59" w15:restartNumberingAfterBreak="0">
    <w:nsid w:val="6F90363D"/>
    <w:multiLevelType w:val="hybridMultilevel"/>
    <w:tmpl w:val="4B92B536"/>
    <w:lvl w:ilvl="0" w:tplc="FFFFFFFF">
      <w:start w:val="1"/>
      <w:numFmt w:val="decimal"/>
      <w:lvlText w:val="%1)"/>
      <w:lvlJc w:val="left"/>
      <w:pPr>
        <w:ind w:left="720" w:hanging="360"/>
      </w:pPr>
    </w:lvl>
    <w:lvl w:ilvl="1" w:tplc="FFFFFFFF">
      <w:start w:val="1"/>
      <w:numFmt w:val="decimal"/>
      <w:lvlText w:val="%2)"/>
      <w:lvlJc w:val="left"/>
      <w:pPr>
        <w:ind w:left="1440" w:hanging="360"/>
      </w:pPr>
      <w:rPr>
        <w:rFonts w:ascii="Cambria" w:eastAsia="Times New Roman" w:hAnsi="Cambria" w:cs="Calibri"/>
      </w:r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0" w15:restartNumberingAfterBreak="0">
    <w:nsid w:val="6F987CC7"/>
    <w:multiLevelType w:val="hybridMultilevel"/>
    <w:tmpl w:val="5802961E"/>
    <w:lvl w:ilvl="0" w:tplc="802C7C20">
      <w:start w:val="1"/>
      <w:numFmt w:val="decimal"/>
      <w:lvlText w:val="%1."/>
      <w:lvlJc w:val="lef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719817D6"/>
    <w:multiLevelType w:val="hybridMultilevel"/>
    <w:tmpl w:val="88D87200"/>
    <w:lvl w:ilvl="0" w:tplc="03646E50">
      <w:start w:val="1"/>
      <w:numFmt w:val="decimal"/>
      <w:lvlText w:val="%1."/>
      <w:lvlJc w:val="left"/>
      <w:pPr>
        <w:ind w:left="720" w:hanging="360"/>
      </w:pPr>
      <w:rPr>
        <w:b/>
      </w:rPr>
    </w:lvl>
    <w:lvl w:ilvl="1" w:tplc="F1C475EE">
      <w:start w:val="1"/>
      <w:numFmt w:val="decimal"/>
      <w:lvlText w:val="%2)"/>
      <w:lvlJc w:val="left"/>
      <w:pPr>
        <w:ind w:left="1440" w:hanging="360"/>
      </w:pPr>
      <w:rPr>
        <w:rFonts w:hint="default"/>
        <w:b w:val="0"/>
      </w:rPr>
    </w:lvl>
    <w:lvl w:ilvl="2" w:tplc="915AB324">
      <w:start w:val="1"/>
      <w:numFmt w:val="upperLetter"/>
      <w:lvlText w:val="%3."/>
      <w:lvlJc w:val="left"/>
      <w:pPr>
        <w:ind w:left="2340" w:hanging="360"/>
      </w:pPr>
      <w:rPr>
        <w:rFonts w:ascii="Cambria" w:hAnsi="Cambria" w:hint="default"/>
        <w:b/>
        <w:sz w:val="26"/>
      </w:r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73A12E15"/>
    <w:multiLevelType w:val="hybridMultilevel"/>
    <w:tmpl w:val="5EEE3F70"/>
    <w:lvl w:ilvl="0" w:tplc="03646E50">
      <w:start w:val="1"/>
      <w:numFmt w:val="decimal"/>
      <w:lvlText w:val="%1."/>
      <w:lvlJc w:val="left"/>
      <w:pPr>
        <w:ind w:left="720" w:hanging="360"/>
      </w:pPr>
      <w:rPr>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745C463B"/>
    <w:multiLevelType w:val="hybridMultilevel"/>
    <w:tmpl w:val="07C6A934"/>
    <w:lvl w:ilvl="0" w:tplc="3BE2C49C">
      <w:start w:val="1"/>
      <w:numFmt w:val="bullet"/>
      <w:lvlText w:val=""/>
      <w:lvlJc w:val="left"/>
      <w:pPr>
        <w:ind w:left="1996" w:hanging="360"/>
      </w:pPr>
      <w:rPr>
        <w:rFonts w:ascii="Symbol" w:hAnsi="Symbol" w:hint="default"/>
      </w:rPr>
    </w:lvl>
    <w:lvl w:ilvl="1" w:tplc="04150003" w:tentative="1">
      <w:start w:val="1"/>
      <w:numFmt w:val="bullet"/>
      <w:lvlText w:val="o"/>
      <w:lvlJc w:val="left"/>
      <w:pPr>
        <w:ind w:left="2716" w:hanging="360"/>
      </w:pPr>
      <w:rPr>
        <w:rFonts w:ascii="Courier New" w:hAnsi="Courier New" w:cs="Courier New" w:hint="default"/>
      </w:rPr>
    </w:lvl>
    <w:lvl w:ilvl="2" w:tplc="04150005" w:tentative="1">
      <w:start w:val="1"/>
      <w:numFmt w:val="bullet"/>
      <w:lvlText w:val=""/>
      <w:lvlJc w:val="left"/>
      <w:pPr>
        <w:ind w:left="3436" w:hanging="360"/>
      </w:pPr>
      <w:rPr>
        <w:rFonts w:ascii="Wingdings" w:hAnsi="Wingdings"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64" w15:restartNumberingAfterBreak="0">
    <w:nsid w:val="76055FB9"/>
    <w:multiLevelType w:val="hybridMultilevel"/>
    <w:tmpl w:val="31A2A51A"/>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15:restartNumberingAfterBreak="0">
    <w:nsid w:val="78C14A6F"/>
    <w:multiLevelType w:val="hybridMultilevel"/>
    <w:tmpl w:val="7710449A"/>
    <w:lvl w:ilvl="0" w:tplc="45789B72">
      <w:start w:val="1"/>
      <w:numFmt w:val="decimal"/>
      <w:lvlText w:val="%1)"/>
      <w:lvlJc w:val="left"/>
      <w:pPr>
        <w:tabs>
          <w:tab w:val="num" w:pos="850"/>
        </w:tabs>
        <w:ind w:left="850" w:hanging="283"/>
      </w:pPr>
      <w:rPr>
        <w:b w:val="0"/>
        <w:color w:val="auto"/>
      </w:rPr>
    </w:lvl>
    <w:lvl w:ilvl="1" w:tplc="C472FBBA">
      <w:start w:val="1"/>
      <w:numFmt w:val="decimal"/>
      <w:lvlText w:val="%2)"/>
      <w:lvlJc w:val="left"/>
      <w:pPr>
        <w:tabs>
          <w:tab w:val="num" w:pos="2007"/>
        </w:tabs>
        <w:ind w:left="2007" w:hanging="360"/>
      </w:pPr>
      <w:rPr>
        <w:color w:val="auto"/>
      </w:rPr>
    </w:lvl>
    <w:lvl w:ilvl="2" w:tplc="29227516">
      <w:start w:val="1"/>
      <w:numFmt w:val="decimal"/>
      <w:lvlText w:val="%3)"/>
      <w:lvlJc w:val="left"/>
      <w:pPr>
        <w:tabs>
          <w:tab w:val="num" w:pos="2907"/>
        </w:tabs>
        <w:ind w:left="2907" w:hanging="360"/>
      </w:pPr>
    </w:lvl>
    <w:lvl w:ilvl="3" w:tplc="0415000F">
      <w:start w:val="1"/>
      <w:numFmt w:val="decimal"/>
      <w:lvlText w:val="%4."/>
      <w:lvlJc w:val="left"/>
      <w:pPr>
        <w:tabs>
          <w:tab w:val="num" w:pos="3447"/>
        </w:tabs>
        <w:ind w:left="3447" w:hanging="360"/>
      </w:pPr>
    </w:lvl>
    <w:lvl w:ilvl="4" w:tplc="04150019">
      <w:start w:val="1"/>
      <w:numFmt w:val="decimal"/>
      <w:lvlText w:val="%5."/>
      <w:lvlJc w:val="left"/>
      <w:pPr>
        <w:tabs>
          <w:tab w:val="num" w:pos="4167"/>
        </w:tabs>
        <w:ind w:left="4167" w:hanging="360"/>
      </w:pPr>
    </w:lvl>
    <w:lvl w:ilvl="5" w:tplc="0415001B">
      <w:start w:val="1"/>
      <w:numFmt w:val="decimal"/>
      <w:lvlText w:val="%6."/>
      <w:lvlJc w:val="left"/>
      <w:pPr>
        <w:tabs>
          <w:tab w:val="num" w:pos="4887"/>
        </w:tabs>
        <w:ind w:left="4887" w:hanging="360"/>
      </w:pPr>
    </w:lvl>
    <w:lvl w:ilvl="6" w:tplc="0415000F">
      <w:start w:val="1"/>
      <w:numFmt w:val="decimal"/>
      <w:lvlText w:val="%7."/>
      <w:lvlJc w:val="left"/>
      <w:pPr>
        <w:tabs>
          <w:tab w:val="num" w:pos="5607"/>
        </w:tabs>
        <w:ind w:left="5607" w:hanging="360"/>
      </w:pPr>
    </w:lvl>
    <w:lvl w:ilvl="7" w:tplc="04150019">
      <w:start w:val="1"/>
      <w:numFmt w:val="decimal"/>
      <w:lvlText w:val="%8."/>
      <w:lvlJc w:val="left"/>
      <w:pPr>
        <w:tabs>
          <w:tab w:val="num" w:pos="6327"/>
        </w:tabs>
        <w:ind w:left="6327" w:hanging="360"/>
      </w:pPr>
    </w:lvl>
    <w:lvl w:ilvl="8" w:tplc="0415001B">
      <w:start w:val="1"/>
      <w:numFmt w:val="decimal"/>
      <w:lvlText w:val="%9."/>
      <w:lvlJc w:val="left"/>
      <w:pPr>
        <w:tabs>
          <w:tab w:val="num" w:pos="7047"/>
        </w:tabs>
        <w:ind w:left="7047" w:hanging="360"/>
      </w:pPr>
    </w:lvl>
  </w:abstractNum>
  <w:abstractNum w:abstractNumId="66" w15:restartNumberingAfterBreak="0">
    <w:nsid w:val="79405560"/>
    <w:multiLevelType w:val="hybridMultilevel"/>
    <w:tmpl w:val="6A6E863C"/>
    <w:lvl w:ilvl="0" w:tplc="3BE2C49C">
      <w:start w:val="1"/>
      <w:numFmt w:val="bullet"/>
      <w:lvlText w:val=""/>
      <w:lvlJc w:val="left"/>
      <w:pPr>
        <w:ind w:left="1996" w:hanging="360"/>
      </w:pPr>
      <w:rPr>
        <w:rFonts w:ascii="Symbol" w:hAnsi="Symbol" w:hint="default"/>
      </w:rPr>
    </w:lvl>
    <w:lvl w:ilvl="1" w:tplc="04150003" w:tentative="1">
      <w:start w:val="1"/>
      <w:numFmt w:val="bullet"/>
      <w:lvlText w:val="o"/>
      <w:lvlJc w:val="left"/>
      <w:pPr>
        <w:ind w:left="2716" w:hanging="360"/>
      </w:pPr>
      <w:rPr>
        <w:rFonts w:ascii="Courier New" w:hAnsi="Courier New" w:cs="Courier New" w:hint="default"/>
      </w:rPr>
    </w:lvl>
    <w:lvl w:ilvl="2" w:tplc="04150005" w:tentative="1">
      <w:start w:val="1"/>
      <w:numFmt w:val="bullet"/>
      <w:lvlText w:val=""/>
      <w:lvlJc w:val="left"/>
      <w:pPr>
        <w:ind w:left="3436" w:hanging="360"/>
      </w:pPr>
      <w:rPr>
        <w:rFonts w:ascii="Wingdings" w:hAnsi="Wingdings"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67" w15:restartNumberingAfterBreak="0">
    <w:nsid w:val="7986538B"/>
    <w:multiLevelType w:val="hybridMultilevel"/>
    <w:tmpl w:val="A61E740A"/>
    <w:lvl w:ilvl="0" w:tplc="0E9A7304">
      <w:start w:val="1"/>
      <w:numFmt w:val="decimal"/>
      <w:lvlText w:val="%1."/>
      <w:lvlJc w:val="left"/>
      <w:pPr>
        <w:ind w:left="720" w:hanging="360"/>
      </w:pPr>
      <w:rPr>
        <w:b/>
        <w:i w:val="0"/>
        <w:i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15:restartNumberingAfterBreak="0">
    <w:nsid w:val="7A247F20"/>
    <w:multiLevelType w:val="hybridMultilevel"/>
    <w:tmpl w:val="F3BAE50A"/>
    <w:lvl w:ilvl="0" w:tplc="091A7DEE">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15:restartNumberingAfterBreak="0">
    <w:nsid w:val="7DBB3F47"/>
    <w:multiLevelType w:val="hybridMultilevel"/>
    <w:tmpl w:val="9A4611CA"/>
    <w:lvl w:ilvl="0" w:tplc="60B68E78">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15:restartNumberingAfterBreak="0">
    <w:nsid w:val="7F193B7D"/>
    <w:multiLevelType w:val="hybridMultilevel"/>
    <w:tmpl w:val="C6B0CB3C"/>
    <w:lvl w:ilvl="0" w:tplc="48C8A81C">
      <w:start w:val="1"/>
      <w:numFmt w:val="decimal"/>
      <w:lvlText w:val="%1."/>
      <w:lvlJc w:val="left"/>
      <w:pPr>
        <w:ind w:left="720" w:hanging="360"/>
      </w:pPr>
      <w:rPr>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371227784">
    <w:abstractNumId w:val="42"/>
  </w:num>
  <w:num w:numId="2" w16cid:durableId="1755978009">
    <w:abstractNumId w:val="32"/>
  </w:num>
  <w:num w:numId="3" w16cid:durableId="389573490">
    <w:abstractNumId w:val="19"/>
  </w:num>
  <w:num w:numId="4" w16cid:durableId="1697729120">
    <w:abstractNumId w:val="30"/>
  </w:num>
  <w:num w:numId="5" w16cid:durableId="1890527632">
    <w:abstractNumId w:val="5"/>
  </w:num>
  <w:num w:numId="6" w16cid:durableId="1267033780">
    <w:abstractNumId w:val="39"/>
  </w:num>
  <w:num w:numId="7" w16cid:durableId="1281451119">
    <w:abstractNumId w:val="35"/>
  </w:num>
  <w:num w:numId="8" w16cid:durableId="74978460">
    <w:abstractNumId w:val="57"/>
  </w:num>
  <w:num w:numId="9" w16cid:durableId="50738536">
    <w:abstractNumId w:val="46"/>
  </w:num>
  <w:num w:numId="10" w16cid:durableId="549540428">
    <w:abstractNumId w:val="21"/>
  </w:num>
  <w:num w:numId="11" w16cid:durableId="271518393">
    <w:abstractNumId w:val="29"/>
  </w:num>
  <w:num w:numId="12" w16cid:durableId="35088921">
    <w:abstractNumId w:val="61"/>
  </w:num>
  <w:num w:numId="13" w16cid:durableId="1749034294">
    <w:abstractNumId w:val="64"/>
  </w:num>
  <w:num w:numId="14" w16cid:durableId="205801127">
    <w:abstractNumId w:val="27"/>
  </w:num>
  <w:num w:numId="15" w16cid:durableId="1672566647">
    <w:abstractNumId w:val="26"/>
  </w:num>
  <w:num w:numId="16" w16cid:durableId="1153834863">
    <w:abstractNumId w:val="68"/>
  </w:num>
  <w:num w:numId="17" w16cid:durableId="304243146">
    <w:abstractNumId w:val="70"/>
  </w:num>
  <w:num w:numId="18" w16cid:durableId="1290014195">
    <w:abstractNumId w:val="55"/>
  </w:num>
  <w:num w:numId="19" w16cid:durableId="41447831">
    <w:abstractNumId w:val="67"/>
  </w:num>
  <w:num w:numId="20" w16cid:durableId="1403485506">
    <w:abstractNumId w:val="24"/>
  </w:num>
  <w:num w:numId="21" w16cid:durableId="1270773981">
    <w:abstractNumId w:val="53"/>
  </w:num>
  <w:num w:numId="22" w16cid:durableId="1856118543">
    <w:abstractNumId w:val="12"/>
  </w:num>
  <w:num w:numId="23" w16cid:durableId="523594488">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64103204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427432625">
    <w:abstractNumId w:val="20"/>
  </w:num>
  <w:num w:numId="26" w16cid:durableId="930939826">
    <w:abstractNumId w:val="59"/>
  </w:num>
  <w:num w:numId="27" w16cid:durableId="1241283417">
    <w:abstractNumId w:val="14"/>
  </w:num>
  <w:num w:numId="28" w16cid:durableId="1219393813">
    <w:abstractNumId w:val="22"/>
  </w:num>
  <w:num w:numId="29" w16cid:durableId="1119759144">
    <w:abstractNumId w:val="28"/>
  </w:num>
  <w:num w:numId="30" w16cid:durableId="1860584160">
    <w:abstractNumId w:val="11"/>
  </w:num>
  <w:num w:numId="31" w16cid:durableId="1743336311">
    <w:abstractNumId w:val="18"/>
  </w:num>
  <w:num w:numId="32" w16cid:durableId="44914025">
    <w:abstractNumId w:val="33"/>
  </w:num>
  <w:num w:numId="33" w16cid:durableId="670644043">
    <w:abstractNumId w:val="6"/>
  </w:num>
  <w:num w:numId="34" w16cid:durableId="1467967060">
    <w:abstractNumId w:val="58"/>
  </w:num>
  <w:num w:numId="35" w16cid:durableId="578366375">
    <w:abstractNumId w:val="48"/>
  </w:num>
  <w:num w:numId="36" w16cid:durableId="806320741">
    <w:abstractNumId w:val="25"/>
  </w:num>
  <w:num w:numId="37" w16cid:durableId="1489246356">
    <w:abstractNumId w:val="62"/>
  </w:num>
  <w:num w:numId="38" w16cid:durableId="1075738040">
    <w:abstractNumId w:val="8"/>
  </w:num>
  <w:num w:numId="39" w16cid:durableId="953248652">
    <w:abstractNumId w:val="37"/>
  </w:num>
  <w:num w:numId="40" w16cid:durableId="1682702905">
    <w:abstractNumId w:val="44"/>
  </w:num>
  <w:num w:numId="41" w16cid:durableId="183005504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2036269110">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2107342342">
    <w:abstractNumId w:val="69"/>
  </w:num>
  <w:num w:numId="44" w16cid:durableId="829562735">
    <w:abstractNumId w:val="36"/>
  </w:num>
  <w:num w:numId="45" w16cid:durableId="1365791049">
    <w:abstractNumId w:val="23"/>
  </w:num>
  <w:num w:numId="46" w16cid:durableId="710422454">
    <w:abstractNumId w:val="56"/>
  </w:num>
  <w:num w:numId="47" w16cid:durableId="1249969073">
    <w:abstractNumId w:val="65"/>
  </w:num>
  <w:num w:numId="48" w16cid:durableId="593055544">
    <w:abstractNumId w:val="38"/>
  </w:num>
  <w:num w:numId="49" w16cid:durableId="1908491628">
    <w:abstractNumId w:val="45"/>
  </w:num>
  <w:num w:numId="50" w16cid:durableId="523371536">
    <w:abstractNumId w:val="41"/>
  </w:num>
  <w:num w:numId="51" w16cid:durableId="1111776526">
    <w:abstractNumId w:val="52"/>
  </w:num>
  <w:num w:numId="52" w16cid:durableId="1266575113">
    <w:abstractNumId w:val="9"/>
  </w:num>
  <w:num w:numId="53" w16cid:durableId="1104229425">
    <w:abstractNumId w:val="43"/>
  </w:num>
  <w:num w:numId="54" w16cid:durableId="653874840">
    <w:abstractNumId w:val="16"/>
  </w:num>
  <w:num w:numId="55" w16cid:durableId="774445037">
    <w:abstractNumId w:val="7"/>
  </w:num>
  <w:num w:numId="56" w16cid:durableId="1417748264">
    <w:abstractNumId w:val="60"/>
  </w:num>
  <w:num w:numId="57" w16cid:durableId="1352297103">
    <w:abstractNumId w:val="4"/>
  </w:num>
  <w:num w:numId="58" w16cid:durableId="1468204399">
    <w:abstractNumId w:val="17"/>
  </w:num>
  <w:num w:numId="59" w16cid:durableId="1767531207">
    <w:abstractNumId w:val="34"/>
  </w:num>
  <w:num w:numId="60" w16cid:durableId="755589249">
    <w:abstractNumId w:val="63"/>
  </w:num>
  <w:num w:numId="61" w16cid:durableId="803422754">
    <w:abstractNumId w:val="51"/>
  </w:num>
  <w:num w:numId="62" w16cid:durableId="163666994">
    <w:abstractNumId w:val="31"/>
  </w:num>
  <w:num w:numId="63" w16cid:durableId="1523713265">
    <w:abstractNumId w:val="40"/>
  </w:num>
  <w:num w:numId="64" w16cid:durableId="443623144">
    <w:abstractNumId w:val="50"/>
  </w:num>
  <w:num w:numId="65" w16cid:durableId="875581325">
    <w:abstractNumId w:val="15"/>
  </w:num>
  <w:num w:numId="66" w16cid:durableId="2126148610">
    <w:abstractNumId w:val="47"/>
  </w:num>
  <w:num w:numId="67" w16cid:durableId="1914509393">
    <w:abstractNumId w:val="10"/>
  </w:num>
  <w:num w:numId="68" w16cid:durableId="1073939075">
    <w:abstractNumId w:val="66"/>
  </w:num>
  <w:num w:numId="69" w16cid:durableId="301035938">
    <w:abstractNumId w:val="13"/>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2"/>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26E6"/>
    <w:rsid w:val="00001DB9"/>
    <w:rsid w:val="000103E0"/>
    <w:rsid w:val="00011483"/>
    <w:rsid w:val="000128E1"/>
    <w:rsid w:val="00014111"/>
    <w:rsid w:val="000168F9"/>
    <w:rsid w:val="000250F0"/>
    <w:rsid w:val="0003652A"/>
    <w:rsid w:val="000377C1"/>
    <w:rsid w:val="00040CFF"/>
    <w:rsid w:val="000436BD"/>
    <w:rsid w:val="0004398C"/>
    <w:rsid w:val="00046DB6"/>
    <w:rsid w:val="00052B47"/>
    <w:rsid w:val="0005748C"/>
    <w:rsid w:val="00060273"/>
    <w:rsid w:val="00060DC9"/>
    <w:rsid w:val="00060FE3"/>
    <w:rsid w:val="00063B80"/>
    <w:rsid w:val="00064B51"/>
    <w:rsid w:val="00065E0F"/>
    <w:rsid w:val="000670D8"/>
    <w:rsid w:val="00071CE3"/>
    <w:rsid w:val="00073703"/>
    <w:rsid w:val="00074510"/>
    <w:rsid w:val="00075D4E"/>
    <w:rsid w:val="0008086E"/>
    <w:rsid w:val="00080903"/>
    <w:rsid w:val="00080CBE"/>
    <w:rsid w:val="00083A56"/>
    <w:rsid w:val="000860D9"/>
    <w:rsid w:val="00086657"/>
    <w:rsid w:val="000910B9"/>
    <w:rsid w:val="00094129"/>
    <w:rsid w:val="0009486D"/>
    <w:rsid w:val="000A1C5B"/>
    <w:rsid w:val="000A2E55"/>
    <w:rsid w:val="000A6C81"/>
    <w:rsid w:val="000C124E"/>
    <w:rsid w:val="000C2291"/>
    <w:rsid w:val="000D0BCD"/>
    <w:rsid w:val="000D12A4"/>
    <w:rsid w:val="000D23B6"/>
    <w:rsid w:val="000D4724"/>
    <w:rsid w:val="000D748B"/>
    <w:rsid w:val="000E002C"/>
    <w:rsid w:val="000F03B9"/>
    <w:rsid w:val="000F15A4"/>
    <w:rsid w:val="000F42BD"/>
    <w:rsid w:val="0010375A"/>
    <w:rsid w:val="00103E12"/>
    <w:rsid w:val="001066D9"/>
    <w:rsid w:val="00106D58"/>
    <w:rsid w:val="0011204E"/>
    <w:rsid w:val="00112895"/>
    <w:rsid w:val="0011299B"/>
    <w:rsid w:val="001136E0"/>
    <w:rsid w:val="00115381"/>
    <w:rsid w:val="0013534F"/>
    <w:rsid w:val="00137A4F"/>
    <w:rsid w:val="00145A64"/>
    <w:rsid w:val="00145EE1"/>
    <w:rsid w:val="00151327"/>
    <w:rsid w:val="001517C3"/>
    <w:rsid w:val="001574D1"/>
    <w:rsid w:val="00162555"/>
    <w:rsid w:val="00164C6A"/>
    <w:rsid w:val="001653E9"/>
    <w:rsid w:val="001675C5"/>
    <w:rsid w:val="00170585"/>
    <w:rsid w:val="001749AB"/>
    <w:rsid w:val="00177333"/>
    <w:rsid w:val="0018067A"/>
    <w:rsid w:val="00181C6E"/>
    <w:rsid w:val="00182432"/>
    <w:rsid w:val="00184DBB"/>
    <w:rsid w:val="00190BDF"/>
    <w:rsid w:val="00190C75"/>
    <w:rsid w:val="00193A99"/>
    <w:rsid w:val="00194679"/>
    <w:rsid w:val="001952D8"/>
    <w:rsid w:val="001A2978"/>
    <w:rsid w:val="001B02E1"/>
    <w:rsid w:val="001B25CE"/>
    <w:rsid w:val="001B2C06"/>
    <w:rsid w:val="001B3B34"/>
    <w:rsid w:val="001B551B"/>
    <w:rsid w:val="001B58AC"/>
    <w:rsid w:val="001B7E98"/>
    <w:rsid w:val="001C56AB"/>
    <w:rsid w:val="001C5D53"/>
    <w:rsid w:val="001C7965"/>
    <w:rsid w:val="001D10C6"/>
    <w:rsid w:val="001D199A"/>
    <w:rsid w:val="001D6970"/>
    <w:rsid w:val="001E024F"/>
    <w:rsid w:val="001E2C18"/>
    <w:rsid w:val="001E6EEE"/>
    <w:rsid w:val="001F4975"/>
    <w:rsid w:val="002031ED"/>
    <w:rsid w:val="0021109E"/>
    <w:rsid w:val="00213FE8"/>
    <w:rsid w:val="0021500A"/>
    <w:rsid w:val="002152B1"/>
    <w:rsid w:val="00221799"/>
    <w:rsid w:val="00222266"/>
    <w:rsid w:val="0023180B"/>
    <w:rsid w:val="00232633"/>
    <w:rsid w:val="00235C19"/>
    <w:rsid w:val="00237351"/>
    <w:rsid w:val="00240BF4"/>
    <w:rsid w:val="00240C73"/>
    <w:rsid w:val="00245EC8"/>
    <w:rsid w:val="002462A9"/>
    <w:rsid w:val="002501BD"/>
    <w:rsid w:val="002518A6"/>
    <w:rsid w:val="00251987"/>
    <w:rsid w:val="0025770E"/>
    <w:rsid w:val="00260F09"/>
    <w:rsid w:val="00262E2D"/>
    <w:rsid w:val="00264B34"/>
    <w:rsid w:val="00267CBA"/>
    <w:rsid w:val="00270366"/>
    <w:rsid w:val="002724A5"/>
    <w:rsid w:val="00285349"/>
    <w:rsid w:val="00290BD5"/>
    <w:rsid w:val="002911FB"/>
    <w:rsid w:val="0029694F"/>
    <w:rsid w:val="002A1164"/>
    <w:rsid w:val="002A246F"/>
    <w:rsid w:val="002A48EB"/>
    <w:rsid w:val="002A6A13"/>
    <w:rsid w:val="002C30CE"/>
    <w:rsid w:val="002C4B17"/>
    <w:rsid w:val="002C5C39"/>
    <w:rsid w:val="002D06F6"/>
    <w:rsid w:val="002D6531"/>
    <w:rsid w:val="002D6965"/>
    <w:rsid w:val="002E0FC4"/>
    <w:rsid w:val="002E23E4"/>
    <w:rsid w:val="002E32AB"/>
    <w:rsid w:val="002E4088"/>
    <w:rsid w:val="002E47C1"/>
    <w:rsid w:val="002E7AD2"/>
    <w:rsid w:val="002F1336"/>
    <w:rsid w:val="002F2B36"/>
    <w:rsid w:val="002F3166"/>
    <w:rsid w:val="002F5897"/>
    <w:rsid w:val="003005BA"/>
    <w:rsid w:val="00302958"/>
    <w:rsid w:val="00304764"/>
    <w:rsid w:val="0031067D"/>
    <w:rsid w:val="003166A0"/>
    <w:rsid w:val="003218BB"/>
    <w:rsid w:val="00321AB4"/>
    <w:rsid w:val="00334632"/>
    <w:rsid w:val="00334765"/>
    <w:rsid w:val="003351EB"/>
    <w:rsid w:val="00344FCA"/>
    <w:rsid w:val="00346939"/>
    <w:rsid w:val="003476E1"/>
    <w:rsid w:val="00347FBB"/>
    <w:rsid w:val="0035133F"/>
    <w:rsid w:val="0035409A"/>
    <w:rsid w:val="00354570"/>
    <w:rsid w:val="0035587B"/>
    <w:rsid w:val="00355C24"/>
    <w:rsid w:val="0035648A"/>
    <w:rsid w:val="00360D34"/>
    <w:rsid w:val="00360F42"/>
    <w:rsid w:val="0036562E"/>
    <w:rsid w:val="00376DB0"/>
    <w:rsid w:val="0037765C"/>
    <w:rsid w:val="0037769C"/>
    <w:rsid w:val="00377EC9"/>
    <w:rsid w:val="0038165E"/>
    <w:rsid w:val="003856F5"/>
    <w:rsid w:val="00390FBE"/>
    <w:rsid w:val="0039119C"/>
    <w:rsid w:val="00391BAC"/>
    <w:rsid w:val="00394DE8"/>
    <w:rsid w:val="003952A3"/>
    <w:rsid w:val="003970DC"/>
    <w:rsid w:val="0039786C"/>
    <w:rsid w:val="003A0892"/>
    <w:rsid w:val="003A59E9"/>
    <w:rsid w:val="003B0128"/>
    <w:rsid w:val="003B6811"/>
    <w:rsid w:val="003C0C4C"/>
    <w:rsid w:val="003C26C5"/>
    <w:rsid w:val="003C3A3F"/>
    <w:rsid w:val="003C6D20"/>
    <w:rsid w:val="003C7177"/>
    <w:rsid w:val="003D3673"/>
    <w:rsid w:val="003D3DB9"/>
    <w:rsid w:val="003D4FFA"/>
    <w:rsid w:val="003D5172"/>
    <w:rsid w:val="003D5B42"/>
    <w:rsid w:val="003D5D5A"/>
    <w:rsid w:val="003D6221"/>
    <w:rsid w:val="003D6D82"/>
    <w:rsid w:val="003D703A"/>
    <w:rsid w:val="003D7275"/>
    <w:rsid w:val="003D78A6"/>
    <w:rsid w:val="003E083D"/>
    <w:rsid w:val="003E3E1C"/>
    <w:rsid w:val="003F3101"/>
    <w:rsid w:val="003F3E49"/>
    <w:rsid w:val="003F4663"/>
    <w:rsid w:val="00401A07"/>
    <w:rsid w:val="00406F42"/>
    <w:rsid w:val="004074DB"/>
    <w:rsid w:val="004110D4"/>
    <w:rsid w:val="0041184F"/>
    <w:rsid w:val="00413928"/>
    <w:rsid w:val="0042389E"/>
    <w:rsid w:val="00424798"/>
    <w:rsid w:val="0043010A"/>
    <w:rsid w:val="00430913"/>
    <w:rsid w:val="00431DBD"/>
    <w:rsid w:val="004445A5"/>
    <w:rsid w:val="00446F1F"/>
    <w:rsid w:val="00452DEE"/>
    <w:rsid w:val="0046200F"/>
    <w:rsid w:val="00462F1F"/>
    <w:rsid w:val="00463691"/>
    <w:rsid w:val="00464FF0"/>
    <w:rsid w:val="0046505B"/>
    <w:rsid w:val="0047485C"/>
    <w:rsid w:val="00481DE8"/>
    <w:rsid w:val="00483273"/>
    <w:rsid w:val="00485C2E"/>
    <w:rsid w:val="00485C78"/>
    <w:rsid w:val="00486C19"/>
    <w:rsid w:val="004963FC"/>
    <w:rsid w:val="004977E9"/>
    <w:rsid w:val="004A00F1"/>
    <w:rsid w:val="004A24B4"/>
    <w:rsid w:val="004A7924"/>
    <w:rsid w:val="004B0FBD"/>
    <w:rsid w:val="004B1236"/>
    <w:rsid w:val="004B515D"/>
    <w:rsid w:val="004B53E8"/>
    <w:rsid w:val="004B79DB"/>
    <w:rsid w:val="004C4EC8"/>
    <w:rsid w:val="004D11AE"/>
    <w:rsid w:val="004E0CBB"/>
    <w:rsid w:val="004E2873"/>
    <w:rsid w:val="004E3F16"/>
    <w:rsid w:val="0050099B"/>
    <w:rsid w:val="00503BFB"/>
    <w:rsid w:val="005076B9"/>
    <w:rsid w:val="00510953"/>
    <w:rsid w:val="00517610"/>
    <w:rsid w:val="0052175E"/>
    <w:rsid w:val="00524869"/>
    <w:rsid w:val="00534878"/>
    <w:rsid w:val="00534BF2"/>
    <w:rsid w:val="0053521D"/>
    <w:rsid w:val="005365DB"/>
    <w:rsid w:val="005406BE"/>
    <w:rsid w:val="005450FE"/>
    <w:rsid w:val="00551BA1"/>
    <w:rsid w:val="00551CEF"/>
    <w:rsid w:val="00553544"/>
    <w:rsid w:val="005553CD"/>
    <w:rsid w:val="00561314"/>
    <w:rsid w:val="00563523"/>
    <w:rsid w:val="00566288"/>
    <w:rsid w:val="00575F7A"/>
    <w:rsid w:val="005777D3"/>
    <w:rsid w:val="00580920"/>
    <w:rsid w:val="00585EB3"/>
    <w:rsid w:val="00593F54"/>
    <w:rsid w:val="005956DE"/>
    <w:rsid w:val="005A04FC"/>
    <w:rsid w:val="005A46DB"/>
    <w:rsid w:val="005A4FFA"/>
    <w:rsid w:val="005A5921"/>
    <w:rsid w:val="005A65F6"/>
    <w:rsid w:val="005B3801"/>
    <w:rsid w:val="005B533F"/>
    <w:rsid w:val="005B5ADF"/>
    <w:rsid w:val="005B69C4"/>
    <w:rsid w:val="005B7A05"/>
    <w:rsid w:val="005C2CBF"/>
    <w:rsid w:val="005C40E0"/>
    <w:rsid w:val="005C715B"/>
    <w:rsid w:val="005D0AF2"/>
    <w:rsid w:val="005D160E"/>
    <w:rsid w:val="005D7651"/>
    <w:rsid w:val="005E14F9"/>
    <w:rsid w:val="005E3480"/>
    <w:rsid w:val="005E52C1"/>
    <w:rsid w:val="005F218D"/>
    <w:rsid w:val="005F31FB"/>
    <w:rsid w:val="005F4DF2"/>
    <w:rsid w:val="005F52B5"/>
    <w:rsid w:val="006026E6"/>
    <w:rsid w:val="00602843"/>
    <w:rsid w:val="006030B0"/>
    <w:rsid w:val="00604E64"/>
    <w:rsid w:val="0061012F"/>
    <w:rsid w:val="00612395"/>
    <w:rsid w:val="0062136B"/>
    <w:rsid w:val="0062244C"/>
    <w:rsid w:val="00622EDB"/>
    <w:rsid w:val="0062351D"/>
    <w:rsid w:val="00623B90"/>
    <w:rsid w:val="0062545B"/>
    <w:rsid w:val="00632304"/>
    <w:rsid w:val="0063407D"/>
    <w:rsid w:val="00637BE3"/>
    <w:rsid w:val="00641342"/>
    <w:rsid w:val="00643AA4"/>
    <w:rsid w:val="006507B9"/>
    <w:rsid w:val="00653B67"/>
    <w:rsid w:val="00653CC0"/>
    <w:rsid w:val="00662E89"/>
    <w:rsid w:val="00662F0D"/>
    <w:rsid w:val="00664904"/>
    <w:rsid w:val="00665807"/>
    <w:rsid w:val="00667EFD"/>
    <w:rsid w:val="006714A4"/>
    <w:rsid w:val="00671903"/>
    <w:rsid w:val="00672C3C"/>
    <w:rsid w:val="00683258"/>
    <w:rsid w:val="00686672"/>
    <w:rsid w:val="006A0C61"/>
    <w:rsid w:val="006A2EA2"/>
    <w:rsid w:val="006A3188"/>
    <w:rsid w:val="006B0E1F"/>
    <w:rsid w:val="006B1C26"/>
    <w:rsid w:val="006B4566"/>
    <w:rsid w:val="006B5CE2"/>
    <w:rsid w:val="006C3785"/>
    <w:rsid w:val="006C4047"/>
    <w:rsid w:val="006C4775"/>
    <w:rsid w:val="006D00D9"/>
    <w:rsid w:val="006D3B9A"/>
    <w:rsid w:val="006D69FF"/>
    <w:rsid w:val="006D7BA4"/>
    <w:rsid w:val="006E7BA0"/>
    <w:rsid w:val="006E7EB4"/>
    <w:rsid w:val="006F7DCA"/>
    <w:rsid w:val="00700900"/>
    <w:rsid w:val="00703C27"/>
    <w:rsid w:val="00716FA1"/>
    <w:rsid w:val="00717F33"/>
    <w:rsid w:val="00726244"/>
    <w:rsid w:val="00730C24"/>
    <w:rsid w:val="00740584"/>
    <w:rsid w:val="007419CB"/>
    <w:rsid w:val="007425B3"/>
    <w:rsid w:val="00743644"/>
    <w:rsid w:val="00743CAA"/>
    <w:rsid w:val="007479E2"/>
    <w:rsid w:val="007546CC"/>
    <w:rsid w:val="00754844"/>
    <w:rsid w:val="00754A40"/>
    <w:rsid w:val="00755526"/>
    <w:rsid w:val="00755B42"/>
    <w:rsid w:val="007573C3"/>
    <w:rsid w:val="00757752"/>
    <w:rsid w:val="00760589"/>
    <w:rsid w:val="00764CCE"/>
    <w:rsid w:val="0076617D"/>
    <w:rsid w:val="00770729"/>
    <w:rsid w:val="00790FB7"/>
    <w:rsid w:val="00792DA0"/>
    <w:rsid w:val="007942B7"/>
    <w:rsid w:val="00794CB1"/>
    <w:rsid w:val="00795B96"/>
    <w:rsid w:val="007A15FF"/>
    <w:rsid w:val="007A177D"/>
    <w:rsid w:val="007B16DE"/>
    <w:rsid w:val="007B20B2"/>
    <w:rsid w:val="007B4272"/>
    <w:rsid w:val="007B777F"/>
    <w:rsid w:val="007C372C"/>
    <w:rsid w:val="007C406B"/>
    <w:rsid w:val="007D1286"/>
    <w:rsid w:val="007D67A8"/>
    <w:rsid w:val="007E1A80"/>
    <w:rsid w:val="007E205D"/>
    <w:rsid w:val="007E2E33"/>
    <w:rsid w:val="007E51DE"/>
    <w:rsid w:val="007E5708"/>
    <w:rsid w:val="007E6525"/>
    <w:rsid w:val="007E6C60"/>
    <w:rsid w:val="007E6CA9"/>
    <w:rsid w:val="007E7025"/>
    <w:rsid w:val="007F4A8B"/>
    <w:rsid w:val="007F6CC3"/>
    <w:rsid w:val="007F75A8"/>
    <w:rsid w:val="0080026E"/>
    <w:rsid w:val="008038AA"/>
    <w:rsid w:val="008038EE"/>
    <w:rsid w:val="0080528C"/>
    <w:rsid w:val="00805FB2"/>
    <w:rsid w:val="00813715"/>
    <w:rsid w:val="008143A7"/>
    <w:rsid w:val="00814E0E"/>
    <w:rsid w:val="00815F2E"/>
    <w:rsid w:val="008222BE"/>
    <w:rsid w:val="008231FC"/>
    <w:rsid w:val="00823553"/>
    <w:rsid w:val="00825097"/>
    <w:rsid w:val="00825373"/>
    <w:rsid w:val="00832631"/>
    <w:rsid w:val="00832ED6"/>
    <w:rsid w:val="00834F5B"/>
    <w:rsid w:val="0083602C"/>
    <w:rsid w:val="00844CCB"/>
    <w:rsid w:val="0085140F"/>
    <w:rsid w:val="00860ADA"/>
    <w:rsid w:val="008640DB"/>
    <w:rsid w:val="00864720"/>
    <w:rsid w:val="008749F4"/>
    <w:rsid w:val="0088043E"/>
    <w:rsid w:val="00881274"/>
    <w:rsid w:val="00883B41"/>
    <w:rsid w:val="00883F4A"/>
    <w:rsid w:val="008857D9"/>
    <w:rsid w:val="00886891"/>
    <w:rsid w:val="00897C4F"/>
    <w:rsid w:val="008A0A18"/>
    <w:rsid w:val="008A0A2A"/>
    <w:rsid w:val="008A3D27"/>
    <w:rsid w:val="008A3D7C"/>
    <w:rsid w:val="008A41D8"/>
    <w:rsid w:val="008A58F8"/>
    <w:rsid w:val="008A72BF"/>
    <w:rsid w:val="008B47BE"/>
    <w:rsid w:val="008B62E1"/>
    <w:rsid w:val="008C16F5"/>
    <w:rsid w:val="008C3BE7"/>
    <w:rsid w:val="008D1AF6"/>
    <w:rsid w:val="008D32DC"/>
    <w:rsid w:val="008E0BA2"/>
    <w:rsid w:val="008E3FF6"/>
    <w:rsid w:val="008E48A9"/>
    <w:rsid w:val="00901277"/>
    <w:rsid w:val="00901596"/>
    <w:rsid w:val="00901CC1"/>
    <w:rsid w:val="00904A0F"/>
    <w:rsid w:val="00910191"/>
    <w:rsid w:val="00913141"/>
    <w:rsid w:val="0091475E"/>
    <w:rsid w:val="00917A6A"/>
    <w:rsid w:val="00921681"/>
    <w:rsid w:val="0092267A"/>
    <w:rsid w:val="0092338A"/>
    <w:rsid w:val="00923989"/>
    <w:rsid w:val="00927A27"/>
    <w:rsid w:val="00930D52"/>
    <w:rsid w:val="009466BF"/>
    <w:rsid w:val="0095025D"/>
    <w:rsid w:val="00951285"/>
    <w:rsid w:val="00961F22"/>
    <w:rsid w:val="009664A4"/>
    <w:rsid w:val="00971B92"/>
    <w:rsid w:val="00976A9C"/>
    <w:rsid w:val="00981C15"/>
    <w:rsid w:val="009850EE"/>
    <w:rsid w:val="00991A18"/>
    <w:rsid w:val="00991CD7"/>
    <w:rsid w:val="00992C4B"/>
    <w:rsid w:val="00993F10"/>
    <w:rsid w:val="00994DDF"/>
    <w:rsid w:val="00994E53"/>
    <w:rsid w:val="0099667C"/>
    <w:rsid w:val="009A0FA7"/>
    <w:rsid w:val="009A1FCE"/>
    <w:rsid w:val="009A3467"/>
    <w:rsid w:val="009A5531"/>
    <w:rsid w:val="009A56BA"/>
    <w:rsid w:val="009A7134"/>
    <w:rsid w:val="009B0686"/>
    <w:rsid w:val="009B1046"/>
    <w:rsid w:val="009B5E71"/>
    <w:rsid w:val="009B6581"/>
    <w:rsid w:val="009B7C62"/>
    <w:rsid w:val="009C08B5"/>
    <w:rsid w:val="009C0FA5"/>
    <w:rsid w:val="009C211F"/>
    <w:rsid w:val="009D6151"/>
    <w:rsid w:val="009D6777"/>
    <w:rsid w:val="009D73AE"/>
    <w:rsid w:val="009E324D"/>
    <w:rsid w:val="009E358E"/>
    <w:rsid w:val="009E3903"/>
    <w:rsid w:val="009E4D01"/>
    <w:rsid w:val="009E5371"/>
    <w:rsid w:val="009E7647"/>
    <w:rsid w:val="009E7678"/>
    <w:rsid w:val="009F1C02"/>
    <w:rsid w:val="009F3C53"/>
    <w:rsid w:val="009F40D0"/>
    <w:rsid w:val="009F5FFA"/>
    <w:rsid w:val="009F6DA2"/>
    <w:rsid w:val="009F6FF9"/>
    <w:rsid w:val="009F7E96"/>
    <w:rsid w:val="00A0125B"/>
    <w:rsid w:val="00A0579C"/>
    <w:rsid w:val="00A06081"/>
    <w:rsid w:val="00A10A3E"/>
    <w:rsid w:val="00A119E4"/>
    <w:rsid w:val="00A128D4"/>
    <w:rsid w:val="00A2071E"/>
    <w:rsid w:val="00A22748"/>
    <w:rsid w:val="00A244B9"/>
    <w:rsid w:val="00A25BF7"/>
    <w:rsid w:val="00A36075"/>
    <w:rsid w:val="00A36D91"/>
    <w:rsid w:val="00A375BC"/>
    <w:rsid w:val="00A406B4"/>
    <w:rsid w:val="00A41C01"/>
    <w:rsid w:val="00A46B49"/>
    <w:rsid w:val="00A46DC5"/>
    <w:rsid w:val="00A5045C"/>
    <w:rsid w:val="00A514BD"/>
    <w:rsid w:val="00A6002A"/>
    <w:rsid w:val="00A6146D"/>
    <w:rsid w:val="00A6683E"/>
    <w:rsid w:val="00A715AF"/>
    <w:rsid w:val="00A806D5"/>
    <w:rsid w:val="00A80BF5"/>
    <w:rsid w:val="00A80F0A"/>
    <w:rsid w:val="00A81488"/>
    <w:rsid w:val="00A828FA"/>
    <w:rsid w:val="00A87EFD"/>
    <w:rsid w:val="00A91BCB"/>
    <w:rsid w:val="00A92ADF"/>
    <w:rsid w:val="00A92EDC"/>
    <w:rsid w:val="00A93520"/>
    <w:rsid w:val="00A935C8"/>
    <w:rsid w:val="00A975F6"/>
    <w:rsid w:val="00AA39D4"/>
    <w:rsid w:val="00AA4F07"/>
    <w:rsid w:val="00AA6A54"/>
    <w:rsid w:val="00AA7B57"/>
    <w:rsid w:val="00AB07B5"/>
    <w:rsid w:val="00AB0F39"/>
    <w:rsid w:val="00AB1487"/>
    <w:rsid w:val="00AB2000"/>
    <w:rsid w:val="00AB249C"/>
    <w:rsid w:val="00AB3B05"/>
    <w:rsid w:val="00AB4125"/>
    <w:rsid w:val="00AB4FB4"/>
    <w:rsid w:val="00AB6FC1"/>
    <w:rsid w:val="00AC08D8"/>
    <w:rsid w:val="00AC36A7"/>
    <w:rsid w:val="00AD666B"/>
    <w:rsid w:val="00AE0E29"/>
    <w:rsid w:val="00AE41BE"/>
    <w:rsid w:val="00AE679E"/>
    <w:rsid w:val="00AF0B21"/>
    <w:rsid w:val="00AF10EE"/>
    <w:rsid w:val="00AF193F"/>
    <w:rsid w:val="00AF1B85"/>
    <w:rsid w:val="00AF1CC9"/>
    <w:rsid w:val="00AF47AD"/>
    <w:rsid w:val="00AF686F"/>
    <w:rsid w:val="00AF7559"/>
    <w:rsid w:val="00AF7AE9"/>
    <w:rsid w:val="00B00BA5"/>
    <w:rsid w:val="00B02909"/>
    <w:rsid w:val="00B03F35"/>
    <w:rsid w:val="00B04AD3"/>
    <w:rsid w:val="00B05680"/>
    <w:rsid w:val="00B070D3"/>
    <w:rsid w:val="00B11CB9"/>
    <w:rsid w:val="00B11F58"/>
    <w:rsid w:val="00B15D9D"/>
    <w:rsid w:val="00B21C16"/>
    <w:rsid w:val="00B21E4F"/>
    <w:rsid w:val="00B222B1"/>
    <w:rsid w:val="00B23613"/>
    <w:rsid w:val="00B3124B"/>
    <w:rsid w:val="00B31DF6"/>
    <w:rsid w:val="00B3258F"/>
    <w:rsid w:val="00B47F1C"/>
    <w:rsid w:val="00B50AD9"/>
    <w:rsid w:val="00B51434"/>
    <w:rsid w:val="00B53704"/>
    <w:rsid w:val="00B549FB"/>
    <w:rsid w:val="00B54C21"/>
    <w:rsid w:val="00B55239"/>
    <w:rsid w:val="00B6069A"/>
    <w:rsid w:val="00B61248"/>
    <w:rsid w:val="00B63446"/>
    <w:rsid w:val="00B67764"/>
    <w:rsid w:val="00B75830"/>
    <w:rsid w:val="00B945C4"/>
    <w:rsid w:val="00B9481B"/>
    <w:rsid w:val="00B974DB"/>
    <w:rsid w:val="00B97FAA"/>
    <w:rsid w:val="00BA46F4"/>
    <w:rsid w:val="00BA5D53"/>
    <w:rsid w:val="00BB3320"/>
    <w:rsid w:val="00BB3CF2"/>
    <w:rsid w:val="00BB679C"/>
    <w:rsid w:val="00BB7DDC"/>
    <w:rsid w:val="00BB7EF2"/>
    <w:rsid w:val="00BC7D2F"/>
    <w:rsid w:val="00BD3D63"/>
    <w:rsid w:val="00BD5339"/>
    <w:rsid w:val="00BE002E"/>
    <w:rsid w:val="00BE253C"/>
    <w:rsid w:val="00BE2A46"/>
    <w:rsid w:val="00BE2DAB"/>
    <w:rsid w:val="00BE4871"/>
    <w:rsid w:val="00BE5268"/>
    <w:rsid w:val="00BF1777"/>
    <w:rsid w:val="00BF3AE4"/>
    <w:rsid w:val="00BF3BC6"/>
    <w:rsid w:val="00BF5F7D"/>
    <w:rsid w:val="00C04794"/>
    <w:rsid w:val="00C06B1B"/>
    <w:rsid w:val="00C10A2A"/>
    <w:rsid w:val="00C1233F"/>
    <w:rsid w:val="00C12B68"/>
    <w:rsid w:val="00C13906"/>
    <w:rsid w:val="00C1595B"/>
    <w:rsid w:val="00C175EE"/>
    <w:rsid w:val="00C211F4"/>
    <w:rsid w:val="00C21D69"/>
    <w:rsid w:val="00C24BC3"/>
    <w:rsid w:val="00C27519"/>
    <w:rsid w:val="00C30CCD"/>
    <w:rsid w:val="00C33278"/>
    <w:rsid w:val="00C35634"/>
    <w:rsid w:val="00C35A03"/>
    <w:rsid w:val="00C417CA"/>
    <w:rsid w:val="00C41FB2"/>
    <w:rsid w:val="00C45C6E"/>
    <w:rsid w:val="00C53C3E"/>
    <w:rsid w:val="00C62720"/>
    <w:rsid w:val="00C63B65"/>
    <w:rsid w:val="00C66553"/>
    <w:rsid w:val="00C72296"/>
    <w:rsid w:val="00C80142"/>
    <w:rsid w:val="00C8435F"/>
    <w:rsid w:val="00C85805"/>
    <w:rsid w:val="00C90EC0"/>
    <w:rsid w:val="00C920B8"/>
    <w:rsid w:val="00C92A12"/>
    <w:rsid w:val="00CB4263"/>
    <w:rsid w:val="00CB4770"/>
    <w:rsid w:val="00CB5DE2"/>
    <w:rsid w:val="00CC0D6F"/>
    <w:rsid w:val="00CC2CD9"/>
    <w:rsid w:val="00CC2CEA"/>
    <w:rsid w:val="00CD55CC"/>
    <w:rsid w:val="00CE23A9"/>
    <w:rsid w:val="00CE45D5"/>
    <w:rsid w:val="00CE4B3C"/>
    <w:rsid w:val="00CE7161"/>
    <w:rsid w:val="00CF6EC9"/>
    <w:rsid w:val="00CF76CB"/>
    <w:rsid w:val="00CF7B3B"/>
    <w:rsid w:val="00D06461"/>
    <w:rsid w:val="00D10F0B"/>
    <w:rsid w:val="00D154BF"/>
    <w:rsid w:val="00D20A39"/>
    <w:rsid w:val="00D22400"/>
    <w:rsid w:val="00D2374B"/>
    <w:rsid w:val="00D30B73"/>
    <w:rsid w:val="00D33BA7"/>
    <w:rsid w:val="00D3409E"/>
    <w:rsid w:val="00D45AF4"/>
    <w:rsid w:val="00D50CF1"/>
    <w:rsid w:val="00D51F9F"/>
    <w:rsid w:val="00D52F75"/>
    <w:rsid w:val="00D60909"/>
    <w:rsid w:val="00D730C5"/>
    <w:rsid w:val="00D73D9C"/>
    <w:rsid w:val="00D740DC"/>
    <w:rsid w:val="00D7796C"/>
    <w:rsid w:val="00D83E6F"/>
    <w:rsid w:val="00D84E33"/>
    <w:rsid w:val="00D86FA7"/>
    <w:rsid w:val="00D9206F"/>
    <w:rsid w:val="00D92870"/>
    <w:rsid w:val="00DA3255"/>
    <w:rsid w:val="00DA329A"/>
    <w:rsid w:val="00DA4EC7"/>
    <w:rsid w:val="00DB0DC6"/>
    <w:rsid w:val="00DC010B"/>
    <w:rsid w:val="00DC25C8"/>
    <w:rsid w:val="00DC42DA"/>
    <w:rsid w:val="00DC4435"/>
    <w:rsid w:val="00DD02D0"/>
    <w:rsid w:val="00DD46EA"/>
    <w:rsid w:val="00DD5FB3"/>
    <w:rsid w:val="00DD60A4"/>
    <w:rsid w:val="00DE11F6"/>
    <w:rsid w:val="00DE4B31"/>
    <w:rsid w:val="00DE6DE8"/>
    <w:rsid w:val="00DE7BD8"/>
    <w:rsid w:val="00DF1F8E"/>
    <w:rsid w:val="00DF368D"/>
    <w:rsid w:val="00DF398C"/>
    <w:rsid w:val="00E01557"/>
    <w:rsid w:val="00E015D0"/>
    <w:rsid w:val="00E01FD5"/>
    <w:rsid w:val="00E02081"/>
    <w:rsid w:val="00E05A4A"/>
    <w:rsid w:val="00E0644B"/>
    <w:rsid w:val="00E066E0"/>
    <w:rsid w:val="00E0769A"/>
    <w:rsid w:val="00E154FC"/>
    <w:rsid w:val="00E15BE2"/>
    <w:rsid w:val="00E16034"/>
    <w:rsid w:val="00E1725C"/>
    <w:rsid w:val="00E31639"/>
    <w:rsid w:val="00E31CCB"/>
    <w:rsid w:val="00E329EB"/>
    <w:rsid w:val="00E32DC0"/>
    <w:rsid w:val="00E363D6"/>
    <w:rsid w:val="00E41A78"/>
    <w:rsid w:val="00E41ABF"/>
    <w:rsid w:val="00E41E34"/>
    <w:rsid w:val="00E447D4"/>
    <w:rsid w:val="00E44E3C"/>
    <w:rsid w:val="00E45399"/>
    <w:rsid w:val="00E45D70"/>
    <w:rsid w:val="00E4679C"/>
    <w:rsid w:val="00E4681E"/>
    <w:rsid w:val="00E46CF7"/>
    <w:rsid w:val="00E4760B"/>
    <w:rsid w:val="00E476F2"/>
    <w:rsid w:val="00E514FC"/>
    <w:rsid w:val="00E51CB1"/>
    <w:rsid w:val="00E54ABA"/>
    <w:rsid w:val="00E65F9A"/>
    <w:rsid w:val="00E65FA2"/>
    <w:rsid w:val="00E755F0"/>
    <w:rsid w:val="00E77E09"/>
    <w:rsid w:val="00E81F64"/>
    <w:rsid w:val="00E86BCE"/>
    <w:rsid w:val="00E9253C"/>
    <w:rsid w:val="00E937A6"/>
    <w:rsid w:val="00E93CEA"/>
    <w:rsid w:val="00E94BEE"/>
    <w:rsid w:val="00E96B9E"/>
    <w:rsid w:val="00EA2D9D"/>
    <w:rsid w:val="00EA3AC1"/>
    <w:rsid w:val="00EA45B5"/>
    <w:rsid w:val="00EA4A90"/>
    <w:rsid w:val="00EA6214"/>
    <w:rsid w:val="00EB037C"/>
    <w:rsid w:val="00EB2E4B"/>
    <w:rsid w:val="00EC0C9B"/>
    <w:rsid w:val="00EC3255"/>
    <w:rsid w:val="00EC65F6"/>
    <w:rsid w:val="00ED0317"/>
    <w:rsid w:val="00ED18CE"/>
    <w:rsid w:val="00ED4330"/>
    <w:rsid w:val="00ED434D"/>
    <w:rsid w:val="00EE0FA4"/>
    <w:rsid w:val="00EE49E9"/>
    <w:rsid w:val="00EE4C93"/>
    <w:rsid w:val="00EF7FB9"/>
    <w:rsid w:val="00F10AF3"/>
    <w:rsid w:val="00F13D17"/>
    <w:rsid w:val="00F20FD0"/>
    <w:rsid w:val="00F21C41"/>
    <w:rsid w:val="00F235ED"/>
    <w:rsid w:val="00F24C3A"/>
    <w:rsid w:val="00F25DAB"/>
    <w:rsid w:val="00F30974"/>
    <w:rsid w:val="00F30984"/>
    <w:rsid w:val="00F33A0D"/>
    <w:rsid w:val="00F3533E"/>
    <w:rsid w:val="00F4034E"/>
    <w:rsid w:val="00F40699"/>
    <w:rsid w:val="00F44D9F"/>
    <w:rsid w:val="00F456E5"/>
    <w:rsid w:val="00F47444"/>
    <w:rsid w:val="00F53A95"/>
    <w:rsid w:val="00F56470"/>
    <w:rsid w:val="00F57150"/>
    <w:rsid w:val="00F62E94"/>
    <w:rsid w:val="00F63041"/>
    <w:rsid w:val="00F70870"/>
    <w:rsid w:val="00F73919"/>
    <w:rsid w:val="00F73DE9"/>
    <w:rsid w:val="00F75AA5"/>
    <w:rsid w:val="00F771B2"/>
    <w:rsid w:val="00F77D9E"/>
    <w:rsid w:val="00F875C0"/>
    <w:rsid w:val="00F93603"/>
    <w:rsid w:val="00F93C68"/>
    <w:rsid w:val="00F97E00"/>
    <w:rsid w:val="00FA7ECF"/>
    <w:rsid w:val="00FB0493"/>
    <w:rsid w:val="00FB04F4"/>
    <w:rsid w:val="00FB1CC3"/>
    <w:rsid w:val="00FB5597"/>
    <w:rsid w:val="00FC0900"/>
    <w:rsid w:val="00FD13C8"/>
    <w:rsid w:val="00FE1BFC"/>
    <w:rsid w:val="00FE5674"/>
    <w:rsid w:val="00FF3192"/>
    <w:rsid w:val="00FF4823"/>
    <w:rsid w:val="00FF7F11"/>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DD6514"/>
  <w15:docId w15:val="{1F9C3999-638F-4964-95EB-C68842F194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pl-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iPriority="0"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026E6"/>
    <w:pPr>
      <w:spacing w:after="200" w:line="276" w:lineRule="auto"/>
    </w:pPr>
    <w:rPr>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L1,Numerowanie,Akapit z listą5,T_SZ_List Paragraph,normalny tekst,Akapit z listą BS,Kolorowa lista — akcent 11,Akapit z listą1,Średnia siatka 1 — akcent 21,List Paragraph,sw tekst,CW_Lista,Colorful List - Accent 11,Akapit z listą4,Obiekt"/>
    <w:basedOn w:val="Normalny"/>
    <w:link w:val="AkapitzlistZnak"/>
    <w:uiPriority w:val="99"/>
    <w:qFormat/>
    <w:rsid w:val="006026E6"/>
    <w:pPr>
      <w:ind w:left="720"/>
      <w:contextualSpacing/>
    </w:pPr>
  </w:style>
  <w:style w:type="character" w:customStyle="1" w:styleId="AkapitzlistZnak">
    <w:name w:val="Akapit z listą Znak"/>
    <w:aliases w:val="L1 Znak,Numerowanie Znak,Akapit z listą5 Znak,T_SZ_List Paragraph Znak,normalny tekst Znak,Akapit z listą BS Znak,Kolorowa lista — akcent 11 Znak,Akapit z listą1 Znak,Średnia siatka 1 — akcent 21 Znak,List Paragraph Znak,Obiekt Znak"/>
    <w:link w:val="Akapitzlist"/>
    <w:uiPriority w:val="34"/>
    <w:qFormat/>
    <w:rsid w:val="006026E6"/>
    <w:rPr>
      <w:sz w:val="22"/>
      <w:szCs w:val="22"/>
    </w:rPr>
  </w:style>
  <w:style w:type="paragraph" w:styleId="Nagwek">
    <w:name w:val="header"/>
    <w:aliases w:val="Nagłówek strony"/>
    <w:basedOn w:val="Normalny"/>
    <w:link w:val="NagwekZnak"/>
    <w:unhideWhenUsed/>
    <w:qFormat/>
    <w:rsid w:val="006026E6"/>
    <w:pPr>
      <w:tabs>
        <w:tab w:val="center" w:pos="4536"/>
        <w:tab w:val="right" w:pos="9072"/>
      </w:tabs>
      <w:spacing w:after="0" w:line="240" w:lineRule="auto"/>
    </w:pPr>
  </w:style>
  <w:style w:type="character" w:customStyle="1" w:styleId="NagwekZnak">
    <w:name w:val="Nagłówek Znak"/>
    <w:aliases w:val="Nagłówek strony Znak"/>
    <w:basedOn w:val="Domylnaczcionkaakapitu"/>
    <w:link w:val="Nagwek"/>
    <w:uiPriority w:val="99"/>
    <w:qFormat/>
    <w:rsid w:val="006026E6"/>
    <w:rPr>
      <w:sz w:val="22"/>
      <w:szCs w:val="22"/>
    </w:rPr>
  </w:style>
  <w:style w:type="paragraph" w:styleId="Stopka">
    <w:name w:val="footer"/>
    <w:basedOn w:val="Normalny"/>
    <w:link w:val="StopkaZnak"/>
    <w:uiPriority w:val="99"/>
    <w:unhideWhenUsed/>
    <w:rsid w:val="006026E6"/>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026E6"/>
    <w:rPr>
      <w:sz w:val="22"/>
      <w:szCs w:val="22"/>
    </w:rPr>
  </w:style>
  <w:style w:type="character" w:styleId="Odwoaniedokomentarza">
    <w:name w:val="annotation reference"/>
    <w:basedOn w:val="Domylnaczcionkaakapitu"/>
    <w:uiPriority w:val="99"/>
    <w:unhideWhenUsed/>
    <w:qFormat/>
    <w:rsid w:val="006026E6"/>
    <w:rPr>
      <w:sz w:val="16"/>
      <w:szCs w:val="16"/>
    </w:rPr>
  </w:style>
  <w:style w:type="paragraph" w:styleId="Tekstkomentarza">
    <w:name w:val="annotation text"/>
    <w:basedOn w:val="Normalny"/>
    <w:link w:val="TekstkomentarzaZnak"/>
    <w:uiPriority w:val="99"/>
    <w:unhideWhenUsed/>
    <w:qFormat/>
    <w:rsid w:val="006026E6"/>
    <w:pPr>
      <w:spacing w:line="240" w:lineRule="auto"/>
    </w:pPr>
    <w:rPr>
      <w:sz w:val="20"/>
      <w:szCs w:val="20"/>
    </w:rPr>
  </w:style>
  <w:style w:type="character" w:customStyle="1" w:styleId="TekstkomentarzaZnak">
    <w:name w:val="Tekst komentarza Znak"/>
    <w:basedOn w:val="Domylnaczcionkaakapitu"/>
    <w:link w:val="Tekstkomentarza"/>
    <w:uiPriority w:val="99"/>
    <w:rsid w:val="006026E6"/>
    <w:rPr>
      <w:sz w:val="20"/>
      <w:szCs w:val="20"/>
    </w:rPr>
  </w:style>
  <w:style w:type="paragraph" w:customStyle="1" w:styleId="Default">
    <w:name w:val="Default"/>
    <w:qFormat/>
    <w:rsid w:val="006026E6"/>
    <w:pPr>
      <w:autoSpaceDE w:val="0"/>
      <w:autoSpaceDN w:val="0"/>
      <w:adjustRightInd w:val="0"/>
    </w:pPr>
    <w:rPr>
      <w:rFonts w:ascii="Arial" w:hAnsi="Arial" w:cs="Arial"/>
      <w:color w:val="000000"/>
    </w:rPr>
  </w:style>
  <w:style w:type="paragraph" w:styleId="Tekstpodstawowywcity">
    <w:name w:val="Body Text Indent"/>
    <w:basedOn w:val="Normalny"/>
    <w:link w:val="TekstpodstawowywcityZnak"/>
    <w:uiPriority w:val="99"/>
    <w:unhideWhenUsed/>
    <w:rsid w:val="006026E6"/>
    <w:pPr>
      <w:spacing w:after="120"/>
      <w:ind w:left="283"/>
    </w:pPr>
  </w:style>
  <w:style w:type="character" w:customStyle="1" w:styleId="TekstpodstawowywcityZnak">
    <w:name w:val="Tekst podstawowy wcięty Znak"/>
    <w:basedOn w:val="Domylnaczcionkaakapitu"/>
    <w:link w:val="Tekstpodstawowywcity"/>
    <w:uiPriority w:val="99"/>
    <w:rsid w:val="006026E6"/>
    <w:rPr>
      <w:sz w:val="22"/>
      <w:szCs w:val="22"/>
    </w:rPr>
  </w:style>
  <w:style w:type="paragraph" w:styleId="Tekstprzypisudolnego">
    <w:name w:val="footnote text"/>
    <w:basedOn w:val="Normalny"/>
    <w:link w:val="TekstprzypisudolnegoZnak"/>
    <w:uiPriority w:val="99"/>
    <w:unhideWhenUsed/>
    <w:rsid w:val="006026E6"/>
    <w:pPr>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basedOn w:val="Domylnaczcionkaakapitu"/>
    <w:link w:val="Tekstprzypisudolnego"/>
    <w:uiPriority w:val="99"/>
    <w:qFormat/>
    <w:rsid w:val="006026E6"/>
    <w:rPr>
      <w:rFonts w:ascii="Times New Roman" w:eastAsia="Times New Roman" w:hAnsi="Times New Roman" w:cs="Times New Roman"/>
      <w:sz w:val="20"/>
      <w:szCs w:val="20"/>
      <w:lang w:eastAsia="pl-PL"/>
    </w:rPr>
  </w:style>
  <w:style w:type="character" w:styleId="Odwoanieprzypisudolnego">
    <w:name w:val="footnote reference"/>
    <w:basedOn w:val="Domylnaczcionkaakapitu"/>
    <w:uiPriority w:val="99"/>
    <w:unhideWhenUsed/>
    <w:rsid w:val="006026E6"/>
    <w:rPr>
      <w:vertAlign w:val="superscript"/>
    </w:rPr>
  </w:style>
  <w:style w:type="paragraph" w:customStyle="1" w:styleId="gmail-msolistparagraph">
    <w:name w:val="gmail-msolistparagraph"/>
    <w:basedOn w:val="Normalny"/>
    <w:rsid w:val="006026E6"/>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unhideWhenUsed/>
    <w:rsid w:val="006026E6"/>
    <w:pPr>
      <w:spacing w:after="0" w:line="240" w:lineRule="auto"/>
    </w:pPr>
    <w:rPr>
      <w:rFonts w:ascii="Times New Roman" w:hAnsi="Times New Roman" w:cs="Times New Roman"/>
      <w:sz w:val="18"/>
      <w:szCs w:val="18"/>
    </w:rPr>
  </w:style>
  <w:style w:type="character" w:customStyle="1" w:styleId="TekstdymkaZnak">
    <w:name w:val="Tekst dymka Znak"/>
    <w:basedOn w:val="Domylnaczcionkaakapitu"/>
    <w:link w:val="Tekstdymka"/>
    <w:uiPriority w:val="99"/>
    <w:semiHidden/>
    <w:rsid w:val="006026E6"/>
    <w:rPr>
      <w:rFonts w:ascii="Times New Roman" w:hAnsi="Times New Roman" w:cs="Times New Roman"/>
      <w:sz w:val="18"/>
      <w:szCs w:val="18"/>
    </w:rPr>
  </w:style>
  <w:style w:type="paragraph" w:styleId="Tematkomentarza">
    <w:name w:val="annotation subject"/>
    <w:basedOn w:val="Tekstkomentarza"/>
    <w:next w:val="Tekstkomentarza"/>
    <w:link w:val="TematkomentarzaZnak"/>
    <w:uiPriority w:val="99"/>
    <w:semiHidden/>
    <w:unhideWhenUsed/>
    <w:rsid w:val="006026E6"/>
    <w:rPr>
      <w:b/>
      <w:bCs/>
    </w:rPr>
  </w:style>
  <w:style w:type="character" w:customStyle="1" w:styleId="TematkomentarzaZnak">
    <w:name w:val="Temat komentarza Znak"/>
    <w:basedOn w:val="TekstkomentarzaZnak"/>
    <w:link w:val="Tematkomentarza"/>
    <w:uiPriority w:val="99"/>
    <w:semiHidden/>
    <w:rsid w:val="006026E6"/>
    <w:rPr>
      <w:b/>
      <w:bCs/>
      <w:sz w:val="20"/>
      <w:szCs w:val="20"/>
    </w:rPr>
  </w:style>
  <w:style w:type="character" w:styleId="Hipercze">
    <w:name w:val="Hyperlink"/>
    <w:uiPriority w:val="99"/>
    <w:unhideWhenUsed/>
    <w:rsid w:val="00DA329A"/>
    <w:rPr>
      <w:color w:val="0000FF"/>
      <w:u w:val="single"/>
    </w:rPr>
  </w:style>
  <w:style w:type="character" w:customStyle="1" w:styleId="m8069290857866364993gmail-alb">
    <w:name w:val="m_8069290857866364993gmail-a_lb"/>
    <w:basedOn w:val="Domylnaczcionkaakapitu"/>
    <w:rsid w:val="00DA329A"/>
  </w:style>
  <w:style w:type="paragraph" w:customStyle="1" w:styleId="m8069290857866364993gmail-text-justify">
    <w:name w:val="m_8069290857866364993gmail-text-justify"/>
    <w:basedOn w:val="Normalny"/>
    <w:rsid w:val="00DA329A"/>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ekstpodstawowy">
    <w:name w:val="Body Text"/>
    <w:basedOn w:val="Normalny"/>
    <w:link w:val="TekstpodstawowyZnak"/>
    <w:uiPriority w:val="99"/>
    <w:unhideWhenUsed/>
    <w:rsid w:val="000250F0"/>
    <w:pPr>
      <w:spacing w:after="120"/>
    </w:pPr>
  </w:style>
  <w:style w:type="character" w:customStyle="1" w:styleId="TekstpodstawowyZnak">
    <w:name w:val="Tekst podstawowy Znak"/>
    <w:basedOn w:val="Domylnaczcionkaakapitu"/>
    <w:link w:val="Tekstpodstawowy"/>
    <w:uiPriority w:val="99"/>
    <w:rsid w:val="000250F0"/>
    <w:rPr>
      <w:sz w:val="22"/>
      <w:szCs w:val="22"/>
    </w:rPr>
  </w:style>
  <w:style w:type="paragraph" w:styleId="Lista">
    <w:name w:val="List"/>
    <w:basedOn w:val="Normalny"/>
    <w:unhideWhenUsed/>
    <w:rsid w:val="000D23B6"/>
    <w:pPr>
      <w:spacing w:after="0" w:line="240" w:lineRule="auto"/>
      <w:ind w:left="283" w:hanging="283"/>
    </w:pPr>
    <w:rPr>
      <w:rFonts w:ascii="Arial" w:eastAsia="Calibri" w:hAnsi="Arial" w:cs="Times New Roman"/>
      <w:sz w:val="24"/>
      <w:szCs w:val="20"/>
      <w:u w:color="000000"/>
      <w:lang w:eastAsia="pl-PL"/>
    </w:rPr>
  </w:style>
  <w:style w:type="paragraph" w:customStyle="1" w:styleId="Standard">
    <w:name w:val="Standard"/>
    <w:rsid w:val="00897C4F"/>
    <w:pPr>
      <w:widowControl w:val="0"/>
      <w:suppressAutoHyphens/>
      <w:autoSpaceDN w:val="0"/>
      <w:textAlignment w:val="baseline"/>
    </w:pPr>
    <w:rPr>
      <w:rFonts w:ascii="Times New Roman" w:eastAsia="Lucida Sans Unicode" w:hAnsi="Times New Roman" w:cs="Tahoma"/>
      <w:kern w:val="3"/>
      <w:lang w:eastAsia="pl-PL"/>
    </w:rPr>
  </w:style>
  <w:style w:type="paragraph" w:customStyle="1" w:styleId="p1">
    <w:name w:val="p1"/>
    <w:basedOn w:val="Normalny"/>
    <w:rsid w:val="001653E9"/>
    <w:pPr>
      <w:spacing w:after="0" w:line="240" w:lineRule="auto"/>
    </w:pPr>
    <w:rPr>
      <w:rFonts w:ascii="Tahoma" w:hAnsi="Tahoma" w:cs="Tahoma"/>
      <w:sz w:val="18"/>
      <w:szCs w:val="18"/>
      <w:lang w:eastAsia="pl-PL"/>
    </w:rPr>
  </w:style>
  <w:style w:type="paragraph" w:customStyle="1" w:styleId="p2">
    <w:name w:val="p2"/>
    <w:basedOn w:val="Normalny"/>
    <w:rsid w:val="001653E9"/>
    <w:pPr>
      <w:spacing w:after="17" w:line="240" w:lineRule="auto"/>
    </w:pPr>
    <w:rPr>
      <w:rFonts w:ascii="Tahoma" w:hAnsi="Tahoma" w:cs="Tahoma"/>
      <w:sz w:val="17"/>
      <w:szCs w:val="17"/>
      <w:lang w:eastAsia="pl-PL"/>
    </w:rPr>
  </w:style>
  <w:style w:type="paragraph" w:customStyle="1" w:styleId="p3">
    <w:name w:val="p3"/>
    <w:basedOn w:val="Normalny"/>
    <w:rsid w:val="001653E9"/>
    <w:pPr>
      <w:spacing w:after="0" w:line="240" w:lineRule="auto"/>
    </w:pPr>
    <w:rPr>
      <w:rFonts w:ascii="Tahoma" w:hAnsi="Tahoma" w:cs="Tahoma"/>
      <w:sz w:val="17"/>
      <w:szCs w:val="17"/>
      <w:lang w:eastAsia="pl-PL"/>
    </w:rPr>
  </w:style>
  <w:style w:type="character" w:customStyle="1" w:styleId="apple-converted-space">
    <w:name w:val="apple-converted-space"/>
    <w:basedOn w:val="Domylnaczcionkaakapitu"/>
    <w:rsid w:val="001653E9"/>
  </w:style>
  <w:style w:type="paragraph" w:styleId="Tytu">
    <w:name w:val="Title"/>
    <w:basedOn w:val="Normalny"/>
    <w:next w:val="Normalny"/>
    <w:link w:val="TytuZnak"/>
    <w:uiPriority w:val="99"/>
    <w:qFormat/>
    <w:rsid w:val="0095025D"/>
    <w:pPr>
      <w:spacing w:after="0" w:line="240" w:lineRule="auto"/>
      <w:contextualSpacing/>
    </w:pPr>
    <w:rPr>
      <w:rFonts w:asciiTheme="majorHAnsi" w:eastAsiaTheme="majorEastAsia" w:hAnsiTheme="majorHAnsi" w:cstheme="majorBidi"/>
      <w:spacing w:val="-10"/>
      <w:kern w:val="28"/>
      <w:sz w:val="56"/>
      <w:szCs w:val="56"/>
      <w:lang w:eastAsia="pl-PL"/>
    </w:rPr>
  </w:style>
  <w:style w:type="character" w:customStyle="1" w:styleId="TytuZnak">
    <w:name w:val="Tytuł Znak"/>
    <w:basedOn w:val="Domylnaczcionkaakapitu"/>
    <w:link w:val="Tytu"/>
    <w:uiPriority w:val="99"/>
    <w:rsid w:val="0095025D"/>
    <w:rPr>
      <w:rFonts w:asciiTheme="majorHAnsi" w:eastAsiaTheme="majorEastAsia" w:hAnsiTheme="majorHAnsi" w:cstheme="majorBidi"/>
      <w:spacing w:val="-10"/>
      <w:kern w:val="28"/>
      <w:sz w:val="56"/>
      <w:szCs w:val="56"/>
      <w:lang w:eastAsia="pl-PL"/>
    </w:rPr>
  </w:style>
  <w:style w:type="character" w:customStyle="1" w:styleId="TekstprzypisukocowegoZnak">
    <w:name w:val="Tekst przypisu końcowego Znak"/>
    <w:basedOn w:val="Domylnaczcionkaakapitu"/>
    <w:link w:val="Tekstprzypisukocowego"/>
    <w:uiPriority w:val="99"/>
    <w:semiHidden/>
    <w:rsid w:val="0095025D"/>
    <w:rPr>
      <w:sz w:val="20"/>
      <w:szCs w:val="20"/>
    </w:rPr>
  </w:style>
  <w:style w:type="paragraph" w:styleId="Tekstprzypisukocowego">
    <w:name w:val="endnote text"/>
    <w:basedOn w:val="Normalny"/>
    <w:link w:val="TekstprzypisukocowegoZnak"/>
    <w:uiPriority w:val="99"/>
    <w:semiHidden/>
    <w:unhideWhenUsed/>
    <w:rsid w:val="0095025D"/>
    <w:pPr>
      <w:spacing w:after="0" w:line="240" w:lineRule="auto"/>
    </w:pPr>
    <w:rPr>
      <w:sz w:val="20"/>
      <w:szCs w:val="20"/>
    </w:rPr>
  </w:style>
  <w:style w:type="paragraph" w:customStyle="1" w:styleId="Tekstpodstawowy21">
    <w:name w:val="Tekst podstawowy 21"/>
    <w:basedOn w:val="Normalny"/>
    <w:uiPriority w:val="99"/>
    <w:rsid w:val="0095025D"/>
    <w:pPr>
      <w:tabs>
        <w:tab w:val="left" w:pos="1021"/>
      </w:tabs>
      <w:suppressAutoHyphens/>
      <w:spacing w:after="0" w:line="240" w:lineRule="auto"/>
    </w:pPr>
    <w:rPr>
      <w:rFonts w:ascii="Times New Roman" w:eastAsia="Times New Roman" w:hAnsi="Times New Roman" w:cs="Times New Roman"/>
      <w:sz w:val="26"/>
      <w:szCs w:val="20"/>
      <w:lang w:eastAsia="ar-SA"/>
    </w:rPr>
  </w:style>
  <w:style w:type="paragraph" w:styleId="Tekstpodstawowywcity2">
    <w:name w:val="Body Text Indent 2"/>
    <w:basedOn w:val="Normalny"/>
    <w:link w:val="Tekstpodstawowywcity2Znak"/>
    <w:uiPriority w:val="99"/>
    <w:unhideWhenUsed/>
    <w:rsid w:val="0095025D"/>
    <w:pPr>
      <w:ind w:left="426"/>
      <w:jc w:val="both"/>
    </w:pPr>
    <w:rPr>
      <w:rFonts w:ascii="Arial Narrow" w:hAnsi="Arial Narrow" w:cs="Arial"/>
    </w:rPr>
  </w:style>
  <w:style w:type="character" w:customStyle="1" w:styleId="Tekstpodstawowywcity2Znak">
    <w:name w:val="Tekst podstawowy wcięty 2 Znak"/>
    <w:basedOn w:val="Domylnaczcionkaakapitu"/>
    <w:link w:val="Tekstpodstawowywcity2"/>
    <w:uiPriority w:val="99"/>
    <w:rsid w:val="0095025D"/>
    <w:rPr>
      <w:rFonts w:ascii="Arial Narrow" w:hAnsi="Arial Narrow" w:cs="Arial"/>
      <w:sz w:val="22"/>
      <w:szCs w:val="22"/>
    </w:rPr>
  </w:style>
  <w:style w:type="character" w:customStyle="1" w:styleId="UMwyrniony">
    <w:name w:val="UM_wyróżniony"/>
    <w:rsid w:val="0095025D"/>
    <w:rPr>
      <w:rFonts w:ascii="Arial" w:hAnsi="Arial" w:cs="Arial" w:hint="default"/>
      <w:b/>
      <w:bCs w:val="0"/>
      <w:i w:val="0"/>
      <w:iCs/>
      <w:spacing w:val="0"/>
      <w:w w:val="100"/>
    </w:rPr>
  </w:style>
  <w:style w:type="character" w:customStyle="1" w:styleId="Tekstpodstawowywcity3Znak">
    <w:name w:val="Tekst podstawowy wcięty 3 Znak"/>
    <w:basedOn w:val="Domylnaczcionkaakapitu"/>
    <w:link w:val="Tekstpodstawowywcity3"/>
    <w:uiPriority w:val="99"/>
    <w:semiHidden/>
    <w:rsid w:val="0095025D"/>
    <w:rPr>
      <w:sz w:val="16"/>
      <w:szCs w:val="16"/>
    </w:rPr>
  </w:style>
  <w:style w:type="paragraph" w:styleId="Tekstpodstawowywcity3">
    <w:name w:val="Body Text Indent 3"/>
    <w:basedOn w:val="Normalny"/>
    <w:link w:val="Tekstpodstawowywcity3Znak"/>
    <w:uiPriority w:val="99"/>
    <w:semiHidden/>
    <w:unhideWhenUsed/>
    <w:rsid w:val="0095025D"/>
    <w:pPr>
      <w:spacing w:after="120"/>
      <w:ind w:left="283"/>
    </w:pPr>
    <w:rPr>
      <w:sz w:val="16"/>
      <w:szCs w:val="16"/>
    </w:rPr>
  </w:style>
  <w:style w:type="paragraph" w:customStyle="1" w:styleId="Domylnie">
    <w:name w:val="Domyślnie"/>
    <w:rsid w:val="0095025D"/>
    <w:pPr>
      <w:widowControl w:val="0"/>
      <w:autoSpaceDN w:val="0"/>
      <w:adjustRightInd w:val="0"/>
    </w:pPr>
    <w:rPr>
      <w:rFonts w:ascii="Times New Roman" w:eastAsia="Times New Roman" w:hAnsi="Times New Roman" w:cs="Arial Unicode MS"/>
      <w:color w:val="000000"/>
    </w:rPr>
  </w:style>
  <w:style w:type="character" w:styleId="Odwoanieprzypisukocowego">
    <w:name w:val="endnote reference"/>
    <w:basedOn w:val="Domylnaczcionkaakapitu"/>
    <w:uiPriority w:val="99"/>
    <w:semiHidden/>
    <w:unhideWhenUsed/>
    <w:rsid w:val="003D3DB9"/>
    <w:rPr>
      <w:vertAlign w:val="superscript"/>
    </w:rPr>
  </w:style>
  <w:style w:type="paragraph" w:styleId="Poprawka">
    <w:name w:val="Revision"/>
    <w:hidden/>
    <w:uiPriority w:val="99"/>
    <w:semiHidden/>
    <w:rsid w:val="00EA3AC1"/>
    <w:rPr>
      <w:sz w:val="22"/>
      <w:szCs w:val="22"/>
    </w:rPr>
  </w:style>
  <w:style w:type="character" w:customStyle="1" w:styleId="Znakiprzypiswdolnych">
    <w:name w:val="Znaki przypisów dolnych"/>
    <w:rsid w:val="00563523"/>
    <w:rPr>
      <w:vertAlign w:val="superscript"/>
    </w:rPr>
  </w:style>
  <w:style w:type="paragraph" w:customStyle="1" w:styleId="Akapitzlist2">
    <w:name w:val="Akapit z listą2"/>
    <w:basedOn w:val="Normalny"/>
    <w:qFormat/>
    <w:rsid w:val="00563523"/>
    <w:pPr>
      <w:widowControl w:val="0"/>
      <w:suppressAutoHyphens/>
      <w:spacing w:before="20" w:after="40" w:line="252" w:lineRule="auto"/>
      <w:ind w:left="720"/>
      <w:jc w:val="both"/>
    </w:pPr>
    <w:rPr>
      <w:rFonts w:ascii="Calibri" w:eastAsia="SimSun" w:hAnsi="Calibri" w:cs="Calibri"/>
      <w:kern w:val="1"/>
      <w:sz w:val="20"/>
      <w:szCs w:val="20"/>
      <w:lang w:eastAsia="ar-SA"/>
    </w:rPr>
  </w:style>
  <w:style w:type="paragraph" w:customStyle="1" w:styleId="Textbody">
    <w:name w:val="Text body"/>
    <w:basedOn w:val="Normalny"/>
    <w:rsid w:val="005777D3"/>
    <w:pPr>
      <w:widowControl w:val="0"/>
      <w:suppressAutoHyphens/>
      <w:autoSpaceDN w:val="0"/>
      <w:spacing w:after="120" w:line="240" w:lineRule="auto"/>
      <w:textAlignment w:val="baseline"/>
    </w:pPr>
    <w:rPr>
      <w:rFonts w:ascii="Times New Roman" w:eastAsia="SimSun" w:hAnsi="Times New Roman" w:cs="Mangal"/>
      <w:kern w:val="3"/>
      <w:sz w:val="24"/>
      <w:szCs w:val="24"/>
      <w:lang w:eastAsia="zh-CN" w:bidi="hi-IN"/>
    </w:rPr>
  </w:style>
  <w:style w:type="character" w:customStyle="1" w:styleId="x4k7w5x">
    <w:name w:val="x4k7w5x"/>
    <w:basedOn w:val="Domylnaczcionkaakapitu"/>
    <w:rsid w:val="0092338A"/>
  </w:style>
  <w:style w:type="table" w:styleId="Tabela-Siatka">
    <w:name w:val="Table Grid"/>
    <w:basedOn w:val="Standardowy"/>
    <w:uiPriority w:val="39"/>
    <w:rsid w:val="00534878"/>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euugli">
    <w:name w:val="xeuugli"/>
    <w:basedOn w:val="Domylnaczcionkaakapitu"/>
    <w:rsid w:val="00E1725C"/>
  </w:style>
  <w:style w:type="character" w:styleId="Uwydatnienie">
    <w:name w:val="Emphasis"/>
    <w:basedOn w:val="Domylnaczcionkaakapitu"/>
    <w:uiPriority w:val="20"/>
    <w:qFormat/>
    <w:rsid w:val="00961F22"/>
    <w:rPr>
      <w:i/>
      <w:iCs/>
    </w:rPr>
  </w:style>
  <w:style w:type="character" w:styleId="Nierozpoznanawzmianka">
    <w:name w:val="Unresolved Mention"/>
    <w:basedOn w:val="Domylnaczcionkaakapitu"/>
    <w:uiPriority w:val="99"/>
    <w:semiHidden/>
    <w:unhideWhenUsed/>
    <w:rsid w:val="00CB4263"/>
    <w:rPr>
      <w:color w:val="605E5C"/>
      <w:shd w:val="clear" w:color="auto" w:fill="E1DFDD"/>
    </w:rPr>
  </w:style>
  <w:style w:type="paragraph" w:styleId="NormalnyWeb">
    <w:name w:val="Normal (Web)"/>
    <w:basedOn w:val="Normalny"/>
    <w:uiPriority w:val="99"/>
    <w:semiHidden/>
    <w:unhideWhenUsed/>
    <w:rsid w:val="000E002C"/>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Pogrubienie">
    <w:name w:val="Strong"/>
    <w:basedOn w:val="Domylnaczcionkaakapitu"/>
    <w:uiPriority w:val="22"/>
    <w:qFormat/>
    <w:rsid w:val="000E002C"/>
    <w:rPr>
      <w:b/>
      <w:bCs/>
    </w:rPr>
  </w:style>
  <w:style w:type="character" w:customStyle="1" w:styleId="TekstkomentarzaZnak1">
    <w:name w:val="Tekst komentarza Znak1"/>
    <w:basedOn w:val="Domylnaczcionkaakapitu"/>
    <w:uiPriority w:val="99"/>
    <w:semiHidden/>
    <w:locked/>
    <w:rsid w:val="008A58F8"/>
    <w:rPr>
      <w:rFonts w:ascii="Times New Roman" w:eastAsia="Times New Roman" w:hAnsi="Times New Roman" w:cs="Times New Roman"/>
      <w:kern w:val="2"/>
      <w:sz w:val="20"/>
      <w:szCs w:val="20"/>
      <w:lang w:eastAsia="ar-SA"/>
    </w:rPr>
  </w:style>
  <w:style w:type="paragraph" w:customStyle="1" w:styleId="Tekstpodstawowywcity31">
    <w:name w:val="Tekst podstawowy wcięty 31"/>
    <w:basedOn w:val="Normalny"/>
    <w:rsid w:val="008E0BA2"/>
    <w:pPr>
      <w:widowControl w:val="0"/>
      <w:suppressAutoHyphens/>
      <w:autoSpaceDE w:val="0"/>
      <w:spacing w:after="0" w:line="372" w:lineRule="auto"/>
      <w:ind w:firstLine="700"/>
    </w:pPr>
    <w:rPr>
      <w:rFonts w:ascii="Times New Roman" w:eastAsia="Times New Roman" w:hAnsi="Times New Roman" w:cs="Times New Roman"/>
      <w:color w:val="000000"/>
      <w:lang w:eastAsia="ar-SA"/>
    </w:rPr>
  </w:style>
  <w:style w:type="numbering" w:customStyle="1" w:styleId="Biecalista1">
    <w:name w:val="Bieżąca lista1"/>
    <w:uiPriority w:val="99"/>
    <w:rsid w:val="00F30984"/>
    <w:pPr>
      <w:numPr>
        <w:numId w:val="49"/>
      </w:numPr>
    </w:pPr>
  </w:style>
  <w:style w:type="numbering" w:customStyle="1" w:styleId="Biecalista2">
    <w:name w:val="Bieżąca lista2"/>
    <w:uiPriority w:val="99"/>
    <w:rsid w:val="00F30984"/>
    <w:pPr>
      <w:numPr>
        <w:numId w:val="5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3481540">
      <w:bodyDiv w:val="1"/>
      <w:marLeft w:val="0"/>
      <w:marRight w:val="0"/>
      <w:marTop w:val="0"/>
      <w:marBottom w:val="0"/>
      <w:divBdr>
        <w:top w:val="none" w:sz="0" w:space="0" w:color="auto"/>
        <w:left w:val="none" w:sz="0" w:space="0" w:color="auto"/>
        <w:bottom w:val="none" w:sz="0" w:space="0" w:color="auto"/>
        <w:right w:val="none" w:sz="0" w:space="0" w:color="auto"/>
      </w:divBdr>
    </w:div>
    <w:div w:id="661465746">
      <w:bodyDiv w:val="1"/>
      <w:marLeft w:val="0"/>
      <w:marRight w:val="0"/>
      <w:marTop w:val="0"/>
      <w:marBottom w:val="0"/>
      <w:divBdr>
        <w:top w:val="none" w:sz="0" w:space="0" w:color="auto"/>
        <w:left w:val="none" w:sz="0" w:space="0" w:color="auto"/>
        <w:bottom w:val="none" w:sz="0" w:space="0" w:color="auto"/>
        <w:right w:val="none" w:sz="0" w:space="0" w:color="auto"/>
      </w:divBdr>
    </w:div>
    <w:div w:id="1280985781">
      <w:bodyDiv w:val="1"/>
      <w:marLeft w:val="0"/>
      <w:marRight w:val="0"/>
      <w:marTop w:val="0"/>
      <w:marBottom w:val="0"/>
      <w:divBdr>
        <w:top w:val="none" w:sz="0" w:space="0" w:color="auto"/>
        <w:left w:val="none" w:sz="0" w:space="0" w:color="auto"/>
        <w:bottom w:val="none" w:sz="0" w:space="0" w:color="auto"/>
        <w:right w:val="none" w:sz="0" w:space="0" w:color="auto"/>
      </w:divBdr>
    </w:div>
    <w:div w:id="153426552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kancelaria@gmina-wlodawa.pl"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faktury@kleszczow.pl"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a9aa062-5c3e-4473-81a8-8ac048fbf72e">
      <Terms xmlns="http://schemas.microsoft.com/office/infopath/2007/PartnerControls"/>
    </lcf76f155ced4ddcb4097134ff3c332f>
    <TaxCatchAll xmlns="90a87bee-01e3-4408-b5ad-0bc8ae3c4097"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93EBE0712E8C624B92DB7D60A17BDE81" ma:contentTypeVersion="11" ma:contentTypeDescription="Utwórz nowy dokument." ma:contentTypeScope="" ma:versionID="41549b17fef4b1757fb1091f936152ff">
  <xsd:schema xmlns:xsd="http://www.w3.org/2001/XMLSchema" xmlns:xs="http://www.w3.org/2001/XMLSchema" xmlns:p="http://schemas.microsoft.com/office/2006/metadata/properties" xmlns:ns2="ea9aa062-5c3e-4473-81a8-8ac048fbf72e" xmlns:ns3="90a87bee-01e3-4408-b5ad-0bc8ae3c4097" targetNamespace="http://schemas.microsoft.com/office/2006/metadata/properties" ma:root="true" ma:fieldsID="8dcd923f1a259b2140a2aaa7c664c45e" ns2:_="" ns3:_="">
    <xsd:import namespace="ea9aa062-5c3e-4473-81a8-8ac048fbf72e"/>
    <xsd:import namespace="90a87bee-01e3-4408-b5ad-0bc8ae3c409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9aa062-5c3e-4473-81a8-8ac048fbf7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Tagi obrazów" ma:readOnly="false" ma:fieldId="{5cf76f15-5ced-4ddc-b409-7134ff3c332f}" ma:taxonomyMulti="true" ma:sspId="3953ce52-7fc1-4a37-b3d9-39c1272065cc"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0a87bee-01e3-4408-b5ad-0bc8ae3c409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8ec7914-8013-456f-81af-2538ca8f3275}" ma:internalName="TaxCatchAll" ma:showField="CatchAllData" ma:web="90a87bee-01e3-4408-b5ad-0bc8ae3c409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FD144C1-F7ED-4395-B442-B567C9FA4D3A}">
  <ds:schemaRefs>
    <ds:schemaRef ds:uri="http://schemas.openxmlformats.org/officeDocument/2006/bibliography"/>
  </ds:schemaRefs>
</ds:datastoreItem>
</file>

<file path=customXml/itemProps2.xml><?xml version="1.0" encoding="utf-8"?>
<ds:datastoreItem xmlns:ds="http://schemas.openxmlformats.org/officeDocument/2006/customXml" ds:itemID="{D23914B7-C091-47D3-8883-5048DF1D70E0}">
  <ds:schemaRefs>
    <ds:schemaRef ds:uri="http://schemas.microsoft.com/office/2006/metadata/properties"/>
    <ds:schemaRef ds:uri="http://schemas.microsoft.com/office/infopath/2007/PartnerControls"/>
    <ds:schemaRef ds:uri="ea9aa062-5c3e-4473-81a8-8ac048fbf72e"/>
    <ds:schemaRef ds:uri="90a87bee-01e3-4408-b5ad-0bc8ae3c4097"/>
  </ds:schemaRefs>
</ds:datastoreItem>
</file>

<file path=customXml/itemProps3.xml><?xml version="1.0" encoding="utf-8"?>
<ds:datastoreItem xmlns:ds="http://schemas.openxmlformats.org/officeDocument/2006/customXml" ds:itemID="{03E7EA80-AF14-4A63-9117-48C45B76C2EB}">
  <ds:schemaRefs>
    <ds:schemaRef ds:uri="http://schemas.microsoft.com/sharepoint/v3/contenttype/forms"/>
  </ds:schemaRefs>
</ds:datastoreItem>
</file>

<file path=customXml/itemProps4.xml><?xml version="1.0" encoding="utf-8"?>
<ds:datastoreItem xmlns:ds="http://schemas.openxmlformats.org/officeDocument/2006/customXml" ds:itemID="{6DAC5E6E-ABAB-47D6-BFFC-9840C828C8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a9aa062-5c3e-4473-81a8-8ac048fbf72e"/>
    <ds:schemaRef ds:uri="90a87bee-01e3-4408-b5ad-0bc8ae3c40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148</TotalTime>
  <Pages>1</Pages>
  <Words>11234</Words>
  <Characters>67408</Characters>
  <Application>Microsoft Office Word</Application>
  <DocSecurity>0</DocSecurity>
  <Lines>561</Lines>
  <Paragraphs>156</Paragraphs>
  <ScaleCrop>false</ScaleCrop>
  <HeadingPairs>
    <vt:vector size="2" baseType="variant">
      <vt:variant>
        <vt:lpstr>Tytuł</vt:lpstr>
      </vt:variant>
      <vt:variant>
        <vt:i4>1</vt:i4>
      </vt:variant>
    </vt:vector>
  </HeadingPairs>
  <TitlesOfParts>
    <vt:vector size="1" baseType="lpstr">
      <vt:lpstr/>
    </vt:vector>
  </TitlesOfParts>
  <Manager>Dyrektor</Manager>
  <Company>GD Puchacz</Company>
  <LinksUpToDate>false</LinksUpToDate>
  <CharactersWithSpaces>78486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Słowikowski</dc:creator>
  <cp:keywords/>
  <dc:description/>
  <cp:lastModifiedBy>Magdalena MO. Oniszczuk</cp:lastModifiedBy>
  <cp:revision>64</cp:revision>
  <cp:lastPrinted>2025-01-24T11:52:00Z</cp:lastPrinted>
  <dcterms:created xsi:type="dcterms:W3CDTF">2026-04-13T08:21:00Z</dcterms:created>
  <dcterms:modified xsi:type="dcterms:W3CDTF">2026-08-24T07:38:00Z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0x01010093EBE0712E8C624B92DB7D60A17BDE81</vt:lpwstr>
  </property>
  <property fmtid="{D5CDD505-2E9C-101B-9397-08002B2CF9AE}" pid="3" name="MediaServiceImageTags">
    <vt:lpwstr/>
  </property>
  <property fmtid="{D5CDD505-2E9C-101B-9397-08002B2CF9AE}" pid="4" name="docLang">
    <vt:lpwstr>pl</vt:lpwstr>
  </property>
</Properties>
</file>