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C48A3" w14:textId="77777777" w:rsidR="003A68BB" w:rsidRPr="008D6771" w:rsidRDefault="003A68BB" w:rsidP="003A68BB">
      <w:pPr>
        <w:tabs>
          <w:tab w:val="left" w:pos="1665"/>
          <w:tab w:val="right" w:pos="9073"/>
        </w:tabs>
        <w:spacing w:before="120" w:after="200" w:line="276" w:lineRule="auto"/>
        <w:jc w:val="right"/>
        <w:rPr>
          <w:rFonts w:asciiTheme="majorHAnsi" w:eastAsia="Calibri" w:hAnsiTheme="majorHAnsi" w:cstheme="majorHAnsi"/>
          <w:i/>
          <w:iCs/>
        </w:rPr>
      </w:pPr>
      <w:r w:rsidRPr="008D6771">
        <w:rPr>
          <w:rFonts w:asciiTheme="majorHAnsi" w:eastAsia="Calibri" w:hAnsiTheme="majorHAnsi" w:cstheme="majorHAnsi"/>
          <w:i/>
          <w:iCs/>
        </w:rPr>
        <w:t>Załącznik nr 3 do SWZ</w:t>
      </w:r>
    </w:p>
    <w:p w14:paraId="10AB9558" w14:textId="22772529" w:rsidR="003A68BB" w:rsidRPr="003A68BB" w:rsidRDefault="00D652EB" w:rsidP="003A68BB">
      <w:pPr>
        <w:spacing w:before="120" w:after="0" w:line="276" w:lineRule="auto"/>
        <w:ind w:right="67"/>
        <w:jc w:val="both"/>
        <w:rPr>
          <w:rFonts w:asciiTheme="majorHAnsi" w:eastAsia="Calibri" w:hAnsiTheme="majorHAnsi" w:cstheme="majorHAnsi"/>
          <w:b/>
        </w:rPr>
      </w:pPr>
      <w:r>
        <w:rPr>
          <w:rFonts w:asciiTheme="majorHAnsi" w:eastAsia="Calibri" w:hAnsiTheme="majorHAnsi" w:cstheme="majorHAnsi"/>
          <w:b/>
        </w:rPr>
        <w:t>Z</w:t>
      </w:r>
      <w:r w:rsidR="003A68BB" w:rsidRPr="003A68BB">
        <w:rPr>
          <w:rFonts w:asciiTheme="majorHAnsi" w:eastAsia="Calibri" w:hAnsiTheme="majorHAnsi" w:cstheme="majorHAnsi"/>
          <w:b/>
        </w:rPr>
        <w:t>P.271</w:t>
      </w:r>
      <w:r w:rsidR="004711E5">
        <w:rPr>
          <w:rFonts w:asciiTheme="majorHAnsi" w:eastAsia="Calibri" w:hAnsiTheme="majorHAnsi" w:cstheme="majorHAnsi"/>
          <w:b/>
        </w:rPr>
        <w:t>.10.</w:t>
      </w:r>
      <w:r w:rsidR="003A68BB" w:rsidRPr="003A68BB">
        <w:rPr>
          <w:rFonts w:asciiTheme="majorHAnsi" w:eastAsia="Calibri" w:hAnsiTheme="majorHAnsi" w:cstheme="majorHAnsi"/>
          <w:b/>
        </w:rPr>
        <w:t>202</w:t>
      </w:r>
      <w:r w:rsidR="003A68BB">
        <w:rPr>
          <w:rFonts w:asciiTheme="majorHAnsi" w:eastAsia="Calibri" w:hAnsiTheme="majorHAnsi" w:cstheme="majorHAnsi"/>
          <w:b/>
        </w:rPr>
        <w:t>6</w:t>
      </w:r>
      <w:r w:rsidR="003A68BB" w:rsidRPr="003A68BB">
        <w:rPr>
          <w:rFonts w:asciiTheme="majorHAnsi" w:eastAsia="Calibri" w:hAnsiTheme="majorHAnsi" w:cstheme="majorHAnsi"/>
          <w:b/>
        </w:rPr>
        <w:t xml:space="preserve"> </w:t>
      </w:r>
    </w:p>
    <w:p w14:paraId="218D1BD3" w14:textId="77777777" w:rsidR="003A68BB" w:rsidRPr="003A68BB" w:rsidRDefault="003A68BB" w:rsidP="003A68BB">
      <w:pPr>
        <w:spacing w:before="240" w:after="0" w:line="276" w:lineRule="auto"/>
        <w:rPr>
          <w:rFonts w:asciiTheme="majorHAnsi" w:eastAsia="Calibri" w:hAnsiTheme="majorHAnsi" w:cstheme="majorHAnsi"/>
          <w:sz w:val="18"/>
          <w:szCs w:val="18"/>
        </w:rPr>
      </w:pPr>
      <w:r w:rsidRPr="003A68BB">
        <w:rPr>
          <w:rFonts w:asciiTheme="majorHAnsi" w:eastAsia="Calibri" w:hAnsiTheme="majorHAnsi" w:cstheme="majorHAnsi"/>
          <w:sz w:val="18"/>
          <w:szCs w:val="18"/>
        </w:rPr>
        <w:t>Nazwa i adres Wykonawcy/Podmiotu udostępniającego zasoby:</w:t>
      </w:r>
    </w:p>
    <w:p w14:paraId="3D7132BD" w14:textId="77777777" w:rsidR="003A68BB" w:rsidRPr="003A68BB" w:rsidRDefault="003A68BB" w:rsidP="003A68BB">
      <w:pPr>
        <w:spacing w:after="0" w:line="276" w:lineRule="auto"/>
        <w:rPr>
          <w:rFonts w:asciiTheme="majorHAnsi" w:eastAsia="Calibri" w:hAnsiTheme="majorHAnsi" w:cstheme="majorHAnsi"/>
          <w:i/>
          <w:sz w:val="18"/>
          <w:szCs w:val="18"/>
        </w:rPr>
      </w:pPr>
      <w:r w:rsidRPr="003A68BB">
        <w:rPr>
          <w:rFonts w:asciiTheme="majorHAnsi" w:eastAsia="Calibri" w:hAnsiTheme="majorHAnsi" w:cstheme="majorHAnsi"/>
          <w:i/>
          <w:sz w:val="18"/>
          <w:szCs w:val="18"/>
        </w:rPr>
        <w:t>(w zależności kto składa oświadczenie)</w:t>
      </w:r>
    </w:p>
    <w:p w14:paraId="3AB44245" w14:textId="77777777" w:rsidR="003A68BB" w:rsidRPr="006279B4" w:rsidRDefault="003A68BB" w:rsidP="003A68BB">
      <w:pPr>
        <w:spacing w:before="120" w:after="0" w:line="276" w:lineRule="auto"/>
        <w:ind w:right="5954"/>
        <w:rPr>
          <w:rFonts w:ascii="Arial" w:eastAsia="Times New Roman" w:hAnsi="Arial" w:cs="Arial"/>
          <w:sz w:val="21"/>
          <w:szCs w:val="21"/>
          <w:lang w:eastAsia="pl-PL"/>
        </w:rPr>
      </w:pPr>
      <w:r w:rsidRPr="006279B4">
        <w:rPr>
          <w:rFonts w:ascii="Arial" w:eastAsia="Times New Roman" w:hAnsi="Arial" w:cs="Arial"/>
          <w:sz w:val="21"/>
          <w:szCs w:val="21"/>
          <w:lang w:eastAsia="pl-PL"/>
        </w:rPr>
        <w:t>………………………………………………………………………………………………………………</w:t>
      </w:r>
    </w:p>
    <w:p w14:paraId="305F2117" w14:textId="77777777" w:rsidR="003A68BB" w:rsidRPr="003A68BB" w:rsidRDefault="003A68BB" w:rsidP="003A68BB">
      <w:pPr>
        <w:spacing w:before="120" w:after="0" w:line="276" w:lineRule="auto"/>
        <w:jc w:val="center"/>
        <w:rPr>
          <w:rFonts w:asciiTheme="majorHAnsi" w:eastAsia="Times New Roman" w:hAnsiTheme="majorHAnsi" w:cstheme="majorHAnsi"/>
          <w:b/>
          <w:u w:val="single"/>
          <w:lang w:eastAsia="pl-PL"/>
        </w:rPr>
      </w:pPr>
      <w:r w:rsidRPr="003A68BB">
        <w:rPr>
          <w:rFonts w:asciiTheme="majorHAnsi" w:eastAsia="Times New Roman" w:hAnsiTheme="majorHAnsi" w:cstheme="majorHAnsi"/>
          <w:b/>
          <w:u w:val="single"/>
          <w:lang w:eastAsia="pl-PL"/>
        </w:rPr>
        <w:t>Oświadczenie Wykonawcy/ Wykonawcy wspólnie ubiegające</w:t>
      </w:r>
      <w:r w:rsidR="00BD0B31">
        <w:rPr>
          <w:rFonts w:asciiTheme="majorHAnsi" w:eastAsia="Times New Roman" w:hAnsiTheme="majorHAnsi" w:cstheme="majorHAnsi"/>
          <w:b/>
          <w:u w:val="single"/>
          <w:lang w:eastAsia="pl-PL"/>
        </w:rPr>
        <w:t xml:space="preserve">go się </w:t>
      </w:r>
      <w:r w:rsidR="00BD0B31">
        <w:rPr>
          <w:rFonts w:asciiTheme="majorHAnsi" w:eastAsia="Times New Roman" w:hAnsiTheme="majorHAnsi" w:cstheme="majorHAnsi"/>
          <w:b/>
          <w:u w:val="single"/>
          <w:lang w:eastAsia="pl-PL"/>
        </w:rPr>
        <w:br/>
        <w:t>o udzielenie zamówienia*</w:t>
      </w:r>
    </w:p>
    <w:p w14:paraId="4C8548E5" w14:textId="77777777" w:rsidR="003A68BB" w:rsidRPr="003A68BB" w:rsidRDefault="003A68BB" w:rsidP="003A68BB">
      <w:pPr>
        <w:spacing w:before="120" w:after="0" w:line="276" w:lineRule="auto"/>
        <w:jc w:val="center"/>
        <w:rPr>
          <w:rFonts w:asciiTheme="majorHAnsi" w:eastAsia="Times New Roman" w:hAnsiTheme="majorHAnsi" w:cstheme="majorHAnsi"/>
          <w:lang w:eastAsia="pl-PL"/>
        </w:rPr>
      </w:pPr>
      <w:r w:rsidRPr="003A68BB">
        <w:rPr>
          <w:rFonts w:asciiTheme="majorHAnsi" w:eastAsia="Times New Roman" w:hAnsiTheme="majorHAnsi" w:cstheme="majorHAnsi"/>
          <w:lang w:eastAsia="pl-PL"/>
        </w:rPr>
        <w:t>składane na podstawie art. 125 ust. 1 w zw. z art. 125 ust. 4 (jeżeli dotyczy) ustawy</w:t>
      </w:r>
      <w:r w:rsidRPr="003A68BB">
        <w:rPr>
          <w:rFonts w:asciiTheme="majorHAnsi" w:eastAsia="Times New Roman" w:hAnsiTheme="majorHAnsi" w:cstheme="majorHAnsi"/>
          <w:lang w:eastAsia="pl-PL"/>
        </w:rPr>
        <w:br/>
        <w:t xml:space="preserve"> z dnia 11 września 2019 r. Prawo zamówień publicznych (dalej jako</w:t>
      </w:r>
      <w:r w:rsidR="00BD0B31">
        <w:rPr>
          <w:rFonts w:asciiTheme="majorHAnsi" w:eastAsia="Times New Roman" w:hAnsiTheme="majorHAnsi" w:cstheme="majorHAnsi"/>
          <w:lang w:eastAsia="pl-PL"/>
        </w:rPr>
        <w:t xml:space="preserve"> </w:t>
      </w:r>
      <w:r w:rsidRPr="003A68BB">
        <w:rPr>
          <w:rFonts w:asciiTheme="majorHAnsi" w:eastAsia="Times New Roman" w:hAnsiTheme="majorHAnsi" w:cstheme="majorHAnsi"/>
          <w:lang w:eastAsia="pl-PL"/>
        </w:rPr>
        <w:t>Pzp),</w:t>
      </w:r>
    </w:p>
    <w:p w14:paraId="304A555B" w14:textId="77777777" w:rsidR="003A68BB" w:rsidRPr="003A68BB" w:rsidRDefault="003A68BB" w:rsidP="003A68BB">
      <w:pPr>
        <w:spacing w:before="120" w:after="0" w:line="276" w:lineRule="auto"/>
        <w:rPr>
          <w:rFonts w:asciiTheme="majorHAnsi" w:eastAsia="Times New Roman" w:hAnsiTheme="majorHAnsi" w:cstheme="majorHAnsi"/>
          <w:bCs/>
          <w:lang w:eastAsia="pl-PL"/>
        </w:rPr>
      </w:pPr>
      <w:r w:rsidRPr="003A68BB">
        <w:rPr>
          <w:rFonts w:asciiTheme="majorHAnsi" w:eastAsia="Times New Roman" w:hAnsiTheme="majorHAnsi" w:cstheme="majorHAnsi"/>
          <w:bCs/>
          <w:lang w:eastAsia="pl-PL"/>
        </w:rPr>
        <w:t xml:space="preserve">Przystępując do udziału w postępowaniu w postępowaniu </w:t>
      </w:r>
      <w:bookmarkStart w:id="0" w:name="_Hlk516157636"/>
      <w:r w:rsidRPr="003A68BB">
        <w:rPr>
          <w:rFonts w:asciiTheme="majorHAnsi" w:eastAsia="Times New Roman" w:hAnsiTheme="majorHAnsi" w:cstheme="majorHAnsi"/>
          <w:bCs/>
          <w:lang w:eastAsia="pl-PL"/>
        </w:rPr>
        <w:t>pn.:</w:t>
      </w:r>
      <w:bookmarkStart w:id="1" w:name="_Hlk121398596"/>
      <w:bookmarkStart w:id="2" w:name="_Hlk41898323"/>
      <w:bookmarkStart w:id="3" w:name="_Hlk97104494"/>
      <w:bookmarkStart w:id="4" w:name="_Hlk41898877"/>
      <w:bookmarkStart w:id="5" w:name="_Hlk41894958"/>
      <w:bookmarkStart w:id="6" w:name="_Hlk78887398"/>
      <w:bookmarkStart w:id="7" w:name="_Hlk65668206"/>
      <w:bookmarkEnd w:id="0"/>
    </w:p>
    <w:p w14:paraId="2EB94792" w14:textId="77777777" w:rsidR="003A68BB" w:rsidRPr="003A68BB" w:rsidRDefault="009E47D9" w:rsidP="003A68BB">
      <w:pPr>
        <w:spacing w:before="120" w:after="0"/>
        <w:jc w:val="center"/>
        <w:rPr>
          <w:rFonts w:ascii="Arial Black" w:eastAsia="Times New Roman" w:hAnsi="Arial Black" w:cs="Times New Roman"/>
          <w:b/>
          <w:color w:val="000099"/>
        </w:rPr>
      </w:pPr>
      <w:bookmarkStart w:id="8" w:name="_Hlk134447194"/>
      <w:bookmarkStart w:id="9" w:name="_Hlk134445804"/>
      <w:bookmarkEnd w:id="1"/>
      <w:r w:rsidRPr="001C6EE8">
        <w:rPr>
          <w:rFonts w:ascii="Arial Black" w:hAnsi="Arial Black"/>
          <w:b/>
          <w:color w:val="000099"/>
        </w:rPr>
        <w:t>„</w:t>
      </w:r>
      <w:r w:rsidRPr="002C2428">
        <w:rPr>
          <w:rFonts w:ascii="Arial Black" w:hAnsi="Arial Black"/>
          <w:b/>
          <w:color w:val="000099"/>
        </w:rPr>
        <w:t xml:space="preserve">Zakup i dostawa przenośnej sceny podestowej z wyposażeniem, w tym sceny teatralnej, konstrukcji kratownicowej oraz oświetlenia scenicznego </w:t>
      </w:r>
      <w:r>
        <w:rPr>
          <w:rFonts w:ascii="Arial Black" w:hAnsi="Arial Black"/>
          <w:b/>
          <w:color w:val="000099"/>
        </w:rPr>
        <w:br/>
      </w:r>
      <w:r w:rsidRPr="002C2428">
        <w:rPr>
          <w:rFonts w:ascii="Arial Black" w:hAnsi="Arial Black"/>
          <w:b/>
          <w:color w:val="000099"/>
        </w:rPr>
        <w:t xml:space="preserve">w ramach zadania inwestycyjnego „Zakup przenośnej sceny modułowej </w:t>
      </w:r>
      <w:r>
        <w:rPr>
          <w:rFonts w:ascii="Arial Black" w:hAnsi="Arial Black"/>
          <w:b/>
          <w:color w:val="000099"/>
        </w:rPr>
        <w:br/>
      </w:r>
      <w:r w:rsidRPr="002C2428">
        <w:rPr>
          <w:rFonts w:ascii="Arial Black" w:hAnsi="Arial Black"/>
          <w:b/>
          <w:color w:val="000099"/>
        </w:rPr>
        <w:t>z wyposażeniem</w:t>
      </w:r>
      <w:r w:rsidRPr="00A92A12">
        <w:rPr>
          <w:rFonts w:ascii="Arial Black" w:hAnsi="Arial Black"/>
          <w:b/>
          <w:color w:val="000099"/>
        </w:rPr>
        <w:t>”</w:t>
      </w:r>
    </w:p>
    <w:bookmarkEnd w:id="2"/>
    <w:bookmarkEnd w:id="3"/>
    <w:bookmarkEnd w:id="4"/>
    <w:bookmarkEnd w:id="5"/>
    <w:bookmarkEnd w:id="6"/>
    <w:bookmarkEnd w:id="7"/>
    <w:bookmarkEnd w:id="8"/>
    <w:bookmarkEnd w:id="9"/>
    <w:p w14:paraId="14FB78C5" w14:textId="77777777" w:rsidR="003A68BB" w:rsidRPr="003A68BB" w:rsidRDefault="003A68BB" w:rsidP="003A68BB">
      <w:pPr>
        <w:tabs>
          <w:tab w:val="left" w:pos="0"/>
          <w:tab w:val="center" w:pos="4536"/>
          <w:tab w:val="right" w:pos="9072"/>
          <w:tab w:val="right" w:pos="9923"/>
        </w:tabs>
        <w:spacing w:before="120" w:after="0" w:line="276" w:lineRule="auto"/>
        <w:jc w:val="both"/>
        <w:rPr>
          <w:rFonts w:asciiTheme="majorHAnsi" w:eastAsia="Times New Roman" w:hAnsiTheme="majorHAnsi" w:cstheme="majorHAnsi"/>
          <w:lang w:eastAsia="pl-PL"/>
        </w:rPr>
      </w:pPr>
      <w:r w:rsidRPr="003A68BB">
        <w:rPr>
          <w:rFonts w:asciiTheme="majorHAnsi" w:eastAsia="Times New Roman" w:hAnsiTheme="majorHAnsi" w:cstheme="majorHAnsi"/>
          <w:lang w:eastAsia="pl-PL"/>
        </w:rPr>
        <w:t>pod rygorem odpowiedzialności karnej, działając w</w:t>
      </w:r>
      <w:r>
        <w:rPr>
          <w:rFonts w:asciiTheme="majorHAnsi" w:eastAsia="Times New Roman" w:hAnsiTheme="majorHAnsi" w:cstheme="majorHAnsi"/>
          <w:lang w:eastAsia="pl-PL"/>
        </w:rPr>
        <w:t xml:space="preserve"> imieniu odpowiednio Wykonawcy/</w:t>
      </w:r>
      <w:r w:rsidRPr="003A68BB">
        <w:rPr>
          <w:rFonts w:asciiTheme="majorHAnsi" w:eastAsia="Times New Roman" w:hAnsiTheme="majorHAnsi" w:cstheme="majorHAnsi"/>
          <w:lang w:eastAsia="pl-PL"/>
        </w:rPr>
        <w:t>Wykonawcy wspólnie ubiegającego się o udzielenie zamówienia</w:t>
      </w:r>
      <w:r w:rsidR="00BD0B31">
        <w:rPr>
          <w:rFonts w:asciiTheme="majorHAnsi" w:eastAsia="Times New Roman" w:hAnsiTheme="majorHAnsi" w:cstheme="majorHAnsi"/>
          <w:lang w:eastAsia="pl-PL"/>
        </w:rPr>
        <w:t>*</w:t>
      </w:r>
      <w:r w:rsidRPr="003A68BB">
        <w:rPr>
          <w:rFonts w:asciiTheme="majorHAnsi" w:eastAsia="Times New Roman" w:hAnsiTheme="majorHAnsi" w:cstheme="majorHAnsi"/>
          <w:lang w:eastAsia="pl-PL"/>
        </w:rPr>
        <w:t>, oświadczam, że:</w:t>
      </w:r>
    </w:p>
    <w:p w14:paraId="66E464AA" w14:textId="26F8DEA2" w:rsidR="003A68BB" w:rsidRPr="003A68BB" w:rsidRDefault="003A68BB" w:rsidP="003A68BB">
      <w:pPr>
        <w:autoSpaceDE w:val="0"/>
        <w:spacing w:before="360" w:after="0" w:line="276" w:lineRule="auto"/>
        <w:jc w:val="both"/>
        <w:rPr>
          <w:rFonts w:asciiTheme="majorHAnsi" w:eastAsia="Calibri" w:hAnsiTheme="majorHAnsi" w:cstheme="majorHAnsi"/>
        </w:rPr>
      </w:pPr>
      <w:bookmarkStart w:id="10" w:name="_Hlk65665699"/>
      <w:r w:rsidRPr="003A68BB">
        <w:rPr>
          <w:rFonts w:asciiTheme="majorHAnsi" w:eastAsia="Calibri" w:hAnsiTheme="majorHAnsi" w:cstheme="majorHAnsi"/>
          <w:b/>
        </w:rPr>
        <w:t>nie podlegam(my) wykluczeniu</w:t>
      </w:r>
      <w:r w:rsidR="00BD0B31">
        <w:rPr>
          <w:rFonts w:asciiTheme="majorHAnsi" w:eastAsia="Calibri" w:hAnsiTheme="majorHAnsi" w:cstheme="majorHAnsi"/>
        </w:rPr>
        <w:t xml:space="preserve"> w zakresie wskazanym przez Z</w:t>
      </w:r>
      <w:r w:rsidRPr="003A68BB">
        <w:rPr>
          <w:rFonts w:asciiTheme="majorHAnsi" w:eastAsia="Calibri" w:hAnsiTheme="majorHAnsi" w:cstheme="majorHAnsi"/>
        </w:rPr>
        <w:t>amawiającego tj</w:t>
      </w:r>
      <w:r w:rsidR="00BD0B31">
        <w:rPr>
          <w:rFonts w:asciiTheme="majorHAnsi" w:eastAsia="Calibri" w:hAnsiTheme="majorHAnsi" w:cstheme="majorHAnsi"/>
        </w:rPr>
        <w:t>.</w:t>
      </w:r>
      <w:r w:rsidRPr="003A68BB">
        <w:rPr>
          <w:rFonts w:asciiTheme="majorHAnsi" w:eastAsia="Calibri" w:hAnsiTheme="majorHAnsi" w:cstheme="majorHAnsi"/>
        </w:rPr>
        <w:t xml:space="preserve"> na podst. art. 108 ust. 1 pkt 1 – 6 ustawy Prawo zamówień publicznych;</w:t>
      </w:r>
    </w:p>
    <w:p w14:paraId="62F6CD82" w14:textId="0EC06386" w:rsidR="003A68BB" w:rsidRDefault="003A68BB" w:rsidP="003A68BB">
      <w:pPr>
        <w:autoSpaceDE w:val="0"/>
        <w:spacing w:before="360" w:after="0" w:line="276" w:lineRule="auto"/>
        <w:jc w:val="both"/>
        <w:rPr>
          <w:rFonts w:asciiTheme="majorHAnsi" w:eastAsia="Calibri" w:hAnsiTheme="majorHAnsi" w:cstheme="majorHAnsi"/>
        </w:rPr>
      </w:pPr>
      <w:r w:rsidRPr="003A68BB">
        <w:rPr>
          <w:rFonts w:asciiTheme="majorHAnsi" w:eastAsia="Calibri" w:hAnsiTheme="majorHAnsi" w:cstheme="majorHAnsi"/>
          <w:b/>
        </w:rPr>
        <w:t xml:space="preserve">nie podlegam(my) wykluczeniu </w:t>
      </w:r>
      <w:r w:rsidRPr="003A68BB">
        <w:rPr>
          <w:rFonts w:asciiTheme="majorHAnsi" w:eastAsia="Calibri" w:hAnsiTheme="majorHAnsi" w:cstheme="majorHAnsi"/>
        </w:rPr>
        <w:t>na podst. przesłanek, o których mowa w rozdziale</w:t>
      </w:r>
      <w:r w:rsidR="009E47D9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>VII</w:t>
      </w:r>
      <w:r w:rsidRPr="003A68BB">
        <w:rPr>
          <w:rFonts w:asciiTheme="majorHAnsi" w:eastAsia="Calibri" w:hAnsiTheme="majorHAnsi" w:cstheme="majorHAnsi"/>
        </w:rPr>
        <w:t xml:space="preserve"> ust. </w:t>
      </w:r>
      <w:r w:rsidR="00D859CE">
        <w:rPr>
          <w:rFonts w:asciiTheme="majorHAnsi" w:eastAsia="Calibri" w:hAnsiTheme="majorHAnsi" w:cstheme="majorHAnsi"/>
        </w:rPr>
        <w:t>2</w:t>
      </w:r>
      <w:r w:rsidRPr="003A68BB">
        <w:rPr>
          <w:rFonts w:asciiTheme="majorHAnsi" w:eastAsia="Calibri" w:hAnsiTheme="majorHAnsi" w:cstheme="majorHAnsi"/>
        </w:rPr>
        <w:t xml:space="preserve"> pkt. 2 - 4 SWZ</w:t>
      </w:r>
      <w:r w:rsidR="0008334B">
        <w:rPr>
          <w:rFonts w:asciiTheme="majorHAnsi" w:eastAsia="Calibri" w:hAnsiTheme="majorHAnsi" w:cstheme="majorHAnsi"/>
        </w:rPr>
        <w:t>;</w:t>
      </w:r>
    </w:p>
    <w:p w14:paraId="5513EF0C" w14:textId="1332F24E" w:rsidR="0008334B" w:rsidRDefault="0008334B" w:rsidP="003A68BB">
      <w:pPr>
        <w:autoSpaceDE w:val="0"/>
        <w:spacing w:before="360" w:after="0" w:line="276" w:lineRule="auto"/>
        <w:jc w:val="both"/>
        <w:rPr>
          <w:rFonts w:asciiTheme="majorHAnsi" w:eastAsia="Calibri" w:hAnsiTheme="majorHAnsi" w:cstheme="majorHAnsi"/>
        </w:rPr>
      </w:pPr>
      <w:r w:rsidRPr="0008334B">
        <w:rPr>
          <w:rFonts w:asciiTheme="majorHAnsi" w:eastAsia="Calibri" w:hAnsiTheme="majorHAnsi" w:cstheme="majorHAnsi"/>
          <w:b/>
          <w:bCs/>
        </w:rPr>
        <w:t>spełniam(y) warunki udziału w postępowaniu</w:t>
      </w:r>
      <w:r w:rsidRPr="0008334B">
        <w:rPr>
          <w:rFonts w:asciiTheme="majorHAnsi" w:eastAsia="Calibri" w:hAnsiTheme="majorHAnsi" w:cstheme="majorHAnsi"/>
        </w:rPr>
        <w:t xml:space="preserve"> określone przez Zamawiającego w Rozdziale VII SWZ</w:t>
      </w:r>
      <w:r>
        <w:rPr>
          <w:rFonts w:asciiTheme="majorHAnsi" w:eastAsia="Calibri" w:hAnsiTheme="majorHAnsi" w:cstheme="majorHAnsi"/>
        </w:rPr>
        <w:t>.</w:t>
      </w:r>
    </w:p>
    <w:p w14:paraId="3136E8D1" w14:textId="77777777" w:rsidR="003A68BB" w:rsidRDefault="003A68BB" w:rsidP="003A68BB">
      <w:pPr>
        <w:autoSpaceDE w:val="0"/>
        <w:spacing w:before="360" w:after="0" w:line="276" w:lineRule="auto"/>
        <w:jc w:val="both"/>
        <w:rPr>
          <w:rFonts w:asciiTheme="majorHAnsi" w:eastAsia="Calibri" w:hAnsiTheme="majorHAnsi" w:cstheme="majorHAnsi"/>
        </w:rPr>
      </w:pPr>
    </w:p>
    <w:bookmarkEnd w:id="10"/>
    <w:p w14:paraId="228E65AE" w14:textId="77777777" w:rsidR="003A68BB" w:rsidRPr="003A68BB" w:rsidRDefault="003A68BB" w:rsidP="003A68BB">
      <w:pPr>
        <w:autoSpaceDN w:val="0"/>
        <w:spacing w:before="120" w:after="0" w:line="276" w:lineRule="auto"/>
        <w:ind w:left="927" w:hanging="927"/>
        <w:jc w:val="both"/>
        <w:rPr>
          <w:rFonts w:asciiTheme="majorHAnsi" w:eastAsia="Times New Roman" w:hAnsiTheme="majorHAnsi" w:cstheme="majorHAnsi"/>
          <w:i/>
          <w:lang w:eastAsia="pl-PL"/>
        </w:rPr>
      </w:pPr>
      <w:r w:rsidRPr="003A68BB">
        <w:rPr>
          <w:rFonts w:asciiTheme="majorHAnsi" w:eastAsia="Times New Roman" w:hAnsiTheme="majorHAnsi" w:cstheme="majorHAnsi"/>
          <w:i/>
          <w:lang w:eastAsia="pl-PL"/>
        </w:rPr>
        <w:t>_______________________</w:t>
      </w:r>
      <w:r>
        <w:rPr>
          <w:rFonts w:asciiTheme="majorHAnsi" w:eastAsia="Times New Roman" w:hAnsiTheme="majorHAnsi" w:cstheme="majorHAnsi"/>
          <w:i/>
          <w:lang w:eastAsia="pl-PL"/>
        </w:rPr>
        <w:t>_______________________________</w:t>
      </w:r>
    </w:p>
    <w:p w14:paraId="4BDF9030" w14:textId="77777777" w:rsidR="003A68BB" w:rsidRPr="003A68B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b/>
          <w:i/>
          <w:sz w:val="20"/>
          <w:szCs w:val="20"/>
          <w:lang w:eastAsia="pl-PL"/>
        </w:rPr>
      </w:pPr>
      <w:r w:rsidRPr="003A68BB">
        <w:rPr>
          <w:rFonts w:asciiTheme="majorHAnsi" w:eastAsia="Calibri" w:hAnsiTheme="majorHAnsi" w:cstheme="majorHAnsi"/>
          <w:b/>
          <w:i/>
          <w:sz w:val="20"/>
          <w:szCs w:val="20"/>
          <w:lang w:eastAsia="pl-PL"/>
        </w:rPr>
        <w:t>Uwaga:</w:t>
      </w:r>
    </w:p>
    <w:p w14:paraId="5AAB6252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i/>
          <w:sz w:val="20"/>
          <w:szCs w:val="20"/>
          <w:lang w:eastAsia="pl-PL"/>
        </w:rPr>
      </w:pPr>
      <w:r w:rsidRPr="0056051B">
        <w:rPr>
          <w:rFonts w:asciiTheme="majorHAnsi" w:eastAsia="Calibri" w:hAnsiTheme="majorHAnsi" w:cstheme="majorHAnsi"/>
          <w:i/>
          <w:sz w:val="20"/>
          <w:szCs w:val="20"/>
          <w:lang w:eastAsia="pl-PL"/>
        </w:rPr>
        <w:t>W przypadku wspólnego ubiegania się o zamówienie przez wykonawców (konsorcjum, spółki cywiln</w:t>
      </w:r>
      <w:r w:rsidR="00BD0B31">
        <w:rPr>
          <w:rFonts w:asciiTheme="majorHAnsi" w:eastAsia="Calibri" w:hAnsiTheme="majorHAnsi" w:cstheme="majorHAnsi"/>
          <w:i/>
          <w:sz w:val="20"/>
          <w:szCs w:val="20"/>
          <w:lang w:eastAsia="pl-PL"/>
        </w:rPr>
        <w:t xml:space="preserve">e), oświadczenie, składa każdy </w:t>
      </w:r>
      <w:r w:rsidRPr="0056051B">
        <w:rPr>
          <w:rFonts w:asciiTheme="majorHAnsi" w:eastAsia="Calibri" w:hAnsiTheme="majorHAnsi" w:cstheme="majorHAnsi"/>
          <w:i/>
          <w:sz w:val="20"/>
          <w:szCs w:val="20"/>
          <w:lang w:eastAsia="pl-PL"/>
        </w:rPr>
        <w:t>z wykonawców (wspólników) zgodnie z art. 125 ust. 4 pzp.</w:t>
      </w:r>
    </w:p>
    <w:p w14:paraId="7BE7B84E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bCs/>
          <w:i/>
          <w:sz w:val="20"/>
          <w:szCs w:val="20"/>
          <w:lang w:eastAsia="pl-PL"/>
        </w:rPr>
      </w:pPr>
    </w:p>
    <w:p w14:paraId="03968459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i/>
          <w:sz w:val="20"/>
          <w:szCs w:val="20"/>
          <w:lang w:eastAsia="pl-PL"/>
        </w:rPr>
      </w:pPr>
      <w:r w:rsidRPr="0056051B">
        <w:rPr>
          <w:rFonts w:asciiTheme="majorHAnsi" w:eastAsia="Calibri" w:hAnsiTheme="majorHAnsi" w:cstheme="majorHAnsi"/>
          <w:bCs/>
          <w:i/>
          <w:sz w:val="20"/>
          <w:szCs w:val="20"/>
          <w:lang w:eastAsia="pl-PL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405FEF1F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i/>
          <w:sz w:val="20"/>
          <w:szCs w:val="20"/>
          <w:lang w:eastAsia="pl-PL"/>
        </w:rPr>
      </w:pPr>
      <w:r w:rsidRPr="0056051B">
        <w:rPr>
          <w:rFonts w:asciiTheme="majorHAnsi" w:eastAsia="Calibri" w:hAnsiTheme="majorHAnsi" w:cstheme="majorHAnsi"/>
          <w:i/>
          <w:sz w:val="20"/>
          <w:szCs w:val="20"/>
          <w:lang w:eastAsia="pl-PL"/>
        </w:rPr>
        <w:t>*Niepotrzebne skreślić</w:t>
      </w:r>
    </w:p>
    <w:p w14:paraId="3B655938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i/>
          <w:sz w:val="20"/>
          <w:szCs w:val="20"/>
          <w:lang w:eastAsia="pl-PL"/>
        </w:rPr>
      </w:pPr>
    </w:p>
    <w:p w14:paraId="3A1C94D5" w14:textId="77777777" w:rsidR="003A68BB" w:rsidRPr="0056051B" w:rsidRDefault="003A68BB" w:rsidP="003A68B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i/>
          <w:sz w:val="20"/>
          <w:szCs w:val="20"/>
          <w:lang w:eastAsia="pl-PL"/>
        </w:rPr>
      </w:pPr>
    </w:p>
    <w:sectPr w:rsidR="003A68BB" w:rsidRPr="00560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767B" w14:textId="77777777" w:rsidR="00191242" w:rsidRDefault="00191242" w:rsidP="003A68BB">
      <w:pPr>
        <w:spacing w:after="0" w:line="240" w:lineRule="auto"/>
      </w:pPr>
      <w:r>
        <w:separator/>
      </w:r>
    </w:p>
  </w:endnote>
  <w:endnote w:type="continuationSeparator" w:id="0">
    <w:p w14:paraId="42711398" w14:textId="77777777" w:rsidR="00191242" w:rsidRDefault="00191242" w:rsidP="003A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C3EBB" w14:textId="77777777" w:rsidR="00191242" w:rsidRDefault="00191242" w:rsidP="003A68BB">
      <w:pPr>
        <w:spacing w:after="0" w:line="240" w:lineRule="auto"/>
      </w:pPr>
      <w:r>
        <w:separator/>
      </w:r>
    </w:p>
  </w:footnote>
  <w:footnote w:type="continuationSeparator" w:id="0">
    <w:p w14:paraId="6B33CD10" w14:textId="77777777" w:rsidR="00191242" w:rsidRDefault="00191242" w:rsidP="003A6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173BB2"/>
    <w:multiLevelType w:val="multilevel"/>
    <w:tmpl w:val="DFD482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90220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12"/>
    <w:rsid w:val="00056A66"/>
    <w:rsid w:val="0008334B"/>
    <w:rsid w:val="0008612B"/>
    <w:rsid w:val="00191242"/>
    <w:rsid w:val="001D1412"/>
    <w:rsid w:val="00394A7B"/>
    <w:rsid w:val="003A68BB"/>
    <w:rsid w:val="004711E5"/>
    <w:rsid w:val="00471422"/>
    <w:rsid w:val="0056051B"/>
    <w:rsid w:val="005F2425"/>
    <w:rsid w:val="00640010"/>
    <w:rsid w:val="006E1576"/>
    <w:rsid w:val="007318D8"/>
    <w:rsid w:val="007B70AA"/>
    <w:rsid w:val="008238E0"/>
    <w:rsid w:val="0083339F"/>
    <w:rsid w:val="008D6771"/>
    <w:rsid w:val="009306B5"/>
    <w:rsid w:val="009C54E6"/>
    <w:rsid w:val="009E47D9"/>
    <w:rsid w:val="00A2549B"/>
    <w:rsid w:val="00A61195"/>
    <w:rsid w:val="00B10F9E"/>
    <w:rsid w:val="00B511B0"/>
    <w:rsid w:val="00BA7B0A"/>
    <w:rsid w:val="00BC23F2"/>
    <w:rsid w:val="00BD0B31"/>
    <w:rsid w:val="00BD7C80"/>
    <w:rsid w:val="00C07253"/>
    <w:rsid w:val="00CD2D7B"/>
    <w:rsid w:val="00D06157"/>
    <w:rsid w:val="00D652EB"/>
    <w:rsid w:val="00D859CE"/>
    <w:rsid w:val="00DF5960"/>
    <w:rsid w:val="00E86085"/>
    <w:rsid w:val="00E9450D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21AC8"/>
  <w15:chartTrackingRefBased/>
  <w15:docId w15:val="{67C4EDA3-D3E5-478A-9697-373054C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68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6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68BB"/>
    <w:rPr>
      <w:vertAlign w:val="superscript"/>
    </w:rPr>
  </w:style>
  <w:style w:type="paragraph" w:styleId="Poprawka">
    <w:name w:val="Revision"/>
    <w:hidden/>
    <w:uiPriority w:val="99"/>
    <w:semiHidden/>
    <w:rsid w:val="00D85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Gmina Bedkow</cp:lastModifiedBy>
  <cp:revision>7</cp:revision>
  <dcterms:created xsi:type="dcterms:W3CDTF">2026-06-15T10:25:00Z</dcterms:created>
  <dcterms:modified xsi:type="dcterms:W3CDTF">2026-08-24T12:23:00Z</dcterms:modified>
</cp:coreProperties>
</file>