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FC0A" w14:textId="2880D387" w:rsidR="007568D7" w:rsidRPr="004B649C" w:rsidRDefault="007568D7" w:rsidP="006F0E61">
      <w:pPr>
        <w:widowControl w:val="0"/>
        <w:suppressAutoHyphens/>
        <w:autoSpaceDE w:val="0"/>
        <w:jc w:val="right"/>
        <w:rPr>
          <w:rFonts w:ascii="Tahoma" w:hAnsi="Tahoma" w:cs="Tahoma"/>
          <w:b/>
          <w:bCs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b/>
          <w:bCs/>
          <w:kern w:val="2"/>
          <w:sz w:val="20"/>
          <w:szCs w:val="20"/>
          <w:lang w:eastAsia="hi-IN" w:bidi="hi-IN"/>
        </w:rPr>
        <w:t>Załącznik Nr 5 do SWZ</w:t>
      </w:r>
    </w:p>
    <w:p w14:paraId="00B9FC2E" w14:textId="2F631344" w:rsidR="007568D7" w:rsidRPr="004B649C" w:rsidRDefault="007568D7" w:rsidP="006F0E61">
      <w:pPr>
        <w:widowControl w:val="0"/>
        <w:suppressAutoHyphens/>
        <w:autoSpaceDE w:val="0"/>
        <w:jc w:val="right"/>
        <w:rPr>
          <w:rFonts w:ascii="Tahoma" w:hAnsi="Tahoma" w:cs="Tahoma"/>
          <w:b/>
          <w:bCs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b/>
          <w:bCs/>
          <w:kern w:val="2"/>
          <w:sz w:val="20"/>
          <w:szCs w:val="20"/>
          <w:lang w:eastAsia="hi-IN" w:bidi="hi-IN"/>
        </w:rPr>
        <w:t>Projektowane postanowienia umowy</w:t>
      </w:r>
    </w:p>
    <w:p w14:paraId="2FC1742F" w14:textId="77777777" w:rsidR="00EC1072" w:rsidRPr="004B649C" w:rsidRDefault="00EC1072" w:rsidP="006F0E61">
      <w:pPr>
        <w:suppressAutoHyphens/>
        <w:jc w:val="center"/>
        <w:rPr>
          <w:rFonts w:ascii="Tahoma" w:hAnsi="Tahoma" w:cs="Tahoma"/>
          <w:b/>
          <w:bCs/>
          <w:kern w:val="2"/>
          <w:sz w:val="22"/>
          <w:szCs w:val="22"/>
          <w:lang w:eastAsia="hi-IN" w:bidi="hi-IN"/>
        </w:rPr>
      </w:pPr>
    </w:p>
    <w:p w14:paraId="7A0C1D97" w14:textId="09F8FAFD" w:rsidR="007568D7" w:rsidRPr="004B649C" w:rsidRDefault="007568D7" w:rsidP="006F0E61">
      <w:pPr>
        <w:suppressAutoHyphens/>
        <w:jc w:val="center"/>
        <w:rPr>
          <w:rFonts w:ascii="Tahoma" w:hAnsi="Tahoma" w:cs="Tahoma"/>
          <w:b/>
          <w:bCs/>
          <w:kern w:val="2"/>
          <w:sz w:val="22"/>
          <w:szCs w:val="22"/>
          <w:lang w:eastAsia="hi-IN" w:bidi="hi-IN"/>
        </w:rPr>
      </w:pPr>
      <w:r w:rsidRPr="004B649C">
        <w:rPr>
          <w:rFonts w:ascii="Tahoma" w:hAnsi="Tahoma" w:cs="Tahoma"/>
          <w:b/>
          <w:bCs/>
          <w:kern w:val="2"/>
          <w:sz w:val="22"/>
          <w:szCs w:val="22"/>
          <w:lang w:eastAsia="hi-IN" w:bidi="hi-IN"/>
        </w:rPr>
        <w:t>UMOWA Nr … .202</w:t>
      </w:r>
      <w:r w:rsidR="00197484" w:rsidRPr="004B649C">
        <w:rPr>
          <w:rFonts w:ascii="Tahoma" w:hAnsi="Tahoma" w:cs="Tahoma"/>
          <w:b/>
          <w:bCs/>
          <w:kern w:val="2"/>
          <w:sz w:val="22"/>
          <w:szCs w:val="22"/>
          <w:lang w:eastAsia="hi-IN" w:bidi="hi-IN"/>
        </w:rPr>
        <w:t>6</w:t>
      </w:r>
    </w:p>
    <w:p w14:paraId="3DD8227E" w14:textId="77777777" w:rsidR="007568D7" w:rsidRPr="004B649C" w:rsidRDefault="007568D7" w:rsidP="006F0E61">
      <w:pPr>
        <w:suppressAutoHyphens/>
        <w:jc w:val="center"/>
        <w:rPr>
          <w:rFonts w:ascii="Tahoma" w:hAnsi="Tahoma" w:cs="Tahoma"/>
          <w:b/>
          <w:bCs/>
          <w:kern w:val="2"/>
          <w:sz w:val="20"/>
          <w:szCs w:val="20"/>
          <w:lang w:eastAsia="hi-IN" w:bidi="hi-IN"/>
        </w:rPr>
      </w:pPr>
    </w:p>
    <w:p w14:paraId="27B00BB9" w14:textId="0978B093" w:rsidR="007568D7" w:rsidRPr="004B649C" w:rsidRDefault="007F611C" w:rsidP="006F0E61">
      <w:pPr>
        <w:suppressAutoHyphens/>
        <w:rPr>
          <w:rFonts w:ascii="Tahoma" w:hAnsi="Tahoma" w:cs="Tahoma"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>z</w:t>
      </w:r>
      <w:r w:rsidR="007568D7"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>awarta w dniu ……........ 202</w:t>
      </w:r>
      <w:r w:rsidR="00197484"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>6</w:t>
      </w:r>
      <w:r w:rsidR="007568D7"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 xml:space="preserve"> roku pomiędzy:</w:t>
      </w:r>
    </w:p>
    <w:p w14:paraId="0A6C2C78" w14:textId="77777777" w:rsidR="00BD0950" w:rsidRPr="004B649C" w:rsidRDefault="00BD0950" w:rsidP="00BD0950">
      <w:pPr>
        <w:suppressAutoHyphens/>
        <w:rPr>
          <w:rFonts w:ascii="Tahoma" w:hAnsi="Tahoma" w:cs="Tahoma"/>
          <w:b/>
          <w:kern w:val="2"/>
          <w:sz w:val="20"/>
          <w:szCs w:val="20"/>
          <w:lang w:eastAsia="hi-IN" w:bidi="hi-IN"/>
        </w:rPr>
      </w:pPr>
    </w:p>
    <w:p w14:paraId="6082FB44" w14:textId="3D323FB2" w:rsidR="00BD0950" w:rsidRPr="004B649C" w:rsidRDefault="007568D7" w:rsidP="00BD0950">
      <w:pPr>
        <w:suppressAutoHyphens/>
        <w:rPr>
          <w:rFonts w:ascii="Tahoma" w:hAnsi="Tahoma" w:cs="Tahoma"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b/>
          <w:kern w:val="2"/>
          <w:sz w:val="20"/>
          <w:szCs w:val="20"/>
          <w:lang w:eastAsia="hi-IN" w:bidi="hi-IN"/>
        </w:rPr>
        <w:t>Powiatem Bielskim</w:t>
      </w: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 xml:space="preserve">, ul. Mickiewicza 46, 17-100 Bielsk Podlaski, NIP 543-20-12-248, </w:t>
      </w:r>
    </w:p>
    <w:p w14:paraId="27BE8AC8" w14:textId="72F29D21" w:rsidR="007568D7" w:rsidRPr="004B649C" w:rsidRDefault="00BD0950" w:rsidP="00BD0950">
      <w:pPr>
        <w:suppressAutoHyphens/>
        <w:spacing w:before="120"/>
        <w:ind w:firstLine="425"/>
        <w:rPr>
          <w:rFonts w:ascii="Tahoma" w:hAnsi="Tahoma" w:cs="Tahoma"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>r</w:t>
      </w:r>
      <w:r w:rsidR="007568D7"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>eprezentowanym przez:</w:t>
      </w:r>
    </w:p>
    <w:p w14:paraId="1CF45D3D" w14:textId="77777777" w:rsidR="00BD0950" w:rsidRPr="004B649C" w:rsidRDefault="00BD0950" w:rsidP="00BD0950">
      <w:pPr>
        <w:suppressAutoHyphens/>
        <w:rPr>
          <w:rFonts w:ascii="Tahoma" w:hAnsi="Tahoma" w:cs="Tahoma"/>
          <w:b/>
          <w:kern w:val="2"/>
          <w:sz w:val="20"/>
          <w:szCs w:val="20"/>
          <w:lang w:eastAsia="hi-IN" w:bidi="hi-IN"/>
        </w:rPr>
      </w:pPr>
    </w:p>
    <w:p w14:paraId="3B94F012" w14:textId="7FB55C33" w:rsidR="00BD0950" w:rsidRPr="004B649C" w:rsidRDefault="007568D7" w:rsidP="00BD0950">
      <w:pPr>
        <w:suppressAutoHyphens/>
        <w:rPr>
          <w:rFonts w:ascii="Tahoma" w:hAnsi="Tahoma" w:cs="Tahoma"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b/>
          <w:kern w:val="2"/>
          <w:sz w:val="20"/>
          <w:szCs w:val="20"/>
          <w:lang w:eastAsia="hi-IN" w:bidi="hi-IN"/>
        </w:rPr>
        <w:t>Powiatowy Zarząd Dróg w Bielsku Podlaskim</w:t>
      </w: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 xml:space="preserve">, ul. Widowska 1, 17-100 Bielsk Podlaski, </w:t>
      </w:r>
    </w:p>
    <w:p w14:paraId="77672F21" w14:textId="65A9BBC2" w:rsidR="00BD0950" w:rsidRPr="004B649C" w:rsidRDefault="007568D7" w:rsidP="00BD0950">
      <w:pPr>
        <w:suppressAutoHyphens/>
        <w:spacing w:before="120"/>
        <w:ind w:firstLine="425"/>
        <w:rPr>
          <w:rFonts w:ascii="Tahoma" w:hAnsi="Tahoma" w:cs="Tahoma"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 xml:space="preserve">w imieniu którego działa: </w:t>
      </w:r>
    </w:p>
    <w:p w14:paraId="72B56FC5" w14:textId="77777777" w:rsidR="0046170C" w:rsidRPr="004B649C" w:rsidRDefault="0046170C" w:rsidP="0046170C">
      <w:pPr>
        <w:suppressAutoHyphens/>
        <w:spacing w:before="120"/>
        <w:ind w:firstLine="709"/>
        <w:rPr>
          <w:rFonts w:ascii="Tahoma" w:hAnsi="Tahoma" w:cs="Tahoma"/>
          <w:b/>
          <w:bCs/>
          <w:sz w:val="20"/>
          <w:szCs w:val="20"/>
        </w:rPr>
      </w:pPr>
      <w:r w:rsidRPr="004B649C">
        <w:rPr>
          <w:rFonts w:ascii="Tahoma" w:hAnsi="Tahoma" w:cs="Tahoma"/>
          <w:b/>
          <w:bCs/>
          <w:sz w:val="20"/>
          <w:szCs w:val="20"/>
        </w:rPr>
        <w:t>Jan Dawidziuk – Dyrektor</w:t>
      </w:r>
    </w:p>
    <w:p w14:paraId="358DC4D7" w14:textId="77777777" w:rsidR="0046170C" w:rsidRPr="004B649C" w:rsidRDefault="0046170C" w:rsidP="0046170C">
      <w:pPr>
        <w:suppressAutoHyphens/>
        <w:spacing w:before="120"/>
        <w:ind w:firstLine="709"/>
        <w:rPr>
          <w:rFonts w:ascii="Tahoma" w:hAnsi="Tahoma" w:cs="Tahoma"/>
          <w:b/>
          <w:bCs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 xml:space="preserve">przy kontrasygnacie </w:t>
      </w:r>
      <w:r w:rsidRPr="004B649C">
        <w:rPr>
          <w:rFonts w:ascii="Tahoma" w:hAnsi="Tahoma" w:cs="Tahoma"/>
          <w:b/>
          <w:bCs/>
          <w:sz w:val="20"/>
          <w:szCs w:val="20"/>
        </w:rPr>
        <w:t>Urszuli Adamiuk – Głównej Księgowej</w:t>
      </w:r>
    </w:p>
    <w:p w14:paraId="5B882666" w14:textId="77777777" w:rsidR="00BD0950" w:rsidRPr="004B649C" w:rsidRDefault="00BD0950" w:rsidP="006F0E61">
      <w:pPr>
        <w:suppressAutoHyphens/>
        <w:rPr>
          <w:rFonts w:ascii="Tahoma" w:hAnsi="Tahoma" w:cs="Tahoma"/>
          <w:kern w:val="2"/>
          <w:sz w:val="20"/>
          <w:szCs w:val="20"/>
          <w:lang w:eastAsia="hi-IN" w:bidi="hi-IN"/>
        </w:rPr>
      </w:pPr>
    </w:p>
    <w:p w14:paraId="2EF9122B" w14:textId="6097ED95" w:rsidR="007568D7" w:rsidRPr="004B649C" w:rsidRDefault="007568D7" w:rsidP="006F0E61">
      <w:pPr>
        <w:suppressAutoHyphens/>
        <w:rPr>
          <w:rFonts w:ascii="Tahoma" w:hAnsi="Tahoma" w:cs="Tahoma"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 xml:space="preserve">zwanym dalej </w:t>
      </w:r>
      <w:r w:rsidRPr="004B649C">
        <w:rPr>
          <w:rFonts w:ascii="Tahoma" w:hAnsi="Tahoma" w:cs="Tahoma"/>
          <w:b/>
          <w:bCs/>
          <w:kern w:val="2"/>
          <w:sz w:val="20"/>
          <w:szCs w:val="20"/>
          <w:lang w:eastAsia="hi-IN" w:bidi="hi-IN"/>
        </w:rPr>
        <w:t>„Zamawiającym”</w:t>
      </w:r>
    </w:p>
    <w:p w14:paraId="27222DDE" w14:textId="77777777" w:rsidR="00BD0950" w:rsidRPr="004B649C" w:rsidRDefault="00BD0950" w:rsidP="006F0E61">
      <w:pPr>
        <w:suppressAutoHyphens/>
        <w:rPr>
          <w:rFonts w:ascii="Tahoma" w:hAnsi="Tahoma" w:cs="Tahoma"/>
          <w:kern w:val="2"/>
          <w:sz w:val="20"/>
          <w:szCs w:val="20"/>
          <w:lang w:eastAsia="hi-IN" w:bidi="hi-IN"/>
        </w:rPr>
      </w:pPr>
    </w:p>
    <w:p w14:paraId="243AC3B4" w14:textId="5B174796" w:rsidR="007568D7" w:rsidRPr="004B649C" w:rsidRDefault="007568D7" w:rsidP="006F0E61">
      <w:pPr>
        <w:suppressAutoHyphens/>
        <w:rPr>
          <w:rFonts w:ascii="Tahoma" w:hAnsi="Tahoma" w:cs="Tahoma"/>
          <w:kern w:val="2"/>
          <w:sz w:val="20"/>
          <w:szCs w:val="20"/>
          <w:lang w:eastAsia="hi-IN" w:bidi="hi-IN"/>
        </w:rPr>
      </w:pP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>a</w:t>
      </w:r>
    </w:p>
    <w:p w14:paraId="10782ADD" w14:textId="24742B41" w:rsidR="00AA6BBC" w:rsidRPr="004B649C" w:rsidRDefault="00C37D24" w:rsidP="006F0E61">
      <w:pPr>
        <w:pStyle w:val="Zal-text"/>
        <w:tabs>
          <w:tab w:val="right" w:leader="dot" w:pos="9214"/>
        </w:tabs>
        <w:spacing w:before="0" w:after="0" w:line="280" w:lineRule="atLeast"/>
        <w:ind w:left="0" w:right="0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…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 z siedzibą w .........................................</w:t>
      </w:r>
      <w:r w:rsidR="001846EE" w:rsidRPr="004B649C">
        <w:rPr>
          <w:rFonts w:ascii="Tahoma" w:hAnsi="Tahoma" w:cs="Tahoma"/>
          <w:color w:val="auto"/>
          <w:sz w:val="20"/>
          <w:szCs w:val="20"/>
        </w:rPr>
        <w:t>..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... ul. …………………...…….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ab/>
        <w:t>, NIP ..........</w:t>
      </w:r>
      <w:r w:rsidR="001846EE" w:rsidRPr="004B649C">
        <w:rPr>
          <w:rFonts w:ascii="Tahoma" w:hAnsi="Tahoma" w:cs="Tahoma"/>
          <w:color w:val="auto"/>
          <w:sz w:val="20"/>
          <w:szCs w:val="20"/>
        </w:rPr>
        <w:t>.....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............, numer KRS ……………………………, </w:t>
      </w:r>
    </w:p>
    <w:p w14:paraId="796137A4" w14:textId="6D110898" w:rsidR="007568D7" w:rsidRPr="004B649C" w:rsidRDefault="00AA6BBC" w:rsidP="00AA6BBC">
      <w:pPr>
        <w:pStyle w:val="Zal-text"/>
        <w:tabs>
          <w:tab w:val="clear" w:pos="8674"/>
        </w:tabs>
        <w:spacing w:before="120" w:after="0" w:line="240" w:lineRule="auto"/>
        <w:ind w:left="0" w:right="0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>reprezentowanym przez:</w:t>
      </w:r>
    </w:p>
    <w:p w14:paraId="21A085F1" w14:textId="57C66B58" w:rsidR="007568D7" w:rsidRPr="004B649C" w:rsidRDefault="00AA6BBC" w:rsidP="00AA6BBC">
      <w:pPr>
        <w:pStyle w:val="Zal-text"/>
        <w:tabs>
          <w:tab w:val="clear" w:pos="8674"/>
        </w:tabs>
        <w:spacing w:before="120" w:after="0" w:line="240" w:lineRule="auto"/>
        <w:ind w:left="0" w:right="0"/>
        <w:rPr>
          <w:rFonts w:ascii="Tahoma" w:hAnsi="Tahoma" w:cs="Tahoma"/>
          <w:b/>
          <w:bCs/>
          <w:color w:val="auto"/>
          <w:sz w:val="20"/>
          <w:szCs w:val="20"/>
        </w:rPr>
      </w:pPr>
      <w:r w:rsidRPr="004B649C">
        <w:rPr>
          <w:rFonts w:ascii="Tahoma" w:hAnsi="Tahoma" w:cs="Tahoma"/>
          <w:b/>
          <w:bCs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b/>
          <w:bCs/>
          <w:color w:val="auto"/>
          <w:sz w:val="20"/>
          <w:szCs w:val="20"/>
        </w:rPr>
        <w:t>…………………………………………</w:t>
      </w:r>
      <w:r w:rsidR="00D863C8" w:rsidRPr="004B649C">
        <w:rPr>
          <w:rFonts w:ascii="Tahoma" w:hAnsi="Tahoma" w:cs="Tahoma"/>
          <w:b/>
          <w:bCs/>
          <w:color w:val="auto"/>
          <w:sz w:val="20"/>
          <w:szCs w:val="20"/>
        </w:rPr>
        <w:t>…………..</w:t>
      </w:r>
      <w:r w:rsidR="007568D7" w:rsidRPr="004B649C">
        <w:rPr>
          <w:rFonts w:ascii="Tahoma" w:hAnsi="Tahoma" w:cs="Tahoma"/>
          <w:b/>
          <w:bCs/>
          <w:color w:val="auto"/>
          <w:sz w:val="20"/>
          <w:szCs w:val="20"/>
        </w:rPr>
        <w:t>…..</w:t>
      </w:r>
    </w:p>
    <w:p w14:paraId="0246207B" w14:textId="77777777" w:rsidR="00AA6BBC" w:rsidRPr="004B649C" w:rsidRDefault="00AA6BBC" w:rsidP="006F0E61">
      <w:pPr>
        <w:pStyle w:val="Zal-text"/>
        <w:spacing w:before="0" w:after="0" w:line="280" w:lineRule="atLeast"/>
        <w:ind w:left="0" w:right="0"/>
        <w:rPr>
          <w:rFonts w:ascii="Tahoma" w:hAnsi="Tahoma" w:cs="Tahoma"/>
          <w:color w:val="auto"/>
          <w:sz w:val="20"/>
          <w:szCs w:val="20"/>
        </w:rPr>
      </w:pPr>
    </w:p>
    <w:p w14:paraId="263F2FAA" w14:textId="06CD0504" w:rsidR="007568D7" w:rsidRPr="004B649C" w:rsidRDefault="007568D7" w:rsidP="006F0E61">
      <w:pPr>
        <w:pStyle w:val="Zal-text"/>
        <w:spacing w:before="0" w:after="0" w:line="280" w:lineRule="atLeast"/>
        <w:ind w:left="0" w:right="0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zwanym dalej</w:t>
      </w:r>
      <w:r w:rsidRPr="004B649C">
        <w:rPr>
          <w:rStyle w:val="B"/>
          <w:rFonts w:ascii="Tahoma" w:hAnsi="Tahoma" w:cs="Tahoma"/>
          <w:bCs/>
          <w:color w:val="auto"/>
          <w:sz w:val="20"/>
          <w:szCs w:val="20"/>
        </w:rPr>
        <w:t xml:space="preserve"> „Wykonawcą”</w:t>
      </w:r>
    </w:p>
    <w:p w14:paraId="4B3C15A5" w14:textId="77777777" w:rsidR="00BD0950" w:rsidRPr="004B649C" w:rsidRDefault="00BD0950" w:rsidP="006F0E61">
      <w:pPr>
        <w:pStyle w:val="Zal-text"/>
        <w:spacing w:before="0" w:after="0" w:line="280" w:lineRule="atLeast"/>
        <w:ind w:left="0" w:right="0"/>
        <w:rPr>
          <w:rFonts w:ascii="Tahoma" w:hAnsi="Tahoma" w:cs="Tahoma"/>
          <w:color w:val="auto"/>
          <w:sz w:val="20"/>
          <w:szCs w:val="20"/>
        </w:rPr>
      </w:pPr>
    </w:p>
    <w:p w14:paraId="042E66AA" w14:textId="77777777" w:rsidR="00BD0950" w:rsidRPr="004B649C" w:rsidRDefault="00BD0950" w:rsidP="006F0E61">
      <w:pPr>
        <w:pStyle w:val="Zal-text"/>
        <w:spacing w:before="0" w:after="0" w:line="280" w:lineRule="atLeast"/>
        <w:ind w:left="0" w:right="0"/>
        <w:rPr>
          <w:rFonts w:ascii="Tahoma" w:hAnsi="Tahoma" w:cs="Tahoma"/>
          <w:color w:val="auto"/>
          <w:sz w:val="20"/>
          <w:szCs w:val="20"/>
        </w:rPr>
      </w:pPr>
    </w:p>
    <w:p w14:paraId="611460AD" w14:textId="3F8248C4" w:rsidR="007568D7" w:rsidRPr="004B649C" w:rsidRDefault="007568D7" w:rsidP="006F0E61">
      <w:pPr>
        <w:pStyle w:val="Zal-text"/>
        <w:spacing w:before="0" w:after="0" w:line="280" w:lineRule="atLeast"/>
        <w:ind w:left="0" w:right="0"/>
        <w:rPr>
          <w:rStyle w:val="B"/>
          <w:rFonts w:ascii="Tahoma" w:hAnsi="Tahoma" w:cs="Tahoma"/>
          <w:b w:val="0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wspólnie dalej zwanymi „Stronami”, oddzielnie zaś „Stroną”.</w:t>
      </w:r>
    </w:p>
    <w:p w14:paraId="74B70DBA" w14:textId="77777777" w:rsidR="001027EC" w:rsidRPr="004B649C" w:rsidRDefault="001027EC" w:rsidP="006F0E61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20"/>
          <w:szCs w:val="20"/>
        </w:rPr>
      </w:pPr>
    </w:p>
    <w:p w14:paraId="300D361E" w14:textId="77777777" w:rsidR="004D2B72" w:rsidRPr="004B649C" w:rsidRDefault="004D2B72" w:rsidP="006F0E61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20"/>
          <w:szCs w:val="20"/>
        </w:rPr>
      </w:pPr>
    </w:p>
    <w:p w14:paraId="65CDB778" w14:textId="6711BE35" w:rsidR="007568D7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</w:t>
      </w:r>
      <w:r w:rsidR="00D451FB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 xml:space="preserve"> 1</w:t>
      </w:r>
    </w:p>
    <w:p w14:paraId="4EC11E19" w14:textId="4A91EE79" w:rsidR="004E65DD" w:rsidRPr="004B649C" w:rsidRDefault="004E65DD" w:rsidP="00A00B2C">
      <w:pPr>
        <w:tabs>
          <w:tab w:val="left" w:pos="360"/>
        </w:tabs>
        <w:suppressAutoHyphens/>
        <w:spacing w:line="280" w:lineRule="atLeast"/>
        <w:jc w:val="both"/>
        <w:rPr>
          <w:rStyle w:val="B"/>
          <w:rFonts w:ascii="Tahoma" w:hAnsi="Tahoma" w:cs="Tahoma"/>
          <w:iCs/>
          <w:kern w:val="2"/>
          <w:sz w:val="20"/>
          <w:lang w:eastAsia="hi-IN" w:bidi="hi-IN"/>
        </w:rPr>
      </w:pPr>
      <w:r w:rsidRPr="004B649C">
        <w:rPr>
          <w:rFonts w:ascii="Tahoma" w:hAnsi="Tahoma" w:cs="Tahoma"/>
          <w:spacing w:val="-3"/>
          <w:sz w:val="20"/>
          <w:szCs w:val="20"/>
        </w:rPr>
        <w:t xml:space="preserve">Strony oświadczają, że niniejsza Umowa została zawarta w wyniku postępowania o udzielenie zamówienia </w:t>
      </w:r>
      <w:r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 xml:space="preserve">klasycznego prowadzonego w trybie podstawowym zgodnie art. 275 pkt 2 ustawy z dnia 11 września 2019r. - Prawo zamówień publicznych </w:t>
      </w:r>
      <w:bookmarkStart w:id="0" w:name="_Hlk238211940"/>
      <w:r w:rsidR="00C8061C" w:rsidRPr="004B649C">
        <w:rPr>
          <w:rFonts w:ascii="Tahoma" w:hAnsi="Tahoma" w:cs="Tahoma"/>
          <w:kern w:val="2"/>
          <w:sz w:val="20"/>
          <w:szCs w:val="20"/>
          <w:lang w:eastAsia="hi-IN" w:bidi="hi-IN"/>
        </w:rPr>
        <w:t>(Dz.U. z 2026 r. poz. 793).</w:t>
      </w:r>
      <w:bookmarkEnd w:id="0"/>
    </w:p>
    <w:p w14:paraId="1033F1DB" w14:textId="77777777" w:rsidR="004D2B72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 2</w:t>
      </w:r>
    </w:p>
    <w:p w14:paraId="63490491" w14:textId="39306232" w:rsidR="007568D7" w:rsidRPr="004B649C" w:rsidRDefault="007568D7" w:rsidP="00A00B2C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PRZEDMIOT UMOWY</w:t>
      </w:r>
    </w:p>
    <w:p w14:paraId="24E54F36" w14:textId="1EEE841C" w:rsidR="00367D4E" w:rsidRPr="004B649C" w:rsidRDefault="007568D7" w:rsidP="00A00B2C">
      <w:pPr>
        <w:pStyle w:val="Zal-text"/>
        <w:numPr>
          <w:ilvl w:val="0"/>
          <w:numId w:val="8"/>
        </w:numPr>
        <w:tabs>
          <w:tab w:val="left" w:pos="425"/>
          <w:tab w:val="right" w:leader="dot" w:pos="9214"/>
        </w:tabs>
        <w:spacing w:before="0" w:after="0" w:line="280" w:lineRule="atLeast"/>
        <w:ind w:left="425" w:hanging="425"/>
        <w:rPr>
          <w:rFonts w:ascii="Tahoma" w:hAnsi="Tahoma" w:cs="Tahoma"/>
          <w:bCs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Zamawiający powierza a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Wykonawca przyjmuje do wykonania </w:t>
      </w:r>
      <w:bookmarkStart w:id="1" w:name="_Hlk238212959"/>
      <w:r w:rsidRPr="004B649C">
        <w:rPr>
          <w:rFonts w:ascii="Tahoma" w:hAnsi="Tahoma" w:cs="Tahoma"/>
          <w:color w:val="auto"/>
          <w:sz w:val="20"/>
          <w:szCs w:val="20"/>
        </w:rPr>
        <w:t xml:space="preserve">zadanie </w:t>
      </w:r>
      <w:r w:rsidR="00367D4E" w:rsidRPr="004B649C">
        <w:rPr>
          <w:rFonts w:ascii="Tahoma" w:hAnsi="Tahoma" w:cs="Tahoma"/>
          <w:bCs/>
          <w:color w:val="auto"/>
          <w:sz w:val="20"/>
          <w:szCs w:val="20"/>
        </w:rPr>
        <w:t xml:space="preserve">polegające na wykonaniu dokumentacji technicznej wraz z wykonaniem robót budowlanych i oddaniem drogi do użytkowania dla zadania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pn.: </w:t>
      </w:r>
      <w:bookmarkStart w:id="2" w:name="_Hlk231375688"/>
      <w:r w:rsidR="00130B2E" w:rsidRPr="004B649C">
        <w:rPr>
          <w:rFonts w:ascii="Tahoma" w:hAnsi="Tahoma" w:cs="Tahoma"/>
          <w:b/>
          <w:bCs/>
          <w:color w:val="auto"/>
          <w:sz w:val="20"/>
          <w:szCs w:val="20"/>
        </w:rPr>
        <w:t>„Rozbudowa drogi powiatowej Nr 1576B Falki – Filipy”</w:t>
      </w:r>
      <w:r w:rsidR="00367D4E" w:rsidRPr="004B649C">
        <w:rPr>
          <w:rFonts w:ascii="Tahoma" w:hAnsi="Tahoma" w:cs="Tahoma"/>
          <w:bCs/>
          <w:color w:val="auto"/>
          <w:sz w:val="20"/>
          <w:szCs w:val="20"/>
        </w:rPr>
        <w:t xml:space="preserve"> w systemie Projektuj-Buduj</w:t>
      </w:r>
      <w:bookmarkEnd w:id="1"/>
      <w:r w:rsidR="00367D4E" w:rsidRPr="004B649C">
        <w:rPr>
          <w:rFonts w:ascii="Tahoma" w:hAnsi="Tahoma" w:cs="Tahoma"/>
          <w:bCs/>
          <w:color w:val="auto"/>
          <w:sz w:val="20"/>
          <w:szCs w:val="20"/>
        </w:rPr>
        <w:t>.</w:t>
      </w:r>
    </w:p>
    <w:bookmarkEnd w:id="2"/>
    <w:p w14:paraId="784310FC" w14:textId="73BD198B" w:rsidR="007568D7" w:rsidRPr="004B649C" w:rsidRDefault="00BB41D2" w:rsidP="00A00B2C">
      <w:pPr>
        <w:pStyle w:val="Zal-text"/>
        <w:tabs>
          <w:tab w:val="clear" w:pos="8674"/>
          <w:tab w:val="left" w:pos="425"/>
          <w:tab w:val="right" w:leader="dot" w:pos="9214"/>
        </w:tabs>
        <w:spacing w:before="0" w:after="0" w:line="280" w:lineRule="atLeast"/>
        <w:ind w:left="425" w:right="0" w:hanging="425"/>
        <w:jc w:val="left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.</w:t>
      </w:r>
      <w:r w:rsidR="00B75E90"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>Szczegółowy zakres robót objętych umową określa:</w:t>
      </w:r>
    </w:p>
    <w:p w14:paraId="3FEF891C" w14:textId="401E65F3" w:rsidR="007568D7" w:rsidRPr="004B649C" w:rsidRDefault="007568D7" w:rsidP="00A00B2C">
      <w:pPr>
        <w:pStyle w:val="Zal-text-punkt"/>
        <w:tabs>
          <w:tab w:val="clear" w:pos="567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1)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bookmarkStart w:id="3" w:name="_Hlk238214560"/>
      <w:bookmarkStart w:id="4" w:name="_Hlk129608171"/>
      <w:r w:rsidR="007E029C" w:rsidRPr="004B649C">
        <w:rPr>
          <w:rFonts w:ascii="Tahoma" w:hAnsi="Tahoma" w:cs="Tahoma"/>
          <w:color w:val="auto"/>
          <w:sz w:val="20"/>
          <w:szCs w:val="20"/>
        </w:rPr>
        <w:t>p</w:t>
      </w:r>
      <w:r w:rsidR="00AC723F" w:rsidRPr="004B649C">
        <w:rPr>
          <w:rFonts w:ascii="Tahoma" w:hAnsi="Tahoma" w:cs="Tahoma"/>
          <w:color w:val="auto"/>
          <w:sz w:val="20"/>
          <w:szCs w:val="20"/>
        </w:rPr>
        <w:t>rogram funkcjonalno – użytkowy (PFU)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, </w:t>
      </w:r>
      <w:bookmarkEnd w:id="3"/>
      <w:r w:rsidRPr="004B649C">
        <w:rPr>
          <w:rFonts w:ascii="Tahoma" w:hAnsi="Tahoma" w:cs="Tahoma"/>
          <w:color w:val="auto"/>
          <w:sz w:val="20"/>
          <w:szCs w:val="20"/>
        </w:rPr>
        <w:t>stanowiąc</w:t>
      </w:r>
      <w:r w:rsidR="0084190E" w:rsidRPr="004B649C">
        <w:rPr>
          <w:rFonts w:ascii="Tahoma" w:hAnsi="Tahoma" w:cs="Tahoma"/>
          <w:color w:val="auto"/>
          <w:sz w:val="20"/>
          <w:szCs w:val="20"/>
        </w:rPr>
        <w:t>y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załącznik nr </w:t>
      </w:r>
      <w:r w:rsidR="00AC723F" w:rsidRPr="004B649C">
        <w:rPr>
          <w:rFonts w:ascii="Tahoma" w:hAnsi="Tahoma" w:cs="Tahoma"/>
          <w:color w:val="auto"/>
          <w:sz w:val="20"/>
          <w:szCs w:val="20"/>
        </w:rPr>
        <w:t>3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do </w:t>
      </w:r>
      <w:r w:rsidR="00EC1072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>mowy,</w:t>
      </w:r>
    </w:p>
    <w:bookmarkEnd w:id="4"/>
    <w:p w14:paraId="636BD0DC" w14:textId="6EDC58CF" w:rsidR="007568D7" w:rsidRPr="004B649C" w:rsidRDefault="007568D7" w:rsidP="00A00B2C">
      <w:pPr>
        <w:pStyle w:val="Zal-text-punkt"/>
        <w:tabs>
          <w:tab w:val="clear" w:pos="567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2)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bookmarkStart w:id="5" w:name="_Hlk238214605"/>
      <w:r w:rsidR="007E029C" w:rsidRPr="004B649C">
        <w:rPr>
          <w:rFonts w:ascii="Tahoma" w:hAnsi="Tahoma" w:cs="Tahoma"/>
          <w:color w:val="auto"/>
          <w:sz w:val="20"/>
          <w:szCs w:val="20"/>
        </w:rPr>
        <w:t>badania geotechniczne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, stanowiące załącznik nr 4 do </w:t>
      </w:r>
      <w:r w:rsidR="00EC1072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>mowy,</w:t>
      </w:r>
    </w:p>
    <w:p w14:paraId="3A387205" w14:textId="62D6E9E7" w:rsidR="007568D7" w:rsidRPr="004B649C" w:rsidRDefault="007568D7" w:rsidP="00A00B2C">
      <w:pPr>
        <w:pStyle w:val="Zal-text-punkt"/>
        <w:tabs>
          <w:tab w:val="clear" w:pos="567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3)</w:t>
      </w:r>
      <w:r w:rsidR="001027EC" w:rsidRPr="004B649C">
        <w:rPr>
          <w:rFonts w:ascii="Tahoma" w:hAnsi="Tahoma" w:cs="Tahoma"/>
          <w:color w:val="auto"/>
          <w:sz w:val="20"/>
          <w:szCs w:val="20"/>
        </w:rPr>
        <w:tab/>
      </w:r>
      <w:r w:rsidR="007E029C" w:rsidRPr="004B649C">
        <w:rPr>
          <w:rFonts w:ascii="Tahoma" w:hAnsi="Tahoma" w:cs="Tahoma"/>
          <w:color w:val="auto"/>
          <w:sz w:val="20"/>
          <w:szCs w:val="20"/>
        </w:rPr>
        <w:t>mapa zasadnicza</w:t>
      </w:r>
      <w:bookmarkEnd w:id="5"/>
      <w:r w:rsidRPr="004B649C">
        <w:rPr>
          <w:rFonts w:ascii="Tahoma" w:hAnsi="Tahoma" w:cs="Tahoma"/>
          <w:color w:val="auto"/>
          <w:sz w:val="20"/>
          <w:szCs w:val="20"/>
        </w:rPr>
        <w:t>, stanowiąc</w:t>
      </w:r>
      <w:r w:rsidR="0084190E" w:rsidRPr="004B649C">
        <w:rPr>
          <w:rFonts w:ascii="Tahoma" w:hAnsi="Tahoma" w:cs="Tahoma"/>
          <w:color w:val="auto"/>
          <w:sz w:val="20"/>
          <w:szCs w:val="20"/>
        </w:rPr>
        <w:t>a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załącznik nr </w:t>
      </w:r>
      <w:r w:rsidR="007E029C" w:rsidRPr="004B649C">
        <w:rPr>
          <w:rFonts w:ascii="Tahoma" w:hAnsi="Tahoma" w:cs="Tahoma"/>
          <w:color w:val="auto"/>
          <w:sz w:val="20"/>
          <w:szCs w:val="20"/>
        </w:rPr>
        <w:t>5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do </w:t>
      </w:r>
      <w:r w:rsidR="00EC1072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>mowy</w:t>
      </w:r>
      <w:r w:rsidR="00EC0644" w:rsidRPr="004B649C">
        <w:rPr>
          <w:rFonts w:ascii="Tahoma" w:hAnsi="Tahoma" w:cs="Tahoma"/>
          <w:color w:val="auto"/>
          <w:sz w:val="20"/>
          <w:szCs w:val="20"/>
        </w:rPr>
        <w:t>.</w:t>
      </w:r>
    </w:p>
    <w:p w14:paraId="3F68919B" w14:textId="67F02830" w:rsidR="00EC1072" w:rsidRPr="004B649C" w:rsidRDefault="00BB41D2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Style w:val="B"/>
          <w:rFonts w:ascii="Tahoma" w:hAnsi="Tahoma" w:cs="Tahoma"/>
          <w:b w:val="0"/>
          <w:color w:val="auto"/>
          <w:spacing w:val="1"/>
          <w:sz w:val="20"/>
          <w:szCs w:val="20"/>
        </w:rPr>
      </w:pPr>
      <w:r w:rsidRPr="004B649C">
        <w:rPr>
          <w:rFonts w:ascii="Tahoma" w:hAnsi="Tahoma" w:cs="Tahoma"/>
          <w:color w:val="auto"/>
          <w:spacing w:val="1"/>
          <w:sz w:val="20"/>
          <w:szCs w:val="20"/>
        </w:rPr>
        <w:t>3</w:t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>.</w:t>
      </w:r>
      <w:r w:rsidR="00B75E90" w:rsidRPr="004B649C">
        <w:rPr>
          <w:rFonts w:ascii="Tahoma" w:hAnsi="Tahoma" w:cs="Tahoma"/>
          <w:color w:val="auto"/>
          <w:spacing w:val="1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 xml:space="preserve">Wykonawca oświadcza, że zakres </w:t>
      </w:r>
      <w:r w:rsidR="000A27CA" w:rsidRPr="004B649C">
        <w:rPr>
          <w:rFonts w:ascii="Tahoma" w:hAnsi="Tahoma" w:cs="Tahoma"/>
          <w:color w:val="auto"/>
          <w:spacing w:val="1"/>
          <w:sz w:val="20"/>
          <w:szCs w:val="20"/>
        </w:rPr>
        <w:t xml:space="preserve">prac projektowych i </w:t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>robót budowlanych określony w</w:t>
      </w:r>
      <w:r w:rsidR="007568D7" w:rsidRPr="004B649C">
        <w:rPr>
          <w:rStyle w:val="ND"/>
          <w:rFonts w:ascii="Tahoma" w:hAnsi="Tahoma" w:cs="Tahoma"/>
          <w:color w:val="auto"/>
          <w:spacing w:val="1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>ust. 1 i</w:t>
      </w:r>
      <w:r w:rsidR="007568D7" w:rsidRPr="004B649C">
        <w:rPr>
          <w:rStyle w:val="ND"/>
          <w:rFonts w:ascii="Tahoma" w:hAnsi="Tahoma" w:cs="Tahoma"/>
          <w:color w:val="auto"/>
          <w:spacing w:val="1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 xml:space="preserve">2 nie budzi wątpliwości. Wykonawca wyklucza możliwość powoływania się na niezrozumienie zakresu </w:t>
      </w:r>
      <w:r w:rsidR="002D00BE" w:rsidRPr="004B649C">
        <w:rPr>
          <w:rFonts w:ascii="Tahoma" w:hAnsi="Tahoma" w:cs="Tahoma"/>
          <w:color w:val="auto"/>
          <w:spacing w:val="1"/>
          <w:sz w:val="20"/>
          <w:szCs w:val="20"/>
        </w:rPr>
        <w:br/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 xml:space="preserve">oraz treści </w:t>
      </w:r>
      <w:r w:rsidR="00EC1072" w:rsidRPr="004B649C">
        <w:rPr>
          <w:rFonts w:ascii="Tahoma" w:hAnsi="Tahoma" w:cs="Tahoma"/>
          <w:color w:val="auto"/>
          <w:spacing w:val="1"/>
          <w:sz w:val="20"/>
          <w:szCs w:val="20"/>
        </w:rPr>
        <w:t xml:space="preserve">Przedmiotu Umowy </w:t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>jako podstawę roszczeń o</w:t>
      </w:r>
      <w:r w:rsidR="007568D7" w:rsidRPr="004B649C">
        <w:rPr>
          <w:rStyle w:val="ND"/>
          <w:rFonts w:ascii="Tahoma" w:hAnsi="Tahoma" w:cs="Tahoma"/>
          <w:color w:val="auto"/>
          <w:spacing w:val="1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 xml:space="preserve">zwiększenie wynagrodzenia </w:t>
      </w:r>
      <w:r w:rsidR="00EC1072" w:rsidRPr="004B649C">
        <w:rPr>
          <w:rFonts w:ascii="Tahoma" w:hAnsi="Tahoma" w:cs="Tahoma"/>
          <w:color w:val="auto"/>
          <w:spacing w:val="1"/>
          <w:sz w:val="20"/>
          <w:szCs w:val="20"/>
        </w:rPr>
        <w:br/>
      </w:r>
      <w:r w:rsidR="007568D7" w:rsidRPr="004B649C">
        <w:rPr>
          <w:rFonts w:ascii="Tahoma" w:hAnsi="Tahoma" w:cs="Tahoma"/>
          <w:color w:val="auto"/>
          <w:spacing w:val="1"/>
          <w:sz w:val="20"/>
          <w:szCs w:val="20"/>
        </w:rPr>
        <w:t xml:space="preserve">oraz potwierdza, że nie będzie żądał podwyższenia wynagrodzenia wskutek złego oszacowania kosztów prac. </w:t>
      </w:r>
    </w:p>
    <w:p w14:paraId="387C1D37" w14:textId="5E685BAF" w:rsidR="004D2B72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 3</w:t>
      </w:r>
    </w:p>
    <w:p w14:paraId="0910786A" w14:textId="1F7A78E1" w:rsidR="007568D7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TERMINY REALIZACJI</w:t>
      </w:r>
    </w:p>
    <w:p w14:paraId="57E822F8" w14:textId="2C5EED11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28666E" w:rsidRPr="004B649C">
        <w:rPr>
          <w:rFonts w:ascii="Tahoma" w:hAnsi="Tahoma" w:cs="Tahoma"/>
          <w:color w:val="auto"/>
          <w:sz w:val="20"/>
          <w:szCs w:val="20"/>
        </w:rPr>
        <w:tab/>
      </w:r>
      <w:r w:rsidR="00D31DD0" w:rsidRPr="004B649C">
        <w:rPr>
          <w:rFonts w:ascii="Tahoma" w:hAnsi="Tahoma" w:cs="Tahoma"/>
          <w:color w:val="auto"/>
          <w:sz w:val="20"/>
          <w:szCs w:val="20"/>
        </w:rPr>
        <w:t>Zamawiający określa następujące terminy realizacji Przedmiotu Umowy</w:t>
      </w:r>
      <w:r w:rsidRPr="004B649C">
        <w:rPr>
          <w:rFonts w:ascii="Tahoma" w:hAnsi="Tahoma" w:cs="Tahoma"/>
          <w:color w:val="auto"/>
          <w:sz w:val="20"/>
          <w:szCs w:val="20"/>
        </w:rPr>
        <w:t>:</w:t>
      </w:r>
    </w:p>
    <w:p w14:paraId="1FFB4D98" w14:textId="7F26EB22" w:rsidR="00D31DD0" w:rsidRPr="004B649C" w:rsidRDefault="007440E4" w:rsidP="00A00B2C">
      <w:pPr>
        <w:pStyle w:val="Zal-text-punkt"/>
        <w:numPr>
          <w:ilvl w:val="0"/>
          <w:numId w:val="19"/>
        </w:numPr>
        <w:tabs>
          <w:tab w:val="clear" w:pos="567"/>
          <w:tab w:val="left" w:pos="851"/>
        </w:tabs>
        <w:spacing w:before="0" w:after="0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lastRenderedPageBreak/>
        <w:t xml:space="preserve">termin </w:t>
      </w:r>
      <w:r w:rsidR="00D31DD0" w:rsidRPr="004B649C">
        <w:rPr>
          <w:rFonts w:ascii="Tahoma" w:hAnsi="Tahoma" w:cs="Tahoma"/>
          <w:color w:val="auto"/>
          <w:sz w:val="20"/>
          <w:szCs w:val="20"/>
        </w:rPr>
        <w:t xml:space="preserve">rozpoczęcia: od daty podpisania niniejszej </w:t>
      </w:r>
      <w:r w:rsidR="00EC1072" w:rsidRPr="004B649C">
        <w:rPr>
          <w:rFonts w:ascii="Tahoma" w:hAnsi="Tahoma" w:cs="Tahoma"/>
          <w:color w:val="auto"/>
          <w:sz w:val="20"/>
          <w:szCs w:val="20"/>
        </w:rPr>
        <w:t>U</w:t>
      </w:r>
      <w:r w:rsidR="00D31DD0" w:rsidRPr="004B649C">
        <w:rPr>
          <w:rFonts w:ascii="Tahoma" w:hAnsi="Tahoma" w:cs="Tahoma"/>
          <w:color w:val="auto"/>
          <w:sz w:val="20"/>
          <w:szCs w:val="20"/>
        </w:rPr>
        <w:t>mowy,</w:t>
      </w:r>
    </w:p>
    <w:p w14:paraId="7F92613A" w14:textId="74381951" w:rsidR="007568D7" w:rsidRPr="004B649C" w:rsidRDefault="007568D7" w:rsidP="00A00B2C">
      <w:pPr>
        <w:pStyle w:val="Zal-text-punkt"/>
        <w:numPr>
          <w:ilvl w:val="0"/>
          <w:numId w:val="19"/>
        </w:numPr>
        <w:tabs>
          <w:tab w:val="clear" w:pos="567"/>
          <w:tab w:val="left" w:pos="851"/>
        </w:tabs>
        <w:spacing w:before="0" w:after="0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termin protokolarnego przekazania terenu budowy</w:t>
      </w:r>
      <w:r w:rsidR="00D31DD0" w:rsidRPr="004B649C">
        <w:rPr>
          <w:rFonts w:ascii="Tahoma" w:hAnsi="Tahoma" w:cs="Tahoma"/>
          <w:color w:val="auto"/>
          <w:sz w:val="20"/>
          <w:szCs w:val="20"/>
        </w:rPr>
        <w:t>:</w:t>
      </w:r>
      <w:r w:rsidR="00564423" w:rsidRPr="004B649C">
        <w:rPr>
          <w:rFonts w:ascii="Tahoma" w:hAnsi="Tahoma" w:cs="Tahoma"/>
          <w:color w:val="auto"/>
          <w:sz w:val="20"/>
          <w:szCs w:val="20"/>
        </w:rPr>
        <w:t xml:space="preserve"> po uzyskaniu decyzji ZRID</w:t>
      </w:r>
      <w:r w:rsidR="00F327B9" w:rsidRPr="004B649C">
        <w:rPr>
          <w:rFonts w:ascii="Tahoma" w:hAnsi="Tahoma" w:cs="Tahoma"/>
          <w:color w:val="auto"/>
          <w:sz w:val="20"/>
          <w:szCs w:val="20"/>
        </w:rPr>
        <w:t xml:space="preserve"> i dostarczenia </w:t>
      </w:r>
      <w:r w:rsidR="00F327B9" w:rsidRPr="004B649C">
        <w:rPr>
          <w:rFonts w:ascii="Tahoma" w:hAnsi="Tahoma" w:cs="Tahoma"/>
          <w:color w:val="auto"/>
          <w:sz w:val="20"/>
          <w:szCs w:val="20"/>
        </w:rPr>
        <w:br/>
        <w:t>do Zamawiającego zatwierdzonego projektu czasowej organizacji ruchu i zabezpieczenia robót</w:t>
      </w:r>
      <w:r w:rsidRPr="004B649C">
        <w:rPr>
          <w:rFonts w:ascii="Tahoma" w:hAnsi="Tahoma" w:cs="Tahoma"/>
          <w:color w:val="auto"/>
          <w:sz w:val="20"/>
          <w:szCs w:val="20"/>
        </w:rPr>
        <w:t>,</w:t>
      </w:r>
    </w:p>
    <w:p w14:paraId="235A46F7" w14:textId="5630E26A" w:rsidR="00A52361" w:rsidRPr="004B649C" w:rsidRDefault="00B22C0B" w:rsidP="00A00B2C">
      <w:pPr>
        <w:pStyle w:val="Zal-text-punkt"/>
        <w:tabs>
          <w:tab w:val="clear" w:pos="567"/>
          <w:tab w:val="left" w:pos="851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)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ab/>
        <w:t xml:space="preserve">termin </w:t>
      </w:r>
      <w:r w:rsidR="00D31DD0" w:rsidRPr="004B649C">
        <w:rPr>
          <w:rFonts w:ascii="Tahoma" w:hAnsi="Tahoma" w:cs="Tahoma"/>
          <w:color w:val="auto"/>
          <w:sz w:val="20"/>
          <w:szCs w:val="20"/>
        </w:rPr>
        <w:t>zakończenia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 robót budowlanych: </w:t>
      </w:r>
      <w:r w:rsidR="0082285B" w:rsidRPr="004B649C">
        <w:rPr>
          <w:rFonts w:ascii="Tahoma" w:hAnsi="Tahoma" w:cs="Tahoma"/>
          <w:color w:val="auto"/>
          <w:sz w:val="20"/>
          <w:szCs w:val="20"/>
        </w:rPr>
        <w:tab/>
      </w:r>
      <w:r w:rsidR="0082285B" w:rsidRPr="004B649C">
        <w:rPr>
          <w:rFonts w:ascii="Tahoma" w:hAnsi="Tahoma" w:cs="Tahoma"/>
          <w:b/>
          <w:bCs/>
          <w:color w:val="auto"/>
          <w:sz w:val="20"/>
          <w:szCs w:val="20"/>
        </w:rPr>
        <w:t xml:space="preserve">do </w:t>
      </w:r>
      <w:r w:rsidR="00DC4F28" w:rsidRPr="004B649C">
        <w:rPr>
          <w:rFonts w:ascii="Tahoma" w:hAnsi="Tahoma" w:cs="Tahoma"/>
          <w:b/>
          <w:bCs/>
          <w:color w:val="auto"/>
          <w:sz w:val="20"/>
          <w:szCs w:val="20"/>
        </w:rPr>
        <w:t>31.10</w:t>
      </w:r>
      <w:r w:rsidR="0082285B" w:rsidRPr="004B649C">
        <w:rPr>
          <w:rFonts w:ascii="Tahoma" w:hAnsi="Tahoma" w:cs="Tahoma"/>
          <w:b/>
          <w:bCs/>
          <w:color w:val="auto"/>
          <w:sz w:val="20"/>
          <w:szCs w:val="20"/>
        </w:rPr>
        <w:t>.202</w:t>
      </w:r>
      <w:r w:rsidR="00DC4F28" w:rsidRPr="004B649C">
        <w:rPr>
          <w:rFonts w:ascii="Tahoma" w:hAnsi="Tahoma" w:cs="Tahoma"/>
          <w:b/>
          <w:bCs/>
          <w:color w:val="auto"/>
          <w:sz w:val="20"/>
          <w:szCs w:val="20"/>
        </w:rPr>
        <w:t>8</w:t>
      </w:r>
      <w:r w:rsidR="0082285B" w:rsidRPr="004B649C">
        <w:rPr>
          <w:rFonts w:ascii="Tahoma" w:hAnsi="Tahoma" w:cs="Tahoma"/>
          <w:b/>
          <w:bCs/>
          <w:color w:val="auto"/>
          <w:sz w:val="20"/>
          <w:szCs w:val="20"/>
        </w:rPr>
        <w:t xml:space="preserve"> r.</w:t>
      </w:r>
    </w:p>
    <w:p w14:paraId="552808F8" w14:textId="7DD69A00" w:rsidR="00F327B9" w:rsidRPr="004B649C" w:rsidRDefault="007568D7" w:rsidP="00A00B2C">
      <w:pPr>
        <w:pStyle w:val="Zal-text-punkt"/>
        <w:tabs>
          <w:tab w:val="left" w:pos="425"/>
        </w:tabs>
        <w:spacing w:before="0" w:after="0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="0028666E" w:rsidRPr="004B649C">
        <w:rPr>
          <w:rFonts w:ascii="Tahoma" w:hAnsi="Tahoma" w:cs="Tahoma"/>
          <w:color w:val="auto"/>
          <w:sz w:val="20"/>
          <w:szCs w:val="20"/>
        </w:rPr>
        <w:tab/>
      </w:r>
      <w:bookmarkStart w:id="6" w:name="_Hlk238215571"/>
      <w:r w:rsidR="00564423" w:rsidRPr="004B649C">
        <w:rPr>
          <w:rFonts w:ascii="Tahoma" w:hAnsi="Tahoma" w:cs="Tahoma"/>
          <w:color w:val="auto"/>
          <w:sz w:val="20"/>
          <w:szCs w:val="20"/>
        </w:rPr>
        <w:t xml:space="preserve">W ciągu 30 dni od dnia podpisania </w:t>
      </w:r>
      <w:r w:rsidR="00CA3E79" w:rsidRPr="004B649C">
        <w:rPr>
          <w:rFonts w:ascii="Tahoma" w:hAnsi="Tahoma" w:cs="Tahoma"/>
          <w:color w:val="auto"/>
          <w:sz w:val="20"/>
          <w:szCs w:val="20"/>
        </w:rPr>
        <w:t>U</w:t>
      </w:r>
      <w:r w:rsidR="00564423" w:rsidRPr="004B649C">
        <w:rPr>
          <w:rFonts w:ascii="Tahoma" w:hAnsi="Tahoma" w:cs="Tahoma"/>
          <w:color w:val="auto"/>
          <w:sz w:val="20"/>
          <w:szCs w:val="20"/>
        </w:rPr>
        <w:t xml:space="preserve">mowy </w:t>
      </w:r>
      <w:bookmarkEnd w:id="6"/>
      <w:r w:rsidR="00564423" w:rsidRPr="004B649C">
        <w:rPr>
          <w:rFonts w:ascii="Tahoma" w:hAnsi="Tahoma" w:cs="Tahoma"/>
          <w:color w:val="auto"/>
          <w:sz w:val="20"/>
          <w:szCs w:val="20"/>
        </w:rPr>
        <w:t>Wykonawca przedstawi Zamawiającemu harmonogram prac projektowych</w:t>
      </w:r>
      <w:r w:rsidR="00F327B9" w:rsidRPr="004B649C">
        <w:rPr>
          <w:rFonts w:ascii="Tahoma" w:hAnsi="Tahoma" w:cs="Tahoma"/>
          <w:color w:val="auto"/>
          <w:sz w:val="20"/>
          <w:szCs w:val="20"/>
        </w:rPr>
        <w:t xml:space="preserve">, </w:t>
      </w:r>
      <w:r w:rsidR="00920DA0" w:rsidRPr="004B649C">
        <w:rPr>
          <w:rFonts w:ascii="Tahoma" w:hAnsi="Tahoma" w:cs="Tahoma"/>
          <w:color w:val="auto"/>
          <w:sz w:val="20"/>
          <w:szCs w:val="20"/>
        </w:rPr>
        <w:t>natomiast</w:t>
      </w:r>
      <w:r w:rsidR="00F327B9" w:rsidRPr="004B649C">
        <w:rPr>
          <w:rFonts w:ascii="Tahoma" w:hAnsi="Tahoma" w:cs="Tahoma"/>
          <w:color w:val="auto"/>
          <w:sz w:val="20"/>
          <w:szCs w:val="20"/>
        </w:rPr>
        <w:t xml:space="preserve"> w ciągu 30 dni od dnia uzyskania decyzji ZRID – harmonogram</w:t>
      </w:r>
      <w:r w:rsidR="00AF18FA" w:rsidRPr="004B649C">
        <w:rPr>
          <w:rFonts w:ascii="Tahoma" w:hAnsi="Tahoma" w:cs="Tahoma"/>
          <w:color w:val="auto"/>
          <w:sz w:val="20"/>
          <w:szCs w:val="20"/>
        </w:rPr>
        <w:t xml:space="preserve"> rzeczowo-finansowy</w:t>
      </w:r>
      <w:r w:rsidR="00F327B9" w:rsidRPr="004B649C">
        <w:rPr>
          <w:rFonts w:ascii="Tahoma" w:hAnsi="Tahoma" w:cs="Tahoma"/>
          <w:color w:val="auto"/>
          <w:sz w:val="20"/>
          <w:szCs w:val="20"/>
        </w:rPr>
        <w:t xml:space="preserve"> robót budowlanych.</w:t>
      </w:r>
    </w:p>
    <w:p w14:paraId="31ECE184" w14:textId="04215A20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iCs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4.</w:t>
      </w:r>
      <w:r w:rsidR="0028666E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Za zakończenie robót Strony uznają dzień dokonania przez Wykonawcę</w:t>
      </w:r>
      <w:r w:rsidR="00396946" w:rsidRPr="004B649C">
        <w:rPr>
          <w:rFonts w:ascii="Tahoma" w:hAnsi="Tahoma" w:cs="Tahoma"/>
          <w:color w:val="auto"/>
          <w:sz w:val="20"/>
          <w:szCs w:val="20"/>
        </w:rPr>
        <w:t xml:space="preserve">, w osobie kierownika budowy, </w:t>
      </w:r>
      <w:r w:rsidRPr="004B649C">
        <w:rPr>
          <w:rFonts w:ascii="Tahoma" w:hAnsi="Tahoma" w:cs="Tahoma"/>
          <w:color w:val="auto"/>
          <w:sz w:val="20"/>
          <w:szCs w:val="20"/>
        </w:rPr>
        <w:t>wpisu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dzienniku budowy potwierdzającego zakończenie robót</w:t>
      </w:r>
      <w:r w:rsidR="006A54B9" w:rsidRPr="004B649C">
        <w:rPr>
          <w:rFonts w:ascii="Tahoma" w:hAnsi="Tahoma" w:cs="Tahoma"/>
          <w:color w:val="auto"/>
          <w:sz w:val="20"/>
          <w:szCs w:val="20"/>
        </w:rPr>
        <w:t xml:space="preserve">, potwierdzonego przez </w:t>
      </w:r>
      <w:r w:rsidR="00564423" w:rsidRPr="004B649C">
        <w:rPr>
          <w:rFonts w:ascii="Tahoma" w:hAnsi="Tahoma" w:cs="Tahoma"/>
          <w:iCs/>
          <w:color w:val="auto"/>
          <w:sz w:val="20"/>
          <w:szCs w:val="20"/>
        </w:rPr>
        <w:t>inspektora nadzoru inwest</w:t>
      </w:r>
      <w:r w:rsidR="002F788A" w:rsidRPr="004B649C">
        <w:rPr>
          <w:rFonts w:ascii="Tahoma" w:hAnsi="Tahoma" w:cs="Tahoma"/>
          <w:iCs/>
          <w:color w:val="auto"/>
          <w:sz w:val="20"/>
          <w:szCs w:val="20"/>
        </w:rPr>
        <w:t>or</w:t>
      </w:r>
      <w:r w:rsidR="00564423" w:rsidRPr="004B649C">
        <w:rPr>
          <w:rFonts w:ascii="Tahoma" w:hAnsi="Tahoma" w:cs="Tahoma"/>
          <w:iCs/>
          <w:color w:val="auto"/>
          <w:sz w:val="20"/>
          <w:szCs w:val="20"/>
        </w:rPr>
        <w:t>skiego</w:t>
      </w:r>
      <w:r w:rsidR="00396946" w:rsidRPr="004B649C">
        <w:rPr>
          <w:rFonts w:ascii="Tahoma" w:hAnsi="Tahoma" w:cs="Tahoma"/>
          <w:iCs/>
          <w:color w:val="auto"/>
          <w:sz w:val="20"/>
          <w:szCs w:val="20"/>
        </w:rPr>
        <w:t>.</w:t>
      </w:r>
    </w:p>
    <w:p w14:paraId="3CC046FA" w14:textId="5B76643C" w:rsidR="00F327B9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5.</w:t>
      </w:r>
      <w:r w:rsidR="0028666E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Wykonawca zobowiązuje się do uprzątnięcia terenu budowy, demontażu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usunięcia sprzętu budowlanego, a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także wszelkich prowizorycznych obiektów wzniesionych przez Wykonawcę </w:t>
      </w:r>
      <w:r w:rsidR="009F3554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lub podwykonawców działających na jego rzecz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czasie budowy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terminie 14 dni od dokonania przez Zamawiającego odbioru końcowego </w:t>
      </w:r>
      <w:r w:rsidR="005C3D73" w:rsidRPr="004B649C">
        <w:rPr>
          <w:rFonts w:ascii="Tahoma" w:hAnsi="Tahoma" w:cs="Tahoma"/>
          <w:color w:val="auto"/>
          <w:sz w:val="20"/>
          <w:szCs w:val="20"/>
        </w:rPr>
        <w:t>Przedmiotu Umowy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</w:p>
    <w:p w14:paraId="1A78BA99" w14:textId="1180BF35" w:rsidR="002F788A" w:rsidRPr="004B649C" w:rsidRDefault="00AF18FA" w:rsidP="00A00B2C">
      <w:pPr>
        <w:autoSpaceDE w:val="0"/>
        <w:autoSpaceDN w:val="0"/>
        <w:adjustRightInd w:val="0"/>
        <w:spacing w:line="280" w:lineRule="atLeast"/>
        <w:jc w:val="center"/>
        <w:rPr>
          <w:rFonts w:ascii="Tahoma" w:hAnsi="Tahoma" w:cs="Tahoma"/>
          <w:b/>
          <w:bCs/>
          <w:sz w:val="18"/>
          <w:szCs w:val="18"/>
        </w:rPr>
      </w:pPr>
      <w:r w:rsidRPr="004B649C">
        <w:rPr>
          <w:rFonts w:ascii="Tahoma" w:hAnsi="Tahoma" w:cs="Tahoma"/>
          <w:b/>
          <w:bCs/>
          <w:sz w:val="18"/>
          <w:szCs w:val="18"/>
        </w:rPr>
        <w:t>§ 4</w:t>
      </w:r>
    </w:p>
    <w:p w14:paraId="249B43FE" w14:textId="711F514C" w:rsidR="002F788A" w:rsidRPr="004B649C" w:rsidRDefault="00AF18FA" w:rsidP="00A00B2C">
      <w:pPr>
        <w:autoSpaceDE w:val="0"/>
        <w:autoSpaceDN w:val="0"/>
        <w:adjustRightInd w:val="0"/>
        <w:spacing w:line="280" w:lineRule="atLeast"/>
        <w:jc w:val="center"/>
        <w:rPr>
          <w:rFonts w:ascii="Tahoma" w:hAnsi="Tahoma" w:cs="Tahoma"/>
          <w:b/>
          <w:bCs/>
          <w:sz w:val="18"/>
          <w:szCs w:val="18"/>
        </w:rPr>
      </w:pPr>
      <w:r w:rsidRPr="004B649C">
        <w:rPr>
          <w:rFonts w:ascii="Tahoma" w:hAnsi="Tahoma" w:cs="Tahoma"/>
          <w:b/>
          <w:bCs/>
          <w:sz w:val="18"/>
          <w:szCs w:val="18"/>
        </w:rPr>
        <w:t>HARMONOGRAM</w:t>
      </w:r>
    </w:p>
    <w:p w14:paraId="11A8EE5A" w14:textId="2F06D1A5" w:rsidR="00AF18FA" w:rsidRPr="004B649C" w:rsidRDefault="00AF18FA" w:rsidP="00A00B2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80" w:lineRule="atLeast"/>
        <w:ind w:left="425" w:hanging="426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 xml:space="preserve">Dla zapewnienia możliwości monitorowania postępu prac projektowych, Wykonawca przedstawi Zamawiającemu do zatwierdzenia </w:t>
      </w:r>
      <w:r w:rsidR="005C3D73" w:rsidRPr="004B649C">
        <w:rPr>
          <w:rFonts w:ascii="Tahoma" w:hAnsi="Tahoma" w:cs="Tahoma"/>
          <w:sz w:val="20"/>
          <w:szCs w:val="20"/>
        </w:rPr>
        <w:t>h</w:t>
      </w:r>
      <w:r w:rsidRPr="004B649C">
        <w:rPr>
          <w:rFonts w:ascii="Tahoma" w:hAnsi="Tahoma" w:cs="Tahoma"/>
          <w:sz w:val="20"/>
          <w:szCs w:val="20"/>
        </w:rPr>
        <w:t>armonogram prac projektowych.</w:t>
      </w:r>
    </w:p>
    <w:p w14:paraId="18CCB708" w14:textId="77777777" w:rsidR="00AF18FA" w:rsidRPr="004B649C" w:rsidRDefault="00AF18FA" w:rsidP="00A00B2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80" w:lineRule="atLeast"/>
        <w:ind w:left="425" w:hanging="426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W harmonogramie prac projektowych Wykonawca przedstawi:</w:t>
      </w:r>
    </w:p>
    <w:p w14:paraId="00967A90" w14:textId="77777777" w:rsidR="00AF18FA" w:rsidRPr="004B649C" w:rsidRDefault="00AF18FA" w:rsidP="00A00B2C">
      <w:pPr>
        <w:pStyle w:val="Akapitzlist"/>
        <w:autoSpaceDE w:val="0"/>
        <w:autoSpaceDN w:val="0"/>
        <w:adjustRightInd w:val="0"/>
        <w:spacing w:after="0" w:line="280" w:lineRule="atLeast"/>
        <w:ind w:left="425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a) poszczególne elementy opracowań projektowych,</w:t>
      </w:r>
    </w:p>
    <w:p w14:paraId="20555816" w14:textId="73598D3F" w:rsidR="00AF18FA" w:rsidRPr="004B649C" w:rsidRDefault="00AF18FA" w:rsidP="00A00B2C">
      <w:pPr>
        <w:pStyle w:val="Akapitzlist"/>
        <w:autoSpaceDE w:val="0"/>
        <w:autoSpaceDN w:val="0"/>
        <w:adjustRightInd w:val="0"/>
        <w:spacing w:after="0" w:line="280" w:lineRule="atLeast"/>
        <w:ind w:left="425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b) kolejność w jakiej Wykonawca proponuje realizować poszczególne elementy opracowań projektowych.</w:t>
      </w:r>
    </w:p>
    <w:p w14:paraId="024D42F1" w14:textId="6DE3955C" w:rsidR="00AF18FA" w:rsidRPr="004B649C" w:rsidRDefault="00AF18FA" w:rsidP="00A00B2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80" w:lineRule="atLeast"/>
        <w:ind w:left="425" w:hanging="426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 xml:space="preserve">Wykonawca będzie wykonywał aktualizację </w:t>
      </w:r>
      <w:r w:rsidR="005C3D73" w:rsidRPr="004B649C">
        <w:rPr>
          <w:rFonts w:ascii="Tahoma" w:hAnsi="Tahoma" w:cs="Tahoma"/>
          <w:sz w:val="20"/>
          <w:szCs w:val="20"/>
        </w:rPr>
        <w:t>h</w:t>
      </w:r>
      <w:r w:rsidRPr="004B649C">
        <w:rPr>
          <w:rFonts w:ascii="Tahoma" w:hAnsi="Tahoma" w:cs="Tahoma"/>
          <w:sz w:val="20"/>
          <w:szCs w:val="20"/>
        </w:rPr>
        <w:t xml:space="preserve">armonogramu prac projektowych na każde żądanie Inwestora i na własny koszt. Zatwierdzenie </w:t>
      </w:r>
      <w:r w:rsidR="005C3D73" w:rsidRPr="004B649C">
        <w:rPr>
          <w:rFonts w:ascii="Tahoma" w:hAnsi="Tahoma" w:cs="Tahoma"/>
          <w:sz w:val="20"/>
          <w:szCs w:val="20"/>
        </w:rPr>
        <w:t>h</w:t>
      </w:r>
      <w:r w:rsidRPr="004B649C">
        <w:rPr>
          <w:rFonts w:ascii="Tahoma" w:hAnsi="Tahoma" w:cs="Tahoma"/>
          <w:sz w:val="20"/>
          <w:szCs w:val="20"/>
        </w:rPr>
        <w:t xml:space="preserve">armonogramu przez Inwestora nie zwolni Wykonawcy </w:t>
      </w:r>
      <w:r w:rsidR="005C3D73" w:rsidRPr="004B649C">
        <w:rPr>
          <w:rFonts w:ascii="Tahoma" w:hAnsi="Tahoma" w:cs="Tahoma"/>
          <w:sz w:val="20"/>
          <w:szCs w:val="20"/>
        </w:rPr>
        <w:br/>
      </w:r>
      <w:r w:rsidRPr="004B649C">
        <w:rPr>
          <w:rFonts w:ascii="Tahoma" w:hAnsi="Tahoma" w:cs="Tahoma"/>
          <w:sz w:val="20"/>
          <w:szCs w:val="20"/>
        </w:rPr>
        <w:t>od zobowiązań Umowy.</w:t>
      </w:r>
    </w:p>
    <w:p w14:paraId="7CA2ED00" w14:textId="23EA54DA" w:rsidR="00AF18FA" w:rsidRPr="004B649C" w:rsidRDefault="002F788A" w:rsidP="00A00B2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80" w:lineRule="atLeast"/>
        <w:ind w:left="425" w:hanging="426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Zamawiający zatwierdzi lub zgłosi uwagi do harmonogramu, o którym mowa w ust. 1, w ciągu 7 dni, od daty przedłożenia harmonogramu do zatwierdzenia.</w:t>
      </w:r>
      <w:r w:rsidR="005C3D73" w:rsidRPr="004B649C">
        <w:rPr>
          <w:rFonts w:ascii="Tahoma" w:hAnsi="Tahoma" w:cs="Tahoma"/>
          <w:sz w:val="20"/>
          <w:szCs w:val="20"/>
        </w:rPr>
        <w:t xml:space="preserve"> </w:t>
      </w:r>
    </w:p>
    <w:p w14:paraId="747BBB97" w14:textId="77777777" w:rsidR="00AF18FA" w:rsidRPr="004B649C" w:rsidRDefault="002F788A" w:rsidP="00A00B2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80" w:lineRule="atLeast"/>
        <w:ind w:left="425" w:hanging="426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W przypadku zgłoszenia przez Zamawiającego uwag do harmonogramu, Wykonawca będzie zobowiązany do</w:t>
      </w:r>
      <w:r w:rsidR="00AF18FA" w:rsidRPr="004B649C">
        <w:rPr>
          <w:rFonts w:ascii="Tahoma" w:hAnsi="Tahoma" w:cs="Tahoma"/>
          <w:sz w:val="20"/>
          <w:szCs w:val="20"/>
        </w:rPr>
        <w:t xml:space="preserve"> </w:t>
      </w:r>
      <w:r w:rsidRPr="004B649C">
        <w:rPr>
          <w:rFonts w:ascii="Tahoma" w:hAnsi="Tahoma" w:cs="Tahoma"/>
          <w:sz w:val="20"/>
          <w:szCs w:val="20"/>
        </w:rPr>
        <w:t>uwzględnienia tych uwag i przedłożenia Zamawiającemu poprawionego harmonogramu w terminie 7 dni od daty otrzymania zgłoszonych przez Zamawiającego uwag.</w:t>
      </w:r>
    </w:p>
    <w:p w14:paraId="6CAC7B9B" w14:textId="21C2D5D4" w:rsidR="00811607" w:rsidRPr="004B649C" w:rsidRDefault="002F788A" w:rsidP="00A00B2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80" w:lineRule="atLeast"/>
        <w:ind w:left="425" w:hanging="425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 xml:space="preserve">Potwierdzenie przez Zamawiającego uwzględnienia jego uwag będzie równoznaczne z zatwierdzeniem harmonogramu. Jeżeli Wykonawca nie uwzględni uwag Zamawiającego w powyższym terminie </w:t>
      </w:r>
      <w:r w:rsidR="005C3D73" w:rsidRPr="004B649C">
        <w:rPr>
          <w:rFonts w:ascii="Tahoma" w:hAnsi="Tahoma" w:cs="Tahoma"/>
          <w:sz w:val="20"/>
          <w:szCs w:val="20"/>
        </w:rPr>
        <w:br/>
      </w:r>
      <w:r w:rsidRPr="004B649C">
        <w:rPr>
          <w:rFonts w:ascii="Tahoma" w:hAnsi="Tahoma" w:cs="Tahoma"/>
          <w:sz w:val="20"/>
          <w:szCs w:val="20"/>
        </w:rPr>
        <w:t>a przedłożony poprawiony przez Wykonawcę harmonogram będzie niezgodny z postanowieniami Umowy Zamawiający będzie</w:t>
      </w:r>
      <w:r w:rsidR="00AF18FA" w:rsidRPr="004B649C">
        <w:rPr>
          <w:rFonts w:ascii="Tahoma" w:hAnsi="Tahoma" w:cs="Tahoma"/>
          <w:sz w:val="20"/>
          <w:szCs w:val="20"/>
        </w:rPr>
        <w:t xml:space="preserve"> </w:t>
      </w:r>
      <w:r w:rsidRPr="004B649C">
        <w:rPr>
          <w:rFonts w:ascii="Tahoma" w:hAnsi="Tahoma" w:cs="Tahoma"/>
          <w:sz w:val="20"/>
          <w:szCs w:val="20"/>
        </w:rPr>
        <w:t>uprawniony do wstrzymania prac w całości lub części. Wszelkie konsekwencje takiego wstrzymania obciążą Wykonawcę. Wykonawca ma prawo do powoływania się na harmonogram, począwszy od dnia, który uznaje się za jego zatwierdzenie.</w:t>
      </w:r>
    </w:p>
    <w:p w14:paraId="2E9716EF" w14:textId="4F66D39A" w:rsidR="007568D7" w:rsidRPr="004B649C" w:rsidRDefault="007568D7" w:rsidP="00A00B2C">
      <w:pPr>
        <w:pStyle w:val="zalbold-centr"/>
        <w:spacing w:before="0" w:after="0"/>
        <w:rPr>
          <w:rFonts w:ascii="Tahoma" w:hAnsi="Tahoma" w:cs="Tahoma"/>
          <w:iCs/>
          <w:color w:val="auto"/>
          <w:sz w:val="18"/>
          <w:szCs w:val="18"/>
        </w:rPr>
      </w:pPr>
      <w:r w:rsidRPr="004B649C">
        <w:rPr>
          <w:rFonts w:ascii="Tahoma" w:hAnsi="Tahoma" w:cs="Tahoma"/>
          <w:iCs/>
          <w:color w:val="auto"/>
          <w:sz w:val="18"/>
          <w:szCs w:val="18"/>
        </w:rPr>
        <w:t xml:space="preserve">§ </w:t>
      </w:r>
      <w:r w:rsidR="00AF18FA" w:rsidRPr="004B649C">
        <w:rPr>
          <w:rFonts w:ascii="Tahoma" w:hAnsi="Tahoma" w:cs="Tahoma"/>
          <w:iCs/>
          <w:color w:val="auto"/>
          <w:sz w:val="18"/>
          <w:szCs w:val="18"/>
        </w:rPr>
        <w:t>5</w:t>
      </w:r>
    </w:p>
    <w:p w14:paraId="75579E2C" w14:textId="77777777" w:rsidR="007568D7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iCs/>
          <w:color w:val="auto"/>
          <w:sz w:val="18"/>
          <w:szCs w:val="18"/>
        </w:rPr>
        <w:t>ROBOTY KONIECZNE, ZAMIENNE I DODATKOWE</w:t>
      </w:r>
    </w:p>
    <w:p w14:paraId="3D5BE589" w14:textId="57D6E17E" w:rsidR="007568D7" w:rsidRPr="004B649C" w:rsidRDefault="007568D7" w:rsidP="00A00B2C">
      <w:pPr>
        <w:pStyle w:val="zalbold-centr"/>
        <w:tabs>
          <w:tab w:val="left" w:pos="426"/>
        </w:tabs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1.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Zamawiający ma prawo, jeżeli jest to niezbędne dla wykonania przedmiotu niniejszej umowy, polecać Wykonawcy na piśmie:</w:t>
      </w:r>
    </w:p>
    <w:p w14:paraId="098193D0" w14:textId="2AB8FD3D" w:rsidR="007568D7" w:rsidRPr="004B649C" w:rsidRDefault="007568D7" w:rsidP="00A00B2C">
      <w:pPr>
        <w:pStyle w:val="zalbold-centr"/>
        <w:tabs>
          <w:tab w:val="left" w:pos="426"/>
        </w:tabs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1)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wykonanie robót wynikających z dokumentacji projektowej, lub zasad wiedzy technicznej a nie wyszczególnionych w przedmiarach robót,</w:t>
      </w:r>
    </w:p>
    <w:p w14:paraId="4B103A46" w14:textId="125EEF5F" w:rsidR="007568D7" w:rsidRPr="004B649C" w:rsidRDefault="007568D7" w:rsidP="00A00B2C">
      <w:pPr>
        <w:pStyle w:val="zalbold-centr"/>
        <w:tabs>
          <w:tab w:val="left" w:pos="426"/>
        </w:tabs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2)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wykonanie rozwiązań zamiennych w stosunku do projektowanych w dokumentacji projektowej,</w:t>
      </w:r>
    </w:p>
    <w:p w14:paraId="024C0A55" w14:textId="77777777" w:rsidR="00AA51D3" w:rsidRPr="004B649C" w:rsidRDefault="007568D7" w:rsidP="00A00B2C">
      <w:pPr>
        <w:pStyle w:val="zalbold-centr"/>
        <w:tabs>
          <w:tab w:val="left" w:pos="426"/>
        </w:tabs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3)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dokonanie zmiany kolejności wykonania robót określonej harmonogramem rzeczowo – finansowym, </w:t>
      </w:r>
    </w:p>
    <w:p w14:paraId="1B97FBE5" w14:textId="1E81379A" w:rsidR="007568D7" w:rsidRPr="004B649C" w:rsidRDefault="00C267B0" w:rsidP="00A00B2C">
      <w:pPr>
        <w:pStyle w:val="zalbold-centr"/>
        <w:tabs>
          <w:tab w:val="left" w:pos="426"/>
        </w:tabs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Style w:val="B"/>
          <w:rFonts w:ascii="Tahoma" w:hAnsi="Tahoma" w:cs="Tahoma"/>
          <w:color w:val="auto"/>
          <w:sz w:val="20"/>
          <w:szCs w:val="20"/>
        </w:rPr>
        <w:t>a Wykonawca zobowiązany jest wykonać każde z powyższych poleceń.</w:t>
      </w:r>
    </w:p>
    <w:p w14:paraId="30A739F6" w14:textId="12B9FCEA" w:rsidR="007568D7" w:rsidRPr="004B649C" w:rsidRDefault="007568D7" w:rsidP="00A00B2C">
      <w:pPr>
        <w:pStyle w:val="zalbold-centr"/>
        <w:tabs>
          <w:tab w:val="left" w:pos="426"/>
        </w:tabs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2.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Wydane przez Zamawiającego polecenia, o których mowa w ust. 1, nie unieważniają w jakiejkolwiek części </w:t>
      </w:r>
      <w:r w:rsidR="005C3D73" w:rsidRPr="004B649C">
        <w:rPr>
          <w:rStyle w:val="B"/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mowy, ale skutki tych poleceń stanowią podstawę do zmiany - na wniosek Wykonawcy - terminu zakończenia robót (jeżeli Zamawiający uzna to za zasadne) oraz otrzymania wynagrodzenia zgodnie z postanowieniami § </w:t>
      </w:r>
      <w:r w:rsidR="009270BE" w:rsidRPr="004B649C">
        <w:rPr>
          <w:rStyle w:val="B"/>
          <w:rFonts w:ascii="Tahoma" w:hAnsi="Tahoma" w:cs="Tahoma"/>
          <w:color w:val="auto"/>
          <w:sz w:val="20"/>
          <w:szCs w:val="20"/>
        </w:rPr>
        <w:t>9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.</w:t>
      </w:r>
    </w:p>
    <w:p w14:paraId="1A676DEF" w14:textId="1A1DB1FC" w:rsidR="007568D7" w:rsidRPr="004B649C" w:rsidRDefault="007568D7" w:rsidP="00A00B2C">
      <w:pPr>
        <w:pStyle w:val="zalbold-centr"/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3.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Strony przyjmują następującą definicję robót koniecznych, zamiennych i dodatkowych oraz sposób ich zlecenia i rozliczenia:</w:t>
      </w:r>
    </w:p>
    <w:p w14:paraId="0CF11BF4" w14:textId="5F895016" w:rsidR="007568D7" w:rsidRPr="004B649C" w:rsidRDefault="007568D7" w:rsidP="00A00B2C">
      <w:pPr>
        <w:pStyle w:val="zalbold-centr"/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lastRenderedPageBreak/>
        <w:t>1)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="006A54B9" w:rsidRPr="004B649C">
        <w:rPr>
          <w:rStyle w:val="B"/>
          <w:rFonts w:ascii="Tahoma" w:hAnsi="Tahoma" w:cs="Tahoma"/>
          <w:i/>
          <w:color w:val="auto"/>
          <w:sz w:val="20"/>
          <w:szCs w:val="20"/>
        </w:rPr>
        <w:t>r</w:t>
      </w:r>
      <w:r w:rsidRPr="004B649C">
        <w:rPr>
          <w:rStyle w:val="B"/>
          <w:rFonts w:ascii="Tahoma" w:hAnsi="Tahoma" w:cs="Tahoma"/>
          <w:i/>
          <w:color w:val="auto"/>
          <w:sz w:val="20"/>
          <w:szCs w:val="20"/>
        </w:rPr>
        <w:t>oboty konieczne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 są to roboty, które wynikają z różnicy pomiędzy przedmiarami, a faktyczną ilością wynikającą z obmiaru. Roboty konieczne Wykonawca realizuje za zgodą Zamawiającego na polecenie Inspektora Nadzoru na podstawie protokołu konieczności. Rozliczenie robót koniecznych nastąpi </w:t>
      </w:r>
      <w:r w:rsidR="000858A9" w:rsidRPr="004B649C">
        <w:rPr>
          <w:rStyle w:val="B"/>
          <w:rFonts w:ascii="Tahoma" w:hAnsi="Tahoma" w:cs="Tahoma"/>
          <w:color w:val="auto"/>
          <w:sz w:val="20"/>
          <w:szCs w:val="20"/>
        </w:rPr>
        <w:br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w ramach wynagrodzenia brutto, o którym mowa w §</w:t>
      </w:r>
      <w:r w:rsidR="009270BE"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 9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.</w:t>
      </w:r>
    </w:p>
    <w:p w14:paraId="18CA26FA" w14:textId="5D325890" w:rsidR="007568D7" w:rsidRPr="004B649C" w:rsidRDefault="007568D7" w:rsidP="00A00B2C">
      <w:pPr>
        <w:pStyle w:val="zalbold-centr"/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2)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="006A54B9" w:rsidRPr="004B649C">
        <w:rPr>
          <w:rStyle w:val="B"/>
          <w:rFonts w:ascii="Tahoma" w:hAnsi="Tahoma" w:cs="Tahoma"/>
          <w:i/>
          <w:color w:val="auto"/>
          <w:sz w:val="20"/>
          <w:szCs w:val="20"/>
        </w:rPr>
        <w:t>r</w:t>
      </w:r>
      <w:r w:rsidRPr="004B649C">
        <w:rPr>
          <w:rStyle w:val="B"/>
          <w:rFonts w:ascii="Tahoma" w:hAnsi="Tahoma" w:cs="Tahoma"/>
          <w:i/>
          <w:color w:val="auto"/>
          <w:sz w:val="20"/>
          <w:szCs w:val="20"/>
        </w:rPr>
        <w:t>oboty zamienne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 są to roboty wynikające ze zmiany technologii lub zmiany materiałów przewidzianych w dokumentacji projektowej lub z wprowadzenia rozwiązań projektowych zamiennych w zakresie nie wykraczającym poza przedmiot zamówienia. Roboty zamienne Wykonawca powinien wykonać </w:t>
      </w:r>
      <w:r w:rsidR="000858A9" w:rsidRPr="004B649C">
        <w:rPr>
          <w:rStyle w:val="B"/>
          <w:rFonts w:ascii="Tahoma" w:hAnsi="Tahoma" w:cs="Tahoma"/>
          <w:color w:val="auto"/>
          <w:sz w:val="20"/>
          <w:szCs w:val="20"/>
        </w:rPr>
        <w:br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za zgodą Zamawiającego na podstawie protokołu konieczności. Zamawiający zleci Wykonawcy realizację robót zamiennych jeżeli roboty te nie będą wykraczać poza przedmiot zamówienia.</w:t>
      </w:r>
    </w:p>
    <w:p w14:paraId="1E45F54D" w14:textId="6F7C7AE7" w:rsidR="007568D7" w:rsidRPr="004B649C" w:rsidRDefault="007568D7" w:rsidP="00A00B2C">
      <w:pPr>
        <w:pStyle w:val="zalbold-centr"/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3)</w:t>
      </w:r>
      <w:r w:rsidR="006F0E61" w:rsidRPr="004B649C">
        <w:rPr>
          <w:rStyle w:val="B"/>
          <w:rFonts w:ascii="Tahoma" w:hAnsi="Tahoma" w:cs="Tahoma"/>
          <w:color w:val="auto"/>
          <w:sz w:val="20"/>
          <w:szCs w:val="20"/>
        </w:rPr>
        <w:tab/>
      </w:r>
      <w:r w:rsidR="006A54B9" w:rsidRPr="004B649C">
        <w:rPr>
          <w:rStyle w:val="B"/>
          <w:rFonts w:ascii="Tahoma" w:hAnsi="Tahoma" w:cs="Tahoma"/>
          <w:i/>
          <w:color w:val="auto"/>
          <w:sz w:val="20"/>
          <w:szCs w:val="20"/>
        </w:rPr>
        <w:t>r</w:t>
      </w:r>
      <w:r w:rsidRPr="004B649C">
        <w:rPr>
          <w:rStyle w:val="B"/>
          <w:rFonts w:ascii="Tahoma" w:hAnsi="Tahoma" w:cs="Tahoma"/>
          <w:i/>
          <w:color w:val="auto"/>
          <w:sz w:val="20"/>
          <w:szCs w:val="20"/>
        </w:rPr>
        <w:t>oboty dodatkowe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 - w rozumieniu niniejszej umowy - są to roboty wykraczające poza przedmiot zamówienia i mogą być powierzone Wykonawcy, nieobjętych zamówieniem podstawowym, o ile stały się niezbędne i zostały spełnione łącznie warunki zapisane art. </w:t>
      </w:r>
      <w:r w:rsidR="003540CE" w:rsidRPr="004B649C">
        <w:rPr>
          <w:rStyle w:val="B"/>
          <w:rFonts w:ascii="Tahoma" w:hAnsi="Tahoma" w:cs="Tahoma"/>
          <w:color w:val="auto"/>
          <w:sz w:val="20"/>
          <w:szCs w:val="20"/>
        </w:rPr>
        <w:t>455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 ust. 1 pkt </w:t>
      </w:r>
      <w:r w:rsidR="003540CE" w:rsidRPr="004B649C">
        <w:rPr>
          <w:rStyle w:val="B"/>
          <w:rFonts w:ascii="Tahoma" w:hAnsi="Tahoma" w:cs="Tahoma"/>
          <w:color w:val="auto"/>
          <w:sz w:val="20"/>
          <w:szCs w:val="20"/>
        </w:rPr>
        <w:t>3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 ustawy Pzp. </w:t>
      </w:r>
      <w:r w:rsidR="000858A9" w:rsidRPr="004B649C">
        <w:rPr>
          <w:rStyle w:val="B"/>
          <w:rFonts w:ascii="Tahoma" w:hAnsi="Tahoma" w:cs="Tahoma"/>
          <w:color w:val="auto"/>
          <w:sz w:val="20"/>
          <w:szCs w:val="20"/>
        </w:rPr>
        <w:br/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>W przypadku potrzeby wykonania robót dodatkowych Strony sporządzą protokół konieczności.</w:t>
      </w:r>
    </w:p>
    <w:p w14:paraId="46777FE4" w14:textId="0342A3D7" w:rsidR="00811607" w:rsidRPr="004B649C" w:rsidRDefault="005C3D73" w:rsidP="00A00B2C">
      <w:pPr>
        <w:pStyle w:val="zalbold-centr"/>
        <w:spacing w:before="0" w:after="0"/>
        <w:ind w:left="425" w:hanging="425"/>
        <w:jc w:val="both"/>
        <w:rPr>
          <w:rStyle w:val="B"/>
          <w:rFonts w:ascii="Tahoma" w:hAnsi="Tahoma" w:cs="Tahoma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color w:val="auto"/>
          <w:sz w:val="20"/>
          <w:szCs w:val="20"/>
        </w:rPr>
        <w:t>4.</w:t>
      </w:r>
      <w:r w:rsidRPr="004B649C">
        <w:rPr>
          <w:rStyle w:val="B"/>
          <w:rFonts w:ascii="Tahoma" w:hAnsi="Tahoma" w:cs="Tahoma"/>
          <w:color w:val="auto"/>
          <w:sz w:val="20"/>
          <w:szCs w:val="20"/>
        </w:rPr>
        <w:tab/>
        <w:t>Jeżeli zajdzie konieczność zmian w dokumentacji projektowej, Wykonawca</w:t>
      </w:r>
      <w:r w:rsidR="009270BE" w:rsidRPr="004B649C">
        <w:rPr>
          <w:rStyle w:val="B"/>
          <w:rFonts w:ascii="Tahoma" w:hAnsi="Tahoma" w:cs="Tahoma"/>
          <w:color w:val="auto"/>
          <w:sz w:val="20"/>
          <w:szCs w:val="20"/>
        </w:rPr>
        <w:t xml:space="preserve"> zobowiązany jest sporządzić protokół konieczności, który nie będzie miał wpływu na zmianę wynagrodzenia określonego w § 9 ust. 1 niniejszej Umowy.</w:t>
      </w:r>
    </w:p>
    <w:p w14:paraId="297FA439" w14:textId="15485B0B" w:rsidR="00D66B7C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 xml:space="preserve">§ </w:t>
      </w:r>
      <w:r w:rsidR="000E56B8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6</w:t>
      </w:r>
    </w:p>
    <w:p w14:paraId="746E98FF" w14:textId="0D484B5B" w:rsidR="007568D7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OBOWIĄZKI I</w:t>
      </w:r>
      <w:r w:rsidRPr="004B649C">
        <w:rPr>
          <w:rStyle w:val="ND"/>
          <w:rFonts w:ascii="Tahoma" w:hAnsi="Tahoma" w:cs="Tahoma"/>
          <w:b w:val="0"/>
          <w:bCs w:val="0"/>
          <w:color w:val="auto"/>
          <w:sz w:val="18"/>
          <w:szCs w:val="18"/>
        </w:rPr>
        <w:t xml:space="preserve"> </w:t>
      </w: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UPRAWNIENIA ZAMAWIAJĄCEGO</w:t>
      </w:r>
    </w:p>
    <w:p w14:paraId="51F051B1" w14:textId="047BBAEB" w:rsidR="007568D7" w:rsidRPr="004B649C" w:rsidRDefault="007568D7" w:rsidP="00A00B2C">
      <w:pPr>
        <w:pStyle w:val="Zal-text"/>
        <w:tabs>
          <w:tab w:val="left" w:pos="425"/>
          <w:tab w:val="right" w:pos="867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6F0E61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Obowiązkiem Zamawiającego jest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szczególności:</w:t>
      </w:r>
    </w:p>
    <w:p w14:paraId="2719AE5A" w14:textId="7CA1DC36" w:rsidR="00BC2656" w:rsidRPr="004B649C" w:rsidRDefault="00BC2656" w:rsidP="00A00B2C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4B649C">
        <w:rPr>
          <w:rFonts w:ascii="Tahoma" w:eastAsia="Calibri" w:hAnsi="Tahoma" w:cs="Tahoma"/>
          <w:sz w:val="20"/>
          <w:szCs w:val="20"/>
          <w:lang w:eastAsia="en-US"/>
        </w:rPr>
        <w:t xml:space="preserve">1) </w:t>
      </w:r>
      <w:r w:rsidRPr="004B649C">
        <w:rPr>
          <w:rFonts w:ascii="Tahoma" w:eastAsia="Calibri" w:hAnsi="Tahoma" w:cs="Tahoma"/>
          <w:sz w:val="20"/>
          <w:szCs w:val="20"/>
          <w:lang w:eastAsia="en-US"/>
        </w:rPr>
        <w:tab/>
        <w:t>przekazanie terenu budowy,</w:t>
      </w:r>
    </w:p>
    <w:p w14:paraId="60DAA003" w14:textId="328D1E38" w:rsidR="00BC2656" w:rsidRPr="004B649C" w:rsidRDefault="00BC2656" w:rsidP="00A00B2C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B649C">
        <w:rPr>
          <w:rFonts w:ascii="Tahoma" w:eastAsia="Calibri" w:hAnsi="Tahoma" w:cs="Tahoma"/>
          <w:sz w:val="20"/>
          <w:szCs w:val="20"/>
          <w:lang w:eastAsia="en-US"/>
        </w:rPr>
        <w:t xml:space="preserve">2) </w:t>
      </w:r>
      <w:r w:rsidRPr="004B649C">
        <w:rPr>
          <w:rFonts w:ascii="Tahoma" w:eastAsia="Calibri" w:hAnsi="Tahoma" w:cs="Tahoma"/>
          <w:sz w:val="20"/>
          <w:szCs w:val="20"/>
          <w:lang w:eastAsia="en-US"/>
        </w:rPr>
        <w:tab/>
        <w:t>zapewnienie nadzoru inwestorskiego,</w:t>
      </w:r>
    </w:p>
    <w:p w14:paraId="34475E49" w14:textId="6889EBD7" w:rsidR="00BC2656" w:rsidRPr="004B649C" w:rsidRDefault="00BC2656" w:rsidP="00A00B2C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4B649C">
        <w:rPr>
          <w:rFonts w:ascii="Tahoma" w:eastAsia="Calibri" w:hAnsi="Tahoma" w:cs="Tahoma"/>
          <w:sz w:val="20"/>
          <w:szCs w:val="20"/>
          <w:lang w:eastAsia="en-US"/>
        </w:rPr>
        <w:t xml:space="preserve">3) </w:t>
      </w:r>
      <w:r w:rsidRPr="004B649C">
        <w:rPr>
          <w:rFonts w:ascii="Tahoma" w:eastAsia="Calibri" w:hAnsi="Tahoma" w:cs="Tahoma"/>
          <w:sz w:val="20"/>
          <w:szCs w:val="20"/>
          <w:lang w:eastAsia="en-US"/>
        </w:rPr>
        <w:tab/>
        <w:t>udzielenia Wykonawcy niezbędnych pełnomocnictw w przypadku, gdy okażą się one niezbędne do wykonania przez Wykonawcę obowiązków wynikających z Umowy,</w:t>
      </w:r>
    </w:p>
    <w:p w14:paraId="30F8F30F" w14:textId="5A315969" w:rsidR="00BC2656" w:rsidRPr="004B649C" w:rsidRDefault="00BC2656" w:rsidP="00A00B2C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4B649C">
        <w:rPr>
          <w:rFonts w:ascii="Tahoma" w:eastAsia="Calibri" w:hAnsi="Tahoma" w:cs="Tahoma"/>
          <w:sz w:val="20"/>
          <w:szCs w:val="20"/>
          <w:lang w:eastAsia="en-US"/>
        </w:rPr>
        <w:t xml:space="preserve">4) </w:t>
      </w:r>
      <w:r w:rsidRPr="004B649C">
        <w:rPr>
          <w:rFonts w:ascii="Tahoma" w:eastAsia="Calibri" w:hAnsi="Tahoma" w:cs="Tahoma"/>
          <w:sz w:val="20"/>
          <w:szCs w:val="20"/>
          <w:lang w:eastAsia="en-US"/>
        </w:rPr>
        <w:tab/>
        <w:t>przeprowadzenie odbioru wykonanych usług i robót,</w:t>
      </w:r>
    </w:p>
    <w:p w14:paraId="1B3C1084" w14:textId="597D4B48" w:rsidR="00BC2656" w:rsidRPr="004B649C" w:rsidRDefault="00BC2656" w:rsidP="00A00B2C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4B649C">
        <w:rPr>
          <w:rFonts w:ascii="Tahoma" w:eastAsia="Calibri" w:hAnsi="Tahoma" w:cs="Tahoma"/>
          <w:sz w:val="20"/>
          <w:szCs w:val="20"/>
          <w:lang w:eastAsia="en-US"/>
        </w:rPr>
        <w:t xml:space="preserve">5) </w:t>
      </w:r>
      <w:r w:rsidRPr="004B649C">
        <w:rPr>
          <w:rFonts w:ascii="Tahoma" w:eastAsia="Calibri" w:hAnsi="Tahoma" w:cs="Tahoma"/>
          <w:sz w:val="20"/>
          <w:szCs w:val="20"/>
          <w:lang w:eastAsia="en-US"/>
        </w:rPr>
        <w:tab/>
        <w:t>zapłata za wykonany i odebrany Przedmiot Umowy.</w:t>
      </w:r>
    </w:p>
    <w:p w14:paraId="24C8AB19" w14:textId="5A2F59CE" w:rsidR="007568D7" w:rsidRPr="004B649C" w:rsidRDefault="007568D7" w:rsidP="00A00B2C">
      <w:pPr>
        <w:pStyle w:val="Zal-text"/>
        <w:tabs>
          <w:tab w:val="clear" w:pos="8674"/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="006F0E61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Zamawiający ma prawo zażądać badań, które nie były przewidziane niniejszą umową, przy czym:</w:t>
      </w:r>
    </w:p>
    <w:p w14:paraId="4158912F" w14:textId="377E5E5D" w:rsidR="007568D7" w:rsidRPr="004B649C" w:rsidRDefault="007568D7" w:rsidP="00A00B2C">
      <w:pPr>
        <w:pStyle w:val="Zal-text"/>
        <w:tabs>
          <w:tab w:val="clear" w:pos="8674"/>
          <w:tab w:val="left" w:pos="425"/>
          <w:tab w:val="right" w:pos="921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1)</w:t>
      </w:r>
      <w:r w:rsidR="006B1C06" w:rsidRPr="004B649C">
        <w:rPr>
          <w:rFonts w:ascii="Tahoma" w:hAnsi="Tahoma" w:cs="Tahoma"/>
          <w:color w:val="auto"/>
          <w:sz w:val="20"/>
          <w:szCs w:val="20"/>
        </w:rPr>
        <w:tab/>
      </w:r>
      <w:r w:rsidR="006B1C06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jeżeli w rezultacie przeprowadzenia tych badań okaże się, że zastosowane materiały bądź wykonanie robót jest niezgodne z 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mową, to koszty badań dodatkowych obciążają Wykonawcę, </w:t>
      </w:r>
    </w:p>
    <w:p w14:paraId="4548A732" w14:textId="2E941FE3" w:rsidR="00811607" w:rsidRPr="004B649C" w:rsidRDefault="007568D7" w:rsidP="00A00B2C">
      <w:pPr>
        <w:pStyle w:val="Zal-text"/>
        <w:tabs>
          <w:tab w:val="clear" w:pos="8674"/>
          <w:tab w:val="left" w:pos="425"/>
          <w:tab w:val="right" w:pos="921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2)</w:t>
      </w:r>
      <w:r w:rsidR="006B1C06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 przeciwnym razie koszty badań dodatkowych obciążają Zamawiającego.</w:t>
      </w:r>
    </w:p>
    <w:p w14:paraId="2B652C78" w14:textId="7C11797A" w:rsidR="00A564B1" w:rsidRPr="004B649C" w:rsidRDefault="00A564B1" w:rsidP="00A00B2C">
      <w:pPr>
        <w:pStyle w:val="Zal-text"/>
        <w:tabs>
          <w:tab w:val="left" w:pos="425"/>
          <w:tab w:val="right" w:pos="9214"/>
        </w:tabs>
        <w:spacing w:before="0" w:after="0" w:line="280" w:lineRule="atLeast"/>
        <w:ind w:left="425" w:hanging="425"/>
        <w:rPr>
          <w:rStyle w:val="B"/>
          <w:rFonts w:ascii="Tahoma" w:hAnsi="Tahoma" w:cs="Tahoma"/>
          <w:b w:val="0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 xml:space="preserve">Wykonawca na poszczególnych etapach wykonywania dokumentacji powinien uzyskać akceptację </w:t>
      </w:r>
      <w:r w:rsidR="00D06B8B" w:rsidRPr="004B649C">
        <w:rPr>
          <w:rFonts w:ascii="Tahoma" w:hAnsi="Tahoma" w:cs="Tahoma"/>
          <w:color w:val="auto"/>
          <w:sz w:val="20"/>
          <w:szCs w:val="20"/>
        </w:rPr>
        <w:t>Z</w:t>
      </w:r>
      <w:r w:rsidRPr="004B649C">
        <w:rPr>
          <w:rFonts w:ascii="Tahoma" w:hAnsi="Tahoma" w:cs="Tahoma"/>
          <w:color w:val="auto"/>
          <w:sz w:val="20"/>
          <w:szCs w:val="20"/>
        </w:rPr>
        <w:t>amawiającego odnośnie zastosowanych w projekcie rozwiązań (rozplanowania przestrzennego, formy, użytych materiałów, itp.).</w:t>
      </w:r>
    </w:p>
    <w:p w14:paraId="43883770" w14:textId="15BDA4D0" w:rsidR="00852344" w:rsidRPr="004B649C" w:rsidRDefault="00852344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 xml:space="preserve">§ </w:t>
      </w:r>
      <w:r w:rsidR="000E56B8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7</w:t>
      </w:r>
    </w:p>
    <w:p w14:paraId="01C9F57B" w14:textId="03980476" w:rsidR="003412E4" w:rsidRPr="004B649C" w:rsidRDefault="00852344" w:rsidP="00A00B2C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OBOWIĄZKI WYKONAWCY</w:t>
      </w:r>
    </w:p>
    <w:p w14:paraId="371B4F95" w14:textId="44C00FF7" w:rsidR="003412E4" w:rsidRPr="004B649C" w:rsidRDefault="003C75CA" w:rsidP="00A00B2C">
      <w:pPr>
        <w:spacing w:line="280" w:lineRule="atLeast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1.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Wykonawca zobowiązany będzie do:</w:t>
      </w:r>
    </w:p>
    <w:p w14:paraId="0B914815" w14:textId="10B0BBF3" w:rsidR="003412E4" w:rsidRPr="004B649C" w:rsidRDefault="003C75CA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="005C7547" w:rsidRPr="004B649C">
        <w:rPr>
          <w:rStyle w:val="B"/>
          <w:rFonts w:ascii="Tahoma" w:hAnsi="Tahoma" w:cs="Tahoma"/>
          <w:b w:val="0"/>
          <w:sz w:val="20"/>
          <w:szCs w:val="20"/>
        </w:rPr>
        <w:t>w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ykonania wszelkich badań i pomiarów niezbędnych do opracowania projektów budowlanych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F80104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i wykonawczych, zgodnie z obowiązującymi przepisami</w:t>
      </w:r>
      <w:r w:rsidR="005C7547"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5F870393" w14:textId="7F112FB2" w:rsidR="003412E4" w:rsidRPr="004B649C" w:rsidRDefault="005C7547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2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u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zyskani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wymaganych przepisami warunków, opinii, zgód, uzgodnień, pozwoleń i zezwoleń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62B06EE9" w14:textId="73062E3F" w:rsidR="003412E4" w:rsidRPr="004B649C" w:rsidRDefault="005C7547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3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p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rzygotowania odpowiednich dokumentów formalno-prawnych i uzyskanie na ich podstawie,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w imieniu Zamawiającego, zgody właściwego organu na prowadzenie robót, w oparciu o obowiązujące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przepisy (</w:t>
      </w:r>
      <w:r w:rsidR="006D1AA0" w:rsidRPr="004B649C">
        <w:rPr>
          <w:rStyle w:val="B"/>
          <w:rFonts w:ascii="Tahoma" w:hAnsi="Tahoma" w:cs="Tahoma"/>
          <w:b w:val="0"/>
          <w:sz w:val="20"/>
          <w:szCs w:val="20"/>
        </w:rPr>
        <w:t>u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stawa z dnia 7 lipca 1994r. Prawo budowlane oraz </w:t>
      </w:r>
      <w:r w:rsidR="006D1AA0" w:rsidRPr="004B649C">
        <w:rPr>
          <w:rStyle w:val="B"/>
          <w:rFonts w:ascii="Tahoma" w:hAnsi="Tahoma" w:cs="Tahoma"/>
          <w:b w:val="0"/>
          <w:sz w:val="20"/>
          <w:szCs w:val="20"/>
        </w:rPr>
        <w:t>u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stawa z dnia 10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kwietnia 2003 r. </w:t>
      </w:r>
      <w:r w:rsidR="00F80104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o szczególnych zasadach przygotowania i realizacji inwestycji w zakresie dróg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publicznych)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3BB810FD" w14:textId="45B93072" w:rsidR="003412E4" w:rsidRPr="004B649C" w:rsidRDefault="005C7547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4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F80104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bookmarkStart w:id="7" w:name="_Hlk238455352"/>
      <w:r w:rsidRPr="004B649C">
        <w:rPr>
          <w:rStyle w:val="B"/>
          <w:rFonts w:ascii="Tahoma" w:hAnsi="Tahoma" w:cs="Tahoma"/>
          <w:b w:val="0"/>
          <w:sz w:val="20"/>
          <w:szCs w:val="20"/>
        </w:rPr>
        <w:t>o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pracowania dokumentacji projektowej</w:t>
      </w:r>
      <w:bookmarkEnd w:id="7"/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, z uwzględnieniem wymagań </w:t>
      </w:r>
      <w:r w:rsidR="006D1AA0" w:rsidRPr="004B649C">
        <w:rPr>
          <w:rStyle w:val="B"/>
          <w:rFonts w:ascii="Tahoma" w:hAnsi="Tahoma" w:cs="Tahoma"/>
          <w:b w:val="0"/>
          <w:sz w:val="20"/>
          <w:szCs w:val="20"/>
        </w:rPr>
        <w:t>r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ozporządzenia Ministra Infrastruktury z dnia 2 września 2004r. w sprawie szczegółowego zakresu i formy dokumentacji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projektowej, specyfikacji technicznych wykonania i odbioru robót budowlanych oraz programu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funkcjonalno-użytkowego, dla wszystkich branż w formie planów rysunków lub innych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dokumentów umożliwiających jednoznaczne określenie rodzaju i zakresu robót budowlanych,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dokładną lokalizację </w:t>
      </w:r>
      <w:r w:rsidR="00F80104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i uwarunkowania ich wykonania</w:t>
      </w:r>
      <w:r w:rsidR="006D1AA0" w:rsidRPr="004B649C">
        <w:rPr>
          <w:rStyle w:val="B"/>
          <w:rFonts w:ascii="Tahoma" w:hAnsi="Tahoma" w:cs="Tahoma"/>
          <w:b w:val="0"/>
          <w:sz w:val="20"/>
          <w:szCs w:val="20"/>
        </w:rPr>
        <w:t>; p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rojekty wykonawcze muszą być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przedstawione do akceptacji Zamawiającemu, przed wdrożeniem ich do realizacji</w:t>
      </w:r>
      <w:r w:rsidR="006D1AA0"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3ADE7592" w14:textId="51FD39E0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5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F80104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o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pracowania i przedłożenia Zamawiającemu do akceptacji projektu stałej organizacji ruchu </w:t>
      </w:r>
      <w:r w:rsidR="00F80104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wraz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z uzyskaniem jej zatwierdzenia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5FB20A0E" w14:textId="37F585E0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lastRenderedPageBreak/>
        <w:t>6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o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pracowania czasowej organizacji ruchu na czas prowadzenia robót wraz z uzyskaniem jej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zatwierdzenia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39D1309D" w14:textId="46F80C66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7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o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pracowania i przedstawienia Zamawiającemu do zatwierdzenia Specyfikacji Technicznych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Wykonania i Odbioru Robót Budowlanych sporządzonych w oparciu o aktualny standard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Ogólnych Specyfikacji Technicznych opracowanych przez Branżowy Zakład Doświadczalny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Budownictwa Drogowego </w:t>
      </w:r>
      <w:r w:rsidR="00F80104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i Mostowego dla GDDKiA na wszystkie elementy realizowanych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robót oraz opracowania przedmiaru robót, harmonogramu robót i harmonogramu płatności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2942C69C" w14:textId="3E270AD4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8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r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ealizacji robót w oparciu o zatwierdzoną przez Zamawiającego dokumentację projektową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01CA24C5" w14:textId="321C5FDA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9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w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ytyczeni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zakresu robót w terenie przez uprawnionego geodetę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42F141BA" w14:textId="65D948CC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10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p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rowadzeni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pomiarów kontrolnych zgodnie z wymogami Specyfikacji Technicznych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3C736433" w14:textId="066C7983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11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p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rowadzeni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dziennika budowy i wykonywanie obmiarów ilości wykonywanych robót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34714D4D" w14:textId="2AC3D626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12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p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rzygotowani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rozliczenia końcowego robót i sporządzenie operatu kolaudacyjnego, który ma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zawierać umowę, ofertę, umowy z podwykonawcami, harmonogram, protokoły odbioru robót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ulegających zakryciu i zanikających, tabele elementów rozliczeniowych, polisę ubezpieczeniową,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protokół przekazania placu i terenu budowy, Program Zapewnienia Jakości (PZJ), badania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materiałów, recepty, wyniki pomiarów, wyniki badan laboratoryjnych, deklarację zgodności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materiałów, aprobaty, sprawozdania techniczne Wykonawcy, geodezyjna inwentaryzację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powykonawczą przyjętą do zasobu geodezyjnego, rozliczenie finansowe, protokoły odbioru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przebudowy urządzeń obcych i uzbrojenia terenu przez ich właścicieli lub administratorów,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potwierdzenie zakończenia robót, oświadczenie kierownika budowy o wykonaniu zadania zgodnie</w:t>
      </w:r>
      <w:r w:rsidR="00BA2E4C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z obowiązującymi przepisami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79AF4774" w14:textId="03E07525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12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s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prawowani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nadzoru autorskiego przez projektanta nad realizowanymi robotami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4A9A21BF" w14:textId="6D86CE42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13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w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razie konieczności Wykonawca powinien zapewnić przeniesienie zabytków małej architektury,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przeprowadzenie badań archeologicznych, zapewnienie nadzoru archeologicznego, przyrodniczego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oraz nadzoru ornitologa w zakresie wynikającym ze szczególnych przepisów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1BB17570" w14:textId="5F620F5B" w:rsidR="003412E4" w:rsidRPr="004B649C" w:rsidRDefault="00333DF4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14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s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porządzeni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geodezyjnej inwentaryzacji powykonawczej 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(w formie elektronicznej w formacie DXF), 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i uzyskanie jej przyjęcia do właściwego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zasobu geodezyjnego</w:t>
      </w:r>
      <w:r w:rsidR="00F73C3D"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6359111D" w14:textId="7D2F37A6" w:rsidR="003412E4" w:rsidRPr="004B649C" w:rsidRDefault="00F73C3D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15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) </w:t>
      </w:r>
      <w:r w:rsidR="004F75EE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p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>rzygotowani</w:t>
      </w:r>
      <w:r w:rsidR="00317B19" w:rsidRPr="004B649C">
        <w:rPr>
          <w:rStyle w:val="B"/>
          <w:rFonts w:ascii="Tahoma" w:hAnsi="Tahoma" w:cs="Tahoma"/>
          <w:b w:val="0"/>
          <w:sz w:val="20"/>
          <w:szCs w:val="20"/>
        </w:rPr>
        <w:t>a</w:t>
      </w:r>
      <w:r w:rsidR="003412E4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materiałów do wniosku o pozwolenie na użytkowanie wraz z jego uzyskaniem</w:t>
      </w:r>
      <w:r w:rsidR="00317B19"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0CEEF41B" w14:textId="7724BFD6" w:rsidR="003C75CA" w:rsidRPr="004B649C" w:rsidRDefault="00F73C3D" w:rsidP="00A00B2C">
      <w:pPr>
        <w:pStyle w:val="Tekstpodstawowy"/>
        <w:spacing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6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>)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ab/>
        <w:t>utrzymywa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nia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teren</w:t>
      </w:r>
      <w:r w:rsidR="004F396E" w:rsidRPr="004B649C">
        <w:rPr>
          <w:rFonts w:ascii="Tahoma" w:hAnsi="Tahoma" w:cs="Tahoma"/>
          <w:color w:val="auto"/>
          <w:sz w:val="20"/>
          <w:szCs w:val="20"/>
        </w:rPr>
        <w:t>u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budowy w stanie wolnym od przeszkód komunikacyjnych oraz usuwa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nia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br/>
      </w:r>
      <w:r w:rsidR="003C75CA" w:rsidRPr="004B649C">
        <w:rPr>
          <w:rFonts w:ascii="Tahoma" w:hAnsi="Tahoma" w:cs="Tahoma"/>
          <w:color w:val="auto"/>
          <w:sz w:val="20"/>
          <w:szCs w:val="20"/>
        </w:rPr>
        <w:t>i składowa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nia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wszelki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ch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urządze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ń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pomocnicz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ych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i zbędn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ych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materiał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ów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>, odpad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ów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i śmieci 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br/>
        <w:t>oraz niepotrzebn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ych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urządze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ń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prowizoryczn</w:t>
      </w:r>
      <w:r w:rsidR="00317B19" w:rsidRPr="004B649C">
        <w:rPr>
          <w:rFonts w:ascii="Tahoma" w:hAnsi="Tahoma" w:cs="Tahoma"/>
          <w:color w:val="auto"/>
          <w:sz w:val="20"/>
          <w:szCs w:val="20"/>
        </w:rPr>
        <w:t>ych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>,</w:t>
      </w:r>
    </w:p>
    <w:p w14:paraId="7BE8CF99" w14:textId="3110F244" w:rsidR="003C75CA" w:rsidRPr="004B649C" w:rsidRDefault="00317B19" w:rsidP="00A00B2C">
      <w:pPr>
        <w:pStyle w:val="Tekstpodstawowy"/>
        <w:spacing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17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>)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ab/>
        <w:t>umożliwi</w:t>
      </w:r>
      <w:r w:rsidRPr="004B649C">
        <w:rPr>
          <w:rFonts w:ascii="Tahoma" w:hAnsi="Tahoma" w:cs="Tahoma"/>
          <w:color w:val="auto"/>
          <w:sz w:val="20"/>
          <w:szCs w:val="20"/>
        </w:rPr>
        <w:t>enia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wstęp</w:t>
      </w:r>
      <w:r w:rsidRPr="004B649C">
        <w:rPr>
          <w:rFonts w:ascii="Tahoma" w:hAnsi="Tahoma" w:cs="Tahoma"/>
          <w:color w:val="auto"/>
          <w:sz w:val="20"/>
          <w:szCs w:val="20"/>
        </w:rPr>
        <w:t>u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na teren budowy pracownikom organów państwowego nadzoru budowlanego, 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br/>
        <w:t>do których należy wykonywanie zadań określonych ustawą - Prawo budowlane oraz udostępni</w:t>
      </w:r>
      <w:r w:rsidRPr="004B649C">
        <w:rPr>
          <w:rFonts w:ascii="Tahoma" w:hAnsi="Tahoma" w:cs="Tahoma"/>
          <w:color w:val="auto"/>
          <w:sz w:val="20"/>
          <w:szCs w:val="20"/>
        </w:rPr>
        <w:t>enia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im dan</w:t>
      </w:r>
      <w:r w:rsidRPr="004B649C">
        <w:rPr>
          <w:rFonts w:ascii="Tahoma" w:hAnsi="Tahoma" w:cs="Tahoma"/>
          <w:color w:val="auto"/>
          <w:sz w:val="20"/>
          <w:szCs w:val="20"/>
        </w:rPr>
        <w:t>ych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i informacj</w:t>
      </w:r>
      <w:r w:rsidRPr="004B649C">
        <w:rPr>
          <w:rFonts w:ascii="Tahoma" w:hAnsi="Tahoma" w:cs="Tahoma"/>
          <w:color w:val="auto"/>
          <w:sz w:val="20"/>
          <w:szCs w:val="20"/>
        </w:rPr>
        <w:t>i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wymagan</w:t>
      </w:r>
      <w:r w:rsidRPr="004B649C">
        <w:rPr>
          <w:rFonts w:ascii="Tahoma" w:hAnsi="Tahoma" w:cs="Tahoma"/>
          <w:color w:val="auto"/>
          <w:sz w:val="20"/>
          <w:szCs w:val="20"/>
        </w:rPr>
        <w:t>ych</w:t>
      </w:r>
      <w:r w:rsidR="003C75CA" w:rsidRPr="004B649C">
        <w:rPr>
          <w:rFonts w:ascii="Tahoma" w:hAnsi="Tahoma" w:cs="Tahoma"/>
          <w:color w:val="auto"/>
          <w:sz w:val="20"/>
          <w:szCs w:val="20"/>
        </w:rPr>
        <w:t xml:space="preserve"> tą ustawą,</w:t>
      </w:r>
    </w:p>
    <w:p w14:paraId="68DE06EF" w14:textId="07E4215B" w:rsidR="003C75CA" w:rsidRPr="004B649C" w:rsidRDefault="00317B19" w:rsidP="00A00B2C">
      <w:pPr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1</w:t>
      </w:r>
      <w:r w:rsidR="003C75CA" w:rsidRPr="004B649C">
        <w:rPr>
          <w:rFonts w:ascii="Tahoma" w:hAnsi="Tahoma" w:cs="Tahoma"/>
          <w:sz w:val="20"/>
          <w:szCs w:val="20"/>
        </w:rPr>
        <w:t>8)</w:t>
      </w:r>
      <w:r w:rsidR="003C75CA" w:rsidRPr="004B649C">
        <w:rPr>
          <w:rFonts w:ascii="Tahoma" w:hAnsi="Tahoma" w:cs="Tahoma"/>
          <w:sz w:val="20"/>
          <w:szCs w:val="20"/>
        </w:rPr>
        <w:tab/>
        <w:t>uporządkowa</w:t>
      </w:r>
      <w:r w:rsidRPr="004B649C">
        <w:rPr>
          <w:rFonts w:ascii="Tahoma" w:hAnsi="Tahoma" w:cs="Tahoma"/>
          <w:sz w:val="20"/>
          <w:szCs w:val="20"/>
        </w:rPr>
        <w:t>nia</w:t>
      </w:r>
      <w:r w:rsidR="003C75CA" w:rsidRPr="004B649C">
        <w:rPr>
          <w:rFonts w:ascii="Tahoma" w:hAnsi="Tahoma" w:cs="Tahoma"/>
          <w:sz w:val="20"/>
          <w:szCs w:val="20"/>
        </w:rPr>
        <w:t xml:space="preserve"> teren</w:t>
      </w:r>
      <w:r w:rsidRPr="004B649C">
        <w:rPr>
          <w:rFonts w:ascii="Tahoma" w:hAnsi="Tahoma" w:cs="Tahoma"/>
          <w:sz w:val="20"/>
          <w:szCs w:val="20"/>
        </w:rPr>
        <w:t>u</w:t>
      </w:r>
      <w:r w:rsidR="003C75CA" w:rsidRPr="004B649C">
        <w:rPr>
          <w:rFonts w:ascii="Tahoma" w:hAnsi="Tahoma" w:cs="Tahoma"/>
          <w:sz w:val="20"/>
          <w:szCs w:val="20"/>
        </w:rPr>
        <w:t xml:space="preserve"> budowy w terminie 7 dni</w:t>
      </w:r>
      <w:r w:rsidRPr="004B649C">
        <w:rPr>
          <w:rFonts w:ascii="Tahoma" w:hAnsi="Tahoma" w:cs="Tahoma"/>
          <w:sz w:val="20"/>
          <w:szCs w:val="20"/>
        </w:rPr>
        <w:t xml:space="preserve"> po zakończeniu robót budowlanych</w:t>
      </w:r>
      <w:r w:rsidR="003C75CA" w:rsidRPr="004B649C">
        <w:rPr>
          <w:rFonts w:ascii="Tahoma" w:hAnsi="Tahoma" w:cs="Tahoma"/>
          <w:sz w:val="20"/>
          <w:szCs w:val="20"/>
        </w:rPr>
        <w:t>,</w:t>
      </w:r>
    </w:p>
    <w:p w14:paraId="3B9C8F03" w14:textId="1C41BD85" w:rsidR="003412E4" w:rsidRPr="004B649C" w:rsidRDefault="00317B19" w:rsidP="00A00B2C">
      <w:pPr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1</w:t>
      </w:r>
      <w:r w:rsidR="003C75CA" w:rsidRPr="004B649C">
        <w:rPr>
          <w:rFonts w:ascii="Tahoma" w:hAnsi="Tahoma" w:cs="Tahoma"/>
          <w:sz w:val="20"/>
          <w:szCs w:val="20"/>
        </w:rPr>
        <w:t>9)</w:t>
      </w:r>
      <w:r w:rsidR="003C75CA" w:rsidRPr="004B649C">
        <w:rPr>
          <w:rFonts w:ascii="Tahoma" w:hAnsi="Tahoma" w:cs="Tahoma"/>
          <w:sz w:val="20"/>
          <w:szCs w:val="20"/>
        </w:rPr>
        <w:tab/>
        <w:t>zapewni</w:t>
      </w:r>
      <w:r w:rsidRPr="004B649C">
        <w:rPr>
          <w:rFonts w:ascii="Tahoma" w:hAnsi="Tahoma" w:cs="Tahoma"/>
          <w:sz w:val="20"/>
          <w:szCs w:val="20"/>
        </w:rPr>
        <w:t>enia</w:t>
      </w:r>
      <w:r w:rsidR="003C75CA" w:rsidRPr="004B649C">
        <w:rPr>
          <w:rFonts w:ascii="Tahoma" w:hAnsi="Tahoma" w:cs="Tahoma"/>
          <w:sz w:val="20"/>
          <w:szCs w:val="20"/>
        </w:rPr>
        <w:t xml:space="preserve"> ogóln</w:t>
      </w:r>
      <w:r w:rsidRPr="004B649C">
        <w:rPr>
          <w:rFonts w:ascii="Tahoma" w:hAnsi="Tahoma" w:cs="Tahoma"/>
          <w:sz w:val="20"/>
          <w:szCs w:val="20"/>
        </w:rPr>
        <w:t>ego</w:t>
      </w:r>
      <w:r w:rsidR="003C75CA" w:rsidRPr="004B649C">
        <w:rPr>
          <w:rFonts w:ascii="Tahoma" w:hAnsi="Tahoma" w:cs="Tahoma"/>
          <w:sz w:val="20"/>
          <w:szCs w:val="20"/>
        </w:rPr>
        <w:t xml:space="preserve"> doz</w:t>
      </w:r>
      <w:r w:rsidRPr="004B649C">
        <w:rPr>
          <w:rFonts w:ascii="Tahoma" w:hAnsi="Tahoma" w:cs="Tahoma"/>
          <w:sz w:val="20"/>
          <w:szCs w:val="20"/>
        </w:rPr>
        <w:t>oru</w:t>
      </w:r>
      <w:r w:rsidR="003C75CA" w:rsidRPr="004B649C">
        <w:rPr>
          <w:rFonts w:ascii="Tahoma" w:hAnsi="Tahoma" w:cs="Tahoma"/>
          <w:sz w:val="20"/>
          <w:szCs w:val="20"/>
        </w:rPr>
        <w:t xml:space="preserve"> terenu budowy</w:t>
      </w:r>
      <w:r w:rsidRPr="004B649C">
        <w:rPr>
          <w:rFonts w:ascii="Tahoma" w:hAnsi="Tahoma" w:cs="Tahoma"/>
          <w:sz w:val="20"/>
          <w:szCs w:val="20"/>
        </w:rPr>
        <w:t>.</w:t>
      </w:r>
    </w:p>
    <w:p w14:paraId="1921CBAD" w14:textId="524FB10B" w:rsidR="00811607" w:rsidRPr="004B649C" w:rsidRDefault="003412E4" w:rsidP="00A00B2C">
      <w:pPr>
        <w:pStyle w:val="Akapitzlist"/>
        <w:numPr>
          <w:ilvl w:val="0"/>
          <w:numId w:val="8"/>
        </w:numPr>
        <w:spacing w:after="0" w:line="280" w:lineRule="atLeast"/>
        <w:ind w:left="283" w:hanging="357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 xml:space="preserve">Wykonawca w oparciu o zaakceptowane przez Zamawiającego propozycje rozwiązań oraz uzyskane warunki techniczne na budowę/przebudowę/zabezpieczenie sieci uzbrojenia terenu od właścicieli </w:t>
      </w:r>
      <w:r w:rsidR="00D06B8B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lub użytkowników kolidującej z planowanymi robotami, sporządzi niezbędną dokumentację projektową i uzyska uzgodnienie narady koordynacyjnej.</w:t>
      </w:r>
      <w:r w:rsidR="003C75CA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Dokumentacja projektowa będzie podstawą do uzyskania decyzji ZRID lub ew. zgłoszenia lub pozwolenia na budowę.</w:t>
      </w:r>
    </w:p>
    <w:p w14:paraId="3890D03C" w14:textId="709B8F90" w:rsidR="00D66B7C" w:rsidRPr="004B649C" w:rsidRDefault="007568D7" w:rsidP="00A00B2C">
      <w:pPr>
        <w:pStyle w:val="zalbold-centr"/>
        <w:spacing w:before="0" w:after="0"/>
        <w:ind w:left="425" w:hanging="425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 xml:space="preserve">§ </w:t>
      </w:r>
      <w:r w:rsidR="000E56B8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8</w:t>
      </w:r>
    </w:p>
    <w:p w14:paraId="0EFEB562" w14:textId="3B1F3DC0" w:rsidR="007568D7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PODWYKONAWCY</w:t>
      </w:r>
    </w:p>
    <w:p w14:paraId="5C813C47" w14:textId="64DE1123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6B1C06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Wykonawca może powierzyć wykonanie części zamówienia podwykonawcy. </w:t>
      </w:r>
    </w:p>
    <w:p w14:paraId="64F25B2A" w14:textId="45D78BDC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="006B1C06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Wykonawca ponosi odpowiedzialność za działania lub zaniechania podwykonawców działających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na jego rzecz jak za własne działania lub zaniechania.</w:t>
      </w:r>
    </w:p>
    <w:p w14:paraId="40A03F43" w14:textId="3EC5EE83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3.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Wymagania dotyczące umowy o podwykonawstwo:</w:t>
      </w:r>
    </w:p>
    <w:p w14:paraId="5EA7C17C" w14:textId="282245AB" w:rsidR="007568D7" w:rsidRPr="004B649C" w:rsidRDefault="007568D7" w:rsidP="00A00B2C">
      <w:pPr>
        <w:pStyle w:val="zalbold-centr"/>
        <w:tabs>
          <w:tab w:val="left" w:pos="284"/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Wykonawca zamierzający powierzyć wykonanie części zamówienia podwykonawcy jest obowiązany,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 trakcie realizacji zamówienia do przedłożenia Zamawiającemu:</w:t>
      </w:r>
    </w:p>
    <w:p w14:paraId="64B68B36" w14:textId="3A872ACE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1.1)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projektu umowy o podwykonawstwo, której przedmiotem są roboty budowlane, a także projektu jej zmiany,</w:t>
      </w:r>
    </w:p>
    <w:p w14:paraId="4A07764D" w14:textId="09D9C346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1.2)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poświadczonej za zgodność z oryginałem kopii zawartej umowy o podwykonawstwo, której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lastRenderedPageBreak/>
        <w:t>przedmiotem są roboty budowlane i jej zmian, w terminie 7 dni od zawarcia umowy lub jej zmiany,</w:t>
      </w:r>
    </w:p>
    <w:p w14:paraId="1B524017" w14:textId="7FC2EC80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1.3)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poświadczonej za zgodność z oryginałem kopii zawartej umowy o podwykonawstwo, której przedmiotem są dostawy lub usługi, oraz jej zmian, w terminie 7 dni od dnia zawarcia tej umowy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lub dokonania jej zmiany, z wyłączeniem umów o podwykonawstwo o wartości mniejszej niż 0,5 % wartości umowy</w:t>
      </w:r>
      <w:r w:rsidR="00C952F8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oraz umów o podwykonawstwo, których przedmiot został wskazany przez Zamawiającego w dokumentach zamówienia.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Wyłączenie to nie dotyczy umów o podwykonawstwo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i zmian tych umów, o wartości większej niż 50.000 zł.</w:t>
      </w:r>
    </w:p>
    <w:p w14:paraId="3D717D36" w14:textId="26B36D6A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="00EF69D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z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asady zawierania umów o podwykonawstwo, w tym umów zawieranych z dalszymi podwykonawcami:</w:t>
      </w:r>
    </w:p>
    <w:p w14:paraId="45DD45B3" w14:textId="156B6E17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2.1)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umowa </w:t>
      </w:r>
      <w:r w:rsidR="00CB45E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wymaga,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pod rygorem nieważności,</w:t>
      </w:r>
      <w:r w:rsidR="00CB45E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zachowania formy pisemnej,</w:t>
      </w:r>
    </w:p>
    <w:p w14:paraId="54C7D000" w14:textId="0B11754B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2.2)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umowa ma charakter odpłatny,</w:t>
      </w:r>
    </w:p>
    <w:p w14:paraId="10836007" w14:textId="60095272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2.3)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przedmiotem umowy mogą być usługi, dostawy lub roboty budowlane stanowiące część zamówienia publicznego,</w:t>
      </w:r>
    </w:p>
    <w:p w14:paraId="1B079FB9" w14:textId="73F7F2A4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2.4)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umowa o podwykonawstwo może być zawarta między wybranym przez Zamawiającego Wykonawcą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a innym podmiotem (podwykonawcą), a także między podwykonawcą a dalszym podwykonawcą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lub między dalszymi podwykonawcami,</w:t>
      </w:r>
    </w:p>
    <w:p w14:paraId="0E873202" w14:textId="0B971359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2.5)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umowa o podwykonawstwo powinna być zgodna z postanowieniami SWZ, umową o udzielenie zamówienia publicznego zawartą przez Zamawiającego z Wykonawcą,</w:t>
      </w:r>
    </w:p>
    <w:p w14:paraId="06E8A909" w14:textId="21F4F75B" w:rsidR="00470C85" w:rsidRPr="004B649C" w:rsidRDefault="00470C85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2.6)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Wykonawcą,</w:t>
      </w:r>
    </w:p>
    <w:p w14:paraId="73963A3C" w14:textId="29B73FFA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</w:t>
      </w:r>
      <w:r w:rsidR="00470C85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7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umowa ta powinna być zgodna z przepisami prawa powszechnie obowiązującego, w tym odpowiadać wymogom określonym w ustawie Prawo zamówień publicznych</w:t>
      </w:r>
      <w:r w:rsidR="001149C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</w:p>
    <w:p w14:paraId="654502E3" w14:textId="77777777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 szczególności :</w:t>
      </w:r>
    </w:p>
    <w:p w14:paraId="238C984E" w14:textId="7D7D4569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a)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 umowie o podwykonawstwo, której przedmiotem są roboty budowlane – podwykonawca lub dalszy podwykonawca zamówienia na roboty budowlane obowiązany jest w trakcie realizacji zamówienia publicznego na roboty budowlane:</w:t>
      </w:r>
    </w:p>
    <w:p w14:paraId="63BBBA02" w14:textId="37039DFA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-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do przedłożenia Zamawiającemu projektu tej umowy, przy czym podwykonawca lub dalszy podwykonawca jest obowiązany dołączyć zgodę Wykonawcy na zawarcie umowy o podwykonawstwo o treści zgodnej z projektem umowy,</w:t>
      </w:r>
    </w:p>
    <w:p w14:paraId="33DBB81E" w14:textId="747F3CB5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-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do przedłożenia Zamawiającemu poświadczonej za zgodność z oryginałem kopii zawartej umowy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o podwykonawstwo, której przedmiotem są roboty budowlane, w terminie 7 dni od dnia jej zawarcia,</w:t>
      </w:r>
    </w:p>
    <w:p w14:paraId="0F332520" w14:textId="0A247F6F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-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do przedłożenia Zamawiającemu poświadczonej za zgodność z oryginałem kopii zawartej umowy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o podwykonawstwo, której przedmiotem są dostawy lub usługi, oraz jej zmian, w terminie 7 dni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od dnia zawarcia tej umowy lub dokonania jej zmiany, z wyłączeniem umów o podwykonawstwo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o wartości mniejszej niż 0,5 % wartości umowy. Wyłączenie to nie dotyczy umów o podwykonawstwo i zmian tych umów, o wartości większej niż 50.000 zł.</w:t>
      </w:r>
    </w:p>
    <w:p w14:paraId="38240861" w14:textId="7E787303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b)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termin zapłaty wynagrodzenia podwykonawcy lub dalszemu podwykonawcy</w:t>
      </w:r>
      <w:r w:rsidR="00D161B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przewidziany w umowie o podwykonawstwo</w:t>
      </w:r>
      <w:r w:rsidR="00D161B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nie może być dłuższy niż 30 dni od dnia doręczenia Wykonawcy, podwykonawcy lub dalszemu podwykonawcy faktury lub rachunku,</w:t>
      </w:r>
    </w:p>
    <w:p w14:paraId="59623D37" w14:textId="74668256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2.</w:t>
      </w:r>
      <w:r w:rsidR="00FE357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8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do projektu umowy o podwykonawstwo, jej zmiany jak również do zmiany umowy o podwykonawstwo stosuje się odpowiednio postanowienia zawarte w pkt 2.1-2.</w:t>
      </w:r>
      <w:r w:rsidR="00FE357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7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).</w:t>
      </w:r>
    </w:p>
    <w:p w14:paraId="28D347DD" w14:textId="0C3CAF64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3)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="00EF69D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prawnienia Zamawiającego w przypadku, gdy projekt umowy lub projekt jej zmiany, umowa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o podwykonawstwo lub jej zmiana nie spełnia wymogów określonych przez Zamawiającego:</w:t>
      </w:r>
    </w:p>
    <w:p w14:paraId="4C78BDCE" w14:textId="3539708F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3.1)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Zamawiający zgłosi </w:t>
      </w:r>
      <w:r w:rsidR="00CB45E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 formie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pisemne</w:t>
      </w:r>
      <w:r w:rsidR="00CB45E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j, pod rygorem nieważności,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zastrzeżenia do projektu umowy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o podwykonawstwo, której przedmiotem są roboty budowlane i do projektu jej zmiany, w terminie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7 dni od dnia doręczenia mu przez Wykonawcę projektu umowy lub projektu jej zmiany:</w:t>
      </w:r>
    </w:p>
    <w:p w14:paraId="4F165D7A" w14:textId="1C41C6AF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a)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niespełniającej wymagań określonych w SWZ,</w:t>
      </w:r>
    </w:p>
    <w:p w14:paraId="280D02C3" w14:textId="779FF05E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b)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gdy przewiduje termin zapłaty wynagrodzenia podwykonawcy lub dalszemu podwykonawcy dłuższy niż 30 dni od dnia doręczenia Wykonawcy, podwykonawcy lub dalszemu podwykonawcy faktury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lub rachunku</w:t>
      </w:r>
      <w:r w:rsidR="004A246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</w:p>
    <w:p w14:paraId="4EAE7845" w14:textId="2D9094FA" w:rsidR="004A246A" w:rsidRPr="004B649C" w:rsidRDefault="004A246A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lastRenderedPageBreak/>
        <w:t>c)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gdy zawiera ona postanowienia niezgodne z art. 463 ustawy Pzp.</w:t>
      </w:r>
    </w:p>
    <w:p w14:paraId="162FCCD5" w14:textId="72B00AA7" w:rsidR="007568D7" w:rsidRPr="004B649C" w:rsidRDefault="00C267B0" w:rsidP="00A00B2C">
      <w:pPr>
        <w:pStyle w:val="zalbold-centr"/>
        <w:tabs>
          <w:tab w:val="left" w:pos="709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Niezgłoszenie zastrzeżeń</w:t>
      </w:r>
      <w:r w:rsidR="0029288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 formie pisemnej</w:t>
      </w:r>
      <w:r w:rsidR="007568D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do przedłożonego projektu umowy o podwykonawstwo lub projektu jej zmiany, której przedmiotem są roboty budowlane, w wyżej podanym terminie, uważa się za akceptację projektu umowy lub projektu jej zmiany przez Zamawiającego.</w:t>
      </w:r>
    </w:p>
    <w:p w14:paraId="42D1C0A0" w14:textId="4DD53EDB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3.2)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Zamawiający zgłosi </w:t>
      </w:r>
      <w:r w:rsidR="00CB45E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 formie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pisemn</w:t>
      </w:r>
      <w:r w:rsidR="00CB45E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ej, pod rygorem nieważności,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sprzeciw do umowy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o podwykonawstwo i jej zmiany, której przedmiotem są roboty budowlane, w terminie 7 dni od dnia doręczenia mu przez Wykonawcę poświadczonej za zgodność z oryginałem kopii umowy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lub jej zmiany:</w:t>
      </w:r>
    </w:p>
    <w:p w14:paraId="03D78B47" w14:textId="4C6F91B4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a)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niespełniającej wymagań określonych </w:t>
      </w:r>
      <w:r w:rsidR="00EE61F8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SWZ,</w:t>
      </w:r>
    </w:p>
    <w:p w14:paraId="7F06CB67" w14:textId="2BB9D78F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b)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gdy przewiduje termin zapłaty wynagrodzenia podwykonawcy lub dalszemu podwykonawcy dłuższy niż 30 dni od dnia doręczenia Wykonawcy, podwykonawcy lub dalszemu podwykonawcy faktury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lub rachunku, </w:t>
      </w:r>
    </w:p>
    <w:p w14:paraId="42B6197E" w14:textId="412A0CFA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c)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="00600C6E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gdy zawiera ona postanowienia niezgodne z art. 463 ustawy Pzp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.</w:t>
      </w:r>
    </w:p>
    <w:p w14:paraId="5EFCBFFA" w14:textId="138F64E4" w:rsidR="007568D7" w:rsidRPr="004B649C" w:rsidRDefault="00C267B0" w:rsidP="00A00B2C">
      <w:pPr>
        <w:pStyle w:val="zalbold-centr"/>
        <w:tabs>
          <w:tab w:val="left" w:pos="709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Niezgłoszenie sprzeciwu</w:t>
      </w:r>
      <w:r w:rsidR="0029288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 formie pisemnej</w:t>
      </w:r>
      <w:r w:rsidR="007568D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do przedłożonej umowy o podwykonawstwo, której przedmiotem są roboty budowlane, w wyżej podanym terminie, uważa się za akceptację umowy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="007568D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lub jej zmiany przez Zamawiającego.</w:t>
      </w:r>
    </w:p>
    <w:p w14:paraId="215DC56B" w14:textId="15169EC7" w:rsidR="007568D7" w:rsidRPr="004B649C" w:rsidRDefault="007568D7" w:rsidP="00A00B2C">
      <w:pPr>
        <w:pStyle w:val="zalbold-centr"/>
        <w:tabs>
          <w:tab w:val="left" w:pos="425"/>
        </w:tabs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3.3)</w:t>
      </w:r>
      <w:r w:rsidR="006B1C0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 przypadku, gdy w umowie o podwykonawstwo, której przedmiotem są dostawy lub usługi, przedłożonej Zamawiającemu zgodnie z pkt 2 ppkt 2.</w:t>
      </w:r>
      <w:r w:rsidR="00470C85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7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a, termin zapłaty wynagrodzenia podwykonawcy lub dalszemu podwykonawcy jest dłuższy niż 30 dni od dnia doręczenia Wykonawcy, podwykonawcy lub dalszemu podwykonawcy faktury lub rachunku, Zamawiający poinformuje o tym Wykonawcę 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i wezwie go do doprowadzenia do zmiany umowy w terminie 7 dni od dnia doręczenia Wykonawcy w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wezwania, pod rygorem wystąpienia o zapłatę kary umownej. W</w:t>
      </w:r>
      <w:r w:rsidR="00D91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postanowienia stosuje się odpowiednio do zmian umowy o podwykonawstwo.</w:t>
      </w:r>
    </w:p>
    <w:p w14:paraId="256B6D6B" w14:textId="5366E683" w:rsidR="007568D7" w:rsidRPr="004B649C" w:rsidRDefault="007568D7" w:rsidP="00A00B2C">
      <w:pPr>
        <w:widowControl w:val="0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line="280" w:lineRule="atLeast"/>
        <w:ind w:left="425" w:hanging="425"/>
        <w:jc w:val="both"/>
        <w:textAlignment w:val="baseline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 xml:space="preserve">Na wniosek Zamawiającego, Wykonawca zobowiązany będzie do bezzwłocznego dostarczenia </w:t>
      </w:r>
      <w:r w:rsidR="00D91671" w:rsidRPr="004B649C">
        <w:rPr>
          <w:rFonts w:ascii="Tahoma" w:hAnsi="Tahoma" w:cs="Tahoma"/>
          <w:sz w:val="20"/>
          <w:szCs w:val="20"/>
        </w:rPr>
        <w:br/>
      </w:r>
      <w:r w:rsidRPr="004B649C">
        <w:rPr>
          <w:rFonts w:ascii="Tahoma" w:hAnsi="Tahoma" w:cs="Tahoma"/>
          <w:sz w:val="20"/>
          <w:szCs w:val="20"/>
        </w:rPr>
        <w:t xml:space="preserve">w wymaganym zakresie i w każdym czasie w trakcie realizacji zamówienia szczegółowych informacji dotyczących podwykonawców i dalszych podwykonawców, zakresu i zaawansowania zleconych robót budowlanych, dostaw i usług, wystawionych przez podwykonawców faktur/rachunków </w:t>
      </w:r>
      <w:r w:rsidR="008B51C0" w:rsidRPr="004B649C">
        <w:rPr>
          <w:rFonts w:ascii="Tahoma" w:hAnsi="Tahoma" w:cs="Tahoma"/>
          <w:sz w:val="20"/>
          <w:szCs w:val="20"/>
        </w:rPr>
        <w:br/>
      </w:r>
      <w:r w:rsidRPr="004B649C">
        <w:rPr>
          <w:rFonts w:ascii="Tahoma" w:hAnsi="Tahoma" w:cs="Tahoma"/>
          <w:sz w:val="20"/>
          <w:szCs w:val="20"/>
        </w:rPr>
        <w:t>oraz dokumentów potwierdzających dokonanie płatności.</w:t>
      </w:r>
    </w:p>
    <w:p w14:paraId="586837E4" w14:textId="00BF7E98" w:rsidR="00811607" w:rsidRPr="004B649C" w:rsidRDefault="007568D7" w:rsidP="00A00B2C">
      <w:pPr>
        <w:widowControl w:val="0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line="280" w:lineRule="atLeast"/>
        <w:ind w:left="425" w:hanging="425"/>
        <w:jc w:val="both"/>
        <w:textAlignment w:val="baseline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 xml:space="preserve">Wykonawca ponosi wobec Zamawiającego pełną odpowiedzialność za roboty, które wykonuje </w:t>
      </w:r>
      <w:r w:rsidR="00D91671" w:rsidRPr="004B649C">
        <w:rPr>
          <w:rFonts w:ascii="Tahoma" w:hAnsi="Tahoma" w:cs="Tahoma"/>
          <w:sz w:val="20"/>
          <w:szCs w:val="20"/>
        </w:rPr>
        <w:br/>
      </w:r>
      <w:r w:rsidRPr="004B649C">
        <w:rPr>
          <w:rFonts w:ascii="Tahoma" w:hAnsi="Tahoma" w:cs="Tahoma"/>
          <w:sz w:val="20"/>
          <w:szCs w:val="20"/>
        </w:rPr>
        <w:t>przy pomocy podwykonawców, w tym za jakość, terminowość oraz bezpieczeństwo robót.</w:t>
      </w:r>
    </w:p>
    <w:p w14:paraId="4694133B" w14:textId="0D3BFAAC" w:rsidR="00D66B7C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 xml:space="preserve">§ </w:t>
      </w:r>
      <w:r w:rsidR="000E56B8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9</w:t>
      </w:r>
    </w:p>
    <w:p w14:paraId="3F4F05F5" w14:textId="2F50B748" w:rsidR="007568D7" w:rsidRPr="004B649C" w:rsidRDefault="007568D7" w:rsidP="00A00B2C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WYNAGRODZENIE I WARUNKI PŁATNOŚCI</w:t>
      </w:r>
    </w:p>
    <w:p w14:paraId="3474EEF7" w14:textId="6625A368" w:rsidR="0017025C" w:rsidRPr="004B649C" w:rsidRDefault="0017025C" w:rsidP="00A00B2C">
      <w:pPr>
        <w:pStyle w:val="Zal-text"/>
        <w:tabs>
          <w:tab w:val="clear" w:pos="8674"/>
          <w:tab w:val="left" w:pos="425"/>
          <w:tab w:val="right" w:leader="dot" w:pos="921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0E66A0" w:rsidRPr="004B649C">
        <w:rPr>
          <w:rFonts w:ascii="Tahoma" w:hAnsi="Tahoma" w:cs="Tahoma"/>
          <w:color w:val="auto"/>
          <w:sz w:val="20"/>
          <w:szCs w:val="20"/>
        </w:rPr>
        <w:t xml:space="preserve">Zamawiający i Wykonawca ustalają, że wynagrodzenie ryczałtowe </w:t>
      </w:r>
      <w:r w:rsidRPr="004B649C">
        <w:rPr>
          <w:rFonts w:ascii="Tahoma" w:hAnsi="Tahoma" w:cs="Tahoma"/>
          <w:color w:val="auto"/>
          <w:sz w:val="20"/>
          <w:szCs w:val="20"/>
        </w:rPr>
        <w:t>za wykonanie Przedmiotu Umowy wynosi brutto …………</w:t>
      </w:r>
      <w:r w:rsidR="00C267B0" w:rsidRPr="004B649C">
        <w:rPr>
          <w:rFonts w:ascii="Tahoma" w:hAnsi="Tahoma" w:cs="Tahoma"/>
          <w:color w:val="auto"/>
          <w:sz w:val="20"/>
          <w:szCs w:val="20"/>
        </w:rPr>
        <w:t>…………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… zł (słownie: …………………………………………………………………………), </w:t>
      </w:r>
      <w:r w:rsidR="004771D0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w tym VAT ……………</w:t>
      </w:r>
      <w:r w:rsidR="00C267B0" w:rsidRPr="004B649C">
        <w:rPr>
          <w:rFonts w:ascii="Tahoma" w:hAnsi="Tahoma" w:cs="Tahoma"/>
          <w:color w:val="auto"/>
          <w:sz w:val="20"/>
          <w:szCs w:val="20"/>
        </w:rPr>
        <w:t>…..</w:t>
      </w:r>
      <w:r w:rsidRPr="004B649C">
        <w:rPr>
          <w:rFonts w:ascii="Tahoma" w:hAnsi="Tahoma" w:cs="Tahoma"/>
          <w:color w:val="auto"/>
          <w:sz w:val="20"/>
          <w:szCs w:val="20"/>
        </w:rPr>
        <w:t>…… zł (słownie: ……………………………………………………………………</w:t>
      </w:r>
      <w:r w:rsidR="004771D0" w:rsidRPr="004B649C">
        <w:rPr>
          <w:rFonts w:ascii="Tahoma" w:hAnsi="Tahoma" w:cs="Tahoma"/>
          <w:color w:val="auto"/>
          <w:sz w:val="20"/>
          <w:szCs w:val="20"/>
        </w:rPr>
        <w:t>……..</w:t>
      </w:r>
      <w:r w:rsidRPr="004B649C">
        <w:rPr>
          <w:rFonts w:ascii="Tahoma" w:hAnsi="Tahoma" w:cs="Tahoma"/>
          <w:color w:val="auto"/>
          <w:sz w:val="20"/>
          <w:szCs w:val="20"/>
        </w:rPr>
        <w:t>…), netto ……………</w:t>
      </w:r>
      <w:r w:rsidR="00C267B0" w:rsidRPr="004B649C">
        <w:rPr>
          <w:rFonts w:ascii="Tahoma" w:hAnsi="Tahoma" w:cs="Tahoma"/>
          <w:color w:val="auto"/>
          <w:sz w:val="20"/>
          <w:szCs w:val="20"/>
        </w:rPr>
        <w:t>….</w:t>
      </w:r>
      <w:r w:rsidRPr="004B649C">
        <w:rPr>
          <w:rFonts w:ascii="Tahoma" w:hAnsi="Tahoma" w:cs="Tahoma"/>
          <w:color w:val="auto"/>
          <w:sz w:val="20"/>
          <w:szCs w:val="20"/>
        </w:rPr>
        <w:t>…… zł (słownie: ……………………………………………………………), z zastrzeżeniem ust. 2.</w:t>
      </w:r>
    </w:p>
    <w:p w14:paraId="53436BCD" w14:textId="77777777" w:rsidR="000E66A0" w:rsidRPr="004B649C" w:rsidRDefault="000E66A0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Wynagrodzenie, o którym mowa w ust. 1, jest wynagrodzeniem ryczałtowym i nie ulegnie zmianie.</w:t>
      </w:r>
    </w:p>
    <w:p w14:paraId="4F9B12DD" w14:textId="1E274693" w:rsidR="000E66A0" w:rsidRPr="004B649C" w:rsidRDefault="000E66A0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 xml:space="preserve">Wysokość wynagrodzenia Wykonawcy zaspokaja wszelkie roszczenia Wykonawcy wobec Zamawiającego z tytułu wykonania Umowy, nie może być zmienione w innych okolicznościach </w:t>
      </w:r>
      <w:r w:rsidRPr="004B649C">
        <w:rPr>
          <w:rFonts w:ascii="Tahoma" w:hAnsi="Tahoma" w:cs="Tahoma"/>
          <w:color w:val="auto"/>
          <w:sz w:val="20"/>
          <w:szCs w:val="20"/>
        </w:rPr>
        <w:br/>
        <w:t xml:space="preserve">niż określone w Umowie oraz uwzględnia wszystkie wymagane opłaty i koszty niezbędne </w:t>
      </w:r>
      <w:r w:rsidRPr="004B649C">
        <w:rPr>
          <w:rFonts w:ascii="Tahoma" w:hAnsi="Tahoma" w:cs="Tahoma"/>
          <w:color w:val="auto"/>
          <w:sz w:val="20"/>
          <w:szCs w:val="20"/>
        </w:rPr>
        <w:br/>
        <w:t>do prawidłowego zrealizowania całości Przedmiotu Umowy, bez względu na okoliczności i źródła ich powstania oraz koszty związane z realizacją zamówienia, przygotowaniem dokumentacji powykonawczej, usunięciem wad, szkód i zniszczeń oraz koszty związane z realizacją warunków gwarancji i rękojmi opisanych w § 1</w:t>
      </w:r>
      <w:r w:rsidR="0063294E" w:rsidRPr="004B649C">
        <w:rPr>
          <w:rFonts w:ascii="Tahoma" w:hAnsi="Tahoma" w:cs="Tahoma"/>
          <w:color w:val="auto"/>
          <w:sz w:val="20"/>
          <w:szCs w:val="20"/>
        </w:rPr>
        <w:t>1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Umowy.</w:t>
      </w:r>
    </w:p>
    <w:p w14:paraId="370E83A7" w14:textId="4CA3F7B2" w:rsidR="00B8575B" w:rsidRPr="004B649C" w:rsidRDefault="00086BDA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</w:t>
      </w:r>
      <w:r w:rsidR="00B8575B" w:rsidRPr="004B649C">
        <w:rPr>
          <w:rFonts w:ascii="Tahoma" w:hAnsi="Tahoma" w:cs="Tahoma"/>
          <w:color w:val="auto"/>
          <w:sz w:val="20"/>
          <w:szCs w:val="20"/>
        </w:rPr>
        <w:t>.</w:t>
      </w:r>
      <w:r w:rsidR="006B1C06" w:rsidRPr="004B649C">
        <w:rPr>
          <w:rFonts w:ascii="Tahoma" w:hAnsi="Tahoma" w:cs="Tahoma"/>
          <w:color w:val="auto"/>
          <w:sz w:val="20"/>
          <w:szCs w:val="20"/>
        </w:rPr>
        <w:tab/>
      </w:r>
      <w:r w:rsidR="00B8575B" w:rsidRPr="004B649C">
        <w:rPr>
          <w:rFonts w:ascii="Tahoma" w:hAnsi="Tahoma" w:cs="Tahoma"/>
          <w:color w:val="auto"/>
          <w:sz w:val="20"/>
          <w:szCs w:val="20"/>
        </w:rPr>
        <w:t xml:space="preserve">Zamawiający oświadcza, że będzie realizować płatności za faktury VAT z zastosowaniem mechanizmu podzielonej płatności, tzw. split payment. </w:t>
      </w:r>
    </w:p>
    <w:p w14:paraId="42DD648D" w14:textId="30427BB7" w:rsidR="00B8575B" w:rsidRPr="004B649C" w:rsidRDefault="000167FA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</w:t>
      </w:r>
      <w:r w:rsidR="00B8575B" w:rsidRPr="004B649C">
        <w:rPr>
          <w:rFonts w:ascii="Tahoma" w:hAnsi="Tahoma" w:cs="Tahoma"/>
          <w:color w:val="auto"/>
          <w:sz w:val="20"/>
          <w:szCs w:val="20"/>
        </w:rPr>
        <w:t>.</w:t>
      </w:r>
      <w:r w:rsidR="006B1C06" w:rsidRPr="004B649C">
        <w:rPr>
          <w:rFonts w:ascii="Tahoma" w:hAnsi="Tahoma" w:cs="Tahoma"/>
          <w:color w:val="auto"/>
          <w:sz w:val="20"/>
          <w:szCs w:val="20"/>
        </w:rPr>
        <w:tab/>
      </w:r>
      <w:r w:rsidR="00B8575B" w:rsidRPr="004B649C">
        <w:rPr>
          <w:rFonts w:ascii="Tahoma" w:hAnsi="Tahoma" w:cs="Tahoma"/>
          <w:color w:val="auto"/>
          <w:sz w:val="20"/>
          <w:szCs w:val="20"/>
        </w:rPr>
        <w:t xml:space="preserve">Podzieloną płatność, tzw. split payment stosuje się wyłącznie przy płatnościach bezgotówkowych, realizowanych za pośrednictwem polecenia przelewu lub polecenia zapłaty dla czynnych podatników VAT. </w:t>
      </w:r>
    </w:p>
    <w:p w14:paraId="4267489E" w14:textId="2DFE208B" w:rsidR="00B8575B" w:rsidRPr="004B649C" w:rsidRDefault="000167FA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</w:t>
      </w:r>
      <w:r w:rsidR="00B8575B" w:rsidRPr="004B649C">
        <w:rPr>
          <w:rFonts w:ascii="Tahoma" w:hAnsi="Tahoma" w:cs="Tahoma"/>
          <w:color w:val="auto"/>
          <w:sz w:val="20"/>
          <w:szCs w:val="20"/>
        </w:rPr>
        <w:t>.</w:t>
      </w:r>
      <w:r w:rsidR="0074011D" w:rsidRPr="004B649C">
        <w:rPr>
          <w:rFonts w:ascii="Tahoma" w:hAnsi="Tahoma" w:cs="Tahoma"/>
          <w:color w:val="auto"/>
          <w:sz w:val="20"/>
          <w:szCs w:val="20"/>
        </w:rPr>
        <w:tab/>
      </w:r>
      <w:r w:rsidR="00B8575B" w:rsidRPr="004B649C">
        <w:rPr>
          <w:rFonts w:ascii="Tahoma" w:hAnsi="Tahoma" w:cs="Tahoma"/>
          <w:color w:val="auto"/>
          <w:sz w:val="20"/>
          <w:szCs w:val="20"/>
        </w:rPr>
        <w:t xml:space="preserve">Wykonawca oświadcza, że wyraża zgodę na dokonywanie przez Zamawiającego płatności w systemie podzielonej płatności. </w:t>
      </w:r>
    </w:p>
    <w:p w14:paraId="4D303D3E" w14:textId="1014B922" w:rsidR="00E3261A" w:rsidRPr="004B649C" w:rsidRDefault="000167FA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lastRenderedPageBreak/>
        <w:t>6</w:t>
      </w:r>
      <w:r w:rsidR="00B8575B" w:rsidRPr="004B649C">
        <w:rPr>
          <w:rFonts w:ascii="Tahoma" w:hAnsi="Tahoma" w:cs="Tahoma"/>
          <w:color w:val="auto"/>
          <w:sz w:val="20"/>
          <w:szCs w:val="20"/>
        </w:rPr>
        <w:t>.</w:t>
      </w:r>
      <w:r w:rsidR="0074011D" w:rsidRPr="004B649C">
        <w:rPr>
          <w:rFonts w:ascii="Tahoma" w:hAnsi="Tahoma" w:cs="Tahoma"/>
          <w:color w:val="auto"/>
          <w:sz w:val="20"/>
          <w:szCs w:val="20"/>
        </w:rPr>
        <w:tab/>
      </w:r>
      <w:r w:rsidR="00B8575B" w:rsidRPr="004B649C">
        <w:rPr>
          <w:rFonts w:ascii="Tahoma" w:hAnsi="Tahoma" w:cs="Tahoma"/>
          <w:color w:val="auto"/>
          <w:sz w:val="20"/>
          <w:szCs w:val="20"/>
        </w:rPr>
        <w:t>Wykonawca oświadcza, że numer rachunku rozliczeniowego wskazany we wszystkich fakturach, które będą wystawione w jego imieniu, jest rachunkiem należącym do Wykonawcy umowy i został dla niego utworzony – oddzielnie wydzielony rachunek VAT na cele prowadzonej działalności gospodarczej.</w:t>
      </w:r>
    </w:p>
    <w:p w14:paraId="7CAC8A5A" w14:textId="46A7BF2F" w:rsidR="00F16CDA" w:rsidRPr="004B649C" w:rsidRDefault="000167FA" w:rsidP="00A00B2C">
      <w:pPr>
        <w:pStyle w:val="Zal-text"/>
        <w:tabs>
          <w:tab w:val="left" w:pos="426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7</w:t>
      </w:r>
      <w:r w:rsidR="00E3261A" w:rsidRPr="004B649C">
        <w:rPr>
          <w:rFonts w:ascii="Tahoma" w:hAnsi="Tahoma" w:cs="Tahoma"/>
          <w:color w:val="auto"/>
          <w:sz w:val="20"/>
          <w:szCs w:val="20"/>
        </w:rPr>
        <w:t>.</w:t>
      </w:r>
      <w:r w:rsidR="00E3261A" w:rsidRPr="004B649C">
        <w:rPr>
          <w:rFonts w:ascii="Tahoma" w:hAnsi="Tahoma" w:cs="Tahoma"/>
          <w:color w:val="auto"/>
          <w:sz w:val="20"/>
          <w:szCs w:val="20"/>
        </w:rPr>
        <w:tab/>
      </w:r>
      <w:r w:rsidR="00F16CDA" w:rsidRPr="004B649C">
        <w:rPr>
          <w:rFonts w:ascii="Tahoma" w:hAnsi="Tahoma" w:cs="Tahoma"/>
          <w:color w:val="auto"/>
          <w:sz w:val="20"/>
          <w:szCs w:val="20"/>
        </w:rPr>
        <w:t xml:space="preserve">Inwestycja będzie realizowana w okresie 3-letnim. Zamawiający przewiduje następujące płatności </w:t>
      </w:r>
      <w:r w:rsidR="00F16CDA" w:rsidRPr="004B649C">
        <w:rPr>
          <w:rFonts w:ascii="Tahoma" w:hAnsi="Tahoma" w:cs="Tahoma"/>
          <w:color w:val="auto"/>
          <w:sz w:val="20"/>
          <w:szCs w:val="20"/>
        </w:rPr>
        <w:br/>
        <w:t>za rzeczywiście wykonane i odebrane roboty:</w:t>
      </w:r>
    </w:p>
    <w:p w14:paraId="0244A220" w14:textId="2764C913" w:rsidR="00F16CDA" w:rsidRPr="004B649C" w:rsidRDefault="00F16CDA" w:rsidP="00A00B2C">
      <w:pPr>
        <w:pStyle w:val="Zal-text"/>
        <w:numPr>
          <w:ilvl w:val="0"/>
          <w:numId w:val="16"/>
        </w:numPr>
        <w:tabs>
          <w:tab w:val="left" w:pos="709"/>
        </w:tabs>
        <w:spacing w:before="0" w:after="0" w:line="280" w:lineRule="atLeast"/>
        <w:ind w:left="567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w roku 202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t>6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do kwoty </w:t>
      </w:r>
      <w:r w:rsidR="00102AC9" w:rsidRPr="004B649C">
        <w:rPr>
          <w:rFonts w:ascii="Tahoma" w:hAnsi="Tahoma" w:cs="Tahoma"/>
          <w:color w:val="auto"/>
          <w:sz w:val="20"/>
          <w:szCs w:val="20"/>
        </w:rPr>
        <w:t>10%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wynagrodzenia brutto za Przedmiot Umowy, o którym mowa w ust. 1;</w:t>
      </w:r>
    </w:p>
    <w:p w14:paraId="1E0C49D1" w14:textId="7D1C3F10" w:rsidR="00F16CDA" w:rsidRPr="004B649C" w:rsidRDefault="00F16CDA" w:rsidP="00A00B2C">
      <w:pPr>
        <w:pStyle w:val="Zal-text"/>
        <w:numPr>
          <w:ilvl w:val="0"/>
          <w:numId w:val="16"/>
        </w:numPr>
        <w:tabs>
          <w:tab w:val="left" w:pos="709"/>
        </w:tabs>
        <w:spacing w:before="0" w:after="0" w:line="280" w:lineRule="atLeast"/>
        <w:ind w:left="567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do końca roku 202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t>7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do kwoty </w:t>
      </w:r>
      <w:r w:rsidR="00102AC9" w:rsidRPr="004B649C">
        <w:rPr>
          <w:rFonts w:ascii="Tahoma" w:hAnsi="Tahoma" w:cs="Tahoma"/>
          <w:color w:val="auto"/>
          <w:sz w:val="20"/>
          <w:szCs w:val="20"/>
        </w:rPr>
        <w:t>60%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wynagrodzenia brutto za Przedmiot Umowy,</w:t>
      </w:r>
      <w:r w:rsidRPr="004B649C">
        <w:rPr>
          <w:rFonts w:ascii="Tahoma" w:hAnsi="Tahoma" w:cs="Tahoma"/>
          <w:color w:val="auto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o którym mowa </w:t>
      </w:r>
      <w:r w:rsidR="00C06D45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w ust. 1;</w:t>
      </w:r>
    </w:p>
    <w:p w14:paraId="5B7C11C7" w14:textId="77777777" w:rsidR="00811607" w:rsidRPr="004B649C" w:rsidRDefault="00F16CDA" w:rsidP="00A00B2C">
      <w:pPr>
        <w:pStyle w:val="Zal-text"/>
        <w:numPr>
          <w:ilvl w:val="0"/>
          <w:numId w:val="16"/>
        </w:numPr>
        <w:tabs>
          <w:tab w:val="left" w:pos="709"/>
        </w:tabs>
        <w:spacing w:before="0" w:after="0" w:line="280" w:lineRule="atLeast"/>
        <w:ind w:left="567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w roku 202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t>8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pozostała kwota wynagrodzenia brutto za Przedmiot Umowy, zgodnie z ust. 1.</w:t>
      </w:r>
    </w:p>
    <w:p w14:paraId="72AA56A9" w14:textId="3C537507" w:rsidR="00F16CDA" w:rsidRPr="004B649C" w:rsidRDefault="00F16CDA" w:rsidP="00A00B2C">
      <w:pPr>
        <w:pStyle w:val="Zal-text"/>
        <w:tabs>
          <w:tab w:val="left" w:pos="709"/>
        </w:tabs>
        <w:spacing w:before="0" w:after="0" w:line="280" w:lineRule="atLeast"/>
        <w:ind w:left="567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W przypadku niewykorzystania środków finansowych na dany rok, środki te przechodzą na kolejny rok budżetowy.</w:t>
      </w:r>
    </w:p>
    <w:p w14:paraId="4E2D8C1B" w14:textId="6532AD4E" w:rsidR="00E04939" w:rsidRPr="004B649C" w:rsidRDefault="000167FA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8.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E04939" w:rsidRPr="004B649C">
        <w:rPr>
          <w:rFonts w:ascii="Tahoma" w:hAnsi="Tahoma" w:cs="Tahoma"/>
          <w:color w:val="auto"/>
          <w:sz w:val="20"/>
          <w:szCs w:val="20"/>
        </w:rPr>
        <w:t xml:space="preserve">Rozliczenie częściowe nastąpi na podstawie rzeczywiście wykonanych i odebranych robót zgodnie </w:t>
      </w:r>
      <w:r w:rsidR="00E04939" w:rsidRPr="004B649C">
        <w:rPr>
          <w:rFonts w:ascii="Tahoma" w:hAnsi="Tahoma" w:cs="Tahoma"/>
          <w:color w:val="auto"/>
          <w:sz w:val="20"/>
          <w:szCs w:val="20"/>
        </w:rPr>
        <w:br/>
        <w:t xml:space="preserve">z kosztorysem ofertowym Wykonawcy będącym załącznikiem zatwierdzonej dokumentacji </w:t>
      </w:r>
      <w:r w:rsidR="00F80104" w:rsidRPr="004B649C">
        <w:rPr>
          <w:rFonts w:ascii="Tahoma" w:hAnsi="Tahoma" w:cs="Tahoma"/>
          <w:color w:val="auto"/>
          <w:sz w:val="20"/>
          <w:szCs w:val="20"/>
        </w:rPr>
        <w:t>projektowej</w:t>
      </w:r>
      <w:r w:rsidR="00E04939" w:rsidRPr="004B649C">
        <w:rPr>
          <w:rFonts w:ascii="Tahoma" w:hAnsi="Tahoma" w:cs="Tahoma"/>
          <w:color w:val="auto"/>
          <w:sz w:val="20"/>
          <w:szCs w:val="20"/>
        </w:rPr>
        <w:t>.</w:t>
      </w:r>
    </w:p>
    <w:p w14:paraId="3DB5DC87" w14:textId="269F16EE" w:rsidR="000167FA" w:rsidRPr="004B649C" w:rsidRDefault="00E04939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9.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0167FA" w:rsidRPr="004B649C">
        <w:rPr>
          <w:rFonts w:ascii="Tahoma" w:hAnsi="Tahoma" w:cs="Tahoma"/>
          <w:color w:val="auto"/>
          <w:sz w:val="20"/>
          <w:szCs w:val="20"/>
        </w:rPr>
        <w:t>Podstawą wystawienia przez Wykonawcę częściowych faktur będą podpisane przez Strony protokoły odbiorów częściowych.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</w:t>
      </w:r>
    </w:p>
    <w:p w14:paraId="04D9F100" w14:textId="3DFDA40C" w:rsidR="000167FA" w:rsidRPr="004B649C" w:rsidRDefault="00E04939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10</w:t>
      </w:r>
      <w:r w:rsidR="000167FA" w:rsidRPr="004B649C">
        <w:rPr>
          <w:rFonts w:ascii="Tahoma" w:hAnsi="Tahoma" w:cs="Tahoma"/>
          <w:color w:val="auto"/>
          <w:sz w:val="20"/>
          <w:szCs w:val="20"/>
        </w:rPr>
        <w:t>.</w:t>
      </w:r>
      <w:r w:rsidR="000167FA" w:rsidRPr="004B649C">
        <w:rPr>
          <w:rFonts w:ascii="Tahoma" w:hAnsi="Tahoma" w:cs="Tahoma"/>
          <w:color w:val="auto"/>
          <w:sz w:val="20"/>
          <w:szCs w:val="20"/>
        </w:rPr>
        <w:tab/>
        <w:t>Podstawą wystawienia przez Wykonawcę faktury końcowej jest podpisany przez Strony protokół odbioru końcowego przedmiotu umowy.</w:t>
      </w:r>
    </w:p>
    <w:p w14:paraId="4A696C3A" w14:textId="685E1003" w:rsidR="000167FA" w:rsidRPr="004B649C" w:rsidRDefault="000167FA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E04939" w:rsidRPr="004B649C">
        <w:rPr>
          <w:rFonts w:ascii="Tahoma" w:hAnsi="Tahoma" w:cs="Tahoma"/>
          <w:color w:val="auto"/>
          <w:sz w:val="20"/>
          <w:szCs w:val="20"/>
        </w:rPr>
        <w:t>1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Warunkiem przyjęcia przez Zamawiającego faktur VAT jest załączenie do nich dokumentów wymaganych w SST i SWZ.</w:t>
      </w:r>
    </w:p>
    <w:p w14:paraId="13D58D54" w14:textId="38B7BDCC" w:rsidR="00BF3819" w:rsidRPr="004B649C" w:rsidRDefault="00B8575B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2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.</w:t>
      </w:r>
      <w:r w:rsidR="00952E12" w:rsidRPr="004B649C">
        <w:rPr>
          <w:rFonts w:ascii="Tahoma" w:hAnsi="Tahoma" w:cs="Tahoma"/>
          <w:color w:val="auto"/>
          <w:sz w:val="20"/>
          <w:szCs w:val="20"/>
        </w:rPr>
        <w:tab/>
      </w:r>
      <w:r w:rsidR="00BF3819" w:rsidRPr="004B649C">
        <w:rPr>
          <w:rFonts w:ascii="Tahoma" w:hAnsi="Tahoma" w:cs="Tahoma"/>
          <w:color w:val="auto"/>
          <w:sz w:val="20"/>
          <w:szCs w:val="20"/>
        </w:rPr>
        <w:t xml:space="preserve">W związku z wejściem w życie obowiązku wystawiania faktur ustrukturyzowanych w rozumieniu ustawy z dnia 11 marca 2004 r. o podatku od towarów i usług (dalej: „ustawa o VAT”) przy użyciu Krajowego Systemu e-Faktur (dalej: „KSeF”), Wykonawca zobowiązuje się – w odniesieniu do faktur wystawianych dla </w:t>
      </w:r>
      <w:r w:rsidR="00A07054" w:rsidRPr="004B649C">
        <w:rPr>
          <w:rFonts w:ascii="Tahoma" w:hAnsi="Tahoma" w:cs="Tahoma"/>
          <w:color w:val="auto"/>
          <w:sz w:val="20"/>
          <w:szCs w:val="20"/>
        </w:rPr>
        <w:t>Zamawiającego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t xml:space="preserve"> na podstawie niniejszej umowy – wystawiać faktury zgodnie 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br/>
        <w:t>z obowiązującymi przepisami ustawy o VAT oraz wykonywać inne towarzyszące temu obowiązki.</w:t>
      </w:r>
    </w:p>
    <w:p w14:paraId="7AAF6E3C" w14:textId="0B0A203B" w:rsidR="00BF3819" w:rsidRPr="004B649C" w:rsidRDefault="00BF3819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3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 xml:space="preserve">Wykonawca zobowiązuje się wystawiać faktury w sposób umożliwiający ich poprawne zidentyfikowanie i odebranie przez </w:t>
      </w:r>
      <w:r w:rsidR="00A07054" w:rsidRPr="004B649C">
        <w:rPr>
          <w:rFonts w:ascii="Tahoma" w:hAnsi="Tahoma" w:cs="Tahoma"/>
          <w:color w:val="auto"/>
          <w:sz w:val="20"/>
          <w:szCs w:val="20"/>
        </w:rPr>
        <w:t>Zamawiającego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przy użyciu KSeF. Wykonawca zobowiązuje się każdorazowo oznaczać </w:t>
      </w:r>
      <w:r w:rsidR="00A07054" w:rsidRPr="004B649C">
        <w:rPr>
          <w:rFonts w:ascii="Tahoma" w:hAnsi="Tahoma" w:cs="Tahoma"/>
          <w:color w:val="auto"/>
          <w:sz w:val="20"/>
          <w:szCs w:val="20"/>
        </w:rPr>
        <w:t>Zamawiającego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we wzorze faktury ustrukturyzowanej (właściwym schemacie FA) 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w następujący sposób:</w:t>
      </w:r>
    </w:p>
    <w:p w14:paraId="3724F0A1" w14:textId="18FC14D3" w:rsidR="00BF3819" w:rsidRPr="004B649C" w:rsidRDefault="00BF3819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b/>
          <w:bCs/>
          <w:color w:val="auto"/>
          <w:sz w:val="20"/>
          <w:szCs w:val="20"/>
        </w:rPr>
      </w:pPr>
      <w:r w:rsidRPr="004B649C">
        <w:rPr>
          <w:rFonts w:ascii="Tahoma" w:hAnsi="Tahoma" w:cs="Tahoma"/>
          <w:b/>
          <w:bCs/>
          <w:color w:val="auto"/>
          <w:sz w:val="20"/>
          <w:szCs w:val="20"/>
        </w:rPr>
        <w:tab/>
        <w:t>NABYWCA (Węzeł „Podmiot2”):</w:t>
      </w:r>
    </w:p>
    <w:p w14:paraId="1F301BA5" w14:textId="77777777" w:rsidR="00BF3819" w:rsidRPr="004B649C" w:rsidRDefault="00BF3819" w:rsidP="00A00B2C">
      <w:pPr>
        <w:pStyle w:val="Zal-text"/>
        <w:tabs>
          <w:tab w:val="left" w:pos="709"/>
        </w:tabs>
        <w:spacing w:before="0" w:after="0" w:line="280" w:lineRule="atLeast"/>
        <w:ind w:left="426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„Nazwa”: Powiat Bielski</w:t>
      </w:r>
    </w:p>
    <w:p w14:paraId="13A1438A" w14:textId="77777777" w:rsidR="00BF3819" w:rsidRPr="004B649C" w:rsidRDefault="00BF3819" w:rsidP="00A00B2C">
      <w:pPr>
        <w:pStyle w:val="Zal-text"/>
        <w:tabs>
          <w:tab w:val="left" w:pos="709"/>
        </w:tabs>
        <w:spacing w:before="0" w:after="0" w:line="280" w:lineRule="atLeast"/>
        <w:ind w:left="426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„Adres”: ul. Mickiewicza 46, 17-100 Bielsk Podlaski</w:t>
      </w:r>
    </w:p>
    <w:p w14:paraId="2CA8BA42" w14:textId="77777777" w:rsidR="00BF3819" w:rsidRPr="004B649C" w:rsidRDefault="00BF3819" w:rsidP="00A00B2C">
      <w:pPr>
        <w:pStyle w:val="Zal-text"/>
        <w:tabs>
          <w:tab w:val="left" w:pos="709"/>
        </w:tabs>
        <w:spacing w:before="0" w:after="0" w:line="280" w:lineRule="atLeast"/>
        <w:ind w:left="426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„NIP”: 5432012248</w:t>
      </w:r>
    </w:p>
    <w:p w14:paraId="5FFE477F" w14:textId="77777777" w:rsidR="00BF3819" w:rsidRPr="004B649C" w:rsidRDefault="00BF3819" w:rsidP="00A00B2C">
      <w:pPr>
        <w:pStyle w:val="Zal-text"/>
        <w:tabs>
          <w:tab w:val="left" w:pos="709"/>
        </w:tabs>
        <w:spacing w:before="0" w:after="0" w:line="280" w:lineRule="atLeast"/>
        <w:ind w:left="426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opcjonalne „JST”: 1 (Faktura dotyczy jednostki samorządu terytorialnego)</w:t>
      </w:r>
    </w:p>
    <w:p w14:paraId="3909C4F4" w14:textId="19B79F59" w:rsidR="00BF3819" w:rsidRPr="004B649C" w:rsidRDefault="00BF3819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b/>
          <w:bCs/>
          <w:color w:val="auto"/>
          <w:sz w:val="20"/>
          <w:szCs w:val="20"/>
        </w:rPr>
      </w:pPr>
      <w:r w:rsidRPr="004B649C">
        <w:rPr>
          <w:rFonts w:ascii="Tahoma" w:hAnsi="Tahoma" w:cs="Tahoma"/>
          <w:b/>
          <w:bCs/>
          <w:color w:val="auto"/>
          <w:sz w:val="20"/>
          <w:szCs w:val="20"/>
        </w:rPr>
        <w:tab/>
        <w:t>ODBIORCA (Węzeł „Podmiot3”):</w:t>
      </w:r>
    </w:p>
    <w:p w14:paraId="46D59B1C" w14:textId="4DD6A7E0" w:rsidR="00BF3819" w:rsidRPr="004B649C" w:rsidRDefault="00BF3819" w:rsidP="00A00B2C">
      <w:pPr>
        <w:pStyle w:val="Zal-text"/>
        <w:tabs>
          <w:tab w:val="clear" w:pos="8674"/>
        </w:tabs>
        <w:spacing w:before="0" w:after="0" w:line="280" w:lineRule="atLeast"/>
        <w:ind w:left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„Nazwa”: Powiatowy Zarząd Dróg w Bielsku Podlaskim</w:t>
      </w:r>
    </w:p>
    <w:p w14:paraId="0BAC4C2E" w14:textId="77777777" w:rsidR="00BF3819" w:rsidRPr="004B649C" w:rsidRDefault="00BF3819" w:rsidP="00A00B2C">
      <w:pPr>
        <w:pStyle w:val="Zal-text"/>
        <w:tabs>
          <w:tab w:val="clear" w:pos="8674"/>
        </w:tabs>
        <w:spacing w:before="0" w:after="0" w:line="280" w:lineRule="atLeast"/>
        <w:ind w:left="426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„Adres”: ul. Widowska 1, 17-100 Bielsk Podlaski</w:t>
      </w:r>
    </w:p>
    <w:p w14:paraId="6BF32D5E" w14:textId="77777777" w:rsidR="00BF3819" w:rsidRPr="004B649C" w:rsidRDefault="00BF3819" w:rsidP="00A00B2C">
      <w:pPr>
        <w:pStyle w:val="Zal-text"/>
        <w:tabs>
          <w:tab w:val="clear" w:pos="8674"/>
        </w:tabs>
        <w:spacing w:before="0" w:after="0" w:line="280" w:lineRule="atLeast"/>
        <w:ind w:left="426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„NIP”: 5431823513</w:t>
      </w:r>
    </w:p>
    <w:p w14:paraId="6B2052E0" w14:textId="77777777" w:rsidR="00BF3819" w:rsidRPr="004B649C" w:rsidRDefault="00BF3819" w:rsidP="00A00B2C">
      <w:pPr>
        <w:pStyle w:val="Zal-text"/>
        <w:tabs>
          <w:tab w:val="clear" w:pos="8674"/>
        </w:tabs>
        <w:spacing w:before="0" w:after="0" w:line="280" w:lineRule="atLeast"/>
        <w:ind w:left="426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•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Pole obowiązkowe „Rola”: wartość „8” (Jednostka samorządu terytorialnego – odbiorca)</w:t>
      </w:r>
    </w:p>
    <w:p w14:paraId="3B192312" w14:textId="29F5141A" w:rsidR="00BF3819" w:rsidRPr="004B649C" w:rsidRDefault="00BF3819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4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 xml:space="preserve">Termin płatności za fakturę wystawioną na podstawie niniejszej umowy zaczyna biec od momentu otrzymania przez </w:t>
      </w:r>
      <w:r w:rsidR="00A07054" w:rsidRPr="004B649C">
        <w:rPr>
          <w:rFonts w:ascii="Tahoma" w:hAnsi="Tahoma" w:cs="Tahoma"/>
          <w:color w:val="auto"/>
          <w:sz w:val="20"/>
          <w:szCs w:val="20"/>
        </w:rPr>
        <w:t>Zamawiającego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faktury wystawionej w sposób prawidłowy, opisany i uzgodniony </w:t>
      </w:r>
      <w:r w:rsidR="00EE4F2C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w ust. 2.</w:t>
      </w:r>
    </w:p>
    <w:p w14:paraId="1DEFEF1C" w14:textId="4A700F9F" w:rsidR="00EE4F2C" w:rsidRPr="004B649C" w:rsidRDefault="00BF3819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5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 xml:space="preserve">Za datę otrzymania faktury przez </w:t>
      </w:r>
      <w:r w:rsidR="00A07054" w:rsidRPr="004B649C">
        <w:rPr>
          <w:rFonts w:ascii="Tahoma" w:hAnsi="Tahoma" w:cs="Tahoma"/>
          <w:color w:val="auto"/>
          <w:sz w:val="20"/>
          <w:szCs w:val="20"/>
        </w:rPr>
        <w:t>Zamawiającego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uważa się datę nadania fakturze numeru identyfikującego w KSeF (tzw. numer KSeF). Termin płatności faktury nie biegnie, jeśli w strukturze tej faktury oznaczono </w:t>
      </w:r>
      <w:r w:rsidR="00A07054" w:rsidRPr="004B649C">
        <w:rPr>
          <w:rFonts w:ascii="Tahoma" w:hAnsi="Tahoma" w:cs="Tahoma"/>
          <w:color w:val="auto"/>
          <w:sz w:val="20"/>
          <w:szCs w:val="20"/>
        </w:rPr>
        <w:t>Zamawiającego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niezgodnie ze sposobem uzgodnionym w umowie. W takim przypadku termin płatności rozpoczyna swój bieg od dnia nadania numeru KSeF fakturze korygującej, w której Jednostkę oznaczono poprawnie. Powyższe zasady mają zastosowanie także do faktur elektronicznych wystawianych przez Wykonawcę w trybach niedostępności KSeF (tryb offline) </w:t>
      </w:r>
      <w:r w:rsidR="003403ED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oraz awarii, o których mowa w art. 106nf ustawy o VAT.</w:t>
      </w:r>
    </w:p>
    <w:p w14:paraId="63F0EDCC" w14:textId="1B3A7053" w:rsidR="00BF3819" w:rsidRPr="004B649C" w:rsidRDefault="00EE4F2C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6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BF3819" w:rsidRPr="004B649C">
        <w:rPr>
          <w:rFonts w:ascii="Tahoma" w:hAnsi="Tahoma" w:cs="Tahoma"/>
          <w:color w:val="auto"/>
          <w:sz w:val="20"/>
          <w:szCs w:val="20"/>
        </w:rPr>
        <w:t xml:space="preserve">Strony zgodnie postanawiają, że wszelkie dokumenty (np. załączniki, protokoły), które Wykonawca jest zobowiązany dołączyć do faktury, będą przesyłane w formie elektronicznej na adres poczty 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lastRenderedPageBreak/>
        <w:t xml:space="preserve">elektronicznej: sekretariat@pzdbielsk.pl lub dostarczane w formie papierowej bezpośrednio </w:t>
      </w:r>
      <w:r w:rsidRPr="004B649C">
        <w:rPr>
          <w:rFonts w:ascii="Tahoma" w:hAnsi="Tahoma" w:cs="Tahoma"/>
          <w:color w:val="auto"/>
          <w:sz w:val="20"/>
          <w:szCs w:val="20"/>
        </w:rPr>
        <w:br/>
      </w:r>
      <w:r w:rsidR="00BF3819" w:rsidRPr="004B649C">
        <w:rPr>
          <w:rFonts w:ascii="Tahoma" w:hAnsi="Tahoma" w:cs="Tahoma"/>
          <w:color w:val="auto"/>
          <w:sz w:val="20"/>
          <w:szCs w:val="20"/>
        </w:rPr>
        <w:t>do siedziby Powiatowego Zarządu Dróg w Bielsku Podlaskim (ul. Widowska 1, 17-100 Bielsk Podlaski). W tytule wiadomości e-mail Wykonawca zobowiązany jest podać numer własny faktury oraz nadany jej numer KSeF.</w:t>
      </w:r>
    </w:p>
    <w:p w14:paraId="196048E5" w14:textId="4446F672" w:rsidR="00BF3819" w:rsidRPr="004B649C" w:rsidRDefault="00EE4F2C" w:rsidP="00A00B2C">
      <w:pPr>
        <w:pStyle w:val="Zal-text"/>
        <w:tabs>
          <w:tab w:val="left" w:pos="425"/>
        </w:tabs>
        <w:spacing w:before="0" w:after="0" w:line="280" w:lineRule="atLeast"/>
        <w:ind w:left="425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7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BF3819" w:rsidRPr="004B649C">
        <w:rPr>
          <w:rFonts w:ascii="Tahoma" w:hAnsi="Tahoma" w:cs="Tahoma"/>
          <w:color w:val="auto"/>
          <w:sz w:val="20"/>
          <w:szCs w:val="20"/>
        </w:rPr>
        <w:t xml:space="preserve">Wykonawca oświadcza, że ma świadomość uchylenia art. 106k ustawy o VAT, przewidującego możliwość wystawiania not korygujących przez nabywcę. W związku z tym Wykonawca zobowiązuje się do zachowania należytej staranności przy wystawianiu faktur dla Jednostki oraz ich każdorazowej weryfikacji przed wysłaniem do KSeF (w szczególności weryfikacji nazw, adresów, numerów NIP nabywcy i odbiorcy, ilości, miary, ceny, a także formy i terminu płatności). </w:t>
      </w:r>
      <w:r w:rsidR="00F050F6" w:rsidRPr="004B649C">
        <w:rPr>
          <w:rFonts w:ascii="Tahoma" w:hAnsi="Tahoma" w:cs="Tahoma"/>
          <w:color w:val="auto"/>
          <w:sz w:val="20"/>
          <w:szCs w:val="20"/>
        </w:rPr>
        <w:t>Zamawiający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t xml:space="preserve"> zobowiązuje się niezwłocznie przekazywać Wykonawcy informacje o ewentualnej zmianie swoich danych.</w:t>
      </w:r>
    </w:p>
    <w:p w14:paraId="1AF06B20" w14:textId="4814301C" w:rsidR="00EE4F2C" w:rsidRPr="004B649C" w:rsidRDefault="00EE4F2C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8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BF3819" w:rsidRPr="004B649C">
        <w:rPr>
          <w:rFonts w:ascii="Tahoma" w:hAnsi="Tahoma" w:cs="Tahoma"/>
          <w:color w:val="auto"/>
          <w:sz w:val="20"/>
          <w:szCs w:val="20"/>
        </w:rPr>
        <w:t xml:space="preserve">W przypadku wystawienia przez Wykonawcę faktury zawierającej drobną pomyłkę w zakresie danych (które przed zmianą przepisów mogły być korygowane notą korygującą), Wykonawca zobowiązuje się niezwłocznie wystawić </w:t>
      </w:r>
      <w:r w:rsidR="00A07054" w:rsidRPr="004B649C">
        <w:rPr>
          <w:rFonts w:ascii="Tahoma" w:hAnsi="Tahoma" w:cs="Tahoma"/>
          <w:color w:val="auto"/>
          <w:sz w:val="20"/>
          <w:szCs w:val="20"/>
        </w:rPr>
        <w:t>Zamawiającemu</w:t>
      </w:r>
      <w:r w:rsidR="00BF3819" w:rsidRPr="004B649C">
        <w:rPr>
          <w:rFonts w:ascii="Tahoma" w:hAnsi="Tahoma" w:cs="Tahoma"/>
          <w:color w:val="auto"/>
          <w:sz w:val="20"/>
          <w:szCs w:val="20"/>
        </w:rPr>
        <w:t xml:space="preserve"> fakturę korygującą wyłącznie na tę pomyłkę, unikając, </w:t>
      </w:r>
      <w:r w:rsidR="003403ED" w:rsidRPr="004B649C">
        <w:rPr>
          <w:rFonts w:ascii="Tahoma" w:hAnsi="Tahoma" w:cs="Tahoma"/>
          <w:color w:val="auto"/>
          <w:sz w:val="20"/>
          <w:szCs w:val="20"/>
        </w:rPr>
        <w:br/>
      </w:r>
      <w:r w:rsidR="00BF3819" w:rsidRPr="004B649C">
        <w:rPr>
          <w:rFonts w:ascii="Tahoma" w:hAnsi="Tahoma" w:cs="Tahoma"/>
          <w:color w:val="auto"/>
          <w:sz w:val="20"/>
          <w:szCs w:val="20"/>
        </w:rPr>
        <w:t>o ile to możliwe, wystawiania faktur korygujących „do zera”.</w:t>
      </w:r>
    </w:p>
    <w:p w14:paraId="77F75965" w14:textId="46557A09" w:rsidR="007568D7" w:rsidRPr="004B649C" w:rsidRDefault="00EE4F2C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9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Wynagrodzenie płatne będzie przelewem na wskazany rachunek bankowy Wykonawcy </w:t>
      </w:r>
    </w:p>
    <w:p w14:paraId="672D6469" w14:textId="0F34DF70" w:rsidR="007568D7" w:rsidRPr="004B649C" w:rsidRDefault="00736FBA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>………………………………………………………………………………………………………….</w:t>
      </w:r>
    </w:p>
    <w:p w14:paraId="5371FF90" w14:textId="0C287461" w:rsidR="007568D7" w:rsidRPr="004B649C" w:rsidRDefault="00736FBA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>w</w:t>
      </w:r>
      <w:r w:rsidR="007568D7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ciągu </w:t>
      </w:r>
      <w:r w:rsidR="005114F3" w:rsidRPr="004B649C">
        <w:rPr>
          <w:rFonts w:ascii="Tahoma" w:hAnsi="Tahoma" w:cs="Tahoma"/>
          <w:color w:val="auto"/>
          <w:sz w:val="20"/>
          <w:szCs w:val="20"/>
        </w:rPr>
        <w:t>30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 dni od dnia otrzymania prawidłowo wystawionej faktury VAT.</w:t>
      </w:r>
    </w:p>
    <w:p w14:paraId="5CB1AF76" w14:textId="538E228C" w:rsidR="004873BE" w:rsidRPr="004B649C" w:rsidRDefault="006C1FC5" w:rsidP="00A00B2C">
      <w:pPr>
        <w:pStyle w:val="Zal-text"/>
        <w:tabs>
          <w:tab w:val="left" w:pos="284"/>
          <w:tab w:val="left" w:pos="425"/>
          <w:tab w:val="right" w:pos="867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20</w:t>
      </w:r>
      <w:r w:rsidR="005E3895" w:rsidRPr="004B649C">
        <w:rPr>
          <w:rFonts w:ascii="Tahoma" w:hAnsi="Tahoma" w:cs="Tahoma"/>
          <w:color w:val="auto"/>
          <w:sz w:val="20"/>
          <w:szCs w:val="20"/>
        </w:rPr>
        <w:t>.</w:t>
      </w:r>
      <w:r w:rsidR="005E3895" w:rsidRPr="004B649C">
        <w:rPr>
          <w:rFonts w:ascii="Tahoma" w:hAnsi="Tahoma" w:cs="Tahoma"/>
          <w:color w:val="auto"/>
          <w:sz w:val="20"/>
          <w:szCs w:val="20"/>
        </w:rPr>
        <w:tab/>
      </w:r>
      <w:r w:rsidR="005E3895" w:rsidRPr="004B649C">
        <w:rPr>
          <w:rFonts w:ascii="Tahoma" w:hAnsi="Tahoma" w:cs="Tahoma"/>
          <w:color w:val="auto"/>
          <w:sz w:val="20"/>
          <w:szCs w:val="20"/>
        </w:rPr>
        <w:tab/>
      </w:r>
      <w:r w:rsidR="004873BE" w:rsidRPr="004B649C">
        <w:rPr>
          <w:rFonts w:ascii="Tahoma" w:hAnsi="Tahoma" w:cs="Tahoma"/>
          <w:color w:val="auto"/>
          <w:sz w:val="20"/>
          <w:szCs w:val="20"/>
        </w:rPr>
        <w:t xml:space="preserve">Warunkiem zapłaty, przez Zamawiającego, drugiej i następnych części należnego wynagrodzenia </w:t>
      </w:r>
      <w:r w:rsidR="004873BE" w:rsidRPr="004B649C">
        <w:rPr>
          <w:rFonts w:ascii="Tahoma" w:hAnsi="Tahoma" w:cs="Tahoma"/>
          <w:color w:val="auto"/>
          <w:sz w:val="20"/>
          <w:szCs w:val="20"/>
        </w:rPr>
        <w:br/>
        <w:t xml:space="preserve">za odebrane roboty budowlane jest przedstawienie dowodów zapłaty wymagalnego wynagrodzenia podwykonawcom i dalszym podwykonawcom, o których mowa w art. 464 ust. 1 ustawy Pzp, biorącym udział w realizacji odebranych robót budowlanych. W przypadku nieprzedstawienia przez Wykonawcę wszystkich dowodów zapłaty, o których mowa powyżej, wstrzymuje się wypłatę należnego wynagrodzenia za odebrane roboty budowlane w części równej sumie kwot wynikających </w:t>
      </w:r>
      <w:r w:rsidR="004873BE" w:rsidRPr="004B649C">
        <w:rPr>
          <w:rFonts w:ascii="Tahoma" w:hAnsi="Tahoma" w:cs="Tahoma"/>
          <w:color w:val="auto"/>
          <w:sz w:val="20"/>
          <w:szCs w:val="20"/>
        </w:rPr>
        <w:br/>
        <w:t>z nieprzedstawionych dowodów zapłaty.</w:t>
      </w:r>
    </w:p>
    <w:p w14:paraId="023F7040" w14:textId="6576A55C" w:rsidR="007568D7" w:rsidRPr="004B649C" w:rsidRDefault="005E3895" w:rsidP="00A00B2C">
      <w:pPr>
        <w:tabs>
          <w:tab w:val="left" w:pos="284"/>
          <w:tab w:val="left" w:pos="425"/>
        </w:tabs>
        <w:overflowPunct w:val="0"/>
        <w:autoSpaceDE w:val="0"/>
        <w:autoSpaceDN w:val="0"/>
        <w:adjustRightInd w:val="0"/>
        <w:spacing w:line="280" w:lineRule="atLeast"/>
        <w:ind w:left="425" w:hanging="425"/>
        <w:jc w:val="both"/>
        <w:textAlignment w:val="baseline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1</w:t>
      </w:r>
      <w:r w:rsidRPr="004B649C">
        <w:rPr>
          <w:rFonts w:ascii="Tahoma" w:hAnsi="Tahoma" w:cs="Tahoma"/>
          <w:sz w:val="20"/>
          <w:szCs w:val="20"/>
        </w:rPr>
        <w:t>.</w:t>
      </w:r>
      <w:r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ab/>
      </w:r>
      <w:r w:rsidR="007568D7" w:rsidRPr="004B649C">
        <w:rPr>
          <w:rFonts w:ascii="Tahoma" w:hAnsi="Tahoma" w:cs="Tahoma"/>
          <w:sz w:val="20"/>
          <w:szCs w:val="20"/>
        </w:rPr>
        <w:t xml:space="preserve">Zamawiający zastrzega sobie prawo odpowiedniego wydłużenia terminu płatności w razie zgłoszenia przez podwykonawcę lub dalszego podwykonawcę żądania zapłaty wynagrodzenia. Termin zapłaty wynagrodzenia może zostać wydłużony o okres prowadzenia postępowania wyjaśniającego, o którym mowa w art. </w:t>
      </w:r>
      <w:r w:rsidR="00B517E9" w:rsidRPr="004B649C">
        <w:rPr>
          <w:rFonts w:ascii="Tahoma" w:hAnsi="Tahoma" w:cs="Tahoma"/>
          <w:sz w:val="20"/>
          <w:szCs w:val="20"/>
        </w:rPr>
        <w:t>465 ust. 4</w:t>
      </w:r>
      <w:r w:rsidR="007568D7" w:rsidRPr="004B649C">
        <w:rPr>
          <w:rFonts w:ascii="Tahoma" w:hAnsi="Tahoma" w:cs="Tahoma"/>
          <w:sz w:val="20"/>
          <w:szCs w:val="20"/>
        </w:rPr>
        <w:t xml:space="preserve"> ustawy Pzp. Możliwość wydłużenia terminu dotyczy jedynie takiej części wynagrodzenia, która jest niezbędna do zaspokojenia zgłoszonego żądania.</w:t>
      </w:r>
    </w:p>
    <w:p w14:paraId="56C1E7EB" w14:textId="4672AE8D" w:rsidR="007568D7" w:rsidRPr="004B649C" w:rsidRDefault="005E3895" w:rsidP="00A00B2C">
      <w:pPr>
        <w:tabs>
          <w:tab w:val="left" w:pos="284"/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2</w:t>
      </w:r>
      <w:r w:rsidRPr="004B649C">
        <w:rPr>
          <w:rFonts w:ascii="Tahoma" w:hAnsi="Tahoma" w:cs="Tahoma"/>
          <w:sz w:val="20"/>
          <w:szCs w:val="20"/>
        </w:rPr>
        <w:t>.</w:t>
      </w:r>
      <w:r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ab/>
      </w:r>
      <w:r w:rsidR="007568D7" w:rsidRPr="004B649C">
        <w:rPr>
          <w:rFonts w:ascii="Tahoma" w:hAnsi="Tahoma" w:cs="Tahoma"/>
          <w:sz w:val="20"/>
          <w:szCs w:val="20"/>
        </w:rPr>
        <w:t>Zamawiający dokon</w:t>
      </w:r>
      <w:r w:rsidR="007664DA" w:rsidRPr="004B649C">
        <w:rPr>
          <w:rFonts w:ascii="Tahoma" w:hAnsi="Tahoma" w:cs="Tahoma"/>
          <w:sz w:val="20"/>
          <w:szCs w:val="20"/>
        </w:rPr>
        <w:t>a</w:t>
      </w:r>
      <w:r w:rsidR="007568D7" w:rsidRPr="004B649C">
        <w:rPr>
          <w:rFonts w:ascii="Tahoma" w:hAnsi="Tahoma" w:cs="Tahoma"/>
          <w:sz w:val="20"/>
          <w:szCs w:val="20"/>
        </w:rPr>
        <w:t xml:space="preserve"> bezpośredniej zapłaty wymagalnego wynagrodzenia przysługującego podwykonawcy lub dalszemu podwykonawcy, który zawarł zaakceptowaną przez Zamawiającego umowę o podwykonawstwo, której przedmiotem są roboty budowlane</w:t>
      </w:r>
      <w:r w:rsidR="00765268" w:rsidRPr="004B649C">
        <w:rPr>
          <w:rFonts w:ascii="Tahoma" w:hAnsi="Tahoma" w:cs="Tahoma"/>
          <w:sz w:val="20"/>
          <w:szCs w:val="20"/>
        </w:rPr>
        <w:t>,</w:t>
      </w:r>
      <w:r w:rsidR="007568D7" w:rsidRPr="004B649C">
        <w:rPr>
          <w:rFonts w:ascii="Tahoma" w:hAnsi="Tahoma" w:cs="Tahoma"/>
          <w:sz w:val="20"/>
          <w:szCs w:val="20"/>
        </w:rPr>
        <w:t xml:space="preserve"> lub który zawarł przedłożoną Zamawiającemu umowę o podwykonawstwo, której przedmiotem są dostawy lub usługi, w przypadku uchylenia się od obowiązku zapłaty odpowiednio przez Wykonawcę, podwykonawcę lub dalszego podwykonawcę.</w:t>
      </w:r>
    </w:p>
    <w:p w14:paraId="67EB03B4" w14:textId="3507B367" w:rsidR="007568D7" w:rsidRPr="004B649C" w:rsidRDefault="005E3895" w:rsidP="00A00B2C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3</w:t>
      </w:r>
      <w:r w:rsidRPr="004B649C">
        <w:rPr>
          <w:rFonts w:ascii="Tahoma" w:hAnsi="Tahoma" w:cs="Tahoma"/>
          <w:sz w:val="20"/>
          <w:szCs w:val="20"/>
        </w:rPr>
        <w:t>.</w:t>
      </w:r>
      <w:r w:rsidRPr="004B649C">
        <w:rPr>
          <w:rFonts w:ascii="Tahoma" w:hAnsi="Tahoma" w:cs="Tahoma"/>
          <w:sz w:val="20"/>
          <w:szCs w:val="20"/>
        </w:rPr>
        <w:tab/>
      </w:r>
      <w:r w:rsidR="007568D7" w:rsidRPr="004B649C">
        <w:rPr>
          <w:rFonts w:ascii="Tahoma" w:hAnsi="Tahoma" w:cs="Tahoma"/>
          <w:sz w:val="20"/>
          <w:szCs w:val="20"/>
        </w:rPr>
        <w:t xml:space="preserve">Wynagrodzenie, o którym mowa w ust. </w:t>
      </w: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2</w:t>
      </w:r>
      <w:r w:rsidR="007568D7" w:rsidRPr="004B649C">
        <w:rPr>
          <w:rFonts w:ascii="Tahoma" w:hAnsi="Tahoma" w:cs="Tahoma"/>
          <w:sz w:val="20"/>
          <w:szCs w:val="20"/>
        </w:rPr>
        <w:t xml:space="preserve">, dotyczy wyłącznie należności powstałych </w:t>
      </w:r>
      <w:r w:rsidR="00D91671" w:rsidRPr="004B649C">
        <w:rPr>
          <w:rFonts w:ascii="Tahoma" w:hAnsi="Tahoma" w:cs="Tahoma"/>
          <w:sz w:val="20"/>
          <w:szCs w:val="20"/>
        </w:rPr>
        <w:br/>
      </w:r>
      <w:r w:rsidR="007568D7" w:rsidRPr="004B649C">
        <w:rPr>
          <w:rFonts w:ascii="Tahoma" w:hAnsi="Tahoma" w:cs="Tahoma"/>
          <w:sz w:val="20"/>
          <w:szCs w:val="20"/>
        </w:rPr>
        <w:t>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3DF9FF5C" w14:textId="051E1465" w:rsidR="007568D7" w:rsidRPr="004B649C" w:rsidRDefault="005E3895" w:rsidP="00A00B2C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4</w:t>
      </w:r>
      <w:r w:rsidRPr="004B649C">
        <w:rPr>
          <w:rFonts w:ascii="Tahoma" w:hAnsi="Tahoma" w:cs="Tahoma"/>
          <w:sz w:val="20"/>
          <w:szCs w:val="20"/>
        </w:rPr>
        <w:t>.</w:t>
      </w:r>
      <w:r w:rsidRPr="004B649C">
        <w:rPr>
          <w:rFonts w:ascii="Tahoma" w:hAnsi="Tahoma" w:cs="Tahoma"/>
          <w:sz w:val="20"/>
          <w:szCs w:val="20"/>
        </w:rPr>
        <w:tab/>
      </w:r>
      <w:r w:rsidR="007568D7" w:rsidRPr="004B649C">
        <w:rPr>
          <w:rFonts w:ascii="Tahoma" w:hAnsi="Tahoma" w:cs="Tahoma"/>
          <w:sz w:val="20"/>
          <w:szCs w:val="20"/>
        </w:rPr>
        <w:t>Bezpośrednia zapłata obejmuje wyłącznie należne wynagrodzenie, bez odsetek, należnych podwykonawcy lub dalszemu podwykonawcy.</w:t>
      </w:r>
    </w:p>
    <w:p w14:paraId="3AC646A3" w14:textId="3CAEA5C6" w:rsidR="007568D7" w:rsidRPr="004B649C" w:rsidRDefault="005E3895" w:rsidP="00A00B2C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5</w:t>
      </w:r>
      <w:r w:rsidRPr="004B649C">
        <w:rPr>
          <w:rFonts w:ascii="Tahoma" w:hAnsi="Tahoma" w:cs="Tahoma"/>
          <w:sz w:val="20"/>
          <w:szCs w:val="20"/>
        </w:rPr>
        <w:t>.</w:t>
      </w:r>
      <w:r w:rsidRPr="004B649C">
        <w:rPr>
          <w:rFonts w:ascii="Tahoma" w:hAnsi="Tahoma" w:cs="Tahoma"/>
          <w:sz w:val="20"/>
          <w:szCs w:val="20"/>
        </w:rPr>
        <w:tab/>
      </w:r>
      <w:r w:rsidR="007568D7" w:rsidRPr="004B649C">
        <w:rPr>
          <w:rFonts w:ascii="Tahoma" w:hAnsi="Tahoma" w:cs="Tahoma"/>
          <w:sz w:val="20"/>
          <w:szCs w:val="20"/>
        </w:rPr>
        <w:t>Przed dokonaniem bezpośredniej zapłaty Zamawiający jest obowiązany umożliwić Wykonawcy zgłoszenie</w:t>
      </w:r>
      <w:r w:rsidR="00441E28" w:rsidRPr="004B649C">
        <w:rPr>
          <w:rFonts w:ascii="Tahoma" w:hAnsi="Tahoma" w:cs="Tahoma"/>
          <w:sz w:val="20"/>
          <w:szCs w:val="20"/>
        </w:rPr>
        <w:t>,</w:t>
      </w:r>
      <w:r w:rsidR="007568D7" w:rsidRPr="004B649C">
        <w:rPr>
          <w:rFonts w:ascii="Tahoma" w:hAnsi="Tahoma" w:cs="Tahoma"/>
          <w:sz w:val="20"/>
          <w:szCs w:val="20"/>
        </w:rPr>
        <w:t xml:space="preserve"> pisemn</w:t>
      </w:r>
      <w:r w:rsidR="00441E28" w:rsidRPr="004B649C">
        <w:rPr>
          <w:rFonts w:ascii="Tahoma" w:hAnsi="Tahoma" w:cs="Tahoma"/>
          <w:sz w:val="20"/>
          <w:szCs w:val="20"/>
        </w:rPr>
        <w:t>ie,</w:t>
      </w:r>
      <w:r w:rsidR="007568D7" w:rsidRPr="004B649C">
        <w:rPr>
          <w:rFonts w:ascii="Tahoma" w:hAnsi="Tahoma" w:cs="Tahoma"/>
          <w:sz w:val="20"/>
          <w:szCs w:val="20"/>
        </w:rPr>
        <w:t xml:space="preserve"> uwag dotyczących zasadności bezpośredniej zapłaty wynagrodzenia podwykonawcy lub dalszemu podwykonawcy</w:t>
      </w:r>
      <w:r w:rsidR="00441E28" w:rsidRPr="004B649C">
        <w:rPr>
          <w:rFonts w:ascii="Tahoma" w:hAnsi="Tahoma" w:cs="Tahoma"/>
          <w:sz w:val="20"/>
          <w:szCs w:val="20"/>
        </w:rPr>
        <w:t xml:space="preserve">. </w:t>
      </w:r>
      <w:r w:rsidR="007568D7" w:rsidRPr="004B649C">
        <w:rPr>
          <w:rFonts w:ascii="Tahoma" w:hAnsi="Tahoma" w:cs="Tahoma"/>
          <w:sz w:val="20"/>
          <w:szCs w:val="20"/>
        </w:rPr>
        <w:t>Zamawiający informuje o terminie zgłaszania uwag nie krótszym niż 7 dni od dnia doręczenia tej informacji.</w:t>
      </w:r>
      <w:r w:rsidR="00441E28" w:rsidRPr="004B649C">
        <w:rPr>
          <w:rFonts w:ascii="Tahoma" w:hAnsi="Tahoma" w:cs="Tahoma"/>
          <w:sz w:val="20"/>
          <w:szCs w:val="20"/>
        </w:rPr>
        <w:t xml:space="preserve"> W uwagach nie można powoływać się </w:t>
      </w:r>
      <w:r w:rsidR="00B5649F" w:rsidRPr="004B649C">
        <w:rPr>
          <w:rFonts w:ascii="Tahoma" w:hAnsi="Tahoma" w:cs="Tahoma"/>
          <w:sz w:val="20"/>
          <w:szCs w:val="20"/>
        </w:rPr>
        <w:br/>
      </w:r>
      <w:r w:rsidR="00441E28" w:rsidRPr="004B649C">
        <w:rPr>
          <w:rFonts w:ascii="Tahoma" w:hAnsi="Tahoma" w:cs="Tahoma"/>
          <w:sz w:val="20"/>
          <w:szCs w:val="20"/>
        </w:rPr>
        <w:t xml:space="preserve">na potrącenie roszczeń Wykonawcy względem podwykonawcy niezwiązanych z realizacją umowy </w:t>
      </w:r>
      <w:r w:rsidR="00D91671" w:rsidRPr="004B649C">
        <w:rPr>
          <w:rFonts w:ascii="Tahoma" w:hAnsi="Tahoma" w:cs="Tahoma"/>
          <w:sz w:val="20"/>
          <w:szCs w:val="20"/>
        </w:rPr>
        <w:br/>
      </w:r>
      <w:r w:rsidR="00441E28" w:rsidRPr="004B649C">
        <w:rPr>
          <w:rFonts w:ascii="Tahoma" w:hAnsi="Tahoma" w:cs="Tahoma"/>
          <w:sz w:val="20"/>
          <w:szCs w:val="20"/>
        </w:rPr>
        <w:t>o podwykonawstwo.</w:t>
      </w:r>
    </w:p>
    <w:p w14:paraId="6390A95D" w14:textId="2E5AC011" w:rsidR="007568D7" w:rsidRPr="004B649C" w:rsidRDefault="005E3895" w:rsidP="00A00B2C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6</w:t>
      </w:r>
      <w:r w:rsidRPr="004B649C">
        <w:rPr>
          <w:rFonts w:ascii="Tahoma" w:hAnsi="Tahoma" w:cs="Tahoma"/>
          <w:sz w:val="20"/>
          <w:szCs w:val="20"/>
        </w:rPr>
        <w:t>.</w:t>
      </w:r>
      <w:r w:rsidRPr="004B649C">
        <w:rPr>
          <w:rFonts w:ascii="Tahoma" w:hAnsi="Tahoma" w:cs="Tahoma"/>
          <w:sz w:val="20"/>
          <w:szCs w:val="20"/>
        </w:rPr>
        <w:tab/>
      </w:r>
      <w:r w:rsidR="007568D7" w:rsidRPr="004B649C">
        <w:rPr>
          <w:rFonts w:ascii="Tahoma" w:hAnsi="Tahoma" w:cs="Tahoma"/>
          <w:sz w:val="20"/>
          <w:szCs w:val="20"/>
        </w:rPr>
        <w:t xml:space="preserve">W przypadku zgłoszenia uwag, o których mowa w ust. </w:t>
      </w: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5</w:t>
      </w:r>
      <w:r w:rsidR="007568D7" w:rsidRPr="004B649C">
        <w:rPr>
          <w:rFonts w:ascii="Tahoma" w:hAnsi="Tahoma" w:cs="Tahoma"/>
          <w:sz w:val="20"/>
          <w:szCs w:val="20"/>
        </w:rPr>
        <w:t>, w terminie wskazanym przez Zamawiającego, Zamawiający może:</w:t>
      </w:r>
    </w:p>
    <w:p w14:paraId="3FBE3FEF" w14:textId="3FEC21B9" w:rsidR="007568D7" w:rsidRPr="004B649C" w:rsidRDefault="007568D7" w:rsidP="00A00B2C">
      <w:pPr>
        <w:tabs>
          <w:tab w:val="left" w:pos="709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1)</w:t>
      </w:r>
      <w:r w:rsidR="00952E12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>nie dokonać bezpośredniej zapłaty wynagrodzenia podwykonawcy lub dalszemu podwykonawcy, jeżeli Wykonawca wykaże niezasadność takiej zapłaty, albo</w:t>
      </w:r>
    </w:p>
    <w:p w14:paraId="00A783ED" w14:textId="0EE4ADDE" w:rsidR="007568D7" w:rsidRPr="004B649C" w:rsidRDefault="007568D7" w:rsidP="00A00B2C">
      <w:pPr>
        <w:tabs>
          <w:tab w:val="left" w:pos="425"/>
          <w:tab w:val="left" w:pos="709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lastRenderedPageBreak/>
        <w:t>2)</w:t>
      </w:r>
      <w:r w:rsidR="00952E12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 xml:space="preserve">złożyć do depozytu sądowego kwotę potrzebną na pokrycie wynagrodzenia podwykonawcy </w:t>
      </w:r>
      <w:r w:rsidR="008F7971" w:rsidRPr="004B649C">
        <w:rPr>
          <w:rFonts w:ascii="Tahoma" w:hAnsi="Tahoma" w:cs="Tahoma"/>
          <w:sz w:val="20"/>
          <w:szCs w:val="20"/>
        </w:rPr>
        <w:br/>
      </w:r>
      <w:r w:rsidRPr="004B649C">
        <w:rPr>
          <w:rFonts w:ascii="Tahoma" w:hAnsi="Tahoma" w:cs="Tahoma"/>
          <w:sz w:val="20"/>
          <w:szCs w:val="20"/>
        </w:rPr>
        <w:t>lub dalszego podwykonawcy</w:t>
      </w:r>
      <w:r w:rsidR="00DC7B8E" w:rsidRPr="004B649C">
        <w:rPr>
          <w:rFonts w:ascii="Tahoma" w:hAnsi="Tahoma" w:cs="Tahoma"/>
          <w:sz w:val="20"/>
          <w:szCs w:val="20"/>
        </w:rPr>
        <w:t>,</w:t>
      </w:r>
      <w:r w:rsidRPr="004B649C">
        <w:rPr>
          <w:rFonts w:ascii="Tahoma" w:hAnsi="Tahoma" w:cs="Tahoma"/>
          <w:sz w:val="20"/>
          <w:szCs w:val="20"/>
        </w:rPr>
        <w:t xml:space="preserve"> w przypadku istnienia zasadniczej wątpliwości Zamawiającego, </w:t>
      </w:r>
      <w:r w:rsidR="008F7971" w:rsidRPr="004B649C">
        <w:rPr>
          <w:rFonts w:ascii="Tahoma" w:hAnsi="Tahoma" w:cs="Tahoma"/>
          <w:sz w:val="20"/>
          <w:szCs w:val="20"/>
        </w:rPr>
        <w:br/>
      </w:r>
      <w:r w:rsidRPr="004B649C">
        <w:rPr>
          <w:rFonts w:ascii="Tahoma" w:hAnsi="Tahoma" w:cs="Tahoma"/>
          <w:sz w:val="20"/>
          <w:szCs w:val="20"/>
        </w:rPr>
        <w:t>co do wysokości należnej zapłaty lub podmiotu, któremu płatność się należy, albo</w:t>
      </w:r>
    </w:p>
    <w:p w14:paraId="357CD53E" w14:textId="7F41C808" w:rsidR="007568D7" w:rsidRPr="004B649C" w:rsidRDefault="007568D7" w:rsidP="00A00B2C">
      <w:pPr>
        <w:tabs>
          <w:tab w:val="left" w:pos="425"/>
          <w:tab w:val="left" w:pos="709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3)</w:t>
      </w:r>
      <w:r w:rsidR="00952E12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110D8392" w14:textId="5E069668" w:rsidR="007568D7" w:rsidRPr="004B649C" w:rsidRDefault="00DC7B8E" w:rsidP="00A00B2C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</w:t>
      </w:r>
      <w:r w:rsidR="006C1FC5" w:rsidRPr="004B649C">
        <w:rPr>
          <w:rFonts w:ascii="Tahoma" w:hAnsi="Tahoma" w:cs="Tahoma"/>
          <w:sz w:val="20"/>
          <w:szCs w:val="20"/>
        </w:rPr>
        <w:t>7</w:t>
      </w:r>
      <w:r w:rsidR="005E3895" w:rsidRPr="004B649C">
        <w:rPr>
          <w:rFonts w:ascii="Tahoma" w:hAnsi="Tahoma" w:cs="Tahoma"/>
          <w:sz w:val="20"/>
          <w:szCs w:val="20"/>
        </w:rPr>
        <w:t>.</w:t>
      </w:r>
      <w:r w:rsidR="005E3895" w:rsidRPr="004B649C">
        <w:rPr>
          <w:rFonts w:ascii="Tahoma" w:hAnsi="Tahoma" w:cs="Tahoma"/>
          <w:sz w:val="20"/>
          <w:szCs w:val="20"/>
        </w:rPr>
        <w:tab/>
      </w:r>
      <w:r w:rsidR="007568D7" w:rsidRPr="004B649C">
        <w:rPr>
          <w:rFonts w:ascii="Tahoma" w:hAnsi="Tahoma" w:cs="Tahoma"/>
          <w:sz w:val="20"/>
          <w:szCs w:val="20"/>
        </w:rPr>
        <w:t>W przypadku dokonania bezpośredniej zapłaty</w:t>
      </w:r>
      <w:r w:rsidR="00FE68BF" w:rsidRPr="004B649C">
        <w:rPr>
          <w:rFonts w:ascii="Tahoma" w:hAnsi="Tahoma" w:cs="Tahoma"/>
          <w:sz w:val="20"/>
          <w:szCs w:val="20"/>
        </w:rPr>
        <w:t xml:space="preserve"> podwykonawcy lub dalszemu podwykonawcy</w:t>
      </w:r>
      <w:r w:rsidR="007568D7" w:rsidRPr="004B649C">
        <w:rPr>
          <w:rFonts w:ascii="Tahoma" w:hAnsi="Tahoma" w:cs="Tahoma"/>
          <w:sz w:val="20"/>
          <w:szCs w:val="20"/>
        </w:rPr>
        <w:t xml:space="preserve"> Zamawiający p</w:t>
      </w:r>
      <w:r w:rsidR="00FE68BF" w:rsidRPr="004B649C">
        <w:rPr>
          <w:rFonts w:ascii="Tahoma" w:hAnsi="Tahoma" w:cs="Tahoma"/>
          <w:sz w:val="20"/>
          <w:szCs w:val="20"/>
        </w:rPr>
        <w:t>otrąca kwotę wypłaconego wynagrodzenia z wynagrodzenia należnego Wykonawcy.</w:t>
      </w:r>
    </w:p>
    <w:p w14:paraId="4E7D2106" w14:textId="4B12ADF0" w:rsidR="007568D7" w:rsidRPr="004B649C" w:rsidRDefault="00CF5351" w:rsidP="00A00B2C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2</w:t>
      </w:r>
      <w:r w:rsidR="006C1FC5" w:rsidRPr="004B649C">
        <w:rPr>
          <w:rStyle w:val="B"/>
          <w:rFonts w:ascii="Tahoma" w:hAnsi="Tahoma" w:cs="Tahoma"/>
          <w:b w:val="0"/>
          <w:sz w:val="20"/>
          <w:szCs w:val="20"/>
        </w:rPr>
        <w:t>8</w:t>
      </w:r>
      <w:r w:rsidR="00663D78" w:rsidRPr="004B649C">
        <w:rPr>
          <w:rStyle w:val="B"/>
          <w:rFonts w:ascii="Tahoma" w:hAnsi="Tahoma" w:cs="Tahoma"/>
          <w:b w:val="0"/>
          <w:sz w:val="20"/>
          <w:szCs w:val="20"/>
        </w:rPr>
        <w:t>.</w:t>
      </w:r>
      <w:r w:rsidR="00663D78" w:rsidRPr="004B649C">
        <w:rPr>
          <w:rStyle w:val="B"/>
          <w:rFonts w:ascii="Tahoma" w:hAnsi="Tahoma" w:cs="Tahoma"/>
          <w:b w:val="0"/>
          <w:sz w:val="20"/>
          <w:szCs w:val="20"/>
        </w:rPr>
        <w:tab/>
      </w:r>
      <w:r w:rsidR="007568D7" w:rsidRPr="004B649C">
        <w:rPr>
          <w:rStyle w:val="B"/>
          <w:rFonts w:ascii="Tahoma" w:hAnsi="Tahoma" w:cs="Tahoma"/>
          <w:b w:val="0"/>
          <w:sz w:val="20"/>
          <w:szCs w:val="20"/>
        </w:rPr>
        <w:t>W ramach wynagrodzenia określonego w ust. 1 Wykonawca będzie ponosił koszty:</w:t>
      </w:r>
    </w:p>
    <w:p w14:paraId="6BBDFD42" w14:textId="03F627C7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urządzenia i utrzymania zaplecza budowy, uporządkowania terenu budowy po zakończeniu</w:t>
      </w:r>
      <w:r w:rsidR="00FC4A8A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robót,</w:t>
      </w:r>
    </w:p>
    <w:p w14:paraId="6CEDCDD3" w14:textId="78EFC104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obsługi geodezyjnej i inwentaryzacji powykonawczej,</w:t>
      </w:r>
    </w:p>
    <w:p w14:paraId="41378711" w14:textId="5E056C6C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 xml:space="preserve">opracowania projektu czasowej organizacji ruchu wraz z uzyskaniem koniecznych uzgodnień </w:t>
      </w:r>
      <w:r w:rsidR="00B5649F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i zatwierdzeń,</w:t>
      </w:r>
    </w:p>
    <w:p w14:paraId="7627B6B4" w14:textId="5DA30DEF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ustawienia i utrzymania tymczasowego oznakowania, w okresie wykonywania robót</w:t>
      </w:r>
      <w:r w:rsidR="000E66A0"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59E8818D" w14:textId="2C8AAE82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 xml:space="preserve">obsługi laboratoryjnej (badań laboratoryjnych, prób technicznych, pomiarów wymaganych </w:t>
      </w:r>
      <w:r w:rsidR="00B5649F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do przeprowadzenia odbioru przez zamawiającego),</w:t>
      </w:r>
    </w:p>
    <w:p w14:paraId="60775080" w14:textId="3FBDFD2A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bookmarkStart w:id="8" w:name="_Hlk71625746"/>
      <w:r w:rsidRPr="004B649C">
        <w:rPr>
          <w:rStyle w:val="B"/>
          <w:rFonts w:ascii="Tahoma" w:hAnsi="Tahoma" w:cs="Tahoma"/>
          <w:b w:val="0"/>
          <w:sz w:val="20"/>
          <w:szCs w:val="20"/>
        </w:rPr>
        <w:t>wykonania pomiarów równości podłużnej</w:t>
      </w:r>
      <w:r w:rsidR="00133567"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i poprzecznej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 xml:space="preserve"> nawierzchni za pomocą p</w:t>
      </w:r>
      <w:r w:rsidR="00133567" w:rsidRPr="004B649C">
        <w:rPr>
          <w:rStyle w:val="B"/>
          <w:rFonts w:ascii="Tahoma" w:hAnsi="Tahoma" w:cs="Tahoma"/>
          <w:b w:val="0"/>
          <w:sz w:val="20"/>
          <w:szCs w:val="20"/>
        </w:rPr>
        <w:t>rofilometru</w:t>
      </w:r>
      <w:bookmarkEnd w:id="8"/>
      <w:r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5CE0424D" w14:textId="0CFC56BF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 xml:space="preserve">związane z czasowym wyłączeniem energii elektrycznej /jeśli wystąpią/ w związku </w:t>
      </w:r>
      <w:r w:rsidR="00B5649F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z przebudową urządzeń energetycznych,</w:t>
      </w:r>
    </w:p>
    <w:p w14:paraId="09560E6A" w14:textId="7A131A2A" w:rsidR="000E66A0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 xml:space="preserve">ubezpieczenia budowy i robót z tytułu szkód, które mogą zaistnieć w związku ze zdarzeniami losowymi, odpowiedzialności cywilnej oraz następstw nieszczęśliwych wypadków dotyczących pracowników i osób trzecich, które to wypadki mogą powstać w związku z prowadzonymi robotami, </w:t>
      </w:r>
      <w:r w:rsidR="00B5649F" w:rsidRPr="004B649C">
        <w:rPr>
          <w:rStyle w:val="B"/>
          <w:rFonts w:ascii="Tahoma" w:hAnsi="Tahoma" w:cs="Tahoma"/>
          <w:b w:val="0"/>
          <w:sz w:val="20"/>
          <w:szCs w:val="20"/>
        </w:rPr>
        <w:br/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w tym – z ruchem pojazdów mechanicznych oraz innych zobowiązań wynikających z umowy,</w:t>
      </w:r>
    </w:p>
    <w:p w14:paraId="74869DC3" w14:textId="7093A63E" w:rsidR="004F6DD5" w:rsidRPr="004B649C" w:rsidRDefault="007568D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związane z nadzorem robót w obrębie poszczególnych elementów infrastruktury np. sieci teletechnicznych, wodociągowych itp. pełnionych przez właścicieli poszczególnych sieci</w:t>
      </w:r>
      <w:r w:rsidR="004F6DD5" w:rsidRPr="004B649C">
        <w:rPr>
          <w:rStyle w:val="B"/>
          <w:rFonts w:ascii="Tahoma" w:hAnsi="Tahoma" w:cs="Tahoma"/>
          <w:b w:val="0"/>
          <w:sz w:val="20"/>
          <w:szCs w:val="20"/>
        </w:rPr>
        <w:t>, w tym związane z nadzorem archeologicznym</w:t>
      </w:r>
      <w:r w:rsidR="00D04857" w:rsidRPr="004B649C">
        <w:rPr>
          <w:rStyle w:val="B"/>
          <w:rFonts w:ascii="Tahoma" w:hAnsi="Tahoma" w:cs="Tahoma"/>
          <w:b w:val="0"/>
          <w:sz w:val="20"/>
          <w:szCs w:val="20"/>
        </w:rPr>
        <w:t>,</w:t>
      </w:r>
    </w:p>
    <w:p w14:paraId="76260647" w14:textId="1775C157" w:rsidR="003403ED" w:rsidRPr="004B649C" w:rsidRDefault="00D04857" w:rsidP="00A00B2C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5" w:hanging="357"/>
        <w:rPr>
          <w:rStyle w:val="B"/>
          <w:rFonts w:ascii="Tahoma" w:hAnsi="Tahoma" w:cs="Tahoma"/>
          <w:b w:val="0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opracowania dokumentacji projektowej</w:t>
      </w:r>
      <w:r w:rsidR="001A5856" w:rsidRPr="004B649C">
        <w:rPr>
          <w:rStyle w:val="B"/>
          <w:rFonts w:ascii="Tahoma" w:hAnsi="Tahoma" w:cs="Tahoma"/>
          <w:b w:val="0"/>
          <w:sz w:val="20"/>
          <w:szCs w:val="20"/>
        </w:rPr>
        <w:t>, zgodnie z zapisami PFU – załącznika Nr 3 do niniejszej Umowy</w:t>
      </w:r>
      <w:r w:rsidRPr="004B649C">
        <w:rPr>
          <w:rStyle w:val="B"/>
          <w:rFonts w:ascii="Tahoma" w:hAnsi="Tahoma" w:cs="Tahoma"/>
          <w:b w:val="0"/>
          <w:sz w:val="20"/>
          <w:szCs w:val="20"/>
        </w:rPr>
        <w:t>.</w:t>
      </w:r>
    </w:p>
    <w:p w14:paraId="51C43CDD" w14:textId="39AD0895" w:rsidR="00CF5351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 xml:space="preserve">§ </w:t>
      </w:r>
      <w:r w:rsidR="003403ED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10</w:t>
      </w:r>
    </w:p>
    <w:p w14:paraId="23E01352" w14:textId="64BD6B24" w:rsidR="007568D7" w:rsidRPr="004B649C" w:rsidRDefault="007568D7" w:rsidP="00A00B2C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ODBIORY</w:t>
      </w:r>
    </w:p>
    <w:p w14:paraId="66520861" w14:textId="38AE08A6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 ramach realizacji niniejszej </w:t>
      </w:r>
      <w:r w:rsidR="001A5856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mowy występować będą następujące odbiory: </w:t>
      </w:r>
    </w:p>
    <w:p w14:paraId="20F4315E" w14:textId="79834EE6" w:rsidR="0063294E" w:rsidRPr="004B649C" w:rsidRDefault="007568D7" w:rsidP="00A00B2C">
      <w:pPr>
        <w:pStyle w:val="Zal-text-punkt"/>
        <w:tabs>
          <w:tab w:val="clear" w:pos="567"/>
          <w:tab w:val="left" w:pos="709"/>
          <w:tab w:val="left" w:pos="851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1)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63294E" w:rsidRPr="004B649C">
        <w:rPr>
          <w:rFonts w:ascii="Tahoma" w:hAnsi="Tahoma" w:cs="Tahoma"/>
          <w:color w:val="auto"/>
          <w:sz w:val="20"/>
          <w:szCs w:val="20"/>
        </w:rPr>
        <w:t>odbiór dokumentacji wraz ze zgodą właściwego organu na prowadzenie robót,</w:t>
      </w:r>
    </w:p>
    <w:p w14:paraId="74185809" w14:textId="3F98977A" w:rsidR="007568D7" w:rsidRPr="004B649C" w:rsidRDefault="0063294E" w:rsidP="00A00B2C">
      <w:pPr>
        <w:pStyle w:val="Zal-text-punkt"/>
        <w:tabs>
          <w:tab w:val="clear" w:pos="567"/>
          <w:tab w:val="left" w:pos="709"/>
          <w:tab w:val="left" w:pos="851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2)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>odbiór robót zanikających i ulegających zakryciu,</w:t>
      </w:r>
    </w:p>
    <w:p w14:paraId="64F65990" w14:textId="535F4E6A" w:rsidR="007568D7" w:rsidRPr="004B649C" w:rsidRDefault="0063294E" w:rsidP="00A00B2C">
      <w:pPr>
        <w:pStyle w:val="Zal-text-punkt"/>
        <w:tabs>
          <w:tab w:val="clear" w:pos="567"/>
          <w:tab w:val="left" w:pos="709"/>
          <w:tab w:val="left" w:pos="851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)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ab/>
        <w:t>odbiór częściowy,</w:t>
      </w:r>
    </w:p>
    <w:p w14:paraId="59D6D2BC" w14:textId="3C051BB4" w:rsidR="007568D7" w:rsidRPr="004B649C" w:rsidRDefault="0063294E" w:rsidP="00A00B2C">
      <w:pPr>
        <w:pStyle w:val="Zal-text-punkt"/>
        <w:tabs>
          <w:tab w:val="clear" w:pos="567"/>
          <w:tab w:val="left" w:pos="709"/>
          <w:tab w:val="left" w:pos="851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)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ab/>
        <w:t>odbiór końcowy</w:t>
      </w:r>
      <w:r w:rsidR="00394C88" w:rsidRPr="004B649C">
        <w:rPr>
          <w:rFonts w:ascii="Tahoma" w:hAnsi="Tahoma" w:cs="Tahoma"/>
          <w:color w:val="auto"/>
          <w:sz w:val="20"/>
          <w:szCs w:val="20"/>
        </w:rPr>
        <w:t>,</w:t>
      </w:r>
    </w:p>
    <w:p w14:paraId="2195FFAF" w14:textId="7070A45D" w:rsidR="0063294E" w:rsidRPr="004B649C" w:rsidRDefault="0063294E" w:rsidP="00A00B2C">
      <w:pPr>
        <w:pStyle w:val="Zal-text-punkt"/>
        <w:tabs>
          <w:tab w:val="clear" w:pos="567"/>
          <w:tab w:val="left" w:pos="709"/>
          <w:tab w:val="left" w:pos="851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5)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odbiór gwarancyjny,</w:t>
      </w:r>
    </w:p>
    <w:p w14:paraId="57E56B2D" w14:textId="1C1F520A" w:rsidR="00131C77" w:rsidRPr="004B649C" w:rsidRDefault="0063294E" w:rsidP="00A00B2C">
      <w:pPr>
        <w:pStyle w:val="Zal-text-punkt"/>
        <w:tabs>
          <w:tab w:val="clear" w:pos="567"/>
          <w:tab w:val="left" w:pos="709"/>
          <w:tab w:val="left" w:pos="851"/>
        </w:tabs>
        <w:spacing w:before="0" w:after="0"/>
        <w:ind w:left="851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6</w:t>
      </w:r>
      <w:r w:rsidR="00131C77" w:rsidRPr="004B649C">
        <w:rPr>
          <w:rFonts w:ascii="Tahoma" w:hAnsi="Tahoma" w:cs="Tahoma"/>
          <w:color w:val="auto"/>
          <w:sz w:val="20"/>
          <w:szCs w:val="20"/>
        </w:rPr>
        <w:t>)</w:t>
      </w:r>
      <w:r w:rsidR="00131C77" w:rsidRPr="004B649C">
        <w:rPr>
          <w:rFonts w:ascii="Tahoma" w:hAnsi="Tahoma" w:cs="Tahoma"/>
          <w:color w:val="auto"/>
          <w:sz w:val="20"/>
          <w:szCs w:val="20"/>
        </w:rPr>
        <w:tab/>
        <w:t>odbiór pogwarancyjny.</w:t>
      </w:r>
    </w:p>
    <w:p w14:paraId="215F65F1" w14:textId="21EE2714" w:rsidR="007568D7" w:rsidRPr="004B649C" w:rsidRDefault="007568D7" w:rsidP="00A00B2C">
      <w:pPr>
        <w:pStyle w:val="Zal-text-punkt"/>
        <w:tabs>
          <w:tab w:val="left" w:pos="425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Przedmiotem odbioru mogą być tylko elementy wykonane zgodnie z projektem w sposób umożliwiający odbiór wg wymogów sztuki budowlanej i SST.</w:t>
      </w:r>
    </w:p>
    <w:p w14:paraId="63D69AC0" w14:textId="0E0F18F2" w:rsidR="007568D7" w:rsidRPr="004B649C" w:rsidRDefault="007568D7" w:rsidP="00A00B2C">
      <w:pPr>
        <w:pStyle w:val="Zal-text"/>
        <w:tabs>
          <w:tab w:val="left" w:pos="851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Odbioru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wymienionego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ust.</w:t>
      </w:r>
      <w:r w:rsidR="00131C77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1 pkt </w:t>
      </w:r>
      <w:r w:rsidR="00D04857" w:rsidRPr="004B649C">
        <w:rPr>
          <w:rFonts w:ascii="Tahoma" w:hAnsi="Tahoma" w:cs="Tahoma"/>
          <w:color w:val="auto"/>
          <w:sz w:val="20"/>
          <w:szCs w:val="20"/>
        </w:rPr>
        <w:t>2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dokonuje Zamawiający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terminie 3 dni 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 xml:space="preserve">roboczych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od 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 xml:space="preserve">daty </w:t>
      </w:r>
      <w:r w:rsidRPr="004B649C">
        <w:rPr>
          <w:rFonts w:ascii="Tahoma" w:hAnsi="Tahoma" w:cs="Tahoma"/>
          <w:color w:val="auto"/>
          <w:sz w:val="20"/>
          <w:szCs w:val="20"/>
        </w:rPr>
        <w:t>zgłoszenia przez Wykonawcę odbioru tych robót wpisem do dziennika budowy.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przypadku gdy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winy Wykonawcy nie dokonano odbioru robót ulegających zakryciu, Zamawiający może nakazać Wykonawcy – na jego koszt – odkrycie lub też wykonanie otworów we wskazanych częściach robót, które nie zostały odebrane. </w:t>
      </w:r>
    </w:p>
    <w:p w14:paraId="3AFBAD8A" w14:textId="23CA6665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Odbioru końcowego dokonuje Zamawiający przy udziale Wykonawcy oraz podwykonawców.</w:t>
      </w:r>
    </w:p>
    <w:p w14:paraId="643D4F49" w14:textId="3C399D19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Do obowiązków Wykonawcy należy skompletowanie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przedstawienie Zamawiającemu dokumentów pozwalających na ocenę prawidłowego wykonania przedmiotu odbioru, a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szczególności:</w:t>
      </w:r>
    </w:p>
    <w:p w14:paraId="1F17A0A7" w14:textId="0B407074" w:rsidR="007568D7" w:rsidRPr="004B649C" w:rsidRDefault="007568D7" w:rsidP="00A00B2C">
      <w:pPr>
        <w:pStyle w:val="Zal-text-punkt"/>
        <w:tabs>
          <w:tab w:val="clear" w:pos="567"/>
          <w:tab w:val="left" w:pos="426"/>
          <w:tab w:val="left" w:pos="709"/>
        </w:tabs>
        <w:spacing w:before="0" w:after="0"/>
        <w:ind w:left="709" w:right="0" w:hanging="284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1)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dziennika budowy,</w:t>
      </w:r>
    </w:p>
    <w:p w14:paraId="687AE72E" w14:textId="2320200C" w:rsidR="007568D7" w:rsidRPr="004B649C" w:rsidRDefault="007568D7" w:rsidP="00A00B2C">
      <w:pPr>
        <w:pStyle w:val="Zal-text-punkt"/>
        <w:tabs>
          <w:tab w:val="clear" w:pos="567"/>
          <w:tab w:val="left" w:pos="426"/>
          <w:tab w:val="left" w:pos="709"/>
        </w:tabs>
        <w:spacing w:before="0" w:after="0"/>
        <w:ind w:left="709" w:right="0" w:hanging="284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2)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dopuszczeń, aprobat, certyfikatów, uzgodnień oraz wszelkich innych dokumentów wymaganych przepisami ustawy – Prawo budowlane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innych przepisów szczególnych mających zastosowanie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do wykonania przedmiotu umowy,</w:t>
      </w:r>
    </w:p>
    <w:p w14:paraId="4E03B89C" w14:textId="1C35E674" w:rsidR="007568D7" w:rsidRPr="004B649C" w:rsidRDefault="007568D7" w:rsidP="00A00B2C">
      <w:pPr>
        <w:pStyle w:val="Zal-text-punkt"/>
        <w:tabs>
          <w:tab w:val="clear" w:pos="567"/>
          <w:tab w:val="left" w:pos="426"/>
          <w:tab w:val="left" w:pos="709"/>
        </w:tabs>
        <w:spacing w:before="0" w:after="0"/>
        <w:ind w:left="709" w:right="0" w:hanging="284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3)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dokumentacji powykonawczej,</w:t>
      </w:r>
    </w:p>
    <w:p w14:paraId="7FCE1DE5" w14:textId="1E91FA0D" w:rsidR="007568D7" w:rsidRPr="004B649C" w:rsidRDefault="007568D7" w:rsidP="00A00B2C">
      <w:pPr>
        <w:pStyle w:val="Zal-text-punkt"/>
        <w:tabs>
          <w:tab w:val="clear" w:pos="567"/>
          <w:tab w:val="left" w:pos="426"/>
          <w:tab w:val="left" w:pos="709"/>
        </w:tabs>
        <w:spacing w:before="0" w:after="0"/>
        <w:ind w:left="709" w:right="0" w:hanging="284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lastRenderedPageBreak/>
        <w:t>4)</w:t>
      </w:r>
      <w:r w:rsidR="0092047E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wykonanie </w:t>
      </w:r>
      <w:r w:rsidR="00BC4484" w:rsidRPr="004B649C">
        <w:rPr>
          <w:rFonts w:ascii="Tahoma" w:hAnsi="Tahoma" w:cs="Tahoma"/>
          <w:color w:val="auto"/>
          <w:sz w:val="20"/>
          <w:szCs w:val="20"/>
        </w:rPr>
        <w:t>pomiarów równości podłużnej i poprzecznej nawierzchni za pomocą profilometru.</w:t>
      </w:r>
    </w:p>
    <w:p w14:paraId="215DE99B" w14:textId="59E743AF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pacing w:val="-2"/>
          <w:sz w:val="20"/>
          <w:szCs w:val="20"/>
        </w:rPr>
      </w:pPr>
      <w:r w:rsidRPr="004B649C">
        <w:rPr>
          <w:rFonts w:ascii="Tahoma" w:hAnsi="Tahoma" w:cs="Tahoma"/>
          <w:color w:val="auto"/>
          <w:spacing w:val="-2"/>
          <w:sz w:val="20"/>
          <w:szCs w:val="20"/>
        </w:rPr>
        <w:t>6.</w:t>
      </w:r>
      <w:r w:rsidR="00A6352B" w:rsidRPr="004B649C">
        <w:rPr>
          <w:rFonts w:ascii="Tahoma" w:hAnsi="Tahoma" w:cs="Tahoma"/>
          <w:color w:val="auto"/>
          <w:spacing w:val="-2"/>
          <w:sz w:val="20"/>
          <w:szCs w:val="20"/>
        </w:rPr>
        <w:tab/>
      </w:r>
      <w:r w:rsidRPr="004B649C">
        <w:rPr>
          <w:rFonts w:ascii="Tahoma" w:hAnsi="Tahoma" w:cs="Tahoma"/>
          <w:color w:val="auto"/>
          <w:spacing w:val="-2"/>
          <w:sz w:val="20"/>
          <w:szCs w:val="20"/>
        </w:rPr>
        <w:t>Zakończenie wszystkich robót i</w:t>
      </w:r>
      <w:r w:rsidRPr="004B649C">
        <w:rPr>
          <w:rStyle w:val="ND"/>
          <w:rFonts w:ascii="Tahoma" w:hAnsi="Tahoma" w:cs="Tahoma"/>
          <w:color w:val="auto"/>
          <w:spacing w:val="-2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pacing w:val="-2"/>
          <w:sz w:val="20"/>
          <w:szCs w:val="20"/>
        </w:rPr>
        <w:t>przeprowadzenie z</w:t>
      </w:r>
      <w:r w:rsidRPr="004B649C">
        <w:rPr>
          <w:rStyle w:val="ND"/>
          <w:rFonts w:ascii="Tahoma" w:hAnsi="Tahoma" w:cs="Tahoma"/>
          <w:color w:val="auto"/>
          <w:spacing w:val="-2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pacing w:val="-2"/>
          <w:sz w:val="20"/>
          <w:szCs w:val="20"/>
        </w:rPr>
        <w:t>wynikiem pozytywnym wymaganych prób i</w:t>
      </w:r>
      <w:r w:rsidRPr="004B649C">
        <w:rPr>
          <w:rStyle w:val="ND"/>
          <w:rFonts w:ascii="Tahoma" w:hAnsi="Tahoma" w:cs="Tahoma"/>
          <w:color w:val="auto"/>
          <w:spacing w:val="-2"/>
          <w:sz w:val="20"/>
          <w:szCs w:val="20"/>
        </w:rPr>
        <w:t> </w:t>
      </w:r>
      <w:r w:rsidRPr="004B649C">
        <w:rPr>
          <w:rFonts w:ascii="Tahoma" w:hAnsi="Tahoma" w:cs="Tahoma"/>
          <w:color w:val="auto"/>
          <w:spacing w:val="-2"/>
          <w:sz w:val="20"/>
          <w:szCs w:val="20"/>
        </w:rPr>
        <w:t>sprawdzeń kierownik budowy stwierdza wpisem do dziennika budowy. Potwierdzenie zgodności wpisu ze stanem faktycznym przez inspektora nadzoru lub brak ustosunkowania się do wpisu w</w:t>
      </w:r>
      <w:r w:rsidRPr="004B649C">
        <w:rPr>
          <w:rStyle w:val="ND"/>
          <w:rFonts w:ascii="Tahoma" w:hAnsi="Tahoma" w:cs="Tahoma"/>
          <w:color w:val="auto"/>
          <w:spacing w:val="-2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pacing w:val="-2"/>
          <w:sz w:val="20"/>
          <w:szCs w:val="20"/>
        </w:rPr>
        <w:t>ciągu 3 dni oznacza osiągnięcie gotowości do odbioru z</w:t>
      </w:r>
      <w:r w:rsidRPr="004B649C">
        <w:rPr>
          <w:rStyle w:val="ND"/>
          <w:rFonts w:ascii="Tahoma" w:hAnsi="Tahoma" w:cs="Tahoma"/>
          <w:color w:val="auto"/>
          <w:spacing w:val="-2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pacing w:val="-2"/>
          <w:sz w:val="20"/>
          <w:szCs w:val="20"/>
        </w:rPr>
        <w:t xml:space="preserve">dniem wpisu do dziennika budowy. </w:t>
      </w:r>
    </w:p>
    <w:p w14:paraId="2AD7AC43" w14:textId="12EBD202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7.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Zamawiający wyznaczy termin odbioru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ciągu 7 dni od daty otrzymania zawiadomienia o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> </w:t>
      </w:r>
      <w:r w:rsidRPr="004B649C">
        <w:rPr>
          <w:rFonts w:ascii="Tahoma" w:hAnsi="Tahoma" w:cs="Tahoma"/>
          <w:color w:val="auto"/>
          <w:sz w:val="20"/>
          <w:szCs w:val="20"/>
        </w:rPr>
        <w:t>osiągnięciu gotowości do odbioru. Wykonawca obowiązany jest zawiadomić o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terminie odbioru podwykonawców, przy których pomocy wykonał przedmiot odbioru. </w:t>
      </w:r>
    </w:p>
    <w:p w14:paraId="2EF84EB9" w14:textId="457CBFE0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8.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Jeżeli w toku odbioru częściowego lub końcowego zostanie stwierdzone, że dzieło ma wady,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to Zamawiający może żądać ich usunięcia, wyznaczając w tym celu Wykonawcy odpowiedni termin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z zastrzeżeniem, że po bezskutecznym upływie terminu nie przyjmie naprawy wad.</w:t>
      </w:r>
    </w:p>
    <w:p w14:paraId="06F0D485" w14:textId="679E31CF" w:rsidR="007568D7" w:rsidRPr="004B649C" w:rsidRDefault="00D84589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Jeżeli stwierdzone wady są istotne, to w przypadku, gdy nie jest możliwe ich usunięcie </w:t>
      </w:r>
      <w:r w:rsidR="008F7971" w:rsidRPr="004B649C">
        <w:rPr>
          <w:rFonts w:ascii="Tahoma" w:hAnsi="Tahoma" w:cs="Tahoma"/>
          <w:color w:val="auto"/>
          <w:sz w:val="20"/>
          <w:szCs w:val="20"/>
        </w:rPr>
        <w:br/>
      </w:r>
      <w:r w:rsidR="007568D7" w:rsidRPr="004B649C">
        <w:rPr>
          <w:rFonts w:ascii="Tahoma" w:hAnsi="Tahoma" w:cs="Tahoma"/>
          <w:color w:val="auto"/>
          <w:sz w:val="20"/>
          <w:szCs w:val="20"/>
        </w:rPr>
        <w:t>albo z okoliczności wynika, że Wykonawca nie zdoła ich usunąć w ustalonym terminie, Zamawiający może od umowy odstąpić.</w:t>
      </w:r>
    </w:p>
    <w:p w14:paraId="6015A677" w14:textId="12892586" w:rsidR="007568D7" w:rsidRPr="004B649C" w:rsidRDefault="00D84589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Jeżeli stwierdzone wady nie są istotne, Zamawiający może żądać obniżenia wynagrodzenia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w odpowiednim stosunku do stwierdzonych wad. Takie same sankcje dotyczą przypadku, </w:t>
      </w:r>
      <w:r w:rsidR="00B5649F" w:rsidRPr="004B649C">
        <w:rPr>
          <w:rFonts w:ascii="Tahoma" w:hAnsi="Tahoma" w:cs="Tahoma"/>
          <w:color w:val="auto"/>
          <w:sz w:val="20"/>
          <w:szCs w:val="20"/>
        </w:rPr>
        <w:br/>
      </w:r>
      <w:r w:rsidR="007568D7" w:rsidRPr="004B649C">
        <w:rPr>
          <w:rFonts w:ascii="Tahoma" w:hAnsi="Tahoma" w:cs="Tahoma"/>
          <w:color w:val="auto"/>
          <w:sz w:val="20"/>
          <w:szCs w:val="20"/>
        </w:rPr>
        <w:t>gdy Wykonawca nie usunął wad w terminie wyznaczonym przez Zamawiającego.</w:t>
      </w:r>
    </w:p>
    <w:p w14:paraId="39A00D41" w14:textId="3E2BB39B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9.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 przypadku określonym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ust. 8, nowy termin osiągnięcia gotowości przedmiotu umowy do odbioru ustala się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trybie określonym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ust. 6 i 7.</w:t>
      </w:r>
    </w:p>
    <w:p w14:paraId="4C295147" w14:textId="1E0188D5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10.</w:t>
      </w:r>
      <w:r w:rsidR="00D84589" w:rsidRPr="004B649C">
        <w:rPr>
          <w:rFonts w:ascii="Tahoma" w:hAnsi="Tahoma" w:cs="Tahoma"/>
          <w:color w:val="auto"/>
          <w:sz w:val="20"/>
          <w:szCs w:val="20"/>
        </w:rPr>
        <w:tab/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Jeżeli odbiór zostanie dokonany, Wykonawca nie pozostaje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zwłoce ze spełnieniem zobowiązania wynikającego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umowy od daty gotowości do odbioru.</w:t>
      </w:r>
    </w:p>
    <w:p w14:paraId="681FE263" w14:textId="7397E918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11.</w:t>
      </w:r>
      <w:r w:rsidR="00D84589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 przypadku odbiorów częściowych postanowienia ust. 4-10 stosuje się odpowiednio.</w:t>
      </w:r>
    </w:p>
    <w:p w14:paraId="2A3CE8C0" w14:textId="45894DAA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12.</w:t>
      </w:r>
      <w:r w:rsidR="00D84589" w:rsidRPr="004B649C">
        <w:rPr>
          <w:rFonts w:ascii="Tahoma" w:hAnsi="Tahoma" w:cs="Tahoma"/>
          <w:color w:val="auto"/>
          <w:sz w:val="20"/>
          <w:szCs w:val="20"/>
        </w:rPr>
        <w:tab/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Z czynności odbioru sporządza się protokół, który powinien zawierać ustalenia poczynione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toku odbioru, a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szczególności:</w:t>
      </w:r>
    </w:p>
    <w:p w14:paraId="7DB9E018" w14:textId="58263522" w:rsidR="007568D7" w:rsidRPr="004B649C" w:rsidRDefault="007568D7" w:rsidP="00A00B2C">
      <w:pPr>
        <w:pStyle w:val="Zal-text-punkt"/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1)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oznaczenie miejsca sporządzenia,</w:t>
      </w:r>
    </w:p>
    <w:p w14:paraId="5ED6EA75" w14:textId="77777777" w:rsidR="007568D7" w:rsidRPr="004B649C" w:rsidRDefault="007568D7" w:rsidP="00A00B2C">
      <w:pPr>
        <w:pStyle w:val="Zal-text-punkt"/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2)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datę rozpoczęcia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zakończenia odbioru,</w:t>
      </w:r>
    </w:p>
    <w:p w14:paraId="75ED8083" w14:textId="77777777" w:rsidR="007568D7" w:rsidRPr="004B649C" w:rsidRDefault="007568D7" w:rsidP="00A00B2C">
      <w:pPr>
        <w:pStyle w:val="Zal-text-punkt"/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3)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oznaczenie osób uczestniczących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odbiorze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charakteru,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jakim uczestniczą,</w:t>
      </w:r>
    </w:p>
    <w:p w14:paraId="33682504" w14:textId="11FDD662" w:rsidR="007568D7" w:rsidRPr="004B649C" w:rsidRDefault="007568D7" w:rsidP="00A00B2C">
      <w:pPr>
        <w:pStyle w:val="Zal-text-punkt"/>
        <w:tabs>
          <w:tab w:val="left" w:pos="0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4)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wymienienie dokumentów przygotowanych przez Wykonawcę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przekazanych Zamawiającemu,</w:t>
      </w:r>
    </w:p>
    <w:p w14:paraId="3D60D502" w14:textId="09AFC3B3" w:rsidR="007568D7" w:rsidRPr="004B649C" w:rsidRDefault="007568D7" w:rsidP="00A00B2C">
      <w:pPr>
        <w:pStyle w:val="Zal-text-punkt"/>
        <w:tabs>
          <w:tab w:val="left" w:pos="0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5)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ustalenia co do zgodności wykonanych robót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umową, przekazaną dokumentacją zasadami wiedzy technicznej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przepisami techniczno-budowlanymi,</w:t>
      </w:r>
    </w:p>
    <w:p w14:paraId="46D87D4D" w14:textId="4997E9AA" w:rsidR="007568D7" w:rsidRPr="004B649C" w:rsidRDefault="007568D7" w:rsidP="00A00B2C">
      <w:pPr>
        <w:pStyle w:val="Zal-text-punkt"/>
        <w:tabs>
          <w:tab w:val="left" w:pos="0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6)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wymienienie ujawnionych wad,</w:t>
      </w:r>
    </w:p>
    <w:p w14:paraId="7A4BC910" w14:textId="5FC231BB" w:rsidR="007568D7" w:rsidRPr="004B649C" w:rsidRDefault="007568D7" w:rsidP="00A00B2C">
      <w:pPr>
        <w:pStyle w:val="Zal-text-punkt"/>
        <w:tabs>
          <w:tab w:val="left" w:pos="0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7)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decyzje Zamawiającego co do przyjęcia lub odmowy przyjęcia przedmiotu umowy, terminu usunięcia wad, propozycje obniżenia wynagrodzenia Wykonawcy,</w:t>
      </w:r>
    </w:p>
    <w:p w14:paraId="486D5FB3" w14:textId="798E50E1" w:rsidR="007568D7" w:rsidRPr="004B649C" w:rsidRDefault="007568D7" w:rsidP="00A00B2C">
      <w:pPr>
        <w:pStyle w:val="Zal-text-punkt"/>
        <w:tabs>
          <w:tab w:val="left" w:pos="0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8)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oświadczenia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wyjaśnienia Wykonawcy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osób uczestniczących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odbiorze,</w:t>
      </w:r>
    </w:p>
    <w:p w14:paraId="26FD3DA8" w14:textId="151929AA" w:rsidR="007568D7" w:rsidRPr="004B649C" w:rsidRDefault="007568D7" w:rsidP="00A00B2C">
      <w:pPr>
        <w:pStyle w:val="Zal-text-punkt"/>
        <w:tabs>
          <w:tab w:val="left" w:pos="0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9)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podpisy osób uczestniczących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odbiorze.</w:t>
      </w:r>
    </w:p>
    <w:p w14:paraId="5C331186" w14:textId="23EF7C6C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13.</w:t>
      </w:r>
      <w:r w:rsidR="00A6352B" w:rsidRPr="004B649C">
        <w:rPr>
          <w:rFonts w:ascii="Tahoma" w:hAnsi="Tahoma" w:cs="Tahoma"/>
          <w:color w:val="auto"/>
          <w:sz w:val="20"/>
          <w:szCs w:val="20"/>
        </w:rPr>
        <w:tab/>
      </w:r>
      <w:r w:rsidR="00D84589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Protokół odbioru podpisany przez uczestniczących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odbiorze, doręcza się Wykonawcy w</w:t>
      </w:r>
      <w:r w:rsidR="00355753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dniu zakończenia czynności odbioru.</w:t>
      </w:r>
    </w:p>
    <w:p w14:paraId="5F004DB0" w14:textId="3E2F07CF" w:rsidR="00811607" w:rsidRPr="004B649C" w:rsidRDefault="009A26E0" w:rsidP="00A00B2C">
      <w:pPr>
        <w:pStyle w:val="Zal-text"/>
        <w:tabs>
          <w:tab w:val="left" w:pos="425"/>
          <w:tab w:val="right" w:pos="3686"/>
        </w:tabs>
        <w:spacing w:before="0" w:after="0" w:line="280" w:lineRule="atLeast"/>
        <w:ind w:left="425" w:right="0" w:hanging="425"/>
        <w:rPr>
          <w:rStyle w:val="B"/>
          <w:rFonts w:ascii="Tahoma" w:hAnsi="Tahoma" w:cs="Tahoma"/>
          <w:b w:val="0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14.</w:t>
      </w:r>
      <w:r w:rsidR="00D84589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6F0E61" w:rsidRPr="004B649C">
        <w:rPr>
          <w:rFonts w:ascii="Tahoma" w:hAnsi="Tahoma" w:cs="Tahoma"/>
          <w:color w:val="auto"/>
          <w:sz w:val="20"/>
          <w:szCs w:val="20"/>
        </w:rPr>
        <w:t xml:space="preserve">Odbiór po okresie rękojmi zostanie przeprowadzony przed upływem tego okresu, który wynosi …... miesięcy, licząc od dnia podpisania protokołu odbioru </w:t>
      </w:r>
      <w:r w:rsidR="00CA53AF" w:rsidRPr="004B649C">
        <w:rPr>
          <w:rFonts w:ascii="Tahoma" w:hAnsi="Tahoma" w:cs="Tahoma"/>
          <w:color w:val="auto"/>
          <w:sz w:val="20"/>
          <w:szCs w:val="20"/>
        </w:rPr>
        <w:t>końcowego.</w:t>
      </w:r>
    </w:p>
    <w:p w14:paraId="750C2B95" w14:textId="067B73ED" w:rsidR="006F0E61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 1</w:t>
      </w:r>
      <w:r w:rsidR="0063294E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1</w:t>
      </w:r>
    </w:p>
    <w:p w14:paraId="2158403F" w14:textId="6B74A5DE" w:rsidR="007568D7" w:rsidRPr="004B649C" w:rsidRDefault="007568D7" w:rsidP="00A00B2C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GWARANCJA I RĘKOJMIA ZA WADY</w:t>
      </w:r>
    </w:p>
    <w:p w14:paraId="51A580D6" w14:textId="15D21A5F" w:rsidR="007568D7" w:rsidRPr="004B649C" w:rsidRDefault="007568D7" w:rsidP="00A00B2C">
      <w:pPr>
        <w:pStyle w:val="Zal-text"/>
        <w:tabs>
          <w:tab w:val="clear" w:pos="8674"/>
          <w:tab w:val="left" w:pos="425"/>
          <w:tab w:val="right" w:leader="dot" w:pos="921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Na wykonany przedmiot umowy Wykonawca udziela Zamawiającemu gwarancji i rękojmi za wady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na okres ……. miesięcy, poczynając od daty odbioru końcowego.</w:t>
      </w:r>
    </w:p>
    <w:p w14:paraId="554C6450" w14:textId="7AB82C25" w:rsidR="007568D7" w:rsidRPr="004B649C" w:rsidRDefault="007568D7" w:rsidP="00A00B2C">
      <w:pPr>
        <w:pStyle w:val="Zal-text"/>
        <w:tabs>
          <w:tab w:val="clear" w:pos="8674"/>
          <w:tab w:val="left" w:pos="425"/>
          <w:tab w:val="right" w:leader="dot" w:pos="921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Wykonawca, przed podpisaniem umowy, przedstawił Zamawiającemu projekt gwarancji określający czas trwania, warunki oraz termin usunięcia wad. W przypadku gdy usunięcie wady wymaga zgłoszenia zamiaru prowadzenia robót budowlanych, wówczas Wykonawca przystąpi do usunięcia wady niezwłocznie po uzyskaniu prawa do rozpoczęcia robót.</w:t>
      </w:r>
    </w:p>
    <w:p w14:paraId="6EB13158" w14:textId="58611946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Istnienie wady powinno być potwierdzone protokolarnie. O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dacie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miejscu oględzin mających na celu potwierdzenie istnienia wad, Zamawiający zawiadomi pisemnie Wykonawcę. Zamawiający wyznacza termin usunięcia wad, uwzględniając czas uzasadniony technicznie. Wady ujawnione w terminie gwarancji i rękojmi usuwane będą bezpłatnie.</w:t>
      </w:r>
    </w:p>
    <w:p w14:paraId="1EBEE678" w14:textId="2601EFA9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lastRenderedPageBreak/>
        <w:t>4.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Usunięcie wad powinno być stwierdzone protokolarnie.</w:t>
      </w:r>
    </w:p>
    <w:p w14:paraId="1C9C59D8" w14:textId="384A783E" w:rsidR="007568D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Wady nieusunięte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wyznaczonym terminie Zamawiający może usunąć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zastępstwie Wykonawcy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i</w:t>
      </w:r>
      <w:r w:rsidR="008551E2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na jego koszt.</w:t>
      </w:r>
    </w:p>
    <w:p w14:paraId="5A112294" w14:textId="22533320" w:rsidR="00811607" w:rsidRPr="004B649C" w:rsidRDefault="007568D7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Style w:val="B"/>
          <w:rFonts w:ascii="Tahoma" w:hAnsi="Tahoma" w:cs="Tahoma"/>
          <w:b w:val="0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6.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Odpowiedzialność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tytułu rękojmi za wady fizyczne przedmiotu umowy Wykonawca ponosi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na zasadach określonych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Kodeksie cywilnym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> </w:t>
      </w:r>
      <w:r w:rsidRPr="004B649C">
        <w:rPr>
          <w:rFonts w:ascii="Tahoma" w:hAnsi="Tahoma" w:cs="Tahoma"/>
          <w:color w:val="auto"/>
          <w:sz w:val="20"/>
          <w:szCs w:val="20"/>
        </w:rPr>
        <w:t>zastrzeżeniem ust. 2–4.</w:t>
      </w:r>
    </w:p>
    <w:p w14:paraId="6E05CEC1" w14:textId="3E10B742" w:rsidR="00D95FCF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 1</w:t>
      </w:r>
      <w:r w:rsidR="003403ED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2</w:t>
      </w:r>
    </w:p>
    <w:p w14:paraId="79A3A005" w14:textId="746F5466" w:rsidR="007568D7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ZABEZPIECZENIE NALEŻYTEGO WYKONANIA UMOWY</w:t>
      </w:r>
    </w:p>
    <w:p w14:paraId="153ECAD1" w14:textId="3AE9B794" w:rsidR="007568D7" w:rsidRPr="004B649C" w:rsidRDefault="007568D7" w:rsidP="00A00B2C">
      <w:pPr>
        <w:pStyle w:val="Zal-text"/>
        <w:tabs>
          <w:tab w:val="righ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Wykonawca wn</w:t>
      </w:r>
      <w:r w:rsidR="006C5A5D" w:rsidRPr="004B649C">
        <w:rPr>
          <w:rFonts w:ascii="Tahoma" w:hAnsi="Tahoma" w:cs="Tahoma"/>
          <w:color w:val="auto"/>
          <w:sz w:val="20"/>
          <w:szCs w:val="20"/>
        </w:rPr>
        <w:t>osi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zabezpieczenie należytego wykonania umowy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wysokości 3% ceny całkowitej podanej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ofercie Wykonawcy</w:t>
      </w:r>
      <w:r w:rsidR="006C5A5D" w:rsidRPr="004B649C">
        <w:rPr>
          <w:rFonts w:ascii="Tahoma" w:hAnsi="Tahoma" w:cs="Tahoma"/>
          <w:color w:val="auto"/>
          <w:sz w:val="20"/>
          <w:szCs w:val="20"/>
        </w:rPr>
        <w:t>, co stanowi kwotę …………………….</w:t>
      </w:r>
      <w:r w:rsidR="008551E2" w:rsidRPr="004B649C">
        <w:rPr>
          <w:rFonts w:ascii="Tahoma" w:hAnsi="Tahoma" w:cs="Tahoma"/>
          <w:color w:val="auto"/>
          <w:sz w:val="20"/>
          <w:szCs w:val="20"/>
        </w:rPr>
        <w:t xml:space="preserve"> zł</w:t>
      </w:r>
      <w:r w:rsidR="006C5A5D" w:rsidRPr="004B649C">
        <w:rPr>
          <w:rFonts w:ascii="Tahoma" w:hAnsi="Tahoma" w:cs="Tahoma"/>
          <w:color w:val="auto"/>
          <w:sz w:val="20"/>
          <w:szCs w:val="20"/>
        </w:rPr>
        <w:t>, (słownie: ……………………………………)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celu zabezpieczenia roszczeń Zamawiającego tytułem niewykonania </w:t>
      </w:r>
      <w:r w:rsidR="008F7971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lub nienależytego wykonania umowy.</w:t>
      </w:r>
    </w:p>
    <w:p w14:paraId="24F77617" w14:textId="3421FA0A" w:rsidR="007568D7" w:rsidRPr="004B649C" w:rsidRDefault="007568D7" w:rsidP="00A00B2C">
      <w:pPr>
        <w:pStyle w:val="Zal-text"/>
        <w:tabs>
          <w:tab w:val="righ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="00D95FCF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Zabezpieczenie zostanie wniesione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jednej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form wskazanych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art. </w:t>
      </w:r>
      <w:r w:rsidR="002D467D" w:rsidRPr="004B649C">
        <w:rPr>
          <w:rFonts w:ascii="Tahoma" w:hAnsi="Tahoma" w:cs="Tahoma"/>
          <w:color w:val="auto"/>
          <w:sz w:val="20"/>
          <w:szCs w:val="20"/>
        </w:rPr>
        <w:t>450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ust. 1 ustawy </w:t>
      </w:r>
      <w:r w:rsidR="002D467D" w:rsidRPr="004B649C">
        <w:rPr>
          <w:rFonts w:ascii="Tahoma" w:hAnsi="Tahoma" w:cs="Tahoma"/>
          <w:color w:val="auto"/>
          <w:sz w:val="20"/>
          <w:szCs w:val="20"/>
        </w:rPr>
        <w:t>Pzp</w:t>
      </w:r>
      <w:r w:rsidRPr="004B649C">
        <w:rPr>
          <w:rFonts w:ascii="Tahoma" w:hAnsi="Tahoma" w:cs="Tahoma"/>
          <w:color w:val="auto"/>
          <w:sz w:val="20"/>
          <w:szCs w:val="20"/>
        </w:rPr>
        <w:t>, tj. ..............................................................</w:t>
      </w:r>
    </w:p>
    <w:p w14:paraId="121A7E3F" w14:textId="309B5FF7" w:rsidR="00811607" w:rsidRPr="004B649C" w:rsidRDefault="00B261B7" w:rsidP="00A00B2C">
      <w:pPr>
        <w:pStyle w:val="Zal-text"/>
        <w:tabs>
          <w:tab w:val="right" w:pos="425"/>
        </w:tabs>
        <w:spacing w:before="0" w:after="0" w:line="280" w:lineRule="atLeast"/>
        <w:ind w:left="425" w:right="0" w:hanging="425"/>
        <w:rPr>
          <w:rStyle w:val="B"/>
          <w:rFonts w:ascii="Tahoma" w:hAnsi="Tahoma" w:cs="Tahoma"/>
          <w:b w:val="0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ab/>
        <w:t>Zamawiający zwróci Wykonawcy 70% zabezpieczenia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terminie 30 dni od dnia wykonania zamówienia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uznania przez Zamawiającego za należycie wykonane, pozostawiając 30% zabezpieczenia jako zabezpieczenie roszczeń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tytułu rękojmi i gwarancji za wady w kwocie …………….. zł. Kwota ta zostanie zwrócona nie później niż w 15-tym dniu po upływie okresu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rękojmi i gwarancji za wady.</w:t>
      </w:r>
    </w:p>
    <w:p w14:paraId="5B595A1C" w14:textId="6718EB56" w:rsidR="00D95FCF" w:rsidRPr="004B649C" w:rsidRDefault="007568D7" w:rsidP="00A00B2C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 1</w:t>
      </w:r>
      <w:r w:rsidR="00F94119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3</w:t>
      </w:r>
    </w:p>
    <w:p w14:paraId="6C1D205A" w14:textId="23ED22B6" w:rsidR="007568D7" w:rsidRPr="004B649C" w:rsidRDefault="007568D7" w:rsidP="00A00B2C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KARY UMOWNE</w:t>
      </w:r>
    </w:p>
    <w:p w14:paraId="5ECE74EF" w14:textId="0B067E8A" w:rsidR="00BB4D84" w:rsidRPr="004B649C" w:rsidRDefault="00BB4D84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Wykonawca zapłaci Zamawiającemu kary umowne: </w:t>
      </w:r>
    </w:p>
    <w:p w14:paraId="3168D782" w14:textId="31EC58B2" w:rsidR="00BB4D84" w:rsidRPr="004B649C" w:rsidRDefault="00BB4D84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1)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 przypadku odstąpienia od </w:t>
      </w:r>
      <w:r w:rsidR="004B715B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mowy przez którąkolwiek ze stron z przyczyn dotyczących Wykonawcy - w wysokości </w:t>
      </w:r>
      <w:r w:rsidR="004943AE" w:rsidRPr="004B649C">
        <w:rPr>
          <w:rFonts w:ascii="Tahoma" w:hAnsi="Tahoma" w:cs="Tahoma"/>
          <w:color w:val="auto"/>
          <w:sz w:val="20"/>
          <w:szCs w:val="20"/>
        </w:rPr>
        <w:t>2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0% wynagrodzenia </w:t>
      </w:r>
      <w:r w:rsidR="001D379C" w:rsidRPr="004B649C">
        <w:rPr>
          <w:rFonts w:ascii="Tahoma" w:hAnsi="Tahoma" w:cs="Tahoma"/>
          <w:color w:val="auto"/>
          <w:sz w:val="20"/>
          <w:szCs w:val="20"/>
        </w:rPr>
        <w:t xml:space="preserve">umownego </w:t>
      </w:r>
      <w:r w:rsidRPr="004B649C">
        <w:rPr>
          <w:rFonts w:ascii="Tahoma" w:hAnsi="Tahoma" w:cs="Tahoma"/>
          <w:color w:val="auto"/>
          <w:sz w:val="20"/>
          <w:szCs w:val="20"/>
        </w:rPr>
        <w:t>netto, o którym mowa w §</w:t>
      </w:r>
      <w:r w:rsidR="00B22C0B" w:rsidRPr="004B649C">
        <w:rPr>
          <w:rFonts w:ascii="Tahoma" w:hAnsi="Tahoma" w:cs="Tahoma"/>
          <w:color w:val="auto"/>
          <w:sz w:val="20"/>
          <w:szCs w:val="20"/>
        </w:rPr>
        <w:t xml:space="preserve"> 9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ust. 1 </w:t>
      </w:r>
      <w:r w:rsidR="004B715B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mowy; </w:t>
      </w:r>
    </w:p>
    <w:p w14:paraId="7DD2F677" w14:textId="69FB422F" w:rsidR="004562CD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</w:t>
      </w:r>
      <w:r w:rsidR="004562CD" w:rsidRPr="004B649C">
        <w:rPr>
          <w:rFonts w:ascii="Tahoma" w:hAnsi="Tahoma" w:cs="Tahoma"/>
          <w:color w:val="auto"/>
          <w:sz w:val="20"/>
          <w:szCs w:val="20"/>
        </w:rPr>
        <w:t>)</w:t>
      </w:r>
      <w:r w:rsidR="004562CD" w:rsidRPr="004B649C">
        <w:rPr>
          <w:rFonts w:ascii="Tahoma" w:hAnsi="Tahoma" w:cs="Tahoma"/>
          <w:color w:val="auto"/>
          <w:sz w:val="20"/>
          <w:szCs w:val="20"/>
        </w:rPr>
        <w:tab/>
        <w:t>za zwłokę w zakończeniu prac projektowych w stosunku do terminu określonego w harmonogramie prac projektowych, w wysokości 0,</w:t>
      </w:r>
      <w:r w:rsidR="00B22C0B" w:rsidRPr="004B649C">
        <w:rPr>
          <w:rFonts w:ascii="Tahoma" w:hAnsi="Tahoma" w:cs="Tahoma"/>
          <w:color w:val="auto"/>
          <w:sz w:val="20"/>
          <w:szCs w:val="20"/>
        </w:rPr>
        <w:t>1</w:t>
      </w:r>
      <w:r w:rsidR="004562CD" w:rsidRPr="004B649C">
        <w:rPr>
          <w:rFonts w:ascii="Tahoma" w:hAnsi="Tahoma" w:cs="Tahoma"/>
          <w:color w:val="auto"/>
          <w:sz w:val="20"/>
          <w:szCs w:val="20"/>
        </w:rPr>
        <w:t>% wynagrodzenia umownego netto, o którym mowa w §</w:t>
      </w:r>
      <w:r w:rsidR="004B715B" w:rsidRPr="004B649C">
        <w:rPr>
          <w:rFonts w:ascii="Tahoma" w:hAnsi="Tahoma" w:cs="Tahoma"/>
          <w:color w:val="auto"/>
          <w:sz w:val="20"/>
          <w:szCs w:val="20"/>
        </w:rPr>
        <w:t xml:space="preserve"> 9</w:t>
      </w:r>
      <w:r w:rsidR="004562CD" w:rsidRPr="004B649C">
        <w:rPr>
          <w:rFonts w:ascii="Tahoma" w:hAnsi="Tahoma" w:cs="Tahoma"/>
          <w:color w:val="auto"/>
          <w:sz w:val="20"/>
          <w:szCs w:val="20"/>
        </w:rPr>
        <w:t xml:space="preserve"> ust. 1 </w:t>
      </w:r>
      <w:r w:rsidR="004B715B" w:rsidRPr="004B649C">
        <w:rPr>
          <w:rFonts w:ascii="Tahoma" w:hAnsi="Tahoma" w:cs="Tahoma"/>
          <w:color w:val="auto"/>
          <w:sz w:val="20"/>
          <w:szCs w:val="20"/>
        </w:rPr>
        <w:t>U</w:t>
      </w:r>
      <w:r w:rsidR="004562CD" w:rsidRPr="004B649C">
        <w:rPr>
          <w:rFonts w:ascii="Tahoma" w:hAnsi="Tahoma" w:cs="Tahoma"/>
          <w:color w:val="auto"/>
          <w:sz w:val="20"/>
          <w:szCs w:val="20"/>
        </w:rPr>
        <w:t xml:space="preserve">mowy, za każdy dzień zwłoki; </w:t>
      </w:r>
    </w:p>
    <w:p w14:paraId="2E71E658" w14:textId="0530528C" w:rsidR="006713E3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3)</w:t>
      </w:r>
      <w:r w:rsidRPr="004B649C">
        <w:rPr>
          <w:rFonts w:ascii="Tahoma" w:hAnsi="Tahoma" w:cs="Tahoma"/>
          <w:color w:val="auto"/>
          <w:sz w:val="20"/>
          <w:szCs w:val="20"/>
        </w:rPr>
        <w:tab/>
        <w:t xml:space="preserve">za zwłokę w zakończeniu robót w stosunku do terminu określonego w § 3 ust. 1 pkt 3 niniejszej Umowy, w wysokości 0,1% wynagrodzenia umownego netto, </w:t>
      </w:r>
      <w:bookmarkStart w:id="9" w:name="_Hlk196289438"/>
      <w:r w:rsidRPr="004B649C">
        <w:rPr>
          <w:rFonts w:ascii="Tahoma" w:hAnsi="Tahoma" w:cs="Tahoma"/>
          <w:color w:val="auto"/>
          <w:sz w:val="20"/>
          <w:szCs w:val="20"/>
        </w:rPr>
        <w:t>o którym mowa w § 9 ust. 1 Umowy</w:t>
      </w:r>
      <w:bookmarkEnd w:id="9"/>
      <w:r w:rsidRPr="004B649C">
        <w:rPr>
          <w:rFonts w:ascii="Tahoma" w:hAnsi="Tahoma" w:cs="Tahoma"/>
          <w:color w:val="auto"/>
          <w:sz w:val="20"/>
          <w:szCs w:val="20"/>
        </w:rPr>
        <w:t xml:space="preserve">, </w:t>
      </w:r>
      <w:r w:rsidRPr="004B649C">
        <w:rPr>
          <w:rFonts w:ascii="Tahoma" w:hAnsi="Tahoma" w:cs="Tahoma"/>
          <w:color w:val="auto"/>
          <w:sz w:val="20"/>
          <w:szCs w:val="20"/>
        </w:rPr>
        <w:br/>
        <w:t xml:space="preserve">za każdy dzień zwłoki; </w:t>
      </w:r>
    </w:p>
    <w:p w14:paraId="62FB9FAC" w14:textId="3A8ADEB1" w:rsidR="001D3534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)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BB4D84" w:rsidRPr="004B649C">
        <w:rPr>
          <w:rFonts w:ascii="Tahoma" w:hAnsi="Tahoma" w:cs="Tahoma"/>
          <w:color w:val="auto"/>
          <w:sz w:val="20"/>
          <w:szCs w:val="20"/>
        </w:rPr>
        <w:t>za zwłokę w usunięciu wad stwierdzonych w trakcie odbioru końcowego robót oraz w okresie gwarancji lub rękojmi za wady w wysokości 0,</w:t>
      </w:r>
      <w:r w:rsidR="00B22C0B" w:rsidRPr="004B649C">
        <w:rPr>
          <w:rFonts w:ascii="Tahoma" w:hAnsi="Tahoma" w:cs="Tahoma"/>
          <w:color w:val="auto"/>
          <w:sz w:val="20"/>
          <w:szCs w:val="20"/>
        </w:rPr>
        <w:t>1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% wynagrodzenia umownego netto, </w:t>
      </w:r>
      <w:bookmarkStart w:id="10" w:name="_Hlk71276181"/>
      <w:r w:rsidR="00BB4D84" w:rsidRPr="004B649C">
        <w:rPr>
          <w:rFonts w:ascii="Tahoma" w:hAnsi="Tahoma" w:cs="Tahoma"/>
          <w:color w:val="auto"/>
          <w:sz w:val="20"/>
          <w:szCs w:val="20"/>
        </w:rPr>
        <w:t>o którym mowa w §</w:t>
      </w:r>
      <w:r w:rsidR="00D515C3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  <w:r w:rsidR="00F94119" w:rsidRPr="004B649C">
        <w:rPr>
          <w:rFonts w:ascii="Tahoma" w:hAnsi="Tahoma" w:cs="Tahoma"/>
          <w:color w:val="auto"/>
          <w:sz w:val="20"/>
          <w:szCs w:val="20"/>
        </w:rPr>
        <w:t xml:space="preserve">9 </w:t>
      </w:r>
      <w:r w:rsidR="00F94119" w:rsidRPr="004B649C">
        <w:rPr>
          <w:rFonts w:ascii="Tahoma" w:hAnsi="Tahoma" w:cs="Tahoma"/>
          <w:color w:val="auto"/>
          <w:sz w:val="20"/>
          <w:szCs w:val="20"/>
        </w:rPr>
        <w:br/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ust. 1 </w:t>
      </w:r>
      <w:bookmarkEnd w:id="10"/>
      <w:r w:rsidR="00F94119" w:rsidRPr="004B649C">
        <w:rPr>
          <w:rFonts w:ascii="Tahoma" w:hAnsi="Tahoma" w:cs="Tahoma"/>
          <w:color w:val="auto"/>
          <w:sz w:val="20"/>
          <w:szCs w:val="20"/>
        </w:rPr>
        <w:t>U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mowy, za każdy dzień zwłoki liczony od dnia następnego po upływie terminu wyznaczonego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na usunięcie wad do dnia ich usunięcia; </w:t>
      </w:r>
    </w:p>
    <w:p w14:paraId="51FCAB98" w14:textId="1F3DF61E" w:rsidR="001D3534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>)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za brak zapłaty lub nieterminową zapłatę wynagrodzenia należnego podwykonawcom lub dalszym podwykonawcom – w wysokości </w:t>
      </w:r>
      <w:r w:rsidR="000846C1" w:rsidRPr="004B649C">
        <w:rPr>
          <w:rFonts w:ascii="Tahoma" w:hAnsi="Tahoma" w:cs="Tahoma"/>
          <w:color w:val="auto"/>
          <w:sz w:val="20"/>
          <w:szCs w:val="20"/>
        </w:rPr>
        <w:t>5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00,00 zł za każdy taki przypadek; </w:t>
      </w:r>
    </w:p>
    <w:p w14:paraId="485059B9" w14:textId="4EB9DCA8" w:rsidR="001D3534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6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>)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za nieprzedłożenie do zaakceptowania projektu umowy o podwykonawstwo, której przedmiotem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="001D3534" w:rsidRPr="004B649C">
        <w:rPr>
          <w:rFonts w:ascii="Tahoma" w:hAnsi="Tahoma" w:cs="Tahoma"/>
          <w:color w:val="auto"/>
          <w:sz w:val="20"/>
          <w:szCs w:val="20"/>
        </w:rPr>
        <w:t>są roboty budowlane, lub projektu jej zmiany</w:t>
      </w:r>
      <w:r w:rsidR="00C208DE" w:rsidRPr="004B649C">
        <w:rPr>
          <w:rFonts w:ascii="Tahoma" w:hAnsi="Tahoma" w:cs="Tahoma"/>
          <w:color w:val="auto"/>
          <w:sz w:val="20"/>
          <w:szCs w:val="20"/>
        </w:rPr>
        <w:t xml:space="preserve"> -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 w wysokości </w:t>
      </w:r>
      <w:r w:rsidR="000846C1" w:rsidRPr="004B649C">
        <w:rPr>
          <w:rFonts w:ascii="Tahoma" w:hAnsi="Tahoma" w:cs="Tahoma"/>
          <w:color w:val="auto"/>
          <w:sz w:val="20"/>
          <w:szCs w:val="20"/>
        </w:rPr>
        <w:t>5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00,00 zł; </w:t>
      </w:r>
    </w:p>
    <w:p w14:paraId="4D9B6508" w14:textId="4ABD29D8" w:rsidR="001D3534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7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>)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za nieprzedłożenie poświadczonej za zgodność z oryginałem kopii umowy o podwykonawstwo, </w:t>
      </w:r>
      <w:r w:rsidR="00B5649F" w:rsidRPr="004B649C">
        <w:rPr>
          <w:rFonts w:ascii="Tahoma" w:hAnsi="Tahoma" w:cs="Tahoma"/>
          <w:color w:val="auto"/>
          <w:sz w:val="20"/>
          <w:szCs w:val="20"/>
        </w:rPr>
        <w:br/>
      </w:r>
      <w:r w:rsidR="001D3534" w:rsidRPr="004B649C">
        <w:rPr>
          <w:rFonts w:ascii="Tahoma" w:hAnsi="Tahoma" w:cs="Tahoma"/>
          <w:color w:val="auto"/>
          <w:sz w:val="20"/>
          <w:szCs w:val="20"/>
        </w:rPr>
        <w:t>lub jej zmiany</w:t>
      </w:r>
      <w:r w:rsidR="00C208DE" w:rsidRPr="004B649C">
        <w:rPr>
          <w:rFonts w:ascii="Tahoma" w:hAnsi="Tahoma" w:cs="Tahoma"/>
          <w:color w:val="auto"/>
          <w:sz w:val="20"/>
          <w:szCs w:val="20"/>
        </w:rPr>
        <w:t xml:space="preserve"> -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 w wysokości </w:t>
      </w:r>
      <w:r w:rsidR="000846C1" w:rsidRPr="004B649C">
        <w:rPr>
          <w:rFonts w:ascii="Tahoma" w:hAnsi="Tahoma" w:cs="Tahoma"/>
          <w:color w:val="auto"/>
          <w:sz w:val="20"/>
          <w:szCs w:val="20"/>
        </w:rPr>
        <w:t>5</w:t>
      </w:r>
      <w:r w:rsidR="001D3534" w:rsidRPr="004B649C">
        <w:rPr>
          <w:rFonts w:ascii="Tahoma" w:hAnsi="Tahoma" w:cs="Tahoma"/>
          <w:color w:val="auto"/>
          <w:sz w:val="20"/>
          <w:szCs w:val="20"/>
        </w:rPr>
        <w:t xml:space="preserve">00,00 zł; </w:t>
      </w:r>
    </w:p>
    <w:p w14:paraId="0F4DAFE8" w14:textId="1DD10F2D" w:rsidR="00BB4D84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8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)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BB4D84" w:rsidRPr="004B649C">
        <w:rPr>
          <w:rFonts w:ascii="Tahoma" w:hAnsi="Tahoma" w:cs="Tahoma"/>
          <w:color w:val="auto"/>
          <w:sz w:val="20"/>
          <w:szCs w:val="20"/>
        </w:rPr>
        <w:t>za brak zmiany umowy o podwykonawstwo w zakresie terminu zapłaty</w:t>
      </w:r>
      <w:r w:rsidR="00C208DE" w:rsidRPr="004B649C">
        <w:rPr>
          <w:rFonts w:ascii="Tahoma" w:hAnsi="Tahoma" w:cs="Tahoma"/>
          <w:color w:val="auto"/>
          <w:sz w:val="20"/>
          <w:szCs w:val="20"/>
        </w:rPr>
        <w:t xml:space="preserve"> -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 w wysokości </w:t>
      </w:r>
      <w:r w:rsidR="000846C1" w:rsidRPr="004B649C">
        <w:rPr>
          <w:rFonts w:ascii="Tahoma" w:hAnsi="Tahoma" w:cs="Tahoma"/>
          <w:color w:val="auto"/>
          <w:sz w:val="20"/>
          <w:szCs w:val="20"/>
        </w:rPr>
        <w:t>5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00,00</w:t>
      </w:r>
      <w:r w:rsidR="00DC7365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zł;</w:t>
      </w:r>
    </w:p>
    <w:p w14:paraId="5456D250" w14:textId="4728D997" w:rsidR="00137919" w:rsidRPr="004B649C" w:rsidRDefault="006713E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9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)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bookmarkStart w:id="11" w:name="_Hlk71542851"/>
      <w:r w:rsidR="004B5418" w:rsidRPr="004B649C">
        <w:rPr>
          <w:rFonts w:ascii="Tahoma" w:hAnsi="Tahoma" w:cs="Tahoma"/>
          <w:color w:val="auto"/>
          <w:sz w:val="20"/>
          <w:szCs w:val="20"/>
        </w:rPr>
        <w:t>z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 tytułu niespełnienia przez Wykonawcę wymogu zatrudnienia na podstawie umowy o pracę osób wykonujących wskazane przez Zamawiającego </w:t>
      </w:r>
      <w:r w:rsidR="00137919" w:rsidRPr="004B649C">
        <w:rPr>
          <w:rFonts w:ascii="Tahoma" w:hAnsi="Tahoma" w:cs="Tahoma"/>
          <w:color w:val="auto"/>
          <w:sz w:val="20"/>
          <w:szCs w:val="20"/>
        </w:rPr>
        <w:t xml:space="preserve">czynności w zakresie realizacji zamówienia </w:t>
      </w:r>
      <w:r w:rsidR="00D91671" w:rsidRPr="004B649C">
        <w:rPr>
          <w:rFonts w:ascii="Tahoma" w:hAnsi="Tahoma" w:cs="Tahoma"/>
          <w:color w:val="auto"/>
          <w:sz w:val="20"/>
          <w:szCs w:val="20"/>
        </w:rPr>
        <w:br/>
      </w:r>
      <w:r w:rsidR="00137919" w:rsidRPr="004B649C">
        <w:rPr>
          <w:rFonts w:ascii="Tahoma" w:hAnsi="Tahoma" w:cs="Tahoma"/>
          <w:color w:val="auto"/>
          <w:sz w:val="20"/>
          <w:szCs w:val="20"/>
        </w:rPr>
        <w:t xml:space="preserve">- 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w wysokości </w:t>
      </w:r>
      <w:r w:rsidR="000846C1" w:rsidRPr="004B649C">
        <w:rPr>
          <w:rFonts w:ascii="Tahoma" w:hAnsi="Tahoma" w:cs="Tahoma"/>
          <w:color w:val="auto"/>
          <w:sz w:val="20"/>
          <w:szCs w:val="20"/>
        </w:rPr>
        <w:t>5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00,00 zł, za każdy przypadek. </w:t>
      </w:r>
      <w:bookmarkEnd w:id="11"/>
      <w:r w:rsidR="00BB4D84" w:rsidRPr="004B649C">
        <w:rPr>
          <w:rFonts w:ascii="Tahoma" w:hAnsi="Tahoma" w:cs="Tahoma"/>
          <w:color w:val="auto"/>
          <w:sz w:val="20"/>
          <w:szCs w:val="20"/>
        </w:rPr>
        <w:t>Osoba taka będzie musiała opuścić plac budowy</w:t>
      </w:r>
      <w:r w:rsidR="000D7845" w:rsidRPr="004B649C">
        <w:rPr>
          <w:rFonts w:ascii="Tahoma" w:hAnsi="Tahoma" w:cs="Tahoma"/>
          <w:color w:val="auto"/>
          <w:sz w:val="20"/>
          <w:szCs w:val="20"/>
        </w:rPr>
        <w:t>.</w:t>
      </w:r>
    </w:p>
    <w:p w14:paraId="4BEEF3C0" w14:textId="1912B4A0" w:rsidR="00137919" w:rsidRPr="004B649C" w:rsidRDefault="000D7845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Ł</w:t>
      </w:r>
      <w:r w:rsidR="00137919" w:rsidRPr="004B649C">
        <w:rPr>
          <w:rFonts w:ascii="Tahoma" w:hAnsi="Tahoma" w:cs="Tahoma"/>
          <w:color w:val="auto"/>
          <w:sz w:val="20"/>
          <w:szCs w:val="20"/>
        </w:rPr>
        <w:t xml:space="preserve">ączna maksymalna wysokość kar umownych, których mogą dochodzić strony wynosi 20% wynagrodzenia umownego </w:t>
      </w:r>
      <w:r w:rsidR="004943AE" w:rsidRPr="004B649C">
        <w:rPr>
          <w:rFonts w:ascii="Tahoma" w:hAnsi="Tahoma" w:cs="Tahoma"/>
          <w:color w:val="auto"/>
          <w:sz w:val="20"/>
          <w:szCs w:val="20"/>
        </w:rPr>
        <w:t>ne</w:t>
      </w:r>
      <w:r w:rsidR="00137919" w:rsidRPr="004B649C">
        <w:rPr>
          <w:rFonts w:ascii="Tahoma" w:hAnsi="Tahoma" w:cs="Tahoma"/>
          <w:color w:val="auto"/>
          <w:sz w:val="20"/>
          <w:szCs w:val="20"/>
        </w:rPr>
        <w:t>tto, o którym mowa w §</w:t>
      </w:r>
      <w:r w:rsidR="00F94119" w:rsidRPr="004B649C">
        <w:rPr>
          <w:rFonts w:ascii="Tahoma" w:hAnsi="Tahoma" w:cs="Tahoma"/>
          <w:color w:val="auto"/>
          <w:sz w:val="20"/>
          <w:szCs w:val="20"/>
        </w:rPr>
        <w:t xml:space="preserve"> 9</w:t>
      </w:r>
      <w:r w:rsidR="00137919" w:rsidRPr="004B649C">
        <w:rPr>
          <w:rFonts w:ascii="Tahoma" w:hAnsi="Tahoma" w:cs="Tahoma"/>
          <w:color w:val="auto"/>
          <w:sz w:val="20"/>
          <w:szCs w:val="20"/>
        </w:rPr>
        <w:t xml:space="preserve"> ust. 1 </w:t>
      </w:r>
      <w:r w:rsidR="00F94119" w:rsidRPr="004B649C">
        <w:rPr>
          <w:rFonts w:ascii="Tahoma" w:hAnsi="Tahoma" w:cs="Tahoma"/>
          <w:color w:val="auto"/>
          <w:sz w:val="20"/>
          <w:szCs w:val="20"/>
        </w:rPr>
        <w:t>U</w:t>
      </w:r>
      <w:r w:rsidR="00137919" w:rsidRPr="004B649C">
        <w:rPr>
          <w:rFonts w:ascii="Tahoma" w:hAnsi="Tahoma" w:cs="Tahoma"/>
          <w:color w:val="auto"/>
          <w:sz w:val="20"/>
          <w:szCs w:val="20"/>
        </w:rPr>
        <w:t>mowy</w:t>
      </w:r>
      <w:r w:rsidRPr="004B649C">
        <w:rPr>
          <w:rFonts w:ascii="Tahoma" w:hAnsi="Tahoma" w:cs="Tahoma"/>
          <w:color w:val="auto"/>
          <w:sz w:val="20"/>
          <w:szCs w:val="20"/>
        </w:rPr>
        <w:t>.</w:t>
      </w:r>
    </w:p>
    <w:p w14:paraId="2814314B" w14:textId="6B2CFF02" w:rsidR="004B5418" w:rsidRPr="004B649C" w:rsidRDefault="00DE2522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.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BB4D84" w:rsidRPr="004B649C">
        <w:rPr>
          <w:rFonts w:ascii="Tahoma" w:hAnsi="Tahoma" w:cs="Tahoma"/>
          <w:color w:val="auto"/>
          <w:sz w:val="20"/>
          <w:szCs w:val="20"/>
        </w:rPr>
        <w:t>Wykonawca upoważnia Zamawiającego do potrącenia kar umownych</w:t>
      </w:r>
      <w:r w:rsidR="00436AC3" w:rsidRPr="004B649C">
        <w:rPr>
          <w:rFonts w:ascii="Tahoma" w:hAnsi="Tahoma" w:cs="Tahoma"/>
          <w:color w:val="auto"/>
          <w:sz w:val="20"/>
          <w:szCs w:val="20"/>
        </w:rPr>
        <w:t>: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</w:p>
    <w:p w14:paraId="25ED9609" w14:textId="09FC0C9C" w:rsidR="00436AC3" w:rsidRPr="004B649C" w:rsidRDefault="00436AC3" w:rsidP="00A00B2C">
      <w:pPr>
        <w:pStyle w:val="Zal-text"/>
        <w:spacing w:before="0" w:after="0" w:line="280" w:lineRule="atLeast"/>
        <w:ind w:left="425" w:right="0" w:firstLine="1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 xml:space="preserve">1) w okresie przed upływem terminu realizacji przedmiotu </w:t>
      </w:r>
      <w:r w:rsidR="00C12CC3" w:rsidRPr="004B649C">
        <w:rPr>
          <w:rFonts w:ascii="Tahoma" w:hAnsi="Tahoma" w:cs="Tahoma"/>
          <w:color w:val="auto"/>
          <w:sz w:val="20"/>
          <w:szCs w:val="20"/>
        </w:rPr>
        <w:t>Umowy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bezpośrednio z wynagrodzenia Wykonawcy,</w:t>
      </w:r>
    </w:p>
    <w:p w14:paraId="7F33D9B3" w14:textId="383FDEEC" w:rsidR="00436AC3" w:rsidRPr="004B649C" w:rsidRDefault="00436AC3" w:rsidP="00A00B2C">
      <w:pPr>
        <w:pStyle w:val="Zal-text"/>
        <w:spacing w:before="0" w:after="0" w:line="280" w:lineRule="atLeast"/>
        <w:ind w:left="425" w:right="0" w:firstLine="1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2) w okresie gwarancji i rękojmi z należytego zabezpieczenia umowy.</w:t>
      </w:r>
    </w:p>
    <w:p w14:paraId="11C5AFCB" w14:textId="2D15DFAC" w:rsidR="004D5D26" w:rsidRPr="004B649C" w:rsidRDefault="00436AC3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>.</w:t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4B5418" w:rsidRPr="004B649C">
        <w:rPr>
          <w:rFonts w:ascii="Tahoma" w:hAnsi="Tahoma" w:cs="Tahoma"/>
          <w:color w:val="auto"/>
          <w:sz w:val="20"/>
          <w:szCs w:val="20"/>
        </w:rPr>
        <w:tab/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Potrącenia, o których mowa w ust. </w:t>
      </w:r>
      <w:r w:rsidR="00C12CC3" w:rsidRPr="004B649C">
        <w:rPr>
          <w:rFonts w:ascii="Tahoma" w:hAnsi="Tahoma" w:cs="Tahoma"/>
          <w:color w:val="auto"/>
          <w:sz w:val="20"/>
          <w:szCs w:val="20"/>
        </w:rPr>
        <w:t>3</w:t>
      </w:r>
      <w:r w:rsidR="00245F03" w:rsidRPr="004B649C">
        <w:rPr>
          <w:rFonts w:ascii="Tahoma" w:hAnsi="Tahoma" w:cs="Tahoma"/>
          <w:color w:val="auto"/>
          <w:sz w:val="20"/>
          <w:szCs w:val="20"/>
        </w:rPr>
        <w:t>,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 mogą być dokonywane po pisemnym powiadomieniu Wykonawcy, z faktury lub z kwoty zabezpieczenia, o którym mowa w §</w:t>
      </w:r>
      <w:r w:rsidR="00C12CC3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1</w:t>
      </w:r>
      <w:r w:rsidR="00C12CC3" w:rsidRPr="004B649C">
        <w:rPr>
          <w:rFonts w:ascii="Tahoma" w:hAnsi="Tahoma" w:cs="Tahoma"/>
          <w:color w:val="auto"/>
          <w:sz w:val="20"/>
          <w:szCs w:val="20"/>
        </w:rPr>
        <w:t>2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.</w:t>
      </w:r>
    </w:p>
    <w:p w14:paraId="172A4004" w14:textId="1685D55F" w:rsidR="004D5D26" w:rsidRPr="004B649C" w:rsidRDefault="004D5D26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lastRenderedPageBreak/>
        <w:t>5.</w:t>
      </w: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B1585" w:rsidRPr="004B649C">
        <w:rPr>
          <w:rFonts w:ascii="Tahoma" w:hAnsi="Tahoma" w:cs="Tahoma"/>
          <w:color w:val="auto"/>
          <w:sz w:val="20"/>
          <w:szCs w:val="20"/>
        </w:rPr>
        <w:t>Zamawiający zapłaci Wykonawcy kary umowne w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 przypadku odstąpienia od umowy przez Wykonawcę z powodu okoliczności, za które ponosi odpowiedzialność Zamawiający - w wysokości </w:t>
      </w:r>
      <w:r w:rsidR="004943AE" w:rsidRPr="004B649C">
        <w:rPr>
          <w:rFonts w:ascii="Tahoma" w:hAnsi="Tahoma" w:cs="Tahoma"/>
          <w:color w:val="auto"/>
          <w:sz w:val="20"/>
          <w:szCs w:val="20"/>
        </w:rPr>
        <w:t>2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0% wynagrodzenia </w:t>
      </w:r>
      <w:r w:rsidR="00A13368" w:rsidRPr="004B649C">
        <w:rPr>
          <w:rFonts w:ascii="Tahoma" w:hAnsi="Tahoma" w:cs="Tahoma"/>
          <w:color w:val="auto"/>
          <w:sz w:val="20"/>
          <w:szCs w:val="20"/>
        </w:rPr>
        <w:t xml:space="preserve">umownego 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netto, o którym mowa w §</w:t>
      </w:r>
      <w:r w:rsidR="001B3396" w:rsidRPr="004B649C">
        <w:rPr>
          <w:rFonts w:ascii="Tahoma" w:hAnsi="Tahoma" w:cs="Tahoma"/>
          <w:color w:val="auto"/>
          <w:sz w:val="20"/>
          <w:szCs w:val="20"/>
        </w:rPr>
        <w:t xml:space="preserve"> 9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 xml:space="preserve"> ust. 1 </w:t>
      </w:r>
      <w:r w:rsidR="001B3396" w:rsidRPr="004B649C">
        <w:rPr>
          <w:rFonts w:ascii="Tahoma" w:hAnsi="Tahoma" w:cs="Tahoma"/>
          <w:color w:val="auto"/>
          <w:sz w:val="20"/>
          <w:szCs w:val="20"/>
        </w:rPr>
        <w:t>U</w:t>
      </w:r>
      <w:r w:rsidR="00BB4D84" w:rsidRPr="004B649C">
        <w:rPr>
          <w:rFonts w:ascii="Tahoma" w:hAnsi="Tahoma" w:cs="Tahoma"/>
          <w:color w:val="auto"/>
          <w:sz w:val="20"/>
          <w:szCs w:val="20"/>
        </w:rPr>
        <w:t>mowy</w:t>
      </w:r>
      <w:r w:rsidR="002C73E8" w:rsidRPr="004B649C">
        <w:rPr>
          <w:rFonts w:ascii="Tahoma" w:hAnsi="Tahoma" w:cs="Tahoma"/>
          <w:color w:val="auto"/>
          <w:sz w:val="20"/>
          <w:szCs w:val="20"/>
        </w:rPr>
        <w:t xml:space="preserve">, za wyjątkiem odstąpienia </w:t>
      </w:r>
      <w:r w:rsidR="002C73E8" w:rsidRPr="004B649C">
        <w:rPr>
          <w:rFonts w:ascii="Tahoma" w:hAnsi="Tahoma" w:cs="Tahoma"/>
          <w:color w:val="auto"/>
          <w:sz w:val="20"/>
          <w:szCs w:val="20"/>
        </w:rPr>
        <w:br/>
        <w:t>z przyczyn wskazanych w § 1</w:t>
      </w:r>
      <w:r w:rsidR="001B3396" w:rsidRPr="004B649C">
        <w:rPr>
          <w:rFonts w:ascii="Tahoma" w:hAnsi="Tahoma" w:cs="Tahoma"/>
          <w:color w:val="auto"/>
          <w:sz w:val="20"/>
          <w:szCs w:val="20"/>
        </w:rPr>
        <w:t>6</w:t>
      </w:r>
      <w:r w:rsidR="002C73E8" w:rsidRPr="004B649C">
        <w:rPr>
          <w:rFonts w:ascii="Tahoma" w:hAnsi="Tahoma" w:cs="Tahoma"/>
          <w:color w:val="auto"/>
          <w:sz w:val="20"/>
          <w:szCs w:val="20"/>
        </w:rPr>
        <w:t xml:space="preserve"> ust. 1 pkt 1.</w:t>
      </w:r>
    </w:p>
    <w:p w14:paraId="7B7D8524" w14:textId="77777777" w:rsidR="004D5D26" w:rsidRPr="004B649C" w:rsidRDefault="004D5D26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6.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Kary umowne powinny być zapłacone w terminie 14 dni od daty wystąpienia Strony z żądaniem zapłaty.</w:t>
      </w:r>
    </w:p>
    <w:p w14:paraId="05534C50" w14:textId="4C30DCBC" w:rsidR="00811607" w:rsidRPr="004B649C" w:rsidRDefault="004D5D26" w:rsidP="00A00B2C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Style w:val="B"/>
          <w:rFonts w:ascii="Tahoma" w:hAnsi="Tahoma" w:cs="Tahoma"/>
          <w:b w:val="0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7.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Zapłata przez Wykonawcę kary umownej nie wyłącza prawa Zamawiającego do dochodzenia odszkodowania na zasadach ogólnych w przypadku, gdy poniesiona szkoda przekroczy wysokość kar umownych.</w:t>
      </w:r>
    </w:p>
    <w:p w14:paraId="0B99E13C" w14:textId="734A9A81" w:rsidR="00FF60C9" w:rsidRPr="004B649C" w:rsidRDefault="007568D7" w:rsidP="00463D09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 1</w:t>
      </w:r>
      <w:r w:rsidR="00F94119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4</w:t>
      </w:r>
    </w:p>
    <w:p w14:paraId="3066E931" w14:textId="7D143749" w:rsidR="007568D7" w:rsidRPr="004B649C" w:rsidRDefault="007568D7" w:rsidP="00463D09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UBEZPIECZENIA</w:t>
      </w:r>
    </w:p>
    <w:p w14:paraId="770CCDDF" w14:textId="26E03179" w:rsidR="007568D7" w:rsidRPr="004B649C" w:rsidRDefault="007568D7" w:rsidP="00463D09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3E73DA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Wykonawca uzyska na swój koszt ubezpieczenie (na kwotę min. 1.000.000,00 zł, słownie: jeden milion złotych)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tytułu wszelkich ryzyk przedmiotowej budowy na wypadek szkód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efektach robót a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także mienia zlokalizowanego na terenie budowy. Polisa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tytułu wszelkich ryzyk przedmiotowej budowy powinna obejmować między innymi:</w:t>
      </w:r>
    </w:p>
    <w:p w14:paraId="4142D262" w14:textId="77777777" w:rsidR="007568D7" w:rsidRPr="004B649C" w:rsidRDefault="007568D7" w:rsidP="00463D09">
      <w:pPr>
        <w:pStyle w:val="Zal-text-punkt"/>
        <w:tabs>
          <w:tab w:val="left" w:pos="425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1)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szkody powstałe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robotach oraz wyrobach, materiałach i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wyposażeniu, które zostały wbudowane, wmontowane, zainstalowane lub dostarczone do pełnej wysokości, </w:t>
      </w:r>
    </w:p>
    <w:p w14:paraId="3B8DC282" w14:textId="77777777" w:rsidR="007568D7" w:rsidRPr="004B649C" w:rsidRDefault="007568D7" w:rsidP="00463D09">
      <w:pPr>
        <w:pStyle w:val="Zal-text-punkt"/>
        <w:tabs>
          <w:tab w:val="left" w:pos="425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2)</w:t>
      </w:r>
      <w:r w:rsidRPr="004B649C">
        <w:rPr>
          <w:rFonts w:ascii="Tahoma" w:hAnsi="Tahoma" w:cs="Tahoma"/>
          <w:color w:val="auto"/>
          <w:sz w:val="20"/>
          <w:szCs w:val="20"/>
        </w:rPr>
        <w:tab/>
        <w:t>zwrot wydatków związanych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naprawą powstałych szkód lub usterek.</w:t>
      </w:r>
    </w:p>
    <w:p w14:paraId="486BC4F3" w14:textId="170DCCC1" w:rsidR="007568D7" w:rsidRPr="004B649C" w:rsidRDefault="00592208" w:rsidP="00463D09">
      <w:pPr>
        <w:pStyle w:val="Zal-text-punkt"/>
        <w:tabs>
          <w:tab w:val="left" w:pos="425"/>
        </w:tabs>
        <w:spacing w:before="0" w:after="0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>Ponadto Wykonawca ubezpieczy się od odpowiedzialności cywilnej (OC) z</w:t>
      </w:r>
      <w:r w:rsidR="007568D7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tytułu realizacji niniejszej </w:t>
      </w:r>
      <w:r w:rsidR="00315B30" w:rsidRPr="004B649C">
        <w:rPr>
          <w:rFonts w:ascii="Tahoma" w:hAnsi="Tahoma" w:cs="Tahoma"/>
          <w:color w:val="auto"/>
          <w:sz w:val="20"/>
          <w:szCs w:val="20"/>
        </w:rPr>
        <w:t>U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mowy w</w:t>
      </w:r>
      <w:r w:rsidR="007568D7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stosunku do osób trzecich i</w:t>
      </w:r>
      <w:r w:rsidR="007568D7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ich mienia oraz od następstw nieszczęśliwych wypadków. Wykonawca zobowiązany jest okazać Zamawiającemu na żądanie wyżej wymienione polisy </w:t>
      </w:r>
      <w:r w:rsidR="00B5649F" w:rsidRPr="004B649C">
        <w:rPr>
          <w:rFonts w:ascii="Tahoma" w:hAnsi="Tahoma" w:cs="Tahoma"/>
          <w:color w:val="auto"/>
          <w:sz w:val="20"/>
          <w:szCs w:val="20"/>
        </w:rPr>
        <w:br/>
      </w:r>
      <w:r w:rsidR="007568D7" w:rsidRPr="004B649C">
        <w:rPr>
          <w:rFonts w:ascii="Tahoma" w:hAnsi="Tahoma" w:cs="Tahoma"/>
          <w:color w:val="auto"/>
          <w:sz w:val="20"/>
          <w:szCs w:val="20"/>
        </w:rPr>
        <w:t>wraz z</w:t>
      </w:r>
      <w:r w:rsidR="007568D7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wszelkimi dowodami wpłaty wymaganych składek. Wykonawca obowiązany jest zapewnić </w:t>
      </w:r>
      <w:r w:rsidR="008F7971" w:rsidRPr="004B649C">
        <w:rPr>
          <w:rFonts w:ascii="Tahoma" w:hAnsi="Tahoma" w:cs="Tahoma"/>
          <w:color w:val="auto"/>
          <w:sz w:val="20"/>
          <w:szCs w:val="20"/>
        </w:rPr>
        <w:br/>
      </w:r>
      <w:r w:rsidR="007568D7" w:rsidRPr="004B649C">
        <w:rPr>
          <w:rFonts w:ascii="Tahoma" w:hAnsi="Tahoma" w:cs="Tahoma"/>
          <w:color w:val="auto"/>
          <w:sz w:val="20"/>
          <w:szCs w:val="20"/>
        </w:rPr>
        <w:t>w</w:t>
      </w:r>
      <w:r w:rsidR="007568D7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razie konieczności przedłużenie okresu, na jaki zawarto ww. ubezpieczenia nie krócej niż do dnia dokonania odbioru końcowego.</w:t>
      </w:r>
    </w:p>
    <w:p w14:paraId="696F824E" w14:textId="27575E2D" w:rsidR="007568D7" w:rsidRPr="004B649C" w:rsidRDefault="007568D7" w:rsidP="00463D09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2.</w:t>
      </w:r>
      <w:r w:rsidR="003E73DA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Beneficjentami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tytułu ubezpieczeń wymienionych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ust.</w:t>
      </w:r>
      <w:r w:rsidR="00A00B2C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1 będą równolegle Zamawiający </w:t>
      </w:r>
      <w:r w:rsidR="000858A9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t>i</w:t>
      </w:r>
      <w:r w:rsidR="003E73DA"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Wykonawca. </w:t>
      </w:r>
    </w:p>
    <w:p w14:paraId="7D5A8BB5" w14:textId="5DC4B4D2" w:rsidR="00811607" w:rsidRPr="004B649C" w:rsidRDefault="007568D7" w:rsidP="00463D09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3.</w:t>
      </w:r>
      <w:r w:rsidR="003E73DA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Jeżeli Wykonawca nie zawrze ubezpieczeń, o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których mowa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ust. 1, lub nie będzie kontynuo</w:t>
      </w:r>
      <w:r w:rsidRPr="004B649C">
        <w:rPr>
          <w:rFonts w:ascii="Tahoma" w:hAnsi="Tahoma" w:cs="Tahoma"/>
          <w:color w:val="auto"/>
          <w:sz w:val="20"/>
          <w:szCs w:val="20"/>
        </w:rPr>
        <w:softHyphen/>
        <w:t>wał wyżej wymienionych ubezpieczeń, Zamawiający może zawrzeć takie ubezpieczenie lub przedłużyć je na koszt Wykonawcy.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takim przypadku Zamawiający może potrącić sobie 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>wydatki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związane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> </w:t>
      </w:r>
      <w:r w:rsidRPr="004B649C">
        <w:rPr>
          <w:rFonts w:ascii="Tahoma" w:hAnsi="Tahoma" w:cs="Tahoma"/>
          <w:color w:val="auto"/>
          <w:sz w:val="20"/>
          <w:szCs w:val="20"/>
        </w:rPr>
        <w:t>zawarciem lub przedłużeniem ubezpieczenia z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wynagrodzenia należnego Wykonawcy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ramach umowy.</w:t>
      </w:r>
    </w:p>
    <w:p w14:paraId="1A5BB32B" w14:textId="3FDF7DE0" w:rsidR="00B75E90" w:rsidRPr="004B649C" w:rsidRDefault="00B75E90" w:rsidP="00463D09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§ 1</w:t>
      </w:r>
      <w:r w:rsidR="00F94119" w:rsidRPr="004B649C">
        <w:rPr>
          <w:rFonts w:ascii="Tahoma" w:hAnsi="Tahoma" w:cs="Tahoma"/>
          <w:color w:val="auto"/>
          <w:sz w:val="18"/>
          <w:szCs w:val="18"/>
        </w:rPr>
        <w:t>5</w:t>
      </w:r>
    </w:p>
    <w:p w14:paraId="4AF52C3F" w14:textId="7E7EE0F6" w:rsidR="00B75E90" w:rsidRPr="004B649C" w:rsidRDefault="004D1C1C" w:rsidP="00463D09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ZATRUDNIENIE NA PODSTAWIE UMOWY O PRACĘ</w:t>
      </w:r>
    </w:p>
    <w:p w14:paraId="41D7CC39" w14:textId="03DDD4F5" w:rsidR="00702F03" w:rsidRPr="004B649C" w:rsidRDefault="00702F03" w:rsidP="00463D09">
      <w:pPr>
        <w:pStyle w:val="zalbold-centr"/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  <w:t xml:space="preserve">Zamawiający określa następujące wymagania dotyczące zatrudniania przez Wykonawcę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lub podwykonawcę na podstawie umowy o pracę osób wykonujących wskazane przez Zamawiającego czynności w zakresie realizacji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Umowy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, polegających na wykonywaniu pracy w sposób określony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 art. 22 §</w:t>
      </w:r>
      <w:r w:rsidR="009347D3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1 ustawy z dnia 26 czerwca 1974 r. Kodeks Pracy: </w:t>
      </w:r>
    </w:p>
    <w:p w14:paraId="0EC26B92" w14:textId="4B4D8410" w:rsidR="00702F03" w:rsidRPr="004B649C" w:rsidRDefault="00702F03" w:rsidP="00463D09">
      <w:pPr>
        <w:pStyle w:val="zalbold-centr"/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1)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  <w:t xml:space="preserve">rodzaj czynności związanych z realizacją zamówienia, których dotyczą wymagania zatrudnienia </w:t>
      </w:r>
      <w:r w:rsidR="000858A9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na podstawie stosunku pracy przez Wykonawcę lub </w:t>
      </w:r>
      <w:r w:rsidR="00997B0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odwykonawcę osób wykonujących czynności </w:t>
      </w:r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 trakcie realizacji zamówienia: Zgodnie z treścią art. 95 ust. 1 ustawy Pzp Zamawiający wymaga zatrudnienia na podstawie umowy o pracę osób wykonujących prace, o których mowa w §</w:t>
      </w:r>
      <w:r w:rsidR="00621EE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</w:t>
      </w:r>
      <w:r w:rsidR="00390EB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2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</w:t>
      </w:r>
      <w:r w:rsidR="00390EB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mowy</w:t>
      </w:r>
      <w:r w:rsidR="00997B0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;</w:t>
      </w:r>
    </w:p>
    <w:p w14:paraId="2B0DDDD4" w14:textId="68B5B417" w:rsidR="00C92FFD" w:rsidRPr="004B649C" w:rsidRDefault="00390EBD" w:rsidP="00463D09">
      <w:pPr>
        <w:pStyle w:val="zalbold-centr"/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2)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</w:r>
      <w:r w:rsidR="00C92FF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dokumentowanie zatrudnienia przez Wykonawcę lub </w:t>
      </w:r>
      <w:r w:rsidR="00997B0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</w:t>
      </w:r>
      <w:r w:rsidR="00C92FF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odwykonawcę odbywać się b</w:t>
      </w:r>
      <w:r w:rsidR="004937C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ę</w:t>
      </w:r>
      <w:r w:rsidR="00645DCB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d</w:t>
      </w:r>
      <w:r w:rsidR="00C92FF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zie </w:t>
      </w:r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="00C92FF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 następujący sposób</w:t>
      </w:r>
      <w:r w:rsidR="00D37CA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:</w:t>
      </w:r>
    </w:p>
    <w:p w14:paraId="0EFAC47F" w14:textId="357F9C89" w:rsidR="004937CA" w:rsidRPr="004B649C" w:rsidRDefault="00702F03" w:rsidP="00463D09">
      <w:pPr>
        <w:pStyle w:val="zalbold-centr"/>
        <w:spacing w:before="0" w:after="0"/>
        <w:ind w:left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Wykonawca przedłoży Zamawiającemu wykaz osób wykonujących w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czynności, zatrudnionych </w:t>
      </w:r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na podstawie umowy o pracę</w:t>
      </w:r>
      <w:r w:rsidR="000D32DE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wraz z oświadczeniem, którego wzór stanowi załącznik Nr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6</w:t>
      </w:r>
      <w:r w:rsidR="000D32DE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do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</w:t>
      </w:r>
      <w:r w:rsidR="000D32DE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mowy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, zarówno przez Wykonawcę jak i podwykonawców. </w:t>
      </w:r>
      <w:r w:rsidRPr="004B649C">
        <w:rPr>
          <w:rFonts w:ascii="Tahoma" w:hAnsi="Tahoma" w:cs="Tahoma"/>
          <w:color w:val="auto"/>
          <w:sz w:val="20"/>
          <w:szCs w:val="20"/>
        </w:rPr>
        <w:t>Wykaz</w:t>
      </w:r>
      <w:r w:rsidR="000D32DE" w:rsidRPr="004B649C">
        <w:rPr>
          <w:rFonts w:ascii="Tahoma" w:hAnsi="Tahoma" w:cs="Tahoma"/>
          <w:color w:val="auto"/>
          <w:sz w:val="20"/>
          <w:szCs w:val="20"/>
        </w:rPr>
        <w:t xml:space="preserve"> wraz z oświadczeniem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zostan</w:t>
      </w:r>
      <w:r w:rsidR="000D32DE" w:rsidRPr="004B649C">
        <w:rPr>
          <w:rFonts w:ascii="Tahoma" w:hAnsi="Tahoma" w:cs="Tahoma"/>
          <w:color w:val="auto"/>
          <w:sz w:val="20"/>
          <w:szCs w:val="20"/>
        </w:rPr>
        <w:t>ą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przedłożon</w:t>
      </w:r>
      <w:r w:rsidR="000D32DE" w:rsidRPr="004B649C">
        <w:rPr>
          <w:rFonts w:ascii="Tahoma" w:hAnsi="Tahoma" w:cs="Tahoma"/>
          <w:color w:val="auto"/>
          <w:sz w:val="20"/>
          <w:szCs w:val="20"/>
        </w:rPr>
        <w:t>e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w terminie 5 dni roboczych od daty podpisania umowy, lecz nie później niż przed przystąpieniem do wykonywania robót.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 przypadku wystąpienia zmian dot. zatrudnienia osób wykonujących czynności wskazane przez Zamawiającego, Wykonawca ma obowiązek w terminie 5 dni roboczych od ich zaistnienia zgłosić na piśmie zmianę Zamawiającemu, pod rygorem naliczenia kary umownej</w:t>
      </w:r>
      <w:r w:rsidR="00A56C1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o której mowa w ust. </w:t>
      </w:r>
      <w:r w:rsidR="004937C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</w:t>
      </w:r>
      <w:r w:rsidR="00997B0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;</w:t>
      </w:r>
    </w:p>
    <w:p w14:paraId="44153B8E" w14:textId="7BFE79A7" w:rsidR="00575BCC" w:rsidRPr="004B649C" w:rsidRDefault="00575BCC" w:rsidP="00463D09">
      <w:pPr>
        <w:pStyle w:val="zalbold-centr"/>
        <w:spacing w:before="0" w:after="0"/>
        <w:ind w:left="425" w:hanging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lastRenderedPageBreak/>
        <w:t>3)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  <w:t>dokumentowanie kontroli spełniania przez Wykonawcę lub podwykonawcę wymagań dotyczących zatrudnienia na podstawie umowy o pracę odbywać się będzie w następujący sposób</w:t>
      </w:r>
      <w:r w:rsidR="00D37CAD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:</w:t>
      </w:r>
    </w:p>
    <w:p w14:paraId="2CF2CAEB" w14:textId="77777777" w:rsidR="00592208" w:rsidRPr="004B649C" w:rsidRDefault="00702F03" w:rsidP="00463D09">
      <w:pPr>
        <w:pStyle w:val="zalbold-centr"/>
        <w:spacing w:before="0" w:after="0"/>
        <w:ind w:left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a) w okresie realizacji zamówienia Zamawiający ma prawo weryfikować, czy na terenie budowy przebywają osoby zgłoszone Zamawiającemu w przedstawionym wykazie osób,</w:t>
      </w:r>
    </w:p>
    <w:p w14:paraId="1797398A" w14:textId="0412E3E3" w:rsidR="007573A7" w:rsidRPr="004B649C" w:rsidRDefault="00702F03" w:rsidP="00463D09">
      <w:pPr>
        <w:pStyle w:val="zalbold-centr"/>
        <w:spacing w:before="0" w:after="0"/>
        <w:ind w:left="425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b) w trakcie realizacji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Umowy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na każde wezwanie Zamawiającego</w:t>
      </w:r>
      <w:r w:rsidR="007573A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 wyznaczonym w tym wezwaniu terminie</w:t>
      </w:r>
      <w:r w:rsidR="007573A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Wykonawca przedłoży Zamawiającemu wskazane poniżej dowody w celu potwierdzenia spełnienia wymogu zatrudnienia na podstawie umowy o pracę przez Wykonawcę lub </w:t>
      </w:r>
      <w:r w:rsidR="00997B0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odwykonawcę osób wykonujących</w:t>
      </w:r>
      <w:r w:rsidR="008A5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wskazane w ust. </w:t>
      </w:r>
      <w:r w:rsidR="007573A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pkt 1</w:t>
      </w:r>
      <w:r w:rsidR="008A56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czynności w trakcie realizacji zamówienia: </w:t>
      </w:r>
    </w:p>
    <w:p w14:paraId="05441659" w14:textId="2942DEAA" w:rsidR="007573A7" w:rsidRPr="004B649C" w:rsidRDefault="00702F03" w:rsidP="00463D09">
      <w:pPr>
        <w:pStyle w:val="zalbold-centr"/>
        <w:spacing w:before="0" w:after="0"/>
        <w:ind w:left="454" w:hanging="170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- oświadczenie zatrudnionego pracownika</w:t>
      </w:r>
      <w:r w:rsidR="007573A7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;</w:t>
      </w:r>
    </w:p>
    <w:p w14:paraId="201DB3B8" w14:textId="6CF45F6F" w:rsidR="007573A7" w:rsidRPr="004B649C" w:rsidRDefault="00702F03" w:rsidP="00463D09">
      <w:pPr>
        <w:pStyle w:val="zalbold-centr"/>
        <w:spacing w:before="0" w:after="0"/>
        <w:ind w:left="454" w:hanging="170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- oświadczenie Wykonawcy lub </w:t>
      </w:r>
      <w:r w:rsidR="00997B0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odwykonawcy o zatrudnieniu na podstawie umowy o pracę osób wykonujących czynności, których dotyczy wezwanie Zamawiającego</w:t>
      </w:r>
      <w:r w:rsidR="00684F24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;</w:t>
      </w:r>
    </w:p>
    <w:p w14:paraId="03C7FB5F" w14:textId="78A4EB2B" w:rsidR="004F6BDB" w:rsidRPr="004B649C" w:rsidRDefault="00702F03" w:rsidP="00463D09">
      <w:pPr>
        <w:pStyle w:val="zalbold-centr"/>
        <w:spacing w:before="0" w:after="0"/>
        <w:ind w:left="454" w:hanging="170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- poświadczoną za zgodność z oryginałem odpowiednio przez Wykonawcę lub </w:t>
      </w:r>
      <w:r w:rsidR="00997B0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odwykonawcę kopię umowy/umów o pracę osób wykonujących w trakcie realizacji zamówienia czynności, których dotyczy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ww. oświadczenie </w:t>
      </w:r>
      <w:r w:rsidR="00D12912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ykonawcy lub podwykonawcy. Kopia umowy/umów powinna zostać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zanonimizowana w sposób zapewniający ochronę danych osobowych pracowników</w:t>
      </w:r>
      <w:r w:rsidR="00CA4F6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,</w:t>
      </w:r>
      <w:r w:rsidR="004F6BDB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</w:t>
      </w:r>
      <w:r w:rsidR="00E5564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zgodnie </w:t>
      </w:r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="00E5564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z przepisami ustawy z dnia 10 maja 2018 r. o ochronie danych osobowych</w:t>
      </w:r>
      <w:r w:rsidR="00CA4F6A" w:rsidRPr="004B649C">
        <w:rPr>
          <w:rFonts w:ascii="Tahoma" w:hAnsi="Tahoma" w:cs="Tahoma"/>
          <w:b w:val="0"/>
          <w:bCs w:val="0"/>
          <w:i/>
          <w:iCs/>
          <w:color w:val="auto"/>
          <w:sz w:val="20"/>
          <w:szCs w:val="20"/>
        </w:rPr>
        <w:t xml:space="preserve"> </w:t>
      </w:r>
      <w:r w:rsidR="00CA4F6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(</w:t>
      </w:r>
      <w:bookmarkStart w:id="12" w:name="_Hlk71541149"/>
      <w:r w:rsidR="00CA4F6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bez adresów, nr PESEL </w:t>
      </w:r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="00CA4F6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i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kwoty wynagrodzenia</w:t>
      </w:r>
      <w:r w:rsidR="00CA4F6A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pracowników</w:t>
      </w:r>
      <w:bookmarkEnd w:id="12"/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). Imię i nazwisko pracownika nie podlega anonimizacji. Informacje takie jak: data zawarcia umowy, rodzaj umowy o pracę, </w:t>
      </w:r>
      <w:bookmarkStart w:id="13" w:name="_Hlk71540421"/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zakres obowiązków pracownika </w:t>
      </w:r>
      <w:bookmarkEnd w:id="13"/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i wymiar etatu powinny być możliwe do zidentyfikowania;</w:t>
      </w:r>
    </w:p>
    <w:p w14:paraId="7C7AA030" w14:textId="305357D7" w:rsidR="00054033" w:rsidRPr="004B649C" w:rsidRDefault="00702F03" w:rsidP="00463D09">
      <w:pPr>
        <w:pStyle w:val="zalbold-centr"/>
        <w:spacing w:before="0" w:after="0"/>
        <w:ind w:left="454" w:hanging="170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- zaświadczenie właściwego oddziału ZUS, potwierdzające opłacanie przez </w:t>
      </w:r>
      <w:r w:rsidR="00D12912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ykonawcę </w:t>
      </w:r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lub podwykonawcę składek na ubezpieczenia społeczne i zdrowotne z tytułu zatrudnienia </w:t>
      </w:r>
      <w:r w:rsidR="008F797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na podstawie umów o pracę za ostatni okres rozliczeniowy</w:t>
      </w:r>
      <w:r w:rsidR="00054033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;</w:t>
      </w:r>
    </w:p>
    <w:p w14:paraId="64894A75" w14:textId="41D6F85F" w:rsidR="00702F03" w:rsidRPr="004B649C" w:rsidRDefault="00702F03" w:rsidP="00463D09">
      <w:pPr>
        <w:pStyle w:val="zalbold-centr"/>
        <w:spacing w:before="0" w:after="0"/>
        <w:ind w:left="454" w:hanging="170"/>
        <w:jc w:val="both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- poświadczoną za zgodność z oryginałem odpowiednio przez </w:t>
      </w:r>
      <w:r w:rsidR="00D12912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ykonawcę lub podwykonawcę kopię dowodu potwierdzającego zgłoszenie pracownika przez pracodawcę do ubezpieczeń, zanonimizowaną w sposób zapewniający ochronę danych osobowych pracowników, </w:t>
      </w:r>
      <w:bookmarkStart w:id="14" w:name="_Hlk71541057"/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zgodnie z przepisami </w:t>
      </w:r>
      <w:r w:rsidR="00E5564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stawy</w:t>
      </w:r>
      <w:r w:rsidR="00E5564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z dnia 10 maja 2018 r.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o ochronie danych osobowych</w:t>
      </w:r>
      <w:bookmarkEnd w:id="14"/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. Imię i nazwisko pracownika nie podlega anonimizacji. </w:t>
      </w:r>
    </w:p>
    <w:p w14:paraId="683D0181" w14:textId="69DEDB9C" w:rsidR="00811607" w:rsidRPr="004B649C" w:rsidRDefault="00D12912" w:rsidP="00463D09">
      <w:pPr>
        <w:pStyle w:val="zalbold-centr"/>
        <w:spacing w:before="0" w:after="0"/>
        <w:ind w:left="425" w:hanging="425"/>
        <w:jc w:val="both"/>
        <w:rPr>
          <w:rStyle w:val="B"/>
          <w:rFonts w:ascii="Tahoma" w:hAnsi="Tahoma" w:cs="Tahoma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2</w:t>
      </w:r>
      <w:r w:rsidR="00B75E9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.</w:t>
      </w:r>
      <w:r w:rsidR="00B75E90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ab/>
        <w:t xml:space="preserve">Ustala się następujące sankcje z tytułu niespełnienia wymagań określonych w art. 95 ust. 1 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Pzp</w:t>
      </w:r>
      <w:r w:rsidR="00A32E8E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. </w:t>
      </w:r>
      <w:r w:rsidR="00CC3578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Wykonawca zapłaci Zamawiającemu karę umowną </w:t>
      </w:r>
      <w:r w:rsidR="000846C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z tytułu niespełnienia przez Wykonawcę wymogu zatrudnienia na podstawie umowy o pracę osób wykonujących wskazane przez Zamawiającego czynności w zakresie realizacji zamówienia - w wysokości 500,00 zł, za każdy przypadek</w:t>
      </w:r>
      <w:r w:rsidR="00CF745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– zgodnie </w:t>
      </w:r>
      <w:r w:rsidR="00B5649F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br/>
      </w:r>
      <w:r w:rsidR="00CF745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z §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</w:t>
      </w:r>
      <w:r w:rsidR="00CF745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1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3</w:t>
      </w:r>
      <w:r w:rsidR="00CF745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ust. 1 pkt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9</w:t>
      </w:r>
      <w:r w:rsidR="00CF745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 </w:t>
      </w:r>
      <w:r w:rsidR="00A00B2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U</w:t>
      </w:r>
      <w:r w:rsidR="00CF745C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mowy</w:t>
      </w:r>
      <w:r w:rsidR="000846C1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. </w:t>
      </w:r>
    </w:p>
    <w:p w14:paraId="68E37F52" w14:textId="45208FFA" w:rsidR="00617C21" w:rsidRPr="004B649C" w:rsidRDefault="007568D7" w:rsidP="00463D09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§ 1</w:t>
      </w:r>
      <w:r w:rsidR="00F94119"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6</w:t>
      </w:r>
    </w:p>
    <w:p w14:paraId="33D2438F" w14:textId="68C501D0" w:rsidR="007568D7" w:rsidRPr="004B649C" w:rsidRDefault="007568D7" w:rsidP="00463D09">
      <w:pPr>
        <w:pStyle w:val="zalbold-centr"/>
        <w:spacing w:before="0" w:after="0"/>
        <w:rPr>
          <w:rStyle w:val="B"/>
          <w:rFonts w:ascii="Tahoma" w:hAnsi="Tahoma" w:cs="Tahoma"/>
          <w:b/>
          <w:color w:val="auto"/>
          <w:sz w:val="18"/>
          <w:szCs w:val="18"/>
        </w:rPr>
      </w:pPr>
      <w:r w:rsidRPr="004B649C">
        <w:rPr>
          <w:rStyle w:val="B"/>
          <w:rFonts w:ascii="Tahoma" w:hAnsi="Tahoma" w:cs="Tahoma"/>
          <w:b/>
          <w:color w:val="auto"/>
          <w:sz w:val="18"/>
          <w:szCs w:val="18"/>
        </w:rPr>
        <w:t>ODSTĄPIENIE OD UMOWY</w:t>
      </w:r>
    </w:p>
    <w:p w14:paraId="24769FD7" w14:textId="4C04F960" w:rsidR="007568D7" w:rsidRPr="004B649C" w:rsidRDefault="007568D7" w:rsidP="00463D09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1.</w:t>
      </w:r>
      <w:r w:rsidR="00B75E90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Zamawiający m</w:t>
      </w:r>
      <w:r w:rsidR="00C95082" w:rsidRPr="004B649C">
        <w:rPr>
          <w:rFonts w:ascii="Tahoma" w:hAnsi="Tahoma" w:cs="Tahoma"/>
          <w:color w:val="auto"/>
          <w:sz w:val="20"/>
          <w:szCs w:val="20"/>
        </w:rPr>
        <w:t>oże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odstąpić od </w:t>
      </w:r>
      <w:r w:rsidR="008E1F21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>mowy:</w:t>
      </w:r>
    </w:p>
    <w:p w14:paraId="23A6482B" w14:textId="78C3F451" w:rsidR="007B1585" w:rsidRPr="004B649C" w:rsidRDefault="007568D7" w:rsidP="00463D09">
      <w:pPr>
        <w:tabs>
          <w:tab w:val="left" w:pos="425"/>
        </w:tabs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1)</w:t>
      </w:r>
      <w:r w:rsidR="00B75E90" w:rsidRPr="004B649C">
        <w:rPr>
          <w:rFonts w:ascii="Tahoma" w:hAnsi="Tahoma" w:cs="Tahoma"/>
          <w:sz w:val="20"/>
          <w:szCs w:val="20"/>
        </w:rPr>
        <w:tab/>
      </w:r>
      <w:r w:rsidR="007B1585" w:rsidRPr="004B649C">
        <w:rPr>
          <w:rFonts w:ascii="Tahoma" w:hAnsi="Tahoma" w:cs="Tahoma"/>
          <w:sz w:val="20"/>
          <w:szCs w:val="20"/>
        </w:rPr>
        <w:t xml:space="preserve">w terminie 30 dni od </w:t>
      </w:r>
      <w:r w:rsidR="00C95082" w:rsidRPr="004B649C">
        <w:rPr>
          <w:rFonts w:ascii="Tahoma" w:hAnsi="Tahoma" w:cs="Tahoma"/>
          <w:sz w:val="20"/>
          <w:szCs w:val="20"/>
        </w:rPr>
        <w:t xml:space="preserve">dnia </w:t>
      </w:r>
      <w:r w:rsidR="007B1585" w:rsidRPr="004B649C">
        <w:rPr>
          <w:rFonts w:ascii="Tahoma" w:hAnsi="Tahoma" w:cs="Tahoma"/>
          <w:sz w:val="20"/>
          <w:szCs w:val="20"/>
        </w:rPr>
        <w:t xml:space="preserve">powzięcia wiadomości o zaistnieniu istotnej zmiany okoliczności powodującej, że wykonanie </w:t>
      </w:r>
      <w:r w:rsidR="008E1F21" w:rsidRPr="004B649C">
        <w:rPr>
          <w:rFonts w:ascii="Tahoma" w:hAnsi="Tahoma" w:cs="Tahoma"/>
          <w:sz w:val="20"/>
          <w:szCs w:val="20"/>
        </w:rPr>
        <w:t>U</w:t>
      </w:r>
      <w:r w:rsidR="007B1585" w:rsidRPr="004B649C">
        <w:rPr>
          <w:rFonts w:ascii="Tahoma" w:hAnsi="Tahoma" w:cs="Tahoma"/>
          <w:sz w:val="20"/>
          <w:szCs w:val="20"/>
        </w:rPr>
        <w:t xml:space="preserve">mowy nie leży w interesie publicznym, czego nie można było przewidzieć w chwili zawarcia </w:t>
      </w:r>
      <w:r w:rsidR="008E1F21" w:rsidRPr="004B649C">
        <w:rPr>
          <w:rFonts w:ascii="Tahoma" w:hAnsi="Tahoma" w:cs="Tahoma"/>
          <w:sz w:val="20"/>
          <w:szCs w:val="20"/>
        </w:rPr>
        <w:t>U</w:t>
      </w:r>
      <w:r w:rsidR="007B1585" w:rsidRPr="004B649C">
        <w:rPr>
          <w:rFonts w:ascii="Tahoma" w:hAnsi="Tahoma" w:cs="Tahoma"/>
          <w:sz w:val="20"/>
          <w:szCs w:val="20"/>
        </w:rPr>
        <w:t xml:space="preserve">mowy, lub dalsze wykonywanie </w:t>
      </w:r>
      <w:r w:rsidR="008E1F21" w:rsidRPr="004B649C">
        <w:rPr>
          <w:rFonts w:ascii="Tahoma" w:hAnsi="Tahoma" w:cs="Tahoma"/>
          <w:sz w:val="20"/>
          <w:szCs w:val="20"/>
        </w:rPr>
        <w:t>U</w:t>
      </w:r>
      <w:r w:rsidR="007B1585" w:rsidRPr="004B649C">
        <w:rPr>
          <w:rFonts w:ascii="Tahoma" w:hAnsi="Tahoma" w:cs="Tahoma"/>
          <w:sz w:val="20"/>
          <w:szCs w:val="20"/>
        </w:rPr>
        <w:t>mowy może zagrozić podstawowemu interesowi bezpieczeństwa państwa lub bezpieczeństwu publicznemu</w:t>
      </w:r>
      <w:r w:rsidR="00C95082" w:rsidRPr="004B649C">
        <w:rPr>
          <w:rFonts w:ascii="Tahoma" w:hAnsi="Tahoma" w:cs="Tahoma"/>
          <w:sz w:val="20"/>
          <w:szCs w:val="20"/>
        </w:rPr>
        <w:t>,</w:t>
      </w:r>
    </w:p>
    <w:p w14:paraId="7CC225F1" w14:textId="7CEDB4AB" w:rsidR="007568D7" w:rsidRPr="004B649C" w:rsidRDefault="007568D7" w:rsidP="00463D09">
      <w:pPr>
        <w:tabs>
          <w:tab w:val="left" w:pos="425"/>
        </w:tabs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2)</w:t>
      </w:r>
      <w:r w:rsidR="00C95082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>zostanie ogłoszona upadłość lub likwidacja Wykonawcy,</w:t>
      </w:r>
    </w:p>
    <w:p w14:paraId="3F368876" w14:textId="2F75E98A" w:rsidR="007568D7" w:rsidRPr="004B649C" w:rsidRDefault="007568D7" w:rsidP="00463D09">
      <w:pPr>
        <w:tabs>
          <w:tab w:val="left" w:pos="425"/>
        </w:tabs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3)</w:t>
      </w:r>
      <w:r w:rsidR="00B55835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>zostanie wydany nakaz zajęcia majątku Wykonawcy,</w:t>
      </w:r>
    </w:p>
    <w:p w14:paraId="2A1DDEBA" w14:textId="308D68D6" w:rsidR="007568D7" w:rsidRPr="004B649C" w:rsidRDefault="007568D7" w:rsidP="00463D09">
      <w:pPr>
        <w:tabs>
          <w:tab w:val="left" w:pos="425"/>
        </w:tabs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4)</w:t>
      </w:r>
      <w:r w:rsidR="00B55835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>Wykonawca nie rozpoczął robót bez uzasadnionych przyczyn oraz nie kontynuuje ich, pomimo wezwania Zamawiającego złożonego na piśmie</w:t>
      </w:r>
      <w:r w:rsidR="000167E9" w:rsidRPr="004B649C">
        <w:rPr>
          <w:rFonts w:ascii="Tahoma" w:hAnsi="Tahoma" w:cs="Tahoma"/>
          <w:sz w:val="20"/>
          <w:szCs w:val="20"/>
        </w:rPr>
        <w:t>,</w:t>
      </w:r>
    </w:p>
    <w:p w14:paraId="3E67F7DE" w14:textId="357D53FF" w:rsidR="000167E9" w:rsidRPr="004B649C" w:rsidRDefault="000167E9" w:rsidP="00463D09">
      <w:pPr>
        <w:tabs>
          <w:tab w:val="left" w:pos="425"/>
        </w:tabs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5)</w:t>
      </w:r>
      <w:r w:rsidRPr="004B649C">
        <w:rPr>
          <w:rFonts w:ascii="Tahoma" w:hAnsi="Tahoma" w:cs="Tahoma"/>
          <w:sz w:val="20"/>
          <w:szCs w:val="20"/>
        </w:rPr>
        <w:tab/>
        <w:t xml:space="preserve">na wypadek utraty dofinansowania z budżetu państwa w trakcie realizacji </w:t>
      </w:r>
      <w:r w:rsidR="008E1F21" w:rsidRPr="004B649C">
        <w:rPr>
          <w:rFonts w:ascii="Tahoma" w:hAnsi="Tahoma" w:cs="Tahoma"/>
          <w:sz w:val="20"/>
          <w:szCs w:val="20"/>
        </w:rPr>
        <w:t>U</w:t>
      </w:r>
      <w:r w:rsidRPr="004B649C">
        <w:rPr>
          <w:rFonts w:ascii="Tahoma" w:hAnsi="Tahoma" w:cs="Tahoma"/>
          <w:sz w:val="20"/>
          <w:szCs w:val="20"/>
        </w:rPr>
        <w:t>mowy.</w:t>
      </w:r>
    </w:p>
    <w:p w14:paraId="56F64076" w14:textId="26FF653A" w:rsidR="007568D7" w:rsidRPr="004B649C" w:rsidRDefault="007568D7" w:rsidP="00463D09">
      <w:pPr>
        <w:tabs>
          <w:tab w:val="left" w:pos="425"/>
        </w:tabs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2.</w:t>
      </w:r>
      <w:r w:rsidR="00EA2A15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 xml:space="preserve">Konieczność wielokrotnego dokonywania bezpośredniej zapłaty podwykonawcy lub dalszemu podwykonawcy lub konieczność dokonania bezpośrednich zapłat na sumę większą niż 5% wartości </w:t>
      </w:r>
      <w:r w:rsidR="00167358" w:rsidRPr="004B649C">
        <w:rPr>
          <w:rFonts w:ascii="Tahoma" w:hAnsi="Tahoma" w:cs="Tahoma"/>
          <w:sz w:val="20"/>
          <w:szCs w:val="20"/>
        </w:rPr>
        <w:t xml:space="preserve">niniejszej </w:t>
      </w:r>
      <w:r w:rsidR="0012384E" w:rsidRPr="004B649C">
        <w:rPr>
          <w:rFonts w:ascii="Tahoma" w:hAnsi="Tahoma" w:cs="Tahoma"/>
          <w:sz w:val="20"/>
          <w:szCs w:val="20"/>
        </w:rPr>
        <w:t>U</w:t>
      </w:r>
      <w:r w:rsidR="00167358" w:rsidRPr="004B649C">
        <w:rPr>
          <w:rFonts w:ascii="Tahoma" w:hAnsi="Tahoma" w:cs="Tahoma"/>
          <w:sz w:val="20"/>
          <w:szCs w:val="20"/>
        </w:rPr>
        <w:t>mowy</w:t>
      </w:r>
      <w:r w:rsidRPr="004B649C">
        <w:rPr>
          <w:rFonts w:ascii="Tahoma" w:hAnsi="Tahoma" w:cs="Tahoma"/>
          <w:sz w:val="20"/>
          <w:szCs w:val="20"/>
        </w:rPr>
        <w:t xml:space="preserve"> może stanowić podstawę do odstąpienia od </w:t>
      </w:r>
      <w:r w:rsidR="0012384E" w:rsidRPr="004B649C">
        <w:rPr>
          <w:rFonts w:ascii="Tahoma" w:hAnsi="Tahoma" w:cs="Tahoma"/>
          <w:sz w:val="20"/>
          <w:szCs w:val="20"/>
        </w:rPr>
        <w:t>U</w:t>
      </w:r>
      <w:r w:rsidRPr="004B649C">
        <w:rPr>
          <w:rFonts w:ascii="Tahoma" w:hAnsi="Tahoma" w:cs="Tahoma"/>
          <w:sz w:val="20"/>
          <w:szCs w:val="20"/>
        </w:rPr>
        <w:t>mowy przez Zamawiającego.</w:t>
      </w:r>
    </w:p>
    <w:p w14:paraId="4013E63A" w14:textId="39EBED88" w:rsidR="007568D7" w:rsidRPr="004B649C" w:rsidRDefault="007568D7" w:rsidP="00463D09">
      <w:pPr>
        <w:tabs>
          <w:tab w:val="left" w:pos="425"/>
        </w:tabs>
        <w:spacing w:line="280" w:lineRule="atLeas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B649C">
        <w:rPr>
          <w:rFonts w:ascii="Tahoma" w:hAnsi="Tahoma" w:cs="Tahoma"/>
          <w:sz w:val="20"/>
          <w:szCs w:val="20"/>
        </w:rPr>
        <w:t>3.</w:t>
      </w:r>
      <w:r w:rsidR="00167358" w:rsidRPr="004B649C">
        <w:rPr>
          <w:rFonts w:ascii="Tahoma" w:hAnsi="Tahoma" w:cs="Tahoma"/>
          <w:sz w:val="20"/>
          <w:szCs w:val="20"/>
        </w:rPr>
        <w:tab/>
      </w:r>
      <w:r w:rsidRPr="004B649C">
        <w:rPr>
          <w:rFonts w:ascii="Tahoma" w:hAnsi="Tahoma" w:cs="Tahoma"/>
          <w:sz w:val="20"/>
          <w:szCs w:val="20"/>
        </w:rPr>
        <w:t xml:space="preserve">Odstąpienie od </w:t>
      </w:r>
      <w:r w:rsidR="0012384E" w:rsidRPr="004B649C">
        <w:rPr>
          <w:rFonts w:ascii="Tahoma" w:hAnsi="Tahoma" w:cs="Tahoma"/>
          <w:sz w:val="20"/>
          <w:szCs w:val="20"/>
        </w:rPr>
        <w:t>U</w:t>
      </w:r>
      <w:r w:rsidRPr="004B649C">
        <w:rPr>
          <w:rFonts w:ascii="Tahoma" w:hAnsi="Tahoma" w:cs="Tahoma"/>
          <w:sz w:val="20"/>
          <w:szCs w:val="20"/>
        </w:rPr>
        <w:t xml:space="preserve">mowy powinno nastąpić w formie pisemnej pod rygorem nieważności i powinno zawierać uzasadnienie oraz winno nastąpić w ciągu 14 dni od dnia wystąpienia którejkolwiek okoliczności przewidzianej niniejszą </w:t>
      </w:r>
      <w:r w:rsidR="0012384E" w:rsidRPr="004B649C">
        <w:rPr>
          <w:rFonts w:ascii="Tahoma" w:hAnsi="Tahoma" w:cs="Tahoma"/>
          <w:sz w:val="20"/>
          <w:szCs w:val="20"/>
        </w:rPr>
        <w:t>U</w:t>
      </w:r>
      <w:r w:rsidRPr="004B649C">
        <w:rPr>
          <w:rFonts w:ascii="Tahoma" w:hAnsi="Tahoma" w:cs="Tahoma"/>
          <w:sz w:val="20"/>
          <w:szCs w:val="20"/>
        </w:rPr>
        <w:t>mową.</w:t>
      </w:r>
    </w:p>
    <w:p w14:paraId="56742678" w14:textId="466B9722" w:rsidR="007568D7" w:rsidRPr="004B649C" w:rsidRDefault="007568D7" w:rsidP="00463D09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4.</w:t>
      </w:r>
      <w:r w:rsidR="00167358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 xml:space="preserve">Odstąpienie od </w:t>
      </w:r>
      <w:r w:rsidR="0012384E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>mowy następuje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części dotyczącej niewykonanego zakresu </w:t>
      </w:r>
      <w:r w:rsidR="0012384E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>mowy.</w:t>
      </w:r>
    </w:p>
    <w:p w14:paraId="3F526254" w14:textId="7EA189A3" w:rsidR="00C95082" w:rsidRPr="004B649C" w:rsidRDefault="007568D7" w:rsidP="00463D09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5.</w:t>
      </w:r>
      <w:r w:rsidR="00167358" w:rsidRPr="004B649C">
        <w:rPr>
          <w:rFonts w:ascii="Tahoma" w:hAnsi="Tahoma" w:cs="Tahoma"/>
          <w:color w:val="auto"/>
          <w:sz w:val="20"/>
          <w:szCs w:val="20"/>
        </w:rPr>
        <w:tab/>
      </w:r>
      <w:r w:rsidRPr="004B649C">
        <w:rPr>
          <w:rFonts w:ascii="Tahoma" w:hAnsi="Tahoma" w:cs="Tahoma"/>
          <w:color w:val="auto"/>
          <w:sz w:val="20"/>
          <w:szCs w:val="20"/>
        </w:rPr>
        <w:t>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przypadku odstąpienia od </w:t>
      </w:r>
      <w:r w:rsidR="0012384E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mowy, bez względu na przyczynę, Wykonawca obowiązany jest </w:t>
      </w:r>
      <w:r w:rsidR="00B5649F" w:rsidRPr="004B649C">
        <w:rPr>
          <w:rFonts w:ascii="Tahoma" w:hAnsi="Tahoma" w:cs="Tahoma"/>
          <w:color w:val="auto"/>
          <w:sz w:val="20"/>
          <w:szCs w:val="20"/>
        </w:rPr>
        <w:br/>
      </w:r>
      <w:r w:rsidRPr="004B649C">
        <w:rPr>
          <w:rFonts w:ascii="Tahoma" w:hAnsi="Tahoma" w:cs="Tahoma"/>
          <w:color w:val="auto"/>
          <w:sz w:val="20"/>
          <w:szCs w:val="20"/>
        </w:rPr>
        <w:lastRenderedPageBreak/>
        <w:t>do dokonania przy udziale Zamawiającego pełnej inwentaryzacji oraz zabezpieczenia wykonanych robót.</w:t>
      </w:r>
    </w:p>
    <w:p w14:paraId="4E1415C9" w14:textId="382FF16C" w:rsidR="008B094B" w:rsidRPr="004B649C" w:rsidRDefault="00C95082" w:rsidP="00463D09">
      <w:pPr>
        <w:pStyle w:val="Zal-text"/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6.</w:t>
      </w:r>
      <w:r w:rsidR="00167358" w:rsidRPr="004B649C">
        <w:rPr>
          <w:rFonts w:ascii="Tahoma" w:hAnsi="Tahoma" w:cs="Tahoma"/>
          <w:color w:val="auto"/>
          <w:sz w:val="20"/>
          <w:szCs w:val="20"/>
        </w:rPr>
        <w:tab/>
      </w:r>
      <w:r w:rsidR="00B55835" w:rsidRPr="004B649C">
        <w:rPr>
          <w:rFonts w:ascii="Tahoma" w:hAnsi="Tahoma" w:cs="Tahoma"/>
          <w:color w:val="auto"/>
          <w:sz w:val="20"/>
          <w:szCs w:val="20"/>
        </w:rPr>
        <w:t xml:space="preserve">Wykonawca może żądać wyłącznie wynagrodzenia należnego z tytułu wykonania części </w:t>
      </w:r>
      <w:r w:rsidR="0012384E" w:rsidRPr="004B649C">
        <w:rPr>
          <w:rFonts w:ascii="Tahoma" w:hAnsi="Tahoma" w:cs="Tahoma"/>
          <w:color w:val="auto"/>
          <w:sz w:val="20"/>
          <w:szCs w:val="20"/>
        </w:rPr>
        <w:t>U</w:t>
      </w:r>
      <w:r w:rsidR="00B55835" w:rsidRPr="004B649C">
        <w:rPr>
          <w:rFonts w:ascii="Tahoma" w:hAnsi="Tahoma" w:cs="Tahoma"/>
          <w:color w:val="auto"/>
          <w:sz w:val="20"/>
          <w:szCs w:val="20"/>
        </w:rPr>
        <w:t>mowy. Wykonawca nie może żądać wynagrodzenia za niewykonane roboty i niewykorzystane materiały.</w:t>
      </w:r>
    </w:p>
    <w:p w14:paraId="6EEDFB0F" w14:textId="72A79C23" w:rsidR="00617C21" w:rsidRPr="004B649C" w:rsidRDefault="00617C21" w:rsidP="00463D09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>§ 1</w:t>
      </w:r>
      <w:r w:rsidR="00F94119" w:rsidRPr="004B649C">
        <w:rPr>
          <w:rFonts w:ascii="Tahoma" w:hAnsi="Tahoma" w:cs="Tahoma"/>
          <w:color w:val="auto"/>
          <w:sz w:val="18"/>
          <w:szCs w:val="18"/>
        </w:rPr>
        <w:t>7</w:t>
      </w:r>
    </w:p>
    <w:p w14:paraId="258A1527" w14:textId="65844FA1" w:rsidR="00A00B2C" w:rsidRPr="004B649C" w:rsidRDefault="00617C21" w:rsidP="00463D09">
      <w:pPr>
        <w:pStyle w:val="zalbold-centr"/>
        <w:spacing w:before="0" w:after="0"/>
        <w:rPr>
          <w:rFonts w:ascii="Tahoma" w:hAnsi="Tahoma" w:cs="Tahoma"/>
          <w:color w:val="auto"/>
          <w:sz w:val="18"/>
          <w:szCs w:val="18"/>
        </w:rPr>
      </w:pPr>
      <w:r w:rsidRPr="004B649C">
        <w:rPr>
          <w:rFonts w:ascii="Tahoma" w:hAnsi="Tahoma" w:cs="Tahoma"/>
          <w:color w:val="auto"/>
          <w:sz w:val="18"/>
          <w:szCs w:val="18"/>
        </w:rPr>
        <w:t xml:space="preserve">OSOBY UPOWAŻNIONE DO </w:t>
      </w:r>
      <w:r w:rsidR="00D934A1" w:rsidRPr="004B649C">
        <w:rPr>
          <w:rFonts w:ascii="Tahoma" w:hAnsi="Tahoma" w:cs="Tahoma"/>
          <w:color w:val="auto"/>
          <w:sz w:val="18"/>
          <w:szCs w:val="18"/>
        </w:rPr>
        <w:t xml:space="preserve">REPREZENTACJI </w:t>
      </w:r>
      <w:r w:rsidR="0097253D" w:rsidRPr="004B649C">
        <w:rPr>
          <w:rFonts w:ascii="Tahoma" w:hAnsi="Tahoma" w:cs="Tahoma"/>
          <w:color w:val="auto"/>
          <w:sz w:val="18"/>
          <w:szCs w:val="18"/>
        </w:rPr>
        <w:t>PRZY</w:t>
      </w:r>
      <w:r w:rsidR="00D934A1" w:rsidRPr="004B649C">
        <w:rPr>
          <w:rFonts w:ascii="Tahoma" w:hAnsi="Tahoma" w:cs="Tahoma"/>
          <w:color w:val="auto"/>
          <w:sz w:val="18"/>
          <w:szCs w:val="18"/>
        </w:rPr>
        <w:t xml:space="preserve"> </w:t>
      </w:r>
      <w:r w:rsidRPr="004B649C">
        <w:rPr>
          <w:rFonts w:ascii="Tahoma" w:hAnsi="Tahoma" w:cs="Tahoma"/>
          <w:color w:val="auto"/>
          <w:sz w:val="18"/>
          <w:szCs w:val="18"/>
        </w:rPr>
        <w:t>REALIZACJI UMOWY</w:t>
      </w:r>
    </w:p>
    <w:p w14:paraId="3F13DDCE" w14:textId="378C89AA" w:rsidR="00617C21" w:rsidRPr="004B649C" w:rsidRDefault="00617C21" w:rsidP="00463D09">
      <w:pPr>
        <w:pStyle w:val="zalbold-centr"/>
        <w:spacing w:before="0" w:after="0"/>
        <w:ind w:left="851" w:hanging="65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W sprawach związanych z realizacją niniejszej umowy Zamawiającego reprezentować będzie: </w:t>
      </w:r>
    </w:p>
    <w:p w14:paraId="24BCBFB7" w14:textId="77777777" w:rsidR="00A00B2C" w:rsidRPr="004B649C" w:rsidRDefault="00A00B2C" w:rsidP="00463D09">
      <w:pPr>
        <w:pStyle w:val="zalbold-centr"/>
        <w:numPr>
          <w:ilvl w:val="0"/>
          <w:numId w:val="20"/>
        </w:numPr>
        <w:spacing w:before="0" w:after="0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Inspektor nadzoru wyłoniony w ramach odrębnego postępowania</w:t>
      </w:r>
    </w:p>
    <w:p w14:paraId="78139FBA" w14:textId="62A8AF49" w:rsidR="00A00B2C" w:rsidRPr="004B649C" w:rsidRDefault="00A00B2C" w:rsidP="00463D09">
      <w:pPr>
        <w:pStyle w:val="zalbold-centr"/>
        <w:numPr>
          <w:ilvl w:val="0"/>
          <w:numId w:val="20"/>
        </w:numPr>
        <w:spacing w:before="0" w:after="0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……………………………………………… – przedstawiciel Zamawiającego</w:t>
      </w:r>
    </w:p>
    <w:p w14:paraId="07B8E273" w14:textId="040A1B4D" w:rsidR="00617C21" w:rsidRPr="004B649C" w:rsidRDefault="00617C21" w:rsidP="00463D09">
      <w:pPr>
        <w:pStyle w:val="zalbold-centr"/>
        <w:spacing w:before="0" w:after="0"/>
        <w:ind w:left="851" w:hanging="425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telefon do kontaktu: ............................... </w:t>
      </w:r>
    </w:p>
    <w:p w14:paraId="5AD415B1" w14:textId="77777777" w:rsidR="00617C21" w:rsidRPr="004B649C" w:rsidRDefault="00617C21" w:rsidP="00463D09">
      <w:pPr>
        <w:pStyle w:val="zalbold-centr"/>
        <w:spacing w:before="0" w:after="0"/>
        <w:ind w:left="851" w:hanging="425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e-mail: ................................................... </w:t>
      </w:r>
    </w:p>
    <w:p w14:paraId="1550FED2" w14:textId="51454367" w:rsidR="00617C21" w:rsidRPr="004B649C" w:rsidRDefault="00617C21" w:rsidP="00463D09">
      <w:pPr>
        <w:pStyle w:val="zalbold-centr"/>
        <w:spacing w:before="0" w:after="0"/>
        <w:ind w:left="851" w:hanging="65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Wykonawcę reprezentować będzie:</w:t>
      </w:r>
    </w:p>
    <w:p w14:paraId="5F4C77C2" w14:textId="31427DAA" w:rsidR="00617C21" w:rsidRPr="004B649C" w:rsidRDefault="00617C21" w:rsidP="00463D09">
      <w:pPr>
        <w:pStyle w:val="zalbold-centr"/>
        <w:numPr>
          <w:ilvl w:val="0"/>
          <w:numId w:val="21"/>
        </w:numPr>
        <w:spacing w:before="0" w:after="0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...............................................</w:t>
      </w:r>
      <w:r w:rsidR="00AE40B6"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...</w:t>
      </w: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>....</w:t>
      </w:r>
    </w:p>
    <w:p w14:paraId="139B3388" w14:textId="1D406F54" w:rsidR="00617C21" w:rsidRPr="004B649C" w:rsidRDefault="00617C21" w:rsidP="00463D09">
      <w:pPr>
        <w:pStyle w:val="zalbold-centr"/>
        <w:spacing w:before="0" w:after="0"/>
        <w:ind w:left="851" w:hanging="425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telefon do kontaktu: ............................... </w:t>
      </w:r>
    </w:p>
    <w:p w14:paraId="5EF5D70D" w14:textId="224D7F4C" w:rsidR="00811607" w:rsidRPr="004B649C" w:rsidRDefault="00617C21" w:rsidP="00463D09">
      <w:pPr>
        <w:pStyle w:val="zalbold-centr"/>
        <w:spacing w:before="0" w:after="0"/>
        <w:ind w:left="851" w:hanging="425"/>
        <w:jc w:val="left"/>
        <w:rPr>
          <w:rFonts w:ascii="Tahoma" w:hAnsi="Tahoma" w:cs="Tahoma"/>
          <w:b w:val="0"/>
          <w:bCs w:val="0"/>
          <w:color w:val="auto"/>
          <w:sz w:val="20"/>
          <w:szCs w:val="20"/>
        </w:rPr>
      </w:pPr>
      <w:r w:rsidRPr="004B649C">
        <w:rPr>
          <w:rFonts w:ascii="Tahoma" w:hAnsi="Tahoma" w:cs="Tahoma"/>
          <w:b w:val="0"/>
          <w:bCs w:val="0"/>
          <w:color w:val="auto"/>
          <w:sz w:val="20"/>
          <w:szCs w:val="20"/>
        </w:rPr>
        <w:t xml:space="preserve">e-mail: ................................................... </w:t>
      </w:r>
      <w:bookmarkStart w:id="15" w:name="_Hlk71615408"/>
    </w:p>
    <w:p w14:paraId="4B2D8307" w14:textId="4BA7E3B0" w:rsidR="00D451FB" w:rsidRPr="004B649C" w:rsidRDefault="00D451FB" w:rsidP="00463D09">
      <w:pPr>
        <w:autoSpaceDE w:val="0"/>
        <w:autoSpaceDN w:val="0"/>
        <w:adjustRightInd w:val="0"/>
        <w:spacing w:line="280" w:lineRule="atLeast"/>
        <w:ind w:left="425" w:hanging="425"/>
        <w:jc w:val="center"/>
        <w:rPr>
          <w:rStyle w:val="B"/>
          <w:rFonts w:ascii="Tahoma" w:eastAsiaTheme="minorHAnsi" w:hAnsi="Tahoma" w:cs="Tahoma"/>
          <w:b w:val="0"/>
          <w:sz w:val="18"/>
          <w:szCs w:val="18"/>
          <w:lang w:eastAsia="en-US"/>
        </w:rPr>
      </w:pPr>
      <w:r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§ 1</w:t>
      </w:r>
      <w:r w:rsidR="00F94119"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8</w:t>
      </w:r>
    </w:p>
    <w:p w14:paraId="6B0134B1" w14:textId="7CEBC85E" w:rsidR="00D451FB" w:rsidRPr="004B649C" w:rsidRDefault="00D451FB" w:rsidP="00463D09">
      <w:pPr>
        <w:autoSpaceDE w:val="0"/>
        <w:autoSpaceDN w:val="0"/>
        <w:adjustRightInd w:val="0"/>
        <w:spacing w:line="280" w:lineRule="atLeast"/>
        <w:jc w:val="center"/>
        <w:rPr>
          <w:rFonts w:ascii="Tahoma" w:eastAsiaTheme="minorHAnsi" w:hAnsi="Tahoma" w:cs="Tahoma"/>
          <w:sz w:val="18"/>
          <w:szCs w:val="18"/>
          <w:lang w:eastAsia="en-US"/>
        </w:rPr>
      </w:pPr>
      <w:r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ZMIANA POSTANOWIEŃ UMOWY</w:t>
      </w:r>
    </w:p>
    <w:bookmarkEnd w:id="15"/>
    <w:p w14:paraId="095C8C8C" w14:textId="701AAA07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1.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Oprócz przypadków, o których mowa w art. 455 ust. 1 pkt 2-4 ustawy Pzp, Zamawiający dopuszcza możliwość wprowadzenia zmiany </w:t>
      </w:r>
      <w:r w:rsidR="0012384E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 w stosunku do treści oferty, na podstawie której dokonano wyboru Wykonawcy. </w:t>
      </w:r>
    </w:p>
    <w:p w14:paraId="3E88968D" w14:textId="5A5BCED9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2.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Strony ustalają, że zmiana umowy może nastąpić wyłącznie w sytuacjach:</w:t>
      </w:r>
    </w:p>
    <w:p w14:paraId="190461D6" w14:textId="0DEDB90A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5E5B6A" w:rsidRPr="004B649C">
        <w:rPr>
          <w:rFonts w:ascii="Tahoma" w:eastAsiaTheme="minorHAnsi" w:hAnsi="Tahoma" w:cs="Tahoma"/>
          <w:sz w:val="20"/>
          <w:szCs w:val="20"/>
          <w:lang w:eastAsia="en-US"/>
        </w:rPr>
        <w:t>z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miana terminu realizacji przedmiotu </w:t>
      </w:r>
      <w:r w:rsidR="0012384E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mowy, gdy nastąpią: </w:t>
      </w:r>
    </w:p>
    <w:p w14:paraId="0E8837FE" w14:textId="0290F126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a)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okoliczności zaistniał</w:t>
      </w:r>
      <w:r w:rsidR="005E5B6A" w:rsidRPr="004B649C">
        <w:rPr>
          <w:rFonts w:ascii="Tahoma" w:eastAsiaTheme="minorHAnsi" w:hAnsi="Tahoma" w:cs="Tahoma"/>
          <w:sz w:val="20"/>
          <w:szCs w:val="20"/>
          <w:lang w:eastAsia="en-US"/>
        </w:rPr>
        <w:t>e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w trakcie realizacji przedmiotu </w:t>
      </w:r>
      <w:r w:rsidR="0012384E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 tj. warunki atmosferyczne, kolizje utrudniające lub uniemożliwiające prowadzenie robót budowlanych w tym przeprowadzenie prób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i sprawdzeń, dokonywania odbiorów - uzasadnione pisemnie i poparte wydrukami, zdjęciami, opiniami, prognozami itp. dokumentami oraz potwierdzone przez inspektora nadzoru,</w:t>
      </w:r>
    </w:p>
    <w:p w14:paraId="1AD8B563" w14:textId="3DF6F844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b)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klęski żywiołowe, działania siły wyższej rozumianej jako zdarzenie, którego nie można było przewidzieć ani mu zapobiec i będące poza wpływami stron </w:t>
      </w:r>
      <w:r w:rsidR="0012384E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mowy, które uniemożliwia </w:t>
      </w:r>
      <w:r w:rsidR="0012384E" w:rsidRPr="004B649C">
        <w:rPr>
          <w:rFonts w:ascii="Tahoma" w:eastAsiaTheme="minorHAnsi" w:hAnsi="Tahoma" w:cs="Tahoma"/>
          <w:sz w:val="20"/>
          <w:szCs w:val="20"/>
          <w:lang w:eastAsia="en-US"/>
        </w:rPr>
        <w:t>W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ykonawcy wypełnienie swoich zobowiązań w całości lub w części;</w:t>
      </w:r>
    </w:p>
    <w:p w14:paraId="06B34D97" w14:textId="6053934E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c)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zmiany będące następstwem okoliczności leżących po stronie Zamawiającego w szczególności: wstrzymanie realizacji </w:t>
      </w:r>
      <w:r w:rsidR="0012384E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 przez Zamawiającego, konieczność usunięcia błędów lub wprowadzenia zmian w dokumentacji projektowej (nie dotyczy okoliczności wstrzymania robót przez inspektorów nadzoru w przypadku stwierdzenia nieprawidłowości zawinionych przez Wykonawcę),</w:t>
      </w:r>
    </w:p>
    <w:p w14:paraId="27B45D4B" w14:textId="1EB8224F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d)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zmiany będące następstwem działanie organów administracji, w szczególności: przekroczenie zakreślonych przez prawo terminów wydawania przez organy administracji decyzji, zezwoleń. itp. Odmowa wydania przez organy administracji wymaganych decyzji, zezwoleń, uzgodnień na skutek błędów w dokumentacji projektowej, konieczność uzyskania wyroku sądowego, lub innego orzeczenia sądu lub organu, którego konieczności nie przewidywano przy zawieraniu umowy, konieczność zaspokojenia roszczeń lub oczekiwań osób trzecich – w tym grup społecznych lub zawodowych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nie artykułowanych lub nie możliwych do jednoznacznego określenia w chwili zawierania </w:t>
      </w:r>
      <w:r w:rsidR="0012384E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mowy;</w:t>
      </w:r>
    </w:p>
    <w:p w14:paraId="4D6BCC01" w14:textId="38791E6C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e)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inne przyczyny lub okoliczności zewnętrzne niezależne od Zamawiającego oraz Wykonawcy,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przy zachowaniu przez nich należytej staranności, skutkujące niemożnością dotrzymania terminu zrealizowania przedmiotu </w:t>
      </w:r>
      <w:r w:rsidR="00C65420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mowy,</w:t>
      </w:r>
    </w:p>
    <w:p w14:paraId="3B7E2053" w14:textId="326FBB57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f)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okoliczności niezależnych od Wykonawcy a zależnych od decyzji leżących po stronie współfinansującego realizację zadania.</w:t>
      </w:r>
    </w:p>
    <w:p w14:paraId="70AAE172" w14:textId="28499F13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g)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konieczność wykonania robót koniecznych, zamiennych, dodatkowych, których wykonanie wpływa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na zmianę terminu wykonania zamówienia podstawowego</w:t>
      </w:r>
      <w:r w:rsidR="00463D09" w:rsidRPr="004B649C">
        <w:rPr>
          <w:rFonts w:ascii="Tahoma" w:eastAsiaTheme="minorHAnsi" w:hAnsi="Tahoma" w:cs="Tahoma"/>
          <w:sz w:val="20"/>
          <w:szCs w:val="20"/>
          <w:lang w:eastAsia="en-US"/>
        </w:rPr>
        <w:t>.</w:t>
      </w:r>
    </w:p>
    <w:p w14:paraId="6697D5B0" w14:textId="334467B0" w:rsidR="00D451FB" w:rsidRPr="004B649C" w:rsidRDefault="00592208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D451FB" w:rsidRPr="004B649C">
        <w:rPr>
          <w:rFonts w:ascii="Tahoma" w:eastAsiaTheme="minorHAnsi" w:hAnsi="Tahoma" w:cs="Tahoma"/>
          <w:sz w:val="20"/>
          <w:szCs w:val="20"/>
          <w:lang w:eastAsia="en-US"/>
        </w:rPr>
        <w:t>W przypadku wystąpienia którejkolwiek z okoliczności wymienionych powyżej termin wykonania umowy może ulec odpowiedniemu przedłużeniu, o czas niezbędny do zakończenia wykonania jej przedmiotu w sposób należyty.</w:t>
      </w:r>
    </w:p>
    <w:p w14:paraId="69EDA3C4" w14:textId="7EE8AD1B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lastRenderedPageBreak/>
        <w:t>2)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Zamawiający przewiduje możliwość zmiany postanowień umowy w stosunku do treści oferty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 przypadkach gdy konieczność wprowadzenia zmian będzie następstwem zapisów wprowadzonych w umowach pomiędzy Zamawiającym a inną niż Wykonawca stroną, w tym instytucjami nadzorującymi wdrażanie programu, w ramach którego będzie realizowane zamówienie,</w:t>
      </w:r>
    </w:p>
    <w:p w14:paraId="5CB08672" w14:textId="3F45DF8B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3)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1F2423" w:rsidRPr="004B649C">
        <w:rPr>
          <w:rFonts w:ascii="Tahoma" w:eastAsiaTheme="minorHAnsi" w:hAnsi="Tahoma" w:cs="Tahoma"/>
          <w:sz w:val="20"/>
          <w:szCs w:val="20"/>
          <w:lang w:eastAsia="en-US"/>
        </w:rPr>
        <w:t>w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uzasadnionych przypadkach, w ramach przedmiotowego zamówienia, dopuszcza się, za zgodą Zamawiającego, możliwość wykonania prac w inny sposób niż określono to w opisie przedmiotu zamówienia. Przedmiotowe zmiany muszą być korzystne dla Zamawiającego (zamiany na materiały, urządzenia, sprzęt posiadające co najmniej takie parametry techniczne, jakościowe i cechy użytkowe, jak te, które stanowiły podstawę wyboru oferty) i nie mogą prowadzić do zwiększenia wynagrodzenia Wykonawcy. Zmiana sposobu wykonania prac, o której mowa powyżej może być dokonana jedynie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za zgodą Zamawiającego i może nastąpić w szczególności na skutek zmian technologicznych spowodowanych np. następującymi okolicznościami:</w:t>
      </w:r>
    </w:p>
    <w:p w14:paraId="7B22A0FF" w14:textId="4EB2E924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a)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niedostępność na rynku materiałów lub urządzeń wskazanych w opisie przedmiotu zamówienia spowodowana zaprzestaniem produkcji lub wycofaniem z rynku tych materiałów lub urządzeń,</w:t>
      </w:r>
    </w:p>
    <w:p w14:paraId="7A8751D1" w14:textId="1E881E02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b)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pojawienie się na rynku materiałów lub urządzeń nowszej generacji pozwalających na zaoszczędzenie kosztów eksploatacji wykonanego </w:t>
      </w:r>
      <w:r w:rsidR="00463D09" w:rsidRPr="004B649C">
        <w:rPr>
          <w:rFonts w:ascii="Tahoma" w:eastAsiaTheme="minorHAnsi" w:hAnsi="Tahoma" w:cs="Tahoma"/>
          <w:sz w:val="20"/>
          <w:szCs w:val="20"/>
          <w:lang w:eastAsia="en-US"/>
        </w:rPr>
        <w:t>Przedmiotu Umowy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,</w:t>
      </w:r>
    </w:p>
    <w:p w14:paraId="582A1493" w14:textId="358E2DAB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c)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pojawienie się nowszej technologii wykonania prac instalacyjnych pozwalającej na zaoszczędzenie czasu realizacji zadania lub kosztów eksploatacji wykonanego </w:t>
      </w:r>
      <w:r w:rsidR="00463D09" w:rsidRPr="004B649C">
        <w:rPr>
          <w:rFonts w:ascii="Tahoma" w:eastAsiaTheme="minorHAnsi" w:hAnsi="Tahoma" w:cs="Tahoma"/>
          <w:sz w:val="20"/>
          <w:szCs w:val="20"/>
          <w:lang w:eastAsia="en-US"/>
        </w:rPr>
        <w:t>Przedmiotu Umowy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,</w:t>
      </w:r>
    </w:p>
    <w:p w14:paraId="61AE5218" w14:textId="427DD5C0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d)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konieczność zrealizowania zamówienia przy zastosowaniu innych rozwiązań technicznych czy technologicznych niż wskazane w opisie przedmiotu zamówienia, w sytuacji, gdyby zastosowanie przewidzianych rozwiązań groziło niewykonaniem lub wadliwym wykonaniem </w:t>
      </w:r>
      <w:r w:rsidR="00463D09" w:rsidRPr="004B649C">
        <w:rPr>
          <w:rFonts w:ascii="Tahoma" w:eastAsiaTheme="minorHAnsi" w:hAnsi="Tahoma" w:cs="Tahoma"/>
          <w:sz w:val="20"/>
          <w:szCs w:val="20"/>
          <w:lang w:eastAsia="en-US"/>
        </w:rPr>
        <w:t>Przedmiotu Umowy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,</w:t>
      </w:r>
    </w:p>
    <w:p w14:paraId="7790573B" w14:textId="5F64C094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e)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pozwolą osiągnąć obniżenie kosztów eksploatacji, lepsze parametry techniczne, użytkowe, estetyczne od przyjętych w opisie przedmiotu zamówienia,</w:t>
      </w:r>
    </w:p>
    <w:p w14:paraId="776F5D94" w14:textId="2BF7FD64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4)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zmiany stawki podatku VAT dla robót objętych przedmiotem zamówienia. W trakcie realizacji </w:t>
      </w:r>
      <w:r w:rsidR="00463D09" w:rsidRPr="004B649C">
        <w:rPr>
          <w:rFonts w:ascii="Tahoma" w:eastAsiaTheme="minorHAnsi" w:hAnsi="Tahoma" w:cs="Tahoma"/>
          <w:sz w:val="20"/>
          <w:szCs w:val="20"/>
          <w:lang w:eastAsia="en-US"/>
        </w:rPr>
        <w:t>Przedmiotu Umowy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, strony dokonają odpowiedniej zmiany wynagrodzenia umownego brutto – dotyczy to części wynagrodzenia za prace, których w dniu zmiany stawki podatku VAT jeszcze nie wykonano.</w:t>
      </w:r>
    </w:p>
    <w:p w14:paraId="0665ED62" w14:textId="4BF29AE1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5)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zmiany formy zabezpieczenia należytego wykonania umowy – zgodnie z art. 451 ust.1 ustawy Pzp,</w:t>
      </w:r>
    </w:p>
    <w:p w14:paraId="0F506A66" w14:textId="0B137029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6)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zmiany oznaczenia danych dotyczących Zamawiającego i/lub Wykonawcy,</w:t>
      </w:r>
    </w:p>
    <w:p w14:paraId="1B0E7B76" w14:textId="5A102982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7)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rozszerzenia odpowiedzialności z tytułu rękojmi za wady oraz przedłużenie terminu udzielonej gwarancji jakości w przypadku zaproponowania takiego rozwiązania przez Wykonawcę,</w:t>
      </w:r>
    </w:p>
    <w:p w14:paraId="15A31E62" w14:textId="0107D155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8)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zmiany zakresu rzeczowo – finansowego zamówienia w przypadku wystąpienia obiektywnych okoliczności skutkujących koniecznością zmiany w trakcie realizacji umowy zakresu rzeczowo – finansowego prac,</w:t>
      </w:r>
    </w:p>
    <w:p w14:paraId="2DD15824" w14:textId="3B5195C9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9)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zmiany zakresu części zamówienia powierzonej Podwykonawcom,</w:t>
      </w:r>
    </w:p>
    <w:p w14:paraId="532F1BF1" w14:textId="7489A541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10)</w:t>
      </w:r>
      <w:r w:rsidR="00B16FF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zmiana podwykonawcy w trakcie realizacji </w:t>
      </w:r>
      <w:r w:rsidR="00463D09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mowy,</w:t>
      </w:r>
    </w:p>
    <w:p w14:paraId="514FD599" w14:textId="2D70C9FD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11)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 przypadku, gdy Wykonawca w ofercie nie przewidział korzystania z podwykonawców, przewiduje się możliwą zmianę </w:t>
      </w:r>
      <w:r w:rsidR="00296C5A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 dotyczącą powierzenia przez </w:t>
      </w:r>
      <w:r w:rsidR="008E3A97" w:rsidRPr="004B649C">
        <w:rPr>
          <w:rFonts w:ascii="Tahoma" w:eastAsiaTheme="minorHAnsi" w:hAnsi="Tahoma" w:cs="Tahoma"/>
          <w:sz w:val="20"/>
          <w:szCs w:val="20"/>
          <w:lang w:eastAsia="en-US"/>
        </w:rPr>
        <w:t>W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ykonawcę wykonania części zamówienia podwykonawcom, jeżeli </w:t>
      </w:r>
      <w:r w:rsidR="008E3A97" w:rsidRPr="004B649C">
        <w:rPr>
          <w:rFonts w:ascii="Tahoma" w:eastAsiaTheme="minorHAnsi" w:hAnsi="Tahoma" w:cs="Tahoma"/>
          <w:sz w:val="20"/>
          <w:szCs w:val="20"/>
          <w:lang w:eastAsia="en-US"/>
        </w:rPr>
        <w:t>W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ykonawca uzna to za konieczne i złoży odpowiedni wniosek w formie pisemnej,</w:t>
      </w:r>
    </w:p>
    <w:p w14:paraId="7EC241BE" w14:textId="6A4F1E0B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12)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 przypadku, gdy Wykonawca w ofercie przewidział korzystanie z podwykonawców, przewiduje się możliwą zmianę </w:t>
      </w:r>
      <w:r w:rsidR="00296C5A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 dotyczącą samodzielnego wykonania przedmiotu zamówienia lub zwiększenia bądź zmniejszenia liczby podwykonawców, jeżeli uzna to za konieczne i złoży odpowiedni wniosek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 formie pisemnej,</w:t>
      </w:r>
    </w:p>
    <w:p w14:paraId="7D611D31" w14:textId="0642C328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13)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jeżeli zmiana albo rezygnacja z podwykonawcy dotyczy podmiotu, na którego zasoby Wykonawca powoływał się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11A9D4B8" w14:textId="1B94B95F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14)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zmiana sposobu rozliczenia </w:t>
      </w:r>
      <w:r w:rsidR="00296C5A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 lub dokonywania płatności na rzecz Wykonawcy na skutek wprowadzenia postanowień </w:t>
      </w:r>
      <w:r w:rsidR="00296C5A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 o dofinansowanie Zadania.</w:t>
      </w:r>
    </w:p>
    <w:p w14:paraId="3B524A52" w14:textId="26657091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lastRenderedPageBreak/>
        <w:t>3.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Wszelkie zmiany i uzupełnienia treści Umowy </w:t>
      </w:r>
      <w:r w:rsidR="008E3A97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wymagają zachowania formy pisemnej pod rygorem nieważności oraz 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mogą być dokonywane wyłącznie w formie aneksu podpisanego przez Strony.</w:t>
      </w:r>
      <w:bookmarkStart w:id="16" w:name="_Hlk71615259"/>
    </w:p>
    <w:bookmarkEnd w:id="16"/>
    <w:p w14:paraId="5EF9FD76" w14:textId="73141E6F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4.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Zmiana może być dokonana przed upływem terminów realizacji robót budowlanych objętych niniejszą </w:t>
      </w:r>
      <w:r w:rsidR="00296C5A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mową, na pisemny wniosek złożony w terminie 7 dni od daty wystąpienia lub powzięcia wiadomości o zaistniałych okolicznościach wymienionych w ust. 2. Wniosek winien zawierać szczegółowe uzasadnienie.</w:t>
      </w:r>
    </w:p>
    <w:p w14:paraId="377D7142" w14:textId="5325BD7F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5.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Wszystkie powyższe postanowienia stanowią katalog zmian, na które Zamawiający może wyrazić zgodę. Nie stanowią jednocześnie zobowiązania do wyrażenia takiej zgody.</w:t>
      </w:r>
    </w:p>
    <w:p w14:paraId="4DA9F9A5" w14:textId="3DB8779C" w:rsidR="00D451FB" w:rsidRPr="004B649C" w:rsidRDefault="00F17E0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6</w:t>
      </w:r>
      <w:r w:rsidR="00D451FB" w:rsidRPr="004B649C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F90443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D451FB" w:rsidRPr="004B649C">
        <w:rPr>
          <w:rFonts w:ascii="Tahoma" w:eastAsiaTheme="minorHAnsi" w:hAnsi="Tahoma" w:cs="Tahoma"/>
          <w:sz w:val="20"/>
          <w:szCs w:val="20"/>
          <w:lang w:eastAsia="en-US"/>
        </w:rPr>
        <w:t>Nie stanowi zmiany umowy:</w:t>
      </w:r>
    </w:p>
    <w:p w14:paraId="0CDAFAEC" w14:textId="61759C6F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zmiana danych teleadresowych,</w:t>
      </w:r>
    </w:p>
    <w:p w14:paraId="47D8EA41" w14:textId="1452924F" w:rsidR="00D451FB" w:rsidRPr="004B649C" w:rsidRDefault="00D451FB" w:rsidP="00463D09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2)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zmiana danych związanych z obsługą administracyjno-organizacyjną Umowy</w:t>
      </w:r>
    </w:p>
    <w:p w14:paraId="1AADA3ED" w14:textId="65E08EF8" w:rsidR="00811607" w:rsidRPr="004B649C" w:rsidRDefault="00D451FB" w:rsidP="00296C5A">
      <w:pPr>
        <w:tabs>
          <w:tab w:val="left" w:pos="425"/>
        </w:tabs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3)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zmiana harmonogramu rzeczowo – finansowego uwzględniająca postęp w realizacji prac przez Wykonawcę</w:t>
      </w:r>
      <w:r w:rsidR="008E3A97" w:rsidRPr="004B649C">
        <w:rPr>
          <w:rFonts w:ascii="Tahoma" w:eastAsiaTheme="minorHAnsi" w:hAnsi="Tahoma" w:cs="Tahoma"/>
          <w:sz w:val="20"/>
          <w:szCs w:val="20"/>
          <w:lang w:eastAsia="en-US"/>
        </w:rPr>
        <w:t>.</w:t>
      </w:r>
    </w:p>
    <w:p w14:paraId="14AB98BD" w14:textId="049E4D8F" w:rsidR="0027409F" w:rsidRPr="004B649C" w:rsidRDefault="0027409F" w:rsidP="00463D09">
      <w:pPr>
        <w:autoSpaceDE w:val="0"/>
        <w:autoSpaceDN w:val="0"/>
        <w:adjustRightInd w:val="0"/>
        <w:spacing w:line="280" w:lineRule="atLeast"/>
        <w:jc w:val="center"/>
        <w:rPr>
          <w:rStyle w:val="B"/>
          <w:rFonts w:ascii="Tahoma" w:eastAsiaTheme="minorHAnsi" w:hAnsi="Tahoma" w:cs="Tahoma"/>
          <w:b w:val="0"/>
          <w:sz w:val="18"/>
          <w:szCs w:val="18"/>
          <w:lang w:eastAsia="en-US"/>
        </w:rPr>
      </w:pPr>
      <w:r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§ 1</w:t>
      </w:r>
      <w:r w:rsidR="00F94119"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9</w:t>
      </w:r>
    </w:p>
    <w:p w14:paraId="160F579D" w14:textId="77777777" w:rsidR="0027409F" w:rsidRPr="004B649C" w:rsidRDefault="0027409F" w:rsidP="00463D09">
      <w:pPr>
        <w:autoSpaceDE w:val="0"/>
        <w:autoSpaceDN w:val="0"/>
        <w:adjustRightInd w:val="0"/>
        <w:spacing w:line="280" w:lineRule="atLeast"/>
        <w:jc w:val="center"/>
        <w:rPr>
          <w:rFonts w:ascii="Tahoma" w:eastAsiaTheme="minorHAnsi" w:hAnsi="Tahoma" w:cs="Tahoma"/>
          <w:b/>
          <w:bCs/>
          <w:sz w:val="18"/>
          <w:szCs w:val="18"/>
          <w:lang w:eastAsia="en-US"/>
        </w:rPr>
      </w:pPr>
      <w:r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WALORYZACJA WYNAGRODZENIA</w:t>
      </w:r>
    </w:p>
    <w:p w14:paraId="65A0EA6A" w14:textId="1964675E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Wynagrodzenie określone w §</w:t>
      </w:r>
      <w:r w:rsidR="00D934A1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296C5A" w:rsidRPr="004B649C">
        <w:rPr>
          <w:rFonts w:ascii="Tahoma" w:eastAsiaTheme="minorHAnsi" w:hAnsi="Tahoma" w:cs="Tahoma"/>
          <w:sz w:val="20"/>
          <w:szCs w:val="20"/>
          <w:lang w:eastAsia="en-US"/>
        </w:rPr>
        <w:t>9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ust. 1 </w:t>
      </w:r>
      <w:r w:rsidR="00296C5A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 może zostać zwaloryzowane po upływie 6 miesięcy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od zawarcia umowy w przypadku zmiany:</w:t>
      </w:r>
    </w:p>
    <w:p w14:paraId="2F587A6B" w14:textId="77777777" w:rsidR="00592208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stawki podatku od towarów i usług oraz podatku akcyzowego;</w:t>
      </w:r>
    </w:p>
    <w:p w14:paraId="69384F39" w14:textId="042F8585" w:rsidR="0027409F" w:rsidRPr="004B649C" w:rsidRDefault="00592208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2)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27409F" w:rsidRPr="004B649C">
        <w:rPr>
          <w:rFonts w:ascii="Tahoma" w:eastAsiaTheme="minorHAnsi" w:hAnsi="Tahoma" w:cs="Tahoma"/>
          <w:sz w:val="20"/>
          <w:szCs w:val="20"/>
          <w:lang w:eastAsia="en-US"/>
        </w:rPr>
        <w:t>wysokości minimalnego wynagrodzenia za pracę albo wysokości minimalnej stawki godzinowej, ustalonych na podstawie ustawy z dnia 10 października 2002 r. o minimalnym wynagrodzeniu za pracę;</w:t>
      </w:r>
    </w:p>
    <w:p w14:paraId="304427BB" w14:textId="69C20C84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3)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zasad podlegania ubezpieczeniom społecznym lub ubezpieczeniu zdrowotnemu lub wysokości stawki składki na ubezpieczenia społeczne lub ubezpieczenie zdrowotne;</w:t>
      </w:r>
    </w:p>
    <w:p w14:paraId="41B50B99" w14:textId="7EB801C9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4)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zasad gromadzenia i wysokości wpłat do pracowniczych planów kapitałowych, o których mowa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 ustawie z dnia 4 października 2018 r. o pracowniczych planach kapitałowych </w:t>
      </w:r>
    </w:p>
    <w:p w14:paraId="598ABE2D" w14:textId="77777777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- jeżeli zmiany tę będą miały wpływ na koszty wykonania zamówienia przez Wykonawcę.</w:t>
      </w:r>
    </w:p>
    <w:p w14:paraId="3AAEBD22" w14:textId="65272B7A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2.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Zmiana wysokości wynagrodzenia będzie obowiązywać od dnia określonego aneksem, ale nie wcześniej, niż od dnia wejścia w życie przepisów wpływających na koszty wykonania zamówienia przez Wykonawcę.</w:t>
      </w:r>
    </w:p>
    <w:p w14:paraId="5C9A93B2" w14:textId="01E23D11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3.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Warunkiem dokonania waloryzacji wynagrodzenia jest złożenie przez Wykonawcę w terminie 30 dni od wejścia w życie zmian, o których mowa w ust. 1 pisemnego wniosku o dokonanie waloryzacji wynagrodzenia zawierającego wyczerpujące uzasadnienie faktyczne i prawne wraz z dokładnym wyliczeniem kwoty wynagrodzenia należnego Wykonawcy po zmianie Umowy, w tym w szczególności wykazanie związku pomiędzy wnioskowaną kwotą podwyższenia wynagrodzenia a zmianą wysokości minimalnego wynagrodzenia lub zasad podlegania ubezpieczeniom społecznemu albo zdrowotnemu, lub zmianą wysokości stawek lub zasad gromadzenia i wysokości wpłat pracowniczych planów kapitałowych, oraz przedstawieniem ich wpływu na kalkulację wynagrodzenia.</w:t>
      </w:r>
    </w:p>
    <w:p w14:paraId="31210568" w14:textId="39698CAF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4.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Zamawiający nie będzie akceptował kosztów wynikających z podwyższenia wynagrodzeń pracownikom Wykonawcy, które nie wynikają z konieczności dostosowania tych wynagrodzeń do wysokości minimalnego wynagrodzenia za pracę, w szczególności kosztów podwyższenia wynagrodzenia ponad wysokość płacy minimalnej.</w:t>
      </w:r>
    </w:p>
    <w:p w14:paraId="5AD93647" w14:textId="7429715B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5.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Wykonawca na żądanie Zamawiającego w terminie 7 dni od dnia doręczenia oświadczenia, o którym mowa w ust. 3. niniejszego paragrafu, udostępni Zamawiającemu źródłowe dokumenty księgowe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 zakresie niezbędnym do weryfikacji zasadności i wysokości wprowadzenia zmiany wynagrodzenia.</w:t>
      </w:r>
    </w:p>
    <w:p w14:paraId="5A043747" w14:textId="6A9E63A3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6.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Zmiana Umowy w zakresie zmiany wynagrodzenia z przyczyn określonych w ust. 1 niniejszego paragrafu obejmować będzie jedynie płatności za świadczenia, których w dniu zmiany jeszcze nie wykonano.</w:t>
      </w:r>
    </w:p>
    <w:p w14:paraId="6EC997CD" w14:textId="46B1F5E7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7.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Ponadto Strony mogą ubiegać się o zmianę wysokości wynagrodzenia należnego Wykonawcy, o którym mowa w §</w:t>
      </w:r>
      <w:r w:rsidR="00A0288B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9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ust. 1 </w:t>
      </w:r>
      <w:r w:rsidR="00A0288B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mowy, w przypadku zmiany cen materiałów lub kosztów związanych z realizacją zamówienia.</w:t>
      </w:r>
      <w:r w:rsidR="007D712A" w:rsidRPr="004B649C">
        <w:rPr>
          <w:rFonts w:ascii="Tahoma" w:hAnsi="Tahoma" w:cs="Tahoma"/>
        </w:rPr>
        <w:t xml:space="preserve"> </w:t>
      </w:r>
      <w:r w:rsidR="00FF5A20" w:rsidRPr="004B649C">
        <w:rPr>
          <w:rFonts w:ascii="Tahoma" w:hAnsi="Tahoma" w:cs="Tahoma"/>
          <w:sz w:val="20"/>
          <w:szCs w:val="20"/>
        </w:rPr>
        <w:t>P</w:t>
      </w:r>
      <w:r w:rsidR="007D712A" w:rsidRPr="004B649C">
        <w:rPr>
          <w:rFonts w:ascii="Tahoma" w:hAnsi="Tahoma" w:cs="Tahoma"/>
          <w:sz w:val="20"/>
          <w:szCs w:val="20"/>
        </w:rPr>
        <w:t>rzez zmianę cen</w:t>
      </w:r>
      <w:r w:rsidR="00C139E0" w:rsidRPr="004B649C">
        <w:rPr>
          <w:rFonts w:ascii="Tahoma" w:hAnsi="Tahoma" w:cs="Tahoma"/>
          <w:sz w:val="20"/>
          <w:szCs w:val="20"/>
        </w:rPr>
        <w:t>y</w:t>
      </w:r>
      <w:r w:rsidR="007D712A" w:rsidRPr="004B649C">
        <w:rPr>
          <w:rFonts w:ascii="Tahoma" w:hAnsi="Tahoma" w:cs="Tahoma"/>
          <w:sz w:val="20"/>
          <w:szCs w:val="20"/>
        </w:rPr>
        <w:t xml:space="preserve"> materiałów rozumie się wzrost odpowiednio cen lub kosztów, względem cen przyjętych w kosztorysie ofertowym Wykonawcy. Wykonawca będzie uprawniony </w:t>
      </w:r>
      <w:r w:rsidR="00B5649F" w:rsidRPr="004B649C">
        <w:rPr>
          <w:rFonts w:ascii="Tahoma" w:hAnsi="Tahoma" w:cs="Tahoma"/>
          <w:sz w:val="20"/>
          <w:szCs w:val="20"/>
        </w:rPr>
        <w:br/>
      </w:r>
      <w:r w:rsidR="007D712A" w:rsidRPr="004B649C">
        <w:rPr>
          <w:rFonts w:ascii="Tahoma" w:hAnsi="Tahoma" w:cs="Tahoma"/>
          <w:sz w:val="20"/>
          <w:szCs w:val="20"/>
        </w:rPr>
        <w:t xml:space="preserve">do waloryzacji wynagrodzenia wyłącznie w sytuacji wykazania Zamawiającemu, że na dzień zaistnienia </w:t>
      </w:r>
      <w:r w:rsidR="007D712A" w:rsidRPr="004B649C">
        <w:rPr>
          <w:rFonts w:ascii="Tahoma" w:hAnsi="Tahoma" w:cs="Tahoma"/>
          <w:sz w:val="20"/>
          <w:szCs w:val="20"/>
        </w:rPr>
        <w:lastRenderedPageBreak/>
        <w:t>podstaw do waloryzacji, ceny ws</w:t>
      </w:r>
      <w:r w:rsidR="00FF5A20" w:rsidRPr="004B649C">
        <w:rPr>
          <w:rFonts w:ascii="Tahoma" w:hAnsi="Tahoma" w:cs="Tahoma"/>
          <w:sz w:val="20"/>
          <w:szCs w:val="20"/>
        </w:rPr>
        <w:t>kazane w kosztorysie ofertowym W</w:t>
      </w:r>
      <w:r w:rsidR="007D712A" w:rsidRPr="004B649C">
        <w:rPr>
          <w:rFonts w:ascii="Tahoma" w:hAnsi="Tahoma" w:cs="Tahoma"/>
          <w:sz w:val="20"/>
          <w:szCs w:val="20"/>
        </w:rPr>
        <w:t>ykonawcy są niższ</w:t>
      </w:r>
      <w:r w:rsidR="00FF5A20" w:rsidRPr="004B649C">
        <w:rPr>
          <w:rFonts w:ascii="Tahoma" w:hAnsi="Tahoma" w:cs="Tahoma"/>
          <w:sz w:val="20"/>
          <w:szCs w:val="20"/>
        </w:rPr>
        <w:t>e, niż ceny produkcji budowlano - montażowej, publikowane w źródłach wskazanych w ust. 16.</w:t>
      </w:r>
    </w:p>
    <w:p w14:paraId="46D17AB9" w14:textId="26C85DE0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8.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Waloryzacja wynagrodzenia będzie dokonywana nie wcześniej niż po upływie 6 miesięcy od dnia podpisania Umowy bądź aneksu.</w:t>
      </w:r>
    </w:p>
    <w:p w14:paraId="6D5DF0BC" w14:textId="0A6C05BF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9.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Korekty wynagrodzenia będą obliczane według wykazu rodzajów materiałów lub kosztów, w przypadku których zmiana ceny uprawnia Strony </w:t>
      </w:r>
      <w:r w:rsidR="00563A48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 do żądania zmiany wynagrodzenia.</w:t>
      </w:r>
    </w:p>
    <w:p w14:paraId="47E93ADB" w14:textId="165D0ABE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10.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Roboty budowlane wykonywane z przyczyn leżących po stronie Wykonawcy po upływie terminu ustalonego w harmonogramie rzeczowo-finansowym nie podlegają waloryzacji.</w:t>
      </w:r>
    </w:p>
    <w:p w14:paraId="5983C663" w14:textId="00C7F04D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11.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Waloryzacja wynagrodzenia dotyczyć będzie robót niezrealizowanych do dnia złożenia wniosku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przy zastosowaniu zasad, o których mowa w ust. 9.</w:t>
      </w:r>
    </w:p>
    <w:p w14:paraId="2F5EB435" w14:textId="48356621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12.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Warunkiem dokonania waloryzacji wynagrodzenia z przyczyn, o których mowa w ust. 7, jest złożenie przez Wykonawcę pisemnego wniosku o dokonanie waloryzacji wynagrodzenia, zawierającego wyczerpujące uzasadnienie oraz szczegółowe wyliczenie w ramach waloryzacji wartości robót, które po akceptacji będą stanowiły podstawę do podpisania aneksu zmieniającego wysokość wynagrodzenia za wykonanie przedmiotu Umowy.</w:t>
      </w:r>
    </w:p>
    <w:p w14:paraId="5F3432D6" w14:textId="44D22779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13.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Do wniosku o którym mowa w ust. 12 Wykonawca zobowiązany jest dołączyć dokumenty, z których będzie wynikało, w jakim zakresie zmiany cen materiałów i kosztów mają wpływ na koszty wykonania </w:t>
      </w:r>
      <w:r w:rsidR="00563A48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mowy.</w:t>
      </w:r>
    </w:p>
    <w:p w14:paraId="708F36EC" w14:textId="59E715D8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14.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Kwota wynikająca z dokonanej waloryzacji zostanie wypłacona na podstawie faktur wystawionych przez Wykonawcę po dokonaniu odbiorów </w:t>
      </w:r>
      <w:r w:rsidR="00563A48" w:rsidRPr="004B649C">
        <w:rPr>
          <w:rFonts w:ascii="Tahoma" w:eastAsiaTheme="minorHAnsi" w:hAnsi="Tahoma" w:cs="Tahoma"/>
          <w:sz w:val="20"/>
          <w:szCs w:val="20"/>
          <w:lang w:eastAsia="en-US"/>
        </w:rPr>
        <w:t>P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rzedmiotu Umowy.</w:t>
      </w:r>
    </w:p>
    <w:p w14:paraId="413AED40" w14:textId="112EABBF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15.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 przypadku niewykazania przez Wykonawcę wpływu zmian na wzrost wynagrodzenia Wykonawcy, Zamawiający ma prawo odmówić waloryzacji wynagrodzenia do czasu przedstawienia wymaganego uzasadnienia oraz dokumentów potwierdzających żądania Wykonawcy.</w:t>
      </w:r>
    </w:p>
    <w:p w14:paraId="0CAC9149" w14:textId="327B379B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bookmarkStart w:id="17" w:name="_Hlk72414899"/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16.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Strony mogą ubiegać się o zmianę wysokości wynagrodzenia należnego Wykonawcy, o którym mowa w § </w:t>
      </w:r>
      <w:r w:rsidR="00563A48" w:rsidRPr="004B649C">
        <w:rPr>
          <w:rFonts w:ascii="Tahoma" w:eastAsiaTheme="minorHAnsi" w:hAnsi="Tahoma" w:cs="Tahoma"/>
          <w:sz w:val="20"/>
          <w:szCs w:val="20"/>
          <w:lang w:eastAsia="en-US"/>
        </w:rPr>
        <w:t>9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ust. 1 </w:t>
      </w:r>
      <w:r w:rsidR="00563A48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mowy, </w:t>
      </w:r>
      <w:bookmarkEnd w:id="17"/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 przypadku zmian powyżej 10%, w oparciu o ceny nie wyższe niż średnie ceny określone w zagregowanych wskaźnikach waloryzacyjno-prognostycznych ZWW bądź w innych cennikach wydawnictwa SEKOCENBUD, obowiązując</w:t>
      </w:r>
      <w:r w:rsidR="0042506B" w:rsidRPr="004B649C">
        <w:rPr>
          <w:rFonts w:ascii="Tahoma" w:eastAsiaTheme="minorHAnsi" w:hAnsi="Tahoma" w:cs="Tahoma"/>
          <w:sz w:val="20"/>
          <w:szCs w:val="20"/>
          <w:lang w:eastAsia="en-US"/>
        </w:rPr>
        <w:t>ych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w danym okresie rozliczeniowym.</w:t>
      </w:r>
    </w:p>
    <w:p w14:paraId="534E599C" w14:textId="757656DD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17.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Waloryzacja nie może łącznie przekroczyć wysokości 5% wynagrodzenia netto,</w:t>
      </w:r>
      <w:r w:rsidRPr="004B649C">
        <w:rPr>
          <w:rFonts w:ascii="Tahoma" w:hAnsi="Tahoma" w:cs="Tahoma"/>
        </w:rPr>
        <w:t xml:space="preserve"> 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o którym mowa </w:t>
      </w:r>
      <w:r w:rsidR="008F7971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 § </w:t>
      </w:r>
      <w:r w:rsidR="00563A48" w:rsidRPr="004B649C">
        <w:rPr>
          <w:rFonts w:ascii="Tahoma" w:eastAsiaTheme="minorHAnsi" w:hAnsi="Tahoma" w:cs="Tahoma"/>
          <w:sz w:val="20"/>
          <w:szCs w:val="20"/>
          <w:lang w:eastAsia="en-US"/>
        </w:rPr>
        <w:t>9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ust. 1 </w:t>
      </w:r>
      <w:r w:rsidR="00563A48" w:rsidRPr="004B649C">
        <w:rPr>
          <w:rFonts w:ascii="Tahoma" w:eastAsiaTheme="minorHAnsi" w:hAnsi="Tahoma" w:cs="Tahoma"/>
          <w:sz w:val="20"/>
          <w:szCs w:val="20"/>
          <w:lang w:eastAsia="en-US"/>
        </w:rPr>
        <w:t>U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mowy, za wykonanie robót budowlanych.</w:t>
      </w:r>
    </w:p>
    <w:p w14:paraId="1BEB05A2" w14:textId="49550D61" w:rsidR="0042506B" w:rsidRPr="004B649C" w:rsidRDefault="0027409F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18.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42506B" w:rsidRPr="004B649C">
        <w:rPr>
          <w:rFonts w:ascii="Tahoma" w:hAnsi="Tahoma" w:cs="Tahoma"/>
          <w:sz w:val="20"/>
          <w:szCs w:val="20"/>
        </w:rPr>
        <w:t xml:space="preserve">Postanowień umownych w zakresie waloryzacji nie stosuje się od chwili osiągnięcia limitu, o którym mowa </w:t>
      </w:r>
      <w:bookmarkStart w:id="18" w:name="_Hlk65676334"/>
      <w:r w:rsidR="0042506B" w:rsidRPr="004B649C">
        <w:rPr>
          <w:rFonts w:ascii="Tahoma" w:hAnsi="Tahoma" w:cs="Tahoma"/>
          <w:sz w:val="20"/>
          <w:szCs w:val="20"/>
        </w:rPr>
        <w:t>w ust. 17</w:t>
      </w:r>
      <w:bookmarkEnd w:id="18"/>
      <w:r w:rsidR="0042506B" w:rsidRPr="004B649C">
        <w:rPr>
          <w:rFonts w:ascii="Tahoma" w:hAnsi="Tahoma" w:cs="Tahoma"/>
          <w:sz w:val="20"/>
          <w:szCs w:val="20"/>
        </w:rPr>
        <w:t>.</w:t>
      </w:r>
      <w:r w:rsidR="0042506B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</w:p>
    <w:p w14:paraId="7FD0A96F" w14:textId="0A5D9FB7" w:rsidR="0027409F" w:rsidRPr="004B649C" w:rsidRDefault="0042506B" w:rsidP="00463D09">
      <w:pPr>
        <w:autoSpaceDE w:val="0"/>
        <w:autoSpaceDN w:val="0"/>
        <w:adjustRightInd w:val="0"/>
        <w:spacing w:line="280" w:lineRule="atLeast"/>
        <w:ind w:left="425" w:hanging="425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19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="0027409F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Wykonawca, którego wynagrodzenie zostało zmienione, zobowiązany jest do zmiany wynagrodzenia przysługującego podwykonawcy, z którym zawarł umowę, w zakresie odpowiadającym zmianom cen materiałów lub kosztów dotyczących zobowiązania podwykonawcy, jeżeli łącznie spełnione </w:t>
      </w:r>
      <w:r w:rsidR="009347D3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="0027409F" w:rsidRPr="004B649C">
        <w:rPr>
          <w:rFonts w:ascii="Tahoma" w:eastAsiaTheme="minorHAnsi" w:hAnsi="Tahoma" w:cs="Tahoma"/>
          <w:sz w:val="20"/>
          <w:szCs w:val="20"/>
          <w:lang w:eastAsia="en-US"/>
        </w:rPr>
        <w:t>są następujące warunki:</w:t>
      </w:r>
    </w:p>
    <w:p w14:paraId="0300F985" w14:textId="104126DF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firstLine="1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1)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przedmiotem umowy są roboty budowlane lub usługi;</w:t>
      </w:r>
    </w:p>
    <w:p w14:paraId="57710FE6" w14:textId="0897D3F3" w:rsidR="0027409F" w:rsidRPr="004B649C" w:rsidRDefault="0027409F" w:rsidP="00463D09">
      <w:pPr>
        <w:autoSpaceDE w:val="0"/>
        <w:autoSpaceDN w:val="0"/>
        <w:adjustRightInd w:val="0"/>
        <w:spacing w:line="280" w:lineRule="atLeast"/>
        <w:ind w:left="425" w:firstLine="1"/>
        <w:jc w:val="both"/>
        <w:rPr>
          <w:rFonts w:ascii="Tahoma" w:eastAsiaTheme="minorHAnsi" w:hAnsi="Tahoma" w:cs="Tahoma"/>
          <w:b/>
          <w:bCs/>
          <w:sz w:val="18"/>
          <w:szCs w:val="18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2)</w:t>
      </w:r>
      <w:r w:rsidR="00592208" w:rsidRPr="004B649C">
        <w:rPr>
          <w:rFonts w:ascii="Tahoma" w:eastAsiaTheme="minorHAnsi" w:hAnsi="Tahoma" w:cs="Tahoma"/>
          <w:sz w:val="20"/>
          <w:szCs w:val="20"/>
          <w:lang w:eastAsia="en-US"/>
        </w:rPr>
        <w:tab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okres obowiązywania umowy przekracza </w:t>
      </w:r>
      <w:r w:rsidR="00884EB8" w:rsidRPr="004B649C">
        <w:rPr>
          <w:rFonts w:ascii="Tahoma" w:eastAsiaTheme="minorHAnsi" w:hAnsi="Tahoma" w:cs="Tahoma"/>
          <w:sz w:val="20"/>
          <w:szCs w:val="20"/>
          <w:lang w:eastAsia="en-US"/>
        </w:rPr>
        <w:t>6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miesięcy.</w:t>
      </w:r>
    </w:p>
    <w:p w14:paraId="3CA31371" w14:textId="77777777" w:rsidR="00855DCA" w:rsidRPr="004B649C" w:rsidRDefault="00855DCA" w:rsidP="00463D09">
      <w:pPr>
        <w:autoSpaceDE w:val="0"/>
        <w:autoSpaceDN w:val="0"/>
        <w:adjustRightInd w:val="0"/>
        <w:spacing w:line="280" w:lineRule="atLeast"/>
        <w:rPr>
          <w:rFonts w:ascii="Tahoma" w:eastAsiaTheme="minorHAnsi" w:hAnsi="Tahoma" w:cs="Tahoma"/>
          <w:b/>
          <w:bCs/>
          <w:sz w:val="18"/>
          <w:szCs w:val="18"/>
          <w:lang w:eastAsia="en-US"/>
        </w:rPr>
      </w:pPr>
    </w:p>
    <w:p w14:paraId="277BC752" w14:textId="057C7BC6" w:rsidR="0027409F" w:rsidRPr="004B649C" w:rsidRDefault="0027409F" w:rsidP="00463D09">
      <w:pPr>
        <w:autoSpaceDE w:val="0"/>
        <w:autoSpaceDN w:val="0"/>
        <w:adjustRightInd w:val="0"/>
        <w:spacing w:line="280" w:lineRule="atLeast"/>
        <w:jc w:val="center"/>
        <w:rPr>
          <w:rFonts w:ascii="Tahoma" w:eastAsiaTheme="minorHAnsi" w:hAnsi="Tahoma" w:cs="Tahoma"/>
          <w:b/>
          <w:bCs/>
          <w:sz w:val="18"/>
          <w:szCs w:val="18"/>
          <w:lang w:eastAsia="en-US"/>
        </w:rPr>
      </w:pPr>
      <w:r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 xml:space="preserve">§ </w:t>
      </w:r>
      <w:r w:rsidR="00F94119" w:rsidRPr="004B649C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20</w:t>
      </w:r>
    </w:p>
    <w:p w14:paraId="30EF5DB7" w14:textId="32562D40" w:rsidR="0027409F" w:rsidRPr="004B649C" w:rsidRDefault="0027409F" w:rsidP="00463D09">
      <w:pPr>
        <w:pStyle w:val="Zal-text"/>
        <w:tabs>
          <w:tab w:val="left" w:pos="425"/>
        </w:tabs>
        <w:spacing w:before="0" w:after="0" w:line="280" w:lineRule="atLeast"/>
        <w:ind w:left="0" w:right="0"/>
        <w:jc w:val="center"/>
        <w:rPr>
          <w:rStyle w:val="B"/>
          <w:rFonts w:ascii="Tahoma" w:hAnsi="Tahoma" w:cs="Tahoma"/>
          <w:b w:val="0"/>
          <w:color w:val="auto"/>
          <w:sz w:val="20"/>
          <w:szCs w:val="20"/>
        </w:rPr>
      </w:pPr>
      <w:r w:rsidRPr="004B649C">
        <w:rPr>
          <w:rFonts w:ascii="Tahoma" w:eastAsiaTheme="minorHAnsi" w:hAnsi="Tahoma" w:cs="Tahoma"/>
          <w:b/>
          <w:bCs/>
          <w:color w:val="auto"/>
          <w:sz w:val="18"/>
          <w:szCs w:val="18"/>
          <w:lang w:eastAsia="en-US"/>
        </w:rPr>
        <w:t>POSTANOWIENIA KOŃCOWE</w:t>
      </w:r>
    </w:p>
    <w:p w14:paraId="2BC7E04E" w14:textId="10C546E3" w:rsidR="00043130" w:rsidRPr="004B649C" w:rsidRDefault="007568D7" w:rsidP="00463D09">
      <w:pPr>
        <w:pStyle w:val="Zal-text"/>
        <w:numPr>
          <w:ilvl w:val="0"/>
          <w:numId w:val="11"/>
        </w:numPr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 xml:space="preserve">W sprawach nieuregulowanych </w:t>
      </w:r>
      <w:r w:rsidR="00563A48" w:rsidRPr="004B649C">
        <w:rPr>
          <w:rFonts w:ascii="Tahoma" w:hAnsi="Tahoma" w:cs="Tahoma"/>
          <w:color w:val="auto"/>
          <w:sz w:val="20"/>
          <w:szCs w:val="20"/>
        </w:rPr>
        <w:t>U</w:t>
      </w:r>
      <w:r w:rsidRPr="004B649C">
        <w:rPr>
          <w:rFonts w:ascii="Tahoma" w:hAnsi="Tahoma" w:cs="Tahoma"/>
          <w:color w:val="auto"/>
          <w:sz w:val="20"/>
          <w:szCs w:val="20"/>
        </w:rPr>
        <w:t>mową stosuje się przepisy Kodeksu cywilnego</w:t>
      </w:r>
      <w:r w:rsidR="0018797A" w:rsidRPr="004B649C">
        <w:rPr>
          <w:rFonts w:ascii="Tahoma" w:hAnsi="Tahoma" w:cs="Tahoma"/>
          <w:color w:val="auto"/>
          <w:sz w:val="20"/>
          <w:szCs w:val="20"/>
        </w:rPr>
        <w:t>, ustawy Prawo zamówień publicznych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oraz innych ustaw.</w:t>
      </w:r>
    </w:p>
    <w:p w14:paraId="3AF8AA37" w14:textId="5C5CA582" w:rsidR="00211557" w:rsidRPr="004B649C" w:rsidRDefault="00211557" w:rsidP="00463D09">
      <w:pPr>
        <w:pStyle w:val="Zal-text"/>
        <w:numPr>
          <w:ilvl w:val="0"/>
          <w:numId w:val="11"/>
        </w:numPr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 xml:space="preserve">Strony zgodnie postanawiają, że wszystkie </w:t>
      </w:r>
      <w:r w:rsidR="00DB10EB" w:rsidRPr="004B649C">
        <w:rPr>
          <w:rFonts w:ascii="Tahoma" w:hAnsi="Tahoma" w:cs="Tahoma"/>
          <w:color w:val="auto"/>
          <w:sz w:val="20"/>
          <w:szCs w:val="20"/>
        </w:rPr>
        <w:t xml:space="preserve">ewentualne </w:t>
      </w:r>
      <w:r w:rsidRPr="004B649C">
        <w:rPr>
          <w:rFonts w:ascii="Tahoma" w:hAnsi="Tahoma" w:cs="Tahoma"/>
          <w:color w:val="auto"/>
          <w:sz w:val="20"/>
          <w:szCs w:val="20"/>
        </w:rPr>
        <w:t>spory wynikające z wykonania niniejszej Umowy o roszczenia cywilnoprawne, w których zawarcie ugody jest dopuszczalne, będą poddane przez strony w pierwszej kolejności mediacjom lub innemu polubownemu rozwiązaniu sporu przed Sądem Polubownym przy Prokuratorii Generalnej Rzeczypospolitej Polskiej, wybranym wspólnie przez strony mediatorem albo osobą prowadzącą inne polubowne rozwiązanie sporu. W przypadku braku możliwości rozstrzygnięcia sporu na drodze polubownej, spory wynikające z wykonania niniejszej Umowy będą rozstrzygane przez Sąd Rejonowy właściwy dla siedziby Zamawiającego.</w:t>
      </w:r>
    </w:p>
    <w:p w14:paraId="6513ADA4" w14:textId="7C84E6B9" w:rsidR="00043130" w:rsidRPr="004B649C" w:rsidRDefault="007568D7" w:rsidP="00463D09">
      <w:pPr>
        <w:pStyle w:val="Zal-text"/>
        <w:numPr>
          <w:ilvl w:val="0"/>
          <w:numId w:val="11"/>
        </w:numPr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Umowę sporządzono w</w:t>
      </w:r>
      <w:r w:rsidRPr="004B649C">
        <w:rPr>
          <w:rStyle w:val="ND"/>
          <w:rFonts w:ascii="Tahoma" w:hAnsi="Tahoma" w:cs="Tahoma"/>
          <w:color w:val="auto"/>
          <w:sz w:val="20"/>
          <w:szCs w:val="20"/>
        </w:rPr>
        <w:t xml:space="preserve"> </w:t>
      </w:r>
      <w:r w:rsidRPr="004B649C">
        <w:rPr>
          <w:rFonts w:ascii="Tahoma" w:hAnsi="Tahoma" w:cs="Tahoma"/>
          <w:color w:val="auto"/>
          <w:sz w:val="20"/>
          <w:szCs w:val="20"/>
        </w:rPr>
        <w:t>2 jednobrzmiących egzemplarzach</w:t>
      </w:r>
      <w:r w:rsidR="008F7971" w:rsidRPr="004B649C">
        <w:rPr>
          <w:rFonts w:ascii="Tahoma" w:hAnsi="Tahoma" w:cs="Tahoma"/>
          <w:color w:val="auto"/>
          <w:sz w:val="20"/>
          <w:szCs w:val="20"/>
        </w:rPr>
        <w:t>,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po 1 egz. dla każdej </w:t>
      </w:r>
      <w:r w:rsidR="008F7971" w:rsidRPr="004B649C">
        <w:rPr>
          <w:rFonts w:ascii="Tahoma" w:hAnsi="Tahoma" w:cs="Tahoma"/>
          <w:color w:val="auto"/>
          <w:sz w:val="20"/>
          <w:szCs w:val="20"/>
        </w:rPr>
        <w:t>S</w:t>
      </w:r>
      <w:r w:rsidRPr="004B649C">
        <w:rPr>
          <w:rFonts w:ascii="Tahoma" w:hAnsi="Tahoma" w:cs="Tahoma"/>
          <w:color w:val="auto"/>
          <w:sz w:val="20"/>
          <w:szCs w:val="20"/>
        </w:rPr>
        <w:t>trony.</w:t>
      </w:r>
    </w:p>
    <w:p w14:paraId="1277F8CA" w14:textId="4FFAD6EA" w:rsidR="007568D7" w:rsidRPr="004B649C" w:rsidRDefault="007568D7" w:rsidP="00463D09">
      <w:pPr>
        <w:pStyle w:val="Zal-text"/>
        <w:numPr>
          <w:ilvl w:val="0"/>
          <w:numId w:val="11"/>
        </w:numPr>
        <w:tabs>
          <w:tab w:val="left" w:pos="425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>Integralną część umowy stanowią:</w:t>
      </w:r>
    </w:p>
    <w:p w14:paraId="1F900DB7" w14:textId="4AB58EE3" w:rsidR="007568D7" w:rsidRPr="004B649C" w:rsidRDefault="00592208" w:rsidP="00463D09">
      <w:pPr>
        <w:pStyle w:val="Zal-text"/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lastRenderedPageBreak/>
        <w:tab/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Załącznik Nr 1 – Formularz </w:t>
      </w:r>
      <w:r w:rsidR="00E907BA" w:rsidRPr="004B649C">
        <w:rPr>
          <w:rFonts w:ascii="Tahoma" w:hAnsi="Tahoma" w:cs="Tahoma"/>
          <w:color w:val="auto"/>
          <w:sz w:val="20"/>
          <w:szCs w:val="20"/>
        </w:rPr>
        <w:t>o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>fertowy</w:t>
      </w:r>
    </w:p>
    <w:p w14:paraId="04B56123" w14:textId="2CB3B64F" w:rsidR="006C1FC5" w:rsidRPr="004B649C" w:rsidRDefault="006C1FC5" w:rsidP="00463D09">
      <w:pPr>
        <w:pStyle w:val="Zal-text"/>
        <w:tabs>
          <w:tab w:val="left" w:pos="867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bookmarkStart w:id="19" w:name="_Hlk129608001"/>
      <w:r w:rsidRPr="004B649C">
        <w:rPr>
          <w:rFonts w:ascii="Tahoma" w:hAnsi="Tahoma" w:cs="Tahoma"/>
          <w:color w:val="auto"/>
          <w:sz w:val="20"/>
          <w:szCs w:val="20"/>
        </w:rPr>
        <w:tab/>
        <w:t>Załącznik Nr 2 - Kosztorys ofertowy zbiorczy</w:t>
      </w:r>
      <w:bookmarkEnd w:id="19"/>
    </w:p>
    <w:p w14:paraId="746ADF06" w14:textId="16286589" w:rsidR="007568D7" w:rsidRPr="004B649C" w:rsidRDefault="00592208" w:rsidP="00463D09">
      <w:pPr>
        <w:pStyle w:val="Zal-text"/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bookmarkStart w:id="20" w:name="_Hlk238203276"/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Załącznik Nr 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3</w:t>
      </w:r>
      <w:r w:rsidR="007568D7" w:rsidRPr="004B649C">
        <w:rPr>
          <w:rFonts w:ascii="Tahoma" w:hAnsi="Tahoma" w:cs="Tahoma"/>
          <w:color w:val="auto"/>
          <w:sz w:val="20"/>
          <w:szCs w:val="20"/>
        </w:rPr>
        <w:t xml:space="preserve"> – </w:t>
      </w:r>
      <w:r w:rsidR="006C1FC5" w:rsidRPr="004B649C">
        <w:rPr>
          <w:rFonts w:ascii="Tahoma" w:hAnsi="Tahoma" w:cs="Tahoma"/>
          <w:color w:val="auto"/>
          <w:sz w:val="20"/>
          <w:szCs w:val="20"/>
        </w:rPr>
        <w:t>Program funkcjonalno – użytkowy (PFU)</w:t>
      </w:r>
    </w:p>
    <w:p w14:paraId="34410E07" w14:textId="4AB0E21D" w:rsidR="006C1FC5" w:rsidRPr="004B649C" w:rsidRDefault="006C1FC5" w:rsidP="00463D09">
      <w:pPr>
        <w:pStyle w:val="Zal-text"/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  <w:t>Załącznik Nr 4 - Badani</w:t>
      </w:r>
      <w:r w:rsidR="00F30DDB" w:rsidRPr="004B649C">
        <w:rPr>
          <w:rFonts w:ascii="Tahoma" w:hAnsi="Tahoma" w:cs="Tahoma"/>
          <w:color w:val="auto"/>
          <w:sz w:val="20"/>
          <w:szCs w:val="20"/>
        </w:rPr>
        <w:t>a</w:t>
      </w:r>
      <w:r w:rsidRPr="004B649C">
        <w:rPr>
          <w:rFonts w:ascii="Tahoma" w:hAnsi="Tahoma" w:cs="Tahoma"/>
          <w:color w:val="auto"/>
          <w:sz w:val="20"/>
          <w:szCs w:val="20"/>
        </w:rPr>
        <w:t xml:space="preserve"> geotechniczne</w:t>
      </w:r>
    </w:p>
    <w:p w14:paraId="7D2D5070" w14:textId="624A3C64" w:rsidR="006C1FC5" w:rsidRPr="004B649C" w:rsidRDefault="006C1FC5" w:rsidP="00463D09">
      <w:pPr>
        <w:pStyle w:val="Zal-text"/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  <w:t>Załącznik Nr 5 - Mapa zasadnicza</w:t>
      </w:r>
    </w:p>
    <w:bookmarkEnd w:id="20"/>
    <w:p w14:paraId="50A48C6E" w14:textId="61DB417A" w:rsidR="00184EDC" w:rsidRPr="004B649C" w:rsidRDefault="00592208" w:rsidP="00463D09">
      <w:pPr>
        <w:pStyle w:val="Zal-text"/>
        <w:tabs>
          <w:tab w:val="left" w:pos="8674"/>
        </w:tabs>
        <w:spacing w:before="0" w:after="0" w:line="280" w:lineRule="atLeast"/>
        <w:ind w:left="425" w:right="0" w:hanging="425"/>
        <w:rPr>
          <w:rFonts w:ascii="Tahoma" w:hAnsi="Tahoma" w:cs="Tahoma"/>
          <w:color w:val="auto"/>
          <w:sz w:val="20"/>
          <w:szCs w:val="20"/>
        </w:rPr>
      </w:pPr>
      <w:r w:rsidRPr="004B649C">
        <w:rPr>
          <w:rFonts w:ascii="Tahoma" w:hAnsi="Tahoma" w:cs="Tahoma"/>
          <w:color w:val="auto"/>
          <w:sz w:val="20"/>
          <w:szCs w:val="20"/>
        </w:rPr>
        <w:tab/>
      </w:r>
      <w:r w:rsidR="00796F2B" w:rsidRPr="004B649C">
        <w:rPr>
          <w:rFonts w:ascii="Tahoma" w:hAnsi="Tahoma" w:cs="Tahoma"/>
          <w:color w:val="auto"/>
          <w:sz w:val="20"/>
          <w:szCs w:val="20"/>
        </w:rPr>
        <w:t xml:space="preserve">Załącznik Nr </w:t>
      </w:r>
      <w:r w:rsidR="006713E3" w:rsidRPr="004B649C">
        <w:rPr>
          <w:rFonts w:ascii="Tahoma" w:hAnsi="Tahoma" w:cs="Tahoma"/>
          <w:color w:val="auto"/>
          <w:sz w:val="20"/>
          <w:szCs w:val="20"/>
        </w:rPr>
        <w:t>6</w:t>
      </w:r>
      <w:r w:rsidR="00796F2B" w:rsidRPr="004B649C">
        <w:rPr>
          <w:rFonts w:ascii="Tahoma" w:hAnsi="Tahoma" w:cs="Tahoma"/>
          <w:color w:val="auto"/>
          <w:sz w:val="20"/>
          <w:szCs w:val="20"/>
        </w:rPr>
        <w:t xml:space="preserve"> - Oświadczenie Wykonawcy </w:t>
      </w:r>
      <w:r w:rsidR="00796F2B" w:rsidRPr="004B649C">
        <w:rPr>
          <w:rFonts w:ascii="Tahoma" w:hAnsi="Tahoma" w:cs="Tahoma"/>
          <w:i/>
          <w:iCs/>
          <w:color w:val="auto"/>
          <w:sz w:val="20"/>
          <w:szCs w:val="20"/>
        </w:rPr>
        <w:t>(dot. art. 95 ust. 1 ustawy Pzp)</w:t>
      </w:r>
      <w:r w:rsidR="00796F2B" w:rsidRPr="004B649C">
        <w:rPr>
          <w:rFonts w:ascii="Tahoma" w:hAnsi="Tahoma" w:cs="Tahoma"/>
          <w:color w:val="auto"/>
          <w:sz w:val="20"/>
          <w:szCs w:val="20"/>
        </w:rPr>
        <w:t xml:space="preserve"> </w:t>
      </w:r>
    </w:p>
    <w:p w14:paraId="39F28C25" w14:textId="77777777" w:rsidR="00666BE6" w:rsidRPr="004B649C" w:rsidRDefault="00666BE6" w:rsidP="00666BE6">
      <w:pPr>
        <w:pStyle w:val="Zal-text"/>
        <w:tabs>
          <w:tab w:val="left" w:pos="8674"/>
        </w:tabs>
        <w:spacing w:before="0" w:after="0" w:line="280" w:lineRule="atLeast"/>
        <w:ind w:left="425" w:right="0" w:hanging="425"/>
        <w:rPr>
          <w:rStyle w:val="B"/>
          <w:rFonts w:ascii="Tahoma" w:hAnsi="Tahoma" w:cs="Tahoma"/>
          <w:b w:val="0"/>
          <w:color w:val="auto"/>
          <w:sz w:val="20"/>
          <w:szCs w:val="20"/>
        </w:rPr>
      </w:pPr>
    </w:p>
    <w:p w14:paraId="27F911EC" w14:textId="77777777" w:rsidR="008B094B" w:rsidRPr="004B649C" w:rsidRDefault="008B094B" w:rsidP="00184EDC">
      <w:pPr>
        <w:pStyle w:val="Zal-podpis"/>
        <w:tabs>
          <w:tab w:val="clear" w:pos="454"/>
          <w:tab w:val="clear" w:pos="7937"/>
        </w:tabs>
        <w:spacing w:line="280" w:lineRule="atLeast"/>
        <w:ind w:left="425" w:firstLine="425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4606CBEC" w14:textId="7394A133" w:rsidR="007568D7" w:rsidRPr="004B649C" w:rsidRDefault="007568D7" w:rsidP="00184EDC">
      <w:pPr>
        <w:pStyle w:val="Zal-podpis"/>
        <w:tabs>
          <w:tab w:val="clear" w:pos="454"/>
          <w:tab w:val="clear" w:pos="7937"/>
        </w:tabs>
        <w:spacing w:line="280" w:lineRule="atLeast"/>
        <w:ind w:left="425" w:firstLine="425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>Wykonawca</w:t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="00184EDC"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="00184EDC"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="00184EDC"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="00184EDC"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="00184EDC"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>Zamawiający</w:t>
      </w:r>
    </w:p>
    <w:p w14:paraId="192729C6" w14:textId="77777777" w:rsidR="008B094B" w:rsidRPr="004B649C" w:rsidRDefault="008B094B" w:rsidP="00184EDC">
      <w:pPr>
        <w:pStyle w:val="Zal-podpis"/>
        <w:tabs>
          <w:tab w:val="clear" w:pos="454"/>
          <w:tab w:val="clear" w:pos="7937"/>
        </w:tabs>
        <w:spacing w:line="280" w:lineRule="atLeast"/>
        <w:ind w:left="425" w:firstLine="425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70D5BF06" w14:textId="77777777" w:rsidR="00592208" w:rsidRPr="004B649C" w:rsidRDefault="00592208" w:rsidP="00184EDC">
      <w:pPr>
        <w:pStyle w:val="Zal-podpis"/>
        <w:tabs>
          <w:tab w:val="clear" w:pos="454"/>
          <w:tab w:val="clear" w:pos="7937"/>
        </w:tabs>
        <w:spacing w:line="280" w:lineRule="atLeast"/>
        <w:ind w:left="425" w:firstLine="425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0DC9F813" w14:textId="77777777" w:rsidR="007568D7" w:rsidRPr="004B649C" w:rsidRDefault="007568D7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13D2D0C5" w14:textId="77777777" w:rsidR="008B094B" w:rsidRPr="004B649C" w:rsidRDefault="00184EDC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ab/>
      </w:r>
    </w:p>
    <w:p w14:paraId="7574EE3E" w14:textId="77777777" w:rsidR="00563A48" w:rsidRPr="004B649C" w:rsidRDefault="00563A48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6018AD70" w14:textId="77777777" w:rsidR="00563A48" w:rsidRDefault="00563A48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56AF8B46" w14:textId="77777777" w:rsidR="003C16C7" w:rsidRDefault="003C16C7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48A6DE76" w14:textId="77777777" w:rsidR="003C16C7" w:rsidRPr="004B649C" w:rsidRDefault="003C16C7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218C453E" w14:textId="77777777" w:rsidR="008B094B" w:rsidRPr="004B649C" w:rsidRDefault="008B094B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2C3C78B1" w14:textId="72EA4CAC" w:rsidR="00184EDC" w:rsidRPr="004B649C" w:rsidRDefault="00184EDC" w:rsidP="008B094B">
      <w:pPr>
        <w:pStyle w:val="Zal-podpis"/>
        <w:tabs>
          <w:tab w:val="clear" w:pos="454"/>
          <w:tab w:val="clear" w:pos="7937"/>
        </w:tabs>
        <w:spacing w:line="280" w:lineRule="atLeast"/>
        <w:ind w:left="6375" w:firstLine="425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  <w:t>Kontrasygnata</w:t>
      </w:r>
    </w:p>
    <w:p w14:paraId="6181BBA1" w14:textId="77777777" w:rsidR="00592208" w:rsidRPr="004B649C" w:rsidRDefault="00592208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5AD96501" w14:textId="6104B792" w:rsidR="00184EDC" w:rsidRPr="004B649C" w:rsidRDefault="00184EDC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0D033E93" w14:textId="50843B68" w:rsidR="00184EDC" w:rsidRPr="004B649C" w:rsidRDefault="00184EDC" w:rsidP="00B75E90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0753B0C8" w14:textId="77777777" w:rsidR="008B094B" w:rsidRPr="004B649C" w:rsidRDefault="008B094B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18BC1F36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76B3A7C2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27186683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16DBBB8F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3A4E1CA1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49D53F80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1E460CA5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77234F81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4D8FAA4B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544C3E5C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244DD8DE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70701EAE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3470D34A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63AC9ED6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3EA94314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726AB633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682D6871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4A8F7E75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779B6464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59D9BF88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34D33DD3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05658BAA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0C0F6A91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03A0AA32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3D5A4CE6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08998CCB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0078AD62" w14:textId="77777777" w:rsidR="00563A48" w:rsidRPr="004B649C" w:rsidRDefault="00563A48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</w:p>
    <w:p w14:paraId="02338BE0" w14:textId="77777777" w:rsidR="008B094B" w:rsidRPr="004B649C" w:rsidRDefault="008B094B" w:rsidP="00811607">
      <w:pPr>
        <w:pStyle w:val="Zal-podpis"/>
        <w:spacing w:line="280" w:lineRule="atLeast"/>
        <w:jc w:val="left"/>
        <w:rPr>
          <w:rStyle w:val="B"/>
          <w:rFonts w:ascii="Tahoma" w:hAnsi="Tahoma" w:cs="Tahoma"/>
          <w:b w:val="0"/>
          <w:i w:val="0"/>
          <w:iCs w:val="0"/>
          <w:color w:val="auto"/>
        </w:rPr>
      </w:pPr>
    </w:p>
    <w:p w14:paraId="628813E6" w14:textId="47F5F50A" w:rsidR="008356D2" w:rsidRPr="004B649C" w:rsidRDefault="008356D2" w:rsidP="00FC79A5">
      <w:pPr>
        <w:pStyle w:val="Zal-podpis"/>
        <w:spacing w:line="280" w:lineRule="atLeast"/>
        <w:jc w:val="right"/>
        <w:rPr>
          <w:rStyle w:val="B"/>
          <w:rFonts w:ascii="Tahoma" w:hAnsi="Tahoma" w:cs="Tahoma"/>
          <w:b w:val="0"/>
          <w:color w:val="auto"/>
        </w:rPr>
      </w:pPr>
      <w:r w:rsidRPr="004B649C">
        <w:rPr>
          <w:rStyle w:val="B"/>
          <w:rFonts w:ascii="Tahoma" w:hAnsi="Tahoma" w:cs="Tahoma"/>
          <w:b w:val="0"/>
          <w:color w:val="auto"/>
        </w:rPr>
        <w:lastRenderedPageBreak/>
        <w:t xml:space="preserve">Załącznik nr </w:t>
      </w:r>
      <w:r w:rsidR="006713E3" w:rsidRPr="004B649C">
        <w:rPr>
          <w:rStyle w:val="B"/>
          <w:rFonts w:ascii="Tahoma" w:hAnsi="Tahoma" w:cs="Tahoma"/>
          <w:b w:val="0"/>
          <w:color w:val="auto"/>
        </w:rPr>
        <w:t>6</w:t>
      </w:r>
    </w:p>
    <w:p w14:paraId="19704EBA" w14:textId="77777777" w:rsidR="008356D2" w:rsidRPr="004B649C" w:rsidRDefault="008356D2" w:rsidP="008356D2">
      <w:pPr>
        <w:pStyle w:val="Zal-podpis"/>
        <w:spacing w:line="280" w:lineRule="atLeast"/>
        <w:jc w:val="right"/>
        <w:rPr>
          <w:rStyle w:val="B"/>
          <w:rFonts w:ascii="Tahoma" w:hAnsi="Tahoma" w:cs="Tahoma"/>
          <w:bCs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color w:val="auto"/>
        </w:rPr>
        <w:t>do umowy nr ………………………</w:t>
      </w:r>
    </w:p>
    <w:tbl>
      <w:tblPr>
        <w:tblpPr w:leftFromText="141" w:rightFromText="141" w:vertAnchor="text" w:horzAnchor="margin" w:tblpY="-8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88"/>
      </w:tblGrid>
      <w:tr w:rsidR="004B649C" w:rsidRPr="004B649C" w14:paraId="61A79D34" w14:textId="77777777" w:rsidTr="00C14F0D">
        <w:trPr>
          <w:trHeight w:val="1196"/>
        </w:trPr>
        <w:tc>
          <w:tcPr>
            <w:tcW w:w="2888" w:type="dxa"/>
            <w:tcBorders>
              <w:bottom w:val="single" w:sz="2" w:space="0" w:color="auto"/>
            </w:tcBorders>
            <w:vAlign w:val="bottom"/>
          </w:tcPr>
          <w:p w14:paraId="72BB08C4" w14:textId="77777777" w:rsidR="00C14F0D" w:rsidRPr="004B649C" w:rsidRDefault="00C14F0D" w:rsidP="00C14F0D">
            <w:pPr>
              <w:spacing w:after="200" w:line="3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C4C2EAF" w14:textId="4E1C35A9" w:rsidR="00C14F0D" w:rsidRPr="004B649C" w:rsidRDefault="00E81284" w:rsidP="00C14F0D">
            <w:pPr>
              <w:spacing w:after="20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B649C">
              <w:rPr>
                <w:rFonts w:ascii="Tahoma" w:hAnsi="Tahoma" w:cs="Tahoma"/>
                <w:sz w:val="18"/>
                <w:szCs w:val="18"/>
              </w:rPr>
              <w:t>Nazwa</w:t>
            </w:r>
            <w:r w:rsidR="00C14F0D" w:rsidRPr="004B649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B649C">
              <w:rPr>
                <w:rFonts w:ascii="Tahoma" w:hAnsi="Tahoma" w:cs="Tahoma"/>
                <w:sz w:val="18"/>
                <w:szCs w:val="18"/>
              </w:rPr>
              <w:t>W</w:t>
            </w:r>
            <w:r w:rsidR="00C14F0D" w:rsidRPr="004B649C">
              <w:rPr>
                <w:rFonts w:ascii="Tahoma" w:hAnsi="Tahoma" w:cs="Tahoma"/>
                <w:sz w:val="18"/>
                <w:szCs w:val="18"/>
              </w:rPr>
              <w:t>ykonawcy</w:t>
            </w:r>
          </w:p>
        </w:tc>
      </w:tr>
    </w:tbl>
    <w:p w14:paraId="4CC2AC1B" w14:textId="0A095995" w:rsidR="00B822FA" w:rsidRPr="004B649C" w:rsidRDefault="00B822FA" w:rsidP="00C14F0D">
      <w:pPr>
        <w:pStyle w:val="Zal-podpis"/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23BE721C" w14:textId="5C2C72DD" w:rsidR="00C14F0D" w:rsidRPr="004B649C" w:rsidRDefault="00C14F0D" w:rsidP="00C14F0D">
      <w:pPr>
        <w:pStyle w:val="Zal-podpis"/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303F6832" w14:textId="0B8D0CD3" w:rsidR="00C14F0D" w:rsidRPr="004B649C" w:rsidRDefault="00C14F0D" w:rsidP="00C14F0D">
      <w:pPr>
        <w:pStyle w:val="Zal-podpis"/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3D31B925" w14:textId="77777777" w:rsidR="00C14F0D" w:rsidRPr="004B649C" w:rsidRDefault="00C14F0D" w:rsidP="00C14F0D">
      <w:pPr>
        <w:pStyle w:val="Zal-podpis"/>
        <w:spacing w:line="280" w:lineRule="atLeast"/>
        <w:jc w:val="left"/>
        <w:rPr>
          <w:rStyle w:val="B"/>
          <w:rFonts w:ascii="Tahoma" w:hAnsi="Tahoma" w:cs="Tahoma"/>
          <w:bCs/>
          <w:i w:val="0"/>
          <w:iCs w:val="0"/>
          <w:color w:val="auto"/>
          <w:sz w:val="20"/>
          <w:szCs w:val="20"/>
        </w:rPr>
      </w:pPr>
    </w:p>
    <w:p w14:paraId="78843061" w14:textId="77777777" w:rsidR="00C14F0D" w:rsidRPr="004B649C" w:rsidRDefault="00C14F0D" w:rsidP="008356D2">
      <w:pPr>
        <w:pStyle w:val="Zal-podpis"/>
        <w:spacing w:line="280" w:lineRule="atLeast"/>
        <w:rPr>
          <w:rStyle w:val="B"/>
          <w:rFonts w:ascii="Tahoma" w:hAnsi="Tahoma" w:cs="Tahoma"/>
          <w:bCs/>
          <w:i w:val="0"/>
          <w:iCs w:val="0"/>
          <w:color w:val="auto"/>
          <w:sz w:val="22"/>
          <w:szCs w:val="22"/>
        </w:rPr>
      </w:pPr>
    </w:p>
    <w:p w14:paraId="12E5A898" w14:textId="0240E2E4" w:rsidR="008356D2" w:rsidRPr="004B649C" w:rsidRDefault="008356D2" w:rsidP="008F7971">
      <w:pPr>
        <w:pStyle w:val="Zal-podpis"/>
        <w:spacing w:line="280" w:lineRule="atLeast"/>
        <w:rPr>
          <w:rStyle w:val="B"/>
          <w:rFonts w:ascii="Tahoma" w:hAnsi="Tahoma" w:cs="Tahoma"/>
          <w:bCs/>
          <w:i w:val="0"/>
          <w:iCs w:val="0"/>
          <w:color w:val="auto"/>
          <w:sz w:val="22"/>
          <w:szCs w:val="22"/>
        </w:rPr>
      </w:pPr>
      <w:r w:rsidRPr="004B649C">
        <w:rPr>
          <w:rStyle w:val="B"/>
          <w:rFonts w:ascii="Tahoma" w:hAnsi="Tahoma" w:cs="Tahoma"/>
          <w:bCs/>
          <w:i w:val="0"/>
          <w:iCs w:val="0"/>
          <w:color w:val="auto"/>
          <w:sz w:val="22"/>
          <w:szCs w:val="22"/>
        </w:rPr>
        <w:t>OŚWIADCZENIE WYKONAWCY</w:t>
      </w:r>
    </w:p>
    <w:p w14:paraId="40B50B71" w14:textId="6E5DB5C9" w:rsidR="008356D2" w:rsidRPr="004B649C" w:rsidRDefault="008356D2" w:rsidP="00B822FA">
      <w:pPr>
        <w:pStyle w:val="Zal-podpis"/>
        <w:spacing w:line="280" w:lineRule="atLeast"/>
        <w:rPr>
          <w:rStyle w:val="B"/>
          <w:rFonts w:ascii="Tahoma" w:hAnsi="Tahoma" w:cs="Tahoma"/>
          <w:bCs/>
          <w:i w:val="0"/>
          <w:iCs w:val="0"/>
          <w:color w:val="auto"/>
        </w:rPr>
      </w:pPr>
      <w:r w:rsidRPr="004B649C">
        <w:rPr>
          <w:rStyle w:val="B"/>
          <w:rFonts w:ascii="Tahoma" w:hAnsi="Tahoma" w:cs="Tahoma"/>
          <w:bCs/>
          <w:i w:val="0"/>
          <w:iCs w:val="0"/>
          <w:color w:val="auto"/>
        </w:rPr>
        <w:t>(stosownie do art. 95 ust. 1 ustawy Pzp)</w:t>
      </w:r>
    </w:p>
    <w:p w14:paraId="6F3B9505" w14:textId="09EB8DDE" w:rsidR="007C711B" w:rsidRPr="004B649C" w:rsidRDefault="007C711B" w:rsidP="00666BE6">
      <w:pPr>
        <w:spacing w:before="120" w:after="120"/>
        <w:jc w:val="center"/>
        <w:rPr>
          <w:rFonts w:ascii="Tahoma" w:hAnsi="Tahoma" w:cs="Tahoma"/>
          <w:b/>
          <w:bCs/>
          <w:sz w:val="18"/>
          <w:szCs w:val="18"/>
        </w:rPr>
      </w:pPr>
      <w:r w:rsidRPr="004B649C">
        <w:rPr>
          <w:rFonts w:ascii="Tahoma" w:hAnsi="Tahoma" w:cs="Tahoma"/>
          <w:b/>
          <w:bCs/>
          <w:sz w:val="18"/>
          <w:szCs w:val="18"/>
        </w:rPr>
        <w:t>„Rozbudowa drogi powiatowej Nr 1576B Falki – Filipy”</w:t>
      </w:r>
      <w:r w:rsidR="004208AE">
        <w:rPr>
          <w:rFonts w:ascii="Tahoma" w:hAnsi="Tahoma" w:cs="Tahoma"/>
          <w:b/>
          <w:bCs/>
          <w:sz w:val="18"/>
          <w:szCs w:val="18"/>
        </w:rPr>
        <w:t xml:space="preserve"> </w:t>
      </w:r>
      <w:r w:rsidR="004208AE" w:rsidRPr="00B610CD">
        <w:rPr>
          <w:rFonts w:ascii="Tahoma" w:hAnsi="Tahoma" w:cs="Tahoma"/>
          <w:b/>
          <w:bCs/>
          <w:sz w:val="18"/>
          <w:szCs w:val="18"/>
        </w:rPr>
        <w:t>w systemie Projektuj-Buduj</w:t>
      </w:r>
    </w:p>
    <w:p w14:paraId="0EB78259" w14:textId="7E25124A" w:rsidR="008356D2" w:rsidRPr="004B649C" w:rsidRDefault="008356D2" w:rsidP="00666BE6">
      <w:pPr>
        <w:spacing w:before="120" w:after="120"/>
        <w:jc w:val="center"/>
        <w:rPr>
          <w:rStyle w:val="B"/>
          <w:rFonts w:ascii="Tahoma" w:hAnsi="Tahoma" w:cs="Tahoma"/>
          <w:b w:val="0"/>
          <w:i/>
          <w:iCs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sz w:val="20"/>
          <w:szCs w:val="20"/>
        </w:rPr>
        <w:t>1. Oświadczam, że zatrudniam na podstawie umowy o pracę następujące osoby wykonujące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1849"/>
        <w:gridCol w:w="1723"/>
        <w:gridCol w:w="1537"/>
        <w:gridCol w:w="1058"/>
        <w:gridCol w:w="1494"/>
        <w:gridCol w:w="1127"/>
      </w:tblGrid>
      <w:tr w:rsidR="004B649C" w:rsidRPr="004B649C" w14:paraId="5BA75C1A" w14:textId="77777777" w:rsidTr="008356D2">
        <w:tc>
          <w:tcPr>
            <w:tcW w:w="556" w:type="dxa"/>
          </w:tcPr>
          <w:p w14:paraId="59DA7A10" w14:textId="0B597BB0" w:rsidR="008356D2" w:rsidRPr="004B649C" w:rsidRDefault="008356D2" w:rsidP="008356D2">
            <w:pPr>
              <w:pStyle w:val="Zal-podpis"/>
              <w:rPr>
                <w:rStyle w:val="B"/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Lp.</w:t>
            </w:r>
          </w:p>
        </w:tc>
        <w:tc>
          <w:tcPr>
            <w:tcW w:w="1849" w:type="dxa"/>
          </w:tcPr>
          <w:p w14:paraId="7F1E2BE7" w14:textId="77777777" w:rsidR="008356D2" w:rsidRPr="004B649C" w:rsidRDefault="008356D2" w:rsidP="008356D2">
            <w:pPr>
              <w:pStyle w:val="Zal-podpis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Imię i nazwisko</w:t>
            </w:r>
          </w:p>
          <w:p w14:paraId="2D89A642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</w:tcPr>
          <w:p w14:paraId="2DD85D27" w14:textId="77777777" w:rsidR="008356D2" w:rsidRPr="004B649C" w:rsidRDefault="008356D2" w:rsidP="008356D2">
            <w:pPr>
              <w:pStyle w:val="Zal-podpis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Stanowisko/</w:t>
            </w:r>
          </w:p>
          <w:p w14:paraId="14BC01C7" w14:textId="6974D3CC" w:rsidR="008356D2" w:rsidRPr="004B649C" w:rsidRDefault="008356D2" w:rsidP="008356D2">
            <w:pPr>
              <w:pStyle w:val="Zal-podpis"/>
              <w:rPr>
                <w:rStyle w:val="B"/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funkcja/zakres wykonywanych czynności</w:t>
            </w:r>
          </w:p>
        </w:tc>
        <w:tc>
          <w:tcPr>
            <w:tcW w:w="1537" w:type="dxa"/>
          </w:tcPr>
          <w:p w14:paraId="78BA7561" w14:textId="77777777" w:rsidR="008356D2" w:rsidRPr="004B649C" w:rsidRDefault="008356D2" w:rsidP="008356D2">
            <w:pPr>
              <w:pStyle w:val="Zal-podpis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Rodzaj umowy o pracę</w:t>
            </w:r>
          </w:p>
          <w:p w14:paraId="0B9CF3EE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</w:tcPr>
          <w:p w14:paraId="68186038" w14:textId="77777777" w:rsidR="008356D2" w:rsidRPr="004B649C" w:rsidRDefault="008356D2" w:rsidP="008356D2">
            <w:pPr>
              <w:pStyle w:val="Zal-podpis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Wymiar etatu</w:t>
            </w:r>
          </w:p>
          <w:p w14:paraId="1F46B3A0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</w:tcPr>
          <w:p w14:paraId="4DC26AB7" w14:textId="77777777" w:rsidR="008356D2" w:rsidRPr="004B649C" w:rsidRDefault="008356D2" w:rsidP="008356D2">
            <w:pPr>
              <w:pStyle w:val="Zal-podpis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Okres zatrudnienia</w:t>
            </w:r>
          </w:p>
          <w:p w14:paraId="3684D821" w14:textId="77777777" w:rsidR="008356D2" w:rsidRPr="004B649C" w:rsidRDefault="008356D2" w:rsidP="008356D2">
            <w:pPr>
              <w:pStyle w:val="Zal-podpis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(od –do)</w:t>
            </w:r>
          </w:p>
          <w:p w14:paraId="7665C382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14:paraId="69265A80" w14:textId="77777777" w:rsidR="008356D2" w:rsidRPr="004B649C" w:rsidRDefault="008356D2" w:rsidP="008356D2">
            <w:pPr>
              <w:pStyle w:val="Zal-podpis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B649C">
              <w:rPr>
                <w:rFonts w:ascii="Tahoma" w:hAnsi="Tahoma" w:cs="Tahoma"/>
                <w:color w:val="auto"/>
                <w:sz w:val="20"/>
                <w:szCs w:val="20"/>
              </w:rPr>
              <w:t>Uwagi</w:t>
            </w:r>
          </w:p>
          <w:p w14:paraId="390A4FE2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4B649C" w:rsidRPr="004B649C" w14:paraId="597FA205" w14:textId="77777777" w:rsidTr="008356D2">
        <w:tc>
          <w:tcPr>
            <w:tcW w:w="556" w:type="dxa"/>
          </w:tcPr>
          <w:p w14:paraId="3E854AD4" w14:textId="7D38C5B1" w:rsidR="008356D2" w:rsidRPr="004B649C" w:rsidRDefault="008356D2" w:rsidP="008356D2">
            <w:pPr>
              <w:pStyle w:val="Zal-podpis"/>
              <w:spacing w:line="280" w:lineRule="atLeas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  <w:r w:rsidRPr="004B649C"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  <w:t>1.</w:t>
            </w:r>
          </w:p>
        </w:tc>
        <w:tc>
          <w:tcPr>
            <w:tcW w:w="1849" w:type="dxa"/>
          </w:tcPr>
          <w:p w14:paraId="1A948ABF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</w:tcPr>
          <w:p w14:paraId="4F9B9229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1E430165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</w:tcPr>
          <w:p w14:paraId="0B9932A5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</w:tcPr>
          <w:p w14:paraId="0F38AB34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14:paraId="0C0C9368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4B649C" w:rsidRPr="004B649C" w14:paraId="240FC07F" w14:textId="77777777" w:rsidTr="008356D2">
        <w:tc>
          <w:tcPr>
            <w:tcW w:w="556" w:type="dxa"/>
          </w:tcPr>
          <w:p w14:paraId="10777E39" w14:textId="0DBC7218" w:rsidR="008356D2" w:rsidRPr="004B649C" w:rsidRDefault="008356D2" w:rsidP="008356D2">
            <w:pPr>
              <w:pStyle w:val="Zal-podpis"/>
              <w:spacing w:line="280" w:lineRule="atLeas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  <w:r w:rsidRPr="004B649C"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  <w:t>2.</w:t>
            </w:r>
          </w:p>
        </w:tc>
        <w:tc>
          <w:tcPr>
            <w:tcW w:w="1849" w:type="dxa"/>
          </w:tcPr>
          <w:p w14:paraId="53321378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</w:tcPr>
          <w:p w14:paraId="4321B65D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7F5DEA78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</w:tcPr>
          <w:p w14:paraId="50F8F1E2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</w:tcPr>
          <w:p w14:paraId="79644157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14:paraId="162BA96F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4B649C" w:rsidRPr="004B649C" w14:paraId="61656FFC" w14:textId="77777777" w:rsidTr="008356D2">
        <w:tc>
          <w:tcPr>
            <w:tcW w:w="556" w:type="dxa"/>
          </w:tcPr>
          <w:p w14:paraId="0B589252" w14:textId="54027B57" w:rsidR="008356D2" w:rsidRPr="004B649C" w:rsidRDefault="008356D2" w:rsidP="008356D2">
            <w:pPr>
              <w:pStyle w:val="Zal-podpis"/>
              <w:spacing w:line="280" w:lineRule="atLeas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  <w:r w:rsidRPr="004B649C"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  <w:t>3.</w:t>
            </w:r>
          </w:p>
        </w:tc>
        <w:tc>
          <w:tcPr>
            <w:tcW w:w="1849" w:type="dxa"/>
          </w:tcPr>
          <w:p w14:paraId="5FF20085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</w:tcPr>
          <w:p w14:paraId="620AD903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5343B1B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</w:tcPr>
          <w:p w14:paraId="4FCC4DAE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</w:tcPr>
          <w:p w14:paraId="6BCCE200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14:paraId="2E071961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8356D2" w:rsidRPr="004B649C" w14:paraId="2FEF36D7" w14:textId="77777777" w:rsidTr="008356D2">
        <w:tc>
          <w:tcPr>
            <w:tcW w:w="556" w:type="dxa"/>
          </w:tcPr>
          <w:p w14:paraId="0B85F6E8" w14:textId="72CE331B" w:rsidR="008356D2" w:rsidRPr="004B649C" w:rsidRDefault="008356D2" w:rsidP="008356D2">
            <w:pPr>
              <w:pStyle w:val="Zal-podpis"/>
              <w:spacing w:line="280" w:lineRule="atLeas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  <w:r w:rsidRPr="004B649C"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  <w:t>…</w:t>
            </w:r>
          </w:p>
        </w:tc>
        <w:tc>
          <w:tcPr>
            <w:tcW w:w="1849" w:type="dxa"/>
          </w:tcPr>
          <w:p w14:paraId="2D5DEC63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723" w:type="dxa"/>
          </w:tcPr>
          <w:p w14:paraId="07425E19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1820872D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</w:tcPr>
          <w:p w14:paraId="32EE95A0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</w:tcPr>
          <w:p w14:paraId="05EEF185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1127" w:type="dxa"/>
          </w:tcPr>
          <w:p w14:paraId="3AB43F5A" w14:textId="77777777" w:rsidR="008356D2" w:rsidRPr="004B649C" w:rsidRDefault="008356D2" w:rsidP="008356D2">
            <w:pPr>
              <w:pStyle w:val="Zal-podpis"/>
              <w:spacing w:line="280" w:lineRule="atLeast"/>
              <w:jc w:val="left"/>
              <w:rPr>
                <w:rStyle w:val="B"/>
                <w:rFonts w:ascii="Tahoma" w:hAnsi="Tahoma" w:cs="Tahoma"/>
                <w:b w:val="0"/>
                <w:i w:val="0"/>
                <w:iCs w:val="0"/>
                <w:color w:val="auto"/>
                <w:sz w:val="20"/>
                <w:szCs w:val="20"/>
              </w:rPr>
            </w:pPr>
          </w:p>
        </w:tc>
      </w:tr>
    </w:tbl>
    <w:p w14:paraId="00F9104D" w14:textId="77777777" w:rsidR="008356D2" w:rsidRPr="004B649C" w:rsidRDefault="008356D2" w:rsidP="008356D2">
      <w:pPr>
        <w:pStyle w:val="Zal-podpis"/>
        <w:spacing w:line="280" w:lineRule="atLeast"/>
        <w:jc w:val="left"/>
        <w:rPr>
          <w:rStyle w:val="B"/>
          <w:rFonts w:ascii="Tahoma" w:hAnsi="Tahoma" w:cs="Tahoma"/>
          <w:b w:val="0"/>
          <w:i w:val="0"/>
          <w:iCs w:val="0"/>
          <w:color w:val="auto"/>
          <w:sz w:val="20"/>
          <w:szCs w:val="20"/>
        </w:rPr>
      </w:pPr>
    </w:p>
    <w:p w14:paraId="374103B2" w14:textId="3EF6C07F" w:rsidR="008356D2" w:rsidRPr="004B649C" w:rsidRDefault="008356D2" w:rsidP="007573A7">
      <w:pPr>
        <w:pStyle w:val="Zal-podpis"/>
        <w:numPr>
          <w:ilvl w:val="0"/>
          <w:numId w:val="8"/>
        </w:numPr>
        <w:tabs>
          <w:tab w:val="clear" w:pos="454"/>
          <w:tab w:val="clear" w:pos="7937"/>
        </w:tabs>
        <w:spacing w:line="240" w:lineRule="auto"/>
        <w:ind w:left="0" w:firstLine="0"/>
        <w:jc w:val="both"/>
        <w:rPr>
          <w:rFonts w:ascii="Tahoma" w:hAnsi="Tahoma" w:cs="Tahoma"/>
          <w:i w:val="0"/>
          <w:iCs w:val="0"/>
          <w:color w:val="auto"/>
          <w:sz w:val="20"/>
          <w:szCs w:val="20"/>
        </w:rPr>
      </w:pPr>
      <w:r w:rsidRPr="004B649C">
        <w:rPr>
          <w:rStyle w:val="B"/>
          <w:rFonts w:ascii="Tahoma" w:hAnsi="Tahoma" w:cs="Tahoma"/>
          <w:b w:val="0"/>
          <w:i w:val="0"/>
          <w:iCs w:val="0"/>
          <w:color w:val="auto"/>
          <w:sz w:val="20"/>
          <w:szCs w:val="20"/>
        </w:rPr>
        <w:t>Oświadczam, że na każde pisemne żądanie Zamawiającego w terminie do 5 dni roboczych od dnia żądania, przedstawię Zamawiającemu:</w:t>
      </w:r>
    </w:p>
    <w:p w14:paraId="54379602" w14:textId="74E459CF" w:rsidR="008356D2" w:rsidRPr="004B649C" w:rsidRDefault="008356D2" w:rsidP="007573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a) poświadczone za zgodność z oryginałem odpowiednio przez wykonawcę lub podwykonawcę kopie umowy/umów o pracę osób wykonujących w trakcie realizacji zamówienia czynności, których dotyczy </w:t>
      </w:r>
      <w:r w:rsidR="008B3C74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ww. oświadczenie wykonawcy lub podwykonawcy. Kopie umowy/umów powinny zostać zanonimizowane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w sposób zapewniający ochronę danych osobowych pracowników, </w:t>
      </w:r>
      <w:bookmarkStart w:id="21" w:name="_Hlk71540306"/>
      <w:r w:rsidR="002E2ECA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zgodnie z przepisami ustawy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="002E2ECA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z dnia 10 maja 2018 r. o ochronie danych osobowych 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(</w:t>
      </w:r>
      <w:r w:rsidR="002E2ECA" w:rsidRPr="004B649C">
        <w:rPr>
          <w:rFonts w:ascii="Tahoma" w:hAnsi="Tahoma" w:cs="Tahoma"/>
          <w:sz w:val="20"/>
          <w:szCs w:val="20"/>
        </w:rPr>
        <w:t>bez adresów, nr PESEL i kwoty wynagrodzenia</w:t>
      </w:r>
      <w:r w:rsidR="002E2ECA" w:rsidRPr="004B649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E2ECA" w:rsidRPr="004B649C">
        <w:rPr>
          <w:rFonts w:ascii="Tahoma" w:hAnsi="Tahoma" w:cs="Tahoma"/>
          <w:sz w:val="20"/>
          <w:szCs w:val="20"/>
        </w:rPr>
        <w:t>pracowników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>)</w:t>
      </w:r>
      <w:bookmarkEnd w:id="21"/>
      <w:r w:rsidRPr="004B649C">
        <w:rPr>
          <w:rFonts w:ascii="Tahoma" w:eastAsiaTheme="minorHAnsi" w:hAnsi="Tahoma" w:cs="Tahoma"/>
          <w:sz w:val="20"/>
          <w:szCs w:val="20"/>
          <w:lang w:eastAsia="en-US"/>
        </w:rPr>
        <w:t>. Imię i nazwisko pracownika nie podlega anonimizacji. Informacje takie jak: data zawarcia umowy, rodzaj umowy o pracę</w:t>
      </w:r>
      <w:r w:rsidR="00CA4F6A"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, 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CA4F6A" w:rsidRPr="004B649C">
        <w:rPr>
          <w:rFonts w:ascii="Tahoma" w:hAnsi="Tahoma" w:cs="Tahoma"/>
          <w:sz w:val="20"/>
          <w:szCs w:val="20"/>
        </w:rPr>
        <w:t xml:space="preserve">zakres obowiązków pracownika </w:t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i wymiar etatu powinny być możliwie </w:t>
      </w:r>
      <w:r w:rsidR="00B5649F" w:rsidRPr="004B649C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do zidentyfikowania. </w:t>
      </w:r>
    </w:p>
    <w:p w14:paraId="7382BC77" w14:textId="77777777" w:rsidR="008356D2" w:rsidRPr="004B649C" w:rsidRDefault="008356D2" w:rsidP="007573A7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b) dowody odprowadzenia składek ZUS na ubezpieczenie społeczne i zdrowotne za ostatni miesiąc pracy pracowników tj.: </w:t>
      </w:r>
    </w:p>
    <w:p w14:paraId="658EA387" w14:textId="4CB68BF8" w:rsidR="00B822FA" w:rsidRPr="004B649C" w:rsidRDefault="008356D2" w:rsidP="007573A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sz w:val="20"/>
          <w:szCs w:val="20"/>
        </w:rPr>
      </w:pPr>
      <w:r w:rsidRPr="004B649C">
        <w:rPr>
          <w:rFonts w:ascii="Tahoma" w:eastAsiaTheme="minorHAnsi" w:hAnsi="Tahoma" w:cs="Tahoma"/>
          <w:sz w:val="20"/>
          <w:szCs w:val="20"/>
        </w:rPr>
        <w:t xml:space="preserve">zaświadczenie właściwego oddziału ZUS, potwierdzające opłacanie przez wykonawcę </w:t>
      </w:r>
      <w:r w:rsidR="00B5649F" w:rsidRPr="004B649C">
        <w:rPr>
          <w:rFonts w:ascii="Tahoma" w:eastAsiaTheme="minorHAnsi" w:hAnsi="Tahoma" w:cs="Tahoma"/>
          <w:sz w:val="20"/>
          <w:szCs w:val="20"/>
        </w:rPr>
        <w:br/>
      </w:r>
      <w:r w:rsidRPr="004B649C">
        <w:rPr>
          <w:rFonts w:ascii="Tahoma" w:eastAsiaTheme="minorHAnsi" w:hAnsi="Tahoma" w:cs="Tahoma"/>
          <w:sz w:val="20"/>
          <w:szCs w:val="20"/>
        </w:rPr>
        <w:t xml:space="preserve">lub podwykonawcę składek na ubezpieczenia społeczne i zdrowotne z tytułu zatrudnienia </w:t>
      </w:r>
      <w:r w:rsidR="00B5649F" w:rsidRPr="004B649C">
        <w:rPr>
          <w:rFonts w:ascii="Tahoma" w:eastAsiaTheme="minorHAnsi" w:hAnsi="Tahoma" w:cs="Tahoma"/>
          <w:sz w:val="20"/>
          <w:szCs w:val="20"/>
        </w:rPr>
        <w:br/>
      </w:r>
      <w:r w:rsidRPr="004B649C">
        <w:rPr>
          <w:rFonts w:ascii="Tahoma" w:eastAsiaTheme="minorHAnsi" w:hAnsi="Tahoma" w:cs="Tahoma"/>
          <w:sz w:val="20"/>
          <w:szCs w:val="20"/>
        </w:rPr>
        <w:t xml:space="preserve">na podstawie umów o pracę za ostatni okres rozliczeniowy; </w:t>
      </w:r>
    </w:p>
    <w:p w14:paraId="01D3C2EC" w14:textId="12247C91" w:rsidR="008356D2" w:rsidRPr="004B649C" w:rsidRDefault="008356D2" w:rsidP="007573A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sz w:val="20"/>
          <w:szCs w:val="20"/>
        </w:rPr>
      </w:pPr>
      <w:r w:rsidRPr="004B649C">
        <w:rPr>
          <w:rFonts w:ascii="Tahoma" w:eastAsiaTheme="minorHAnsi" w:hAnsi="Tahoma" w:cs="Tahoma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</w:t>
      </w:r>
      <w:r w:rsidR="00B5649F" w:rsidRPr="004B649C">
        <w:rPr>
          <w:rFonts w:ascii="Tahoma" w:eastAsiaTheme="minorHAnsi" w:hAnsi="Tahoma" w:cs="Tahoma"/>
          <w:sz w:val="20"/>
          <w:szCs w:val="20"/>
        </w:rPr>
        <w:br/>
      </w:r>
      <w:r w:rsidRPr="004B649C">
        <w:rPr>
          <w:rFonts w:ascii="Tahoma" w:eastAsiaTheme="minorHAnsi" w:hAnsi="Tahoma" w:cs="Tahoma"/>
          <w:sz w:val="20"/>
          <w:szCs w:val="20"/>
        </w:rPr>
        <w:t xml:space="preserve">zgodnie z przepisami ustawy z dnia 10 maja 2018 r. </w:t>
      </w:r>
      <w:r w:rsidRPr="004B649C">
        <w:rPr>
          <w:rFonts w:ascii="Tahoma" w:eastAsiaTheme="minorHAnsi" w:hAnsi="Tahoma" w:cs="Tahoma"/>
          <w:i/>
          <w:iCs/>
          <w:sz w:val="20"/>
          <w:szCs w:val="20"/>
        </w:rPr>
        <w:t xml:space="preserve">o ochronie danych osobowych. </w:t>
      </w:r>
      <w:r w:rsidRPr="004B649C">
        <w:rPr>
          <w:rFonts w:ascii="Tahoma" w:eastAsiaTheme="minorHAnsi" w:hAnsi="Tahoma" w:cs="Tahoma"/>
          <w:sz w:val="20"/>
          <w:szCs w:val="20"/>
        </w:rPr>
        <w:t xml:space="preserve">Imię i nazwisko pracownika nie podlega anonimizacji. </w:t>
      </w:r>
    </w:p>
    <w:p w14:paraId="31FF13D0" w14:textId="77777777" w:rsidR="00B822FA" w:rsidRPr="004B649C" w:rsidRDefault="00B822FA" w:rsidP="008356D2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33E98B10" w14:textId="6F2D255B" w:rsidR="008356D2" w:rsidRPr="004B649C" w:rsidRDefault="008356D2" w:rsidP="007970EE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4B649C">
        <w:rPr>
          <w:rFonts w:ascii="Tahoma" w:eastAsiaTheme="minorHAnsi" w:hAnsi="Tahoma" w:cs="Tahoma"/>
          <w:sz w:val="20"/>
          <w:szCs w:val="20"/>
          <w:lang w:eastAsia="en-US"/>
        </w:rPr>
        <w:t xml:space="preserve">Niniejsze oświadczenie składam w pełnej świadomości podlegania sankcjom karnym na podstawie przepisu art. 297 Kodeksu karnego - za poświadczanie nieprawdy. </w:t>
      </w:r>
    </w:p>
    <w:p w14:paraId="10F2846E" w14:textId="22C26878" w:rsidR="007970EE" w:rsidRPr="004B649C" w:rsidRDefault="007970EE" w:rsidP="008356D2">
      <w:pPr>
        <w:autoSpaceDE w:val="0"/>
        <w:autoSpaceDN w:val="0"/>
        <w:adjustRightInd w:val="0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172E8ADA" w14:textId="77777777" w:rsidR="0022139D" w:rsidRPr="004B649C" w:rsidRDefault="0022139D" w:rsidP="008356D2">
      <w:pPr>
        <w:autoSpaceDE w:val="0"/>
        <w:autoSpaceDN w:val="0"/>
        <w:adjustRightInd w:val="0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2188A88D" w14:textId="252E250C" w:rsidR="008356D2" w:rsidRPr="004B649C" w:rsidRDefault="008356D2" w:rsidP="008356D2">
      <w:pPr>
        <w:autoSpaceDE w:val="0"/>
        <w:autoSpaceDN w:val="0"/>
        <w:adjustRightInd w:val="0"/>
        <w:rPr>
          <w:rFonts w:ascii="Tahoma" w:eastAsiaTheme="minorHAnsi" w:hAnsi="Tahoma" w:cs="Tahoma"/>
          <w:sz w:val="22"/>
          <w:szCs w:val="22"/>
          <w:lang w:eastAsia="en-US"/>
        </w:rPr>
      </w:pPr>
      <w:r w:rsidRPr="004B649C">
        <w:rPr>
          <w:rFonts w:ascii="Tahoma" w:eastAsiaTheme="minorHAnsi" w:hAnsi="Tahoma" w:cs="Tahoma"/>
          <w:sz w:val="22"/>
          <w:szCs w:val="22"/>
          <w:lang w:eastAsia="en-US"/>
        </w:rPr>
        <w:t xml:space="preserve">............................................. </w:t>
      </w:r>
      <w:r w:rsidR="007970EE" w:rsidRPr="004B649C">
        <w:rPr>
          <w:rFonts w:ascii="Tahoma" w:eastAsiaTheme="minorHAnsi" w:hAnsi="Tahoma" w:cs="Tahoma"/>
          <w:sz w:val="22"/>
          <w:szCs w:val="22"/>
          <w:lang w:eastAsia="en-US"/>
        </w:rPr>
        <w:tab/>
      </w:r>
      <w:r w:rsidR="007970EE" w:rsidRPr="004B649C">
        <w:rPr>
          <w:rFonts w:ascii="Tahoma" w:eastAsiaTheme="minorHAnsi" w:hAnsi="Tahoma" w:cs="Tahoma"/>
          <w:sz w:val="22"/>
          <w:szCs w:val="22"/>
          <w:lang w:eastAsia="en-US"/>
        </w:rPr>
        <w:tab/>
      </w:r>
      <w:r w:rsidR="007970EE" w:rsidRPr="004B649C">
        <w:rPr>
          <w:rFonts w:ascii="Tahoma" w:eastAsiaTheme="minorHAnsi" w:hAnsi="Tahoma" w:cs="Tahoma"/>
          <w:sz w:val="22"/>
          <w:szCs w:val="22"/>
          <w:lang w:eastAsia="en-US"/>
        </w:rPr>
        <w:tab/>
      </w:r>
      <w:r w:rsidR="007970EE" w:rsidRPr="004B649C">
        <w:rPr>
          <w:rFonts w:ascii="Tahoma" w:eastAsiaTheme="minorHAnsi" w:hAnsi="Tahoma" w:cs="Tahoma"/>
          <w:sz w:val="22"/>
          <w:szCs w:val="22"/>
          <w:lang w:eastAsia="en-US"/>
        </w:rPr>
        <w:tab/>
      </w:r>
      <w:r w:rsidR="007970EE" w:rsidRPr="004B649C">
        <w:rPr>
          <w:rFonts w:ascii="Tahoma" w:eastAsiaTheme="minorHAnsi" w:hAnsi="Tahoma" w:cs="Tahoma"/>
          <w:sz w:val="22"/>
          <w:szCs w:val="22"/>
          <w:lang w:eastAsia="en-US"/>
        </w:rPr>
        <w:tab/>
      </w:r>
      <w:r w:rsidR="007970EE" w:rsidRPr="004B649C">
        <w:rPr>
          <w:rFonts w:ascii="Tahoma" w:eastAsiaTheme="minorHAnsi" w:hAnsi="Tahoma" w:cs="Tahoma"/>
          <w:sz w:val="22"/>
          <w:szCs w:val="22"/>
          <w:lang w:eastAsia="en-US"/>
        </w:rPr>
        <w:tab/>
      </w:r>
      <w:r w:rsidRPr="004B649C">
        <w:rPr>
          <w:rFonts w:ascii="Tahoma" w:eastAsiaTheme="minorHAnsi" w:hAnsi="Tahoma" w:cs="Tahoma"/>
          <w:sz w:val="22"/>
          <w:szCs w:val="22"/>
          <w:lang w:eastAsia="en-US"/>
        </w:rPr>
        <w:t xml:space="preserve">.................................................... </w:t>
      </w:r>
    </w:p>
    <w:p w14:paraId="12B6FB7F" w14:textId="5FF7F24E" w:rsidR="008356D2" w:rsidRPr="004B649C" w:rsidRDefault="008356D2" w:rsidP="007970EE">
      <w:pPr>
        <w:autoSpaceDE w:val="0"/>
        <w:autoSpaceDN w:val="0"/>
        <w:adjustRightInd w:val="0"/>
        <w:ind w:firstLine="425"/>
        <w:rPr>
          <w:rFonts w:ascii="Tahoma" w:eastAsiaTheme="minorHAnsi" w:hAnsi="Tahoma" w:cs="Tahoma"/>
          <w:sz w:val="18"/>
          <w:szCs w:val="18"/>
          <w:lang w:eastAsia="en-US"/>
        </w:rPr>
      </w:pPr>
      <w:r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 xml:space="preserve">(miejscowość i data) </w:t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="007970EE"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ab/>
      </w:r>
      <w:r w:rsidRPr="004B649C">
        <w:rPr>
          <w:rFonts w:ascii="Tahoma" w:eastAsiaTheme="minorHAnsi" w:hAnsi="Tahoma" w:cs="Tahoma"/>
          <w:i/>
          <w:iCs/>
          <w:sz w:val="18"/>
          <w:szCs w:val="18"/>
          <w:lang w:eastAsia="en-US"/>
        </w:rPr>
        <w:t xml:space="preserve">(podpis Wykonawcy) </w:t>
      </w:r>
    </w:p>
    <w:p w14:paraId="0D741950" w14:textId="77777777" w:rsidR="00B822FA" w:rsidRPr="004B649C" w:rsidRDefault="00B822FA" w:rsidP="00B822FA">
      <w:pPr>
        <w:pStyle w:val="Zal-podpis"/>
        <w:tabs>
          <w:tab w:val="clear" w:pos="454"/>
          <w:tab w:val="clear" w:pos="7937"/>
        </w:tabs>
        <w:spacing w:line="280" w:lineRule="atLeast"/>
        <w:jc w:val="left"/>
        <w:rPr>
          <w:rFonts w:ascii="Tahoma" w:eastAsiaTheme="minorHAnsi" w:hAnsi="Tahoma" w:cs="Tahoma"/>
          <w:color w:val="auto"/>
          <w:sz w:val="16"/>
          <w:szCs w:val="16"/>
          <w:lang w:eastAsia="en-US"/>
        </w:rPr>
      </w:pPr>
    </w:p>
    <w:p w14:paraId="1D7181FC" w14:textId="10892A28" w:rsidR="009423C1" w:rsidRPr="004B649C" w:rsidRDefault="008356D2" w:rsidP="005E3F33">
      <w:pPr>
        <w:pStyle w:val="Zal-podpis"/>
        <w:tabs>
          <w:tab w:val="clear" w:pos="454"/>
          <w:tab w:val="clear" w:pos="7937"/>
        </w:tabs>
        <w:spacing w:line="240" w:lineRule="atLeast"/>
        <w:jc w:val="both"/>
        <w:rPr>
          <w:rFonts w:ascii="Tahoma" w:hAnsi="Tahoma" w:cs="Tahoma"/>
          <w:b/>
          <w:bCs/>
          <w:color w:val="auto"/>
          <w:sz w:val="16"/>
          <w:szCs w:val="16"/>
        </w:rPr>
      </w:pPr>
      <w:r w:rsidRPr="004B649C">
        <w:rPr>
          <w:rFonts w:ascii="Tahoma" w:eastAsiaTheme="minorHAnsi" w:hAnsi="Tahoma" w:cs="Tahoma"/>
          <w:color w:val="auto"/>
          <w:sz w:val="16"/>
          <w:szCs w:val="16"/>
          <w:lang w:eastAsia="en-US"/>
        </w:rPr>
        <w:t>UWAGA: Oświadczenie dotyczy wyłącznie osób wykonujących bezpośrednio czynności wchodzące w tzw. koszty bezpośrednie, których wykonanie polega na wykonywaniu pracy w sposób określony w art. 22 § 1 ustawy z dnia 26 czerwca 1974 r. - Kodeks pracy, tj. prace/czynności fizyczne związane z wykonywaniem wszystkich robót budowlanych objętych zamówieniem ujętych w przedmiarze robót.</w:t>
      </w:r>
    </w:p>
    <w:sectPr w:rsidR="009423C1" w:rsidRPr="004B649C" w:rsidSect="00A00B2C">
      <w:footerReference w:type="default" r:id="rId7"/>
      <w:pgSz w:w="11906" w:h="16838"/>
      <w:pgMar w:top="1021" w:right="1134" w:bottom="102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1B36" w14:textId="77777777" w:rsidR="006538A3" w:rsidRDefault="006538A3">
      <w:r>
        <w:separator/>
      </w:r>
    </w:p>
  </w:endnote>
  <w:endnote w:type="continuationSeparator" w:id="0">
    <w:p w14:paraId="2595D2AD" w14:textId="77777777" w:rsidR="006538A3" w:rsidRDefault="0065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yriadPro-SemiboldCon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72362232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p w14:paraId="2D7E2681" w14:textId="1A3F43ED" w:rsidR="00D342DB" w:rsidRPr="00A973B2" w:rsidRDefault="00D342DB">
        <w:pPr>
          <w:pStyle w:val="Stopka"/>
          <w:jc w:val="center"/>
          <w:rPr>
            <w:sz w:val="18"/>
            <w:szCs w:val="18"/>
          </w:rPr>
        </w:pPr>
        <w:r w:rsidRPr="00A973B2">
          <w:rPr>
            <w:noProof/>
            <w:sz w:val="18"/>
            <w:szCs w:val="18"/>
          </w:rPr>
          <mc:AlternateContent>
            <mc:Choice Requires="wps">
              <w:drawing>
                <wp:inline distT="0" distB="0" distL="0" distR="0" wp14:anchorId="15EB4D15" wp14:editId="7D474A82">
                  <wp:extent cx="5467350" cy="45085"/>
                  <wp:effectExtent l="0" t="9525" r="0" b="2540"/>
                  <wp:docPr id="1" name="Schemat blokowy: decyzja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A803E0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chemat blokowy: decyzja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B97ED44" w14:textId="19B51788" w:rsidR="00D342DB" w:rsidRPr="00A973B2" w:rsidRDefault="00D342DB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A973B2">
          <w:rPr>
            <w:rFonts w:ascii="Tahoma" w:hAnsi="Tahoma" w:cs="Tahoma"/>
            <w:sz w:val="18"/>
            <w:szCs w:val="18"/>
          </w:rPr>
          <w:fldChar w:fldCharType="begin"/>
        </w:r>
        <w:r w:rsidRPr="00A973B2">
          <w:rPr>
            <w:rFonts w:ascii="Tahoma" w:hAnsi="Tahoma" w:cs="Tahoma"/>
            <w:sz w:val="18"/>
            <w:szCs w:val="18"/>
          </w:rPr>
          <w:instrText>PAGE    \* MERGEFORMAT</w:instrText>
        </w:r>
        <w:r w:rsidRPr="00A973B2">
          <w:rPr>
            <w:rFonts w:ascii="Tahoma" w:hAnsi="Tahoma" w:cs="Tahoma"/>
            <w:sz w:val="18"/>
            <w:szCs w:val="18"/>
          </w:rPr>
          <w:fldChar w:fldCharType="separate"/>
        </w:r>
        <w:r>
          <w:rPr>
            <w:rFonts w:ascii="Tahoma" w:hAnsi="Tahoma" w:cs="Tahoma"/>
            <w:noProof/>
            <w:sz w:val="18"/>
            <w:szCs w:val="18"/>
          </w:rPr>
          <w:t>16</w:t>
        </w:r>
        <w:r w:rsidRPr="00A973B2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14:paraId="44E12887" w14:textId="77777777" w:rsidR="00D342DB" w:rsidRDefault="00D3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9030" w14:textId="77777777" w:rsidR="006538A3" w:rsidRDefault="006538A3">
      <w:r>
        <w:separator/>
      </w:r>
    </w:p>
  </w:footnote>
  <w:footnote w:type="continuationSeparator" w:id="0">
    <w:p w14:paraId="1CD94207" w14:textId="77777777" w:rsidR="006538A3" w:rsidRDefault="00653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143"/>
    <w:multiLevelType w:val="hybridMultilevel"/>
    <w:tmpl w:val="0D6AFF5A"/>
    <w:lvl w:ilvl="0" w:tplc="AA7A9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05B51"/>
    <w:multiLevelType w:val="hybridMultilevel"/>
    <w:tmpl w:val="53CE972E"/>
    <w:lvl w:ilvl="0" w:tplc="6CE05C7A">
      <w:start w:val="1"/>
      <w:numFmt w:val="lowerLetter"/>
      <w:lvlText w:val="%1)"/>
      <w:lvlJc w:val="left"/>
      <w:pPr>
        <w:ind w:left="900" w:hanging="360"/>
      </w:pPr>
      <w:rPr>
        <w:rFonts w:ascii="Tahoma" w:eastAsia="Times New Roman" w:hAnsi="Tahoma" w:cs="Tahoma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722298"/>
    <w:multiLevelType w:val="hybridMultilevel"/>
    <w:tmpl w:val="8E6C6D9E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0ED65228"/>
    <w:multiLevelType w:val="hybridMultilevel"/>
    <w:tmpl w:val="A6907A0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FF2F03"/>
    <w:multiLevelType w:val="hybridMultilevel"/>
    <w:tmpl w:val="858A8330"/>
    <w:lvl w:ilvl="0" w:tplc="A97474F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88A12A8"/>
    <w:multiLevelType w:val="hybridMultilevel"/>
    <w:tmpl w:val="CDEC63C2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AC2886"/>
    <w:multiLevelType w:val="hybridMultilevel"/>
    <w:tmpl w:val="6414C414"/>
    <w:lvl w:ilvl="0" w:tplc="937C94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164D9D"/>
    <w:multiLevelType w:val="hybridMultilevel"/>
    <w:tmpl w:val="72D48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E7887"/>
    <w:multiLevelType w:val="hybridMultilevel"/>
    <w:tmpl w:val="129C3FFE"/>
    <w:lvl w:ilvl="0" w:tplc="F6560A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4EA3"/>
    <w:multiLevelType w:val="hybridMultilevel"/>
    <w:tmpl w:val="C0D2E528"/>
    <w:lvl w:ilvl="0" w:tplc="2AE280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92151"/>
    <w:multiLevelType w:val="hybridMultilevel"/>
    <w:tmpl w:val="5C48D3DE"/>
    <w:lvl w:ilvl="0" w:tplc="A97474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517AA6"/>
    <w:multiLevelType w:val="hybridMultilevel"/>
    <w:tmpl w:val="D2A8291E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D261AA"/>
    <w:multiLevelType w:val="hybridMultilevel"/>
    <w:tmpl w:val="5E52DC62"/>
    <w:lvl w:ilvl="0" w:tplc="EFF4003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32B90"/>
    <w:multiLevelType w:val="hybridMultilevel"/>
    <w:tmpl w:val="43045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82160"/>
    <w:multiLevelType w:val="hybridMultilevel"/>
    <w:tmpl w:val="BFDE4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4740B"/>
    <w:multiLevelType w:val="hybridMultilevel"/>
    <w:tmpl w:val="DADCE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63B56"/>
    <w:multiLevelType w:val="hybridMultilevel"/>
    <w:tmpl w:val="7D9EB6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683F168C"/>
    <w:multiLevelType w:val="hybridMultilevel"/>
    <w:tmpl w:val="7DFEFC4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6CC80E2E"/>
    <w:multiLevelType w:val="hybridMultilevel"/>
    <w:tmpl w:val="69C66D8C"/>
    <w:lvl w:ilvl="0" w:tplc="F6A6D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2C7987"/>
    <w:multiLevelType w:val="hybridMultilevel"/>
    <w:tmpl w:val="4636F558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D3406B"/>
    <w:multiLevelType w:val="hybridMultilevel"/>
    <w:tmpl w:val="DDC69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47586"/>
    <w:multiLevelType w:val="hybridMultilevel"/>
    <w:tmpl w:val="D87825DE"/>
    <w:lvl w:ilvl="0" w:tplc="FEE403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F51A83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8404276">
    <w:abstractNumId w:val="11"/>
  </w:num>
  <w:num w:numId="2" w16cid:durableId="240986114">
    <w:abstractNumId w:val="21"/>
  </w:num>
  <w:num w:numId="3" w16cid:durableId="1996493131">
    <w:abstractNumId w:val="19"/>
  </w:num>
  <w:num w:numId="4" w16cid:durableId="936524175">
    <w:abstractNumId w:val="16"/>
  </w:num>
  <w:num w:numId="5" w16cid:durableId="152113899">
    <w:abstractNumId w:val="10"/>
  </w:num>
  <w:num w:numId="6" w16cid:durableId="1754858373">
    <w:abstractNumId w:val="4"/>
  </w:num>
  <w:num w:numId="7" w16cid:durableId="71435016">
    <w:abstractNumId w:val="3"/>
  </w:num>
  <w:num w:numId="8" w16cid:durableId="976299312">
    <w:abstractNumId w:val="15"/>
  </w:num>
  <w:num w:numId="9" w16cid:durableId="1780684542">
    <w:abstractNumId w:val="13"/>
  </w:num>
  <w:num w:numId="10" w16cid:durableId="82801566">
    <w:abstractNumId w:val="0"/>
  </w:num>
  <w:num w:numId="11" w16cid:durableId="842014250">
    <w:abstractNumId w:val="9"/>
  </w:num>
  <w:num w:numId="12" w16cid:durableId="3090221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281065">
    <w:abstractNumId w:val="20"/>
  </w:num>
  <w:num w:numId="14" w16cid:durableId="603657690">
    <w:abstractNumId w:val="1"/>
  </w:num>
  <w:num w:numId="15" w16cid:durableId="1257590917">
    <w:abstractNumId w:val="17"/>
  </w:num>
  <w:num w:numId="16" w16cid:durableId="961300675">
    <w:abstractNumId w:val="12"/>
  </w:num>
  <w:num w:numId="17" w16cid:durableId="1162627660">
    <w:abstractNumId w:val="7"/>
  </w:num>
  <w:num w:numId="18" w16cid:durableId="2134665136">
    <w:abstractNumId w:val="8"/>
  </w:num>
  <w:num w:numId="19" w16cid:durableId="29304569">
    <w:abstractNumId w:val="2"/>
  </w:num>
  <w:num w:numId="20" w16cid:durableId="927612939">
    <w:abstractNumId w:val="6"/>
  </w:num>
  <w:num w:numId="21" w16cid:durableId="828716748">
    <w:abstractNumId w:val="18"/>
  </w:num>
  <w:num w:numId="22" w16cid:durableId="536160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42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3C1"/>
    <w:rsid w:val="00013850"/>
    <w:rsid w:val="000145C5"/>
    <w:rsid w:val="00015FA0"/>
    <w:rsid w:val="000167E9"/>
    <w:rsid w:val="000167FA"/>
    <w:rsid w:val="00023604"/>
    <w:rsid w:val="0003411F"/>
    <w:rsid w:val="00041292"/>
    <w:rsid w:val="00043130"/>
    <w:rsid w:val="00054033"/>
    <w:rsid w:val="000541CE"/>
    <w:rsid w:val="0006491E"/>
    <w:rsid w:val="000846C1"/>
    <w:rsid w:val="000858A9"/>
    <w:rsid w:val="00086BDA"/>
    <w:rsid w:val="0009602C"/>
    <w:rsid w:val="000A27CA"/>
    <w:rsid w:val="000B2DAD"/>
    <w:rsid w:val="000B7C10"/>
    <w:rsid w:val="000C6715"/>
    <w:rsid w:val="000D32DE"/>
    <w:rsid w:val="000D3DE9"/>
    <w:rsid w:val="000D7845"/>
    <w:rsid w:val="000E21C9"/>
    <w:rsid w:val="000E4CF3"/>
    <w:rsid w:val="000E56B8"/>
    <w:rsid w:val="000E66A0"/>
    <w:rsid w:val="000F1A94"/>
    <w:rsid w:val="001027EC"/>
    <w:rsid w:val="00102AC9"/>
    <w:rsid w:val="001149C9"/>
    <w:rsid w:val="0012384E"/>
    <w:rsid w:val="00130B2E"/>
    <w:rsid w:val="00131C77"/>
    <w:rsid w:val="00133567"/>
    <w:rsid w:val="00135171"/>
    <w:rsid w:val="00137919"/>
    <w:rsid w:val="001405AC"/>
    <w:rsid w:val="00146D4E"/>
    <w:rsid w:val="0015232C"/>
    <w:rsid w:val="0016712E"/>
    <w:rsid w:val="00167358"/>
    <w:rsid w:val="0017025C"/>
    <w:rsid w:val="001846EE"/>
    <w:rsid w:val="00184A50"/>
    <w:rsid w:val="00184EDC"/>
    <w:rsid w:val="0018797A"/>
    <w:rsid w:val="00197484"/>
    <w:rsid w:val="001A0428"/>
    <w:rsid w:val="001A5856"/>
    <w:rsid w:val="001B2D5F"/>
    <w:rsid w:val="001B3396"/>
    <w:rsid w:val="001C0C37"/>
    <w:rsid w:val="001C6023"/>
    <w:rsid w:val="001D3534"/>
    <w:rsid w:val="001D379C"/>
    <w:rsid w:val="001E4344"/>
    <w:rsid w:val="001F1F15"/>
    <w:rsid w:val="001F2423"/>
    <w:rsid w:val="001F6637"/>
    <w:rsid w:val="002009D5"/>
    <w:rsid w:val="002034E9"/>
    <w:rsid w:val="00211557"/>
    <w:rsid w:val="0022139D"/>
    <w:rsid w:val="00241D4C"/>
    <w:rsid w:val="00245F03"/>
    <w:rsid w:val="00262969"/>
    <w:rsid w:val="0027409F"/>
    <w:rsid w:val="00283B68"/>
    <w:rsid w:val="0028488C"/>
    <w:rsid w:val="0028666E"/>
    <w:rsid w:val="00292886"/>
    <w:rsid w:val="00294547"/>
    <w:rsid w:val="00296C5A"/>
    <w:rsid w:val="002C364A"/>
    <w:rsid w:val="002C73E8"/>
    <w:rsid w:val="002D00BE"/>
    <w:rsid w:val="002D467D"/>
    <w:rsid w:val="002E2ECA"/>
    <w:rsid w:val="002E323B"/>
    <w:rsid w:val="002E776B"/>
    <w:rsid w:val="002F188D"/>
    <w:rsid w:val="002F788A"/>
    <w:rsid w:val="00315B30"/>
    <w:rsid w:val="00317592"/>
    <w:rsid w:val="00317B19"/>
    <w:rsid w:val="003213C2"/>
    <w:rsid w:val="003269A6"/>
    <w:rsid w:val="00327AB3"/>
    <w:rsid w:val="00330849"/>
    <w:rsid w:val="00333DF4"/>
    <w:rsid w:val="00334C51"/>
    <w:rsid w:val="003403ED"/>
    <w:rsid w:val="003412E4"/>
    <w:rsid w:val="0034412A"/>
    <w:rsid w:val="003540CE"/>
    <w:rsid w:val="00355753"/>
    <w:rsid w:val="00363AD8"/>
    <w:rsid w:val="00367711"/>
    <w:rsid w:val="00367D25"/>
    <w:rsid w:val="00367D4E"/>
    <w:rsid w:val="003700E5"/>
    <w:rsid w:val="00380C1E"/>
    <w:rsid w:val="00384E2A"/>
    <w:rsid w:val="00390EBD"/>
    <w:rsid w:val="00394C88"/>
    <w:rsid w:val="00396946"/>
    <w:rsid w:val="003A1720"/>
    <w:rsid w:val="003B0D20"/>
    <w:rsid w:val="003C16C7"/>
    <w:rsid w:val="003C4B88"/>
    <w:rsid w:val="003C75CA"/>
    <w:rsid w:val="003D0630"/>
    <w:rsid w:val="003D53D7"/>
    <w:rsid w:val="003D71EE"/>
    <w:rsid w:val="003E73DA"/>
    <w:rsid w:val="003E74F7"/>
    <w:rsid w:val="003F0BC9"/>
    <w:rsid w:val="004063BA"/>
    <w:rsid w:val="00414295"/>
    <w:rsid w:val="00417DFE"/>
    <w:rsid w:val="004208AE"/>
    <w:rsid w:val="004214CD"/>
    <w:rsid w:val="0042506B"/>
    <w:rsid w:val="00436AC3"/>
    <w:rsid w:val="00441E28"/>
    <w:rsid w:val="00442894"/>
    <w:rsid w:val="0044466F"/>
    <w:rsid w:val="00454EA8"/>
    <w:rsid w:val="004562CD"/>
    <w:rsid w:val="0046170C"/>
    <w:rsid w:val="00461ED3"/>
    <w:rsid w:val="00463D09"/>
    <w:rsid w:val="004645D5"/>
    <w:rsid w:val="00470C85"/>
    <w:rsid w:val="004771D0"/>
    <w:rsid w:val="0048070C"/>
    <w:rsid w:val="004873BE"/>
    <w:rsid w:val="00487609"/>
    <w:rsid w:val="004937CA"/>
    <w:rsid w:val="004943AE"/>
    <w:rsid w:val="004960F9"/>
    <w:rsid w:val="004A246A"/>
    <w:rsid w:val="004B5418"/>
    <w:rsid w:val="004B649C"/>
    <w:rsid w:val="004B715B"/>
    <w:rsid w:val="004C3EE0"/>
    <w:rsid w:val="004D1C1C"/>
    <w:rsid w:val="004D2B72"/>
    <w:rsid w:val="004D3E74"/>
    <w:rsid w:val="004D5D26"/>
    <w:rsid w:val="004D6891"/>
    <w:rsid w:val="004E1B48"/>
    <w:rsid w:val="004E31D7"/>
    <w:rsid w:val="004E65DD"/>
    <w:rsid w:val="004F34CF"/>
    <w:rsid w:val="004F396E"/>
    <w:rsid w:val="004F6BDB"/>
    <w:rsid w:val="004F6DD5"/>
    <w:rsid w:val="004F75EE"/>
    <w:rsid w:val="00503ABE"/>
    <w:rsid w:val="005114F3"/>
    <w:rsid w:val="00516977"/>
    <w:rsid w:val="00516C46"/>
    <w:rsid w:val="00543824"/>
    <w:rsid w:val="0055506A"/>
    <w:rsid w:val="00563A48"/>
    <w:rsid w:val="00564423"/>
    <w:rsid w:val="00567DE6"/>
    <w:rsid w:val="0057019D"/>
    <w:rsid w:val="00575BCC"/>
    <w:rsid w:val="0058387F"/>
    <w:rsid w:val="00585A9A"/>
    <w:rsid w:val="00592208"/>
    <w:rsid w:val="00594D67"/>
    <w:rsid w:val="00597A14"/>
    <w:rsid w:val="005B38DA"/>
    <w:rsid w:val="005B64DC"/>
    <w:rsid w:val="005C0197"/>
    <w:rsid w:val="005C3D73"/>
    <w:rsid w:val="005C5355"/>
    <w:rsid w:val="005C7547"/>
    <w:rsid w:val="005D2C6D"/>
    <w:rsid w:val="005E3895"/>
    <w:rsid w:val="005E3D0F"/>
    <w:rsid w:val="005E3F33"/>
    <w:rsid w:val="005E5B6A"/>
    <w:rsid w:val="005E672F"/>
    <w:rsid w:val="005F3316"/>
    <w:rsid w:val="00600C6E"/>
    <w:rsid w:val="006019E6"/>
    <w:rsid w:val="0060398E"/>
    <w:rsid w:val="00617C21"/>
    <w:rsid w:val="00621EE1"/>
    <w:rsid w:val="0063294E"/>
    <w:rsid w:val="00645DCB"/>
    <w:rsid w:val="006524B7"/>
    <w:rsid w:val="006538A3"/>
    <w:rsid w:val="00663D78"/>
    <w:rsid w:val="00666BE6"/>
    <w:rsid w:val="006713E3"/>
    <w:rsid w:val="00676A6B"/>
    <w:rsid w:val="00680D4F"/>
    <w:rsid w:val="00684F24"/>
    <w:rsid w:val="006908D6"/>
    <w:rsid w:val="00692233"/>
    <w:rsid w:val="006A54B9"/>
    <w:rsid w:val="006B1C06"/>
    <w:rsid w:val="006B64A9"/>
    <w:rsid w:val="006C1FC5"/>
    <w:rsid w:val="006C5A5D"/>
    <w:rsid w:val="006C5FFE"/>
    <w:rsid w:val="006D04F3"/>
    <w:rsid w:val="006D1AA0"/>
    <w:rsid w:val="006D48A1"/>
    <w:rsid w:val="006D5B5D"/>
    <w:rsid w:val="006D632D"/>
    <w:rsid w:val="006E1B58"/>
    <w:rsid w:val="006F0E61"/>
    <w:rsid w:val="006F6627"/>
    <w:rsid w:val="00702F03"/>
    <w:rsid w:val="00720E26"/>
    <w:rsid w:val="0072417F"/>
    <w:rsid w:val="00736FBA"/>
    <w:rsid w:val="0074011D"/>
    <w:rsid w:val="007440E4"/>
    <w:rsid w:val="00746A04"/>
    <w:rsid w:val="007568D7"/>
    <w:rsid w:val="007573A7"/>
    <w:rsid w:val="00764990"/>
    <w:rsid w:val="00765268"/>
    <w:rsid w:val="007664DA"/>
    <w:rsid w:val="00770F32"/>
    <w:rsid w:val="00775B03"/>
    <w:rsid w:val="00792398"/>
    <w:rsid w:val="00796F2B"/>
    <w:rsid w:val="007970EE"/>
    <w:rsid w:val="007A3FC7"/>
    <w:rsid w:val="007B1585"/>
    <w:rsid w:val="007B67F1"/>
    <w:rsid w:val="007C56F7"/>
    <w:rsid w:val="007C711B"/>
    <w:rsid w:val="007D3846"/>
    <w:rsid w:val="007D712A"/>
    <w:rsid w:val="007D7E3F"/>
    <w:rsid w:val="007E029C"/>
    <w:rsid w:val="007F550A"/>
    <w:rsid w:val="007F611C"/>
    <w:rsid w:val="007F662A"/>
    <w:rsid w:val="00802C0B"/>
    <w:rsid w:val="00811607"/>
    <w:rsid w:val="0082285B"/>
    <w:rsid w:val="00834A3B"/>
    <w:rsid w:val="00835553"/>
    <w:rsid w:val="008356D2"/>
    <w:rsid w:val="008405BD"/>
    <w:rsid w:val="00840B75"/>
    <w:rsid w:val="0084190E"/>
    <w:rsid w:val="00852344"/>
    <w:rsid w:val="008551E2"/>
    <w:rsid w:val="00855DCA"/>
    <w:rsid w:val="0087644E"/>
    <w:rsid w:val="00884EB8"/>
    <w:rsid w:val="0089795B"/>
    <w:rsid w:val="008A5671"/>
    <w:rsid w:val="008A6CAB"/>
    <w:rsid w:val="008B094B"/>
    <w:rsid w:val="008B3C74"/>
    <w:rsid w:val="008B4068"/>
    <w:rsid w:val="008B51C0"/>
    <w:rsid w:val="008B5C22"/>
    <w:rsid w:val="008E1F21"/>
    <w:rsid w:val="008E24B5"/>
    <w:rsid w:val="008E3A97"/>
    <w:rsid w:val="008F7971"/>
    <w:rsid w:val="00905196"/>
    <w:rsid w:val="009126E7"/>
    <w:rsid w:val="00913F45"/>
    <w:rsid w:val="0091699A"/>
    <w:rsid w:val="0092047E"/>
    <w:rsid w:val="00920DA0"/>
    <w:rsid w:val="00925FF6"/>
    <w:rsid w:val="009267B3"/>
    <w:rsid w:val="009270BE"/>
    <w:rsid w:val="0092723E"/>
    <w:rsid w:val="009347D3"/>
    <w:rsid w:val="009423C1"/>
    <w:rsid w:val="00952E12"/>
    <w:rsid w:val="00967A92"/>
    <w:rsid w:val="0097253D"/>
    <w:rsid w:val="00990849"/>
    <w:rsid w:val="00997B0F"/>
    <w:rsid w:val="009A15C5"/>
    <w:rsid w:val="009A26E0"/>
    <w:rsid w:val="009B6073"/>
    <w:rsid w:val="009D6C0F"/>
    <w:rsid w:val="009D6EBB"/>
    <w:rsid w:val="009F0435"/>
    <w:rsid w:val="009F3554"/>
    <w:rsid w:val="00A00B2C"/>
    <w:rsid w:val="00A0288B"/>
    <w:rsid w:val="00A07054"/>
    <w:rsid w:val="00A13368"/>
    <w:rsid w:val="00A25C32"/>
    <w:rsid w:val="00A32E8E"/>
    <w:rsid w:val="00A423DB"/>
    <w:rsid w:val="00A50C02"/>
    <w:rsid w:val="00A52361"/>
    <w:rsid w:val="00A527C4"/>
    <w:rsid w:val="00A564B1"/>
    <w:rsid w:val="00A56C16"/>
    <w:rsid w:val="00A6352B"/>
    <w:rsid w:val="00A63F75"/>
    <w:rsid w:val="00A67187"/>
    <w:rsid w:val="00A733CB"/>
    <w:rsid w:val="00A94819"/>
    <w:rsid w:val="00A973B2"/>
    <w:rsid w:val="00AA2B5D"/>
    <w:rsid w:val="00AA409A"/>
    <w:rsid w:val="00AA4453"/>
    <w:rsid w:val="00AA51D3"/>
    <w:rsid w:val="00AA6BBC"/>
    <w:rsid w:val="00AB1EBC"/>
    <w:rsid w:val="00AC6CFD"/>
    <w:rsid w:val="00AC723F"/>
    <w:rsid w:val="00AD7D51"/>
    <w:rsid w:val="00AE40B6"/>
    <w:rsid w:val="00AF18FA"/>
    <w:rsid w:val="00B00FE8"/>
    <w:rsid w:val="00B02C96"/>
    <w:rsid w:val="00B1041A"/>
    <w:rsid w:val="00B16FF3"/>
    <w:rsid w:val="00B201E6"/>
    <w:rsid w:val="00B22C0B"/>
    <w:rsid w:val="00B261B7"/>
    <w:rsid w:val="00B325D0"/>
    <w:rsid w:val="00B517E9"/>
    <w:rsid w:val="00B53B13"/>
    <w:rsid w:val="00B55835"/>
    <w:rsid w:val="00B5649F"/>
    <w:rsid w:val="00B71A7E"/>
    <w:rsid w:val="00B75E90"/>
    <w:rsid w:val="00B77BED"/>
    <w:rsid w:val="00B81CDD"/>
    <w:rsid w:val="00B81DB8"/>
    <w:rsid w:val="00B822FA"/>
    <w:rsid w:val="00B8284E"/>
    <w:rsid w:val="00B8575B"/>
    <w:rsid w:val="00B93C60"/>
    <w:rsid w:val="00BA2325"/>
    <w:rsid w:val="00BA2E4C"/>
    <w:rsid w:val="00BB324C"/>
    <w:rsid w:val="00BB3B46"/>
    <w:rsid w:val="00BB41D2"/>
    <w:rsid w:val="00BB4D84"/>
    <w:rsid w:val="00BB71BE"/>
    <w:rsid w:val="00BB7757"/>
    <w:rsid w:val="00BC2656"/>
    <w:rsid w:val="00BC4484"/>
    <w:rsid w:val="00BC6E88"/>
    <w:rsid w:val="00BD0950"/>
    <w:rsid w:val="00BF3819"/>
    <w:rsid w:val="00BF41CD"/>
    <w:rsid w:val="00C06D45"/>
    <w:rsid w:val="00C12CC3"/>
    <w:rsid w:val="00C139E0"/>
    <w:rsid w:val="00C14F0D"/>
    <w:rsid w:val="00C15746"/>
    <w:rsid w:val="00C208DE"/>
    <w:rsid w:val="00C267B0"/>
    <w:rsid w:val="00C26898"/>
    <w:rsid w:val="00C32D6E"/>
    <w:rsid w:val="00C37D24"/>
    <w:rsid w:val="00C45BCA"/>
    <w:rsid w:val="00C535B5"/>
    <w:rsid w:val="00C6169E"/>
    <w:rsid w:val="00C65420"/>
    <w:rsid w:val="00C8061C"/>
    <w:rsid w:val="00C92FFD"/>
    <w:rsid w:val="00C95082"/>
    <w:rsid w:val="00C952F8"/>
    <w:rsid w:val="00CA3E79"/>
    <w:rsid w:val="00CA4F6A"/>
    <w:rsid w:val="00CA53AF"/>
    <w:rsid w:val="00CA5793"/>
    <w:rsid w:val="00CB094F"/>
    <w:rsid w:val="00CB3A48"/>
    <w:rsid w:val="00CB45E0"/>
    <w:rsid w:val="00CC0A2B"/>
    <w:rsid w:val="00CC0F1F"/>
    <w:rsid w:val="00CC3578"/>
    <w:rsid w:val="00CC4A71"/>
    <w:rsid w:val="00CD30C5"/>
    <w:rsid w:val="00CD7A56"/>
    <w:rsid w:val="00CF3BF0"/>
    <w:rsid w:val="00CF5351"/>
    <w:rsid w:val="00CF68FD"/>
    <w:rsid w:val="00CF745C"/>
    <w:rsid w:val="00D02E1C"/>
    <w:rsid w:val="00D04857"/>
    <w:rsid w:val="00D06B8B"/>
    <w:rsid w:val="00D12912"/>
    <w:rsid w:val="00D161BC"/>
    <w:rsid w:val="00D1676F"/>
    <w:rsid w:val="00D21711"/>
    <w:rsid w:val="00D231B9"/>
    <w:rsid w:val="00D2387C"/>
    <w:rsid w:val="00D303C2"/>
    <w:rsid w:val="00D314C5"/>
    <w:rsid w:val="00D31DD0"/>
    <w:rsid w:val="00D342DB"/>
    <w:rsid w:val="00D37CAD"/>
    <w:rsid w:val="00D451FB"/>
    <w:rsid w:val="00D515C3"/>
    <w:rsid w:val="00D664E4"/>
    <w:rsid w:val="00D66B7C"/>
    <w:rsid w:val="00D75062"/>
    <w:rsid w:val="00D83E05"/>
    <w:rsid w:val="00D84589"/>
    <w:rsid w:val="00D863C8"/>
    <w:rsid w:val="00D90319"/>
    <w:rsid w:val="00D91671"/>
    <w:rsid w:val="00D91C46"/>
    <w:rsid w:val="00D934A1"/>
    <w:rsid w:val="00D948D8"/>
    <w:rsid w:val="00D95FCF"/>
    <w:rsid w:val="00DA2430"/>
    <w:rsid w:val="00DA7E49"/>
    <w:rsid w:val="00DB10EB"/>
    <w:rsid w:val="00DB2321"/>
    <w:rsid w:val="00DB69C7"/>
    <w:rsid w:val="00DC4B2F"/>
    <w:rsid w:val="00DC4F28"/>
    <w:rsid w:val="00DC569A"/>
    <w:rsid w:val="00DC7365"/>
    <w:rsid w:val="00DC7B8E"/>
    <w:rsid w:val="00DD4F4E"/>
    <w:rsid w:val="00DE19B8"/>
    <w:rsid w:val="00DE2522"/>
    <w:rsid w:val="00DE3BF9"/>
    <w:rsid w:val="00E04939"/>
    <w:rsid w:val="00E10DFD"/>
    <w:rsid w:val="00E133FE"/>
    <w:rsid w:val="00E25C9E"/>
    <w:rsid w:val="00E3261A"/>
    <w:rsid w:val="00E439A2"/>
    <w:rsid w:val="00E55640"/>
    <w:rsid w:val="00E644E9"/>
    <w:rsid w:val="00E676C7"/>
    <w:rsid w:val="00E7416E"/>
    <w:rsid w:val="00E76D3D"/>
    <w:rsid w:val="00E811F7"/>
    <w:rsid w:val="00E81284"/>
    <w:rsid w:val="00E82799"/>
    <w:rsid w:val="00E907BA"/>
    <w:rsid w:val="00E93A4F"/>
    <w:rsid w:val="00E95408"/>
    <w:rsid w:val="00EA2A15"/>
    <w:rsid w:val="00EA5476"/>
    <w:rsid w:val="00EA7D7B"/>
    <w:rsid w:val="00EC0644"/>
    <w:rsid w:val="00EC1072"/>
    <w:rsid w:val="00EC2632"/>
    <w:rsid w:val="00EC3321"/>
    <w:rsid w:val="00EE1685"/>
    <w:rsid w:val="00EE4F2C"/>
    <w:rsid w:val="00EE61F8"/>
    <w:rsid w:val="00EF35CA"/>
    <w:rsid w:val="00EF69DA"/>
    <w:rsid w:val="00F050F6"/>
    <w:rsid w:val="00F1135B"/>
    <w:rsid w:val="00F16CDA"/>
    <w:rsid w:val="00F17E0B"/>
    <w:rsid w:val="00F30DDB"/>
    <w:rsid w:val="00F327B9"/>
    <w:rsid w:val="00F42898"/>
    <w:rsid w:val="00F73076"/>
    <w:rsid w:val="00F73C3D"/>
    <w:rsid w:val="00F77262"/>
    <w:rsid w:val="00F80104"/>
    <w:rsid w:val="00F90443"/>
    <w:rsid w:val="00F9048F"/>
    <w:rsid w:val="00F906C7"/>
    <w:rsid w:val="00F94119"/>
    <w:rsid w:val="00FA30C6"/>
    <w:rsid w:val="00FB3B10"/>
    <w:rsid w:val="00FB779F"/>
    <w:rsid w:val="00FC0075"/>
    <w:rsid w:val="00FC1E9A"/>
    <w:rsid w:val="00FC4A8A"/>
    <w:rsid w:val="00FC79A5"/>
    <w:rsid w:val="00FD2DDC"/>
    <w:rsid w:val="00FD62DD"/>
    <w:rsid w:val="00FD68B4"/>
    <w:rsid w:val="00FE357D"/>
    <w:rsid w:val="00FE68BF"/>
    <w:rsid w:val="00FF1623"/>
    <w:rsid w:val="00FF183A"/>
    <w:rsid w:val="00FF4994"/>
    <w:rsid w:val="00FF5A20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7D9A"/>
  <w15:chartTrackingRefBased/>
  <w15:docId w15:val="{54CA13E0-D641-4D02-B2D0-168A5A7A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">
    <w:name w:val="Znak Znak Znak Znak"/>
    <w:basedOn w:val="Normalny"/>
    <w:rsid w:val="007568D7"/>
  </w:style>
  <w:style w:type="paragraph" w:customStyle="1" w:styleId="Noparagraphstyle">
    <w:name w:val="[No paragraph style]"/>
    <w:uiPriority w:val="99"/>
    <w:rsid w:val="007568D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ytI">
    <w:name w:val="tyt I"/>
    <w:basedOn w:val="Noparagraphstyle"/>
    <w:uiPriority w:val="99"/>
    <w:rsid w:val="007568D7"/>
    <w:pPr>
      <w:keepNext/>
      <w:keepLines/>
      <w:tabs>
        <w:tab w:val="left" w:pos="567"/>
      </w:tabs>
      <w:suppressAutoHyphens/>
      <w:spacing w:line="480" w:lineRule="atLeast"/>
      <w:ind w:left="1474" w:right="1474"/>
    </w:pPr>
    <w:rPr>
      <w:rFonts w:ascii="MyriadPro-Bold" w:hAnsi="MyriadPro-Bold" w:cs="MyriadPro-Bold"/>
      <w:b/>
      <w:bCs/>
      <w:sz w:val="40"/>
      <w:szCs w:val="40"/>
    </w:rPr>
  </w:style>
  <w:style w:type="paragraph" w:customStyle="1" w:styleId="autor">
    <w:name w:val="autor"/>
    <w:basedOn w:val="Noparagraphstyle"/>
    <w:uiPriority w:val="99"/>
    <w:rsid w:val="007568D7"/>
    <w:pPr>
      <w:keepNext/>
      <w:keepLines/>
      <w:tabs>
        <w:tab w:val="left" w:pos="794"/>
      </w:tabs>
      <w:suppressAutoHyphens/>
      <w:spacing w:before="283" w:after="283" w:line="340" w:lineRule="atLeast"/>
      <w:ind w:left="1474" w:right="1474"/>
    </w:pPr>
    <w:rPr>
      <w:rFonts w:ascii="MyriadPro-It" w:hAnsi="MyriadPro-It" w:cs="MyriadPro-It"/>
      <w:i/>
      <w:iCs/>
      <w:sz w:val="28"/>
      <w:szCs w:val="28"/>
    </w:rPr>
  </w:style>
  <w:style w:type="paragraph" w:customStyle="1" w:styleId="spistyt">
    <w:name w:val="spis tyt"/>
    <w:basedOn w:val="Noparagraphstyle"/>
    <w:uiPriority w:val="99"/>
    <w:rsid w:val="007568D7"/>
    <w:pPr>
      <w:keepNext/>
      <w:keepLines/>
      <w:suppressAutoHyphens/>
      <w:spacing w:before="227" w:after="397" w:line="260" w:lineRule="atLeast"/>
      <w:ind w:left="1474" w:right="1474"/>
      <w:jc w:val="center"/>
    </w:pPr>
    <w:rPr>
      <w:rFonts w:ascii="MyriadPro-Bold" w:hAnsi="MyriadPro-Bold" w:cs="MyriadPro-Bold"/>
      <w:b/>
      <w:bCs/>
      <w:sz w:val="22"/>
      <w:szCs w:val="22"/>
    </w:rPr>
  </w:style>
  <w:style w:type="paragraph" w:customStyle="1" w:styleId="spistekstI">
    <w:name w:val="spis tekst I"/>
    <w:basedOn w:val="Noparagraphstyle"/>
    <w:uiPriority w:val="99"/>
    <w:rsid w:val="007568D7"/>
    <w:pPr>
      <w:keepNext/>
      <w:keepLines/>
      <w:tabs>
        <w:tab w:val="left" w:pos="850"/>
        <w:tab w:val="left" w:pos="2268"/>
        <w:tab w:val="right" w:leader="dot" w:pos="8050"/>
        <w:tab w:val="right" w:pos="8504"/>
      </w:tabs>
      <w:suppressAutoHyphens/>
      <w:spacing w:line="240" w:lineRule="atLeast"/>
      <w:ind w:left="2268" w:right="1701" w:hanging="283"/>
    </w:pPr>
    <w:rPr>
      <w:rFonts w:ascii="MyriadPro-Regular" w:hAnsi="MyriadPro-Regular" w:cs="MyriadPro-Regular"/>
      <w:sz w:val="20"/>
      <w:szCs w:val="20"/>
    </w:rPr>
  </w:style>
  <w:style w:type="paragraph" w:customStyle="1" w:styleId="spistekstII">
    <w:name w:val="spis tekst II"/>
    <w:basedOn w:val="Noparagraphstyle"/>
    <w:uiPriority w:val="99"/>
    <w:rsid w:val="007568D7"/>
    <w:pPr>
      <w:keepNext/>
      <w:keepLines/>
      <w:tabs>
        <w:tab w:val="left" w:pos="850"/>
        <w:tab w:val="left" w:pos="2268"/>
        <w:tab w:val="right" w:leader="dot" w:pos="8050"/>
        <w:tab w:val="right" w:pos="8504"/>
      </w:tabs>
      <w:suppressAutoHyphens/>
      <w:spacing w:line="240" w:lineRule="atLeast"/>
      <w:ind w:left="2608" w:right="1701" w:hanging="397"/>
    </w:pPr>
    <w:rPr>
      <w:rFonts w:ascii="MyriadPro-Regular" w:hAnsi="MyriadPro-Regular" w:cs="MyriadPro-Regular"/>
      <w:sz w:val="20"/>
      <w:szCs w:val="20"/>
    </w:rPr>
  </w:style>
  <w:style w:type="paragraph" w:customStyle="1" w:styleId="tytIIpodspisem">
    <w:name w:val="tyt II pod spisem"/>
    <w:basedOn w:val="Noparagraphstyle"/>
    <w:uiPriority w:val="99"/>
    <w:rsid w:val="007568D7"/>
    <w:pPr>
      <w:keepNext/>
      <w:keepLines/>
      <w:suppressAutoHyphens/>
      <w:spacing w:before="454" w:after="227" w:line="380" w:lineRule="atLeast"/>
      <w:ind w:left="1474" w:right="1474"/>
    </w:pPr>
    <w:rPr>
      <w:rFonts w:ascii="MyriadPro-Bold" w:hAnsi="MyriadPro-Bold" w:cs="MyriadPro-Bold"/>
      <w:b/>
      <w:bCs/>
      <w:sz w:val="32"/>
      <w:szCs w:val="32"/>
    </w:rPr>
  </w:style>
  <w:style w:type="paragraph" w:styleId="Tekstpodstawowy">
    <w:name w:val="Body Text"/>
    <w:basedOn w:val="Noparagraphstyle"/>
    <w:link w:val="TekstpodstawowyZnak"/>
    <w:uiPriority w:val="99"/>
    <w:rsid w:val="007568D7"/>
    <w:pPr>
      <w:spacing w:after="113" w:line="280" w:lineRule="atLeast"/>
      <w:ind w:left="1474" w:right="1474"/>
      <w:jc w:val="both"/>
    </w:pPr>
    <w:rPr>
      <w:rFonts w:ascii="Palatino Linotype" w:hAnsi="Palatino Linotype" w:cs="Palatino Linotype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68D7"/>
    <w:rPr>
      <w:rFonts w:ascii="Palatino Linotype" w:eastAsia="Times New Roman" w:hAnsi="Palatino Linotype" w:cs="Palatino Linotype"/>
      <w:color w:val="000000"/>
      <w:lang w:eastAsia="pl-PL"/>
    </w:rPr>
  </w:style>
  <w:style w:type="paragraph" w:customStyle="1" w:styleId="Bodytextodpych">
    <w:name w:val="Body text odpych"/>
    <w:basedOn w:val="Tekstpodstawowy"/>
    <w:uiPriority w:val="99"/>
    <w:rsid w:val="007568D7"/>
    <w:pPr>
      <w:spacing w:before="113"/>
    </w:pPr>
  </w:style>
  <w:style w:type="paragraph" w:customStyle="1" w:styleId="punktkropa">
    <w:name w:val="punkt kropa"/>
    <w:basedOn w:val="Noparagraphstyle"/>
    <w:uiPriority w:val="99"/>
    <w:rsid w:val="007568D7"/>
    <w:pPr>
      <w:tabs>
        <w:tab w:val="right" w:pos="1531"/>
        <w:tab w:val="left" w:pos="1757"/>
      </w:tabs>
      <w:spacing w:after="28" w:line="280" w:lineRule="atLeast"/>
      <w:ind w:left="1757" w:right="1474" w:hanging="283"/>
      <w:jc w:val="both"/>
    </w:pPr>
    <w:rPr>
      <w:rFonts w:ascii="Palatino Linotype" w:hAnsi="Palatino Linotype" w:cs="Palatino Linotype"/>
      <w:sz w:val="22"/>
      <w:szCs w:val="22"/>
    </w:rPr>
  </w:style>
  <w:style w:type="paragraph" w:customStyle="1" w:styleId="tytII">
    <w:name w:val="tyt II"/>
    <w:basedOn w:val="Noparagraphstyle"/>
    <w:uiPriority w:val="99"/>
    <w:rsid w:val="007568D7"/>
    <w:pPr>
      <w:keepNext/>
      <w:keepLines/>
      <w:suppressAutoHyphens/>
      <w:spacing w:before="340" w:after="227" w:line="380" w:lineRule="atLeast"/>
      <w:ind w:left="1474" w:right="1474"/>
    </w:pPr>
    <w:rPr>
      <w:rFonts w:ascii="MyriadPro-Bold" w:hAnsi="MyriadPro-Bold" w:cs="MyriadPro-Bold"/>
      <w:b/>
      <w:bCs/>
      <w:sz w:val="32"/>
      <w:szCs w:val="32"/>
    </w:rPr>
  </w:style>
  <w:style w:type="paragraph" w:customStyle="1" w:styleId="tytIII">
    <w:name w:val="tyt III"/>
    <w:basedOn w:val="Noparagraphstyle"/>
    <w:uiPriority w:val="99"/>
    <w:rsid w:val="007568D7"/>
    <w:pPr>
      <w:keepNext/>
      <w:keepLines/>
      <w:suppressAutoHyphens/>
      <w:spacing w:before="227" w:after="142" w:line="340" w:lineRule="atLeast"/>
      <w:ind w:left="1474" w:right="1474"/>
    </w:pPr>
    <w:rPr>
      <w:rFonts w:ascii="MyriadPro-Bold" w:hAnsi="MyriadPro-Bold" w:cs="MyriadPro-Bold"/>
      <w:b/>
      <w:bCs/>
      <w:sz w:val="28"/>
      <w:szCs w:val="28"/>
    </w:rPr>
  </w:style>
  <w:style w:type="paragraph" w:customStyle="1" w:styleId="linia-nadlewa">
    <w:name w:val="linia-nad_lewa"/>
    <w:basedOn w:val="Noparagraphstyle"/>
    <w:uiPriority w:val="99"/>
    <w:rsid w:val="007568D7"/>
    <w:pPr>
      <w:keepNext/>
      <w:pBdr>
        <w:top w:val="single" w:sz="8" w:space="0" w:color="000000"/>
      </w:pBdr>
      <w:suppressAutoHyphens/>
      <w:spacing w:before="113" w:after="113" w:line="24" w:lineRule="atLeast"/>
      <w:ind w:left="1417" w:right="1417"/>
      <w:jc w:val="both"/>
    </w:pPr>
    <w:rPr>
      <w:rFonts w:ascii="Palatino Linotype" w:hAnsi="Palatino Linotype" w:cs="Palatino Linotype"/>
      <w:sz w:val="2"/>
      <w:szCs w:val="2"/>
    </w:rPr>
  </w:style>
  <w:style w:type="paragraph" w:customStyle="1" w:styleId="Przyklad-Text">
    <w:name w:val="Przyklad-Text"/>
    <w:basedOn w:val="Noparagraphstyle"/>
    <w:uiPriority w:val="99"/>
    <w:rsid w:val="007568D7"/>
    <w:pPr>
      <w:spacing w:before="57" w:after="57" w:line="280" w:lineRule="atLeast"/>
      <w:ind w:left="1474" w:right="1474"/>
      <w:jc w:val="both"/>
    </w:pPr>
    <w:rPr>
      <w:rFonts w:ascii="Palatino Linotype" w:hAnsi="Palatino Linotype" w:cs="Palatino Linotype"/>
      <w:i/>
      <w:iCs/>
      <w:sz w:val="23"/>
      <w:szCs w:val="23"/>
    </w:rPr>
  </w:style>
  <w:style w:type="paragraph" w:customStyle="1" w:styleId="linia-podlewa">
    <w:name w:val="linia-pod_lewa"/>
    <w:basedOn w:val="Noparagraphstyle"/>
    <w:uiPriority w:val="99"/>
    <w:rsid w:val="007568D7"/>
    <w:pPr>
      <w:pBdr>
        <w:top w:val="single" w:sz="8" w:space="4" w:color="000000"/>
      </w:pBdr>
      <w:suppressAutoHyphens/>
      <w:spacing w:before="283" w:after="113" w:line="24" w:lineRule="atLeast"/>
      <w:jc w:val="both"/>
    </w:pPr>
    <w:rPr>
      <w:rFonts w:ascii="Palatino Linotype" w:hAnsi="Palatino Linotype" w:cs="Palatino Linotype"/>
      <w:sz w:val="2"/>
      <w:szCs w:val="2"/>
    </w:rPr>
  </w:style>
  <w:style w:type="paragraph" w:customStyle="1" w:styleId="linia-nadprawa">
    <w:name w:val="linia-nad_prawa"/>
    <w:basedOn w:val="Noparagraphstyle"/>
    <w:uiPriority w:val="99"/>
    <w:rsid w:val="007568D7"/>
    <w:pPr>
      <w:keepNext/>
      <w:pBdr>
        <w:top w:val="single" w:sz="8" w:space="0" w:color="000000"/>
      </w:pBdr>
      <w:suppressAutoHyphens/>
      <w:spacing w:before="113" w:after="113" w:line="24" w:lineRule="atLeast"/>
      <w:ind w:left="1417" w:right="1417"/>
      <w:jc w:val="both"/>
    </w:pPr>
    <w:rPr>
      <w:rFonts w:ascii="Palatino Linotype" w:hAnsi="Palatino Linotype" w:cs="Palatino Linotype"/>
      <w:sz w:val="2"/>
      <w:szCs w:val="2"/>
    </w:rPr>
  </w:style>
  <w:style w:type="paragraph" w:customStyle="1" w:styleId="linia-podprawa">
    <w:name w:val="linia-pod_prawa"/>
    <w:basedOn w:val="Noparagraphstyle"/>
    <w:uiPriority w:val="99"/>
    <w:rsid w:val="007568D7"/>
    <w:pPr>
      <w:pBdr>
        <w:top w:val="single" w:sz="8" w:space="4" w:color="000000"/>
      </w:pBdr>
      <w:suppressAutoHyphens/>
      <w:spacing w:before="283" w:after="113" w:line="24" w:lineRule="atLeast"/>
      <w:jc w:val="both"/>
    </w:pPr>
    <w:rPr>
      <w:rFonts w:ascii="Palatino Linotype" w:hAnsi="Palatino Linotype" w:cs="Palatino Linotype"/>
      <w:sz w:val="2"/>
      <w:szCs w:val="2"/>
    </w:rPr>
  </w:style>
  <w:style w:type="paragraph" w:customStyle="1" w:styleId="przyklad1">
    <w:name w:val="przyklad 1)"/>
    <w:basedOn w:val="Noparagraphstyle"/>
    <w:uiPriority w:val="99"/>
    <w:rsid w:val="007568D7"/>
    <w:pPr>
      <w:spacing w:line="280" w:lineRule="atLeast"/>
      <w:ind w:left="1757" w:right="1474" w:hanging="283"/>
      <w:jc w:val="both"/>
    </w:pPr>
    <w:rPr>
      <w:rFonts w:ascii="Palatino Linotype" w:hAnsi="Palatino Linotype" w:cs="Palatino Linotype"/>
      <w:i/>
      <w:iCs/>
      <w:sz w:val="23"/>
      <w:szCs w:val="23"/>
    </w:rPr>
  </w:style>
  <w:style w:type="paragraph" w:customStyle="1" w:styleId="linia-nad-goraprawa">
    <w:name w:val="linia-nad-gora_prawa"/>
    <w:basedOn w:val="Noparagraphstyle"/>
    <w:uiPriority w:val="99"/>
    <w:rsid w:val="007568D7"/>
    <w:pPr>
      <w:keepNext/>
      <w:pBdr>
        <w:top w:val="single" w:sz="8" w:space="0" w:color="000000"/>
      </w:pBdr>
      <w:suppressAutoHyphens/>
      <w:spacing w:after="57" w:line="24" w:lineRule="atLeast"/>
      <w:ind w:left="1417" w:right="1417"/>
      <w:jc w:val="both"/>
    </w:pPr>
    <w:rPr>
      <w:rFonts w:ascii="Palatino Linotype" w:hAnsi="Palatino Linotype" w:cs="Palatino Linotype"/>
      <w:sz w:val="2"/>
      <w:szCs w:val="2"/>
    </w:rPr>
  </w:style>
  <w:style w:type="paragraph" w:customStyle="1" w:styleId="tytIV">
    <w:name w:val="tyt IV"/>
    <w:basedOn w:val="tytIII"/>
    <w:uiPriority w:val="99"/>
    <w:rsid w:val="007568D7"/>
    <w:pPr>
      <w:spacing w:before="170" w:after="85" w:line="280" w:lineRule="atLeast"/>
    </w:pPr>
    <w:rPr>
      <w:sz w:val="24"/>
      <w:szCs w:val="24"/>
    </w:rPr>
  </w:style>
  <w:style w:type="paragraph" w:customStyle="1" w:styleId="punkt1">
    <w:name w:val="punkt 1)"/>
    <w:basedOn w:val="punktkropa"/>
    <w:uiPriority w:val="99"/>
    <w:rsid w:val="007568D7"/>
    <w:rPr>
      <w:lang w:val="en-US"/>
    </w:rPr>
  </w:style>
  <w:style w:type="paragraph" w:customStyle="1" w:styleId="zalbold-centr">
    <w:name w:val="zal bold-centr"/>
    <w:basedOn w:val="Noparagraphstyle"/>
    <w:uiPriority w:val="99"/>
    <w:rsid w:val="007568D7"/>
    <w:pPr>
      <w:suppressAutoHyphens/>
      <w:spacing w:before="283" w:after="142" w:line="280" w:lineRule="atLeast"/>
      <w:jc w:val="center"/>
    </w:pPr>
    <w:rPr>
      <w:rFonts w:ascii="MyriadPro-Bold" w:hAnsi="MyriadPro-Bold" w:cs="MyriadPro-Bold"/>
      <w:b/>
      <w:bCs/>
      <w:sz w:val="22"/>
      <w:szCs w:val="22"/>
    </w:rPr>
  </w:style>
  <w:style w:type="paragraph" w:customStyle="1" w:styleId="Zal-text">
    <w:name w:val="Zal-text"/>
    <w:basedOn w:val="Noparagraphstyle"/>
    <w:uiPriority w:val="99"/>
    <w:rsid w:val="007568D7"/>
    <w:pPr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ascii="MyriadPro-Regular" w:hAnsi="MyriadPro-Regular" w:cs="MyriadPro-Regular"/>
      <w:sz w:val="22"/>
      <w:szCs w:val="22"/>
    </w:rPr>
  </w:style>
  <w:style w:type="paragraph" w:customStyle="1" w:styleId="Zal-text-punkt">
    <w:name w:val="Zal-text-punkt"/>
    <w:basedOn w:val="Noparagraphstyle"/>
    <w:uiPriority w:val="99"/>
    <w:rsid w:val="007568D7"/>
    <w:pPr>
      <w:tabs>
        <w:tab w:val="left" w:pos="567"/>
      </w:tabs>
      <w:spacing w:before="57" w:after="45" w:line="280" w:lineRule="atLeast"/>
      <w:ind w:left="340" w:right="57" w:hanging="283"/>
      <w:jc w:val="both"/>
    </w:pPr>
    <w:rPr>
      <w:rFonts w:ascii="MyriadPro-Regular" w:hAnsi="MyriadPro-Regular" w:cs="MyriadPro-Regular"/>
      <w:sz w:val="22"/>
      <w:szCs w:val="22"/>
    </w:rPr>
  </w:style>
  <w:style w:type="paragraph" w:customStyle="1" w:styleId="Zal-text-punkta">
    <w:name w:val="Zal-text-punkt a"/>
    <w:basedOn w:val="Noparagraphstyle"/>
    <w:uiPriority w:val="99"/>
    <w:rsid w:val="007568D7"/>
    <w:pPr>
      <w:tabs>
        <w:tab w:val="left" w:pos="660"/>
      </w:tabs>
      <w:spacing w:before="57" w:after="57" w:line="280" w:lineRule="atLeast"/>
      <w:ind w:left="624" w:right="57" w:hanging="283"/>
      <w:jc w:val="both"/>
    </w:pPr>
    <w:rPr>
      <w:rFonts w:ascii="MyriadPro-Regular" w:hAnsi="MyriadPro-Regular" w:cs="MyriadPro-Regular"/>
      <w:sz w:val="22"/>
      <w:szCs w:val="22"/>
    </w:rPr>
  </w:style>
  <w:style w:type="paragraph" w:customStyle="1" w:styleId="Zal-podpis">
    <w:name w:val="Zal-podpis"/>
    <w:basedOn w:val="Noparagraphstyle"/>
    <w:uiPriority w:val="99"/>
    <w:rsid w:val="007568D7"/>
    <w:pPr>
      <w:tabs>
        <w:tab w:val="right" w:leader="dot" w:pos="454"/>
        <w:tab w:val="right" w:leader="dot" w:pos="7937"/>
      </w:tabs>
      <w:suppressAutoHyphens/>
      <w:spacing w:line="220" w:lineRule="atLeast"/>
      <w:jc w:val="center"/>
    </w:pPr>
    <w:rPr>
      <w:rFonts w:ascii="MyriadPro-It" w:hAnsi="MyriadPro-It" w:cs="MyriadPro-It"/>
      <w:i/>
      <w:iCs/>
      <w:sz w:val="18"/>
      <w:szCs w:val="18"/>
    </w:rPr>
  </w:style>
  <w:style w:type="paragraph" w:customStyle="1" w:styleId="apla">
    <w:name w:val="apla"/>
    <w:basedOn w:val="Noparagraphstyle"/>
    <w:uiPriority w:val="99"/>
    <w:rsid w:val="007568D7"/>
    <w:pPr>
      <w:keepNext/>
      <w:tabs>
        <w:tab w:val="right" w:pos="7937"/>
        <w:tab w:val="right" w:pos="9354"/>
      </w:tabs>
      <w:suppressAutoHyphens/>
      <w:spacing w:before="57" w:after="57" w:line="280" w:lineRule="atLeast"/>
      <w:ind w:left="1474" w:right="1474" w:hanging="1417"/>
      <w:jc w:val="both"/>
    </w:pPr>
    <w:rPr>
      <w:rFonts w:ascii="Palatino Linotype" w:hAnsi="Palatino Linotype" w:cs="Palatino Linotype"/>
      <w:b/>
      <w:bCs/>
      <w:w w:val="90"/>
      <w:sz w:val="22"/>
      <w:szCs w:val="22"/>
      <w:u w:color="000000"/>
    </w:rPr>
  </w:style>
  <w:style w:type="paragraph" w:customStyle="1" w:styleId="NormalParagraphStyle">
    <w:name w:val="NormalParagraphStyle"/>
    <w:basedOn w:val="Noparagraphstyle"/>
    <w:uiPriority w:val="99"/>
    <w:rsid w:val="007568D7"/>
  </w:style>
  <w:style w:type="paragraph" w:customStyle="1" w:styleId="Margines-Lewa">
    <w:name w:val="Margines-Lewa"/>
    <w:basedOn w:val="Noparagraphstyle"/>
    <w:uiPriority w:val="99"/>
    <w:rsid w:val="007568D7"/>
    <w:pPr>
      <w:keepNext/>
      <w:keepLines/>
      <w:tabs>
        <w:tab w:val="left" w:pos="510"/>
      </w:tabs>
      <w:spacing w:line="240" w:lineRule="atLeast"/>
    </w:pPr>
    <w:rPr>
      <w:rFonts w:ascii="MyriadPro-SemiboldCond" w:hAnsi="MyriadPro-SemiboldCond" w:cs="MyriadPro-SemiboldCond"/>
      <w:sz w:val="20"/>
      <w:szCs w:val="20"/>
    </w:rPr>
  </w:style>
  <w:style w:type="paragraph" w:customStyle="1" w:styleId="Margines-Prawa">
    <w:name w:val="Margines-Prawa"/>
    <w:basedOn w:val="Noparagraphstyle"/>
    <w:uiPriority w:val="99"/>
    <w:rsid w:val="007568D7"/>
    <w:pPr>
      <w:keepNext/>
      <w:keepLines/>
      <w:tabs>
        <w:tab w:val="left" w:pos="510"/>
      </w:tabs>
      <w:spacing w:line="240" w:lineRule="atLeast"/>
    </w:pPr>
    <w:rPr>
      <w:rFonts w:ascii="MyriadPro-SemiboldCond" w:hAnsi="MyriadPro-SemiboldCond" w:cs="MyriadPro-SemiboldCond"/>
      <w:sz w:val="20"/>
      <w:szCs w:val="20"/>
    </w:rPr>
  </w:style>
  <w:style w:type="character" w:customStyle="1" w:styleId="I">
    <w:name w:val="I"/>
    <w:uiPriority w:val="99"/>
    <w:rsid w:val="007568D7"/>
    <w:rPr>
      <w:i/>
    </w:rPr>
  </w:style>
  <w:style w:type="character" w:customStyle="1" w:styleId="B">
    <w:name w:val="B"/>
    <w:uiPriority w:val="99"/>
    <w:rsid w:val="007568D7"/>
    <w:rPr>
      <w:b/>
    </w:rPr>
  </w:style>
  <w:style w:type="character" w:customStyle="1" w:styleId="ND">
    <w:name w:val="ND"/>
    <w:uiPriority w:val="99"/>
    <w:rsid w:val="007568D7"/>
  </w:style>
  <w:style w:type="character" w:customStyle="1" w:styleId="BI">
    <w:name w:val="BI"/>
    <w:uiPriority w:val="99"/>
    <w:rsid w:val="007568D7"/>
    <w:rPr>
      <w:b/>
      <w:i/>
    </w:rPr>
  </w:style>
  <w:style w:type="character" w:customStyle="1" w:styleId="Up">
    <w:name w:val="Up"/>
    <w:uiPriority w:val="99"/>
    <w:rsid w:val="007568D7"/>
    <w:rPr>
      <w:vertAlign w:val="superscript"/>
    </w:rPr>
  </w:style>
  <w:style w:type="character" w:customStyle="1" w:styleId="IUp">
    <w:name w:val="IUp"/>
    <w:uiPriority w:val="99"/>
    <w:rsid w:val="007568D7"/>
    <w:rPr>
      <w:i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7568D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568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568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68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568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68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7568D7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7568D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uiPriority w:val="99"/>
    <w:rsid w:val="007568D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D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568D7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568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35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9362</Words>
  <Characters>56172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Jaszczołt</dc:creator>
  <cp:keywords/>
  <dc:description/>
  <cp:lastModifiedBy>Bogumiła Jaszczołt</cp:lastModifiedBy>
  <cp:revision>6</cp:revision>
  <cp:lastPrinted>2026-06-08T10:45:00Z</cp:lastPrinted>
  <dcterms:created xsi:type="dcterms:W3CDTF">2026-08-24T11:58:00Z</dcterms:created>
  <dcterms:modified xsi:type="dcterms:W3CDTF">2026-08-25T06:43:00Z</dcterms:modified>
</cp:coreProperties>
</file>