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CEC9B" w14:textId="77777777" w:rsidR="00AE31DC" w:rsidRPr="0087783B" w:rsidRDefault="00D662A3">
      <w:pPr>
        <w:spacing w:after="17" w:line="257" w:lineRule="auto"/>
        <w:ind w:left="84" w:right="79" w:hanging="10"/>
        <w:jc w:val="right"/>
        <w:rPr>
          <w:lang w:val="pl-PL"/>
        </w:rPr>
      </w:pPr>
      <w:r w:rsidRPr="0087783B">
        <w:rPr>
          <w:b/>
          <w:lang w:val="pl-PL"/>
        </w:rPr>
        <w:t xml:space="preserve">Załącznik Nr 2 do SWZ </w:t>
      </w:r>
    </w:p>
    <w:p w14:paraId="05DDB541" w14:textId="77777777" w:rsidR="00AE31DC" w:rsidRPr="0087783B" w:rsidRDefault="00D662A3">
      <w:pPr>
        <w:pStyle w:val="Nagwek1"/>
      </w:pPr>
      <w:r w:rsidRPr="0087783B">
        <w:t xml:space="preserve">Projekt umowy  </w:t>
      </w:r>
    </w:p>
    <w:p w14:paraId="257F21E8" w14:textId="77777777" w:rsidR="00AE31DC" w:rsidRPr="0087783B" w:rsidRDefault="00D662A3">
      <w:pPr>
        <w:spacing w:after="44" w:line="257" w:lineRule="auto"/>
        <w:ind w:left="-29" w:right="-25" w:firstLine="0"/>
        <w:jc w:val="left"/>
        <w:rPr>
          <w:lang w:val="pl-PL"/>
        </w:rPr>
      </w:pPr>
      <w:r w:rsidRPr="0087783B">
        <w:rPr>
          <w:noProof/>
          <w:lang w:val="pl-PL" w:eastAsia="en-US"/>
        </w:rPr>
        <mc:AlternateContent>
          <mc:Choice Requires="wpg">
            <w:drawing>
              <wp:inline distT="0" distB="0" distL="0" distR="0" wp14:anchorId="1F8A69AB" wp14:editId="1C049812">
                <wp:extent cx="5798185" cy="6350"/>
                <wp:effectExtent l="0" t="0" r="0" b="0"/>
                <wp:docPr id="1" name="Group 40285"/>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2" name="Shape 48230"/>
                        <wps:cNvSpPr/>
                        <wps:spPr>
                          <a:xfrm>
                            <a:off x="0" y="0"/>
                            <a:ext cx="5798160" cy="6480"/>
                          </a:xfrm>
                          <a:custGeom>
                            <a:avLst/>
                            <a:gdLst>
                              <a:gd name="textAreaLeft" fmla="*/ 0 w 3287160"/>
                              <a:gd name="textAreaRight" fmla="*/ 3287520 w 3287160"/>
                              <a:gd name="textAreaTop" fmla="*/ 0 h 3600"/>
                              <a:gd name="textAreaBottom" fmla="*/ 3960 h 3600"/>
                              <a:gd name="GluePoint1X" fmla="*/ 0 w 5798185"/>
                              <a:gd name="GluePoint1Y" fmla="*/ 0 h 9144"/>
                              <a:gd name="GluePoint2X" fmla="*/ 5798185 w 5798185"/>
                              <a:gd name="GluePoint2Y" fmla="*/ 0 h 9144"/>
                              <a:gd name="GluePoint3X" fmla="*/ 5798185 w 5798185"/>
                              <a:gd name="GluePoint3Y" fmla="*/ 9144 h 9144"/>
                              <a:gd name="GluePoint4X" fmla="*/ 0 w 5798185"/>
                              <a:gd name="GluePoint4Y" fmla="*/ 9144 h 9144"/>
                              <a:gd name="GluePoint5X" fmla="*/ 0 w 5798185"/>
                              <a:gd name="GluePoint5Y" fmla="*/ 0 h 9144"/>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5798185" h="9144">
                                <a:moveTo>
                                  <a:pt x="0" y="0"/>
                                </a:moveTo>
                                <a:lnTo>
                                  <a:pt x="5798185" y="0"/>
                                </a:lnTo>
                                <a:lnTo>
                                  <a:pt x="579818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18CBE73" id="Group 40285" o:spid="_x0000_s1026" style="width:456.55pt;height:.5pt;mso-position-horizontal-relative:char;mso-position-vertical-relative:line" coordsize="5798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">
                <v:shape id="Shape 48230" o:spid="_x0000_s1027" style="position:absolute;width:57981;height:64;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" path="m,l5798185,r,9144l,9144,,e" fillcolor="black" stroked="f" strokeweight="0">
                  <v:path arrowok="t" o:connecttype="custom" o:connectlocs="0,0;5798160,0;5798160,6480;0,6480;0,0" o:connectangles="0,0,0,0,0" textboxrect="0,0,5798820,10058"/>
                </v:shape>
                <w10:anchorlock/>
              </v:group>
            </w:pict>
          </mc:Fallback>
        </mc:AlternateContent>
      </w:r>
    </w:p>
    <w:p w14:paraId="194489F7" w14:textId="77777777" w:rsidR="00AE31DC" w:rsidRPr="0087783B" w:rsidRDefault="00D662A3">
      <w:pPr>
        <w:pStyle w:val="Default"/>
        <w:jc w:val="center"/>
        <w:rPr>
          <w:rFonts w:ascii="Cambria" w:hAnsi="Cambria" w:cs="Cambria"/>
          <w:b/>
        </w:rPr>
      </w:pPr>
      <w:r w:rsidRPr="0087783B">
        <w:rPr>
          <w:rFonts w:ascii="Cambria" w:hAnsi="Cambria" w:cs="Cambria"/>
          <w:b/>
        </w:rPr>
        <w:t>na roboty budowlane</w:t>
      </w:r>
    </w:p>
    <w:p w14:paraId="756D838C" w14:textId="77777777" w:rsidR="00AE31DC" w:rsidRPr="0087783B" w:rsidRDefault="00AE31DC">
      <w:pPr>
        <w:pStyle w:val="Default"/>
        <w:spacing w:line="276" w:lineRule="auto"/>
        <w:jc w:val="both"/>
        <w:rPr>
          <w:rFonts w:ascii="Cambria" w:hAnsi="Cambria" w:cs="Cambria"/>
          <w:b/>
        </w:rPr>
      </w:pPr>
    </w:p>
    <w:p w14:paraId="055C8241" w14:textId="77777777" w:rsidR="00AE31DC" w:rsidRPr="0087783B" w:rsidRDefault="00D662A3">
      <w:pPr>
        <w:pStyle w:val="Textbody"/>
        <w:spacing w:after="57" w:line="360" w:lineRule="auto"/>
        <w:jc w:val="both"/>
        <w:rPr>
          <w:rFonts w:ascii="Cambria" w:hAnsi="Cambria" w:cs="Arial"/>
        </w:rPr>
      </w:pPr>
      <w:r w:rsidRPr="0087783B">
        <w:rPr>
          <w:rFonts w:ascii="Cambria" w:hAnsi="Cambria" w:cs="Arial"/>
        </w:rPr>
        <w:t>zawarta w dniu ……………….. r. w Niedźwiadzie-Kolonii pomiędzy</w:t>
      </w:r>
    </w:p>
    <w:p w14:paraId="48FDBCC6" w14:textId="77777777" w:rsidR="00AE31DC" w:rsidRPr="0087783B" w:rsidRDefault="00D662A3">
      <w:pPr>
        <w:pStyle w:val="Textbody"/>
        <w:spacing w:after="57" w:line="360" w:lineRule="auto"/>
        <w:jc w:val="both"/>
      </w:pPr>
      <w:r w:rsidRPr="0087783B">
        <w:rPr>
          <w:rFonts w:ascii="Cambria" w:hAnsi="Cambria" w:cs="Arial"/>
          <w:b/>
        </w:rPr>
        <w:t>Gminą Niedźwiada</w:t>
      </w:r>
      <w:r w:rsidRPr="0087783B">
        <w:rPr>
          <w:rFonts w:ascii="Cambria" w:hAnsi="Cambria" w:cs="Arial"/>
        </w:rPr>
        <w:t xml:space="preserve"> z siedzibą w Niedźwiada-Kolonia 43, 21-104 Niedźwiada, NIP 7141901163, REGON 431019537, reprezentowaną przez:</w:t>
      </w:r>
    </w:p>
    <w:p w14:paraId="493FC482" w14:textId="77777777" w:rsidR="00AE31DC" w:rsidRPr="0087783B" w:rsidRDefault="00D662A3">
      <w:pPr>
        <w:pStyle w:val="Textbody"/>
        <w:spacing w:after="57" w:line="360" w:lineRule="auto"/>
        <w:jc w:val="both"/>
      </w:pPr>
      <w:r w:rsidRPr="0087783B">
        <w:rPr>
          <w:rFonts w:ascii="Cambria" w:hAnsi="Cambria" w:cs="Arial"/>
          <w:b/>
        </w:rPr>
        <w:t>Piotra Tarnowskiego – pełniącego funkcję Wójta Gminy</w:t>
      </w:r>
    </w:p>
    <w:p w14:paraId="2E627B21" w14:textId="77777777" w:rsidR="00AE31DC" w:rsidRPr="0087783B" w:rsidRDefault="00D662A3">
      <w:pPr>
        <w:pStyle w:val="Textbody"/>
        <w:spacing w:after="57" w:line="360" w:lineRule="auto"/>
        <w:jc w:val="both"/>
        <w:rPr>
          <w:rFonts w:ascii="Cambria" w:hAnsi="Cambria" w:cs="Arial"/>
        </w:rPr>
      </w:pPr>
      <w:r w:rsidRPr="0087783B">
        <w:rPr>
          <w:rFonts w:ascii="Cambria" w:hAnsi="Cambria" w:cs="Arial"/>
        </w:rPr>
        <w:t>zwaną dalej Zamawiającym</w:t>
      </w:r>
    </w:p>
    <w:p w14:paraId="131A7AE8" w14:textId="77777777" w:rsidR="00AE31DC" w:rsidRPr="0087783B" w:rsidRDefault="00D662A3">
      <w:pPr>
        <w:pStyle w:val="Textbody"/>
        <w:spacing w:after="57" w:line="360" w:lineRule="auto"/>
        <w:jc w:val="both"/>
        <w:rPr>
          <w:rFonts w:ascii="Cambria" w:hAnsi="Cambria" w:cs="Arial"/>
        </w:rPr>
      </w:pPr>
      <w:r w:rsidRPr="0087783B">
        <w:rPr>
          <w:rFonts w:ascii="Cambria" w:hAnsi="Cambria" w:cs="Arial"/>
        </w:rPr>
        <w:t xml:space="preserve">przy kontrasygnacie </w:t>
      </w:r>
      <w:r w:rsidRPr="0087783B">
        <w:rPr>
          <w:rFonts w:ascii="Cambria" w:hAnsi="Cambria" w:cs="Arial"/>
          <w:b/>
        </w:rPr>
        <w:t>Anny Woźniak – Skarbnika Gminy</w:t>
      </w:r>
    </w:p>
    <w:p w14:paraId="79E9C88E" w14:textId="77777777" w:rsidR="00AE31DC" w:rsidRPr="0087783B" w:rsidRDefault="00D662A3">
      <w:pPr>
        <w:pStyle w:val="Default"/>
        <w:spacing w:line="276" w:lineRule="auto"/>
        <w:jc w:val="both"/>
        <w:rPr>
          <w:rFonts w:ascii="Cambria" w:hAnsi="Cambria" w:cs="Cambria"/>
        </w:rPr>
      </w:pPr>
      <w:r w:rsidRPr="0087783B">
        <w:rPr>
          <w:rFonts w:ascii="Cambria" w:hAnsi="Cambria" w:cs="Cambria"/>
        </w:rPr>
        <w:t xml:space="preserve">*gdy kontrahentem jest spółka prawa handlowego: </w:t>
      </w:r>
    </w:p>
    <w:p w14:paraId="18BFEB38" w14:textId="77777777" w:rsidR="00AE31DC" w:rsidRPr="0087783B" w:rsidRDefault="00D662A3">
      <w:pPr>
        <w:pStyle w:val="Default"/>
        <w:spacing w:line="276" w:lineRule="auto"/>
        <w:jc w:val="both"/>
      </w:pPr>
      <w:r w:rsidRPr="0087783B">
        <w:rPr>
          <w:rFonts w:ascii="Cambria" w:hAnsi="Cambria" w:cs="Cambria"/>
        </w:rPr>
        <w:t>spółką pod firmą „…” z siedzibą w ... (wpisać tylko nazwę miasta/miejscowości), ul. ………., ………………. (wpisać adres), wpisaną do Rejestru Przedsiębiorców Krajowego Rejestru Sądowego pod numerem KRS ..........., NIP ……………….., REGON ……………………..</w:t>
      </w:r>
      <w:r w:rsidRPr="0087783B">
        <w:rPr>
          <w:rFonts w:ascii="Cambria" w:hAnsi="Cambria" w:cs="Cambria"/>
          <w:i/>
          <w:iCs/>
        </w:rPr>
        <w:t>,</w:t>
      </w:r>
      <w:r w:rsidRPr="0087783B">
        <w:rPr>
          <w:rFonts w:ascii="Cambria" w:hAnsi="Cambria" w:cs="Cambria"/>
        </w:rPr>
        <w:t xml:space="preserve"> zwaną dalej „Wykonawcą”, reprezentowaną przez ..........</w:t>
      </w:r>
      <w:r w:rsidRPr="0087783B">
        <w:rPr>
          <w:rStyle w:val="Odwoanieprzypisudolnego"/>
          <w:rFonts w:ascii="Cambria" w:hAnsi="Cambria" w:cs="Cambria"/>
        </w:rPr>
        <w:footnoteReference w:id="1"/>
      </w:r>
      <w:r w:rsidRPr="0087783B">
        <w:rPr>
          <w:rFonts w:ascii="Cambria" w:hAnsi="Cambria" w:cs="Cambria"/>
        </w:rPr>
        <w:t>/reprezentowaną przez … działającą/-ego na podstawie pełnomocnictwa, stanowiącego załącznik do umowy</w:t>
      </w:r>
      <w:r w:rsidRPr="0087783B">
        <w:rPr>
          <w:rStyle w:val="Odwoanieprzypisudolnego"/>
          <w:rFonts w:ascii="Cambria" w:hAnsi="Cambria" w:cs="Cambria"/>
        </w:rPr>
        <w:footnoteReference w:id="2"/>
      </w:r>
      <w:r w:rsidRPr="0087783B">
        <w:rPr>
          <w:rFonts w:ascii="Cambria" w:hAnsi="Cambria" w:cs="Cambria"/>
        </w:rPr>
        <w:t xml:space="preserve">, </w:t>
      </w:r>
    </w:p>
    <w:p w14:paraId="15AF9219" w14:textId="77777777" w:rsidR="00AE31DC" w:rsidRPr="0087783B" w:rsidRDefault="00AE31DC">
      <w:pPr>
        <w:pStyle w:val="Default"/>
        <w:spacing w:line="276" w:lineRule="auto"/>
        <w:jc w:val="both"/>
        <w:rPr>
          <w:rFonts w:ascii="Cambria" w:hAnsi="Cambria" w:cs="Cambria"/>
        </w:rPr>
      </w:pPr>
    </w:p>
    <w:p w14:paraId="0B8478E4" w14:textId="77777777" w:rsidR="00AE31DC" w:rsidRPr="0087783B" w:rsidRDefault="00D662A3">
      <w:pPr>
        <w:pStyle w:val="Default"/>
        <w:spacing w:line="276" w:lineRule="auto"/>
        <w:jc w:val="both"/>
        <w:rPr>
          <w:rFonts w:ascii="Cambria" w:hAnsi="Cambria" w:cs="Cambria"/>
        </w:rPr>
      </w:pPr>
      <w:r w:rsidRPr="0087783B">
        <w:rPr>
          <w:rFonts w:ascii="Cambria" w:hAnsi="Cambria" w:cs="Cambria"/>
        </w:rPr>
        <w:t xml:space="preserve">*gdy kontrahentem jest osoba fizyczna prowadząca działalność gospodarczą: </w:t>
      </w:r>
    </w:p>
    <w:p w14:paraId="741E71F5" w14:textId="77777777" w:rsidR="00AE31DC" w:rsidRPr="0087783B" w:rsidRDefault="00D662A3">
      <w:pPr>
        <w:pStyle w:val="Default"/>
        <w:spacing w:line="276" w:lineRule="auto"/>
        <w:jc w:val="both"/>
      </w:pPr>
      <w:r w:rsidRPr="0087783B">
        <w:rPr>
          <w:rFonts w:ascii="Cambria" w:hAnsi="Cambria" w:cs="Cambria"/>
        </w:rPr>
        <w:t xml:space="preserve">Panią/Panem ………., prowadzącą/-ym działalność gospodarczą pod firmą „…” z siedzibą w … (wpisać tylko nazwę miasta/miejscowości), ul. ……………….. (wpisać adres), NIP ……………, REGON …………., </w:t>
      </w:r>
      <w:r w:rsidRPr="0087783B">
        <w:rPr>
          <w:rFonts w:ascii="Cambria" w:hAnsi="Cambria" w:cs="Cambria"/>
          <w:i/>
          <w:iCs/>
        </w:rPr>
        <w:t>,</w:t>
      </w:r>
      <w:r w:rsidRPr="0087783B">
        <w:rPr>
          <w:rFonts w:ascii="Cambria" w:hAnsi="Cambria" w:cs="Cambria"/>
        </w:rPr>
        <w:t xml:space="preserve"> zwaną/-ym dalej „</w:t>
      </w:r>
      <w:r w:rsidRPr="0087783B">
        <w:rPr>
          <w:rFonts w:ascii="Cambria" w:hAnsi="Cambria" w:cs="Cambria"/>
          <w:b/>
        </w:rPr>
        <w:t>Wykonawcą</w:t>
      </w:r>
      <w:r w:rsidRPr="0087783B">
        <w:rPr>
          <w:rFonts w:ascii="Cambria" w:hAnsi="Cambria" w:cs="Cambria"/>
        </w:rPr>
        <w:t>”, reprezentowaną/-ym przez … działającą/-ego na podstawie pełnomocnictwa, stanowiącego załącznik do umowy</w:t>
      </w:r>
      <w:r w:rsidRPr="0087783B">
        <w:rPr>
          <w:rStyle w:val="Odwoanieprzypisudolnego"/>
          <w:rFonts w:ascii="Cambria" w:hAnsi="Cambria" w:cs="Cambria"/>
        </w:rPr>
        <w:footnoteReference w:id="3"/>
      </w:r>
      <w:r w:rsidRPr="0087783B">
        <w:rPr>
          <w:rFonts w:ascii="Cambria" w:hAnsi="Cambria" w:cs="Cambria"/>
        </w:rPr>
        <w:t xml:space="preserve">, </w:t>
      </w:r>
    </w:p>
    <w:p w14:paraId="4F06A782" w14:textId="77777777" w:rsidR="00AE31DC" w:rsidRPr="0087783B" w:rsidRDefault="00D662A3">
      <w:pPr>
        <w:pStyle w:val="Default"/>
        <w:spacing w:line="276" w:lineRule="auto"/>
        <w:jc w:val="both"/>
        <w:rPr>
          <w:rFonts w:ascii="Cambria" w:hAnsi="Cambria" w:cs="Cambria"/>
        </w:rPr>
      </w:pPr>
      <w:r w:rsidRPr="0087783B">
        <w:rPr>
          <w:rFonts w:ascii="Cambria" w:hAnsi="Cambria" w:cs="Cambria"/>
        </w:rPr>
        <w:t>wspólnie zwanymi dalej „Stronami”.</w:t>
      </w:r>
    </w:p>
    <w:p w14:paraId="4D550875" w14:textId="77777777" w:rsidR="00AE31DC" w:rsidRPr="0087783B" w:rsidRDefault="00D662A3">
      <w:pPr>
        <w:spacing w:after="18" w:line="257" w:lineRule="auto"/>
        <w:ind w:left="0" w:right="0" w:firstLine="0"/>
        <w:jc w:val="left"/>
        <w:rPr>
          <w:lang w:val="pl-PL"/>
        </w:rPr>
      </w:pPr>
      <w:r w:rsidRPr="0087783B">
        <w:rPr>
          <w:lang w:val="pl-PL"/>
        </w:rPr>
        <w:t xml:space="preserve"> </w:t>
      </w:r>
    </w:p>
    <w:p w14:paraId="52324F5D" w14:textId="77777777" w:rsidR="00AE31DC" w:rsidRPr="0087783B" w:rsidRDefault="00D662A3">
      <w:pPr>
        <w:spacing w:after="17" w:line="257" w:lineRule="auto"/>
        <w:ind w:left="84" w:right="77" w:hanging="10"/>
        <w:jc w:val="center"/>
        <w:rPr>
          <w:lang w:val="pl-PL"/>
        </w:rPr>
      </w:pPr>
      <w:r w:rsidRPr="0087783B">
        <w:rPr>
          <w:b/>
          <w:lang w:val="pl-PL"/>
        </w:rPr>
        <w:t xml:space="preserve">Oświadczenia Stron. </w:t>
      </w:r>
    </w:p>
    <w:p w14:paraId="6F1B7AF9" w14:textId="0007FF31" w:rsidR="00AE31DC" w:rsidRPr="0087783B" w:rsidRDefault="00D662A3">
      <w:pPr>
        <w:ind w:left="0" w:right="3" w:firstLine="0"/>
        <w:rPr>
          <w:lang w:val="pl-PL"/>
        </w:rPr>
      </w:pPr>
      <w:r w:rsidRPr="0087783B">
        <w:rPr>
          <w:lang w:val="pl-PL"/>
        </w:rPr>
        <w:t xml:space="preserve">Strony oświadczają, że niniejsza umowa, zwana dalej „umową”, została zawarta                 </w:t>
      </w:r>
      <w:r w:rsidR="00E65D63">
        <w:rPr>
          <w:lang w:val="pl-PL"/>
        </w:rPr>
        <w:t xml:space="preserve">                  </w:t>
      </w:r>
      <w:r w:rsidRPr="0087783B">
        <w:rPr>
          <w:lang w:val="pl-PL"/>
        </w:rPr>
        <w:t xml:space="preserve"> w wyniku udzielenia zamówienia publicznego w trybie podstawowym, zgodnie                 </w:t>
      </w:r>
      <w:r w:rsidR="00E65D63">
        <w:rPr>
          <w:lang w:val="pl-PL"/>
        </w:rPr>
        <w:t xml:space="preserve">                  </w:t>
      </w:r>
      <w:r w:rsidRPr="0087783B">
        <w:rPr>
          <w:lang w:val="pl-PL"/>
        </w:rPr>
        <w:t xml:space="preserve">  z przepisami ustawy z dnia 11 września 2019 r. Prawo zamówień publicznych                </w:t>
      </w:r>
      <w:r w:rsidR="00E65D63">
        <w:rPr>
          <w:lang w:val="pl-PL"/>
        </w:rPr>
        <w:t xml:space="preserve">                 </w:t>
      </w:r>
      <w:r w:rsidRPr="0087783B">
        <w:rPr>
          <w:lang w:val="pl-PL"/>
        </w:rPr>
        <w:t xml:space="preserve"> (Dz. U. z 2026 r., poz. 793</w:t>
      </w:r>
      <w:r w:rsidR="00E65D63">
        <w:rPr>
          <w:lang w:val="pl-PL"/>
        </w:rPr>
        <w:t xml:space="preserve"> z późn. zm.</w:t>
      </w:r>
      <w:r w:rsidRPr="0087783B">
        <w:rPr>
          <w:lang w:val="pl-PL"/>
        </w:rPr>
        <w:t xml:space="preserve">) – zwana dalej „ustawa Pzp”. </w:t>
      </w:r>
      <w:r w:rsidRPr="0087783B">
        <w:rPr>
          <w:b/>
          <w:lang w:val="pl-PL"/>
        </w:rPr>
        <w:t xml:space="preserve"> </w:t>
      </w:r>
    </w:p>
    <w:p w14:paraId="0C499AA5" w14:textId="77777777" w:rsidR="00AE31DC" w:rsidRPr="0087783B" w:rsidRDefault="00AE31DC">
      <w:pPr>
        <w:spacing w:after="3" w:line="257" w:lineRule="auto"/>
        <w:ind w:right="0"/>
        <w:jc w:val="left"/>
        <w:rPr>
          <w:b/>
          <w:sz w:val="20"/>
          <w:lang w:val="pl-PL"/>
        </w:rPr>
      </w:pPr>
    </w:p>
    <w:p w14:paraId="7EBE6CE7" w14:textId="77777777" w:rsidR="00AE31DC" w:rsidRPr="0087783B" w:rsidRDefault="00D662A3">
      <w:pPr>
        <w:pStyle w:val="Nagwek2"/>
        <w:ind w:left="84" w:right="82"/>
      </w:pPr>
      <w:r w:rsidRPr="0087783B">
        <w:t xml:space="preserve">§ 1 Przedmiot umowy </w:t>
      </w:r>
    </w:p>
    <w:p w14:paraId="6A64C643" w14:textId="77777777" w:rsidR="00AE31DC" w:rsidRPr="0087783B" w:rsidRDefault="00D662A3">
      <w:pPr>
        <w:numPr>
          <w:ilvl w:val="0"/>
          <w:numId w:val="29"/>
        </w:numPr>
        <w:spacing w:after="16" w:line="257" w:lineRule="auto"/>
        <w:ind w:left="284" w:right="0" w:hanging="284"/>
        <w:rPr>
          <w:lang w:val="pl-PL"/>
        </w:rPr>
      </w:pPr>
      <w:r w:rsidRPr="0087783B">
        <w:rPr>
          <w:lang w:val="pl-PL"/>
        </w:rPr>
        <w:t xml:space="preserve">Zamawiający zleca, a Wykonawca przyjmuje do realizacji zamówienie publiczne pn.: </w:t>
      </w:r>
      <w:r w:rsidRPr="0087783B">
        <w:rPr>
          <w:b/>
          <w:bCs/>
          <w:lang w:val="pl-PL"/>
        </w:rPr>
        <w:t>„Budowa świetlicy wiejskiej w miejscowości Pałecznica – etap I: wykonanie budynku do stanu zerowego”.</w:t>
      </w:r>
    </w:p>
    <w:p w14:paraId="3716EB5B" w14:textId="77777777" w:rsidR="00AE31DC" w:rsidRPr="0087783B" w:rsidRDefault="00D662A3">
      <w:pPr>
        <w:numPr>
          <w:ilvl w:val="0"/>
          <w:numId w:val="29"/>
        </w:numPr>
        <w:spacing w:after="16" w:line="257" w:lineRule="auto"/>
        <w:ind w:left="284" w:right="0" w:hanging="284"/>
        <w:rPr>
          <w:lang w:val="pl-PL"/>
        </w:rPr>
      </w:pPr>
      <w:r w:rsidRPr="0087783B">
        <w:rPr>
          <w:lang w:val="pl-PL"/>
        </w:rPr>
        <w:lastRenderedPageBreak/>
        <w:t>Przedmiot zamówienia obejmuje wykonanie pierwszego etapu inwestycji polegającego na doprowadzeniu budynku świetlicy wiejskiej do stanu zerowego,                       w zakresie określonym w niniejszym paragrafie oraz w przedmiarze robót, w szczególności:</w:t>
      </w:r>
    </w:p>
    <w:p w14:paraId="054FD4EF"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robót przygotowawczych i ziemnych niezbędnych do realizacji fundamentów; </w:t>
      </w:r>
    </w:p>
    <w:p w14:paraId="62A88441"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fundamentów oraz ścian fundamentowych budynku; </w:t>
      </w:r>
    </w:p>
    <w:p w14:paraId="75E68AA0"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izolacji przeciwwilgociowej i przeciwwodnej fundamentów oraz ścian fundamentowych, zgodnie z dokumentacją projektową; </w:t>
      </w:r>
    </w:p>
    <w:p w14:paraId="2861143D"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zasypek, obsypania i zagęszczenia gruntu w zakresie niezbędnym do zakończenia robót objętych stanem zerowym, zgodnie z przedmiarem robót; </w:t>
      </w:r>
    </w:p>
    <w:p w14:paraId="2F52223B"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usunięcie korzeni drzew, w szczególności sosny i brzozy, z powierzchni około 2 400 m², wraz z wywozem pozostałości i uporządkowaniem terenu; </w:t>
      </w:r>
    </w:p>
    <w:p w14:paraId="7CF80281"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przyłącza wodociągowego w zakresie określonym w dokumentacji projektowej i przedmiarze robót; </w:t>
      </w:r>
    </w:p>
    <w:p w14:paraId="5184FD3B"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otoku odgromowego; </w:t>
      </w:r>
    </w:p>
    <w:p w14:paraId="75F3AFB3" w14:textId="77777777" w:rsidR="00AE31DC" w:rsidRPr="0087783B" w:rsidRDefault="00D662A3">
      <w:pPr>
        <w:numPr>
          <w:ilvl w:val="0"/>
          <w:numId w:val="27"/>
        </w:numPr>
        <w:tabs>
          <w:tab w:val="clear" w:pos="720"/>
          <w:tab w:val="left" w:pos="709"/>
        </w:tabs>
        <w:spacing w:after="16" w:line="257" w:lineRule="auto"/>
        <w:ind w:left="709" w:right="0" w:hanging="349"/>
        <w:rPr>
          <w:lang w:val="pl-PL"/>
        </w:rPr>
      </w:pPr>
      <w:r w:rsidRPr="0087783B">
        <w:rPr>
          <w:lang w:val="pl-PL"/>
        </w:rPr>
        <w:t xml:space="preserve">wykonanie pozostałych robót wskazanych w przedmiarze robót, bezpośrednio związanych z doprowadzeniem budynku do stanu zerowego. </w:t>
      </w:r>
    </w:p>
    <w:p w14:paraId="20A85C1E" w14:textId="77777777" w:rsidR="00AE31DC" w:rsidRPr="0087783B" w:rsidRDefault="00D662A3">
      <w:pPr>
        <w:numPr>
          <w:ilvl w:val="0"/>
          <w:numId w:val="29"/>
        </w:numPr>
        <w:spacing w:after="16" w:line="257" w:lineRule="auto"/>
        <w:ind w:left="284" w:right="0" w:hanging="284"/>
        <w:rPr>
          <w:lang w:val="pl-PL"/>
        </w:rPr>
      </w:pPr>
      <w:r w:rsidRPr="0087783B">
        <w:rPr>
          <w:lang w:val="pl-PL"/>
        </w:rPr>
        <w:t>Przez wykonanie budynku do stanu zerowego należy rozumieć kompletne wykonanie robót objętych zakresem rzeczowym określonym w ust. 2 oraz w przedmiarze robót, wraz ze wszystkimi robotami przygotowawczymi, pomocniczymi i towarzyszącymi, niezbędnymi do prawidłowego wykonania tego etapu inwestycji.</w:t>
      </w:r>
    </w:p>
    <w:p w14:paraId="75E2A890" w14:textId="77777777" w:rsidR="00AE31DC" w:rsidRPr="0087783B" w:rsidRDefault="00D662A3">
      <w:pPr>
        <w:numPr>
          <w:ilvl w:val="0"/>
          <w:numId w:val="29"/>
        </w:numPr>
        <w:spacing w:after="16" w:line="257" w:lineRule="auto"/>
        <w:ind w:left="284" w:right="0" w:hanging="284"/>
        <w:rPr>
          <w:lang w:val="pl-PL"/>
        </w:rPr>
      </w:pPr>
      <w:r w:rsidRPr="0087783B">
        <w:rPr>
          <w:lang w:val="pl-PL"/>
        </w:rPr>
        <w:t>Dokumentację projektową oraz specyfikacje techniczne wykonania i odbioru robót budowlanych, zwane dalej „STWiORB”, stosuje się wyłącznie w zakresie odnoszącym się do robót objętych niniejszym zamówieniem. Udostępnienie dokumentacji obejmującej całość inwestycji nie oznacza obowiązku wykonania przez Wykonawcę robót wykraczających poza zakres pierwszego etapu, polegającego na doprowadzeniu budynku do stanu zerowego.</w:t>
      </w:r>
    </w:p>
    <w:p w14:paraId="136988F6" w14:textId="77777777" w:rsidR="00AE31DC" w:rsidRPr="0087783B" w:rsidRDefault="00D662A3">
      <w:pPr>
        <w:numPr>
          <w:ilvl w:val="0"/>
          <w:numId w:val="29"/>
        </w:numPr>
        <w:spacing w:after="16" w:line="257" w:lineRule="auto"/>
        <w:ind w:left="284" w:right="0" w:hanging="284"/>
        <w:rPr>
          <w:lang w:val="pl-PL"/>
        </w:rPr>
      </w:pPr>
      <w:r w:rsidRPr="0087783B">
        <w:rPr>
          <w:lang w:val="pl-PL"/>
        </w:rPr>
        <w:t>Przedmiot zamówienia obejmuje również dostawę materiałów, wyrobów, urządzeń i sprzętu oraz wykonanie badań, prób, pomiarów, zabezpieczeń i innych czynności niezbędnych do prawidłowego i kompletnego wykonania robót objętych pierwszym etapem inwestycji, zgodnie z dokumentacją projektową, STWiORB, przedmiarem robót, obowiązującymi przepisami prawa, zasadami wiedzy technicznej oraz sztuki budowlanej.</w:t>
      </w:r>
    </w:p>
    <w:p w14:paraId="52B80787" w14:textId="77777777" w:rsidR="00AE31DC" w:rsidRPr="0087783B" w:rsidRDefault="00D662A3">
      <w:pPr>
        <w:numPr>
          <w:ilvl w:val="0"/>
          <w:numId w:val="29"/>
        </w:numPr>
        <w:spacing w:after="16" w:line="257" w:lineRule="auto"/>
        <w:ind w:left="284" w:right="0" w:hanging="284"/>
        <w:rPr>
          <w:lang w:val="pl-PL"/>
        </w:rPr>
      </w:pPr>
      <w:r w:rsidRPr="0087783B">
        <w:rPr>
          <w:lang w:val="pl-PL"/>
        </w:rPr>
        <w:t>Po zakończeniu robót Wykonawca jest zobowiązany do uporządkowania terenu, zabezpieczenia wykonanych elementów przed uszkodzeniem i wpływem warunków atmosferycznych oraz przekazania Zamawiającemu dokumentacji odbiorowej dotyczącej wykonanego zakresu.</w:t>
      </w:r>
    </w:p>
    <w:p w14:paraId="7905AECA" w14:textId="38DFB738" w:rsidR="00AE31DC" w:rsidRPr="0087783B" w:rsidRDefault="00D662A3">
      <w:pPr>
        <w:numPr>
          <w:ilvl w:val="0"/>
          <w:numId w:val="29"/>
        </w:numPr>
        <w:spacing w:after="16" w:line="257" w:lineRule="auto"/>
        <w:ind w:left="284" w:right="0" w:hanging="284"/>
        <w:rPr>
          <w:lang w:val="pl-PL"/>
        </w:rPr>
      </w:pPr>
      <w:r w:rsidRPr="0087783B">
        <w:rPr>
          <w:lang w:val="pl-PL"/>
        </w:rPr>
        <w:t xml:space="preserve">Zamówienie nie obejmuje wykonania dalszych etapów budowy świetlicy, </w:t>
      </w:r>
      <w:r w:rsidR="00E65D63">
        <w:rPr>
          <w:lang w:val="pl-PL"/>
        </w:rPr>
        <w:t xml:space="preserve">                                            </w:t>
      </w:r>
      <w:r w:rsidRPr="0087783B">
        <w:rPr>
          <w:lang w:val="pl-PL"/>
        </w:rPr>
        <w:t>w szczególności konstrukcji budynku powyżej stanu zerowego, ścian nadziemia, stropów, konstrukcji i pokrycia dachu, stolarki, instalacji wewnętrznych ani robót wykończeniowych, chyba że dana robota została jednoznacznie wskazana w ust. 2 lub w przedmiarze robót jako element etapu objętego zamówieniem.</w:t>
      </w:r>
    </w:p>
    <w:p w14:paraId="6A0F7909" w14:textId="77777777" w:rsidR="00AE31DC" w:rsidRPr="0087783B" w:rsidRDefault="00D662A3">
      <w:pPr>
        <w:numPr>
          <w:ilvl w:val="0"/>
          <w:numId w:val="29"/>
        </w:numPr>
        <w:spacing w:after="16" w:line="257" w:lineRule="auto"/>
        <w:ind w:left="284" w:right="0" w:hanging="284"/>
        <w:rPr>
          <w:lang w:val="pl-PL"/>
        </w:rPr>
      </w:pPr>
      <w:r w:rsidRPr="0087783B">
        <w:rPr>
          <w:lang w:val="pl-PL"/>
        </w:rPr>
        <w:t>Inwestycja będzie realizowana w następującej lokalizacji:</w:t>
      </w:r>
    </w:p>
    <w:p w14:paraId="6EA33FA2" w14:textId="77777777" w:rsidR="00AE31DC" w:rsidRPr="0087783B" w:rsidRDefault="00D662A3">
      <w:pPr>
        <w:numPr>
          <w:ilvl w:val="0"/>
          <w:numId w:val="10"/>
        </w:numPr>
        <w:spacing w:after="16" w:line="257" w:lineRule="auto"/>
        <w:ind w:right="0"/>
        <w:rPr>
          <w:lang w:val="pl-PL"/>
        </w:rPr>
      </w:pPr>
      <w:r w:rsidRPr="0087783B">
        <w:rPr>
          <w:lang w:val="pl-PL"/>
        </w:rPr>
        <w:t xml:space="preserve">miejscowość: Pałecznica, gmina Niedźwiada; </w:t>
      </w:r>
    </w:p>
    <w:p w14:paraId="07CD233D" w14:textId="77777777" w:rsidR="00AE31DC" w:rsidRPr="0087783B" w:rsidRDefault="00D662A3">
      <w:pPr>
        <w:numPr>
          <w:ilvl w:val="0"/>
          <w:numId w:val="10"/>
        </w:numPr>
        <w:spacing w:after="16" w:line="257" w:lineRule="auto"/>
        <w:ind w:right="0"/>
        <w:rPr>
          <w:lang w:val="pl-PL"/>
        </w:rPr>
      </w:pPr>
      <w:r w:rsidRPr="0087783B">
        <w:rPr>
          <w:lang w:val="pl-PL"/>
        </w:rPr>
        <w:lastRenderedPageBreak/>
        <w:t xml:space="preserve">działki ewidencyjne nr: 1645 i 1627; </w:t>
      </w:r>
    </w:p>
    <w:p w14:paraId="63CD9886" w14:textId="77777777" w:rsidR="00AE31DC" w:rsidRPr="0087783B" w:rsidRDefault="00D662A3">
      <w:pPr>
        <w:numPr>
          <w:ilvl w:val="0"/>
          <w:numId w:val="10"/>
        </w:numPr>
        <w:spacing w:after="16" w:line="257" w:lineRule="auto"/>
        <w:ind w:right="0"/>
        <w:rPr>
          <w:lang w:val="pl-PL"/>
        </w:rPr>
      </w:pPr>
      <w:r w:rsidRPr="0087783B">
        <w:rPr>
          <w:lang w:val="pl-PL"/>
        </w:rPr>
        <w:t xml:space="preserve">jednostka ewidencyjna: 060809_2 Niedźwiada; </w:t>
      </w:r>
    </w:p>
    <w:p w14:paraId="616143D0" w14:textId="77777777" w:rsidR="00AE31DC" w:rsidRPr="0087783B" w:rsidRDefault="00D662A3">
      <w:pPr>
        <w:numPr>
          <w:ilvl w:val="0"/>
          <w:numId w:val="10"/>
        </w:numPr>
        <w:spacing w:after="16" w:line="257" w:lineRule="auto"/>
        <w:ind w:right="0"/>
        <w:rPr>
          <w:lang w:val="pl-PL"/>
        </w:rPr>
      </w:pPr>
      <w:r w:rsidRPr="0087783B">
        <w:rPr>
          <w:lang w:val="pl-PL"/>
        </w:rPr>
        <w:t xml:space="preserve">obręb ewidencyjny: 0011 Pałecznica. </w:t>
      </w:r>
    </w:p>
    <w:p w14:paraId="6B737B6B" w14:textId="77777777" w:rsidR="00AE31DC" w:rsidRPr="0087783B" w:rsidRDefault="00D662A3">
      <w:pPr>
        <w:numPr>
          <w:ilvl w:val="0"/>
          <w:numId w:val="6"/>
        </w:numPr>
        <w:spacing w:after="16" w:line="257" w:lineRule="auto"/>
        <w:ind w:left="284" w:right="0" w:hanging="344"/>
        <w:rPr>
          <w:lang w:val="pl-PL"/>
        </w:rPr>
      </w:pPr>
      <w:r w:rsidRPr="0087783B">
        <w:rPr>
          <w:lang w:val="pl-PL"/>
        </w:rPr>
        <w:t>Szczegółowy zakres oraz sposób wykonania robót budowlanych określają łącznie:</w:t>
      </w:r>
    </w:p>
    <w:p w14:paraId="4852B78C" w14:textId="77777777" w:rsidR="00AE31DC" w:rsidRPr="0087783B" w:rsidRDefault="00D662A3">
      <w:pPr>
        <w:numPr>
          <w:ilvl w:val="0"/>
          <w:numId w:val="32"/>
        </w:numPr>
        <w:spacing w:after="16" w:line="257" w:lineRule="auto"/>
        <w:ind w:right="0"/>
        <w:rPr>
          <w:lang w:val="pl-PL"/>
        </w:rPr>
      </w:pPr>
      <w:r w:rsidRPr="0087783B">
        <w:rPr>
          <w:lang w:val="pl-PL"/>
        </w:rPr>
        <w:t xml:space="preserve">Specyfikacja Warunków Zamówienia wraz z jej zmianami oraz wyjaśnieniami udzielonymi w toku postępowania; </w:t>
      </w:r>
    </w:p>
    <w:p w14:paraId="2858637B" w14:textId="77777777" w:rsidR="00AE31DC" w:rsidRPr="0087783B" w:rsidRDefault="00D662A3">
      <w:pPr>
        <w:numPr>
          <w:ilvl w:val="0"/>
          <w:numId w:val="32"/>
        </w:numPr>
        <w:spacing w:after="16" w:line="257" w:lineRule="auto"/>
        <w:ind w:right="0"/>
        <w:rPr>
          <w:lang w:val="pl-PL"/>
        </w:rPr>
      </w:pPr>
      <w:r w:rsidRPr="0087783B">
        <w:rPr>
          <w:lang w:val="pl-PL"/>
        </w:rPr>
        <w:t xml:space="preserve">niniejsza umowa; </w:t>
      </w:r>
    </w:p>
    <w:p w14:paraId="61ED358E" w14:textId="77777777" w:rsidR="00AE31DC" w:rsidRPr="0087783B" w:rsidRDefault="00D662A3">
      <w:pPr>
        <w:numPr>
          <w:ilvl w:val="0"/>
          <w:numId w:val="32"/>
        </w:numPr>
        <w:spacing w:after="16" w:line="257" w:lineRule="auto"/>
        <w:ind w:right="0"/>
        <w:rPr>
          <w:lang w:val="pl-PL"/>
        </w:rPr>
      </w:pPr>
      <w:r w:rsidRPr="0087783B">
        <w:rPr>
          <w:lang w:val="pl-PL"/>
        </w:rPr>
        <w:t xml:space="preserve">dokumentacja projektowa – wyłącznie w zakresie dotyczącym robót objętych pierwszym etapem inwestycji; </w:t>
      </w:r>
    </w:p>
    <w:p w14:paraId="642C7A8D" w14:textId="77777777" w:rsidR="00AE31DC" w:rsidRPr="0087783B" w:rsidRDefault="00D662A3">
      <w:pPr>
        <w:numPr>
          <w:ilvl w:val="0"/>
          <w:numId w:val="32"/>
        </w:numPr>
        <w:spacing w:after="16" w:line="257" w:lineRule="auto"/>
        <w:ind w:right="0"/>
        <w:rPr>
          <w:lang w:val="pl-PL"/>
        </w:rPr>
      </w:pPr>
      <w:r w:rsidRPr="0087783B">
        <w:rPr>
          <w:lang w:val="pl-PL"/>
        </w:rPr>
        <w:t xml:space="preserve">STWiORB – wyłącznie w zakresie dotyczącym robót objętych pierwszym etapem inwestycji; </w:t>
      </w:r>
    </w:p>
    <w:p w14:paraId="196657A1" w14:textId="77777777" w:rsidR="00AE31DC" w:rsidRPr="0087783B" w:rsidRDefault="00D662A3">
      <w:pPr>
        <w:numPr>
          <w:ilvl w:val="0"/>
          <w:numId w:val="32"/>
        </w:numPr>
        <w:spacing w:after="16" w:line="257" w:lineRule="auto"/>
        <w:ind w:right="0"/>
        <w:rPr>
          <w:lang w:val="pl-PL"/>
        </w:rPr>
      </w:pPr>
      <w:r w:rsidRPr="0087783B">
        <w:rPr>
          <w:lang w:val="pl-PL"/>
        </w:rPr>
        <w:t xml:space="preserve">przedmiar robót; </w:t>
      </w:r>
    </w:p>
    <w:p w14:paraId="063C7E41" w14:textId="77777777" w:rsidR="00AE31DC" w:rsidRPr="0087783B" w:rsidRDefault="00D662A3">
      <w:pPr>
        <w:numPr>
          <w:ilvl w:val="0"/>
          <w:numId w:val="32"/>
        </w:numPr>
        <w:spacing w:after="16" w:line="257" w:lineRule="auto"/>
        <w:ind w:right="0"/>
        <w:rPr>
          <w:lang w:val="pl-PL"/>
        </w:rPr>
      </w:pPr>
      <w:r w:rsidRPr="0087783B">
        <w:rPr>
          <w:lang w:val="pl-PL"/>
        </w:rPr>
        <w:t xml:space="preserve">oferta Wykonawcy, stanowiąca załącznik nr 1 do umowy. </w:t>
      </w:r>
    </w:p>
    <w:p w14:paraId="59C43105" w14:textId="77777777" w:rsidR="00AE31DC" w:rsidRPr="0087783B" w:rsidRDefault="00D662A3">
      <w:pPr>
        <w:numPr>
          <w:ilvl w:val="0"/>
          <w:numId w:val="6"/>
        </w:numPr>
        <w:spacing w:after="16" w:line="257" w:lineRule="auto"/>
        <w:ind w:left="426" w:right="0" w:hanging="426"/>
        <w:rPr>
          <w:lang w:val="pl-PL"/>
        </w:rPr>
      </w:pPr>
      <w:r w:rsidRPr="0087783B">
        <w:rPr>
          <w:lang w:val="pl-PL"/>
        </w:rPr>
        <w:t>Dokumenty wskazane w ust. 9 należy interpretować łącznie, z uwzględnieniem ograniczenia zakresu zamówienia do pierwszego etapu inwestycji, określonego w ust. 2–7.</w:t>
      </w:r>
    </w:p>
    <w:p w14:paraId="56996980" w14:textId="77777777" w:rsidR="00AE31DC" w:rsidRPr="0087783B" w:rsidRDefault="00D662A3">
      <w:pPr>
        <w:numPr>
          <w:ilvl w:val="0"/>
          <w:numId w:val="6"/>
        </w:numPr>
        <w:spacing w:after="16" w:line="257" w:lineRule="auto"/>
        <w:ind w:left="426" w:right="0" w:hanging="426"/>
        <w:rPr>
          <w:lang w:val="pl-PL"/>
        </w:rPr>
      </w:pPr>
      <w:r w:rsidRPr="0087783B">
        <w:rPr>
          <w:lang w:val="pl-PL"/>
        </w:rPr>
        <w:t>W przypadku rozbieżności pomiędzy dokumentami wskazanymi w ust. 9 pierwszeństwo mają kolejno:</w:t>
      </w:r>
    </w:p>
    <w:p w14:paraId="567147CA" w14:textId="77777777" w:rsidR="00AE31DC" w:rsidRPr="0087783B" w:rsidRDefault="00D662A3">
      <w:pPr>
        <w:numPr>
          <w:ilvl w:val="0"/>
          <w:numId w:val="21"/>
        </w:numPr>
        <w:spacing w:after="16" w:line="257" w:lineRule="auto"/>
        <w:ind w:right="0"/>
        <w:rPr>
          <w:lang w:val="pl-PL"/>
        </w:rPr>
      </w:pPr>
      <w:r w:rsidRPr="0087783B">
        <w:rPr>
          <w:lang w:val="pl-PL"/>
        </w:rPr>
        <w:t xml:space="preserve">Specyfikacja Warunków Zamówienia wraz z jej zmianami i wyjaśnieniami, w tym opis zakresu zamówienia ograniczający przedmiot zamówienia do wykonania budynku do stanu zerowego; </w:t>
      </w:r>
    </w:p>
    <w:p w14:paraId="52DBE6A0" w14:textId="77777777" w:rsidR="00AE31DC" w:rsidRPr="0087783B" w:rsidRDefault="00D662A3">
      <w:pPr>
        <w:numPr>
          <w:ilvl w:val="0"/>
          <w:numId w:val="21"/>
        </w:numPr>
        <w:spacing w:after="16" w:line="257" w:lineRule="auto"/>
        <w:ind w:right="0"/>
        <w:rPr>
          <w:lang w:val="pl-PL"/>
        </w:rPr>
      </w:pPr>
      <w:r w:rsidRPr="0087783B">
        <w:rPr>
          <w:lang w:val="pl-PL"/>
        </w:rPr>
        <w:t xml:space="preserve">niniejsza umowa; </w:t>
      </w:r>
    </w:p>
    <w:p w14:paraId="592B6496" w14:textId="77777777" w:rsidR="00AE31DC" w:rsidRPr="0087783B" w:rsidRDefault="00D662A3">
      <w:pPr>
        <w:numPr>
          <w:ilvl w:val="0"/>
          <w:numId w:val="21"/>
        </w:numPr>
        <w:spacing w:after="16" w:line="257" w:lineRule="auto"/>
        <w:ind w:right="0"/>
        <w:rPr>
          <w:lang w:val="pl-PL"/>
        </w:rPr>
      </w:pPr>
      <w:r w:rsidRPr="0087783B">
        <w:rPr>
          <w:lang w:val="pl-PL"/>
        </w:rPr>
        <w:t xml:space="preserve">dokumentacja projektowa – w zakresie odnoszącym się do robót objętych zamówieniem; </w:t>
      </w:r>
    </w:p>
    <w:p w14:paraId="70BEADE0" w14:textId="77777777" w:rsidR="00AE31DC" w:rsidRPr="0087783B" w:rsidRDefault="00D662A3">
      <w:pPr>
        <w:numPr>
          <w:ilvl w:val="0"/>
          <w:numId w:val="21"/>
        </w:numPr>
        <w:spacing w:after="16" w:line="257" w:lineRule="auto"/>
        <w:ind w:right="0"/>
        <w:rPr>
          <w:lang w:val="pl-PL"/>
        </w:rPr>
      </w:pPr>
      <w:r w:rsidRPr="0087783B">
        <w:rPr>
          <w:lang w:val="pl-PL"/>
        </w:rPr>
        <w:t xml:space="preserve">STWiORB – w zakresie odnoszącym się do robót objętych zamówieniem; </w:t>
      </w:r>
    </w:p>
    <w:p w14:paraId="5E214CFB" w14:textId="77777777" w:rsidR="00AE31DC" w:rsidRPr="0087783B" w:rsidRDefault="00D662A3">
      <w:pPr>
        <w:numPr>
          <w:ilvl w:val="0"/>
          <w:numId w:val="21"/>
        </w:numPr>
        <w:spacing w:after="16" w:line="257" w:lineRule="auto"/>
        <w:ind w:right="0"/>
        <w:rPr>
          <w:lang w:val="pl-PL"/>
        </w:rPr>
      </w:pPr>
      <w:r w:rsidRPr="0087783B">
        <w:rPr>
          <w:lang w:val="pl-PL"/>
        </w:rPr>
        <w:t xml:space="preserve">przedmiar robót; </w:t>
      </w:r>
    </w:p>
    <w:p w14:paraId="3E931486" w14:textId="77777777" w:rsidR="00AE31DC" w:rsidRPr="0087783B" w:rsidRDefault="00D662A3">
      <w:pPr>
        <w:numPr>
          <w:ilvl w:val="0"/>
          <w:numId w:val="21"/>
        </w:numPr>
        <w:spacing w:after="16" w:line="257" w:lineRule="auto"/>
        <w:ind w:right="0"/>
        <w:rPr>
          <w:lang w:val="pl-PL"/>
        </w:rPr>
      </w:pPr>
      <w:r w:rsidRPr="0087783B">
        <w:rPr>
          <w:lang w:val="pl-PL"/>
        </w:rPr>
        <w:t xml:space="preserve">oferta Wykonawcy. </w:t>
      </w:r>
    </w:p>
    <w:p w14:paraId="2B871C44" w14:textId="77777777" w:rsidR="00AE31DC" w:rsidRPr="0087783B" w:rsidRDefault="00D662A3">
      <w:pPr>
        <w:numPr>
          <w:ilvl w:val="0"/>
          <w:numId w:val="17"/>
        </w:numPr>
        <w:spacing w:after="16" w:line="257" w:lineRule="auto"/>
        <w:ind w:left="426" w:right="0" w:hanging="426"/>
        <w:rPr>
          <w:lang w:val="pl-PL"/>
        </w:rPr>
      </w:pPr>
      <w:r w:rsidRPr="0087783B">
        <w:rPr>
          <w:lang w:val="pl-PL"/>
        </w:rPr>
        <w:t>Dokumentacja projektowa oraz STWiORB nie mogą być interpretowane jako rozszerzające przedmiot zamówienia o dalsze etapy budowy świetlicy, które nie zostały objęte zakresem określonym w ust. 2–7.</w:t>
      </w:r>
    </w:p>
    <w:p w14:paraId="79543065" w14:textId="77777777" w:rsidR="00AE31DC" w:rsidRPr="0087783B" w:rsidRDefault="00D662A3">
      <w:pPr>
        <w:numPr>
          <w:ilvl w:val="0"/>
          <w:numId w:val="17"/>
        </w:numPr>
        <w:spacing w:after="16" w:line="257" w:lineRule="auto"/>
        <w:ind w:left="426" w:right="0" w:hanging="426"/>
        <w:rPr>
          <w:lang w:val="pl-PL"/>
        </w:rPr>
      </w:pPr>
      <w:r w:rsidRPr="0087783B">
        <w:rPr>
          <w:lang w:val="pl-PL"/>
        </w:rPr>
        <w:t>Wynagrodzenie Wykonawcy ma charakter ryczałtowy i stanowi ekwiwalent za kompletne wykonanie robót objętych pierwszym etapem inwestycji, określonych w ust. 2–7 oraz w przedmiarze robót.</w:t>
      </w:r>
    </w:p>
    <w:p w14:paraId="2DD18EC6" w14:textId="77777777" w:rsidR="00AE31DC" w:rsidRPr="0087783B" w:rsidRDefault="00D662A3">
      <w:pPr>
        <w:numPr>
          <w:ilvl w:val="0"/>
          <w:numId w:val="17"/>
        </w:numPr>
        <w:spacing w:after="16" w:line="257" w:lineRule="auto"/>
        <w:ind w:left="426" w:right="0" w:hanging="426"/>
        <w:rPr>
          <w:lang w:val="pl-PL"/>
        </w:rPr>
      </w:pPr>
      <w:r w:rsidRPr="0087783B">
        <w:rPr>
          <w:lang w:val="pl-PL"/>
        </w:rPr>
        <w:t>Przedmiar robót określa rodzaje robót objętych zakresem zamówienia, natomiast podane w nim ilości mają charakter pomocniczy. Wykonawca jest zobowiązany wykonać wszystkie roboty objęte zakresem pierwszego etapu inwestycji, także wtedy, gdy ich rzeczywiste ilości niezbędne do prawidłowego wykonania tego etapu różnią się od ilości wskazanych w przedmiarze.</w:t>
      </w:r>
    </w:p>
    <w:p w14:paraId="5B5F13FA" w14:textId="77777777" w:rsidR="00AE31DC" w:rsidRPr="0087783B" w:rsidRDefault="00D662A3">
      <w:pPr>
        <w:numPr>
          <w:ilvl w:val="0"/>
          <w:numId w:val="17"/>
        </w:numPr>
        <w:spacing w:after="16" w:line="257" w:lineRule="auto"/>
        <w:ind w:left="426" w:right="0" w:hanging="426"/>
        <w:rPr>
          <w:lang w:val="pl-PL"/>
        </w:rPr>
      </w:pPr>
      <w:r w:rsidRPr="0087783B">
        <w:rPr>
          <w:lang w:val="pl-PL"/>
        </w:rPr>
        <w:t>Brak ujęcia w przedmiarze określonej czynności pomocniczej lub towarzyszącej nie zwalnia Wykonawcy z jej wykonania w ramach wynagrodzenia ryczałtowego, jeżeli czynność ta jest niezbędna do prawidłowego wykonania robót wskazanych w ust. 2. Postanowienie to nie może być interpretowane jako zobowiązanie Wykonawcy do wykonania dalszych etapów inwestycji.</w:t>
      </w:r>
    </w:p>
    <w:p w14:paraId="698E33B0" w14:textId="77777777" w:rsidR="00AE31DC" w:rsidRPr="0087783B" w:rsidRDefault="00D662A3">
      <w:pPr>
        <w:numPr>
          <w:ilvl w:val="0"/>
          <w:numId w:val="17"/>
        </w:numPr>
        <w:spacing w:after="16" w:line="257" w:lineRule="auto"/>
        <w:ind w:left="426" w:right="0" w:hanging="426"/>
        <w:rPr>
          <w:lang w:val="pl-PL"/>
        </w:rPr>
      </w:pPr>
      <w:r w:rsidRPr="0087783B">
        <w:rPr>
          <w:lang w:val="pl-PL"/>
        </w:rPr>
        <w:lastRenderedPageBreak/>
        <w:t>Wszystkie wykonane roboty oraz zastosowane materiały i wyroby muszą być zgodne z dokumentacją projektową i STWiORB w zakresie dotyczącym przedmiotu zamówienia. Materiały lub roboty niezgodne z tymi dokumentami albo powodujące obniżenie jakości przedmiotu umowy zostaną odpowiednio wymienione, rozebrane lub wykonane ponownie na koszt Wykonawcy.</w:t>
      </w:r>
    </w:p>
    <w:p w14:paraId="0F61C6ED" w14:textId="77777777" w:rsidR="00AE31DC" w:rsidRPr="0087783B" w:rsidRDefault="00D662A3">
      <w:pPr>
        <w:numPr>
          <w:ilvl w:val="0"/>
          <w:numId w:val="17"/>
        </w:numPr>
        <w:spacing w:after="16" w:line="257" w:lineRule="auto"/>
        <w:ind w:left="426" w:right="0" w:hanging="426"/>
        <w:rPr>
          <w:lang w:val="pl-PL"/>
        </w:rPr>
      </w:pPr>
      <w:r w:rsidRPr="0087783B">
        <w:rPr>
          <w:lang w:val="pl-PL"/>
        </w:rPr>
        <w:t>Przedmiot umowy należy wykonać zgodnie z dokumentami wskazanymi w ust. 9, obowiązującymi przepisami prawa, zasadami wiedzy technicznej i sztuki budowlanej oraz uzgodnieniami dokonanymi z Zamawiającym w trakcie realizacji umowy, pod warunkiem że uzgodnienia te nie prowadzą do zmiany zakresu umowy wymagającej zawarcia aneksu.</w:t>
      </w:r>
    </w:p>
    <w:p w14:paraId="3519195C" w14:textId="77777777" w:rsidR="00AE31DC" w:rsidRPr="0087783B" w:rsidRDefault="00D662A3">
      <w:pPr>
        <w:numPr>
          <w:ilvl w:val="0"/>
          <w:numId w:val="17"/>
        </w:numPr>
        <w:spacing w:after="16" w:line="257" w:lineRule="auto"/>
        <w:ind w:left="426" w:right="0" w:hanging="426"/>
        <w:rPr>
          <w:lang w:val="pl-PL"/>
        </w:rPr>
      </w:pPr>
      <w:r w:rsidRPr="0087783B">
        <w:rPr>
          <w:lang w:val="pl-PL"/>
        </w:rPr>
        <w:t>Wykonawca jest zobowiązany niezwłocznie powiadomić Zamawiającego oraz Inspektora Nadzoru Inwestorskiego o stwierdzonych błędach, brakach lub sprzecznościach dokumentacji projektowej, STWiORB albo przedmiaru robót.</w:t>
      </w:r>
    </w:p>
    <w:p w14:paraId="1EEEBF28" w14:textId="77777777" w:rsidR="00AE31DC" w:rsidRPr="0087783B" w:rsidRDefault="00D662A3">
      <w:pPr>
        <w:numPr>
          <w:ilvl w:val="0"/>
          <w:numId w:val="17"/>
        </w:numPr>
        <w:spacing w:after="16" w:line="257" w:lineRule="auto"/>
        <w:ind w:left="426" w:right="0" w:hanging="426"/>
        <w:rPr>
          <w:lang w:val="pl-PL"/>
        </w:rPr>
      </w:pPr>
      <w:r w:rsidRPr="0087783B">
        <w:rPr>
          <w:lang w:val="pl-PL"/>
        </w:rPr>
        <w:t>Wykonawca oświadcza, że zapoznał się z dokumentami zamówienia oraz zakresem robót objętych pierwszym etapem inwestycji i nie wnosi do nich zastrzeżeń, z wyjątkiem okoliczności, których przy zachowaniu należytej staranności nie można było stwierdzić przed zawarciem umowy.</w:t>
      </w:r>
    </w:p>
    <w:p w14:paraId="4828281D" w14:textId="77777777" w:rsidR="00AE31DC" w:rsidRPr="0087783B" w:rsidRDefault="00D662A3">
      <w:pPr>
        <w:spacing w:after="16" w:line="257" w:lineRule="auto"/>
        <w:ind w:left="49" w:right="0" w:firstLine="0"/>
        <w:jc w:val="center"/>
        <w:rPr>
          <w:lang w:val="pl-PL"/>
        </w:rPr>
      </w:pPr>
      <w:r w:rsidRPr="0087783B">
        <w:rPr>
          <w:b/>
          <w:lang w:val="pl-PL"/>
        </w:rPr>
        <w:t xml:space="preserve"> </w:t>
      </w:r>
    </w:p>
    <w:p w14:paraId="4797BE6C" w14:textId="77777777" w:rsidR="00AE31DC" w:rsidRPr="0087783B" w:rsidRDefault="00D662A3">
      <w:pPr>
        <w:pStyle w:val="Nagwek2"/>
        <w:ind w:left="84" w:right="82"/>
      </w:pPr>
      <w:r w:rsidRPr="0087783B">
        <w:t xml:space="preserve">§ 2 Termin realizacji </w:t>
      </w:r>
    </w:p>
    <w:p w14:paraId="2370FF91" w14:textId="77777777" w:rsidR="00AE31DC" w:rsidRPr="0087783B" w:rsidRDefault="00D662A3" w:rsidP="006E3B11">
      <w:pPr>
        <w:numPr>
          <w:ilvl w:val="0"/>
          <w:numId w:val="34"/>
        </w:numPr>
        <w:tabs>
          <w:tab w:val="clear" w:pos="0"/>
        </w:tabs>
        <w:spacing w:line="266" w:lineRule="auto"/>
        <w:ind w:left="426" w:right="6" w:hanging="284"/>
        <w:rPr>
          <w:lang w:val="pl-PL"/>
        </w:rPr>
      </w:pPr>
      <w:r w:rsidRPr="0087783B">
        <w:rPr>
          <w:lang w:val="pl-PL"/>
        </w:rPr>
        <w:t xml:space="preserve">Wykonawca </w:t>
      </w:r>
      <w:r w:rsidRPr="0087783B">
        <w:rPr>
          <w:lang w:val="pl-PL"/>
        </w:rPr>
        <w:tab/>
        <w:t xml:space="preserve">zobowiązany </w:t>
      </w:r>
      <w:r w:rsidRPr="0087783B">
        <w:rPr>
          <w:lang w:val="pl-PL"/>
        </w:rPr>
        <w:tab/>
        <w:t xml:space="preserve">jest </w:t>
      </w:r>
      <w:r w:rsidRPr="0087783B">
        <w:rPr>
          <w:lang w:val="pl-PL"/>
        </w:rPr>
        <w:tab/>
        <w:t xml:space="preserve">wykonać </w:t>
      </w:r>
      <w:r w:rsidRPr="0087783B">
        <w:rPr>
          <w:lang w:val="pl-PL"/>
        </w:rPr>
        <w:tab/>
        <w:t xml:space="preserve">całość </w:t>
      </w:r>
      <w:r w:rsidRPr="0087783B">
        <w:rPr>
          <w:lang w:val="pl-PL"/>
        </w:rPr>
        <w:tab/>
        <w:t xml:space="preserve">przedmiotu zamówienia  w terminie </w:t>
      </w:r>
      <w:r w:rsidRPr="0087783B">
        <w:rPr>
          <w:b/>
          <w:lang w:val="pl-PL"/>
        </w:rPr>
        <w:t xml:space="preserve">90 dni </w:t>
      </w:r>
      <w:r w:rsidRPr="0087783B">
        <w:rPr>
          <w:lang w:val="pl-PL"/>
        </w:rPr>
        <w:t xml:space="preserve"> </w:t>
      </w:r>
      <w:r w:rsidRPr="0087783B">
        <w:rPr>
          <w:b/>
          <w:lang w:val="pl-PL"/>
        </w:rPr>
        <w:t>od dnia podpisania umowy.</w:t>
      </w:r>
    </w:p>
    <w:p w14:paraId="41091858" w14:textId="77777777" w:rsidR="00AE31DC" w:rsidRPr="0087783B" w:rsidRDefault="00D662A3" w:rsidP="006E3B11">
      <w:pPr>
        <w:numPr>
          <w:ilvl w:val="0"/>
          <w:numId w:val="34"/>
        </w:numPr>
        <w:tabs>
          <w:tab w:val="clear" w:pos="0"/>
          <w:tab w:val="num" w:pos="567"/>
        </w:tabs>
        <w:ind w:left="426" w:right="6" w:hanging="284"/>
        <w:rPr>
          <w:lang w:val="pl-PL"/>
        </w:rPr>
      </w:pPr>
      <w:r w:rsidRPr="0087783B">
        <w:rPr>
          <w:lang w:val="pl-PL"/>
        </w:rPr>
        <w:t>Za termin wykonania przedmiotu zamówienia uznaje się dzień pisemnego zgłoszenia przez Wykonawcę gotowości do odbioru końcowego, pod warunkiem potwierdzenia przez Zamawiającego, że przedmiot umowy został wykonany w całości, a Wykonawca przekazał kompletną dokumentację odbiorową. Zgłoszenie przedwczesne lub niekompletne nie wywołuje skutku w postaci dotrzymania terminu wykonania umowy.</w:t>
      </w:r>
    </w:p>
    <w:p w14:paraId="14F7CA6D" w14:textId="77777777" w:rsidR="00AE31DC" w:rsidRPr="0087783B" w:rsidRDefault="00AE31DC">
      <w:pPr>
        <w:spacing w:after="18" w:line="257" w:lineRule="auto"/>
        <w:ind w:left="49" w:right="0" w:firstLine="0"/>
        <w:jc w:val="center"/>
        <w:rPr>
          <w:lang w:val="pl-PL"/>
        </w:rPr>
      </w:pPr>
    </w:p>
    <w:p w14:paraId="011D8501" w14:textId="77777777" w:rsidR="00AE31DC" w:rsidRPr="0087783B" w:rsidRDefault="00D662A3">
      <w:pPr>
        <w:pStyle w:val="Nagwek2"/>
        <w:ind w:left="84" w:right="82"/>
      </w:pPr>
      <w:r w:rsidRPr="0087783B">
        <w:t xml:space="preserve">§ 3 Wynagrodzenie </w:t>
      </w:r>
    </w:p>
    <w:p w14:paraId="64841CD3" w14:textId="77777777" w:rsidR="00AE31DC" w:rsidRPr="0087783B" w:rsidRDefault="00D662A3">
      <w:pPr>
        <w:numPr>
          <w:ilvl w:val="0"/>
          <w:numId w:val="9"/>
        </w:numPr>
        <w:ind w:right="6"/>
        <w:rPr>
          <w:lang w:val="pl-PL"/>
        </w:rPr>
      </w:pPr>
      <w:r w:rsidRPr="0087783B">
        <w:rPr>
          <w:lang w:val="pl-PL"/>
        </w:rPr>
        <w:t xml:space="preserve">Za należyte wykonanie przedmiotu umowy, Zamawiający zapłaci Wykonawcy wynagrodzenie w kwocie:  </w:t>
      </w:r>
    </w:p>
    <w:p w14:paraId="3B52C3F7" w14:textId="77777777" w:rsidR="00AE31DC" w:rsidRPr="0087783B" w:rsidRDefault="00D662A3">
      <w:pPr>
        <w:ind w:left="427" w:right="6" w:firstLine="0"/>
        <w:rPr>
          <w:lang w:val="pl-PL"/>
        </w:rPr>
      </w:pPr>
      <w:r w:rsidRPr="0087783B">
        <w:rPr>
          <w:lang w:val="pl-PL"/>
        </w:rPr>
        <w:t xml:space="preserve">.................................... zł netto  </w:t>
      </w:r>
    </w:p>
    <w:p w14:paraId="71349C97" w14:textId="77777777" w:rsidR="00AE31DC" w:rsidRPr="0087783B" w:rsidRDefault="00D662A3">
      <w:pPr>
        <w:ind w:left="427" w:right="6" w:firstLine="0"/>
        <w:rPr>
          <w:lang w:val="pl-PL"/>
        </w:rPr>
      </w:pPr>
      <w:r w:rsidRPr="0087783B">
        <w:rPr>
          <w:lang w:val="pl-PL"/>
        </w:rPr>
        <w:t xml:space="preserve">plus należny podatek VAT ……%, w wysokości ........... zł,  </w:t>
      </w:r>
      <w:r w:rsidRPr="0087783B">
        <w:rPr>
          <w:b/>
          <w:lang w:val="pl-PL"/>
        </w:rPr>
        <w:t xml:space="preserve">co stanowi kwotę brutto ............................ zł </w:t>
      </w:r>
      <w:r w:rsidRPr="0087783B">
        <w:rPr>
          <w:lang w:val="pl-PL"/>
        </w:rPr>
        <w:t xml:space="preserve">(słownie: ........................... złotych …/100). </w:t>
      </w:r>
    </w:p>
    <w:p w14:paraId="0A684019" w14:textId="77777777" w:rsidR="00AE31DC" w:rsidRPr="0087783B" w:rsidRDefault="00D662A3">
      <w:pPr>
        <w:numPr>
          <w:ilvl w:val="0"/>
          <w:numId w:val="9"/>
        </w:numPr>
        <w:ind w:right="6"/>
        <w:rPr>
          <w:lang w:val="pl-PL"/>
        </w:rPr>
      </w:pPr>
      <w:r w:rsidRPr="0087783B">
        <w:rPr>
          <w:lang w:val="pl-PL"/>
        </w:rPr>
        <w:t>Wynagrodzenie, o którym mowa w ust. 1, jest wynagrodzeniem ryczałtowym i obejmuje wszelkie koszty związane z kompletnym wykonaniem pierwszego etapu inwestycji, określonego w § 1 ust. 2–7 umowy. Dokumentacja projektowa i STWiORB mają zastosowanie wyłącznie w zakresie dotyczącym robót objętych niniejszym zamówieniem.</w:t>
      </w:r>
    </w:p>
    <w:p w14:paraId="5C6FC0A5" w14:textId="77777777" w:rsidR="00AE31DC" w:rsidRPr="0087783B" w:rsidRDefault="00D662A3">
      <w:pPr>
        <w:numPr>
          <w:ilvl w:val="0"/>
          <w:numId w:val="9"/>
        </w:numPr>
        <w:ind w:right="6"/>
        <w:rPr>
          <w:lang w:val="pl-PL"/>
        </w:rPr>
      </w:pPr>
      <w:r w:rsidRPr="0087783B">
        <w:rPr>
          <w:lang w:val="pl-PL"/>
        </w:rPr>
        <w:t xml:space="preserve">Zamawiający może ograniczyć zakres przedmiotu umowy w przypadku, gdy wykonanie części robót stanie się zbędne albo niemożliwe wskutek zmiany dokumentacji projektowej, decyzji lub wymagań właściwych organów, ujawnienia przeszkód technicznych, kolizji, braku możliwości dysponowania terenem albo zmiany zasad finansowania inwestycji. Wynagrodzenie Wykonawcy zostanie w takim </w:t>
      </w:r>
      <w:r w:rsidRPr="0087783B">
        <w:rPr>
          <w:lang w:val="pl-PL"/>
        </w:rPr>
        <w:lastRenderedPageBreak/>
        <w:t>przypadku zmniejszone o wartość niewykonanych robót, ustaloną na podstawie kosztorysów, o których mowa w ust. 6. Minimalna wartość świadczenia Wykonawcy nie będzie niższa niż 70% wynagrodzenia brutto określonego w ust. 1.</w:t>
      </w:r>
    </w:p>
    <w:p w14:paraId="463E514F" w14:textId="77777777" w:rsidR="00AE31DC" w:rsidRPr="0087783B" w:rsidRDefault="00D662A3">
      <w:pPr>
        <w:numPr>
          <w:ilvl w:val="0"/>
          <w:numId w:val="9"/>
        </w:numPr>
        <w:ind w:right="6"/>
        <w:rPr>
          <w:lang w:val="pl-PL"/>
        </w:rPr>
      </w:pPr>
      <w:r w:rsidRPr="0087783B">
        <w:rPr>
          <w:lang w:val="pl-PL"/>
        </w:rPr>
        <w:t>W przypadku konieczności wykonania robót nieobjętych zakresem pierwszego etapu inwestycji, określonym w § 1 ust. 2–7 umowy, Strony przewidują możliwość zlecenia tych robót za dodatkowym wynagrodzeniem, wyłącznie na zasadach i w granicach określonych w art. 454–455 ustawy Pzp.</w:t>
      </w:r>
    </w:p>
    <w:p w14:paraId="5FC21598" w14:textId="77777777" w:rsidR="00AE31DC" w:rsidRPr="0087783B" w:rsidRDefault="00D662A3">
      <w:pPr>
        <w:numPr>
          <w:ilvl w:val="0"/>
          <w:numId w:val="9"/>
        </w:numPr>
        <w:ind w:right="6"/>
        <w:rPr>
          <w:lang w:val="pl-PL"/>
        </w:rPr>
      </w:pPr>
      <w:r w:rsidRPr="0087783B">
        <w:rPr>
          <w:lang w:val="pl-PL"/>
        </w:rPr>
        <w:t>Wykonawca nie może wykonywać robót nieobjętych zakresem pierwszego etapu inwestycji bez uprzedniej zgody Zamawiającego i zawarcia wymaganej zmiany umowy, pod rygorem odmowy zapłaty za takie roboty.</w:t>
      </w:r>
    </w:p>
    <w:p w14:paraId="33C35684" w14:textId="77777777" w:rsidR="00AE31DC" w:rsidRPr="0087783B" w:rsidRDefault="00D662A3">
      <w:pPr>
        <w:numPr>
          <w:ilvl w:val="0"/>
          <w:numId w:val="9"/>
        </w:numPr>
        <w:ind w:right="6"/>
        <w:rPr>
          <w:lang w:val="pl-PL"/>
        </w:rPr>
      </w:pPr>
      <w:r w:rsidRPr="0087783B">
        <w:rPr>
          <w:lang w:val="pl-PL"/>
        </w:rPr>
        <w:t>Wykonawca w terminie 7 dni od dnia podpisania umowy złoży Zamawiającemu kosztorysy uproszczone wskazujące sposób wyliczenia ceny ofertowej.</w:t>
      </w:r>
    </w:p>
    <w:p w14:paraId="67DAC7D0" w14:textId="77777777" w:rsidR="00AE31DC" w:rsidRPr="0087783B" w:rsidRDefault="00D662A3">
      <w:pPr>
        <w:numPr>
          <w:ilvl w:val="0"/>
          <w:numId w:val="9"/>
        </w:numPr>
        <w:ind w:right="6"/>
        <w:rPr>
          <w:lang w:val="pl-PL"/>
        </w:rPr>
      </w:pPr>
      <w:r w:rsidRPr="0087783B">
        <w:rPr>
          <w:lang w:val="pl-PL"/>
        </w:rPr>
        <w:t xml:space="preserve">Kosztorysy, o których mowa w ust. 6 służą do obliczenia należnego wynagrodzenia wykonawcy w szczególności w przypadku:  </w:t>
      </w:r>
    </w:p>
    <w:p w14:paraId="4F3069CD" w14:textId="77777777" w:rsidR="00AE31DC" w:rsidRPr="0087783B" w:rsidRDefault="00D662A3" w:rsidP="0087783B">
      <w:pPr>
        <w:ind w:left="709" w:right="6" w:hanging="283"/>
        <w:rPr>
          <w:lang w:val="pl-PL"/>
        </w:rPr>
      </w:pPr>
      <w:r w:rsidRPr="0087783B">
        <w:rPr>
          <w:lang w:val="pl-PL"/>
        </w:rPr>
        <w:t>1)</w:t>
      </w:r>
      <w:r w:rsidRPr="0087783B">
        <w:rPr>
          <w:rFonts w:ascii="Arial" w:eastAsia="Arial" w:hAnsi="Arial" w:cs="Arial"/>
          <w:lang w:val="pl-PL"/>
        </w:rPr>
        <w:t xml:space="preserve"> </w:t>
      </w:r>
      <w:r w:rsidRPr="0087783B">
        <w:rPr>
          <w:lang w:val="pl-PL"/>
        </w:rPr>
        <w:t>odstąpienia od umowy;</w:t>
      </w:r>
    </w:p>
    <w:p w14:paraId="0F57C540" w14:textId="77777777" w:rsidR="00AE31DC" w:rsidRPr="0087783B" w:rsidRDefault="00D662A3" w:rsidP="0087783B">
      <w:pPr>
        <w:numPr>
          <w:ilvl w:val="1"/>
          <w:numId w:val="9"/>
        </w:numPr>
        <w:ind w:left="709" w:right="6" w:hanging="283"/>
        <w:rPr>
          <w:lang w:val="pl-PL"/>
        </w:rPr>
      </w:pPr>
      <w:r w:rsidRPr="0087783B">
        <w:rPr>
          <w:lang w:val="pl-PL"/>
        </w:rPr>
        <w:t>rezygnacji z wykonania części przedmiotu umowy – zgodnie z ust. 3;</w:t>
      </w:r>
    </w:p>
    <w:p w14:paraId="3536F1AE" w14:textId="77777777" w:rsidR="00AE31DC" w:rsidRPr="0087783B" w:rsidRDefault="00D662A3" w:rsidP="0087783B">
      <w:pPr>
        <w:numPr>
          <w:ilvl w:val="1"/>
          <w:numId w:val="9"/>
        </w:numPr>
        <w:ind w:left="709" w:right="6" w:hanging="283"/>
        <w:rPr>
          <w:lang w:val="pl-PL"/>
        </w:rPr>
      </w:pPr>
      <w:r w:rsidRPr="0087783B">
        <w:rPr>
          <w:lang w:val="pl-PL"/>
        </w:rPr>
        <w:t>zlecenia robót nieobjętych zakresem pierwszego etapu inwestycji – zgodnie z ust. 4;</w:t>
      </w:r>
    </w:p>
    <w:p w14:paraId="17E27A5A" w14:textId="77777777" w:rsidR="00AE31DC" w:rsidRPr="0087783B" w:rsidRDefault="00D662A3" w:rsidP="0087783B">
      <w:pPr>
        <w:numPr>
          <w:ilvl w:val="1"/>
          <w:numId w:val="9"/>
        </w:numPr>
        <w:ind w:left="709" w:right="6" w:hanging="283"/>
        <w:rPr>
          <w:lang w:val="pl-PL"/>
        </w:rPr>
      </w:pPr>
      <w:r w:rsidRPr="0087783B">
        <w:rPr>
          <w:lang w:val="pl-PL"/>
        </w:rPr>
        <w:t>robót zamiennych, jeżeli wpływają one na wysokość wynagrodzenia.</w:t>
      </w:r>
    </w:p>
    <w:p w14:paraId="667C95E0" w14:textId="77777777" w:rsidR="00AE31DC" w:rsidRPr="0087783B" w:rsidRDefault="00D662A3">
      <w:pPr>
        <w:numPr>
          <w:ilvl w:val="0"/>
          <w:numId w:val="9"/>
        </w:numPr>
        <w:ind w:right="6"/>
        <w:rPr>
          <w:lang w:val="pl-PL"/>
        </w:rPr>
      </w:pPr>
      <w:r w:rsidRPr="0087783B">
        <w:rPr>
          <w:lang w:val="pl-PL"/>
        </w:rPr>
        <w:t xml:space="preserve">Kosztorysy, o których mowa w ust. 6, wskazują sposób kalkulacji wynagrodzenia ryczałtowego. </w:t>
      </w:r>
    </w:p>
    <w:p w14:paraId="548EA1A5" w14:textId="77777777" w:rsidR="00AE31DC" w:rsidRPr="0087783B" w:rsidRDefault="00D662A3">
      <w:pPr>
        <w:numPr>
          <w:ilvl w:val="0"/>
          <w:numId w:val="9"/>
        </w:numPr>
        <w:ind w:right="6"/>
        <w:rPr>
          <w:lang w:val="pl-PL"/>
        </w:rPr>
      </w:pPr>
      <w:r w:rsidRPr="0087783B">
        <w:rPr>
          <w:lang w:val="pl-PL"/>
        </w:rPr>
        <w:t>Kosztorysy, o których mowa w ust. 6, należy sporządzić metodą uproszczoną, z wyszczególnieniem podstaw wyceny, cen jednostkowych, ilości robót oraz wartości poszczególnych pozycji.</w:t>
      </w:r>
    </w:p>
    <w:p w14:paraId="7EDC06A9" w14:textId="77777777" w:rsidR="00AE31DC" w:rsidRPr="0087783B" w:rsidRDefault="00D662A3">
      <w:pPr>
        <w:numPr>
          <w:ilvl w:val="0"/>
          <w:numId w:val="9"/>
        </w:numPr>
        <w:ind w:right="6"/>
        <w:rPr>
          <w:lang w:val="pl-PL"/>
        </w:rPr>
      </w:pPr>
      <w:r w:rsidRPr="0087783B">
        <w:rPr>
          <w:lang w:val="pl-PL"/>
        </w:rPr>
        <w:t>W przypadku, gdy ceny robót dodatkowych, o których mowa w ust. 4, nie były objęte kosztorysem, o którym mowa w ust. 6, przy ich rozliczeniu obowiązują następujące zasady:</w:t>
      </w:r>
    </w:p>
    <w:p w14:paraId="59F88BC9" w14:textId="77777777" w:rsidR="00AE31DC" w:rsidRPr="0087783B" w:rsidRDefault="00D662A3">
      <w:pPr>
        <w:numPr>
          <w:ilvl w:val="1"/>
          <w:numId w:val="14"/>
        </w:numPr>
        <w:ind w:right="6"/>
        <w:rPr>
          <w:lang w:val="pl-PL"/>
        </w:rPr>
      </w:pPr>
      <w:r w:rsidRPr="0087783B">
        <w:rPr>
          <w:lang w:val="pl-PL"/>
        </w:rPr>
        <w:t xml:space="preserve">roboty dodatkowe zostaną rozliczone w oparciu o kosztorysy sporządzone przez Wykonawcę metodą szczegółową lub uproszczoną, sporządzone na podstawie potwierdzonego przez Inspektora Nadzoru obmiaru robót oraz według danych wyjściowych do kosztorysowania (Stawka roboczogodziny, Koszty zakupu materiałów (Kz), Koszty pośrednie od R+S (Kp), Zysk od R+S+Kp), jak                                 w kosztorysie, o którym mowa w ust. 6; </w:t>
      </w:r>
    </w:p>
    <w:p w14:paraId="2F178ABE" w14:textId="77777777" w:rsidR="00AE31DC" w:rsidRPr="0087783B" w:rsidRDefault="00D662A3">
      <w:pPr>
        <w:numPr>
          <w:ilvl w:val="1"/>
          <w:numId w:val="14"/>
        </w:numPr>
        <w:ind w:right="6"/>
        <w:rPr>
          <w:lang w:val="pl-PL"/>
        </w:rPr>
      </w:pPr>
      <w:r w:rsidRPr="0087783B">
        <w:rPr>
          <w:lang w:val="pl-PL"/>
        </w:rPr>
        <w:t xml:space="preserve">ceny materiałów będą przyjmowane według ceny z faktury zakupu (cena po upuście, jeżeli taka na fakturze występuje) jednak w wysokości nie wyższej niż 100% średniej ceny materiału z aktualnego w dniu rozliczenia wydawnictwa Sekocenbud +% Kz j.w.;  </w:t>
      </w:r>
    </w:p>
    <w:p w14:paraId="35326401" w14:textId="77777777" w:rsidR="00AE31DC" w:rsidRPr="0087783B" w:rsidRDefault="00D662A3">
      <w:pPr>
        <w:numPr>
          <w:ilvl w:val="1"/>
          <w:numId w:val="14"/>
        </w:numPr>
        <w:ind w:right="6"/>
        <w:rPr>
          <w:lang w:val="pl-PL"/>
        </w:rPr>
      </w:pPr>
      <w:r w:rsidRPr="0087783B">
        <w:rPr>
          <w:lang w:val="pl-PL"/>
        </w:rPr>
        <w:t xml:space="preserve">ceny pracy sprzętu będą przyjmowane według ceny z faktury zakupu (cena po upuście, jeżeli taka na fakturze występuje) jednak w wysokości nie wyższej niż 100% średniej ceny pracy sprzętu z aktualnego w dniu rozliczenia wydawnictwa Sekocenbud +% Kz j.w.;  </w:t>
      </w:r>
    </w:p>
    <w:p w14:paraId="6933510E" w14:textId="77777777" w:rsidR="00AE31DC" w:rsidRPr="0087783B" w:rsidRDefault="00D662A3">
      <w:pPr>
        <w:numPr>
          <w:ilvl w:val="1"/>
          <w:numId w:val="14"/>
        </w:numPr>
        <w:ind w:right="6"/>
        <w:rPr>
          <w:lang w:val="pl-PL"/>
        </w:rPr>
      </w:pPr>
      <w:r w:rsidRPr="0087783B">
        <w:rPr>
          <w:lang w:val="pl-PL"/>
        </w:rPr>
        <w:t xml:space="preserve">w przypadku braku wyceny danego elementu roboty w kosztorysie, o którym mowa w ust. 6 oraz w wydawnictwie Sekocenbud zastosowanie znajdzie </w:t>
      </w:r>
      <w:r w:rsidRPr="0087783B">
        <w:rPr>
          <w:lang w:val="pl-PL"/>
        </w:rPr>
        <w:lastRenderedPageBreak/>
        <w:t xml:space="preserve">wycena własna wykonawcy po jej akceptacji przez Inspektora nadzoru i wykazaniu przez wykonawcę, że wycena ta jest wyceną nie wyższą od średnich cen rynkowych na podstawie minimum trzech wycen wykonawców/dostawców/producentów. </w:t>
      </w:r>
    </w:p>
    <w:p w14:paraId="70B965FE" w14:textId="77777777" w:rsidR="00AE31DC" w:rsidRPr="0087783B" w:rsidRDefault="00D662A3">
      <w:pPr>
        <w:numPr>
          <w:ilvl w:val="0"/>
          <w:numId w:val="9"/>
        </w:numPr>
        <w:ind w:right="6"/>
        <w:rPr>
          <w:lang w:val="pl-PL"/>
        </w:rPr>
      </w:pPr>
      <w:r w:rsidRPr="0087783B">
        <w:rPr>
          <w:lang w:val="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138AAE4C" w14:textId="77777777" w:rsidR="00AE31DC" w:rsidRPr="0087783B" w:rsidRDefault="00D662A3">
      <w:pPr>
        <w:numPr>
          <w:ilvl w:val="0"/>
          <w:numId w:val="9"/>
        </w:numPr>
        <w:ind w:right="6"/>
        <w:rPr>
          <w:lang w:val="pl-PL"/>
        </w:rPr>
      </w:pPr>
      <w:r w:rsidRPr="0087783B">
        <w:rPr>
          <w:lang w:val="pl-PL"/>
        </w:rPr>
        <w:t xml:space="preserve">Bez uprzedniej zgody Zamawiającego mogą być wykonywane jedynie prace niezbędne ze względu na bezpieczeństwo lub konieczność zapobieżenia awarii.  </w:t>
      </w:r>
    </w:p>
    <w:p w14:paraId="4A4D582D" w14:textId="77777777" w:rsidR="00AE31DC" w:rsidRPr="0087783B" w:rsidRDefault="00D662A3">
      <w:pPr>
        <w:spacing w:after="18" w:line="257" w:lineRule="auto"/>
        <w:ind w:left="0" w:right="0" w:firstLine="0"/>
        <w:jc w:val="left"/>
        <w:rPr>
          <w:lang w:val="pl-PL"/>
        </w:rPr>
      </w:pPr>
      <w:r w:rsidRPr="0087783B">
        <w:rPr>
          <w:b/>
          <w:lang w:val="pl-PL"/>
        </w:rPr>
        <w:t xml:space="preserve"> </w:t>
      </w:r>
    </w:p>
    <w:p w14:paraId="143C8387" w14:textId="77777777" w:rsidR="00AE31DC" w:rsidRPr="0087783B" w:rsidRDefault="00AE31DC">
      <w:pPr>
        <w:spacing w:after="5" w:line="271" w:lineRule="auto"/>
        <w:ind w:left="3627" w:right="3152" w:firstLine="0"/>
        <w:rPr>
          <w:b/>
          <w:lang w:val="pl-PL"/>
        </w:rPr>
      </w:pPr>
    </w:p>
    <w:p w14:paraId="708E88F6" w14:textId="77777777" w:rsidR="00AE31DC" w:rsidRPr="0087783B" w:rsidRDefault="00D662A3">
      <w:pPr>
        <w:spacing w:after="5" w:line="271" w:lineRule="auto"/>
        <w:ind w:left="3627" w:right="3152" w:firstLine="0"/>
        <w:rPr>
          <w:lang w:val="pl-PL"/>
        </w:rPr>
      </w:pPr>
      <w:r w:rsidRPr="0087783B">
        <w:rPr>
          <w:b/>
          <w:lang w:val="pl-PL"/>
        </w:rPr>
        <w:t xml:space="preserve">§ 4 Obowiązki stron </w:t>
      </w:r>
    </w:p>
    <w:p w14:paraId="27294B0B" w14:textId="77777777" w:rsidR="00AE31DC" w:rsidRPr="0087783B" w:rsidRDefault="00D662A3">
      <w:pPr>
        <w:numPr>
          <w:ilvl w:val="0"/>
          <w:numId w:val="7"/>
        </w:numPr>
        <w:ind w:right="6"/>
        <w:rPr>
          <w:lang w:val="pl-PL"/>
        </w:rPr>
      </w:pPr>
      <w:r w:rsidRPr="0087783B">
        <w:rPr>
          <w:lang w:val="pl-PL"/>
        </w:rPr>
        <w:t xml:space="preserve">Do obowiązków Zamawiającego należy: </w:t>
      </w:r>
    </w:p>
    <w:p w14:paraId="76309A44" w14:textId="77777777" w:rsidR="00AE31DC" w:rsidRPr="0087783B" w:rsidRDefault="00D662A3">
      <w:pPr>
        <w:numPr>
          <w:ilvl w:val="1"/>
          <w:numId w:val="7"/>
        </w:numPr>
        <w:spacing w:line="266" w:lineRule="auto"/>
        <w:ind w:left="993" w:right="6"/>
        <w:rPr>
          <w:lang w:val="pl-PL"/>
        </w:rPr>
      </w:pPr>
      <w:r w:rsidRPr="0087783B">
        <w:rPr>
          <w:lang w:val="pl-PL"/>
        </w:rPr>
        <w:t>przekazanie dokumentacji projektowej, pozwoleń na budowę, dzienników budowy;</w:t>
      </w:r>
    </w:p>
    <w:p w14:paraId="419B2886" w14:textId="77777777" w:rsidR="00AE31DC" w:rsidRPr="0087783B" w:rsidRDefault="00D662A3">
      <w:pPr>
        <w:numPr>
          <w:ilvl w:val="1"/>
          <w:numId w:val="7"/>
        </w:numPr>
        <w:spacing w:line="266" w:lineRule="auto"/>
        <w:ind w:left="993" w:right="6"/>
        <w:rPr>
          <w:lang w:val="pl-PL"/>
        </w:rPr>
      </w:pPr>
      <w:r w:rsidRPr="0087783B">
        <w:rPr>
          <w:lang w:val="pl-PL"/>
        </w:rPr>
        <w:t>protokolarne przekazanie Wykonawcy placu budowy na czas realizacji przedmiotu zamówienia - w terminie uzgodnionym przez strony;</w:t>
      </w:r>
    </w:p>
    <w:p w14:paraId="786E8666" w14:textId="77777777" w:rsidR="00AE31DC" w:rsidRPr="0087783B" w:rsidRDefault="00D662A3">
      <w:pPr>
        <w:numPr>
          <w:ilvl w:val="1"/>
          <w:numId w:val="7"/>
        </w:numPr>
        <w:ind w:left="993" w:right="6"/>
        <w:rPr>
          <w:lang w:val="pl-PL"/>
        </w:rPr>
      </w:pPr>
      <w:r w:rsidRPr="0087783B">
        <w:rPr>
          <w:lang w:val="pl-PL"/>
        </w:rPr>
        <w:t>sprawowanie nadzoru inwestorskiego do dnia odbioru robót budowlanych, stanowiących przedmiot zamówienia;</w:t>
      </w:r>
    </w:p>
    <w:p w14:paraId="43270292" w14:textId="77777777" w:rsidR="00AE31DC" w:rsidRPr="0087783B" w:rsidRDefault="00D662A3">
      <w:pPr>
        <w:numPr>
          <w:ilvl w:val="1"/>
          <w:numId w:val="7"/>
        </w:numPr>
        <w:spacing w:line="266" w:lineRule="auto"/>
        <w:ind w:left="993" w:right="6"/>
        <w:rPr>
          <w:lang w:val="pl-PL"/>
        </w:rPr>
      </w:pPr>
      <w:r w:rsidRPr="0087783B">
        <w:rPr>
          <w:lang w:val="pl-PL"/>
        </w:rPr>
        <w:t>uczestniczenie w radach budowy zwoływanych przez Wykonawcę;</w:t>
      </w:r>
    </w:p>
    <w:p w14:paraId="4A9A7D45" w14:textId="77777777" w:rsidR="00AE31DC" w:rsidRPr="0087783B" w:rsidRDefault="00D662A3">
      <w:pPr>
        <w:numPr>
          <w:ilvl w:val="1"/>
          <w:numId w:val="7"/>
        </w:numPr>
        <w:ind w:left="993" w:right="6"/>
        <w:rPr>
          <w:lang w:val="pl-PL"/>
        </w:rPr>
      </w:pPr>
      <w:r w:rsidRPr="0087783B">
        <w:rPr>
          <w:lang w:val="pl-PL"/>
        </w:rPr>
        <w:t xml:space="preserve">dokonanie odbioru przedmiotu umowy i zapłata umówionego wynagrodzenia. </w:t>
      </w:r>
    </w:p>
    <w:p w14:paraId="23C49EED" w14:textId="77777777" w:rsidR="00AE31DC" w:rsidRPr="0087783B" w:rsidRDefault="00D662A3">
      <w:pPr>
        <w:numPr>
          <w:ilvl w:val="0"/>
          <w:numId w:val="7"/>
        </w:numPr>
        <w:ind w:right="6"/>
        <w:rPr>
          <w:lang w:val="pl-PL"/>
        </w:rPr>
      </w:pPr>
      <w:r w:rsidRPr="0087783B">
        <w:rPr>
          <w:lang w:val="pl-PL"/>
        </w:rPr>
        <w:t xml:space="preserve">Do obowiązków Wykonawcy należy: </w:t>
      </w:r>
    </w:p>
    <w:p w14:paraId="4911C24A" w14:textId="77777777" w:rsidR="00AE31DC" w:rsidRPr="0087783B" w:rsidRDefault="00D662A3">
      <w:pPr>
        <w:numPr>
          <w:ilvl w:val="1"/>
          <w:numId w:val="7"/>
        </w:numPr>
        <w:ind w:left="993" w:right="6"/>
        <w:rPr>
          <w:lang w:val="pl-PL"/>
        </w:rPr>
      </w:pPr>
      <w:r w:rsidRPr="0087783B">
        <w:rPr>
          <w:lang w:val="pl-PL"/>
        </w:rPr>
        <w:t>wykonanie robót zgodnie z dokumentacją projektową i STWiORB, wyłącznie w zakresie pierwszego etapu inwestycji określonego w § 1 ust. 2–7 umowy;</w:t>
      </w:r>
    </w:p>
    <w:p w14:paraId="495762B4" w14:textId="77777777" w:rsidR="00AE31DC" w:rsidRPr="0087783B" w:rsidRDefault="00D662A3">
      <w:pPr>
        <w:numPr>
          <w:ilvl w:val="1"/>
          <w:numId w:val="7"/>
        </w:numPr>
        <w:spacing w:line="266" w:lineRule="auto"/>
        <w:ind w:left="993" w:right="6"/>
        <w:rPr>
          <w:lang w:val="pl-PL"/>
        </w:rPr>
      </w:pPr>
      <w:r w:rsidRPr="0087783B">
        <w:rPr>
          <w:lang w:val="pl-PL"/>
        </w:rPr>
        <w:t>zapewnienie kompleksowej obsługi geodezyjnej na etapie realizacji  umowy i po jej wykonaniu w tym wykonanie geodezyjnej inwentaryzacji powykonawczej jeżeli dotyczy;</w:t>
      </w:r>
    </w:p>
    <w:p w14:paraId="38727AB8" w14:textId="77777777" w:rsidR="00AE31DC" w:rsidRPr="0087783B" w:rsidRDefault="00D662A3">
      <w:pPr>
        <w:numPr>
          <w:ilvl w:val="1"/>
          <w:numId w:val="7"/>
        </w:numPr>
        <w:ind w:left="993" w:right="6"/>
        <w:rPr>
          <w:lang w:val="pl-PL"/>
        </w:rPr>
      </w:pPr>
      <w:r w:rsidRPr="0087783B">
        <w:rPr>
          <w:lang w:val="pl-PL"/>
        </w:rPr>
        <w:t>wykonanie bez dodatkowego wynagrodzenia wszelkich robót pomocniczych i towarzyszących, które zgodnie z wiedzą techniczną są niezbędne do kompletnego wykonania pierwszego etapu inwestycji objętego umową, nawet jeżeli nie zostały odrębnie ujęte w dokumentacji dotyczącej tego etapu;</w:t>
      </w:r>
    </w:p>
    <w:p w14:paraId="1ADAAAD4" w14:textId="77777777" w:rsidR="00AE31DC" w:rsidRPr="0087783B" w:rsidRDefault="00D662A3">
      <w:pPr>
        <w:numPr>
          <w:ilvl w:val="1"/>
          <w:numId w:val="7"/>
        </w:numPr>
        <w:ind w:left="993" w:right="6"/>
        <w:rPr>
          <w:lang w:val="pl-PL"/>
        </w:rPr>
      </w:pPr>
      <w:r w:rsidRPr="0087783B">
        <w:rPr>
          <w:lang w:val="pl-PL"/>
        </w:rPr>
        <w:t xml:space="preserve">niezwłoczne informowanie Zamawiającego o problemach technicznych lub okolicznościach, które mogą wpłynąć na jakość robót lub termin zakończenia robót.  </w:t>
      </w:r>
    </w:p>
    <w:p w14:paraId="51D85384" w14:textId="77777777" w:rsidR="00AE31DC" w:rsidRPr="0087783B" w:rsidRDefault="00D662A3">
      <w:pPr>
        <w:numPr>
          <w:ilvl w:val="1"/>
          <w:numId w:val="7"/>
        </w:numPr>
        <w:ind w:left="993" w:right="6"/>
        <w:rPr>
          <w:lang w:val="pl-PL"/>
        </w:rPr>
      </w:pPr>
      <w:r w:rsidRPr="0087783B">
        <w:rPr>
          <w:lang w:val="pl-PL"/>
        </w:rPr>
        <w:t xml:space="preserve">skompletowanie i przedstawienie Zamawiającemu dokumentów wymaganych w STWiORB i umowie w tym szczególności: protokołów badań i sprawdzeń                   (o ile są wymagane w STWiORB), protokołów pomiarów (o ile są wymagane                 w STWiORB), protokołów odbiorów technicznych </w:t>
      </w:r>
      <w:r w:rsidRPr="0087783B">
        <w:rPr>
          <w:lang w:val="pl-PL"/>
        </w:rPr>
        <w:lastRenderedPageBreak/>
        <w:t xml:space="preserve">(o ile są wymagane                           w STWiORB), dziennika budowy, inwentaryzacji powykonawczej;  </w:t>
      </w:r>
    </w:p>
    <w:p w14:paraId="7308DA3F" w14:textId="77777777" w:rsidR="00AE31DC" w:rsidRPr="0087783B" w:rsidRDefault="00D662A3">
      <w:pPr>
        <w:numPr>
          <w:ilvl w:val="1"/>
          <w:numId w:val="7"/>
        </w:numPr>
        <w:ind w:left="993" w:right="6"/>
        <w:rPr>
          <w:lang w:val="pl-PL"/>
        </w:rPr>
      </w:pPr>
      <w:r w:rsidRPr="0087783B">
        <w:rPr>
          <w:lang w:val="pl-PL"/>
        </w:rPr>
        <w:t xml:space="preserve">uzyskanie, w imieniu i na rzecz Zamawiającego, wszelkich uzgodnień pozwoleń, zezwoleń, decyzji i zgód niezbędnych dla wykonania umowy                        w zakresie w jakim obowiązki te obciążają wykonawcę zgodnie                                       z dokumentacją projektową i STWiORB; </w:t>
      </w:r>
    </w:p>
    <w:p w14:paraId="35A9A749" w14:textId="77777777" w:rsidR="00AE31DC" w:rsidRPr="0087783B" w:rsidRDefault="00D662A3">
      <w:pPr>
        <w:numPr>
          <w:ilvl w:val="1"/>
          <w:numId w:val="7"/>
        </w:numPr>
        <w:ind w:left="993" w:right="6"/>
        <w:rPr>
          <w:lang w:val="pl-PL"/>
        </w:rPr>
      </w:pPr>
      <w:r w:rsidRPr="0087783B">
        <w:rPr>
          <w:lang w:val="pl-PL"/>
        </w:rPr>
        <w:t xml:space="preserve">informowanie - z minimum 5-dniowym wyprzedzeniem - zamawiającego                        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 </w:t>
      </w:r>
    </w:p>
    <w:p w14:paraId="488373DC" w14:textId="77777777" w:rsidR="00AE31DC" w:rsidRPr="0087783B" w:rsidRDefault="00D662A3">
      <w:pPr>
        <w:numPr>
          <w:ilvl w:val="1"/>
          <w:numId w:val="7"/>
        </w:numPr>
        <w:ind w:left="993" w:right="6"/>
        <w:rPr>
          <w:lang w:val="pl-PL"/>
        </w:rPr>
      </w:pPr>
      <w:r w:rsidRPr="0087783B">
        <w:rPr>
          <w:lang w:val="pl-PL"/>
        </w:rPr>
        <w:t xml:space="preserve">dokonanie – przed rozpoczęciem robót - inwentaryzacji fotograficznej                             i opisowej obiektów budowlanych na terenach przyległych oraz dróg, tras dostępu i urządzeń obcych na placu budowy, jak i w jego otoczeniu, których stan może ulec pogorszeniu w wyniku prowadzenia robót budowlanych.  </w:t>
      </w:r>
    </w:p>
    <w:p w14:paraId="76009EAD" w14:textId="77777777" w:rsidR="00AE31DC" w:rsidRPr="0087783B" w:rsidRDefault="00D662A3">
      <w:pPr>
        <w:ind w:left="994" w:right="6" w:firstLine="0"/>
        <w:rPr>
          <w:lang w:val="pl-PL"/>
        </w:rPr>
      </w:pPr>
      <w:r w:rsidRPr="0087783B">
        <w:rPr>
          <w:lang w:val="pl-PL"/>
        </w:rPr>
        <w:t xml:space="preserve">O terminie przeprowadzenia inwentaryzacji Wykonawca powiadomi Inspektora Nadzoru. Z czynności inwentaryzacji sporządza się protokół. Inspektor Nadzoru dokona weryfikacji protokołu, a w przypadku braku zastrzeżeń co do jego treści zatwierdzi taką inwentaryzację. Podmiotom                        i osobom zawiadomionym a nieobecnym przy wykonaniu inwentaryzacji Wykonawca przesyła kopię protokołu. Wykonawca jest zobowiązany na własny koszt utrzymać istniejący stały dostęp do wszystkich nieruchomości położonych na terenach przyległych do placu budowy przez cały okres trwania Robót.  </w:t>
      </w:r>
    </w:p>
    <w:p w14:paraId="10D4584C" w14:textId="77777777" w:rsidR="00AE31DC" w:rsidRPr="0087783B" w:rsidRDefault="00D662A3">
      <w:pPr>
        <w:numPr>
          <w:ilvl w:val="0"/>
          <w:numId w:val="7"/>
        </w:numPr>
        <w:ind w:right="6"/>
        <w:rPr>
          <w:lang w:val="pl-PL"/>
        </w:rPr>
      </w:pPr>
      <w:r w:rsidRPr="0087783B">
        <w:rPr>
          <w:lang w:val="pl-PL"/>
        </w:rPr>
        <w:t xml:space="preserve">Wykonawca jest wytwórcą odpadów w rozumieniu przepisów ustawy z dnia  14 grudnia 2012 r. odpadach. Wykonawca w trakcie realizacji zamówienia ma obowiązek w pierwszej kolejności poddania odpadów budowlanych odzyskowi,                          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 </w:t>
      </w:r>
    </w:p>
    <w:p w14:paraId="3D4C226B" w14:textId="77777777" w:rsidR="00AE31DC" w:rsidRPr="0087783B" w:rsidRDefault="00D662A3">
      <w:pPr>
        <w:numPr>
          <w:ilvl w:val="0"/>
          <w:numId w:val="7"/>
        </w:numPr>
        <w:ind w:right="6"/>
        <w:rPr>
          <w:lang w:val="pl-PL"/>
        </w:rPr>
      </w:pPr>
      <w:r w:rsidRPr="0087783B">
        <w:rPr>
          <w:lang w:val="pl-PL"/>
        </w:rPr>
        <w:t xml:space="preserve">Odpady budowlane, które mogą zostać poddane odzyskowi, w szczególności destrukt, gruz, beton itp., Wykonawca zobowiązany jest przekazać Zamawiającemu, chyba że Zamawiający postanowi inaczej. </w:t>
      </w:r>
    </w:p>
    <w:p w14:paraId="2CD12F4D" w14:textId="77777777" w:rsidR="00AE31DC" w:rsidRPr="0087783B" w:rsidRDefault="00D662A3">
      <w:pPr>
        <w:numPr>
          <w:ilvl w:val="0"/>
          <w:numId w:val="7"/>
        </w:numPr>
        <w:ind w:right="6"/>
        <w:rPr>
          <w:lang w:val="pl-PL"/>
        </w:rPr>
      </w:pPr>
      <w:r w:rsidRPr="0087783B">
        <w:rPr>
          <w:lang w:val="pl-PL"/>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70105AF0" w14:textId="77777777" w:rsidR="00AE31DC" w:rsidRPr="0087783B" w:rsidRDefault="00D662A3">
      <w:pPr>
        <w:numPr>
          <w:ilvl w:val="0"/>
          <w:numId w:val="7"/>
        </w:numPr>
        <w:ind w:right="6"/>
        <w:rPr>
          <w:lang w:val="pl-PL"/>
        </w:rPr>
      </w:pPr>
      <w:r w:rsidRPr="0087783B">
        <w:rPr>
          <w:lang w:val="pl-PL"/>
        </w:rPr>
        <w:t xml:space="preserve">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 </w:t>
      </w:r>
    </w:p>
    <w:p w14:paraId="3E7D8B58" w14:textId="77777777" w:rsidR="00AE31DC" w:rsidRPr="0087783B" w:rsidRDefault="00D662A3">
      <w:pPr>
        <w:numPr>
          <w:ilvl w:val="0"/>
          <w:numId w:val="7"/>
        </w:numPr>
        <w:ind w:right="6"/>
        <w:rPr>
          <w:lang w:val="pl-PL"/>
        </w:rPr>
      </w:pPr>
      <w:r w:rsidRPr="0087783B">
        <w:rPr>
          <w:lang w:val="pl-PL"/>
        </w:rPr>
        <w:lastRenderedPageBreak/>
        <w:t xml:space="preserve">Wykonawca jest zobowiązany współpracować w trakcie realizacji prac                                     z przedstawicielami Zamawiającego. </w:t>
      </w:r>
    </w:p>
    <w:p w14:paraId="71578702" w14:textId="77777777" w:rsidR="00AE31DC" w:rsidRPr="0087783B" w:rsidRDefault="00D662A3">
      <w:pPr>
        <w:numPr>
          <w:ilvl w:val="0"/>
          <w:numId w:val="7"/>
        </w:numPr>
        <w:ind w:right="6"/>
        <w:rPr>
          <w:lang w:val="pl-PL"/>
        </w:rPr>
      </w:pPr>
      <w:r w:rsidRPr="0087783B">
        <w:rPr>
          <w:lang w:val="pl-PL"/>
        </w:rPr>
        <w:t xml:space="preserve">Wykonawca zobowiązuje się zorganizować prace w sposób nienarażający osób trzecich na niebezpieczeństwa i uciążliwości wynikające z prowadzonych robót,                        z jednoczesnym zastosowaniem szczególnych środków ostrożności. </w:t>
      </w:r>
    </w:p>
    <w:p w14:paraId="45E341FA" w14:textId="77777777" w:rsidR="00AE31DC" w:rsidRPr="0087783B" w:rsidRDefault="00D662A3">
      <w:pPr>
        <w:numPr>
          <w:ilvl w:val="0"/>
          <w:numId w:val="7"/>
        </w:numPr>
        <w:ind w:right="6"/>
        <w:rPr>
          <w:lang w:val="pl-PL"/>
        </w:rPr>
      </w:pPr>
      <w:r w:rsidRPr="0087783B">
        <w:rPr>
          <w:lang w:val="pl-PL"/>
        </w:rPr>
        <w:t xml:space="preserve">Do dnia komisyjnego odbioru końcowego robót, plac budowy pozostaje                                    w posiadaniu Wykonawcy. </w:t>
      </w:r>
    </w:p>
    <w:p w14:paraId="3A66DD2D" w14:textId="77777777" w:rsidR="00AE31DC" w:rsidRPr="0087783B" w:rsidRDefault="00D662A3">
      <w:pPr>
        <w:numPr>
          <w:ilvl w:val="0"/>
          <w:numId w:val="7"/>
        </w:numPr>
        <w:ind w:right="6"/>
        <w:rPr>
          <w:lang w:val="pl-PL"/>
        </w:rPr>
      </w:pPr>
      <w:r w:rsidRPr="0087783B">
        <w:rPr>
          <w:lang w:val="pl-PL"/>
        </w:rPr>
        <w:t xml:space="preserve">Zamawiający zastrzega sobie możliwość przeprowadzania kontroli nad prawidłowym wykonywaniem zadania przez Wykonawcę. Zamawiający realizować będzie prawo kontroli w godzinach pracy Wykonawcy informując o kontroli minimum 3 dni przed planowanym jej przeprowadzeniem. </w:t>
      </w:r>
    </w:p>
    <w:p w14:paraId="173FDA85" w14:textId="77777777" w:rsidR="00AE31DC" w:rsidRPr="0087783B" w:rsidRDefault="00D662A3">
      <w:pPr>
        <w:numPr>
          <w:ilvl w:val="0"/>
          <w:numId w:val="7"/>
        </w:numPr>
        <w:ind w:right="6"/>
        <w:rPr>
          <w:lang w:val="pl-PL"/>
        </w:rPr>
      </w:pPr>
      <w:r w:rsidRPr="0087783B">
        <w:rPr>
          <w:lang w:val="pl-PL"/>
        </w:rPr>
        <w:t xml:space="preserve">Wykonawca zobowiązuje się do usunięcia uchybień stwierdzonych podczas kontroli, o której mowa w ust. 10 w terminie nie dłuższym niż 7 dni. </w:t>
      </w:r>
    </w:p>
    <w:p w14:paraId="07AEEBA0" w14:textId="77777777" w:rsidR="00AE31DC" w:rsidRPr="0087783B" w:rsidRDefault="00AE31DC">
      <w:pPr>
        <w:ind w:left="427" w:right="6" w:firstLine="0"/>
        <w:rPr>
          <w:lang w:val="pl-PL"/>
        </w:rPr>
      </w:pPr>
    </w:p>
    <w:p w14:paraId="5C91FB4A" w14:textId="77777777" w:rsidR="00AE31DC" w:rsidRPr="0087783B" w:rsidRDefault="00AE31DC">
      <w:pPr>
        <w:spacing w:after="18" w:line="257" w:lineRule="auto"/>
        <w:ind w:left="0" w:right="0" w:firstLine="0"/>
        <w:jc w:val="left"/>
        <w:rPr>
          <w:szCs w:val="24"/>
          <w:lang w:val="pl-PL"/>
        </w:rPr>
      </w:pPr>
    </w:p>
    <w:p w14:paraId="67623F7D" w14:textId="77777777" w:rsidR="00AE31DC" w:rsidRPr="0087783B" w:rsidRDefault="00D662A3">
      <w:pPr>
        <w:pStyle w:val="Nagwek2"/>
        <w:ind w:left="84" w:right="82"/>
      </w:pPr>
      <w:r w:rsidRPr="0087783B">
        <w:t xml:space="preserve">§ 5 Rozliczenie przedmiotu umowy </w:t>
      </w:r>
    </w:p>
    <w:p w14:paraId="3F2A970C" w14:textId="77777777" w:rsidR="00AE31DC" w:rsidRPr="0087783B" w:rsidRDefault="00D662A3">
      <w:pPr>
        <w:pStyle w:val="Akapitzlist"/>
        <w:numPr>
          <w:ilvl w:val="0"/>
          <w:numId w:val="3"/>
        </w:numPr>
        <w:ind w:left="426" w:hanging="426"/>
        <w:jc w:val="both"/>
        <w:rPr>
          <w:rFonts w:ascii="Cambria" w:hAnsi="Cambria" w:cs="Arial"/>
          <w:sz w:val="24"/>
          <w:szCs w:val="24"/>
        </w:rPr>
      </w:pPr>
      <w:bookmarkStart w:id="0" w:name="_Hlk89778426"/>
      <w:r w:rsidRPr="0087783B">
        <w:rPr>
          <w:rFonts w:ascii="Cambria" w:hAnsi="Cambria" w:cs="Arial"/>
          <w:sz w:val="24"/>
          <w:szCs w:val="24"/>
        </w:rPr>
        <w:t xml:space="preserve">Rozliczenie </w:t>
      </w:r>
      <w:bookmarkEnd w:id="0"/>
      <w:r w:rsidRPr="0087783B">
        <w:rPr>
          <w:rFonts w:ascii="Cambria" w:hAnsi="Cambria" w:cs="Arial"/>
          <w:sz w:val="24"/>
          <w:szCs w:val="24"/>
        </w:rPr>
        <w:t>pomiędzy stronami za wykonane roboty nastąpi jedną fakturą końcową która zostanie sporządzona po prawidłowym wykonaniu 100% zakresu rzeczowego robót objętych przedmiotem umowy.</w:t>
      </w:r>
    </w:p>
    <w:p w14:paraId="5FF16BC4"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rPr>
        <w:t xml:space="preserve">Do faktury końcowej wystawionej przez Wykonawcę załączone będzie zestawienie kwot umówionych wynagrodzeń wszystkich zgłoszonych podwykonawców lub dalszych podwykonawców w przypadku, których zamawiający ponosi odpowiedzialność solidarną na zasadach określonych w ustawie Prawo zamówień publicznych wraz z dowodami zapłaty wynagrodzenia podwykonawcom lub dalszym podwykonawcom za wykonane przez nich roboty/dostawy/usługi odebrane przez Zamawiającego. Dowodem zapłaty będzie potwierdzona za zgodność kopia przelewu wraz z potwierdzoną za zgodność z oryginałem fakturą stanowiącą podstawę zapłaty. </w:t>
      </w:r>
    </w:p>
    <w:p w14:paraId="4BC03830"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rPr>
        <w:t xml:space="preserve">Zamawiający ma obowiązek zapłaty wystawionej zgodnie z umową faktury </w:t>
      </w:r>
      <w:r w:rsidRPr="0087783B">
        <w:rPr>
          <w:rFonts w:ascii="Cambria" w:hAnsi="Cambria" w:cs="Arial"/>
          <w:sz w:val="24"/>
          <w:szCs w:val="24"/>
        </w:rPr>
        <w:br/>
        <w:t>w terminie do 30 dni od daty wpływu faktury do Zamawiającego pod warunkiem spełnienia wskazanych w umowie warunków zapłaty danej faktury.</w:t>
      </w:r>
    </w:p>
    <w:p w14:paraId="28385830"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rPr>
        <w:t>Warunkiem przekazania Wykonawcy wynagrodzenia jest przedłożenie Zamawiającemu wraz z fakturą dokumentów wskazanych w ust. 2.</w:t>
      </w:r>
    </w:p>
    <w:p w14:paraId="149BFF9C"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lang w:eastAsia="en-US"/>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Pr="0087783B">
        <w:rPr>
          <w:rFonts w:ascii="Cambria" w:hAnsi="Cambria" w:cs="Arial"/>
          <w:sz w:val="24"/>
          <w:szCs w:val="24"/>
          <w:lang w:eastAsia="en-US"/>
        </w:rPr>
        <w:br/>
        <w:t>w przypadku uchylenia się od obowiązku zapłaty odpowiednio przez Wykonawcę, podwykonawcę lub dalszego podwykonawcę.</w:t>
      </w:r>
    </w:p>
    <w:p w14:paraId="3FA9B2CD"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lang w:eastAsia="en-US"/>
        </w:rPr>
        <w:t xml:space="preserve">Wynagrodzenie, o którym mowa w ust. 5, dotyczy wyłącznie należności powstałych po zaakceptowaniu przez Zamawiającego umowy o podwykonawstwo, której przedmiotem są roboty budowlane, albo po przedłożeniu Zamawiającemu </w:t>
      </w:r>
      <w:r w:rsidRPr="0087783B">
        <w:rPr>
          <w:rFonts w:ascii="Cambria" w:hAnsi="Cambria" w:cs="Arial"/>
          <w:sz w:val="24"/>
          <w:szCs w:val="24"/>
          <w:lang w:eastAsia="en-US"/>
        </w:rPr>
        <w:lastRenderedPageBreak/>
        <w:t>poświadczonej za zgodność z oryginałem kopii umowy o podwykonawstwo, której przedmiotem są dostawy lub usługi.</w:t>
      </w:r>
    </w:p>
    <w:p w14:paraId="6C3D45FA"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lang w:eastAsia="en-US"/>
        </w:rPr>
        <w:t>Bezpośrednia zapłata, o której mowa w ust. 5, obejmuje wyłącznie należne wynagrodzenie, bez odsetek, należnych podwykonawcy lub dalszemu podwykonawcy.</w:t>
      </w:r>
    </w:p>
    <w:p w14:paraId="05B26A0E" w14:textId="77777777" w:rsidR="00AE31DC" w:rsidRPr="0087783B" w:rsidRDefault="00D662A3">
      <w:pPr>
        <w:pStyle w:val="Akapitzlist"/>
        <w:numPr>
          <w:ilvl w:val="0"/>
          <w:numId w:val="3"/>
        </w:numPr>
        <w:spacing w:after="0"/>
        <w:ind w:left="426" w:hanging="426"/>
        <w:jc w:val="both"/>
        <w:rPr>
          <w:rFonts w:ascii="Cambria" w:hAnsi="Cambria" w:cs="Arial"/>
          <w:sz w:val="24"/>
          <w:szCs w:val="24"/>
        </w:rPr>
      </w:pPr>
      <w:r w:rsidRPr="0087783B">
        <w:rPr>
          <w:rFonts w:ascii="Cambria" w:hAnsi="Cambria" w:cs="Arial"/>
          <w:sz w:val="24"/>
          <w:szCs w:val="24"/>
          <w:lang w:eastAsia="en-US"/>
        </w:rPr>
        <w:t>Przed dokonaniem bezpośredniej zapłaty Wykonawca zostanie poinformowany przez Zamawiającego w formie pisemnej o:</w:t>
      </w:r>
    </w:p>
    <w:p w14:paraId="289B53A9" w14:textId="77777777" w:rsidR="00AE31DC" w:rsidRPr="0087783B" w:rsidRDefault="00D662A3">
      <w:pPr>
        <w:pStyle w:val="Jasnalistaakcent51"/>
        <w:widowControl/>
        <w:numPr>
          <w:ilvl w:val="0"/>
          <w:numId w:val="19"/>
        </w:numPr>
        <w:suppressAutoHyphens w:val="0"/>
        <w:autoSpaceDE w:val="0"/>
        <w:spacing w:after="0"/>
        <w:ind w:left="709" w:hanging="283"/>
        <w:textAlignment w:val="auto"/>
        <w:rPr>
          <w:rFonts w:ascii="Cambria" w:eastAsia="Calibri" w:hAnsi="Cambria" w:cs="Arial"/>
          <w:sz w:val="24"/>
          <w:szCs w:val="24"/>
          <w:lang w:val="pl-PL" w:eastAsia="en-US"/>
        </w:rPr>
      </w:pPr>
      <w:r w:rsidRPr="0087783B">
        <w:rPr>
          <w:rFonts w:ascii="Cambria" w:eastAsia="Calibri" w:hAnsi="Cambria" w:cs="Arial"/>
          <w:sz w:val="24"/>
          <w:szCs w:val="24"/>
          <w:lang w:val="pl-PL"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9E53330" w14:textId="77777777" w:rsidR="00AE31DC" w:rsidRPr="0087783B" w:rsidRDefault="00D662A3">
      <w:pPr>
        <w:pStyle w:val="Jasnalistaakcent51"/>
        <w:widowControl/>
        <w:numPr>
          <w:ilvl w:val="0"/>
          <w:numId w:val="19"/>
        </w:numPr>
        <w:suppressAutoHyphens w:val="0"/>
        <w:autoSpaceDE w:val="0"/>
        <w:spacing w:after="0"/>
        <w:ind w:left="709" w:hanging="283"/>
        <w:textAlignment w:val="auto"/>
        <w:rPr>
          <w:rFonts w:ascii="Cambria" w:eastAsia="Calibri" w:hAnsi="Cambria" w:cs="Arial"/>
          <w:sz w:val="24"/>
          <w:szCs w:val="24"/>
          <w:lang w:val="pl-PL" w:eastAsia="en-US"/>
        </w:rPr>
      </w:pPr>
      <w:r w:rsidRPr="0087783B">
        <w:rPr>
          <w:rFonts w:ascii="Cambria" w:eastAsia="Calibri" w:hAnsi="Cambria" w:cs="Arial"/>
          <w:sz w:val="24"/>
          <w:szCs w:val="24"/>
          <w:lang w:val="pl-PL" w:eastAsia="en-US"/>
        </w:rPr>
        <w:t>możliwości zgłoszenia przez Wykonawcę, w terminie 7 dni od dnia otrzymania informacji, o której mowa w pkt 1, pisemnych uwag dotyczących zasadności bezpośredniej zapłaty wynagrodzenia podwykonawcy lub dalszemu podwykonawcy.</w:t>
      </w:r>
    </w:p>
    <w:p w14:paraId="18E9AC81" w14:textId="77777777" w:rsidR="00AE31DC" w:rsidRPr="0087783B" w:rsidRDefault="00D662A3">
      <w:pPr>
        <w:pStyle w:val="Akapitzlist"/>
        <w:numPr>
          <w:ilvl w:val="0"/>
          <w:numId w:val="3"/>
        </w:numPr>
        <w:overflowPunct w:val="0"/>
        <w:autoSpaceDE w:val="0"/>
        <w:spacing w:after="0"/>
        <w:ind w:left="426" w:hanging="426"/>
        <w:jc w:val="both"/>
        <w:rPr>
          <w:rFonts w:ascii="Cambria" w:hAnsi="Cambria" w:cs="Arial"/>
          <w:sz w:val="24"/>
          <w:szCs w:val="24"/>
          <w:lang w:eastAsia="en-US"/>
        </w:rPr>
      </w:pPr>
      <w:r w:rsidRPr="0087783B">
        <w:rPr>
          <w:rFonts w:ascii="Cambria" w:hAnsi="Cambria" w:cs="Arial"/>
          <w:sz w:val="24"/>
          <w:szCs w:val="24"/>
          <w:lang w:eastAsia="en-US"/>
        </w:rPr>
        <w:t xml:space="preserve">W przypadku zgłoszenia przez Wykonawcę uwag, o których mowa w ust. 8 </w:t>
      </w:r>
      <w:r w:rsidRPr="0087783B">
        <w:rPr>
          <w:rFonts w:ascii="Cambria" w:hAnsi="Cambria" w:cs="Arial"/>
          <w:sz w:val="24"/>
          <w:szCs w:val="24"/>
          <w:lang w:eastAsia="en-US"/>
        </w:rPr>
        <w:br/>
        <w:t>pkt 2), w terminie 7 dni od dnia otrzymania informacji, o której mowa w ust. 8 pkt 1) i 2), Zamawiający może:</w:t>
      </w:r>
    </w:p>
    <w:p w14:paraId="578B9233" w14:textId="77777777" w:rsidR="00AE31DC" w:rsidRPr="0087783B" w:rsidRDefault="00D662A3">
      <w:pPr>
        <w:pStyle w:val="Jasnalistaakcent51"/>
        <w:widowControl/>
        <w:numPr>
          <w:ilvl w:val="0"/>
          <w:numId w:val="5"/>
        </w:numPr>
        <w:suppressAutoHyphens w:val="0"/>
        <w:autoSpaceDE w:val="0"/>
        <w:spacing w:after="0"/>
        <w:ind w:left="851" w:hanging="284"/>
        <w:textAlignment w:val="auto"/>
        <w:rPr>
          <w:rFonts w:ascii="Cambria" w:eastAsia="Calibri" w:hAnsi="Cambria" w:cs="Arial"/>
          <w:sz w:val="24"/>
          <w:szCs w:val="24"/>
          <w:lang w:val="pl-PL" w:eastAsia="en-US"/>
        </w:rPr>
      </w:pPr>
      <w:r w:rsidRPr="0087783B">
        <w:rPr>
          <w:rFonts w:ascii="Cambria" w:eastAsia="Calibri" w:hAnsi="Cambria" w:cs="Arial"/>
          <w:sz w:val="24"/>
          <w:szCs w:val="24"/>
          <w:lang w:val="pl-PL" w:eastAsia="en-US"/>
        </w:rPr>
        <w:t>nie dokonać bezpośredniej zapłaty wynagrodzenia podwykonawcy lub dalszemu podwykonawcy, jeżeli wykonawca wykaże niezasadność takiej zapłaty, albo</w:t>
      </w:r>
    </w:p>
    <w:p w14:paraId="2074975B" w14:textId="77777777" w:rsidR="00AE31DC" w:rsidRPr="0087783B" w:rsidRDefault="00D662A3">
      <w:pPr>
        <w:pStyle w:val="Jasnalistaakcent51"/>
        <w:widowControl/>
        <w:numPr>
          <w:ilvl w:val="0"/>
          <w:numId w:val="5"/>
        </w:numPr>
        <w:suppressAutoHyphens w:val="0"/>
        <w:autoSpaceDE w:val="0"/>
        <w:spacing w:after="0"/>
        <w:ind w:left="851" w:hanging="284"/>
        <w:textAlignment w:val="auto"/>
        <w:rPr>
          <w:rFonts w:ascii="Cambria" w:eastAsia="Calibri" w:hAnsi="Cambria" w:cs="Arial"/>
          <w:sz w:val="24"/>
          <w:szCs w:val="24"/>
          <w:lang w:val="pl-PL" w:eastAsia="en-US"/>
        </w:rPr>
      </w:pPr>
      <w:r w:rsidRPr="0087783B">
        <w:rPr>
          <w:rFonts w:ascii="Cambria" w:eastAsia="Calibri" w:hAnsi="Cambria" w:cs="Arial"/>
          <w:sz w:val="24"/>
          <w:szCs w:val="24"/>
          <w:lang w:val="pl-PL"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DF35F5" w14:textId="77777777" w:rsidR="00AE31DC" w:rsidRPr="0087783B" w:rsidRDefault="00D662A3">
      <w:pPr>
        <w:pStyle w:val="Jasnalistaakcent51"/>
        <w:widowControl/>
        <w:numPr>
          <w:ilvl w:val="0"/>
          <w:numId w:val="5"/>
        </w:numPr>
        <w:suppressAutoHyphens w:val="0"/>
        <w:autoSpaceDE w:val="0"/>
        <w:spacing w:after="0"/>
        <w:ind w:left="851" w:hanging="284"/>
        <w:textAlignment w:val="auto"/>
        <w:rPr>
          <w:rFonts w:ascii="Cambria" w:eastAsia="Calibri" w:hAnsi="Cambria" w:cs="Arial"/>
          <w:sz w:val="24"/>
          <w:szCs w:val="24"/>
          <w:lang w:val="pl-PL" w:eastAsia="en-US"/>
        </w:rPr>
      </w:pPr>
      <w:r w:rsidRPr="0087783B">
        <w:rPr>
          <w:rFonts w:ascii="Cambria" w:eastAsia="Calibri" w:hAnsi="Cambria" w:cs="Arial"/>
          <w:sz w:val="24"/>
          <w:szCs w:val="24"/>
          <w:lang w:val="pl-PL" w:eastAsia="en-US"/>
        </w:rPr>
        <w:t>dokonać bezpośredniej zapłaty wynagrodzenia podwykonawcy lub dalszemu podwykonawcy, jeżeli podwykonawca lub dalszy podwykonawca wykaże zasadność takiej zapłaty.</w:t>
      </w:r>
    </w:p>
    <w:p w14:paraId="1525BED0" w14:textId="77777777" w:rsidR="00AE31DC" w:rsidRPr="0087783B" w:rsidRDefault="00D662A3">
      <w:pPr>
        <w:pStyle w:val="Akapitzlist"/>
        <w:numPr>
          <w:ilvl w:val="0"/>
          <w:numId w:val="3"/>
        </w:numPr>
        <w:overflowPunct w:val="0"/>
        <w:autoSpaceDE w:val="0"/>
        <w:spacing w:after="0"/>
        <w:ind w:left="426" w:hanging="426"/>
        <w:jc w:val="both"/>
        <w:rPr>
          <w:rFonts w:ascii="Cambria" w:hAnsi="Cambria" w:cs="Arial"/>
          <w:sz w:val="24"/>
          <w:szCs w:val="24"/>
          <w:lang w:eastAsia="en-US"/>
        </w:rPr>
      </w:pPr>
      <w:r w:rsidRPr="0087783B">
        <w:rPr>
          <w:rFonts w:ascii="Cambria" w:hAnsi="Cambria" w:cs="Arial"/>
          <w:sz w:val="24"/>
          <w:szCs w:val="24"/>
          <w:lang w:eastAsia="en-US"/>
        </w:rPr>
        <w:t>W przypadku dokonania bezpośredniej zapłaty podwykonawcy lub dalszemu podwykonawcy, o której mowa w ust. 9 pkt 3), Zamawiający potrąci kwotę wypłaconego podwykonawcy lub dalszemu podwykonawcy wynagrodzenia z wynagrodzenia należnego Wykonawcy.</w:t>
      </w:r>
    </w:p>
    <w:p w14:paraId="6415FDFD" w14:textId="77777777" w:rsidR="00AE31DC" w:rsidRPr="0087783B" w:rsidRDefault="00D662A3">
      <w:pPr>
        <w:pStyle w:val="Akapitzlist"/>
        <w:numPr>
          <w:ilvl w:val="0"/>
          <w:numId w:val="3"/>
        </w:numPr>
        <w:overflowPunct w:val="0"/>
        <w:autoSpaceDE w:val="0"/>
        <w:spacing w:after="0"/>
        <w:ind w:left="426" w:hanging="426"/>
        <w:jc w:val="both"/>
        <w:rPr>
          <w:rFonts w:ascii="Cambria" w:hAnsi="Cambria" w:cs="Arial"/>
          <w:sz w:val="24"/>
          <w:szCs w:val="24"/>
          <w:lang w:eastAsia="en-US"/>
        </w:rPr>
      </w:pPr>
      <w:r w:rsidRPr="0087783B">
        <w:rPr>
          <w:rFonts w:ascii="Cambria" w:hAnsi="Cambria" w:cs="Arial"/>
          <w:sz w:val="24"/>
          <w:szCs w:val="24"/>
          <w:lang w:eastAsia="en-US"/>
        </w:rPr>
        <w:t>Zasady wystawiania i doręczania faktur oraz regulowania wynagrodzenia przy użyciu Krajowego Systemu e-Faktur:</w:t>
      </w:r>
    </w:p>
    <w:p w14:paraId="3ABDB73D" w14:textId="77777777" w:rsidR="00AE31DC" w:rsidRPr="0087783B" w:rsidRDefault="00D662A3">
      <w:pPr>
        <w:pStyle w:val="Akapitzlist"/>
        <w:overflowPunct w:val="0"/>
        <w:autoSpaceDE w:val="0"/>
        <w:spacing w:after="0"/>
        <w:ind w:left="851" w:hanging="425"/>
        <w:jc w:val="both"/>
        <w:rPr>
          <w:rFonts w:ascii="Cambria" w:hAnsi="Cambria" w:cs="Arial"/>
          <w:sz w:val="24"/>
          <w:szCs w:val="24"/>
          <w:lang w:eastAsia="en-US"/>
        </w:rPr>
      </w:pPr>
      <w:r w:rsidRPr="0087783B">
        <w:rPr>
          <w:rFonts w:ascii="Cambria" w:hAnsi="Cambria" w:cs="Arial"/>
          <w:sz w:val="24"/>
          <w:szCs w:val="24"/>
          <w:lang w:eastAsia="en-US"/>
        </w:rPr>
        <w:t>1)</w:t>
      </w:r>
      <w:r w:rsidRPr="0087783B">
        <w:rPr>
          <w:rFonts w:ascii="Cambria" w:hAnsi="Cambria" w:cs="Arial"/>
          <w:sz w:val="24"/>
          <w:szCs w:val="24"/>
          <w:lang w:eastAsia="en-US"/>
        </w:rPr>
        <w:tab/>
        <w:t>faktury będą wystawiane i doręczane przy użyciu Krajowego Systemu e-Faktur z uwzględnieniem postanowień niniejszego ustępu;</w:t>
      </w:r>
    </w:p>
    <w:p w14:paraId="1B2B8152" w14:textId="77777777" w:rsidR="00AE31DC" w:rsidRPr="0087783B" w:rsidRDefault="00D662A3">
      <w:pPr>
        <w:pStyle w:val="Akapitzlist"/>
        <w:overflowPunct w:val="0"/>
        <w:autoSpaceDE w:val="0"/>
        <w:spacing w:after="0"/>
        <w:ind w:left="851" w:hanging="425"/>
        <w:jc w:val="both"/>
        <w:rPr>
          <w:rFonts w:ascii="Cambria" w:hAnsi="Cambria" w:cs="Arial"/>
          <w:sz w:val="24"/>
          <w:szCs w:val="24"/>
          <w:lang w:eastAsia="en-US"/>
        </w:rPr>
      </w:pPr>
      <w:r w:rsidRPr="0087783B">
        <w:rPr>
          <w:rFonts w:ascii="Cambria" w:hAnsi="Cambria" w:cs="Arial"/>
          <w:sz w:val="24"/>
          <w:szCs w:val="24"/>
          <w:lang w:eastAsia="en-US"/>
        </w:rPr>
        <w:t>2)</w:t>
      </w:r>
      <w:r w:rsidRPr="0087783B">
        <w:rPr>
          <w:rFonts w:ascii="Cambria" w:hAnsi="Cambria" w:cs="Arial"/>
          <w:sz w:val="24"/>
          <w:szCs w:val="24"/>
          <w:lang w:eastAsia="en-US"/>
        </w:rPr>
        <w:tab/>
        <w:t>zapłata wynagrodzenia przez Zamawiającego na rzecz Wykonawcy będzie następować na podstawie prawidłowo wystawionej i doręczonej faktury ustrukturyzowanej;</w:t>
      </w:r>
    </w:p>
    <w:p w14:paraId="6F0CD850" w14:textId="77777777" w:rsidR="00AE31DC" w:rsidRPr="0087783B" w:rsidRDefault="00D662A3">
      <w:pPr>
        <w:pStyle w:val="Akapitzlist"/>
        <w:overflowPunct w:val="0"/>
        <w:autoSpaceDE w:val="0"/>
        <w:spacing w:after="0"/>
        <w:ind w:left="851" w:hanging="425"/>
        <w:jc w:val="both"/>
      </w:pPr>
      <w:r w:rsidRPr="0087783B">
        <w:rPr>
          <w:rFonts w:ascii="Cambria" w:hAnsi="Cambria" w:cs="Arial"/>
          <w:sz w:val="24"/>
          <w:szCs w:val="24"/>
          <w:lang w:eastAsia="en-US"/>
        </w:rPr>
        <w:t>3)</w:t>
      </w:r>
      <w:r w:rsidRPr="0087783B">
        <w:rPr>
          <w:rFonts w:ascii="Cambria" w:hAnsi="Cambria" w:cs="Arial"/>
          <w:sz w:val="24"/>
          <w:szCs w:val="24"/>
          <w:lang w:eastAsia="en-US"/>
        </w:rPr>
        <w:tab/>
        <w:t xml:space="preserve">z zastrzeżeniem pkt 8, Wykonawca przyjmuje do wiadomości i akceptuje, że wyłącznie faktury ustrukturyzowane wystawione w sposób uwzględniający postanowienia niniejszego ustępu będą uznawane za doręczone Zamawiającemu </w:t>
      </w:r>
      <w:r w:rsidRPr="0087783B">
        <w:rPr>
          <w:rFonts w:ascii="Cambria" w:hAnsi="Cambria" w:cs="Arial"/>
          <w:sz w:val="24"/>
          <w:szCs w:val="24"/>
          <w:lang w:eastAsia="en-US"/>
        </w:rPr>
        <w:lastRenderedPageBreak/>
        <w:t>i będą stanowić podstawę dokonania zapłaty wynagrodzenia przez Zamawiającego;</w:t>
      </w:r>
    </w:p>
    <w:p w14:paraId="5AD377BC" w14:textId="77777777" w:rsidR="00AE31DC" w:rsidRPr="0087783B" w:rsidRDefault="00D662A3">
      <w:pPr>
        <w:pStyle w:val="Akapitzlist"/>
        <w:overflowPunct w:val="0"/>
        <w:autoSpaceDE w:val="0"/>
        <w:spacing w:after="0"/>
        <w:ind w:left="851" w:hanging="425"/>
        <w:jc w:val="both"/>
      </w:pPr>
      <w:r w:rsidRPr="0087783B">
        <w:rPr>
          <w:rFonts w:ascii="Cambria" w:hAnsi="Cambria" w:cs="Arial"/>
          <w:sz w:val="24"/>
          <w:szCs w:val="24"/>
          <w:lang w:eastAsia="en-US"/>
        </w:rPr>
        <w:t>4)</w:t>
      </w:r>
      <w:r w:rsidRPr="0087783B">
        <w:rPr>
          <w:rFonts w:ascii="Cambria" w:hAnsi="Cambria" w:cs="Arial"/>
          <w:sz w:val="24"/>
          <w:szCs w:val="24"/>
          <w:lang w:eastAsia="en-US"/>
        </w:rPr>
        <w:tab/>
        <w:t>faktury ustrukturyzowane wystawiane przez Wykonawcę będą zawierać następujące dane Zamawiającego (w ramach struktury logicznej faktury ustrukturyzowanej):</w:t>
      </w:r>
    </w:p>
    <w:p w14:paraId="7DA55F1B"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 w polu „Podmiot2”:</w:t>
      </w:r>
    </w:p>
    <w:p w14:paraId="4C3E79A8"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nazwa nabywcy: Gmina Niedźwiada</w:t>
      </w:r>
    </w:p>
    <w:p w14:paraId="13CDFCC6"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NIP nabywcy: 431019537</w:t>
      </w:r>
    </w:p>
    <w:p w14:paraId="6066EA21" w14:textId="77777777" w:rsidR="00AE31DC" w:rsidRPr="0087783B" w:rsidRDefault="00D662A3">
      <w:pPr>
        <w:pStyle w:val="Akapitzlist"/>
        <w:overflowPunct w:val="0"/>
        <w:autoSpaceDE w:val="0"/>
        <w:spacing w:after="0"/>
        <w:ind w:left="993" w:hanging="142"/>
      </w:pPr>
      <w:r w:rsidRPr="0087783B">
        <w:rPr>
          <w:rFonts w:ascii="Cambria" w:hAnsi="Cambria" w:cs="Arial"/>
          <w:sz w:val="24"/>
          <w:szCs w:val="24"/>
          <w:lang w:eastAsia="en-US"/>
        </w:rPr>
        <w:t>adres nabywcy: Niedźwiada-Kolonia 43</w:t>
      </w:r>
    </w:p>
    <w:p w14:paraId="6730E8A6"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 w polu „Podmiot3”:</w:t>
      </w:r>
    </w:p>
    <w:p w14:paraId="5A5A2163"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nazwa odbiorcy: Gmina Niedźwiada</w:t>
      </w:r>
    </w:p>
    <w:p w14:paraId="4EBFC12F"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NIP odbiorcy:      431019537</w:t>
      </w:r>
    </w:p>
    <w:p w14:paraId="2D630955" w14:textId="77777777" w:rsidR="00AE31DC" w:rsidRPr="0087783B" w:rsidRDefault="00D662A3">
      <w:pPr>
        <w:pStyle w:val="Akapitzlist"/>
        <w:overflowPunct w:val="0"/>
        <w:autoSpaceDE w:val="0"/>
        <w:spacing w:after="0"/>
        <w:ind w:left="993" w:hanging="142"/>
        <w:rPr>
          <w:rFonts w:ascii="Cambria" w:hAnsi="Cambria" w:cs="Arial"/>
          <w:sz w:val="24"/>
          <w:szCs w:val="24"/>
          <w:lang w:eastAsia="en-US"/>
        </w:rPr>
      </w:pPr>
      <w:r w:rsidRPr="0087783B">
        <w:rPr>
          <w:rFonts w:ascii="Cambria" w:hAnsi="Cambria" w:cs="Arial"/>
          <w:sz w:val="24"/>
          <w:szCs w:val="24"/>
          <w:lang w:eastAsia="en-US"/>
        </w:rPr>
        <w:t>Adres odbiorcy: Niedźwiada-Kolonia 43</w:t>
      </w:r>
    </w:p>
    <w:p w14:paraId="4B69D2E0" w14:textId="77777777" w:rsidR="00AE31DC" w:rsidRPr="0087783B" w:rsidRDefault="00D662A3">
      <w:pPr>
        <w:pStyle w:val="Akapitzlist"/>
        <w:overflowPunct w:val="0"/>
        <w:autoSpaceDE w:val="0"/>
        <w:spacing w:after="0"/>
        <w:ind w:left="851" w:hanging="284"/>
      </w:pPr>
      <w:r w:rsidRPr="0087783B">
        <w:rPr>
          <w:rFonts w:ascii="Cambria" w:hAnsi="Cambria" w:cs="Arial"/>
          <w:sz w:val="24"/>
          <w:szCs w:val="24"/>
          <w:lang w:eastAsia="en-US"/>
        </w:rPr>
        <w:t xml:space="preserve">     oznaczenie roli, w jakiej występuje Podmiot3, tj.: odbiorca faktury (JST –   odbiorca).</w:t>
      </w:r>
    </w:p>
    <w:p w14:paraId="35CBC2C7" w14:textId="77777777" w:rsidR="00AE31DC" w:rsidRPr="0087783B" w:rsidRDefault="00D662A3">
      <w:pPr>
        <w:pStyle w:val="Akapitzlist"/>
        <w:overflowPunct w:val="0"/>
        <w:autoSpaceDE w:val="0"/>
        <w:spacing w:after="0"/>
        <w:ind w:left="851" w:hanging="425"/>
        <w:jc w:val="both"/>
      </w:pPr>
      <w:r w:rsidRPr="0087783B">
        <w:rPr>
          <w:rFonts w:ascii="Cambria" w:hAnsi="Cambria" w:cs="Arial"/>
          <w:sz w:val="24"/>
          <w:szCs w:val="24"/>
          <w:lang w:eastAsia="en-US"/>
        </w:rPr>
        <w:t>5)</w:t>
      </w:r>
      <w:r w:rsidRPr="0087783B">
        <w:rPr>
          <w:rFonts w:ascii="Cambria" w:hAnsi="Cambria" w:cs="Arial"/>
          <w:sz w:val="24"/>
          <w:szCs w:val="24"/>
          <w:lang w:eastAsia="en-US"/>
        </w:rPr>
        <w:tab/>
        <w:t>Zamawiający zobowiązany jest zapłacić wynagrodzenie na rzecz Wykonawcy                      w terminie do 30 dni od dnia doręczenia Zamawiającemu faktury ustrukturyzowanej. Na gruncie niniejszej umowy za dzień doręczenia faktury ustrukturyzowanej Zamawiającemu uznawać się będzie dzień przydzielenia w Krajowym Systemie e-Faktur numeru identyfikującego tę fakturę (tzw. numer KSeF) pod warunkiem wystawienia faktury ustrukturyzowanej w sposób uwzględniający zasadę wskazaną w pkt 4;</w:t>
      </w:r>
    </w:p>
    <w:p w14:paraId="64FC193E" w14:textId="77777777" w:rsidR="00AE31DC" w:rsidRPr="0087783B" w:rsidRDefault="00D662A3">
      <w:pPr>
        <w:pStyle w:val="Akapitzlist"/>
        <w:overflowPunct w:val="0"/>
        <w:autoSpaceDE w:val="0"/>
        <w:spacing w:after="0"/>
        <w:ind w:left="851" w:hanging="425"/>
        <w:jc w:val="both"/>
      </w:pPr>
      <w:r w:rsidRPr="0087783B">
        <w:rPr>
          <w:rFonts w:ascii="Cambria" w:hAnsi="Cambria" w:cs="Arial"/>
          <w:sz w:val="24"/>
          <w:szCs w:val="24"/>
          <w:lang w:eastAsia="en-US"/>
        </w:rPr>
        <w:t>6)</w:t>
      </w:r>
      <w:r w:rsidRPr="0087783B">
        <w:rPr>
          <w:rFonts w:ascii="Cambria" w:hAnsi="Cambria" w:cs="Arial"/>
          <w:sz w:val="24"/>
          <w:szCs w:val="24"/>
          <w:lang w:eastAsia="en-US"/>
        </w:rPr>
        <w:tab/>
        <w:t>strony zgodnie postanawiają, że w przypadku wystawienia przez Wykonawcę faktur ustrukturyzowanych w sposób nieuwzględniający zasady wskazanej w pkt 3, przewidziane terminy płatności nie rozpoczynają się (nie zaczynają biec) do momentu dokonania przez Wykonawcę korekty tak wystawionych faktur ustrukturyzowanych i ich doręczenia Zamawiającemu, które to korekty będą uwzględniały zasadę określoną w pkt 4;</w:t>
      </w:r>
    </w:p>
    <w:p w14:paraId="36614E45" w14:textId="77777777" w:rsidR="00AE31DC" w:rsidRPr="0087783B" w:rsidRDefault="00D662A3">
      <w:pPr>
        <w:pStyle w:val="Akapitzlist"/>
        <w:overflowPunct w:val="0"/>
        <w:autoSpaceDE w:val="0"/>
        <w:spacing w:after="0"/>
        <w:ind w:left="851" w:hanging="425"/>
        <w:jc w:val="both"/>
        <w:rPr>
          <w:rFonts w:ascii="Cambria" w:hAnsi="Cambria" w:cs="Arial"/>
          <w:sz w:val="24"/>
          <w:szCs w:val="24"/>
          <w:lang w:eastAsia="en-US"/>
        </w:rPr>
      </w:pPr>
      <w:r w:rsidRPr="0087783B">
        <w:rPr>
          <w:rFonts w:ascii="Cambria" w:hAnsi="Cambria" w:cs="Arial"/>
          <w:sz w:val="24"/>
          <w:szCs w:val="24"/>
          <w:lang w:eastAsia="en-US"/>
        </w:rPr>
        <w:t>7)</w:t>
      </w:r>
      <w:r w:rsidRPr="0087783B">
        <w:rPr>
          <w:rFonts w:ascii="Cambria" w:hAnsi="Cambria" w:cs="Arial"/>
          <w:sz w:val="24"/>
          <w:szCs w:val="24"/>
          <w:lang w:eastAsia="en-US"/>
        </w:rPr>
        <w:tab/>
        <w:t>w przypadku, gdy po wystawieniu przez Wykonawcę faktury ustrukturyzowanej oraz przydzieleniu tej fakturze numeru identyfikującego w Krajowym Systemie e-Faktur (KSeF) wystąpi:</w:t>
      </w:r>
    </w:p>
    <w:p w14:paraId="4E047260" w14:textId="77777777" w:rsidR="00AE31DC" w:rsidRPr="0087783B" w:rsidRDefault="00D662A3">
      <w:pPr>
        <w:pStyle w:val="Akapitzlist"/>
        <w:overflowPunct w:val="0"/>
        <w:autoSpaceDE w:val="0"/>
        <w:spacing w:after="0"/>
        <w:ind w:left="1134" w:hanging="283"/>
        <w:rPr>
          <w:rFonts w:ascii="Cambria" w:hAnsi="Cambria" w:cs="Arial"/>
          <w:sz w:val="24"/>
          <w:szCs w:val="24"/>
          <w:lang w:eastAsia="en-US"/>
        </w:rPr>
      </w:pPr>
      <w:r w:rsidRPr="0087783B">
        <w:rPr>
          <w:rFonts w:ascii="Cambria" w:hAnsi="Cambria" w:cs="Arial"/>
          <w:sz w:val="24"/>
          <w:szCs w:val="24"/>
          <w:lang w:eastAsia="en-US"/>
        </w:rPr>
        <w:t>a)</w:t>
      </w:r>
      <w:r w:rsidRPr="0087783B">
        <w:rPr>
          <w:rFonts w:ascii="Cambria" w:hAnsi="Cambria" w:cs="Arial"/>
          <w:sz w:val="24"/>
          <w:szCs w:val="24"/>
          <w:lang w:eastAsia="en-US"/>
        </w:rPr>
        <w:tab/>
        <w:t>niedostępność KSeF zgodnie z art. 106nh ust. 1 oraz art. 106ne ust. 4 ustawy z dnia 11 marca 2004 r. o podatku od towarów i usług;</w:t>
      </w:r>
    </w:p>
    <w:p w14:paraId="1BA4A764" w14:textId="77777777" w:rsidR="00AE31DC" w:rsidRPr="0087783B" w:rsidRDefault="00D662A3">
      <w:pPr>
        <w:pStyle w:val="Akapitzlist"/>
        <w:overflowPunct w:val="0"/>
        <w:autoSpaceDE w:val="0"/>
        <w:spacing w:after="0"/>
        <w:ind w:left="1134" w:hanging="283"/>
      </w:pPr>
      <w:r w:rsidRPr="0087783B">
        <w:rPr>
          <w:rFonts w:ascii="Cambria" w:hAnsi="Cambria" w:cs="Arial"/>
          <w:sz w:val="24"/>
          <w:szCs w:val="24"/>
          <w:lang w:eastAsia="en-US"/>
        </w:rPr>
        <w:t>b)</w:t>
      </w:r>
      <w:r w:rsidRPr="0087783B">
        <w:rPr>
          <w:rFonts w:ascii="Cambria" w:hAnsi="Cambria" w:cs="Arial"/>
          <w:sz w:val="24"/>
          <w:szCs w:val="24"/>
          <w:lang w:eastAsia="en-US"/>
        </w:rPr>
        <w:tab/>
        <w:t>awaria KSeF zgodnie z art. 106nf ust. 1 oraz art. 106ne ust. 1 ustawy z dnia 11 marca 2004 r. o podatku od towarów i usług;</w:t>
      </w:r>
    </w:p>
    <w:p w14:paraId="16B66AFE" w14:textId="77777777" w:rsidR="00AE31DC" w:rsidRPr="0087783B" w:rsidRDefault="00D662A3">
      <w:pPr>
        <w:pStyle w:val="Akapitzlist"/>
        <w:overflowPunct w:val="0"/>
        <w:autoSpaceDE w:val="0"/>
        <w:spacing w:after="0"/>
        <w:ind w:left="1134" w:hanging="283"/>
        <w:rPr>
          <w:rFonts w:ascii="Cambria" w:hAnsi="Cambria" w:cs="Arial"/>
          <w:sz w:val="24"/>
          <w:szCs w:val="24"/>
          <w:lang w:eastAsia="en-US"/>
        </w:rPr>
      </w:pPr>
      <w:r w:rsidRPr="0087783B">
        <w:rPr>
          <w:rFonts w:ascii="Cambria" w:hAnsi="Cambria" w:cs="Arial"/>
          <w:sz w:val="24"/>
          <w:szCs w:val="24"/>
          <w:lang w:eastAsia="en-US"/>
        </w:rPr>
        <w:t>c)</w:t>
      </w:r>
      <w:r w:rsidRPr="0087783B">
        <w:rPr>
          <w:rFonts w:ascii="Cambria" w:hAnsi="Cambria" w:cs="Arial"/>
          <w:sz w:val="24"/>
          <w:szCs w:val="24"/>
          <w:lang w:eastAsia="en-US"/>
        </w:rPr>
        <w:tab/>
        <w:t xml:space="preserve">awaria KSeF zgodnie z art. 106ng oraz art. 106ne ust. 3 ustawy z dnia 11 marca 2004 r. o podatku od towarów i usług; </w:t>
      </w:r>
    </w:p>
    <w:p w14:paraId="6F334692" w14:textId="77777777" w:rsidR="00AE31DC" w:rsidRPr="0087783B" w:rsidRDefault="00D662A3">
      <w:pPr>
        <w:pStyle w:val="Akapitzlist"/>
        <w:overflowPunct w:val="0"/>
        <w:autoSpaceDE w:val="0"/>
        <w:spacing w:after="0"/>
        <w:ind w:left="709"/>
      </w:pPr>
      <w:r w:rsidRPr="0087783B">
        <w:rPr>
          <w:rFonts w:ascii="Cambria" w:hAnsi="Cambria" w:cs="Arial"/>
          <w:sz w:val="24"/>
          <w:szCs w:val="24"/>
          <w:lang w:eastAsia="en-US"/>
        </w:rPr>
        <w:t>termin płatności wynagrodzenia przez Zamawiającego ulega wydłużeniu                                o czas (okres) niedostępności KSeF, awarii KSeF. Okres ten zaokrągla                             się wzwyż do pełnego dnia kalendarzowego.</w:t>
      </w:r>
    </w:p>
    <w:p w14:paraId="1D274700" w14:textId="77777777" w:rsidR="00AE31DC" w:rsidRPr="0087783B" w:rsidRDefault="00D662A3">
      <w:pPr>
        <w:pStyle w:val="Akapitzlist"/>
        <w:overflowPunct w:val="0"/>
        <w:autoSpaceDE w:val="0"/>
        <w:spacing w:after="0"/>
        <w:ind w:left="709" w:hanging="283"/>
        <w:jc w:val="both"/>
        <w:rPr>
          <w:rFonts w:ascii="Cambria" w:hAnsi="Cambria" w:cs="Arial"/>
          <w:sz w:val="24"/>
          <w:szCs w:val="24"/>
          <w:lang w:eastAsia="en-US"/>
        </w:rPr>
      </w:pPr>
      <w:r w:rsidRPr="0087783B">
        <w:rPr>
          <w:rFonts w:ascii="Cambria" w:hAnsi="Cambria" w:cs="Arial"/>
          <w:sz w:val="24"/>
          <w:szCs w:val="24"/>
          <w:lang w:eastAsia="en-US"/>
        </w:rPr>
        <w:t>8)</w:t>
      </w:r>
      <w:r w:rsidRPr="0087783B">
        <w:rPr>
          <w:rFonts w:ascii="Cambria" w:hAnsi="Cambria" w:cs="Arial"/>
          <w:sz w:val="24"/>
          <w:szCs w:val="24"/>
          <w:lang w:eastAsia="en-US"/>
        </w:rPr>
        <w:tab/>
        <w:t xml:space="preserve">w przypadku, gdy ze względu na wystąpienie sytuacji, o których mowa w pkt 7 (niedostępność KSeF, awaria KSeF) Wykonawca nie będzie miał możliwości wystawienia i doręczenia faktury przy użyciu KSeF, faktury będą wystawiane </w:t>
      </w:r>
      <w:r w:rsidRPr="0087783B">
        <w:rPr>
          <w:rFonts w:ascii="Cambria" w:hAnsi="Cambria" w:cs="Arial"/>
          <w:sz w:val="24"/>
          <w:szCs w:val="24"/>
          <w:lang w:eastAsia="en-US"/>
        </w:rPr>
        <w:lastRenderedPageBreak/>
        <w:t>zgodnie z obowiązującymi przepisami regulującymi skutki wystąpienia takich sytuacji. W takim przypadku faktury (wizualizacje faktur) będą doręczane na adres poczty elektronicznej (e-mail): poczta@niedzwiada.pl Termin płatności w odniesieniu do takich faktur wynosi 30 dni liczony jest od dnia otrzymania faktury (wizualizacji faktury) przez Zamawiającego przy wykorzystaniu adresu poczty elektronicznej pod warunkiem, że faktura zawiera dane Zamawiającego, o których mowa w pkt 4. W przeciwnym wypadku termin płatności nie rozpoczyna się (nie zaczyna biec) do momentu dokonania przez Wykonawcę korekty wystawionej faktury, która to korekta będzie uwzględniać dane Zamawiającego wskazane w pkt 4.</w:t>
      </w:r>
    </w:p>
    <w:p w14:paraId="06DB9D80" w14:textId="77777777" w:rsidR="00AE31DC" w:rsidRPr="0087783B" w:rsidRDefault="00AE31DC">
      <w:pPr>
        <w:spacing w:after="18" w:line="257" w:lineRule="auto"/>
        <w:ind w:left="0" w:right="0" w:firstLine="0"/>
        <w:jc w:val="left"/>
        <w:rPr>
          <w:rFonts w:cs="Arial"/>
          <w:szCs w:val="24"/>
          <w:lang w:val="pl-PL" w:eastAsia="en-US"/>
        </w:rPr>
      </w:pPr>
    </w:p>
    <w:p w14:paraId="3235EA74" w14:textId="77777777" w:rsidR="00AE31DC" w:rsidRPr="0087783B" w:rsidRDefault="00D662A3">
      <w:pPr>
        <w:pStyle w:val="Nagwek2"/>
        <w:ind w:left="84" w:right="82"/>
      </w:pPr>
      <w:r w:rsidRPr="0087783B">
        <w:t xml:space="preserve">§ 6 Odbiory robót </w:t>
      </w:r>
    </w:p>
    <w:p w14:paraId="59702B65" w14:textId="77777777" w:rsidR="00AE31DC" w:rsidRPr="0087783B" w:rsidRDefault="00AE31DC">
      <w:pPr>
        <w:rPr>
          <w:lang w:val="pl-PL" w:eastAsia="pl-PL"/>
        </w:rPr>
      </w:pPr>
    </w:p>
    <w:p w14:paraId="3F3DB7EE"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Strony zgodnie postanawiają, że będą stosowane następujące rodzaje odbiorów robót:</w:t>
      </w:r>
    </w:p>
    <w:p w14:paraId="3DC5F110" w14:textId="77777777" w:rsidR="00AE31DC" w:rsidRPr="0087783B" w:rsidRDefault="00D662A3">
      <w:pPr>
        <w:pStyle w:val="Akapitzlist"/>
        <w:numPr>
          <w:ilvl w:val="0"/>
          <w:numId w:val="13"/>
        </w:numPr>
        <w:autoSpaceDE w:val="0"/>
        <w:spacing w:after="0"/>
        <w:ind w:left="709"/>
        <w:jc w:val="both"/>
        <w:rPr>
          <w:rFonts w:ascii="Cambria" w:hAnsi="Cambria" w:cs="Arial"/>
          <w:sz w:val="24"/>
          <w:szCs w:val="24"/>
          <w:lang w:eastAsia="en-US"/>
        </w:rPr>
      </w:pPr>
      <w:r w:rsidRPr="0087783B">
        <w:rPr>
          <w:rFonts w:ascii="Cambria" w:hAnsi="Cambria" w:cs="Arial"/>
          <w:b/>
          <w:bCs/>
          <w:sz w:val="24"/>
          <w:szCs w:val="24"/>
        </w:rPr>
        <w:t>odbiory robót zanikających i ulegających zakryciu</w:t>
      </w:r>
      <w:r w:rsidRPr="0087783B">
        <w:rPr>
          <w:rFonts w:ascii="Cambria" w:hAnsi="Cambria" w:cs="Arial"/>
          <w:sz w:val="24"/>
          <w:szCs w:val="24"/>
        </w:rPr>
        <w:t xml:space="preserve"> (roboty zanikające lub zakrywane muszą zostać wpisane do dziennika budowy przez kierownika budowy, po sprawdzeniu przez Inspektora nadzoru lub na tę okoliczność będzie sporządzany protokół robót zanikających) – nie stanowią podstawy do wystawienia faktury;</w:t>
      </w:r>
    </w:p>
    <w:p w14:paraId="6DBDD737" w14:textId="77777777" w:rsidR="00AE31DC" w:rsidRPr="0087783B" w:rsidRDefault="00D662A3">
      <w:pPr>
        <w:pStyle w:val="Akapitzlist"/>
        <w:numPr>
          <w:ilvl w:val="0"/>
          <w:numId w:val="13"/>
        </w:numPr>
        <w:autoSpaceDE w:val="0"/>
        <w:spacing w:after="0"/>
        <w:ind w:left="709"/>
        <w:jc w:val="both"/>
        <w:rPr>
          <w:rFonts w:ascii="Cambria" w:hAnsi="Cambria" w:cs="Arial"/>
          <w:sz w:val="24"/>
          <w:szCs w:val="24"/>
        </w:rPr>
      </w:pPr>
      <w:r w:rsidRPr="0087783B">
        <w:rPr>
          <w:rFonts w:ascii="Cambria" w:hAnsi="Cambria" w:cs="Arial"/>
          <w:b/>
          <w:bCs/>
          <w:sz w:val="24"/>
          <w:szCs w:val="24"/>
        </w:rPr>
        <w:t>odbiór końcowy – po zakończeniu wszystkich robót objętych pierwszym etapem inwestycji i przekazaniu kompletnej dokumentacji odbiorowej dotyczącej wykonanego zakresu – stanowiący podstawę wystawienia faktury końcowej.</w:t>
      </w:r>
    </w:p>
    <w:p w14:paraId="26F6421B"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Odbiory robót zanikających i ulegających zakryciu, dokonywane będą przez Inspektora Nadzoru Inwestorskiego. Wykonawca winien zgłaszać gotowość do odbiorów, o których mowa wyżej, wpisem do Dziennika budowy.</w:t>
      </w:r>
    </w:p>
    <w:p w14:paraId="5052D9A7"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Podstawą zgłoszenia przez Wykonawcę gotowości do odbioru końcowego, będzie faktyczne wykonanie całości robót, potwierdzone w Dzienniku budowy wpisem dokonanym przez kierownika budowy, potwierdzonym przez Inspektora nadzoru.</w:t>
      </w:r>
    </w:p>
    <w:p w14:paraId="1574BF53"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Wraz ze zgłoszeniem do końcowego odbioru Wykonawca przekaże Zamawiającemu następujące dokumenty wynikające z art. 57 ustawy Prawo budowlane:</w:t>
      </w:r>
    </w:p>
    <w:p w14:paraId="3ADC9CF5" w14:textId="77777777" w:rsidR="00AE31DC" w:rsidRPr="0087783B" w:rsidRDefault="00D662A3">
      <w:pPr>
        <w:pStyle w:val="Akapitzlist"/>
        <w:numPr>
          <w:ilvl w:val="0"/>
          <w:numId w:val="33"/>
        </w:numPr>
        <w:autoSpaceDE w:val="0"/>
        <w:spacing w:after="0"/>
        <w:ind w:hanging="424"/>
        <w:jc w:val="both"/>
        <w:rPr>
          <w:rFonts w:ascii="Cambria" w:hAnsi="Cambria" w:cs="Arial"/>
          <w:sz w:val="24"/>
          <w:szCs w:val="24"/>
        </w:rPr>
      </w:pPr>
      <w:r w:rsidRPr="0087783B">
        <w:rPr>
          <w:rFonts w:ascii="Cambria" w:hAnsi="Cambria" w:cs="Arial"/>
          <w:sz w:val="24"/>
          <w:szCs w:val="24"/>
        </w:rPr>
        <w:t>dziennik budowy – jeżeli dotyczy;</w:t>
      </w:r>
    </w:p>
    <w:p w14:paraId="3C7E399F" w14:textId="77777777" w:rsidR="00AE31DC" w:rsidRPr="0087783B" w:rsidRDefault="00D662A3">
      <w:pPr>
        <w:pStyle w:val="Akapitzlist"/>
        <w:numPr>
          <w:ilvl w:val="0"/>
          <w:numId w:val="33"/>
        </w:numPr>
        <w:autoSpaceDE w:val="0"/>
        <w:spacing w:after="0"/>
        <w:ind w:hanging="424"/>
        <w:jc w:val="both"/>
        <w:rPr>
          <w:rFonts w:ascii="Cambria" w:hAnsi="Cambria" w:cs="Arial"/>
          <w:sz w:val="24"/>
          <w:szCs w:val="24"/>
        </w:rPr>
      </w:pPr>
      <w:r w:rsidRPr="0087783B">
        <w:rPr>
          <w:rFonts w:ascii="Cambria" w:hAnsi="Cambria" w:cs="Arial"/>
          <w:sz w:val="24"/>
          <w:szCs w:val="24"/>
        </w:rPr>
        <w:t xml:space="preserve">dokumentację powykonawczą opisaną i skompletowaną w formie papierowej </w:t>
      </w:r>
      <w:r w:rsidRPr="0087783B">
        <w:rPr>
          <w:rFonts w:ascii="Cambria" w:hAnsi="Cambria" w:cs="Arial"/>
          <w:sz w:val="24"/>
          <w:szCs w:val="24"/>
        </w:rPr>
        <w:br/>
        <w:t>i elektronicznej w formacie doc i pdf;</w:t>
      </w:r>
    </w:p>
    <w:p w14:paraId="517561B3" w14:textId="77777777" w:rsidR="00AE31DC" w:rsidRPr="0087783B" w:rsidRDefault="00D662A3">
      <w:pPr>
        <w:pStyle w:val="Akapitzlist"/>
        <w:numPr>
          <w:ilvl w:val="0"/>
          <w:numId w:val="33"/>
        </w:numPr>
        <w:autoSpaceDE w:val="0"/>
        <w:spacing w:after="0"/>
        <w:ind w:hanging="424"/>
        <w:jc w:val="both"/>
        <w:rPr>
          <w:rFonts w:ascii="Cambria" w:hAnsi="Cambria" w:cs="Arial"/>
          <w:sz w:val="24"/>
          <w:szCs w:val="24"/>
        </w:rPr>
      </w:pPr>
      <w:r w:rsidRPr="0087783B">
        <w:rPr>
          <w:rFonts w:ascii="Cambria" w:hAnsi="Cambria" w:cs="Arial"/>
          <w:sz w:val="24"/>
          <w:szCs w:val="24"/>
        </w:rPr>
        <w:t xml:space="preserve">dokumenty (atesty, certyfikaty, oświadczenia) potwierdzające, że wbudowane wyroby budowlane są zgodne z art. 10 ustawy Prawo budowlane (opisane </w:t>
      </w:r>
      <w:r w:rsidRPr="0087783B">
        <w:rPr>
          <w:rFonts w:ascii="Cambria" w:hAnsi="Cambria" w:cs="Arial"/>
          <w:sz w:val="24"/>
          <w:szCs w:val="24"/>
        </w:rPr>
        <w:br/>
        <w:t>i ostemplowane przez Kierownika budowy i potwierdzone przez Inspektora Nadzoru);</w:t>
      </w:r>
    </w:p>
    <w:p w14:paraId="1F32012C" w14:textId="77777777" w:rsidR="00AE31DC" w:rsidRPr="0087783B" w:rsidRDefault="00D662A3">
      <w:pPr>
        <w:pStyle w:val="Akapitzlist"/>
        <w:numPr>
          <w:ilvl w:val="0"/>
          <w:numId w:val="33"/>
        </w:numPr>
        <w:autoSpaceDE w:val="0"/>
        <w:spacing w:after="0"/>
        <w:ind w:hanging="424"/>
        <w:jc w:val="both"/>
        <w:rPr>
          <w:rFonts w:ascii="Cambria" w:hAnsi="Cambria" w:cs="Arial"/>
          <w:sz w:val="24"/>
          <w:szCs w:val="24"/>
        </w:rPr>
      </w:pPr>
      <w:r w:rsidRPr="0087783B">
        <w:rPr>
          <w:rFonts w:ascii="Cambria" w:hAnsi="Cambria" w:cs="Arial"/>
          <w:sz w:val="24"/>
          <w:szCs w:val="24"/>
        </w:rPr>
        <w:t>protokoły i zaświadczenia z przeprowadzonych prób, badań, sprawdzeń i inne dokumenty;</w:t>
      </w:r>
    </w:p>
    <w:p w14:paraId="5C63B319" w14:textId="77777777" w:rsidR="00AE31DC" w:rsidRPr="0087783B" w:rsidRDefault="00D662A3">
      <w:pPr>
        <w:pStyle w:val="Akapitzlist"/>
        <w:numPr>
          <w:ilvl w:val="0"/>
          <w:numId w:val="33"/>
        </w:numPr>
        <w:autoSpaceDE w:val="0"/>
        <w:spacing w:after="0"/>
        <w:ind w:hanging="424"/>
        <w:jc w:val="both"/>
        <w:rPr>
          <w:rFonts w:ascii="Cambria" w:hAnsi="Cambria" w:cs="Arial"/>
          <w:sz w:val="24"/>
          <w:szCs w:val="24"/>
        </w:rPr>
      </w:pPr>
      <w:r w:rsidRPr="0087783B">
        <w:rPr>
          <w:rFonts w:ascii="Cambria" w:hAnsi="Cambria" w:cs="Arial"/>
          <w:sz w:val="24"/>
          <w:szCs w:val="24"/>
        </w:rPr>
        <w:lastRenderedPageBreak/>
        <w:t>oświadczenie Kierownika budowy oraz kierowników robót o zakończeniu robót budowlanych oraz wykonaniu robót zgodnie ze sztuką budowlaną, obowiązującymi przepisami i normami.</w:t>
      </w:r>
    </w:p>
    <w:p w14:paraId="77DAB62C"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 xml:space="preserve">Zamawiający wyznaczy i rozpocznie czynności odbioru końcowego w terminie </w:t>
      </w:r>
      <w:r w:rsidRPr="0087783B">
        <w:rPr>
          <w:rFonts w:cs="Arial"/>
          <w:szCs w:val="24"/>
          <w:lang w:val="pl-PL"/>
        </w:rPr>
        <w:br/>
      </w:r>
      <w:r w:rsidRPr="0087783B">
        <w:rPr>
          <w:rFonts w:cs="Arial"/>
          <w:b/>
          <w:bCs/>
          <w:szCs w:val="24"/>
          <w:lang w:val="pl-PL"/>
        </w:rPr>
        <w:t>do 14 dni od daty zawiadomienia go o osiągnięciu gotowości do odbioru końcowego</w:t>
      </w:r>
      <w:r w:rsidRPr="0087783B">
        <w:rPr>
          <w:rFonts w:cs="Arial"/>
          <w:szCs w:val="24"/>
          <w:lang w:val="pl-PL"/>
        </w:rPr>
        <w:t>.</w:t>
      </w:r>
    </w:p>
    <w:p w14:paraId="1C8BAC00"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 xml:space="preserve">Zamawiający zobowiązany jest do dokonania lub odmowy dokonania odbioru końcowego, w terminie </w:t>
      </w:r>
      <w:r w:rsidRPr="0087783B">
        <w:rPr>
          <w:rFonts w:cs="Arial"/>
          <w:b/>
          <w:bCs/>
          <w:szCs w:val="24"/>
          <w:lang w:val="pl-PL"/>
        </w:rPr>
        <w:t>do 10 dni od dnia rozpoczęcia tego odbioru</w:t>
      </w:r>
      <w:r w:rsidRPr="0087783B">
        <w:rPr>
          <w:rFonts w:cs="Arial"/>
          <w:szCs w:val="24"/>
          <w:lang w:val="pl-PL"/>
        </w:rPr>
        <w:t>.</w:t>
      </w:r>
    </w:p>
    <w:p w14:paraId="355232C6"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cs="Arial"/>
          <w:szCs w:val="24"/>
          <w:lang w:val="pl-PL"/>
        </w:rPr>
      </w:pPr>
      <w:r w:rsidRPr="0087783B">
        <w:rPr>
          <w:rFonts w:cs="Arial"/>
          <w:szCs w:val="24"/>
          <w:lang w:val="pl-PL"/>
        </w:rPr>
        <w:t xml:space="preserve">W protokole odbioru końcowego strony wskażą w szczególności zakres wykonanych prac, datę ich zakończenia, uwagi dotyczące jakości wykonanych prac oraz ewentualne usterki lub wady stwierdzone podczas odbioru. </w:t>
      </w:r>
    </w:p>
    <w:p w14:paraId="2D72A74E"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eastAsia="Calibri" w:cs="Arial"/>
          <w:szCs w:val="24"/>
          <w:lang w:val="pl-PL"/>
        </w:rPr>
      </w:pPr>
      <w:r w:rsidRPr="0087783B">
        <w:rPr>
          <w:rFonts w:eastAsia="Calibri" w:cs="Arial"/>
          <w:szCs w:val="24"/>
          <w:lang w:val="pl-PL"/>
        </w:rPr>
        <w:t>Jeżeli w toku czynności odbioru zostaną stwierdzone wady, Zamawiającemu przysługują następujące uprawnienia:</w:t>
      </w:r>
    </w:p>
    <w:p w14:paraId="228918DB" w14:textId="77777777" w:rsidR="00AE31DC" w:rsidRPr="0087783B" w:rsidRDefault="00D662A3">
      <w:pPr>
        <w:pStyle w:val="Akapitzlist"/>
        <w:numPr>
          <w:ilvl w:val="0"/>
          <w:numId w:val="20"/>
        </w:numPr>
        <w:autoSpaceDE w:val="0"/>
        <w:spacing w:after="0"/>
        <w:jc w:val="both"/>
        <w:rPr>
          <w:rFonts w:ascii="Cambria" w:hAnsi="Cambria" w:cs="Arial"/>
          <w:sz w:val="24"/>
          <w:szCs w:val="24"/>
        </w:rPr>
      </w:pPr>
      <w:r w:rsidRPr="0087783B">
        <w:rPr>
          <w:rFonts w:ascii="Cambria" w:hAnsi="Cambria" w:cs="Arial"/>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08B41E9" w14:textId="77777777" w:rsidR="00AE31DC" w:rsidRPr="0087783B" w:rsidRDefault="00D662A3">
      <w:pPr>
        <w:pStyle w:val="Akapitzlist"/>
        <w:numPr>
          <w:ilvl w:val="0"/>
          <w:numId w:val="20"/>
        </w:numPr>
        <w:autoSpaceDE w:val="0"/>
        <w:spacing w:after="0"/>
        <w:jc w:val="both"/>
        <w:rPr>
          <w:rFonts w:ascii="Cambria" w:hAnsi="Cambria" w:cs="Arial"/>
          <w:sz w:val="24"/>
          <w:szCs w:val="24"/>
        </w:rPr>
      </w:pPr>
      <w:r w:rsidRPr="0087783B">
        <w:rPr>
          <w:rFonts w:ascii="Cambria" w:hAnsi="Cambria" w:cs="Arial"/>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796C2B88" w14:textId="77777777" w:rsidR="00AE31DC" w:rsidRPr="0087783B" w:rsidRDefault="00D662A3">
      <w:pPr>
        <w:pStyle w:val="Akapitzlist"/>
        <w:numPr>
          <w:ilvl w:val="0"/>
          <w:numId w:val="20"/>
        </w:numPr>
        <w:autoSpaceDE w:val="0"/>
        <w:spacing w:after="0"/>
        <w:jc w:val="both"/>
        <w:rPr>
          <w:rFonts w:ascii="Cambria" w:hAnsi="Cambria" w:cs="Arial"/>
          <w:sz w:val="24"/>
          <w:szCs w:val="24"/>
        </w:rPr>
      </w:pPr>
      <w:r w:rsidRPr="0087783B">
        <w:rPr>
          <w:rFonts w:ascii="Cambria" w:hAnsi="Cambria" w:cs="Arial"/>
          <w:sz w:val="24"/>
          <w:szCs w:val="24"/>
        </w:rPr>
        <w:t>jeżeli wady nie nadają się do usunięcia, Zamawiający może:</w:t>
      </w:r>
    </w:p>
    <w:p w14:paraId="45CF00D6" w14:textId="77777777" w:rsidR="00AE31DC" w:rsidRPr="0087783B" w:rsidRDefault="00D662A3">
      <w:pPr>
        <w:pStyle w:val="Akapitzlist"/>
        <w:numPr>
          <w:ilvl w:val="1"/>
          <w:numId w:val="20"/>
        </w:numPr>
        <w:tabs>
          <w:tab w:val="left" w:pos="1134"/>
        </w:tabs>
        <w:autoSpaceDE w:val="0"/>
        <w:spacing w:after="0"/>
        <w:ind w:left="1134" w:hanging="283"/>
        <w:jc w:val="both"/>
        <w:rPr>
          <w:rFonts w:ascii="Cambria" w:hAnsi="Cambria" w:cs="Arial"/>
          <w:sz w:val="24"/>
          <w:szCs w:val="24"/>
        </w:rPr>
      </w:pPr>
      <w:r w:rsidRPr="0087783B">
        <w:rPr>
          <w:rFonts w:ascii="Cambria" w:hAnsi="Cambria" w:cs="Arial"/>
          <w:sz w:val="24"/>
          <w:szCs w:val="24"/>
        </w:rPr>
        <w:t>obniżyć wynagrodzenie, jeżeli wady nie uniemożliwiają użytkowania przedmiotu odbioru zgodnie z przeznaczeniem,</w:t>
      </w:r>
    </w:p>
    <w:p w14:paraId="315FDD7F" w14:textId="77777777" w:rsidR="00AE31DC" w:rsidRPr="0087783B" w:rsidRDefault="00D662A3">
      <w:pPr>
        <w:pStyle w:val="Akapitzlist"/>
        <w:numPr>
          <w:ilvl w:val="1"/>
          <w:numId w:val="20"/>
        </w:numPr>
        <w:tabs>
          <w:tab w:val="left" w:pos="1134"/>
        </w:tabs>
        <w:autoSpaceDE w:val="0"/>
        <w:spacing w:after="0"/>
        <w:ind w:left="1134" w:hanging="283"/>
        <w:jc w:val="both"/>
        <w:rPr>
          <w:rFonts w:ascii="Cambria" w:hAnsi="Cambria" w:cs="Arial"/>
          <w:sz w:val="24"/>
          <w:szCs w:val="24"/>
        </w:rPr>
      </w:pPr>
      <w:r w:rsidRPr="0087783B">
        <w:rPr>
          <w:rFonts w:ascii="Cambria" w:hAnsi="Cambria" w:cs="Arial"/>
          <w:sz w:val="24"/>
          <w:szCs w:val="24"/>
        </w:rPr>
        <w:t>odstąpić od umowy lub żądać ponownego wykonania przedmiotu zamówienia, jeżeli wady uniemożliwiają użytkowanie przedmiotu zamówienia zgodnie z przeznaczeniem.</w:t>
      </w:r>
    </w:p>
    <w:p w14:paraId="45C11D1D"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eastAsia="Calibri" w:cs="Arial"/>
          <w:szCs w:val="24"/>
          <w:lang w:val="pl-PL"/>
        </w:rPr>
      </w:pPr>
      <w:r w:rsidRPr="0087783B">
        <w:rPr>
          <w:rFonts w:eastAsia="Calibri" w:cs="Arial"/>
          <w:szCs w:val="24"/>
          <w:lang w:val="pl-PL"/>
        </w:rPr>
        <w:t xml:space="preserve">W przypadku odmowy usunięcia wad przez Wykonawcę, wady zostaną usunięte </w:t>
      </w:r>
      <w:r w:rsidRPr="0087783B">
        <w:rPr>
          <w:rFonts w:eastAsia="Calibri" w:cs="Arial"/>
          <w:szCs w:val="24"/>
          <w:lang w:val="pl-PL"/>
        </w:rPr>
        <w:br/>
        <w:t>w ramach wykonawstwa zastępczego na jego koszt.</w:t>
      </w:r>
    </w:p>
    <w:p w14:paraId="1C86C26C" w14:textId="77777777" w:rsidR="00AE31DC" w:rsidRPr="0087783B" w:rsidRDefault="00D662A3">
      <w:pPr>
        <w:numPr>
          <w:ilvl w:val="0"/>
          <w:numId w:val="28"/>
        </w:numPr>
        <w:tabs>
          <w:tab w:val="left" w:pos="426"/>
        </w:tabs>
        <w:overflowPunct w:val="0"/>
        <w:autoSpaceDE w:val="0"/>
        <w:spacing w:after="0" w:line="276" w:lineRule="auto"/>
        <w:ind w:left="426" w:right="0" w:hanging="426"/>
        <w:textAlignment w:val="baseline"/>
        <w:rPr>
          <w:rFonts w:eastAsia="Calibri" w:cs="Arial"/>
          <w:szCs w:val="24"/>
          <w:lang w:val="pl-PL"/>
        </w:rPr>
      </w:pPr>
      <w:r w:rsidRPr="0087783B">
        <w:rPr>
          <w:rFonts w:cs="Arial"/>
          <w:szCs w:val="24"/>
          <w:lang w:val="pl-PL"/>
        </w:rPr>
        <w:t xml:space="preserve">Strony zgodnie postanawiają, że za datę odbioru będą uznawały datę zgłoszenia gotowości do odbioru końcowego przez Wykonawcę, jeżeli będzie ono skutkowało dokonaniem odbioru w terminach wymienionych wyżej. W przypadku odmowy odbioru, o którym mowa w ust. 8 pkt 1), terminem wykonana zamówienia będzie data ponownego zgłoszenia przez wykonawcę gotowości do odbioru przedmiotu zamówienia z usuniętymi wadami istotnymi (nie będzie nim data pierwotnego zgłoszenia gotowości odbioru). </w:t>
      </w:r>
    </w:p>
    <w:p w14:paraId="78DD5763" w14:textId="77777777" w:rsidR="00AE31DC" w:rsidRPr="0087783B" w:rsidRDefault="00AE31DC">
      <w:pPr>
        <w:rPr>
          <w:rFonts w:eastAsia="Calibri" w:cs="Arial"/>
          <w:szCs w:val="24"/>
          <w:lang w:val="pl-PL" w:eastAsia="pl-PL"/>
        </w:rPr>
      </w:pPr>
    </w:p>
    <w:p w14:paraId="5E6E6CF8" w14:textId="77777777" w:rsidR="00AE31DC" w:rsidRPr="0087783B" w:rsidRDefault="00D662A3">
      <w:pPr>
        <w:pStyle w:val="Nagwek2"/>
        <w:ind w:left="84" w:right="82"/>
      </w:pPr>
      <w:r w:rsidRPr="0087783B">
        <w:t xml:space="preserve">§ 7 Obowiązki Kierownika budowy </w:t>
      </w:r>
    </w:p>
    <w:p w14:paraId="4D57579C" w14:textId="77777777" w:rsidR="00AE31DC" w:rsidRPr="0087783B" w:rsidRDefault="00D662A3">
      <w:pPr>
        <w:ind w:left="-15" w:right="6" w:firstLine="0"/>
        <w:rPr>
          <w:lang w:val="pl-PL"/>
        </w:rPr>
      </w:pPr>
      <w:r w:rsidRPr="0087783B">
        <w:rPr>
          <w:lang w:val="pl-PL"/>
        </w:rPr>
        <w:t>1.</w:t>
      </w:r>
      <w:r w:rsidRPr="0087783B">
        <w:rPr>
          <w:rFonts w:ascii="Arial" w:eastAsia="Arial" w:hAnsi="Arial" w:cs="Arial"/>
          <w:b/>
          <w:lang w:val="pl-PL"/>
        </w:rPr>
        <w:t xml:space="preserve"> </w:t>
      </w:r>
      <w:r w:rsidRPr="0087783B">
        <w:rPr>
          <w:lang w:val="pl-PL"/>
        </w:rPr>
        <w:t xml:space="preserve">Kierownik budowy działać będzie w granicach umocowania określonego w ustawie                       z dnia 7 lipca 1994 r.  Prawo budowlane. </w:t>
      </w:r>
      <w:r w:rsidRPr="0087783B">
        <w:rPr>
          <w:b/>
          <w:lang w:val="pl-PL"/>
        </w:rPr>
        <w:t>2.</w:t>
      </w:r>
      <w:r w:rsidRPr="0087783B">
        <w:rPr>
          <w:rFonts w:ascii="Arial" w:eastAsia="Arial" w:hAnsi="Arial" w:cs="Arial"/>
          <w:b/>
          <w:lang w:val="pl-PL"/>
        </w:rPr>
        <w:t xml:space="preserve"> </w:t>
      </w:r>
      <w:r w:rsidRPr="0087783B">
        <w:rPr>
          <w:lang w:val="pl-PL"/>
        </w:rPr>
        <w:t xml:space="preserve">Kierownik budowy zobowiązany jest do: </w:t>
      </w:r>
    </w:p>
    <w:p w14:paraId="2AC8DCA1" w14:textId="77777777" w:rsidR="00AE31DC" w:rsidRPr="0087783B" w:rsidRDefault="00D662A3">
      <w:pPr>
        <w:numPr>
          <w:ilvl w:val="0"/>
          <w:numId w:val="25"/>
        </w:numPr>
        <w:ind w:right="6"/>
        <w:rPr>
          <w:lang w:val="pl-PL"/>
        </w:rPr>
      </w:pPr>
      <w:r w:rsidRPr="0087783B">
        <w:rPr>
          <w:lang w:val="pl-PL"/>
        </w:rPr>
        <w:t xml:space="preserve">złożenia Zamawiającemu w dniu przekazania placu budowy oświadczenia                              o przyjęciu obowiązków kierownika budowy; </w:t>
      </w:r>
    </w:p>
    <w:p w14:paraId="76C4E7F9" w14:textId="77777777" w:rsidR="00AE31DC" w:rsidRPr="0087783B" w:rsidRDefault="00D662A3">
      <w:pPr>
        <w:numPr>
          <w:ilvl w:val="0"/>
          <w:numId w:val="25"/>
        </w:numPr>
        <w:spacing w:line="266" w:lineRule="auto"/>
        <w:ind w:right="6"/>
        <w:rPr>
          <w:lang w:val="pl-PL"/>
        </w:rPr>
      </w:pPr>
      <w:r w:rsidRPr="0087783B">
        <w:rPr>
          <w:lang w:val="pl-PL"/>
        </w:rPr>
        <w:t xml:space="preserve">prowadzenia dziennika budowy; </w:t>
      </w:r>
    </w:p>
    <w:p w14:paraId="7B043357" w14:textId="77777777" w:rsidR="00AE31DC" w:rsidRPr="0087783B" w:rsidRDefault="00D662A3">
      <w:pPr>
        <w:numPr>
          <w:ilvl w:val="0"/>
          <w:numId w:val="25"/>
        </w:numPr>
        <w:ind w:right="6"/>
        <w:rPr>
          <w:lang w:val="pl-PL"/>
        </w:rPr>
      </w:pPr>
      <w:r w:rsidRPr="0087783B">
        <w:rPr>
          <w:lang w:val="pl-PL"/>
        </w:rPr>
        <w:lastRenderedPageBreak/>
        <w:t xml:space="preserve">przedkładania Inspektorowi Nadzoru wniosków o zatwierdzenie do wbudowania materiałów przed ich wbudowaniem; </w:t>
      </w:r>
    </w:p>
    <w:p w14:paraId="6B32826B" w14:textId="77777777" w:rsidR="00AE31DC" w:rsidRPr="0087783B" w:rsidRDefault="00D662A3">
      <w:pPr>
        <w:numPr>
          <w:ilvl w:val="0"/>
          <w:numId w:val="25"/>
        </w:numPr>
        <w:ind w:right="6"/>
        <w:rPr>
          <w:lang w:val="pl-PL"/>
        </w:rPr>
      </w:pPr>
      <w:r w:rsidRPr="0087783B">
        <w:rPr>
          <w:lang w:val="pl-PL"/>
        </w:rPr>
        <w:t>zgłaszania Inspektorowi Nadzoru do sprawdzenia lub odbioru wykonane roboty ulegające zakryciu bądź zanikające oraz zapewnienie dokonania wymaganych przepisami lub ustalonych w dokumentacji projektowej prób i badań przed zgłoszeniem ich do odbioru;</w:t>
      </w:r>
    </w:p>
    <w:p w14:paraId="0BC23FC8" w14:textId="77777777" w:rsidR="00AE31DC" w:rsidRPr="0087783B" w:rsidRDefault="00D662A3">
      <w:pPr>
        <w:numPr>
          <w:ilvl w:val="0"/>
          <w:numId w:val="25"/>
        </w:numPr>
        <w:ind w:right="6"/>
        <w:rPr>
          <w:lang w:val="pl-PL"/>
        </w:rPr>
      </w:pPr>
      <w:r w:rsidRPr="0087783B">
        <w:rPr>
          <w:lang w:val="pl-PL"/>
        </w:rPr>
        <w:t>informowania Zamawiającego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36158757" w14:textId="77777777" w:rsidR="00AE31DC" w:rsidRPr="0087783B" w:rsidRDefault="00D662A3">
      <w:pPr>
        <w:numPr>
          <w:ilvl w:val="0"/>
          <w:numId w:val="25"/>
        </w:numPr>
        <w:spacing w:line="266" w:lineRule="auto"/>
        <w:ind w:right="6"/>
        <w:rPr>
          <w:lang w:val="pl-PL"/>
        </w:rPr>
      </w:pPr>
      <w:r w:rsidRPr="0087783B">
        <w:rPr>
          <w:lang w:val="pl-PL"/>
        </w:rPr>
        <w:t>koordynowania wszystkich prac na budowie w tym wykonywanych przez podwykonawców;</w:t>
      </w:r>
    </w:p>
    <w:p w14:paraId="72F5EA78" w14:textId="77777777" w:rsidR="00AE31DC" w:rsidRPr="0087783B" w:rsidRDefault="00D662A3">
      <w:pPr>
        <w:numPr>
          <w:ilvl w:val="0"/>
          <w:numId w:val="25"/>
        </w:numPr>
        <w:spacing w:line="266" w:lineRule="auto"/>
        <w:ind w:right="6"/>
        <w:rPr>
          <w:lang w:val="pl-PL"/>
        </w:rPr>
      </w:pPr>
      <w:r w:rsidRPr="0087783B">
        <w:rPr>
          <w:lang w:val="pl-PL"/>
        </w:rPr>
        <w:t xml:space="preserve">uczestniczenia w Radach Budowy i odbiorach; </w:t>
      </w:r>
    </w:p>
    <w:p w14:paraId="5F3103F0" w14:textId="77777777" w:rsidR="00AE31DC" w:rsidRPr="0087783B" w:rsidRDefault="00D662A3">
      <w:pPr>
        <w:numPr>
          <w:ilvl w:val="0"/>
          <w:numId w:val="25"/>
        </w:numPr>
        <w:spacing w:line="266" w:lineRule="auto"/>
        <w:ind w:right="6"/>
        <w:rPr>
          <w:lang w:val="pl-PL"/>
        </w:rPr>
      </w:pPr>
      <w:r w:rsidRPr="0087783B">
        <w:rPr>
          <w:lang w:val="pl-PL"/>
        </w:rPr>
        <w:t>uczestniczenia w odbiorze końcowym zadania, w tym kontroli organów uprawnionych;</w:t>
      </w:r>
    </w:p>
    <w:p w14:paraId="76710240" w14:textId="77777777" w:rsidR="00AE31DC" w:rsidRPr="0087783B" w:rsidRDefault="00D662A3">
      <w:pPr>
        <w:numPr>
          <w:ilvl w:val="0"/>
          <w:numId w:val="25"/>
        </w:numPr>
        <w:ind w:right="6"/>
        <w:rPr>
          <w:lang w:val="pl-PL"/>
        </w:rPr>
      </w:pPr>
      <w:r w:rsidRPr="0087783B">
        <w:rPr>
          <w:lang w:val="pl-PL"/>
        </w:rPr>
        <w:t xml:space="preserve">niezwłocznego informowanie Inspektora Nadzoru i Zamawiającego o problemach lub okolicznościach, które mogą wpłynąć na jakość robót lub opóźnienie terminu zakończenia zadania; </w:t>
      </w:r>
    </w:p>
    <w:p w14:paraId="687038F3" w14:textId="77777777" w:rsidR="00AE31DC" w:rsidRPr="0087783B" w:rsidRDefault="00D662A3">
      <w:pPr>
        <w:numPr>
          <w:ilvl w:val="0"/>
          <w:numId w:val="25"/>
        </w:numPr>
        <w:ind w:right="6"/>
        <w:rPr>
          <w:lang w:val="pl-PL"/>
        </w:rPr>
      </w:pPr>
      <w:r w:rsidRPr="0087783B">
        <w:rPr>
          <w:lang w:val="pl-PL"/>
        </w:rPr>
        <w:t xml:space="preserve">informowania Inspektora Nadzoru i Zamawiającego o konieczności wykonania robót dodatkowych i zamiennych niezwłocznie, lecz nie później niż w terminie  5 dni od daty stwierdzenia konieczności ich wykonania. </w:t>
      </w:r>
    </w:p>
    <w:p w14:paraId="3445AB1A" w14:textId="77777777" w:rsidR="00AE31DC" w:rsidRPr="0087783B" w:rsidRDefault="00D662A3">
      <w:pPr>
        <w:spacing w:after="18" w:line="257" w:lineRule="auto"/>
        <w:ind w:left="49" w:right="0" w:firstLine="0"/>
        <w:jc w:val="center"/>
        <w:rPr>
          <w:lang w:val="pl-PL"/>
        </w:rPr>
      </w:pPr>
      <w:r w:rsidRPr="0087783B">
        <w:rPr>
          <w:b/>
          <w:lang w:val="pl-PL"/>
        </w:rPr>
        <w:t xml:space="preserve"> </w:t>
      </w:r>
    </w:p>
    <w:p w14:paraId="6FC1E2B4" w14:textId="77777777" w:rsidR="00AE31DC" w:rsidRPr="0087783B" w:rsidRDefault="00D662A3">
      <w:pPr>
        <w:pStyle w:val="Nagwek2"/>
        <w:ind w:left="84" w:right="82"/>
      </w:pPr>
      <w:r w:rsidRPr="0087783B">
        <w:t xml:space="preserve">§ 8 Podwykonawcy </w:t>
      </w:r>
    </w:p>
    <w:p w14:paraId="7C23008F" w14:textId="77777777" w:rsidR="00AE31DC" w:rsidRPr="0087783B" w:rsidRDefault="00D662A3">
      <w:pPr>
        <w:numPr>
          <w:ilvl w:val="0"/>
          <w:numId w:val="4"/>
        </w:numPr>
        <w:ind w:right="6"/>
        <w:rPr>
          <w:lang w:val="pl-PL"/>
        </w:rPr>
      </w:pPr>
      <w:r w:rsidRPr="0087783B">
        <w:rPr>
          <w:lang w:val="pl-PL"/>
        </w:rPr>
        <w:t xml:space="preserve">Wykonawca zobowiązuje się do wykonania przedmiotu zamówienia siłami własnymi/z wyjątkiem robót w zakresie: </w:t>
      </w:r>
    </w:p>
    <w:p w14:paraId="65D960D0" w14:textId="77777777" w:rsidR="00AE31DC" w:rsidRPr="0087783B" w:rsidRDefault="00D662A3">
      <w:pPr>
        <w:numPr>
          <w:ilvl w:val="1"/>
          <w:numId w:val="4"/>
        </w:numPr>
        <w:ind w:right="6"/>
        <w:rPr>
          <w:lang w:val="pl-PL"/>
        </w:rPr>
      </w:pPr>
      <w:r w:rsidRPr="0087783B">
        <w:rPr>
          <w:lang w:val="pl-PL"/>
        </w:rPr>
        <w:t xml:space="preserve">……………………………………………………………… , </w:t>
      </w:r>
    </w:p>
    <w:p w14:paraId="5F63F6EF" w14:textId="77777777" w:rsidR="00AE31DC" w:rsidRPr="0087783B" w:rsidRDefault="00D662A3">
      <w:pPr>
        <w:numPr>
          <w:ilvl w:val="1"/>
          <w:numId w:val="4"/>
        </w:numPr>
        <w:ind w:right="6"/>
        <w:rPr>
          <w:lang w:val="pl-PL"/>
        </w:rPr>
      </w:pPr>
      <w:r w:rsidRPr="0087783B">
        <w:rPr>
          <w:lang w:val="pl-PL"/>
        </w:rPr>
        <w:t xml:space="preserve">……………………………………………………………… , </w:t>
      </w:r>
    </w:p>
    <w:p w14:paraId="190513D5" w14:textId="77777777" w:rsidR="00AE31DC" w:rsidRPr="0087783B" w:rsidRDefault="00D662A3">
      <w:pPr>
        <w:numPr>
          <w:ilvl w:val="1"/>
          <w:numId w:val="4"/>
        </w:numPr>
        <w:ind w:right="6"/>
        <w:rPr>
          <w:lang w:val="pl-PL"/>
        </w:rPr>
      </w:pPr>
      <w:r w:rsidRPr="0087783B">
        <w:rPr>
          <w:lang w:val="pl-PL"/>
        </w:rPr>
        <w:t xml:space="preserve">……………………………………………………………… , </w:t>
      </w:r>
    </w:p>
    <w:p w14:paraId="72D68028" w14:textId="77777777" w:rsidR="00AE31DC" w:rsidRPr="0087783B" w:rsidRDefault="00D662A3">
      <w:pPr>
        <w:ind w:left="283" w:right="6" w:firstLine="0"/>
        <w:rPr>
          <w:lang w:val="pl-PL"/>
        </w:rPr>
      </w:pPr>
      <w:r w:rsidRPr="0087783B">
        <w:rPr>
          <w:lang w:val="pl-PL"/>
        </w:rPr>
        <w:t xml:space="preserve"> które zostaną wykonane przy udziale podwykonawcy (podwykonawców)</w:t>
      </w:r>
      <w:r w:rsidRPr="0087783B">
        <w:rPr>
          <w:rStyle w:val="Odwoanieprzypisudolnego"/>
          <w:lang w:val="pl-PL"/>
        </w:rPr>
        <w:footnoteReference w:id="4"/>
      </w:r>
      <w:r w:rsidRPr="0087783B">
        <w:rPr>
          <w:lang w:val="pl-PL"/>
        </w:rPr>
        <w:t xml:space="preserve">. </w:t>
      </w:r>
    </w:p>
    <w:p w14:paraId="29FF7E10" w14:textId="77777777" w:rsidR="00AE31DC" w:rsidRPr="0087783B" w:rsidRDefault="00D662A3">
      <w:pPr>
        <w:numPr>
          <w:ilvl w:val="0"/>
          <w:numId w:val="4"/>
        </w:numPr>
        <w:ind w:right="6"/>
        <w:rPr>
          <w:lang w:val="pl-PL"/>
        </w:rPr>
      </w:pPr>
      <w:r w:rsidRPr="0087783B">
        <w:rPr>
          <w:lang w:val="pl-PL"/>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w:t>
      </w:r>
    </w:p>
    <w:p w14:paraId="4993E548" w14:textId="77777777" w:rsidR="00AE31DC" w:rsidRPr="0087783B" w:rsidRDefault="00D662A3">
      <w:pPr>
        <w:numPr>
          <w:ilvl w:val="0"/>
          <w:numId w:val="4"/>
        </w:numPr>
        <w:ind w:right="6"/>
        <w:rPr>
          <w:lang w:val="pl-PL"/>
        </w:rPr>
      </w:pPr>
      <w:r w:rsidRPr="0087783B">
        <w:rPr>
          <w:lang w:val="pl-PL"/>
        </w:rPr>
        <w:t xml:space="preserve">Zamawiającemu przysługuje prawo do zgłoszenia w terminie 14 dni w formie pisemnej zastrzeżenia do przedłożonego projektu umowy o podwykonawstwo, której przedmiotem są roboty budowlane, w przypadku zaistnienia chociażby jednego z opisanych poniżej przypadków: </w:t>
      </w:r>
    </w:p>
    <w:p w14:paraId="49CFE135" w14:textId="77777777" w:rsidR="00AE31DC" w:rsidRPr="0087783B" w:rsidRDefault="00D662A3">
      <w:pPr>
        <w:numPr>
          <w:ilvl w:val="1"/>
          <w:numId w:val="4"/>
        </w:numPr>
        <w:ind w:right="6"/>
        <w:rPr>
          <w:lang w:val="pl-PL"/>
        </w:rPr>
      </w:pPr>
      <w:r w:rsidRPr="0087783B">
        <w:rPr>
          <w:lang w:val="pl-PL"/>
        </w:rPr>
        <w:t xml:space="preserve">termin zapłaty wynagrodzenia podwykonawcy lub dalszemu podwykonawcy przewidziany w umowie o podwykonawstwo jest dłuższy niż 30 </w:t>
      </w:r>
      <w:r w:rsidRPr="0087783B">
        <w:rPr>
          <w:lang w:val="pl-PL"/>
        </w:rPr>
        <w:lastRenderedPageBreak/>
        <w:t>dni od dnia doręczenia Wykonawcy, podwykonawcy lub dalszemu podwykonawcy faktury lub rachunku, potwierdzających wykonanie zleconej podwykonawcy lub dalszemu podwykonawcy dostawy, usługi lub roboty budowlanej;</w:t>
      </w:r>
    </w:p>
    <w:p w14:paraId="46FF973A" w14:textId="77777777" w:rsidR="00AE31DC" w:rsidRPr="0087783B" w:rsidRDefault="00D662A3">
      <w:pPr>
        <w:numPr>
          <w:ilvl w:val="1"/>
          <w:numId w:val="4"/>
        </w:numPr>
        <w:spacing w:line="266" w:lineRule="auto"/>
        <w:ind w:right="6"/>
        <w:rPr>
          <w:lang w:val="pl-PL"/>
        </w:rPr>
      </w:pPr>
      <w:r w:rsidRPr="0087783B">
        <w:rPr>
          <w:lang w:val="pl-PL"/>
        </w:rPr>
        <w:t xml:space="preserve">termin wykonania umowy o podwykonawstwo wykracza poza termin wykonania zamówienia, wskazany w § 2 ust. 1 umowy; </w:t>
      </w:r>
    </w:p>
    <w:p w14:paraId="56597844" w14:textId="77777777" w:rsidR="00AE31DC" w:rsidRPr="0087783B" w:rsidRDefault="00D662A3">
      <w:pPr>
        <w:numPr>
          <w:ilvl w:val="1"/>
          <w:numId w:val="4"/>
        </w:numPr>
        <w:ind w:right="6"/>
        <w:rPr>
          <w:lang w:val="pl-PL"/>
        </w:rPr>
      </w:pPr>
      <w:r w:rsidRPr="0087783B">
        <w:rPr>
          <w:lang w:val="pl-PL"/>
        </w:rPr>
        <w:t xml:space="preserve">umowa o podwykonawstwo zawiera zapisy uzależniające dokonanie zapłaty na rzecz podwykonawcy od odbioru robót przez Zamawiającego lub od zapłaty należności Wykonawcy przez Zamawiającego; </w:t>
      </w:r>
    </w:p>
    <w:p w14:paraId="4167ADA2" w14:textId="77777777" w:rsidR="00AE31DC" w:rsidRPr="0087783B" w:rsidRDefault="00D662A3">
      <w:pPr>
        <w:numPr>
          <w:ilvl w:val="1"/>
          <w:numId w:val="4"/>
        </w:numPr>
        <w:ind w:right="6"/>
        <w:rPr>
          <w:lang w:val="pl-PL"/>
        </w:rPr>
      </w:pPr>
      <w:r w:rsidRPr="0087783B">
        <w:rPr>
          <w:lang w:val="pl-PL"/>
        </w:rPr>
        <w:t>umowa o podwykonawstwo nie zawiera uregulowań, dotyczących zawierania umów na roboty budowlane, dostawy lub usługi z dalszymi podwykonawcami, w szczególności zapisów warunkujących podpisanie tych umów od ich akceptacji i zgody Wykonawcy;</w:t>
      </w:r>
    </w:p>
    <w:p w14:paraId="417CED07" w14:textId="77777777" w:rsidR="00AE31DC" w:rsidRPr="0087783B" w:rsidRDefault="00D662A3">
      <w:pPr>
        <w:numPr>
          <w:ilvl w:val="1"/>
          <w:numId w:val="4"/>
        </w:numPr>
        <w:spacing w:line="266" w:lineRule="auto"/>
        <w:ind w:right="6"/>
        <w:rPr>
          <w:lang w:val="pl-PL"/>
        </w:rPr>
      </w:pPr>
      <w:r w:rsidRPr="0087783B">
        <w:rPr>
          <w:lang w:val="pl-PL"/>
        </w:rPr>
        <w:t xml:space="preserve">umowa o podwykonawstwo nie zawiera kwoty wynagrodzenia wykonawcy; </w:t>
      </w:r>
    </w:p>
    <w:p w14:paraId="709E02D3" w14:textId="77777777" w:rsidR="00AE31DC" w:rsidRPr="0087783B" w:rsidRDefault="00D662A3">
      <w:pPr>
        <w:numPr>
          <w:ilvl w:val="1"/>
          <w:numId w:val="4"/>
        </w:numPr>
        <w:ind w:right="6"/>
        <w:rPr>
          <w:lang w:val="pl-PL"/>
        </w:rPr>
      </w:pPr>
      <w:r w:rsidRPr="0087783B">
        <w:rPr>
          <w:lang w:val="pl-PL"/>
        </w:rPr>
        <w:t xml:space="preserve">umowa o podwykonawstwo nie zawiera uregulowań, o których mowa w § 12 umowy; </w:t>
      </w:r>
    </w:p>
    <w:p w14:paraId="78DF5E52" w14:textId="77777777" w:rsidR="00AE31DC" w:rsidRPr="0087783B" w:rsidRDefault="00D662A3">
      <w:pPr>
        <w:numPr>
          <w:ilvl w:val="1"/>
          <w:numId w:val="4"/>
        </w:numPr>
        <w:ind w:right="6"/>
        <w:rPr>
          <w:lang w:val="pl-PL"/>
        </w:rPr>
      </w:pPr>
      <w:r w:rsidRPr="0087783B">
        <w:rPr>
          <w:lang w:val="pl-PL"/>
        </w:rPr>
        <w:t>w każdym przypadku, gdy umowa kształtuje prawa i obowiązki podwykonawcy, w zakresie kar umownych oraz warunków wypłaty wynagrodzenia, w sposób dla niego mniej korzystny niż prawa i obowiązki wykonawcy wynikające z niniejszej umowy;</w:t>
      </w:r>
    </w:p>
    <w:p w14:paraId="2C3271CB" w14:textId="77777777" w:rsidR="00AE31DC" w:rsidRPr="0087783B" w:rsidRDefault="00D662A3">
      <w:pPr>
        <w:numPr>
          <w:ilvl w:val="1"/>
          <w:numId w:val="4"/>
        </w:numPr>
        <w:ind w:right="6"/>
        <w:rPr>
          <w:lang w:val="pl-PL"/>
        </w:rPr>
      </w:pPr>
      <w:r w:rsidRPr="0087783B">
        <w:rPr>
          <w:lang w:val="pl-PL"/>
        </w:rPr>
        <w:t xml:space="preserve">kwoty wynagrodzenia przewidzianego dla podwykonawców przewyższają kwotę wynagrodzenia Wykonawcy wynikającą z niniejszej umowy. </w:t>
      </w:r>
    </w:p>
    <w:p w14:paraId="264431EB" w14:textId="77777777" w:rsidR="00AE31DC" w:rsidRPr="0087783B" w:rsidRDefault="00D662A3">
      <w:pPr>
        <w:numPr>
          <w:ilvl w:val="0"/>
          <w:numId w:val="4"/>
        </w:numPr>
        <w:ind w:right="6"/>
        <w:rPr>
          <w:lang w:val="pl-PL"/>
        </w:rPr>
      </w:pPr>
      <w:r w:rsidRPr="0087783B">
        <w:rPr>
          <w:lang w:val="pl-PL"/>
        </w:rPr>
        <w:t xml:space="preserve">Niezgłoszenie przez Zamawiającego w formie pisemnej zastrzeżeń do przedłożonego projektu umowy o podwykonawstwo, której przedmiotem są roboty budowlane, w terminie wskazanym w ust. 3, będzie uważane za jego akceptację. </w:t>
      </w:r>
    </w:p>
    <w:p w14:paraId="213BCE8D" w14:textId="77777777" w:rsidR="00AE31DC" w:rsidRPr="0087783B" w:rsidRDefault="00D662A3">
      <w:pPr>
        <w:numPr>
          <w:ilvl w:val="0"/>
          <w:numId w:val="4"/>
        </w:numPr>
        <w:ind w:right="6"/>
        <w:rPr>
          <w:lang w:val="pl-PL"/>
        </w:rPr>
      </w:pPr>
      <w:r w:rsidRPr="0087783B">
        <w:rPr>
          <w:lang w:val="pl-PL"/>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 </w:t>
      </w:r>
    </w:p>
    <w:p w14:paraId="0E6FCA52" w14:textId="77777777" w:rsidR="00AE31DC" w:rsidRPr="0087783B" w:rsidRDefault="00D662A3">
      <w:pPr>
        <w:numPr>
          <w:ilvl w:val="0"/>
          <w:numId w:val="4"/>
        </w:numPr>
        <w:ind w:left="426" w:right="6"/>
        <w:rPr>
          <w:lang w:val="pl-PL"/>
        </w:rPr>
      </w:pPr>
      <w:r w:rsidRPr="0087783B">
        <w:rPr>
          <w:lang w:val="pl-PL"/>
        </w:rPr>
        <w:t xml:space="preserve">Wyłączenia, </w:t>
      </w:r>
      <w:r w:rsidRPr="0087783B">
        <w:rPr>
          <w:lang w:val="pl-PL"/>
        </w:rPr>
        <w:tab/>
        <w:t xml:space="preserve">o </w:t>
      </w:r>
      <w:r w:rsidRPr="0087783B">
        <w:rPr>
          <w:lang w:val="pl-PL"/>
        </w:rPr>
        <w:tab/>
        <w:t xml:space="preserve">których </w:t>
      </w:r>
      <w:r w:rsidRPr="0087783B">
        <w:rPr>
          <w:lang w:val="pl-PL"/>
        </w:rPr>
        <w:tab/>
        <w:t xml:space="preserve">mowa </w:t>
      </w:r>
      <w:r w:rsidRPr="0087783B">
        <w:rPr>
          <w:lang w:val="pl-PL"/>
        </w:rPr>
        <w:tab/>
        <w:t xml:space="preserve">w </w:t>
      </w:r>
      <w:r w:rsidRPr="0087783B">
        <w:rPr>
          <w:lang w:val="pl-PL"/>
        </w:rPr>
        <w:tab/>
        <w:t xml:space="preserve">ust. </w:t>
      </w:r>
      <w:r w:rsidRPr="0087783B">
        <w:rPr>
          <w:lang w:val="pl-PL"/>
        </w:rPr>
        <w:tab/>
        <w:t xml:space="preserve">5, </w:t>
      </w:r>
      <w:r w:rsidRPr="0087783B">
        <w:rPr>
          <w:lang w:val="pl-PL"/>
        </w:rPr>
        <w:tab/>
        <w:t xml:space="preserve">nie </w:t>
      </w:r>
      <w:r w:rsidRPr="0087783B">
        <w:rPr>
          <w:lang w:val="pl-PL"/>
        </w:rPr>
        <w:tab/>
        <w:t xml:space="preserve">dotyczą również </w:t>
      </w:r>
      <w:r w:rsidRPr="0087783B">
        <w:rPr>
          <w:lang w:val="pl-PL"/>
        </w:rPr>
        <w:tab/>
        <w:t xml:space="preserve">umów  o podwykonawstwo o wartości większej niż 50 000,00 złotych brutto. </w:t>
      </w:r>
    </w:p>
    <w:p w14:paraId="71B1701F" w14:textId="77777777" w:rsidR="00AE31DC" w:rsidRPr="0087783B" w:rsidRDefault="00D662A3">
      <w:pPr>
        <w:numPr>
          <w:ilvl w:val="0"/>
          <w:numId w:val="4"/>
        </w:numPr>
        <w:ind w:right="6"/>
        <w:rPr>
          <w:lang w:val="pl-PL"/>
        </w:rPr>
      </w:pPr>
      <w:r w:rsidRPr="0087783B">
        <w:rPr>
          <w:lang w:val="pl-PL"/>
        </w:rPr>
        <w:t xml:space="preserve">W przypadku, o którym mowa w ust. 5, jeżeli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3F274847" w14:textId="77777777" w:rsidR="00AE31DC" w:rsidRPr="0087783B" w:rsidRDefault="00D662A3">
      <w:pPr>
        <w:numPr>
          <w:ilvl w:val="0"/>
          <w:numId w:val="4"/>
        </w:numPr>
        <w:ind w:right="6"/>
        <w:rPr>
          <w:lang w:val="pl-PL"/>
        </w:rPr>
      </w:pPr>
      <w:r w:rsidRPr="0087783B">
        <w:rPr>
          <w:lang w:val="pl-PL"/>
        </w:rPr>
        <w:t xml:space="preserve">Wszystkie umowy o podwykonawstwo wymagają formy pisemnej. </w:t>
      </w:r>
    </w:p>
    <w:p w14:paraId="610C9EBD" w14:textId="77777777" w:rsidR="00AE31DC" w:rsidRPr="0087783B" w:rsidRDefault="00D662A3">
      <w:pPr>
        <w:numPr>
          <w:ilvl w:val="0"/>
          <w:numId w:val="4"/>
        </w:numPr>
        <w:spacing w:line="266" w:lineRule="auto"/>
        <w:ind w:right="6"/>
        <w:rPr>
          <w:lang w:val="pl-PL"/>
        </w:rPr>
      </w:pPr>
      <w:r w:rsidRPr="0087783B">
        <w:rPr>
          <w:lang w:val="pl-PL"/>
        </w:rPr>
        <w:t xml:space="preserve">Postanowienia, zawarte w ust. 2-8, stosuje się odpowiednio do zawierania umów                 o podwykonawstwo z dalszymi podwykonawcami. </w:t>
      </w:r>
    </w:p>
    <w:p w14:paraId="3C32956C" w14:textId="77777777" w:rsidR="00AE31DC" w:rsidRPr="0087783B" w:rsidRDefault="00D662A3">
      <w:pPr>
        <w:numPr>
          <w:ilvl w:val="0"/>
          <w:numId w:val="4"/>
        </w:numPr>
        <w:spacing w:line="266" w:lineRule="auto"/>
        <w:ind w:right="6"/>
        <w:rPr>
          <w:lang w:val="pl-PL"/>
        </w:rPr>
      </w:pPr>
      <w:r w:rsidRPr="0087783B">
        <w:rPr>
          <w:lang w:val="pl-PL"/>
        </w:rPr>
        <w:lastRenderedPageBreak/>
        <w:t xml:space="preserve">Postanowienia, zawarte w ust. 2-8, stosuje się odpowiednio do zmian umów                            o podwykonawstwo. </w:t>
      </w:r>
    </w:p>
    <w:p w14:paraId="7B9B2520" w14:textId="77777777" w:rsidR="00AE31DC" w:rsidRPr="0087783B" w:rsidRDefault="00D662A3">
      <w:pPr>
        <w:numPr>
          <w:ilvl w:val="0"/>
          <w:numId w:val="4"/>
        </w:numPr>
        <w:ind w:right="6"/>
        <w:rPr>
          <w:lang w:val="pl-PL"/>
        </w:rPr>
      </w:pPr>
      <w:r w:rsidRPr="0087783B">
        <w:rPr>
          <w:lang w:val="pl-PL"/>
        </w:rPr>
        <w:t xml:space="preserve">Wykonawca ponosi wobec Zamawiającego pełną odpowiedzialność za roboty budowlane, które wykonuje przy pomocy podwykonawców. </w:t>
      </w:r>
    </w:p>
    <w:p w14:paraId="09EC351D" w14:textId="77777777" w:rsidR="00AE31DC" w:rsidRPr="0087783B" w:rsidRDefault="00D662A3">
      <w:pPr>
        <w:numPr>
          <w:ilvl w:val="0"/>
          <w:numId w:val="4"/>
        </w:numPr>
        <w:ind w:right="6"/>
        <w:rPr>
          <w:lang w:val="pl-PL"/>
        </w:rPr>
      </w:pPr>
      <w:r w:rsidRPr="0087783B">
        <w:rPr>
          <w:lang w:val="pl-PL"/>
        </w:rPr>
        <w:t xml:space="preserve">Wykonawca przyjmuje na siebie pełnienie funkcji koordynatora w stosunku do robót budowlanych, realizowanych przez podwykonawców. </w:t>
      </w:r>
    </w:p>
    <w:p w14:paraId="45BE5002" w14:textId="77777777" w:rsidR="00AE31DC" w:rsidRPr="0087783B" w:rsidRDefault="00D662A3">
      <w:pPr>
        <w:numPr>
          <w:ilvl w:val="0"/>
          <w:numId w:val="4"/>
        </w:numPr>
        <w:ind w:right="6"/>
        <w:rPr>
          <w:lang w:val="pl-PL"/>
        </w:rPr>
      </w:pPr>
      <w:r w:rsidRPr="0087783B">
        <w:rPr>
          <w:lang w:val="pl-PL"/>
        </w:rPr>
        <w:t xml:space="preserve">Powierzenie wykonania części robót budowlanych podwykonawcy nie zmienia zobowiązań Wykonawcy wobec Zamawiającego za wykonanie tej części zamówienia. </w:t>
      </w:r>
    </w:p>
    <w:p w14:paraId="31103897" w14:textId="77777777" w:rsidR="00AE31DC" w:rsidRPr="0087783B" w:rsidRDefault="00D662A3">
      <w:pPr>
        <w:numPr>
          <w:ilvl w:val="0"/>
          <w:numId w:val="4"/>
        </w:numPr>
        <w:ind w:right="6"/>
        <w:rPr>
          <w:lang w:val="pl-PL"/>
        </w:rPr>
      </w:pPr>
      <w:r w:rsidRPr="0087783B">
        <w:rPr>
          <w:lang w:val="pl-PL"/>
        </w:rPr>
        <w:t xml:space="preserve">Wykonawca jest odpowiedzialny za działanie, zaniechanie, uchybienia i zaniedbania podwykonawcy i jego pracowników w takim samym stopniu, jakby to były działania, uchybienia lub zaniedbania jego własnych pracowników. </w:t>
      </w:r>
    </w:p>
    <w:p w14:paraId="5657C6DB" w14:textId="77777777" w:rsidR="00AE31DC" w:rsidRPr="0087783B" w:rsidRDefault="00D662A3">
      <w:pPr>
        <w:numPr>
          <w:ilvl w:val="0"/>
          <w:numId w:val="4"/>
        </w:numPr>
        <w:ind w:right="6"/>
        <w:rPr>
          <w:lang w:val="pl-PL"/>
        </w:rPr>
      </w:pPr>
      <w:r w:rsidRPr="0087783B">
        <w:rPr>
          <w:lang w:val="pl-PL"/>
        </w:rPr>
        <w:t xml:space="preserve">Jakakolwiek przerwa w realizacji robót budowlanych, wynikająca z braku podwykonawcy, będzie traktowana jako przerwa wynikła z przyczyn zależnych od Wykonawcy i będzie stanowić podstawę do naliczenia Wykonawcy kar umownych. </w:t>
      </w:r>
    </w:p>
    <w:p w14:paraId="00749CC6" w14:textId="77777777" w:rsidR="00AE31DC" w:rsidRPr="0087783B" w:rsidRDefault="00D662A3">
      <w:pPr>
        <w:numPr>
          <w:ilvl w:val="0"/>
          <w:numId w:val="4"/>
        </w:numPr>
        <w:ind w:right="6"/>
        <w:rPr>
          <w:lang w:val="pl-PL"/>
        </w:rPr>
      </w:pPr>
      <w:r w:rsidRPr="0087783B">
        <w:rPr>
          <w:lang w:val="pl-PL"/>
        </w:rPr>
        <w:t xml:space="preserve">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14AF09E9" w14:textId="77777777" w:rsidR="00AE31DC" w:rsidRPr="0087783B" w:rsidRDefault="00D662A3">
      <w:pPr>
        <w:numPr>
          <w:ilvl w:val="0"/>
          <w:numId w:val="4"/>
        </w:numPr>
        <w:ind w:right="6"/>
        <w:rPr>
          <w:lang w:val="pl-PL"/>
        </w:rPr>
      </w:pPr>
      <w:r w:rsidRPr="0087783B">
        <w:rPr>
          <w:lang w:val="pl-PL"/>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1A1BE90B" w14:textId="77777777" w:rsidR="00AE31DC" w:rsidRPr="0087783B" w:rsidRDefault="00D662A3">
      <w:pPr>
        <w:numPr>
          <w:ilvl w:val="0"/>
          <w:numId w:val="4"/>
        </w:numPr>
        <w:ind w:right="6"/>
        <w:rPr>
          <w:lang w:val="pl-PL"/>
        </w:rPr>
      </w:pPr>
      <w:r w:rsidRPr="0087783B">
        <w:rPr>
          <w:lang w:val="pl-PL"/>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3BC80F38" w14:textId="77777777" w:rsidR="00AE31DC" w:rsidRPr="0087783B" w:rsidRDefault="00D662A3">
      <w:pPr>
        <w:numPr>
          <w:ilvl w:val="0"/>
          <w:numId w:val="4"/>
        </w:numPr>
        <w:ind w:right="6"/>
        <w:rPr>
          <w:lang w:val="pl-PL"/>
        </w:rPr>
      </w:pPr>
      <w:r w:rsidRPr="0087783B">
        <w:rPr>
          <w:lang w:val="pl-PL"/>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04FCACBA" w14:textId="77777777" w:rsidR="00AE31DC" w:rsidRPr="0087783B" w:rsidRDefault="00D662A3">
      <w:pPr>
        <w:spacing w:after="18" w:line="257" w:lineRule="auto"/>
        <w:ind w:left="0" w:right="0" w:firstLine="0"/>
        <w:jc w:val="left"/>
        <w:rPr>
          <w:lang w:val="pl-PL"/>
        </w:rPr>
      </w:pPr>
      <w:r w:rsidRPr="0087783B">
        <w:rPr>
          <w:b/>
          <w:lang w:val="pl-PL"/>
        </w:rPr>
        <w:lastRenderedPageBreak/>
        <w:t xml:space="preserve"> </w:t>
      </w:r>
    </w:p>
    <w:p w14:paraId="6C7B2167" w14:textId="77777777" w:rsidR="00AE31DC" w:rsidRPr="0087783B" w:rsidRDefault="00D662A3">
      <w:pPr>
        <w:pStyle w:val="Nagwek2"/>
        <w:ind w:left="84" w:right="82"/>
      </w:pPr>
      <w:r w:rsidRPr="0087783B">
        <w:t xml:space="preserve">§ 9 Personel realizujący zadanie </w:t>
      </w:r>
    </w:p>
    <w:p w14:paraId="4ABD5159" w14:textId="77777777" w:rsidR="00AE31DC" w:rsidRPr="0087783B" w:rsidRDefault="00D662A3">
      <w:pPr>
        <w:numPr>
          <w:ilvl w:val="0"/>
          <w:numId w:val="12"/>
        </w:numPr>
        <w:ind w:right="6"/>
        <w:rPr>
          <w:lang w:val="pl-PL"/>
        </w:rPr>
      </w:pPr>
      <w:r w:rsidRPr="0087783B">
        <w:rPr>
          <w:lang w:val="pl-PL"/>
        </w:rPr>
        <w:t xml:space="preserve">Osobą upoważnioną do kontaktów: </w:t>
      </w:r>
    </w:p>
    <w:p w14:paraId="5BE69095" w14:textId="77777777" w:rsidR="00AE31DC" w:rsidRPr="0087783B" w:rsidRDefault="00D662A3">
      <w:pPr>
        <w:numPr>
          <w:ilvl w:val="1"/>
          <w:numId w:val="12"/>
        </w:numPr>
        <w:ind w:right="6"/>
        <w:rPr>
          <w:lang w:val="pl-PL"/>
        </w:rPr>
      </w:pPr>
      <w:r w:rsidRPr="0087783B">
        <w:rPr>
          <w:lang w:val="pl-PL"/>
        </w:rPr>
        <w:t xml:space="preserve">z Wykonawcą ze strony Zamawiającego jest: …………………..; nr tel.: ………………….; e-mail: ……………………; </w:t>
      </w:r>
    </w:p>
    <w:p w14:paraId="37458862" w14:textId="77777777" w:rsidR="00AE31DC" w:rsidRPr="0087783B" w:rsidRDefault="00D662A3">
      <w:pPr>
        <w:numPr>
          <w:ilvl w:val="1"/>
          <w:numId w:val="12"/>
        </w:numPr>
        <w:ind w:right="6"/>
        <w:rPr>
          <w:lang w:val="pl-PL"/>
        </w:rPr>
      </w:pPr>
      <w:r w:rsidRPr="0087783B">
        <w:rPr>
          <w:lang w:val="pl-PL"/>
        </w:rPr>
        <w:t xml:space="preserve">z Zamawiającym ze strony Wykonawcy jest: ……………………; nr tel.: ………………….; e-mail: ……………………; </w:t>
      </w:r>
    </w:p>
    <w:p w14:paraId="018DF2CB" w14:textId="77777777" w:rsidR="00AE31DC" w:rsidRPr="0087783B" w:rsidRDefault="00D662A3">
      <w:pPr>
        <w:numPr>
          <w:ilvl w:val="0"/>
          <w:numId w:val="12"/>
        </w:numPr>
        <w:ind w:right="6"/>
        <w:rPr>
          <w:lang w:val="pl-PL"/>
        </w:rPr>
      </w:pPr>
      <w:r w:rsidRPr="0087783B">
        <w:rPr>
          <w:lang w:val="pl-PL"/>
        </w:rPr>
        <w:t xml:space="preserve">Osoby wymienione w ust. 1 nie są upoważnione do podejmowania decyzji powodujących zmianę postanowień umowy, w szczególności zmiany uzgodnionego wynagrodzenia lub zmiany zakresu czynności i prac objętych umową. </w:t>
      </w:r>
    </w:p>
    <w:p w14:paraId="3DA80B65" w14:textId="77777777" w:rsidR="00AE31DC" w:rsidRPr="0087783B" w:rsidRDefault="00D662A3">
      <w:pPr>
        <w:numPr>
          <w:ilvl w:val="0"/>
          <w:numId w:val="12"/>
        </w:numPr>
        <w:ind w:right="6"/>
        <w:rPr>
          <w:lang w:val="pl-PL"/>
        </w:rPr>
      </w:pPr>
      <w:r w:rsidRPr="0087783B">
        <w:rPr>
          <w:lang w:val="pl-PL"/>
        </w:rPr>
        <w:t xml:space="preserve">Zamawiający zobowiązuje się do powołania odpowiedniego inspektora nadzoru inwestorskiego. </w:t>
      </w:r>
    </w:p>
    <w:p w14:paraId="72C9FDA0" w14:textId="77777777" w:rsidR="00AE31DC" w:rsidRPr="0087783B" w:rsidRDefault="00D662A3">
      <w:pPr>
        <w:numPr>
          <w:ilvl w:val="0"/>
          <w:numId w:val="12"/>
        </w:numPr>
        <w:ind w:right="6"/>
        <w:rPr>
          <w:lang w:val="pl-PL"/>
        </w:rPr>
      </w:pPr>
      <w:r w:rsidRPr="0087783B">
        <w:rPr>
          <w:lang w:val="pl-PL"/>
        </w:rPr>
        <w:t xml:space="preserve">Wykonawca zobowiązany jest zapewnić wykonanie i kierowanie robotami objętymi Umową przez osoby posiadające stosowne kwalifikacje zawodowe i uprawnienia budowlane w specjalności </w:t>
      </w:r>
      <w:r w:rsidRPr="0087783B">
        <w:rPr>
          <w:b/>
          <w:lang w:val="pl-PL"/>
        </w:rPr>
        <w:t xml:space="preserve">konstrukcyjno-budowlanej, których zakres uprawnia do kierowania robotami objętymi przedmiotem zamówienia </w:t>
      </w:r>
      <w:r w:rsidRPr="0087783B">
        <w:rPr>
          <w:lang w:val="pl-PL"/>
        </w:rPr>
        <w:t>lub odpowiadające im równoważne uprawnienia budowlane wydane na podstawie wcześniej obowiązujących przepisów, a w przypadku Wykonawców zagranicznych – uprawnienia budowlane do kierowania robotami równoważne do wyżej wskazanych.</w:t>
      </w:r>
    </w:p>
    <w:p w14:paraId="4A13E9EC" w14:textId="77777777" w:rsidR="00AE31DC" w:rsidRPr="0087783B" w:rsidRDefault="00D662A3">
      <w:pPr>
        <w:numPr>
          <w:ilvl w:val="0"/>
          <w:numId w:val="12"/>
        </w:numPr>
        <w:spacing w:line="266" w:lineRule="auto"/>
        <w:ind w:right="6"/>
        <w:rPr>
          <w:lang w:val="pl-PL"/>
        </w:rPr>
      </w:pPr>
      <w:r w:rsidRPr="0087783B">
        <w:rPr>
          <w:lang w:val="pl-PL"/>
        </w:rPr>
        <w:t>Wykonawca ustanawia:</w:t>
      </w:r>
      <w:r w:rsidRPr="0087783B">
        <w:rPr>
          <w:i/>
          <w:lang w:val="pl-PL"/>
        </w:rPr>
        <w:t xml:space="preserve"> </w:t>
      </w:r>
    </w:p>
    <w:p w14:paraId="7901D3E1" w14:textId="77777777" w:rsidR="00AE31DC" w:rsidRPr="0087783B" w:rsidRDefault="00D662A3">
      <w:pPr>
        <w:numPr>
          <w:ilvl w:val="1"/>
          <w:numId w:val="12"/>
        </w:numPr>
        <w:ind w:right="6"/>
        <w:rPr>
          <w:lang w:val="pl-PL"/>
        </w:rPr>
      </w:pPr>
      <w:r w:rsidRPr="0087783B">
        <w:rPr>
          <w:lang w:val="pl-PL"/>
        </w:rPr>
        <w:t xml:space="preserve">Kierownika budowy </w:t>
      </w:r>
      <w:r w:rsidRPr="0087783B">
        <w:rPr>
          <w:b/>
          <w:lang w:val="pl-PL"/>
        </w:rPr>
        <w:t>w specjalności konstrukcyjno – budowlanej</w:t>
      </w:r>
      <w:r w:rsidRPr="0087783B">
        <w:rPr>
          <w:lang w:val="pl-PL"/>
        </w:rPr>
        <w:t xml:space="preserve"> w osobie: ………….; nr tel. ………..; e-mail: ……………; upr. bud. nr: …………..</w:t>
      </w:r>
      <w:r w:rsidRPr="0087783B">
        <w:rPr>
          <w:i/>
          <w:lang w:val="pl-PL"/>
        </w:rPr>
        <w:t xml:space="preserve"> </w:t>
      </w:r>
    </w:p>
    <w:p w14:paraId="562A5413" w14:textId="77777777" w:rsidR="00AE31DC" w:rsidRPr="0087783B" w:rsidRDefault="00D662A3">
      <w:pPr>
        <w:numPr>
          <w:ilvl w:val="0"/>
          <w:numId w:val="12"/>
        </w:numPr>
        <w:ind w:right="6"/>
        <w:rPr>
          <w:lang w:val="pl-PL"/>
        </w:rPr>
      </w:pPr>
      <w:r w:rsidRPr="0087783B">
        <w:rPr>
          <w:lang w:val="pl-PL"/>
        </w:rPr>
        <w:t xml:space="preserve">Wykonawca powinien skierować do realizacji zamówienia personel wskazany w wykazie osób złożonym w postępowaniu. Zmiana którejkolwiek z osób wskazanych w ust. 5, w trakcie realizacji umowy, musi być uzasadniona przez Wykonawcę na piśmie i zaakceptowana przez Zamawiającego. </w:t>
      </w:r>
    </w:p>
    <w:p w14:paraId="30E84820" w14:textId="77777777" w:rsidR="00AE31DC" w:rsidRPr="0087783B" w:rsidRDefault="00D662A3">
      <w:pPr>
        <w:numPr>
          <w:ilvl w:val="0"/>
          <w:numId w:val="12"/>
        </w:numPr>
        <w:ind w:right="6"/>
        <w:rPr>
          <w:lang w:val="pl-PL"/>
        </w:rPr>
      </w:pPr>
      <w:r w:rsidRPr="0087783B">
        <w:rPr>
          <w:lang w:val="pl-PL"/>
        </w:rPr>
        <w:t xml:space="preserve">Wykonawca jest obowiązany z własnej inicjatywy zaproponować nowy skład personelu w następujących przypadkach: urlopu lub zwolnienia trwającego dłużej niż 14 dni, śmierci, choroby lub innych przyczyn i zdarzeń losowych w terminie 14 dni od daty powzięcia przez Wykonawcę wiadomości o zaistnieniu powyższych zdarzeń. </w:t>
      </w:r>
    </w:p>
    <w:p w14:paraId="5A23CAB1" w14:textId="77777777" w:rsidR="00AE31DC" w:rsidRPr="0087783B" w:rsidRDefault="00D662A3">
      <w:pPr>
        <w:numPr>
          <w:ilvl w:val="0"/>
          <w:numId w:val="12"/>
        </w:numPr>
        <w:ind w:right="6"/>
        <w:rPr>
          <w:lang w:val="pl-PL"/>
        </w:rPr>
      </w:pPr>
      <w:r w:rsidRPr="0087783B">
        <w:rPr>
          <w:lang w:val="pl-PL"/>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2A23C4B0" w14:textId="77777777" w:rsidR="00AE31DC" w:rsidRPr="0087783B" w:rsidRDefault="00D662A3">
      <w:pPr>
        <w:numPr>
          <w:ilvl w:val="0"/>
          <w:numId w:val="12"/>
        </w:numPr>
        <w:ind w:right="6"/>
        <w:rPr>
          <w:lang w:val="pl-PL"/>
        </w:rPr>
      </w:pPr>
      <w:r w:rsidRPr="0087783B">
        <w:rPr>
          <w:lang w:val="pl-PL"/>
        </w:rPr>
        <w:t xml:space="preserve">Zamawiający lub osoba upoważniona przez Zamawiającego może wystąpić  z wnioskiem uzasadnionym na piśmie o zmianę którejkolwiek z osób personelu, jeżeli w jego opinii osoba ta jest nieefektywna lub nie wywiązuje się ze swoich obowiązków wynikających z umowy. Obowiązkiem wykonawcy jest wówczas zastąpienie tej osoby w ciągu 14 dni od daty doręczenia wniosku inną osobą spełniająca wymagania zawarte w SWZ i niniejszej umowie. </w:t>
      </w:r>
    </w:p>
    <w:p w14:paraId="393D6C5B" w14:textId="77777777" w:rsidR="00AE31DC" w:rsidRPr="0087783B" w:rsidRDefault="00D662A3">
      <w:pPr>
        <w:numPr>
          <w:ilvl w:val="0"/>
          <w:numId w:val="12"/>
        </w:numPr>
        <w:ind w:right="6"/>
        <w:rPr>
          <w:lang w:val="pl-PL"/>
        </w:rPr>
      </w:pPr>
      <w:r w:rsidRPr="0087783B">
        <w:rPr>
          <w:lang w:val="pl-PL"/>
        </w:rPr>
        <w:lastRenderedPageBreak/>
        <w:t xml:space="preserve">Kierownik budowy działać będzie w granicach umocowania określonego w ustawie Prawo budowlane. </w:t>
      </w:r>
    </w:p>
    <w:p w14:paraId="04729F6D" w14:textId="77777777" w:rsidR="00AE31DC" w:rsidRPr="0087783B" w:rsidRDefault="00D662A3">
      <w:pPr>
        <w:numPr>
          <w:ilvl w:val="0"/>
          <w:numId w:val="12"/>
        </w:numPr>
        <w:ind w:right="6"/>
        <w:rPr>
          <w:lang w:val="pl-PL"/>
        </w:rPr>
      </w:pPr>
      <w:r w:rsidRPr="0087783B">
        <w:rPr>
          <w:lang w:val="pl-PL"/>
        </w:rPr>
        <w:t xml:space="preserve">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 </w:t>
      </w:r>
    </w:p>
    <w:p w14:paraId="3C5ACD33" w14:textId="77777777" w:rsidR="00AE31DC" w:rsidRPr="0087783B" w:rsidRDefault="00D662A3">
      <w:pPr>
        <w:spacing w:after="18" w:line="257" w:lineRule="auto"/>
        <w:ind w:left="49" w:right="0" w:firstLine="0"/>
        <w:jc w:val="center"/>
        <w:rPr>
          <w:lang w:val="pl-PL"/>
        </w:rPr>
      </w:pPr>
      <w:r w:rsidRPr="0087783B">
        <w:rPr>
          <w:b/>
          <w:lang w:val="pl-PL"/>
        </w:rPr>
        <w:t xml:space="preserve"> </w:t>
      </w:r>
    </w:p>
    <w:p w14:paraId="027EE4A3" w14:textId="77777777" w:rsidR="00AE31DC" w:rsidRPr="0087783B" w:rsidRDefault="00D662A3">
      <w:pPr>
        <w:pStyle w:val="Nagwek2"/>
        <w:ind w:left="84" w:right="80"/>
      </w:pPr>
      <w:r w:rsidRPr="0087783B">
        <w:t xml:space="preserve">§ 10 Ubezpieczenie </w:t>
      </w:r>
    </w:p>
    <w:p w14:paraId="59160327" w14:textId="77777777" w:rsidR="00AE31DC" w:rsidRPr="0087783B" w:rsidRDefault="00D662A3">
      <w:pPr>
        <w:numPr>
          <w:ilvl w:val="0"/>
          <w:numId w:val="22"/>
        </w:numPr>
        <w:ind w:right="6"/>
        <w:rPr>
          <w:lang w:val="pl-PL"/>
        </w:rPr>
      </w:pPr>
      <w:r w:rsidRPr="0087783B">
        <w:rPr>
          <w:lang w:val="pl-PL"/>
        </w:rPr>
        <w:t xml:space="preserve">Wykonawca zobowiązuje się do posiadania ubezpieczenia od odpowiedzialności cywilnej (OC) na sumę ubezpieczeniową, nie mniejszą niż 50 % wynagrodzenia umownego brutto wskazanego w § 3 ust. 1. </w:t>
      </w:r>
    </w:p>
    <w:p w14:paraId="3C83C304" w14:textId="77777777" w:rsidR="00AE31DC" w:rsidRPr="0087783B" w:rsidRDefault="00D662A3">
      <w:pPr>
        <w:numPr>
          <w:ilvl w:val="0"/>
          <w:numId w:val="22"/>
        </w:numPr>
        <w:ind w:right="6"/>
        <w:rPr>
          <w:lang w:val="pl-PL"/>
        </w:rPr>
      </w:pPr>
      <w:r w:rsidRPr="0087783B">
        <w:rPr>
          <w:lang w:val="pl-PL"/>
        </w:rPr>
        <w:t xml:space="preserve">Ubezpieczenie, o którym mowa w ust. 1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 wysokości 2 000 zł za każdy dzień zwłoki.  </w:t>
      </w:r>
    </w:p>
    <w:p w14:paraId="25DD44C0" w14:textId="77777777" w:rsidR="00AE31DC" w:rsidRPr="0087783B" w:rsidRDefault="00D662A3">
      <w:pPr>
        <w:numPr>
          <w:ilvl w:val="0"/>
          <w:numId w:val="22"/>
        </w:numPr>
        <w:ind w:right="6"/>
        <w:rPr>
          <w:lang w:val="pl-PL"/>
        </w:rPr>
      </w:pPr>
      <w:r w:rsidRPr="0087783B">
        <w:rPr>
          <w:lang w:val="pl-PL"/>
        </w:rPr>
        <w:t xml:space="preserve">Przed przekazaniem placu budowy, Wykonawca jest zobowiązany do przedłożenia Zamawiającemu poświadczonych za zgodność z oryginałem kopii polisy ubezpieczeniowej (OC), o której mowa w ust. 1. </w:t>
      </w:r>
    </w:p>
    <w:p w14:paraId="34A33A7D" w14:textId="77777777" w:rsidR="00AE31DC" w:rsidRPr="0087783B" w:rsidRDefault="00D662A3">
      <w:pPr>
        <w:numPr>
          <w:ilvl w:val="0"/>
          <w:numId w:val="22"/>
        </w:numPr>
        <w:ind w:right="6"/>
        <w:rPr>
          <w:lang w:val="pl-PL"/>
        </w:rPr>
      </w:pPr>
      <w:r w:rsidRPr="0087783B">
        <w:rPr>
          <w:lang w:val="pl-PL"/>
        </w:rPr>
        <w:t xml:space="preserve">W przypadku niedopełnienia przez Wykonawcę obowiązków, o których mowa                       w ust. 3, Zamawiający nie przekaże Wykonawcy placu budowy. </w:t>
      </w:r>
    </w:p>
    <w:p w14:paraId="7507A4D9" w14:textId="77777777" w:rsidR="00AE31DC" w:rsidRPr="0087783B" w:rsidRDefault="00D662A3">
      <w:pPr>
        <w:numPr>
          <w:ilvl w:val="0"/>
          <w:numId w:val="22"/>
        </w:numPr>
        <w:ind w:right="6"/>
        <w:rPr>
          <w:lang w:val="pl-PL"/>
        </w:rPr>
      </w:pPr>
      <w:r w:rsidRPr="0087783B">
        <w:rPr>
          <w:lang w:val="pl-PL"/>
        </w:rPr>
        <w:t xml:space="preserve">Ewentualne opóźnienie w prowadzeniu robót z powodu, o którym mowa w ust. 4, będzie obciążać w całości Wykonawcę. </w:t>
      </w:r>
    </w:p>
    <w:p w14:paraId="414C180F" w14:textId="77777777" w:rsidR="00AE31DC" w:rsidRPr="0087783B" w:rsidRDefault="00D662A3">
      <w:pPr>
        <w:numPr>
          <w:ilvl w:val="0"/>
          <w:numId w:val="22"/>
        </w:numPr>
        <w:ind w:right="6"/>
        <w:rPr>
          <w:lang w:val="pl-PL"/>
        </w:rPr>
      </w:pPr>
      <w:r w:rsidRPr="0087783B">
        <w:rPr>
          <w:lang w:val="pl-PL"/>
        </w:rPr>
        <w:t>Ubezpieczenie, o którym mowa w ust. 1, powinno obejmować odpowiedzialność cywilną Wykonawcy z tytułu prowadzonej działalności i posiadanego mienia w zakresie odpowiadającym przedmiotowi umowy, przez cały okres jej realizacji.</w:t>
      </w:r>
    </w:p>
    <w:p w14:paraId="1F43E1C6" w14:textId="77777777" w:rsidR="00AE31DC" w:rsidRPr="0087783B" w:rsidRDefault="00D662A3">
      <w:pPr>
        <w:spacing w:after="18" w:line="257" w:lineRule="auto"/>
        <w:ind w:left="0" w:right="0" w:firstLine="0"/>
        <w:jc w:val="left"/>
        <w:rPr>
          <w:lang w:val="pl-PL"/>
        </w:rPr>
      </w:pPr>
      <w:r w:rsidRPr="0087783B">
        <w:rPr>
          <w:b/>
          <w:lang w:val="pl-PL"/>
        </w:rPr>
        <w:t xml:space="preserve"> </w:t>
      </w:r>
    </w:p>
    <w:p w14:paraId="0A39391B" w14:textId="77777777" w:rsidR="00AE31DC" w:rsidRPr="0087783B" w:rsidRDefault="00D662A3">
      <w:pPr>
        <w:pStyle w:val="Nagwek2"/>
        <w:ind w:left="84" w:right="80"/>
      </w:pPr>
      <w:r w:rsidRPr="0087783B">
        <w:t xml:space="preserve">§ 11 Gwarancja i rękojmia </w:t>
      </w:r>
    </w:p>
    <w:p w14:paraId="505081EC" w14:textId="77777777" w:rsidR="00AE31DC" w:rsidRPr="0087783B" w:rsidRDefault="00D662A3">
      <w:pPr>
        <w:numPr>
          <w:ilvl w:val="0"/>
          <w:numId w:val="35"/>
        </w:numPr>
        <w:ind w:right="6"/>
        <w:rPr>
          <w:lang w:val="pl-PL"/>
        </w:rPr>
      </w:pPr>
      <w:r w:rsidRPr="0087783B">
        <w:rPr>
          <w:lang w:val="pl-PL"/>
        </w:rPr>
        <w:t xml:space="preserve">Wykonawca udziela Zamawiającemu gwarancji jakości na przedmiot umowy na warunkach określonych w niniejszej umowie i przepisach kodeksu cywilnego.  W razie rozbieżności postanowień gwarancyjnych, stosuje się̨ warunki gwarancyjne bardziej korzystne dla Zamawiającego. </w:t>
      </w:r>
    </w:p>
    <w:p w14:paraId="3B950EA8" w14:textId="77777777" w:rsidR="00AE31DC" w:rsidRPr="0087783B" w:rsidRDefault="00D662A3">
      <w:pPr>
        <w:numPr>
          <w:ilvl w:val="0"/>
          <w:numId w:val="35"/>
        </w:numPr>
        <w:spacing w:after="5" w:line="271" w:lineRule="auto"/>
        <w:ind w:right="6"/>
        <w:rPr>
          <w:bCs/>
          <w:lang w:val="pl-PL"/>
        </w:rPr>
      </w:pPr>
      <w:r w:rsidRPr="0087783B">
        <w:rPr>
          <w:lang w:val="pl-PL"/>
        </w:rPr>
        <w:t>Z chwilą podpisania protokołu odbioru końcowego Wykonawca udziela Zamawiającemu gwarancji jakości na wykonane roboty budowlane oraz zamontowane materiały i urządzenia na okres wskazany w ofercie Wykonawcy, wynoszący ………… miesięcy.</w:t>
      </w:r>
    </w:p>
    <w:p w14:paraId="6060074A" w14:textId="24610AC5" w:rsidR="00AE31DC" w:rsidRPr="0087783B" w:rsidRDefault="00D662A3">
      <w:pPr>
        <w:numPr>
          <w:ilvl w:val="0"/>
          <w:numId w:val="35"/>
        </w:numPr>
        <w:ind w:right="6"/>
        <w:rPr>
          <w:lang w:val="pl-PL"/>
        </w:rPr>
      </w:pPr>
      <w:r w:rsidRPr="0087783B">
        <w:rPr>
          <w:b/>
          <w:lang w:val="pl-PL"/>
        </w:rPr>
        <w:t xml:space="preserve">Rękojmia za wady fizyczne i prawne materiałów, urządzeń oraz robót wykonanych w ramach realizacji przedmiotu zamówienia obowiązuje przez </w:t>
      </w:r>
      <w:r w:rsidR="00925D48">
        <w:rPr>
          <w:b/>
          <w:lang w:val="pl-PL"/>
        </w:rPr>
        <w:t>60</w:t>
      </w:r>
      <w:r w:rsidRPr="0087783B">
        <w:rPr>
          <w:b/>
          <w:lang w:val="pl-PL"/>
        </w:rPr>
        <w:t xml:space="preserve"> miesięcy od dnia podpisania protokołu odbioru końcowego.</w:t>
      </w:r>
    </w:p>
    <w:p w14:paraId="5F048DEE" w14:textId="77777777" w:rsidR="00AE31DC" w:rsidRPr="0087783B" w:rsidRDefault="00D662A3">
      <w:pPr>
        <w:numPr>
          <w:ilvl w:val="0"/>
          <w:numId w:val="35"/>
        </w:numPr>
        <w:ind w:right="6"/>
        <w:rPr>
          <w:lang w:val="pl-PL"/>
        </w:rPr>
      </w:pPr>
      <w:r w:rsidRPr="0087783B">
        <w:rPr>
          <w:lang w:val="pl-PL"/>
        </w:rPr>
        <w:lastRenderedPageBreak/>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4CC5BA74" w14:textId="77777777" w:rsidR="00AE31DC" w:rsidRPr="0087783B" w:rsidRDefault="00D662A3">
      <w:pPr>
        <w:numPr>
          <w:ilvl w:val="0"/>
          <w:numId w:val="35"/>
        </w:numPr>
        <w:ind w:right="6"/>
        <w:rPr>
          <w:lang w:val="pl-PL"/>
        </w:rPr>
      </w:pPr>
      <w:r w:rsidRPr="0087783B">
        <w:rPr>
          <w:lang w:val="pl-PL"/>
        </w:rPr>
        <w:t xml:space="preserve">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 </w:t>
      </w:r>
    </w:p>
    <w:p w14:paraId="588EC98F" w14:textId="77777777" w:rsidR="00AE31DC" w:rsidRPr="0087783B" w:rsidRDefault="00D662A3">
      <w:pPr>
        <w:numPr>
          <w:ilvl w:val="0"/>
          <w:numId w:val="35"/>
        </w:numPr>
        <w:ind w:right="6"/>
        <w:rPr>
          <w:lang w:val="pl-PL"/>
        </w:rPr>
      </w:pPr>
      <w:r w:rsidRPr="0087783B">
        <w:rPr>
          <w:lang w:val="pl-PL"/>
        </w:rPr>
        <w:t xml:space="preserve">Wykonawca zobowiązuje się w dniu odbioru końcowego zapewnić Zamawiającego, w formie pisemnej, że wykonane roboty budowlane są wolne od wad fizycznych oraz wad jakościowych. </w:t>
      </w:r>
    </w:p>
    <w:p w14:paraId="78D74F7C" w14:textId="77777777" w:rsidR="00AE31DC" w:rsidRPr="0087783B" w:rsidRDefault="00D662A3">
      <w:pPr>
        <w:numPr>
          <w:ilvl w:val="0"/>
          <w:numId w:val="35"/>
        </w:numPr>
        <w:ind w:right="6"/>
        <w:rPr>
          <w:lang w:val="pl-PL"/>
        </w:rPr>
      </w:pPr>
      <w:r w:rsidRPr="0087783B">
        <w:rPr>
          <w:lang w:val="pl-PL"/>
        </w:rPr>
        <w:t xml:space="preserve">Termin udzielonej rękojmi za wady fizyczne oraz gwarancji biegnie od dnia podpisania protokołu odbioru końcowego, o którym mowa w § 6 umowy. </w:t>
      </w:r>
    </w:p>
    <w:p w14:paraId="77112E65" w14:textId="77777777" w:rsidR="00AE31DC" w:rsidRPr="0087783B" w:rsidRDefault="00D662A3">
      <w:pPr>
        <w:numPr>
          <w:ilvl w:val="0"/>
          <w:numId w:val="35"/>
        </w:numPr>
        <w:ind w:right="6"/>
        <w:rPr>
          <w:lang w:val="pl-PL"/>
        </w:rPr>
      </w:pPr>
      <w:r w:rsidRPr="0087783B">
        <w:rPr>
          <w:lang w:val="pl-PL"/>
        </w:rPr>
        <w:t xml:space="preserve">Zamawiający może wykonywać uprawnienia z tytułu rękojmi za wady fizyczne, niezależnie od uprawnień wynikających z gwarancji. </w:t>
      </w:r>
    </w:p>
    <w:p w14:paraId="692DDDB0" w14:textId="77777777" w:rsidR="00AE31DC" w:rsidRPr="0087783B" w:rsidRDefault="00D662A3">
      <w:pPr>
        <w:numPr>
          <w:ilvl w:val="0"/>
          <w:numId w:val="35"/>
        </w:numPr>
        <w:ind w:right="6"/>
        <w:rPr>
          <w:lang w:val="pl-PL"/>
        </w:rPr>
      </w:pPr>
      <w:r w:rsidRPr="0087783B">
        <w:rPr>
          <w:lang w:val="pl-PL"/>
        </w:rPr>
        <w:t xml:space="preserve">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 </w:t>
      </w:r>
    </w:p>
    <w:p w14:paraId="1F9E92AA" w14:textId="77777777" w:rsidR="00AE31DC" w:rsidRPr="0087783B" w:rsidRDefault="00D662A3">
      <w:pPr>
        <w:numPr>
          <w:ilvl w:val="0"/>
          <w:numId w:val="35"/>
        </w:numPr>
        <w:ind w:right="6"/>
        <w:rPr>
          <w:lang w:val="pl-PL"/>
        </w:rPr>
      </w:pPr>
      <w:r w:rsidRPr="0087783B">
        <w:rPr>
          <w:lang w:val="pl-PL"/>
        </w:rPr>
        <w:t>W przypadku gdy usunięcie wady nie jest możliwe w terminie wskazanym w ust. 9 ze względów technologicznych lub atmosferycznych, wada zostanie usunięta w innym terminie wyznaczonym przez Zamawiającego. Wykonawca jest zobowiązany wykazać, w szczególności za pomocą opinii lub ekspertyzy technicznej, że usunięcie wady w terminie podstawowym nie jest możliwe.</w:t>
      </w:r>
    </w:p>
    <w:p w14:paraId="216D428D" w14:textId="77777777" w:rsidR="00AE31DC" w:rsidRPr="0087783B" w:rsidRDefault="00D662A3">
      <w:pPr>
        <w:numPr>
          <w:ilvl w:val="0"/>
          <w:numId w:val="35"/>
        </w:numPr>
        <w:ind w:right="6"/>
        <w:rPr>
          <w:lang w:val="pl-PL"/>
        </w:rPr>
      </w:pPr>
      <w:r w:rsidRPr="0087783B">
        <w:rPr>
          <w:lang w:val="pl-PL"/>
        </w:rPr>
        <w:t>Jeżeli Wykonawca nie usunie wad w terminie określonym w ust. 9 albo w terminie wyznaczonym zgodnie z ust. 10, Zamawiający może zlecić ich usunięcie osobie trzeciej na koszt i ryzyko Wykonawcy.</w:t>
      </w:r>
    </w:p>
    <w:p w14:paraId="779ED6F0" w14:textId="77777777" w:rsidR="00AE31DC" w:rsidRPr="0087783B" w:rsidRDefault="00D662A3">
      <w:pPr>
        <w:numPr>
          <w:ilvl w:val="0"/>
          <w:numId w:val="35"/>
        </w:numPr>
        <w:ind w:right="6"/>
        <w:rPr>
          <w:lang w:val="pl-PL"/>
        </w:rPr>
      </w:pPr>
      <w:r w:rsidRPr="0087783B">
        <w:rPr>
          <w:lang w:val="pl-PL"/>
        </w:rPr>
        <w:t>Zamawiający obciąży Wykonawcę kosztami wykonania zastępczego, o którym mowa w ust. 11. Wykonawca jest zobowiązany zwrócić Zamawiającemu poniesione koszty w terminie 14 dni od dnia otrzymania wezwania do zapłaty, pod rygorem naliczenia odsetek ustawowych za opóźnienie.</w:t>
      </w:r>
    </w:p>
    <w:p w14:paraId="23A8AC7A" w14:textId="77777777" w:rsidR="00AE31DC" w:rsidRPr="0087783B" w:rsidRDefault="00D662A3">
      <w:pPr>
        <w:numPr>
          <w:ilvl w:val="0"/>
          <w:numId w:val="35"/>
        </w:numPr>
        <w:ind w:right="6"/>
        <w:rPr>
          <w:lang w:val="pl-PL"/>
        </w:rPr>
      </w:pPr>
      <w:r w:rsidRPr="0087783B">
        <w:rPr>
          <w:lang w:val="pl-PL"/>
        </w:rPr>
        <w:t xml:space="preserve">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 </w:t>
      </w:r>
    </w:p>
    <w:p w14:paraId="18ED7E64" w14:textId="77777777" w:rsidR="00AE31DC" w:rsidRPr="0087783B" w:rsidRDefault="00D662A3">
      <w:pPr>
        <w:numPr>
          <w:ilvl w:val="0"/>
          <w:numId w:val="35"/>
        </w:numPr>
        <w:ind w:right="6"/>
        <w:rPr>
          <w:lang w:val="pl-PL"/>
        </w:rPr>
      </w:pPr>
      <w:r w:rsidRPr="0087783B">
        <w:rPr>
          <w:lang w:val="pl-PL"/>
        </w:rPr>
        <w:t xml:space="preserve">Powiadomienie o wystąpieniu wady Zamawiający zgłasza Wykonawcy elektronicznie, na adres e-mail: ………………………………………… </w:t>
      </w:r>
    </w:p>
    <w:p w14:paraId="6A169366" w14:textId="77777777" w:rsidR="00AE31DC" w:rsidRPr="0087783B" w:rsidRDefault="00D662A3">
      <w:pPr>
        <w:numPr>
          <w:ilvl w:val="0"/>
          <w:numId w:val="35"/>
        </w:numPr>
        <w:ind w:right="6"/>
        <w:rPr>
          <w:lang w:val="pl-PL"/>
        </w:rPr>
      </w:pPr>
      <w:r w:rsidRPr="0087783B">
        <w:rPr>
          <w:lang w:val="pl-PL"/>
        </w:rPr>
        <w:t xml:space="preserve">W przypadku nieusunięcia wad we wskazanym terminie, Zamawiający może usunąć wady na koszt i ryzyko Wykonawcy. </w:t>
      </w:r>
    </w:p>
    <w:p w14:paraId="7F219E6C" w14:textId="77777777" w:rsidR="00AE31DC" w:rsidRPr="0087783B" w:rsidRDefault="00D662A3">
      <w:pPr>
        <w:numPr>
          <w:ilvl w:val="0"/>
          <w:numId w:val="35"/>
        </w:numPr>
        <w:ind w:right="6"/>
        <w:rPr>
          <w:lang w:val="pl-PL"/>
        </w:rPr>
      </w:pPr>
      <w:r w:rsidRPr="0087783B">
        <w:rPr>
          <w:lang w:val="pl-PL"/>
        </w:rPr>
        <w:t xml:space="preserve">Termin gwarancji ulega przedłużeniu o czas usunięcia wady, jeżeli powiadomienie  o wystąpieniu wady nastąpiło jeszcze w czasie trwania gwarancji. </w:t>
      </w:r>
    </w:p>
    <w:p w14:paraId="47C7846E" w14:textId="77777777" w:rsidR="00AE31DC" w:rsidRPr="0087783B" w:rsidRDefault="00D662A3">
      <w:pPr>
        <w:numPr>
          <w:ilvl w:val="0"/>
          <w:numId w:val="35"/>
        </w:numPr>
        <w:ind w:right="6"/>
        <w:rPr>
          <w:lang w:val="pl-PL"/>
        </w:rPr>
      </w:pPr>
      <w:r w:rsidRPr="0087783B">
        <w:rPr>
          <w:lang w:val="pl-PL"/>
        </w:rPr>
        <w:lastRenderedPageBreak/>
        <w:t xml:space="preserve">Wykonawca odpowiada z tytułu rękojmi za wady fizyczne, jeżeli wada fizyczna zostanie stwierdzona przed upływem 60 miesięcy od dnia odbioru końcowego.  </w:t>
      </w:r>
    </w:p>
    <w:p w14:paraId="4C3038B7" w14:textId="77777777" w:rsidR="00AE31DC" w:rsidRPr="0087783B" w:rsidRDefault="00D662A3">
      <w:pPr>
        <w:numPr>
          <w:ilvl w:val="0"/>
          <w:numId w:val="35"/>
        </w:numPr>
        <w:ind w:right="6"/>
        <w:rPr>
          <w:lang w:val="pl-PL"/>
        </w:rPr>
      </w:pPr>
      <w:r w:rsidRPr="0087783B">
        <w:rPr>
          <w:lang w:val="pl-PL"/>
        </w:rPr>
        <w:t xml:space="preserve">W okresie rękojmi i gwarancji jakości Wykonawca zobowiązany jest do pisemnego zawiadomienia Zamawiającego w terminie 7 dni o: </w:t>
      </w:r>
    </w:p>
    <w:p w14:paraId="70FCACA1" w14:textId="77777777" w:rsidR="00AE31DC" w:rsidRPr="0087783B" w:rsidRDefault="00D662A3">
      <w:pPr>
        <w:ind w:left="427" w:right="6" w:firstLine="0"/>
        <w:rPr>
          <w:lang w:val="pl-PL"/>
        </w:rPr>
      </w:pPr>
      <w:r w:rsidRPr="0087783B">
        <w:rPr>
          <w:lang w:val="pl-PL"/>
        </w:rPr>
        <w:t>1)</w:t>
      </w:r>
      <w:r w:rsidRPr="0087783B">
        <w:rPr>
          <w:rFonts w:ascii="Arial" w:eastAsia="Arial" w:hAnsi="Arial" w:cs="Arial"/>
          <w:lang w:val="pl-PL"/>
        </w:rPr>
        <w:t xml:space="preserve"> </w:t>
      </w:r>
      <w:r w:rsidRPr="0087783B">
        <w:rPr>
          <w:lang w:val="pl-PL"/>
        </w:rPr>
        <w:t>zmianie siedziby lub nazwy Wykonawcy;</w:t>
      </w:r>
    </w:p>
    <w:p w14:paraId="287788C3" w14:textId="77777777" w:rsidR="00AE31DC" w:rsidRPr="0087783B" w:rsidRDefault="00D662A3">
      <w:pPr>
        <w:spacing w:after="2" w:line="276" w:lineRule="auto"/>
        <w:ind w:left="422" w:right="3936" w:hanging="10"/>
        <w:jc w:val="left"/>
        <w:rPr>
          <w:lang w:val="pl-PL"/>
        </w:rPr>
      </w:pPr>
      <w:r w:rsidRPr="0087783B">
        <w:rPr>
          <w:lang w:val="pl-PL"/>
        </w:rPr>
        <w:t>2) wszczęciu postępowania upadłościowego; 3) ogłoszeniu swojej likwidacji;</w:t>
      </w:r>
    </w:p>
    <w:p w14:paraId="0CC66674" w14:textId="77777777" w:rsidR="00AE31DC" w:rsidRPr="0087783B" w:rsidRDefault="00D662A3">
      <w:pPr>
        <w:spacing w:after="2" w:line="276" w:lineRule="auto"/>
        <w:ind w:left="422" w:right="3936" w:hanging="10"/>
        <w:jc w:val="left"/>
        <w:rPr>
          <w:lang w:val="pl-PL"/>
        </w:rPr>
      </w:pPr>
      <w:r w:rsidRPr="0087783B">
        <w:rPr>
          <w:lang w:val="pl-PL"/>
        </w:rPr>
        <w:t>4)</w:t>
      </w:r>
      <w:r w:rsidRPr="0087783B">
        <w:rPr>
          <w:rFonts w:ascii="Arial" w:eastAsia="Arial" w:hAnsi="Arial" w:cs="Arial"/>
          <w:lang w:val="pl-PL"/>
        </w:rPr>
        <w:t xml:space="preserve"> </w:t>
      </w:r>
      <w:r w:rsidRPr="0087783B">
        <w:rPr>
          <w:lang w:val="pl-PL"/>
        </w:rPr>
        <w:t xml:space="preserve">zawieszeniu działalności. </w:t>
      </w:r>
    </w:p>
    <w:p w14:paraId="325519CD" w14:textId="77777777" w:rsidR="00AE31DC" w:rsidRPr="0087783B" w:rsidRDefault="00D662A3">
      <w:pPr>
        <w:spacing w:after="18" w:line="257" w:lineRule="auto"/>
        <w:ind w:left="0" w:right="0" w:firstLine="0"/>
        <w:jc w:val="left"/>
        <w:rPr>
          <w:lang w:val="pl-PL"/>
        </w:rPr>
      </w:pPr>
      <w:r w:rsidRPr="0087783B">
        <w:rPr>
          <w:b/>
          <w:lang w:val="pl-PL"/>
        </w:rPr>
        <w:t xml:space="preserve"> </w:t>
      </w:r>
    </w:p>
    <w:p w14:paraId="05CBA704" w14:textId="77777777" w:rsidR="00AE31DC" w:rsidRPr="0087783B" w:rsidRDefault="00D662A3">
      <w:pPr>
        <w:pStyle w:val="Nagwek2"/>
        <w:ind w:left="84" w:right="80"/>
      </w:pPr>
      <w:r w:rsidRPr="0087783B">
        <w:t xml:space="preserve">§ 12 Klauzula zatrudnienia </w:t>
      </w:r>
    </w:p>
    <w:p w14:paraId="70D2FA40" w14:textId="77777777" w:rsidR="00AE31DC" w:rsidRPr="0087783B" w:rsidRDefault="00D662A3">
      <w:pPr>
        <w:numPr>
          <w:ilvl w:val="0"/>
          <w:numId w:val="18"/>
        </w:numPr>
        <w:ind w:right="6"/>
        <w:rPr>
          <w:lang w:val="pl-PL"/>
        </w:rPr>
      </w:pPr>
      <w:r w:rsidRPr="0087783B">
        <w:rPr>
          <w:lang w:val="pl-PL"/>
        </w:rPr>
        <w:t xml:space="preserve">Wykonawca zobowiązuje się do zatrudnienia na podstawie umowy o pracę, przez cały okres realizacji zamówienia, wszystkich osób wykonujących następujące czynności: </w:t>
      </w:r>
      <w:r w:rsidRPr="0087783B">
        <w:rPr>
          <w:b/>
          <w:lang w:val="pl-PL"/>
        </w:rPr>
        <w:t>wykonywanie prac fizycznych przy realizacji robót budowlanych, operatorzy sprzętu i prace fizyczne instalacyjno-montażowe objęte zakresem zamówienia.</w:t>
      </w:r>
      <w:r w:rsidRPr="0087783B">
        <w:rPr>
          <w:lang w:val="pl-PL"/>
        </w:rPr>
        <w:t xml:space="preserve"> </w:t>
      </w:r>
    </w:p>
    <w:p w14:paraId="68D7531F" w14:textId="77777777" w:rsidR="00AE31DC" w:rsidRPr="0087783B" w:rsidRDefault="00D662A3">
      <w:pPr>
        <w:spacing w:after="1" w:line="271" w:lineRule="auto"/>
        <w:ind w:left="427" w:right="10" w:firstLine="0"/>
        <w:rPr>
          <w:lang w:val="pl-PL"/>
        </w:rPr>
      </w:pPr>
      <w:r w:rsidRPr="0087783B">
        <w:rPr>
          <w:i/>
          <w:lang w:val="pl-PL"/>
        </w:rPr>
        <w:t xml:space="preserve">(obowiązek ten nie dotyczy sytuacji, gdy prace te będą wykonywane samodzielnie i osobiście przez osoby fizyczne prowadzące działalność gospodarczą w postaci tzw. samozatrudnienia jako podwykonawcy). </w:t>
      </w:r>
    </w:p>
    <w:p w14:paraId="279CBF6E" w14:textId="77777777" w:rsidR="00AE31DC" w:rsidRPr="0087783B" w:rsidRDefault="00D662A3">
      <w:pPr>
        <w:numPr>
          <w:ilvl w:val="0"/>
          <w:numId w:val="18"/>
        </w:numPr>
        <w:ind w:right="6"/>
        <w:rPr>
          <w:lang w:val="pl-PL"/>
        </w:rPr>
      </w:pPr>
      <w:r w:rsidRPr="0087783B">
        <w:rPr>
          <w:lang w:val="pl-PL"/>
        </w:rPr>
        <w:t xml:space="preserve">Wykonawca, w terminie do 7 dni roboczych od dnia zawarcia umowy, przedstawi Zamawiającemu oświadczenie wykonawcy lub podwykonawcy o zatrudnieniu na podstawie umowy o pracę osób wykonujących czynności wymienione w ust. 1, Oświadczenie to powinno zawierać w szczególności: dokładne określenie podmiotu składającego oświadczenie, datę złożenia oświadczenia, wskazanie, że czynności wymienione w ust. 1 wykonują osoby zatrudnione na podstawie umowy o pracę wraz ze wskazaniem imienia i nazwiska zatrudnionego pracownika, daty zawarcia umowy o pracę, rodzaju umowy o pracę i zakresu obowiązków pracownika. </w:t>
      </w:r>
    </w:p>
    <w:p w14:paraId="43689968" w14:textId="77777777" w:rsidR="00AE31DC" w:rsidRPr="0087783B" w:rsidRDefault="00D662A3">
      <w:pPr>
        <w:numPr>
          <w:ilvl w:val="0"/>
          <w:numId w:val="18"/>
        </w:numPr>
        <w:ind w:right="6"/>
        <w:rPr>
          <w:lang w:val="pl-PL"/>
        </w:rPr>
      </w:pPr>
      <w:r w:rsidRPr="0087783B">
        <w:rPr>
          <w:lang w:val="pl-PL"/>
        </w:rPr>
        <w:t xml:space="preserve">Wykonawca zobowiązany jest do informowania Zamawiającego o każdym przypadku zmiany sposobu zatrudnienia osób wykonujących ww. czynności nie później niż w terminie 5 dni od dokonania takiej zmiany. </w:t>
      </w:r>
    </w:p>
    <w:p w14:paraId="1ED1F856" w14:textId="77777777" w:rsidR="00AE31DC" w:rsidRPr="0087783B" w:rsidRDefault="00D662A3">
      <w:pPr>
        <w:numPr>
          <w:ilvl w:val="0"/>
          <w:numId w:val="18"/>
        </w:numPr>
        <w:ind w:right="6"/>
        <w:rPr>
          <w:lang w:val="pl-PL"/>
        </w:rPr>
      </w:pPr>
      <w:r w:rsidRPr="0087783B">
        <w:rPr>
          <w:lang w:val="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7830AEA4" w14:textId="77777777" w:rsidR="00AE31DC" w:rsidRPr="0087783B" w:rsidRDefault="00D662A3">
      <w:pPr>
        <w:numPr>
          <w:ilvl w:val="1"/>
          <w:numId w:val="18"/>
        </w:numPr>
        <w:ind w:right="6"/>
        <w:rPr>
          <w:lang w:val="pl-PL"/>
        </w:rPr>
      </w:pPr>
      <w:r w:rsidRPr="0087783B">
        <w:rPr>
          <w:lang w:val="pl-PL"/>
        </w:rPr>
        <w:t xml:space="preserve">żądania następujących oświadczeń i dokumentów:  </w:t>
      </w:r>
    </w:p>
    <w:p w14:paraId="7EA8BAA4" w14:textId="77777777" w:rsidR="00AE31DC" w:rsidRPr="0087783B" w:rsidRDefault="00D662A3">
      <w:pPr>
        <w:ind w:left="708" w:right="6" w:firstLine="0"/>
        <w:rPr>
          <w:lang w:val="pl-PL"/>
        </w:rPr>
      </w:pPr>
      <w:r w:rsidRPr="0087783B">
        <w:rPr>
          <w:rFonts w:ascii="Times New Roman" w:eastAsia="Times New Roman" w:hAnsi="Times New Roman" w:cs="Times New Roman"/>
          <w:lang w:val="pl-PL"/>
        </w:rPr>
        <w:t>−</w:t>
      </w:r>
      <w:r w:rsidRPr="0087783B">
        <w:rPr>
          <w:rFonts w:ascii="Arial" w:eastAsia="Arial" w:hAnsi="Arial" w:cs="Arial"/>
          <w:lang w:val="pl-PL"/>
        </w:rPr>
        <w:t xml:space="preserve"> </w:t>
      </w:r>
      <w:r w:rsidRPr="0087783B">
        <w:rPr>
          <w:lang w:val="pl-PL"/>
        </w:rPr>
        <w:t xml:space="preserve">oświadczenia zatrudnionego pracownika, </w:t>
      </w:r>
    </w:p>
    <w:p w14:paraId="2A0D2987" w14:textId="77777777" w:rsidR="00AE31DC" w:rsidRPr="0087783B" w:rsidRDefault="00D662A3">
      <w:pPr>
        <w:ind w:left="994" w:right="6" w:hanging="286"/>
        <w:rPr>
          <w:lang w:val="pl-PL"/>
        </w:rPr>
      </w:pPr>
      <w:r w:rsidRPr="0087783B">
        <w:rPr>
          <w:rFonts w:ascii="Times New Roman" w:eastAsia="Times New Roman" w:hAnsi="Times New Roman" w:cs="Times New Roman"/>
          <w:lang w:val="pl-PL"/>
        </w:rPr>
        <w:t>−</w:t>
      </w:r>
      <w:r w:rsidRPr="0087783B">
        <w:rPr>
          <w:rFonts w:ascii="Arial" w:eastAsia="Arial" w:hAnsi="Arial" w:cs="Arial"/>
          <w:lang w:val="pl-PL"/>
        </w:rPr>
        <w:t xml:space="preserve"> </w:t>
      </w:r>
      <w:r w:rsidRPr="0087783B">
        <w:rPr>
          <w:lang w:val="pl-PL"/>
        </w:rPr>
        <w:t xml:space="preserve">oświadczenia wykonawcy lub podwykonawcy o zatrudnieniu pracownika na podstawie umowy o pracę, </w:t>
      </w:r>
    </w:p>
    <w:p w14:paraId="55FEF4F0" w14:textId="77777777" w:rsidR="00AE31DC" w:rsidRPr="0087783B" w:rsidRDefault="00D662A3">
      <w:pPr>
        <w:ind w:left="708" w:right="6" w:firstLine="0"/>
        <w:rPr>
          <w:lang w:val="pl-PL"/>
        </w:rPr>
      </w:pPr>
      <w:r w:rsidRPr="0087783B">
        <w:rPr>
          <w:rFonts w:ascii="Times New Roman" w:eastAsia="Times New Roman" w:hAnsi="Times New Roman" w:cs="Times New Roman"/>
          <w:lang w:val="pl-PL"/>
        </w:rPr>
        <w:t>−</w:t>
      </w:r>
      <w:r w:rsidRPr="0087783B">
        <w:rPr>
          <w:rFonts w:ascii="Arial" w:eastAsia="Arial" w:hAnsi="Arial" w:cs="Arial"/>
          <w:lang w:val="pl-PL"/>
        </w:rPr>
        <w:t xml:space="preserve"> </w:t>
      </w:r>
      <w:r w:rsidRPr="0087783B">
        <w:rPr>
          <w:lang w:val="pl-PL"/>
        </w:rPr>
        <w:t xml:space="preserve">poświadczonej za zgodność z oryginałem kopii umowy o pracę zatrudnionego pracownika, </w:t>
      </w:r>
      <w:r w:rsidRPr="0087783B">
        <w:rPr>
          <w:rFonts w:ascii="Times New Roman" w:eastAsia="Times New Roman" w:hAnsi="Times New Roman" w:cs="Times New Roman"/>
          <w:lang w:val="pl-PL"/>
        </w:rPr>
        <w:t>−</w:t>
      </w:r>
      <w:r w:rsidRPr="0087783B">
        <w:rPr>
          <w:rFonts w:ascii="Arial" w:eastAsia="Arial" w:hAnsi="Arial" w:cs="Arial"/>
          <w:lang w:val="pl-PL"/>
        </w:rPr>
        <w:t xml:space="preserve"> </w:t>
      </w:r>
      <w:r w:rsidRPr="0087783B">
        <w:rPr>
          <w:lang w:val="pl-PL"/>
        </w:rPr>
        <w:t xml:space="preserve">innych dokumentów  zawierających informacje, w tym dane osobowe, niezbędne do weryfikacji zatrudnienia na podstawie umowy o pracę, w </w:t>
      </w:r>
      <w:r w:rsidRPr="0087783B">
        <w:rPr>
          <w:lang w:val="pl-PL"/>
        </w:rPr>
        <w:lastRenderedPageBreak/>
        <w:t xml:space="preserve">szczególności imię i nazwisko zatrudnionego pracownika, datę zawarcia umowy o pracę, rodzaj umowy o pracę i zakres obowiązków pracownika, </w:t>
      </w:r>
    </w:p>
    <w:p w14:paraId="31076D4F" w14:textId="77777777" w:rsidR="00AE31DC" w:rsidRPr="0087783B" w:rsidRDefault="00D662A3">
      <w:pPr>
        <w:numPr>
          <w:ilvl w:val="1"/>
          <w:numId w:val="18"/>
        </w:numPr>
        <w:ind w:right="6"/>
        <w:rPr>
          <w:lang w:val="pl-PL"/>
        </w:rPr>
      </w:pPr>
      <w:r w:rsidRPr="0087783B">
        <w:rPr>
          <w:lang w:val="pl-PL"/>
        </w:rPr>
        <w:t>żądania wyjaśnień w przypadku wątpliwości w zakresie potwierdzenia spełniania ww. wymogów;</w:t>
      </w:r>
    </w:p>
    <w:p w14:paraId="04F94C8A" w14:textId="77777777" w:rsidR="00AE31DC" w:rsidRPr="0087783B" w:rsidRDefault="00D662A3">
      <w:pPr>
        <w:numPr>
          <w:ilvl w:val="1"/>
          <w:numId w:val="18"/>
        </w:numPr>
        <w:ind w:right="6"/>
        <w:rPr>
          <w:lang w:val="pl-PL"/>
        </w:rPr>
      </w:pPr>
      <w:r w:rsidRPr="0087783B">
        <w:rPr>
          <w:lang w:val="pl-PL"/>
        </w:rPr>
        <w:t xml:space="preserve">przeprowadzania kontroli na miejscu wykonywania świadczenia. </w:t>
      </w:r>
    </w:p>
    <w:p w14:paraId="6AF9FFA1" w14:textId="77777777" w:rsidR="00AE31DC" w:rsidRPr="0087783B" w:rsidRDefault="00D662A3">
      <w:pPr>
        <w:numPr>
          <w:ilvl w:val="0"/>
          <w:numId w:val="18"/>
        </w:numPr>
        <w:ind w:right="6"/>
        <w:rPr>
          <w:lang w:val="pl-PL"/>
        </w:rPr>
      </w:pPr>
      <w:r w:rsidRPr="0087783B">
        <w:rPr>
          <w:lang w:val="pl-PL"/>
        </w:rPr>
        <w:t xml:space="preserve">W przypadku uzasadnionych wątpliwości co do przestrzegania prawa pracy przez wykonawcę lub podwykonawcę, zamawiający może zwrócić się o przeprowadzenie kontroli przez Państwową Inspekcję Pracy. </w:t>
      </w:r>
    </w:p>
    <w:p w14:paraId="13D0B7DB" w14:textId="77777777" w:rsidR="00AE31DC" w:rsidRPr="0087783B" w:rsidRDefault="00D662A3">
      <w:pPr>
        <w:numPr>
          <w:ilvl w:val="0"/>
          <w:numId w:val="18"/>
        </w:numPr>
        <w:ind w:right="6"/>
        <w:rPr>
          <w:lang w:val="pl-PL"/>
        </w:rPr>
      </w:pPr>
      <w:r w:rsidRPr="0087783B">
        <w:rPr>
          <w:lang w:val="pl-PL"/>
        </w:rPr>
        <w:t xml:space="preserve">W trakcie realizacji zamówienia na każde wezwanie zamawiającego w wyznaczonym w tym wezwaniu terminie wykonawca przedłoży zamawiającemu aktualne dokumenty wskazane w ust. 2. </w:t>
      </w:r>
    </w:p>
    <w:p w14:paraId="492A037B" w14:textId="77777777" w:rsidR="00AE31DC" w:rsidRPr="0087783B" w:rsidRDefault="00D662A3">
      <w:pPr>
        <w:numPr>
          <w:ilvl w:val="0"/>
          <w:numId w:val="18"/>
        </w:numPr>
        <w:ind w:right="6"/>
        <w:rPr>
          <w:lang w:val="pl-PL"/>
        </w:rPr>
      </w:pPr>
      <w:r w:rsidRPr="0087783B">
        <w:rPr>
          <w:lang w:val="pl-PL"/>
        </w:rPr>
        <w:t xml:space="preserve">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 </w:t>
      </w:r>
    </w:p>
    <w:p w14:paraId="6BD464FD" w14:textId="77777777" w:rsidR="00AE31DC" w:rsidRPr="0087783B" w:rsidRDefault="00D662A3">
      <w:pPr>
        <w:spacing w:after="16" w:line="257" w:lineRule="auto"/>
        <w:ind w:left="49" w:right="0" w:firstLine="0"/>
        <w:jc w:val="center"/>
        <w:rPr>
          <w:lang w:val="pl-PL"/>
        </w:rPr>
      </w:pPr>
      <w:r w:rsidRPr="0087783B">
        <w:rPr>
          <w:b/>
          <w:lang w:val="pl-PL"/>
        </w:rPr>
        <w:t xml:space="preserve"> </w:t>
      </w:r>
    </w:p>
    <w:p w14:paraId="4E333FE9" w14:textId="77777777" w:rsidR="00AE31DC" w:rsidRPr="0087783B" w:rsidRDefault="00D662A3">
      <w:pPr>
        <w:pStyle w:val="Nagwek2"/>
        <w:ind w:left="84" w:right="80"/>
      </w:pPr>
      <w:r w:rsidRPr="0087783B">
        <w:t xml:space="preserve">§ 13 Kary umowne </w:t>
      </w:r>
    </w:p>
    <w:p w14:paraId="1F27AD2E" w14:textId="77777777" w:rsidR="00AE31DC" w:rsidRPr="0087783B" w:rsidRDefault="00D662A3">
      <w:pPr>
        <w:numPr>
          <w:ilvl w:val="0"/>
          <w:numId w:val="8"/>
        </w:numPr>
        <w:ind w:right="6"/>
        <w:rPr>
          <w:lang w:val="pl-PL"/>
        </w:rPr>
      </w:pPr>
      <w:r w:rsidRPr="0087783B">
        <w:rPr>
          <w:lang w:val="pl-PL"/>
        </w:rPr>
        <w:t xml:space="preserve">Wykonawca zobowiązany jest do zapłaty Zamawiającemu kar umownych  w następujących przypadkach: </w:t>
      </w:r>
    </w:p>
    <w:p w14:paraId="502B87E4" w14:textId="77777777" w:rsidR="00AE31DC" w:rsidRPr="0087783B" w:rsidRDefault="00D662A3">
      <w:pPr>
        <w:numPr>
          <w:ilvl w:val="1"/>
          <w:numId w:val="8"/>
        </w:numPr>
        <w:ind w:right="6"/>
        <w:rPr>
          <w:lang w:val="pl-PL"/>
        </w:rPr>
      </w:pPr>
      <w:r w:rsidRPr="0087783B">
        <w:rPr>
          <w:lang w:val="pl-PL"/>
        </w:rPr>
        <w:t xml:space="preserve">za zwłokę w wykonaniu przedmiotu umowy – w wysokości 0,5% wynagrodzenia brutto, o którym mowa § 3 ust. 1 umowy za każdy dzień zwłoki, liczony od terminu określonego w § 2 ust. 1 umowy; </w:t>
      </w:r>
    </w:p>
    <w:p w14:paraId="310908ED" w14:textId="77777777" w:rsidR="00AE31DC" w:rsidRPr="0087783B" w:rsidRDefault="00D662A3">
      <w:pPr>
        <w:numPr>
          <w:ilvl w:val="1"/>
          <w:numId w:val="8"/>
        </w:numPr>
        <w:ind w:right="6"/>
        <w:rPr>
          <w:lang w:val="pl-PL"/>
        </w:rPr>
      </w:pPr>
      <w:r w:rsidRPr="0087783B">
        <w:rPr>
          <w:lang w:val="pl-PL"/>
        </w:rPr>
        <w:t xml:space="preserve">za zwłokę w usuwaniu wad lub usterek w przedmiocie zamówienia o których mowa w § 6 ust. 8 pkt 2) umowy – w wysokości 0,2% wynagrodzenia brutto o którym mowa § 3 ust. 1 umowy za każdy dzień zwłoki, liczony od terminu wyznaczonego przez Zamawiającego na usunięcie wad lub usterek; </w:t>
      </w:r>
    </w:p>
    <w:p w14:paraId="42A8306F" w14:textId="77777777" w:rsidR="00AE31DC" w:rsidRPr="0087783B" w:rsidRDefault="00D662A3">
      <w:pPr>
        <w:numPr>
          <w:ilvl w:val="1"/>
          <w:numId w:val="8"/>
        </w:numPr>
        <w:ind w:right="6"/>
        <w:rPr>
          <w:lang w:val="pl-PL"/>
        </w:rPr>
      </w:pPr>
      <w:r w:rsidRPr="0087783B">
        <w:rPr>
          <w:lang w:val="pl-PL"/>
        </w:rPr>
        <w:t>za zwłokę w usuwaniu wad fizycznych lub gwarancyjnych – w wysokości 0,1% wynagrodzenia brutto, o którym mowa w § 3 ust. 1 umowy, za każdy dzień zwłoki, liczony od terminu określonego zgodnie z § 11 ust. 9 albo 10;</w:t>
      </w:r>
    </w:p>
    <w:p w14:paraId="4956DEFA" w14:textId="77777777" w:rsidR="00AE31DC" w:rsidRPr="0087783B" w:rsidRDefault="00D662A3">
      <w:pPr>
        <w:numPr>
          <w:ilvl w:val="1"/>
          <w:numId w:val="8"/>
        </w:numPr>
        <w:ind w:right="6"/>
        <w:rPr>
          <w:lang w:val="pl-PL"/>
        </w:rPr>
      </w:pPr>
      <w:r w:rsidRPr="0087783B">
        <w:rPr>
          <w:lang w:val="pl-PL"/>
        </w:rPr>
        <w:t>w każdym przypadku braku zapłaty należnego wynagrodzenia podwykonawcy lub dalszemu podwykonawcy, którego skutkiem będzie bezpośrednia zapłata, o której mowa w § 5 ust. 5 umowy – w wysokości 5 000,00 zł;</w:t>
      </w:r>
    </w:p>
    <w:p w14:paraId="24B4EFB1" w14:textId="77777777" w:rsidR="00AE31DC" w:rsidRPr="0087783B" w:rsidRDefault="00D662A3">
      <w:pPr>
        <w:numPr>
          <w:ilvl w:val="1"/>
          <w:numId w:val="8"/>
        </w:numPr>
        <w:ind w:right="6"/>
        <w:rPr>
          <w:lang w:val="pl-PL"/>
        </w:rPr>
      </w:pPr>
      <w:r w:rsidRPr="0087783B">
        <w:rPr>
          <w:lang w:val="pl-PL"/>
        </w:rPr>
        <w:t xml:space="preserve">w każdym przypadku nieterminowej zapłaty wynagrodzenia należnego podwykonawcom lub dalszym podwykonawcom – w wysokości 0,1% wynagrodzenia brutto o którym mowa § 3 ust. 1 umowy za każdy dzień zwłoki; </w:t>
      </w:r>
    </w:p>
    <w:p w14:paraId="4C5C2F18" w14:textId="77777777" w:rsidR="00AE31DC" w:rsidRPr="0087783B" w:rsidRDefault="00D662A3">
      <w:pPr>
        <w:numPr>
          <w:ilvl w:val="1"/>
          <w:numId w:val="8"/>
        </w:numPr>
        <w:ind w:right="6"/>
        <w:rPr>
          <w:lang w:val="pl-PL"/>
        </w:rPr>
      </w:pPr>
      <w:r w:rsidRPr="0087783B">
        <w:rPr>
          <w:lang w:val="pl-PL"/>
        </w:rPr>
        <w:t>w każdym przypadku nieprzedłożenia Zamawiającemu do zaakceptowania projektu umowy o podwykonawstwo, której przedmiotem są roboty budowlane, lub projektu jej zmiany – w wysokości 2 000,00 zł za każdy stwierdzony przypadek;</w:t>
      </w:r>
    </w:p>
    <w:p w14:paraId="078784BD" w14:textId="77777777" w:rsidR="00AE31DC" w:rsidRPr="0087783B" w:rsidRDefault="00D662A3">
      <w:pPr>
        <w:numPr>
          <w:ilvl w:val="1"/>
          <w:numId w:val="8"/>
        </w:numPr>
        <w:ind w:right="6"/>
        <w:rPr>
          <w:lang w:val="pl-PL"/>
        </w:rPr>
      </w:pPr>
      <w:r w:rsidRPr="0087783B">
        <w:rPr>
          <w:lang w:val="pl-PL"/>
        </w:rPr>
        <w:lastRenderedPageBreak/>
        <w:t>w każdym przypadku nieprzedłożenia w terminie poświadczonej za zgodność  z oryginałem kopii umowy o podwykonawstwo lub jej zmiany – w wysokości 1 000,00 zł za każdy stwierdzony przypadek;</w:t>
      </w:r>
    </w:p>
    <w:p w14:paraId="74FBF20A" w14:textId="77777777" w:rsidR="00AE31DC" w:rsidRPr="0087783B" w:rsidRDefault="00D662A3">
      <w:pPr>
        <w:numPr>
          <w:ilvl w:val="1"/>
          <w:numId w:val="8"/>
        </w:numPr>
        <w:ind w:right="6"/>
        <w:rPr>
          <w:lang w:val="pl-PL"/>
        </w:rPr>
      </w:pPr>
      <w:r w:rsidRPr="0087783B">
        <w:rPr>
          <w:lang w:val="pl-PL"/>
        </w:rPr>
        <w:t>w każdym przypadku braku wymaganej zmiany umowy o podwykonawstwo w zakresie terminu zapłaty – w wysokości 0,1% wartości brutto tej umowy o podwykonawstwo za każdy dzień zwłoki, liczony od upływu terminu wyznaczonego przez Zamawiającego;</w:t>
      </w:r>
    </w:p>
    <w:p w14:paraId="0081705C" w14:textId="77777777" w:rsidR="00AE31DC" w:rsidRPr="0087783B" w:rsidRDefault="00D662A3">
      <w:pPr>
        <w:numPr>
          <w:ilvl w:val="1"/>
          <w:numId w:val="8"/>
        </w:numPr>
        <w:ind w:right="6"/>
        <w:rPr>
          <w:lang w:val="pl-PL"/>
        </w:rPr>
      </w:pPr>
      <w:r w:rsidRPr="0087783B">
        <w:rPr>
          <w:lang w:val="pl-PL"/>
        </w:rPr>
        <w:t xml:space="preserve">w każdym przypadku niedopełnienia obowiązku, o którym mowa w § 12 ust. 1 umowy – w wysokości 250,00 zł za każdy dzień roboczy, w którym osoba niezatrudniona przez Wykonawcę lub podwykonawcę na podstawie umowy                       o pracę wykonywała czynności wymienione w § 12 ust. 1 umowy; </w:t>
      </w:r>
    </w:p>
    <w:p w14:paraId="00C01D51" w14:textId="77777777" w:rsidR="00AE31DC" w:rsidRPr="0087783B" w:rsidRDefault="00D662A3">
      <w:pPr>
        <w:numPr>
          <w:ilvl w:val="1"/>
          <w:numId w:val="8"/>
        </w:numPr>
        <w:ind w:right="6"/>
        <w:rPr>
          <w:lang w:val="pl-PL"/>
        </w:rPr>
      </w:pPr>
      <w:r w:rsidRPr="0087783B">
        <w:rPr>
          <w:lang w:val="pl-PL"/>
        </w:rPr>
        <w:t xml:space="preserve">za zwłokę w dostarczeniu oświadczenia, o którym mowa w § 12 ust. 2 lub 6 umowy w wysokości 250,00 zł za każdy dzień zwłoki liczonej od terminu,                      o którym mowa w § 12 ust. 2 umowy; </w:t>
      </w:r>
    </w:p>
    <w:p w14:paraId="65316020" w14:textId="77777777" w:rsidR="00AE31DC" w:rsidRPr="0087783B" w:rsidRDefault="00D662A3">
      <w:pPr>
        <w:numPr>
          <w:ilvl w:val="1"/>
          <w:numId w:val="8"/>
        </w:numPr>
        <w:ind w:right="6"/>
        <w:rPr>
          <w:lang w:val="pl-PL"/>
        </w:rPr>
      </w:pPr>
      <w:r w:rsidRPr="0087783B">
        <w:rPr>
          <w:lang w:val="pl-PL"/>
        </w:rPr>
        <w:t xml:space="preserve">za zwłokę w poinformowaniu Zamawiającego o zmianie, o której mowa w § 12 ust. 3 umowy – w wysokości po 250,00 zł za każdy dzień zwłoki liczonej od terminu, o którym mowa w § 12 ust. 3 umowy; </w:t>
      </w:r>
    </w:p>
    <w:p w14:paraId="32419DB4" w14:textId="77777777" w:rsidR="00AE31DC" w:rsidRPr="0087783B" w:rsidRDefault="00D662A3">
      <w:pPr>
        <w:numPr>
          <w:ilvl w:val="0"/>
          <w:numId w:val="8"/>
        </w:numPr>
        <w:ind w:right="6"/>
        <w:rPr>
          <w:lang w:val="pl-PL"/>
        </w:rPr>
      </w:pPr>
      <w:r w:rsidRPr="0087783B">
        <w:rPr>
          <w:lang w:val="pl-PL"/>
        </w:rPr>
        <w:t xml:space="preserve">Strony zastrzegają sobie prawo do odszkodowania uzupełniającego do wysokości rzeczywiście poniesionej szkody. </w:t>
      </w:r>
    </w:p>
    <w:p w14:paraId="1A4BC71A" w14:textId="77777777" w:rsidR="00AE31DC" w:rsidRPr="0087783B" w:rsidRDefault="00D662A3">
      <w:pPr>
        <w:numPr>
          <w:ilvl w:val="0"/>
          <w:numId w:val="8"/>
        </w:numPr>
        <w:ind w:right="6"/>
        <w:rPr>
          <w:lang w:val="pl-PL"/>
        </w:rPr>
      </w:pPr>
      <w:r w:rsidRPr="0087783B">
        <w:rPr>
          <w:lang w:val="pl-PL"/>
        </w:rPr>
        <w:t>Zamawiający ma prawo potrącić kary umowne lub inne wymagalne zobowiązania finansowe Wykonawcy z wynagrodzenia należnego Wykonawcy, po uprzednim powiadomieniu go o podstawie i wysokości należności oraz wyznaczeniu 5-dniowego terminu zapłaty. Jeżeli potrącona kwota nie pokryje roszczeń Zamawiającego w całości, Zamawiający może dochodzić pozostałej części na zasadach ogólnych.</w:t>
      </w:r>
    </w:p>
    <w:p w14:paraId="6821F993" w14:textId="77777777" w:rsidR="00AE31DC" w:rsidRPr="0087783B" w:rsidRDefault="00D662A3">
      <w:pPr>
        <w:numPr>
          <w:ilvl w:val="0"/>
          <w:numId w:val="8"/>
        </w:numPr>
        <w:ind w:right="6"/>
        <w:rPr>
          <w:lang w:val="pl-PL"/>
        </w:rPr>
      </w:pPr>
      <w:r w:rsidRPr="0087783B">
        <w:rPr>
          <w:lang w:val="pl-PL"/>
        </w:rPr>
        <w:t xml:space="preserve">Kary umowne z tytułu odstąpienia od umowy z winy strony określa § 14. </w:t>
      </w:r>
    </w:p>
    <w:p w14:paraId="7A706107" w14:textId="77777777" w:rsidR="00AE31DC" w:rsidRPr="0087783B" w:rsidRDefault="00D662A3">
      <w:pPr>
        <w:numPr>
          <w:ilvl w:val="0"/>
          <w:numId w:val="8"/>
        </w:numPr>
        <w:ind w:right="6"/>
        <w:rPr>
          <w:lang w:val="pl-PL"/>
        </w:rPr>
      </w:pPr>
      <w:r w:rsidRPr="0087783B">
        <w:rPr>
          <w:lang w:val="pl-P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44474793" w14:textId="77777777" w:rsidR="00AE31DC" w:rsidRPr="0087783B" w:rsidRDefault="00D662A3">
      <w:pPr>
        <w:numPr>
          <w:ilvl w:val="0"/>
          <w:numId w:val="8"/>
        </w:numPr>
        <w:ind w:right="6"/>
        <w:rPr>
          <w:lang w:val="pl-PL"/>
        </w:rPr>
      </w:pPr>
      <w:r w:rsidRPr="0087783B">
        <w:rPr>
          <w:lang w:val="pl-PL"/>
        </w:rPr>
        <w:t>Łączna maksymalna wysokość wszystkich kar umownych naliczonych na podstawie § 13 i § 14 nie może przekroczyć 20% wynagrodzenia brutto, o którym mowa w § 3 ust. 1 umowy.</w:t>
      </w:r>
    </w:p>
    <w:p w14:paraId="7D9199F5" w14:textId="77777777" w:rsidR="00AE31DC" w:rsidRPr="0087783B" w:rsidRDefault="00D662A3">
      <w:pPr>
        <w:numPr>
          <w:ilvl w:val="0"/>
          <w:numId w:val="8"/>
        </w:numPr>
        <w:ind w:right="6"/>
        <w:rPr>
          <w:lang w:val="pl-PL"/>
        </w:rPr>
      </w:pPr>
      <w:r w:rsidRPr="0087783B">
        <w:rPr>
          <w:lang w:val="pl-PL"/>
        </w:rPr>
        <w:t xml:space="preserve">Powiadomienie, o którym mowa w ust. 3 Zamawiający może przekazać wedle własnego uznania: </w:t>
      </w:r>
    </w:p>
    <w:p w14:paraId="55CC37C0" w14:textId="77777777" w:rsidR="00AE31DC" w:rsidRPr="0087783B" w:rsidRDefault="00D662A3">
      <w:pPr>
        <w:numPr>
          <w:ilvl w:val="1"/>
          <w:numId w:val="8"/>
        </w:numPr>
        <w:spacing w:line="266" w:lineRule="auto"/>
        <w:ind w:right="6"/>
        <w:rPr>
          <w:lang w:val="pl-PL"/>
        </w:rPr>
      </w:pPr>
      <w:r w:rsidRPr="0087783B">
        <w:rPr>
          <w:lang w:val="pl-PL"/>
        </w:rPr>
        <w:t>w formie pisemnej listem poleconym za potwierdzeniem odbioru na adres ……………………….;</w:t>
      </w:r>
    </w:p>
    <w:p w14:paraId="1683A262" w14:textId="77777777" w:rsidR="00AE31DC" w:rsidRPr="0087783B" w:rsidRDefault="00D662A3">
      <w:pPr>
        <w:numPr>
          <w:ilvl w:val="1"/>
          <w:numId w:val="8"/>
        </w:numPr>
        <w:ind w:right="6"/>
        <w:rPr>
          <w:lang w:val="pl-PL"/>
        </w:rPr>
      </w:pPr>
      <w:r w:rsidRPr="0087783B">
        <w:rPr>
          <w:lang w:val="pl-PL"/>
        </w:rPr>
        <w:t>w formie elektronicznej, o której mowa w art. 78¹ § 1 Kodeksu cywilnego, na adres poczty elektronicznej: ……………………………….</w:t>
      </w:r>
    </w:p>
    <w:p w14:paraId="52F95714" w14:textId="77777777" w:rsidR="00AE31DC" w:rsidRPr="0087783B" w:rsidRDefault="00D662A3">
      <w:pPr>
        <w:numPr>
          <w:ilvl w:val="0"/>
          <w:numId w:val="8"/>
        </w:numPr>
        <w:ind w:right="6"/>
        <w:rPr>
          <w:lang w:val="pl-PL"/>
        </w:rPr>
      </w:pPr>
      <w:r w:rsidRPr="0087783B">
        <w:rPr>
          <w:lang w:val="pl-PL"/>
        </w:rPr>
        <w:t xml:space="preserve">Terminem otrzymania powiadomienia, o którym mowa w ust. 7 jest: </w:t>
      </w:r>
    </w:p>
    <w:p w14:paraId="428E6D10" w14:textId="77777777" w:rsidR="00AE31DC" w:rsidRPr="0087783B" w:rsidRDefault="00D662A3">
      <w:pPr>
        <w:numPr>
          <w:ilvl w:val="1"/>
          <w:numId w:val="8"/>
        </w:numPr>
        <w:ind w:right="6"/>
        <w:rPr>
          <w:lang w:val="pl-PL"/>
        </w:rPr>
      </w:pPr>
      <w:r w:rsidRPr="0087783B">
        <w:rPr>
          <w:lang w:val="pl-PL"/>
        </w:rPr>
        <w:t xml:space="preserve">w przypadku powiadomienia złożonego w formie pisemnej – dzień jego odbioru wskazany na potwierdzeniu odbioru lub dzień zwrotu przesyłki przez operatora pocztowego po uprzednim podwójnym awizowaniu; </w:t>
      </w:r>
    </w:p>
    <w:p w14:paraId="6CFACDA2" w14:textId="77777777" w:rsidR="00AE31DC" w:rsidRPr="0087783B" w:rsidRDefault="00D662A3">
      <w:pPr>
        <w:numPr>
          <w:ilvl w:val="1"/>
          <w:numId w:val="8"/>
        </w:numPr>
        <w:spacing w:after="0" w:line="274" w:lineRule="auto"/>
        <w:ind w:right="6"/>
        <w:rPr>
          <w:lang w:val="pl-PL"/>
        </w:rPr>
      </w:pPr>
      <w:r w:rsidRPr="0087783B">
        <w:rPr>
          <w:lang w:val="pl-PL"/>
        </w:rPr>
        <w:lastRenderedPageBreak/>
        <w:t>w przypadku powiadomienia złożonego w formie elektronicznej – dzień, w którym wiadomość została wprowadzona do środka komunikacji elektronicznej w taki sposób, że adresat mógł zapoznać się z jej treścią.</w:t>
      </w:r>
    </w:p>
    <w:p w14:paraId="6CAFC359" w14:textId="77777777" w:rsidR="00AE31DC" w:rsidRPr="0087783B" w:rsidRDefault="00D662A3">
      <w:pPr>
        <w:spacing w:after="18" w:line="257" w:lineRule="auto"/>
        <w:ind w:left="49" w:right="0" w:firstLine="0"/>
        <w:jc w:val="center"/>
        <w:rPr>
          <w:lang w:val="pl-PL"/>
        </w:rPr>
      </w:pPr>
      <w:r w:rsidRPr="0087783B">
        <w:rPr>
          <w:b/>
          <w:lang w:val="pl-PL"/>
        </w:rPr>
        <w:t xml:space="preserve"> </w:t>
      </w:r>
    </w:p>
    <w:p w14:paraId="2DE62525" w14:textId="77777777" w:rsidR="00AE31DC" w:rsidRPr="0087783B" w:rsidRDefault="00D662A3">
      <w:pPr>
        <w:pStyle w:val="Nagwek2"/>
        <w:ind w:left="84" w:right="80"/>
      </w:pPr>
      <w:r w:rsidRPr="0087783B">
        <w:t xml:space="preserve">§ 14 Kary umowne z tytułu odstąpienia </w:t>
      </w:r>
    </w:p>
    <w:p w14:paraId="712BC100" w14:textId="77777777" w:rsidR="00AE31DC" w:rsidRPr="0087783B" w:rsidRDefault="00D662A3">
      <w:pPr>
        <w:numPr>
          <w:ilvl w:val="0"/>
          <w:numId w:val="30"/>
        </w:numPr>
        <w:ind w:right="6"/>
        <w:rPr>
          <w:lang w:val="pl-PL"/>
        </w:rPr>
      </w:pPr>
      <w:r w:rsidRPr="0087783B">
        <w:rPr>
          <w:lang w:val="pl-PL"/>
        </w:rPr>
        <w:t xml:space="preserve">Wykonawca zobowiązany jest do zapłaty Zamawiającemu kar umownych z tytułu odstąpienia przez Zamawiającego od umowy z przyczyn zależnych  od Wykonawcy, o których mowa w § 15 ust. 1 umowy – w wysokości 10 % wynagrodzenia brutto, o którym mowa w § 3 ust. 1 umowy, </w:t>
      </w:r>
    </w:p>
    <w:p w14:paraId="3697FE8F" w14:textId="77777777" w:rsidR="00AE31DC" w:rsidRPr="0087783B" w:rsidRDefault="00D662A3">
      <w:pPr>
        <w:numPr>
          <w:ilvl w:val="0"/>
          <w:numId w:val="30"/>
        </w:numPr>
        <w:ind w:right="6"/>
        <w:rPr>
          <w:lang w:val="pl-PL"/>
        </w:rPr>
      </w:pPr>
      <w:r w:rsidRPr="0087783B">
        <w:rPr>
          <w:lang w:val="pl-PL"/>
        </w:rPr>
        <w:t xml:space="preserve">Zamawiający jest zobowiązany do zapłaty Wykonawcy kary umownej z tytułu odstąpienia od umowy z przyczyn leżących po stronie Zamawiającego w wysokości 10 % wynagrodzenia brutto o którym mowa w § 3 ust. 1 umowy, z wyłączeniem odstąpienia od umowy na podstawie art. 456 ust. 1 pkt 1) ustawy Pzp. </w:t>
      </w:r>
    </w:p>
    <w:p w14:paraId="000D7A9C" w14:textId="77777777" w:rsidR="00AE31DC" w:rsidRPr="0087783B" w:rsidRDefault="00D662A3">
      <w:pPr>
        <w:numPr>
          <w:ilvl w:val="0"/>
          <w:numId w:val="30"/>
        </w:numPr>
        <w:ind w:right="6"/>
        <w:rPr>
          <w:lang w:val="pl-PL"/>
        </w:rPr>
      </w:pPr>
      <w:r w:rsidRPr="0087783B">
        <w:rPr>
          <w:lang w:val="pl-PL"/>
        </w:rPr>
        <w:t xml:space="preserve">Strony zastrzegają sobie prawo dochodzenia odszkodowania uzupełniającego do wysokości poniesionej szkody. </w:t>
      </w:r>
    </w:p>
    <w:p w14:paraId="2025712A" w14:textId="77777777" w:rsidR="00AE31DC" w:rsidRPr="0087783B" w:rsidRDefault="00D662A3">
      <w:pPr>
        <w:numPr>
          <w:ilvl w:val="0"/>
          <w:numId w:val="30"/>
        </w:numPr>
        <w:ind w:right="6"/>
        <w:rPr>
          <w:lang w:val="pl-PL"/>
        </w:rPr>
      </w:pPr>
      <w:r w:rsidRPr="0087783B">
        <w:rPr>
          <w:lang w:val="pl-PL"/>
        </w:rPr>
        <w:t>Wymagalne zobowiązania Wykonawcy z tytułu kar umownych mogą być potrącane z wynagrodzenia należnego Wykonawcy.</w:t>
      </w:r>
    </w:p>
    <w:p w14:paraId="57731E77" w14:textId="77777777" w:rsidR="00AE31DC" w:rsidRPr="0087783B" w:rsidRDefault="00D662A3">
      <w:pPr>
        <w:spacing w:after="16" w:line="257" w:lineRule="auto"/>
        <w:ind w:left="49" w:right="0" w:firstLine="0"/>
        <w:jc w:val="center"/>
        <w:rPr>
          <w:lang w:val="pl-PL"/>
        </w:rPr>
      </w:pPr>
      <w:r w:rsidRPr="0087783B">
        <w:rPr>
          <w:b/>
          <w:lang w:val="pl-PL"/>
        </w:rPr>
        <w:t xml:space="preserve"> </w:t>
      </w:r>
    </w:p>
    <w:p w14:paraId="7664AA45" w14:textId="77777777" w:rsidR="00AE31DC" w:rsidRPr="0087783B" w:rsidRDefault="00D662A3">
      <w:pPr>
        <w:pStyle w:val="Nagwek2"/>
        <w:ind w:left="84" w:right="80"/>
      </w:pPr>
      <w:r w:rsidRPr="0087783B">
        <w:t xml:space="preserve">§ 15 Odstąpienie od umowy </w:t>
      </w:r>
    </w:p>
    <w:p w14:paraId="0EE5209D" w14:textId="77777777" w:rsidR="00AE31DC" w:rsidRPr="0087783B" w:rsidRDefault="00D662A3">
      <w:pPr>
        <w:numPr>
          <w:ilvl w:val="0"/>
          <w:numId w:val="23"/>
        </w:numPr>
        <w:ind w:right="6"/>
        <w:rPr>
          <w:lang w:val="pl-PL"/>
        </w:rPr>
      </w:pPr>
      <w:r w:rsidRPr="0087783B">
        <w:rPr>
          <w:lang w:val="pl-PL"/>
        </w:rPr>
        <w:t xml:space="preserve">Zamawiający zastrzega sobie prawo do odstąpienia od umowy, jeżeli: </w:t>
      </w:r>
    </w:p>
    <w:p w14:paraId="0720F125" w14:textId="77777777" w:rsidR="00AE31DC" w:rsidRPr="0087783B" w:rsidRDefault="00D662A3">
      <w:pPr>
        <w:numPr>
          <w:ilvl w:val="1"/>
          <w:numId w:val="23"/>
        </w:numPr>
        <w:ind w:right="6"/>
        <w:rPr>
          <w:lang w:val="pl-PL"/>
        </w:rPr>
      </w:pPr>
      <w:r w:rsidRPr="0087783B">
        <w:rPr>
          <w:lang w:val="pl-PL"/>
        </w:rPr>
        <w:t xml:space="preserve">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 </w:t>
      </w:r>
    </w:p>
    <w:p w14:paraId="15CFBE35" w14:textId="77777777" w:rsidR="00AE31DC" w:rsidRPr="0087783B" w:rsidRDefault="00D662A3">
      <w:pPr>
        <w:numPr>
          <w:ilvl w:val="1"/>
          <w:numId w:val="23"/>
        </w:numPr>
        <w:ind w:right="6"/>
        <w:rPr>
          <w:lang w:val="pl-PL"/>
        </w:rPr>
      </w:pPr>
      <w:r w:rsidRPr="0087783B">
        <w:rPr>
          <w:lang w:val="pl-PL"/>
        </w:rPr>
        <w:t>gdy Wykonawca nie rozpoczął robót budowlanych bez uzasadnionej przyczyny w okresie 10 dni od dnia przekazania mu placu budowy i nie podjął ich w terminie wyznaczonym przez zamawiającego;</w:t>
      </w:r>
    </w:p>
    <w:p w14:paraId="5DC0BFB5" w14:textId="77777777" w:rsidR="00AE31DC" w:rsidRPr="0087783B" w:rsidRDefault="00D662A3">
      <w:pPr>
        <w:numPr>
          <w:ilvl w:val="1"/>
          <w:numId w:val="23"/>
        </w:numPr>
        <w:ind w:right="6"/>
        <w:rPr>
          <w:lang w:val="pl-PL"/>
        </w:rPr>
      </w:pPr>
      <w:r w:rsidRPr="0087783B">
        <w:rPr>
          <w:lang w:val="pl-PL"/>
        </w:rPr>
        <w:t xml:space="preserve">gdy zwłoka w wykonaniu przedmiotu zamówienia przekroczy 30 dni,  </w:t>
      </w:r>
    </w:p>
    <w:p w14:paraId="46877565" w14:textId="77777777" w:rsidR="00AE31DC" w:rsidRPr="0087783B" w:rsidRDefault="00D662A3">
      <w:pPr>
        <w:numPr>
          <w:ilvl w:val="1"/>
          <w:numId w:val="23"/>
        </w:numPr>
        <w:ind w:right="6"/>
        <w:rPr>
          <w:lang w:val="pl-PL"/>
        </w:rPr>
      </w:pPr>
      <w:r w:rsidRPr="0087783B">
        <w:rPr>
          <w:lang w:val="pl-PL"/>
        </w:rPr>
        <w:t xml:space="preserve">gdy wykonawca bez zgody zamawiającego przerwał realizację robót i przerwa trwa dłużej niż 10 dni; </w:t>
      </w:r>
    </w:p>
    <w:p w14:paraId="55AF7A15" w14:textId="77777777" w:rsidR="00AE31DC" w:rsidRPr="0087783B" w:rsidRDefault="00D662A3">
      <w:pPr>
        <w:numPr>
          <w:ilvl w:val="1"/>
          <w:numId w:val="23"/>
        </w:numPr>
        <w:ind w:right="6"/>
        <w:rPr>
          <w:lang w:val="pl-PL"/>
        </w:rPr>
      </w:pPr>
      <w:r w:rsidRPr="0087783B">
        <w:rPr>
          <w:lang w:val="pl-PL"/>
        </w:rPr>
        <w:t>gdy Wykonawca nie przekazał Zamawiającemu, w wyznaczonym terminie, dowodów ubezpieczenia, o którym mowa w § 10 lub nie zapewnił jego ciągłości w okresach wynikających z umowy;</w:t>
      </w:r>
    </w:p>
    <w:p w14:paraId="47EB6207" w14:textId="77777777" w:rsidR="00AE31DC" w:rsidRPr="0087783B" w:rsidRDefault="00D662A3">
      <w:pPr>
        <w:numPr>
          <w:ilvl w:val="1"/>
          <w:numId w:val="23"/>
        </w:numPr>
        <w:spacing w:after="2" w:line="276" w:lineRule="auto"/>
        <w:ind w:left="709" w:right="6"/>
        <w:rPr>
          <w:lang w:val="pl-PL"/>
        </w:rPr>
      </w:pPr>
      <w:r w:rsidRPr="0087783B">
        <w:rPr>
          <w:lang w:val="pl-PL"/>
        </w:rPr>
        <w:t>wystąpiła konieczność wielokrotnego dokonania przez Zamawiającego bezpośredniej zapłaty podwykonawcy lub dalszemu podwykonawcy albo suma bezpośrednich zapłat przekroczyła 5% wartości umowy;</w:t>
      </w:r>
    </w:p>
    <w:p w14:paraId="2C1C7DB0" w14:textId="77777777" w:rsidR="00AE31DC" w:rsidRPr="0087783B" w:rsidRDefault="00D662A3">
      <w:pPr>
        <w:numPr>
          <w:ilvl w:val="1"/>
          <w:numId w:val="23"/>
        </w:numPr>
        <w:ind w:right="6"/>
        <w:rPr>
          <w:lang w:val="pl-PL"/>
        </w:rPr>
      </w:pPr>
      <w:r w:rsidRPr="0087783B">
        <w:rPr>
          <w:lang w:val="pl-PL"/>
        </w:rPr>
        <w:t xml:space="preserve">w przypadku wystąpienia okoliczności, o których mowa w art. 635 kodeksu cywilnego; </w:t>
      </w:r>
    </w:p>
    <w:p w14:paraId="5C0E85EE" w14:textId="77777777" w:rsidR="00AE31DC" w:rsidRPr="0087783B" w:rsidRDefault="00D662A3">
      <w:pPr>
        <w:numPr>
          <w:ilvl w:val="1"/>
          <w:numId w:val="23"/>
        </w:numPr>
        <w:ind w:right="6"/>
        <w:rPr>
          <w:lang w:val="pl-PL"/>
        </w:rPr>
      </w:pPr>
      <w:r w:rsidRPr="0087783B">
        <w:rPr>
          <w:lang w:val="pl-PL"/>
        </w:rPr>
        <w:t>w przypadku co najmniej dwukrotnego uchybienia obowiązkowi określonemu  w § 12 ust. 1;</w:t>
      </w:r>
    </w:p>
    <w:p w14:paraId="3434CFC2" w14:textId="77777777" w:rsidR="00AE31DC" w:rsidRPr="0087783B" w:rsidRDefault="00D662A3">
      <w:pPr>
        <w:numPr>
          <w:ilvl w:val="1"/>
          <w:numId w:val="23"/>
        </w:numPr>
        <w:ind w:right="6"/>
        <w:rPr>
          <w:lang w:val="pl-PL"/>
        </w:rPr>
      </w:pPr>
      <w:r w:rsidRPr="0087783B">
        <w:rPr>
          <w:lang w:val="pl-PL"/>
        </w:rPr>
        <w:lastRenderedPageBreak/>
        <w:t xml:space="preserve">w przypadku co najmniej dwukrotnego niezłożenia oświadczeń lub dokumentów, o których mowa w § 12 ust. 2 lub 6, pomimo powtórnego wezwania.  </w:t>
      </w:r>
    </w:p>
    <w:p w14:paraId="69130636" w14:textId="77777777" w:rsidR="00AE31DC" w:rsidRPr="0087783B" w:rsidRDefault="00D662A3">
      <w:pPr>
        <w:numPr>
          <w:ilvl w:val="0"/>
          <w:numId w:val="23"/>
        </w:numPr>
        <w:ind w:right="6"/>
        <w:rPr>
          <w:lang w:val="pl-PL"/>
        </w:rPr>
      </w:pPr>
      <w:r w:rsidRPr="0087783B">
        <w:rPr>
          <w:lang w:val="pl-PL"/>
        </w:rPr>
        <w:t xml:space="preserve">W przypadkach określonych w ust. 1, odstąpienie od umowy może nastąpić w terminie 30 dni od powzięcia wiadomości o zaistnieniu okoliczności, o których mowa w ust. 1.  </w:t>
      </w:r>
    </w:p>
    <w:p w14:paraId="19E2436D" w14:textId="77777777" w:rsidR="00AE31DC" w:rsidRPr="0087783B" w:rsidRDefault="00D662A3">
      <w:pPr>
        <w:numPr>
          <w:ilvl w:val="0"/>
          <w:numId w:val="23"/>
        </w:numPr>
        <w:ind w:right="6"/>
        <w:rPr>
          <w:lang w:val="pl-PL"/>
        </w:rPr>
      </w:pPr>
      <w:r w:rsidRPr="0087783B">
        <w:rPr>
          <w:lang w:val="pl-PL"/>
        </w:rPr>
        <w:t xml:space="preserve">Odstąpienie od umowy powinno nastąpić w formie pisemnej lub formie elektronicznej pod rygorem nieważności takiego odstąpienia i powinno zawierać uzasadnienie. </w:t>
      </w:r>
    </w:p>
    <w:p w14:paraId="18415F1A" w14:textId="77777777" w:rsidR="00AE31DC" w:rsidRPr="0087783B" w:rsidRDefault="00D662A3">
      <w:pPr>
        <w:numPr>
          <w:ilvl w:val="0"/>
          <w:numId w:val="23"/>
        </w:numPr>
        <w:ind w:right="6"/>
        <w:rPr>
          <w:lang w:val="pl-PL"/>
        </w:rPr>
      </w:pPr>
      <w:r w:rsidRPr="0087783B">
        <w:rPr>
          <w:lang w:val="pl-PL"/>
        </w:rPr>
        <w:t xml:space="preserve">W wypadku odstąpienia od umowy, Wykonawcę oraz Zamawiającego obciążają następujące obowiązki szczegółowe: </w:t>
      </w:r>
    </w:p>
    <w:p w14:paraId="1EEA2C42" w14:textId="77777777" w:rsidR="00AE31DC" w:rsidRPr="0087783B" w:rsidRDefault="00D662A3">
      <w:pPr>
        <w:numPr>
          <w:ilvl w:val="1"/>
          <w:numId w:val="23"/>
        </w:numPr>
        <w:ind w:right="6"/>
        <w:rPr>
          <w:lang w:val="pl-PL"/>
        </w:rPr>
      </w:pPr>
      <w:r w:rsidRPr="0087783B">
        <w:rPr>
          <w:lang w:val="pl-PL"/>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18B0A237" w14:textId="77777777" w:rsidR="00AE31DC" w:rsidRPr="0087783B" w:rsidRDefault="00D662A3">
      <w:pPr>
        <w:numPr>
          <w:ilvl w:val="1"/>
          <w:numId w:val="23"/>
        </w:numPr>
        <w:ind w:right="6"/>
        <w:rPr>
          <w:lang w:val="pl-PL"/>
        </w:rPr>
      </w:pPr>
      <w:r w:rsidRPr="0087783B">
        <w:rPr>
          <w:lang w:val="pl-PL"/>
        </w:rPr>
        <w:t>Wykonawca niezwłocznie, a najpóźniej w terminie 3 dni od dnia odstąpienia od umowy, zabezpieczy przerwane roboty w uzgodnieniu z inspektorem nadzoru na koszt tej strony, z której winy nastąpiło odstąpienie od umowy;</w:t>
      </w:r>
    </w:p>
    <w:p w14:paraId="4B4BE156" w14:textId="77777777" w:rsidR="00AE31DC" w:rsidRPr="0087783B" w:rsidRDefault="00D662A3">
      <w:pPr>
        <w:numPr>
          <w:ilvl w:val="1"/>
          <w:numId w:val="23"/>
        </w:numPr>
        <w:ind w:right="6"/>
        <w:rPr>
          <w:lang w:val="pl-PL"/>
        </w:rPr>
      </w:pPr>
      <w:r w:rsidRPr="0087783B">
        <w:rPr>
          <w:lang w:val="pl-PL"/>
        </w:rPr>
        <w:t xml:space="preserve">Wykonawca w terminie 7 dni od dnia odstąpienia od umowy sporządzi wykaz materiałów według stanu na dzień odstąpienia od umowy, które nie mogą być wykorzystane przez Wykonawcę do realizacji innych robót nieobjętych umową; </w:t>
      </w:r>
    </w:p>
    <w:p w14:paraId="3910736A" w14:textId="77777777" w:rsidR="00AE31DC" w:rsidRPr="0087783B" w:rsidRDefault="00D662A3">
      <w:pPr>
        <w:numPr>
          <w:ilvl w:val="1"/>
          <w:numId w:val="23"/>
        </w:numPr>
        <w:ind w:right="6"/>
        <w:rPr>
          <w:lang w:val="pl-PL"/>
        </w:rPr>
      </w:pPr>
      <w:r w:rsidRPr="0087783B">
        <w:rPr>
          <w:lang w:val="pl-PL"/>
        </w:rPr>
        <w:t>Wykonawca niezwłocznie, a najpóźniej w terminie 7 dni roboczych od daty odstąpienia od umowy, zgłosi do odbioru roboty przerwane i roboty zabezpieczające;</w:t>
      </w:r>
    </w:p>
    <w:p w14:paraId="472874D0" w14:textId="77777777" w:rsidR="00AE31DC" w:rsidRPr="0087783B" w:rsidRDefault="00D662A3">
      <w:pPr>
        <w:numPr>
          <w:ilvl w:val="1"/>
          <w:numId w:val="23"/>
        </w:numPr>
        <w:ind w:right="6"/>
        <w:rPr>
          <w:lang w:val="pl-PL"/>
        </w:rPr>
      </w:pPr>
      <w:r w:rsidRPr="0087783B">
        <w:rPr>
          <w:lang w:val="pl-PL"/>
        </w:rPr>
        <w:t xml:space="preserve">Wykonawca niezwłocznie, a najpóźniej w terminie 30 dni od daty odstąpienia od umowy, usunie z placu budowy urządzenia zaplecza przez niego dostarczone lub wzniesione; </w:t>
      </w:r>
    </w:p>
    <w:p w14:paraId="76161817" w14:textId="77777777" w:rsidR="00AE31DC" w:rsidRPr="0087783B" w:rsidRDefault="00D662A3">
      <w:pPr>
        <w:numPr>
          <w:ilvl w:val="1"/>
          <w:numId w:val="23"/>
        </w:numPr>
        <w:ind w:right="6"/>
        <w:rPr>
          <w:lang w:val="pl-PL"/>
        </w:rPr>
      </w:pPr>
      <w:r w:rsidRPr="0087783B">
        <w:rPr>
          <w:lang w:val="pl-PL"/>
        </w:rPr>
        <w:t>Wykonawca natychmiast wstrzyma wykonywanie robót, poza robotami mającymi na celu ochronę życia i mienia, zabezpieczy przerwane roboty i teren budowy oraz opuści teren budowy najpóźniej w terminie wskazanym przez Zamawiającego;</w:t>
      </w:r>
    </w:p>
    <w:p w14:paraId="48A723F7" w14:textId="77777777" w:rsidR="00AE31DC" w:rsidRPr="0087783B" w:rsidRDefault="00D662A3">
      <w:pPr>
        <w:numPr>
          <w:ilvl w:val="1"/>
          <w:numId w:val="23"/>
        </w:numPr>
        <w:ind w:right="6"/>
        <w:rPr>
          <w:lang w:val="pl-PL"/>
        </w:rPr>
      </w:pPr>
      <w:r w:rsidRPr="0087783B">
        <w:rPr>
          <w:lang w:val="pl-PL"/>
        </w:rPr>
        <w:t xml:space="preserve">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 </w:t>
      </w:r>
    </w:p>
    <w:p w14:paraId="4F1B8D13" w14:textId="77777777" w:rsidR="00AE31DC" w:rsidRPr="0087783B" w:rsidRDefault="00D662A3">
      <w:pPr>
        <w:numPr>
          <w:ilvl w:val="0"/>
          <w:numId w:val="23"/>
        </w:numPr>
        <w:ind w:right="6"/>
        <w:rPr>
          <w:lang w:val="pl-PL"/>
        </w:rPr>
      </w:pPr>
      <w:r w:rsidRPr="0087783B">
        <w:rPr>
          <w:lang w:val="pl-PL"/>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 </w:t>
      </w:r>
    </w:p>
    <w:p w14:paraId="6F0003A4" w14:textId="77777777" w:rsidR="00AE31DC" w:rsidRPr="0087783B" w:rsidRDefault="00D662A3">
      <w:pPr>
        <w:numPr>
          <w:ilvl w:val="0"/>
          <w:numId w:val="23"/>
        </w:numPr>
        <w:ind w:right="6"/>
        <w:rPr>
          <w:lang w:val="pl-PL"/>
        </w:rPr>
      </w:pPr>
      <w:r w:rsidRPr="0087783B">
        <w:rPr>
          <w:lang w:val="pl-PL"/>
        </w:rPr>
        <w:lastRenderedPageBreak/>
        <w:t xml:space="preserve">W przypadku braku współdziałania ze strony wykonawcy i niewykonywania przez niego obowiązków wynikających z ust. 4 czynności te przeprowadzi lub zorganizuje zamawiający i obciąży ich kosztami wykonawcę. </w:t>
      </w:r>
    </w:p>
    <w:p w14:paraId="6E98A070" w14:textId="77777777" w:rsidR="00AE31DC" w:rsidRPr="0087783B" w:rsidRDefault="00D662A3">
      <w:pPr>
        <w:spacing w:after="18" w:line="257" w:lineRule="auto"/>
        <w:ind w:left="49" w:right="0" w:firstLine="0"/>
        <w:jc w:val="center"/>
        <w:rPr>
          <w:lang w:val="pl-PL"/>
        </w:rPr>
      </w:pPr>
      <w:r w:rsidRPr="0087783B">
        <w:rPr>
          <w:b/>
          <w:lang w:val="pl-PL"/>
        </w:rPr>
        <w:t xml:space="preserve"> </w:t>
      </w:r>
    </w:p>
    <w:p w14:paraId="704FDE3F" w14:textId="77777777" w:rsidR="00AE31DC" w:rsidRPr="0087783B" w:rsidRDefault="00AE31DC">
      <w:pPr>
        <w:spacing w:after="18" w:line="257" w:lineRule="auto"/>
        <w:ind w:left="49" w:right="0" w:firstLine="0"/>
        <w:jc w:val="center"/>
        <w:rPr>
          <w:lang w:val="pl-PL"/>
        </w:rPr>
      </w:pPr>
    </w:p>
    <w:p w14:paraId="430E16F0" w14:textId="77777777" w:rsidR="00AE31DC" w:rsidRPr="0087783B" w:rsidRDefault="00D662A3">
      <w:pPr>
        <w:pStyle w:val="Nagwek2"/>
        <w:ind w:left="84" w:right="80"/>
      </w:pPr>
      <w:r w:rsidRPr="0087783B">
        <w:t xml:space="preserve">§ 16 Zmiany umowy </w:t>
      </w:r>
    </w:p>
    <w:p w14:paraId="0E92DF5D" w14:textId="77777777" w:rsidR="00AE31DC" w:rsidRPr="0087783B" w:rsidRDefault="00D662A3">
      <w:pPr>
        <w:numPr>
          <w:ilvl w:val="0"/>
          <w:numId w:val="24"/>
        </w:numPr>
        <w:ind w:right="6" w:hanging="427"/>
        <w:rPr>
          <w:lang w:val="pl-PL"/>
        </w:rPr>
      </w:pPr>
      <w:r w:rsidRPr="0087783B">
        <w:rPr>
          <w:lang w:val="pl-PL"/>
        </w:rPr>
        <w:t xml:space="preserve">Oprócz przypadków, o których mowa w art. 454 i 455 ustawy Pzp, strony dopuszczają możliwość wprowadzania zmiany umowy w stosunku do treści oferty, na podstawie której dokonano wyboru Wykonawcy, w przypadku wystąpienia którejkolwiek z następujących okoliczności: </w:t>
      </w:r>
    </w:p>
    <w:p w14:paraId="338FB506"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w:t>
      </w:r>
    </w:p>
    <w:p w14:paraId="2B207089"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eksploatorów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 </w:t>
      </w:r>
    </w:p>
    <w:p w14:paraId="168A0AF1"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 </w:t>
      </w:r>
    </w:p>
    <w:p w14:paraId="48D28ADA"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w:t>
      </w:r>
      <w:r w:rsidRPr="0087783B">
        <w:rPr>
          <w:lang w:val="pl-PL"/>
        </w:rPr>
        <w:lastRenderedPageBreak/>
        <w:t xml:space="preserve">organów oraz wydania decyzji przez właściwe organy, przy czym wprowadzenie w dokumentacji projektowej zmian nie może skutkować zwiększeniem (zmianą) zakresu świadczenia Wykonawcy zawartego w ofercie oraz zwiększeniem wynagrodzenia Wykonawcy, o którym mowa w § 3 ust. 1; </w:t>
      </w:r>
    </w:p>
    <w:p w14:paraId="5025BC17"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 przy czym przedłużenie terminu realizacji zamówienia nastąpi o liczbę dni niezbędną do wyeliminowania utrudnień związanych z ich wystąpieniem,  </w:t>
      </w:r>
    </w:p>
    <w:p w14:paraId="52AD919A" w14:textId="77777777" w:rsidR="00AE31DC" w:rsidRPr="0087783B" w:rsidRDefault="00D662A3">
      <w:pPr>
        <w:numPr>
          <w:ilvl w:val="1"/>
          <w:numId w:val="24"/>
        </w:numPr>
        <w:ind w:left="715" w:right="6"/>
        <w:rPr>
          <w:lang w:val="pl-PL"/>
        </w:rPr>
      </w:pPr>
      <w:r w:rsidRPr="0087783B">
        <w:rPr>
          <w:b/>
          <w:lang w:val="pl-PL"/>
        </w:rPr>
        <w:t>przedłużenia terminu realizacji zamówienia</w:t>
      </w:r>
      <w:r w:rsidRPr="0087783B">
        <w:rPr>
          <w:lang w:val="pl-PL"/>
        </w:rPr>
        <w:t xml:space="preserve">, o którym mowa w § 2 ust.1, może nastąpić w zakresie niezbędnym do wykonania robót zleconych na </w:t>
      </w:r>
    </w:p>
    <w:p w14:paraId="67B79337" w14:textId="77777777" w:rsidR="00AE31DC" w:rsidRPr="0087783B" w:rsidRDefault="00D662A3">
      <w:pPr>
        <w:spacing w:line="266" w:lineRule="auto"/>
        <w:ind w:left="718" w:right="0" w:hanging="10"/>
        <w:rPr>
          <w:lang w:val="pl-PL"/>
        </w:rPr>
      </w:pPr>
      <w:r w:rsidRPr="0087783B">
        <w:rPr>
          <w:lang w:val="pl-PL"/>
        </w:rPr>
        <w:t xml:space="preserve">podstawie art. 455 ust. 1 pkt 1, 3, 4 lub ust. 2 ustawy Pzp, </w:t>
      </w:r>
    </w:p>
    <w:p w14:paraId="08978FC2" w14:textId="77777777" w:rsidR="00AE31DC" w:rsidRPr="0087783B" w:rsidRDefault="00D662A3">
      <w:pPr>
        <w:numPr>
          <w:ilvl w:val="1"/>
          <w:numId w:val="24"/>
        </w:numPr>
        <w:ind w:left="715" w:right="6"/>
        <w:rPr>
          <w:lang w:val="pl-PL"/>
        </w:rPr>
      </w:pPr>
      <w:r w:rsidRPr="0087783B">
        <w:rPr>
          <w:b/>
          <w:lang w:val="pl-PL"/>
        </w:rPr>
        <w:t>przedłużenie terminu realizacji zamówienia</w:t>
      </w:r>
      <w:r w:rsidRPr="0087783B">
        <w:rPr>
          <w:lang w:val="pl-PL"/>
        </w:rPr>
        <w:t xml:space="preserve">, o którym mowa w § 2 ust. 1, może nastąpić w przypadku wystąpienia warunków atmosferycznych uniemożliwiających wykonywanie robót - fakt ten musi zostać zgłoszony Zamawiającemu, </w:t>
      </w:r>
    </w:p>
    <w:p w14:paraId="3972B2BC" w14:textId="77777777" w:rsidR="00AE31DC" w:rsidRPr="0087783B" w:rsidRDefault="00D662A3">
      <w:pPr>
        <w:numPr>
          <w:ilvl w:val="1"/>
          <w:numId w:val="24"/>
        </w:numPr>
        <w:ind w:left="715" w:right="6"/>
        <w:rPr>
          <w:lang w:val="pl-PL"/>
        </w:rPr>
      </w:pPr>
      <w:r w:rsidRPr="0087783B">
        <w:rPr>
          <w:b/>
          <w:lang w:val="pl-PL"/>
        </w:rPr>
        <w:t>zmiana terminu wykonania zamówienia lub zakresu świadczeń lub sposobu wykonywania zamówienia</w:t>
      </w:r>
      <w:r w:rsidRPr="0087783B">
        <w:rPr>
          <w:lang w:val="pl-PL"/>
        </w:rPr>
        <w:t xml:space="preserve"> może nastąpić w przypadku zmiany powszechnie obowiązujących przepisów prawa w zakresie mającym bezpośredni wpływ na termin realizacji przedmiotu zamówienia lub zakres świadczeń stron umowy lub sposób jej wykonywania, </w:t>
      </w:r>
    </w:p>
    <w:p w14:paraId="003FA50D" w14:textId="77777777" w:rsidR="00AE31DC" w:rsidRPr="0087783B" w:rsidRDefault="00D662A3">
      <w:pPr>
        <w:numPr>
          <w:ilvl w:val="1"/>
          <w:numId w:val="24"/>
        </w:numPr>
        <w:ind w:left="715" w:right="6"/>
        <w:rPr>
          <w:lang w:val="pl-PL"/>
        </w:rPr>
      </w:pPr>
      <w:r w:rsidRPr="0087783B">
        <w:rPr>
          <w:b/>
          <w:lang w:val="pl-PL"/>
        </w:rPr>
        <w:t>zmiany sposobu rozliczania Umowy lub dokonywania płatności na rzecz Wykonawcy</w:t>
      </w:r>
      <w:r w:rsidRPr="0087783B">
        <w:rPr>
          <w:lang w:val="pl-PL"/>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 </w:t>
      </w:r>
    </w:p>
    <w:p w14:paraId="24AB9387" w14:textId="77777777" w:rsidR="00AE31DC" w:rsidRPr="0087783B" w:rsidRDefault="00D662A3">
      <w:pPr>
        <w:numPr>
          <w:ilvl w:val="1"/>
          <w:numId w:val="24"/>
        </w:numPr>
        <w:ind w:left="715" w:right="6"/>
        <w:rPr>
          <w:lang w:val="pl-PL"/>
        </w:rPr>
      </w:pPr>
      <w:r w:rsidRPr="0087783B">
        <w:rPr>
          <w:b/>
          <w:bCs/>
          <w:lang w:val="pl-PL"/>
        </w:rPr>
        <w:t>Zamawiający dopuszcza możliwość zmiany umowy w zakresie ilości płatności (zwiększenie lub zmniejszenie częstotliwości)</w:t>
      </w:r>
      <w:r w:rsidRPr="0087783B">
        <w:rPr>
          <w:lang w:val="pl-PL"/>
        </w:rPr>
        <w:t xml:space="preserve"> – w związku                              z koniecznością dostosowania do zasad  wynikających z  umowy                                              o dofinansowanie realizowanego projektu;</w:t>
      </w:r>
    </w:p>
    <w:p w14:paraId="65477789" w14:textId="77777777" w:rsidR="00AE31DC" w:rsidRPr="0087783B" w:rsidRDefault="00D662A3">
      <w:pPr>
        <w:numPr>
          <w:ilvl w:val="1"/>
          <w:numId w:val="24"/>
        </w:numPr>
        <w:ind w:left="715" w:right="6"/>
        <w:rPr>
          <w:lang w:val="pl-PL"/>
        </w:rPr>
      </w:pPr>
      <w:r w:rsidRPr="0087783B">
        <w:rPr>
          <w:b/>
          <w:lang w:val="pl-PL"/>
        </w:rPr>
        <w:t>zmiana terminu wykonania zamówienia lub zakresu świadczeń lub sposobu wykonywania zamówienia</w:t>
      </w:r>
      <w:r w:rsidRPr="0087783B">
        <w:rPr>
          <w:lang w:val="pl-PL"/>
        </w:rPr>
        <w:t xml:space="preserve"> może nastąpić o ile będą konieczne do zagwarantowania zgodności umowy z wchodzącymi w życie po terminie składania ofert lub po zawarciu umowy przepisami prawa w szczególności przepisami o podatku od towarów i usług w zakresie wynikającym z tych przepisów; </w:t>
      </w:r>
    </w:p>
    <w:p w14:paraId="01C1B4AA" w14:textId="77777777" w:rsidR="00AE31DC" w:rsidRPr="0087783B" w:rsidRDefault="00D662A3">
      <w:pPr>
        <w:numPr>
          <w:ilvl w:val="0"/>
          <w:numId w:val="24"/>
        </w:numPr>
        <w:ind w:right="6"/>
        <w:rPr>
          <w:lang w:val="pl-PL"/>
        </w:rPr>
      </w:pPr>
      <w:r w:rsidRPr="0087783B">
        <w:rPr>
          <w:lang w:val="pl-PL"/>
        </w:rPr>
        <w:t xml:space="preserve">W uzasadnionych przypadkach, w ramach przedmiotowego zamówienia, dopuszcza                       się, za zgodą Zamawiającego, możliwość wykonania robót budowlanych w inny sposób niż określono to w dokumentacji projektowej (tj. wykonania tzw. robót zamiennych). Przedmiotowe zmiany muszą być korzystne dla Zamawiającego (zamiany na materiały, urządzenia, sprzęt posiadające parametry techniczne, jakościowe i cechy użytkowe   nie gorsze niż te, które stanowiły podstawę </w:t>
      </w:r>
      <w:r w:rsidRPr="0087783B">
        <w:rPr>
          <w:lang w:val="pl-PL"/>
        </w:rPr>
        <w:lastRenderedPageBreak/>
        <w:t>wyboru oferty). Zmiana sposobu wykonania robót,  o której mowa powyżej może być dokonana jedynie za zgodą Zamawiającego i może nastąpić w szczególności na skutek zmian technologicznych lub innych spowodowanych na przykład następującymi okolicznościami:</w:t>
      </w:r>
    </w:p>
    <w:p w14:paraId="7F3C94D4" w14:textId="77777777" w:rsidR="00AE31DC" w:rsidRPr="0087783B" w:rsidRDefault="00D662A3">
      <w:pPr>
        <w:numPr>
          <w:ilvl w:val="1"/>
          <w:numId w:val="11"/>
        </w:numPr>
        <w:ind w:left="709" w:right="6" w:hanging="425"/>
        <w:rPr>
          <w:lang w:val="pl-PL"/>
        </w:rPr>
      </w:pPr>
      <w:r w:rsidRPr="0087783B">
        <w:rPr>
          <w:lang w:val="pl-PL"/>
        </w:rPr>
        <w:t>niedostępność na rynku materiałów lub urządzeń spełniających parametry wskazane w dokumentacji projektowej lub specyfikacji technicznej wykonania i odbioru robót;</w:t>
      </w:r>
    </w:p>
    <w:p w14:paraId="52267643" w14:textId="77777777" w:rsidR="00AE31DC" w:rsidRPr="0087783B" w:rsidRDefault="00D662A3">
      <w:pPr>
        <w:numPr>
          <w:ilvl w:val="1"/>
          <w:numId w:val="11"/>
        </w:numPr>
        <w:ind w:left="709" w:right="6" w:hanging="425"/>
        <w:rPr>
          <w:lang w:val="pl-PL"/>
        </w:rPr>
      </w:pPr>
      <w:r w:rsidRPr="0087783B">
        <w:rPr>
          <w:lang w:val="pl-PL"/>
        </w:rPr>
        <w:t>spowodowana zaprzestaniem produkcji lub wycofaniem z rynku takich materiałów   lub urządzeń;</w:t>
      </w:r>
    </w:p>
    <w:p w14:paraId="2893D2D1" w14:textId="77777777" w:rsidR="00AE31DC" w:rsidRPr="0087783B" w:rsidRDefault="00D662A3">
      <w:pPr>
        <w:numPr>
          <w:ilvl w:val="1"/>
          <w:numId w:val="11"/>
        </w:numPr>
        <w:ind w:left="709" w:right="6" w:hanging="425"/>
        <w:rPr>
          <w:lang w:val="pl-PL"/>
        </w:rPr>
      </w:pPr>
      <w:r w:rsidRPr="0087783B">
        <w:rPr>
          <w:lang w:val="pl-PL"/>
        </w:rPr>
        <w:t>pojawienie się na rynku materiałów lub urządzeń nowszej generacji pozwalających na zaoszczędzenie kosztów eksploatacji wykonanego przedmiotu umowy;</w:t>
      </w:r>
    </w:p>
    <w:p w14:paraId="4A0B53AC" w14:textId="77777777" w:rsidR="00AE31DC" w:rsidRPr="0087783B" w:rsidRDefault="00D662A3">
      <w:pPr>
        <w:numPr>
          <w:ilvl w:val="1"/>
          <w:numId w:val="11"/>
        </w:numPr>
        <w:ind w:left="709" w:right="6" w:hanging="425"/>
        <w:rPr>
          <w:lang w:val="pl-PL"/>
        </w:rPr>
      </w:pPr>
      <w:r w:rsidRPr="0087783B">
        <w:rPr>
          <w:lang w:val="pl-PL"/>
        </w:rPr>
        <w:t>pojawienie się nowszej technologii wykonania zaprojektowanych robót pozwalającej na zaoszczędzenie czasu realizacji inwestycji lub kosztów eksploatacji wykonanego przedmiotu zamówienia;</w:t>
      </w:r>
    </w:p>
    <w:p w14:paraId="2F95CCB8" w14:textId="77777777" w:rsidR="00AE31DC" w:rsidRPr="0087783B" w:rsidRDefault="00D662A3">
      <w:pPr>
        <w:numPr>
          <w:ilvl w:val="1"/>
          <w:numId w:val="11"/>
        </w:numPr>
        <w:ind w:left="709" w:right="6" w:hanging="425"/>
        <w:rPr>
          <w:lang w:val="pl-PL"/>
        </w:rPr>
      </w:pPr>
      <w:r w:rsidRPr="0087783B">
        <w:rPr>
          <w:lang w:val="pl-PL"/>
        </w:rPr>
        <w:t>konieczność zrealizowania zamówienia przy zastosowaniu innych rozwiązań technicznych czy technologicznych niż wskazane w dokumentacji projektowej lub specyfikacji technicznej wykonania i odbioru robót, w sytuacji, gdyby zastosowanie przewidzianych rozwiązań groziło niewykonaniem lub wadliwym wykonaniem przedmiotu umowy;</w:t>
      </w:r>
    </w:p>
    <w:p w14:paraId="20DB8384" w14:textId="77777777" w:rsidR="00AE31DC" w:rsidRPr="0087783B" w:rsidRDefault="00D662A3">
      <w:pPr>
        <w:numPr>
          <w:ilvl w:val="1"/>
          <w:numId w:val="11"/>
        </w:numPr>
        <w:ind w:left="709" w:right="6" w:hanging="425"/>
        <w:rPr>
          <w:lang w:val="pl-PL"/>
        </w:rPr>
      </w:pPr>
      <w:r w:rsidRPr="0087783B">
        <w:rPr>
          <w:lang w:val="pl-PL"/>
        </w:rPr>
        <w:t>zmiany stały się konieczne na skutek ujawnienia przeszkód w gruncie lub błędów                            w dokumentacji projektowej;</w:t>
      </w:r>
    </w:p>
    <w:p w14:paraId="20511C2C" w14:textId="77777777" w:rsidR="00AE31DC" w:rsidRPr="0087783B" w:rsidRDefault="00D662A3">
      <w:pPr>
        <w:numPr>
          <w:ilvl w:val="1"/>
          <w:numId w:val="11"/>
        </w:numPr>
        <w:ind w:left="709" w:right="6" w:hanging="425"/>
        <w:rPr>
          <w:lang w:val="pl-PL"/>
        </w:rPr>
      </w:pPr>
      <w:r w:rsidRPr="0087783B">
        <w:rPr>
          <w:lang w:val="pl-PL"/>
        </w:rPr>
        <w:t>zmiany pozwolą osiągnąć obniżenie kosztów eksploatacji, lepsze parametry techniczne, użytkowe, estetyczne od przyjętych w dokumentacji projektowej;</w:t>
      </w:r>
    </w:p>
    <w:p w14:paraId="62B286D2" w14:textId="77777777" w:rsidR="00AE31DC" w:rsidRPr="0087783B" w:rsidRDefault="00D662A3">
      <w:pPr>
        <w:numPr>
          <w:ilvl w:val="1"/>
          <w:numId w:val="11"/>
        </w:numPr>
        <w:ind w:left="709" w:right="6" w:hanging="425"/>
        <w:rPr>
          <w:lang w:val="pl-PL"/>
        </w:rPr>
      </w:pPr>
      <w:r w:rsidRPr="0087783B">
        <w:rPr>
          <w:lang w:val="pl-PL"/>
        </w:rPr>
        <w:t>zmiany są korzystne dla Zamawiającego na etapie realizacji umowy i przyniosą korzystne skutki w trakcie eksploatacji przedmiotu zamówienia;</w:t>
      </w:r>
    </w:p>
    <w:p w14:paraId="75EB0106" w14:textId="77777777" w:rsidR="00AE31DC" w:rsidRPr="0087783B" w:rsidRDefault="00D662A3">
      <w:pPr>
        <w:numPr>
          <w:ilvl w:val="1"/>
          <w:numId w:val="11"/>
        </w:numPr>
        <w:ind w:left="709" w:right="6" w:hanging="425"/>
        <w:rPr>
          <w:lang w:val="pl-PL"/>
        </w:rPr>
      </w:pPr>
      <w:r w:rsidRPr="0087783B">
        <w:rPr>
          <w:lang w:val="pl-PL"/>
        </w:rPr>
        <w:t>wykonanie tych robót będzie niezbędne do prawidłowego, tj. zgodnego                              z zasadami wiedzy technicznej, sztuki budowlanej i obowiązującymi na dzień odbioru robót przepisami dotyczącymi wykonania przedmiotu umowy;</w:t>
      </w:r>
    </w:p>
    <w:p w14:paraId="5393421B" w14:textId="77777777" w:rsidR="00AE31DC" w:rsidRPr="0087783B" w:rsidRDefault="00D662A3">
      <w:pPr>
        <w:numPr>
          <w:ilvl w:val="0"/>
          <w:numId w:val="24"/>
        </w:numPr>
        <w:ind w:right="6" w:hanging="427"/>
        <w:rPr>
          <w:lang w:val="pl-PL"/>
        </w:rPr>
      </w:pPr>
      <w:r w:rsidRPr="0087783B">
        <w:rPr>
          <w:lang w:val="pl-PL"/>
        </w:rPr>
        <w:t xml:space="preserve">Zamawiający przewiduje również zmianę umowy:  </w:t>
      </w:r>
    </w:p>
    <w:p w14:paraId="535BFA9F" w14:textId="77777777" w:rsidR="00AE31DC" w:rsidRPr="0087783B" w:rsidRDefault="00D662A3">
      <w:pPr>
        <w:numPr>
          <w:ilvl w:val="2"/>
          <w:numId w:val="15"/>
        </w:numPr>
        <w:ind w:right="6" w:hanging="281"/>
        <w:rPr>
          <w:lang w:val="pl-PL"/>
        </w:rPr>
      </w:pPr>
      <w:r w:rsidRPr="0087783B">
        <w:rPr>
          <w:lang w:val="pl-PL"/>
        </w:rPr>
        <w:t>w odniesieniu do zakresu lub sposobu świadczenia Wykonawcy;</w:t>
      </w:r>
    </w:p>
    <w:p w14:paraId="0AAA866C" w14:textId="77777777" w:rsidR="00AE31DC" w:rsidRPr="0087783B" w:rsidRDefault="00D662A3">
      <w:pPr>
        <w:numPr>
          <w:ilvl w:val="2"/>
          <w:numId w:val="15"/>
        </w:numPr>
        <w:ind w:right="6" w:hanging="281"/>
        <w:rPr>
          <w:lang w:val="pl-PL"/>
        </w:rPr>
      </w:pPr>
      <w:r w:rsidRPr="0087783B">
        <w:rPr>
          <w:lang w:val="pl-PL"/>
        </w:rPr>
        <w:t xml:space="preserve">w zakresie wynagrodzenia Wykonawcy będącą konsekwencją zmian zakresu lub sposobu świadczenia Wykonawcy; </w:t>
      </w:r>
    </w:p>
    <w:p w14:paraId="4AF39CD9" w14:textId="77777777" w:rsidR="00AE31DC" w:rsidRPr="0087783B" w:rsidRDefault="00D662A3">
      <w:pPr>
        <w:numPr>
          <w:ilvl w:val="2"/>
          <w:numId w:val="15"/>
        </w:numPr>
        <w:spacing w:line="266" w:lineRule="auto"/>
        <w:ind w:right="6" w:hanging="281"/>
        <w:rPr>
          <w:lang w:val="pl-PL"/>
        </w:rPr>
      </w:pPr>
      <w:r w:rsidRPr="0087783B">
        <w:rPr>
          <w:lang w:val="pl-PL"/>
        </w:rPr>
        <w:t xml:space="preserve">w odniesieniu do terminu jej wykonania  </w:t>
      </w:r>
    </w:p>
    <w:p w14:paraId="7ED512D6" w14:textId="77777777" w:rsidR="00AE31DC" w:rsidRPr="0087783B" w:rsidRDefault="00D662A3">
      <w:pPr>
        <w:ind w:left="427" w:right="6" w:firstLine="0"/>
        <w:rPr>
          <w:lang w:val="pl-PL"/>
        </w:rPr>
      </w:pPr>
      <w:r w:rsidRPr="0087783B">
        <w:rPr>
          <w:lang w:val="pl-PL"/>
        </w:rPr>
        <w:t xml:space="preserve">- w zakresie w jakim będzie to niezbędne lub potrzebne do dostosowania umowy                 w tym sposobu wykonywania robót budowlanych do zmian ustawy Prawo budowlane, które wejdą w życie podczas trwania umowy. </w:t>
      </w:r>
    </w:p>
    <w:p w14:paraId="4F408C0F" w14:textId="77777777" w:rsidR="00AE31DC" w:rsidRPr="0087783B" w:rsidRDefault="00D662A3">
      <w:pPr>
        <w:numPr>
          <w:ilvl w:val="0"/>
          <w:numId w:val="24"/>
        </w:numPr>
        <w:ind w:right="6" w:hanging="427"/>
        <w:rPr>
          <w:lang w:val="pl-PL"/>
        </w:rPr>
      </w:pPr>
      <w:r w:rsidRPr="0087783B">
        <w:rPr>
          <w:lang w:val="pl-PL"/>
        </w:rPr>
        <w:t xml:space="preserve">Wszelkie zmiany umowy wymagają pod rygorem nieważności formy pisemnej                          i podpisania przez obydwie strony umowy. </w:t>
      </w:r>
    </w:p>
    <w:p w14:paraId="7A4A0013" w14:textId="77777777" w:rsidR="00AE31DC" w:rsidRPr="0087783B" w:rsidRDefault="00D662A3">
      <w:pPr>
        <w:numPr>
          <w:ilvl w:val="0"/>
          <w:numId w:val="24"/>
        </w:numPr>
        <w:ind w:right="6" w:hanging="427"/>
        <w:rPr>
          <w:lang w:val="pl-PL"/>
        </w:rPr>
      </w:pPr>
      <w:r w:rsidRPr="0087783B">
        <w:rPr>
          <w:lang w:val="pl-PL"/>
        </w:rPr>
        <w:t xml:space="preserve">Z wnioskiem o zmianę umowy może wystąpić zarówno Wykonawca, jak                                      i Zamawiający. </w:t>
      </w:r>
    </w:p>
    <w:p w14:paraId="03F1D6F0" w14:textId="77777777" w:rsidR="00AE31DC" w:rsidRPr="0087783B" w:rsidRDefault="00D662A3">
      <w:pPr>
        <w:numPr>
          <w:ilvl w:val="0"/>
          <w:numId w:val="24"/>
        </w:numPr>
        <w:ind w:right="6" w:hanging="427"/>
        <w:rPr>
          <w:lang w:val="pl-PL"/>
        </w:rPr>
      </w:pPr>
      <w:r w:rsidRPr="0087783B">
        <w:rPr>
          <w:lang w:val="pl-PL"/>
        </w:rPr>
        <w:lastRenderedPageBreak/>
        <w:t xml:space="preserve">Wszystkie powyższe postanowienia stanowią katalog zmian, na które Zamawiający może wyrazić zgodę. Nie stanowią one jednak zobowiązania do wyrażenia takiej zgody. </w:t>
      </w:r>
    </w:p>
    <w:p w14:paraId="6FCF5661" w14:textId="77777777" w:rsidR="00AE31DC" w:rsidRPr="0087783B" w:rsidRDefault="00D662A3">
      <w:pPr>
        <w:numPr>
          <w:ilvl w:val="0"/>
          <w:numId w:val="24"/>
        </w:numPr>
        <w:spacing w:line="266" w:lineRule="auto"/>
        <w:ind w:right="6" w:hanging="427"/>
        <w:rPr>
          <w:lang w:val="pl-PL"/>
        </w:rPr>
      </w:pPr>
      <w:r w:rsidRPr="0087783B">
        <w:rPr>
          <w:lang w:val="pl-PL"/>
        </w:rPr>
        <w:t xml:space="preserve">Nie stanowi zmiany istotnej umowy w rozumieniu art. 454 ustawy Pzp: </w:t>
      </w:r>
    </w:p>
    <w:p w14:paraId="0031B2FD" w14:textId="77777777" w:rsidR="00AE31DC" w:rsidRPr="0087783B" w:rsidRDefault="00D662A3">
      <w:pPr>
        <w:numPr>
          <w:ilvl w:val="2"/>
          <w:numId w:val="31"/>
        </w:numPr>
        <w:spacing w:line="266" w:lineRule="auto"/>
        <w:ind w:left="701" w:right="3" w:hanging="281"/>
        <w:rPr>
          <w:lang w:val="pl-PL"/>
        </w:rPr>
      </w:pPr>
      <w:r w:rsidRPr="0087783B">
        <w:rPr>
          <w:lang w:val="pl-PL"/>
        </w:rPr>
        <w:t xml:space="preserve">zmiana danych teleadresowych, </w:t>
      </w:r>
    </w:p>
    <w:p w14:paraId="0DAC4F2F" w14:textId="77777777" w:rsidR="00AE31DC" w:rsidRPr="0087783B" w:rsidRDefault="00D662A3">
      <w:pPr>
        <w:numPr>
          <w:ilvl w:val="2"/>
          <w:numId w:val="31"/>
        </w:numPr>
        <w:ind w:left="701" w:right="3" w:hanging="281"/>
        <w:rPr>
          <w:lang w:val="pl-PL"/>
        </w:rPr>
      </w:pPr>
      <w:r w:rsidRPr="0087783B">
        <w:rPr>
          <w:lang w:val="pl-PL"/>
        </w:rPr>
        <w:t xml:space="preserve">zmiana danych związanych z obsługą administracyjno – organizacyjną umowy.  </w:t>
      </w:r>
    </w:p>
    <w:p w14:paraId="26666531" w14:textId="77777777" w:rsidR="00AE31DC" w:rsidRPr="0087783B" w:rsidRDefault="00AE31DC">
      <w:pPr>
        <w:ind w:left="420" w:right="3" w:firstLine="0"/>
        <w:rPr>
          <w:lang w:val="pl-PL"/>
        </w:rPr>
      </w:pPr>
    </w:p>
    <w:p w14:paraId="4144C39A" w14:textId="77777777" w:rsidR="00AE31DC" w:rsidRPr="0087783B" w:rsidRDefault="00D662A3">
      <w:pPr>
        <w:spacing w:after="0" w:line="257" w:lineRule="auto"/>
        <w:ind w:left="0" w:right="0" w:firstLine="0"/>
        <w:jc w:val="left"/>
        <w:rPr>
          <w:lang w:val="pl-PL"/>
        </w:rPr>
      </w:pPr>
      <w:r w:rsidRPr="0087783B">
        <w:rPr>
          <w:b/>
          <w:lang w:val="pl-PL"/>
        </w:rPr>
        <w:t xml:space="preserve"> </w:t>
      </w:r>
    </w:p>
    <w:p w14:paraId="0610BCD9" w14:textId="77777777" w:rsidR="00AE31DC" w:rsidRPr="0087783B" w:rsidRDefault="00D662A3">
      <w:pPr>
        <w:pStyle w:val="Nagwek2"/>
        <w:ind w:left="84" w:right="80"/>
      </w:pPr>
      <w:r w:rsidRPr="0087783B">
        <w:t xml:space="preserve">§ 17 Ochrona danych osobowych  </w:t>
      </w:r>
    </w:p>
    <w:p w14:paraId="4B297266" w14:textId="77777777" w:rsidR="00AE31DC" w:rsidRPr="0087783B" w:rsidRDefault="00D662A3">
      <w:pPr>
        <w:numPr>
          <w:ilvl w:val="0"/>
          <w:numId w:val="16"/>
        </w:numPr>
        <w:ind w:right="6" w:hanging="566"/>
        <w:rPr>
          <w:lang w:val="pl-PL"/>
        </w:rPr>
      </w:pPr>
      <w:r w:rsidRPr="0087783B">
        <w:rPr>
          <w:lang w:val="pl-P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10169B48" w14:textId="77777777" w:rsidR="00AE31DC" w:rsidRPr="0087783B" w:rsidRDefault="00D662A3">
      <w:pPr>
        <w:numPr>
          <w:ilvl w:val="0"/>
          <w:numId w:val="16"/>
        </w:numPr>
        <w:ind w:right="6" w:hanging="566"/>
        <w:rPr>
          <w:lang w:val="pl-PL"/>
        </w:rPr>
      </w:pPr>
      <w:r w:rsidRPr="0087783B">
        <w:rPr>
          <w:lang w:val="pl-PL"/>
        </w:rPr>
        <w:t xml:space="preserve">Zamawiający powierza Wykonawcy, w trybie art. 28 Rozporządzenia dane osobowe do przetwarzania, wyłącznie w celu wykonania przedmiotu niniejszej umowy. </w:t>
      </w:r>
    </w:p>
    <w:p w14:paraId="4E4FE608" w14:textId="77777777" w:rsidR="00AE31DC" w:rsidRPr="0087783B" w:rsidRDefault="00D662A3">
      <w:pPr>
        <w:numPr>
          <w:ilvl w:val="0"/>
          <w:numId w:val="16"/>
        </w:numPr>
        <w:ind w:right="6" w:hanging="566"/>
        <w:rPr>
          <w:lang w:val="pl-PL"/>
        </w:rPr>
      </w:pPr>
      <w:r w:rsidRPr="0087783B">
        <w:rPr>
          <w:lang w:val="pl-PL"/>
        </w:rPr>
        <w:t xml:space="preserve">Wykonawca zobowiązuje się: </w:t>
      </w:r>
    </w:p>
    <w:p w14:paraId="6A38A8AE" w14:textId="77777777" w:rsidR="00AE31DC" w:rsidRPr="0087783B" w:rsidRDefault="00D662A3">
      <w:pPr>
        <w:numPr>
          <w:ilvl w:val="1"/>
          <w:numId w:val="16"/>
        </w:numPr>
        <w:ind w:right="6" w:hanging="281"/>
        <w:rPr>
          <w:lang w:val="pl-PL"/>
        </w:rPr>
      </w:pPr>
      <w:r w:rsidRPr="0087783B">
        <w:rPr>
          <w:lang w:val="pl-PL"/>
        </w:rPr>
        <w:t>przetwarzać powierzone mu dane osobowe zgodnie z niniejszą umową, Rozporządzeniem oraz z innymi przepisami prawa powszechnie obowiązującego, które chronią prawa osób, których dane dotyczą;</w:t>
      </w:r>
    </w:p>
    <w:p w14:paraId="1AAC0B02" w14:textId="77777777" w:rsidR="00AE31DC" w:rsidRPr="0087783B" w:rsidRDefault="00D662A3">
      <w:pPr>
        <w:numPr>
          <w:ilvl w:val="1"/>
          <w:numId w:val="16"/>
        </w:numPr>
        <w:ind w:right="6" w:hanging="281"/>
        <w:rPr>
          <w:lang w:val="pl-PL"/>
        </w:rPr>
      </w:pPr>
      <w:r w:rsidRPr="0087783B">
        <w:rPr>
          <w:lang w:val="pl-PL"/>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14:paraId="552EFF80" w14:textId="77777777" w:rsidR="00AE31DC" w:rsidRPr="0087783B" w:rsidRDefault="00D662A3">
      <w:pPr>
        <w:numPr>
          <w:ilvl w:val="1"/>
          <w:numId w:val="16"/>
        </w:numPr>
        <w:ind w:right="6" w:hanging="281"/>
        <w:rPr>
          <w:lang w:val="pl-PL"/>
        </w:rPr>
      </w:pPr>
      <w:r w:rsidRPr="0087783B">
        <w:rPr>
          <w:lang w:val="pl-PL"/>
        </w:rPr>
        <w:t xml:space="preserve">dołożyć </w:t>
      </w:r>
      <w:r w:rsidRPr="0087783B">
        <w:rPr>
          <w:lang w:val="pl-PL"/>
        </w:rPr>
        <w:tab/>
        <w:t xml:space="preserve">należytej </w:t>
      </w:r>
      <w:r w:rsidRPr="0087783B">
        <w:rPr>
          <w:lang w:val="pl-PL"/>
        </w:rPr>
        <w:tab/>
        <w:t xml:space="preserve">staranności </w:t>
      </w:r>
      <w:r w:rsidRPr="0087783B">
        <w:rPr>
          <w:lang w:val="pl-PL"/>
        </w:rPr>
        <w:tab/>
        <w:t xml:space="preserve">przy </w:t>
      </w:r>
      <w:r w:rsidRPr="0087783B">
        <w:rPr>
          <w:lang w:val="pl-PL"/>
        </w:rPr>
        <w:tab/>
        <w:t xml:space="preserve">przetwarzaniu </w:t>
      </w:r>
      <w:r w:rsidRPr="0087783B">
        <w:rPr>
          <w:lang w:val="pl-PL"/>
        </w:rPr>
        <w:tab/>
        <w:t xml:space="preserve">powierzonych </w:t>
      </w:r>
      <w:r w:rsidRPr="0087783B">
        <w:rPr>
          <w:lang w:val="pl-PL"/>
        </w:rPr>
        <w:tab/>
        <w:t>danych osobowych;</w:t>
      </w:r>
    </w:p>
    <w:p w14:paraId="070CBF0D" w14:textId="77777777" w:rsidR="00AE31DC" w:rsidRPr="0087783B" w:rsidRDefault="00D662A3">
      <w:pPr>
        <w:numPr>
          <w:ilvl w:val="1"/>
          <w:numId w:val="16"/>
        </w:numPr>
        <w:ind w:right="6" w:hanging="281"/>
        <w:rPr>
          <w:lang w:val="pl-PL"/>
        </w:rPr>
      </w:pPr>
      <w:r w:rsidRPr="0087783B">
        <w:rPr>
          <w:lang w:val="pl-PL"/>
        </w:rPr>
        <w:t>do nadania upoważnień do przetwarzania danych osobowych wszystkim osobom, które będą przetwarzały powierzone dane w celu realizacji niniejszej umowy;</w:t>
      </w:r>
    </w:p>
    <w:p w14:paraId="0F09F845" w14:textId="77777777" w:rsidR="00AE31DC" w:rsidRPr="0087783B" w:rsidRDefault="00D662A3">
      <w:pPr>
        <w:numPr>
          <w:ilvl w:val="1"/>
          <w:numId w:val="16"/>
        </w:numPr>
        <w:ind w:right="6" w:hanging="281"/>
        <w:rPr>
          <w:lang w:val="pl-PL"/>
        </w:rPr>
      </w:pPr>
      <w:r w:rsidRPr="0087783B">
        <w:rPr>
          <w:lang w:val="pl-PL"/>
        </w:rPr>
        <w:t xml:space="preserve">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0C86186E" w14:textId="77777777" w:rsidR="00AE31DC" w:rsidRPr="0087783B" w:rsidRDefault="00D662A3">
      <w:pPr>
        <w:numPr>
          <w:ilvl w:val="0"/>
          <w:numId w:val="16"/>
        </w:numPr>
        <w:ind w:right="6" w:hanging="566"/>
        <w:rPr>
          <w:lang w:val="pl-PL"/>
        </w:rPr>
      </w:pPr>
      <w:r w:rsidRPr="0087783B">
        <w:rPr>
          <w:lang w:val="pl-PL"/>
        </w:rPr>
        <w:t xml:space="preserve">Wykonawca </w:t>
      </w:r>
      <w:r w:rsidRPr="0087783B">
        <w:rPr>
          <w:lang w:val="pl-PL"/>
        </w:rPr>
        <w:tab/>
        <w:t xml:space="preserve">po </w:t>
      </w:r>
      <w:r w:rsidRPr="0087783B">
        <w:rPr>
          <w:lang w:val="pl-PL"/>
        </w:rPr>
        <w:tab/>
        <w:t xml:space="preserve">wykonaniu </w:t>
      </w:r>
      <w:r w:rsidRPr="0087783B">
        <w:rPr>
          <w:lang w:val="pl-PL"/>
        </w:rPr>
        <w:tab/>
        <w:t xml:space="preserve">przedmiotu </w:t>
      </w:r>
      <w:r w:rsidRPr="0087783B">
        <w:rPr>
          <w:lang w:val="pl-PL"/>
        </w:rPr>
        <w:tab/>
        <w:t xml:space="preserve">zamówienia, </w:t>
      </w:r>
      <w:r w:rsidRPr="0087783B">
        <w:rPr>
          <w:lang w:val="pl-PL"/>
        </w:rPr>
        <w:tab/>
        <w:t xml:space="preserve">usuwa </w:t>
      </w:r>
      <w:r w:rsidRPr="0087783B">
        <w:rPr>
          <w:lang w:val="pl-PL"/>
        </w:rPr>
        <w:tab/>
        <w:t xml:space="preserve">/ </w:t>
      </w:r>
      <w:r w:rsidRPr="0087783B">
        <w:rPr>
          <w:lang w:val="pl-PL"/>
        </w:rPr>
        <w:tab/>
        <w:t xml:space="preserve">zwraca Zamawiającemu wszelkie dane osobowe oraz usuwa wszelkie ich istniejące kopie, chyba że prawo Unii lub prawo państwa członkowskiego nakazują przechowywanie danych osobowych. </w:t>
      </w:r>
    </w:p>
    <w:p w14:paraId="0F63F1A1" w14:textId="77777777" w:rsidR="00AE31DC" w:rsidRPr="0087783B" w:rsidRDefault="00D662A3">
      <w:pPr>
        <w:numPr>
          <w:ilvl w:val="0"/>
          <w:numId w:val="16"/>
        </w:numPr>
        <w:ind w:right="6" w:hanging="566"/>
        <w:rPr>
          <w:lang w:val="pl-PL"/>
        </w:rPr>
      </w:pPr>
      <w:r w:rsidRPr="0087783B">
        <w:rPr>
          <w:lang w:val="pl-PL"/>
        </w:rPr>
        <w:t xml:space="preserve">Wykonawca pomaga Zamawiającemu w niezbędnym zakresie wywiązywać się z obowiązku odpowiadania na żądania osoby, której dane dotyczą oraz wywiązywania się z obowiązków określonych w art. 32-36 Rozporządzenia.  </w:t>
      </w:r>
    </w:p>
    <w:p w14:paraId="083973C6" w14:textId="77777777" w:rsidR="00AE31DC" w:rsidRPr="0087783B" w:rsidRDefault="00D662A3">
      <w:pPr>
        <w:numPr>
          <w:ilvl w:val="0"/>
          <w:numId w:val="16"/>
        </w:numPr>
        <w:ind w:right="6" w:hanging="566"/>
        <w:rPr>
          <w:lang w:val="pl-PL"/>
        </w:rPr>
      </w:pPr>
      <w:r w:rsidRPr="0087783B">
        <w:rPr>
          <w:lang w:val="pl-PL"/>
        </w:rPr>
        <w:t xml:space="preserve">Wykonawca, po stwierdzeniu naruszenia ochrony danych osobowych bez zbędnej zwłoki zgłasza je administratorowi, nie później niż w ciągu 72 godzin od stwierdzenia naruszenia. </w:t>
      </w:r>
    </w:p>
    <w:p w14:paraId="1F1B34F2" w14:textId="77777777" w:rsidR="00AE31DC" w:rsidRPr="0087783B" w:rsidRDefault="00D662A3">
      <w:pPr>
        <w:numPr>
          <w:ilvl w:val="0"/>
          <w:numId w:val="16"/>
        </w:numPr>
        <w:ind w:right="6" w:hanging="566"/>
        <w:rPr>
          <w:lang w:val="pl-PL"/>
        </w:rPr>
      </w:pPr>
      <w:r w:rsidRPr="0087783B">
        <w:rPr>
          <w:lang w:val="pl-PL"/>
        </w:rPr>
        <w:lastRenderedPageBreak/>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71CADC5C" w14:textId="77777777" w:rsidR="00AE31DC" w:rsidRPr="0087783B" w:rsidRDefault="00D662A3">
      <w:pPr>
        <w:numPr>
          <w:ilvl w:val="0"/>
          <w:numId w:val="16"/>
        </w:numPr>
        <w:ind w:right="6" w:hanging="566"/>
        <w:rPr>
          <w:lang w:val="pl-PL"/>
        </w:rPr>
      </w:pPr>
      <w:r w:rsidRPr="0087783B">
        <w:rPr>
          <w:lang w:val="pl-PL"/>
        </w:rPr>
        <w:t xml:space="preserve">Zamawiający realizować będzie prawo kontroli w godzinach pracy Wykonawcy informując o kontroli minimum 3 dni przed planowanym jej przeprowadzeniem. </w:t>
      </w:r>
    </w:p>
    <w:p w14:paraId="0E74BB52" w14:textId="77777777" w:rsidR="00AE31DC" w:rsidRPr="0087783B" w:rsidRDefault="00D662A3">
      <w:pPr>
        <w:numPr>
          <w:ilvl w:val="0"/>
          <w:numId w:val="16"/>
        </w:numPr>
        <w:ind w:right="6" w:hanging="566"/>
        <w:rPr>
          <w:lang w:val="pl-PL"/>
        </w:rPr>
      </w:pPr>
      <w:r w:rsidRPr="0087783B">
        <w:rPr>
          <w:lang w:val="pl-PL"/>
        </w:rPr>
        <w:t xml:space="preserve">Wykonawca zobowiązuje się do usunięcia uchybień stwierdzonych podczas kontroli w terminie nie dłuższym niż 7 dni  </w:t>
      </w:r>
    </w:p>
    <w:p w14:paraId="2F43030B" w14:textId="77777777" w:rsidR="00AE31DC" w:rsidRPr="0087783B" w:rsidRDefault="00D662A3">
      <w:pPr>
        <w:numPr>
          <w:ilvl w:val="0"/>
          <w:numId w:val="16"/>
        </w:numPr>
        <w:ind w:right="6" w:hanging="566"/>
        <w:rPr>
          <w:lang w:val="pl-PL"/>
        </w:rPr>
      </w:pPr>
      <w:r w:rsidRPr="0087783B">
        <w:rPr>
          <w:lang w:val="pl-PL"/>
        </w:rPr>
        <w:t xml:space="preserve">Wykonawca udostępnia Zamawiającemu wszelkie informacje niezbędne do wykazania spełnienia obowiązków określonych w art. 28 Rozporządzenia. </w:t>
      </w:r>
    </w:p>
    <w:p w14:paraId="38D89710" w14:textId="77777777" w:rsidR="00AE31DC" w:rsidRPr="0087783B" w:rsidRDefault="00D662A3">
      <w:pPr>
        <w:numPr>
          <w:ilvl w:val="0"/>
          <w:numId w:val="16"/>
        </w:numPr>
        <w:ind w:right="6" w:hanging="566"/>
        <w:rPr>
          <w:lang w:val="pl-PL"/>
        </w:rPr>
      </w:pPr>
      <w:r w:rsidRPr="0087783B">
        <w:rPr>
          <w:lang w:val="pl-PL"/>
        </w:rPr>
        <w:t xml:space="preserve">Wykonawca może powierzyć dane osobowe objęte niniejszą umową do dalszego przetwarzania podwykonawcom jedynie w celu wykonania umowy po uzyskaniu uprzedniej pisemnej zgody Zamawiającego.   </w:t>
      </w:r>
    </w:p>
    <w:p w14:paraId="68280106" w14:textId="77777777" w:rsidR="00AE31DC" w:rsidRPr="0087783B" w:rsidRDefault="00D662A3">
      <w:pPr>
        <w:numPr>
          <w:ilvl w:val="0"/>
          <w:numId w:val="16"/>
        </w:numPr>
        <w:ind w:right="6" w:hanging="566"/>
        <w:rPr>
          <w:lang w:val="pl-PL"/>
        </w:rPr>
      </w:pPr>
      <w:r w:rsidRPr="0087783B">
        <w:rPr>
          <w:lang w:val="pl-PL"/>
        </w:rPr>
        <w:t xml:space="preserve">Podwykonawca, winien spełniać te same gwarancje i obowiązki jakie zostały nałożone na Wykonawcę.  </w:t>
      </w:r>
    </w:p>
    <w:p w14:paraId="61BC3691" w14:textId="77777777" w:rsidR="00AE31DC" w:rsidRPr="0087783B" w:rsidRDefault="00D662A3">
      <w:pPr>
        <w:numPr>
          <w:ilvl w:val="0"/>
          <w:numId w:val="16"/>
        </w:numPr>
        <w:ind w:right="6" w:hanging="566"/>
        <w:rPr>
          <w:lang w:val="pl-PL"/>
        </w:rPr>
      </w:pPr>
      <w:r w:rsidRPr="0087783B">
        <w:rPr>
          <w:lang w:val="pl-PL"/>
        </w:rPr>
        <w:t xml:space="preserve">Wykonawca ponosi pełną odpowiedzialność wobec Zamawiającego za działanie podwykonawcy w zakresie obowiązku ochrony danych. </w:t>
      </w:r>
    </w:p>
    <w:p w14:paraId="0C864E64" w14:textId="77777777" w:rsidR="00AE31DC" w:rsidRPr="0087783B" w:rsidRDefault="00D662A3">
      <w:pPr>
        <w:numPr>
          <w:ilvl w:val="0"/>
          <w:numId w:val="16"/>
        </w:numPr>
        <w:ind w:right="6" w:hanging="566"/>
        <w:rPr>
          <w:lang w:val="pl-PL"/>
        </w:rPr>
      </w:pPr>
      <w:r w:rsidRPr="0087783B">
        <w:rPr>
          <w:lang w:val="pl-P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177A1385" w14:textId="77777777" w:rsidR="00AE31DC" w:rsidRPr="0087783B" w:rsidRDefault="00D662A3">
      <w:pPr>
        <w:numPr>
          <w:ilvl w:val="0"/>
          <w:numId w:val="16"/>
        </w:numPr>
        <w:ind w:right="6" w:hanging="566"/>
        <w:rPr>
          <w:lang w:val="pl-PL"/>
        </w:rPr>
      </w:pPr>
      <w:r w:rsidRPr="0087783B">
        <w:rPr>
          <w:lang w:val="pl-PL"/>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414B89D7" w14:textId="77777777" w:rsidR="00AE31DC" w:rsidRPr="0087783B" w:rsidRDefault="00D662A3">
      <w:pPr>
        <w:numPr>
          <w:ilvl w:val="0"/>
          <w:numId w:val="16"/>
        </w:numPr>
        <w:ind w:right="6" w:hanging="566"/>
        <w:rPr>
          <w:lang w:val="pl-PL"/>
        </w:rPr>
      </w:pPr>
      <w:r w:rsidRPr="0087783B">
        <w:rPr>
          <w:lang w:val="pl-PL"/>
        </w:rPr>
        <w:t xml:space="preserve">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 </w:t>
      </w:r>
    </w:p>
    <w:p w14:paraId="09F3E39C" w14:textId="77777777" w:rsidR="00AE31DC" w:rsidRPr="0087783B" w:rsidRDefault="00D662A3">
      <w:pPr>
        <w:numPr>
          <w:ilvl w:val="0"/>
          <w:numId w:val="16"/>
        </w:numPr>
        <w:ind w:right="6" w:hanging="566"/>
        <w:rPr>
          <w:lang w:val="pl-PL"/>
        </w:rPr>
      </w:pPr>
      <w:r w:rsidRPr="0087783B">
        <w:rPr>
          <w:lang w:val="pl-P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6C6F9DBA" w14:textId="77777777" w:rsidR="00AE31DC" w:rsidRPr="0087783B" w:rsidRDefault="00D662A3">
      <w:pPr>
        <w:numPr>
          <w:ilvl w:val="0"/>
          <w:numId w:val="16"/>
        </w:numPr>
        <w:ind w:right="6" w:hanging="566"/>
        <w:rPr>
          <w:lang w:val="pl-PL"/>
        </w:rPr>
      </w:pPr>
      <w:r w:rsidRPr="0087783B">
        <w:rPr>
          <w:lang w:val="pl-PL"/>
        </w:rPr>
        <w:t xml:space="preserve">Skorzystanie przez osobę, której dane dotyczą, z uprawnienia do sprostowania lub uzupełnienia danych osobowych, o którym mowa w art. 16 rozporządzenia 2016/679, nie może skutkować zmianą wyniku postępowania o udzielenie </w:t>
      </w:r>
      <w:r w:rsidRPr="0087783B">
        <w:rPr>
          <w:lang w:val="pl-PL"/>
        </w:rPr>
        <w:lastRenderedPageBreak/>
        <w:t xml:space="preserve">zamówienia publicznego lub konkursu ani zmianą postanowień umowy w zakresie niezgodnym z ustawą. </w:t>
      </w:r>
    </w:p>
    <w:p w14:paraId="1102E268" w14:textId="77777777" w:rsidR="00AE31DC" w:rsidRPr="0087783B" w:rsidRDefault="00D662A3">
      <w:pPr>
        <w:numPr>
          <w:ilvl w:val="0"/>
          <w:numId w:val="16"/>
        </w:numPr>
        <w:ind w:right="6" w:hanging="566"/>
        <w:rPr>
          <w:lang w:val="pl-PL"/>
        </w:rPr>
      </w:pPr>
      <w:r w:rsidRPr="0087783B">
        <w:rPr>
          <w:lang w:val="pl-PL"/>
        </w:rPr>
        <w:t xml:space="preserve">W sprawach nieuregulowanych niniejszym paragrafem, zastosowanie będą miały przepisy Kodeksu cywilnego, rozporządzenia RODO, Ustawy o ochronie danych osobowych. </w:t>
      </w:r>
    </w:p>
    <w:p w14:paraId="36B470BF" w14:textId="77777777" w:rsidR="00AE31DC" w:rsidRPr="0087783B" w:rsidRDefault="00D662A3">
      <w:pPr>
        <w:spacing w:after="0" w:line="257" w:lineRule="auto"/>
        <w:ind w:left="0" w:right="0" w:firstLine="0"/>
        <w:jc w:val="left"/>
        <w:rPr>
          <w:lang w:val="pl-PL"/>
        </w:rPr>
      </w:pPr>
      <w:r w:rsidRPr="0087783B">
        <w:rPr>
          <w:b/>
          <w:lang w:val="pl-PL"/>
        </w:rPr>
        <w:t xml:space="preserve"> </w:t>
      </w:r>
    </w:p>
    <w:p w14:paraId="4356155F" w14:textId="77777777" w:rsidR="00AE31DC" w:rsidRPr="0087783B" w:rsidRDefault="00D662A3">
      <w:pPr>
        <w:pStyle w:val="Nagwek2"/>
        <w:ind w:left="16" w:right="12"/>
      </w:pPr>
      <w:r w:rsidRPr="0087783B">
        <w:t xml:space="preserve">§ 18 Wierzytelności </w:t>
      </w:r>
    </w:p>
    <w:p w14:paraId="587EAA03" w14:textId="77777777" w:rsidR="00AE31DC" w:rsidRPr="0087783B" w:rsidRDefault="00D662A3">
      <w:pPr>
        <w:ind w:left="-15" w:right="6" w:firstLine="0"/>
        <w:rPr>
          <w:lang w:val="pl-PL"/>
        </w:rPr>
      </w:pPr>
      <w:r w:rsidRPr="0087783B">
        <w:rPr>
          <w:lang w:val="pl-PL"/>
        </w:rPr>
        <w:t xml:space="preserve">Wykonawca nie może przenieść wierzytelności wynikających z niniejszej umowy na osobę trzecią bez uprzedniej zgody Zamawiającego, wyrażonej w formie pisemnej pod rygorem nieważności. </w:t>
      </w:r>
    </w:p>
    <w:p w14:paraId="0E4D2064" w14:textId="77777777" w:rsidR="00AE31DC" w:rsidRPr="0087783B" w:rsidRDefault="00D662A3">
      <w:pPr>
        <w:spacing w:after="18" w:line="257" w:lineRule="auto"/>
        <w:ind w:left="0" w:right="0" w:firstLine="0"/>
        <w:jc w:val="left"/>
        <w:rPr>
          <w:lang w:val="pl-PL"/>
        </w:rPr>
      </w:pPr>
      <w:r w:rsidRPr="0087783B">
        <w:rPr>
          <w:b/>
          <w:lang w:val="pl-PL"/>
        </w:rPr>
        <w:t xml:space="preserve"> </w:t>
      </w:r>
    </w:p>
    <w:p w14:paraId="3FE05400" w14:textId="77777777" w:rsidR="00AE31DC" w:rsidRPr="0087783B" w:rsidRDefault="00D662A3">
      <w:pPr>
        <w:pStyle w:val="Nagwek2"/>
        <w:ind w:left="84" w:right="80"/>
      </w:pPr>
      <w:r w:rsidRPr="0087783B">
        <w:t xml:space="preserve">§ 19 Postanowienia końcowe </w:t>
      </w:r>
    </w:p>
    <w:p w14:paraId="1C035C45" w14:textId="77777777" w:rsidR="00AE31DC" w:rsidRPr="0087783B" w:rsidRDefault="00D662A3">
      <w:pPr>
        <w:numPr>
          <w:ilvl w:val="0"/>
          <w:numId w:val="26"/>
        </w:numPr>
        <w:ind w:right="6" w:hanging="427"/>
        <w:rPr>
          <w:lang w:val="pl-PL"/>
        </w:rPr>
      </w:pPr>
      <w:r w:rsidRPr="0087783B">
        <w:rPr>
          <w:lang w:val="pl-PL"/>
        </w:rPr>
        <w:t xml:space="preserve">W sprawach nieuregulowanych niniejszą umową stosuje się przepisy obowiązującego prawa, w szczególności Kodeksu cywilnego, Prawa zamówień publicznych, Prawa budowlanego oraz ustawy o prawie autorskim i prawach pokrewnych. </w:t>
      </w:r>
    </w:p>
    <w:p w14:paraId="47F7757E" w14:textId="77777777" w:rsidR="00AE31DC" w:rsidRPr="0087783B" w:rsidRDefault="00D662A3">
      <w:pPr>
        <w:numPr>
          <w:ilvl w:val="0"/>
          <w:numId w:val="26"/>
        </w:numPr>
        <w:ind w:right="6" w:hanging="427"/>
        <w:rPr>
          <w:lang w:val="pl-PL"/>
        </w:rPr>
      </w:pPr>
      <w:r w:rsidRPr="0087783B">
        <w:rPr>
          <w:lang w:val="pl-PL"/>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7B6345FA" w14:textId="77777777" w:rsidR="00AE31DC" w:rsidRPr="0087783B" w:rsidRDefault="00D662A3">
      <w:pPr>
        <w:numPr>
          <w:ilvl w:val="0"/>
          <w:numId w:val="26"/>
        </w:numPr>
        <w:ind w:right="6" w:hanging="427"/>
        <w:rPr>
          <w:lang w:val="pl-PL"/>
        </w:rPr>
      </w:pPr>
      <w:r w:rsidRPr="0087783B">
        <w:rPr>
          <w:lang w:val="pl-PL"/>
        </w:rPr>
        <w:t xml:space="preserve">Wszelkie spory wynikające z niniejszej umowy lub powstające w związku z umową będą rozstrzygane przez sąd właściwy dla siedziby Zamawiającego.  </w:t>
      </w:r>
    </w:p>
    <w:p w14:paraId="2A80748B" w14:textId="77777777" w:rsidR="00AE31DC" w:rsidRPr="0087783B" w:rsidRDefault="00D662A3">
      <w:pPr>
        <w:numPr>
          <w:ilvl w:val="0"/>
          <w:numId w:val="26"/>
        </w:numPr>
        <w:ind w:right="6" w:hanging="427"/>
        <w:rPr>
          <w:lang w:val="pl-PL"/>
        </w:rPr>
      </w:pPr>
      <w:r w:rsidRPr="0087783B">
        <w:rPr>
          <w:lang w:val="pl-PL"/>
        </w:rPr>
        <w:t>Umowę sporządzono w trzech jednobrzmiących egzemplarzach: dwa egzemplarze dla Zamawiającego, jeden egzemplarz dla Wykonawcy</w:t>
      </w:r>
      <w:r w:rsidRPr="0087783B">
        <w:rPr>
          <w:rStyle w:val="Odwoanieprzypisudolnego"/>
          <w:lang w:val="pl-PL"/>
        </w:rPr>
        <w:footnoteReference w:id="5"/>
      </w:r>
      <w:r w:rsidRPr="0087783B">
        <w:rPr>
          <w:lang w:val="pl-PL"/>
        </w:rPr>
        <w:t xml:space="preserve">. </w:t>
      </w:r>
    </w:p>
    <w:p w14:paraId="1D03C18E" w14:textId="77777777" w:rsidR="00AE31DC" w:rsidRPr="0087783B" w:rsidRDefault="00D662A3">
      <w:pPr>
        <w:numPr>
          <w:ilvl w:val="0"/>
          <w:numId w:val="26"/>
        </w:numPr>
        <w:ind w:right="6" w:hanging="427"/>
        <w:rPr>
          <w:lang w:val="pl-PL"/>
        </w:rPr>
      </w:pPr>
      <w:r w:rsidRPr="0087783B">
        <w:rPr>
          <w:lang w:val="pl-PL"/>
        </w:rPr>
        <w:t xml:space="preserve">W przypadku zawarcia umowy w formie elektronicznej (z kwalifikowanymi podpisami elektronicznymi), za datę zawarcia umowy Strony uznają dzień złożenia kwalifikowanego podpisu elektronicznego przez ostatnią z osób reprezentującą ostatnią z podpisujących Stron.  </w:t>
      </w:r>
    </w:p>
    <w:p w14:paraId="34251BE2" w14:textId="77777777" w:rsidR="00AE31DC" w:rsidRPr="0087783B" w:rsidRDefault="00D662A3">
      <w:pPr>
        <w:numPr>
          <w:ilvl w:val="0"/>
          <w:numId w:val="26"/>
        </w:numPr>
        <w:ind w:right="6" w:hanging="427"/>
        <w:rPr>
          <w:lang w:val="pl-PL"/>
        </w:rPr>
      </w:pPr>
      <w:r w:rsidRPr="0087783B">
        <w:rPr>
          <w:lang w:val="pl-PL"/>
        </w:rPr>
        <w:t xml:space="preserve">W przypadku gdy umowa przewiduje dla danej czynności formę pisemną, równoważna jest także forma elektroniczna (z kwalifikowanym podpisem elektronicznym). </w:t>
      </w:r>
    </w:p>
    <w:p w14:paraId="0EAB88E4" w14:textId="77777777" w:rsidR="00AE31DC" w:rsidRPr="0087783B" w:rsidRDefault="00D662A3">
      <w:pPr>
        <w:numPr>
          <w:ilvl w:val="0"/>
          <w:numId w:val="26"/>
        </w:numPr>
        <w:ind w:right="6" w:hanging="427"/>
        <w:rPr>
          <w:lang w:val="pl-PL"/>
        </w:rPr>
      </w:pPr>
      <w:r w:rsidRPr="0087783B">
        <w:rPr>
          <w:lang w:val="pl-PL"/>
        </w:rPr>
        <w:t xml:space="preserve">Załącznikami do umowy są: </w:t>
      </w:r>
    </w:p>
    <w:p w14:paraId="65AF59DC" w14:textId="77777777" w:rsidR="00AE31DC" w:rsidRPr="0087783B" w:rsidRDefault="00D662A3">
      <w:pPr>
        <w:ind w:left="427" w:right="6" w:firstLine="0"/>
        <w:rPr>
          <w:lang w:val="pl-PL"/>
        </w:rPr>
      </w:pPr>
      <w:r w:rsidRPr="0087783B">
        <w:rPr>
          <w:lang w:val="pl-PL"/>
        </w:rPr>
        <w:t>1)</w:t>
      </w:r>
      <w:r w:rsidRPr="0087783B">
        <w:rPr>
          <w:rFonts w:ascii="Arial" w:eastAsia="Arial" w:hAnsi="Arial" w:cs="Arial"/>
          <w:lang w:val="pl-PL"/>
        </w:rPr>
        <w:t xml:space="preserve"> </w:t>
      </w:r>
      <w:r w:rsidRPr="0087783B">
        <w:rPr>
          <w:lang w:val="pl-PL"/>
        </w:rPr>
        <w:t xml:space="preserve">Złożona oferta; </w:t>
      </w:r>
    </w:p>
    <w:p w14:paraId="13172E42" w14:textId="77777777" w:rsidR="00AE31DC" w:rsidRPr="0087783B" w:rsidRDefault="00D662A3">
      <w:pPr>
        <w:numPr>
          <w:ilvl w:val="1"/>
          <w:numId w:val="26"/>
        </w:numPr>
        <w:spacing w:after="5" w:line="271" w:lineRule="auto"/>
        <w:ind w:left="1389" w:right="0" w:hanging="963"/>
        <w:rPr>
          <w:lang w:val="pl-PL"/>
        </w:rPr>
      </w:pPr>
      <w:r w:rsidRPr="0087783B">
        <w:rPr>
          <w:lang w:val="pl-PL"/>
        </w:rPr>
        <w:t>Specyfikacja Warunków Zamówienia;</w:t>
      </w:r>
    </w:p>
    <w:p w14:paraId="7B564B93" w14:textId="77777777" w:rsidR="00AE31DC" w:rsidRPr="0087783B" w:rsidRDefault="00D662A3">
      <w:pPr>
        <w:numPr>
          <w:ilvl w:val="1"/>
          <w:numId w:val="26"/>
        </w:numPr>
        <w:spacing w:after="5" w:line="271" w:lineRule="auto"/>
        <w:ind w:left="1389" w:right="0" w:hanging="963"/>
        <w:rPr>
          <w:lang w:val="pl-PL"/>
        </w:rPr>
      </w:pPr>
      <w:r w:rsidRPr="0087783B">
        <w:rPr>
          <w:lang w:val="pl-PL"/>
        </w:rPr>
        <w:t>dokumentacja projektowa – w zakresie dotyczącym pierwszego etapu inwestycji;</w:t>
      </w:r>
    </w:p>
    <w:p w14:paraId="389E500C" w14:textId="77777777" w:rsidR="00AE31DC" w:rsidRPr="0087783B" w:rsidRDefault="00D662A3">
      <w:pPr>
        <w:numPr>
          <w:ilvl w:val="1"/>
          <w:numId w:val="26"/>
        </w:numPr>
        <w:spacing w:after="5" w:line="271" w:lineRule="auto"/>
        <w:ind w:left="1389" w:right="0" w:hanging="963"/>
        <w:rPr>
          <w:lang w:val="pl-PL"/>
        </w:rPr>
      </w:pPr>
      <w:r w:rsidRPr="0087783B">
        <w:rPr>
          <w:lang w:val="pl-PL"/>
        </w:rPr>
        <w:t>specyfikacje techniczne wykonania i odbioru robót budowlanych (STWiORB) – w zakresie dotyczącym pierwszego etapu inwestycji;</w:t>
      </w:r>
    </w:p>
    <w:p w14:paraId="2C71A9C3" w14:textId="77777777" w:rsidR="00AE31DC" w:rsidRPr="0087783B" w:rsidRDefault="00D662A3">
      <w:pPr>
        <w:numPr>
          <w:ilvl w:val="1"/>
          <w:numId w:val="26"/>
        </w:numPr>
        <w:spacing w:after="5" w:line="271" w:lineRule="auto"/>
        <w:ind w:left="1389" w:right="0" w:hanging="963"/>
        <w:rPr>
          <w:lang w:val="pl-PL"/>
        </w:rPr>
      </w:pPr>
      <w:r w:rsidRPr="0087783B">
        <w:rPr>
          <w:lang w:val="pl-PL"/>
        </w:rPr>
        <w:t>przedmiar robót.</w:t>
      </w:r>
    </w:p>
    <w:sectPr w:rsidR="00AE31DC" w:rsidRPr="0087783B">
      <w:headerReference w:type="default" r:id="rId7"/>
      <w:footerReference w:type="even" r:id="rId8"/>
      <w:footerReference w:type="default" r:id="rId9"/>
      <w:footerReference w:type="first" r:id="rId10"/>
      <w:pgSz w:w="11906" w:h="16838"/>
      <w:pgMar w:top="1685" w:right="1413" w:bottom="1275" w:left="1416" w:header="70"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7A85" w14:textId="77777777" w:rsidR="00C5006C" w:rsidRDefault="00C5006C">
      <w:pPr>
        <w:spacing w:after="0" w:line="240" w:lineRule="auto"/>
      </w:pPr>
      <w:r>
        <w:separator/>
      </w:r>
    </w:p>
  </w:endnote>
  <w:endnote w:type="continuationSeparator" w:id="0">
    <w:p w14:paraId="2303E90F" w14:textId="77777777" w:rsidR="00C5006C" w:rsidRDefault="00C50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D20B0" w14:textId="77777777" w:rsidR="00AE31DC" w:rsidRDefault="00AE31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8994" w14:textId="77777777" w:rsidR="00AE31DC" w:rsidRDefault="00D662A3">
    <w:pPr>
      <w:tabs>
        <w:tab w:val="center" w:pos="4535"/>
        <w:tab w:val="right" w:pos="9077"/>
      </w:tabs>
      <w:spacing w:after="0" w:line="257" w:lineRule="auto"/>
      <w:ind w:left="0" w:right="0" w:firstLine="0"/>
      <w:jc w:val="left"/>
    </w:pPr>
    <w:r>
      <w:rPr>
        <w:sz w:val="20"/>
        <w:bdr w:val="single" w:sz="8" w:space="0" w:color="000000"/>
      </w:rPr>
      <w:t xml:space="preserve"> </w:t>
    </w:r>
    <w:r>
      <w:rPr>
        <w:sz w:val="20"/>
        <w:bdr w:val="single" w:sz="8" w:space="0" w:color="000000"/>
      </w:rPr>
      <w:tab/>
    </w:r>
    <w:r>
      <w:rPr>
        <w:sz w:val="20"/>
        <w:bdr w:val="single" w:sz="8" w:space="0" w:color="000000"/>
        <w:lang w:val="pl-PL"/>
      </w:rPr>
      <w:t>Załącznik  Nr 2 do SWZ – Projekt umowy</w:t>
    </w:r>
    <w:r>
      <w:rPr>
        <w:sz w:val="20"/>
        <w:bdr w:val="single" w:sz="8" w:space="0" w:color="000000"/>
      </w:rPr>
      <w:t xml:space="preserve"> </w:t>
    </w:r>
    <w:r>
      <w:rPr>
        <w:sz w:val="20"/>
        <w:bdr w:val="single" w:sz="8" w:space="0" w:color="000000"/>
      </w:rPr>
      <w:tab/>
      <w:t xml:space="preserve">Strona </w:t>
    </w:r>
    <w:r>
      <w:fldChar w:fldCharType="begin"/>
    </w:r>
    <w:r>
      <w:instrText xml:space="preserve"> PAGE </w:instrText>
    </w:r>
    <w:r>
      <w:fldChar w:fldCharType="separate"/>
    </w:r>
    <w:r>
      <w:t>31</w:t>
    </w:r>
    <w:r>
      <w:fldChar w:fldCharType="end"/>
    </w:r>
    <w:r>
      <w:rPr>
        <w:sz w:val="20"/>
        <w:bdr w:val="single" w:sz="8" w:space="0" w:color="000000"/>
      </w:rPr>
      <w:t xml:space="preserve"> z </w:t>
    </w:r>
    <w:fldSimple w:instr=" NUMPAGES \* ARABIC ">
      <w:r>
        <w:t>31</w:t>
      </w:r>
    </w:fldSimple>
    <w:r>
      <w:rPr>
        <w:sz w:val="20"/>
      </w:rPr>
      <w:t xml:space="preserve"> </w:t>
    </w:r>
  </w:p>
  <w:p w14:paraId="509EAE1C" w14:textId="77777777" w:rsidR="00AE31DC" w:rsidRDefault="00D662A3">
    <w:pPr>
      <w:spacing w:after="0" w:line="257" w:lineRule="auto"/>
      <w:ind w:left="0" w:right="0" w:firstLine="0"/>
      <w:jc w:val="left"/>
      <w:rPr>
        <w:rFonts w:ascii="Times New Roman" w:eastAsia="Times New Roman" w:hAnsi="Times New Roman" w:cs="Times New Roman"/>
        <w:sz w:val="20"/>
      </w:rPr>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4813" w14:textId="77777777" w:rsidR="00AE31DC" w:rsidRDefault="00AE31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B14C" w14:textId="77777777" w:rsidR="00C5006C" w:rsidRDefault="00C5006C">
      <w:r>
        <w:separator/>
      </w:r>
    </w:p>
  </w:footnote>
  <w:footnote w:type="continuationSeparator" w:id="0">
    <w:p w14:paraId="1192CC1A" w14:textId="77777777" w:rsidR="00C5006C" w:rsidRDefault="00C5006C">
      <w:r>
        <w:continuationSeparator/>
      </w:r>
    </w:p>
  </w:footnote>
  <w:footnote w:id="1">
    <w:p w14:paraId="4FF08E28" w14:textId="77777777" w:rsidR="00AE31DC" w:rsidRDefault="00D662A3">
      <w:pPr>
        <w:pStyle w:val="Tekstprzypisudolnego"/>
      </w:pPr>
      <w:r>
        <w:rPr>
          <w:rStyle w:val="FootnoteCharacters"/>
        </w:rPr>
        <w:footnoteRef/>
      </w:r>
      <w:r>
        <w:rPr>
          <w:rFonts w:ascii="Arial" w:eastAsia="Cambria" w:hAnsi="Arial" w:cs="Arial"/>
          <w:sz w:val="18"/>
          <w:szCs w:val="18"/>
        </w:rPr>
        <w:t xml:space="preserve"> </w:t>
      </w:r>
      <w:r>
        <w:rPr>
          <w:rFonts w:ascii="Arial" w:hAnsi="Arial" w:cs="Arial"/>
          <w:sz w:val="18"/>
          <w:szCs w:val="18"/>
        </w:rPr>
        <w:t>Jeżeli przy zawarciu umowy działa osoba/-y pełniąca/-e funkcję organu (członka organu) lub prokurent spółki.</w:t>
      </w:r>
    </w:p>
  </w:footnote>
  <w:footnote w:id="2">
    <w:p w14:paraId="5A8A6800" w14:textId="77777777" w:rsidR="00AE31DC" w:rsidRDefault="00D662A3">
      <w:pPr>
        <w:pStyle w:val="Tekstprzypisudolnego"/>
      </w:pPr>
      <w:r>
        <w:rPr>
          <w:rStyle w:val="FootnoteCharacters"/>
        </w:rPr>
        <w:footnoteRef/>
      </w:r>
      <w:r>
        <w:rPr>
          <w:rFonts w:ascii="Arial" w:eastAsia="Cambria" w:hAnsi="Arial" w:cs="Arial"/>
          <w:sz w:val="18"/>
          <w:szCs w:val="18"/>
        </w:rPr>
        <w:t xml:space="preserve"> </w:t>
      </w:r>
      <w:r>
        <w:rPr>
          <w:rFonts w:ascii="Arial" w:hAnsi="Arial" w:cs="Arial"/>
          <w:sz w:val="18"/>
          <w:szCs w:val="18"/>
        </w:rPr>
        <w:t>Jeżeli przy zawarciu umowy działa pełnomocnik spółki.</w:t>
      </w:r>
    </w:p>
  </w:footnote>
  <w:footnote w:id="3">
    <w:p w14:paraId="0AC4AF2E" w14:textId="77777777" w:rsidR="00AE31DC" w:rsidRDefault="00D662A3">
      <w:pPr>
        <w:pStyle w:val="Tekstprzypisudolnego"/>
      </w:pPr>
      <w:r>
        <w:rPr>
          <w:rStyle w:val="FootnoteCharacters"/>
        </w:rPr>
        <w:footnoteRef/>
      </w:r>
      <w:r>
        <w:rPr>
          <w:rFonts w:ascii="Arial" w:eastAsia="Cambria" w:hAnsi="Arial" w:cs="Arial"/>
          <w:sz w:val="18"/>
          <w:szCs w:val="18"/>
        </w:rPr>
        <w:t xml:space="preserve"> </w:t>
      </w:r>
      <w:r>
        <w:rPr>
          <w:rFonts w:ascii="Arial" w:hAnsi="Arial" w:cs="Arial"/>
          <w:sz w:val="18"/>
          <w:szCs w:val="18"/>
        </w:rPr>
        <w:t>Jeżeli przy zawarciu umowy działa pełnomocnik tej osoby.</w:t>
      </w:r>
    </w:p>
  </w:footnote>
  <w:footnote w:id="4">
    <w:p w14:paraId="36812FC2" w14:textId="77777777" w:rsidR="00AE31DC" w:rsidRDefault="00D662A3">
      <w:pPr>
        <w:pStyle w:val="footnotedescription"/>
        <w:ind w:left="0" w:right="6085"/>
      </w:pPr>
      <w:r>
        <w:rPr>
          <w:rStyle w:val="FootnoteCharacters"/>
        </w:rPr>
        <w:footnoteRef/>
      </w:r>
      <w:r>
        <w:t xml:space="preserve"> 5 Niepotrzebne skreślić</w:t>
      </w:r>
      <w:r>
        <w:rPr>
          <w:sz w:val="20"/>
        </w:rPr>
        <w:t xml:space="preserve"> </w:t>
      </w:r>
    </w:p>
  </w:footnote>
  <w:footnote w:id="5">
    <w:p w14:paraId="1511FA39" w14:textId="77777777" w:rsidR="00AE31DC" w:rsidRDefault="00D662A3">
      <w:pPr>
        <w:pStyle w:val="footnotedescription"/>
        <w:spacing w:line="235" w:lineRule="auto"/>
        <w:ind w:left="142" w:hanging="142"/>
      </w:pPr>
      <w:r>
        <w:rPr>
          <w:rStyle w:val="FootnoteCharacters"/>
        </w:rPr>
        <w:footnoteRef/>
      </w:r>
      <w:r>
        <w:t xml:space="preserve"> Nie stosuje się tego ustępu w przypadku zawarcia umowy w formie elektronicznej (z kwalifikowanymi podpisami elektronicznymi). </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BB99" w14:textId="77777777" w:rsidR="00AE31DC" w:rsidRDefault="00D662A3">
    <w:pPr>
      <w:spacing w:after="0" w:line="257" w:lineRule="auto"/>
      <w:ind w:left="0" w:right="-52" w:firstLine="0"/>
      <w:jc w:val="right"/>
      <w:rPr>
        <w:rFonts w:ascii="Times New Roman" w:eastAsia="Times New Roman" w:hAnsi="Times New Roman" w:cs="Times New Roman"/>
        <w:sz w:val="22"/>
      </w:rPr>
    </w:pPr>
    <w:r>
      <w:rPr>
        <w:noProof/>
      </w:rPr>
      <mc:AlternateContent>
        <mc:Choice Requires="wpg">
          <w:drawing>
            <wp:anchor distT="0" distB="0" distL="114935" distR="114935" simplePos="0" relativeHeight="33" behindDoc="0" locked="0" layoutInCell="0" allowOverlap="1" wp14:anchorId="4CF3A95C" wp14:editId="3AB514ED">
              <wp:simplePos x="0" y="0"/>
              <wp:positionH relativeFrom="page">
                <wp:posOffset>821690</wp:posOffset>
              </wp:positionH>
              <wp:positionV relativeFrom="page">
                <wp:posOffset>952500</wp:posOffset>
              </wp:positionV>
              <wp:extent cx="5765165" cy="6350"/>
              <wp:effectExtent l="635" t="0" r="0" b="635"/>
              <wp:wrapSquare wrapText="bothSides"/>
              <wp:docPr id="3" name="Group 47626"/>
              <wp:cNvGraphicFramePr/>
              <a:graphic xmlns:a="http://schemas.openxmlformats.org/drawingml/2006/main">
                <a:graphicData uri="http://schemas.microsoft.com/office/word/2010/wordprocessingGroup">
                  <wpg:wgp>
                    <wpg:cNvGrpSpPr/>
                    <wpg:grpSpPr>
                      <a:xfrm>
                        <a:off x="0" y="0"/>
                        <a:ext cx="5765040" cy="6480"/>
                        <a:chOff x="0" y="0"/>
                        <a:chExt cx="5765040" cy="6480"/>
                      </a:xfrm>
                    </wpg:grpSpPr>
                    <wps:wsp>
                      <wps:cNvPr id="4" name="Shape 48246"/>
                      <wps:cNvSpPr/>
                      <wps:spPr>
                        <a:xfrm>
                          <a:off x="0" y="0"/>
                          <a:ext cx="5765040" cy="6480"/>
                        </a:xfrm>
                        <a:custGeom>
                          <a:avLst/>
                          <a:gdLst>
                            <a:gd name="textAreaLeft" fmla="*/ 0 w 3268440"/>
                            <a:gd name="textAreaRight" fmla="*/ 3268800 w 3268440"/>
                            <a:gd name="textAreaTop" fmla="*/ 0 h 3600"/>
                            <a:gd name="textAreaBottom" fmla="*/ 3960 h 3600"/>
                            <a:gd name="GluePoint1X" fmla="*/ 0 w 5765038"/>
                            <a:gd name="GluePoint1Y" fmla="*/ 0 h 9144"/>
                            <a:gd name="GluePoint2X" fmla="*/ 5765038 w 5765038"/>
                            <a:gd name="GluePoint2Y" fmla="*/ 0 h 9144"/>
                            <a:gd name="GluePoint3X" fmla="*/ 5765038 w 5765038"/>
                            <a:gd name="GluePoint3Y" fmla="*/ 9144 h 9144"/>
                            <a:gd name="GluePoint4X" fmla="*/ 0 w 5765038"/>
                            <a:gd name="GluePoint4Y" fmla="*/ 9144 h 9144"/>
                            <a:gd name="GluePoint5X" fmla="*/ 0 w 5765038"/>
                            <a:gd name="GluePoint5Y" fmla="*/ 0 h 9144"/>
                          </a:gdLst>
                          <a:ahLst/>
                          <a:cxnLst>
                            <a:cxn ang="0">
                              <a:pos x="GluePoint1X" y="GluePoint1Y"/>
                            </a:cxn>
                            <a:cxn ang="0">
                              <a:pos x="GluePoint2X" y="GluePoint2Y"/>
                            </a:cxn>
                            <a:cxn ang="0">
                              <a:pos x="GluePoint3X" y="GluePoint3Y"/>
                            </a:cxn>
                            <a:cxn ang="0">
                              <a:pos x="GluePoint4X" y="GluePoint4Y"/>
                            </a:cxn>
                            <a:cxn ang="0">
                              <a:pos x="GluePoint5X" y="GluePoint5Y"/>
                            </a:cxn>
                          </a:cxnLst>
                          <a:rect l="textAreaLeft" t="textAreaTop" r="textAreaRight" b="textAreaBottom"/>
                          <a:pathLst>
                            <a:path w="5765038" h="9144">
                              <a:moveTo>
                                <a:pt x="0" y="0"/>
                              </a:moveTo>
                              <a:lnTo>
                                <a:pt x="5765038" y="0"/>
                              </a:lnTo>
                              <a:lnTo>
                                <a:pt x="5765038" y="9144"/>
                              </a:lnTo>
                              <a:lnTo>
                                <a:pt x="0" y="9144"/>
                              </a:lnTo>
                              <a:lnTo>
                                <a:pt x="0" y="0"/>
                              </a:lnTo>
                            </a:path>
                          </a:pathLst>
                        </a:custGeom>
                        <a:solidFill>
                          <a:srgbClr val="0070C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B40D7A4" id="Group 47626" o:spid="_x0000_s1026" style="position:absolute;margin-left:64.7pt;margin-top:75pt;width:453.95pt;height:.5pt;z-index:33;mso-wrap-distance-left:9.05pt;mso-wrap-distance-right:9.05pt;mso-position-horizontal-relative:page;mso-position-vertical-relative:page" coordsize="5765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" o:allowincell="f">
              <v:shape id="Shape 48246" o:spid="_x0000_s1027" style="position:absolute;width:57650;height:64;visibility:visible;mso-wrap-style:square;v-text-anchor:top" coordsize="57650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" path="m,l5765038,r,9144l,9144,,e" fillcolor="#0070c0" stroked="f" strokeweight="0">
                <v:path arrowok="t" o:connecttype="custom" o:connectlocs="0,0;5765040,0;5765040,6480;0,6480;0,0" o:connectangles="0,0,0,0,0" textboxrect="0,0,5765673,10058"/>
              </v:shape>
              <w10:wrap type="square" anchorx="page" anchory="page"/>
            </v:group>
          </w:pict>
        </mc:Fallback>
      </mc:AlternateContent>
    </w:r>
    <w:r>
      <w:rPr>
        <w:rFonts w:ascii="Times New Roman" w:eastAsia="Times New Roman" w:hAnsi="Times New Roman" w:cs="Times New Roman"/>
        <w:sz w:val="22"/>
      </w:rPr>
      <w:t xml:space="preserve"> </w:t>
    </w:r>
  </w:p>
  <w:p w14:paraId="5F8497A9" w14:textId="77777777" w:rsidR="00AE31DC" w:rsidRDefault="00D662A3">
    <w:pPr>
      <w:spacing w:after="0" w:line="257" w:lineRule="auto"/>
      <w:ind w:left="0" w:right="0" w:firstLine="0"/>
      <w:jc w:val="left"/>
      <w:rPr>
        <w:sz w:val="17"/>
      </w:rPr>
    </w:pPr>
    <w:r>
      <w:rPr>
        <w:sz w:val="17"/>
      </w:rPr>
      <w:t xml:space="preserve"> </w:t>
    </w:r>
  </w:p>
  <w:p w14:paraId="7CBB23FE" w14:textId="77777777" w:rsidR="00AE31DC" w:rsidRDefault="00D662A3">
    <w:pPr>
      <w:spacing w:after="0" w:line="257" w:lineRule="auto"/>
      <w:ind w:left="18" w:right="0" w:firstLine="0"/>
      <w:jc w:val="center"/>
      <w:rPr>
        <w:sz w:val="10"/>
      </w:rPr>
    </w:pPr>
    <w:r>
      <w:rPr>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E7A"/>
    <w:multiLevelType w:val="multilevel"/>
    <w:tmpl w:val="50E25C5A"/>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E5A18"/>
    <w:multiLevelType w:val="multilevel"/>
    <w:tmpl w:val="08CCCE24"/>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F1E11"/>
    <w:multiLevelType w:val="multilevel"/>
    <w:tmpl w:val="72E40218"/>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994"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0BC52866"/>
    <w:multiLevelType w:val="multilevel"/>
    <w:tmpl w:val="1728AF08"/>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72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4" w15:restartNumberingAfterBreak="0">
    <w:nsid w:val="0E4772B1"/>
    <w:multiLevelType w:val="multilevel"/>
    <w:tmpl w:val="84C4DA5C"/>
    <w:lvl w:ilvl="0">
      <w:start w:val="1"/>
      <w:numFmt w:val="decimal"/>
      <w:lvlText w:val="%1)"/>
      <w:lvlJc w:val="left"/>
      <w:pPr>
        <w:tabs>
          <w:tab w:val="num" w:pos="0"/>
        </w:tabs>
        <w:ind w:left="785"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31A7E"/>
    <w:multiLevelType w:val="multilevel"/>
    <w:tmpl w:val="3A0A065C"/>
    <w:lvl w:ilvl="0">
      <w:start w:val="1"/>
      <w:numFmt w:val="decimal"/>
      <w:lvlText w:val="%1)"/>
      <w:lvlJc w:val="left"/>
      <w:pPr>
        <w:tabs>
          <w:tab w:val="num" w:pos="0"/>
        </w:tabs>
        <w:ind w:left="1147" w:hanging="360"/>
      </w:pPr>
    </w:lvl>
    <w:lvl w:ilvl="1">
      <w:start w:val="1"/>
      <w:numFmt w:val="decimal"/>
      <w:lvlText w:val="%2)"/>
      <w:lvlJc w:val="left"/>
      <w:pPr>
        <w:tabs>
          <w:tab w:val="num" w:pos="0"/>
        </w:tabs>
        <w:ind w:left="1867" w:hanging="360"/>
      </w:pPr>
    </w:lvl>
    <w:lvl w:ilvl="2">
      <w:start w:val="1"/>
      <w:numFmt w:val="lowerRoman"/>
      <w:lvlText w:val="%3."/>
      <w:lvlJc w:val="right"/>
      <w:pPr>
        <w:tabs>
          <w:tab w:val="num" w:pos="0"/>
        </w:tabs>
        <w:ind w:left="2587" w:hanging="180"/>
      </w:pPr>
    </w:lvl>
    <w:lvl w:ilvl="3">
      <w:start w:val="1"/>
      <w:numFmt w:val="decimal"/>
      <w:lvlText w:val="%4."/>
      <w:lvlJc w:val="left"/>
      <w:pPr>
        <w:tabs>
          <w:tab w:val="num" w:pos="0"/>
        </w:tabs>
        <w:ind w:left="3307" w:hanging="360"/>
      </w:pPr>
    </w:lvl>
    <w:lvl w:ilvl="4">
      <w:start w:val="1"/>
      <w:numFmt w:val="lowerLetter"/>
      <w:lvlText w:val="%5."/>
      <w:lvlJc w:val="left"/>
      <w:pPr>
        <w:tabs>
          <w:tab w:val="num" w:pos="0"/>
        </w:tabs>
        <w:ind w:left="4027" w:hanging="360"/>
      </w:pPr>
    </w:lvl>
    <w:lvl w:ilvl="5">
      <w:start w:val="1"/>
      <w:numFmt w:val="lowerRoman"/>
      <w:lvlText w:val="%6."/>
      <w:lvlJc w:val="right"/>
      <w:pPr>
        <w:tabs>
          <w:tab w:val="num" w:pos="0"/>
        </w:tabs>
        <w:ind w:left="4747" w:hanging="180"/>
      </w:pPr>
    </w:lvl>
    <w:lvl w:ilvl="6">
      <w:start w:val="1"/>
      <w:numFmt w:val="decimal"/>
      <w:lvlText w:val="%7."/>
      <w:lvlJc w:val="left"/>
      <w:pPr>
        <w:tabs>
          <w:tab w:val="num" w:pos="0"/>
        </w:tabs>
        <w:ind w:left="5467" w:hanging="360"/>
      </w:pPr>
    </w:lvl>
    <w:lvl w:ilvl="7">
      <w:start w:val="1"/>
      <w:numFmt w:val="lowerLetter"/>
      <w:lvlText w:val="%8."/>
      <w:lvlJc w:val="left"/>
      <w:pPr>
        <w:tabs>
          <w:tab w:val="num" w:pos="0"/>
        </w:tabs>
        <w:ind w:left="6187" w:hanging="360"/>
      </w:pPr>
    </w:lvl>
    <w:lvl w:ilvl="8">
      <w:start w:val="1"/>
      <w:numFmt w:val="lowerRoman"/>
      <w:lvlText w:val="%9."/>
      <w:lvlJc w:val="right"/>
      <w:pPr>
        <w:tabs>
          <w:tab w:val="num" w:pos="0"/>
        </w:tabs>
        <w:ind w:left="6907" w:hanging="180"/>
      </w:pPr>
    </w:lvl>
  </w:abstractNum>
  <w:abstractNum w:abstractNumId="6" w15:restartNumberingAfterBreak="0">
    <w:nsid w:val="2020227B"/>
    <w:multiLevelType w:val="multilevel"/>
    <w:tmpl w:val="EF1A6F2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1C6CDF"/>
    <w:multiLevelType w:val="multilevel"/>
    <w:tmpl w:val="EAD81136"/>
    <w:lvl w:ilvl="0">
      <w:start w:val="1"/>
      <w:numFmt w:val="decimal"/>
      <w:lvlText w:val="%1)"/>
      <w:lvlJc w:val="left"/>
      <w:pPr>
        <w:tabs>
          <w:tab w:val="num" w:pos="0"/>
        </w:tabs>
        <w:ind w:left="135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7B1F50"/>
    <w:multiLevelType w:val="multilevel"/>
    <w:tmpl w:val="F3189DDE"/>
    <w:lvl w:ilvl="0">
      <w:start w:val="1"/>
      <w:numFmt w:val="decimal"/>
      <w:lvlText w:val="%1."/>
      <w:lvlJc w:val="left"/>
      <w:pPr>
        <w:tabs>
          <w:tab w:val="num" w:pos="72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16"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24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96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68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40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12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84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565"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29706BE5"/>
    <w:multiLevelType w:val="multilevel"/>
    <w:tmpl w:val="F60A87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E37230"/>
    <w:multiLevelType w:val="multilevel"/>
    <w:tmpl w:val="C574A206"/>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2E0B069F"/>
    <w:multiLevelType w:val="multilevel"/>
    <w:tmpl w:val="83CEF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0143D7E"/>
    <w:multiLevelType w:val="multilevel"/>
    <w:tmpl w:val="A432C37C"/>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852"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13" w15:restartNumberingAfterBreak="0">
    <w:nsid w:val="30C107E6"/>
    <w:multiLevelType w:val="multilevel"/>
    <w:tmpl w:val="54604D86"/>
    <w:lvl w:ilvl="0">
      <w:start w:val="1"/>
      <w:numFmt w:val="decimal"/>
      <w:lvlText w:val="%1."/>
      <w:lvlJc w:val="left"/>
      <w:pPr>
        <w:tabs>
          <w:tab w:val="num" w:pos="720"/>
        </w:tabs>
        <w:ind w:left="566"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72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14" w15:restartNumberingAfterBreak="0">
    <w:nsid w:val="329E2097"/>
    <w:multiLevelType w:val="multilevel"/>
    <w:tmpl w:val="00B0D0DC"/>
    <w:lvl w:ilvl="0">
      <w:start w:val="1"/>
      <w:numFmt w:val="decimal"/>
      <w:lvlText w:val="%1."/>
      <w:lvlJc w:val="left"/>
      <w:pPr>
        <w:tabs>
          <w:tab w:val="num" w:pos="0"/>
        </w:tabs>
        <w:ind w:left="7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892BAD"/>
    <w:multiLevelType w:val="multilevel"/>
    <w:tmpl w:val="79E0071C"/>
    <w:lvl w:ilvl="0">
      <w:start w:val="9"/>
      <w:numFmt w:val="decimal"/>
      <w:lvlText w:val="%1."/>
      <w:lvlJc w:val="left"/>
      <w:pPr>
        <w:tabs>
          <w:tab w:val="num" w:pos="0"/>
        </w:tabs>
        <w:ind w:left="7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6D4F64"/>
    <w:multiLevelType w:val="multilevel"/>
    <w:tmpl w:val="E8C8F1D0"/>
    <w:lvl w:ilvl="0">
      <w:start w:val="1"/>
      <w:numFmt w:val="decimal"/>
      <w:lvlText w:val="%1."/>
      <w:lvlJc w:val="left"/>
      <w:pPr>
        <w:tabs>
          <w:tab w:val="num" w:pos="1440"/>
        </w:tabs>
        <w:ind w:left="144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847312"/>
    <w:multiLevelType w:val="multilevel"/>
    <w:tmpl w:val="A87081BA"/>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2"/>
      <w:numFmt w:val="decimal"/>
      <w:lvlText w:val="%2)"/>
      <w:lvlJc w:val="left"/>
      <w:pPr>
        <w:tabs>
          <w:tab w:val="num" w:pos="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18" w15:restartNumberingAfterBreak="0">
    <w:nsid w:val="45283FFA"/>
    <w:multiLevelType w:val="multilevel"/>
    <w:tmpl w:val="3CC0F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9D07F50"/>
    <w:multiLevelType w:val="multilevel"/>
    <w:tmpl w:val="C420740C"/>
    <w:lvl w:ilvl="0">
      <w:start w:val="1"/>
      <w:numFmt w:val="decimal"/>
      <w:lvlText w:val="%1)"/>
      <w:lvlJc w:val="left"/>
      <w:pPr>
        <w:tabs>
          <w:tab w:val="num" w:pos="720"/>
        </w:tabs>
        <w:ind w:left="850" w:hanging="283"/>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784B13"/>
    <w:multiLevelType w:val="multilevel"/>
    <w:tmpl w:val="CDF017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B43D81"/>
    <w:multiLevelType w:val="multilevel"/>
    <w:tmpl w:val="884E8000"/>
    <w:lvl w:ilvl="0">
      <w:start w:val="1"/>
      <w:numFmt w:val="decimal"/>
      <w:lvlText w:val="%1"/>
      <w:lvlJc w:val="left"/>
      <w:pPr>
        <w:tabs>
          <w:tab w:val="num" w:pos="0"/>
        </w:tabs>
        <w:ind w:left="3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574"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decimal"/>
      <w:lvlText w:val="%3)"/>
      <w:lvlJc w:val="left"/>
      <w:pPr>
        <w:tabs>
          <w:tab w:val="num" w:pos="72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22" w15:restartNumberingAfterBreak="0">
    <w:nsid w:val="4F7212F5"/>
    <w:multiLevelType w:val="multilevel"/>
    <w:tmpl w:val="E92E3B2A"/>
    <w:lvl w:ilvl="0">
      <w:start w:val="1"/>
      <w:numFmt w:val="decimal"/>
      <w:lvlText w:val="%1)"/>
      <w:lvlJc w:val="left"/>
      <w:pPr>
        <w:tabs>
          <w:tab w:val="num" w:pos="850"/>
        </w:tabs>
        <w:ind w:left="850" w:hanging="283"/>
      </w:pPr>
      <w:rPr>
        <w:b w:val="0"/>
        <w:color w:val="000000"/>
      </w:rPr>
    </w:lvl>
    <w:lvl w:ilvl="1">
      <w:start w:val="1"/>
      <w:numFmt w:val="lowerLetter"/>
      <w:lvlText w:val="%2)"/>
      <w:lvlJc w:val="left"/>
      <w:pPr>
        <w:tabs>
          <w:tab w:val="num" w:pos="0"/>
        </w:tabs>
        <w:ind w:left="720" w:hanging="360"/>
      </w:pPr>
      <w:rPr>
        <w:color w:val="000000"/>
      </w:rPr>
    </w:lvl>
    <w:lvl w:ilvl="2">
      <w:start w:val="1"/>
      <w:numFmt w:val="decimal"/>
      <w:lvlText w:val="%3)"/>
      <w:lvlJc w:val="left"/>
      <w:pPr>
        <w:tabs>
          <w:tab w:val="num" w:pos="2907"/>
        </w:tabs>
        <w:ind w:left="2907" w:hanging="360"/>
      </w:pPr>
      <w:rPr>
        <w:b w:val="0"/>
        <w:bCs w:val="0"/>
      </w:rPr>
    </w:lvl>
    <w:lvl w:ilvl="3">
      <w:start w:val="1"/>
      <w:numFmt w:val="decimal"/>
      <w:lvlText w:val="%4."/>
      <w:lvlJc w:val="left"/>
      <w:pPr>
        <w:tabs>
          <w:tab w:val="num" w:pos="3447"/>
        </w:tabs>
        <w:ind w:left="3447" w:hanging="360"/>
      </w:pPr>
    </w:lvl>
    <w:lvl w:ilvl="4">
      <w:start w:val="1"/>
      <w:numFmt w:val="decimal"/>
      <w:lvlText w:val="%5."/>
      <w:lvlJc w:val="left"/>
      <w:pPr>
        <w:tabs>
          <w:tab w:val="num" w:pos="4167"/>
        </w:tabs>
        <w:ind w:left="4167" w:hanging="360"/>
      </w:pPr>
    </w:lvl>
    <w:lvl w:ilvl="5">
      <w:start w:val="1"/>
      <w:numFmt w:val="decimal"/>
      <w:lvlText w:val="%6."/>
      <w:lvlJc w:val="left"/>
      <w:pPr>
        <w:tabs>
          <w:tab w:val="num" w:pos="4887"/>
        </w:tabs>
        <w:ind w:left="4887" w:hanging="360"/>
      </w:pPr>
    </w:lvl>
    <w:lvl w:ilvl="6">
      <w:start w:val="1"/>
      <w:numFmt w:val="decimal"/>
      <w:lvlText w:val="%7."/>
      <w:lvlJc w:val="left"/>
      <w:pPr>
        <w:tabs>
          <w:tab w:val="num" w:pos="5607"/>
        </w:tabs>
        <w:ind w:left="5607" w:hanging="360"/>
      </w:pPr>
    </w:lvl>
    <w:lvl w:ilvl="7">
      <w:start w:val="1"/>
      <w:numFmt w:val="decimal"/>
      <w:lvlText w:val="%8."/>
      <w:lvlJc w:val="left"/>
      <w:pPr>
        <w:tabs>
          <w:tab w:val="num" w:pos="6327"/>
        </w:tabs>
        <w:ind w:left="6327" w:hanging="360"/>
      </w:pPr>
    </w:lvl>
    <w:lvl w:ilvl="8">
      <w:start w:val="1"/>
      <w:numFmt w:val="decimal"/>
      <w:lvlText w:val="%9."/>
      <w:lvlJc w:val="left"/>
      <w:pPr>
        <w:tabs>
          <w:tab w:val="num" w:pos="7047"/>
        </w:tabs>
        <w:ind w:left="7047" w:hanging="360"/>
      </w:pPr>
    </w:lvl>
  </w:abstractNum>
  <w:abstractNum w:abstractNumId="23" w15:restartNumberingAfterBreak="0">
    <w:nsid w:val="4FDA131A"/>
    <w:multiLevelType w:val="multilevel"/>
    <w:tmpl w:val="F86A95B8"/>
    <w:lvl w:ilvl="0">
      <w:start w:val="1"/>
      <w:numFmt w:val="decimal"/>
      <w:lvlText w:val="%1"/>
      <w:lvlJc w:val="left"/>
      <w:pPr>
        <w:tabs>
          <w:tab w:val="num" w:pos="0"/>
        </w:tabs>
        <w:ind w:left="3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24" w15:restartNumberingAfterBreak="0">
    <w:nsid w:val="503B2DE9"/>
    <w:multiLevelType w:val="multilevel"/>
    <w:tmpl w:val="F252FC32"/>
    <w:lvl w:ilvl="0">
      <w:start w:val="1"/>
      <w:numFmt w:val="decimal"/>
      <w:lvlText w:val="%1)"/>
      <w:lvlJc w:val="left"/>
      <w:pPr>
        <w:tabs>
          <w:tab w:val="num" w:pos="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3E4F39"/>
    <w:multiLevelType w:val="multilevel"/>
    <w:tmpl w:val="1DD01D7E"/>
    <w:lvl w:ilvl="0">
      <w:start w:val="1"/>
      <w:numFmt w:val="decimal"/>
      <w:lvlText w:val="%1)"/>
      <w:lvlJc w:val="left"/>
      <w:pPr>
        <w:tabs>
          <w:tab w:val="num" w:pos="850"/>
        </w:tabs>
        <w:ind w:left="850" w:hanging="283"/>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850894"/>
    <w:multiLevelType w:val="multilevel"/>
    <w:tmpl w:val="683EA522"/>
    <w:lvl w:ilvl="0">
      <w:start w:val="1"/>
      <w:numFmt w:val="decimal"/>
      <w:lvlText w:val="%1."/>
      <w:lvlJc w:val="left"/>
      <w:pPr>
        <w:tabs>
          <w:tab w:val="num" w:pos="72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2"/>
      <w:numFmt w:val="decimal"/>
      <w:lvlText w:val="%2)"/>
      <w:lvlJc w:val="left"/>
      <w:pPr>
        <w:tabs>
          <w:tab w:val="num" w:pos="0"/>
        </w:tabs>
        <w:ind w:left="844"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27" w15:restartNumberingAfterBreak="0">
    <w:nsid w:val="54A50BAA"/>
    <w:multiLevelType w:val="multilevel"/>
    <w:tmpl w:val="4EC0A7DE"/>
    <w:lvl w:ilvl="0">
      <w:start w:val="12"/>
      <w:numFmt w:val="decimal"/>
      <w:lvlText w:val="%1."/>
      <w:lvlJc w:val="left"/>
      <w:pPr>
        <w:tabs>
          <w:tab w:val="num" w:pos="0"/>
        </w:tabs>
        <w:ind w:left="7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CA053A"/>
    <w:multiLevelType w:val="multilevel"/>
    <w:tmpl w:val="6F78CBD2"/>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852"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29" w15:restartNumberingAfterBreak="0">
    <w:nsid w:val="58E92DBC"/>
    <w:multiLevelType w:val="multilevel"/>
    <w:tmpl w:val="8CF28496"/>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5F470391"/>
    <w:multiLevelType w:val="multilevel"/>
    <w:tmpl w:val="F9D2977E"/>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C65231"/>
    <w:multiLevelType w:val="multilevel"/>
    <w:tmpl w:val="AED22DDC"/>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DB72A1"/>
    <w:multiLevelType w:val="multilevel"/>
    <w:tmpl w:val="913667DC"/>
    <w:lvl w:ilvl="0">
      <w:start w:val="1"/>
      <w:numFmt w:val="decimal"/>
      <w:lvlText w:val="%1."/>
      <w:lvlJc w:val="left"/>
      <w:pPr>
        <w:tabs>
          <w:tab w:val="num" w:pos="0"/>
        </w:tabs>
        <w:ind w:left="427" w:firstLine="0"/>
      </w:pPr>
      <w:rPr>
        <w:rFonts w:ascii="Cambria" w:eastAsia="Cambria" w:hAnsi="Cambria" w:cs="Cambria"/>
        <w:b w:val="0"/>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08"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33" w15:restartNumberingAfterBreak="0">
    <w:nsid w:val="6C9A2034"/>
    <w:multiLevelType w:val="multilevel"/>
    <w:tmpl w:val="68F28432"/>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0"/>
        </w:tabs>
        <w:ind w:left="163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767491"/>
    <w:multiLevelType w:val="multilevel"/>
    <w:tmpl w:val="684472F0"/>
    <w:lvl w:ilvl="0">
      <w:start w:val="1"/>
      <w:numFmt w:val="decimal"/>
      <w:lvlText w:val="%1"/>
      <w:lvlJc w:val="left"/>
      <w:pPr>
        <w:tabs>
          <w:tab w:val="num" w:pos="0"/>
        </w:tabs>
        <w:ind w:left="3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574"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decimal"/>
      <w:lvlText w:val="%3)"/>
      <w:lvlJc w:val="left"/>
      <w:pPr>
        <w:tabs>
          <w:tab w:val="num" w:pos="0"/>
        </w:tabs>
        <w:ind w:left="70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5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22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294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66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38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107"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35" w15:restartNumberingAfterBreak="0">
    <w:nsid w:val="7C232AA4"/>
    <w:multiLevelType w:val="multilevel"/>
    <w:tmpl w:val="19A66C3E"/>
    <w:lvl w:ilvl="0">
      <w:start w:val="1"/>
      <w:numFmt w:val="decimal"/>
      <w:lvlText w:val="%1."/>
      <w:lvlJc w:val="left"/>
      <w:pPr>
        <w:tabs>
          <w:tab w:val="num" w:pos="0"/>
        </w:tabs>
        <w:ind w:left="720" w:hanging="360"/>
      </w:pPr>
      <w:rPr>
        <w:rFonts w:ascii="Cambria" w:hAnsi="Cambria" w:cs="Arial"/>
        <w:b w:val="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7624370">
    <w:abstractNumId w:val="29"/>
  </w:num>
  <w:num w:numId="2" w16cid:durableId="1406612068">
    <w:abstractNumId w:val="4"/>
  </w:num>
  <w:num w:numId="3" w16cid:durableId="1359895886">
    <w:abstractNumId w:val="35"/>
  </w:num>
  <w:num w:numId="4" w16cid:durableId="821191443">
    <w:abstractNumId w:val="32"/>
  </w:num>
  <w:num w:numId="5" w16cid:durableId="238367790">
    <w:abstractNumId w:val="7"/>
  </w:num>
  <w:num w:numId="6" w16cid:durableId="1764034001">
    <w:abstractNumId w:val="15"/>
  </w:num>
  <w:num w:numId="7" w16cid:durableId="1449857677">
    <w:abstractNumId w:val="2"/>
  </w:num>
  <w:num w:numId="8" w16cid:durableId="1979338251">
    <w:abstractNumId w:val="12"/>
  </w:num>
  <w:num w:numId="9" w16cid:durableId="310713958">
    <w:abstractNumId w:val="17"/>
  </w:num>
  <w:num w:numId="10" w16cid:durableId="1265771638">
    <w:abstractNumId w:val="9"/>
  </w:num>
  <w:num w:numId="11" w16cid:durableId="645861782">
    <w:abstractNumId w:val="5"/>
  </w:num>
  <w:num w:numId="12" w16cid:durableId="1042053726">
    <w:abstractNumId w:val="10"/>
  </w:num>
  <w:num w:numId="13" w16cid:durableId="995034563">
    <w:abstractNumId w:val="25"/>
  </w:num>
  <w:num w:numId="14" w16cid:durableId="430903936">
    <w:abstractNumId w:val="23"/>
  </w:num>
  <w:num w:numId="15" w16cid:durableId="346450002">
    <w:abstractNumId w:val="21"/>
  </w:num>
  <w:num w:numId="16" w16cid:durableId="1667173481">
    <w:abstractNumId w:val="13"/>
  </w:num>
  <w:num w:numId="17" w16cid:durableId="186139110">
    <w:abstractNumId w:val="27"/>
  </w:num>
  <w:num w:numId="18" w16cid:durableId="1499807894">
    <w:abstractNumId w:val="3"/>
  </w:num>
  <w:num w:numId="19" w16cid:durableId="543491263">
    <w:abstractNumId w:val="6"/>
  </w:num>
  <w:num w:numId="20" w16cid:durableId="1719088573">
    <w:abstractNumId w:val="22"/>
  </w:num>
  <w:num w:numId="21" w16cid:durableId="1109816336">
    <w:abstractNumId w:val="11"/>
  </w:num>
  <w:num w:numId="22" w16cid:durableId="683628034">
    <w:abstractNumId w:val="0"/>
  </w:num>
  <w:num w:numId="23" w16cid:durableId="940839027">
    <w:abstractNumId w:val="28"/>
  </w:num>
  <w:num w:numId="24" w16cid:durableId="1985960586">
    <w:abstractNumId w:val="8"/>
  </w:num>
  <w:num w:numId="25" w16cid:durableId="1387752896">
    <w:abstractNumId w:val="24"/>
  </w:num>
  <w:num w:numId="26" w16cid:durableId="1481998030">
    <w:abstractNumId w:val="26"/>
  </w:num>
  <w:num w:numId="27" w16cid:durableId="1660621547">
    <w:abstractNumId w:val="20"/>
  </w:num>
  <w:num w:numId="28" w16cid:durableId="104153184">
    <w:abstractNumId w:val="16"/>
  </w:num>
  <w:num w:numId="29" w16cid:durableId="1624843890">
    <w:abstractNumId w:val="14"/>
  </w:num>
  <w:num w:numId="30" w16cid:durableId="1657762073">
    <w:abstractNumId w:val="30"/>
  </w:num>
  <w:num w:numId="31" w16cid:durableId="915407469">
    <w:abstractNumId w:val="34"/>
  </w:num>
  <w:num w:numId="32" w16cid:durableId="306205867">
    <w:abstractNumId w:val="18"/>
  </w:num>
  <w:num w:numId="33" w16cid:durableId="335885787">
    <w:abstractNumId w:val="19"/>
  </w:num>
  <w:num w:numId="34" w16cid:durableId="1362390185">
    <w:abstractNumId w:val="31"/>
  </w:num>
  <w:num w:numId="35" w16cid:durableId="521670211">
    <w:abstractNumId w:val="1"/>
  </w:num>
  <w:num w:numId="36" w16cid:durableId="1870680001">
    <w:abstractNumId w:val="33"/>
  </w:num>
  <w:num w:numId="37" w16cid:durableId="202161434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DC"/>
    <w:rsid w:val="006E3B11"/>
    <w:rsid w:val="0087783B"/>
    <w:rsid w:val="00925D48"/>
    <w:rsid w:val="00AE31DC"/>
    <w:rsid w:val="00C220A5"/>
    <w:rsid w:val="00C5006C"/>
    <w:rsid w:val="00D662A3"/>
    <w:rsid w:val="00D93023"/>
    <w:rsid w:val="00DA3E0D"/>
    <w:rsid w:val="00E65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01AD"/>
  <w15:docId w15:val="{1FEB5869-87C4-4C8A-855B-1FF461FC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9" w:line="269" w:lineRule="auto"/>
      <w:ind w:left="432" w:right="841" w:hanging="432"/>
      <w:jc w:val="both"/>
    </w:pPr>
    <w:rPr>
      <w:rFonts w:ascii="Cambria" w:eastAsia="Cambria" w:hAnsi="Cambria" w:cs="Cambria"/>
      <w:color w:val="000000"/>
      <w:szCs w:val="22"/>
      <w:lang w:bidi="ar-SA"/>
    </w:rPr>
  </w:style>
  <w:style w:type="paragraph" w:styleId="Nagwek1">
    <w:name w:val="heading 1"/>
    <w:next w:val="Normalny"/>
    <w:uiPriority w:val="9"/>
    <w:qFormat/>
    <w:pPr>
      <w:keepNext/>
      <w:keepLines/>
      <w:numPr>
        <w:numId w:val="1"/>
      </w:numPr>
      <w:spacing w:line="257" w:lineRule="auto"/>
      <w:ind w:right="4"/>
      <w:jc w:val="center"/>
      <w:outlineLvl w:val="0"/>
    </w:pPr>
    <w:rPr>
      <w:rFonts w:ascii="Cambria" w:eastAsia="Cambria" w:hAnsi="Cambria" w:cs="Cambria"/>
      <w:b/>
      <w:color w:val="000000"/>
      <w:sz w:val="26"/>
      <w:szCs w:val="20"/>
      <w:lang w:val="pl-PL" w:bidi="ar-SA"/>
    </w:rPr>
  </w:style>
  <w:style w:type="paragraph" w:styleId="Nagwek2">
    <w:name w:val="heading 2"/>
    <w:next w:val="Normalny"/>
    <w:uiPriority w:val="9"/>
    <w:unhideWhenUsed/>
    <w:qFormat/>
    <w:pPr>
      <w:keepNext/>
      <w:keepLines/>
      <w:numPr>
        <w:ilvl w:val="1"/>
        <w:numId w:val="1"/>
      </w:numPr>
      <w:spacing w:after="17" w:line="257" w:lineRule="auto"/>
      <w:ind w:left="10" w:right="6" w:hanging="10"/>
      <w:jc w:val="center"/>
      <w:outlineLvl w:val="1"/>
    </w:pPr>
    <w:rPr>
      <w:rFonts w:ascii="Cambria" w:eastAsia="Cambria" w:hAnsi="Cambria" w:cs="Cambria"/>
      <w:b/>
      <w:color w:val="000000"/>
      <w:szCs w:val="20"/>
      <w:lang w:val="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eastAsia="Times New Roman" w:cs="Arial"/>
    </w:rPr>
  </w:style>
  <w:style w:type="character" w:customStyle="1" w:styleId="WW8Num1z1">
    <w:name w:val="WW8Num1z1"/>
    <w:qFormat/>
    <w:rPr>
      <w:rFonts w:ascii="Cambria" w:hAnsi="Cambria" w:cs="Times New Roman"/>
      <w:b/>
      <w:bCs/>
      <w:i w:val="0"/>
      <w:iCs w:val="0"/>
      <w:color w:val="000000"/>
      <w:sz w:val="24"/>
      <w:szCs w:val="24"/>
    </w:rPr>
  </w:style>
  <w:style w:type="character" w:customStyle="1" w:styleId="WW8Num1z2">
    <w:name w:val="WW8Num1z2"/>
    <w:qFormat/>
    <w:rPr>
      <w:rFonts w:ascii="Cambria" w:eastAsia="Lucida Sans Unicode" w:hAnsi="Cambria" w:cs="Times New Roman"/>
      <w:b w:val="0"/>
      <w:bCs/>
      <w:color w:val="000000"/>
      <w:sz w:val="24"/>
      <w:szCs w:val="24"/>
    </w:rPr>
  </w:style>
  <w:style w:type="character" w:customStyle="1" w:styleId="WW8Num3z0">
    <w:name w:val="WW8Num3z0"/>
    <w:qFormat/>
    <w:rPr>
      <w:rFonts w:ascii="Cambria" w:hAnsi="Cambria" w:cs="Arial"/>
      <w:b w:val="0"/>
      <w:sz w:val="24"/>
      <w:szCs w:val="24"/>
    </w:rPr>
  </w:style>
  <w:style w:type="character" w:customStyle="1" w:styleId="WW8Num4z0">
    <w:name w:val="WW8Num4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4z1">
    <w:name w:val="WW8Num4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5z0">
    <w:name w:val="WW8Num5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5z1">
    <w:name w:val="WW8Num5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7z0">
    <w:name w:val="WW8Num7z0"/>
    <w:qFormat/>
  </w:style>
  <w:style w:type="character" w:customStyle="1" w:styleId="WW8Num8z0">
    <w:name w:val="WW8Num8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8z1">
    <w:name w:val="WW8Num8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9z0">
    <w:name w:val="WW8Num9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9z1">
    <w:name w:val="WW8Num9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0z0">
    <w:name w:val="WW8Num10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10z1">
    <w:name w:val="WW8Num10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3z0">
    <w:name w:val="WW8Num13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13z1">
    <w:name w:val="WW8Num13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4z0">
    <w:name w:val="WW8Num14z0"/>
    <w:qFormat/>
    <w:rPr>
      <w:b w:val="0"/>
      <w:color w:val="000000"/>
    </w:rPr>
  </w:style>
  <w:style w:type="character" w:customStyle="1" w:styleId="WW8Num14z1">
    <w:name w:val="WW8Num14z1"/>
    <w:qFormat/>
    <w:rPr>
      <w:color w:val="000000"/>
    </w:rPr>
  </w:style>
  <w:style w:type="character" w:customStyle="1" w:styleId="WW8Num15z0">
    <w:name w:val="WW8Num15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6z0">
    <w:name w:val="WW8Num16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7z0">
    <w:name w:val="WW8Num17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17z1">
    <w:name w:val="WW8Num17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8z0">
    <w:name w:val="WW8Num18z0"/>
    <w:qFormat/>
  </w:style>
  <w:style w:type="character" w:customStyle="1" w:styleId="WW8Num21z0">
    <w:name w:val="WW8Num21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21z1">
    <w:name w:val="WW8Num21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24z0">
    <w:name w:val="WW8Num24z0"/>
    <w:qFormat/>
    <w:rPr>
      <w:rFonts w:ascii="Cambria" w:eastAsia="Cambria" w:hAnsi="Cambria" w:cs="Cambria"/>
      <w:b/>
      <w:bCs/>
      <w:i w:val="0"/>
      <w:strike w:val="0"/>
      <w:dstrike w:val="0"/>
      <w:color w:val="000000"/>
      <w:position w:val="0"/>
      <w:sz w:val="24"/>
      <w:szCs w:val="24"/>
      <w:u w:val="none" w:color="000000"/>
      <w:shd w:val="clear" w:color="auto" w:fill="auto"/>
      <w:vertAlign w:val="baseline"/>
    </w:rPr>
  </w:style>
  <w:style w:type="character" w:customStyle="1" w:styleId="WW8Num25z0">
    <w:name w:val="WW8Num25z0"/>
    <w:qFormat/>
    <w:rPr>
      <w:rFonts w:eastAsia="Times New Roman" w:cs="Arial"/>
    </w:rPr>
  </w:style>
  <w:style w:type="character" w:customStyle="1" w:styleId="WW8Num25z1">
    <w:name w:val="WW8Num25z1"/>
    <w:qFormat/>
    <w:rPr>
      <w:rFonts w:ascii="Cambria" w:hAnsi="Cambria" w:cs="Times New Roman"/>
      <w:b/>
      <w:bCs/>
      <w:i w:val="0"/>
      <w:iCs w:val="0"/>
      <w:color w:val="000000"/>
      <w:sz w:val="24"/>
      <w:szCs w:val="24"/>
    </w:rPr>
  </w:style>
  <w:style w:type="character" w:customStyle="1" w:styleId="WW8Num25z2">
    <w:name w:val="WW8Num25z2"/>
    <w:qFormat/>
    <w:rPr>
      <w:rFonts w:ascii="Cambria" w:eastAsia="Lucida Sans Unicode" w:hAnsi="Cambria" w:cs="Times New Roman"/>
      <w:b w:val="0"/>
      <w:bCs/>
      <w:color w:val="000000"/>
      <w:sz w:val="24"/>
      <w:szCs w:val="24"/>
    </w:rPr>
  </w:style>
  <w:style w:type="character" w:customStyle="1" w:styleId="WW8Num28z0">
    <w:name w:val="WW8Num28z0"/>
    <w:qFormat/>
    <w:rPr>
      <w:b w:val="0"/>
      <w:color w:val="000000"/>
    </w:rPr>
  </w:style>
  <w:style w:type="character" w:customStyle="1" w:styleId="WW8Num28z1">
    <w:name w:val="WW8Num28z1"/>
    <w:qFormat/>
    <w:rPr>
      <w:color w:val="000000"/>
    </w:rPr>
  </w:style>
  <w:style w:type="character" w:customStyle="1" w:styleId="WW8Num28z2">
    <w:name w:val="WW8Num28z2"/>
    <w:qFormat/>
    <w:rPr>
      <w:b w:val="0"/>
      <w:bCs w:val="0"/>
    </w:rPr>
  </w:style>
  <w:style w:type="character" w:customStyle="1" w:styleId="WW8Num30z0">
    <w:name w:val="WW8Num30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30z1">
    <w:name w:val="WW8Num30z1"/>
    <w:qFormat/>
    <w:rPr>
      <w:rFonts w:ascii="Cambria" w:eastAsia="Cambria" w:hAnsi="Cambria" w:cs="Cambria"/>
      <w:b/>
      <w:bCs/>
      <w:i w:val="0"/>
      <w:strike w:val="0"/>
      <w:dstrike w:val="0"/>
      <w:color w:val="000000"/>
      <w:position w:val="0"/>
      <w:sz w:val="24"/>
      <w:szCs w:val="24"/>
      <w:u w:val="none" w:color="000000"/>
      <w:shd w:val="clear" w:color="auto" w:fill="auto"/>
      <w:vertAlign w:val="baseline"/>
    </w:rPr>
  </w:style>
  <w:style w:type="character" w:customStyle="1" w:styleId="WW8Num31z0">
    <w:name w:val="WW8Num31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31z1">
    <w:name w:val="WW8Num31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33z0">
    <w:name w:val="WW8Num33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33z1">
    <w:name w:val="WW8Num33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34z0">
    <w:name w:val="WW8Num34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35z0">
    <w:name w:val="WW8Num35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35z1">
    <w:name w:val="WW8Num35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37z0">
    <w:name w:val="WW8Num37z0"/>
    <w:qFormat/>
    <w:rPr>
      <w:b w:val="0"/>
    </w:rPr>
  </w:style>
  <w:style w:type="character" w:customStyle="1" w:styleId="WW8Num39z0">
    <w:name w:val="WW8Num39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39z1">
    <w:name w:val="WW8Num39z1"/>
    <w:qFormat/>
    <w:rPr>
      <w:rFonts w:ascii="Cambria" w:eastAsia="Cambria" w:hAnsi="Cambria" w:cs="Cambria"/>
      <w:b/>
      <w:bCs/>
      <w:i w:val="0"/>
      <w:strike w:val="0"/>
      <w:dstrike w:val="0"/>
      <w:color w:val="000000"/>
      <w:position w:val="0"/>
      <w:sz w:val="24"/>
      <w:szCs w:val="24"/>
      <w:u w:val="none" w:color="000000"/>
      <w:shd w:val="clear" w:color="auto" w:fill="auto"/>
      <w:vertAlign w:val="baseline"/>
    </w:rPr>
  </w:style>
  <w:style w:type="character" w:customStyle="1" w:styleId="WW8Num40z0">
    <w:name w:val="WW8Num40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42z0">
    <w:name w:val="WW8Num42z0"/>
    <w:qFormat/>
    <w:rPr>
      <w:b w:val="0"/>
      <w:color w:val="000000"/>
    </w:rPr>
  </w:style>
  <w:style w:type="character" w:customStyle="1" w:styleId="WW8Num42z1">
    <w:name w:val="WW8Num42z1"/>
    <w:qFormat/>
    <w:rPr>
      <w:color w:val="000000"/>
    </w:rPr>
  </w:style>
  <w:style w:type="character" w:customStyle="1" w:styleId="WW8Num43z0">
    <w:name w:val="WW8Num43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43z1">
    <w:name w:val="WW8Num43z1"/>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44z0">
    <w:name w:val="WW8Num44z0"/>
    <w:qFormat/>
    <w:rPr>
      <w:rFonts w:ascii="Cambria" w:eastAsia="Cambria" w:hAnsi="Cambria" w:cs="Cambria"/>
      <w:b w:val="0"/>
      <w:bCs/>
      <w:i w:val="0"/>
      <w:strike w:val="0"/>
      <w:dstrike w:val="0"/>
      <w:color w:val="000000"/>
      <w:position w:val="0"/>
      <w:sz w:val="24"/>
      <w:szCs w:val="24"/>
      <w:u w:val="none" w:color="000000"/>
      <w:shd w:val="clear" w:color="auto" w:fill="auto"/>
      <w:vertAlign w:val="baseline"/>
    </w:rPr>
  </w:style>
  <w:style w:type="character" w:customStyle="1" w:styleId="WW8Num44z1">
    <w:name w:val="WW8Num44z1"/>
    <w:qFormat/>
    <w:rPr>
      <w:rFonts w:ascii="Cambria" w:eastAsia="Cambria" w:hAnsi="Cambria" w:cs="Cambria"/>
      <w:b w:val="0"/>
      <w:bCs w:val="0"/>
      <w:i w:val="0"/>
      <w:strike w:val="0"/>
      <w:dstrike w:val="0"/>
      <w:color w:val="000000"/>
      <w:position w:val="0"/>
      <w:sz w:val="24"/>
      <w:szCs w:val="24"/>
      <w:u w:val="none" w:color="000000"/>
      <w:shd w:val="clear" w:color="auto" w:fill="auto"/>
      <w:vertAlign w:val="baseline"/>
    </w:rPr>
  </w:style>
  <w:style w:type="character" w:customStyle="1" w:styleId="WW8Num44z2">
    <w:name w:val="WW8Num44z2"/>
    <w:qFormat/>
    <w:rPr>
      <w:rFonts w:ascii="Cambria" w:eastAsia="Cambria" w:hAnsi="Cambria" w:cs="Cambria"/>
      <w:b/>
      <w:bCs/>
      <w:i w:val="0"/>
      <w:strike w:val="0"/>
      <w:dstrike w:val="0"/>
      <w:color w:val="000000"/>
      <w:position w:val="0"/>
      <w:sz w:val="24"/>
      <w:szCs w:val="24"/>
      <w:u w:val="none" w:color="000000"/>
      <w:shd w:val="clear" w:color="auto" w:fill="auto"/>
      <w:vertAlign w:val="baseline"/>
    </w:rPr>
  </w:style>
  <w:style w:type="character" w:customStyle="1" w:styleId="WW8NumSt30z0">
    <w:name w:val="WW8NumSt30z0"/>
    <w:qFormat/>
    <w:rPr>
      <w:rFonts w:ascii="Cambria" w:hAnsi="Cambria" w:cs="Times New Roman"/>
      <w:b w:val="0"/>
      <w:bCs w:val="0"/>
      <w:i w:val="0"/>
      <w:iCs w:val="0"/>
      <w:color w:val="000000"/>
      <w:sz w:val="24"/>
      <w:szCs w:val="24"/>
    </w:rPr>
  </w:style>
  <w:style w:type="character" w:customStyle="1" w:styleId="Nagwek2Znak">
    <w:name w:val="Nagłówek 2 Znak"/>
    <w:qFormat/>
    <w:rPr>
      <w:rFonts w:ascii="Cambria" w:eastAsia="Cambria" w:hAnsi="Cambria" w:cs="Cambria"/>
      <w:b/>
      <w:color w:val="000000"/>
      <w:sz w:val="24"/>
      <w:lang w:bidi="ar-SA"/>
    </w:rPr>
  </w:style>
  <w:style w:type="character" w:customStyle="1" w:styleId="Nagwek1Znak">
    <w:name w:val="Nagłówek 1 Znak"/>
    <w:qFormat/>
    <w:rPr>
      <w:rFonts w:ascii="Cambria" w:eastAsia="Cambria" w:hAnsi="Cambria" w:cs="Cambria"/>
      <w:b/>
      <w:color w:val="000000"/>
      <w:sz w:val="26"/>
      <w:lang w:bidi="ar-SA"/>
    </w:rPr>
  </w:style>
  <w:style w:type="character" w:customStyle="1" w:styleId="footnotedescriptionChar">
    <w:name w:val="footnote description Char"/>
    <w:qFormat/>
    <w:rPr>
      <w:rFonts w:ascii="Cambria" w:eastAsia="Cambria" w:hAnsi="Cambria" w:cs="Cambria"/>
      <w:color w:val="000000"/>
      <w:sz w:val="16"/>
      <w:lang w:bidi="ar-SA"/>
    </w:rPr>
  </w:style>
  <w:style w:type="character" w:customStyle="1" w:styleId="footnotemark">
    <w:name w:val="footnote mark"/>
    <w:qFormat/>
    <w:rPr>
      <w:rFonts w:ascii="Cambria" w:eastAsia="Cambria" w:hAnsi="Cambria" w:cs="Cambria"/>
      <w:color w:val="000000"/>
      <w:sz w:val="16"/>
      <w:vertAlign w:val="superscript"/>
    </w:rPr>
  </w:style>
  <w:style w:type="character" w:customStyle="1" w:styleId="Jasnalistaakcent5Znak">
    <w:name w:val="Jasna lista — akcent 5 Znak"/>
    <w:qFormat/>
    <w:rPr>
      <w:rFonts w:ascii="Times New Roman" w:hAnsi="Times New Roman" w:cs="Times New Roman"/>
    </w:rPr>
  </w:style>
  <w:style w:type="character" w:customStyle="1" w:styleId="Domylnaczcionkaakapitu1">
    <w:name w:val="Domyślna czcionka akapitu1"/>
    <w:qFormat/>
  </w:style>
  <w:style w:type="character" w:styleId="Pogrubienie">
    <w:name w:val="Strong"/>
    <w:qFormat/>
    <w:rPr>
      <w:rFonts w:cs="Times New Roman"/>
      <w:b/>
      <w:bCs/>
    </w:rPr>
  </w:style>
  <w:style w:type="character" w:customStyle="1" w:styleId="DefaultZnak">
    <w:name w:val="Default Znak"/>
    <w:qFormat/>
    <w:rPr>
      <w:rFonts w:ascii="Arial" w:eastAsia="Calibri" w:hAnsi="Arial" w:cs="Arial"/>
      <w:color w:val="000000"/>
      <w:sz w:val="24"/>
      <w:szCs w:val="24"/>
      <w:lang w:bidi="ar-SA"/>
    </w:rPr>
  </w:style>
  <w:style w:type="character" w:customStyle="1" w:styleId="TekstprzypisudolnegoZnak">
    <w:name w:val="Tekst przypisu dolnego Znak"/>
    <w:qFormat/>
    <w:rPr>
      <w:rFonts w:ascii="Times New Roman" w:eastAsia="Calibri" w:hAnsi="Times New Roman" w:cs="Times New Roman"/>
    </w:rPr>
  </w:style>
  <w:style w:type="character" w:customStyle="1" w:styleId="Znakiprzypiswdolnych">
    <w:name w:val="Znaki przypisów dolnych"/>
    <w:qFormat/>
    <w:rPr>
      <w:vertAlign w:val="superscript"/>
    </w:rPr>
  </w:style>
  <w:style w:type="character" w:customStyle="1" w:styleId="Nagwek3">
    <w:name w:val="Nagłówek #3_"/>
    <w:qFormat/>
    <w:rPr>
      <w:rFonts w:ascii="Segoe UI" w:eastAsia="Segoe UI" w:hAnsi="Segoe UI" w:cs="Segoe UI"/>
      <w:sz w:val="19"/>
      <w:szCs w:val="19"/>
      <w:shd w:val="clear" w:color="auto" w:fill="FFFFFF"/>
    </w:rPr>
  </w:style>
  <w:style w:type="character" w:customStyle="1" w:styleId="FootnoteCharacters">
    <w:name w:val="Footnote Characters"/>
    <w:qFormat/>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EndnoteCharacters">
    <w:name w:val="Endnote Characters"/>
    <w:qFormat/>
  </w:style>
  <w:style w:type="paragraph" w:customStyle="1" w:styleId="Heading">
    <w:name w:val="Heading"/>
    <w:basedOn w:val="Normalny"/>
    <w:next w:val="Tekstpodstawowy"/>
    <w:qFormat/>
    <w:pPr>
      <w:keepNext/>
      <w:spacing w:before="240" w:after="120"/>
    </w:pPr>
    <w:rPr>
      <w:rFonts w:ascii="Liberation Sans" w:eastAsia="Noto Sans" w:hAnsi="Liberation Sans" w:cs="Noto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szCs w:val="24"/>
    </w:rPr>
  </w:style>
  <w:style w:type="paragraph" w:customStyle="1" w:styleId="Index">
    <w:name w:val="Index"/>
    <w:basedOn w:val="Normalny"/>
    <w:qFormat/>
    <w:pPr>
      <w:suppressLineNumbers/>
    </w:pPr>
  </w:style>
  <w:style w:type="paragraph" w:customStyle="1" w:styleId="footnotedescription">
    <w:name w:val="footnote description"/>
    <w:next w:val="Normalny"/>
    <w:qFormat/>
    <w:pPr>
      <w:spacing w:line="226" w:lineRule="auto"/>
      <w:ind w:left="8" w:hanging="8"/>
    </w:pPr>
    <w:rPr>
      <w:rFonts w:ascii="Cambria" w:eastAsia="Cambria" w:hAnsi="Cambria" w:cs="Cambria"/>
      <w:color w:val="000000"/>
      <w:sz w:val="16"/>
      <w:szCs w:val="20"/>
      <w:lang w:val="pl-PL" w:bidi="ar-SA"/>
    </w:rPr>
  </w:style>
  <w:style w:type="paragraph" w:styleId="Akapitzlist">
    <w:name w:val="List Paragraph"/>
    <w:basedOn w:val="Normalny"/>
    <w:qFormat/>
    <w:pPr>
      <w:spacing w:after="200" w:line="276" w:lineRule="auto"/>
      <w:ind w:left="720" w:right="0" w:firstLine="0"/>
      <w:contextualSpacing/>
      <w:jc w:val="left"/>
    </w:pPr>
    <w:rPr>
      <w:rFonts w:ascii="Calibri" w:eastAsia="Calibri" w:hAnsi="Calibri" w:cs="Times New Roman"/>
      <w:sz w:val="22"/>
      <w:lang w:val="pl-PL"/>
    </w:rPr>
  </w:style>
  <w:style w:type="paragraph" w:customStyle="1" w:styleId="Jasnalistaakcent51">
    <w:name w:val="Jasna lista — akcent 51"/>
    <w:basedOn w:val="Normalny"/>
    <w:qFormat/>
    <w:pPr>
      <w:widowControl w:val="0"/>
      <w:spacing w:after="200" w:line="276" w:lineRule="auto"/>
      <w:ind w:left="720" w:right="0" w:firstLine="0"/>
      <w:contextualSpacing/>
      <w:textAlignment w:val="baseline"/>
    </w:pPr>
    <w:rPr>
      <w:rFonts w:ascii="Times New Roman" w:eastAsia="Times New Roman" w:hAnsi="Times New Roman" w:cs="Times New Roman"/>
      <w:sz w:val="20"/>
      <w:szCs w:val="20"/>
    </w:rPr>
  </w:style>
  <w:style w:type="paragraph" w:styleId="Bezodstpw">
    <w:name w:val="No Spacing"/>
    <w:qFormat/>
    <w:pPr>
      <w:widowControl w:val="0"/>
      <w:jc w:val="both"/>
      <w:textAlignment w:val="baseline"/>
    </w:pPr>
    <w:rPr>
      <w:rFonts w:ascii="Times New Roman" w:eastAsia="Times New Roman" w:hAnsi="Times New Roman" w:cs="Calibri"/>
      <w:sz w:val="22"/>
      <w:szCs w:val="22"/>
      <w:lang w:val="pl-PL" w:bidi="ar-SA"/>
    </w:rPr>
  </w:style>
  <w:style w:type="paragraph" w:customStyle="1" w:styleId="Standard">
    <w:name w:val="Standard"/>
    <w:qFormat/>
    <w:pPr>
      <w:widowControl w:val="0"/>
      <w:textAlignment w:val="baseline"/>
    </w:pPr>
    <w:rPr>
      <w:rFonts w:ascii="Times New Roman" w:eastAsia="Times New Roman" w:hAnsi="Times New Roman" w:cs="Tahoma"/>
      <w:kern w:val="2"/>
      <w:lang w:val="pl-PL" w:bidi="ar-SA"/>
    </w:rPr>
  </w:style>
  <w:style w:type="paragraph" w:customStyle="1" w:styleId="Default">
    <w:name w:val="Default"/>
    <w:qFormat/>
    <w:pPr>
      <w:autoSpaceDE w:val="0"/>
    </w:pPr>
    <w:rPr>
      <w:rFonts w:ascii="Arial" w:eastAsia="Calibri" w:hAnsi="Arial" w:cs="Arial"/>
      <w:color w:val="000000"/>
      <w:lang w:val="pl-PL" w:bidi="ar-SA"/>
    </w:rPr>
  </w:style>
  <w:style w:type="paragraph" w:styleId="Tekstprzypisudolnego">
    <w:name w:val="footnote text"/>
    <w:basedOn w:val="Normalny"/>
    <w:pPr>
      <w:spacing w:after="0" w:line="240" w:lineRule="auto"/>
      <w:ind w:left="720" w:right="0" w:hanging="720"/>
    </w:pPr>
    <w:rPr>
      <w:rFonts w:ascii="Times New Roman" w:eastAsia="Calibri" w:hAnsi="Times New Roman" w:cs="Times New Roman"/>
      <w:sz w:val="20"/>
      <w:szCs w:val="20"/>
      <w:lang w:val="pl-PL"/>
    </w:rPr>
  </w:style>
  <w:style w:type="paragraph" w:customStyle="1" w:styleId="Textbody">
    <w:name w:val="Text body"/>
    <w:basedOn w:val="Normalny"/>
    <w:qFormat/>
    <w:pPr>
      <w:widowControl w:val="0"/>
      <w:spacing w:after="120" w:line="240" w:lineRule="auto"/>
      <w:ind w:left="0" w:right="0" w:firstLine="0"/>
      <w:jc w:val="left"/>
      <w:textAlignment w:val="baseline"/>
    </w:pPr>
    <w:rPr>
      <w:rFonts w:ascii="Times New Roman" w:eastAsia="SimSun;宋体" w:hAnsi="Times New Roman" w:cs="Mangal"/>
      <w:kern w:val="2"/>
      <w:szCs w:val="24"/>
      <w:lang w:val="pl-PL" w:bidi="hi-IN"/>
    </w:rPr>
  </w:style>
  <w:style w:type="paragraph" w:customStyle="1" w:styleId="Nagwek30">
    <w:name w:val="Nagłówek #3"/>
    <w:basedOn w:val="Normalny"/>
    <w:qFormat/>
    <w:pPr>
      <w:shd w:val="clear" w:color="auto" w:fill="FFFFFF"/>
      <w:spacing w:after="180" w:line="0" w:lineRule="atLeast"/>
      <w:ind w:left="0" w:right="0" w:hanging="560"/>
      <w:jc w:val="left"/>
      <w:outlineLvl w:val="2"/>
    </w:pPr>
    <w:rPr>
      <w:rFonts w:ascii="Segoe UI" w:eastAsia="Segoe UI" w:hAnsi="Segoe UI" w:cs="Segoe UI"/>
      <w:sz w:val="19"/>
      <w:szCs w:val="19"/>
      <w:lang w:val="pl-PL"/>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HeaderandFooter"/>
  </w:style>
  <w:style w:type="paragraph" w:styleId="Nagwek">
    <w:name w:val="header"/>
    <w:basedOn w:val="HeaderandFoote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10659</Words>
  <Characters>63958</Characters>
  <Application>Microsoft Office Word</Application>
  <DocSecurity>0</DocSecurity>
  <Lines>532</Lines>
  <Paragraphs>148</Paragraphs>
  <ScaleCrop>false</ScaleCrop>
  <Company/>
  <LinksUpToDate>false</LinksUpToDate>
  <CharactersWithSpaces>74469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Kozak</dc:creator>
  <cp:keywords/>
  <dc:description/>
  <cp:lastModifiedBy>Sławek Kozak</cp:lastModifiedBy>
  <cp:revision>5</cp:revision>
  <cp:lastPrinted>2025-09-04T15:17:00Z</cp:lastPrinted>
  <dcterms:created xsi:type="dcterms:W3CDTF">2026-08-25T09:13:00Z</dcterms:created>
  <dcterms:modified xsi:type="dcterms:W3CDTF">2026-08-25T10:43:00Z</dcterms:modified>
  <dc:language>en-US</dc:language>
</cp:coreProperties>
</file>