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4C13" w14:textId="77777777" w:rsidR="002F7957" w:rsidRPr="00381E92" w:rsidRDefault="002F7957" w:rsidP="00381E92">
      <w:pPr>
        <w:spacing w:line="276" w:lineRule="auto"/>
        <w:rPr>
          <w:rFonts w:asciiTheme="minorHAnsi" w:hAnsiTheme="minorHAnsi" w:cstheme="minorHAnsi"/>
          <w:sz w:val="22"/>
        </w:rPr>
      </w:pPr>
    </w:p>
    <w:p w14:paraId="1C321D37" w14:textId="77777777" w:rsidR="002F7957" w:rsidRPr="00381E92" w:rsidRDefault="002F7957" w:rsidP="00381E92">
      <w:pPr>
        <w:spacing w:line="276" w:lineRule="auto"/>
        <w:rPr>
          <w:rFonts w:asciiTheme="minorHAnsi" w:hAnsiTheme="minorHAnsi" w:cstheme="minorHAnsi"/>
          <w:sz w:val="22"/>
        </w:rPr>
      </w:pPr>
    </w:p>
    <w:p w14:paraId="4997962E" w14:textId="77777777" w:rsidR="002F7957" w:rsidRPr="00381E92" w:rsidRDefault="002F7957" w:rsidP="00381E92">
      <w:pPr>
        <w:spacing w:line="276" w:lineRule="auto"/>
        <w:rPr>
          <w:rFonts w:asciiTheme="minorHAnsi" w:hAnsiTheme="minorHAnsi" w:cstheme="minorHAnsi"/>
          <w:sz w:val="22"/>
        </w:rPr>
      </w:pPr>
    </w:p>
    <w:p w14:paraId="57693C53" w14:textId="7CBE3A74" w:rsidR="00E83A41" w:rsidRPr="009917A5" w:rsidRDefault="000A476F" w:rsidP="00381E92">
      <w:pPr>
        <w:spacing w:line="276" w:lineRule="auto"/>
        <w:rPr>
          <w:rFonts w:asciiTheme="minorHAnsi" w:hAnsiTheme="minorHAnsi" w:cstheme="minorHAnsi"/>
          <w:sz w:val="22"/>
        </w:rPr>
      </w:pPr>
      <w:bookmarkStart w:id="1" w:name="_Hlk211940623"/>
      <w:r>
        <w:rPr>
          <w:rFonts w:asciiTheme="minorHAnsi" w:hAnsiTheme="minorHAnsi" w:cstheme="minorHAnsi"/>
          <w:sz w:val="22"/>
        </w:rPr>
        <w:t>ZP/</w:t>
      </w:r>
      <w:r w:rsidR="00D76090" w:rsidRPr="009917A5">
        <w:rPr>
          <w:rFonts w:asciiTheme="minorHAnsi" w:hAnsiTheme="minorHAnsi" w:cstheme="minorHAnsi"/>
          <w:sz w:val="22"/>
        </w:rPr>
        <w:t>202</w:t>
      </w:r>
      <w:r w:rsidR="00C71FA1">
        <w:rPr>
          <w:rFonts w:asciiTheme="minorHAnsi" w:hAnsiTheme="minorHAnsi" w:cstheme="minorHAnsi"/>
          <w:sz w:val="22"/>
        </w:rPr>
        <w:t>6</w:t>
      </w:r>
      <w:r w:rsidR="00D76090" w:rsidRPr="009917A5">
        <w:rPr>
          <w:rFonts w:asciiTheme="minorHAnsi" w:hAnsiTheme="minorHAnsi" w:cstheme="minorHAnsi"/>
          <w:sz w:val="22"/>
        </w:rPr>
        <w:t>/</w:t>
      </w:r>
      <w:r w:rsidR="003B24F5">
        <w:rPr>
          <w:rFonts w:asciiTheme="minorHAnsi" w:hAnsiTheme="minorHAnsi" w:cstheme="minorHAnsi"/>
          <w:sz w:val="22"/>
        </w:rPr>
        <w:t>7</w:t>
      </w:r>
      <w:r w:rsidR="00D76090" w:rsidRPr="009917A5">
        <w:rPr>
          <w:rFonts w:asciiTheme="minorHAnsi" w:hAnsiTheme="minorHAnsi" w:cstheme="minorHAnsi"/>
          <w:sz w:val="22"/>
        </w:rPr>
        <w:t>/JM</w:t>
      </w:r>
    </w:p>
    <w:bookmarkEnd w:id="1"/>
    <w:p w14:paraId="7B3C1F47" w14:textId="77777777" w:rsidR="00856B5E" w:rsidRPr="00381E92" w:rsidRDefault="00856B5E" w:rsidP="00381E92">
      <w:pPr>
        <w:spacing w:line="276" w:lineRule="auto"/>
        <w:rPr>
          <w:rFonts w:asciiTheme="minorHAnsi" w:hAnsiTheme="minorHAnsi" w:cstheme="minorHAnsi"/>
          <w:sz w:val="22"/>
        </w:rPr>
      </w:pPr>
    </w:p>
    <w:p w14:paraId="4C88F2E9"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 xml:space="preserve">Zespół Szkół Rolniczych Centrum Kształcenia Zawodowego </w:t>
      </w:r>
    </w:p>
    <w:p w14:paraId="3CDBA1E5"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im. Stefana Żeromskiego w Świdwinie</w:t>
      </w:r>
    </w:p>
    <w:p w14:paraId="50DEB272" w14:textId="77777777" w:rsidR="002F7957" w:rsidRPr="00381E92" w:rsidRDefault="002F7957" w:rsidP="00381E92">
      <w:pPr>
        <w:tabs>
          <w:tab w:val="left" w:pos="7875"/>
        </w:tabs>
        <w:spacing w:line="276" w:lineRule="auto"/>
        <w:rPr>
          <w:rFonts w:asciiTheme="minorHAnsi" w:hAnsiTheme="minorHAnsi" w:cstheme="minorHAnsi"/>
          <w:bCs/>
          <w:sz w:val="22"/>
        </w:rPr>
      </w:pPr>
      <w:r w:rsidRPr="00381E92">
        <w:rPr>
          <w:rFonts w:asciiTheme="minorHAnsi" w:hAnsiTheme="minorHAnsi" w:cstheme="minorHAnsi"/>
          <w:bCs/>
          <w:sz w:val="22"/>
        </w:rPr>
        <w:t>ul. Szczecińska 88</w:t>
      </w:r>
    </w:p>
    <w:p w14:paraId="0A709A9B" w14:textId="77777777" w:rsidR="00856B5E" w:rsidRPr="00381E92" w:rsidRDefault="002F7957" w:rsidP="00381E92">
      <w:pPr>
        <w:tabs>
          <w:tab w:val="left" w:pos="7875"/>
        </w:tabs>
        <w:spacing w:line="276" w:lineRule="auto"/>
        <w:rPr>
          <w:rFonts w:asciiTheme="minorHAnsi" w:hAnsiTheme="minorHAnsi" w:cstheme="minorHAnsi"/>
          <w:sz w:val="22"/>
        </w:rPr>
      </w:pPr>
      <w:r w:rsidRPr="00381E92">
        <w:rPr>
          <w:rFonts w:asciiTheme="minorHAnsi" w:hAnsiTheme="minorHAnsi" w:cstheme="minorHAnsi"/>
          <w:bCs/>
          <w:sz w:val="22"/>
        </w:rPr>
        <w:t>78-300 Świdwin</w:t>
      </w:r>
      <w:r w:rsidR="009D3FED" w:rsidRPr="00381E92">
        <w:rPr>
          <w:rFonts w:asciiTheme="minorHAnsi" w:hAnsiTheme="minorHAnsi" w:cstheme="minorHAnsi"/>
          <w:sz w:val="22"/>
        </w:rPr>
        <w:tab/>
      </w:r>
    </w:p>
    <w:p w14:paraId="1CE7E1F6" w14:textId="77777777" w:rsidR="00856B5E" w:rsidRPr="00381E92" w:rsidRDefault="00856B5E" w:rsidP="00381E92">
      <w:pPr>
        <w:spacing w:line="276" w:lineRule="auto"/>
        <w:rPr>
          <w:rFonts w:asciiTheme="minorHAnsi" w:hAnsiTheme="minorHAnsi" w:cstheme="minorHAnsi"/>
          <w:sz w:val="22"/>
        </w:rPr>
      </w:pPr>
    </w:p>
    <w:p w14:paraId="06D44FF2" w14:textId="77777777" w:rsidR="00856B5E" w:rsidRPr="00381E92" w:rsidRDefault="00856B5E" w:rsidP="00381E92">
      <w:pPr>
        <w:spacing w:line="276" w:lineRule="auto"/>
        <w:rPr>
          <w:rFonts w:asciiTheme="minorHAnsi" w:hAnsiTheme="minorHAnsi" w:cstheme="minorHAnsi"/>
          <w:sz w:val="22"/>
        </w:rPr>
      </w:pPr>
    </w:p>
    <w:p w14:paraId="1A0BA586" w14:textId="77777777" w:rsidR="00856B5E" w:rsidRPr="00381E92" w:rsidRDefault="00856B5E" w:rsidP="00381E92">
      <w:pPr>
        <w:spacing w:line="276" w:lineRule="auto"/>
        <w:rPr>
          <w:rFonts w:asciiTheme="minorHAnsi" w:hAnsiTheme="minorHAnsi" w:cstheme="minorHAnsi"/>
          <w:sz w:val="22"/>
        </w:rPr>
      </w:pPr>
    </w:p>
    <w:p w14:paraId="4BD9B868" w14:textId="77777777" w:rsidR="0055640F" w:rsidRPr="00381E92" w:rsidRDefault="00856B5E" w:rsidP="00381E92">
      <w:pPr>
        <w:spacing w:line="276" w:lineRule="auto"/>
        <w:jc w:val="center"/>
        <w:rPr>
          <w:rFonts w:asciiTheme="minorHAnsi" w:hAnsiTheme="minorHAnsi" w:cstheme="minorHAnsi"/>
          <w:sz w:val="22"/>
        </w:rPr>
      </w:pPr>
      <w:r w:rsidRPr="00381E92">
        <w:rPr>
          <w:rFonts w:asciiTheme="minorHAnsi" w:hAnsiTheme="minorHAnsi" w:cstheme="minorHAnsi"/>
          <w:sz w:val="22"/>
        </w:rPr>
        <w:t xml:space="preserve">Specyfikacja warunków zamówienia </w:t>
      </w:r>
    </w:p>
    <w:p w14:paraId="3A83D4AC" w14:textId="77777777" w:rsidR="003B24F5" w:rsidRDefault="002F7957" w:rsidP="003B24F5">
      <w:pPr>
        <w:spacing w:after="0" w:line="276" w:lineRule="auto"/>
        <w:jc w:val="center"/>
        <w:rPr>
          <w:rFonts w:asciiTheme="minorHAnsi" w:hAnsiTheme="minorHAnsi" w:cstheme="minorHAnsi"/>
          <w:b/>
          <w:bCs/>
          <w:i/>
          <w:sz w:val="22"/>
        </w:rPr>
      </w:pPr>
      <w:r w:rsidRPr="00381E92">
        <w:rPr>
          <w:rFonts w:asciiTheme="minorHAnsi" w:hAnsiTheme="minorHAnsi" w:cstheme="minorHAnsi"/>
          <w:b/>
          <w:bCs/>
          <w:sz w:val="22"/>
        </w:rPr>
        <w:t>dot. zadania</w:t>
      </w:r>
      <w:bookmarkStart w:id="2" w:name="_Hlk104276733"/>
      <w:r w:rsidRPr="00381E92">
        <w:rPr>
          <w:rFonts w:asciiTheme="minorHAnsi" w:hAnsiTheme="minorHAnsi" w:cstheme="minorHAnsi"/>
          <w:b/>
          <w:bCs/>
          <w:sz w:val="22"/>
        </w:rPr>
        <w:t xml:space="preserve">: </w:t>
      </w:r>
      <w:bookmarkStart w:id="3" w:name="_Hlk82585830"/>
      <w:bookmarkStart w:id="4" w:name="_Hlk531869635"/>
      <w:bookmarkStart w:id="5" w:name="_Hlk536102780"/>
      <w:r w:rsidRPr="00381E92">
        <w:rPr>
          <w:rFonts w:asciiTheme="minorHAnsi" w:hAnsiTheme="minorHAnsi" w:cstheme="minorHAnsi"/>
          <w:b/>
          <w:bCs/>
          <w:sz w:val="22"/>
        </w:rPr>
        <w:t>„</w:t>
      </w:r>
      <w:bookmarkStart w:id="6" w:name="_Hlk104276391"/>
      <w:r w:rsidRPr="00381E92">
        <w:rPr>
          <w:rFonts w:asciiTheme="minorHAnsi" w:hAnsiTheme="minorHAnsi" w:cstheme="minorHAnsi"/>
          <w:b/>
          <w:bCs/>
          <w:i/>
          <w:sz w:val="22"/>
        </w:rPr>
        <w:t xml:space="preserve">Zorganizowanie i przeprowadzenie kursu </w:t>
      </w:r>
      <w:r w:rsidR="003B24F5" w:rsidRPr="003B24F5">
        <w:rPr>
          <w:rFonts w:asciiTheme="minorHAnsi" w:hAnsiTheme="minorHAnsi" w:cstheme="minorHAnsi"/>
          <w:b/>
          <w:bCs/>
          <w:i/>
          <w:sz w:val="22"/>
        </w:rPr>
        <w:t xml:space="preserve">urządzeń </w:t>
      </w:r>
    </w:p>
    <w:p w14:paraId="7A84467E" w14:textId="4AC67503" w:rsidR="002F7957" w:rsidRPr="00381E92" w:rsidRDefault="003B24F5" w:rsidP="003B24F5">
      <w:pPr>
        <w:spacing w:after="0" w:line="276" w:lineRule="auto"/>
        <w:jc w:val="center"/>
        <w:rPr>
          <w:rFonts w:asciiTheme="minorHAnsi" w:hAnsiTheme="minorHAnsi" w:cstheme="minorHAnsi"/>
          <w:b/>
          <w:bCs/>
          <w:i/>
          <w:sz w:val="22"/>
        </w:rPr>
      </w:pPr>
      <w:proofErr w:type="spellStart"/>
      <w:r w:rsidRPr="003B24F5">
        <w:rPr>
          <w:rFonts w:asciiTheme="minorHAnsi" w:hAnsiTheme="minorHAnsi" w:cstheme="minorHAnsi"/>
          <w:b/>
          <w:bCs/>
          <w:i/>
          <w:sz w:val="22"/>
        </w:rPr>
        <w:t>energetyczno</w:t>
      </w:r>
      <w:proofErr w:type="spellEnd"/>
      <w:r w:rsidRPr="003B24F5">
        <w:rPr>
          <w:rFonts w:asciiTheme="minorHAnsi" w:hAnsiTheme="minorHAnsi" w:cstheme="minorHAnsi"/>
          <w:b/>
          <w:bCs/>
          <w:i/>
          <w:sz w:val="22"/>
        </w:rPr>
        <w:t xml:space="preserve"> – eksploatacyjnych</w:t>
      </w:r>
      <w:r w:rsidR="002F7957" w:rsidRPr="00381E92">
        <w:rPr>
          <w:rFonts w:asciiTheme="minorHAnsi" w:hAnsiTheme="minorHAnsi" w:cstheme="minorHAnsi"/>
          <w:b/>
          <w:bCs/>
          <w:i/>
          <w:sz w:val="22"/>
        </w:rPr>
        <w:t>”</w:t>
      </w:r>
      <w:bookmarkEnd w:id="2"/>
      <w:bookmarkEnd w:id="3"/>
    </w:p>
    <w:bookmarkEnd w:id="4"/>
    <w:bookmarkEnd w:id="5"/>
    <w:bookmarkEnd w:id="6"/>
    <w:p w14:paraId="3F915260" w14:textId="77777777" w:rsidR="00856B5E" w:rsidRPr="00381E92" w:rsidRDefault="00856B5E" w:rsidP="00381E92">
      <w:pPr>
        <w:spacing w:line="276" w:lineRule="auto"/>
        <w:jc w:val="center"/>
        <w:rPr>
          <w:rFonts w:asciiTheme="minorHAnsi" w:hAnsiTheme="minorHAnsi" w:cstheme="minorHAnsi"/>
          <w:sz w:val="22"/>
        </w:rPr>
      </w:pPr>
    </w:p>
    <w:p w14:paraId="4511F76E" w14:textId="77777777" w:rsidR="00856B5E" w:rsidRPr="00381E92" w:rsidRDefault="00856B5E" w:rsidP="00381E92">
      <w:pPr>
        <w:spacing w:line="276" w:lineRule="auto"/>
        <w:jc w:val="center"/>
        <w:rPr>
          <w:rFonts w:asciiTheme="minorHAnsi" w:hAnsiTheme="minorHAnsi" w:cstheme="minorHAnsi"/>
          <w:sz w:val="22"/>
        </w:rPr>
      </w:pPr>
    </w:p>
    <w:p w14:paraId="5D4E0689" w14:textId="77777777" w:rsidR="00856B5E" w:rsidRPr="00381E92" w:rsidRDefault="00856B5E" w:rsidP="00381E92">
      <w:pPr>
        <w:spacing w:line="276" w:lineRule="auto"/>
        <w:jc w:val="center"/>
        <w:rPr>
          <w:rFonts w:asciiTheme="minorHAnsi" w:hAnsiTheme="minorHAnsi" w:cstheme="minorHAnsi"/>
          <w:sz w:val="22"/>
        </w:rPr>
      </w:pPr>
    </w:p>
    <w:p w14:paraId="155D8BDD" w14:textId="77777777" w:rsidR="00856B5E" w:rsidRPr="00381E92" w:rsidRDefault="00856B5E" w:rsidP="00381E92">
      <w:pPr>
        <w:spacing w:line="276" w:lineRule="auto"/>
        <w:jc w:val="right"/>
        <w:rPr>
          <w:rFonts w:asciiTheme="minorHAnsi" w:hAnsiTheme="minorHAnsi" w:cstheme="minorHAnsi"/>
          <w:sz w:val="22"/>
        </w:rPr>
      </w:pPr>
      <w:r w:rsidRPr="00381E92">
        <w:rPr>
          <w:rFonts w:asciiTheme="minorHAnsi" w:hAnsiTheme="minorHAnsi" w:cstheme="minorHAnsi"/>
          <w:sz w:val="22"/>
        </w:rPr>
        <w:t>Zatwierdzi</w:t>
      </w:r>
      <w:r w:rsidR="006E207C" w:rsidRPr="00381E92">
        <w:rPr>
          <w:rFonts w:asciiTheme="minorHAnsi" w:hAnsiTheme="minorHAnsi" w:cstheme="minorHAnsi"/>
          <w:sz w:val="22"/>
        </w:rPr>
        <w:t xml:space="preserve">ł: </w:t>
      </w:r>
    </w:p>
    <w:p w14:paraId="40CB6BCF" w14:textId="0F07E422" w:rsidR="00856B5E" w:rsidRDefault="005A60D2" w:rsidP="005A60D2">
      <w:pPr>
        <w:spacing w:line="276" w:lineRule="auto"/>
        <w:ind w:left="6381" w:firstLine="709"/>
        <w:rPr>
          <w:rFonts w:asciiTheme="minorHAnsi" w:hAnsiTheme="minorHAnsi" w:cstheme="minorHAnsi"/>
          <w:sz w:val="22"/>
        </w:rPr>
      </w:pPr>
      <w:r>
        <w:rPr>
          <w:rFonts w:asciiTheme="minorHAnsi" w:hAnsiTheme="minorHAnsi" w:cstheme="minorHAnsi"/>
          <w:sz w:val="22"/>
        </w:rPr>
        <w:t xml:space="preserve">   DYREKTOR</w:t>
      </w:r>
    </w:p>
    <w:p w14:paraId="1CFDEB1A" w14:textId="37C75DEF" w:rsidR="005A60D2" w:rsidRPr="00381E92" w:rsidRDefault="005A60D2" w:rsidP="005A60D2">
      <w:pPr>
        <w:spacing w:line="276" w:lineRule="auto"/>
        <w:ind w:left="6381" w:firstLine="709"/>
        <w:rPr>
          <w:rFonts w:asciiTheme="minorHAnsi" w:hAnsiTheme="minorHAnsi" w:cstheme="minorHAnsi"/>
          <w:sz w:val="22"/>
        </w:rPr>
      </w:pPr>
      <w:r>
        <w:rPr>
          <w:rFonts w:asciiTheme="minorHAnsi" w:hAnsiTheme="minorHAnsi" w:cstheme="minorHAnsi"/>
          <w:sz w:val="22"/>
        </w:rPr>
        <w:t>Daniel Nowak</w:t>
      </w:r>
    </w:p>
    <w:p w14:paraId="56F3CBD3" w14:textId="0B7C6F20" w:rsidR="005F451F" w:rsidRPr="00381E92" w:rsidRDefault="005F451F" w:rsidP="00381E92">
      <w:pPr>
        <w:tabs>
          <w:tab w:val="left" w:pos="7440"/>
        </w:tabs>
        <w:spacing w:line="276" w:lineRule="auto"/>
        <w:jc w:val="center"/>
        <w:rPr>
          <w:rFonts w:asciiTheme="minorHAnsi" w:hAnsiTheme="minorHAnsi" w:cstheme="minorHAnsi"/>
          <w:b/>
          <w:sz w:val="22"/>
        </w:rPr>
      </w:pPr>
      <w:r w:rsidRPr="00381E92">
        <w:rPr>
          <w:rFonts w:asciiTheme="minorHAnsi" w:hAnsiTheme="minorHAnsi" w:cstheme="minorHAnsi"/>
          <w:b/>
          <w:sz w:val="22"/>
        </w:rPr>
        <w:tab/>
      </w:r>
    </w:p>
    <w:p w14:paraId="61DF3F82" w14:textId="08C51327" w:rsidR="005F451F" w:rsidRPr="00381E92" w:rsidRDefault="005F451F" w:rsidP="00381E92">
      <w:pPr>
        <w:tabs>
          <w:tab w:val="left" w:pos="7440"/>
        </w:tabs>
        <w:spacing w:line="276" w:lineRule="auto"/>
        <w:ind w:left="7090"/>
        <w:jc w:val="center"/>
        <w:rPr>
          <w:rFonts w:asciiTheme="minorHAnsi" w:hAnsiTheme="minorHAnsi" w:cstheme="minorHAnsi"/>
          <w:b/>
          <w:sz w:val="22"/>
        </w:rPr>
      </w:pPr>
      <w:r w:rsidRPr="00381E92">
        <w:rPr>
          <w:rFonts w:asciiTheme="minorHAnsi" w:hAnsiTheme="minorHAnsi" w:cstheme="minorHAnsi"/>
          <w:b/>
          <w:sz w:val="22"/>
        </w:rPr>
        <w:tab/>
      </w:r>
    </w:p>
    <w:p w14:paraId="4C94409B" w14:textId="77777777" w:rsidR="00856B5E" w:rsidRPr="00381E92" w:rsidRDefault="00856B5E" w:rsidP="00381E92">
      <w:pPr>
        <w:tabs>
          <w:tab w:val="left" w:pos="7440"/>
        </w:tabs>
        <w:spacing w:line="276" w:lineRule="auto"/>
        <w:rPr>
          <w:rFonts w:asciiTheme="minorHAnsi" w:hAnsiTheme="minorHAnsi" w:cstheme="minorHAnsi"/>
          <w:sz w:val="22"/>
        </w:rPr>
      </w:pPr>
    </w:p>
    <w:p w14:paraId="6E7F671A" w14:textId="77777777" w:rsidR="009D12CF" w:rsidRPr="00381E92" w:rsidRDefault="009D12CF" w:rsidP="00381E92">
      <w:pPr>
        <w:spacing w:line="276" w:lineRule="auto"/>
        <w:jc w:val="right"/>
        <w:rPr>
          <w:rFonts w:asciiTheme="minorHAnsi" w:hAnsiTheme="minorHAnsi" w:cstheme="minorHAnsi"/>
          <w:sz w:val="22"/>
        </w:rPr>
      </w:pPr>
    </w:p>
    <w:p w14:paraId="28A346C2" w14:textId="77777777" w:rsidR="009D12CF" w:rsidRPr="00381E92" w:rsidRDefault="009D12CF" w:rsidP="00381E92">
      <w:pPr>
        <w:spacing w:line="276" w:lineRule="auto"/>
        <w:jc w:val="right"/>
        <w:rPr>
          <w:rFonts w:asciiTheme="minorHAnsi" w:hAnsiTheme="minorHAnsi" w:cstheme="minorHAnsi"/>
          <w:sz w:val="22"/>
        </w:rPr>
      </w:pPr>
    </w:p>
    <w:p w14:paraId="1ADE5320" w14:textId="77777777" w:rsidR="00610E04" w:rsidRPr="00381E92" w:rsidRDefault="00610E04" w:rsidP="00381E92">
      <w:pPr>
        <w:spacing w:line="276" w:lineRule="auto"/>
        <w:rPr>
          <w:rFonts w:asciiTheme="minorHAnsi" w:hAnsiTheme="minorHAnsi" w:cstheme="minorHAnsi"/>
          <w:sz w:val="22"/>
        </w:rPr>
      </w:pPr>
    </w:p>
    <w:p w14:paraId="5E27B383" w14:textId="77777777" w:rsidR="00610E04" w:rsidRPr="00381E92" w:rsidRDefault="00610E04" w:rsidP="00381E92">
      <w:pPr>
        <w:spacing w:line="276" w:lineRule="auto"/>
        <w:jc w:val="right"/>
        <w:rPr>
          <w:rFonts w:asciiTheme="minorHAnsi" w:hAnsiTheme="minorHAnsi" w:cstheme="minorHAnsi"/>
          <w:sz w:val="22"/>
        </w:rPr>
      </w:pPr>
    </w:p>
    <w:p w14:paraId="133933B8" w14:textId="77777777" w:rsidR="009D12CF" w:rsidRPr="00381E92" w:rsidRDefault="009D12CF" w:rsidP="00381E92">
      <w:pPr>
        <w:spacing w:line="276" w:lineRule="auto"/>
        <w:rPr>
          <w:rFonts w:asciiTheme="minorHAnsi" w:hAnsiTheme="minorHAnsi" w:cstheme="minorHAnsi"/>
          <w:sz w:val="22"/>
        </w:rPr>
      </w:pPr>
    </w:p>
    <w:p w14:paraId="1481DE68" w14:textId="77777777" w:rsidR="00856B5E" w:rsidRPr="00381E92" w:rsidRDefault="00856B5E" w:rsidP="00381E92">
      <w:pPr>
        <w:spacing w:line="276" w:lineRule="auto"/>
        <w:rPr>
          <w:rFonts w:asciiTheme="minorHAnsi" w:hAnsiTheme="minorHAnsi" w:cstheme="minorHAnsi"/>
          <w:sz w:val="22"/>
        </w:rPr>
      </w:pPr>
    </w:p>
    <w:p w14:paraId="553DF6F9" w14:textId="3D141669" w:rsidR="00856B5E" w:rsidRPr="00381E92" w:rsidRDefault="00856B5E" w:rsidP="00381E92">
      <w:pPr>
        <w:spacing w:line="276" w:lineRule="auto"/>
        <w:jc w:val="center"/>
        <w:rPr>
          <w:rFonts w:asciiTheme="minorHAnsi" w:hAnsiTheme="minorHAnsi" w:cstheme="minorHAnsi"/>
          <w:sz w:val="22"/>
        </w:rPr>
      </w:pPr>
      <w:r w:rsidRPr="00381E92">
        <w:rPr>
          <w:rFonts w:asciiTheme="minorHAnsi" w:hAnsiTheme="minorHAnsi" w:cstheme="minorHAnsi"/>
          <w:sz w:val="22"/>
        </w:rPr>
        <w:t>Świdwin,</w:t>
      </w:r>
      <w:r w:rsidR="006A1705">
        <w:rPr>
          <w:rFonts w:asciiTheme="minorHAnsi" w:hAnsiTheme="minorHAnsi" w:cstheme="minorHAnsi"/>
          <w:sz w:val="22"/>
        </w:rPr>
        <w:t xml:space="preserve"> </w:t>
      </w:r>
      <w:r w:rsidR="00C71FA1">
        <w:rPr>
          <w:rFonts w:asciiTheme="minorHAnsi" w:hAnsiTheme="minorHAnsi" w:cstheme="minorHAnsi"/>
          <w:sz w:val="22"/>
        </w:rPr>
        <w:t>sierpień</w:t>
      </w:r>
      <w:r w:rsidR="006A1705">
        <w:rPr>
          <w:rFonts w:asciiTheme="minorHAnsi" w:hAnsiTheme="minorHAnsi" w:cstheme="minorHAnsi"/>
          <w:sz w:val="22"/>
        </w:rPr>
        <w:t xml:space="preserve"> </w:t>
      </w:r>
      <w:r w:rsidR="00CA700A" w:rsidRPr="00381E92">
        <w:rPr>
          <w:rFonts w:asciiTheme="minorHAnsi" w:hAnsiTheme="minorHAnsi" w:cstheme="minorHAnsi"/>
          <w:sz w:val="22"/>
        </w:rPr>
        <w:t>202</w:t>
      </w:r>
      <w:r w:rsidR="00C71FA1">
        <w:rPr>
          <w:rFonts w:asciiTheme="minorHAnsi" w:hAnsiTheme="minorHAnsi" w:cstheme="minorHAnsi"/>
          <w:sz w:val="22"/>
        </w:rPr>
        <w:t>6</w:t>
      </w:r>
      <w:r w:rsidR="006A1705">
        <w:rPr>
          <w:rFonts w:asciiTheme="minorHAnsi" w:hAnsiTheme="minorHAnsi" w:cstheme="minorHAnsi"/>
          <w:sz w:val="22"/>
        </w:rPr>
        <w:t xml:space="preserve"> </w:t>
      </w:r>
      <w:r w:rsidR="00CA700A" w:rsidRPr="00381E92">
        <w:rPr>
          <w:rFonts w:asciiTheme="minorHAnsi" w:hAnsiTheme="minorHAnsi" w:cstheme="minorHAnsi"/>
          <w:sz w:val="22"/>
        </w:rPr>
        <w:t>roku</w:t>
      </w:r>
    </w:p>
    <w:sdt>
      <w:sdtPr>
        <w:rPr>
          <w:rFonts w:asciiTheme="minorHAnsi" w:eastAsiaTheme="minorHAnsi" w:hAnsiTheme="minorHAnsi" w:cstheme="minorHAnsi"/>
          <w:color w:val="auto"/>
          <w:sz w:val="22"/>
          <w:szCs w:val="22"/>
          <w:lang w:eastAsia="en-US"/>
        </w:rPr>
        <w:id w:val="-738552113"/>
        <w:docPartObj>
          <w:docPartGallery w:val="Table of Contents"/>
          <w:docPartUnique/>
        </w:docPartObj>
      </w:sdtPr>
      <w:sdtEndPr>
        <w:rPr>
          <w:b/>
          <w:bCs/>
        </w:rPr>
      </w:sdtEndPr>
      <w:sdtContent>
        <w:p w14:paraId="45389B54" w14:textId="77777777" w:rsidR="00A12024" w:rsidRPr="001350DC" w:rsidRDefault="00A12024" w:rsidP="001350DC">
          <w:pPr>
            <w:pStyle w:val="Nagwekspisutreci"/>
            <w:spacing w:before="0" w:line="240" w:lineRule="auto"/>
            <w:rPr>
              <w:rFonts w:asciiTheme="minorHAnsi" w:hAnsiTheme="minorHAnsi" w:cstheme="minorHAnsi"/>
              <w:sz w:val="20"/>
              <w:szCs w:val="20"/>
            </w:rPr>
          </w:pPr>
          <w:r w:rsidRPr="001350DC">
            <w:rPr>
              <w:rFonts w:asciiTheme="minorHAnsi" w:hAnsiTheme="minorHAnsi" w:cstheme="minorHAnsi"/>
              <w:sz w:val="20"/>
              <w:szCs w:val="20"/>
            </w:rPr>
            <w:t>Spis treści</w:t>
          </w:r>
        </w:p>
        <w:p w14:paraId="332C2694" w14:textId="2BDBFCE4" w:rsidR="003E6203" w:rsidRDefault="00F46436">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r w:rsidRPr="001350DC">
            <w:rPr>
              <w:rFonts w:asciiTheme="minorHAnsi" w:hAnsiTheme="minorHAnsi" w:cstheme="minorHAnsi"/>
              <w:sz w:val="22"/>
            </w:rPr>
            <w:fldChar w:fldCharType="begin"/>
          </w:r>
          <w:r w:rsidR="00A12024" w:rsidRPr="001350DC">
            <w:rPr>
              <w:rFonts w:asciiTheme="minorHAnsi" w:hAnsiTheme="minorHAnsi" w:cstheme="minorHAnsi"/>
              <w:sz w:val="22"/>
            </w:rPr>
            <w:instrText xml:space="preserve"> TOC \o "1-3" \h \z \u </w:instrText>
          </w:r>
          <w:r w:rsidRPr="001350DC">
            <w:rPr>
              <w:rFonts w:asciiTheme="minorHAnsi" w:hAnsiTheme="minorHAnsi" w:cstheme="minorHAnsi"/>
              <w:sz w:val="22"/>
            </w:rPr>
            <w:fldChar w:fldCharType="separate"/>
          </w:r>
          <w:hyperlink w:anchor="_Toc238464708" w:history="1">
            <w:r w:rsidR="003E6203" w:rsidRPr="00F8225C">
              <w:rPr>
                <w:rStyle w:val="Hipercze"/>
                <w:rFonts w:cstheme="minorHAnsi"/>
                <w:noProof/>
              </w:rPr>
              <w:t>A.</w:t>
            </w:r>
            <w:r w:rsidR="003E6203">
              <w:rPr>
                <w:rFonts w:asciiTheme="minorHAnsi" w:eastAsiaTheme="minorEastAsia" w:hAnsiTheme="minorHAnsi"/>
                <w:noProof/>
                <w:kern w:val="2"/>
                <w:sz w:val="24"/>
                <w:szCs w:val="24"/>
                <w:lang w:eastAsia="pl-PL"/>
                <w14:ligatures w14:val="standardContextual"/>
              </w:rPr>
              <w:tab/>
            </w:r>
            <w:r w:rsidR="003E6203" w:rsidRPr="00F8225C">
              <w:rPr>
                <w:rStyle w:val="Hipercze"/>
                <w:rFonts w:cstheme="minorHAnsi"/>
                <w:noProof/>
              </w:rPr>
              <w:t>Nazwa i adres Zamawiającego</w:t>
            </w:r>
            <w:r w:rsidR="003E6203">
              <w:rPr>
                <w:noProof/>
                <w:webHidden/>
              </w:rPr>
              <w:tab/>
            </w:r>
            <w:r w:rsidR="003E6203">
              <w:rPr>
                <w:noProof/>
                <w:webHidden/>
              </w:rPr>
              <w:fldChar w:fldCharType="begin"/>
            </w:r>
            <w:r w:rsidR="003E6203">
              <w:rPr>
                <w:noProof/>
                <w:webHidden/>
              </w:rPr>
              <w:instrText xml:space="preserve"> PAGEREF _Toc238464708 \h </w:instrText>
            </w:r>
            <w:r w:rsidR="003E6203">
              <w:rPr>
                <w:noProof/>
                <w:webHidden/>
              </w:rPr>
            </w:r>
            <w:r w:rsidR="003E6203">
              <w:rPr>
                <w:noProof/>
                <w:webHidden/>
              </w:rPr>
              <w:fldChar w:fldCharType="separate"/>
            </w:r>
            <w:r w:rsidR="003E6203">
              <w:rPr>
                <w:noProof/>
                <w:webHidden/>
              </w:rPr>
              <w:t>3</w:t>
            </w:r>
            <w:r w:rsidR="003E6203">
              <w:rPr>
                <w:noProof/>
                <w:webHidden/>
              </w:rPr>
              <w:fldChar w:fldCharType="end"/>
            </w:r>
          </w:hyperlink>
        </w:p>
        <w:p w14:paraId="3FD0BD07" w14:textId="4E451395"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09" w:history="1">
            <w:r w:rsidRPr="00F8225C">
              <w:rPr>
                <w:rStyle w:val="Hipercze"/>
                <w:rFonts w:cstheme="minorHAnsi"/>
                <w:noProof/>
              </w:rPr>
              <w:t>B.</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Rodzaj oraz tryb udzielenia zamówienia</w:t>
            </w:r>
            <w:r>
              <w:rPr>
                <w:noProof/>
                <w:webHidden/>
              </w:rPr>
              <w:tab/>
            </w:r>
            <w:r>
              <w:rPr>
                <w:noProof/>
                <w:webHidden/>
              </w:rPr>
              <w:fldChar w:fldCharType="begin"/>
            </w:r>
            <w:r>
              <w:rPr>
                <w:noProof/>
                <w:webHidden/>
              </w:rPr>
              <w:instrText xml:space="preserve"> PAGEREF _Toc238464709 \h </w:instrText>
            </w:r>
            <w:r>
              <w:rPr>
                <w:noProof/>
                <w:webHidden/>
              </w:rPr>
            </w:r>
            <w:r>
              <w:rPr>
                <w:noProof/>
                <w:webHidden/>
              </w:rPr>
              <w:fldChar w:fldCharType="separate"/>
            </w:r>
            <w:r>
              <w:rPr>
                <w:noProof/>
                <w:webHidden/>
              </w:rPr>
              <w:t>3</w:t>
            </w:r>
            <w:r>
              <w:rPr>
                <w:noProof/>
                <w:webHidden/>
              </w:rPr>
              <w:fldChar w:fldCharType="end"/>
            </w:r>
          </w:hyperlink>
        </w:p>
        <w:p w14:paraId="45F09766" w14:textId="51E708E0"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0" w:history="1">
            <w:r w:rsidRPr="00F8225C">
              <w:rPr>
                <w:rStyle w:val="Hipercze"/>
                <w:rFonts w:cstheme="minorHAnsi"/>
                <w:noProof/>
              </w:rPr>
              <w:t>C.</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Informacje o opublikowaniu</w:t>
            </w:r>
            <w:r>
              <w:rPr>
                <w:noProof/>
                <w:webHidden/>
              </w:rPr>
              <w:tab/>
            </w:r>
            <w:r>
              <w:rPr>
                <w:noProof/>
                <w:webHidden/>
              </w:rPr>
              <w:fldChar w:fldCharType="begin"/>
            </w:r>
            <w:r>
              <w:rPr>
                <w:noProof/>
                <w:webHidden/>
              </w:rPr>
              <w:instrText xml:space="preserve"> PAGEREF _Toc238464710 \h </w:instrText>
            </w:r>
            <w:r>
              <w:rPr>
                <w:noProof/>
                <w:webHidden/>
              </w:rPr>
            </w:r>
            <w:r>
              <w:rPr>
                <w:noProof/>
                <w:webHidden/>
              </w:rPr>
              <w:fldChar w:fldCharType="separate"/>
            </w:r>
            <w:r>
              <w:rPr>
                <w:noProof/>
                <w:webHidden/>
              </w:rPr>
              <w:t>3</w:t>
            </w:r>
            <w:r>
              <w:rPr>
                <w:noProof/>
                <w:webHidden/>
              </w:rPr>
              <w:fldChar w:fldCharType="end"/>
            </w:r>
          </w:hyperlink>
        </w:p>
        <w:p w14:paraId="39ED0670" w14:textId="35FBD856"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1" w:history="1">
            <w:r w:rsidRPr="00F8225C">
              <w:rPr>
                <w:rStyle w:val="Hipercze"/>
                <w:rFonts w:cstheme="minorHAnsi"/>
                <w:noProof/>
              </w:rPr>
              <w:t>D.</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Opis przedmiotu zamówienia</w:t>
            </w:r>
            <w:r>
              <w:rPr>
                <w:noProof/>
                <w:webHidden/>
              </w:rPr>
              <w:tab/>
            </w:r>
            <w:r>
              <w:rPr>
                <w:noProof/>
                <w:webHidden/>
              </w:rPr>
              <w:fldChar w:fldCharType="begin"/>
            </w:r>
            <w:r>
              <w:rPr>
                <w:noProof/>
                <w:webHidden/>
              </w:rPr>
              <w:instrText xml:space="preserve"> PAGEREF _Toc238464711 \h </w:instrText>
            </w:r>
            <w:r>
              <w:rPr>
                <w:noProof/>
                <w:webHidden/>
              </w:rPr>
            </w:r>
            <w:r>
              <w:rPr>
                <w:noProof/>
                <w:webHidden/>
              </w:rPr>
              <w:fldChar w:fldCharType="separate"/>
            </w:r>
            <w:r>
              <w:rPr>
                <w:noProof/>
                <w:webHidden/>
              </w:rPr>
              <w:t>3</w:t>
            </w:r>
            <w:r>
              <w:rPr>
                <w:noProof/>
                <w:webHidden/>
              </w:rPr>
              <w:fldChar w:fldCharType="end"/>
            </w:r>
          </w:hyperlink>
        </w:p>
        <w:p w14:paraId="551CBD1E" w14:textId="3B22C10A"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2" w:history="1">
            <w:r w:rsidRPr="00F8225C">
              <w:rPr>
                <w:rStyle w:val="Hipercze"/>
                <w:rFonts w:cstheme="minorHAnsi"/>
                <w:noProof/>
              </w:rPr>
              <w:t>E.</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Wymagania w zakresie zatrudnienia na podstawie stosunku pracy, w okolicznościach, o których mowa w art. 95 Pzp</w:t>
            </w:r>
            <w:r>
              <w:rPr>
                <w:noProof/>
                <w:webHidden/>
              </w:rPr>
              <w:tab/>
            </w:r>
            <w:r>
              <w:rPr>
                <w:noProof/>
                <w:webHidden/>
              </w:rPr>
              <w:fldChar w:fldCharType="begin"/>
            </w:r>
            <w:r>
              <w:rPr>
                <w:noProof/>
                <w:webHidden/>
              </w:rPr>
              <w:instrText xml:space="preserve"> PAGEREF _Toc238464712 \h </w:instrText>
            </w:r>
            <w:r>
              <w:rPr>
                <w:noProof/>
                <w:webHidden/>
              </w:rPr>
            </w:r>
            <w:r>
              <w:rPr>
                <w:noProof/>
                <w:webHidden/>
              </w:rPr>
              <w:fldChar w:fldCharType="separate"/>
            </w:r>
            <w:r>
              <w:rPr>
                <w:noProof/>
                <w:webHidden/>
              </w:rPr>
              <w:t>7</w:t>
            </w:r>
            <w:r>
              <w:rPr>
                <w:noProof/>
                <w:webHidden/>
              </w:rPr>
              <w:fldChar w:fldCharType="end"/>
            </w:r>
          </w:hyperlink>
        </w:p>
        <w:p w14:paraId="4A901E36" w14:textId="2551FD24"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3" w:history="1">
            <w:r w:rsidRPr="00F8225C">
              <w:rPr>
                <w:rStyle w:val="Hipercze"/>
                <w:rFonts w:cstheme="minorHAnsi"/>
                <w:noProof/>
              </w:rPr>
              <w:t>F.</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Przedmiotowe środki dowodowe</w:t>
            </w:r>
            <w:r>
              <w:rPr>
                <w:noProof/>
                <w:webHidden/>
              </w:rPr>
              <w:tab/>
            </w:r>
            <w:r>
              <w:rPr>
                <w:noProof/>
                <w:webHidden/>
              </w:rPr>
              <w:fldChar w:fldCharType="begin"/>
            </w:r>
            <w:r>
              <w:rPr>
                <w:noProof/>
                <w:webHidden/>
              </w:rPr>
              <w:instrText xml:space="preserve"> PAGEREF _Toc238464713 \h </w:instrText>
            </w:r>
            <w:r>
              <w:rPr>
                <w:noProof/>
                <w:webHidden/>
              </w:rPr>
            </w:r>
            <w:r>
              <w:rPr>
                <w:noProof/>
                <w:webHidden/>
              </w:rPr>
              <w:fldChar w:fldCharType="separate"/>
            </w:r>
            <w:r>
              <w:rPr>
                <w:noProof/>
                <w:webHidden/>
              </w:rPr>
              <w:t>7</w:t>
            </w:r>
            <w:r>
              <w:rPr>
                <w:noProof/>
                <w:webHidden/>
              </w:rPr>
              <w:fldChar w:fldCharType="end"/>
            </w:r>
          </w:hyperlink>
        </w:p>
        <w:p w14:paraId="15E3D031" w14:textId="3B9531EB"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4" w:history="1">
            <w:r w:rsidRPr="00F8225C">
              <w:rPr>
                <w:rStyle w:val="Hipercze"/>
                <w:rFonts w:cstheme="minorHAnsi"/>
                <w:noProof/>
              </w:rPr>
              <w:t>G.</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na temat części zamówienia i możliwości składania ofert częściowych</w:t>
            </w:r>
            <w:r>
              <w:rPr>
                <w:noProof/>
                <w:webHidden/>
              </w:rPr>
              <w:tab/>
            </w:r>
            <w:r>
              <w:rPr>
                <w:noProof/>
                <w:webHidden/>
              </w:rPr>
              <w:fldChar w:fldCharType="begin"/>
            </w:r>
            <w:r>
              <w:rPr>
                <w:noProof/>
                <w:webHidden/>
              </w:rPr>
              <w:instrText xml:space="preserve"> PAGEREF _Toc238464714 \h </w:instrText>
            </w:r>
            <w:r>
              <w:rPr>
                <w:noProof/>
                <w:webHidden/>
              </w:rPr>
            </w:r>
            <w:r>
              <w:rPr>
                <w:noProof/>
                <w:webHidden/>
              </w:rPr>
              <w:fldChar w:fldCharType="separate"/>
            </w:r>
            <w:r>
              <w:rPr>
                <w:noProof/>
                <w:webHidden/>
              </w:rPr>
              <w:t>7</w:t>
            </w:r>
            <w:r>
              <w:rPr>
                <w:noProof/>
                <w:webHidden/>
              </w:rPr>
              <w:fldChar w:fldCharType="end"/>
            </w:r>
          </w:hyperlink>
        </w:p>
        <w:p w14:paraId="5FB6A1B8" w14:textId="193F3C5B"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5" w:history="1">
            <w:r w:rsidRPr="00F8225C">
              <w:rPr>
                <w:rStyle w:val="Hipercze"/>
                <w:rFonts w:cstheme="minorHAnsi"/>
                <w:noProof/>
              </w:rPr>
              <w:t>H.</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na temat możliwości składania ofert wariantowych</w:t>
            </w:r>
            <w:r>
              <w:rPr>
                <w:noProof/>
                <w:webHidden/>
              </w:rPr>
              <w:tab/>
            </w:r>
            <w:r>
              <w:rPr>
                <w:noProof/>
                <w:webHidden/>
              </w:rPr>
              <w:fldChar w:fldCharType="begin"/>
            </w:r>
            <w:r>
              <w:rPr>
                <w:noProof/>
                <w:webHidden/>
              </w:rPr>
              <w:instrText xml:space="preserve"> PAGEREF _Toc238464715 \h </w:instrText>
            </w:r>
            <w:r>
              <w:rPr>
                <w:noProof/>
                <w:webHidden/>
              </w:rPr>
            </w:r>
            <w:r>
              <w:rPr>
                <w:noProof/>
                <w:webHidden/>
              </w:rPr>
              <w:fldChar w:fldCharType="separate"/>
            </w:r>
            <w:r>
              <w:rPr>
                <w:noProof/>
                <w:webHidden/>
              </w:rPr>
              <w:t>7</w:t>
            </w:r>
            <w:r>
              <w:rPr>
                <w:noProof/>
                <w:webHidden/>
              </w:rPr>
              <w:fldChar w:fldCharType="end"/>
            </w:r>
          </w:hyperlink>
        </w:p>
        <w:p w14:paraId="7C66F957" w14:textId="217A1E2D"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6" w:history="1">
            <w:r w:rsidRPr="00F8225C">
              <w:rPr>
                <w:rStyle w:val="Hipercze"/>
                <w:rFonts w:cstheme="minorHAnsi"/>
                <w:noProof/>
              </w:rPr>
              <w:t>I.</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Informacje dotyczące przeprowadzenia przez Wykonawcę wizji lokalnej lub sprawdzenia przez niego dokumentów niezbędnych do realizacji zamówienia, o których mowa w art. 131 ust. 2 Pzp</w:t>
            </w:r>
            <w:r>
              <w:rPr>
                <w:noProof/>
                <w:webHidden/>
              </w:rPr>
              <w:tab/>
            </w:r>
            <w:r>
              <w:rPr>
                <w:noProof/>
                <w:webHidden/>
              </w:rPr>
              <w:fldChar w:fldCharType="begin"/>
            </w:r>
            <w:r>
              <w:rPr>
                <w:noProof/>
                <w:webHidden/>
              </w:rPr>
              <w:instrText xml:space="preserve"> PAGEREF _Toc238464716 \h </w:instrText>
            </w:r>
            <w:r>
              <w:rPr>
                <w:noProof/>
                <w:webHidden/>
              </w:rPr>
            </w:r>
            <w:r>
              <w:rPr>
                <w:noProof/>
                <w:webHidden/>
              </w:rPr>
              <w:fldChar w:fldCharType="separate"/>
            </w:r>
            <w:r>
              <w:rPr>
                <w:noProof/>
                <w:webHidden/>
              </w:rPr>
              <w:t>7</w:t>
            </w:r>
            <w:r>
              <w:rPr>
                <w:noProof/>
                <w:webHidden/>
              </w:rPr>
              <w:fldChar w:fldCharType="end"/>
            </w:r>
          </w:hyperlink>
        </w:p>
        <w:p w14:paraId="15787538" w14:textId="2C3CEF73"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7" w:history="1">
            <w:r w:rsidRPr="00F8225C">
              <w:rPr>
                <w:rStyle w:val="Hipercze"/>
                <w:rFonts w:cstheme="minorHAnsi"/>
                <w:noProof/>
              </w:rPr>
              <w:t>J.</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na temat możliwości rozliczenia się w walutach obcych</w:t>
            </w:r>
            <w:r>
              <w:rPr>
                <w:noProof/>
                <w:webHidden/>
              </w:rPr>
              <w:tab/>
            </w:r>
            <w:r>
              <w:rPr>
                <w:noProof/>
                <w:webHidden/>
              </w:rPr>
              <w:fldChar w:fldCharType="begin"/>
            </w:r>
            <w:r>
              <w:rPr>
                <w:noProof/>
                <w:webHidden/>
              </w:rPr>
              <w:instrText xml:space="preserve"> PAGEREF _Toc238464717 \h </w:instrText>
            </w:r>
            <w:r>
              <w:rPr>
                <w:noProof/>
                <w:webHidden/>
              </w:rPr>
            </w:r>
            <w:r>
              <w:rPr>
                <w:noProof/>
                <w:webHidden/>
              </w:rPr>
              <w:fldChar w:fldCharType="separate"/>
            </w:r>
            <w:r>
              <w:rPr>
                <w:noProof/>
                <w:webHidden/>
              </w:rPr>
              <w:t>7</w:t>
            </w:r>
            <w:r>
              <w:rPr>
                <w:noProof/>
                <w:webHidden/>
              </w:rPr>
              <w:fldChar w:fldCharType="end"/>
            </w:r>
          </w:hyperlink>
        </w:p>
        <w:p w14:paraId="4935AD80" w14:textId="712DD899"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8" w:history="1">
            <w:r w:rsidRPr="00F8225C">
              <w:rPr>
                <w:rStyle w:val="Hipercze"/>
                <w:rFonts w:cstheme="minorHAnsi"/>
                <w:noProof/>
              </w:rPr>
              <w:t>K.</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na temat przewidywanego zamówienia polegającego na powtórzeniu podobnych usług</w:t>
            </w:r>
            <w:r>
              <w:rPr>
                <w:noProof/>
                <w:webHidden/>
              </w:rPr>
              <w:tab/>
            </w:r>
            <w:r>
              <w:rPr>
                <w:noProof/>
                <w:webHidden/>
              </w:rPr>
              <w:fldChar w:fldCharType="begin"/>
            </w:r>
            <w:r>
              <w:rPr>
                <w:noProof/>
                <w:webHidden/>
              </w:rPr>
              <w:instrText xml:space="preserve"> PAGEREF _Toc238464718 \h </w:instrText>
            </w:r>
            <w:r>
              <w:rPr>
                <w:noProof/>
                <w:webHidden/>
              </w:rPr>
            </w:r>
            <w:r>
              <w:rPr>
                <w:noProof/>
                <w:webHidden/>
              </w:rPr>
              <w:fldChar w:fldCharType="separate"/>
            </w:r>
            <w:r>
              <w:rPr>
                <w:noProof/>
                <w:webHidden/>
              </w:rPr>
              <w:t>8</w:t>
            </w:r>
            <w:r>
              <w:rPr>
                <w:noProof/>
                <w:webHidden/>
              </w:rPr>
              <w:fldChar w:fldCharType="end"/>
            </w:r>
          </w:hyperlink>
        </w:p>
        <w:p w14:paraId="2B4DDE45" w14:textId="2A9D392E"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19" w:history="1">
            <w:r w:rsidRPr="00F8225C">
              <w:rPr>
                <w:rStyle w:val="Hipercze"/>
                <w:rFonts w:cstheme="minorHAnsi"/>
                <w:noProof/>
              </w:rPr>
              <w:t>L.</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Maksymalna liczba wykonawców, z którymi Zamawiający zawrze umowę ramową</w:t>
            </w:r>
            <w:r>
              <w:rPr>
                <w:noProof/>
                <w:webHidden/>
              </w:rPr>
              <w:tab/>
            </w:r>
            <w:r>
              <w:rPr>
                <w:noProof/>
                <w:webHidden/>
              </w:rPr>
              <w:fldChar w:fldCharType="begin"/>
            </w:r>
            <w:r>
              <w:rPr>
                <w:noProof/>
                <w:webHidden/>
              </w:rPr>
              <w:instrText xml:space="preserve"> PAGEREF _Toc238464719 \h </w:instrText>
            </w:r>
            <w:r>
              <w:rPr>
                <w:noProof/>
                <w:webHidden/>
              </w:rPr>
            </w:r>
            <w:r>
              <w:rPr>
                <w:noProof/>
                <w:webHidden/>
              </w:rPr>
              <w:fldChar w:fldCharType="separate"/>
            </w:r>
            <w:r>
              <w:rPr>
                <w:noProof/>
                <w:webHidden/>
              </w:rPr>
              <w:t>8</w:t>
            </w:r>
            <w:r>
              <w:rPr>
                <w:noProof/>
                <w:webHidden/>
              </w:rPr>
              <w:fldChar w:fldCharType="end"/>
            </w:r>
          </w:hyperlink>
        </w:p>
        <w:p w14:paraId="6554BD94" w14:textId="6A2C11E4"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0" w:history="1">
            <w:r w:rsidRPr="00F8225C">
              <w:rPr>
                <w:rStyle w:val="Hipercze"/>
                <w:rFonts w:cstheme="minorHAnsi"/>
                <w:noProof/>
              </w:rPr>
              <w:t>M.</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Termin wykonania zamówienia</w:t>
            </w:r>
            <w:r>
              <w:rPr>
                <w:noProof/>
                <w:webHidden/>
              </w:rPr>
              <w:tab/>
            </w:r>
            <w:r>
              <w:rPr>
                <w:noProof/>
                <w:webHidden/>
              </w:rPr>
              <w:fldChar w:fldCharType="begin"/>
            </w:r>
            <w:r>
              <w:rPr>
                <w:noProof/>
                <w:webHidden/>
              </w:rPr>
              <w:instrText xml:space="preserve"> PAGEREF _Toc238464720 \h </w:instrText>
            </w:r>
            <w:r>
              <w:rPr>
                <w:noProof/>
                <w:webHidden/>
              </w:rPr>
            </w:r>
            <w:r>
              <w:rPr>
                <w:noProof/>
                <w:webHidden/>
              </w:rPr>
              <w:fldChar w:fldCharType="separate"/>
            </w:r>
            <w:r>
              <w:rPr>
                <w:noProof/>
                <w:webHidden/>
              </w:rPr>
              <w:t>8</w:t>
            </w:r>
            <w:r>
              <w:rPr>
                <w:noProof/>
                <w:webHidden/>
              </w:rPr>
              <w:fldChar w:fldCharType="end"/>
            </w:r>
          </w:hyperlink>
        </w:p>
        <w:p w14:paraId="7EF9BFA9" w14:textId="0CDEDD6E"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1" w:history="1">
            <w:r w:rsidRPr="00F8225C">
              <w:rPr>
                <w:rStyle w:val="Hipercze"/>
                <w:rFonts w:cstheme="minorHAnsi"/>
                <w:noProof/>
              </w:rPr>
              <w:t>O.</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Korzystanie przez Wykonawcę z zasobów innych podmiotów w celu potwierdzenia spełnienia warunków udziału w postepowaniu</w:t>
            </w:r>
            <w:r>
              <w:rPr>
                <w:noProof/>
                <w:webHidden/>
              </w:rPr>
              <w:tab/>
            </w:r>
            <w:r>
              <w:rPr>
                <w:noProof/>
                <w:webHidden/>
              </w:rPr>
              <w:fldChar w:fldCharType="begin"/>
            </w:r>
            <w:r>
              <w:rPr>
                <w:noProof/>
                <w:webHidden/>
              </w:rPr>
              <w:instrText xml:space="preserve"> PAGEREF _Toc238464721 \h </w:instrText>
            </w:r>
            <w:r>
              <w:rPr>
                <w:noProof/>
                <w:webHidden/>
              </w:rPr>
            </w:r>
            <w:r>
              <w:rPr>
                <w:noProof/>
                <w:webHidden/>
              </w:rPr>
              <w:fldChar w:fldCharType="separate"/>
            </w:r>
            <w:r>
              <w:rPr>
                <w:noProof/>
                <w:webHidden/>
              </w:rPr>
              <w:t>8</w:t>
            </w:r>
            <w:r>
              <w:rPr>
                <w:noProof/>
                <w:webHidden/>
              </w:rPr>
              <w:fldChar w:fldCharType="end"/>
            </w:r>
          </w:hyperlink>
        </w:p>
        <w:p w14:paraId="4E3AC1FC" w14:textId="5268A041"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2" w:history="1">
            <w:r w:rsidRPr="00F8225C">
              <w:rPr>
                <w:rStyle w:val="Hipercze"/>
                <w:rFonts w:cstheme="minorHAnsi"/>
                <w:noProof/>
              </w:rPr>
              <w:t>P.</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na temat wspólnego ubiegania się Wykonawców o udzielnie zamówienia</w:t>
            </w:r>
            <w:r>
              <w:rPr>
                <w:noProof/>
                <w:webHidden/>
              </w:rPr>
              <w:tab/>
            </w:r>
            <w:r>
              <w:rPr>
                <w:noProof/>
                <w:webHidden/>
              </w:rPr>
              <w:fldChar w:fldCharType="begin"/>
            </w:r>
            <w:r>
              <w:rPr>
                <w:noProof/>
                <w:webHidden/>
              </w:rPr>
              <w:instrText xml:space="preserve"> PAGEREF _Toc238464722 \h </w:instrText>
            </w:r>
            <w:r>
              <w:rPr>
                <w:noProof/>
                <w:webHidden/>
              </w:rPr>
            </w:r>
            <w:r>
              <w:rPr>
                <w:noProof/>
                <w:webHidden/>
              </w:rPr>
              <w:fldChar w:fldCharType="separate"/>
            </w:r>
            <w:r>
              <w:rPr>
                <w:noProof/>
                <w:webHidden/>
              </w:rPr>
              <w:t>9</w:t>
            </w:r>
            <w:r>
              <w:rPr>
                <w:noProof/>
                <w:webHidden/>
              </w:rPr>
              <w:fldChar w:fldCharType="end"/>
            </w:r>
          </w:hyperlink>
        </w:p>
        <w:p w14:paraId="3F30C9AC" w14:textId="1EB7F22D"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3" w:history="1">
            <w:r w:rsidRPr="00F8225C">
              <w:rPr>
                <w:rStyle w:val="Hipercze"/>
                <w:rFonts w:cstheme="minorHAnsi"/>
                <w:noProof/>
              </w:rPr>
              <w:t>Q.</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Podstawy (przesłanki) wykluczenia z postępowania, warunki udziału w postępowaniu, wykaz podmiotowych środków dowodowych</w:t>
            </w:r>
            <w:r>
              <w:rPr>
                <w:noProof/>
                <w:webHidden/>
              </w:rPr>
              <w:tab/>
            </w:r>
            <w:r>
              <w:rPr>
                <w:noProof/>
                <w:webHidden/>
              </w:rPr>
              <w:fldChar w:fldCharType="begin"/>
            </w:r>
            <w:r>
              <w:rPr>
                <w:noProof/>
                <w:webHidden/>
              </w:rPr>
              <w:instrText xml:space="preserve"> PAGEREF _Toc238464723 \h </w:instrText>
            </w:r>
            <w:r>
              <w:rPr>
                <w:noProof/>
                <w:webHidden/>
              </w:rPr>
            </w:r>
            <w:r>
              <w:rPr>
                <w:noProof/>
                <w:webHidden/>
              </w:rPr>
              <w:fldChar w:fldCharType="separate"/>
            </w:r>
            <w:r>
              <w:rPr>
                <w:noProof/>
                <w:webHidden/>
              </w:rPr>
              <w:t>10</w:t>
            </w:r>
            <w:r>
              <w:rPr>
                <w:noProof/>
                <w:webHidden/>
              </w:rPr>
              <w:fldChar w:fldCharType="end"/>
            </w:r>
          </w:hyperlink>
        </w:p>
        <w:p w14:paraId="4DB59F41" w14:textId="52974B98"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4" w:history="1">
            <w:r w:rsidRPr="00F8225C">
              <w:rPr>
                <w:rStyle w:val="Hipercze"/>
                <w:rFonts w:cstheme="minorHAnsi"/>
                <w:noProof/>
              </w:rPr>
              <w:t>R.</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Dokumenty podmiotów zagranicznych, Wykonawca mający siedzibę lub miejsce zamieszkania poza terytorium Rzeczypospolitej Polskiej</w:t>
            </w:r>
            <w:r>
              <w:rPr>
                <w:noProof/>
                <w:webHidden/>
              </w:rPr>
              <w:tab/>
            </w:r>
            <w:r>
              <w:rPr>
                <w:noProof/>
                <w:webHidden/>
              </w:rPr>
              <w:fldChar w:fldCharType="begin"/>
            </w:r>
            <w:r>
              <w:rPr>
                <w:noProof/>
                <w:webHidden/>
              </w:rPr>
              <w:instrText xml:space="preserve"> PAGEREF _Toc238464724 \h </w:instrText>
            </w:r>
            <w:r>
              <w:rPr>
                <w:noProof/>
                <w:webHidden/>
              </w:rPr>
            </w:r>
            <w:r>
              <w:rPr>
                <w:noProof/>
                <w:webHidden/>
              </w:rPr>
              <w:fldChar w:fldCharType="separate"/>
            </w:r>
            <w:r>
              <w:rPr>
                <w:noProof/>
                <w:webHidden/>
              </w:rPr>
              <w:t>12</w:t>
            </w:r>
            <w:r>
              <w:rPr>
                <w:noProof/>
                <w:webHidden/>
              </w:rPr>
              <w:fldChar w:fldCharType="end"/>
            </w:r>
          </w:hyperlink>
        </w:p>
        <w:p w14:paraId="4BAB5D4D" w14:textId="412C2FD4"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5" w:history="1">
            <w:r w:rsidRPr="00F8225C">
              <w:rPr>
                <w:rStyle w:val="Hipercze"/>
                <w:rFonts w:cstheme="minorHAnsi"/>
                <w:noProof/>
              </w:rPr>
              <w:t>S.</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Wymagania dotyczące wadium</w:t>
            </w:r>
            <w:r>
              <w:rPr>
                <w:noProof/>
                <w:webHidden/>
              </w:rPr>
              <w:tab/>
            </w:r>
            <w:r>
              <w:rPr>
                <w:noProof/>
                <w:webHidden/>
              </w:rPr>
              <w:fldChar w:fldCharType="begin"/>
            </w:r>
            <w:r>
              <w:rPr>
                <w:noProof/>
                <w:webHidden/>
              </w:rPr>
              <w:instrText xml:space="preserve"> PAGEREF _Toc238464725 \h </w:instrText>
            </w:r>
            <w:r>
              <w:rPr>
                <w:noProof/>
                <w:webHidden/>
              </w:rPr>
            </w:r>
            <w:r>
              <w:rPr>
                <w:noProof/>
                <w:webHidden/>
              </w:rPr>
              <w:fldChar w:fldCharType="separate"/>
            </w:r>
            <w:r>
              <w:rPr>
                <w:noProof/>
                <w:webHidden/>
              </w:rPr>
              <w:t>12</w:t>
            </w:r>
            <w:r>
              <w:rPr>
                <w:noProof/>
                <w:webHidden/>
              </w:rPr>
              <w:fldChar w:fldCharType="end"/>
            </w:r>
          </w:hyperlink>
        </w:p>
        <w:p w14:paraId="082720E7" w14:textId="74BC75EB"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6" w:history="1">
            <w:r w:rsidRPr="00F8225C">
              <w:rPr>
                <w:rStyle w:val="Hipercze"/>
                <w:rFonts w:cstheme="minorHAnsi"/>
                <w:noProof/>
              </w:rPr>
              <w:t>T.</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o środkach komunikacji elektronicznej, przy użyciu których Zamawiający będzie komunikował się z Wykonawcami, oraz informacje o wymaganiach technicznych i organizacji sporządzania, wysyłania i odbierania korespondencji elektronicznej</w:t>
            </w:r>
            <w:r>
              <w:rPr>
                <w:noProof/>
                <w:webHidden/>
              </w:rPr>
              <w:tab/>
            </w:r>
            <w:r>
              <w:rPr>
                <w:noProof/>
                <w:webHidden/>
              </w:rPr>
              <w:fldChar w:fldCharType="begin"/>
            </w:r>
            <w:r>
              <w:rPr>
                <w:noProof/>
                <w:webHidden/>
              </w:rPr>
              <w:instrText xml:space="preserve"> PAGEREF _Toc238464726 \h </w:instrText>
            </w:r>
            <w:r>
              <w:rPr>
                <w:noProof/>
                <w:webHidden/>
              </w:rPr>
            </w:r>
            <w:r>
              <w:rPr>
                <w:noProof/>
                <w:webHidden/>
              </w:rPr>
              <w:fldChar w:fldCharType="separate"/>
            </w:r>
            <w:r>
              <w:rPr>
                <w:noProof/>
                <w:webHidden/>
              </w:rPr>
              <w:t>12</w:t>
            </w:r>
            <w:r>
              <w:rPr>
                <w:noProof/>
                <w:webHidden/>
              </w:rPr>
              <w:fldChar w:fldCharType="end"/>
            </w:r>
          </w:hyperlink>
        </w:p>
        <w:p w14:paraId="6025EDCC" w14:textId="37860408"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7" w:history="1">
            <w:r w:rsidRPr="00F8225C">
              <w:rPr>
                <w:rStyle w:val="Hipercze"/>
                <w:rFonts w:cstheme="minorHAnsi"/>
                <w:noProof/>
              </w:rPr>
              <w:t>U.</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Termin związania ofertą</w:t>
            </w:r>
            <w:r>
              <w:rPr>
                <w:noProof/>
                <w:webHidden/>
              </w:rPr>
              <w:tab/>
            </w:r>
            <w:r>
              <w:rPr>
                <w:noProof/>
                <w:webHidden/>
              </w:rPr>
              <w:fldChar w:fldCharType="begin"/>
            </w:r>
            <w:r>
              <w:rPr>
                <w:noProof/>
                <w:webHidden/>
              </w:rPr>
              <w:instrText xml:space="preserve"> PAGEREF _Toc238464727 \h </w:instrText>
            </w:r>
            <w:r>
              <w:rPr>
                <w:noProof/>
                <w:webHidden/>
              </w:rPr>
            </w:r>
            <w:r>
              <w:rPr>
                <w:noProof/>
                <w:webHidden/>
              </w:rPr>
              <w:fldChar w:fldCharType="separate"/>
            </w:r>
            <w:r>
              <w:rPr>
                <w:noProof/>
                <w:webHidden/>
              </w:rPr>
              <w:t>14</w:t>
            </w:r>
            <w:r>
              <w:rPr>
                <w:noProof/>
                <w:webHidden/>
              </w:rPr>
              <w:fldChar w:fldCharType="end"/>
            </w:r>
          </w:hyperlink>
        </w:p>
        <w:p w14:paraId="2A208793" w14:textId="09643AA2"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8" w:history="1">
            <w:r w:rsidRPr="00F8225C">
              <w:rPr>
                <w:rStyle w:val="Hipercze"/>
                <w:rFonts w:cstheme="minorHAnsi"/>
                <w:noProof/>
              </w:rPr>
              <w:t>V.</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Opis sposobu przygotowania oferty</w:t>
            </w:r>
            <w:r>
              <w:rPr>
                <w:noProof/>
                <w:webHidden/>
              </w:rPr>
              <w:tab/>
            </w:r>
            <w:r>
              <w:rPr>
                <w:noProof/>
                <w:webHidden/>
              </w:rPr>
              <w:fldChar w:fldCharType="begin"/>
            </w:r>
            <w:r>
              <w:rPr>
                <w:noProof/>
                <w:webHidden/>
              </w:rPr>
              <w:instrText xml:space="preserve"> PAGEREF _Toc238464728 \h </w:instrText>
            </w:r>
            <w:r>
              <w:rPr>
                <w:noProof/>
                <w:webHidden/>
              </w:rPr>
            </w:r>
            <w:r>
              <w:rPr>
                <w:noProof/>
                <w:webHidden/>
              </w:rPr>
              <w:fldChar w:fldCharType="separate"/>
            </w:r>
            <w:r>
              <w:rPr>
                <w:noProof/>
                <w:webHidden/>
              </w:rPr>
              <w:t>14</w:t>
            </w:r>
            <w:r>
              <w:rPr>
                <w:noProof/>
                <w:webHidden/>
              </w:rPr>
              <w:fldChar w:fldCharType="end"/>
            </w:r>
          </w:hyperlink>
        </w:p>
        <w:p w14:paraId="3CFDCB6C" w14:textId="18CBC854"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29" w:history="1">
            <w:r w:rsidRPr="00F8225C">
              <w:rPr>
                <w:rStyle w:val="Hipercze"/>
                <w:rFonts w:cstheme="minorHAnsi"/>
                <w:noProof/>
              </w:rPr>
              <w:t>W.</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Sposób oraz termin składania i otwarcia ofert</w:t>
            </w:r>
            <w:r>
              <w:rPr>
                <w:noProof/>
                <w:webHidden/>
              </w:rPr>
              <w:tab/>
            </w:r>
            <w:r>
              <w:rPr>
                <w:noProof/>
                <w:webHidden/>
              </w:rPr>
              <w:fldChar w:fldCharType="begin"/>
            </w:r>
            <w:r>
              <w:rPr>
                <w:noProof/>
                <w:webHidden/>
              </w:rPr>
              <w:instrText xml:space="preserve"> PAGEREF _Toc238464729 \h </w:instrText>
            </w:r>
            <w:r>
              <w:rPr>
                <w:noProof/>
                <w:webHidden/>
              </w:rPr>
            </w:r>
            <w:r>
              <w:rPr>
                <w:noProof/>
                <w:webHidden/>
              </w:rPr>
              <w:fldChar w:fldCharType="separate"/>
            </w:r>
            <w:r>
              <w:rPr>
                <w:noProof/>
                <w:webHidden/>
              </w:rPr>
              <w:t>16</w:t>
            </w:r>
            <w:r>
              <w:rPr>
                <w:noProof/>
                <w:webHidden/>
              </w:rPr>
              <w:fldChar w:fldCharType="end"/>
            </w:r>
          </w:hyperlink>
        </w:p>
        <w:p w14:paraId="6F71D0D6" w14:textId="595312C0"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30" w:history="1">
            <w:r w:rsidRPr="00F8225C">
              <w:rPr>
                <w:rStyle w:val="Hipercze"/>
                <w:rFonts w:cstheme="minorHAnsi"/>
                <w:noProof/>
              </w:rPr>
              <w:t>X.</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Opis sposobu obliczania ceny</w:t>
            </w:r>
            <w:r>
              <w:rPr>
                <w:noProof/>
                <w:webHidden/>
              </w:rPr>
              <w:tab/>
            </w:r>
            <w:r>
              <w:rPr>
                <w:noProof/>
                <w:webHidden/>
              </w:rPr>
              <w:fldChar w:fldCharType="begin"/>
            </w:r>
            <w:r>
              <w:rPr>
                <w:noProof/>
                <w:webHidden/>
              </w:rPr>
              <w:instrText xml:space="preserve"> PAGEREF _Toc238464730 \h </w:instrText>
            </w:r>
            <w:r>
              <w:rPr>
                <w:noProof/>
                <w:webHidden/>
              </w:rPr>
            </w:r>
            <w:r>
              <w:rPr>
                <w:noProof/>
                <w:webHidden/>
              </w:rPr>
              <w:fldChar w:fldCharType="separate"/>
            </w:r>
            <w:r>
              <w:rPr>
                <w:noProof/>
                <w:webHidden/>
              </w:rPr>
              <w:t>16</w:t>
            </w:r>
            <w:r>
              <w:rPr>
                <w:noProof/>
                <w:webHidden/>
              </w:rPr>
              <w:fldChar w:fldCharType="end"/>
            </w:r>
          </w:hyperlink>
        </w:p>
        <w:p w14:paraId="7C65A371" w14:textId="0EA6B1C4"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31" w:history="1">
            <w:r w:rsidRPr="00F8225C">
              <w:rPr>
                <w:rStyle w:val="Hipercze"/>
                <w:rFonts w:cstheme="minorHAnsi"/>
                <w:noProof/>
              </w:rPr>
              <w:t>Y.</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Opis kryteriów oceny ofert wraz z podaniem wag tych kryteriów i sposobu oceny ofert</w:t>
            </w:r>
            <w:r>
              <w:rPr>
                <w:noProof/>
                <w:webHidden/>
              </w:rPr>
              <w:tab/>
            </w:r>
            <w:r>
              <w:rPr>
                <w:noProof/>
                <w:webHidden/>
              </w:rPr>
              <w:fldChar w:fldCharType="begin"/>
            </w:r>
            <w:r>
              <w:rPr>
                <w:noProof/>
                <w:webHidden/>
              </w:rPr>
              <w:instrText xml:space="preserve"> PAGEREF _Toc238464731 \h </w:instrText>
            </w:r>
            <w:r>
              <w:rPr>
                <w:noProof/>
                <w:webHidden/>
              </w:rPr>
            </w:r>
            <w:r>
              <w:rPr>
                <w:noProof/>
                <w:webHidden/>
              </w:rPr>
              <w:fldChar w:fldCharType="separate"/>
            </w:r>
            <w:r>
              <w:rPr>
                <w:noProof/>
                <w:webHidden/>
              </w:rPr>
              <w:t>17</w:t>
            </w:r>
            <w:r>
              <w:rPr>
                <w:noProof/>
                <w:webHidden/>
              </w:rPr>
              <w:fldChar w:fldCharType="end"/>
            </w:r>
          </w:hyperlink>
        </w:p>
        <w:p w14:paraId="623C1013" w14:textId="5C3B7EC1" w:rsidR="003E6203" w:rsidRDefault="003E6203">
          <w:pPr>
            <w:pStyle w:val="Spistreci1"/>
            <w:tabs>
              <w:tab w:val="left" w:pos="480"/>
              <w:tab w:val="right" w:leader="dot" w:pos="9062"/>
            </w:tabs>
            <w:rPr>
              <w:rFonts w:asciiTheme="minorHAnsi" w:eastAsiaTheme="minorEastAsia" w:hAnsiTheme="minorHAnsi"/>
              <w:noProof/>
              <w:kern w:val="2"/>
              <w:sz w:val="24"/>
              <w:szCs w:val="24"/>
              <w:lang w:eastAsia="pl-PL"/>
              <w14:ligatures w14:val="standardContextual"/>
            </w:rPr>
          </w:pPr>
          <w:hyperlink w:anchor="_Toc238464732" w:history="1">
            <w:r w:rsidRPr="00F8225C">
              <w:rPr>
                <w:rStyle w:val="Hipercze"/>
                <w:rFonts w:cstheme="minorHAnsi"/>
                <w:noProof/>
              </w:rPr>
              <w:t>Z.</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_Toc238464732 \h </w:instrText>
            </w:r>
            <w:r>
              <w:rPr>
                <w:noProof/>
                <w:webHidden/>
              </w:rPr>
            </w:r>
            <w:r>
              <w:rPr>
                <w:noProof/>
                <w:webHidden/>
              </w:rPr>
              <w:fldChar w:fldCharType="separate"/>
            </w:r>
            <w:r>
              <w:rPr>
                <w:noProof/>
                <w:webHidden/>
              </w:rPr>
              <w:t>19</w:t>
            </w:r>
            <w:r>
              <w:rPr>
                <w:noProof/>
                <w:webHidden/>
              </w:rPr>
              <w:fldChar w:fldCharType="end"/>
            </w:r>
          </w:hyperlink>
        </w:p>
        <w:p w14:paraId="354183A4" w14:textId="0A1AAA7B"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3" w:history="1">
            <w:r w:rsidRPr="00F8225C">
              <w:rPr>
                <w:rStyle w:val="Hipercze"/>
                <w:rFonts w:cstheme="minorHAnsi"/>
                <w:noProof/>
              </w:rPr>
              <w:t>AA.</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Wymagania dotyczące zabezpieczenia należytego wykonania umowy</w:t>
            </w:r>
            <w:r>
              <w:rPr>
                <w:noProof/>
                <w:webHidden/>
              </w:rPr>
              <w:tab/>
            </w:r>
            <w:r>
              <w:rPr>
                <w:noProof/>
                <w:webHidden/>
              </w:rPr>
              <w:fldChar w:fldCharType="begin"/>
            </w:r>
            <w:r>
              <w:rPr>
                <w:noProof/>
                <w:webHidden/>
              </w:rPr>
              <w:instrText xml:space="preserve"> PAGEREF _Toc238464733 \h </w:instrText>
            </w:r>
            <w:r>
              <w:rPr>
                <w:noProof/>
                <w:webHidden/>
              </w:rPr>
            </w:r>
            <w:r>
              <w:rPr>
                <w:noProof/>
                <w:webHidden/>
              </w:rPr>
              <w:fldChar w:fldCharType="separate"/>
            </w:r>
            <w:r>
              <w:rPr>
                <w:noProof/>
                <w:webHidden/>
              </w:rPr>
              <w:t>19</w:t>
            </w:r>
            <w:r>
              <w:rPr>
                <w:noProof/>
                <w:webHidden/>
              </w:rPr>
              <w:fldChar w:fldCharType="end"/>
            </w:r>
          </w:hyperlink>
        </w:p>
        <w:p w14:paraId="2D640325" w14:textId="0B6F2D15"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4" w:history="1">
            <w:r w:rsidRPr="00F8225C">
              <w:rPr>
                <w:rStyle w:val="Hipercze"/>
                <w:rFonts w:cstheme="minorHAnsi"/>
                <w:noProof/>
              </w:rPr>
              <w:t>BB.</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o treści zawieranej umowy oraz możliwości jej zmiany</w:t>
            </w:r>
            <w:r>
              <w:rPr>
                <w:noProof/>
                <w:webHidden/>
              </w:rPr>
              <w:tab/>
            </w:r>
            <w:r>
              <w:rPr>
                <w:noProof/>
                <w:webHidden/>
              </w:rPr>
              <w:fldChar w:fldCharType="begin"/>
            </w:r>
            <w:r>
              <w:rPr>
                <w:noProof/>
                <w:webHidden/>
              </w:rPr>
              <w:instrText xml:space="preserve"> PAGEREF _Toc238464734 \h </w:instrText>
            </w:r>
            <w:r>
              <w:rPr>
                <w:noProof/>
                <w:webHidden/>
              </w:rPr>
            </w:r>
            <w:r>
              <w:rPr>
                <w:noProof/>
                <w:webHidden/>
              </w:rPr>
              <w:fldChar w:fldCharType="separate"/>
            </w:r>
            <w:r>
              <w:rPr>
                <w:noProof/>
                <w:webHidden/>
              </w:rPr>
              <w:t>19</w:t>
            </w:r>
            <w:r>
              <w:rPr>
                <w:noProof/>
                <w:webHidden/>
              </w:rPr>
              <w:fldChar w:fldCharType="end"/>
            </w:r>
          </w:hyperlink>
        </w:p>
        <w:p w14:paraId="70D970BD" w14:textId="6E6626A1"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5" w:history="1">
            <w:r w:rsidRPr="00F8225C">
              <w:rPr>
                <w:rStyle w:val="Hipercze"/>
                <w:rFonts w:cstheme="minorHAnsi"/>
                <w:noProof/>
              </w:rPr>
              <w:t>CC.</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Pouczenie o środkach ochrony prawnej</w:t>
            </w:r>
            <w:r>
              <w:rPr>
                <w:noProof/>
                <w:webHidden/>
              </w:rPr>
              <w:tab/>
            </w:r>
            <w:r>
              <w:rPr>
                <w:noProof/>
                <w:webHidden/>
              </w:rPr>
              <w:fldChar w:fldCharType="begin"/>
            </w:r>
            <w:r>
              <w:rPr>
                <w:noProof/>
                <w:webHidden/>
              </w:rPr>
              <w:instrText xml:space="preserve"> PAGEREF _Toc238464735 \h </w:instrText>
            </w:r>
            <w:r>
              <w:rPr>
                <w:noProof/>
                <w:webHidden/>
              </w:rPr>
            </w:r>
            <w:r>
              <w:rPr>
                <w:noProof/>
                <w:webHidden/>
              </w:rPr>
              <w:fldChar w:fldCharType="separate"/>
            </w:r>
            <w:r>
              <w:rPr>
                <w:noProof/>
                <w:webHidden/>
              </w:rPr>
              <w:t>19</w:t>
            </w:r>
            <w:r>
              <w:rPr>
                <w:noProof/>
                <w:webHidden/>
              </w:rPr>
              <w:fldChar w:fldCharType="end"/>
            </w:r>
          </w:hyperlink>
        </w:p>
        <w:p w14:paraId="60C6FBBE" w14:textId="6AF0E1B4"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6" w:history="1">
            <w:r w:rsidRPr="00F8225C">
              <w:rPr>
                <w:rStyle w:val="Hipercze"/>
                <w:rFonts w:cstheme="minorHAnsi"/>
                <w:noProof/>
              </w:rPr>
              <w:t>DD.</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Informacja w sprawie zwrotu kosztów w postępowaniu</w:t>
            </w:r>
            <w:r>
              <w:rPr>
                <w:noProof/>
                <w:webHidden/>
              </w:rPr>
              <w:tab/>
            </w:r>
            <w:r>
              <w:rPr>
                <w:noProof/>
                <w:webHidden/>
              </w:rPr>
              <w:fldChar w:fldCharType="begin"/>
            </w:r>
            <w:r>
              <w:rPr>
                <w:noProof/>
                <w:webHidden/>
              </w:rPr>
              <w:instrText xml:space="preserve"> PAGEREF _Toc238464736 \h </w:instrText>
            </w:r>
            <w:r>
              <w:rPr>
                <w:noProof/>
                <w:webHidden/>
              </w:rPr>
            </w:r>
            <w:r>
              <w:rPr>
                <w:noProof/>
                <w:webHidden/>
              </w:rPr>
              <w:fldChar w:fldCharType="separate"/>
            </w:r>
            <w:r>
              <w:rPr>
                <w:noProof/>
                <w:webHidden/>
              </w:rPr>
              <w:t>20</w:t>
            </w:r>
            <w:r>
              <w:rPr>
                <w:noProof/>
                <w:webHidden/>
              </w:rPr>
              <w:fldChar w:fldCharType="end"/>
            </w:r>
          </w:hyperlink>
        </w:p>
        <w:p w14:paraId="4CB4963E" w14:textId="10F9F848"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7" w:history="1">
            <w:r w:rsidRPr="00F8225C">
              <w:rPr>
                <w:rStyle w:val="Hipercze"/>
                <w:rFonts w:cstheme="minorHAnsi"/>
                <w:noProof/>
              </w:rPr>
              <w:t>EE.</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Klauzula informacyjna wynikająca z RODO</w:t>
            </w:r>
            <w:r>
              <w:rPr>
                <w:noProof/>
                <w:webHidden/>
              </w:rPr>
              <w:tab/>
            </w:r>
            <w:r>
              <w:rPr>
                <w:noProof/>
                <w:webHidden/>
              </w:rPr>
              <w:fldChar w:fldCharType="begin"/>
            </w:r>
            <w:r>
              <w:rPr>
                <w:noProof/>
                <w:webHidden/>
              </w:rPr>
              <w:instrText xml:space="preserve"> PAGEREF _Toc238464737 \h </w:instrText>
            </w:r>
            <w:r>
              <w:rPr>
                <w:noProof/>
                <w:webHidden/>
              </w:rPr>
            </w:r>
            <w:r>
              <w:rPr>
                <w:noProof/>
                <w:webHidden/>
              </w:rPr>
              <w:fldChar w:fldCharType="separate"/>
            </w:r>
            <w:r>
              <w:rPr>
                <w:noProof/>
                <w:webHidden/>
              </w:rPr>
              <w:t>20</w:t>
            </w:r>
            <w:r>
              <w:rPr>
                <w:noProof/>
                <w:webHidden/>
              </w:rPr>
              <w:fldChar w:fldCharType="end"/>
            </w:r>
          </w:hyperlink>
        </w:p>
        <w:p w14:paraId="46F4A9C8" w14:textId="575ADC3D" w:rsidR="003E6203" w:rsidRDefault="003E6203">
          <w:pPr>
            <w:pStyle w:val="Spistreci1"/>
            <w:tabs>
              <w:tab w:val="left" w:pos="720"/>
              <w:tab w:val="right" w:leader="dot" w:pos="9062"/>
            </w:tabs>
            <w:rPr>
              <w:rFonts w:asciiTheme="minorHAnsi" w:eastAsiaTheme="minorEastAsia" w:hAnsiTheme="minorHAnsi"/>
              <w:noProof/>
              <w:kern w:val="2"/>
              <w:sz w:val="24"/>
              <w:szCs w:val="24"/>
              <w:lang w:eastAsia="pl-PL"/>
              <w14:ligatures w14:val="standardContextual"/>
            </w:rPr>
          </w:pPr>
          <w:hyperlink w:anchor="_Toc238464738" w:history="1">
            <w:r w:rsidRPr="00F8225C">
              <w:rPr>
                <w:rStyle w:val="Hipercze"/>
                <w:rFonts w:cstheme="minorHAnsi"/>
                <w:noProof/>
              </w:rPr>
              <w:t>FF.</w:t>
            </w:r>
            <w:r>
              <w:rPr>
                <w:rFonts w:asciiTheme="minorHAnsi" w:eastAsiaTheme="minorEastAsia" w:hAnsiTheme="minorHAnsi"/>
                <w:noProof/>
                <w:kern w:val="2"/>
                <w:sz w:val="24"/>
                <w:szCs w:val="24"/>
                <w:lang w:eastAsia="pl-PL"/>
                <w14:ligatures w14:val="standardContextual"/>
              </w:rPr>
              <w:tab/>
            </w:r>
            <w:r w:rsidRPr="00F8225C">
              <w:rPr>
                <w:rStyle w:val="Hipercze"/>
                <w:rFonts w:cstheme="minorHAnsi"/>
                <w:noProof/>
              </w:rPr>
              <w:t>Lista załączników</w:t>
            </w:r>
            <w:r>
              <w:rPr>
                <w:noProof/>
                <w:webHidden/>
              </w:rPr>
              <w:tab/>
            </w:r>
            <w:r>
              <w:rPr>
                <w:noProof/>
                <w:webHidden/>
              </w:rPr>
              <w:fldChar w:fldCharType="begin"/>
            </w:r>
            <w:r>
              <w:rPr>
                <w:noProof/>
                <w:webHidden/>
              </w:rPr>
              <w:instrText xml:space="preserve"> PAGEREF _Toc238464738 \h </w:instrText>
            </w:r>
            <w:r>
              <w:rPr>
                <w:noProof/>
                <w:webHidden/>
              </w:rPr>
            </w:r>
            <w:r>
              <w:rPr>
                <w:noProof/>
                <w:webHidden/>
              </w:rPr>
              <w:fldChar w:fldCharType="separate"/>
            </w:r>
            <w:r>
              <w:rPr>
                <w:noProof/>
                <w:webHidden/>
              </w:rPr>
              <w:t>21</w:t>
            </w:r>
            <w:r>
              <w:rPr>
                <w:noProof/>
                <w:webHidden/>
              </w:rPr>
              <w:fldChar w:fldCharType="end"/>
            </w:r>
          </w:hyperlink>
        </w:p>
        <w:p w14:paraId="1120C45F" w14:textId="33222EA8" w:rsidR="000C3994" w:rsidRPr="001350DC" w:rsidRDefault="00F46436" w:rsidP="001350DC">
          <w:pPr>
            <w:spacing w:after="0" w:line="276" w:lineRule="auto"/>
            <w:rPr>
              <w:rFonts w:asciiTheme="minorHAnsi" w:hAnsiTheme="minorHAnsi" w:cstheme="minorHAnsi"/>
              <w:b/>
              <w:bCs/>
              <w:sz w:val="22"/>
            </w:rPr>
          </w:pPr>
          <w:r w:rsidRPr="001350DC">
            <w:rPr>
              <w:rFonts w:asciiTheme="minorHAnsi" w:hAnsiTheme="minorHAnsi" w:cstheme="minorHAnsi"/>
              <w:b/>
              <w:bCs/>
              <w:sz w:val="22"/>
            </w:rPr>
            <w:fldChar w:fldCharType="end"/>
          </w:r>
        </w:p>
        <w:p w14:paraId="2E3FDDCC" w14:textId="77777777" w:rsidR="000D4CBB" w:rsidRDefault="000D4CBB" w:rsidP="001350DC">
          <w:pPr>
            <w:tabs>
              <w:tab w:val="left" w:pos="1755"/>
            </w:tabs>
            <w:spacing w:after="0" w:line="276" w:lineRule="auto"/>
            <w:rPr>
              <w:rFonts w:asciiTheme="minorHAnsi" w:hAnsiTheme="minorHAnsi" w:cstheme="minorHAnsi"/>
              <w:b/>
              <w:bCs/>
              <w:sz w:val="22"/>
            </w:rPr>
          </w:pPr>
        </w:p>
        <w:p w14:paraId="4177CA5E" w14:textId="77777777" w:rsidR="000D4CBB" w:rsidRDefault="000D4CBB" w:rsidP="001350DC">
          <w:pPr>
            <w:tabs>
              <w:tab w:val="left" w:pos="1755"/>
            </w:tabs>
            <w:spacing w:after="0" w:line="276" w:lineRule="auto"/>
            <w:rPr>
              <w:rFonts w:asciiTheme="minorHAnsi" w:hAnsiTheme="minorHAnsi" w:cstheme="minorHAnsi"/>
              <w:b/>
              <w:bCs/>
              <w:sz w:val="22"/>
            </w:rPr>
          </w:pPr>
        </w:p>
        <w:p w14:paraId="01ECD9D8" w14:textId="77777777" w:rsidR="000D4CBB" w:rsidRDefault="000D4CBB" w:rsidP="001350DC">
          <w:pPr>
            <w:tabs>
              <w:tab w:val="left" w:pos="1755"/>
            </w:tabs>
            <w:spacing w:after="0" w:line="276" w:lineRule="auto"/>
            <w:rPr>
              <w:rFonts w:asciiTheme="minorHAnsi" w:hAnsiTheme="minorHAnsi" w:cstheme="minorHAnsi"/>
              <w:b/>
              <w:bCs/>
              <w:sz w:val="22"/>
            </w:rPr>
          </w:pPr>
        </w:p>
        <w:p w14:paraId="311A20FE" w14:textId="2B9B5A88" w:rsidR="006E207C" w:rsidRPr="001350DC" w:rsidRDefault="001350DC" w:rsidP="001350DC">
          <w:pPr>
            <w:tabs>
              <w:tab w:val="left" w:pos="1755"/>
            </w:tabs>
            <w:spacing w:after="0" w:line="276" w:lineRule="auto"/>
            <w:rPr>
              <w:rFonts w:asciiTheme="minorHAnsi" w:hAnsiTheme="minorHAnsi" w:cstheme="minorHAnsi"/>
              <w:b/>
              <w:bCs/>
              <w:sz w:val="22"/>
            </w:rPr>
          </w:pPr>
          <w:r w:rsidRPr="001350DC">
            <w:rPr>
              <w:rFonts w:asciiTheme="minorHAnsi" w:hAnsiTheme="minorHAnsi" w:cstheme="minorHAnsi"/>
              <w:b/>
              <w:bCs/>
              <w:sz w:val="22"/>
            </w:rPr>
            <w:tab/>
          </w:r>
        </w:p>
      </w:sdtContent>
    </w:sdt>
    <w:p w14:paraId="527077C1"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7" w:name="_Toc238464708"/>
      <w:r w:rsidRPr="00381E92">
        <w:rPr>
          <w:rFonts w:asciiTheme="minorHAnsi" w:hAnsiTheme="minorHAnsi" w:cstheme="minorHAnsi"/>
          <w:sz w:val="22"/>
          <w:szCs w:val="22"/>
        </w:rPr>
        <w:lastRenderedPageBreak/>
        <w:t>Nazwa i adres Zamawiającego</w:t>
      </w:r>
      <w:bookmarkEnd w:id="7"/>
    </w:p>
    <w:p w14:paraId="39680F6E" w14:textId="77777777" w:rsidR="0081319B" w:rsidRPr="00381E92" w:rsidRDefault="0081319B" w:rsidP="00381E92">
      <w:pPr>
        <w:pStyle w:val="Akapitzlist"/>
        <w:numPr>
          <w:ilvl w:val="0"/>
          <w:numId w:val="2"/>
        </w:numPr>
        <w:spacing w:line="276" w:lineRule="auto"/>
        <w:ind w:left="284" w:hanging="284"/>
        <w:rPr>
          <w:rFonts w:asciiTheme="minorHAnsi" w:hAnsiTheme="minorHAnsi" w:cstheme="minorHAnsi"/>
          <w:b/>
          <w:bCs/>
          <w:sz w:val="22"/>
        </w:rPr>
      </w:pPr>
      <w:r w:rsidRPr="00381E92">
        <w:rPr>
          <w:rFonts w:asciiTheme="minorHAnsi" w:hAnsiTheme="minorHAnsi" w:cstheme="minorHAnsi"/>
          <w:b/>
          <w:bCs/>
          <w:sz w:val="22"/>
        </w:rPr>
        <w:t>Zamawiający:</w:t>
      </w:r>
    </w:p>
    <w:p w14:paraId="71872C31"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Zespół Szkół Rolniczych Centrum Kształcenia Zawodowego </w:t>
      </w:r>
    </w:p>
    <w:p w14:paraId="69B74C5C"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im. Stefana Żeromskiego w Świdwinie</w:t>
      </w:r>
    </w:p>
    <w:p w14:paraId="37F9494D"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ul. Szczecińska 88, 78</w:t>
      </w:r>
      <w:r w:rsidR="000C5C5B" w:rsidRPr="00381E92">
        <w:rPr>
          <w:rFonts w:asciiTheme="minorHAnsi" w:hAnsiTheme="minorHAnsi" w:cstheme="minorHAnsi"/>
          <w:sz w:val="22"/>
        </w:rPr>
        <w:t>-</w:t>
      </w:r>
      <w:r w:rsidRPr="00381E92">
        <w:rPr>
          <w:rFonts w:asciiTheme="minorHAnsi" w:hAnsiTheme="minorHAnsi" w:cstheme="minorHAnsi"/>
          <w:sz w:val="22"/>
        </w:rPr>
        <w:t xml:space="preserve">300 Świdwin   </w:t>
      </w:r>
    </w:p>
    <w:p w14:paraId="717DEDAE" w14:textId="77777777" w:rsidR="002F7957" w:rsidRPr="00381E92" w:rsidRDefault="002F7957"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Adres www, na której udostępniane będą zmiany i wyjaśnienia treści SWZ oraz inne dokumenty zamówienia bezpośrednio związane z postępowaniem o udzielenie zamówienia: </w:t>
      </w:r>
      <w:hyperlink r:id="rId8" w:history="1">
        <w:r w:rsidRPr="00381E92">
          <w:rPr>
            <w:rStyle w:val="Hipercze"/>
            <w:rFonts w:asciiTheme="minorHAnsi" w:hAnsiTheme="minorHAnsi" w:cstheme="minorHAnsi"/>
            <w:b/>
            <w:bCs/>
            <w:sz w:val="22"/>
          </w:rPr>
          <w:t>https://ezamowienia.gov.pl/pl/</w:t>
        </w:r>
      </w:hyperlink>
    </w:p>
    <w:p w14:paraId="07141CD5" w14:textId="77777777" w:rsidR="002F7957" w:rsidRPr="00381E92" w:rsidRDefault="002F7957" w:rsidP="00381E92">
      <w:pPr>
        <w:pStyle w:val="Akapitzlist"/>
        <w:spacing w:line="276" w:lineRule="auto"/>
        <w:ind w:left="284"/>
        <w:rPr>
          <w:rFonts w:asciiTheme="minorHAnsi" w:hAnsiTheme="minorHAnsi" w:cstheme="minorHAnsi"/>
          <w:sz w:val="22"/>
          <w:lang w:val="en-US"/>
        </w:rPr>
      </w:pPr>
      <w:r w:rsidRPr="00381E92">
        <w:rPr>
          <w:rFonts w:asciiTheme="minorHAnsi" w:hAnsiTheme="minorHAnsi" w:cstheme="minorHAnsi"/>
          <w:sz w:val="22"/>
          <w:lang w:val="en-US"/>
        </w:rPr>
        <w:t>e-mail: zsrckp@poczta.onet.pl</w:t>
      </w:r>
    </w:p>
    <w:p w14:paraId="29A2CB28" w14:textId="77777777" w:rsidR="0081319B" w:rsidRPr="00381E92" w:rsidRDefault="0081319B" w:rsidP="00381E92">
      <w:pPr>
        <w:pStyle w:val="Akapitzlist"/>
        <w:numPr>
          <w:ilvl w:val="0"/>
          <w:numId w:val="2"/>
        </w:numPr>
        <w:spacing w:line="276" w:lineRule="auto"/>
        <w:ind w:left="284" w:hanging="284"/>
        <w:rPr>
          <w:rFonts w:asciiTheme="minorHAnsi" w:hAnsiTheme="minorHAnsi" w:cstheme="minorHAnsi"/>
          <w:sz w:val="22"/>
        </w:rPr>
      </w:pPr>
      <w:r w:rsidRPr="00381E92">
        <w:rPr>
          <w:rFonts w:asciiTheme="minorHAnsi" w:hAnsiTheme="minorHAnsi" w:cstheme="minorHAnsi"/>
          <w:sz w:val="22"/>
        </w:rPr>
        <w:t>UWAGA: Postępowanie prowadzone jest w formie elektronicznej na zasadach opisanych w SWZ.</w:t>
      </w:r>
    </w:p>
    <w:p w14:paraId="0FE82964"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8" w:name="_Toc238464709"/>
      <w:r w:rsidRPr="00381E92">
        <w:rPr>
          <w:rFonts w:asciiTheme="minorHAnsi" w:hAnsiTheme="minorHAnsi" w:cstheme="minorHAnsi"/>
          <w:sz w:val="22"/>
          <w:szCs w:val="22"/>
        </w:rPr>
        <w:t>Rodzaj oraz tryb udzielenia zamówienia</w:t>
      </w:r>
      <w:bookmarkEnd w:id="8"/>
    </w:p>
    <w:p w14:paraId="093D65F8" w14:textId="2D062FB9"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Rodzaj zamówienia: </w:t>
      </w:r>
      <w:r w:rsidR="00266891" w:rsidRPr="00381E92">
        <w:rPr>
          <w:rFonts w:asciiTheme="minorHAnsi" w:hAnsiTheme="minorHAnsi" w:cstheme="minorHAnsi"/>
          <w:sz w:val="22"/>
        </w:rPr>
        <w:t>usługa</w:t>
      </w:r>
      <w:r w:rsidR="002E267F">
        <w:rPr>
          <w:rFonts w:asciiTheme="minorHAnsi" w:hAnsiTheme="minorHAnsi" w:cstheme="minorHAnsi"/>
          <w:sz w:val="22"/>
        </w:rPr>
        <w:t xml:space="preserve"> </w:t>
      </w:r>
      <w:r w:rsidR="000C5C5B" w:rsidRPr="00381E92">
        <w:rPr>
          <w:rFonts w:asciiTheme="minorHAnsi" w:hAnsiTheme="minorHAnsi" w:cstheme="minorHAnsi"/>
          <w:sz w:val="22"/>
        </w:rPr>
        <w:t xml:space="preserve">społeczna </w:t>
      </w:r>
      <w:r w:rsidR="00BB31A7" w:rsidRPr="00381E92">
        <w:rPr>
          <w:rFonts w:asciiTheme="minorHAnsi" w:hAnsiTheme="minorHAnsi" w:cstheme="minorHAnsi"/>
          <w:sz w:val="22"/>
        </w:rPr>
        <w:t>(z uwzględnieniem art. 7 pkt 34 ustawy z dnia 11 września 2019 r. Prawo zamówień publicznych (</w:t>
      </w:r>
      <w:proofErr w:type="spellStart"/>
      <w:r w:rsidR="00BB31A7" w:rsidRPr="00381E92">
        <w:rPr>
          <w:rFonts w:asciiTheme="minorHAnsi" w:hAnsiTheme="minorHAnsi" w:cstheme="minorHAnsi"/>
          <w:sz w:val="22"/>
        </w:rPr>
        <w:t>t.j</w:t>
      </w:r>
      <w:proofErr w:type="spellEnd"/>
      <w:r w:rsidR="00BB31A7" w:rsidRPr="00381E92">
        <w:rPr>
          <w:rFonts w:asciiTheme="minorHAnsi" w:hAnsiTheme="minorHAnsi" w:cstheme="minorHAnsi"/>
          <w:sz w:val="22"/>
        </w:rPr>
        <w:t>. Dz. U. z 202</w:t>
      </w:r>
      <w:r w:rsidR="00C71FA1">
        <w:rPr>
          <w:rFonts w:asciiTheme="minorHAnsi" w:hAnsiTheme="minorHAnsi" w:cstheme="minorHAnsi"/>
          <w:sz w:val="22"/>
        </w:rPr>
        <w:t>6</w:t>
      </w:r>
      <w:r w:rsidR="00BB31A7" w:rsidRPr="00381E92">
        <w:rPr>
          <w:rFonts w:asciiTheme="minorHAnsi" w:hAnsiTheme="minorHAnsi" w:cstheme="minorHAnsi"/>
          <w:sz w:val="22"/>
        </w:rPr>
        <w:t xml:space="preserve"> r. poz. </w:t>
      </w:r>
      <w:r w:rsidR="00C71FA1">
        <w:rPr>
          <w:rFonts w:asciiTheme="minorHAnsi" w:hAnsiTheme="minorHAnsi" w:cstheme="minorHAnsi"/>
          <w:sz w:val="22"/>
        </w:rPr>
        <w:t>793</w:t>
      </w:r>
      <w:r w:rsidR="00BB31A7" w:rsidRPr="00381E92">
        <w:rPr>
          <w:rFonts w:asciiTheme="minorHAnsi" w:hAnsiTheme="minorHAnsi" w:cstheme="minorHAnsi"/>
          <w:sz w:val="22"/>
        </w:rPr>
        <w:t>).</w:t>
      </w:r>
    </w:p>
    <w:p w14:paraId="137DA161" w14:textId="67EA78F3"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Postępowanie prowadzone jest w trybie podstawowym zgodnie z art. 275 pkt 1 </w:t>
      </w:r>
      <w:r w:rsidR="000C5C5B" w:rsidRPr="00381E92">
        <w:rPr>
          <w:rFonts w:asciiTheme="minorHAnsi" w:hAnsiTheme="minorHAnsi" w:cstheme="minorHAnsi"/>
          <w:sz w:val="22"/>
        </w:rPr>
        <w:t xml:space="preserve"> w zw. </w:t>
      </w:r>
      <w:r w:rsidR="005F451F" w:rsidRPr="00381E92">
        <w:rPr>
          <w:rFonts w:asciiTheme="minorHAnsi" w:hAnsiTheme="minorHAnsi" w:cstheme="minorHAnsi"/>
          <w:sz w:val="22"/>
        </w:rPr>
        <w:t xml:space="preserve"> z </w:t>
      </w:r>
      <w:r w:rsidR="000C5C5B" w:rsidRPr="00381E92">
        <w:rPr>
          <w:rFonts w:asciiTheme="minorHAnsi" w:hAnsiTheme="minorHAnsi" w:cstheme="minorHAnsi"/>
          <w:sz w:val="22"/>
        </w:rPr>
        <w:t>art. 359 pkt</w:t>
      </w:r>
      <w:r w:rsidR="005F451F" w:rsidRPr="00381E92">
        <w:rPr>
          <w:rFonts w:asciiTheme="minorHAnsi" w:hAnsiTheme="minorHAnsi" w:cstheme="minorHAnsi"/>
          <w:sz w:val="22"/>
        </w:rPr>
        <w:t xml:space="preserve"> 2 </w:t>
      </w:r>
      <w:r w:rsidRPr="00381E92">
        <w:rPr>
          <w:rFonts w:asciiTheme="minorHAnsi" w:hAnsiTheme="minorHAnsi" w:cstheme="minorHAnsi"/>
          <w:sz w:val="22"/>
        </w:rPr>
        <w:t>ustawy z dnia 11 września2019 r. Prawo zamówień publicznych (</w:t>
      </w:r>
      <w:proofErr w:type="spellStart"/>
      <w:r w:rsidR="00610E04" w:rsidRPr="00381E92">
        <w:rPr>
          <w:rFonts w:asciiTheme="minorHAnsi" w:hAnsiTheme="minorHAnsi" w:cstheme="minorHAnsi"/>
          <w:sz w:val="22"/>
        </w:rPr>
        <w:t>t.j</w:t>
      </w:r>
      <w:proofErr w:type="spellEnd"/>
      <w:r w:rsidR="00610E04" w:rsidRPr="00381E92">
        <w:rPr>
          <w:rFonts w:asciiTheme="minorHAnsi" w:hAnsiTheme="minorHAnsi" w:cstheme="minorHAnsi"/>
          <w:sz w:val="22"/>
        </w:rPr>
        <w:t xml:space="preserve">. </w:t>
      </w:r>
      <w:r w:rsidRPr="00381E92">
        <w:rPr>
          <w:rFonts w:asciiTheme="minorHAnsi" w:hAnsiTheme="minorHAnsi" w:cstheme="minorHAnsi"/>
          <w:sz w:val="22"/>
        </w:rPr>
        <w:t>Dz. U. z 20</w:t>
      </w:r>
      <w:r w:rsidR="00443E82" w:rsidRPr="00381E92">
        <w:rPr>
          <w:rFonts w:asciiTheme="minorHAnsi" w:hAnsiTheme="minorHAnsi" w:cstheme="minorHAnsi"/>
          <w:sz w:val="22"/>
        </w:rPr>
        <w:t>2</w:t>
      </w:r>
      <w:r w:rsidR="00C71FA1">
        <w:rPr>
          <w:rFonts w:asciiTheme="minorHAnsi" w:hAnsiTheme="minorHAnsi" w:cstheme="minorHAnsi"/>
          <w:sz w:val="22"/>
        </w:rPr>
        <w:t>6</w:t>
      </w:r>
      <w:r w:rsidRPr="00381E92">
        <w:rPr>
          <w:rFonts w:asciiTheme="minorHAnsi" w:hAnsiTheme="minorHAnsi" w:cstheme="minorHAnsi"/>
          <w:sz w:val="22"/>
        </w:rPr>
        <w:t xml:space="preserve"> r. poz. </w:t>
      </w:r>
      <w:r w:rsidR="00C71FA1">
        <w:rPr>
          <w:rFonts w:asciiTheme="minorHAnsi" w:hAnsiTheme="minorHAnsi" w:cstheme="minorHAnsi"/>
          <w:sz w:val="22"/>
        </w:rPr>
        <w:t>793</w:t>
      </w:r>
      <w:r w:rsidRPr="00381E92">
        <w:rPr>
          <w:rFonts w:asciiTheme="minorHAnsi" w:hAnsiTheme="minorHAnsi" w:cstheme="minorHAnsi"/>
          <w:sz w:val="22"/>
        </w:rPr>
        <w:t>) zwaną w dalszej części ustawą. W sprawach nieuregulowanych zapisami niniejszej SWZ, stosuje się przepisy wspomnianej ustawy wraz z aktami wykonawczymi do tej ustawy.</w:t>
      </w:r>
    </w:p>
    <w:p w14:paraId="55A4C840" w14:textId="77777777" w:rsidR="0081319B" w:rsidRPr="00381E92" w:rsidRDefault="0081319B" w:rsidP="00381E9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przewiduje wyboru najkorzystniejszej oferty </w:t>
      </w:r>
      <w:r w:rsidR="004C25FF" w:rsidRPr="00381E92">
        <w:rPr>
          <w:rFonts w:asciiTheme="minorHAnsi" w:hAnsiTheme="minorHAnsi" w:cstheme="minorHAnsi"/>
          <w:sz w:val="22"/>
        </w:rPr>
        <w:t>be</w:t>
      </w:r>
      <w:r w:rsidRPr="00381E92">
        <w:rPr>
          <w:rFonts w:asciiTheme="minorHAnsi" w:hAnsiTheme="minorHAnsi" w:cstheme="minorHAnsi"/>
          <w:sz w:val="22"/>
        </w:rPr>
        <w:t>z możliwości prowadzenia negocjacji.</w:t>
      </w:r>
    </w:p>
    <w:p w14:paraId="2C923A57" w14:textId="5D80A2D0" w:rsidR="002336D2" w:rsidRPr="002336D2" w:rsidRDefault="0081319B" w:rsidP="002336D2">
      <w:pPr>
        <w:pStyle w:val="Akapitzlist"/>
        <w:numPr>
          <w:ilvl w:val="0"/>
          <w:numId w:val="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Postępowanie prowadzone jest dla wartości zamówienia mniejszej niż próg unijny.</w:t>
      </w:r>
    </w:p>
    <w:p w14:paraId="652BB758" w14:textId="77777777" w:rsidR="0081319B" w:rsidRPr="00381E92" w:rsidRDefault="0081319B" w:rsidP="00381E92">
      <w:pPr>
        <w:pStyle w:val="Nagwek1"/>
        <w:numPr>
          <w:ilvl w:val="0"/>
          <w:numId w:val="1"/>
        </w:numPr>
        <w:spacing w:line="276" w:lineRule="auto"/>
        <w:rPr>
          <w:rFonts w:asciiTheme="minorHAnsi" w:hAnsiTheme="minorHAnsi" w:cstheme="minorHAnsi"/>
          <w:sz w:val="22"/>
          <w:szCs w:val="22"/>
        </w:rPr>
      </w:pPr>
      <w:bookmarkStart w:id="9" w:name="_Toc238464710"/>
      <w:r w:rsidRPr="00381E92">
        <w:rPr>
          <w:rFonts w:asciiTheme="minorHAnsi" w:hAnsiTheme="minorHAnsi" w:cstheme="minorHAnsi"/>
          <w:sz w:val="22"/>
          <w:szCs w:val="22"/>
        </w:rPr>
        <w:t>Informacje o opublikowaniu</w:t>
      </w:r>
      <w:bookmarkEnd w:id="9"/>
    </w:p>
    <w:p w14:paraId="12CBC3B0" w14:textId="77777777" w:rsidR="00CA10E2" w:rsidRPr="00381E92" w:rsidRDefault="00CA10E2" w:rsidP="00381E92">
      <w:pPr>
        <w:spacing w:after="0" w:line="276" w:lineRule="auto"/>
        <w:rPr>
          <w:rFonts w:asciiTheme="minorHAnsi" w:hAnsiTheme="minorHAnsi" w:cstheme="minorHAnsi"/>
          <w:sz w:val="22"/>
        </w:rPr>
      </w:pPr>
      <w:r w:rsidRPr="00381E92">
        <w:rPr>
          <w:rFonts w:asciiTheme="minorHAnsi" w:hAnsiTheme="minorHAnsi" w:cstheme="minorHAnsi"/>
          <w:sz w:val="22"/>
        </w:rPr>
        <w:t>Ogłoszenie o zamówieniu zostało opublikowane:</w:t>
      </w:r>
    </w:p>
    <w:p w14:paraId="2E1EFB46" w14:textId="77777777" w:rsidR="00CA10E2" w:rsidRPr="00381E92" w:rsidRDefault="00CA10E2" w:rsidP="00381E92">
      <w:pPr>
        <w:pStyle w:val="Akapitzlist"/>
        <w:numPr>
          <w:ilvl w:val="0"/>
          <w:numId w:val="4"/>
        </w:numPr>
        <w:spacing w:line="276" w:lineRule="auto"/>
        <w:ind w:left="284" w:hanging="284"/>
        <w:rPr>
          <w:rFonts w:asciiTheme="minorHAnsi" w:hAnsiTheme="minorHAnsi" w:cstheme="minorHAnsi"/>
          <w:sz w:val="22"/>
        </w:rPr>
      </w:pPr>
      <w:r w:rsidRPr="00381E92">
        <w:rPr>
          <w:rFonts w:asciiTheme="minorHAnsi" w:hAnsiTheme="minorHAnsi" w:cstheme="minorHAnsi"/>
          <w:sz w:val="22"/>
        </w:rPr>
        <w:t>W Biuletynie Zamówień Publicznych (e-Zamówienia)</w:t>
      </w:r>
    </w:p>
    <w:p w14:paraId="4223ED80"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0" w:name="_Toc238464711"/>
      <w:r w:rsidRPr="00381E92">
        <w:rPr>
          <w:rFonts w:asciiTheme="minorHAnsi" w:hAnsiTheme="minorHAnsi" w:cstheme="minorHAnsi"/>
          <w:sz w:val="22"/>
          <w:szCs w:val="22"/>
        </w:rPr>
        <w:t>Opis przedmiotu zamówienia</w:t>
      </w:r>
      <w:bookmarkEnd w:id="10"/>
    </w:p>
    <w:p w14:paraId="55945017" w14:textId="63CE4466" w:rsidR="003B24F5" w:rsidRPr="003B24F5" w:rsidRDefault="005F451F" w:rsidP="003B24F5">
      <w:pPr>
        <w:spacing w:after="0" w:line="276" w:lineRule="auto"/>
        <w:jc w:val="both"/>
        <w:rPr>
          <w:rFonts w:asciiTheme="minorHAnsi" w:hAnsiTheme="minorHAnsi" w:cstheme="minorHAnsi"/>
          <w:b/>
          <w:sz w:val="22"/>
        </w:rPr>
      </w:pPr>
      <w:r w:rsidRPr="00381E92">
        <w:rPr>
          <w:rFonts w:asciiTheme="minorHAnsi" w:hAnsiTheme="minorHAnsi" w:cstheme="minorHAnsi"/>
          <w:sz w:val="22"/>
        </w:rPr>
        <w:t xml:space="preserve">Przedmiotem zamówienia jest </w:t>
      </w:r>
      <w:r w:rsidR="003B24F5">
        <w:rPr>
          <w:rFonts w:asciiTheme="minorHAnsi" w:hAnsiTheme="minorHAnsi" w:cstheme="minorHAnsi"/>
          <w:b/>
          <w:bCs/>
          <w:i/>
          <w:iCs/>
          <w:sz w:val="22"/>
        </w:rPr>
        <w:t>z</w:t>
      </w:r>
      <w:r w:rsidR="003B24F5" w:rsidRPr="003B24F5">
        <w:rPr>
          <w:rFonts w:asciiTheme="minorHAnsi" w:hAnsiTheme="minorHAnsi" w:cstheme="minorHAnsi"/>
          <w:b/>
          <w:bCs/>
          <w:i/>
          <w:iCs/>
          <w:sz w:val="22"/>
        </w:rPr>
        <w:t xml:space="preserve">organizowanie i przeprowadzenie kursu urządzeń </w:t>
      </w:r>
      <w:r w:rsidR="003B24F5">
        <w:rPr>
          <w:rFonts w:asciiTheme="minorHAnsi" w:hAnsiTheme="minorHAnsi" w:cstheme="minorHAnsi"/>
          <w:b/>
          <w:bCs/>
          <w:i/>
          <w:iCs/>
          <w:sz w:val="22"/>
        </w:rPr>
        <w:t xml:space="preserve"> </w:t>
      </w:r>
      <w:proofErr w:type="spellStart"/>
      <w:r w:rsidR="003B24F5" w:rsidRPr="003B24F5">
        <w:rPr>
          <w:rFonts w:asciiTheme="minorHAnsi" w:hAnsiTheme="minorHAnsi" w:cstheme="minorHAnsi"/>
          <w:b/>
          <w:bCs/>
          <w:i/>
          <w:iCs/>
          <w:sz w:val="22"/>
        </w:rPr>
        <w:t>energetyczno</w:t>
      </w:r>
      <w:proofErr w:type="spellEnd"/>
      <w:r w:rsidR="003B24F5" w:rsidRPr="003B24F5">
        <w:rPr>
          <w:rFonts w:asciiTheme="minorHAnsi" w:hAnsiTheme="minorHAnsi" w:cstheme="minorHAnsi"/>
          <w:b/>
          <w:bCs/>
          <w:i/>
          <w:iCs/>
          <w:sz w:val="22"/>
        </w:rPr>
        <w:t xml:space="preserve"> – eksploatacyjnych</w:t>
      </w:r>
      <w:r w:rsidR="003B24F5">
        <w:rPr>
          <w:rFonts w:asciiTheme="minorHAnsi" w:hAnsiTheme="minorHAnsi" w:cstheme="minorHAnsi"/>
          <w:b/>
          <w:bCs/>
          <w:i/>
          <w:iCs/>
          <w:sz w:val="22"/>
        </w:rPr>
        <w:t xml:space="preserve"> </w:t>
      </w:r>
      <w:r w:rsidR="003B24F5" w:rsidRPr="003B24F5">
        <w:rPr>
          <w:rFonts w:asciiTheme="minorHAnsi" w:hAnsiTheme="minorHAnsi" w:cstheme="minorHAnsi"/>
          <w:sz w:val="22"/>
        </w:rPr>
        <w:t xml:space="preserve">dla uczestników projektu. Kurs ma na celu osiągnięcie wiedzy z zakresu </w:t>
      </w:r>
      <w:r w:rsidR="00CA0819">
        <w:rPr>
          <w:rFonts w:asciiTheme="minorHAnsi" w:hAnsiTheme="minorHAnsi" w:cstheme="minorHAnsi"/>
          <w:sz w:val="22"/>
        </w:rPr>
        <w:t>b</w:t>
      </w:r>
      <w:r w:rsidR="003B24F5" w:rsidRPr="003B24F5">
        <w:rPr>
          <w:rFonts w:asciiTheme="minorHAnsi" w:hAnsiTheme="minorHAnsi" w:cstheme="minorHAnsi"/>
          <w:sz w:val="22"/>
        </w:rPr>
        <w:t xml:space="preserve">udowy i eksploatacji urządzeń, instalacji i sieci elektroenergetycznych do 1 </w:t>
      </w:r>
      <w:proofErr w:type="spellStart"/>
      <w:r w:rsidR="003B24F5" w:rsidRPr="003B24F5">
        <w:rPr>
          <w:rFonts w:asciiTheme="minorHAnsi" w:hAnsiTheme="minorHAnsi" w:cstheme="minorHAnsi"/>
          <w:sz w:val="22"/>
        </w:rPr>
        <w:t>kV</w:t>
      </w:r>
      <w:proofErr w:type="spellEnd"/>
      <w:r w:rsidR="003B24F5" w:rsidRPr="003B24F5">
        <w:rPr>
          <w:rFonts w:asciiTheme="minorHAnsi" w:hAnsiTheme="minorHAnsi" w:cstheme="minorHAnsi"/>
          <w:sz w:val="22"/>
        </w:rPr>
        <w:t xml:space="preserve"> wraz z egzaminem kwalifikacyjnym a w szczególności: </w:t>
      </w:r>
    </w:p>
    <w:p w14:paraId="35D16F87" w14:textId="77777777" w:rsidR="003B24F5" w:rsidRPr="003B24F5" w:rsidRDefault="003B24F5" w:rsidP="00421D29">
      <w:pPr>
        <w:numPr>
          <w:ilvl w:val="0"/>
          <w:numId w:val="53"/>
        </w:numPr>
        <w:spacing w:after="0" w:line="276" w:lineRule="auto"/>
        <w:jc w:val="both"/>
        <w:rPr>
          <w:rFonts w:asciiTheme="minorHAnsi" w:hAnsiTheme="minorHAnsi" w:cstheme="minorHAnsi"/>
          <w:sz w:val="22"/>
        </w:rPr>
      </w:pPr>
      <w:r w:rsidRPr="003B24F5">
        <w:rPr>
          <w:rFonts w:asciiTheme="minorHAnsi" w:hAnsiTheme="minorHAnsi" w:cstheme="minorHAnsi"/>
          <w:sz w:val="22"/>
        </w:rPr>
        <w:t xml:space="preserve">przygotowanie uczestników do egzaminu kwalifikacyjnego z zakresu eksploatacji urządzeń, instalacji i sieci elektroenergetycznych do 1 </w:t>
      </w:r>
      <w:proofErr w:type="spellStart"/>
      <w:r w:rsidRPr="003B24F5">
        <w:rPr>
          <w:rFonts w:asciiTheme="minorHAnsi" w:hAnsiTheme="minorHAnsi" w:cstheme="minorHAnsi"/>
          <w:sz w:val="22"/>
        </w:rPr>
        <w:t>kV</w:t>
      </w:r>
      <w:proofErr w:type="spellEnd"/>
      <w:r w:rsidRPr="003B24F5">
        <w:rPr>
          <w:rFonts w:asciiTheme="minorHAnsi" w:hAnsiTheme="minorHAnsi" w:cstheme="minorHAnsi"/>
          <w:sz w:val="22"/>
        </w:rPr>
        <w:t xml:space="preserve"> przed komisją powołaną przez Urząd Regulacji Energetyki,</w:t>
      </w:r>
    </w:p>
    <w:p w14:paraId="3EB05A78" w14:textId="77777777" w:rsidR="003B24F5" w:rsidRPr="003B24F5" w:rsidRDefault="003B24F5" w:rsidP="00421D29">
      <w:pPr>
        <w:numPr>
          <w:ilvl w:val="0"/>
          <w:numId w:val="53"/>
        </w:numPr>
        <w:spacing w:after="0" w:line="276" w:lineRule="auto"/>
        <w:rPr>
          <w:rFonts w:asciiTheme="minorHAnsi" w:hAnsiTheme="minorHAnsi" w:cstheme="minorHAnsi"/>
          <w:sz w:val="22"/>
        </w:rPr>
      </w:pPr>
      <w:r w:rsidRPr="003B24F5">
        <w:rPr>
          <w:rFonts w:asciiTheme="minorHAnsi" w:hAnsiTheme="minorHAnsi" w:cstheme="minorHAnsi"/>
          <w:sz w:val="22"/>
        </w:rPr>
        <w:t>kształcenie i doskonalenie umiejętności zawodowych,</w:t>
      </w:r>
    </w:p>
    <w:p w14:paraId="0E8B91ED" w14:textId="77777777" w:rsidR="003B24F5" w:rsidRPr="003B24F5" w:rsidRDefault="003B24F5" w:rsidP="00421D29">
      <w:pPr>
        <w:numPr>
          <w:ilvl w:val="0"/>
          <w:numId w:val="53"/>
        </w:numPr>
        <w:spacing w:after="0" w:line="276" w:lineRule="auto"/>
        <w:rPr>
          <w:rFonts w:asciiTheme="minorHAnsi" w:hAnsiTheme="minorHAnsi" w:cstheme="minorHAnsi"/>
          <w:sz w:val="22"/>
        </w:rPr>
      </w:pPr>
      <w:r w:rsidRPr="003B24F5">
        <w:rPr>
          <w:rFonts w:asciiTheme="minorHAnsi" w:hAnsiTheme="minorHAnsi" w:cstheme="minorHAnsi"/>
          <w:sz w:val="22"/>
        </w:rPr>
        <w:t>podniesienie kwalifikacji zawodowych uczniów.</w:t>
      </w:r>
    </w:p>
    <w:p w14:paraId="02E35E2C" w14:textId="1B69ECE5" w:rsidR="00554258" w:rsidRPr="003B24F5" w:rsidRDefault="00554258" w:rsidP="003B24F5">
      <w:pPr>
        <w:spacing w:after="0" w:line="276" w:lineRule="auto"/>
        <w:jc w:val="both"/>
        <w:rPr>
          <w:rFonts w:asciiTheme="minorHAnsi" w:hAnsiTheme="minorHAnsi" w:cstheme="minorHAnsi"/>
          <w:sz w:val="22"/>
        </w:rPr>
      </w:pPr>
    </w:p>
    <w:p w14:paraId="7D855F00" w14:textId="167CB4B0" w:rsidR="005F451F" w:rsidRPr="005C6315" w:rsidRDefault="005F451F" w:rsidP="005C6315">
      <w:pPr>
        <w:pStyle w:val="Akapitzlist"/>
        <w:numPr>
          <w:ilvl w:val="0"/>
          <w:numId w:val="54"/>
        </w:numPr>
        <w:spacing w:after="0" w:line="276" w:lineRule="auto"/>
        <w:jc w:val="both"/>
        <w:rPr>
          <w:rFonts w:asciiTheme="minorHAnsi" w:hAnsiTheme="minorHAnsi" w:cstheme="minorHAnsi"/>
          <w:b/>
          <w:sz w:val="22"/>
        </w:rPr>
      </w:pPr>
      <w:r w:rsidRPr="005C6315">
        <w:rPr>
          <w:rFonts w:asciiTheme="minorHAnsi" w:hAnsiTheme="minorHAnsi" w:cstheme="minorHAnsi"/>
          <w:b/>
          <w:sz w:val="22"/>
        </w:rPr>
        <w:t>Szczegółowy opis oraz wielkość lub zakres zamówienia:</w:t>
      </w:r>
    </w:p>
    <w:p w14:paraId="0C352516" w14:textId="77777777" w:rsidR="006B2AF0" w:rsidRPr="006B2AF0" w:rsidRDefault="003B24F5" w:rsidP="006B2AF0">
      <w:pPr>
        <w:pStyle w:val="Akapitzlist"/>
        <w:numPr>
          <w:ilvl w:val="0"/>
          <w:numId w:val="56"/>
        </w:numPr>
        <w:shd w:val="clear" w:color="auto" w:fill="FFFFFF"/>
        <w:suppressAutoHyphens/>
        <w:spacing w:after="0" w:line="276" w:lineRule="auto"/>
        <w:ind w:left="567"/>
        <w:rPr>
          <w:rFonts w:ascii="Calibri" w:eastAsia="Times New Roman" w:hAnsi="Calibri" w:cs="Calibri"/>
          <w:b/>
          <w:sz w:val="22"/>
          <w:lang w:eastAsia="ar-SA"/>
        </w:rPr>
      </w:pPr>
      <w:r w:rsidRPr="006B2AF0">
        <w:rPr>
          <w:rFonts w:ascii="Calibri" w:eastAsia="Times New Roman" w:hAnsi="Calibri" w:cs="Calibri"/>
          <w:b/>
          <w:sz w:val="22"/>
          <w:lang w:eastAsia="ar-SA"/>
        </w:rPr>
        <w:t xml:space="preserve">Liczba uczestników: </w:t>
      </w:r>
      <w:r w:rsidRPr="006B2AF0">
        <w:rPr>
          <w:rFonts w:ascii="Calibri" w:eastAsia="Times New Roman" w:hAnsi="Calibri" w:cs="Calibri"/>
          <w:bCs/>
          <w:sz w:val="22"/>
          <w:lang w:eastAsia="ar-SA"/>
        </w:rPr>
        <w:t>20 osób</w:t>
      </w:r>
    </w:p>
    <w:p w14:paraId="30854B66" w14:textId="77777777" w:rsidR="006B2AF0" w:rsidRDefault="003B24F5" w:rsidP="00C32B41">
      <w:pPr>
        <w:pStyle w:val="Akapitzlist"/>
        <w:numPr>
          <w:ilvl w:val="0"/>
          <w:numId w:val="56"/>
        </w:numPr>
        <w:shd w:val="clear" w:color="auto" w:fill="FFFFFF"/>
        <w:suppressAutoHyphens/>
        <w:spacing w:after="0" w:line="276" w:lineRule="auto"/>
        <w:ind w:left="567"/>
        <w:jc w:val="both"/>
        <w:rPr>
          <w:rFonts w:ascii="Calibri" w:eastAsia="Times New Roman" w:hAnsi="Calibri" w:cs="Calibri"/>
          <w:b/>
          <w:sz w:val="22"/>
          <w:lang w:eastAsia="ar-SA"/>
        </w:rPr>
      </w:pPr>
      <w:r w:rsidRPr="006B2AF0">
        <w:rPr>
          <w:rFonts w:ascii="Calibri" w:eastAsia="Times New Roman" w:hAnsi="Calibri" w:cs="Calibri"/>
          <w:b/>
          <w:sz w:val="22"/>
          <w:lang w:eastAsia="ar-SA"/>
        </w:rPr>
        <w:t xml:space="preserve">Termin realizacji: </w:t>
      </w:r>
      <w:r w:rsidRPr="006B2AF0">
        <w:rPr>
          <w:rFonts w:ascii="Calibri" w:hAnsi="Calibri" w:cs="Calibri"/>
          <w:bCs/>
          <w:sz w:val="22"/>
        </w:rPr>
        <w:t>20 miesięcy od dnia podpisania umowy jednak nie dużej niż do 30.04.2028 roku</w:t>
      </w:r>
      <w:r w:rsidR="006B2AF0">
        <w:rPr>
          <w:rFonts w:ascii="Calibri" w:hAnsi="Calibri" w:cs="Calibri"/>
          <w:bCs/>
          <w:sz w:val="22"/>
        </w:rPr>
        <w:t>.</w:t>
      </w:r>
    </w:p>
    <w:p w14:paraId="0B274871" w14:textId="77777777" w:rsidR="006B2AF0" w:rsidRPr="006B2AF0" w:rsidRDefault="003B24F5" w:rsidP="006B2AF0">
      <w:pPr>
        <w:pStyle w:val="Akapitzlist"/>
        <w:numPr>
          <w:ilvl w:val="0"/>
          <w:numId w:val="56"/>
        </w:numPr>
        <w:shd w:val="clear" w:color="auto" w:fill="FFFFFF"/>
        <w:suppressAutoHyphens/>
        <w:spacing w:after="0" w:line="276" w:lineRule="auto"/>
        <w:ind w:left="567"/>
        <w:jc w:val="both"/>
        <w:rPr>
          <w:rFonts w:ascii="Calibri" w:eastAsia="Times New Roman" w:hAnsi="Calibri" w:cs="Calibri"/>
          <w:b/>
          <w:sz w:val="22"/>
          <w:lang w:eastAsia="ar-SA"/>
        </w:rPr>
      </w:pPr>
      <w:r w:rsidRPr="006B2AF0">
        <w:rPr>
          <w:rFonts w:ascii="Calibri" w:eastAsia="Times New Roman" w:hAnsi="Calibri" w:cs="Calibri"/>
          <w:b/>
          <w:sz w:val="22"/>
          <w:lang w:eastAsia="ar-SA"/>
        </w:rPr>
        <w:t>Miejsce szkolenia</w:t>
      </w:r>
      <w:r w:rsidRPr="006B2AF0">
        <w:rPr>
          <w:rFonts w:ascii="Calibri" w:eastAsia="Times New Roman" w:hAnsi="Calibri" w:cs="Calibri"/>
          <w:sz w:val="22"/>
          <w:lang w:eastAsia="ar-SA"/>
        </w:rPr>
        <w:t xml:space="preserve">:  </w:t>
      </w:r>
      <w:bookmarkStart w:id="11" w:name="_Hlk213237318"/>
      <w:bookmarkStart w:id="12" w:name="_Hlk213234754"/>
      <w:r w:rsidRPr="006B2AF0">
        <w:rPr>
          <w:rFonts w:ascii="Calibri" w:eastAsia="Times New Roman" w:hAnsi="Calibri" w:cs="Calibri"/>
          <w:sz w:val="22"/>
          <w:lang w:eastAsia="ar-SA"/>
        </w:rPr>
        <w:t xml:space="preserve">Zajęcia teoretyczne odbywać się będą na terenie ZSR CKZ w Świdwinie. Zamawiający udostępni sale w pełni wyposażaną oraz sprzęt do prawidłowego przeprowadzenia zajęć Wykonawcy - nieodpłatnie. Nie jest dopuszczalne prowadzenie zajęć w formie eksternistycznej, metodą e-learningu, drogą elektroniczną itp.. </w:t>
      </w:r>
      <w:bookmarkEnd w:id="11"/>
      <w:bookmarkEnd w:id="12"/>
    </w:p>
    <w:p w14:paraId="60A914E3" w14:textId="3A0FCC8E" w:rsidR="003B24F5" w:rsidRPr="006B2AF0" w:rsidRDefault="003B24F5" w:rsidP="006B2AF0">
      <w:pPr>
        <w:pStyle w:val="Akapitzlist"/>
        <w:numPr>
          <w:ilvl w:val="0"/>
          <w:numId w:val="56"/>
        </w:numPr>
        <w:shd w:val="clear" w:color="auto" w:fill="FFFFFF"/>
        <w:suppressAutoHyphens/>
        <w:spacing w:after="0" w:line="276" w:lineRule="auto"/>
        <w:ind w:left="567"/>
        <w:jc w:val="both"/>
        <w:rPr>
          <w:rFonts w:ascii="Calibri" w:eastAsia="Times New Roman" w:hAnsi="Calibri" w:cs="Calibri"/>
          <w:b/>
          <w:sz w:val="22"/>
          <w:lang w:eastAsia="ar-SA"/>
        </w:rPr>
      </w:pPr>
      <w:r w:rsidRPr="006B2AF0">
        <w:rPr>
          <w:rFonts w:ascii="Calibri" w:eastAsia="Times New Roman" w:hAnsi="Calibri" w:cs="Calibri"/>
          <w:b/>
          <w:bCs/>
          <w:sz w:val="22"/>
          <w:lang w:eastAsia="ar-SA"/>
        </w:rPr>
        <w:t>Zakres tematyczny szkolenia:</w:t>
      </w:r>
    </w:p>
    <w:p w14:paraId="51932ED1" w14:textId="77777777" w:rsidR="003B24F5" w:rsidRPr="00693DAF" w:rsidRDefault="003B24F5" w:rsidP="003B24F5">
      <w:pPr>
        <w:shd w:val="clear" w:color="auto" w:fill="FFFFFF"/>
        <w:suppressAutoHyphens/>
        <w:spacing w:after="0" w:line="276" w:lineRule="auto"/>
        <w:ind w:left="539"/>
        <w:jc w:val="both"/>
        <w:rPr>
          <w:rFonts w:ascii="Calibri" w:eastAsia="Times New Roman" w:hAnsi="Calibri" w:cs="Calibri"/>
          <w:bCs/>
          <w:sz w:val="22"/>
          <w:lang w:eastAsia="ar-SA"/>
        </w:rPr>
      </w:pPr>
      <w:r w:rsidRPr="00693DAF">
        <w:rPr>
          <w:rFonts w:ascii="Calibri" w:eastAsia="Times New Roman" w:hAnsi="Calibri" w:cs="Calibri"/>
          <w:bCs/>
          <w:sz w:val="22"/>
          <w:lang w:eastAsia="ar-SA"/>
        </w:rPr>
        <w:t>Program szkolenia musi obejmować w szczególności</w:t>
      </w:r>
    </w:p>
    <w:p w14:paraId="1677E66A" w14:textId="77777777" w:rsidR="003B24F5" w:rsidRPr="00693DAF" w:rsidRDefault="003B24F5" w:rsidP="003B24F5">
      <w:pPr>
        <w:shd w:val="clear" w:color="auto" w:fill="FFFFFF"/>
        <w:suppressAutoHyphens/>
        <w:spacing w:after="0" w:line="276" w:lineRule="auto"/>
        <w:ind w:left="539"/>
        <w:jc w:val="both"/>
        <w:rPr>
          <w:rFonts w:ascii="Calibri" w:eastAsia="Times New Roman" w:hAnsi="Calibri" w:cs="Calibri"/>
          <w:bCs/>
          <w:sz w:val="22"/>
          <w:lang w:eastAsia="ar-SA"/>
        </w:rPr>
      </w:pPr>
      <w:r w:rsidRPr="00693DAF">
        <w:rPr>
          <w:rFonts w:ascii="Calibri" w:eastAsia="Times New Roman" w:hAnsi="Calibri" w:cs="Calibri"/>
          <w:bCs/>
          <w:sz w:val="22"/>
          <w:lang w:eastAsia="ar-SA"/>
        </w:rPr>
        <w:t xml:space="preserve">- budowę urządzeń, instalacji i sieci elektroenergetycznych; </w:t>
      </w:r>
    </w:p>
    <w:p w14:paraId="10CF25DC" w14:textId="77777777" w:rsidR="003B24F5" w:rsidRPr="00693DAF" w:rsidRDefault="003B24F5" w:rsidP="003B24F5">
      <w:pPr>
        <w:shd w:val="clear" w:color="auto" w:fill="FFFFFF"/>
        <w:suppressAutoHyphens/>
        <w:spacing w:after="0" w:line="276" w:lineRule="auto"/>
        <w:ind w:left="539"/>
        <w:jc w:val="both"/>
        <w:rPr>
          <w:rFonts w:ascii="Calibri" w:eastAsia="Times New Roman" w:hAnsi="Calibri" w:cs="Calibri"/>
          <w:bCs/>
          <w:sz w:val="22"/>
          <w:lang w:eastAsia="ar-SA"/>
        </w:rPr>
      </w:pPr>
      <w:r w:rsidRPr="00693DAF">
        <w:rPr>
          <w:rFonts w:ascii="Calibri" w:eastAsia="Times New Roman" w:hAnsi="Calibri" w:cs="Calibri"/>
          <w:bCs/>
          <w:sz w:val="22"/>
          <w:lang w:eastAsia="ar-SA"/>
        </w:rPr>
        <w:lastRenderedPageBreak/>
        <w:t>- montaż urządzeń, instalacji i sieci elektroenergetycznych;</w:t>
      </w:r>
    </w:p>
    <w:p w14:paraId="75EC28FC" w14:textId="77777777" w:rsidR="003B24F5" w:rsidRPr="00693DAF" w:rsidRDefault="003B24F5" w:rsidP="003B24F5">
      <w:pPr>
        <w:shd w:val="clear" w:color="auto" w:fill="FFFFFF"/>
        <w:suppressAutoHyphens/>
        <w:spacing w:after="0" w:line="276" w:lineRule="auto"/>
        <w:ind w:left="539"/>
        <w:jc w:val="both"/>
        <w:rPr>
          <w:rFonts w:ascii="Calibri" w:eastAsia="Times New Roman" w:hAnsi="Calibri" w:cs="Calibri"/>
          <w:bCs/>
          <w:sz w:val="22"/>
          <w:lang w:eastAsia="ar-SA"/>
        </w:rPr>
      </w:pPr>
      <w:r w:rsidRPr="00693DAF">
        <w:rPr>
          <w:rFonts w:ascii="Calibri" w:eastAsia="Times New Roman" w:hAnsi="Calibri" w:cs="Calibri"/>
          <w:bCs/>
          <w:sz w:val="22"/>
          <w:lang w:eastAsia="ar-SA"/>
        </w:rPr>
        <w:t>- eksploatację urządzeń, instalacji i sieci elektroenergetycznych;- bezpieczeństwo i higienę pracy osób zajmujących się eksploatacją urządzeń, instalacji i sieci elektroenergetycznych</w:t>
      </w:r>
    </w:p>
    <w:p w14:paraId="7FED30FF" w14:textId="6F8FFAED" w:rsidR="003B24F5" w:rsidRPr="006B2AF0" w:rsidRDefault="003B24F5" w:rsidP="006B2AF0">
      <w:pPr>
        <w:pStyle w:val="Akapitzlist"/>
        <w:numPr>
          <w:ilvl w:val="0"/>
          <w:numId w:val="56"/>
        </w:numPr>
        <w:shd w:val="clear" w:color="auto" w:fill="FFFFFF"/>
        <w:suppressAutoHyphens/>
        <w:spacing w:after="0" w:line="276" w:lineRule="auto"/>
        <w:ind w:left="567" w:hanging="425"/>
        <w:jc w:val="both"/>
        <w:rPr>
          <w:rFonts w:ascii="Calibri" w:eastAsia="Times New Roman" w:hAnsi="Calibri" w:cs="Calibri"/>
          <w:bCs/>
          <w:sz w:val="22"/>
          <w:lang w:eastAsia="ar-SA"/>
        </w:rPr>
      </w:pPr>
      <w:r w:rsidRPr="006B2AF0">
        <w:rPr>
          <w:rFonts w:ascii="Calibri" w:eastAsia="Times New Roman" w:hAnsi="Calibri" w:cs="Calibri"/>
          <w:b/>
          <w:sz w:val="22"/>
          <w:lang w:eastAsia="ar-SA"/>
        </w:rPr>
        <w:t>Liczba godzin szkolenia:</w:t>
      </w:r>
      <w:r w:rsidRPr="006B2AF0">
        <w:rPr>
          <w:rFonts w:ascii="Calibri" w:eastAsia="Times New Roman" w:hAnsi="Calibri" w:cs="Calibri"/>
          <w:sz w:val="22"/>
          <w:lang w:eastAsia="ar-SA"/>
        </w:rPr>
        <w:t xml:space="preserve"> 40 godzin  przypadających na jednego uczestnika.</w:t>
      </w:r>
    </w:p>
    <w:p w14:paraId="281DE5D7" w14:textId="77777777" w:rsidR="004F5335" w:rsidRDefault="003B24F5" w:rsidP="004F5335">
      <w:pPr>
        <w:shd w:val="clear" w:color="auto" w:fill="FFFFFF"/>
        <w:suppressAutoHyphens/>
        <w:spacing w:after="0" w:line="276" w:lineRule="auto"/>
        <w:ind w:left="539"/>
        <w:jc w:val="both"/>
        <w:rPr>
          <w:rFonts w:ascii="Calibri" w:eastAsia="Times New Roman" w:hAnsi="Calibri" w:cs="Calibri"/>
          <w:b/>
          <w:bCs/>
          <w:sz w:val="22"/>
          <w:lang w:eastAsia="ar-SA"/>
        </w:rPr>
      </w:pPr>
      <w:r w:rsidRPr="00693DAF">
        <w:rPr>
          <w:rFonts w:ascii="Calibri" w:eastAsia="Times New Roman" w:hAnsi="Calibri" w:cs="Calibri"/>
          <w:b/>
          <w:bCs/>
          <w:sz w:val="22"/>
          <w:lang w:eastAsia="ar-SA"/>
        </w:rPr>
        <w:t>Przez jedną godzinę szkolenia rozumie się: 60 minut – zajęcia teoretyczne.</w:t>
      </w:r>
    </w:p>
    <w:p w14:paraId="7425DB78" w14:textId="52D99D92" w:rsidR="003B24F5" w:rsidRPr="004F5335" w:rsidRDefault="003B24F5" w:rsidP="004F5335">
      <w:pPr>
        <w:pStyle w:val="Akapitzlist"/>
        <w:numPr>
          <w:ilvl w:val="0"/>
          <w:numId w:val="56"/>
        </w:numPr>
        <w:shd w:val="clear" w:color="auto" w:fill="FFFFFF"/>
        <w:suppressAutoHyphens/>
        <w:spacing w:after="0" w:line="276" w:lineRule="auto"/>
        <w:ind w:left="567"/>
        <w:jc w:val="both"/>
        <w:rPr>
          <w:rFonts w:ascii="Calibri" w:eastAsia="Times New Roman" w:hAnsi="Calibri" w:cs="Calibri"/>
          <w:b/>
          <w:bCs/>
          <w:sz w:val="22"/>
          <w:lang w:eastAsia="ar-SA"/>
        </w:rPr>
      </w:pPr>
      <w:r w:rsidRPr="004F5335">
        <w:rPr>
          <w:rFonts w:ascii="Calibri" w:eastAsia="Times New Roman" w:hAnsi="Calibri" w:cs="Calibri"/>
          <w:sz w:val="22"/>
          <w:lang w:eastAsia="ar-SA"/>
        </w:rPr>
        <w:t>Zapewnienie uczestnikom kursu odpowiedniego sprzętu spełniającego wymogi przepisów BHP przy ich obsłudze. Wykonawca powinien dysponować sprzętem w celu realizacji zajęć praktycznych oraz pozostałym wyposażeniem zgodnym z zasadami BHP.</w:t>
      </w:r>
    </w:p>
    <w:p w14:paraId="6B61919D" w14:textId="77777777" w:rsidR="003B24F5" w:rsidRPr="00693DAF" w:rsidRDefault="003B24F5" w:rsidP="004F5335">
      <w:pPr>
        <w:numPr>
          <w:ilvl w:val="0"/>
          <w:numId w:val="56"/>
        </w:numPr>
        <w:shd w:val="clear" w:color="auto" w:fill="FFFFFF"/>
        <w:suppressAutoHyphens/>
        <w:spacing w:after="0" w:line="276" w:lineRule="auto"/>
        <w:ind w:left="567"/>
        <w:jc w:val="both"/>
        <w:rPr>
          <w:rFonts w:ascii="Calibri" w:eastAsia="Times New Roman" w:hAnsi="Calibri" w:cs="Calibri"/>
          <w:sz w:val="22"/>
          <w:lang w:eastAsia="ar-SA"/>
        </w:rPr>
      </w:pPr>
      <w:r w:rsidRPr="00693DAF">
        <w:rPr>
          <w:rFonts w:ascii="Calibri" w:eastAsia="Calibri" w:hAnsi="Calibri" w:cs="Calibri"/>
          <w:sz w:val="22"/>
        </w:rPr>
        <w:t xml:space="preserve">Kurs będzie odbywać się w godzinach dostosowanych do planu godzin lekcyjnych obowiązujących w ZSR CKZ w Świdwinie umożliwiających uczestnikom bezpośredni udział w szkoleniu. Zajęcia mogą odbywać się w każdym dniu tygodnia - od poniedziałku do soboty w godzinach dostosowanych do potrzeb uczestników. </w:t>
      </w:r>
    </w:p>
    <w:p w14:paraId="191C1A2A" w14:textId="77777777" w:rsidR="003B24F5" w:rsidRPr="00693DAF" w:rsidRDefault="003B24F5" w:rsidP="004F5335">
      <w:pPr>
        <w:numPr>
          <w:ilvl w:val="0"/>
          <w:numId w:val="56"/>
        </w:numPr>
        <w:shd w:val="clear" w:color="auto" w:fill="FFFFFF"/>
        <w:suppressAutoHyphens/>
        <w:spacing w:after="0" w:line="276" w:lineRule="auto"/>
        <w:ind w:left="567"/>
        <w:jc w:val="both"/>
        <w:rPr>
          <w:rFonts w:ascii="Calibri" w:eastAsia="Times New Roman" w:hAnsi="Calibri" w:cs="Calibri"/>
          <w:sz w:val="22"/>
          <w:lang w:eastAsia="ar-SA"/>
        </w:rPr>
      </w:pPr>
      <w:r w:rsidRPr="00693DAF">
        <w:rPr>
          <w:rFonts w:ascii="Calibri" w:eastAsia="Times New Roman" w:hAnsi="Calibri" w:cs="Calibri"/>
          <w:sz w:val="22"/>
          <w:lang w:eastAsia="ar-SA"/>
        </w:rPr>
        <w:t>Zajęcia powinny być prowadzone w formie umożliwiającej uzyskanie najlepszych efektów kształcenia dla danego zakresu szkolenia</w:t>
      </w:r>
      <w:r>
        <w:rPr>
          <w:rFonts w:ascii="Calibri" w:eastAsia="Times New Roman" w:hAnsi="Calibri" w:cs="Calibri"/>
          <w:sz w:val="22"/>
          <w:lang w:eastAsia="ar-SA"/>
        </w:rPr>
        <w:t xml:space="preserve"> </w:t>
      </w:r>
      <w:r w:rsidRPr="00693DAF">
        <w:rPr>
          <w:rFonts w:ascii="Calibri" w:eastAsia="Times New Roman" w:hAnsi="Calibri" w:cs="Calibri"/>
          <w:sz w:val="22"/>
          <w:lang w:eastAsia="ar-SA"/>
        </w:rPr>
        <w:t>z uwzględnieniem konsultacji indywidualnych dla uczestników kursu mających trudności w opanowaniu materiału z wykładowcami.</w:t>
      </w:r>
    </w:p>
    <w:p w14:paraId="662486E9" w14:textId="77777777" w:rsidR="003B24F5" w:rsidRPr="00693DAF" w:rsidRDefault="003B24F5" w:rsidP="004F5335">
      <w:pPr>
        <w:numPr>
          <w:ilvl w:val="0"/>
          <w:numId w:val="56"/>
        </w:numPr>
        <w:shd w:val="clear" w:color="auto" w:fill="FFFFFF"/>
        <w:suppressAutoHyphens/>
        <w:spacing w:after="0" w:line="276" w:lineRule="auto"/>
        <w:ind w:left="567"/>
        <w:jc w:val="both"/>
        <w:rPr>
          <w:rFonts w:ascii="Calibri" w:eastAsia="Times New Roman" w:hAnsi="Calibri" w:cs="Calibri"/>
          <w:sz w:val="22"/>
          <w:lang w:eastAsia="ar-SA"/>
        </w:rPr>
      </w:pPr>
      <w:bookmarkStart w:id="13" w:name="_Hlk213236621"/>
      <w:r w:rsidRPr="00693DAF">
        <w:rPr>
          <w:rFonts w:ascii="Calibri" w:eastAsia="Calibri" w:hAnsi="Calibri" w:cs="Calibri"/>
          <w:sz w:val="22"/>
        </w:rPr>
        <w:t>W cenie kursu każdy z uczestników otrzymuje materiały szkoleniowe w formie elektronicznej/ papierowej.</w:t>
      </w:r>
    </w:p>
    <w:bookmarkEnd w:id="13"/>
    <w:p w14:paraId="225887B1" w14:textId="77777777" w:rsidR="003B24F5" w:rsidRPr="00693DAF" w:rsidRDefault="003B24F5" w:rsidP="004F5335">
      <w:pPr>
        <w:numPr>
          <w:ilvl w:val="0"/>
          <w:numId w:val="56"/>
        </w:numPr>
        <w:shd w:val="clear" w:color="auto" w:fill="FFFFFF"/>
        <w:suppressAutoHyphens/>
        <w:spacing w:after="0" w:line="276" w:lineRule="auto"/>
        <w:ind w:left="567"/>
        <w:jc w:val="both"/>
        <w:rPr>
          <w:rFonts w:ascii="Calibri" w:eastAsia="Times New Roman" w:hAnsi="Calibri" w:cs="Calibri"/>
          <w:sz w:val="22"/>
          <w:lang w:eastAsia="ar-SA"/>
        </w:rPr>
      </w:pPr>
      <w:r w:rsidRPr="00693DAF">
        <w:rPr>
          <w:rFonts w:ascii="Calibri" w:eastAsia="Times New Roman" w:hAnsi="Calibri" w:cs="Calibri"/>
          <w:sz w:val="22"/>
          <w:lang w:eastAsia="ar-SA"/>
        </w:rPr>
        <w:t>Wykonawca wlicza w koszt kursu dodatkowo:</w:t>
      </w:r>
    </w:p>
    <w:p w14:paraId="395A4C1F" w14:textId="06E4E828" w:rsidR="003B24F5" w:rsidRPr="00693DAF" w:rsidRDefault="003B24F5" w:rsidP="004F5335">
      <w:pPr>
        <w:numPr>
          <w:ilvl w:val="0"/>
          <w:numId w:val="55"/>
        </w:numPr>
        <w:shd w:val="clear" w:color="auto" w:fill="FFFFFF"/>
        <w:suppressAutoHyphens/>
        <w:spacing w:after="0" w:line="276" w:lineRule="auto"/>
        <w:ind w:left="567" w:firstLine="284"/>
        <w:jc w:val="both"/>
        <w:rPr>
          <w:rFonts w:ascii="Calibri" w:eastAsia="Times New Roman" w:hAnsi="Calibri" w:cs="Calibri"/>
          <w:sz w:val="22"/>
          <w:lang w:eastAsia="ar-SA"/>
        </w:rPr>
      </w:pPr>
      <w:r w:rsidRPr="00693DAF">
        <w:rPr>
          <w:rFonts w:ascii="Calibri" w:eastAsia="Times New Roman" w:hAnsi="Calibri" w:cs="Calibri"/>
          <w:sz w:val="22"/>
          <w:lang w:eastAsia="ar-SA"/>
        </w:rPr>
        <w:t>koszt egzaminu końcowego i wydanie uprawnień</w:t>
      </w:r>
      <w:r>
        <w:rPr>
          <w:rFonts w:ascii="Calibri" w:eastAsia="Times New Roman" w:hAnsi="Calibri" w:cs="Calibri"/>
          <w:sz w:val="22"/>
          <w:lang w:eastAsia="ar-SA"/>
        </w:rPr>
        <w:t>,</w:t>
      </w:r>
    </w:p>
    <w:p w14:paraId="58270B4A" w14:textId="16AAEB8C" w:rsidR="003B24F5" w:rsidRPr="00693DAF" w:rsidRDefault="003B24F5" w:rsidP="004F5335">
      <w:pPr>
        <w:numPr>
          <w:ilvl w:val="0"/>
          <w:numId w:val="55"/>
        </w:numPr>
        <w:shd w:val="clear" w:color="auto" w:fill="FFFFFF"/>
        <w:suppressAutoHyphens/>
        <w:spacing w:after="0" w:line="276" w:lineRule="auto"/>
        <w:ind w:left="567" w:firstLine="284"/>
        <w:jc w:val="both"/>
        <w:rPr>
          <w:rFonts w:ascii="Calibri" w:eastAsia="Times New Roman" w:hAnsi="Calibri" w:cs="Calibri"/>
          <w:sz w:val="22"/>
          <w:lang w:eastAsia="ar-SA"/>
        </w:rPr>
      </w:pPr>
      <w:r w:rsidRPr="00693DAF">
        <w:rPr>
          <w:rFonts w:ascii="Calibri" w:eastAsia="Times New Roman" w:hAnsi="Calibri" w:cs="Calibri"/>
          <w:sz w:val="22"/>
          <w:lang w:eastAsia="ar-SA"/>
        </w:rPr>
        <w:t>koszt ubezpieczenia</w:t>
      </w:r>
      <w:r>
        <w:rPr>
          <w:rFonts w:ascii="Calibri" w:eastAsia="Times New Roman" w:hAnsi="Calibri" w:cs="Calibri"/>
          <w:sz w:val="22"/>
          <w:lang w:eastAsia="ar-SA"/>
        </w:rPr>
        <w:t>.</w:t>
      </w:r>
    </w:p>
    <w:p w14:paraId="75C6BED6" w14:textId="39A5DF26" w:rsidR="00CF17C0" w:rsidRPr="004F5335" w:rsidRDefault="00CA0819" w:rsidP="004F5335">
      <w:pPr>
        <w:numPr>
          <w:ilvl w:val="0"/>
          <w:numId w:val="56"/>
        </w:numPr>
        <w:shd w:val="clear" w:color="auto" w:fill="FFFFFF"/>
        <w:suppressAutoHyphens/>
        <w:spacing w:after="0" w:line="276" w:lineRule="auto"/>
        <w:ind w:left="567"/>
        <w:jc w:val="both"/>
        <w:rPr>
          <w:rFonts w:ascii="Calibri" w:eastAsia="Times New Roman" w:hAnsi="Calibri" w:cs="Calibri"/>
          <w:sz w:val="22"/>
          <w:lang w:eastAsia="ar-SA"/>
        </w:rPr>
      </w:pPr>
      <w:r w:rsidRPr="00CA0819">
        <w:rPr>
          <w:rFonts w:ascii="Calibri" w:eastAsia="Times New Roman" w:hAnsi="Calibri" w:cs="Calibri"/>
          <w:b/>
          <w:bCs/>
          <w:sz w:val="22"/>
          <w:lang w:eastAsia="ar-SA"/>
        </w:rPr>
        <w:t>UWAGA:</w:t>
      </w:r>
      <w:r>
        <w:rPr>
          <w:rFonts w:ascii="Calibri" w:eastAsia="Times New Roman" w:hAnsi="Calibri" w:cs="Calibri"/>
          <w:sz w:val="22"/>
          <w:lang w:eastAsia="ar-SA"/>
        </w:rPr>
        <w:t xml:space="preserve"> </w:t>
      </w:r>
      <w:r w:rsidR="003B24F5" w:rsidRPr="004F5335">
        <w:rPr>
          <w:rFonts w:ascii="Calibri" w:eastAsia="Times New Roman" w:hAnsi="Calibri" w:cs="Calibri"/>
          <w:sz w:val="22"/>
          <w:lang w:eastAsia="ar-SA"/>
        </w:rPr>
        <w:t xml:space="preserve">Szkolenie musi zostać zakończone </w:t>
      </w:r>
      <w:r w:rsidR="003B24F5" w:rsidRPr="004F5335">
        <w:rPr>
          <w:rFonts w:ascii="Calibri" w:eastAsia="Times New Roman" w:hAnsi="Calibri" w:cs="Calibri"/>
          <w:b/>
          <w:sz w:val="22"/>
          <w:lang w:eastAsia="ar-SA"/>
        </w:rPr>
        <w:t>egzaminem</w:t>
      </w:r>
      <w:r w:rsidR="005B1CAA" w:rsidRPr="004F5335">
        <w:rPr>
          <w:rFonts w:ascii="Calibri" w:eastAsia="Times New Roman" w:hAnsi="Calibri" w:cs="Calibri"/>
          <w:b/>
          <w:sz w:val="22"/>
          <w:lang w:eastAsia="ar-SA"/>
        </w:rPr>
        <w:t xml:space="preserve"> </w:t>
      </w:r>
      <w:r w:rsidR="00CF6C63" w:rsidRPr="004F5335">
        <w:rPr>
          <w:rFonts w:ascii="Calibri" w:eastAsia="Times New Roman" w:hAnsi="Calibri" w:cs="Calibri"/>
          <w:bCs/>
          <w:sz w:val="22"/>
          <w:lang w:eastAsia="ar-SA"/>
        </w:rPr>
        <w:t>nadającym kwalifikacje do wykonywania prac</w:t>
      </w:r>
      <w:r w:rsidR="00A51BD3" w:rsidRPr="004F5335">
        <w:rPr>
          <w:rFonts w:ascii="Calibri" w:eastAsia="Times New Roman" w:hAnsi="Calibri" w:cs="Calibri"/>
          <w:bCs/>
          <w:sz w:val="22"/>
          <w:lang w:eastAsia="ar-SA"/>
        </w:rPr>
        <w:t>y</w:t>
      </w:r>
      <w:r w:rsidR="00CF6C63" w:rsidRPr="004F5335">
        <w:rPr>
          <w:rFonts w:ascii="Calibri" w:eastAsia="Times New Roman" w:hAnsi="Calibri" w:cs="Calibri"/>
          <w:bCs/>
          <w:sz w:val="22"/>
          <w:lang w:eastAsia="ar-SA"/>
        </w:rPr>
        <w:t xml:space="preserve"> na stanowisku eksploatacji </w:t>
      </w:r>
      <w:r w:rsidR="0079349A" w:rsidRPr="004F5335">
        <w:rPr>
          <w:rFonts w:ascii="Calibri" w:eastAsia="Times New Roman" w:hAnsi="Calibri" w:cs="Calibri"/>
          <w:bCs/>
          <w:sz w:val="22"/>
          <w:lang w:eastAsia="ar-SA"/>
        </w:rPr>
        <w:t xml:space="preserve">w zakresie </w:t>
      </w:r>
      <w:r w:rsidR="00CF6C63" w:rsidRPr="004F5335">
        <w:rPr>
          <w:rFonts w:ascii="Calibri" w:eastAsia="Times New Roman" w:hAnsi="Calibri" w:cs="Calibri"/>
          <w:bCs/>
          <w:sz w:val="22"/>
          <w:lang w:eastAsia="ar-SA"/>
        </w:rPr>
        <w:t>Grupy 1</w:t>
      </w:r>
      <w:r w:rsidR="00CF6C63" w:rsidRPr="004F5335">
        <w:rPr>
          <w:rFonts w:ascii="Calibri" w:eastAsia="Times New Roman" w:hAnsi="Calibri" w:cs="Calibri"/>
          <w:b/>
          <w:sz w:val="22"/>
          <w:lang w:eastAsia="ar-SA"/>
        </w:rPr>
        <w:t xml:space="preserve"> - </w:t>
      </w:r>
      <w:r w:rsidR="00CF6C63" w:rsidRPr="004F5335">
        <w:rPr>
          <w:rFonts w:asciiTheme="minorHAnsi" w:hAnsiTheme="minorHAnsi" w:cstheme="minorHAnsi"/>
          <w:sz w:val="22"/>
        </w:rPr>
        <w:t xml:space="preserve">urządzenia, instalacje i sieci elektroenergetyczne o napięciu znamionowym nie wyższym niż 1 </w:t>
      </w:r>
      <w:proofErr w:type="spellStart"/>
      <w:r w:rsidR="00CF6C63" w:rsidRPr="004F5335">
        <w:rPr>
          <w:rFonts w:asciiTheme="minorHAnsi" w:hAnsiTheme="minorHAnsi" w:cstheme="minorHAnsi"/>
          <w:sz w:val="22"/>
        </w:rPr>
        <w:t>kV</w:t>
      </w:r>
      <w:proofErr w:type="spellEnd"/>
      <w:r w:rsidR="003B24F5" w:rsidRPr="004F5335">
        <w:rPr>
          <w:rFonts w:ascii="Calibri" w:eastAsia="Times New Roman" w:hAnsi="Calibri" w:cs="Calibri"/>
          <w:sz w:val="22"/>
          <w:lang w:eastAsia="ar-SA"/>
        </w:rPr>
        <w:t>, uprawniającym do uzyskania odpowiedniego świadectwa kwalifikacyjnego,</w:t>
      </w:r>
      <w:r w:rsidR="00CF17C0" w:rsidRPr="004F5335">
        <w:rPr>
          <w:rFonts w:ascii="Calibri" w:eastAsia="Times New Roman" w:hAnsi="Calibri" w:cs="Calibri"/>
          <w:sz w:val="22"/>
          <w:lang w:eastAsia="ar-SA"/>
        </w:rPr>
        <w:t xml:space="preserve"> przed </w:t>
      </w:r>
      <w:r w:rsidR="005B1CAA" w:rsidRPr="004F5335">
        <w:rPr>
          <w:rFonts w:ascii="Calibri" w:eastAsia="Times New Roman" w:hAnsi="Calibri" w:cs="Calibri"/>
          <w:sz w:val="22"/>
          <w:lang w:eastAsia="ar-SA"/>
        </w:rPr>
        <w:t>K</w:t>
      </w:r>
      <w:r w:rsidR="00CF17C0" w:rsidRPr="004F5335">
        <w:rPr>
          <w:rFonts w:ascii="Calibri" w:eastAsia="Times New Roman" w:hAnsi="Calibri" w:cs="Calibri"/>
          <w:sz w:val="22"/>
          <w:lang w:eastAsia="ar-SA"/>
        </w:rPr>
        <w:t xml:space="preserve">omisją </w:t>
      </w:r>
      <w:r w:rsidR="005B1CAA" w:rsidRPr="004F5335">
        <w:rPr>
          <w:rFonts w:ascii="Calibri" w:eastAsia="Times New Roman" w:hAnsi="Calibri" w:cs="Calibri"/>
          <w:sz w:val="22"/>
          <w:lang w:eastAsia="ar-SA"/>
        </w:rPr>
        <w:t xml:space="preserve">Kwalifikacyjną </w:t>
      </w:r>
      <w:r w:rsidR="00CF17C0" w:rsidRPr="004F5335">
        <w:rPr>
          <w:rFonts w:ascii="Calibri" w:eastAsia="Times New Roman" w:hAnsi="Calibri" w:cs="Calibri"/>
          <w:sz w:val="22"/>
          <w:lang w:eastAsia="ar-SA"/>
        </w:rPr>
        <w:t>powołaną zgodnie z art. 54 ust. 3 ustawy z</w:t>
      </w:r>
      <w:r w:rsidR="005B1CAA" w:rsidRPr="004F5335">
        <w:rPr>
          <w:rFonts w:ascii="Calibri" w:eastAsia="Times New Roman" w:hAnsi="Calibri" w:cs="Calibri"/>
          <w:sz w:val="22"/>
          <w:lang w:eastAsia="ar-SA"/>
        </w:rPr>
        <w:t xml:space="preserve"> </w:t>
      </w:r>
      <w:r w:rsidR="00CF17C0" w:rsidRPr="004F5335">
        <w:rPr>
          <w:rFonts w:ascii="Calibri" w:eastAsia="Times New Roman" w:hAnsi="Calibri" w:cs="Calibri"/>
          <w:sz w:val="22"/>
          <w:lang w:eastAsia="ar-SA"/>
        </w:rPr>
        <w:t xml:space="preserve">dnia 10 kwietnia 1997 r. – Prawo energetyczne (Dz.U.z2026 r.poz.43) </w:t>
      </w:r>
      <w:r w:rsidR="003B24F5" w:rsidRPr="004F5335">
        <w:rPr>
          <w:rFonts w:ascii="Calibri" w:eastAsia="Times New Roman" w:hAnsi="Calibri" w:cs="Calibri"/>
          <w:sz w:val="22"/>
          <w:lang w:eastAsia="ar-SA"/>
        </w:rPr>
        <w:t xml:space="preserve"> </w:t>
      </w:r>
      <w:r w:rsidR="005B1CAA" w:rsidRPr="004F5335">
        <w:rPr>
          <w:rFonts w:ascii="Calibri" w:eastAsia="Times New Roman" w:hAnsi="Calibri" w:cs="Calibri"/>
          <w:sz w:val="22"/>
          <w:lang w:eastAsia="ar-SA"/>
        </w:rPr>
        <w:t>oraz na podstawie przepisów</w:t>
      </w:r>
      <w:r w:rsidR="003B24F5" w:rsidRPr="004F5335">
        <w:rPr>
          <w:rFonts w:ascii="Calibri" w:eastAsia="Times New Roman" w:hAnsi="Calibri" w:cs="Calibri"/>
          <w:sz w:val="22"/>
          <w:lang w:eastAsia="ar-SA"/>
        </w:rPr>
        <w:t xml:space="preserve"> Rozporządzenia Ministra Klimatu i Środowiska z dnia 1 lipca 2022 r. w sprawie szczegółowych zasad stwierdzania posiadania kwalifikacji przez osoby zajmujące się eksploatacją urządzeń, instalacji i sieci (</w:t>
      </w:r>
      <w:proofErr w:type="spellStart"/>
      <w:r w:rsidR="003B24F5" w:rsidRPr="004F5335">
        <w:rPr>
          <w:rFonts w:ascii="Calibri" w:eastAsia="Times New Roman" w:hAnsi="Calibri" w:cs="Calibri"/>
          <w:sz w:val="22"/>
          <w:lang w:eastAsia="ar-SA"/>
        </w:rPr>
        <w:t>t.j</w:t>
      </w:r>
      <w:proofErr w:type="spellEnd"/>
      <w:r w:rsidR="003B24F5" w:rsidRPr="004F5335">
        <w:rPr>
          <w:rFonts w:ascii="Calibri" w:eastAsia="Times New Roman" w:hAnsi="Calibri" w:cs="Calibri"/>
          <w:sz w:val="22"/>
          <w:lang w:eastAsia="ar-SA"/>
        </w:rPr>
        <w:t>. Dz.U. z 2022 r., poz.1392 ze zm.)</w:t>
      </w:r>
      <w:r w:rsidR="00CF17C0" w:rsidRPr="004F5335">
        <w:rPr>
          <w:rFonts w:ascii="Calibri" w:eastAsia="Times New Roman" w:hAnsi="Calibri" w:cs="Calibri"/>
          <w:sz w:val="22"/>
          <w:lang w:eastAsia="ar-SA"/>
        </w:rPr>
        <w:t xml:space="preserve">. </w:t>
      </w:r>
    </w:p>
    <w:p w14:paraId="41E7BF5C" w14:textId="77777777" w:rsidR="003B24F5" w:rsidRPr="00693DAF" w:rsidRDefault="003B24F5" w:rsidP="004F5335">
      <w:pPr>
        <w:numPr>
          <w:ilvl w:val="0"/>
          <w:numId w:val="56"/>
        </w:numPr>
        <w:shd w:val="clear" w:color="auto" w:fill="FFFFFF"/>
        <w:suppressAutoHyphens/>
        <w:spacing w:after="0" w:line="276" w:lineRule="auto"/>
        <w:ind w:left="567"/>
        <w:jc w:val="both"/>
        <w:rPr>
          <w:rFonts w:ascii="Times New Roman" w:eastAsia="Times New Roman" w:hAnsi="Times New Roman" w:cs="Times New Roman"/>
          <w:sz w:val="24"/>
          <w:szCs w:val="24"/>
          <w:lang w:eastAsia="ar-SA"/>
        </w:rPr>
      </w:pPr>
      <w:r w:rsidRPr="00693DAF">
        <w:rPr>
          <w:rFonts w:ascii="Calibri" w:eastAsia="Times New Roman" w:hAnsi="Calibri" w:cs="Calibri"/>
          <w:sz w:val="22"/>
          <w:lang w:eastAsia="pl-PL"/>
        </w:rPr>
        <w:t>Osoby biorące udział w szkoleniu/kursie winny otrzymać s</w:t>
      </w:r>
      <w:r w:rsidRPr="00693DAF">
        <w:rPr>
          <w:rFonts w:ascii="Calibri" w:eastAsia="Times New Roman" w:hAnsi="Calibri" w:cs="Calibri"/>
          <w:sz w:val="22"/>
          <w:lang w:eastAsia="ar-SA"/>
        </w:rPr>
        <w:t>tosowne świadectwo kwalifikacyjne w myśl obowiązujących przepisów</w:t>
      </w:r>
      <w:r w:rsidRPr="00693DAF">
        <w:rPr>
          <w:rFonts w:ascii="Times New Roman" w:eastAsia="Times New Roman" w:hAnsi="Times New Roman" w:cs="Times New Roman"/>
          <w:sz w:val="24"/>
          <w:szCs w:val="24"/>
          <w:lang w:eastAsia="ar-SA"/>
        </w:rPr>
        <w:t>.</w:t>
      </w:r>
    </w:p>
    <w:p w14:paraId="72A4F879" w14:textId="77777777" w:rsidR="003B24F5" w:rsidRPr="00693DAF" w:rsidRDefault="003B24F5" w:rsidP="004F5335">
      <w:pPr>
        <w:numPr>
          <w:ilvl w:val="0"/>
          <w:numId w:val="56"/>
        </w:numPr>
        <w:spacing w:after="0" w:line="256" w:lineRule="auto"/>
        <w:ind w:left="567"/>
        <w:contextualSpacing/>
        <w:rPr>
          <w:rFonts w:ascii="Calibri" w:eastAsia="Times New Roman" w:hAnsi="Calibri" w:cs="Calibri"/>
          <w:sz w:val="22"/>
          <w:lang w:eastAsia="ar-SA"/>
        </w:rPr>
      </w:pPr>
      <w:r w:rsidRPr="00693DAF">
        <w:rPr>
          <w:rFonts w:ascii="Calibri" w:eastAsia="Times New Roman" w:hAnsi="Calibri" w:cs="Calibri"/>
          <w:sz w:val="22"/>
          <w:lang w:eastAsia="ar-SA"/>
        </w:rPr>
        <w:t>Wykonawca winien jest zaoferować zrealizowanie przedmiotu zamówienia zgodnie z zapisami SWZ.</w:t>
      </w:r>
    </w:p>
    <w:p w14:paraId="35D71B51" w14:textId="15508A99" w:rsidR="006C066F" w:rsidRPr="006B2AF0" w:rsidRDefault="006C066F" w:rsidP="006B2AF0">
      <w:pPr>
        <w:pStyle w:val="Akapitzlist"/>
        <w:numPr>
          <w:ilvl w:val="0"/>
          <w:numId w:val="54"/>
        </w:numPr>
        <w:spacing w:line="276" w:lineRule="auto"/>
        <w:jc w:val="both"/>
        <w:rPr>
          <w:rFonts w:asciiTheme="minorHAnsi" w:hAnsiTheme="minorHAnsi" w:cstheme="minorHAnsi"/>
          <w:b/>
          <w:sz w:val="22"/>
          <w:u w:val="single"/>
        </w:rPr>
      </w:pPr>
      <w:r w:rsidRPr="006B2AF0">
        <w:rPr>
          <w:rFonts w:asciiTheme="minorHAnsi" w:hAnsiTheme="minorHAnsi" w:cstheme="minorHAnsi"/>
          <w:bCs/>
          <w:sz w:val="22"/>
        </w:rPr>
        <w:t>Wykonawca jest zobowiązany do wypełniania obowiązków informacyjnych i promocyjnych zgodnie z przepisami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przepisów finansowych na potrzeby tych funduszy oraz na potrzeby Funduszu Azylu, Migracji i Integracji, Funduszu Bezpieczeństwa Wewnętrznego i Instrumentu Wsparcia Finansowego na rzecz Zarządzania Granicami i Polityki Wizowej oraz zgodnie z zapisami „Podręcznika wnioskodawcy i beneficjenta Funduszy Europejskich na lata 2021-2027 w zakresie informacji i promocji” poprzez:</w:t>
      </w:r>
    </w:p>
    <w:p w14:paraId="183FB99C" w14:textId="77777777" w:rsidR="006C066F" w:rsidRPr="006C066F" w:rsidRDefault="006C066F" w:rsidP="00421D29">
      <w:pPr>
        <w:pStyle w:val="Akapitzlist"/>
        <w:numPr>
          <w:ilvl w:val="0"/>
          <w:numId w:val="46"/>
        </w:numPr>
        <w:spacing w:line="276" w:lineRule="auto"/>
        <w:jc w:val="both"/>
        <w:rPr>
          <w:rFonts w:asciiTheme="minorHAnsi" w:hAnsiTheme="minorHAnsi" w:cstheme="minorHAnsi"/>
          <w:b/>
          <w:sz w:val="22"/>
          <w:u w:val="single"/>
        </w:rPr>
      </w:pPr>
      <w:r w:rsidRPr="006C066F">
        <w:rPr>
          <w:rFonts w:asciiTheme="minorHAnsi" w:hAnsiTheme="minorHAnsi" w:cstheme="minorHAnsi"/>
          <w:bCs/>
          <w:sz w:val="22"/>
        </w:rPr>
        <w:t>informowanie uczestników/uczestniczek o współfinansowaniu projektu ze środków Unii Europejskiej w ramach Europejskiego Funduszu Społecznego Plus;</w:t>
      </w:r>
    </w:p>
    <w:p w14:paraId="5FC05E93" w14:textId="38BE1ABF" w:rsidR="006C066F" w:rsidRPr="006C066F" w:rsidRDefault="006C066F" w:rsidP="00421D29">
      <w:pPr>
        <w:pStyle w:val="Akapitzlist"/>
        <w:numPr>
          <w:ilvl w:val="0"/>
          <w:numId w:val="46"/>
        </w:numPr>
        <w:spacing w:line="276" w:lineRule="auto"/>
        <w:jc w:val="both"/>
        <w:rPr>
          <w:rFonts w:asciiTheme="minorHAnsi" w:hAnsiTheme="minorHAnsi" w:cstheme="minorHAnsi"/>
          <w:b/>
          <w:sz w:val="22"/>
          <w:u w:val="single"/>
        </w:rPr>
      </w:pPr>
      <w:r w:rsidRPr="006C066F">
        <w:rPr>
          <w:rFonts w:asciiTheme="minorHAnsi" w:hAnsiTheme="minorHAnsi" w:cstheme="minorHAnsi"/>
          <w:sz w:val="22"/>
        </w:rPr>
        <w:t xml:space="preserve">zapewnienie, że każdy dokument, który jest podawany do wiadomości publicznej lub jest wykorzystywany przez uczestników Projektu, w tym wszelkie zaświadczenia o </w:t>
      </w:r>
      <w:r w:rsidRPr="006C066F">
        <w:rPr>
          <w:rFonts w:asciiTheme="minorHAnsi" w:hAnsiTheme="minorHAnsi" w:cstheme="minorHAnsi"/>
          <w:sz w:val="22"/>
        </w:rPr>
        <w:lastRenderedPageBreak/>
        <w:t>uczestnictwie lub materiały przekazywane uczestnikom, a także publikacje, materiały dydaktyczne,</w:t>
      </w:r>
      <w:r w:rsidR="00544CF1">
        <w:rPr>
          <w:rFonts w:asciiTheme="minorHAnsi" w:hAnsiTheme="minorHAnsi" w:cstheme="minorHAnsi"/>
          <w:sz w:val="22"/>
        </w:rPr>
        <w:t xml:space="preserve"> </w:t>
      </w:r>
      <w:r w:rsidRPr="006C066F">
        <w:rPr>
          <w:rFonts w:asciiTheme="minorHAnsi" w:hAnsiTheme="minorHAnsi" w:cstheme="minorHAnsi"/>
          <w:sz w:val="22"/>
        </w:rPr>
        <w:t xml:space="preserve">prezentacje, itp. zawierają informacje o otrzymaniu wsparcia z Unii Europejskiej, w tym Europejskiego Funduszu Społecznego Plus oraz z Programu Fundusze Europejskie dla Pomorza Zachodniego za pomocą: </w:t>
      </w:r>
    </w:p>
    <w:p w14:paraId="71F9237D" w14:textId="77777777" w:rsidR="006C066F" w:rsidRPr="006C066F" w:rsidRDefault="006C066F" w:rsidP="00421D29">
      <w:pPr>
        <w:pStyle w:val="Default"/>
        <w:numPr>
          <w:ilvl w:val="0"/>
          <w:numId w:val="47"/>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 xml:space="preserve">znaku Funduszy Europejskich z nazwą programu; </w:t>
      </w:r>
    </w:p>
    <w:p w14:paraId="7DD35670" w14:textId="77777777" w:rsidR="006C066F" w:rsidRPr="006C066F" w:rsidRDefault="006C066F" w:rsidP="00421D29">
      <w:pPr>
        <w:pStyle w:val="Default"/>
        <w:numPr>
          <w:ilvl w:val="0"/>
          <w:numId w:val="47"/>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 xml:space="preserve">barw Rzeczypospolitej Polskiej; </w:t>
      </w:r>
    </w:p>
    <w:p w14:paraId="2FA7F369" w14:textId="77777777" w:rsidR="006C066F" w:rsidRPr="006C066F" w:rsidRDefault="006C066F" w:rsidP="00421D29">
      <w:pPr>
        <w:pStyle w:val="Default"/>
        <w:numPr>
          <w:ilvl w:val="0"/>
          <w:numId w:val="47"/>
        </w:numPr>
        <w:spacing w:after="61"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znaku Unii Europejskiej z nazwą Europejski Fundusz Społeczny;</w:t>
      </w:r>
    </w:p>
    <w:p w14:paraId="5931CC33" w14:textId="77777777" w:rsidR="00807707" w:rsidRDefault="006C066F" w:rsidP="00421D29">
      <w:pPr>
        <w:pStyle w:val="Default"/>
        <w:numPr>
          <w:ilvl w:val="0"/>
          <w:numId w:val="47"/>
        </w:numPr>
        <w:spacing w:line="276" w:lineRule="auto"/>
        <w:ind w:left="1843"/>
        <w:jc w:val="both"/>
        <w:rPr>
          <w:rFonts w:asciiTheme="minorHAnsi" w:hAnsiTheme="minorHAnsi" w:cstheme="minorHAnsi"/>
          <w:sz w:val="22"/>
          <w:szCs w:val="22"/>
        </w:rPr>
      </w:pPr>
      <w:r w:rsidRPr="006C066F">
        <w:rPr>
          <w:rFonts w:asciiTheme="minorHAnsi" w:hAnsiTheme="minorHAnsi" w:cstheme="minorHAnsi"/>
          <w:sz w:val="22"/>
          <w:szCs w:val="22"/>
        </w:rPr>
        <w:t>znaku Pomorza Zachodniego;</w:t>
      </w:r>
    </w:p>
    <w:p w14:paraId="66739E30" w14:textId="77777777" w:rsidR="006C066F" w:rsidRPr="00807707" w:rsidRDefault="006C066F" w:rsidP="00807707">
      <w:pPr>
        <w:pStyle w:val="Default"/>
        <w:spacing w:line="276" w:lineRule="auto"/>
        <w:jc w:val="both"/>
        <w:rPr>
          <w:rFonts w:asciiTheme="minorHAnsi" w:hAnsiTheme="minorHAnsi" w:cstheme="minorHAnsi"/>
          <w:sz w:val="22"/>
          <w:szCs w:val="22"/>
        </w:rPr>
      </w:pPr>
      <w:r w:rsidRPr="00807707">
        <w:rPr>
          <w:rFonts w:asciiTheme="minorHAnsi" w:hAnsiTheme="minorHAnsi" w:cstheme="minorHAnsi"/>
          <w:sz w:val="22"/>
        </w:rPr>
        <w:t>Wykonawca uzgodni z Zamawiającym sposób oznakowania na co najmniej 7 dni przed rozpoczęciem szkolenia. Zamawiający przekaże wzory właściwego oznakowania Wykonawcy.</w:t>
      </w:r>
    </w:p>
    <w:p w14:paraId="19B93F1B" w14:textId="08DB5D5F" w:rsidR="00807707" w:rsidRPr="00045F1E" w:rsidRDefault="00807707" w:rsidP="006B2AF0">
      <w:pPr>
        <w:pStyle w:val="Akapitzlist"/>
        <w:numPr>
          <w:ilvl w:val="0"/>
          <w:numId w:val="54"/>
        </w:numPr>
        <w:spacing w:after="0" w:line="276" w:lineRule="auto"/>
        <w:jc w:val="both"/>
        <w:rPr>
          <w:rFonts w:asciiTheme="minorHAnsi" w:hAnsiTheme="minorHAnsi" w:cstheme="minorHAnsi"/>
          <w:bCs/>
          <w:sz w:val="22"/>
        </w:rPr>
      </w:pPr>
      <w:r w:rsidRPr="00045F1E">
        <w:rPr>
          <w:rFonts w:asciiTheme="minorHAnsi" w:hAnsiTheme="minorHAnsi" w:cstheme="minorHAnsi"/>
          <w:bCs/>
          <w:sz w:val="22"/>
        </w:rPr>
        <w:t>Wykonawca deklaruje zgodność szkolenia z Kartą praw podstawowych UE, co oznacza, że sposób przeprowadzenia szkolenia jest zgodny z postanowieniami Karty praw podstawowych Unii Europejskiej ( Dz. Urz. UE C 326 z 26.10.2012, str. 391) oraz szkolenie będzie zrealizowane z poszanowaniem praw podstawowych. W szczególności Wykonawca uwzględni prawa:</w:t>
      </w:r>
    </w:p>
    <w:p w14:paraId="72B6A9C6" w14:textId="77777777" w:rsidR="0087702C" w:rsidRDefault="00807707" w:rsidP="00421D29">
      <w:pPr>
        <w:pStyle w:val="Akapitzlist"/>
        <w:numPr>
          <w:ilvl w:val="0"/>
          <w:numId w:val="49"/>
        </w:numPr>
        <w:spacing w:after="0" w:line="276" w:lineRule="auto"/>
        <w:jc w:val="both"/>
        <w:rPr>
          <w:rFonts w:asciiTheme="minorHAnsi" w:hAnsiTheme="minorHAnsi" w:cstheme="minorHAnsi"/>
          <w:bCs/>
          <w:sz w:val="22"/>
        </w:rPr>
      </w:pPr>
      <w:r w:rsidRPr="00807707">
        <w:rPr>
          <w:rFonts w:asciiTheme="minorHAnsi" w:hAnsiTheme="minorHAnsi" w:cstheme="minorHAnsi"/>
          <w:bCs/>
          <w:sz w:val="22"/>
        </w:rPr>
        <w:t>równość: zakaz dyskryminacji, promowanie równości płci, ochrona praw osób niepełnosprawnych, starszych itp.</w:t>
      </w:r>
    </w:p>
    <w:p w14:paraId="649C0F42" w14:textId="77777777" w:rsidR="0087702C" w:rsidRDefault="00807707" w:rsidP="00421D29">
      <w:pPr>
        <w:pStyle w:val="Akapitzlist"/>
        <w:numPr>
          <w:ilvl w:val="0"/>
          <w:numId w:val="49"/>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godność ludzka: m.in. szacunek dla godności,</w:t>
      </w:r>
    </w:p>
    <w:p w14:paraId="52023A68" w14:textId="6C630F52" w:rsidR="00807707" w:rsidRPr="0087702C" w:rsidRDefault="00807707" w:rsidP="00421D29">
      <w:pPr>
        <w:pStyle w:val="Akapitzlist"/>
        <w:numPr>
          <w:ilvl w:val="0"/>
          <w:numId w:val="49"/>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przestrzeganie zasady niedyskryminacji, w tym przestrzeganie zasady równego traktowania i zapewnienie, że nie ma dyskryminacji ze względu na płeć, rasę, kolor skóry, pochodzenie etniczne lub społeczne, przynależność do mniejszości narodowych, język, religię, przekonania, poglądy polityczne lub wszelkie inne poglądy, wiek, orientację seksualną, cechy genetyczne, niepełnosprawność, majątek, urodzenie,</w:t>
      </w:r>
      <w:r w:rsidR="00544CF1">
        <w:rPr>
          <w:rFonts w:asciiTheme="minorHAnsi" w:hAnsiTheme="minorHAnsi" w:cstheme="minorHAnsi"/>
          <w:bCs/>
          <w:sz w:val="22"/>
        </w:rPr>
        <w:t xml:space="preserve"> </w:t>
      </w:r>
      <w:r w:rsidRPr="0087702C">
        <w:rPr>
          <w:rFonts w:asciiTheme="minorHAnsi" w:hAnsiTheme="minorHAnsi" w:cstheme="minorHAnsi"/>
          <w:bCs/>
          <w:sz w:val="22"/>
        </w:rPr>
        <w:t xml:space="preserve">czy inne czynniki. Tym samym Wykonawca zapewni dostępność dla osób z niepełnosprawnościami (np. poprzez odpowiednie udogodnienia) oraz osób o specjalnych potrzebach. W szczególności Wykonawca zapewnia, że zajęcia odbywać się będą w pomieszczeniach zgodnych z wymogami równości szans i dostępności dla osób z niepełnosprawnościami (ON) oraz osób o szczególnych potrzebach. </w:t>
      </w:r>
    </w:p>
    <w:p w14:paraId="3A87830B" w14:textId="4469F3F1" w:rsidR="0087702C" w:rsidRDefault="00807707" w:rsidP="006B2AF0">
      <w:pPr>
        <w:pStyle w:val="Akapitzlist"/>
        <w:numPr>
          <w:ilvl w:val="0"/>
          <w:numId w:val="54"/>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Szkolenia muszą być realizowane zgodnie z uwzględnieniem wyżej wymienionych praw i zgodnie z Wytycznymi dotyczącymi realizacji zasad równościowych w ramach funduszy unijnych na lata 2021-2027.</w:t>
      </w:r>
    </w:p>
    <w:p w14:paraId="7BBB1FF9" w14:textId="7014E35B" w:rsidR="0087702C" w:rsidRDefault="00807707" w:rsidP="006B2AF0">
      <w:pPr>
        <w:pStyle w:val="Akapitzlist"/>
        <w:numPr>
          <w:ilvl w:val="0"/>
          <w:numId w:val="54"/>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Dla osób z niepełnosprawnością zostaną zastosowane odpowiednie usprawnienia (jeśli wymagane), np. materiały dostosowane do potrzeb -w przypadku osób niedowidzących zapewnienie materiałów w formie elektronicznej, zastosowanie większej czcionki na wydrukach. Jeśli zajdzie taka potrzeba, zaangażowanie</w:t>
      </w:r>
      <w:r w:rsidR="00544CF1">
        <w:rPr>
          <w:rFonts w:asciiTheme="minorHAnsi" w:hAnsiTheme="minorHAnsi" w:cstheme="minorHAnsi"/>
          <w:bCs/>
          <w:sz w:val="22"/>
        </w:rPr>
        <w:t xml:space="preserve"> </w:t>
      </w:r>
      <w:r w:rsidRPr="0087702C">
        <w:rPr>
          <w:rFonts w:asciiTheme="minorHAnsi" w:hAnsiTheme="minorHAnsi" w:cstheme="minorHAnsi"/>
          <w:bCs/>
          <w:sz w:val="22"/>
        </w:rPr>
        <w:t>tłumacza języka migowego, zatrudnienie asystenta, lub inne działania umożliwiające dogodny dostęp do szkolenia. Powyższe wymogi zostaną uzgodnienie z Wykonawcą przed rozpoczęciem szkolenia po zidentyfikowaniu takich potrzeb wśród uczestników przez Zamawiającego.</w:t>
      </w:r>
    </w:p>
    <w:p w14:paraId="54C691A3" w14:textId="77777777" w:rsidR="00807707" w:rsidRDefault="00807707" w:rsidP="006B2AF0">
      <w:pPr>
        <w:pStyle w:val="Akapitzlist"/>
        <w:numPr>
          <w:ilvl w:val="0"/>
          <w:numId w:val="54"/>
        </w:numPr>
        <w:spacing w:after="0" w:line="276" w:lineRule="auto"/>
        <w:jc w:val="both"/>
        <w:rPr>
          <w:rFonts w:asciiTheme="minorHAnsi" w:hAnsiTheme="minorHAnsi" w:cstheme="minorHAnsi"/>
          <w:bCs/>
          <w:sz w:val="22"/>
        </w:rPr>
      </w:pPr>
      <w:r w:rsidRPr="0087702C">
        <w:rPr>
          <w:rFonts w:asciiTheme="minorHAnsi" w:hAnsiTheme="minorHAnsi" w:cstheme="minorHAnsi"/>
          <w:bCs/>
          <w:sz w:val="22"/>
        </w:rPr>
        <w:t xml:space="preserve">Zamawiający zastrzega sobie prawo do przeprowadzenia niezapowiedzianej kontroli monitoringowej w miejscu realizacji usługi w zakresie przebiegu prowadzonych przez Wykonawcę działań, ich efektywności i obecności Uczestnika/Uczestniczki szkolenia. Kontrola może zostać przeprowadzona również przez inne upoważnione instytucje w tym w szczególności przez Wojewódzki Urząd Pracy w Szczecinie. Zamawiający zaznacza, że termin kontroli monitoringowej będzie zgodny z datami i godzinami określonymi w harmonogramie </w:t>
      </w:r>
      <w:r w:rsidR="00792166">
        <w:rPr>
          <w:rFonts w:asciiTheme="minorHAnsi" w:hAnsiTheme="minorHAnsi" w:cstheme="minorHAnsi"/>
          <w:bCs/>
          <w:sz w:val="22"/>
        </w:rPr>
        <w:t>kursu.</w:t>
      </w:r>
    </w:p>
    <w:p w14:paraId="44F12EEF" w14:textId="77777777" w:rsidR="006B2AF0" w:rsidRDefault="006B2AF0" w:rsidP="006B2AF0">
      <w:pPr>
        <w:spacing w:after="0" w:line="276" w:lineRule="auto"/>
        <w:jc w:val="both"/>
        <w:rPr>
          <w:rFonts w:asciiTheme="minorHAnsi" w:hAnsiTheme="minorHAnsi" w:cstheme="minorHAnsi"/>
          <w:bCs/>
          <w:sz w:val="22"/>
        </w:rPr>
      </w:pPr>
    </w:p>
    <w:p w14:paraId="6907EA85" w14:textId="77777777" w:rsidR="006B2AF0" w:rsidRDefault="006B2AF0" w:rsidP="006B2AF0">
      <w:pPr>
        <w:spacing w:after="0" w:line="276" w:lineRule="auto"/>
        <w:jc w:val="both"/>
        <w:rPr>
          <w:rFonts w:asciiTheme="minorHAnsi" w:hAnsiTheme="minorHAnsi" w:cstheme="minorHAnsi"/>
          <w:bCs/>
          <w:sz w:val="22"/>
        </w:rPr>
      </w:pPr>
    </w:p>
    <w:p w14:paraId="3A72FD62" w14:textId="77777777" w:rsidR="006B2AF0" w:rsidRPr="006B2AF0" w:rsidRDefault="006B2AF0" w:rsidP="006B2AF0">
      <w:pPr>
        <w:spacing w:after="0" w:line="276" w:lineRule="auto"/>
        <w:jc w:val="both"/>
        <w:rPr>
          <w:rFonts w:asciiTheme="minorHAnsi" w:hAnsiTheme="minorHAnsi" w:cstheme="minorHAnsi"/>
          <w:bCs/>
          <w:sz w:val="22"/>
        </w:rPr>
      </w:pPr>
    </w:p>
    <w:p w14:paraId="60CDEF8E" w14:textId="77777777" w:rsidR="000B246B" w:rsidRDefault="000B246B" w:rsidP="006C066F">
      <w:pPr>
        <w:spacing w:after="0" w:line="276" w:lineRule="auto"/>
        <w:ind w:left="142"/>
        <w:jc w:val="both"/>
        <w:rPr>
          <w:rFonts w:asciiTheme="minorHAnsi" w:hAnsiTheme="minorHAnsi" w:cstheme="minorHAnsi"/>
          <w:b/>
          <w:sz w:val="22"/>
          <w:u w:val="single"/>
        </w:rPr>
      </w:pPr>
    </w:p>
    <w:p w14:paraId="576C1684" w14:textId="77777777" w:rsidR="005F451F" w:rsidRPr="0087702C" w:rsidRDefault="005F451F" w:rsidP="006B2AF0">
      <w:pPr>
        <w:pStyle w:val="Akapitzlist"/>
        <w:numPr>
          <w:ilvl w:val="0"/>
          <w:numId w:val="54"/>
        </w:numPr>
        <w:spacing w:after="0" w:line="276" w:lineRule="auto"/>
        <w:jc w:val="both"/>
        <w:rPr>
          <w:rFonts w:asciiTheme="minorHAnsi" w:hAnsiTheme="minorHAnsi" w:cstheme="minorHAnsi"/>
          <w:b/>
          <w:bCs/>
          <w:sz w:val="22"/>
        </w:rPr>
      </w:pPr>
      <w:r w:rsidRPr="0087702C">
        <w:rPr>
          <w:rFonts w:asciiTheme="minorHAnsi" w:hAnsiTheme="minorHAnsi" w:cstheme="minorHAnsi"/>
          <w:b/>
          <w:bCs/>
          <w:sz w:val="22"/>
        </w:rPr>
        <w:t>Źródło finansowania zamówienia</w:t>
      </w:r>
    </w:p>
    <w:p w14:paraId="68A8B06D" w14:textId="2F4FA0F8" w:rsidR="005F451F" w:rsidRPr="0087702C" w:rsidRDefault="005F451F"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Program:</w:t>
      </w:r>
      <w:r w:rsidR="00544CF1">
        <w:rPr>
          <w:rFonts w:asciiTheme="minorHAnsi" w:hAnsiTheme="minorHAnsi" w:cstheme="minorHAnsi"/>
          <w:b/>
          <w:sz w:val="22"/>
        </w:rPr>
        <w:t xml:space="preserve"> </w:t>
      </w:r>
      <w:r w:rsidR="00EA3EAE" w:rsidRPr="0087702C">
        <w:rPr>
          <w:rFonts w:asciiTheme="minorHAnsi" w:hAnsiTheme="minorHAnsi" w:cstheme="minorHAnsi"/>
          <w:bCs/>
          <w:sz w:val="22"/>
        </w:rPr>
        <w:t>Fundusze Europejskie dla Pomorza Zachodniego 2021-2027</w:t>
      </w:r>
    </w:p>
    <w:p w14:paraId="2A8523B6" w14:textId="1CDF1E64" w:rsidR="005F451F" w:rsidRPr="0087702C" w:rsidRDefault="005F451F"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Tytuł projektu:</w:t>
      </w:r>
      <w:bookmarkStart w:id="14" w:name="_Hlk104277493"/>
      <w:r w:rsidR="00544CF1">
        <w:rPr>
          <w:rFonts w:asciiTheme="minorHAnsi" w:hAnsiTheme="minorHAnsi" w:cstheme="minorHAnsi"/>
          <w:b/>
          <w:sz w:val="22"/>
        </w:rPr>
        <w:t xml:space="preserve"> </w:t>
      </w:r>
      <w:r w:rsidR="00EA3EAE" w:rsidRPr="0087702C">
        <w:rPr>
          <w:rFonts w:asciiTheme="minorHAnsi" w:hAnsiTheme="minorHAnsi" w:cstheme="minorHAnsi"/>
          <w:bCs/>
          <w:sz w:val="22"/>
        </w:rPr>
        <w:t>Poprawa jakości i dostępności kształcenia zawodowego w szkołach ponadpodstawowych wraz z doposażeniem pracowni w powiecie świdwińskim w ramach programu Fundusze Europejskie dla Pomorza Zachodniego współfinansowanego ze środków Europejskiego Funduszu Społecznego Plus</w:t>
      </w:r>
    </w:p>
    <w:p w14:paraId="50B7B5FD" w14:textId="77777777" w:rsidR="00C079D0" w:rsidRPr="0087702C" w:rsidRDefault="00C079D0"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Priorytetu 6</w:t>
      </w:r>
      <w:r w:rsidRPr="0087702C">
        <w:rPr>
          <w:rFonts w:asciiTheme="minorHAnsi" w:hAnsiTheme="minorHAnsi" w:cstheme="minorHAnsi"/>
          <w:bCs/>
          <w:sz w:val="22"/>
        </w:rPr>
        <w:t xml:space="preserve"> Fundusze Europejskie na rzecz aktywnego Pomorza Zachodniego</w:t>
      </w:r>
    </w:p>
    <w:p w14:paraId="32CD7F95" w14:textId="77777777" w:rsidR="00C079D0" w:rsidRPr="0087702C" w:rsidRDefault="00C079D0" w:rsidP="00381E92">
      <w:pPr>
        <w:spacing w:after="0" w:line="276" w:lineRule="auto"/>
        <w:jc w:val="both"/>
        <w:rPr>
          <w:rFonts w:asciiTheme="minorHAnsi" w:hAnsiTheme="minorHAnsi" w:cstheme="minorHAnsi"/>
          <w:bCs/>
          <w:sz w:val="22"/>
        </w:rPr>
      </w:pPr>
      <w:r w:rsidRPr="0087702C">
        <w:rPr>
          <w:rFonts w:asciiTheme="minorHAnsi" w:hAnsiTheme="minorHAnsi" w:cstheme="minorHAnsi"/>
          <w:b/>
          <w:sz w:val="22"/>
        </w:rPr>
        <w:t>Działanie 6.10</w:t>
      </w:r>
      <w:r w:rsidRPr="0087702C">
        <w:rPr>
          <w:rFonts w:asciiTheme="minorHAnsi" w:hAnsiTheme="minorHAnsi" w:cstheme="minorHAnsi"/>
          <w:bCs/>
          <w:sz w:val="22"/>
        </w:rPr>
        <w:t xml:space="preserve"> Edukacja Zawodowa (ZIT)</w:t>
      </w:r>
    </w:p>
    <w:p w14:paraId="10A43459" w14:textId="77777777" w:rsidR="00ED3941" w:rsidRPr="00381E92" w:rsidRDefault="00ED3941" w:rsidP="00381E92">
      <w:pPr>
        <w:spacing w:after="0" w:line="276" w:lineRule="auto"/>
        <w:jc w:val="both"/>
        <w:rPr>
          <w:rFonts w:asciiTheme="minorHAnsi" w:hAnsiTheme="minorHAnsi" w:cstheme="minorHAnsi"/>
          <w:bCs/>
          <w:sz w:val="22"/>
        </w:rPr>
      </w:pPr>
    </w:p>
    <w:bookmarkEnd w:id="14"/>
    <w:p w14:paraId="0678FD2C" w14:textId="4C143EF1" w:rsidR="005F451F" w:rsidRPr="00792166" w:rsidRDefault="002C3F26" w:rsidP="006B2AF0">
      <w:pPr>
        <w:pStyle w:val="Akapitzlist"/>
        <w:numPr>
          <w:ilvl w:val="0"/>
          <w:numId w:val="54"/>
        </w:numPr>
        <w:tabs>
          <w:tab w:val="clear" w:pos="539"/>
          <w:tab w:val="num" w:pos="426"/>
        </w:tabs>
        <w:spacing w:after="0" w:line="276" w:lineRule="auto"/>
        <w:jc w:val="both"/>
        <w:rPr>
          <w:rFonts w:asciiTheme="minorHAnsi" w:hAnsiTheme="minorHAnsi" w:cstheme="minorHAnsi"/>
          <w:b/>
          <w:sz w:val="22"/>
        </w:rPr>
      </w:pPr>
      <w:r>
        <w:rPr>
          <w:rFonts w:asciiTheme="minorHAnsi" w:hAnsiTheme="minorHAnsi" w:cstheme="minorHAnsi"/>
          <w:b/>
          <w:sz w:val="22"/>
        </w:rPr>
        <w:t xml:space="preserve"> </w:t>
      </w:r>
      <w:r w:rsidR="005F451F" w:rsidRPr="00792166">
        <w:rPr>
          <w:rFonts w:asciiTheme="minorHAnsi" w:hAnsiTheme="minorHAnsi" w:cstheme="minorHAnsi"/>
          <w:b/>
          <w:sz w:val="22"/>
        </w:rPr>
        <w:t>Zobowiązanie Wykonawcy:</w:t>
      </w:r>
    </w:p>
    <w:p w14:paraId="41D38B47"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bookmarkStart w:id="15" w:name="_Hlk104277959"/>
      <w:r w:rsidRPr="00554258">
        <w:rPr>
          <w:rFonts w:asciiTheme="minorHAnsi" w:hAnsiTheme="minorHAnsi" w:cstheme="minorHAnsi"/>
          <w:bCs/>
          <w:sz w:val="22"/>
        </w:rPr>
        <w:t>opracowanie i przedstawienie Zamawiającemu programu kursu w terminie 7 dni przed rozpoczęciem kursu;</w:t>
      </w:r>
    </w:p>
    <w:p w14:paraId="6B930146"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terminowe wykonanie przedmiotu umowy z należytą starannością oraz zgodnie z obowiązującymi przepisami;</w:t>
      </w:r>
    </w:p>
    <w:p w14:paraId="01A4DC82"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informowanie Zamawiającego o swojej nieobecności, najpóźniej w dniu zaistnienia okoliczności, w przypadku odwołania ich z przyczyn niezależnych od Wykonawcy;</w:t>
      </w:r>
    </w:p>
    <w:p w14:paraId="2CAC274B"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zapewnienie zastępstwa w przypadku absencji prowadzącego zajęcia;</w:t>
      </w:r>
    </w:p>
    <w:p w14:paraId="636C2756"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prowadzenie list obecności w celu bieżącego monitorowania obecności uczestników na zajęciach oraz udokumentowania ich uczestnictwa na kursie;</w:t>
      </w:r>
    </w:p>
    <w:p w14:paraId="472DF156"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zapewnienie sprzętu i materiałów szkoleniowych dla prawidłowego wykonania umowy;</w:t>
      </w:r>
    </w:p>
    <w:p w14:paraId="48903F5E" w14:textId="77777777" w:rsidR="00554258" w:rsidRPr="00554258"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przekazanie Zamawiającemu kserokopii dokumentacji potwierdzonej za zgodność z oryginałem poświadczającej zgłoszenie uczestników na egzamin państwowy oraz dokonanie opłaty za egzamin państwowy;</w:t>
      </w:r>
    </w:p>
    <w:p w14:paraId="6AA96DE7" w14:textId="77777777" w:rsidR="006B2AF0" w:rsidRDefault="00554258" w:rsidP="006B2AF0">
      <w:pPr>
        <w:numPr>
          <w:ilvl w:val="1"/>
          <w:numId w:val="54"/>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sporządzanie dokumentacji fotograficznej potwierdzającej odbycie kursu oraz uczestnictwo kursantów – min. 10 zdjęć;</w:t>
      </w:r>
    </w:p>
    <w:p w14:paraId="3D9F0834" w14:textId="1229DA53" w:rsidR="006B2AF0" w:rsidRPr="006B2AF0" w:rsidRDefault="006B2AF0" w:rsidP="006B2AF0">
      <w:pPr>
        <w:numPr>
          <w:ilvl w:val="1"/>
          <w:numId w:val="54"/>
        </w:numPr>
        <w:spacing w:after="0" w:line="276" w:lineRule="auto"/>
        <w:jc w:val="both"/>
        <w:rPr>
          <w:rFonts w:asciiTheme="minorHAnsi" w:hAnsiTheme="minorHAnsi" w:cstheme="minorHAnsi"/>
          <w:bCs/>
          <w:sz w:val="22"/>
        </w:rPr>
      </w:pPr>
      <w:r w:rsidRPr="006B2AF0">
        <w:rPr>
          <w:rFonts w:asciiTheme="minorHAnsi" w:hAnsiTheme="minorHAnsi" w:cstheme="minorHAnsi"/>
          <w:sz w:val="22"/>
        </w:rPr>
        <w:t>Wykonawca zobowiązany jest do oznakowania miejsca realizacji projektu plakatem w formacie min. A3 widocznym dla uczestników szkolenia przed wejściem do miejsca szkolenia, wg wzoru otrzymanego od Zamawiającego</w:t>
      </w:r>
      <w:r w:rsidRPr="006B2AF0">
        <w:rPr>
          <w:sz w:val="23"/>
          <w:szCs w:val="23"/>
        </w:rPr>
        <w:t xml:space="preserve">. </w:t>
      </w:r>
    </w:p>
    <w:p w14:paraId="401769F7" w14:textId="77777777" w:rsidR="006B2AF0" w:rsidRPr="00554258" w:rsidRDefault="006B2AF0" w:rsidP="006B2AF0">
      <w:pPr>
        <w:spacing w:after="0" w:line="276" w:lineRule="auto"/>
        <w:ind w:left="720"/>
        <w:jc w:val="both"/>
        <w:rPr>
          <w:rFonts w:asciiTheme="minorHAnsi" w:hAnsiTheme="minorHAnsi" w:cstheme="minorHAnsi"/>
          <w:bCs/>
          <w:sz w:val="22"/>
        </w:rPr>
      </w:pPr>
    </w:p>
    <w:p w14:paraId="6B2611FF" w14:textId="08B34070" w:rsidR="00554258" w:rsidRPr="006B2AF0" w:rsidRDefault="00554258" w:rsidP="006B2AF0">
      <w:pPr>
        <w:spacing w:after="0" w:line="276" w:lineRule="auto"/>
        <w:jc w:val="both"/>
        <w:rPr>
          <w:rFonts w:asciiTheme="minorHAnsi" w:hAnsiTheme="minorHAnsi" w:cstheme="minorHAnsi"/>
          <w:b/>
          <w:sz w:val="22"/>
        </w:rPr>
      </w:pPr>
      <w:r w:rsidRPr="006B2AF0">
        <w:rPr>
          <w:rFonts w:asciiTheme="minorHAnsi" w:hAnsiTheme="minorHAnsi" w:cstheme="minorHAnsi"/>
          <w:b/>
          <w:sz w:val="22"/>
        </w:rPr>
        <w:t>Wykonawca sporządzi następującą dokumentację szkoleniową oraz przekaże jej kserokopię</w:t>
      </w:r>
      <w:r w:rsidR="006B2AF0">
        <w:rPr>
          <w:rFonts w:asciiTheme="minorHAnsi" w:hAnsiTheme="minorHAnsi" w:cstheme="minorHAnsi"/>
          <w:b/>
          <w:sz w:val="22"/>
        </w:rPr>
        <w:t xml:space="preserve"> </w:t>
      </w:r>
      <w:r w:rsidRPr="006B2AF0">
        <w:rPr>
          <w:rFonts w:asciiTheme="minorHAnsi" w:hAnsiTheme="minorHAnsi" w:cstheme="minorHAnsi"/>
          <w:b/>
          <w:sz w:val="22"/>
        </w:rPr>
        <w:t>Zamawiającemu niezwłocznie po zakończeniu kursu:</w:t>
      </w:r>
    </w:p>
    <w:p w14:paraId="3B044062"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listy obecności uczestników na każdych zajęciach,</w:t>
      </w:r>
    </w:p>
    <w:p w14:paraId="79BA3724"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dziennika zajęć z wyszczególnieniem daty, liczby godzin oraz tematyki odbytych zajęć,</w:t>
      </w:r>
    </w:p>
    <w:p w14:paraId="4CA0CD55"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potwierdzenie przekazania/odbioru materiałów szkoleniowych,</w:t>
      </w:r>
    </w:p>
    <w:p w14:paraId="5A896AEC"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potwierdzenie odbioru zaświadczeń uzyskanych przez uczestników,</w:t>
      </w:r>
    </w:p>
    <w:p w14:paraId="16F63CED"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kserokopie potwierdzone za zgodność z oryginałem wydanych zaświadczeń o ukończeniu kursu,</w:t>
      </w:r>
    </w:p>
    <w:p w14:paraId="6869D514" w14:textId="77777777" w:rsidR="00554258" w:rsidRDefault="00554258" w:rsidP="00421D29">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kserokopia zgłoszenia uczestników na egzamin państwowy,</w:t>
      </w:r>
    </w:p>
    <w:p w14:paraId="5629AA3B" w14:textId="4602D13A" w:rsidR="00792166" w:rsidRDefault="00554258" w:rsidP="006B2AF0">
      <w:pPr>
        <w:pStyle w:val="Akapitzlist"/>
        <w:numPr>
          <w:ilvl w:val="0"/>
          <w:numId w:val="50"/>
        </w:numPr>
        <w:spacing w:after="0" w:line="276" w:lineRule="auto"/>
        <w:jc w:val="both"/>
        <w:rPr>
          <w:rFonts w:asciiTheme="minorHAnsi" w:hAnsiTheme="minorHAnsi" w:cstheme="minorHAnsi"/>
          <w:bCs/>
          <w:sz w:val="22"/>
        </w:rPr>
      </w:pPr>
      <w:r w:rsidRPr="00554258">
        <w:rPr>
          <w:rFonts w:asciiTheme="minorHAnsi" w:hAnsiTheme="minorHAnsi" w:cstheme="minorHAnsi"/>
          <w:bCs/>
          <w:sz w:val="22"/>
        </w:rPr>
        <w:t>kserokopię dokonanej opłaty za pierwszy egzamin państwowy.</w:t>
      </w:r>
    </w:p>
    <w:p w14:paraId="5C8CF445" w14:textId="4C367DCB" w:rsidR="005B2C46" w:rsidRPr="004F5335" w:rsidRDefault="005B2C46" w:rsidP="006B2AF0">
      <w:pPr>
        <w:pStyle w:val="Akapitzlist"/>
        <w:numPr>
          <w:ilvl w:val="0"/>
          <w:numId w:val="50"/>
        </w:numPr>
        <w:spacing w:after="0" w:line="276" w:lineRule="auto"/>
        <w:jc w:val="both"/>
        <w:rPr>
          <w:rFonts w:asciiTheme="minorHAnsi" w:hAnsiTheme="minorHAnsi" w:cstheme="minorHAnsi"/>
          <w:bCs/>
          <w:sz w:val="22"/>
        </w:rPr>
      </w:pPr>
      <w:r w:rsidRPr="004F5335">
        <w:rPr>
          <w:rFonts w:asciiTheme="minorHAnsi" w:hAnsiTheme="minorHAnsi" w:cstheme="minorHAnsi"/>
          <w:bCs/>
          <w:sz w:val="22"/>
        </w:rPr>
        <w:t xml:space="preserve">Kserokopię dokumentów potwierdzających zdanie egzaminu nadających uprawnienia z zakresu G1 </w:t>
      </w:r>
      <w:r w:rsidR="007152C5" w:rsidRPr="004F5335">
        <w:rPr>
          <w:rFonts w:asciiTheme="minorHAnsi" w:hAnsiTheme="minorHAnsi" w:cstheme="minorHAnsi"/>
          <w:bCs/>
          <w:sz w:val="22"/>
        </w:rPr>
        <w:t xml:space="preserve">do 1 </w:t>
      </w:r>
      <w:proofErr w:type="spellStart"/>
      <w:r w:rsidR="007152C5" w:rsidRPr="004F5335">
        <w:rPr>
          <w:rFonts w:asciiTheme="minorHAnsi" w:hAnsiTheme="minorHAnsi" w:cstheme="minorHAnsi"/>
          <w:bCs/>
          <w:sz w:val="22"/>
        </w:rPr>
        <w:t>kV</w:t>
      </w:r>
      <w:proofErr w:type="spellEnd"/>
      <w:r w:rsidR="007152C5" w:rsidRPr="004F5335">
        <w:rPr>
          <w:rFonts w:asciiTheme="minorHAnsi" w:hAnsiTheme="minorHAnsi" w:cstheme="minorHAnsi"/>
          <w:bCs/>
          <w:sz w:val="22"/>
        </w:rPr>
        <w:t xml:space="preserve"> </w:t>
      </w:r>
      <w:r w:rsidRPr="004F5335">
        <w:rPr>
          <w:rFonts w:asciiTheme="minorHAnsi" w:hAnsiTheme="minorHAnsi" w:cstheme="minorHAnsi"/>
          <w:bCs/>
          <w:sz w:val="22"/>
        </w:rPr>
        <w:t xml:space="preserve">w przypadku zdania przez uczestnika egzaminu. </w:t>
      </w:r>
    </w:p>
    <w:bookmarkEnd w:id="15"/>
    <w:p w14:paraId="09458870" w14:textId="77777777" w:rsidR="005F451F" w:rsidRPr="00381E92" w:rsidRDefault="005F451F" w:rsidP="00381E92">
      <w:pPr>
        <w:spacing w:after="0" w:line="276" w:lineRule="auto"/>
        <w:jc w:val="both"/>
        <w:rPr>
          <w:rFonts w:asciiTheme="minorHAnsi" w:hAnsiTheme="minorHAnsi" w:cstheme="minorHAnsi"/>
          <w:b/>
          <w:sz w:val="22"/>
        </w:rPr>
      </w:pPr>
    </w:p>
    <w:p w14:paraId="4B8FE8BC" w14:textId="6472349B" w:rsidR="00CA10E2" w:rsidRPr="0038769B" w:rsidRDefault="00CA10E2" w:rsidP="006B2AF0">
      <w:pPr>
        <w:pStyle w:val="Akapitzlist"/>
        <w:numPr>
          <w:ilvl w:val="0"/>
          <w:numId w:val="54"/>
        </w:numPr>
        <w:spacing w:line="276" w:lineRule="auto"/>
        <w:jc w:val="both"/>
        <w:rPr>
          <w:rFonts w:asciiTheme="minorHAnsi" w:hAnsiTheme="minorHAnsi" w:cstheme="minorHAnsi"/>
          <w:sz w:val="22"/>
        </w:rPr>
      </w:pPr>
      <w:r w:rsidRPr="0038769B">
        <w:rPr>
          <w:rFonts w:asciiTheme="minorHAnsi" w:hAnsiTheme="minorHAnsi" w:cstheme="minorHAnsi"/>
          <w:b/>
          <w:bCs/>
          <w:sz w:val="22"/>
        </w:rPr>
        <w:lastRenderedPageBreak/>
        <w:t xml:space="preserve">Wspólny Słownika Zamówień (CPV) – </w:t>
      </w:r>
      <w:r w:rsidRPr="0038769B">
        <w:rPr>
          <w:rFonts w:asciiTheme="minorHAnsi" w:hAnsiTheme="minorHAnsi" w:cstheme="minorHAnsi"/>
          <w:sz w:val="22"/>
        </w:rPr>
        <w:t>nazwy i kody grup, klas i kategorii robót</w:t>
      </w:r>
    </w:p>
    <w:p w14:paraId="5171D373" w14:textId="73DD99C5" w:rsidR="003B24F5" w:rsidRPr="003B24F5" w:rsidRDefault="003B24F5" w:rsidP="003B24F5">
      <w:pPr>
        <w:suppressAutoHyphens/>
        <w:spacing w:after="0" w:line="360" w:lineRule="auto"/>
        <w:ind w:left="360" w:firstLine="349"/>
        <w:jc w:val="both"/>
        <w:rPr>
          <w:rFonts w:asciiTheme="minorHAnsi" w:eastAsia="Times New Roman" w:hAnsiTheme="minorHAnsi" w:cstheme="minorHAnsi"/>
          <w:bCs/>
          <w:sz w:val="22"/>
          <w:lang w:eastAsia="ar-SA"/>
        </w:rPr>
      </w:pPr>
      <w:r w:rsidRPr="003B24F5">
        <w:rPr>
          <w:rFonts w:asciiTheme="minorHAnsi" w:eastAsia="Times New Roman" w:hAnsiTheme="minorHAnsi" w:cstheme="minorHAnsi"/>
          <w:bCs/>
          <w:sz w:val="22"/>
          <w:lang w:eastAsia="ar-SA"/>
        </w:rPr>
        <w:t>80530000-8</w:t>
      </w:r>
      <w:r w:rsidRPr="003B24F5">
        <w:rPr>
          <w:rFonts w:asciiTheme="minorHAnsi" w:eastAsia="Times New Roman" w:hAnsiTheme="minorHAnsi" w:cstheme="minorHAnsi"/>
          <w:bCs/>
          <w:sz w:val="22"/>
          <w:lang w:eastAsia="ar-SA"/>
        </w:rPr>
        <w:tab/>
      </w:r>
      <w:r w:rsidRPr="003B24F5">
        <w:rPr>
          <w:rFonts w:asciiTheme="minorHAnsi" w:eastAsia="Times New Roman" w:hAnsiTheme="minorHAnsi" w:cstheme="minorHAnsi"/>
          <w:bCs/>
          <w:sz w:val="22"/>
          <w:lang w:eastAsia="ar-SA"/>
        </w:rPr>
        <w:tab/>
        <w:t>Usługi szkolenia zawodowego</w:t>
      </w:r>
    </w:p>
    <w:p w14:paraId="16C9C948" w14:textId="3DF1C201" w:rsidR="003B24F5" w:rsidRPr="003B24F5" w:rsidRDefault="003B24F5" w:rsidP="003B24F5">
      <w:pPr>
        <w:suppressAutoHyphens/>
        <w:spacing w:after="0" w:line="360" w:lineRule="auto"/>
        <w:ind w:left="360" w:firstLine="349"/>
        <w:jc w:val="both"/>
        <w:rPr>
          <w:rFonts w:asciiTheme="minorHAnsi" w:eastAsia="Times New Roman" w:hAnsiTheme="minorHAnsi" w:cstheme="minorHAnsi"/>
          <w:bCs/>
          <w:sz w:val="22"/>
          <w:lang w:eastAsia="ar-SA"/>
        </w:rPr>
      </w:pPr>
      <w:r w:rsidRPr="003B24F5">
        <w:rPr>
          <w:rFonts w:asciiTheme="minorHAnsi" w:eastAsia="Times New Roman" w:hAnsiTheme="minorHAnsi" w:cstheme="minorHAnsi"/>
          <w:bCs/>
          <w:sz w:val="22"/>
          <w:lang w:eastAsia="ar-SA"/>
        </w:rPr>
        <w:t>80500000-9</w:t>
      </w:r>
      <w:r w:rsidRPr="003B24F5">
        <w:rPr>
          <w:rFonts w:asciiTheme="minorHAnsi" w:eastAsia="Times New Roman" w:hAnsiTheme="minorHAnsi" w:cstheme="minorHAnsi"/>
          <w:bCs/>
          <w:sz w:val="22"/>
          <w:lang w:eastAsia="ar-SA"/>
        </w:rPr>
        <w:tab/>
      </w:r>
      <w:r w:rsidRPr="003B24F5">
        <w:rPr>
          <w:rFonts w:asciiTheme="minorHAnsi" w:eastAsia="Times New Roman" w:hAnsiTheme="minorHAnsi" w:cstheme="minorHAnsi"/>
          <w:bCs/>
          <w:sz w:val="22"/>
          <w:lang w:eastAsia="ar-SA"/>
        </w:rPr>
        <w:tab/>
        <w:t>Usługi szkoleniowe</w:t>
      </w:r>
    </w:p>
    <w:p w14:paraId="563B9537" w14:textId="3D4FEADC" w:rsidR="003B24F5" w:rsidRPr="003B24F5" w:rsidRDefault="003B24F5" w:rsidP="003B24F5">
      <w:pPr>
        <w:suppressAutoHyphens/>
        <w:spacing w:after="0" w:line="360" w:lineRule="auto"/>
        <w:ind w:left="360" w:firstLine="349"/>
        <w:jc w:val="both"/>
        <w:rPr>
          <w:rFonts w:asciiTheme="minorHAnsi" w:eastAsia="Times New Roman" w:hAnsiTheme="minorHAnsi" w:cstheme="minorHAnsi"/>
          <w:bCs/>
          <w:sz w:val="22"/>
          <w:lang w:eastAsia="ar-SA"/>
        </w:rPr>
      </w:pPr>
      <w:r w:rsidRPr="003B24F5">
        <w:rPr>
          <w:rFonts w:asciiTheme="minorHAnsi" w:eastAsia="Times New Roman" w:hAnsiTheme="minorHAnsi" w:cstheme="minorHAnsi"/>
          <w:bCs/>
          <w:sz w:val="22"/>
          <w:lang w:eastAsia="ar-SA"/>
        </w:rPr>
        <w:t>80000000-4</w:t>
      </w:r>
      <w:r w:rsidRPr="003B24F5">
        <w:rPr>
          <w:rFonts w:asciiTheme="minorHAnsi" w:eastAsia="Times New Roman" w:hAnsiTheme="minorHAnsi" w:cstheme="minorHAnsi"/>
          <w:bCs/>
          <w:sz w:val="22"/>
          <w:lang w:eastAsia="ar-SA"/>
        </w:rPr>
        <w:tab/>
      </w:r>
      <w:r w:rsidRPr="003B24F5">
        <w:rPr>
          <w:rFonts w:asciiTheme="minorHAnsi" w:eastAsia="Times New Roman" w:hAnsiTheme="minorHAnsi" w:cstheme="minorHAnsi"/>
          <w:bCs/>
          <w:sz w:val="22"/>
          <w:lang w:eastAsia="ar-SA"/>
        </w:rPr>
        <w:tab/>
        <w:t>Usługi edukacyjne i szkoleniowe</w:t>
      </w:r>
    </w:p>
    <w:p w14:paraId="29448B18" w14:textId="77777777" w:rsidR="00CA10E2" w:rsidRPr="00381E92" w:rsidRDefault="00CA10E2" w:rsidP="00381E92">
      <w:pPr>
        <w:pStyle w:val="Nagwek1"/>
        <w:numPr>
          <w:ilvl w:val="0"/>
          <w:numId w:val="1"/>
        </w:numPr>
        <w:spacing w:line="276" w:lineRule="auto"/>
        <w:jc w:val="both"/>
        <w:rPr>
          <w:rFonts w:asciiTheme="minorHAnsi" w:hAnsiTheme="minorHAnsi" w:cstheme="minorHAnsi"/>
          <w:sz w:val="22"/>
          <w:szCs w:val="22"/>
        </w:rPr>
      </w:pPr>
      <w:bookmarkStart w:id="16" w:name="_Toc238464712"/>
      <w:r w:rsidRPr="00381E92">
        <w:rPr>
          <w:rFonts w:asciiTheme="minorHAnsi" w:hAnsiTheme="minorHAnsi" w:cstheme="minorHAnsi"/>
          <w:sz w:val="22"/>
          <w:szCs w:val="22"/>
        </w:rPr>
        <w:t xml:space="preserve">Wymagania w zakresie zatrudnienia na podstawie stosunku pracy, w okolicznościach, o których mowa w art. 95 </w:t>
      </w:r>
      <w:proofErr w:type="spellStart"/>
      <w:r w:rsidRPr="00381E92">
        <w:rPr>
          <w:rFonts w:asciiTheme="minorHAnsi" w:hAnsiTheme="minorHAnsi" w:cstheme="minorHAnsi"/>
          <w:sz w:val="22"/>
          <w:szCs w:val="22"/>
        </w:rPr>
        <w:t>Pzp</w:t>
      </w:r>
      <w:bookmarkEnd w:id="16"/>
      <w:proofErr w:type="spellEnd"/>
    </w:p>
    <w:p w14:paraId="13AF1835" w14:textId="6787A985" w:rsidR="00CA10E2" w:rsidRPr="00381E92" w:rsidRDefault="00AE014B">
      <w:pPr>
        <w:pStyle w:val="Akapitzlist"/>
        <w:numPr>
          <w:ilvl w:val="0"/>
          <w:numId w:val="31"/>
        </w:num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na podstawie art. 95 ust. 1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nie wymaga zatrudnienia przez wykonawcę lub podwykonawcę na podstawie umowy o pracę osób wykonujących czynności w zakresie realizacji zamówienia w sposób określony w art. 22 par. 1 ustawy z dnia 26 czerwca 1974 r. — Kodeks pracy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 U. z 20</w:t>
      </w:r>
      <w:r w:rsidR="00E95391" w:rsidRPr="00381E92">
        <w:rPr>
          <w:rFonts w:asciiTheme="minorHAnsi" w:hAnsiTheme="minorHAnsi" w:cstheme="minorHAnsi"/>
          <w:sz w:val="22"/>
        </w:rPr>
        <w:t>2</w:t>
      </w:r>
      <w:r w:rsidR="00227DD3">
        <w:rPr>
          <w:rFonts w:asciiTheme="minorHAnsi" w:hAnsiTheme="minorHAnsi" w:cstheme="minorHAnsi"/>
          <w:sz w:val="22"/>
        </w:rPr>
        <w:t>5</w:t>
      </w:r>
      <w:r w:rsidRPr="00381E92">
        <w:rPr>
          <w:rFonts w:asciiTheme="minorHAnsi" w:hAnsiTheme="minorHAnsi" w:cstheme="minorHAnsi"/>
          <w:sz w:val="22"/>
        </w:rPr>
        <w:t xml:space="preserve"> r. poz. </w:t>
      </w:r>
      <w:r w:rsidR="00227DD3">
        <w:rPr>
          <w:rFonts w:asciiTheme="minorHAnsi" w:hAnsiTheme="minorHAnsi" w:cstheme="minorHAnsi"/>
          <w:sz w:val="22"/>
        </w:rPr>
        <w:t>277</w:t>
      </w:r>
      <w:r w:rsidR="00227DD3" w:rsidRPr="00381E92">
        <w:rPr>
          <w:rFonts w:asciiTheme="minorHAnsi" w:hAnsiTheme="minorHAnsi" w:cstheme="minorHAnsi"/>
          <w:sz w:val="22"/>
        </w:rPr>
        <w:t xml:space="preserve"> </w:t>
      </w:r>
      <w:r w:rsidR="00E95391" w:rsidRPr="00381E92">
        <w:rPr>
          <w:rFonts w:asciiTheme="minorHAnsi" w:hAnsiTheme="minorHAnsi" w:cstheme="minorHAnsi"/>
          <w:sz w:val="22"/>
        </w:rPr>
        <w:t xml:space="preserve">z </w:t>
      </w:r>
      <w:proofErr w:type="spellStart"/>
      <w:r w:rsidR="00275767" w:rsidRPr="00381E92">
        <w:rPr>
          <w:rFonts w:asciiTheme="minorHAnsi" w:hAnsiTheme="minorHAnsi" w:cstheme="minorHAnsi"/>
          <w:sz w:val="22"/>
        </w:rPr>
        <w:t>późn</w:t>
      </w:r>
      <w:proofErr w:type="spellEnd"/>
      <w:r w:rsidR="00275767" w:rsidRPr="00381E92">
        <w:rPr>
          <w:rFonts w:asciiTheme="minorHAnsi" w:hAnsiTheme="minorHAnsi" w:cstheme="minorHAnsi"/>
          <w:sz w:val="22"/>
        </w:rPr>
        <w:t>. zm.</w:t>
      </w:r>
      <w:r w:rsidRPr="00381E92">
        <w:rPr>
          <w:rFonts w:asciiTheme="minorHAnsi" w:hAnsiTheme="minorHAnsi" w:cstheme="minorHAnsi"/>
          <w:sz w:val="22"/>
        </w:rPr>
        <w:t>).</w:t>
      </w:r>
    </w:p>
    <w:p w14:paraId="3F406400" w14:textId="77777777" w:rsidR="00A25B8B" w:rsidRPr="00381E92" w:rsidRDefault="00A25B8B" w:rsidP="00381E92">
      <w:pPr>
        <w:pStyle w:val="Akapitzlist"/>
        <w:spacing w:line="276" w:lineRule="auto"/>
        <w:jc w:val="both"/>
        <w:rPr>
          <w:rFonts w:asciiTheme="minorHAnsi" w:hAnsiTheme="minorHAnsi" w:cstheme="minorHAnsi"/>
          <w:sz w:val="22"/>
        </w:rPr>
      </w:pPr>
    </w:p>
    <w:p w14:paraId="24491710"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7" w:name="_Toc238464713"/>
      <w:r w:rsidRPr="00381E92">
        <w:rPr>
          <w:rFonts w:asciiTheme="minorHAnsi" w:hAnsiTheme="minorHAnsi" w:cstheme="minorHAnsi"/>
          <w:sz w:val="22"/>
          <w:szCs w:val="22"/>
        </w:rPr>
        <w:t>Przedmiotowe środki dowodowe</w:t>
      </w:r>
      <w:bookmarkEnd w:id="17"/>
    </w:p>
    <w:p w14:paraId="4CEC86EC" w14:textId="77777777" w:rsidR="00CA10E2" w:rsidRPr="00381E92" w:rsidRDefault="00CA10E2" w:rsidP="00381E92">
      <w:pPr>
        <w:spacing w:line="276" w:lineRule="auto"/>
        <w:jc w:val="both"/>
        <w:rPr>
          <w:rFonts w:asciiTheme="minorHAnsi" w:hAnsiTheme="minorHAnsi" w:cstheme="minorHAnsi"/>
          <w:sz w:val="22"/>
        </w:rPr>
      </w:pPr>
      <w:r w:rsidRPr="00381E92">
        <w:rPr>
          <w:rFonts w:asciiTheme="minorHAnsi" w:hAnsiTheme="minorHAnsi" w:cstheme="minorHAnsi"/>
          <w:sz w:val="22"/>
        </w:rPr>
        <w:t>Zamawiający nie wymaga złożenia przedmiotowych środków dowodowych w przedmiotowym postępowaniu.</w:t>
      </w:r>
    </w:p>
    <w:p w14:paraId="0C78B612" w14:textId="77777777" w:rsidR="00C0085D" w:rsidRPr="00381E92" w:rsidRDefault="00C0085D" w:rsidP="00381E92">
      <w:pPr>
        <w:spacing w:line="276" w:lineRule="auto"/>
        <w:rPr>
          <w:rFonts w:asciiTheme="minorHAnsi" w:hAnsiTheme="minorHAnsi" w:cstheme="minorHAnsi"/>
          <w:sz w:val="22"/>
        </w:rPr>
      </w:pPr>
    </w:p>
    <w:p w14:paraId="20E47C0D" w14:textId="77777777" w:rsidR="00CA10E2" w:rsidRPr="00381E92" w:rsidRDefault="00CA10E2" w:rsidP="00381E92">
      <w:pPr>
        <w:pStyle w:val="Nagwek1"/>
        <w:numPr>
          <w:ilvl w:val="0"/>
          <w:numId w:val="1"/>
        </w:numPr>
        <w:spacing w:line="276" w:lineRule="auto"/>
        <w:rPr>
          <w:rFonts w:asciiTheme="minorHAnsi" w:hAnsiTheme="minorHAnsi" w:cstheme="minorHAnsi"/>
          <w:sz w:val="22"/>
          <w:szCs w:val="22"/>
        </w:rPr>
      </w:pPr>
      <w:bookmarkStart w:id="18" w:name="_Toc238464714"/>
      <w:r w:rsidRPr="00381E92">
        <w:rPr>
          <w:rFonts w:asciiTheme="minorHAnsi" w:hAnsiTheme="minorHAnsi" w:cstheme="minorHAnsi"/>
          <w:sz w:val="22"/>
          <w:szCs w:val="22"/>
        </w:rPr>
        <w:t>Informacja na temat części zamówienia i możliwości składania ofert częściowych</w:t>
      </w:r>
      <w:bookmarkEnd w:id="18"/>
    </w:p>
    <w:p w14:paraId="2846034A"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Oferta musi obejmować całość zamówienia, Zamawiający nie dopuszcza możliwości składania ofert częściowych.</w:t>
      </w:r>
    </w:p>
    <w:p w14:paraId="20F8F07F"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Oferta częściowa stanowić będzie ofertę o treści niezgodnej z warunkami zamówienia i zostanie odrzucona, zgodnie z art. 226 ust. 1 pkt 5 ustawy.</w:t>
      </w:r>
    </w:p>
    <w:p w14:paraId="092EFDF9" w14:textId="77777777" w:rsidR="008867DD" w:rsidRPr="00381E92" w:rsidRDefault="008867DD">
      <w:pPr>
        <w:pStyle w:val="Akapitzlist"/>
        <w:numPr>
          <w:ilvl w:val="0"/>
          <w:numId w:val="32"/>
        </w:numPr>
        <w:spacing w:line="276" w:lineRule="auto"/>
        <w:jc w:val="both"/>
        <w:rPr>
          <w:rFonts w:asciiTheme="minorHAnsi" w:hAnsiTheme="minorHAnsi" w:cstheme="minorHAnsi"/>
          <w:sz w:val="22"/>
        </w:rPr>
      </w:pPr>
      <w:r w:rsidRPr="00381E92">
        <w:rPr>
          <w:rFonts w:asciiTheme="minorHAnsi" w:hAnsiTheme="minorHAnsi" w:cstheme="minorHAnsi"/>
          <w:sz w:val="22"/>
        </w:rPr>
        <w:t>Uzasadnienie braku podziału zamówienia na części:</w:t>
      </w:r>
    </w:p>
    <w:p w14:paraId="6AD1F805" w14:textId="77777777" w:rsidR="008867DD" w:rsidRPr="00381E92" w:rsidRDefault="008867DD"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Niniejsze zamówienie, ze względu na swój charakter i rodzaj zamówienia nie może zostać podzielone na części. Ewentualna próba dalszego podziału zamówienia na części mogłaby grozić ograniczeniem konkurencyjności – poprzez nadmierne „rozdrobnienie” przedmiotu zamówienia i niechęć Wykonawców do złożenia oferty na zbyt mały wówczas zakres zamówienia. Udział Wykonawcy w takim postępowaniu skutkowałby zaoferowaniem zawyżonych cen na niewielki zakres zamówienia.</w:t>
      </w:r>
    </w:p>
    <w:p w14:paraId="1424CB5C" w14:textId="77777777" w:rsidR="005C0D52" w:rsidRPr="00381E92" w:rsidRDefault="005C0D52" w:rsidP="00381E92">
      <w:pPr>
        <w:pStyle w:val="Akapitzlist"/>
        <w:spacing w:line="276" w:lineRule="auto"/>
        <w:ind w:left="284"/>
        <w:jc w:val="both"/>
        <w:rPr>
          <w:rFonts w:asciiTheme="minorHAnsi" w:hAnsiTheme="minorHAnsi" w:cstheme="minorHAnsi"/>
          <w:sz w:val="22"/>
        </w:rPr>
      </w:pPr>
    </w:p>
    <w:p w14:paraId="629A3F7E"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19" w:name="_Toc238464715"/>
      <w:r w:rsidRPr="00381E92">
        <w:rPr>
          <w:rFonts w:asciiTheme="minorHAnsi" w:hAnsiTheme="minorHAnsi" w:cstheme="minorHAnsi"/>
          <w:sz w:val="22"/>
          <w:szCs w:val="22"/>
        </w:rPr>
        <w:t>Informacja na temat możliwości składania ofert wariantowych</w:t>
      </w:r>
      <w:bookmarkEnd w:id="19"/>
    </w:p>
    <w:p w14:paraId="7AF43D35" w14:textId="77777777" w:rsidR="00AB22D7" w:rsidRPr="00381E92" w:rsidRDefault="00AB22D7"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dopuszcza składania ofert wariantowych.</w:t>
      </w:r>
    </w:p>
    <w:p w14:paraId="06DD20D4" w14:textId="77777777" w:rsidR="00AB22D7" w:rsidRPr="00381E92" w:rsidRDefault="00AB22D7" w:rsidP="00381E92">
      <w:pPr>
        <w:pStyle w:val="Nagwek1"/>
        <w:numPr>
          <w:ilvl w:val="0"/>
          <w:numId w:val="1"/>
        </w:numPr>
        <w:spacing w:line="276" w:lineRule="auto"/>
        <w:jc w:val="both"/>
        <w:rPr>
          <w:rFonts w:asciiTheme="minorHAnsi" w:hAnsiTheme="minorHAnsi" w:cstheme="minorHAnsi"/>
          <w:sz w:val="22"/>
          <w:szCs w:val="22"/>
        </w:rPr>
      </w:pPr>
      <w:bookmarkStart w:id="20" w:name="_Toc238464716"/>
      <w:r w:rsidRPr="00381E92">
        <w:rPr>
          <w:rFonts w:asciiTheme="minorHAnsi" w:hAnsiTheme="minorHAnsi" w:cstheme="minorHAnsi"/>
          <w:sz w:val="22"/>
          <w:szCs w:val="22"/>
        </w:rPr>
        <w:t xml:space="preserve">Informacje dotyczące przeprowadzenia przez Wykonawcę wizji lokalnej lub sprawdzenia przez niego dokumentów niezbędnych do realizacji zamówienia, o których mowa w art. 131 ust. 2 </w:t>
      </w:r>
      <w:proofErr w:type="spellStart"/>
      <w:r w:rsidRPr="00381E92">
        <w:rPr>
          <w:rFonts w:asciiTheme="minorHAnsi" w:hAnsiTheme="minorHAnsi" w:cstheme="minorHAnsi"/>
          <w:sz w:val="22"/>
          <w:szCs w:val="22"/>
        </w:rPr>
        <w:t>Pzp</w:t>
      </w:r>
      <w:bookmarkEnd w:id="20"/>
      <w:proofErr w:type="spellEnd"/>
    </w:p>
    <w:p w14:paraId="19A2DC72" w14:textId="77777777" w:rsidR="00AB22D7" w:rsidRPr="00381E92" w:rsidRDefault="00AB22D7" w:rsidP="00381E92">
      <w:pPr>
        <w:spacing w:line="276" w:lineRule="auto"/>
        <w:jc w:val="both"/>
        <w:rPr>
          <w:rFonts w:asciiTheme="minorHAnsi" w:hAnsiTheme="minorHAnsi" w:cstheme="minorHAnsi"/>
          <w:sz w:val="22"/>
        </w:rPr>
      </w:pPr>
      <w:r w:rsidRPr="00381E92">
        <w:rPr>
          <w:rFonts w:asciiTheme="minorHAnsi" w:hAnsiTheme="minorHAnsi" w:cstheme="minorHAnsi"/>
          <w:sz w:val="22"/>
        </w:rPr>
        <w:t>Zamawiający nie wymaga ani odbycia wizji lokalnej ani sprawdzenia dokumentów niezbędnych do realizacji zamówienia dostępnych na miejscu u zamawiającego.</w:t>
      </w:r>
    </w:p>
    <w:p w14:paraId="17EFC946"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21" w:name="_Toc238464717"/>
      <w:r w:rsidRPr="00381E92">
        <w:rPr>
          <w:rFonts w:asciiTheme="minorHAnsi" w:hAnsiTheme="minorHAnsi" w:cstheme="minorHAnsi"/>
          <w:sz w:val="22"/>
          <w:szCs w:val="22"/>
        </w:rPr>
        <w:t>Informacja na temat możliwości rozliczenia się w walutach obcych</w:t>
      </w:r>
      <w:bookmarkEnd w:id="21"/>
    </w:p>
    <w:p w14:paraId="2E826A27" w14:textId="77777777" w:rsidR="00AB22D7" w:rsidRPr="00381E92" w:rsidRDefault="00AB22D7" w:rsidP="00381E92">
      <w:pPr>
        <w:spacing w:line="276" w:lineRule="auto"/>
        <w:rPr>
          <w:rFonts w:asciiTheme="minorHAnsi" w:hAnsiTheme="minorHAnsi" w:cstheme="minorHAnsi"/>
          <w:sz w:val="22"/>
        </w:rPr>
      </w:pPr>
      <w:r w:rsidRPr="00381E92">
        <w:rPr>
          <w:rFonts w:asciiTheme="minorHAnsi" w:hAnsiTheme="minorHAnsi" w:cstheme="minorHAnsi"/>
          <w:sz w:val="22"/>
        </w:rPr>
        <w:t>Zamawiający będzie rozliczał się z Wykonawcą wyłącznie w walucie polskiej (PLN).</w:t>
      </w:r>
    </w:p>
    <w:p w14:paraId="5C2F1B34" w14:textId="77777777" w:rsidR="00AB22D7" w:rsidRPr="00381E92" w:rsidRDefault="00AB22D7" w:rsidP="00381E92">
      <w:pPr>
        <w:pStyle w:val="Nagwek1"/>
        <w:numPr>
          <w:ilvl w:val="0"/>
          <w:numId w:val="1"/>
        </w:numPr>
        <w:spacing w:line="276" w:lineRule="auto"/>
        <w:rPr>
          <w:rFonts w:asciiTheme="minorHAnsi" w:hAnsiTheme="minorHAnsi" w:cstheme="minorHAnsi"/>
          <w:sz w:val="22"/>
          <w:szCs w:val="22"/>
        </w:rPr>
      </w:pPr>
      <w:bookmarkStart w:id="22" w:name="_Toc238464718"/>
      <w:r w:rsidRPr="00381E92">
        <w:rPr>
          <w:rFonts w:asciiTheme="minorHAnsi" w:hAnsiTheme="minorHAnsi" w:cstheme="minorHAnsi"/>
          <w:sz w:val="22"/>
          <w:szCs w:val="22"/>
        </w:rPr>
        <w:lastRenderedPageBreak/>
        <w:t xml:space="preserve">Informacja na temat przewidywanego zamówienia </w:t>
      </w:r>
      <w:r w:rsidR="00D528D9" w:rsidRPr="00381E92">
        <w:rPr>
          <w:rFonts w:asciiTheme="minorHAnsi" w:hAnsiTheme="minorHAnsi" w:cstheme="minorHAnsi"/>
          <w:sz w:val="22"/>
          <w:szCs w:val="22"/>
        </w:rPr>
        <w:t xml:space="preserve">polegającego na powtórzeniu podobnych </w:t>
      </w:r>
      <w:r w:rsidR="005812BF" w:rsidRPr="00381E92">
        <w:rPr>
          <w:rFonts w:asciiTheme="minorHAnsi" w:hAnsiTheme="minorHAnsi" w:cstheme="minorHAnsi"/>
          <w:sz w:val="22"/>
          <w:szCs w:val="22"/>
        </w:rPr>
        <w:t>usług</w:t>
      </w:r>
      <w:bookmarkEnd w:id="22"/>
    </w:p>
    <w:p w14:paraId="52BCF2A2" w14:textId="77777777" w:rsidR="00D528D9" w:rsidRPr="00381E92" w:rsidRDefault="00D528D9"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nie przewiduje udzielenia zamówień polegających na powtórzeniu podobnych </w:t>
      </w:r>
      <w:r w:rsidR="005812BF" w:rsidRPr="00381E92">
        <w:rPr>
          <w:rFonts w:asciiTheme="minorHAnsi" w:hAnsiTheme="minorHAnsi" w:cstheme="minorHAnsi"/>
          <w:sz w:val="22"/>
        </w:rPr>
        <w:t>usług</w:t>
      </w:r>
      <w:r w:rsidRPr="00381E92">
        <w:rPr>
          <w:rFonts w:asciiTheme="minorHAnsi" w:hAnsiTheme="minorHAnsi" w:cstheme="minorHAnsi"/>
          <w:sz w:val="22"/>
        </w:rPr>
        <w:t xml:space="preserve">, o których mowa w art. 214 ust. 1 pkt. </w:t>
      </w:r>
      <w:r w:rsidR="008C1C6A" w:rsidRPr="00381E92">
        <w:rPr>
          <w:rFonts w:asciiTheme="minorHAnsi" w:hAnsiTheme="minorHAnsi" w:cstheme="minorHAnsi"/>
          <w:sz w:val="22"/>
        </w:rPr>
        <w:t>7</w:t>
      </w:r>
      <w:r w:rsidRPr="00381E92">
        <w:rPr>
          <w:rFonts w:asciiTheme="minorHAnsi" w:hAnsiTheme="minorHAnsi" w:cstheme="minorHAnsi"/>
          <w:sz w:val="22"/>
        </w:rPr>
        <w:t xml:space="preserve">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35B51C86" w14:textId="77777777" w:rsidR="00D528D9" w:rsidRPr="00381E92" w:rsidRDefault="00D528D9" w:rsidP="00381E92">
      <w:pPr>
        <w:pStyle w:val="Nagwek1"/>
        <w:numPr>
          <w:ilvl w:val="0"/>
          <w:numId w:val="1"/>
        </w:numPr>
        <w:spacing w:line="276" w:lineRule="auto"/>
        <w:rPr>
          <w:rFonts w:asciiTheme="minorHAnsi" w:hAnsiTheme="minorHAnsi" w:cstheme="minorHAnsi"/>
          <w:sz w:val="22"/>
          <w:szCs w:val="22"/>
        </w:rPr>
      </w:pPr>
      <w:bookmarkStart w:id="23" w:name="_Toc238464719"/>
      <w:r w:rsidRPr="00381E92">
        <w:rPr>
          <w:rFonts w:asciiTheme="minorHAnsi" w:hAnsiTheme="minorHAnsi" w:cstheme="minorHAnsi"/>
          <w:sz w:val="22"/>
          <w:szCs w:val="22"/>
        </w:rPr>
        <w:t>Maksymalna liczba wykonawców, z którymi Zamawiający zawrze umowę ramową</w:t>
      </w:r>
      <w:bookmarkEnd w:id="23"/>
    </w:p>
    <w:p w14:paraId="1E6410D4" w14:textId="77777777" w:rsidR="00D528D9" w:rsidRPr="00381E92" w:rsidRDefault="00D528D9" w:rsidP="00381E92">
      <w:pPr>
        <w:spacing w:line="276" w:lineRule="auto"/>
        <w:rPr>
          <w:rFonts w:asciiTheme="minorHAnsi" w:hAnsiTheme="minorHAnsi" w:cstheme="minorHAnsi"/>
          <w:sz w:val="22"/>
        </w:rPr>
      </w:pPr>
      <w:r w:rsidRPr="00381E92">
        <w:rPr>
          <w:rFonts w:asciiTheme="minorHAnsi" w:hAnsiTheme="minorHAnsi" w:cstheme="minorHAnsi"/>
          <w:sz w:val="22"/>
        </w:rPr>
        <w:t>Przedmiotowe postępowanie nie jest prowadzone w celu zawarcia umowy ramowej.</w:t>
      </w:r>
    </w:p>
    <w:p w14:paraId="7FE64950" w14:textId="77777777" w:rsidR="00D528D9" w:rsidRPr="00F258F0" w:rsidRDefault="00D528D9" w:rsidP="00381E92">
      <w:pPr>
        <w:pStyle w:val="Nagwek1"/>
        <w:numPr>
          <w:ilvl w:val="0"/>
          <w:numId w:val="1"/>
        </w:numPr>
        <w:spacing w:line="276" w:lineRule="auto"/>
        <w:rPr>
          <w:rFonts w:asciiTheme="minorHAnsi" w:hAnsiTheme="minorHAnsi" w:cstheme="minorHAnsi"/>
          <w:sz w:val="22"/>
          <w:szCs w:val="22"/>
        </w:rPr>
      </w:pPr>
      <w:bookmarkStart w:id="24" w:name="_Toc238464720"/>
      <w:r w:rsidRPr="00F258F0">
        <w:rPr>
          <w:rFonts w:asciiTheme="minorHAnsi" w:hAnsiTheme="minorHAnsi" w:cstheme="minorHAnsi"/>
          <w:sz w:val="22"/>
          <w:szCs w:val="22"/>
        </w:rPr>
        <w:t>Termin wykonania zamówienia</w:t>
      </w:r>
      <w:bookmarkEnd w:id="24"/>
    </w:p>
    <w:p w14:paraId="103C3324" w14:textId="6CDFD25B" w:rsidR="00853DBE" w:rsidRPr="00630E64" w:rsidRDefault="00DD2612" w:rsidP="00630E64">
      <w:pPr>
        <w:spacing w:after="0" w:line="276" w:lineRule="auto"/>
        <w:jc w:val="both"/>
        <w:rPr>
          <w:rFonts w:asciiTheme="minorHAnsi" w:hAnsiTheme="minorHAnsi" w:cstheme="minorHAnsi"/>
          <w:sz w:val="22"/>
        </w:rPr>
      </w:pPr>
      <w:r w:rsidRPr="00381E92">
        <w:rPr>
          <w:rFonts w:asciiTheme="minorHAnsi" w:hAnsiTheme="minorHAnsi" w:cstheme="minorHAnsi"/>
          <w:b/>
          <w:sz w:val="22"/>
        </w:rPr>
        <w:t>Termin realizacji:</w:t>
      </w:r>
      <w:r w:rsidR="00630E64">
        <w:rPr>
          <w:rFonts w:asciiTheme="minorHAnsi" w:hAnsiTheme="minorHAnsi" w:cstheme="minorHAnsi"/>
          <w:sz w:val="22"/>
        </w:rPr>
        <w:t xml:space="preserve"> </w:t>
      </w:r>
      <w:r w:rsidR="003B24F5">
        <w:rPr>
          <w:rFonts w:asciiTheme="minorHAnsi" w:hAnsiTheme="minorHAnsi" w:cstheme="minorHAnsi"/>
          <w:sz w:val="22"/>
        </w:rPr>
        <w:t>20</w:t>
      </w:r>
      <w:r w:rsidR="00853DBE" w:rsidRPr="00630E64">
        <w:rPr>
          <w:rFonts w:asciiTheme="minorHAnsi" w:hAnsiTheme="minorHAnsi" w:cstheme="minorHAnsi"/>
          <w:sz w:val="22"/>
        </w:rPr>
        <w:t xml:space="preserve"> miesięcy od dnia podpisania umowy jednak nie dużej niż do </w:t>
      </w:r>
      <w:r w:rsidR="00630E64">
        <w:rPr>
          <w:rFonts w:asciiTheme="minorHAnsi" w:hAnsiTheme="minorHAnsi" w:cstheme="minorHAnsi"/>
          <w:sz w:val="22"/>
        </w:rPr>
        <w:t>30.0</w:t>
      </w:r>
      <w:r w:rsidR="003B24F5">
        <w:rPr>
          <w:rFonts w:asciiTheme="minorHAnsi" w:hAnsiTheme="minorHAnsi" w:cstheme="minorHAnsi"/>
          <w:sz w:val="22"/>
        </w:rPr>
        <w:t>4</w:t>
      </w:r>
      <w:r w:rsidR="00630E64">
        <w:rPr>
          <w:rFonts w:asciiTheme="minorHAnsi" w:hAnsiTheme="minorHAnsi" w:cstheme="minorHAnsi"/>
          <w:sz w:val="22"/>
        </w:rPr>
        <w:t>.2028</w:t>
      </w:r>
      <w:r w:rsidR="00853DBE" w:rsidRPr="00630E64">
        <w:rPr>
          <w:rFonts w:asciiTheme="minorHAnsi" w:hAnsiTheme="minorHAnsi" w:cstheme="minorHAnsi"/>
          <w:sz w:val="22"/>
        </w:rPr>
        <w:t xml:space="preserve"> roku </w:t>
      </w:r>
    </w:p>
    <w:p w14:paraId="21A919EB" w14:textId="77777777" w:rsidR="00630E64" w:rsidRPr="00630E64" w:rsidRDefault="00630E64" w:rsidP="00630E64">
      <w:pPr>
        <w:spacing w:line="276" w:lineRule="auto"/>
        <w:rPr>
          <w:rFonts w:asciiTheme="minorHAnsi" w:hAnsiTheme="minorHAnsi" w:cstheme="minorHAnsi"/>
          <w:b/>
          <w:sz w:val="22"/>
        </w:rPr>
      </w:pPr>
    </w:p>
    <w:p w14:paraId="6F540696" w14:textId="07D96287" w:rsidR="00630E64" w:rsidRPr="00630E64" w:rsidRDefault="00630E64" w:rsidP="00630E64">
      <w:pPr>
        <w:pStyle w:val="Akapitzlist"/>
        <w:numPr>
          <w:ilvl w:val="0"/>
          <w:numId w:val="1"/>
        </w:numPr>
        <w:spacing w:line="276" w:lineRule="auto"/>
        <w:rPr>
          <w:rFonts w:asciiTheme="minorHAnsi" w:hAnsiTheme="minorHAnsi" w:cstheme="minorHAnsi"/>
          <w:color w:val="4472C4" w:themeColor="accent1"/>
          <w:sz w:val="22"/>
        </w:rPr>
      </w:pPr>
      <w:r w:rsidRPr="00630E64">
        <w:rPr>
          <w:rFonts w:asciiTheme="minorHAnsi" w:hAnsiTheme="minorHAnsi" w:cstheme="minorHAnsi"/>
          <w:color w:val="4472C4" w:themeColor="accent1"/>
          <w:sz w:val="22"/>
        </w:rPr>
        <w:t>Informacja na temat podwykonawców</w:t>
      </w:r>
    </w:p>
    <w:p w14:paraId="7C77E70E"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może powierzyć wykonanie części zamówienia Podwykonawcy.</w:t>
      </w:r>
    </w:p>
    <w:p w14:paraId="1EE80677"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zamówień, które mają być wykonane w miejscu podlegającym bezpośredniemu nadzorowi Zamawiającego, zamawiający żąda, aby przed przystąpieniem do wykonania zamówienia Wykonawca podał nazwy, dane kontaktowe oraz przedstawicieli Podwykonawców zaangażowanych w takie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464CB8CE"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Jeżeli zmiana albo rezygnacja z podwykonawcy dotyczy podmiotu, na którego zasoby Wykonawca powoływał się, na zasadach określonych w art. 118 ust. 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85A8BCF" w14:textId="77777777" w:rsidR="00CA7FA2" w:rsidRPr="00381E92" w:rsidRDefault="00CA7FA2" w:rsidP="00381E92">
      <w:pPr>
        <w:pStyle w:val="Akapitzlist"/>
        <w:numPr>
          <w:ilvl w:val="0"/>
          <w:numId w:val="5"/>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Powierzenie wykonania części zamówienia podwykonawcom nie zwalnia Wykonawcy z odpowiedzialności za należyte wykonanie zamówienia.</w:t>
      </w:r>
    </w:p>
    <w:p w14:paraId="14B236EE" w14:textId="77777777" w:rsidR="00AB22D7" w:rsidRPr="00381E92" w:rsidRDefault="00AB22D7" w:rsidP="00381E92">
      <w:pPr>
        <w:spacing w:line="276" w:lineRule="auto"/>
        <w:rPr>
          <w:rFonts w:asciiTheme="minorHAnsi" w:hAnsiTheme="minorHAnsi" w:cstheme="minorHAnsi"/>
          <w:sz w:val="22"/>
        </w:rPr>
      </w:pPr>
    </w:p>
    <w:p w14:paraId="13F1FAD1" w14:textId="77777777" w:rsidR="00AB22D7" w:rsidRPr="00381E92" w:rsidRDefault="00D528D9" w:rsidP="00630E64">
      <w:pPr>
        <w:pStyle w:val="Nagwek1"/>
        <w:numPr>
          <w:ilvl w:val="0"/>
          <w:numId w:val="1"/>
        </w:numPr>
        <w:spacing w:line="276" w:lineRule="auto"/>
        <w:rPr>
          <w:rFonts w:asciiTheme="minorHAnsi" w:hAnsiTheme="minorHAnsi" w:cstheme="minorHAnsi"/>
          <w:sz w:val="22"/>
          <w:szCs w:val="22"/>
        </w:rPr>
      </w:pPr>
      <w:bookmarkStart w:id="25" w:name="_Toc238464721"/>
      <w:r w:rsidRPr="00381E92">
        <w:rPr>
          <w:rFonts w:asciiTheme="minorHAnsi" w:hAnsiTheme="minorHAnsi" w:cstheme="minorHAnsi"/>
          <w:sz w:val="22"/>
          <w:szCs w:val="22"/>
        </w:rPr>
        <w:t>Korzystanie przez Wykonawcę z zasobów innych podmiotów w celu potwierdzenia spełnienia warunków udziału w postepowaniu</w:t>
      </w:r>
      <w:bookmarkEnd w:id="25"/>
    </w:p>
    <w:p w14:paraId="57C357F3"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p>
    <w:p w14:paraId="7C11F43E" w14:textId="77777777" w:rsidR="00CA7FA2" w:rsidRPr="00381E92" w:rsidRDefault="00CA7FA2" w:rsidP="00381E92">
      <w:pPr>
        <w:numPr>
          <w:ilvl w:val="0"/>
          <w:numId w:val="6"/>
        </w:numPr>
        <w:spacing w:after="0" w:line="276" w:lineRule="auto"/>
        <w:jc w:val="both"/>
        <w:rPr>
          <w:rFonts w:asciiTheme="minorHAnsi" w:hAnsiTheme="minorHAnsi" w:cstheme="minorHAnsi"/>
          <w:b/>
          <w:bCs/>
          <w:sz w:val="22"/>
        </w:rPr>
      </w:pPr>
      <w:r w:rsidRPr="00381E92">
        <w:rPr>
          <w:rFonts w:asciiTheme="minorHAnsi" w:hAnsiTheme="minorHAnsi" w:cstheme="minorHAnsi"/>
          <w:b/>
          <w:bCs/>
          <w:sz w:val="22"/>
        </w:rPr>
        <w:t>W odniesieniu do warunków dotyczących kwalifikacji zawodowych, uprawnień (ust. 3.4. rozdziału Q - SWZ) Wykonawcy mogą polegać na zdolnościach podmiotów udostępniających zasoby, jeśli podmioty te wykonają usługi, do realizacji których te zdolności są wymagane.</w:t>
      </w:r>
    </w:p>
    <w:p w14:paraId="57D3EF19"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8888698"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lastRenderedPageBreak/>
        <w:t>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28A0605E"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zakres dostępnych Wykonawcy zasobów podmiotu udostępniającego zasoby;</w:t>
      </w:r>
    </w:p>
    <w:p w14:paraId="2B9DC666"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sposób i okres udostępnienia Wykonawcy i wykorzystania przez niego zasobów podmiotu udostępniającego te zasoby przy wykonywaniu zamówienia;</w:t>
      </w:r>
    </w:p>
    <w:p w14:paraId="5ED0FF22" w14:textId="77777777" w:rsidR="00CA7FA2" w:rsidRPr="00381E92" w:rsidRDefault="00CA7FA2">
      <w:pPr>
        <w:numPr>
          <w:ilvl w:val="0"/>
          <w:numId w:val="34"/>
        </w:numPr>
        <w:spacing w:after="0" w:line="276" w:lineRule="auto"/>
        <w:jc w:val="both"/>
        <w:rPr>
          <w:rFonts w:asciiTheme="minorHAnsi" w:hAnsiTheme="minorHAnsi" w:cstheme="minorHAnsi"/>
          <w:sz w:val="22"/>
        </w:rPr>
      </w:pPr>
      <w:r w:rsidRPr="00381E92">
        <w:rPr>
          <w:rFonts w:asciiTheme="minorHAnsi" w:hAnsiTheme="minorHAnsi" w:cstheme="minorHAnsi"/>
          <w:sz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2D8B184"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w ust. 3 c) rozdziału V- SWZ, składanego wraz z ofertą). </w:t>
      </w:r>
    </w:p>
    <w:p w14:paraId="1E1ED997" w14:textId="77777777" w:rsidR="00CA7FA2" w:rsidRPr="00381E92" w:rsidRDefault="00CA7FA2" w:rsidP="00381E92">
      <w:pPr>
        <w:numPr>
          <w:ilvl w:val="0"/>
          <w:numId w:val="6"/>
        </w:numPr>
        <w:spacing w:after="0" w:line="276" w:lineRule="auto"/>
        <w:jc w:val="both"/>
        <w:rPr>
          <w:rFonts w:asciiTheme="minorHAnsi" w:hAnsiTheme="minorHAnsi" w:cstheme="minorHAnsi"/>
          <w:sz w:val="22"/>
        </w:rPr>
      </w:pPr>
      <w:r w:rsidRPr="00381E92">
        <w:rPr>
          <w:rFonts w:asciiTheme="minorHAnsi" w:hAnsiTheme="minorHAnsi" w:cstheme="minorHAnsi"/>
          <w:sz w:val="22"/>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08E3805" w14:textId="77777777" w:rsidR="00CA7FA2" w:rsidRPr="00381E92" w:rsidRDefault="00CA7FA2" w:rsidP="00381E92">
      <w:pPr>
        <w:numPr>
          <w:ilvl w:val="0"/>
          <w:numId w:val="6"/>
        </w:numPr>
        <w:spacing w:line="276" w:lineRule="auto"/>
        <w:jc w:val="both"/>
        <w:rPr>
          <w:rFonts w:asciiTheme="minorHAnsi" w:hAnsiTheme="minorHAnsi" w:cstheme="minorHAnsi"/>
          <w:sz w:val="22"/>
        </w:rPr>
      </w:pPr>
      <w:r w:rsidRPr="00381E92">
        <w:rPr>
          <w:rFonts w:asciiTheme="minorHAnsi" w:hAnsiTheme="minorHAnsi" w:cstheme="minorHAnsi"/>
          <w:sz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0B07DA35" w14:textId="77777777" w:rsidR="00D41AE1" w:rsidRPr="00381E92" w:rsidRDefault="00D41AE1" w:rsidP="00381E92">
      <w:pPr>
        <w:spacing w:line="276" w:lineRule="auto"/>
        <w:jc w:val="both"/>
        <w:rPr>
          <w:rFonts w:asciiTheme="minorHAnsi" w:hAnsiTheme="minorHAnsi" w:cstheme="minorHAnsi"/>
          <w:sz w:val="22"/>
        </w:rPr>
      </w:pPr>
    </w:p>
    <w:p w14:paraId="474AD42F" w14:textId="77777777" w:rsidR="00D528D9" w:rsidRPr="00381E92" w:rsidRDefault="00D528D9" w:rsidP="00630E64">
      <w:pPr>
        <w:pStyle w:val="Nagwek1"/>
        <w:numPr>
          <w:ilvl w:val="0"/>
          <w:numId w:val="1"/>
        </w:numPr>
        <w:spacing w:line="276" w:lineRule="auto"/>
        <w:rPr>
          <w:rFonts w:asciiTheme="minorHAnsi" w:hAnsiTheme="minorHAnsi" w:cstheme="minorHAnsi"/>
          <w:sz w:val="22"/>
          <w:szCs w:val="22"/>
        </w:rPr>
      </w:pPr>
      <w:bookmarkStart w:id="26" w:name="_Toc238464722"/>
      <w:r w:rsidRPr="00381E92">
        <w:rPr>
          <w:rFonts w:asciiTheme="minorHAnsi" w:hAnsiTheme="minorHAnsi" w:cstheme="minorHAnsi"/>
          <w:sz w:val="22"/>
          <w:szCs w:val="22"/>
        </w:rPr>
        <w:t>Informacja na temat wspólnego ubiegania się Wykonawców o udzielnie zamówienia</w:t>
      </w:r>
      <w:bookmarkEnd w:id="26"/>
    </w:p>
    <w:p w14:paraId="474A246A"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Wykonawcy mogą wspólnie ubiegać się o udzielenie zamówienia.</w:t>
      </w:r>
    </w:p>
    <w:p w14:paraId="0263DE5D" w14:textId="24366631"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Wykonawcy wspólnie ubiegający się o udzielenie zamówienia, ustanawiają pełnomocnika</w:t>
      </w:r>
      <w:r w:rsidR="00544CF1">
        <w:rPr>
          <w:rFonts w:asciiTheme="minorHAnsi" w:hAnsiTheme="minorHAnsi" w:cstheme="minorHAnsi"/>
          <w:sz w:val="22"/>
        </w:rPr>
        <w:t xml:space="preserve"> </w:t>
      </w:r>
      <w:r w:rsidRPr="00381E92">
        <w:rPr>
          <w:rFonts w:asciiTheme="minorHAnsi" w:hAnsiTheme="minorHAnsi" w:cstheme="minorHAnsi"/>
          <w:sz w:val="22"/>
        </w:rPr>
        <w:t>do reprezentowania ich w postępowaniu o udzielenie zamówienia albo reprezentowania w postępowaniu</w:t>
      </w:r>
      <w:r w:rsidR="00544CF1">
        <w:rPr>
          <w:rFonts w:asciiTheme="minorHAnsi" w:hAnsiTheme="minorHAnsi" w:cstheme="minorHAnsi"/>
          <w:sz w:val="22"/>
        </w:rPr>
        <w:t xml:space="preserve"> </w:t>
      </w:r>
      <w:r w:rsidRPr="00381E92">
        <w:rPr>
          <w:rFonts w:asciiTheme="minorHAnsi" w:hAnsiTheme="minorHAnsi" w:cstheme="minorHAnsi"/>
          <w:sz w:val="22"/>
        </w:rPr>
        <w:t>i zawarcia umowy</w:t>
      </w:r>
      <w:r w:rsidR="00544CF1">
        <w:rPr>
          <w:rFonts w:asciiTheme="minorHAnsi" w:hAnsiTheme="minorHAnsi" w:cstheme="minorHAnsi"/>
          <w:sz w:val="22"/>
        </w:rPr>
        <w:t xml:space="preserve"> </w:t>
      </w:r>
      <w:r w:rsidRPr="00381E92">
        <w:rPr>
          <w:rFonts w:asciiTheme="minorHAnsi" w:hAnsiTheme="minorHAnsi" w:cstheme="minorHAnsi"/>
          <w:sz w:val="22"/>
        </w:rPr>
        <w:t>w sprawie zamówienia publicznego – nie dotyczy spółki cywilnej, o ile</w:t>
      </w:r>
      <w:r w:rsidR="00544CF1">
        <w:rPr>
          <w:rFonts w:asciiTheme="minorHAnsi" w:hAnsiTheme="minorHAnsi" w:cstheme="minorHAnsi"/>
          <w:sz w:val="22"/>
        </w:rPr>
        <w:t xml:space="preserve"> </w:t>
      </w:r>
      <w:r w:rsidRPr="00381E92">
        <w:rPr>
          <w:rFonts w:asciiTheme="minorHAnsi" w:hAnsiTheme="minorHAnsi" w:cstheme="minorHAnsi"/>
          <w:sz w:val="22"/>
        </w:rPr>
        <w:t>upoważnienie/pełnomocnictwo</w:t>
      </w:r>
      <w:r w:rsidR="00544CF1">
        <w:rPr>
          <w:rFonts w:asciiTheme="minorHAnsi" w:hAnsiTheme="minorHAnsi" w:cstheme="minorHAnsi"/>
          <w:sz w:val="22"/>
        </w:rPr>
        <w:t xml:space="preserve"> </w:t>
      </w:r>
      <w:r w:rsidRPr="00381E92">
        <w:rPr>
          <w:rFonts w:asciiTheme="minorHAnsi" w:hAnsiTheme="minorHAnsi" w:cstheme="minorHAnsi"/>
          <w:sz w:val="22"/>
        </w:rPr>
        <w:t>do występowania w imieniu tej spółki wynika z dołączonej do oferty umowy spółki bądź wszyscy wspólnicy podpiszą ofertę.</w:t>
      </w:r>
    </w:p>
    <w:p w14:paraId="4C563FD2" w14:textId="55FB2F28"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sz w:val="22"/>
        </w:rPr>
        <w:t>Wykonawcy wspólnie ubiegający się o udzielenie zamówienia, zobowiązani się złożyć wraz z ofertą stosowne pełnomocnictwo – zgodnie z ust. 3</w:t>
      </w:r>
      <w:r w:rsidR="00F75A65" w:rsidRPr="00381E92">
        <w:rPr>
          <w:rFonts w:asciiTheme="minorHAnsi" w:hAnsiTheme="minorHAnsi" w:cstheme="minorHAnsi"/>
          <w:sz w:val="22"/>
        </w:rPr>
        <w:t>d)</w:t>
      </w:r>
      <w:r w:rsidRPr="00381E92">
        <w:rPr>
          <w:rFonts w:asciiTheme="minorHAnsi" w:hAnsiTheme="minorHAnsi" w:cstheme="minorHAnsi"/>
          <w:sz w:val="22"/>
        </w:rPr>
        <w:t xml:space="preserve"> rozdz. </w:t>
      </w:r>
      <w:r w:rsidR="00F75A65" w:rsidRPr="00381E92">
        <w:rPr>
          <w:rFonts w:asciiTheme="minorHAnsi" w:hAnsiTheme="minorHAnsi" w:cstheme="minorHAnsi"/>
          <w:sz w:val="22"/>
        </w:rPr>
        <w:t>V</w:t>
      </w:r>
      <w:r w:rsidRPr="00381E92">
        <w:rPr>
          <w:rFonts w:asciiTheme="minorHAnsi" w:hAnsiTheme="minorHAnsi" w:cstheme="minorHAnsi"/>
          <w:sz w:val="22"/>
        </w:rPr>
        <w:t xml:space="preserve"> – SWZ – nie dotyczy spółki cywilnej, o ile upoważnienie/ pełnomocnictwo do występowania w imieniu tej spółki wynika z dołączonej do oferty umowy spółki bądź wszyscy wspólnicy podpiszą ofertę. </w:t>
      </w:r>
      <w:r w:rsidRPr="00381E92">
        <w:rPr>
          <w:rFonts w:asciiTheme="minorHAnsi" w:hAnsiTheme="minorHAnsi" w:cstheme="minorHAnsi"/>
          <w:b/>
          <w:bCs/>
          <w:sz w:val="22"/>
        </w:rPr>
        <w:t>Pełnomocnictwo, o którym mowa powyżej może wynikać alb</w:t>
      </w:r>
      <w:r w:rsidR="006C4EFD" w:rsidRPr="00381E92">
        <w:rPr>
          <w:rFonts w:asciiTheme="minorHAnsi" w:hAnsiTheme="minorHAnsi" w:cstheme="minorHAnsi"/>
          <w:b/>
          <w:bCs/>
          <w:sz w:val="22"/>
        </w:rPr>
        <w:t>o</w:t>
      </w:r>
      <w:r w:rsidR="00544CF1">
        <w:rPr>
          <w:rFonts w:asciiTheme="minorHAnsi" w:hAnsiTheme="minorHAnsi" w:cstheme="minorHAnsi"/>
          <w:b/>
          <w:bCs/>
          <w:sz w:val="22"/>
        </w:rPr>
        <w:t xml:space="preserve"> </w:t>
      </w:r>
      <w:r w:rsidRPr="00381E92">
        <w:rPr>
          <w:rFonts w:asciiTheme="minorHAnsi" w:hAnsiTheme="minorHAnsi" w:cstheme="minorHAnsi"/>
          <w:b/>
          <w:bCs/>
          <w:sz w:val="22"/>
        </w:rPr>
        <w:t>z dokumentu pod taką samą nazwą, albo z umowy Wykonawców wspólnie ubiegających się o udzielenie zamówienia.</w:t>
      </w:r>
    </w:p>
    <w:p w14:paraId="23DB3150"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Oferta musi być podpisana w taki sposób, by prawnie zobowiązywała wszystkich Wykonawców występujących wspólnie (przez każdego z Wykonawców lub upoważnionego pełnomocnika).</w:t>
      </w:r>
    </w:p>
    <w:p w14:paraId="2AFF8243" w14:textId="2748D06B"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wspólnego ubiegania się o udzielenie zamówienie przez Wykonawców oświadczenie,</w:t>
      </w:r>
      <w:r w:rsidR="00544CF1">
        <w:rPr>
          <w:rFonts w:asciiTheme="minorHAnsi" w:hAnsiTheme="minorHAnsi" w:cstheme="minorHAnsi"/>
          <w:sz w:val="22"/>
        </w:rPr>
        <w:t xml:space="preserve"> </w:t>
      </w:r>
      <w:r w:rsidRPr="00381E92">
        <w:rPr>
          <w:rFonts w:asciiTheme="minorHAnsi" w:hAnsiTheme="minorHAnsi" w:cstheme="minorHAnsi"/>
          <w:sz w:val="22"/>
        </w:rPr>
        <w:t>o którym mowa w art. 125 ustawy (ust. 3</w:t>
      </w:r>
      <w:r w:rsidR="00F75A65" w:rsidRPr="00381E92">
        <w:rPr>
          <w:rFonts w:asciiTheme="minorHAnsi" w:hAnsiTheme="minorHAnsi" w:cstheme="minorHAnsi"/>
          <w:sz w:val="22"/>
        </w:rPr>
        <w:t>b</w:t>
      </w:r>
      <w:r w:rsidRPr="00381E92">
        <w:rPr>
          <w:rFonts w:asciiTheme="minorHAnsi" w:hAnsiTheme="minorHAnsi" w:cstheme="minorHAnsi"/>
          <w:sz w:val="22"/>
        </w:rPr>
        <w:t xml:space="preserve">) rozdziału </w:t>
      </w:r>
      <w:r w:rsidR="00F75A65" w:rsidRPr="00381E92">
        <w:rPr>
          <w:rFonts w:asciiTheme="minorHAnsi" w:hAnsiTheme="minorHAnsi" w:cstheme="minorHAnsi"/>
          <w:sz w:val="22"/>
        </w:rPr>
        <w:t>V</w:t>
      </w:r>
      <w:r w:rsidRPr="00381E92">
        <w:rPr>
          <w:rFonts w:asciiTheme="minorHAnsi" w:hAnsiTheme="minorHAnsi" w:cstheme="minorHAnsi"/>
          <w:sz w:val="22"/>
        </w:rPr>
        <w:t xml:space="preserve"> – SWZ) składa każdy z Wykonawców wspólnie ubiegających się o zamówienie. Oświadczenia te potwierdzają spełnianie warunków udziału</w:t>
      </w:r>
      <w:r w:rsidR="00544CF1">
        <w:rPr>
          <w:rFonts w:asciiTheme="minorHAnsi" w:hAnsiTheme="minorHAnsi" w:cstheme="minorHAnsi"/>
          <w:sz w:val="22"/>
        </w:rPr>
        <w:t xml:space="preserve"> </w:t>
      </w:r>
      <w:r w:rsidRPr="00381E92">
        <w:rPr>
          <w:rFonts w:asciiTheme="minorHAnsi" w:hAnsiTheme="minorHAnsi" w:cstheme="minorHAnsi"/>
          <w:sz w:val="22"/>
        </w:rPr>
        <w:t>w postępowaniu w zakresie,</w:t>
      </w:r>
      <w:r w:rsidR="00544CF1">
        <w:rPr>
          <w:rFonts w:asciiTheme="minorHAnsi" w:hAnsiTheme="minorHAnsi" w:cstheme="minorHAnsi"/>
          <w:sz w:val="22"/>
        </w:rPr>
        <w:t xml:space="preserve"> </w:t>
      </w:r>
      <w:r w:rsidRPr="00381E92">
        <w:rPr>
          <w:rFonts w:asciiTheme="minorHAnsi" w:hAnsiTheme="minorHAnsi" w:cstheme="minorHAnsi"/>
          <w:sz w:val="22"/>
        </w:rPr>
        <w:t xml:space="preserve">w którym Wykonawca wspólnie ubiegający się o udzielenie zamówienia wykazuje spełnianie warunków udziału w postępowaniu, oraz brak podstaw </w:t>
      </w:r>
      <w:r w:rsidRPr="00381E92">
        <w:rPr>
          <w:rFonts w:asciiTheme="minorHAnsi" w:hAnsiTheme="minorHAnsi" w:cstheme="minorHAnsi"/>
          <w:sz w:val="22"/>
        </w:rPr>
        <w:lastRenderedPageBreak/>
        <w:t>wykluczenia – każdy</w:t>
      </w:r>
      <w:r w:rsidR="00544CF1">
        <w:rPr>
          <w:rFonts w:asciiTheme="minorHAnsi" w:hAnsiTheme="minorHAnsi" w:cstheme="minorHAnsi"/>
          <w:sz w:val="22"/>
        </w:rPr>
        <w:t xml:space="preserve"> </w:t>
      </w:r>
      <w:r w:rsidRPr="00381E92">
        <w:rPr>
          <w:rFonts w:asciiTheme="minorHAnsi" w:hAnsiTheme="minorHAnsi" w:cstheme="minorHAnsi"/>
          <w:sz w:val="22"/>
        </w:rPr>
        <w:t>z Wykonawców wspólnie ubiegających się o udzielenie zamówienia nie może podlegać wykluczeniu</w:t>
      </w:r>
      <w:r w:rsidR="00544CF1">
        <w:rPr>
          <w:rFonts w:asciiTheme="minorHAnsi" w:hAnsiTheme="minorHAnsi" w:cstheme="minorHAnsi"/>
          <w:sz w:val="22"/>
        </w:rPr>
        <w:t xml:space="preserve"> </w:t>
      </w:r>
      <w:r w:rsidRPr="00381E92">
        <w:rPr>
          <w:rFonts w:asciiTheme="minorHAnsi" w:hAnsiTheme="minorHAnsi" w:cstheme="minorHAnsi"/>
          <w:sz w:val="22"/>
        </w:rPr>
        <w:t xml:space="preserve">z postępowania w oparciu o wskazane w SWZ podstawy wykluczenia. </w:t>
      </w:r>
    </w:p>
    <w:p w14:paraId="273500A9"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Powyższe oznacza, iż:</w:t>
      </w:r>
    </w:p>
    <w:p w14:paraId="37670F57" w14:textId="77777777" w:rsidR="00D528D9" w:rsidRPr="00381E92" w:rsidRDefault="00D528D9" w:rsidP="00381E92">
      <w:pPr>
        <w:pStyle w:val="Akapitzlist"/>
        <w:numPr>
          <w:ilvl w:val="0"/>
          <w:numId w:val="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w zakresie braku podstaw wykluczenia musi złożyć każdy z Wykonawców wspólnie ubiegających się o udzielenie zamówienia;</w:t>
      </w:r>
    </w:p>
    <w:p w14:paraId="07C43C13" w14:textId="2F705D48" w:rsidR="00D528D9" w:rsidRPr="00381E92" w:rsidRDefault="00D528D9" w:rsidP="00381E92">
      <w:pPr>
        <w:pStyle w:val="Akapitzlist"/>
        <w:numPr>
          <w:ilvl w:val="0"/>
          <w:numId w:val="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o spełnianiu warunków udziału składa podmiot, który w odniesieniu do danego warunku udziału w postępowaniu potwierdza jego spełnianie; dopuszcza się oświadczenie złożone łącznie,</w:t>
      </w:r>
      <w:r w:rsidR="00544CF1">
        <w:rPr>
          <w:rFonts w:asciiTheme="minorHAnsi" w:hAnsiTheme="minorHAnsi" w:cstheme="minorHAnsi"/>
          <w:sz w:val="22"/>
        </w:rPr>
        <w:t xml:space="preserve"> </w:t>
      </w:r>
      <w:r w:rsidRPr="00381E92">
        <w:rPr>
          <w:rFonts w:asciiTheme="minorHAnsi" w:hAnsiTheme="minorHAnsi" w:cstheme="minorHAnsi"/>
          <w:sz w:val="22"/>
        </w:rPr>
        <w:t>tj. podpisane przez wszystkie podmioty wspólnie składające ofertę lub przez pełnomocnika występującego w imieniu wszystkich podmiotów.</w:t>
      </w:r>
    </w:p>
    <w:p w14:paraId="0E41529D" w14:textId="77777777" w:rsidR="00D528D9" w:rsidRPr="00381E92" w:rsidRDefault="00D528D9" w:rsidP="00381E92">
      <w:pPr>
        <w:pStyle w:val="Akapitzlist"/>
        <w:numPr>
          <w:ilvl w:val="0"/>
          <w:numId w:val="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Wszelka korespondencja prowadzona będzie wyłącznie z podmiotem występującym jako pełnomocnik Wykonawców wspólnie ubiegających się o udzielenie zamówienia.</w:t>
      </w:r>
    </w:p>
    <w:p w14:paraId="7B0AFCDD" w14:textId="77777777" w:rsidR="00FF5439" w:rsidRPr="00381E92" w:rsidRDefault="00FF5439" w:rsidP="00381E92">
      <w:pPr>
        <w:pStyle w:val="Akapitzlist"/>
        <w:spacing w:line="276" w:lineRule="auto"/>
        <w:ind w:left="284"/>
        <w:jc w:val="both"/>
        <w:rPr>
          <w:rFonts w:asciiTheme="minorHAnsi" w:hAnsiTheme="minorHAnsi" w:cstheme="minorHAnsi"/>
          <w:sz w:val="22"/>
        </w:rPr>
      </w:pPr>
    </w:p>
    <w:p w14:paraId="6F93B473" w14:textId="77777777" w:rsidR="00536A3A" w:rsidRPr="00381E92" w:rsidRDefault="00536A3A" w:rsidP="00630E64">
      <w:pPr>
        <w:pStyle w:val="Nagwek1"/>
        <w:numPr>
          <w:ilvl w:val="0"/>
          <w:numId w:val="1"/>
        </w:numPr>
        <w:spacing w:line="276" w:lineRule="auto"/>
        <w:rPr>
          <w:rFonts w:asciiTheme="minorHAnsi" w:hAnsiTheme="minorHAnsi" w:cstheme="minorHAnsi"/>
          <w:sz w:val="22"/>
          <w:szCs w:val="22"/>
        </w:rPr>
      </w:pPr>
      <w:bookmarkStart w:id="27" w:name="_Toc238464723"/>
      <w:r w:rsidRPr="00381E92">
        <w:rPr>
          <w:rFonts w:asciiTheme="minorHAnsi" w:hAnsiTheme="minorHAnsi" w:cstheme="minorHAnsi"/>
          <w:sz w:val="22"/>
          <w:szCs w:val="22"/>
        </w:rPr>
        <w:t>Podstawy (przesłanki) wykluczenia z postępowania, warunki udziału w postępowaniu, wykaz podmiotowych środków dowodowych</w:t>
      </w:r>
      <w:bookmarkEnd w:id="27"/>
    </w:p>
    <w:p w14:paraId="647BB58D"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 udzielenie zamówienia mogą się ubiegać Wykonawcy, którzy:</w:t>
      </w:r>
    </w:p>
    <w:p w14:paraId="78F0C2E1" w14:textId="77777777" w:rsidR="00536A3A" w:rsidRPr="00381E92" w:rsidRDefault="00536A3A" w:rsidP="00381E92">
      <w:pPr>
        <w:pStyle w:val="Akapitzlist"/>
        <w:numPr>
          <w:ilvl w:val="0"/>
          <w:numId w:val="10"/>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nie podlegają wykluczeniu;</w:t>
      </w:r>
    </w:p>
    <w:p w14:paraId="477117B7" w14:textId="77777777" w:rsidR="00536A3A" w:rsidRPr="00381E92" w:rsidRDefault="00536A3A" w:rsidP="00381E92">
      <w:pPr>
        <w:pStyle w:val="Akapitzlist"/>
        <w:numPr>
          <w:ilvl w:val="0"/>
          <w:numId w:val="10"/>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spełniają warunki udziału w postępowaniu, określone przez Zamawiającego w ogłoszeniu o zamówieniu oraz   w ust. 3 niniejszego rozdziału SWZ.</w:t>
      </w:r>
    </w:p>
    <w:p w14:paraId="58A7A98F"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 postępowania o udzielenie zamówienia wyklucza się Wykonawców, w stosunku do których zachodzi którakolwiek z okoliczności wskazanych:</w:t>
      </w:r>
    </w:p>
    <w:p w14:paraId="3320CA3C" w14:textId="77777777" w:rsidR="00536A3A" w:rsidRPr="00381E92" w:rsidRDefault="00536A3A" w:rsidP="00381E92">
      <w:pPr>
        <w:pStyle w:val="Akapitzlist"/>
        <w:numPr>
          <w:ilvl w:val="0"/>
          <w:numId w:val="1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w art. 108 ust. 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0BFB403C" w14:textId="481BC237" w:rsidR="00F11366" w:rsidRPr="00381E92" w:rsidRDefault="00F11366" w:rsidP="00381E92">
      <w:pPr>
        <w:pStyle w:val="Akapitzlist"/>
        <w:numPr>
          <w:ilvl w:val="0"/>
          <w:numId w:val="1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art. 7 ust. 1 ustawy z 13 kwietnia 2022 r. o szczególnych rozwiązaniach w zakresie przeciwdziałania wspieraniu agresji na Ukrainę oraz służących ochronie bezpieczeństwa narodowego (</w:t>
      </w:r>
      <w:proofErr w:type="spellStart"/>
      <w:r w:rsidR="00227DD3">
        <w:rPr>
          <w:rFonts w:asciiTheme="minorHAnsi" w:hAnsiTheme="minorHAnsi" w:cstheme="minorHAnsi"/>
          <w:sz w:val="22"/>
        </w:rPr>
        <w:t>t.j</w:t>
      </w:r>
      <w:proofErr w:type="spellEnd"/>
      <w:r w:rsidR="00227DD3">
        <w:rPr>
          <w:rFonts w:asciiTheme="minorHAnsi" w:hAnsiTheme="minorHAnsi" w:cstheme="minorHAnsi"/>
          <w:sz w:val="22"/>
        </w:rPr>
        <w:t xml:space="preserve">. </w:t>
      </w:r>
      <w:r w:rsidRPr="00381E92">
        <w:rPr>
          <w:rFonts w:asciiTheme="minorHAnsi" w:hAnsiTheme="minorHAnsi" w:cstheme="minorHAnsi"/>
          <w:sz w:val="22"/>
        </w:rPr>
        <w:t>Dz. U z 202</w:t>
      </w:r>
      <w:r w:rsidR="00227DD3">
        <w:rPr>
          <w:rFonts w:asciiTheme="minorHAnsi" w:hAnsiTheme="minorHAnsi" w:cstheme="minorHAnsi"/>
          <w:sz w:val="22"/>
        </w:rPr>
        <w:t>5</w:t>
      </w:r>
      <w:r w:rsidRPr="00381E92">
        <w:rPr>
          <w:rFonts w:asciiTheme="minorHAnsi" w:hAnsiTheme="minorHAnsi" w:cstheme="minorHAnsi"/>
          <w:sz w:val="22"/>
        </w:rPr>
        <w:t xml:space="preserve"> r. poz.</w:t>
      </w:r>
      <w:r w:rsidR="00227DD3">
        <w:rPr>
          <w:rFonts w:asciiTheme="minorHAnsi" w:hAnsiTheme="minorHAnsi" w:cstheme="minorHAnsi"/>
          <w:sz w:val="22"/>
        </w:rPr>
        <w:t xml:space="preserve"> 514</w:t>
      </w:r>
      <w:r w:rsidRPr="00381E92">
        <w:rPr>
          <w:rFonts w:asciiTheme="minorHAnsi" w:hAnsiTheme="minorHAnsi" w:cstheme="minorHAnsi"/>
          <w:sz w:val="22"/>
        </w:rPr>
        <w:t>)</w:t>
      </w:r>
      <w:r w:rsidR="00312200" w:rsidRPr="00381E92">
        <w:rPr>
          <w:rFonts w:asciiTheme="minorHAnsi" w:hAnsiTheme="minorHAnsi" w:cstheme="minorHAnsi"/>
          <w:sz w:val="22"/>
        </w:rPr>
        <w:t>.</w:t>
      </w:r>
    </w:p>
    <w:p w14:paraId="40DBE882" w14:textId="77777777" w:rsidR="00F11366" w:rsidRPr="00381E92" w:rsidRDefault="00F11366" w:rsidP="00381E92">
      <w:pPr>
        <w:pStyle w:val="Akapitzlist"/>
        <w:spacing w:line="276" w:lineRule="auto"/>
        <w:ind w:left="567"/>
        <w:jc w:val="both"/>
        <w:rPr>
          <w:rFonts w:asciiTheme="minorHAnsi" w:hAnsiTheme="minorHAnsi" w:cstheme="minorHAnsi"/>
          <w:sz w:val="22"/>
        </w:rPr>
      </w:pPr>
    </w:p>
    <w:p w14:paraId="4F738B3B" w14:textId="77777777" w:rsidR="00D11320" w:rsidRPr="00381E92" w:rsidRDefault="00D11320" w:rsidP="00381E92">
      <w:pPr>
        <w:pStyle w:val="Akapitzlist"/>
        <w:spacing w:line="276" w:lineRule="auto"/>
        <w:ind w:left="567"/>
        <w:jc w:val="both"/>
        <w:rPr>
          <w:rFonts w:asciiTheme="minorHAnsi" w:hAnsiTheme="minorHAnsi" w:cstheme="minorHAnsi"/>
          <w:sz w:val="22"/>
        </w:rPr>
      </w:pPr>
    </w:p>
    <w:p w14:paraId="1EB145A1"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b/>
          <w:bCs/>
          <w:sz w:val="22"/>
        </w:rPr>
        <w:t>Warunki udziału w postępowaniu, określone przez Zamawiającego spośród warunków, o których mowa w art. 112 ust. 2 ustawy:</w:t>
      </w:r>
    </w:p>
    <w:p w14:paraId="11C8FA3F" w14:textId="77777777" w:rsidR="00536A3A" w:rsidRPr="00381E92" w:rsidRDefault="00536A3A" w:rsidP="00381E92">
      <w:pPr>
        <w:pStyle w:val="Akapitzlist"/>
        <w:spacing w:line="276" w:lineRule="auto"/>
        <w:ind w:left="284"/>
        <w:jc w:val="both"/>
        <w:rPr>
          <w:rFonts w:asciiTheme="minorHAnsi" w:hAnsiTheme="minorHAnsi" w:cstheme="minorHAnsi"/>
          <w:b/>
          <w:bCs/>
          <w:sz w:val="22"/>
        </w:rPr>
      </w:pPr>
    </w:p>
    <w:p w14:paraId="663504AC"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Zdolność do występowania w obrocie gospodarczym</w:t>
      </w:r>
    </w:p>
    <w:p w14:paraId="1B0126C2" w14:textId="77777777" w:rsidR="00536A3A" w:rsidRDefault="00536A3A" w:rsidP="00381E92">
      <w:pPr>
        <w:spacing w:after="0" w:line="276" w:lineRule="auto"/>
        <w:ind w:left="567" w:hanging="283"/>
        <w:jc w:val="both"/>
        <w:rPr>
          <w:rFonts w:asciiTheme="minorHAnsi" w:hAnsiTheme="minorHAnsi" w:cstheme="minorHAnsi"/>
          <w:sz w:val="22"/>
        </w:rPr>
      </w:pPr>
      <w:r w:rsidRPr="00381E92">
        <w:rPr>
          <w:rFonts w:asciiTheme="minorHAnsi" w:hAnsiTheme="minorHAnsi" w:cstheme="minorHAnsi"/>
          <w:sz w:val="22"/>
        </w:rPr>
        <w:t>Zamawiający nie definiuje szczegółowego opisu sposobu dokonywania oceny spełniania tego warunku.</w:t>
      </w:r>
    </w:p>
    <w:p w14:paraId="3C2E3165" w14:textId="77777777" w:rsidR="000E5D85" w:rsidRPr="00381E92" w:rsidRDefault="000E5D85" w:rsidP="00381E92">
      <w:pPr>
        <w:spacing w:after="0" w:line="276" w:lineRule="auto"/>
        <w:ind w:left="567" w:hanging="283"/>
        <w:jc w:val="both"/>
        <w:rPr>
          <w:rFonts w:asciiTheme="minorHAnsi" w:hAnsiTheme="minorHAnsi" w:cstheme="minorHAnsi"/>
          <w:sz w:val="22"/>
        </w:rPr>
      </w:pPr>
    </w:p>
    <w:p w14:paraId="1638A603" w14:textId="77777777" w:rsidR="00536A3A" w:rsidRPr="00381E92" w:rsidRDefault="00536A3A" w:rsidP="00381E92">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Uprawnienia do prowadzenia określonej działalności gospodarczej lub zawodowej</w:t>
      </w:r>
    </w:p>
    <w:p w14:paraId="62E05FB1" w14:textId="77777777" w:rsidR="000E5D85" w:rsidRPr="000E5D85" w:rsidRDefault="000E5D85" w:rsidP="000E5D85">
      <w:pPr>
        <w:spacing w:after="0" w:line="276" w:lineRule="auto"/>
        <w:ind w:left="284"/>
        <w:jc w:val="both"/>
        <w:rPr>
          <w:rFonts w:asciiTheme="minorHAnsi" w:hAnsiTheme="minorHAnsi" w:cstheme="minorHAnsi"/>
          <w:sz w:val="22"/>
        </w:rPr>
      </w:pPr>
      <w:r w:rsidRPr="000E5D85">
        <w:rPr>
          <w:rFonts w:asciiTheme="minorHAnsi" w:hAnsiTheme="minorHAnsi" w:cstheme="minorHAnsi"/>
          <w:sz w:val="22"/>
        </w:rPr>
        <w:t>Zamawiający nie definiuje szczegółowego opisu sposobu dokonywania oceny spełniania tego warunku.</w:t>
      </w:r>
    </w:p>
    <w:p w14:paraId="75D2403B" w14:textId="77777777" w:rsidR="00C079D0" w:rsidRPr="00381E92" w:rsidRDefault="00C079D0" w:rsidP="00381E92">
      <w:pPr>
        <w:spacing w:after="0" w:line="276" w:lineRule="auto"/>
        <w:ind w:left="284"/>
        <w:jc w:val="both"/>
        <w:rPr>
          <w:rFonts w:asciiTheme="minorHAnsi" w:hAnsiTheme="minorHAnsi" w:cstheme="minorHAnsi"/>
          <w:sz w:val="22"/>
        </w:rPr>
      </w:pPr>
    </w:p>
    <w:p w14:paraId="066F4646" w14:textId="77777777" w:rsidR="000E5D85" w:rsidRDefault="00536A3A" w:rsidP="000E5D85">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Sytuacja ekonomiczna lub finansowa</w:t>
      </w:r>
    </w:p>
    <w:p w14:paraId="28811A59" w14:textId="051B6145" w:rsidR="00536A3A" w:rsidRPr="000E5D85" w:rsidRDefault="00536A3A" w:rsidP="000E5D85">
      <w:pPr>
        <w:spacing w:after="0" w:line="276" w:lineRule="auto"/>
        <w:ind w:left="284"/>
        <w:jc w:val="both"/>
        <w:rPr>
          <w:rFonts w:asciiTheme="minorHAnsi" w:hAnsiTheme="minorHAnsi" w:cstheme="minorHAnsi"/>
          <w:b/>
          <w:bCs/>
          <w:sz w:val="22"/>
        </w:rPr>
      </w:pPr>
      <w:r w:rsidRPr="000E5D85">
        <w:rPr>
          <w:rFonts w:asciiTheme="minorHAnsi" w:hAnsiTheme="minorHAnsi" w:cstheme="minorHAnsi"/>
          <w:sz w:val="22"/>
        </w:rPr>
        <w:t>Zamawiający nie definiuje szczegółowego opisu sposobu dokonywania oceny spełniania tego warunku.</w:t>
      </w:r>
    </w:p>
    <w:p w14:paraId="7BDCA04B" w14:textId="77777777" w:rsidR="00B81D21" w:rsidRPr="00381E92" w:rsidRDefault="00B81D21" w:rsidP="00381E92">
      <w:pPr>
        <w:spacing w:after="0" w:line="276" w:lineRule="auto"/>
        <w:ind w:left="567" w:hanging="283"/>
        <w:jc w:val="both"/>
        <w:rPr>
          <w:rFonts w:asciiTheme="minorHAnsi" w:hAnsiTheme="minorHAnsi" w:cstheme="minorHAnsi"/>
          <w:sz w:val="22"/>
        </w:rPr>
      </w:pPr>
    </w:p>
    <w:p w14:paraId="43C1A69B" w14:textId="77777777" w:rsidR="000E5D85" w:rsidRDefault="00536A3A" w:rsidP="000E5D85">
      <w:pPr>
        <w:pStyle w:val="Akapitzlist"/>
        <w:numPr>
          <w:ilvl w:val="1"/>
          <w:numId w:val="9"/>
        </w:numPr>
        <w:spacing w:after="0" w:line="276" w:lineRule="auto"/>
        <w:ind w:left="567" w:hanging="283"/>
        <w:jc w:val="both"/>
        <w:rPr>
          <w:rFonts w:asciiTheme="minorHAnsi" w:hAnsiTheme="minorHAnsi" w:cstheme="minorHAnsi"/>
          <w:b/>
          <w:bCs/>
          <w:sz w:val="22"/>
        </w:rPr>
      </w:pPr>
      <w:r w:rsidRPr="00381E92">
        <w:rPr>
          <w:rFonts w:asciiTheme="minorHAnsi" w:hAnsiTheme="minorHAnsi" w:cstheme="minorHAnsi"/>
          <w:b/>
          <w:bCs/>
          <w:sz w:val="22"/>
        </w:rPr>
        <w:t>Zdolność techniczna lub zawodowa:</w:t>
      </w:r>
    </w:p>
    <w:p w14:paraId="5E7FA23F" w14:textId="4081846A" w:rsidR="000E5D85" w:rsidRPr="000E5D85" w:rsidRDefault="000E5D85" w:rsidP="000E5D85">
      <w:pPr>
        <w:spacing w:after="0" w:line="276" w:lineRule="auto"/>
        <w:ind w:left="284"/>
        <w:jc w:val="both"/>
        <w:rPr>
          <w:rFonts w:asciiTheme="minorHAnsi" w:hAnsiTheme="minorHAnsi" w:cstheme="minorHAnsi"/>
          <w:b/>
          <w:bCs/>
          <w:sz w:val="22"/>
        </w:rPr>
      </w:pPr>
      <w:r w:rsidRPr="000E5D85">
        <w:rPr>
          <w:rFonts w:asciiTheme="minorHAnsi" w:hAnsiTheme="minorHAnsi" w:cstheme="minorHAnsi"/>
          <w:sz w:val="22"/>
        </w:rPr>
        <w:t>Zamawiający uzna, iż Wykonawca zdolny do należytego wykonania zamówienia to taki, który wykaże, że:</w:t>
      </w:r>
    </w:p>
    <w:p w14:paraId="61802B9E" w14:textId="77777777" w:rsidR="000E5D85" w:rsidRPr="000E5D85" w:rsidRDefault="000E5D85" w:rsidP="00421D29">
      <w:pPr>
        <w:pStyle w:val="Akapitzlist"/>
        <w:numPr>
          <w:ilvl w:val="0"/>
          <w:numId w:val="51"/>
        </w:numPr>
        <w:rPr>
          <w:rFonts w:asciiTheme="minorHAnsi" w:hAnsiTheme="minorHAnsi" w:cstheme="minorHAnsi"/>
          <w:sz w:val="22"/>
        </w:rPr>
      </w:pPr>
      <w:r w:rsidRPr="000E5D85">
        <w:rPr>
          <w:rFonts w:asciiTheme="minorHAnsi" w:hAnsiTheme="minorHAnsi" w:cstheme="minorHAnsi"/>
          <w:sz w:val="22"/>
        </w:rPr>
        <w:lastRenderedPageBreak/>
        <w:t>dysponuje lub będzie dysponować minimum (1) jedną osobą skierowaną przez wykonawcę do realizacji zamówienia, która posiada:</w:t>
      </w:r>
    </w:p>
    <w:p w14:paraId="0D163959" w14:textId="590A3072" w:rsidR="000E5D85" w:rsidRPr="000E5D85" w:rsidRDefault="000E5D85" w:rsidP="00421D29">
      <w:pPr>
        <w:pStyle w:val="Akapitzlist"/>
        <w:numPr>
          <w:ilvl w:val="0"/>
          <w:numId w:val="52"/>
        </w:numPr>
        <w:rPr>
          <w:rFonts w:asciiTheme="minorHAnsi" w:hAnsiTheme="minorHAnsi" w:cstheme="minorHAnsi"/>
          <w:sz w:val="22"/>
        </w:rPr>
      </w:pPr>
      <w:r w:rsidRPr="000E5D85">
        <w:rPr>
          <w:rFonts w:asciiTheme="minorHAnsi" w:hAnsiTheme="minorHAnsi" w:cstheme="minorHAnsi"/>
          <w:sz w:val="22"/>
        </w:rPr>
        <w:t xml:space="preserve">wykształcenie co najmniej średnie techniczne lub wyższe lub certyfikat/zaświadczenie/ inne umożliwiające przeprowadzenie </w:t>
      </w:r>
      <w:r w:rsidRPr="000E5D85">
        <w:rPr>
          <w:rFonts w:asciiTheme="minorHAnsi" w:hAnsiTheme="minorHAnsi" w:cstheme="minorHAnsi"/>
          <w:b/>
          <w:bCs/>
          <w:sz w:val="22"/>
        </w:rPr>
        <w:t>kursu</w:t>
      </w:r>
      <w:r w:rsidRPr="000E5D85">
        <w:rPr>
          <w:rFonts w:asciiTheme="minorHAnsi" w:hAnsiTheme="minorHAnsi" w:cstheme="minorHAnsi"/>
          <w:sz w:val="22"/>
        </w:rPr>
        <w:t xml:space="preserve">, </w:t>
      </w:r>
    </w:p>
    <w:p w14:paraId="28A2C2DB" w14:textId="60DF59A0" w:rsidR="000E5D85" w:rsidRPr="000E5D85" w:rsidRDefault="000E5D85" w:rsidP="00421D29">
      <w:pPr>
        <w:pStyle w:val="Akapitzlist"/>
        <w:numPr>
          <w:ilvl w:val="0"/>
          <w:numId w:val="52"/>
        </w:numPr>
        <w:jc w:val="both"/>
        <w:rPr>
          <w:rFonts w:asciiTheme="minorHAnsi" w:hAnsiTheme="minorHAnsi" w:cstheme="minorHAnsi"/>
          <w:sz w:val="22"/>
        </w:rPr>
      </w:pPr>
      <w:r w:rsidRPr="000E5D85">
        <w:rPr>
          <w:rFonts w:asciiTheme="minorHAnsi" w:hAnsiTheme="minorHAnsi" w:cstheme="minorHAnsi"/>
          <w:sz w:val="22"/>
        </w:rPr>
        <w:t xml:space="preserve">minimum 2 – letnie doświadczenie zawodowe w zakresie </w:t>
      </w:r>
      <w:r w:rsidRPr="000E5D85">
        <w:rPr>
          <w:rFonts w:asciiTheme="minorHAnsi" w:hAnsiTheme="minorHAnsi" w:cstheme="minorHAnsi"/>
          <w:b/>
          <w:bCs/>
          <w:sz w:val="22"/>
        </w:rPr>
        <w:t>realizacji kur</w:t>
      </w:r>
      <w:r>
        <w:rPr>
          <w:rFonts w:asciiTheme="minorHAnsi" w:hAnsiTheme="minorHAnsi" w:cstheme="minorHAnsi"/>
          <w:b/>
          <w:bCs/>
          <w:sz w:val="22"/>
        </w:rPr>
        <w:t>u</w:t>
      </w:r>
      <w:r w:rsidRPr="000E5D85">
        <w:rPr>
          <w:rFonts w:asciiTheme="minorHAnsi" w:hAnsiTheme="minorHAnsi" w:cstheme="minorHAnsi"/>
          <w:b/>
          <w:bCs/>
          <w:sz w:val="22"/>
        </w:rPr>
        <w:t xml:space="preserve"> będąc</w:t>
      </w:r>
      <w:r>
        <w:rPr>
          <w:rFonts w:asciiTheme="minorHAnsi" w:hAnsiTheme="minorHAnsi" w:cstheme="minorHAnsi"/>
          <w:b/>
          <w:bCs/>
          <w:sz w:val="22"/>
        </w:rPr>
        <w:t xml:space="preserve">ego </w:t>
      </w:r>
      <w:r w:rsidRPr="000E5D85">
        <w:rPr>
          <w:rFonts w:asciiTheme="minorHAnsi" w:hAnsiTheme="minorHAnsi" w:cstheme="minorHAnsi"/>
          <w:b/>
          <w:bCs/>
          <w:sz w:val="22"/>
        </w:rPr>
        <w:t>przedmiotem zamówienia.</w:t>
      </w:r>
    </w:p>
    <w:p w14:paraId="48C5CA49" w14:textId="77777777" w:rsidR="00A34B27" w:rsidRPr="00381E92" w:rsidRDefault="00A34B27" w:rsidP="00381E92">
      <w:pPr>
        <w:pStyle w:val="Akapitzlist"/>
        <w:spacing w:line="276" w:lineRule="auto"/>
        <w:ind w:left="1004"/>
        <w:jc w:val="both"/>
        <w:rPr>
          <w:rFonts w:asciiTheme="minorHAnsi" w:hAnsiTheme="minorHAnsi" w:cstheme="minorHAnsi"/>
          <w:sz w:val="22"/>
        </w:rPr>
      </w:pPr>
    </w:p>
    <w:p w14:paraId="66EE2F47"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Mając na uwadze art. 117 ust. 1 ustawy Zamawiający zastrzega, że w sytuacji składania oferty przez Wykonawców wspólnie ubiegających się o udzielenie zamówienia oraz analogicznie w sytuacji, gdy Wykonawca będzie polegał na zasobach innego podmiotu, na zasadach określonych w art. 118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warunek o którym wyżej mowa, musi zostać spełniony w całości przez Wykonawcę (jednego z Wykonawców wspólnie składającego ofertę) lub podmiot, na którego zdolności w tym zakresie powołuje się Wykonawca – brak możliwości tzw. sumowania zasobów w zakresie doświadczenia.</w:t>
      </w:r>
    </w:p>
    <w:p w14:paraId="5A98B20C" w14:textId="77777777" w:rsidR="00536A3A" w:rsidRPr="00381E92" w:rsidRDefault="00536A3A" w:rsidP="00381E92">
      <w:pPr>
        <w:pStyle w:val="Akapitzlist"/>
        <w:numPr>
          <w:ilvl w:val="0"/>
          <w:numId w:val="9"/>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Jeżeli Wykonawca powołuje się na doświadczenie w realizacji usług wykonywanych wspólnie z innymi wykonawcami, należy wykazać usługę (zakres), w której Wykonawca bezpośrednio uczestniczył.</w:t>
      </w:r>
    </w:p>
    <w:p w14:paraId="2EF36ED8" w14:textId="77777777" w:rsidR="00536A3A" w:rsidRPr="005271D1" w:rsidRDefault="00312200" w:rsidP="00381E92">
      <w:pPr>
        <w:pStyle w:val="Akapitzlist"/>
        <w:numPr>
          <w:ilvl w:val="0"/>
          <w:numId w:val="9"/>
        </w:numPr>
        <w:spacing w:line="276" w:lineRule="auto"/>
        <w:ind w:left="284" w:hanging="284"/>
        <w:jc w:val="both"/>
        <w:rPr>
          <w:rFonts w:asciiTheme="minorHAnsi" w:hAnsiTheme="minorHAnsi" w:cstheme="minorHAnsi"/>
          <w:b/>
          <w:bCs/>
          <w:sz w:val="22"/>
        </w:rPr>
      </w:pPr>
      <w:r w:rsidRPr="005271D1">
        <w:rPr>
          <w:rFonts w:asciiTheme="minorHAnsi" w:hAnsiTheme="minorHAnsi" w:cstheme="minorHAnsi"/>
          <w:b/>
          <w:bCs/>
          <w:sz w:val="22"/>
        </w:rPr>
        <w:t>Wykaz podmiotowych środków dowodowych - wykonawca, którego oferta zostanie najwyżej oceniona, zostanie wezwany do złożenia następujących podmiotowych środków dowodowych (aktualnych na dzień ich złożenia):</w:t>
      </w:r>
    </w:p>
    <w:p w14:paraId="4BF0314E" w14:textId="6BF6921E" w:rsidR="00312200" w:rsidRPr="00381E92" w:rsidRDefault="00312200">
      <w:pPr>
        <w:pStyle w:val="Akapitzlist"/>
        <w:numPr>
          <w:ilvl w:val="0"/>
          <w:numId w:val="35"/>
        </w:numPr>
        <w:spacing w:after="0" w:line="276" w:lineRule="auto"/>
        <w:jc w:val="both"/>
        <w:rPr>
          <w:rFonts w:asciiTheme="minorHAnsi" w:hAnsiTheme="minorHAnsi" w:cstheme="minorHAnsi"/>
          <w:strike/>
          <w:sz w:val="22"/>
        </w:rPr>
      </w:pPr>
      <w:r w:rsidRPr="005271D1">
        <w:rPr>
          <w:rFonts w:asciiTheme="minorHAnsi" w:hAnsiTheme="minorHAnsi" w:cstheme="minorHAnsi"/>
          <w:b/>
          <w:bCs/>
          <w:sz w:val="22"/>
        </w:rPr>
        <w:t xml:space="preserve">oświadczenie wykonawcy o </w:t>
      </w:r>
      <w:r w:rsidRPr="005271D1">
        <w:rPr>
          <w:rFonts w:asciiTheme="minorHAnsi" w:hAnsiTheme="minorHAnsi" w:cstheme="minorHAnsi"/>
          <w:b/>
          <w:bCs/>
          <w:sz w:val="22"/>
          <w:u w:val="single"/>
        </w:rPr>
        <w:t>aktualności informacji</w:t>
      </w:r>
      <w:r w:rsidRPr="005271D1">
        <w:rPr>
          <w:rFonts w:asciiTheme="minorHAnsi" w:hAnsiTheme="minorHAnsi" w:cstheme="minorHAnsi"/>
          <w:sz w:val="22"/>
        </w:rPr>
        <w:t xml:space="preserve"> </w:t>
      </w:r>
      <w:r w:rsidRPr="00381E92">
        <w:rPr>
          <w:rFonts w:asciiTheme="minorHAnsi" w:hAnsiTheme="minorHAnsi" w:cstheme="minorHAnsi"/>
          <w:sz w:val="22"/>
        </w:rPr>
        <w:t xml:space="preserve">zawartych w oświadczeniu, o którym mowa w art. 125 ust. 1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 zakresie podstawy wykluczenia z postępowania, o której mowa w art. 108 ust. 1 pkt 5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dotyczącej zawarcia z innymi wykonawcami porozumienia mającego na celu zakłócenie konkurencji (§ 3 rozporządzenia Ministra Rozwoju, Pracy i Technologii z dnia 23 grudnia 2020r. w sprawie podmiotowych środków dowodowych oraz innych dokumentów lub oświadczeń, jakich może żądać zamawiający od wykonawcy (Dz. U. z 2020r. poz. 2415 ze zm.)) - </w:t>
      </w:r>
      <w:r w:rsidRPr="00381E92">
        <w:rPr>
          <w:rFonts w:asciiTheme="minorHAnsi" w:hAnsiTheme="minorHAnsi" w:cstheme="minorHAnsi"/>
          <w:sz w:val="22"/>
          <w:u w:val="single"/>
        </w:rPr>
        <w:t xml:space="preserve">w przypadku, gdy w postępowaniu zostaną złożone co najmniej dwie oferty - </w:t>
      </w:r>
      <w:r w:rsidRPr="00381E92">
        <w:rPr>
          <w:rFonts w:asciiTheme="minorHAnsi" w:hAnsiTheme="minorHAnsi" w:cstheme="minorHAnsi"/>
          <w:b/>
          <w:bCs/>
          <w:sz w:val="22"/>
          <w:u w:val="single"/>
        </w:rPr>
        <w:t>Załącznik do SWZ</w:t>
      </w:r>
      <w:r w:rsidRPr="00381E92">
        <w:rPr>
          <w:rFonts w:asciiTheme="minorHAnsi" w:hAnsiTheme="minorHAnsi" w:cstheme="minorHAnsi"/>
          <w:sz w:val="22"/>
          <w:u w:val="single"/>
        </w:rPr>
        <w:t>,</w:t>
      </w:r>
    </w:p>
    <w:p w14:paraId="58A05932" w14:textId="77777777" w:rsidR="00B81D21" w:rsidRPr="00381E92" w:rsidRDefault="00B81D21">
      <w:pPr>
        <w:pStyle w:val="Akapitzlist"/>
        <w:numPr>
          <w:ilvl w:val="0"/>
          <w:numId w:val="35"/>
        </w:numPr>
        <w:spacing w:after="0" w:line="276" w:lineRule="auto"/>
        <w:jc w:val="both"/>
        <w:rPr>
          <w:rFonts w:asciiTheme="minorHAnsi" w:hAnsiTheme="minorHAnsi" w:cstheme="minorHAnsi"/>
          <w:strike/>
          <w:sz w:val="22"/>
        </w:rPr>
      </w:pPr>
      <w:r w:rsidRPr="00381E92">
        <w:rPr>
          <w:rFonts w:asciiTheme="minorHAnsi" w:hAnsiTheme="minorHAnsi" w:cstheme="minorHAnsi"/>
          <w:b/>
          <w:bCs/>
          <w:sz w:val="22"/>
        </w:rPr>
        <w:t>Wykaz osób</w:t>
      </w:r>
      <w:r w:rsidRPr="00381E92">
        <w:rPr>
          <w:rFonts w:asciiTheme="minorHAnsi" w:hAnsiTheme="minorHAnsi" w:cstheme="minorHAnsi"/>
          <w:sz w:val="22"/>
        </w:rPr>
        <w:t xml:space="preserve"> skierowanych przez wykonawcę do realizacji zamówienia publicznego, w szczególności odpowiedzialnych za świadczenie usług, wraz z informacjami na temat ich kwalifikacji zawodowych, uprawnień i wykształcenia niezbędnych do wykonania zamówienia publicznego, a także zakresu wykonywanych przez nie czynności oraz informacją o podstawie do dysponowania tymi osobami, według wzoru stanowiącego </w:t>
      </w:r>
      <w:r w:rsidRPr="00381E92">
        <w:rPr>
          <w:rFonts w:asciiTheme="minorHAnsi" w:hAnsiTheme="minorHAnsi" w:cstheme="minorHAnsi"/>
          <w:b/>
          <w:bCs/>
          <w:sz w:val="22"/>
          <w:u w:val="single"/>
        </w:rPr>
        <w:t>Załącznik do SWZ.</w:t>
      </w:r>
    </w:p>
    <w:p w14:paraId="59156341" w14:textId="77777777" w:rsidR="00491BAF" w:rsidRPr="00381E92" w:rsidRDefault="00491BAF" w:rsidP="00381E92">
      <w:pPr>
        <w:pStyle w:val="Akapitzlist"/>
        <w:spacing w:after="0" w:line="276" w:lineRule="auto"/>
        <w:jc w:val="both"/>
        <w:rPr>
          <w:rFonts w:asciiTheme="minorHAnsi" w:hAnsiTheme="minorHAnsi" w:cstheme="minorHAnsi"/>
          <w:sz w:val="22"/>
        </w:rPr>
      </w:pPr>
    </w:p>
    <w:p w14:paraId="248D8CF5"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składa podmiotowe środki dowodowe aktualne na dzień ich złożenia.</w:t>
      </w:r>
    </w:p>
    <w:p w14:paraId="65654C66" w14:textId="77777777" w:rsidR="006B544F" w:rsidRPr="00381E92" w:rsidRDefault="006B544F"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wzywa do złożenia podmiotowych środków dowodowych, jeżeli:</w:t>
      </w:r>
    </w:p>
    <w:p w14:paraId="7A30C423" w14:textId="78477220" w:rsidR="006B544F" w:rsidRPr="00381E92" w:rsidRDefault="006B544F">
      <w:pPr>
        <w:pStyle w:val="Akapitzlist"/>
        <w:numPr>
          <w:ilvl w:val="0"/>
          <w:numId w:val="30"/>
        </w:numPr>
        <w:spacing w:after="0" w:line="276" w:lineRule="auto"/>
        <w:ind w:left="567" w:hanging="284"/>
        <w:jc w:val="both"/>
        <w:rPr>
          <w:rFonts w:asciiTheme="minorHAnsi" w:hAnsiTheme="minorHAnsi" w:cstheme="minorHAnsi"/>
          <w:sz w:val="22"/>
        </w:rPr>
      </w:pPr>
      <w:r w:rsidRPr="00381E92">
        <w:rPr>
          <w:rFonts w:asciiTheme="minorHAnsi" w:hAnsiTheme="minorHAnsi" w:cstheme="minorHAnsi"/>
          <w:sz w:val="22"/>
        </w:rPr>
        <w:t xml:space="preserve">może je uzyskać za pomocą bezpłatnych i ogólnodostępnych baz danych, w szczególności rejestrów publicznych w rozumieniu ustawy z dnia 17 lutego 2005 r. o informatyzacji działalności podmiotów realizujących zadania publiczne </w:t>
      </w:r>
      <w:bookmarkStart w:id="28" w:name="_Hlk192500336"/>
      <w:r w:rsidRPr="00381E92">
        <w:rPr>
          <w:rFonts w:asciiTheme="minorHAnsi" w:hAnsiTheme="minorHAnsi" w:cstheme="minorHAnsi"/>
          <w:sz w:val="22"/>
        </w:rPr>
        <w:t>(</w:t>
      </w:r>
      <w:proofErr w:type="spellStart"/>
      <w:r w:rsidR="00227DD3">
        <w:rPr>
          <w:rFonts w:asciiTheme="minorHAnsi" w:hAnsiTheme="minorHAnsi" w:cstheme="minorHAnsi"/>
          <w:sz w:val="22"/>
        </w:rPr>
        <w:t>t.j</w:t>
      </w:r>
      <w:proofErr w:type="spellEnd"/>
      <w:r w:rsidR="00227DD3">
        <w:rPr>
          <w:rFonts w:asciiTheme="minorHAnsi" w:hAnsiTheme="minorHAnsi" w:cstheme="minorHAnsi"/>
          <w:sz w:val="22"/>
        </w:rPr>
        <w:t xml:space="preserve">. </w:t>
      </w:r>
      <w:r w:rsidRPr="00381E92">
        <w:rPr>
          <w:rFonts w:asciiTheme="minorHAnsi" w:hAnsiTheme="minorHAnsi" w:cstheme="minorHAnsi"/>
          <w:sz w:val="22"/>
        </w:rPr>
        <w:t xml:space="preserve">Dz. U. z 2024 r. poz. 1557 ze zm.), </w:t>
      </w:r>
      <w:bookmarkEnd w:id="28"/>
      <w:r w:rsidRPr="00381E92">
        <w:rPr>
          <w:rFonts w:asciiTheme="minorHAnsi" w:hAnsiTheme="minorHAnsi" w:cstheme="minorHAnsi"/>
          <w:sz w:val="22"/>
        </w:rPr>
        <w:t>o ile Wykonawca wskazał w oświadczeniu, o którym mowa w art. 125 ust. 1 ustawy dane umożliwiające dostęp do tych środków;</w:t>
      </w:r>
    </w:p>
    <w:p w14:paraId="3BE15FD0" w14:textId="77777777" w:rsidR="006B544F" w:rsidRPr="00381E92" w:rsidRDefault="006B544F">
      <w:pPr>
        <w:pStyle w:val="Akapitzlist"/>
        <w:numPr>
          <w:ilvl w:val="0"/>
          <w:numId w:val="30"/>
        </w:numPr>
        <w:spacing w:after="0" w:line="276" w:lineRule="auto"/>
        <w:ind w:left="567" w:hanging="284"/>
        <w:jc w:val="both"/>
        <w:rPr>
          <w:rFonts w:asciiTheme="minorHAnsi" w:hAnsiTheme="minorHAnsi" w:cstheme="minorHAnsi"/>
          <w:sz w:val="22"/>
        </w:rPr>
      </w:pPr>
      <w:r w:rsidRPr="00381E92">
        <w:rPr>
          <w:rFonts w:asciiTheme="minorHAnsi" w:hAnsiTheme="minorHAnsi" w:cstheme="minorHAnsi"/>
          <w:sz w:val="22"/>
        </w:rPr>
        <w:t>podmiotowym środkiem dowodowym jest oświadczenie, którego treść odpowiada zakresowi oświadczenia, o którym mowa w art. 125 ust. 1 ustawy.</w:t>
      </w:r>
    </w:p>
    <w:p w14:paraId="50257405"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nie jest zobowiązany do złożenia podmiotowych środków dowodowych, które Zamawiający posiada, jeżeli Wykonawca wskaże te środki oraz potwierdzi ich prawidłowość i aktualność.</w:t>
      </w:r>
    </w:p>
    <w:p w14:paraId="47E0CC44"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6B544F" w:rsidRPr="00381E92">
        <w:rPr>
          <w:rFonts w:asciiTheme="minorHAnsi" w:hAnsiTheme="minorHAnsi" w:cstheme="minorHAnsi"/>
          <w:sz w:val="22"/>
        </w:rPr>
        <w:t xml:space="preserve"> ze zm.</w:t>
      </w:r>
      <w:r w:rsidRPr="00381E92">
        <w:rPr>
          <w:rFonts w:asciiTheme="minorHAnsi" w:hAnsiTheme="minorHAnsi" w:cstheme="minorHAnsi"/>
          <w:sz w:val="22"/>
        </w:rPr>
        <w:t>)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6092E7D" w14:textId="77777777" w:rsidR="009104F7" w:rsidRPr="00381E92" w:rsidRDefault="009104F7" w:rsidP="00381E92">
      <w:pPr>
        <w:pStyle w:val="Akapitzlist"/>
        <w:numPr>
          <w:ilvl w:val="0"/>
          <w:numId w:val="9"/>
        </w:numPr>
        <w:spacing w:after="0"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9492675" w14:textId="77777777" w:rsidR="009104F7" w:rsidRPr="00381E92" w:rsidRDefault="009104F7" w:rsidP="00381E92">
      <w:pPr>
        <w:pStyle w:val="Akapitzlist"/>
        <w:spacing w:after="0" w:line="276" w:lineRule="auto"/>
        <w:jc w:val="both"/>
        <w:rPr>
          <w:rFonts w:asciiTheme="minorHAnsi" w:hAnsiTheme="minorHAnsi" w:cstheme="minorHAnsi"/>
          <w:sz w:val="22"/>
        </w:rPr>
      </w:pPr>
    </w:p>
    <w:p w14:paraId="0655476D" w14:textId="77777777" w:rsidR="00014932" w:rsidRPr="00381E92" w:rsidRDefault="00014932" w:rsidP="00630E64">
      <w:pPr>
        <w:pStyle w:val="Nagwek1"/>
        <w:numPr>
          <w:ilvl w:val="0"/>
          <w:numId w:val="1"/>
        </w:numPr>
        <w:spacing w:line="276" w:lineRule="auto"/>
        <w:jc w:val="both"/>
        <w:rPr>
          <w:rFonts w:asciiTheme="minorHAnsi" w:hAnsiTheme="minorHAnsi" w:cstheme="minorHAnsi"/>
          <w:sz w:val="22"/>
          <w:szCs w:val="22"/>
        </w:rPr>
      </w:pPr>
      <w:bookmarkStart w:id="29" w:name="_Toc238464724"/>
      <w:r w:rsidRPr="00381E92">
        <w:rPr>
          <w:rFonts w:asciiTheme="minorHAnsi" w:hAnsiTheme="minorHAnsi" w:cstheme="minorHAnsi"/>
          <w:sz w:val="22"/>
          <w:szCs w:val="22"/>
        </w:rPr>
        <w:t>Dokumenty podmiotów zagranicznych, Wykonawca mający siedzibę lub miejsce zamieszkania poza terytorium Rzeczypospolitej Polskiej</w:t>
      </w:r>
      <w:bookmarkEnd w:id="29"/>
    </w:p>
    <w:p w14:paraId="29CAC02A" w14:textId="77777777" w:rsidR="00014932" w:rsidRPr="00381E92" w:rsidRDefault="00014932" w:rsidP="00381E92">
      <w:pPr>
        <w:pStyle w:val="Akapitzlist"/>
        <w:numPr>
          <w:ilvl w:val="0"/>
          <w:numId w:val="1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zakresie nieuregulowanym </w:t>
      </w:r>
      <w:proofErr w:type="spellStart"/>
      <w:r w:rsidR="00212DE6" w:rsidRPr="00381E92">
        <w:rPr>
          <w:rFonts w:asciiTheme="minorHAnsi" w:hAnsiTheme="minorHAnsi" w:cstheme="minorHAnsi"/>
          <w:sz w:val="22"/>
        </w:rPr>
        <w:t>P</w:t>
      </w:r>
      <w:r w:rsidR="00F75A65" w:rsidRPr="00381E92">
        <w:rPr>
          <w:rFonts w:asciiTheme="minorHAnsi" w:hAnsiTheme="minorHAnsi" w:cstheme="minorHAnsi"/>
          <w:sz w:val="22"/>
        </w:rPr>
        <w:t>zp</w:t>
      </w:r>
      <w:proofErr w:type="spellEnd"/>
      <w:r w:rsidRPr="00381E92">
        <w:rPr>
          <w:rFonts w:asciiTheme="minorHAnsi" w:hAnsiTheme="minorHAnsi" w:cstheme="minorHAnsi"/>
          <w:sz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623AD5A9" w14:textId="21C3C5F8" w:rsidR="00014932" w:rsidRPr="00381E92" w:rsidRDefault="00014932" w:rsidP="00381E92">
      <w:pPr>
        <w:pStyle w:val="Akapitzlist"/>
        <w:numPr>
          <w:ilvl w:val="0"/>
          <w:numId w:val="1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wątpliwości co do treści dokumentu złożonego przez wykonawcę, zamawiający może zwrócić się</w:t>
      </w:r>
      <w:r w:rsidR="00227DD3">
        <w:rPr>
          <w:rFonts w:asciiTheme="minorHAnsi" w:hAnsiTheme="minorHAnsi" w:cstheme="minorHAnsi"/>
          <w:sz w:val="22"/>
        </w:rPr>
        <w:t xml:space="preserve"> </w:t>
      </w:r>
      <w:r w:rsidRPr="00381E92">
        <w:rPr>
          <w:rFonts w:asciiTheme="minorHAnsi" w:hAnsiTheme="minorHAnsi" w:cstheme="minorHAnsi"/>
          <w:sz w:val="22"/>
        </w:rPr>
        <w:t>do właściwych organów kraju, w którym miejsce zamieszkania ma osoba, której dokument dotyczy, o udzielenie niezbędnych informacji dotyczących tego dokumentu.</w:t>
      </w:r>
    </w:p>
    <w:p w14:paraId="06239C66" w14:textId="77777777" w:rsidR="00014932" w:rsidRPr="00381E92" w:rsidRDefault="00014932" w:rsidP="00381E92">
      <w:pPr>
        <w:spacing w:line="276" w:lineRule="auto"/>
        <w:jc w:val="both"/>
        <w:rPr>
          <w:rFonts w:asciiTheme="minorHAnsi" w:hAnsiTheme="minorHAnsi" w:cstheme="minorHAnsi"/>
          <w:sz w:val="22"/>
        </w:rPr>
      </w:pPr>
    </w:p>
    <w:p w14:paraId="1F33AD07" w14:textId="77777777" w:rsidR="00014932" w:rsidRPr="00381E92" w:rsidRDefault="00014932" w:rsidP="00630E64">
      <w:pPr>
        <w:pStyle w:val="Nagwek1"/>
        <w:numPr>
          <w:ilvl w:val="0"/>
          <w:numId w:val="1"/>
        </w:numPr>
        <w:spacing w:line="276" w:lineRule="auto"/>
        <w:rPr>
          <w:rFonts w:asciiTheme="minorHAnsi" w:hAnsiTheme="minorHAnsi" w:cstheme="minorHAnsi"/>
          <w:sz w:val="22"/>
          <w:szCs w:val="22"/>
        </w:rPr>
      </w:pPr>
      <w:bookmarkStart w:id="30" w:name="_Toc238464725"/>
      <w:r w:rsidRPr="00381E92">
        <w:rPr>
          <w:rFonts w:asciiTheme="minorHAnsi" w:hAnsiTheme="minorHAnsi" w:cstheme="minorHAnsi"/>
          <w:sz w:val="22"/>
          <w:szCs w:val="22"/>
        </w:rPr>
        <w:t>Wymagania dotyczące wadium</w:t>
      </w:r>
      <w:bookmarkEnd w:id="30"/>
    </w:p>
    <w:p w14:paraId="36C91919" w14:textId="77777777" w:rsidR="00014932" w:rsidRPr="00381E92" w:rsidRDefault="00014932"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wymaga wniesienia wadium w niniejszym postępowaniu o udzielenie zamówienia.</w:t>
      </w:r>
    </w:p>
    <w:p w14:paraId="5BD4926C" w14:textId="77777777" w:rsidR="00014932" w:rsidRPr="00381E92" w:rsidRDefault="00014932" w:rsidP="00381E92">
      <w:pPr>
        <w:spacing w:line="276" w:lineRule="auto"/>
        <w:rPr>
          <w:rFonts w:asciiTheme="minorHAnsi" w:hAnsiTheme="minorHAnsi" w:cstheme="minorHAnsi"/>
          <w:sz w:val="22"/>
        </w:rPr>
      </w:pPr>
    </w:p>
    <w:p w14:paraId="050217DF" w14:textId="77777777" w:rsidR="00014932" w:rsidRDefault="00014932" w:rsidP="00630E64">
      <w:pPr>
        <w:pStyle w:val="Nagwek1"/>
        <w:numPr>
          <w:ilvl w:val="0"/>
          <w:numId w:val="1"/>
        </w:numPr>
        <w:spacing w:line="276" w:lineRule="auto"/>
        <w:jc w:val="both"/>
        <w:rPr>
          <w:rFonts w:asciiTheme="minorHAnsi" w:hAnsiTheme="minorHAnsi" w:cstheme="minorHAnsi"/>
          <w:sz w:val="22"/>
          <w:szCs w:val="22"/>
        </w:rPr>
      </w:pPr>
      <w:bookmarkStart w:id="31" w:name="_Toc238464726"/>
      <w:r w:rsidRPr="00381E92">
        <w:rPr>
          <w:rFonts w:asciiTheme="minorHAnsi" w:hAnsiTheme="minorHAnsi" w:cstheme="minorHAnsi"/>
          <w:sz w:val="22"/>
          <w:szCs w:val="22"/>
        </w:rPr>
        <w:t>Informacja o środkach komunikacji elektronicznej, przy użyciu których Zamawiający będzie komunikował się z Wykonawcami, oraz informacje o wymaganiach technicznych i organizacji sporządzania, wysyłania i odbierania korespondencji elektronicznej</w:t>
      </w:r>
      <w:bookmarkEnd w:id="31"/>
    </w:p>
    <w:p w14:paraId="3C5A894C" w14:textId="77777777" w:rsidR="00381E92" w:rsidRPr="00381E92" w:rsidRDefault="00381E92" w:rsidP="00381E92"/>
    <w:p w14:paraId="785206CB"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postępowaniu o udzielenie zamówienia komunikacja między Zamawiającym a Wykonawcami odbywa się drogą elektroniczną za pośrednictwem platformy e-Zamówienia (ezamowienia.gov.pl).</w:t>
      </w:r>
    </w:p>
    <w:p w14:paraId="7DDB7FF2"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zamierzający wziąć udział w postępowaniu o udzielenie zamówienia publicznego, musi posiadać konto podmiotu „Wykonawca” na platformie e-Zamówienia. Formularz rejestracji konta Wykonawcy jest dostępny pod adresem </w:t>
      </w:r>
      <w:hyperlink r:id="rId9" w:history="1">
        <w:r w:rsidRPr="00381E92">
          <w:rPr>
            <w:rStyle w:val="Hipercze"/>
            <w:rFonts w:asciiTheme="minorHAnsi" w:hAnsiTheme="minorHAnsi" w:cstheme="minorHAnsi"/>
            <w:sz w:val="22"/>
          </w:rPr>
          <w:t>https://ezamowienia.gov.pl/mt-manager/</w:t>
        </w:r>
      </w:hyperlink>
    </w:p>
    <w:p w14:paraId="68C85DD3" w14:textId="54BB516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Wnioski, zawiadomienia oraz informacje (zwanymi dalej ogólnie „korespondencją”) Zamawiający i Wykonawcy przekazują powołując się na numer ogłoszenia (BZP) lub numer referencyjny postępowania tj</w:t>
      </w:r>
      <w:r w:rsidRPr="00381E92">
        <w:rPr>
          <w:rFonts w:asciiTheme="minorHAnsi" w:hAnsiTheme="minorHAnsi" w:cstheme="minorHAnsi"/>
          <w:color w:val="EE0000"/>
          <w:sz w:val="22"/>
        </w:rPr>
        <w:t xml:space="preserve">. </w:t>
      </w:r>
      <w:r w:rsidR="009917A5">
        <w:rPr>
          <w:rFonts w:asciiTheme="minorHAnsi" w:hAnsiTheme="minorHAnsi" w:cstheme="minorHAnsi"/>
          <w:sz w:val="22"/>
        </w:rPr>
        <w:t>20</w:t>
      </w:r>
      <w:r w:rsidRPr="00381E92">
        <w:rPr>
          <w:rFonts w:asciiTheme="minorHAnsi" w:hAnsiTheme="minorHAnsi" w:cstheme="minorHAnsi"/>
          <w:sz w:val="22"/>
        </w:rPr>
        <w:t xml:space="preserve"> za pośrednictwem dedykowanego formularza dostępnego na platformie e-Zamowienia.gov.pl</w:t>
      </w:r>
    </w:p>
    <w:p w14:paraId="69C44BAE"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 xml:space="preserve">Wymagania techniczne i organizacyjne wysyłania i odbierania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informacji przekazywanych przy ich użyciu zostały opisane w Regulaminie korzystania z platformy: </w:t>
      </w:r>
      <w:hyperlink r:id="rId10" w:history="1">
        <w:r w:rsidRPr="00381E92">
          <w:rPr>
            <w:rStyle w:val="Hipercze"/>
            <w:rFonts w:asciiTheme="minorHAnsi" w:hAnsiTheme="minorHAnsi" w:cstheme="minorHAnsi"/>
            <w:sz w:val="22"/>
          </w:rPr>
          <w:t>https://ezamowienia.gov.pl/pl/regulamin/</w:t>
        </w:r>
      </w:hyperlink>
    </w:p>
    <w:p w14:paraId="2A983EDC"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przystępując do niniejszego postępowania o udzielenie zamówienia publicznego, akceptuje warunki korzystania z platformy, określone w Regulaminie platformy oraz zobowiązuje się korzystając z platformy e-Zamówienia przestrzegać postanowień tego regulaminu.</w:t>
      </w:r>
    </w:p>
    <w:p w14:paraId="2DB03FEF" w14:textId="41C70D8E"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 datę przekazania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innych informacji przyjmuje się datę ich przekazania na </w:t>
      </w:r>
      <w:r w:rsidR="009917A5" w:rsidRPr="00381E92">
        <w:rPr>
          <w:rFonts w:asciiTheme="minorHAnsi" w:hAnsiTheme="minorHAnsi" w:cstheme="minorHAnsi"/>
          <w:sz w:val="22"/>
        </w:rPr>
        <w:t>platformę</w:t>
      </w:r>
      <w:r w:rsidRPr="00381E92">
        <w:rPr>
          <w:rFonts w:asciiTheme="minorHAnsi" w:hAnsiTheme="minorHAnsi" w:cstheme="minorHAnsi"/>
          <w:sz w:val="22"/>
        </w:rPr>
        <w:t xml:space="preserve"> e- Zmówienia.</w:t>
      </w:r>
    </w:p>
    <w:p w14:paraId="5D918EA3"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Dane postępowanie można wyszukać na Liście wszystkich postępowań klikając wcześniej opcję </w:t>
      </w:r>
      <w:r w:rsidRPr="00381E92">
        <w:rPr>
          <w:rFonts w:asciiTheme="minorHAnsi" w:hAnsiTheme="minorHAnsi" w:cstheme="minorHAnsi"/>
          <w:b/>
          <w:bCs/>
          <w:sz w:val="22"/>
        </w:rPr>
        <w:t>„Dla Wykonawców</w:t>
      </w:r>
      <w:r w:rsidRPr="00381E92">
        <w:rPr>
          <w:rFonts w:asciiTheme="minorHAnsi" w:hAnsiTheme="minorHAnsi" w:cstheme="minorHAnsi"/>
          <w:sz w:val="22"/>
        </w:rPr>
        <w:t xml:space="preserve">” lub ze strony głównej z zakładki </w:t>
      </w:r>
      <w:r w:rsidRPr="00381E92">
        <w:rPr>
          <w:rFonts w:asciiTheme="minorHAnsi" w:hAnsiTheme="minorHAnsi" w:cstheme="minorHAnsi"/>
          <w:b/>
          <w:bCs/>
          <w:sz w:val="22"/>
        </w:rPr>
        <w:t>Postępowania</w:t>
      </w:r>
      <w:r w:rsidRPr="00381E92">
        <w:rPr>
          <w:rFonts w:asciiTheme="minorHAnsi" w:hAnsiTheme="minorHAnsi" w:cstheme="minorHAnsi"/>
          <w:sz w:val="22"/>
        </w:rPr>
        <w:t>.</w:t>
      </w:r>
    </w:p>
    <w:p w14:paraId="3419E2C0" w14:textId="5AFA03B4" w:rsidR="00381E92" w:rsidRPr="009917A5" w:rsidRDefault="00381E92" w:rsidP="009917A5">
      <w:pPr>
        <w:pStyle w:val="Akapitzlist"/>
        <w:numPr>
          <w:ilvl w:val="0"/>
          <w:numId w:val="13"/>
        </w:numPr>
        <w:ind w:left="284" w:hanging="284"/>
        <w:jc w:val="both"/>
        <w:rPr>
          <w:rFonts w:asciiTheme="minorHAnsi" w:hAnsiTheme="minorHAnsi" w:cstheme="minorHAnsi"/>
          <w:sz w:val="22"/>
        </w:rPr>
      </w:pPr>
      <w:r w:rsidRPr="00381E92">
        <w:rPr>
          <w:rFonts w:asciiTheme="minorHAnsi" w:hAnsiTheme="minorHAnsi" w:cstheme="minorHAnsi"/>
          <w:sz w:val="22"/>
        </w:rPr>
        <w:t xml:space="preserve">W postępowaniu o udzielenie zamówienia komunikacja pomiędzy Zamawiającym a Wykonawcami w szczególności składanie dokumentów elektronicznych (innych niż oferta oraz załączniki do oferty),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przekazywanie informacji </w:t>
      </w:r>
      <w:r w:rsidRPr="00381E92">
        <w:rPr>
          <w:rFonts w:asciiTheme="minorHAnsi" w:hAnsiTheme="minorHAnsi" w:cstheme="minorHAnsi"/>
          <w:b/>
          <w:bCs/>
          <w:sz w:val="22"/>
        </w:rPr>
        <w:t>odbywa się elektronicznie za pośrednictwem dedykowanego formularza dostępnego na platformie oraz udostępnionego przez platformę</w:t>
      </w:r>
      <w:r w:rsidRPr="00381E92">
        <w:rPr>
          <w:rFonts w:asciiTheme="minorHAnsi" w:hAnsiTheme="minorHAnsi" w:cstheme="minorHAnsi"/>
          <w:sz w:val="22"/>
        </w:rPr>
        <w:t xml:space="preserve"> (Formularz do komunikacji). We wszelkiej korespondencji związanej z niniejszym postępowaniem Zamawiający i Wykonawcy posługują się numerem ogłoszenia (BZP) lub </w:t>
      </w:r>
      <w:r w:rsidRPr="009917A5">
        <w:rPr>
          <w:rFonts w:asciiTheme="minorHAnsi" w:hAnsiTheme="minorHAnsi" w:cstheme="minorHAnsi"/>
          <w:b/>
          <w:bCs/>
          <w:sz w:val="22"/>
        </w:rPr>
        <w:t xml:space="preserve">numerem referencyjnym postępowania tj.: </w:t>
      </w:r>
      <w:r w:rsidR="000A476F">
        <w:rPr>
          <w:rFonts w:asciiTheme="minorHAnsi" w:hAnsiTheme="minorHAnsi" w:cstheme="minorHAnsi"/>
          <w:b/>
          <w:bCs/>
          <w:sz w:val="22"/>
        </w:rPr>
        <w:t>ZP/</w:t>
      </w:r>
      <w:r w:rsidR="009917A5" w:rsidRPr="009917A5">
        <w:rPr>
          <w:rFonts w:asciiTheme="minorHAnsi" w:hAnsiTheme="minorHAnsi" w:cstheme="minorHAnsi"/>
          <w:b/>
          <w:bCs/>
          <w:sz w:val="22"/>
        </w:rPr>
        <w:t>202</w:t>
      </w:r>
      <w:r w:rsidR="00F969ED">
        <w:rPr>
          <w:rFonts w:asciiTheme="minorHAnsi" w:hAnsiTheme="minorHAnsi" w:cstheme="minorHAnsi"/>
          <w:b/>
          <w:bCs/>
          <w:sz w:val="22"/>
        </w:rPr>
        <w:t>6</w:t>
      </w:r>
      <w:r w:rsidR="009917A5" w:rsidRPr="009917A5">
        <w:rPr>
          <w:rFonts w:asciiTheme="minorHAnsi" w:hAnsiTheme="minorHAnsi" w:cstheme="minorHAnsi"/>
          <w:b/>
          <w:bCs/>
          <w:sz w:val="22"/>
        </w:rPr>
        <w:t>/</w:t>
      </w:r>
      <w:r w:rsidR="000F4705">
        <w:rPr>
          <w:rFonts w:asciiTheme="minorHAnsi" w:hAnsiTheme="minorHAnsi" w:cstheme="minorHAnsi"/>
          <w:b/>
          <w:bCs/>
          <w:sz w:val="22"/>
        </w:rPr>
        <w:t>7</w:t>
      </w:r>
      <w:r w:rsidR="009917A5" w:rsidRPr="009917A5">
        <w:rPr>
          <w:rFonts w:asciiTheme="minorHAnsi" w:hAnsiTheme="minorHAnsi" w:cstheme="minorHAnsi"/>
          <w:b/>
          <w:bCs/>
          <w:sz w:val="22"/>
        </w:rPr>
        <w:t>/JM.</w:t>
      </w:r>
    </w:p>
    <w:p w14:paraId="601CA9ED" w14:textId="4255528E"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Sposób sporządzenia dokumentów elektronicznych, cyfrowych </w:t>
      </w:r>
      <w:proofErr w:type="spellStart"/>
      <w:r w:rsidRPr="00381E92">
        <w:rPr>
          <w:rFonts w:asciiTheme="minorHAnsi" w:hAnsiTheme="minorHAnsi" w:cstheme="minorHAnsi"/>
          <w:sz w:val="22"/>
        </w:rPr>
        <w:t>odwzorowań</w:t>
      </w:r>
      <w:proofErr w:type="spellEnd"/>
      <w:r w:rsidRPr="00381E92">
        <w:rPr>
          <w:rFonts w:asciiTheme="minorHAnsi" w:hAnsiTheme="minorHAnsi" w:cstheme="minorHAnsi"/>
          <w:sz w:val="22"/>
        </w:rPr>
        <w:t xml:space="preserve"> dokumentów oraz informacji musi być zgody z wymaganiami określonymi w rozporządzeniu Prezesa Rady Ministrów z dnia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46AFE28E"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sposobu komunikowania się z Wykonawcami w inny sposób niż przy użyciu środków komunikacji elektronicznej, wskazanych w SWZ.</w:t>
      </w:r>
    </w:p>
    <w:p w14:paraId="64934C48"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u w:val="single"/>
        </w:rPr>
        <w:t xml:space="preserve">Ofertę, oświadczenia, o których mowa w art. 125 ust. 1 ustawy </w:t>
      </w:r>
      <w:proofErr w:type="spellStart"/>
      <w:r w:rsidRPr="00381E92">
        <w:rPr>
          <w:rFonts w:asciiTheme="minorHAnsi" w:hAnsiTheme="minorHAnsi" w:cstheme="minorHAnsi"/>
          <w:sz w:val="22"/>
          <w:u w:val="single"/>
        </w:rPr>
        <w:t>Pzp</w:t>
      </w:r>
      <w:proofErr w:type="spellEnd"/>
      <w:r w:rsidRPr="00381E92">
        <w:rPr>
          <w:rFonts w:asciiTheme="minorHAnsi" w:hAnsiTheme="minorHAnsi" w:cstheme="minorHAnsi"/>
          <w:sz w:val="22"/>
          <w:u w:val="single"/>
        </w:rPr>
        <w:t>, podmiotowe środki dowodowe, pełnomocnictwa, zobowiązanie podmiotu udostępniającego zasoby sporządza się w formie elektronicznej lub w postaci elektronicznej, w ogólnie dostępnych formatach danych, w szczególności w formatach .txt, .rtf, .pdf, .</w:t>
      </w:r>
      <w:proofErr w:type="spellStart"/>
      <w:r w:rsidRPr="00381E92">
        <w:rPr>
          <w:rFonts w:asciiTheme="minorHAnsi" w:hAnsiTheme="minorHAnsi" w:cstheme="minorHAnsi"/>
          <w:sz w:val="22"/>
          <w:u w:val="single"/>
        </w:rPr>
        <w:t>doc</w:t>
      </w:r>
      <w:proofErr w:type="spellEnd"/>
      <w:r w:rsidRPr="00381E92">
        <w:rPr>
          <w:rFonts w:asciiTheme="minorHAnsi" w:hAnsiTheme="minorHAnsi" w:cstheme="minorHAnsi"/>
          <w:sz w:val="22"/>
          <w:u w:val="single"/>
        </w:rPr>
        <w:t>, .</w:t>
      </w:r>
      <w:proofErr w:type="spellStart"/>
      <w:r w:rsidRPr="00381E92">
        <w:rPr>
          <w:rFonts w:asciiTheme="minorHAnsi" w:hAnsiTheme="minorHAnsi" w:cstheme="minorHAnsi"/>
          <w:sz w:val="22"/>
          <w:u w:val="single"/>
        </w:rPr>
        <w:t>docx</w:t>
      </w:r>
      <w:proofErr w:type="spellEnd"/>
      <w:r w:rsidRPr="00381E92">
        <w:rPr>
          <w:rFonts w:asciiTheme="minorHAnsi" w:hAnsiTheme="minorHAnsi" w:cstheme="minorHAnsi"/>
          <w:sz w:val="22"/>
          <w:u w:val="single"/>
        </w:rPr>
        <w:t>, .</w:t>
      </w:r>
      <w:proofErr w:type="spellStart"/>
      <w:r w:rsidRPr="00381E92">
        <w:rPr>
          <w:rFonts w:asciiTheme="minorHAnsi" w:hAnsiTheme="minorHAnsi" w:cstheme="minorHAnsi"/>
          <w:sz w:val="22"/>
          <w:u w:val="single"/>
        </w:rPr>
        <w:t>odt</w:t>
      </w:r>
      <w:proofErr w:type="spellEnd"/>
      <w:r w:rsidRPr="00381E92">
        <w:rPr>
          <w:rFonts w:asciiTheme="minorHAnsi" w:hAnsiTheme="minorHAnsi" w:cstheme="minorHAnsi"/>
          <w:sz w:val="22"/>
          <w:u w:val="single"/>
        </w:rPr>
        <w:t>. i opatrzone kwalifikowanym podpisem elektronicznym lub podpisem zaufanym lub podpisem osobistym</w:t>
      </w:r>
      <w:r w:rsidRPr="00381E92">
        <w:rPr>
          <w:rFonts w:asciiTheme="minorHAnsi" w:hAnsiTheme="minorHAnsi" w:cstheme="minorHAnsi"/>
          <w:sz w:val="22"/>
        </w:rPr>
        <w:t>.</w:t>
      </w:r>
    </w:p>
    <w:p w14:paraId="01E2592D"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Dla skorzystania z pełnej funkcjonalności może być konieczne włączenie w przeglądarce obsługi protokołu bezpiecznej transmisji danych SSL, obsługi Java </w:t>
      </w:r>
      <w:proofErr w:type="spellStart"/>
      <w:r w:rsidRPr="00381E92">
        <w:rPr>
          <w:rFonts w:asciiTheme="minorHAnsi" w:hAnsiTheme="minorHAnsi" w:cstheme="minorHAnsi"/>
          <w:sz w:val="22"/>
        </w:rPr>
        <w:t>Script</w:t>
      </w:r>
      <w:proofErr w:type="spellEnd"/>
      <w:r w:rsidRPr="00381E92">
        <w:rPr>
          <w:rFonts w:asciiTheme="minorHAnsi" w:hAnsiTheme="minorHAnsi" w:cstheme="minorHAnsi"/>
          <w:sz w:val="22"/>
        </w:rPr>
        <w:t xml:space="preserve">, oraz </w:t>
      </w:r>
      <w:proofErr w:type="spellStart"/>
      <w:r w:rsidRPr="00381E92">
        <w:rPr>
          <w:rFonts w:asciiTheme="minorHAnsi" w:hAnsiTheme="minorHAnsi" w:cstheme="minorHAnsi"/>
          <w:sz w:val="22"/>
        </w:rPr>
        <w:t>cookies</w:t>
      </w:r>
      <w:proofErr w:type="spellEnd"/>
      <w:r w:rsidRPr="00381E92">
        <w:rPr>
          <w:rFonts w:asciiTheme="minorHAnsi" w:hAnsiTheme="minorHAnsi" w:cstheme="minorHAnsi"/>
          <w:sz w:val="22"/>
        </w:rPr>
        <w:t xml:space="preserve">. </w:t>
      </w:r>
    </w:p>
    <w:p w14:paraId="6383BFDA"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Pr="00381E92">
          <w:rPr>
            <w:rStyle w:val="Hipercze"/>
            <w:rFonts w:asciiTheme="minorHAnsi" w:hAnsiTheme="minorHAnsi" w:cstheme="minorHAnsi"/>
            <w:sz w:val="22"/>
          </w:rPr>
          <w:t>https://ezamowienia.gov.pl/pl/</w:t>
        </w:r>
      </w:hyperlink>
      <w:r w:rsidRPr="00381E92">
        <w:rPr>
          <w:rFonts w:asciiTheme="minorHAnsi" w:hAnsiTheme="minorHAnsi" w:cstheme="minorHAnsi"/>
          <w:sz w:val="22"/>
        </w:rPr>
        <w:t xml:space="preserve"> w zakładce „Zgłoś problem”. </w:t>
      </w:r>
    </w:p>
    <w:p w14:paraId="50640A5A" w14:textId="77777777" w:rsidR="00381E92" w:rsidRPr="00381E92" w:rsidRDefault="00381E92" w:rsidP="005271D1">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b/>
          <w:bCs/>
          <w:sz w:val="22"/>
        </w:rPr>
        <w:t>Za datę przekazania oferty, wniosków, zawiadomień, dokumentów elektronicznych, oświadczeń lub elektronicznych kopii dokumentów lub oświadczeń oraz innych informacji przyjmuje się datę ich przekazania na platformie e-Zamówienia</w:t>
      </w:r>
      <w:r w:rsidRPr="00381E92">
        <w:rPr>
          <w:rFonts w:asciiTheme="minorHAnsi" w:hAnsiTheme="minorHAnsi" w:cstheme="minorHAnsi"/>
          <w:sz w:val="22"/>
        </w:rPr>
        <w:t>.</w:t>
      </w:r>
    </w:p>
    <w:p w14:paraId="28EE0EB7"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Uprawnionymi do porozumiewania się z wykonawcami pracownikami Zamawiającego są:</w:t>
      </w:r>
    </w:p>
    <w:p w14:paraId="4FB74B29"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w sprawach dotyczących strony formalnej niniejszego postępowania:</w:t>
      </w:r>
    </w:p>
    <w:p w14:paraId="45CB4514" w14:textId="77777777" w:rsidR="00381E92" w:rsidRPr="00381E92" w:rsidRDefault="00381E92" w:rsidP="00381E92">
      <w:pPr>
        <w:pStyle w:val="Akapitzlist"/>
        <w:spacing w:line="276" w:lineRule="auto"/>
        <w:ind w:left="284"/>
        <w:jc w:val="both"/>
        <w:rPr>
          <w:rFonts w:asciiTheme="minorHAnsi" w:hAnsiTheme="minorHAnsi" w:cstheme="minorHAnsi"/>
          <w:b/>
          <w:bCs/>
          <w:sz w:val="22"/>
        </w:rPr>
      </w:pPr>
      <w:r w:rsidRPr="00381E92">
        <w:rPr>
          <w:rFonts w:asciiTheme="minorHAnsi" w:hAnsiTheme="minorHAnsi" w:cstheme="minorHAnsi"/>
          <w:b/>
          <w:bCs/>
          <w:sz w:val="22"/>
        </w:rPr>
        <w:t>Justyna Mlak</w:t>
      </w:r>
    </w:p>
    <w:p w14:paraId="2225DA4C"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w sprawach dotyczących przedmiotu zamówienia:</w:t>
      </w:r>
    </w:p>
    <w:p w14:paraId="21345AC5" w14:textId="77777777" w:rsidR="00381E92" w:rsidRPr="00381E92" w:rsidRDefault="00381E92" w:rsidP="00381E92">
      <w:pPr>
        <w:pStyle w:val="Akapitzlist"/>
        <w:spacing w:line="276" w:lineRule="auto"/>
        <w:ind w:left="284"/>
        <w:jc w:val="both"/>
        <w:rPr>
          <w:rFonts w:asciiTheme="minorHAnsi" w:hAnsiTheme="minorHAnsi" w:cstheme="minorHAnsi"/>
          <w:b/>
          <w:bCs/>
          <w:sz w:val="22"/>
        </w:rPr>
      </w:pPr>
      <w:r>
        <w:rPr>
          <w:rFonts w:asciiTheme="minorHAnsi" w:hAnsiTheme="minorHAnsi" w:cstheme="minorHAnsi"/>
          <w:b/>
          <w:bCs/>
          <w:sz w:val="22"/>
        </w:rPr>
        <w:t>Ka</w:t>
      </w:r>
      <w:r w:rsidR="00B06F62">
        <w:rPr>
          <w:rFonts w:asciiTheme="minorHAnsi" w:hAnsiTheme="minorHAnsi" w:cstheme="minorHAnsi"/>
          <w:b/>
          <w:bCs/>
          <w:sz w:val="22"/>
        </w:rPr>
        <w:t xml:space="preserve">tarzyna </w:t>
      </w:r>
      <w:proofErr w:type="spellStart"/>
      <w:r w:rsidR="00B06F62">
        <w:rPr>
          <w:rFonts w:asciiTheme="minorHAnsi" w:hAnsiTheme="minorHAnsi" w:cstheme="minorHAnsi"/>
          <w:b/>
          <w:bCs/>
          <w:sz w:val="22"/>
        </w:rPr>
        <w:t>Kaunecka</w:t>
      </w:r>
      <w:proofErr w:type="spellEnd"/>
    </w:p>
    <w:p w14:paraId="708B042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nie przewiduje zwołania zebrania Wykonawców w celu wyjaśnienia wątpliwości dotyczących treści SWZ. </w:t>
      </w:r>
    </w:p>
    <w:p w14:paraId="202ACB59"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Zamawiający zastrzega, że zgodnie z art. 286 ustawy w uzasadnionych przypadkach może przed upływem terminu składania ofert zmienić treść SWZ. Dokonaną zmianę treści SWZ Zamawiający udostępni na Platformie e- Zmówienia.</w:t>
      </w:r>
    </w:p>
    <w:p w14:paraId="24C7C8F6"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Ofertę składa się pod rygorem nieważności, zgodnie z wyborem Wykonawcy:</w:t>
      </w:r>
    </w:p>
    <w:p w14:paraId="1F753E9D" w14:textId="77777777" w:rsidR="00381E92" w:rsidRPr="00381E92" w:rsidRDefault="00381E92">
      <w:pPr>
        <w:pStyle w:val="Akapitzlist"/>
        <w:numPr>
          <w:ilvl w:val="0"/>
          <w:numId w:val="14"/>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formie elektronicznej,</w:t>
      </w:r>
    </w:p>
    <w:p w14:paraId="6FEFDE2E" w14:textId="77777777" w:rsidR="00381E92" w:rsidRPr="00381E92" w:rsidRDefault="00381E92">
      <w:pPr>
        <w:pStyle w:val="Akapitzlist"/>
        <w:numPr>
          <w:ilvl w:val="0"/>
          <w:numId w:val="14"/>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postaci elektronicznej opatrzonej podpisem zaufanym lub podpisem osobistym</w:t>
      </w:r>
    </w:p>
    <w:p w14:paraId="602B800C" w14:textId="77777777" w:rsidR="00381E92" w:rsidRPr="00381E92" w:rsidRDefault="00381E92" w:rsidP="00381E92">
      <w:pPr>
        <w:pStyle w:val="Akapitzlist"/>
        <w:spacing w:line="276" w:lineRule="auto"/>
        <w:ind w:left="284"/>
        <w:jc w:val="both"/>
        <w:rPr>
          <w:rFonts w:asciiTheme="minorHAnsi" w:hAnsiTheme="minorHAnsi" w:cstheme="minorHAnsi"/>
          <w:sz w:val="22"/>
        </w:rPr>
      </w:pPr>
      <w:r w:rsidRPr="00381E92">
        <w:rPr>
          <w:rFonts w:asciiTheme="minorHAnsi" w:hAnsiTheme="minorHAnsi" w:cstheme="minorHAnsi"/>
          <w:sz w:val="22"/>
        </w:rPr>
        <w:t xml:space="preserve">- wyłącznie poprzez Platformę e- Zmówienia. </w:t>
      </w:r>
    </w:p>
    <w:p w14:paraId="7FDC379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Ilekroć w niniejszej SWZ jest mowa o ofercie, należy przez to rozumieć również ofertę dodatkową. </w:t>
      </w:r>
    </w:p>
    <w:p w14:paraId="3E4D2632" w14:textId="4F2686CA"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Komunikacja ustna dopuszczalna jest wyłącznie w toku negocjacji oraz w odniesieniu do informacji, które nie</w:t>
      </w:r>
      <w:r w:rsidR="005271D1">
        <w:rPr>
          <w:rFonts w:asciiTheme="minorHAnsi" w:hAnsiTheme="minorHAnsi" w:cstheme="minorHAnsi"/>
          <w:sz w:val="22"/>
        </w:rPr>
        <w:t xml:space="preserve"> </w:t>
      </w:r>
      <w:r w:rsidRPr="00381E92">
        <w:rPr>
          <w:rFonts w:asciiTheme="minorHAnsi" w:hAnsiTheme="minorHAnsi" w:cstheme="minorHAnsi"/>
          <w:sz w:val="22"/>
        </w:rPr>
        <w:t>są istotne, w szczególności nie dotyczą ogłoszenia o zamówieniu lub dokumentów zamówienia, ofert, o ile jej treść jest udokumentowana (wymagana jest pisemna notatka z ustnej rozmowy lub negocjacji).</w:t>
      </w:r>
    </w:p>
    <w:p w14:paraId="30BF28B4" w14:textId="77777777" w:rsidR="00381E9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Niezwłocznie po otwarciu złożonych ofert, Zamawiający zamieści na Platformie e- Zmówienia informacje dotyczące:</w:t>
      </w:r>
    </w:p>
    <w:p w14:paraId="30894161" w14:textId="77777777" w:rsidR="00381E92" w:rsidRPr="00381E92" w:rsidRDefault="00381E92">
      <w:pPr>
        <w:pStyle w:val="Akapitzlist"/>
        <w:numPr>
          <w:ilvl w:val="0"/>
          <w:numId w:val="15"/>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nazwach albo imionach i nazwiskach oraz siedzibach lub miejscach prowadzonej działalności gospodarczej albo miejscach zamieszkania Wykonawców, których oferty zostały otwarte;</w:t>
      </w:r>
    </w:p>
    <w:p w14:paraId="1C9E04BA" w14:textId="77777777" w:rsidR="00381E92" w:rsidRPr="00381E92" w:rsidRDefault="00381E92">
      <w:pPr>
        <w:pStyle w:val="Akapitzlist"/>
        <w:numPr>
          <w:ilvl w:val="0"/>
          <w:numId w:val="15"/>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cenach zawartych w ofertach.</w:t>
      </w:r>
    </w:p>
    <w:p w14:paraId="752808EB" w14:textId="77777777" w:rsid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Informację o wyborze oferty najkorzystniejszej bądź o unieważnieniu postępowania Zamawiający zamieści na Platformie e- Zmówienia.</w:t>
      </w:r>
    </w:p>
    <w:p w14:paraId="1BEB05CD" w14:textId="77777777" w:rsidR="00014932" w:rsidRPr="00381E92" w:rsidRDefault="00381E92" w:rsidP="00381E92">
      <w:pPr>
        <w:pStyle w:val="Akapitzlist"/>
        <w:numPr>
          <w:ilvl w:val="0"/>
          <w:numId w:val="13"/>
        </w:numPr>
        <w:spacing w:line="276" w:lineRule="auto"/>
        <w:ind w:left="284" w:hanging="284"/>
        <w:jc w:val="both"/>
        <w:rPr>
          <w:rFonts w:asciiTheme="minorHAnsi" w:hAnsiTheme="minorHAnsi" w:cstheme="minorHAnsi"/>
          <w:sz w:val="22"/>
        </w:rPr>
      </w:pPr>
      <w:r w:rsidRPr="00381E92">
        <w:rPr>
          <w:rFonts w:asciiTheme="minorHAnsi" w:hAnsiTheme="minorHAnsi" w:cstheme="minorHAnsi"/>
          <w:b/>
          <w:bCs/>
          <w:sz w:val="22"/>
        </w:rPr>
        <w:t>Przyjmuje się, że dokument wysłany przy użyciu Platformy e- Zmówienia został doręczony Wykonawcy w sposób umożliwiający zapoznanie się z jego treścią, w dniu jego przekazania na Platformę e- Zmówienia.</w:t>
      </w:r>
    </w:p>
    <w:p w14:paraId="224A48A4" w14:textId="77777777" w:rsidR="00014932" w:rsidRPr="00F66729" w:rsidRDefault="00014932" w:rsidP="00630E64">
      <w:pPr>
        <w:pStyle w:val="Nagwek1"/>
        <w:numPr>
          <w:ilvl w:val="0"/>
          <w:numId w:val="1"/>
        </w:numPr>
        <w:spacing w:line="276" w:lineRule="auto"/>
        <w:rPr>
          <w:rFonts w:asciiTheme="minorHAnsi" w:hAnsiTheme="minorHAnsi" w:cstheme="minorHAnsi"/>
          <w:color w:val="auto"/>
          <w:sz w:val="22"/>
          <w:szCs w:val="22"/>
        </w:rPr>
      </w:pPr>
      <w:bookmarkStart w:id="32" w:name="_Toc238464727"/>
      <w:r w:rsidRPr="005A60D2">
        <w:rPr>
          <w:rFonts w:asciiTheme="minorHAnsi" w:hAnsiTheme="minorHAnsi" w:cstheme="minorHAnsi"/>
          <w:sz w:val="22"/>
          <w:szCs w:val="22"/>
        </w:rPr>
        <w:t>Termin związania ofertą</w:t>
      </w:r>
      <w:bookmarkEnd w:id="32"/>
    </w:p>
    <w:p w14:paraId="7C53559B" w14:textId="30ABE5EB"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będzie związany ofertą do dnia </w:t>
      </w:r>
      <w:r w:rsidR="005A60D2" w:rsidRPr="005A60D2">
        <w:rPr>
          <w:rFonts w:asciiTheme="minorHAnsi" w:hAnsiTheme="minorHAnsi" w:cstheme="minorHAnsi"/>
          <w:b/>
          <w:bCs/>
          <w:sz w:val="22"/>
        </w:rPr>
        <w:t>02</w:t>
      </w:r>
      <w:r w:rsidR="000D11CA" w:rsidRPr="005A60D2">
        <w:rPr>
          <w:rFonts w:asciiTheme="minorHAnsi" w:hAnsiTheme="minorHAnsi" w:cstheme="minorHAnsi"/>
          <w:b/>
          <w:bCs/>
          <w:sz w:val="22"/>
        </w:rPr>
        <w:t>.</w:t>
      </w:r>
      <w:r w:rsidR="005A60D2" w:rsidRPr="005A60D2">
        <w:rPr>
          <w:rFonts w:asciiTheme="minorHAnsi" w:hAnsiTheme="minorHAnsi" w:cstheme="minorHAnsi"/>
          <w:b/>
          <w:bCs/>
          <w:sz w:val="22"/>
        </w:rPr>
        <w:t>10</w:t>
      </w:r>
      <w:r w:rsidR="000D11CA" w:rsidRPr="000D11CA">
        <w:rPr>
          <w:rFonts w:asciiTheme="minorHAnsi" w:hAnsiTheme="minorHAnsi" w:cstheme="minorHAnsi"/>
          <w:b/>
          <w:bCs/>
          <w:sz w:val="22"/>
        </w:rPr>
        <w:t>.202</w:t>
      </w:r>
      <w:r w:rsidR="00852E39">
        <w:rPr>
          <w:rFonts w:asciiTheme="minorHAnsi" w:hAnsiTheme="minorHAnsi" w:cstheme="minorHAnsi"/>
          <w:b/>
          <w:bCs/>
          <w:sz w:val="22"/>
        </w:rPr>
        <w:t>6</w:t>
      </w:r>
      <w:r w:rsidR="000D11CA" w:rsidRPr="000D11CA">
        <w:rPr>
          <w:rFonts w:asciiTheme="minorHAnsi" w:hAnsiTheme="minorHAnsi" w:cstheme="minorHAnsi"/>
          <w:b/>
          <w:bCs/>
          <w:sz w:val="22"/>
        </w:rPr>
        <w:t xml:space="preserve"> r.</w:t>
      </w:r>
      <w:r w:rsidRPr="00381E92">
        <w:rPr>
          <w:rFonts w:asciiTheme="minorHAnsi" w:hAnsiTheme="minorHAnsi" w:cstheme="minorHAnsi"/>
          <w:sz w:val="22"/>
        </w:rPr>
        <w:t xml:space="preserve"> Bieg terminu związania ofertą rozpoczyna się wraz z upływem terminu składania ofert.</w:t>
      </w:r>
    </w:p>
    <w:p w14:paraId="240823FB" w14:textId="31AC4D7B"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wybór najkorzystniejszej oferty nie nastąpi przed upływem terminu związania ofertą wskazanego w ust. 1, Zamawiający, przed upływem terminu związania ofertą, zwraca się jednokrotnie</w:t>
      </w:r>
      <w:r w:rsidR="00A90A20">
        <w:rPr>
          <w:rFonts w:asciiTheme="minorHAnsi" w:hAnsiTheme="minorHAnsi" w:cstheme="minorHAnsi"/>
          <w:sz w:val="22"/>
        </w:rPr>
        <w:t xml:space="preserve"> </w:t>
      </w:r>
      <w:r w:rsidRPr="00381E92">
        <w:rPr>
          <w:rFonts w:asciiTheme="minorHAnsi" w:hAnsiTheme="minorHAnsi" w:cstheme="minorHAnsi"/>
          <w:sz w:val="22"/>
        </w:rPr>
        <w:t xml:space="preserve">do Wykonawców o wyrażenie zgody na przedłużenie tego terminu o wskazywany przez niego okres, nie dłuższy niż 30 dni. </w:t>
      </w:r>
    </w:p>
    <w:p w14:paraId="675913A5" w14:textId="77777777" w:rsidR="00014932" w:rsidRPr="00381E9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Przedłużenie terminu związania ofertą wymaga złożenia przez Wykonawcę pisemnego oświadczenia o wyrażeniu zgody na przedłużenie terminu związania ofertą.</w:t>
      </w:r>
    </w:p>
    <w:p w14:paraId="5F539B5F" w14:textId="77777777" w:rsidR="00014932" w:rsidRDefault="00014932">
      <w:pPr>
        <w:pStyle w:val="Akapitzlist"/>
        <w:numPr>
          <w:ilvl w:val="0"/>
          <w:numId w:val="1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 przypadku gdy Zamawiający żąda wniesienia wadium, przedłużenie terminu związania z </w:t>
      </w:r>
      <w:r w:rsidR="00212DE6" w:rsidRPr="00381E92">
        <w:rPr>
          <w:rFonts w:asciiTheme="minorHAnsi" w:hAnsiTheme="minorHAnsi" w:cstheme="minorHAnsi"/>
          <w:sz w:val="22"/>
        </w:rPr>
        <w:t>ofertą o</w:t>
      </w:r>
      <w:r w:rsidRPr="00381E92">
        <w:rPr>
          <w:rFonts w:asciiTheme="minorHAnsi" w:hAnsiTheme="minorHAnsi" w:cstheme="minorHAnsi"/>
          <w:sz w:val="22"/>
        </w:rPr>
        <w:t xml:space="preserve"> którym mowa w ust. 1 SWZ, następuje wraz z przedłużeniem okresu ważności wadium </w:t>
      </w:r>
      <w:r w:rsidR="00212DE6" w:rsidRPr="00381E92">
        <w:rPr>
          <w:rFonts w:asciiTheme="minorHAnsi" w:hAnsiTheme="minorHAnsi" w:cstheme="minorHAnsi"/>
          <w:sz w:val="22"/>
        </w:rPr>
        <w:t>albo</w:t>
      </w:r>
      <w:r w:rsidRPr="00381E92">
        <w:rPr>
          <w:rFonts w:asciiTheme="minorHAnsi" w:hAnsiTheme="minorHAnsi" w:cstheme="minorHAnsi"/>
          <w:sz w:val="22"/>
        </w:rPr>
        <w:t xml:space="preserve"> jeżeli nie jest to </w:t>
      </w:r>
      <w:r w:rsidR="00212DE6" w:rsidRPr="00381E92">
        <w:rPr>
          <w:rFonts w:asciiTheme="minorHAnsi" w:hAnsiTheme="minorHAnsi" w:cstheme="minorHAnsi"/>
          <w:sz w:val="22"/>
        </w:rPr>
        <w:t>możliwe, z</w:t>
      </w:r>
      <w:r w:rsidRPr="00381E92">
        <w:rPr>
          <w:rFonts w:asciiTheme="minorHAnsi" w:hAnsiTheme="minorHAnsi" w:cstheme="minorHAnsi"/>
          <w:sz w:val="22"/>
        </w:rPr>
        <w:t xml:space="preserve"> wniesieniem nowego wadium na przedłużony okres związania ofertą.</w:t>
      </w:r>
    </w:p>
    <w:p w14:paraId="71EB4557" w14:textId="77777777" w:rsidR="005271D1" w:rsidRPr="00381E92" w:rsidRDefault="005271D1" w:rsidP="005271D1">
      <w:pPr>
        <w:pStyle w:val="Akapitzlist"/>
        <w:spacing w:line="276" w:lineRule="auto"/>
        <w:ind w:left="284"/>
        <w:jc w:val="both"/>
        <w:rPr>
          <w:rFonts w:asciiTheme="minorHAnsi" w:hAnsiTheme="minorHAnsi" w:cstheme="minorHAnsi"/>
          <w:sz w:val="22"/>
        </w:rPr>
      </w:pPr>
    </w:p>
    <w:p w14:paraId="34E38A58"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3" w:name="_Toc238464728"/>
      <w:r w:rsidRPr="00381E92">
        <w:rPr>
          <w:rFonts w:asciiTheme="minorHAnsi" w:hAnsiTheme="minorHAnsi" w:cstheme="minorHAnsi"/>
          <w:sz w:val="22"/>
          <w:szCs w:val="22"/>
        </w:rPr>
        <w:t>Opis sposobu przygotowania oferty</w:t>
      </w:r>
      <w:bookmarkEnd w:id="33"/>
    </w:p>
    <w:p w14:paraId="4A2FF97E" w14:textId="732A768B"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Ofertę należy sporządzić na formularzu oferty (Załącznik</w:t>
      </w:r>
      <w:r w:rsidR="008D2C32">
        <w:rPr>
          <w:rFonts w:asciiTheme="minorHAnsi" w:hAnsiTheme="minorHAnsi" w:cstheme="minorHAnsi"/>
          <w:sz w:val="22"/>
        </w:rPr>
        <w:t xml:space="preserve"> </w:t>
      </w:r>
      <w:r w:rsidRPr="00381E92">
        <w:rPr>
          <w:rFonts w:asciiTheme="minorHAnsi" w:hAnsiTheme="minorHAnsi" w:cstheme="minorHAnsi"/>
          <w:sz w:val="22"/>
        </w:rPr>
        <w:t>do SWZ) lub według takiego samego schematu. Ofertę należy złożyć pod rygorem nieważności w formie elektronicznej, w postaci elektronicznej opatrzonej kwalifikowanym podpisem elektronicznym lub w postaci elektronicznej opatrzonej podpisem zaufanym lub podpisem osobistym.</w:t>
      </w:r>
    </w:p>
    <w:p w14:paraId="2D833077" w14:textId="1FBA5A20" w:rsidR="000A33E7" w:rsidRPr="00381E92" w:rsidRDefault="000A33E7">
      <w:pPr>
        <w:pStyle w:val="Akapitzlist"/>
        <w:numPr>
          <w:ilvl w:val="0"/>
          <w:numId w:val="17"/>
        </w:numPr>
        <w:spacing w:line="276" w:lineRule="auto"/>
        <w:ind w:left="284" w:hanging="284"/>
        <w:jc w:val="both"/>
        <w:rPr>
          <w:rFonts w:asciiTheme="minorHAnsi" w:hAnsiTheme="minorHAnsi" w:cstheme="minorHAnsi"/>
          <w:b/>
          <w:bCs/>
          <w:sz w:val="22"/>
        </w:rPr>
      </w:pPr>
      <w:r w:rsidRPr="00381E92">
        <w:rPr>
          <w:rFonts w:asciiTheme="minorHAnsi" w:hAnsiTheme="minorHAnsi" w:cstheme="minorHAnsi"/>
          <w:b/>
          <w:bCs/>
          <w:sz w:val="22"/>
        </w:rPr>
        <w:t xml:space="preserve">Oferta wraz z załącznikami musi być złożona za pośrednictwem Platformy zakupowej. Zamawiający zaleca, aby oferta została utworzona </w:t>
      </w:r>
      <w:r w:rsidRPr="00381E92">
        <w:rPr>
          <w:rFonts w:asciiTheme="minorHAnsi" w:hAnsiTheme="minorHAnsi" w:cstheme="minorHAnsi"/>
          <w:b/>
          <w:bCs/>
          <w:sz w:val="22"/>
          <w:u w:val="single"/>
        </w:rPr>
        <w:t>w formacie PDF oraz podpisana wewnętrznym</w:t>
      </w:r>
      <w:r w:rsidR="0054311B">
        <w:rPr>
          <w:rFonts w:asciiTheme="minorHAnsi" w:hAnsiTheme="minorHAnsi" w:cstheme="minorHAnsi"/>
          <w:b/>
          <w:bCs/>
          <w:sz w:val="22"/>
          <w:u w:val="single"/>
        </w:rPr>
        <w:t xml:space="preserve"> </w:t>
      </w:r>
      <w:r w:rsidRPr="00381E92">
        <w:rPr>
          <w:rFonts w:asciiTheme="minorHAnsi" w:hAnsiTheme="minorHAnsi" w:cstheme="minorHAnsi"/>
          <w:b/>
          <w:bCs/>
          <w:sz w:val="22"/>
          <w:u w:val="single"/>
        </w:rPr>
        <w:t>podpisem elektronicznym</w:t>
      </w:r>
      <w:r w:rsidRPr="00381E92">
        <w:rPr>
          <w:rFonts w:asciiTheme="minorHAnsi" w:hAnsiTheme="minorHAnsi" w:cstheme="minorHAnsi"/>
          <w:b/>
          <w:bCs/>
          <w:sz w:val="22"/>
        </w:rPr>
        <w:t>. W przypadku zastosowania podpisu zewnętrznego nale</w:t>
      </w:r>
      <w:r w:rsidR="008867DD" w:rsidRPr="00381E92">
        <w:rPr>
          <w:rFonts w:asciiTheme="minorHAnsi" w:hAnsiTheme="minorHAnsi" w:cstheme="minorHAnsi"/>
          <w:b/>
          <w:bCs/>
          <w:sz w:val="22"/>
        </w:rPr>
        <w:t xml:space="preserve">ży pamiętać </w:t>
      </w:r>
      <w:r w:rsidRPr="00381E92">
        <w:rPr>
          <w:rFonts w:asciiTheme="minorHAnsi" w:hAnsiTheme="minorHAnsi" w:cstheme="minorHAnsi"/>
          <w:b/>
          <w:bCs/>
          <w:sz w:val="22"/>
        </w:rPr>
        <w:t>o obowiązku dołączenia do pliku stanowiącego ofertę także pliku podpisującego, który generuje się automatycznie podczas złożenia podpisu.</w:t>
      </w:r>
    </w:p>
    <w:p w14:paraId="1CE708F8"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Wraz z ofertą należy złożyć:</w:t>
      </w:r>
    </w:p>
    <w:p w14:paraId="664FCD5C" w14:textId="77777777" w:rsidR="0065181F"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wypełniony formularz ofertowy stanowiący </w:t>
      </w:r>
      <w:r w:rsidRPr="00381E92">
        <w:rPr>
          <w:rFonts w:asciiTheme="minorHAnsi" w:hAnsiTheme="minorHAnsi" w:cstheme="minorHAnsi"/>
          <w:b/>
          <w:bCs/>
          <w:sz w:val="22"/>
        </w:rPr>
        <w:t xml:space="preserve">Załączniki </w:t>
      </w:r>
      <w:r w:rsidRPr="00381E92">
        <w:rPr>
          <w:rFonts w:asciiTheme="minorHAnsi" w:hAnsiTheme="minorHAnsi" w:cstheme="minorHAnsi"/>
          <w:sz w:val="22"/>
        </w:rPr>
        <w:t xml:space="preserve">do SWZ; </w:t>
      </w:r>
    </w:p>
    <w:p w14:paraId="1E863643" w14:textId="6A9DC8E2" w:rsidR="0065181F" w:rsidRPr="00381E92" w:rsidRDefault="0065181F">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oświadczenie wykonawcy o spełnianiu warunków udziału w postępowaniu oraz o niepodleganiu wykluczeniu z postępowania na podstawie art. 108 ust. 1</w:t>
      </w:r>
      <w:r w:rsidR="00630E64">
        <w:rPr>
          <w:rFonts w:asciiTheme="minorHAnsi" w:hAnsiTheme="minorHAnsi" w:cstheme="minorHAnsi"/>
          <w:sz w:val="22"/>
        </w:rPr>
        <w:t xml:space="preserve"> </w:t>
      </w:r>
      <w:r w:rsidRPr="00381E92">
        <w:rPr>
          <w:rFonts w:asciiTheme="minorHAnsi" w:hAnsiTheme="minorHAnsi" w:cstheme="minorHAnsi"/>
          <w:sz w:val="22"/>
        </w:rPr>
        <w:t xml:space="preserve">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oraz na podstawie art. 7 ust. 1 ustawy z dnia 13 kwietnia 2022r. o szczególnych rozwiązaniach w zakresie przeciwdziałania wspieraniu agresji na Ukrainę oraz służących ochronie bezpieczeństwa narodowego (</w:t>
      </w:r>
      <w:proofErr w:type="spellStart"/>
      <w:r w:rsidRPr="00381E92">
        <w:rPr>
          <w:rFonts w:asciiTheme="minorHAnsi" w:hAnsiTheme="minorHAnsi" w:cstheme="minorHAnsi"/>
          <w:sz w:val="22"/>
        </w:rPr>
        <w:t>t.j</w:t>
      </w:r>
      <w:proofErr w:type="spellEnd"/>
      <w:r w:rsidRPr="00381E92">
        <w:rPr>
          <w:rFonts w:asciiTheme="minorHAnsi" w:hAnsiTheme="minorHAnsi" w:cstheme="minorHAnsi"/>
          <w:sz w:val="22"/>
        </w:rPr>
        <w:t>. Dz. U. z 202</w:t>
      </w:r>
      <w:r w:rsidR="00227DD3">
        <w:rPr>
          <w:rFonts w:asciiTheme="minorHAnsi" w:hAnsiTheme="minorHAnsi" w:cstheme="minorHAnsi"/>
          <w:sz w:val="22"/>
        </w:rPr>
        <w:t xml:space="preserve">5 </w:t>
      </w:r>
      <w:r w:rsidRPr="00381E92">
        <w:rPr>
          <w:rFonts w:asciiTheme="minorHAnsi" w:hAnsiTheme="minorHAnsi" w:cstheme="minorHAnsi"/>
          <w:sz w:val="22"/>
        </w:rPr>
        <w:t>r. poz</w:t>
      </w:r>
      <w:r w:rsidR="00227DD3">
        <w:rPr>
          <w:rFonts w:asciiTheme="minorHAnsi" w:hAnsiTheme="minorHAnsi" w:cstheme="minorHAnsi"/>
          <w:sz w:val="22"/>
        </w:rPr>
        <w:t>. 514</w:t>
      </w:r>
      <w:r w:rsidRPr="00381E92">
        <w:rPr>
          <w:rFonts w:asciiTheme="minorHAnsi" w:hAnsiTheme="minorHAnsi" w:cstheme="minorHAnsi"/>
          <w:sz w:val="22"/>
        </w:rPr>
        <w:t xml:space="preserve">) – zgodnie z Załącznikiem do SWZ. Oświadczenie składa się, pod rygorem nieważności, w formie elektronicznej (w postaci elektronicznej opatrzonej kwalifikowanym podpisem elektronicznym) lub w postaci elektronicznej opatrzonej podpisem zaufanym lub podpisem osobistym. </w:t>
      </w:r>
    </w:p>
    <w:p w14:paraId="1DDC7B23" w14:textId="324127FB" w:rsidR="0065181F"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 przypadku powoływania się na zasoby podmiotu trzeciego Wykonawca, w przypadku polegania na zdolnościach technicznych lub podmiotów udostępniających zasoby, przedstawia wraz z oświadczeniem,</w:t>
      </w:r>
      <w:r w:rsidR="0054311B">
        <w:rPr>
          <w:rFonts w:asciiTheme="minorHAnsi" w:hAnsiTheme="minorHAnsi" w:cstheme="minorHAnsi"/>
          <w:sz w:val="22"/>
        </w:rPr>
        <w:t xml:space="preserve"> </w:t>
      </w:r>
      <w:r w:rsidRPr="00381E92">
        <w:rPr>
          <w:rFonts w:asciiTheme="minorHAnsi" w:hAnsiTheme="minorHAnsi" w:cstheme="minorHAnsi"/>
          <w:sz w:val="22"/>
        </w:rPr>
        <w:t>o którym wyżej mowa, także oświadczenie podmiotu udostępniającego zasoby, potwierdzające brak podstaw wykluczenia oraz odpowiednio spełnienie warunków udziału w postepowaniu tego podmiotu w postępowaniu</w:t>
      </w:r>
      <w:r w:rsidR="0054311B">
        <w:rPr>
          <w:rFonts w:asciiTheme="minorHAnsi" w:hAnsiTheme="minorHAnsi" w:cstheme="minorHAnsi"/>
          <w:sz w:val="22"/>
        </w:rPr>
        <w:t xml:space="preserve"> </w:t>
      </w:r>
      <w:r w:rsidRPr="00381E92">
        <w:rPr>
          <w:rFonts w:asciiTheme="minorHAnsi" w:hAnsiTheme="minorHAnsi" w:cstheme="minorHAnsi"/>
          <w:sz w:val="22"/>
        </w:rPr>
        <w:t xml:space="preserve">w zakresie, w jakim Wykonawca powołuje się na jego zasoby (Załącznik do SWZ).   </w:t>
      </w:r>
    </w:p>
    <w:p w14:paraId="2E6CBC8A" w14:textId="77777777" w:rsidR="000A33E7" w:rsidRPr="00381E92" w:rsidRDefault="000A33E7">
      <w:pPr>
        <w:pStyle w:val="Akapitzlist"/>
        <w:numPr>
          <w:ilvl w:val="0"/>
          <w:numId w:val="18"/>
        </w:numPr>
        <w:spacing w:line="276" w:lineRule="auto"/>
        <w:ind w:left="567" w:hanging="283"/>
        <w:jc w:val="both"/>
        <w:rPr>
          <w:rFonts w:asciiTheme="minorHAnsi" w:hAnsiTheme="minorHAnsi" w:cstheme="minorHAnsi"/>
          <w:sz w:val="22"/>
        </w:rPr>
      </w:pPr>
      <w:r w:rsidRPr="00381E92">
        <w:rPr>
          <w:rFonts w:asciiTheme="minorHAnsi" w:hAnsiTheme="minorHAnsi" w:cstheme="minorHAnsi"/>
          <w:b/>
          <w:bCs/>
          <w:sz w:val="22"/>
        </w:rPr>
        <w:t>Pełnomocnictwo ustanowione do reprezentowania Wykonawcy/ów ubiegającego/</w:t>
      </w:r>
      <w:proofErr w:type="spellStart"/>
      <w:r w:rsidRPr="00381E92">
        <w:rPr>
          <w:rFonts w:asciiTheme="minorHAnsi" w:hAnsiTheme="minorHAnsi" w:cstheme="minorHAnsi"/>
          <w:b/>
          <w:bCs/>
          <w:sz w:val="22"/>
        </w:rPr>
        <w:t>cych</w:t>
      </w:r>
      <w:proofErr w:type="spellEnd"/>
      <w:r w:rsidRPr="00381E92">
        <w:rPr>
          <w:rFonts w:asciiTheme="minorHAnsi" w:hAnsiTheme="minorHAnsi" w:cstheme="minorHAnsi"/>
          <w:b/>
          <w:bCs/>
          <w:sz w:val="22"/>
        </w:rPr>
        <w:t xml:space="preserve"> się                o udzielenie zamówienia publicznego</w:t>
      </w:r>
      <w:r w:rsidRPr="00381E92">
        <w:rPr>
          <w:rFonts w:asciiTheme="minorHAnsi" w:hAnsiTheme="minorHAnsi" w:cstheme="minorHAnsi"/>
          <w:sz w:val="22"/>
        </w:rPr>
        <w:t>.</w:t>
      </w:r>
    </w:p>
    <w:p w14:paraId="1C89D745" w14:textId="22362F65" w:rsidR="0065181F" w:rsidRPr="00381E92" w:rsidRDefault="000A33E7" w:rsidP="00381E92">
      <w:pPr>
        <w:pStyle w:val="Akapitzlist"/>
        <w:spacing w:line="276" w:lineRule="auto"/>
        <w:ind w:left="567"/>
        <w:jc w:val="both"/>
        <w:rPr>
          <w:rFonts w:asciiTheme="minorHAnsi" w:hAnsiTheme="minorHAnsi" w:cstheme="minorHAnsi"/>
          <w:sz w:val="22"/>
        </w:rPr>
      </w:pPr>
      <w:r w:rsidRPr="00381E92">
        <w:rPr>
          <w:rFonts w:asciiTheme="minorHAnsi" w:hAnsiTheme="minorHAnsi" w:cstheme="minorHAnsi"/>
          <w:sz w:val="22"/>
        </w:rPr>
        <w:t>Pełnomocnictwo przekazuje się w postaci elektronicznej i opatruje kwalifikowanym podpisem elektronicznym, podpisem zaufanym lub podpisem osobistym. W przypadku,</w:t>
      </w:r>
      <w:r w:rsidR="0054311B">
        <w:rPr>
          <w:rFonts w:asciiTheme="minorHAnsi" w:hAnsiTheme="minorHAnsi" w:cstheme="minorHAnsi"/>
          <w:sz w:val="22"/>
        </w:rPr>
        <w:t xml:space="preserve"> </w:t>
      </w:r>
      <w:r w:rsidRPr="00381E92">
        <w:rPr>
          <w:rFonts w:asciiTheme="minorHAnsi" w:hAnsiTheme="minorHAnsi" w:cstheme="minorHAnsi"/>
          <w:sz w:val="22"/>
        </w:rPr>
        <w:t>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 (o ile dotyczy)</w:t>
      </w:r>
      <w:r w:rsidR="0065181F" w:rsidRPr="00381E92">
        <w:rPr>
          <w:rFonts w:asciiTheme="minorHAnsi" w:hAnsiTheme="minorHAnsi" w:cstheme="minorHAnsi"/>
          <w:sz w:val="22"/>
        </w:rPr>
        <w:t>.</w:t>
      </w:r>
    </w:p>
    <w:p w14:paraId="6F144370" w14:textId="77777777" w:rsidR="000A33E7" w:rsidRPr="00381E92" w:rsidRDefault="000A33E7">
      <w:pPr>
        <w:pStyle w:val="Akapitzlist"/>
        <w:numPr>
          <w:ilvl w:val="0"/>
          <w:numId w:val="18"/>
        </w:numPr>
        <w:spacing w:line="276" w:lineRule="auto"/>
        <w:ind w:left="567"/>
        <w:jc w:val="both"/>
        <w:rPr>
          <w:rFonts w:asciiTheme="minorHAnsi" w:hAnsiTheme="minorHAnsi" w:cstheme="minorHAnsi"/>
          <w:sz w:val="22"/>
        </w:rPr>
      </w:pPr>
      <w:r w:rsidRPr="00381E92">
        <w:rPr>
          <w:rFonts w:asciiTheme="minorHAnsi" w:hAnsiTheme="minorHAnsi" w:cstheme="minorHAnsi"/>
          <w:b/>
          <w:bCs/>
          <w:sz w:val="22"/>
        </w:rPr>
        <w:t>Zobowiązanie podmiotu udostępniającego Wykonawcy zasoby</w:t>
      </w:r>
      <w:r w:rsidRPr="00381E92">
        <w:rPr>
          <w:rFonts w:asciiTheme="minorHAnsi" w:hAnsiTheme="minorHAnsi" w:cstheme="minorHAnsi"/>
          <w:sz w:val="22"/>
        </w:rPr>
        <w:t>,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(o ile dotyczy);</w:t>
      </w:r>
    </w:p>
    <w:p w14:paraId="776C0390"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Każdy Wykonawca może złożyć tylko jedną ofertę. Ofertę należy sporządzić zgodnie z wymaganiami SWZ.</w:t>
      </w:r>
    </w:p>
    <w:p w14:paraId="05D1B077" w14:textId="77777777" w:rsidR="0065181F" w:rsidRPr="00381E92" w:rsidRDefault="0065181F">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Podmiotowe środki dowodowe, przedmiotowe środki dowodowe oraz inne dokumenty lub oświadczenia, sporządzone w języku obcym przekazuje się wraz z tłumaczeniem na język polski.</w:t>
      </w:r>
    </w:p>
    <w:p w14:paraId="586B702A"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Oferta musi być podpisana przez osobę/y upoważnioną/e do reprezentowania Wykonawcy.</w:t>
      </w:r>
    </w:p>
    <w:p w14:paraId="2CBAD82C" w14:textId="13C50D83"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Upoważnienie (pełnomocnictwo) do podpisania oferty, do poświadczania dokumentów za zgodność z oryginałem należy dołączyć do oferty zgodnie z ust. 3</w:t>
      </w:r>
      <w:r w:rsidR="005D12AF">
        <w:rPr>
          <w:rFonts w:asciiTheme="minorHAnsi" w:hAnsiTheme="minorHAnsi" w:cstheme="minorHAnsi"/>
          <w:sz w:val="22"/>
        </w:rPr>
        <w:t>d</w:t>
      </w:r>
      <w:r w:rsidRPr="00381E92">
        <w:rPr>
          <w:rFonts w:asciiTheme="minorHAnsi" w:hAnsiTheme="minorHAnsi" w:cstheme="minorHAnsi"/>
          <w:sz w:val="22"/>
        </w:rPr>
        <w:t xml:space="preserve"> niniejszego rozdziału SWZ, o ile </w:t>
      </w:r>
      <w:r w:rsidRPr="00381E92">
        <w:rPr>
          <w:rFonts w:asciiTheme="minorHAnsi" w:hAnsiTheme="minorHAnsi" w:cstheme="minorHAnsi"/>
          <w:sz w:val="22"/>
        </w:rPr>
        <w:lastRenderedPageBreak/>
        <w:t>nie wynika ono</w:t>
      </w:r>
      <w:r w:rsidR="0054311B">
        <w:rPr>
          <w:rFonts w:asciiTheme="minorHAnsi" w:hAnsiTheme="minorHAnsi" w:cstheme="minorHAnsi"/>
          <w:sz w:val="22"/>
        </w:rPr>
        <w:t xml:space="preserve"> </w:t>
      </w:r>
      <w:r w:rsidRPr="00381E92">
        <w:rPr>
          <w:rFonts w:asciiTheme="minorHAnsi" w:hAnsiTheme="minorHAnsi" w:cstheme="minorHAnsi"/>
          <w:sz w:val="22"/>
        </w:rPr>
        <w:t>z dokumentów rejestrowych Wykonawcy, jeżeli Zamawiający może je uzyskać za pomocą bezpłatnych i ogólnodostępnych baz danych.</w:t>
      </w:r>
    </w:p>
    <w:p w14:paraId="1703CC74"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 opatrzonej kwalifikowanym podpisem elektronicznym,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7C74806"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0322C568" w14:textId="47E38E0D"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gdy Wykonawca nie wykaże, że zastrzeżone informacje stanowią tajemnicę przedsiębiorstwa w rozumieniu art. 11 ust. 2 ustawy z dnia 16.04.1993</w:t>
      </w:r>
      <w:r w:rsidR="00227DD3">
        <w:rPr>
          <w:rFonts w:asciiTheme="minorHAnsi" w:hAnsiTheme="minorHAnsi" w:cstheme="minorHAnsi"/>
          <w:sz w:val="22"/>
        </w:rPr>
        <w:t xml:space="preserve"> </w:t>
      </w:r>
      <w:r w:rsidRPr="00381E92">
        <w:rPr>
          <w:rFonts w:asciiTheme="minorHAnsi" w:hAnsiTheme="minorHAnsi" w:cstheme="minorHAnsi"/>
          <w:sz w:val="22"/>
        </w:rPr>
        <w:t>r. o zwalczaniu nieuczciwej konkurencji (</w:t>
      </w:r>
      <w:r w:rsidR="00294AFB" w:rsidRPr="00381E92">
        <w:rPr>
          <w:rFonts w:asciiTheme="minorHAnsi" w:hAnsiTheme="minorHAnsi" w:cstheme="minorHAnsi"/>
          <w:sz w:val="22"/>
        </w:rPr>
        <w:t>j.t.</w:t>
      </w:r>
      <w:r w:rsidRPr="00381E92">
        <w:rPr>
          <w:rFonts w:asciiTheme="minorHAnsi" w:hAnsiTheme="minorHAnsi" w:cstheme="minorHAnsi"/>
          <w:sz w:val="22"/>
        </w:rPr>
        <w:t xml:space="preserve"> Dz. U. z 202</w:t>
      </w:r>
      <w:r w:rsidR="00227DD3">
        <w:rPr>
          <w:rFonts w:asciiTheme="minorHAnsi" w:hAnsiTheme="minorHAnsi" w:cstheme="minorHAnsi"/>
          <w:sz w:val="22"/>
        </w:rPr>
        <w:t>2</w:t>
      </w:r>
      <w:r w:rsidRPr="00381E92">
        <w:rPr>
          <w:rFonts w:asciiTheme="minorHAnsi" w:hAnsiTheme="minorHAnsi" w:cstheme="minorHAnsi"/>
          <w:sz w:val="22"/>
        </w:rPr>
        <w:t xml:space="preserve"> r. poz. </w:t>
      </w:r>
      <w:r w:rsidR="00227DD3">
        <w:rPr>
          <w:rFonts w:asciiTheme="minorHAnsi" w:hAnsiTheme="minorHAnsi" w:cstheme="minorHAnsi"/>
          <w:sz w:val="22"/>
        </w:rPr>
        <w:t>1233</w:t>
      </w:r>
      <w:r w:rsidR="00227DD3" w:rsidRPr="00381E92">
        <w:rPr>
          <w:rFonts w:asciiTheme="minorHAnsi" w:hAnsiTheme="minorHAnsi" w:cstheme="minorHAnsi"/>
          <w:sz w:val="22"/>
        </w:rPr>
        <w:t xml:space="preserve"> </w:t>
      </w:r>
      <w:r w:rsidRPr="00381E92">
        <w:rPr>
          <w:rFonts w:asciiTheme="minorHAnsi" w:hAnsiTheme="minorHAnsi" w:cstheme="minorHAnsi"/>
          <w:sz w:val="22"/>
        </w:rPr>
        <w:t>ze zm.) Zamawiający uzna zastrzeżenie tajemnicy za bezskuteczne, o czym poinformuje Wykonawcę.</w:t>
      </w:r>
    </w:p>
    <w:p w14:paraId="67FBD53C"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43305051" w14:textId="77777777" w:rsidR="000A33E7" w:rsidRPr="00381E92" w:rsidRDefault="000A33E7">
      <w:pPr>
        <w:pStyle w:val="Akapitzlist"/>
        <w:numPr>
          <w:ilvl w:val="0"/>
          <w:numId w:val="17"/>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Protokół postępowania wraz z załącznikami, w tym oferty wraz z załącznikami, udostępnia się na wniosek.</w:t>
      </w:r>
    </w:p>
    <w:p w14:paraId="437B899A"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4" w:name="_Toc238464729"/>
      <w:r w:rsidRPr="00381E92">
        <w:rPr>
          <w:rFonts w:asciiTheme="minorHAnsi" w:hAnsiTheme="minorHAnsi" w:cstheme="minorHAnsi"/>
          <w:sz w:val="22"/>
          <w:szCs w:val="22"/>
        </w:rPr>
        <w:t>Sposób oraz termin składania i otwarcia ofert</w:t>
      </w:r>
      <w:bookmarkEnd w:id="34"/>
    </w:p>
    <w:p w14:paraId="326A27A0" w14:textId="66BD7459" w:rsidR="005D12AF" w:rsidRPr="005A60D2" w:rsidRDefault="005D12AF">
      <w:pPr>
        <w:numPr>
          <w:ilvl w:val="0"/>
          <w:numId w:val="19"/>
        </w:numPr>
        <w:spacing w:after="0" w:line="276" w:lineRule="auto"/>
        <w:jc w:val="both"/>
        <w:rPr>
          <w:rFonts w:asciiTheme="minorHAnsi" w:hAnsiTheme="minorHAnsi" w:cstheme="minorHAnsi"/>
          <w:sz w:val="22"/>
        </w:rPr>
      </w:pPr>
      <w:r w:rsidRPr="005A60D2">
        <w:rPr>
          <w:rFonts w:asciiTheme="minorHAnsi" w:hAnsiTheme="minorHAnsi" w:cstheme="minorHAnsi"/>
          <w:sz w:val="22"/>
        </w:rPr>
        <w:t xml:space="preserve">Oferty należy złożyć w terminie </w:t>
      </w:r>
      <w:r w:rsidRPr="005A60D2">
        <w:rPr>
          <w:rFonts w:asciiTheme="minorHAnsi" w:hAnsiTheme="minorHAnsi" w:cstheme="minorHAnsi"/>
          <w:b/>
          <w:bCs/>
          <w:sz w:val="22"/>
        </w:rPr>
        <w:t>do</w:t>
      </w:r>
      <w:r w:rsidR="007F3BC7" w:rsidRPr="005A60D2">
        <w:rPr>
          <w:rFonts w:asciiTheme="minorHAnsi" w:hAnsiTheme="minorHAnsi" w:cstheme="minorHAnsi"/>
          <w:b/>
          <w:bCs/>
          <w:sz w:val="22"/>
        </w:rPr>
        <w:t xml:space="preserve"> </w:t>
      </w:r>
      <w:r w:rsidR="005A60D2">
        <w:rPr>
          <w:rFonts w:asciiTheme="minorHAnsi" w:hAnsiTheme="minorHAnsi" w:cstheme="minorHAnsi"/>
          <w:b/>
          <w:bCs/>
          <w:sz w:val="22"/>
        </w:rPr>
        <w:t>03</w:t>
      </w:r>
      <w:r w:rsidR="000D11CA" w:rsidRPr="005A60D2">
        <w:rPr>
          <w:rFonts w:asciiTheme="minorHAnsi" w:hAnsiTheme="minorHAnsi" w:cstheme="minorHAnsi"/>
          <w:b/>
          <w:bCs/>
          <w:sz w:val="22"/>
        </w:rPr>
        <w:t>.</w:t>
      </w:r>
      <w:r w:rsidR="005A60D2">
        <w:rPr>
          <w:rFonts w:asciiTheme="minorHAnsi" w:hAnsiTheme="minorHAnsi" w:cstheme="minorHAnsi"/>
          <w:b/>
          <w:bCs/>
          <w:sz w:val="22"/>
        </w:rPr>
        <w:t>09</w:t>
      </w:r>
      <w:r w:rsidR="000D11CA" w:rsidRPr="005A60D2">
        <w:rPr>
          <w:rFonts w:asciiTheme="minorHAnsi" w:hAnsiTheme="minorHAnsi" w:cstheme="minorHAnsi"/>
          <w:b/>
          <w:bCs/>
          <w:sz w:val="22"/>
        </w:rPr>
        <w:t>.202</w:t>
      </w:r>
      <w:r w:rsidR="005A60D2">
        <w:rPr>
          <w:rFonts w:asciiTheme="minorHAnsi" w:hAnsiTheme="minorHAnsi" w:cstheme="minorHAnsi"/>
          <w:b/>
          <w:bCs/>
          <w:sz w:val="22"/>
        </w:rPr>
        <w:t xml:space="preserve">6 </w:t>
      </w:r>
      <w:r w:rsidRPr="005A60D2">
        <w:rPr>
          <w:rFonts w:asciiTheme="minorHAnsi" w:hAnsiTheme="minorHAnsi" w:cstheme="minorHAnsi"/>
          <w:b/>
          <w:bCs/>
          <w:sz w:val="22"/>
        </w:rPr>
        <w:t xml:space="preserve">r. do godz. </w:t>
      </w:r>
      <w:r w:rsidR="000D11CA" w:rsidRPr="005A60D2">
        <w:rPr>
          <w:rFonts w:asciiTheme="minorHAnsi" w:hAnsiTheme="minorHAnsi" w:cstheme="minorHAnsi"/>
          <w:b/>
          <w:bCs/>
          <w:sz w:val="22"/>
        </w:rPr>
        <w:t>09</w:t>
      </w:r>
      <w:r w:rsidRPr="005A60D2">
        <w:rPr>
          <w:rFonts w:asciiTheme="minorHAnsi" w:hAnsiTheme="minorHAnsi" w:cstheme="minorHAnsi"/>
          <w:b/>
          <w:bCs/>
          <w:sz w:val="22"/>
        </w:rPr>
        <w:t>:00</w:t>
      </w:r>
      <w:r w:rsidRPr="005A60D2">
        <w:rPr>
          <w:rFonts w:asciiTheme="minorHAnsi" w:hAnsiTheme="minorHAnsi" w:cstheme="minorHAnsi"/>
          <w:sz w:val="22"/>
        </w:rPr>
        <w:t xml:space="preserve"> przy użyciu Platformy E- Zamówienia.</w:t>
      </w:r>
    </w:p>
    <w:p w14:paraId="2D7EF4C6" w14:textId="5649DDD0" w:rsidR="005D12AF" w:rsidRPr="005A60D2" w:rsidRDefault="005D12AF">
      <w:pPr>
        <w:numPr>
          <w:ilvl w:val="0"/>
          <w:numId w:val="19"/>
        </w:numPr>
        <w:spacing w:after="0" w:line="276" w:lineRule="auto"/>
        <w:jc w:val="both"/>
        <w:rPr>
          <w:rFonts w:asciiTheme="minorHAnsi" w:hAnsiTheme="minorHAnsi" w:cstheme="minorHAnsi"/>
          <w:sz w:val="22"/>
        </w:rPr>
      </w:pPr>
      <w:r w:rsidRPr="005A60D2">
        <w:rPr>
          <w:rFonts w:asciiTheme="minorHAnsi" w:hAnsiTheme="minorHAnsi" w:cstheme="minorHAnsi"/>
          <w:sz w:val="22"/>
        </w:rPr>
        <w:t xml:space="preserve">Otwarcie ofert odbędzie się </w:t>
      </w:r>
      <w:r w:rsidRPr="003E6203">
        <w:rPr>
          <w:rFonts w:asciiTheme="minorHAnsi" w:hAnsiTheme="minorHAnsi" w:cstheme="minorHAnsi"/>
          <w:bCs/>
          <w:sz w:val="22"/>
        </w:rPr>
        <w:t>w dniu</w:t>
      </w:r>
      <w:r w:rsidRPr="005A60D2">
        <w:rPr>
          <w:rFonts w:asciiTheme="minorHAnsi" w:hAnsiTheme="minorHAnsi" w:cstheme="minorHAnsi"/>
          <w:b/>
          <w:sz w:val="22"/>
        </w:rPr>
        <w:t xml:space="preserve"> </w:t>
      </w:r>
      <w:r w:rsidR="005A60D2">
        <w:rPr>
          <w:rFonts w:asciiTheme="minorHAnsi" w:hAnsiTheme="minorHAnsi" w:cstheme="minorHAnsi"/>
          <w:b/>
          <w:bCs/>
          <w:sz w:val="22"/>
        </w:rPr>
        <w:t>03</w:t>
      </w:r>
      <w:r w:rsidR="000D11CA" w:rsidRPr="005A60D2">
        <w:rPr>
          <w:rFonts w:asciiTheme="minorHAnsi" w:hAnsiTheme="minorHAnsi" w:cstheme="minorHAnsi"/>
          <w:b/>
          <w:bCs/>
          <w:sz w:val="22"/>
        </w:rPr>
        <w:t>.</w:t>
      </w:r>
      <w:r w:rsidR="005A60D2">
        <w:rPr>
          <w:rFonts w:asciiTheme="minorHAnsi" w:hAnsiTheme="minorHAnsi" w:cstheme="minorHAnsi"/>
          <w:b/>
          <w:bCs/>
          <w:sz w:val="22"/>
        </w:rPr>
        <w:t>09</w:t>
      </w:r>
      <w:r w:rsidR="000D11CA" w:rsidRPr="005A60D2">
        <w:rPr>
          <w:rFonts w:asciiTheme="minorHAnsi" w:hAnsiTheme="minorHAnsi" w:cstheme="minorHAnsi"/>
          <w:b/>
          <w:bCs/>
          <w:sz w:val="22"/>
        </w:rPr>
        <w:t>.202</w:t>
      </w:r>
      <w:r w:rsidR="005A60D2">
        <w:rPr>
          <w:rFonts w:asciiTheme="minorHAnsi" w:hAnsiTheme="minorHAnsi" w:cstheme="minorHAnsi"/>
          <w:b/>
          <w:bCs/>
          <w:sz w:val="22"/>
        </w:rPr>
        <w:t xml:space="preserve">6 </w:t>
      </w:r>
      <w:r w:rsidRPr="005A60D2">
        <w:rPr>
          <w:rFonts w:asciiTheme="minorHAnsi" w:hAnsiTheme="minorHAnsi" w:cstheme="minorHAnsi"/>
          <w:b/>
          <w:bCs/>
          <w:sz w:val="22"/>
        </w:rPr>
        <w:t xml:space="preserve">r. </w:t>
      </w:r>
      <w:r w:rsidRPr="005A60D2">
        <w:rPr>
          <w:rFonts w:asciiTheme="minorHAnsi" w:hAnsiTheme="minorHAnsi" w:cstheme="minorHAnsi"/>
          <w:b/>
          <w:sz w:val="22"/>
        </w:rPr>
        <w:t xml:space="preserve">o godz. </w:t>
      </w:r>
      <w:r w:rsidR="000D11CA" w:rsidRPr="005A60D2">
        <w:rPr>
          <w:rFonts w:asciiTheme="minorHAnsi" w:hAnsiTheme="minorHAnsi" w:cstheme="minorHAnsi"/>
          <w:b/>
          <w:sz w:val="22"/>
        </w:rPr>
        <w:t xml:space="preserve">09:10 </w:t>
      </w:r>
      <w:r w:rsidRPr="005A60D2">
        <w:rPr>
          <w:rFonts w:asciiTheme="minorHAnsi" w:hAnsiTheme="minorHAnsi" w:cstheme="minorHAnsi"/>
          <w:bCs/>
          <w:sz w:val="22"/>
        </w:rPr>
        <w:t>w siedzibie Zamawiającego</w:t>
      </w:r>
      <w:r w:rsidRPr="005A60D2">
        <w:rPr>
          <w:rFonts w:asciiTheme="minorHAnsi" w:hAnsiTheme="minorHAnsi" w:cstheme="minorHAnsi"/>
          <w:b/>
          <w:sz w:val="22"/>
        </w:rPr>
        <w:t>.</w:t>
      </w:r>
    </w:p>
    <w:p w14:paraId="7A812CFD"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A60D2">
        <w:rPr>
          <w:rFonts w:asciiTheme="minorHAnsi" w:hAnsiTheme="minorHAnsi" w:cstheme="minorHAnsi"/>
          <w:sz w:val="22"/>
        </w:rPr>
        <w:t>Ponieważ otwarcie ofert nastąpi przy użyciu systemu teleinfo</w:t>
      </w:r>
      <w:r w:rsidRPr="005D12AF">
        <w:rPr>
          <w:rFonts w:asciiTheme="minorHAnsi" w:hAnsiTheme="minorHAnsi" w:cstheme="minorHAnsi"/>
          <w:sz w:val="22"/>
        </w:rPr>
        <w:t>rmatycznego, w przypadku awarii tego systemu, która spowoduje brak możliwości otwarcia ofert w terminie określonym przez zamawiającego, otwarcie ofert nastąpi niezwłocznie po usunięciu awarii.</w:t>
      </w:r>
    </w:p>
    <w:p w14:paraId="48A7D6AD"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t>W sytuacji, o której mowa w ust.4 zamawiający zamieści na portalu e-Zamówienia informację o zmianie terminu otwarcia ofert.</w:t>
      </w:r>
    </w:p>
    <w:p w14:paraId="69E392EC"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t>Zamawiający najpóźniej przed otwarciem ofert, udostępni na portalu e-Zamówienia informację o kwocie, jaką zamierza przeznaczyć na sfinansowanie zamówienia.</w:t>
      </w:r>
    </w:p>
    <w:p w14:paraId="5A884D09" w14:textId="77777777" w:rsidR="005D12AF" w:rsidRPr="005D12AF" w:rsidRDefault="005D12AF">
      <w:pPr>
        <w:numPr>
          <w:ilvl w:val="0"/>
          <w:numId w:val="19"/>
        </w:numPr>
        <w:spacing w:after="0" w:line="276" w:lineRule="auto"/>
        <w:jc w:val="both"/>
        <w:rPr>
          <w:rFonts w:asciiTheme="minorHAnsi" w:hAnsiTheme="minorHAnsi" w:cstheme="minorHAnsi"/>
          <w:sz w:val="22"/>
        </w:rPr>
      </w:pPr>
      <w:r w:rsidRPr="005D12AF">
        <w:rPr>
          <w:rFonts w:asciiTheme="minorHAnsi" w:hAnsiTheme="minorHAnsi" w:cstheme="minorHAnsi"/>
          <w:sz w:val="22"/>
        </w:rPr>
        <w:t xml:space="preserve">Zamawiający, niezwłocznie po otwarciu ofert, udostępni na portalu e-Zamówienia informacje o których mowa w art. 222 ust. 5 ustawy. </w:t>
      </w:r>
    </w:p>
    <w:p w14:paraId="3A00424A" w14:textId="77777777" w:rsidR="000A33E7" w:rsidRDefault="000A33E7" w:rsidP="00381E92">
      <w:pPr>
        <w:spacing w:line="276" w:lineRule="auto"/>
        <w:jc w:val="both"/>
        <w:rPr>
          <w:rFonts w:asciiTheme="minorHAnsi" w:hAnsiTheme="minorHAnsi" w:cstheme="minorHAnsi"/>
          <w:b/>
          <w:bCs/>
          <w:sz w:val="22"/>
        </w:rPr>
      </w:pPr>
    </w:p>
    <w:p w14:paraId="15F4B42B"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5" w:name="_Toc238464730"/>
      <w:r w:rsidRPr="00381E92">
        <w:rPr>
          <w:rFonts w:asciiTheme="minorHAnsi" w:hAnsiTheme="minorHAnsi" w:cstheme="minorHAnsi"/>
          <w:sz w:val="22"/>
          <w:szCs w:val="22"/>
        </w:rPr>
        <w:t>Opis sposobu obliczania ceny</w:t>
      </w:r>
      <w:bookmarkEnd w:id="35"/>
    </w:p>
    <w:p w14:paraId="7D2EB73B"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podaje cenę za realizację przedmiotu zamówienia zgodnie ze wzorem formularza ofertowego stanowiącego załącznik do SWZ.</w:t>
      </w:r>
    </w:p>
    <w:p w14:paraId="043844B4" w14:textId="09A40993"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Cena ofertowa brutto musi uwzględniać wszystkie koszty związane z realizacją przedmiotu zamówienia</w:t>
      </w:r>
      <w:r w:rsidR="0054311B">
        <w:rPr>
          <w:rFonts w:asciiTheme="minorHAnsi" w:hAnsiTheme="minorHAnsi" w:cstheme="minorHAnsi"/>
          <w:sz w:val="22"/>
        </w:rPr>
        <w:t xml:space="preserve"> </w:t>
      </w:r>
      <w:r w:rsidRPr="00381E92">
        <w:rPr>
          <w:rFonts w:asciiTheme="minorHAnsi" w:hAnsiTheme="minorHAnsi" w:cstheme="minorHAnsi"/>
          <w:sz w:val="22"/>
        </w:rPr>
        <w:t>oraz istotnymi postanowieniami umowy (Załącznik do SWZ).</w:t>
      </w:r>
    </w:p>
    <w:p w14:paraId="7DB06103"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lastRenderedPageBreak/>
        <w:t>Cena podana na formularzu ofertowym jest ceną ostateczną, niepodlegającą negocjacji i wyczerpującą wszelkie należności Wykonawcy wobec Zamawiającego związane z realizacją przedmiotu zamówienia.</w:t>
      </w:r>
    </w:p>
    <w:p w14:paraId="7286B60F"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Cena oferty powinna być wyrażona w złotych polskich (PLN) z dokładnością do dwóch miejsc po przecinku.</w:t>
      </w:r>
    </w:p>
    <w:p w14:paraId="350354F6"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rozliczeń w walucie obcej.</w:t>
      </w:r>
    </w:p>
    <w:p w14:paraId="5BDF306A"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Wyliczona cena oferty brutto będzie służyć do porównania złożonych ofert i do rozliczenia w trakcie realizacji zamówienia.</w:t>
      </w:r>
    </w:p>
    <w:p w14:paraId="1C51448D" w14:textId="294C6A48"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Jeżeli została złożona oferta, której wybór prowadziłby do powstania u Zamawiającego obowiązku podatkowego zgodnie z ustawą z dnia 11 marca 2004 r. o podatku od towarów i usług (</w:t>
      </w:r>
      <w:proofErr w:type="spellStart"/>
      <w:r w:rsidR="004533E1">
        <w:rPr>
          <w:rFonts w:asciiTheme="minorHAnsi" w:hAnsiTheme="minorHAnsi" w:cstheme="minorHAnsi"/>
          <w:sz w:val="22"/>
        </w:rPr>
        <w:t>t.j</w:t>
      </w:r>
      <w:proofErr w:type="spellEnd"/>
      <w:r w:rsidR="004533E1">
        <w:rPr>
          <w:rFonts w:asciiTheme="minorHAnsi" w:hAnsiTheme="minorHAnsi" w:cstheme="minorHAnsi"/>
          <w:sz w:val="22"/>
        </w:rPr>
        <w:t>.</w:t>
      </w:r>
      <w:r w:rsidR="00294AFB" w:rsidRPr="00381E92">
        <w:rPr>
          <w:rFonts w:asciiTheme="minorHAnsi" w:hAnsiTheme="minorHAnsi" w:cstheme="minorHAnsi"/>
          <w:sz w:val="22"/>
        </w:rPr>
        <w:t xml:space="preserve"> </w:t>
      </w:r>
      <w:r w:rsidRPr="00381E92">
        <w:rPr>
          <w:rFonts w:asciiTheme="minorHAnsi" w:hAnsiTheme="minorHAnsi" w:cstheme="minorHAnsi"/>
          <w:sz w:val="22"/>
        </w:rPr>
        <w:t>Dz. U. z 202</w:t>
      </w:r>
      <w:r w:rsidR="00227DD3">
        <w:rPr>
          <w:rFonts w:asciiTheme="minorHAnsi" w:hAnsiTheme="minorHAnsi" w:cstheme="minorHAnsi"/>
          <w:sz w:val="22"/>
        </w:rPr>
        <w:t>5</w:t>
      </w:r>
      <w:r w:rsidRPr="00381E92">
        <w:rPr>
          <w:rFonts w:asciiTheme="minorHAnsi" w:hAnsiTheme="minorHAnsi" w:cstheme="minorHAnsi"/>
          <w:sz w:val="22"/>
        </w:rPr>
        <w:t xml:space="preserve"> r. poz. </w:t>
      </w:r>
      <w:r w:rsidR="00227DD3">
        <w:rPr>
          <w:rFonts w:asciiTheme="minorHAnsi" w:hAnsiTheme="minorHAnsi" w:cstheme="minorHAnsi"/>
          <w:sz w:val="22"/>
        </w:rPr>
        <w:t xml:space="preserve">775 </w:t>
      </w:r>
      <w:r w:rsidR="00227DD3" w:rsidRPr="00381E92">
        <w:rPr>
          <w:rFonts w:asciiTheme="minorHAnsi" w:hAnsiTheme="minorHAnsi" w:cstheme="minorHAnsi"/>
          <w:sz w:val="22"/>
        </w:rPr>
        <w:t xml:space="preserve">z </w:t>
      </w:r>
      <w:proofErr w:type="spellStart"/>
      <w:r w:rsidRPr="00381E92">
        <w:rPr>
          <w:rFonts w:asciiTheme="minorHAnsi" w:hAnsiTheme="minorHAnsi" w:cstheme="minorHAnsi"/>
          <w:sz w:val="22"/>
        </w:rPr>
        <w:t>późn</w:t>
      </w:r>
      <w:proofErr w:type="spellEnd"/>
      <w:r w:rsidRPr="00381E92">
        <w:rPr>
          <w:rFonts w:asciiTheme="minorHAnsi" w:hAnsiTheme="minorHAnsi" w:cstheme="minorHAnsi"/>
          <w:sz w:val="22"/>
        </w:rPr>
        <w:t>. zm.), dla celów zastosowania kryterium ceny lub kosztu Zamawiający dolicza do przedstawionej w tej ofercie ceny kwotę podatku od towarów i usług, którą miałby obowiązek rozliczyć. W ofercie, o której mowa w ust. 1, Wykonawca ma obowiązek:</w:t>
      </w:r>
    </w:p>
    <w:p w14:paraId="74BF9A3B"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poinformowania Zamawiającego, że wybór jego oferty będzie prowadził do powstania u Zamawiającego obowiązku podatkowego;</w:t>
      </w:r>
    </w:p>
    <w:p w14:paraId="758CAE6F"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nazwy (rodzaju) towaru lub usługi, których dostawa lub świadczenie będą prowadziły do powstania obowiązku podatkowego;</w:t>
      </w:r>
    </w:p>
    <w:p w14:paraId="310CD2D5"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wartości towaru lub usługi objętego obowiązkiem podatkowym Zamawiającego, bez kwoty podatku;</w:t>
      </w:r>
    </w:p>
    <w:p w14:paraId="54010E9E" w14:textId="77777777" w:rsidR="000A33E7" w:rsidRPr="00381E92" w:rsidRDefault="000A33E7">
      <w:pPr>
        <w:pStyle w:val="Akapitzlist"/>
        <w:numPr>
          <w:ilvl w:val="0"/>
          <w:numId w:val="21"/>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wskazania stawki podatku od towarów i usług, która zgodnie z wiedzą Wykonawcy, będzie miała zastosowanie.</w:t>
      </w:r>
    </w:p>
    <w:p w14:paraId="479AAA0D"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ofertowego.</w:t>
      </w:r>
    </w:p>
    <w:p w14:paraId="137A88B8" w14:textId="77777777" w:rsidR="000A33E7" w:rsidRPr="00381E92" w:rsidRDefault="000A33E7">
      <w:pPr>
        <w:pStyle w:val="Akapitzlist"/>
        <w:numPr>
          <w:ilvl w:val="0"/>
          <w:numId w:val="20"/>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nie przewiduje udzielania zaliczek na poczet wykonania zamówienia.</w:t>
      </w:r>
    </w:p>
    <w:p w14:paraId="5EDBC612" w14:textId="77777777" w:rsidR="005C0D52" w:rsidRPr="00381E92" w:rsidRDefault="005C0D52" w:rsidP="00381E92">
      <w:pPr>
        <w:spacing w:line="276" w:lineRule="auto"/>
        <w:jc w:val="both"/>
        <w:rPr>
          <w:rFonts w:asciiTheme="minorHAnsi" w:hAnsiTheme="minorHAnsi" w:cstheme="minorHAnsi"/>
          <w:sz w:val="22"/>
        </w:rPr>
      </w:pPr>
    </w:p>
    <w:p w14:paraId="304A8877" w14:textId="77777777" w:rsidR="000A33E7" w:rsidRPr="00381E92" w:rsidRDefault="000A33E7" w:rsidP="00630E64">
      <w:pPr>
        <w:pStyle w:val="Nagwek1"/>
        <w:numPr>
          <w:ilvl w:val="0"/>
          <w:numId w:val="1"/>
        </w:numPr>
        <w:spacing w:line="276" w:lineRule="auto"/>
        <w:rPr>
          <w:rFonts w:asciiTheme="minorHAnsi" w:hAnsiTheme="minorHAnsi" w:cstheme="minorHAnsi"/>
          <w:sz w:val="22"/>
          <w:szCs w:val="22"/>
        </w:rPr>
      </w:pPr>
      <w:bookmarkStart w:id="36" w:name="_Toc238464731"/>
      <w:r w:rsidRPr="00381E92">
        <w:rPr>
          <w:rFonts w:asciiTheme="minorHAnsi" w:hAnsiTheme="minorHAnsi" w:cstheme="minorHAnsi"/>
          <w:sz w:val="22"/>
          <w:szCs w:val="22"/>
        </w:rPr>
        <w:t>Opis kryteriów oceny ofert wraz z podaniem wag tych kryteriów i sposobu oceny ofert</w:t>
      </w:r>
      <w:bookmarkEnd w:id="36"/>
    </w:p>
    <w:p w14:paraId="6BBD037A"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Kryteria oceny ofert: </w:t>
      </w:r>
    </w:p>
    <w:p w14:paraId="4D3B4D9D" w14:textId="77777777" w:rsidR="00710B3F" w:rsidRPr="00381E92" w:rsidRDefault="000A33E7">
      <w:pPr>
        <w:pStyle w:val="Akapitzlist"/>
        <w:numPr>
          <w:ilvl w:val="0"/>
          <w:numId w:val="23"/>
        </w:numPr>
        <w:spacing w:line="276" w:lineRule="auto"/>
        <w:ind w:left="567" w:hanging="283"/>
        <w:jc w:val="both"/>
        <w:rPr>
          <w:rFonts w:asciiTheme="minorHAnsi" w:hAnsiTheme="minorHAnsi" w:cstheme="minorHAnsi"/>
          <w:sz w:val="22"/>
        </w:rPr>
      </w:pPr>
      <w:r w:rsidRPr="00381E92">
        <w:rPr>
          <w:rFonts w:asciiTheme="minorHAnsi" w:hAnsiTheme="minorHAnsi" w:cstheme="minorHAnsi"/>
          <w:sz w:val="22"/>
        </w:rPr>
        <w:t xml:space="preserve">Cena </w:t>
      </w:r>
      <w:r w:rsidR="001350DC">
        <w:rPr>
          <w:rFonts w:asciiTheme="minorHAnsi" w:hAnsiTheme="minorHAnsi" w:cstheme="minorHAnsi"/>
          <w:sz w:val="22"/>
        </w:rPr>
        <w:t xml:space="preserve">–95 </w:t>
      </w:r>
      <w:r w:rsidRPr="00381E92">
        <w:rPr>
          <w:rFonts w:asciiTheme="minorHAnsi" w:hAnsiTheme="minorHAnsi" w:cstheme="minorHAnsi"/>
          <w:sz w:val="22"/>
        </w:rPr>
        <w:t>%,</w:t>
      </w:r>
    </w:p>
    <w:p w14:paraId="771D6842" w14:textId="77777777" w:rsidR="005D12AF" w:rsidRPr="00381E92" w:rsidRDefault="005D12AF">
      <w:pPr>
        <w:pStyle w:val="Akapitzlist"/>
        <w:numPr>
          <w:ilvl w:val="0"/>
          <w:numId w:val="23"/>
        </w:numPr>
        <w:spacing w:line="276" w:lineRule="auto"/>
        <w:ind w:left="567" w:hanging="283"/>
        <w:jc w:val="both"/>
        <w:rPr>
          <w:rFonts w:asciiTheme="minorHAnsi" w:hAnsiTheme="minorHAnsi" w:cstheme="minorHAnsi"/>
          <w:sz w:val="22"/>
        </w:rPr>
      </w:pPr>
      <w:r>
        <w:rPr>
          <w:rFonts w:asciiTheme="minorHAnsi" w:hAnsiTheme="minorHAnsi" w:cstheme="minorHAnsi"/>
          <w:sz w:val="22"/>
        </w:rPr>
        <w:t>Klauzule społeczne</w:t>
      </w:r>
      <w:r w:rsidR="00674393">
        <w:rPr>
          <w:rFonts w:asciiTheme="minorHAnsi" w:hAnsiTheme="minorHAnsi" w:cstheme="minorHAnsi"/>
          <w:sz w:val="22"/>
        </w:rPr>
        <w:t xml:space="preserve"> -</w:t>
      </w:r>
      <w:r>
        <w:rPr>
          <w:rFonts w:asciiTheme="minorHAnsi" w:hAnsiTheme="minorHAnsi" w:cstheme="minorHAnsi"/>
          <w:sz w:val="22"/>
        </w:rPr>
        <w:t xml:space="preserve"> 5</w:t>
      </w:r>
      <w:r w:rsidR="00674393">
        <w:rPr>
          <w:rFonts w:asciiTheme="minorHAnsi" w:hAnsiTheme="minorHAnsi" w:cstheme="minorHAnsi"/>
          <w:sz w:val="22"/>
        </w:rPr>
        <w:t>%</w:t>
      </w:r>
    </w:p>
    <w:p w14:paraId="3E359F37" w14:textId="77777777" w:rsidR="000A33E7" w:rsidRPr="00381E92" w:rsidRDefault="000A33E7" w:rsidP="00381E92">
      <w:pPr>
        <w:spacing w:after="0" w:line="276" w:lineRule="auto"/>
        <w:jc w:val="both"/>
        <w:rPr>
          <w:rFonts w:asciiTheme="minorHAnsi" w:hAnsiTheme="minorHAnsi" w:cstheme="minorHAnsi"/>
          <w:sz w:val="22"/>
        </w:rPr>
      </w:pPr>
    </w:p>
    <w:p w14:paraId="2A29E8E8" w14:textId="77777777" w:rsidR="000A33E7" w:rsidRPr="00674393" w:rsidRDefault="000A33E7" w:rsidP="00421D29">
      <w:pPr>
        <w:pStyle w:val="Akapitzlist"/>
        <w:numPr>
          <w:ilvl w:val="0"/>
          <w:numId w:val="43"/>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Dla kryterium </w:t>
      </w:r>
      <w:r w:rsidR="00194A66" w:rsidRPr="00674393">
        <w:rPr>
          <w:rFonts w:asciiTheme="minorHAnsi" w:hAnsiTheme="minorHAnsi" w:cstheme="minorHAnsi"/>
          <w:sz w:val="22"/>
        </w:rPr>
        <w:t>„C</w:t>
      </w:r>
      <w:r w:rsidRPr="00674393">
        <w:rPr>
          <w:rFonts w:asciiTheme="minorHAnsi" w:hAnsiTheme="minorHAnsi" w:cstheme="minorHAnsi"/>
          <w:sz w:val="22"/>
        </w:rPr>
        <w:t>ena</w:t>
      </w:r>
      <w:r w:rsidR="00194A66" w:rsidRPr="00674393">
        <w:rPr>
          <w:rFonts w:asciiTheme="minorHAnsi" w:hAnsiTheme="minorHAnsi" w:cstheme="minorHAnsi"/>
          <w:sz w:val="22"/>
        </w:rPr>
        <w:t>”</w:t>
      </w:r>
      <w:r w:rsidRPr="00674393">
        <w:rPr>
          <w:rFonts w:asciiTheme="minorHAnsi" w:hAnsiTheme="minorHAnsi" w:cstheme="minorHAnsi"/>
          <w:sz w:val="22"/>
        </w:rPr>
        <w:t xml:space="preserve"> punkty będą obliczone według wzoru:</w:t>
      </w:r>
    </w:p>
    <w:p w14:paraId="24D8E3A6" w14:textId="77777777" w:rsidR="000A33E7" w:rsidRPr="00381E92" w:rsidRDefault="006C57C6" w:rsidP="00381E92">
      <w:pPr>
        <w:spacing w:line="276" w:lineRule="auto"/>
        <w:jc w:val="both"/>
        <w:rPr>
          <w:rFonts w:asciiTheme="minorHAnsi" w:hAnsiTheme="minorHAnsi" w:cstheme="minorHAnsi"/>
          <w:b/>
          <w:bCs/>
          <w:sz w:val="22"/>
        </w:rPr>
      </w:pPr>
      <m:oMathPara>
        <m:oMath>
          <m:r>
            <m:rPr>
              <m:sty m:val="bi"/>
            </m:rPr>
            <w:rPr>
              <w:rFonts w:ascii="Cambria Math" w:hAnsi="Cambria Math" w:cstheme="minorHAnsi"/>
              <w:sz w:val="22"/>
            </w:rPr>
            <m:t>C=</m:t>
          </m:r>
          <m:f>
            <m:fPr>
              <m:ctrlPr>
                <w:rPr>
                  <w:rFonts w:ascii="Cambria Math" w:hAnsi="Cambria Math" w:cstheme="minorHAnsi"/>
                  <w:b/>
                  <w:bCs/>
                  <w:i/>
                  <w:sz w:val="22"/>
                </w:rPr>
              </m:ctrlPr>
            </m:fPr>
            <m:num>
              <m:sSub>
                <m:sSubPr>
                  <m:ctrlPr>
                    <w:rPr>
                      <w:rFonts w:ascii="Cambria Math" w:hAnsi="Cambria Math" w:cstheme="minorHAnsi"/>
                      <w:b/>
                      <w:bCs/>
                      <w:i/>
                      <w:sz w:val="22"/>
                    </w:rPr>
                  </m:ctrlPr>
                </m:sSubPr>
                <m:e>
                  <m:r>
                    <m:rPr>
                      <m:sty m:val="bi"/>
                    </m:rPr>
                    <w:rPr>
                      <w:rFonts w:ascii="Cambria Math" w:hAnsi="Cambria Math" w:cstheme="minorHAnsi"/>
                      <w:sz w:val="22"/>
                    </w:rPr>
                    <m:t>C</m:t>
                  </m:r>
                </m:e>
                <m:sub>
                  <m:r>
                    <m:rPr>
                      <m:sty m:val="bi"/>
                    </m:rPr>
                    <w:rPr>
                      <w:rFonts w:ascii="Cambria Math" w:hAnsi="Cambria Math" w:cstheme="minorHAnsi"/>
                      <w:sz w:val="22"/>
                    </w:rPr>
                    <m:t>n</m:t>
                  </m:r>
                </m:sub>
              </m:sSub>
            </m:num>
            <m:den>
              <m:sSub>
                <m:sSubPr>
                  <m:ctrlPr>
                    <w:rPr>
                      <w:rFonts w:ascii="Cambria Math" w:hAnsi="Cambria Math" w:cstheme="minorHAnsi"/>
                      <w:b/>
                      <w:bCs/>
                      <w:i/>
                      <w:sz w:val="22"/>
                    </w:rPr>
                  </m:ctrlPr>
                </m:sSubPr>
                <m:e>
                  <m:r>
                    <m:rPr>
                      <m:sty m:val="bi"/>
                    </m:rPr>
                    <w:rPr>
                      <w:rFonts w:ascii="Cambria Math" w:hAnsi="Cambria Math" w:cstheme="minorHAnsi"/>
                      <w:sz w:val="22"/>
                    </w:rPr>
                    <m:t>C</m:t>
                  </m:r>
                </m:e>
                <m:sub>
                  <m:r>
                    <m:rPr>
                      <m:sty m:val="bi"/>
                    </m:rPr>
                    <w:rPr>
                      <w:rFonts w:ascii="Cambria Math" w:hAnsi="Cambria Math" w:cstheme="minorHAnsi"/>
                      <w:sz w:val="22"/>
                    </w:rPr>
                    <m:t>b</m:t>
                  </m:r>
                </m:sub>
              </m:sSub>
            </m:den>
          </m:f>
          <m:r>
            <m:rPr>
              <m:sty m:val="bi"/>
            </m:rPr>
            <w:rPr>
              <w:rFonts w:ascii="Cambria Math" w:hAnsi="Cambria Math" w:cstheme="minorHAnsi"/>
              <w:sz w:val="22"/>
            </w:rPr>
            <m:t>×95</m:t>
          </m:r>
        </m:oMath>
      </m:oMathPara>
    </w:p>
    <w:p w14:paraId="2FA22934" w14:textId="77777777" w:rsidR="000A33E7" w:rsidRPr="00381E92" w:rsidRDefault="000A33E7" w:rsidP="00381E92">
      <w:pPr>
        <w:spacing w:line="276" w:lineRule="auto"/>
        <w:jc w:val="both"/>
        <w:rPr>
          <w:rFonts w:asciiTheme="minorHAnsi" w:hAnsiTheme="minorHAnsi" w:cstheme="minorHAnsi"/>
          <w:sz w:val="22"/>
        </w:rPr>
      </w:pPr>
      <w:r w:rsidRPr="00381E92">
        <w:rPr>
          <w:rFonts w:asciiTheme="minorHAnsi" w:hAnsiTheme="minorHAnsi" w:cstheme="minorHAnsi"/>
          <w:sz w:val="22"/>
        </w:rPr>
        <w:t>gdzie:</w:t>
      </w:r>
    </w:p>
    <w:p w14:paraId="7B1377D2" w14:textId="77777777" w:rsidR="000A33E7" w:rsidRPr="00381E92" w:rsidRDefault="000A33E7" w:rsidP="00381E92">
      <w:pPr>
        <w:spacing w:line="276" w:lineRule="auto"/>
        <w:jc w:val="both"/>
        <w:rPr>
          <w:rFonts w:asciiTheme="minorHAnsi" w:hAnsiTheme="minorHAnsi" w:cstheme="minorHAnsi"/>
          <w:sz w:val="22"/>
        </w:rPr>
      </w:pPr>
      <w:r w:rsidRPr="00381E92">
        <w:rPr>
          <w:rFonts w:asciiTheme="minorHAnsi" w:hAnsiTheme="minorHAnsi" w:cstheme="minorHAnsi"/>
          <w:sz w:val="22"/>
        </w:rPr>
        <w:t>C – ilość punktów dla kryterium ceny</w:t>
      </w:r>
    </w:p>
    <w:p w14:paraId="34E89B84" w14:textId="77777777" w:rsidR="000A33E7" w:rsidRPr="00381E92" w:rsidRDefault="000A33E7" w:rsidP="00381E92">
      <w:pPr>
        <w:spacing w:line="276" w:lineRule="auto"/>
        <w:jc w:val="both"/>
        <w:rPr>
          <w:rFonts w:asciiTheme="minorHAnsi" w:hAnsiTheme="minorHAnsi" w:cstheme="minorHAnsi"/>
          <w:sz w:val="22"/>
        </w:rPr>
      </w:pPr>
      <w:proofErr w:type="spellStart"/>
      <w:r w:rsidRPr="00381E92">
        <w:rPr>
          <w:rFonts w:asciiTheme="minorHAnsi" w:hAnsiTheme="minorHAnsi" w:cstheme="minorHAnsi"/>
          <w:sz w:val="22"/>
        </w:rPr>
        <w:t>C</w:t>
      </w:r>
      <w:r w:rsidR="006C57C6" w:rsidRPr="00381E92">
        <w:rPr>
          <w:rFonts w:asciiTheme="minorHAnsi" w:hAnsiTheme="minorHAnsi" w:cstheme="minorHAnsi"/>
          <w:sz w:val="22"/>
          <w:vertAlign w:val="subscript"/>
        </w:rPr>
        <w:t>n</w:t>
      </w:r>
      <w:proofErr w:type="spellEnd"/>
      <w:r w:rsidRPr="00381E92">
        <w:rPr>
          <w:rFonts w:asciiTheme="minorHAnsi" w:hAnsiTheme="minorHAnsi" w:cstheme="minorHAnsi"/>
          <w:sz w:val="22"/>
        </w:rPr>
        <w:t xml:space="preserve"> – najniższa wartość brutto spośród złożonych ofert</w:t>
      </w:r>
    </w:p>
    <w:p w14:paraId="5AA2E3E7" w14:textId="77777777" w:rsidR="000A33E7" w:rsidRPr="00381E92" w:rsidRDefault="000A33E7" w:rsidP="00381E92">
      <w:pPr>
        <w:spacing w:line="276" w:lineRule="auto"/>
        <w:jc w:val="both"/>
        <w:rPr>
          <w:rFonts w:asciiTheme="minorHAnsi" w:hAnsiTheme="minorHAnsi" w:cstheme="minorHAnsi"/>
          <w:sz w:val="22"/>
        </w:rPr>
      </w:pPr>
      <w:proofErr w:type="spellStart"/>
      <w:r w:rsidRPr="00381E92">
        <w:rPr>
          <w:rFonts w:asciiTheme="minorHAnsi" w:hAnsiTheme="minorHAnsi" w:cstheme="minorHAnsi"/>
          <w:sz w:val="22"/>
        </w:rPr>
        <w:t>C</w:t>
      </w:r>
      <w:r w:rsidR="006C57C6" w:rsidRPr="00381E92">
        <w:rPr>
          <w:rFonts w:asciiTheme="minorHAnsi" w:hAnsiTheme="minorHAnsi" w:cstheme="minorHAnsi"/>
          <w:sz w:val="22"/>
          <w:vertAlign w:val="subscript"/>
        </w:rPr>
        <w:t>b</w:t>
      </w:r>
      <w:proofErr w:type="spellEnd"/>
      <w:r w:rsidRPr="00381E92">
        <w:rPr>
          <w:rFonts w:asciiTheme="minorHAnsi" w:hAnsiTheme="minorHAnsi" w:cstheme="minorHAnsi"/>
          <w:sz w:val="22"/>
        </w:rPr>
        <w:t xml:space="preserve"> – wartość brutto oferty badanej</w:t>
      </w:r>
    </w:p>
    <w:p w14:paraId="360E03AA" w14:textId="77777777" w:rsidR="000A33E7" w:rsidRPr="00381E92" w:rsidRDefault="000A33E7" w:rsidP="00381E92">
      <w:pPr>
        <w:spacing w:line="276" w:lineRule="auto"/>
        <w:jc w:val="both"/>
        <w:rPr>
          <w:rFonts w:asciiTheme="minorHAnsi" w:hAnsiTheme="minorHAnsi" w:cstheme="minorHAnsi"/>
          <w:sz w:val="22"/>
        </w:rPr>
      </w:pPr>
    </w:p>
    <w:p w14:paraId="52AF5611" w14:textId="77777777" w:rsidR="00674393" w:rsidRDefault="00674393" w:rsidP="00421D29">
      <w:pPr>
        <w:pStyle w:val="Akapitzlist"/>
        <w:numPr>
          <w:ilvl w:val="0"/>
          <w:numId w:val="43"/>
        </w:numPr>
        <w:spacing w:line="276" w:lineRule="auto"/>
        <w:jc w:val="both"/>
        <w:rPr>
          <w:rFonts w:asciiTheme="minorHAnsi" w:hAnsiTheme="minorHAnsi" w:cstheme="minorHAnsi"/>
          <w:sz w:val="22"/>
        </w:rPr>
      </w:pPr>
      <w:r w:rsidRPr="00674393">
        <w:rPr>
          <w:rFonts w:asciiTheme="minorHAnsi" w:hAnsiTheme="minorHAnsi" w:cstheme="minorHAnsi"/>
          <w:sz w:val="22"/>
        </w:rPr>
        <w:t>Dla kryterium „Klauzule społeczne” (K) punkty zostaną przyznane w następujący sposób:</w:t>
      </w:r>
    </w:p>
    <w:p w14:paraId="2B85A4B1" w14:textId="77777777" w:rsidR="001350DC" w:rsidRDefault="001350DC" w:rsidP="001350DC">
      <w:pPr>
        <w:pStyle w:val="Akapitzlist"/>
        <w:spacing w:line="276" w:lineRule="auto"/>
        <w:jc w:val="both"/>
        <w:rPr>
          <w:rFonts w:asciiTheme="minorHAnsi" w:hAnsiTheme="minorHAnsi" w:cstheme="minorHAnsi"/>
          <w:sz w:val="22"/>
        </w:rPr>
      </w:pPr>
    </w:p>
    <w:p w14:paraId="410BDDF6" w14:textId="77777777" w:rsidR="00674393" w:rsidRPr="00674393" w:rsidRDefault="00674393" w:rsidP="00421D29">
      <w:pPr>
        <w:pStyle w:val="Akapitzlist"/>
        <w:numPr>
          <w:ilvl w:val="0"/>
          <w:numId w:val="44"/>
        </w:numPr>
        <w:spacing w:line="276" w:lineRule="auto"/>
        <w:jc w:val="both"/>
        <w:rPr>
          <w:rFonts w:asciiTheme="minorHAnsi" w:hAnsiTheme="minorHAnsi" w:cstheme="minorHAnsi"/>
          <w:sz w:val="22"/>
        </w:rPr>
      </w:pPr>
      <w:r w:rsidRPr="00674393">
        <w:rPr>
          <w:rFonts w:asciiTheme="minorHAnsi" w:hAnsiTheme="minorHAnsi" w:cstheme="minorHAnsi"/>
          <w:b/>
          <w:bCs/>
          <w:sz w:val="22"/>
        </w:rPr>
        <w:t xml:space="preserve">skierowanie/włączenie </w:t>
      </w:r>
      <w:r w:rsidRPr="00674393">
        <w:rPr>
          <w:rFonts w:asciiTheme="minorHAnsi" w:hAnsiTheme="minorHAnsi" w:cstheme="minorHAnsi"/>
          <w:sz w:val="22"/>
        </w:rPr>
        <w:t xml:space="preserve">do realizacji zamówienia co najmniej jednej (lub więcej) osoby znajdującą się w trudnej sytuacji na rynku pracy – </w:t>
      </w:r>
      <w:r w:rsidRPr="00674393">
        <w:rPr>
          <w:rFonts w:asciiTheme="minorHAnsi" w:hAnsiTheme="minorHAnsi" w:cstheme="minorHAnsi"/>
          <w:b/>
          <w:bCs/>
          <w:sz w:val="22"/>
        </w:rPr>
        <w:t xml:space="preserve">5 pkt </w:t>
      </w:r>
    </w:p>
    <w:p w14:paraId="7F4F0107" w14:textId="77777777" w:rsidR="00674393" w:rsidRPr="00674393" w:rsidRDefault="00674393" w:rsidP="00421D29">
      <w:pPr>
        <w:pStyle w:val="Akapitzlist"/>
        <w:numPr>
          <w:ilvl w:val="0"/>
          <w:numId w:val="44"/>
        </w:numPr>
        <w:spacing w:line="276" w:lineRule="auto"/>
        <w:jc w:val="both"/>
        <w:rPr>
          <w:rFonts w:asciiTheme="minorHAnsi" w:hAnsiTheme="minorHAnsi" w:cstheme="minorHAnsi"/>
          <w:sz w:val="22"/>
        </w:rPr>
      </w:pPr>
      <w:r w:rsidRPr="00674393">
        <w:rPr>
          <w:rFonts w:asciiTheme="minorHAnsi" w:hAnsiTheme="minorHAnsi" w:cstheme="minorHAnsi"/>
          <w:b/>
          <w:bCs/>
          <w:sz w:val="22"/>
        </w:rPr>
        <w:t xml:space="preserve">nie skierowanie/nie włączenie </w:t>
      </w:r>
      <w:r w:rsidRPr="00674393">
        <w:rPr>
          <w:rFonts w:asciiTheme="minorHAnsi" w:hAnsiTheme="minorHAnsi" w:cstheme="minorHAnsi"/>
          <w:sz w:val="22"/>
        </w:rPr>
        <w:t xml:space="preserve">do realizacji zamówienia osób znajdujących się w trudnej sytuacji na rynku pracy – </w:t>
      </w:r>
      <w:r w:rsidRPr="00674393">
        <w:rPr>
          <w:rFonts w:asciiTheme="minorHAnsi" w:hAnsiTheme="minorHAnsi" w:cstheme="minorHAnsi"/>
          <w:b/>
          <w:bCs/>
          <w:sz w:val="22"/>
        </w:rPr>
        <w:t xml:space="preserve">0 pkt </w:t>
      </w:r>
    </w:p>
    <w:p w14:paraId="14E76182" w14:textId="77777777" w:rsidR="00674393" w:rsidRPr="00674393" w:rsidRDefault="00674393" w:rsidP="00674393">
      <w:pPr>
        <w:spacing w:line="276" w:lineRule="auto"/>
        <w:jc w:val="both"/>
        <w:rPr>
          <w:rFonts w:asciiTheme="minorHAnsi" w:hAnsiTheme="minorHAnsi" w:cstheme="minorHAnsi"/>
          <w:sz w:val="22"/>
        </w:rPr>
      </w:pPr>
      <w:r w:rsidRPr="00674393">
        <w:rPr>
          <w:rFonts w:asciiTheme="minorHAnsi" w:hAnsiTheme="minorHAnsi" w:cstheme="minorHAnsi"/>
          <w:sz w:val="22"/>
        </w:rPr>
        <w:t xml:space="preserve">Przez pojęcie </w:t>
      </w:r>
      <w:r w:rsidRPr="00674393">
        <w:rPr>
          <w:rFonts w:asciiTheme="minorHAnsi" w:hAnsiTheme="minorHAnsi" w:cstheme="minorHAnsi"/>
          <w:b/>
          <w:bCs/>
          <w:sz w:val="22"/>
        </w:rPr>
        <w:t xml:space="preserve">„osoby </w:t>
      </w:r>
      <w:bookmarkStart w:id="37" w:name="_Hlk211425567"/>
      <w:r w:rsidRPr="00674393">
        <w:rPr>
          <w:rFonts w:asciiTheme="minorHAnsi" w:hAnsiTheme="minorHAnsi" w:cstheme="minorHAnsi"/>
          <w:b/>
          <w:bCs/>
          <w:sz w:val="22"/>
        </w:rPr>
        <w:t>znajdujące się w trudnej sytuacji na rynku pracy</w:t>
      </w:r>
      <w:bookmarkEnd w:id="37"/>
      <w:r w:rsidRPr="00674393">
        <w:rPr>
          <w:rFonts w:asciiTheme="minorHAnsi" w:hAnsiTheme="minorHAnsi" w:cstheme="minorHAnsi"/>
          <w:b/>
          <w:bCs/>
          <w:sz w:val="22"/>
        </w:rPr>
        <w:t xml:space="preserve">” </w:t>
      </w:r>
      <w:r w:rsidRPr="00674393">
        <w:rPr>
          <w:rFonts w:asciiTheme="minorHAnsi" w:hAnsiTheme="minorHAnsi" w:cstheme="minorHAnsi"/>
          <w:sz w:val="22"/>
        </w:rPr>
        <w:t xml:space="preserve">należy rozumieć osoby: </w:t>
      </w:r>
    </w:p>
    <w:p w14:paraId="0B94645D" w14:textId="77777777" w:rsidR="00674393" w:rsidRDefault="00674393" w:rsidP="00421D29">
      <w:pPr>
        <w:pStyle w:val="Akapitzlist"/>
        <w:numPr>
          <w:ilvl w:val="0"/>
          <w:numId w:val="45"/>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bezrobotne w rozumieniu ustawy z dnia 20 marca 2025 r. o rynku pracy i służbach zatrudnienia, </w:t>
      </w:r>
    </w:p>
    <w:p w14:paraId="56DAF6BC" w14:textId="77777777" w:rsidR="00674393" w:rsidRDefault="00674393" w:rsidP="00421D29">
      <w:pPr>
        <w:pStyle w:val="Akapitzlist"/>
        <w:numPr>
          <w:ilvl w:val="0"/>
          <w:numId w:val="45"/>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młodociane, o których mowa w przepisach prawa pracy, w celu przygotowania zawodowego, </w:t>
      </w:r>
    </w:p>
    <w:p w14:paraId="293877EB" w14:textId="77777777" w:rsidR="00674393" w:rsidRDefault="00674393" w:rsidP="00421D29">
      <w:pPr>
        <w:pStyle w:val="Akapitzlist"/>
        <w:numPr>
          <w:ilvl w:val="0"/>
          <w:numId w:val="45"/>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niepełnosprawne w rozumieniu ustawy z dnia 27 sierpnia 1997 r. o rehabilitacji zawodowej i społecznej oraz zatrudnianiu osób niepełnosprawnych, oraz </w:t>
      </w:r>
    </w:p>
    <w:p w14:paraId="765D423E" w14:textId="77777777" w:rsidR="00674393" w:rsidRPr="00674393" w:rsidRDefault="00674393" w:rsidP="00421D29">
      <w:pPr>
        <w:pStyle w:val="Akapitzlist"/>
        <w:numPr>
          <w:ilvl w:val="0"/>
          <w:numId w:val="45"/>
        </w:numPr>
        <w:spacing w:line="276" w:lineRule="auto"/>
        <w:jc w:val="both"/>
        <w:rPr>
          <w:rFonts w:asciiTheme="minorHAnsi" w:hAnsiTheme="minorHAnsi" w:cstheme="minorHAnsi"/>
          <w:sz w:val="22"/>
        </w:rPr>
      </w:pPr>
      <w:r w:rsidRPr="00674393">
        <w:rPr>
          <w:rFonts w:asciiTheme="minorHAnsi" w:hAnsiTheme="minorHAnsi" w:cstheme="minorHAnsi"/>
          <w:sz w:val="22"/>
        </w:rPr>
        <w:t xml:space="preserve">inne osoby niż określone w lit. a, b lub c, o których mowa w ustawie z dnia 13 czerwca 2003 r. o zatrudnieniu socjalnym lub we właściwych przepisach państw członkowskich Unii Europejskiej lub Europejskiego Obszaru Gospodarczego. </w:t>
      </w:r>
    </w:p>
    <w:p w14:paraId="72C3367D" w14:textId="77777777" w:rsidR="00674393" w:rsidRPr="00674393" w:rsidRDefault="00674393" w:rsidP="00674393">
      <w:pPr>
        <w:spacing w:line="276" w:lineRule="auto"/>
        <w:jc w:val="both"/>
        <w:rPr>
          <w:rFonts w:asciiTheme="minorHAnsi" w:hAnsiTheme="minorHAnsi" w:cstheme="minorHAnsi"/>
          <w:sz w:val="22"/>
        </w:rPr>
      </w:pPr>
      <w:r>
        <w:rPr>
          <w:rFonts w:asciiTheme="minorHAnsi" w:hAnsiTheme="minorHAnsi" w:cstheme="minorHAnsi"/>
          <w:sz w:val="22"/>
        </w:rPr>
        <w:t>P</w:t>
      </w:r>
      <w:r w:rsidRPr="00674393">
        <w:rPr>
          <w:rFonts w:asciiTheme="minorHAnsi" w:hAnsiTheme="minorHAnsi" w:cstheme="minorHAnsi"/>
          <w:sz w:val="22"/>
        </w:rPr>
        <w:t>rzez osoby skierowane/włączone w realizację przedmiotowego zamówienia należy rozumieć nie tylko osoby bezpośrednio realizujące zamówienie (prowadzące szkolenie</w:t>
      </w:r>
      <w:r>
        <w:rPr>
          <w:rFonts w:asciiTheme="minorHAnsi" w:hAnsiTheme="minorHAnsi" w:cstheme="minorHAnsi"/>
          <w:sz w:val="22"/>
        </w:rPr>
        <w:t>/kurs</w:t>
      </w:r>
      <w:r w:rsidRPr="00674393">
        <w:rPr>
          <w:rFonts w:asciiTheme="minorHAnsi" w:hAnsiTheme="minorHAnsi" w:cstheme="minorHAnsi"/>
          <w:sz w:val="22"/>
        </w:rPr>
        <w:t xml:space="preserve">) ale także inne osoby skierowane/włączone do realizacji zamówienia, wykonujące np. czynności administracyjne, biurowe lub związane z koordynacją działań Wykonawcy. </w:t>
      </w:r>
    </w:p>
    <w:p w14:paraId="460E3DE4" w14:textId="77777777" w:rsidR="00674393" w:rsidRPr="00674393" w:rsidRDefault="00674393" w:rsidP="00674393">
      <w:pPr>
        <w:spacing w:line="276" w:lineRule="auto"/>
        <w:jc w:val="both"/>
        <w:rPr>
          <w:rFonts w:asciiTheme="minorHAnsi" w:hAnsiTheme="minorHAnsi" w:cstheme="minorHAnsi"/>
          <w:sz w:val="22"/>
        </w:rPr>
      </w:pPr>
      <w:r w:rsidRPr="00674393">
        <w:rPr>
          <w:rFonts w:asciiTheme="minorHAnsi" w:hAnsiTheme="minorHAnsi" w:cstheme="minorHAnsi"/>
          <w:sz w:val="22"/>
        </w:rPr>
        <w:t>Zastosowanie klauzuli społecznej, o której mowa powyżej, zostanie uznane za spełnione, jeżeli wykonawca w celu realizacji przedmiotowego zamówienia zatrudni (</w:t>
      </w:r>
      <w:r w:rsidRPr="00674393">
        <w:rPr>
          <w:rFonts w:asciiTheme="minorHAnsi" w:hAnsiTheme="minorHAnsi" w:cstheme="minorHAnsi"/>
          <w:b/>
          <w:bCs/>
          <w:sz w:val="22"/>
        </w:rPr>
        <w:t>np. na podstawie stosunku pracy lub umowy cywilnoprawnej</w:t>
      </w:r>
      <w:r w:rsidRPr="00674393">
        <w:rPr>
          <w:rFonts w:asciiTheme="minorHAnsi" w:hAnsiTheme="minorHAnsi" w:cstheme="minorHAnsi"/>
          <w:sz w:val="22"/>
        </w:rPr>
        <w:t>) osobę znajdującą się w trudnej sytuacji na rynku pracy, jak również jeżeli wykonawca skieruje/włączy do realizacji zamówienia zatrudnioną wcześniej osobę, znajdującą się w trudnej sytuacji na rynku pracy. Zatrudnienie musi trwać przez cały okres realizacji zamówienia.</w:t>
      </w:r>
    </w:p>
    <w:p w14:paraId="2B691DA2" w14:textId="77777777" w:rsidR="00674393" w:rsidRDefault="00674393" w:rsidP="00381E92">
      <w:pPr>
        <w:spacing w:line="276" w:lineRule="auto"/>
        <w:jc w:val="both"/>
        <w:rPr>
          <w:rFonts w:asciiTheme="minorHAnsi" w:hAnsiTheme="minorHAnsi" w:cstheme="minorHAnsi"/>
          <w:sz w:val="22"/>
        </w:rPr>
      </w:pPr>
      <w:r w:rsidRPr="00674393">
        <w:rPr>
          <w:rFonts w:asciiTheme="minorHAnsi" w:hAnsiTheme="minorHAnsi" w:cstheme="minorHAnsi"/>
          <w:sz w:val="22"/>
        </w:rPr>
        <w:t xml:space="preserve">Zamawiający oceni spełnienie tego kryterium na podstawie oświadczenia wykonawcy zawartego w </w:t>
      </w:r>
      <w:r w:rsidRPr="00F24D7C">
        <w:rPr>
          <w:rFonts w:asciiTheme="minorHAnsi" w:hAnsiTheme="minorHAnsi" w:cstheme="minorHAnsi"/>
          <w:b/>
          <w:bCs/>
          <w:sz w:val="22"/>
        </w:rPr>
        <w:t xml:space="preserve">pkt </w:t>
      </w:r>
      <w:r w:rsidR="00F24D7C" w:rsidRPr="00F24D7C">
        <w:rPr>
          <w:rFonts w:asciiTheme="minorHAnsi" w:hAnsiTheme="minorHAnsi" w:cstheme="minorHAnsi"/>
          <w:b/>
          <w:bCs/>
          <w:sz w:val="22"/>
        </w:rPr>
        <w:t>2</w:t>
      </w:r>
      <w:r w:rsidRPr="00F24D7C">
        <w:rPr>
          <w:rFonts w:asciiTheme="minorHAnsi" w:hAnsiTheme="minorHAnsi" w:cstheme="minorHAnsi"/>
          <w:b/>
          <w:bCs/>
          <w:sz w:val="22"/>
        </w:rPr>
        <w:t xml:space="preserve"> formularza oferty, stanowiącego </w:t>
      </w:r>
      <w:r w:rsidR="009F4468" w:rsidRPr="00F24D7C">
        <w:rPr>
          <w:rFonts w:asciiTheme="minorHAnsi" w:hAnsiTheme="minorHAnsi" w:cstheme="minorHAnsi"/>
          <w:b/>
          <w:bCs/>
          <w:sz w:val="22"/>
        </w:rPr>
        <w:t>Z</w:t>
      </w:r>
      <w:r w:rsidRPr="00F24D7C">
        <w:rPr>
          <w:rFonts w:asciiTheme="minorHAnsi" w:hAnsiTheme="minorHAnsi" w:cstheme="minorHAnsi"/>
          <w:b/>
          <w:bCs/>
          <w:sz w:val="22"/>
        </w:rPr>
        <w:t>ałącznik do SWZ.</w:t>
      </w:r>
      <w:r w:rsidRPr="00674393">
        <w:rPr>
          <w:rFonts w:asciiTheme="minorHAnsi" w:hAnsiTheme="minorHAnsi" w:cstheme="minorHAnsi"/>
          <w:sz w:val="22"/>
        </w:rPr>
        <w:t xml:space="preserve"> W przypadku niewypełnienia bądź nieprawidłowego wypełnienia (np. nieczytelnego wypełnienia lub zaznaczenia więcej niż jednej kratki) pkt </w:t>
      </w:r>
      <w:r w:rsidR="00F24D7C">
        <w:rPr>
          <w:rFonts w:asciiTheme="minorHAnsi" w:hAnsiTheme="minorHAnsi" w:cstheme="minorHAnsi"/>
          <w:sz w:val="22"/>
        </w:rPr>
        <w:t>2</w:t>
      </w:r>
      <w:r w:rsidRPr="00674393">
        <w:rPr>
          <w:rFonts w:asciiTheme="minorHAnsi" w:hAnsiTheme="minorHAnsi" w:cstheme="minorHAnsi"/>
          <w:sz w:val="22"/>
        </w:rPr>
        <w:t xml:space="preserve"> formularza oferty zamawiający uzna, że wykonawca nie skieruje/nie włączy do realizacji zamówienia osoby/osób znajdujących się w trudnej sytuacji na rynku pracy. Wykonawca otrzyma wówczas 0 pkt w tym kryterium.</w:t>
      </w:r>
    </w:p>
    <w:p w14:paraId="7AA2A677" w14:textId="77777777" w:rsidR="00710B3F" w:rsidRPr="00381E92" w:rsidRDefault="00710B3F" w:rsidP="00381E92">
      <w:pPr>
        <w:spacing w:line="276" w:lineRule="auto"/>
        <w:jc w:val="both"/>
        <w:rPr>
          <w:rFonts w:asciiTheme="minorHAnsi" w:hAnsiTheme="minorHAnsi" w:cstheme="minorHAnsi"/>
          <w:sz w:val="22"/>
        </w:rPr>
      </w:pPr>
      <w:r w:rsidRPr="00381E92">
        <w:rPr>
          <w:rFonts w:asciiTheme="minorHAnsi" w:hAnsiTheme="minorHAnsi" w:cstheme="minorHAnsi"/>
          <w:sz w:val="22"/>
        </w:rPr>
        <w:t>Ogólna ilość punktów (P</w:t>
      </w:r>
      <w:r w:rsidRPr="00381E92">
        <w:rPr>
          <w:rFonts w:asciiTheme="minorHAnsi" w:hAnsiTheme="minorHAnsi" w:cstheme="minorHAnsi"/>
          <w:sz w:val="22"/>
          <w:vertAlign w:val="subscript"/>
        </w:rPr>
        <w:t>o</w:t>
      </w:r>
      <w:r w:rsidRPr="00381E92">
        <w:rPr>
          <w:rFonts w:asciiTheme="minorHAnsi" w:hAnsiTheme="minorHAnsi" w:cstheme="minorHAnsi"/>
          <w:sz w:val="22"/>
        </w:rPr>
        <w:t>) dla oferty po uwzględnieniu kryteriów oceny ofert liczona będzie według następującego wzoru:</w:t>
      </w:r>
    </w:p>
    <w:p w14:paraId="4CD92288" w14:textId="77777777" w:rsidR="00710B3F" w:rsidRPr="00381E92" w:rsidRDefault="0042691B" w:rsidP="00674393">
      <w:pPr>
        <w:spacing w:line="276" w:lineRule="auto"/>
        <w:jc w:val="center"/>
        <w:rPr>
          <w:rFonts w:asciiTheme="minorHAnsi" w:hAnsiTheme="minorHAnsi" w:cstheme="minorHAnsi"/>
          <w:b/>
          <w:bCs/>
          <w:sz w:val="22"/>
        </w:rPr>
      </w:pPr>
      <m:oMathPara>
        <m:oMath>
          <m:sSub>
            <m:sSubPr>
              <m:ctrlPr>
                <w:rPr>
                  <w:rFonts w:ascii="Cambria Math" w:hAnsi="Cambria Math" w:cstheme="minorHAnsi"/>
                  <w:b/>
                  <w:bCs/>
                  <w:i/>
                  <w:sz w:val="22"/>
                </w:rPr>
              </m:ctrlPr>
            </m:sSubPr>
            <m:e>
              <m:r>
                <m:rPr>
                  <m:sty m:val="bi"/>
                </m:rPr>
                <w:rPr>
                  <w:rFonts w:ascii="Cambria Math" w:hAnsi="Cambria Math" w:cstheme="minorHAnsi"/>
                  <w:sz w:val="22"/>
                </w:rPr>
                <m:t>P</m:t>
              </m:r>
            </m:e>
            <m:sub>
              <m:r>
                <m:rPr>
                  <m:sty m:val="bi"/>
                </m:rPr>
                <w:rPr>
                  <w:rFonts w:ascii="Cambria Math" w:hAnsi="Cambria Math" w:cstheme="minorHAnsi"/>
                  <w:sz w:val="22"/>
                </w:rPr>
                <m:t>o</m:t>
              </m:r>
            </m:sub>
          </m:sSub>
          <m:r>
            <m:rPr>
              <m:sty m:val="bi"/>
            </m:rPr>
            <w:rPr>
              <w:rFonts w:ascii="Cambria Math" w:hAnsi="Cambria Math" w:cstheme="minorHAnsi"/>
              <w:sz w:val="22"/>
            </w:rPr>
            <m:t>=C+K</m:t>
          </m:r>
        </m:oMath>
      </m:oMathPara>
    </w:p>
    <w:p w14:paraId="410EACA0"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Wybrana zostanie oferta, która otrzyma największą liczbę punktów. Maksymalna liczba punktów, jaką może uzyskać oferta to 100 pkt. </w:t>
      </w:r>
    </w:p>
    <w:p w14:paraId="6B013B35"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Oferty złożone w postępowaniu ocenione zostaną w oparciu o ww. kryteria z dokładnością do dwóch miejsc po przecinku (ułamkowa liczba punktów będzie zaokrąglona do pełnych liczb zgodnie z zasadami matematycznymi).</w:t>
      </w:r>
    </w:p>
    <w:p w14:paraId="29494C3A" w14:textId="77777777" w:rsidR="000A33E7" w:rsidRPr="00381E92" w:rsidRDefault="000A33E7">
      <w:pPr>
        <w:pStyle w:val="Akapitzlist"/>
        <w:numPr>
          <w:ilvl w:val="0"/>
          <w:numId w:val="22"/>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udzieli zamówienia Wykonawcy, którego oferta zostanie uznana za najkorzystniejszą.</w:t>
      </w:r>
    </w:p>
    <w:p w14:paraId="7BFE1D2A" w14:textId="77777777" w:rsidR="003C5350" w:rsidRPr="00381E92" w:rsidRDefault="003C5350" w:rsidP="00381E92">
      <w:pPr>
        <w:spacing w:line="276" w:lineRule="auto"/>
        <w:jc w:val="both"/>
        <w:rPr>
          <w:rFonts w:asciiTheme="minorHAnsi" w:hAnsiTheme="minorHAnsi" w:cstheme="minorHAnsi"/>
          <w:sz w:val="22"/>
        </w:rPr>
      </w:pPr>
    </w:p>
    <w:p w14:paraId="5EB1DB21"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38" w:name="_Toc238464732"/>
      <w:r w:rsidRPr="00381E92">
        <w:rPr>
          <w:rFonts w:asciiTheme="minorHAnsi" w:hAnsiTheme="minorHAnsi" w:cstheme="minorHAnsi"/>
          <w:sz w:val="22"/>
          <w:szCs w:val="22"/>
        </w:rPr>
        <w:lastRenderedPageBreak/>
        <w:t>Informacje o formalnościach, jakie muszą zostać dopełnione po wyborze oferty w celu zawarcia umowy w sprawie zamówienia publicznego</w:t>
      </w:r>
      <w:bookmarkEnd w:id="38"/>
    </w:p>
    <w:p w14:paraId="21D44BCB" w14:textId="4ED8B725"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 Wykonawcą, którego oferta zostanie uznana za najkorzystniejszą, zostanie zawarta umowa na warunkach podanych we wzorze umowy stanowiącym integralną część SWZ</w:t>
      </w:r>
      <w:r w:rsidR="005F21AB">
        <w:rPr>
          <w:rFonts w:asciiTheme="minorHAnsi" w:hAnsiTheme="minorHAnsi" w:cstheme="minorHAnsi"/>
          <w:sz w:val="22"/>
        </w:rPr>
        <w:t xml:space="preserve"> </w:t>
      </w:r>
      <w:r w:rsidRPr="00381E92">
        <w:rPr>
          <w:rFonts w:asciiTheme="minorHAnsi" w:hAnsiTheme="minorHAnsi" w:cstheme="minorHAnsi"/>
          <w:sz w:val="22"/>
        </w:rPr>
        <w:t xml:space="preserve">oraz w ofercie przedstawionej przez Wykonawcę. </w:t>
      </w:r>
    </w:p>
    <w:p w14:paraId="686C73F3"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Zamawiający zawiera umowę w sprawie zamówienia publicznego w terminie nie krótszym niż 5 dni od dnia przesłania zawiadomienia o wyborze najkorzystniejszej oferty.</w:t>
      </w:r>
    </w:p>
    <w:p w14:paraId="23A91CE0"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Zamawiający może zawrzeć umowę w sprawie zamówienia publicznego przed upływem terminów wskazanych w art. 308 ust. 2 nowej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 okolicznościach, gdy w postępowaniu o udzielenie zamówienia prowadzonym w trybie podstawowym złożono tylko jedną ofertę.</w:t>
      </w:r>
    </w:p>
    <w:p w14:paraId="29C590EC"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Wykonawca, którego oferta zostanie uznana za najkorzystniejszą, będzie zobowiązany przed podpisaniem umowy do wniesienia zabezpieczenia należytego wykonania umowy (jeżeli jego wniesienie było </w:t>
      </w:r>
      <w:r w:rsidR="00B2797A" w:rsidRPr="00381E92">
        <w:rPr>
          <w:rFonts w:asciiTheme="minorHAnsi" w:hAnsiTheme="minorHAnsi" w:cstheme="minorHAnsi"/>
          <w:sz w:val="22"/>
        </w:rPr>
        <w:t>wymagane) w</w:t>
      </w:r>
      <w:r w:rsidRPr="00381E92">
        <w:rPr>
          <w:rFonts w:asciiTheme="minorHAnsi" w:hAnsiTheme="minorHAnsi" w:cstheme="minorHAnsi"/>
          <w:sz w:val="22"/>
        </w:rPr>
        <w:t xml:space="preserve"> wysokości i formie określonej w rozdziale </w:t>
      </w:r>
      <w:r w:rsidR="00244725" w:rsidRPr="00381E92">
        <w:rPr>
          <w:rFonts w:asciiTheme="minorHAnsi" w:hAnsiTheme="minorHAnsi" w:cstheme="minorHAnsi"/>
          <w:sz w:val="22"/>
        </w:rPr>
        <w:t>AA</w:t>
      </w:r>
      <w:r w:rsidRPr="00381E92">
        <w:rPr>
          <w:rFonts w:asciiTheme="minorHAnsi" w:hAnsiTheme="minorHAnsi" w:cstheme="minorHAnsi"/>
          <w:sz w:val="22"/>
        </w:rPr>
        <w:t>- SWZ.</w:t>
      </w:r>
    </w:p>
    <w:p w14:paraId="1B557585"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388A233E" w14:textId="77777777" w:rsidR="006C57C6" w:rsidRPr="00381E92" w:rsidRDefault="006C57C6">
      <w:pPr>
        <w:pStyle w:val="Akapitzlist"/>
        <w:numPr>
          <w:ilvl w:val="0"/>
          <w:numId w:val="24"/>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Wykonawca będzie zobowiązany do podpisania umowy w miejscu i terminie wskazanym przez Zamawiającego.</w:t>
      </w:r>
    </w:p>
    <w:p w14:paraId="2676D6A5" w14:textId="77777777" w:rsidR="006C57C6" w:rsidRPr="00381E92" w:rsidRDefault="006C57C6" w:rsidP="00381E92">
      <w:pPr>
        <w:spacing w:line="276" w:lineRule="auto"/>
        <w:jc w:val="both"/>
        <w:rPr>
          <w:rFonts w:asciiTheme="minorHAnsi" w:hAnsiTheme="minorHAnsi" w:cstheme="minorHAnsi"/>
          <w:sz w:val="22"/>
        </w:rPr>
      </w:pPr>
    </w:p>
    <w:p w14:paraId="3815389B"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39" w:name="_Toc238464733"/>
      <w:r w:rsidRPr="00381E92">
        <w:rPr>
          <w:rFonts w:asciiTheme="minorHAnsi" w:hAnsiTheme="minorHAnsi" w:cstheme="minorHAnsi"/>
          <w:sz w:val="22"/>
          <w:szCs w:val="22"/>
        </w:rPr>
        <w:t>Wymagania dotyczące zabezpieczenia należytego wykonania umowy</w:t>
      </w:r>
      <w:bookmarkEnd w:id="39"/>
    </w:p>
    <w:p w14:paraId="4BBF6FA4" w14:textId="77777777" w:rsidR="006C57C6" w:rsidRPr="00381E92" w:rsidRDefault="006C57C6" w:rsidP="00381E92">
      <w:pPr>
        <w:spacing w:line="276" w:lineRule="auto"/>
        <w:rPr>
          <w:rFonts w:asciiTheme="minorHAnsi" w:hAnsiTheme="minorHAnsi" w:cstheme="minorHAnsi"/>
          <w:sz w:val="22"/>
        </w:rPr>
      </w:pPr>
      <w:r w:rsidRPr="00381E92">
        <w:rPr>
          <w:rFonts w:asciiTheme="minorHAnsi" w:hAnsiTheme="minorHAnsi" w:cstheme="minorHAnsi"/>
          <w:sz w:val="22"/>
        </w:rPr>
        <w:t>Zamawiający nie wymaga wniesienia zabezpieczenia należytego wykonania umowy.</w:t>
      </w:r>
    </w:p>
    <w:p w14:paraId="0A2AD061" w14:textId="77777777" w:rsidR="006C57C6" w:rsidRPr="00381E92" w:rsidRDefault="006C57C6" w:rsidP="00381E92">
      <w:pPr>
        <w:spacing w:line="276" w:lineRule="auto"/>
        <w:rPr>
          <w:rFonts w:asciiTheme="minorHAnsi" w:hAnsiTheme="minorHAnsi" w:cstheme="minorHAnsi"/>
          <w:sz w:val="22"/>
        </w:rPr>
      </w:pPr>
    </w:p>
    <w:p w14:paraId="2788DF00" w14:textId="77777777" w:rsidR="006C57C6" w:rsidRPr="00381E92" w:rsidRDefault="006C57C6" w:rsidP="00630E64">
      <w:pPr>
        <w:pStyle w:val="Nagwek1"/>
        <w:numPr>
          <w:ilvl w:val="0"/>
          <w:numId w:val="1"/>
        </w:numPr>
        <w:spacing w:line="276" w:lineRule="auto"/>
        <w:rPr>
          <w:rFonts w:asciiTheme="minorHAnsi" w:hAnsiTheme="minorHAnsi" w:cstheme="minorHAnsi"/>
          <w:sz w:val="22"/>
          <w:szCs w:val="22"/>
        </w:rPr>
      </w:pPr>
      <w:bookmarkStart w:id="40" w:name="_Toc238464734"/>
      <w:r w:rsidRPr="00381E92">
        <w:rPr>
          <w:rFonts w:asciiTheme="minorHAnsi" w:hAnsiTheme="minorHAnsi" w:cstheme="minorHAnsi"/>
          <w:sz w:val="22"/>
          <w:szCs w:val="22"/>
        </w:rPr>
        <w:t>Informacja o treści zawieranej umowy oraz możliwości jej zmiany</w:t>
      </w:r>
      <w:bookmarkEnd w:id="40"/>
    </w:p>
    <w:p w14:paraId="4A0650E1" w14:textId="77777777" w:rsidR="00194A66"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Wybrany  Wykonawca  jest  zobowiązany  do  zawarcia  umowy  w  sprawie  zamówienia publicznego na warunkach określonych we wzorze umowy stanowiącym Załącznik do SWZ.</w:t>
      </w:r>
    </w:p>
    <w:p w14:paraId="6F59A4A6" w14:textId="77777777" w:rsidR="00194A66"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Zakres świadczenia Wykonawcy wynikający z umowy, o której mowa w ust. 1, jest tożsamy z jego zobowiązaniem zawartym w ofercie.</w:t>
      </w:r>
    </w:p>
    <w:p w14:paraId="5D0E5722" w14:textId="77777777" w:rsidR="001976B1"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 xml:space="preserve">Zamawiający przewiduje możliwość zmiany zawartej umowy w stosunku do treści wybranej oferty w zakresie uregulowanym w art. 454 i 455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oraz wskazanym we wzorze umowy stanowiącym Załącznik do SWZ.</w:t>
      </w:r>
    </w:p>
    <w:p w14:paraId="0A31A3AC" w14:textId="77777777" w:rsidR="0014150B" w:rsidRPr="00381E92" w:rsidRDefault="00194A66">
      <w:pPr>
        <w:pStyle w:val="Akapitzlist"/>
        <w:numPr>
          <w:ilvl w:val="0"/>
          <w:numId w:val="25"/>
        </w:numPr>
        <w:spacing w:line="276" w:lineRule="auto"/>
        <w:jc w:val="both"/>
        <w:rPr>
          <w:rFonts w:asciiTheme="minorHAnsi" w:hAnsiTheme="minorHAnsi" w:cstheme="minorHAnsi"/>
          <w:sz w:val="22"/>
        </w:rPr>
      </w:pPr>
      <w:r w:rsidRPr="00381E92">
        <w:rPr>
          <w:rFonts w:asciiTheme="minorHAnsi" w:hAnsiTheme="minorHAnsi" w:cstheme="minorHAnsi"/>
          <w:sz w:val="22"/>
        </w:rPr>
        <w:t>Wszelkie zmiany niniejszej umowy będą dokonywane za zgodą obydwu Stron, na piśmie pod rygorem nieważności.</w:t>
      </w:r>
    </w:p>
    <w:p w14:paraId="2D60BBAD" w14:textId="77777777" w:rsidR="0014150B" w:rsidRPr="00381E92" w:rsidRDefault="0014150B" w:rsidP="00630E64">
      <w:pPr>
        <w:pStyle w:val="Nagwek1"/>
        <w:numPr>
          <w:ilvl w:val="0"/>
          <w:numId w:val="1"/>
        </w:numPr>
        <w:spacing w:line="276" w:lineRule="auto"/>
        <w:rPr>
          <w:rFonts w:asciiTheme="minorHAnsi" w:hAnsiTheme="minorHAnsi" w:cstheme="minorHAnsi"/>
          <w:sz w:val="22"/>
          <w:szCs w:val="22"/>
        </w:rPr>
      </w:pPr>
      <w:bookmarkStart w:id="41" w:name="_Toc238464735"/>
      <w:r w:rsidRPr="00381E92">
        <w:rPr>
          <w:rFonts w:asciiTheme="minorHAnsi" w:hAnsiTheme="minorHAnsi" w:cstheme="minorHAnsi"/>
          <w:sz w:val="22"/>
          <w:szCs w:val="22"/>
        </w:rPr>
        <w:t>Pouczenie o środkach ochrony prawnej</w:t>
      </w:r>
      <w:bookmarkEnd w:id="41"/>
    </w:p>
    <w:p w14:paraId="48444263" w14:textId="77777777" w:rsidR="005C0D52" w:rsidRPr="00381E92" w:rsidRDefault="005C0D52">
      <w:pPr>
        <w:pStyle w:val="Akapitzlist"/>
        <w:numPr>
          <w:ilvl w:val="0"/>
          <w:numId w:val="3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Wykonawcy, a także innemu podmiotowi, jeżeli ma lub miał interes w uzyskaniu przedmiotowego zamówienia oraz poniósł lub może ponieść szkodę w wyniku naruszenia przez zamawiającego przepisów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przysługują środki ochrony prawnej określone w dziale IX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w szczególności:</w:t>
      </w:r>
    </w:p>
    <w:p w14:paraId="7DB3AD66"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odwołanie (do Prezesa Krajowej Izby Odwoławczej, zwanej dalej „Izbą”) wnosi się w terminie:</w:t>
      </w:r>
    </w:p>
    <w:p w14:paraId="71100F4C" w14:textId="77777777" w:rsidR="005C0D52" w:rsidRPr="00381E92" w:rsidRDefault="005C0D52">
      <w:pPr>
        <w:pStyle w:val="Akapitzlist"/>
        <w:numPr>
          <w:ilvl w:val="0"/>
          <w:numId w:val="38"/>
        </w:numPr>
        <w:spacing w:line="276" w:lineRule="auto"/>
        <w:ind w:left="993"/>
        <w:jc w:val="both"/>
        <w:rPr>
          <w:rFonts w:asciiTheme="minorHAnsi" w:hAnsiTheme="minorHAnsi" w:cstheme="minorHAnsi"/>
          <w:sz w:val="22"/>
        </w:rPr>
      </w:pPr>
      <w:r w:rsidRPr="00381E92">
        <w:rPr>
          <w:rFonts w:asciiTheme="minorHAnsi" w:hAnsiTheme="minorHAnsi" w:cstheme="minorHAnsi"/>
          <w:sz w:val="22"/>
        </w:rPr>
        <w:t>5 dni od dnia przekazania informacji o czynności zamawiającego stanowiącej podstawę jego wniesienia, jeżeli informacja została przekazana przy użyciu środków komunikacji elektronicznej,</w:t>
      </w:r>
    </w:p>
    <w:p w14:paraId="1027D085" w14:textId="77777777" w:rsidR="005C0D52" w:rsidRPr="00381E92" w:rsidRDefault="005C0D52">
      <w:pPr>
        <w:pStyle w:val="Akapitzlist"/>
        <w:numPr>
          <w:ilvl w:val="0"/>
          <w:numId w:val="38"/>
        </w:numPr>
        <w:spacing w:line="276" w:lineRule="auto"/>
        <w:ind w:left="993"/>
        <w:jc w:val="both"/>
        <w:rPr>
          <w:rFonts w:asciiTheme="minorHAnsi" w:hAnsiTheme="minorHAnsi" w:cstheme="minorHAnsi"/>
          <w:sz w:val="22"/>
        </w:rPr>
      </w:pPr>
      <w:r w:rsidRPr="00381E92">
        <w:rPr>
          <w:rFonts w:asciiTheme="minorHAnsi" w:hAnsiTheme="minorHAnsi" w:cstheme="minorHAnsi"/>
          <w:sz w:val="22"/>
        </w:rPr>
        <w:t>10 dni od dnia przekazania informacji o czynności zamawiającego stanowiącej podstawę jego wniesienia, jeżeli informacja została przekazana w sposób inny niż określony w lit. a;</w:t>
      </w:r>
    </w:p>
    <w:p w14:paraId="6277462C"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lastRenderedPageBreak/>
        <w:t xml:space="preserve">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4CBE73F"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odwołanie w przypadkach innych niż określone w pkt 1 i 2 wnosi się w terminie 5 dni od dnia, w którym powzięto lub przy zachowaniu należytej staranności można było powziąć wiadomość o okolicznościach stanowiących podstawę jego wniesienia;</w:t>
      </w:r>
    </w:p>
    <w:p w14:paraId="6D730685"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 xml:space="preserve"> odwołanie, w przypadku, gdy zamawiający nie przesłał wykonawcy zawiadomienia o wyborze najkorzystniejszej oferty, wnosi się nie później niż w terminie:</w:t>
      </w:r>
    </w:p>
    <w:p w14:paraId="70CE03B7" w14:textId="77777777" w:rsidR="005C0D52" w:rsidRPr="00381E92" w:rsidRDefault="005C0D52">
      <w:pPr>
        <w:pStyle w:val="Akapitzlist"/>
        <w:numPr>
          <w:ilvl w:val="0"/>
          <w:numId w:val="39"/>
        </w:numPr>
        <w:spacing w:line="276" w:lineRule="auto"/>
        <w:jc w:val="both"/>
        <w:rPr>
          <w:rFonts w:asciiTheme="minorHAnsi" w:hAnsiTheme="minorHAnsi" w:cstheme="minorHAnsi"/>
          <w:sz w:val="22"/>
        </w:rPr>
      </w:pPr>
      <w:r w:rsidRPr="00381E92">
        <w:rPr>
          <w:rFonts w:asciiTheme="minorHAnsi" w:hAnsiTheme="minorHAnsi" w:cstheme="minorHAnsi"/>
          <w:sz w:val="22"/>
        </w:rPr>
        <w:t>15 dni od dnia zamieszczenia w Biuletynie Zamówień Publicznych ogłoszenia o wyniku postępowania,</w:t>
      </w:r>
    </w:p>
    <w:p w14:paraId="2A7176CC" w14:textId="77777777" w:rsidR="005C0D52" w:rsidRPr="00381E92" w:rsidRDefault="005C0D52">
      <w:pPr>
        <w:pStyle w:val="Akapitzlist"/>
        <w:numPr>
          <w:ilvl w:val="0"/>
          <w:numId w:val="39"/>
        </w:numPr>
        <w:spacing w:line="276" w:lineRule="auto"/>
        <w:jc w:val="both"/>
        <w:rPr>
          <w:rFonts w:asciiTheme="minorHAnsi" w:hAnsiTheme="minorHAnsi" w:cstheme="minorHAnsi"/>
          <w:sz w:val="22"/>
        </w:rPr>
      </w:pPr>
      <w:r w:rsidRPr="00381E92">
        <w:rPr>
          <w:rFonts w:asciiTheme="minorHAnsi" w:hAnsiTheme="minorHAnsi" w:cstheme="minorHAnsi"/>
          <w:sz w:val="22"/>
        </w:rPr>
        <w:t>miesiąca od dnia zawarcia umowy, jeżeli zamawiający nie zamieścił w Biuletynie Zamówień Publicznych ogłoszenia o wyniku postępowania;</w:t>
      </w:r>
    </w:p>
    <w:p w14:paraId="5DE73890" w14:textId="77777777" w:rsidR="005C0D52" w:rsidRPr="00381E92" w:rsidRDefault="005C0D52">
      <w:pPr>
        <w:pStyle w:val="Akapitzlist"/>
        <w:numPr>
          <w:ilvl w:val="0"/>
          <w:numId w:val="37"/>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orzeczenie Izby stronom oraz uczestnikom postępowania odwoławczego przysługuje skarga do sądu, którą wnosi się do Sądu Okręgowego w Warszawie - sądu zamówień publicznych, za pośrednictwem Prezesa Izby, w terminie 14 dni od dnia doręczenia orzeczenia Izby.</w:t>
      </w:r>
    </w:p>
    <w:p w14:paraId="0A71DEF5" w14:textId="77777777" w:rsidR="000A33E7" w:rsidRPr="00381E92" w:rsidRDefault="000A33E7" w:rsidP="00381E92">
      <w:pPr>
        <w:spacing w:line="276" w:lineRule="auto"/>
        <w:rPr>
          <w:rFonts w:asciiTheme="minorHAnsi" w:hAnsiTheme="minorHAnsi" w:cstheme="minorHAnsi"/>
          <w:sz w:val="22"/>
        </w:rPr>
      </w:pPr>
    </w:p>
    <w:p w14:paraId="4D830D08" w14:textId="77777777" w:rsidR="0014150B" w:rsidRPr="00381E92" w:rsidRDefault="0014150B" w:rsidP="00630E64">
      <w:pPr>
        <w:pStyle w:val="Nagwek1"/>
        <w:numPr>
          <w:ilvl w:val="0"/>
          <w:numId w:val="1"/>
        </w:numPr>
        <w:spacing w:line="276" w:lineRule="auto"/>
        <w:rPr>
          <w:rFonts w:asciiTheme="minorHAnsi" w:hAnsiTheme="minorHAnsi" w:cstheme="minorHAnsi"/>
          <w:sz w:val="22"/>
          <w:szCs w:val="22"/>
        </w:rPr>
      </w:pPr>
      <w:bookmarkStart w:id="42" w:name="_Toc238464736"/>
      <w:r w:rsidRPr="00381E92">
        <w:rPr>
          <w:rFonts w:asciiTheme="minorHAnsi" w:hAnsiTheme="minorHAnsi" w:cstheme="minorHAnsi"/>
          <w:sz w:val="22"/>
          <w:szCs w:val="22"/>
        </w:rPr>
        <w:t>Informacja w sprawie zwrotu kosztów w postępowaniu</w:t>
      </w:r>
      <w:bookmarkEnd w:id="42"/>
    </w:p>
    <w:p w14:paraId="5705457A" w14:textId="77777777" w:rsidR="0014150B" w:rsidRPr="00381E92" w:rsidRDefault="0014150B"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Koszty udziału w postępowaniu, a w szczególności koszty sporządzenia oferty, pokrywa Wykonawca. Zamawiający nie przewiduje zwrotu kosztów udziału w postępowaniu (za wyjątkiem zaistnienia okoliczności, o której mowa w art. 261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00473CAE" w14:textId="77777777" w:rsidR="001350DC" w:rsidRPr="00381E92" w:rsidRDefault="001350DC" w:rsidP="00381E92">
      <w:pPr>
        <w:spacing w:line="276" w:lineRule="auto"/>
        <w:rPr>
          <w:rFonts w:asciiTheme="minorHAnsi" w:hAnsiTheme="minorHAnsi" w:cstheme="minorHAnsi"/>
          <w:sz w:val="22"/>
        </w:rPr>
      </w:pPr>
    </w:p>
    <w:p w14:paraId="47EF8D24" w14:textId="77777777" w:rsidR="00402E43" w:rsidRPr="009917A5" w:rsidRDefault="00402E43" w:rsidP="00630E64">
      <w:pPr>
        <w:pStyle w:val="Nagwek1"/>
        <w:numPr>
          <w:ilvl w:val="0"/>
          <w:numId w:val="1"/>
        </w:numPr>
        <w:spacing w:line="276" w:lineRule="auto"/>
        <w:rPr>
          <w:rFonts w:asciiTheme="minorHAnsi" w:hAnsiTheme="minorHAnsi" w:cstheme="minorHAnsi"/>
          <w:sz w:val="22"/>
          <w:szCs w:val="22"/>
        </w:rPr>
      </w:pPr>
      <w:bookmarkStart w:id="43" w:name="_Toc238464737"/>
      <w:r w:rsidRPr="009917A5">
        <w:rPr>
          <w:rFonts w:asciiTheme="minorHAnsi" w:hAnsiTheme="minorHAnsi" w:cstheme="minorHAnsi"/>
          <w:sz w:val="22"/>
          <w:szCs w:val="22"/>
        </w:rPr>
        <w:t>Klauzula informacyjna wynikająca z RODO</w:t>
      </w:r>
      <w:bookmarkEnd w:id="43"/>
    </w:p>
    <w:p w14:paraId="31301B8A" w14:textId="77777777"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D9D5134"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administratorem Pani/Pana danych osobowych jest </w:t>
      </w:r>
      <w:r w:rsidR="001350DC">
        <w:rPr>
          <w:rFonts w:asciiTheme="minorHAnsi" w:hAnsiTheme="minorHAnsi" w:cstheme="minorHAnsi"/>
          <w:sz w:val="22"/>
        </w:rPr>
        <w:t>Zespół Szkół Rolniczych CKZ</w:t>
      </w:r>
      <w:r w:rsidRPr="00381E92">
        <w:rPr>
          <w:rFonts w:asciiTheme="minorHAnsi" w:hAnsiTheme="minorHAnsi" w:cstheme="minorHAnsi"/>
          <w:sz w:val="22"/>
        </w:rPr>
        <w:t xml:space="preserve">, ul. </w:t>
      </w:r>
      <w:r w:rsidR="009F4468">
        <w:rPr>
          <w:rFonts w:asciiTheme="minorHAnsi" w:hAnsiTheme="minorHAnsi" w:cstheme="minorHAnsi"/>
          <w:sz w:val="22"/>
        </w:rPr>
        <w:t>Szczecińska 88</w:t>
      </w:r>
      <w:r w:rsidRPr="00381E92">
        <w:rPr>
          <w:rFonts w:asciiTheme="minorHAnsi" w:hAnsiTheme="minorHAnsi" w:cstheme="minorHAnsi"/>
          <w:sz w:val="22"/>
        </w:rPr>
        <w:t>, 78-300 Świdwin;</w:t>
      </w:r>
    </w:p>
    <w:p w14:paraId="37410A16"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Administrator wyznaczył Inspektora Ochrony Danych, z którym może się Pani/Pan skontaktować w sprawach związanych z ochroną danych osobowych w następujący sposób:</w:t>
      </w:r>
    </w:p>
    <w:p w14:paraId="552CD1CC" w14:textId="26FDBAC9" w:rsidR="00402E43" w:rsidRPr="009F4468" w:rsidRDefault="00402E43">
      <w:pPr>
        <w:pStyle w:val="Akapitzlist"/>
        <w:numPr>
          <w:ilvl w:val="0"/>
          <w:numId w:val="27"/>
        </w:numPr>
        <w:spacing w:line="276" w:lineRule="auto"/>
        <w:ind w:left="567" w:hanging="284"/>
        <w:jc w:val="both"/>
        <w:rPr>
          <w:rFonts w:asciiTheme="minorHAnsi" w:hAnsiTheme="minorHAnsi" w:cstheme="minorHAnsi"/>
          <w:color w:val="EE0000"/>
          <w:sz w:val="22"/>
        </w:rPr>
      </w:pPr>
      <w:r w:rsidRPr="00381E92">
        <w:rPr>
          <w:rFonts w:asciiTheme="minorHAnsi" w:hAnsiTheme="minorHAnsi" w:cstheme="minorHAnsi"/>
          <w:sz w:val="22"/>
        </w:rPr>
        <w:t xml:space="preserve">pod adresem poczty elektronicznej: </w:t>
      </w:r>
      <w:r w:rsidR="009917A5" w:rsidRPr="009917A5">
        <w:rPr>
          <w:rFonts w:asciiTheme="minorHAnsi" w:hAnsiTheme="minorHAnsi" w:cstheme="minorHAnsi"/>
          <w:sz w:val="22"/>
        </w:rPr>
        <w:t>iodzsrckp@wp.pl</w:t>
      </w:r>
    </w:p>
    <w:p w14:paraId="337956DA" w14:textId="77777777" w:rsidR="00402E43" w:rsidRPr="00381E92" w:rsidRDefault="00402E43">
      <w:pPr>
        <w:pStyle w:val="Akapitzlist"/>
        <w:numPr>
          <w:ilvl w:val="0"/>
          <w:numId w:val="27"/>
        </w:numPr>
        <w:spacing w:line="276" w:lineRule="auto"/>
        <w:ind w:left="567" w:hanging="284"/>
        <w:jc w:val="both"/>
        <w:rPr>
          <w:rFonts w:asciiTheme="minorHAnsi" w:hAnsiTheme="minorHAnsi" w:cstheme="minorHAnsi"/>
          <w:sz w:val="22"/>
        </w:rPr>
      </w:pPr>
      <w:r w:rsidRPr="00381E92">
        <w:rPr>
          <w:rFonts w:asciiTheme="minorHAnsi" w:hAnsiTheme="minorHAnsi" w:cstheme="minorHAnsi"/>
          <w:sz w:val="22"/>
        </w:rPr>
        <w:t>pisemnie na adres siedziby Administratora;</w:t>
      </w:r>
    </w:p>
    <w:p w14:paraId="1E04E701" w14:textId="4EF5DC8E" w:rsidR="000F4705" w:rsidRPr="000F4705" w:rsidRDefault="00402E43" w:rsidP="000F4705">
      <w:pPr>
        <w:pStyle w:val="Akapitzlist"/>
        <w:numPr>
          <w:ilvl w:val="0"/>
          <w:numId w:val="26"/>
        </w:numPr>
        <w:ind w:left="284" w:hanging="284"/>
        <w:jc w:val="both"/>
        <w:rPr>
          <w:rFonts w:asciiTheme="minorHAnsi" w:hAnsiTheme="minorHAnsi" w:cstheme="minorHAnsi"/>
          <w:b/>
          <w:bCs/>
          <w:i/>
          <w:sz w:val="22"/>
        </w:rPr>
      </w:pPr>
      <w:r w:rsidRPr="00381E92">
        <w:rPr>
          <w:rFonts w:asciiTheme="minorHAnsi" w:hAnsiTheme="minorHAnsi" w:cstheme="minorHAnsi"/>
          <w:sz w:val="22"/>
        </w:rPr>
        <w:t>Pani/Pana dane osobowe przetwarzane będą na podstawie art. 6 ust. 1 lit. c RODO w celu związanym</w:t>
      </w:r>
      <w:r w:rsidR="0054311B">
        <w:rPr>
          <w:rFonts w:asciiTheme="minorHAnsi" w:hAnsiTheme="minorHAnsi" w:cstheme="minorHAnsi"/>
          <w:sz w:val="22"/>
        </w:rPr>
        <w:t xml:space="preserve"> z</w:t>
      </w:r>
      <w:r w:rsidRPr="00381E92">
        <w:rPr>
          <w:rFonts w:asciiTheme="minorHAnsi" w:hAnsiTheme="minorHAnsi" w:cstheme="minorHAnsi"/>
          <w:sz w:val="22"/>
        </w:rPr>
        <w:t xml:space="preserve"> postępowaniem o udzielenie zamówienia publicznego</w:t>
      </w:r>
      <w:r w:rsidR="0054311B">
        <w:rPr>
          <w:rFonts w:asciiTheme="minorHAnsi" w:hAnsiTheme="minorHAnsi" w:cstheme="minorHAnsi"/>
          <w:sz w:val="22"/>
        </w:rPr>
        <w:t xml:space="preserve"> </w:t>
      </w:r>
      <w:r w:rsidRPr="00381E92">
        <w:rPr>
          <w:rFonts w:asciiTheme="minorHAnsi" w:hAnsiTheme="minorHAnsi" w:cstheme="minorHAnsi"/>
          <w:sz w:val="22"/>
        </w:rPr>
        <w:t xml:space="preserve">nr </w:t>
      </w:r>
      <w:r w:rsidR="000A476F" w:rsidRPr="000A476F">
        <w:rPr>
          <w:rFonts w:asciiTheme="minorHAnsi" w:hAnsiTheme="minorHAnsi" w:cstheme="minorHAnsi"/>
          <w:b/>
          <w:bCs/>
          <w:sz w:val="22"/>
        </w:rPr>
        <w:t>ZP/</w:t>
      </w:r>
      <w:r w:rsidR="009917A5" w:rsidRPr="000A476F">
        <w:rPr>
          <w:rFonts w:asciiTheme="minorHAnsi" w:hAnsiTheme="minorHAnsi" w:cstheme="minorHAnsi"/>
          <w:b/>
          <w:bCs/>
          <w:sz w:val="22"/>
        </w:rPr>
        <w:t>202</w:t>
      </w:r>
      <w:r w:rsidR="005F21AB" w:rsidRPr="000A476F">
        <w:rPr>
          <w:rFonts w:asciiTheme="minorHAnsi" w:hAnsiTheme="minorHAnsi" w:cstheme="minorHAnsi"/>
          <w:b/>
          <w:bCs/>
          <w:sz w:val="22"/>
        </w:rPr>
        <w:t>6</w:t>
      </w:r>
      <w:r w:rsidR="009917A5" w:rsidRPr="009917A5">
        <w:rPr>
          <w:rFonts w:asciiTheme="minorHAnsi" w:hAnsiTheme="minorHAnsi" w:cstheme="minorHAnsi"/>
          <w:b/>
          <w:bCs/>
          <w:sz w:val="22"/>
        </w:rPr>
        <w:t>/</w:t>
      </w:r>
      <w:r w:rsidR="000F4705">
        <w:rPr>
          <w:rFonts w:asciiTheme="minorHAnsi" w:hAnsiTheme="minorHAnsi" w:cstheme="minorHAnsi"/>
          <w:b/>
          <w:bCs/>
          <w:sz w:val="22"/>
        </w:rPr>
        <w:t>7</w:t>
      </w:r>
      <w:r w:rsidR="005F21AB">
        <w:rPr>
          <w:rFonts w:asciiTheme="minorHAnsi" w:hAnsiTheme="minorHAnsi" w:cstheme="minorHAnsi"/>
          <w:b/>
          <w:bCs/>
          <w:sz w:val="22"/>
        </w:rPr>
        <w:t>/</w:t>
      </w:r>
      <w:r w:rsidR="009917A5" w:rsidRPr="009917A5">
        <w:rPr>
          <w:rFonts w:asciiTheme="minorHAnsi" w:hAnsiTheme="minorHAnsi" w:cstheme="minorHAnsi"/>
          <w:b/>
          <w:bCs/>
          <w:sz w:val="22"/>
        </w:rPr>
        <w:t xml:space="preserve">JM </w:t>
      </w:r>
      <w:r w:rsidRPr="009917A5">
        <w:rPr>
          <w:rFonts w:asciiTheme="minorHAnsi" w:hAnsiTheme="minorHAnsi" w:cstheme="minorHAnsi"/>
          <w:b/>
          <w:bCs/>
          <w:sz w:val="22"/>
        </w:rPr>
        <w:t>pn.:</w:t>
      </w:r>
      <w:r w:rsidR="009917A5">
        <w:rPr>
          <w:rFonts w:asciiTheme="minorHAnsi" w:hAnsiTheme="minorHAnsi" w:cstheme="minorHAnsi"/>
          <w:b/>
          <w:bCs/>
          <w:sz w:val="22"/>
        </w:rPr>
        <w:t xml:space="preserve"> </w:t>
      </w:r>
      <w:r w:rsidR="000F4705" w:rsidRPr="000F4705">
        <w:rPr>
          <w:rFonts w:asciiTheme="minorHAnsi" w:hAnsiTheme="minorHAnsi" w:cstheme="minorHAnsi"/>
          <w:b/>
          <w:bCs/>
          <w:sz w:val="22"/>
        </w:rPr>
        <w:t>„</w:t>
      </w:r>
      <w:r w:rsidR="000F4705" w:rsidRPr="000F4705">
        <w:rPr>
          <w:rFonts w:asciiTheme="minorHAnsi" w:hAnsiTheme="minorHAnsi" w:cstheme="minorHAnsi"/>
          <w:b/>
          <w:bCs/>
          <w:i/>
          <w:sz w:val="22"/>
        </w:rPr>
        <w:t xml:space="preserve">Zorganizowanie i przeprowadzenie kursu urządzeń </w:t>
      </w:r>
      <w:proofErr w:type="spellStart"/>
      <w:r w:rsidR="000F4705" w:rsidRPr="000F4705">
        <w:rPr>
          <w:rFonts w:asciiTheme="minorHAnsi" w:hAnsiTheme="minorHAnsi" w:cstheme="minorHAnsi"/>
          <w:b/>
          <w:bCs/>
          <w:i/>
          <w:sz w:val="22"/>
        </w:rPr>
        <w:t>energetyczno</w:t>
      </w:r>
      <w:proofErr w:type="spellEnd"/>
      <w:r w:rsidR="000F4705" w:rsidRPr="000F4705">
        <w:rPr>
          <w:rFonts w:asciiTheme="minorHAnsi" w:hAnsiTheme="minorHAnsi" w:cstheme="minorHAnsi"/>
          <w:b/>
          <w:bCs/>
          <w:i/>
          <w:sz w:val="22"/>
        </w:rPr>
        <w:t xml:space="preserve"> – eksploatacyjnych”</w:t>
      </w:r>
      <w:r w:rsidR="000F4705">
        <w:rPr>
          <w:rFonts w:asciiTheme="minorHAnsi" w:hAnsiTheme="minorHAnsi" w:cstheme="minorHAnsi"/>
          <w:b/>
          <w:bCs/>
          <w:i/>
          <w:sz w:val="22"/>
        </w:rPr>
        <w:t>.</w:t>
      </w:r>
    </w:p>
    <w:p w14:paraId="636035BA" w14:textId="69C33A66" w:rsidR="00402E43" w:rsidRPr="00381E92" w:rsidRDefault="00402E43">
      <w:pPr>
        <w:pStyle w:val="Akapitzlist"/>
        <w:numPr>
          <w:ilvl w:val="0"/>
          <w:numId w:val="26"/>
        </w:numPr>
        <w:spacing w:line="276" w:lineRule="auto"/>
        <w:ind w:left="284" w:hanging="284"/>
        <w:jc w:val="both"/>
        <w:rPr>
          <w:rFonts w:asciiTheme="minorHAnsi" w:hAnsiTheme="minorHAnsi" w:cstheme="minorHAnsi"/>
          <w:b/>
          <w:bCs/>
          <w:i/>
          <w:iCs/>
          <w:sz w:val="22"/>
        </w:rPr>
      </w:pPr>
      <w:r w:rsidRPr="00381E92">
        <w:rPr>
          <w:rFonts w:asciiTheme="minorHAnsi" w:hAnsiTheme="minorHAnsi" w:cstheme="minorHAnsi"/>
          <w:sz w:val="22"/>
        </w:rPr>
        <w:t>odbiorcami Pani/Pana danych osobowych będą osoby lub podmioty, którym udostępniona zostanie</w:t>
      </w:r>
      <w:r w:rsidR="0056030A" w:rsidRPr="00381E92">
        <w:rPr>
          <w:rFonts w:asciiTheme="minorHAnsi" w:hAnsiTheme="minorHAnsi" w:cstheme="minorHAnsi"/>
          <w:sz w:val="22"/>
        </w:rPr>
        <w:t>;</w:t>
      </w:r>
      <w:r w:rsidR="0054311B">
        <w:rPr>
          <w:rFonts w:asciiTheme="minorHAnsi" w:hAnsiTheme="minorHAnsi" w:cstheme="minorHAnsi"/>
          <w:sz w:val="22"/>
        </w:rPr>
        <w:t xml:space="preserve"> </w:t>
      </w:r>
      <w:r w:rsidRPr="00381E92">
        <w:rPr>
          <w:rFonts w:asciiTheme="minorHAnsi" w:hAnsiTheme="minorHAnsi" w:cstheme="minorHAnsi"/>
          <w:sz w:val="22"/>
        </w:rPr>
        <w:t>dokumentacja postępowania w oparciu o art. 18 oraz art. 74 ust. 1 ustawy z dnia 11 września 2019 r. – Prawo zamówień publicznych (</w:t>
      </w:r>
      <w:proofErr w:type="spellStart"/>
      <w:r w:rsidR="005F21AB">
        <w:rPr>
          <w:rFonts w:asciiTheme="minorHAnsi" w:hAnsiTheme="minorHAnsi" w:cstheme="minorHAnsi"/>
          <w:sz w:val="22"/>
        </w:rPr>
        <w:t>t.j</w:t>
      </w:r>
      <w:proofErr w:type="spellEnd"/>
      <w:r w:rsidR="005F21AB">
        <w:rPr>
          <w:rFonts w:asciiTheme="minorHAnsi" w:hAnsiTheme="minorHAnsi" w:cstheme="minorHAnsi"/>
          <w:sz w:val="22"/>
        </w:rPr>
        <w:t>.</w:t>
      </w:r>
      <w:r w:rsidR="00294AFB" w:rsidRPr="00381E92">
        <w:rPr>
          <w:rFonts w:asciiTheme="minorHAnsi" w:hAnsiTheme="minorHAnsi" w:cstheme="minorHAnsi"/>
          <w:sz w:val="22"/>
        </w:rPr>
        <w:t xml:space="preserve"> </w:t>
      </w:r>
      <w:r w:rsidRPr="00381E92">
        <w:rPr>
          <w:rFonts w:asciiTheme="minorHAnsi" w:hAnsiTheme="minorHAnsi" w:cstheme="minorHAnsi"/>
          <w:sz w:val="22"/>
        </w:rPr>
        <w:t xml:space="preserve">Dz.U. z </w:t>
      </w:r>
      <w:r w:rsidR="009E5E76" w:rsidRPr="00381E92">
        <w:rPr>
          <w:rFonts w:asciiTheme="minorHAnsi" w:hAnsiTheme="minorHAnsi" w:cstheme="minorHAnsi"/>
          <w:sz w:val="22"/>
        </w:rPr>
        <w:t>202</w:t>
      </w:r>
      <w:r w:rsidR="005F21AB">
        <w:rPr>
          <w:rFonts w:asciiTheme="minorHAnsi" w:hAnsiTheme="minorHAnsi" w:cstheme="minorHAnsi"/>
          <w:sz w:val="22"/>
        </w:rPr>
        <w:t>6</w:t>
      </w:r>
      <w:r w:rsidR="00227DD3">
        <w:rPr>
          <w:rFonts w:asciiTheme="minorHAnsi" w:hAnsiTheme="minorHAnsi" w:cstheme="minorHAnsi"/>
          <w:sz w:val="22"/>
        </w:rPr>
        <w:t xml:space="preserve"> </w:t>
      </w:r>
      <w:r w:rsidRPr="00381E92">
        <w:rPr>
          <w:rFonts w:asciiTheme="minorHAnsi" w:hAnsiTheme="minorHAnsi" w:cstheme="minorHAnsi"/>
          <w:sz w:val="22"/>
        </w:rPr>
        <w:t xml:space="preserve">r. poz. </w:t>
      </w:r>
      <w:r w:rsidR="00A1736B">
        <w:rPr>
          <w:rFonts w:asciiTheme="minorHAnsi" w:hAnsiTheme="minorHAnsi" w:cstheme="minorHAnsi"/>
          <w:sz w:val="22"/>
        </w:rPr>
        <w:t>793</w:t>
      </w:r>
      <w:r w:rsidRPr="00381E92">
        <w:rPr>
          <w:rFonts w:asciiTheme="minorHAnsi" w:hAnsiTheme="minorHAnsi" w:cstheme="minorHAnsi"/>
          <w:sz w:val="22"/>
        </w:rPr>
        <w:t xml:space="preserve">), dalej „ustawa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w:t>
      </w:r>
    </w:p>
    <w:p w14:paraId="7CFA0AAA"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Pani/Pana dane osobowe będą przechowywane przez okres, który wyznaczony zostanie przede wszystkim na podstawie rozporządzenia Prezesa Rady Ministrów w sprawie instrukcji kancelaryjnej, </w:t>
      </w:r>
      <w:r w:rsidRPr="00381E92">
        <w:rPr>
          <w:rFonts w:asciiTheme="minorHAnsi" w:hAnsiTheme="minorHAnsi" w:cstheme="minorHAnsi"/>
          <w:sz w:val="22"/>
        </w:rPr>
        <w:lastRenderedPageBreak/>
        <w:t>jednolitych rzeczowych wykazów akt oraz instrukcji w sprawie działania archiwów zakładowych, chyba że przepisy szczególne stanowią inaczej;</w:t>
      </w:r>
    </w:p>
    <w:p w14:paraId="1F7823C1"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 xml:space="preserve">obowiązek podania przez Panią/Pana danych osobowych bezpośrednio Pani/Pana dotyczących jest wymogiem ustawowym określonym w przepisach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związanym z udziałem w postępowaniu o udzielenie zamówienia publicznego; konsekwencje niepodania określonych danych wynikają z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t>
      </w:r>
    </w:p>
    <w:p w14:paraId="5F0070AA"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odniesieniu do Pani/Pana danych osobowych decyzje nie będą podejmowane w sposób zautomatyzowany, stosowanie do art. 22 RODO;</w:t>
      </w:r>
    </w:p>
    <w:p w14:paraId="2EEF0386"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posiada Pani/Pan:</w:t>
      </w:r>
    </w:p>
    <w:p w14:paraId="2266F663"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podstawie art. 15 RODO prawo dostępu do danych osobowych Pani/Pana dotyczących;</w:t>
      </w:r>
    </w:p>
    <w:p w14:paraId="6306EB1C"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na podstawie art. 16 RODO prawo do sprostowania Pani/Pana danych osobowych (1);</w:t>
      </w:r>
    </w:p>
    <w:p w14:paraId="1B768563"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 xml:space="preserve">na podstawie art. 18 RODO prawo żądania od administratora ograniczenia przetwarzania danych osobowych z zastrzeżeniem przypadków, o których mowa w art. 18 ust. 2 RODO (2);  </w:t>
      </w:r>
    </w:p>
    <w:p w14:paraId="2CE7F63E" w14:textId="77777777" w:rsidR="00402E43" w:rsidRPr="00381E92" w:rsidRDefault="00402E43">
      <w:pPr>
        <w:pStyle w:val="Akapitzlist"/>
        <w:numPr>
          <w:ilvl w:val="0"/>
          <w:numId w:val="28"/>
        </w:numPr>
        <w:spacing w:line="276" w:lineRule="auto"/>
        <w:ind w:left="709"/>
        <w:jc w:val="both"/>
        <w:rPr>
          <w:rFonts w:asciiTheme="minorHAnsi" w:hAnsiTheme="minorHAnsi" w:cstheme="minorHAnsi"/>
          <w:sz w:val="22"/>
        </w:rPr>
      </w:pPr>
      <w:r w:rsidRPr="00381E92">
        <w:rPr>
          <w:rFonts w:asciiTheme="minorHAnsi" w:hAnsiTheme="minorHAnsi" w:cstheme="minorHAnsi"/>
          <w:sz w:val="22"/>
        </w:rPr>
        <w:t>prawo do wniesienia skargi do Prezesa Urzędu Ochrony Danych Osobowych, gdy uzna Pani/</w:t>
      </w:r>
      <w:r w:rsidR="00B2797A" w:rsidRPr="00381E92">
        <w:rPr>
          <w:rFonts w:asciiTheme="minorHAnsi" w:hAnsiTheme="minorHAnsi" w:cstheme="minorHAnsi"/>
          <w:sz w:val="22"/>
        </w:rPr>
        <w:t>Pan, że</w:t>
      </w:r>
      <w:r w:rsidRPr="00381E92">
        <w:rPr>
          <w:rFonts w:asciiTheme="minorHAnsi" w:hAnsiTheme="minorHAnsi" w:cstheme="minorHAnsi"/>
          <w:sz w:val="22"/>
        </w:rPr>
        <w:t xml:space="preserve"> przetwarzanie danych osobowych Pani/Pana dotyczących narusza przepisy RODO;</w:t>
      </w:r>
    </w:p>
    <w:p w14:paraId="59DE62BE" w14:textId="77777777" w:rsidR="00402E43" w:rsidRPr="00381E92" w:rsidRDefault="00402E43">
      <w:pPr>
        <w:pStyle w:val="Akapitzlist"/>
        <w:numPr>
          <w:ilvl w:val="0"/>
          <w:numId w:val="26"/>
        </w:numPr>
        <w:spacing w:line="276" w:lineRule="auto"/>
        <w:ind w:left="284" w:hanging="284"/>
        <w:jc w:val="both"/>
        <w:rPr>
          <w:rFonts w:asciiTheme="minorHAnsi" w:hAnsiTheme="minorHAnsi" w:cstheme="minorHAnsi"/>
          <w:sz w:val="22"/>
        </w:rPr>
      </w:pPr>
      <w:r w:rsidRPr="00381E92">
        <w:rPr>
          <w:rFonts w:asciiTheme="minorHAnsi" w:hAnsiTheme="minorHAnsi" w:cstheme="minorHAnsi"/>
          <w:sz w:val="22"/>
        </w:rPr>
        <w:t>nie przysługuje Pani/Panu:</w:t>
      </w:r>
    </w:p>
    <w:p w14:paraId="437EF208" w14:textId="77777777" w:rsidR="00402E43" w:rsidRPr="00381E92" w:rsidRDefault="00402E43">
      <w:pPr>
        <w:pStyle w:val="Akapitzlist"/>
        <w:numPr>
          <w:ilvl w:val="0"/>
          <w:numId w:val="29"/>
        </w:numPr>
        <w:spacing w:line="276" w:lineRule="auto"/>
        <w:jc w:val="both"/>
        <w:rPr>
          <w:rFonts w:asciiTheme="minorHAnsi" w:hAnsiTheme="minorHAnsi" w:cstheme="minorHAnsi"/>
          <w:sz w:val="22"/>
        </w:rPr>
      </w:pPr>
      <w:r w:rsidRPr="00381E92">
        <w:rPr>
          <w:rFonts w:asciiTheme="minorHAnsi" w:hAnsiTheme="minorHAnsi" w:cstheme="minorHAnsi"/>
          <w:sz w:val="22"/>
        </w:rPr>
        <w:t>w związku z art. 17 ust. 3 lit. b, d lub e RODO prawo do usunięcia danych osobowych;</w:t>
      </w:r>
    </w:p>
    <w:p w14:paraId="78180308" w14:textId="77777777" w:rsidR="00402E43" w:rsidRPr="00381E92" w:rsidRDefault="00402E43">
      <w:pPr>
        <w:pStyle w:val="Akapitzlist"/>
        <w:numPr>
          <w:ilvl w:val="0"/>
          <w:numId w:val="29"/>
        </w:numPr>
        <w:spacing w:line="276" w:lineRule="auto"/>
        <w:jc w:val="both"/>
        <w:rPr>
          <w:rFonts w:asciiTheme="minorHAnsi" w:hAnsiTheme="minorHAnsi" w:cstheme="minorHAnsi"/>
          <w:sz w:val="22"/>
        </w:rPr>
      </w:pPr>
      <w:r w:rsidRPr="00381E92">
        <w:rPr>
          <w:rFonts w:asciiTheme="minorHAnsi" w:hAnsiTheme="minorHAnsi" w:cstheme="minorHAnsi"/>
          <w:sz w:val="22"/>
        </w:rPr>
        <w:t>prawo do przenoszenia danych osobowych, o którym mowa w art. 20 RODO;</w:t>
      </w:r>
    </w:p>
    <w:p w14:paraId="4C3939D9" w14:textId="77777777" w:rsidR="00402E43" w:rsidRPr="00381E92" w:rsidRDefault="00402E43">
      <w:pPr>
        <w:pStyle w:val="Akapitzlist"/>
        <w:numPr>
          <w:ilvl w:val="0"/>
          <w:numId w:val="29"/>
        </w:numPr>
        <w:spacing w:line="276" w:lineRule="auto"/>
        <w:jc w:val="both"/>
        <w:rPr>
          <w:rFonts w:asciiTheme="minorHAnsi" w:hAnsiTheme="minorHAnsi" w:cstheme="minorHAnsi"/>
          <w:b/>
          <w:bCs/>
          <w:sz w:val="22"/>
        </w:rPr>
      </w:pPr>
      <w:r w:rsidRPr="00381E92">
        <w:rPr>
          <w:rFonts w:asciiTheme="minorHAnsi" w:hAnsiTheme="minorHAnsi" w:cstheme="minorHAnsi"/>
          <w:b/>
          <w:bCs/>
          <w:sz w:val="22"/>
        </w:rPr>
        <w:t>na podstawie art. 21 RODO prawo sprzeciwu, wobec przetwarzania danych osobowych, gdyż podstawą prawną przetwarzania Pani/Pana danych osobowych jest art. 6 ust. 1 lit. c RODO.</w:t>
      </w:r>
    </w:p>
    <w:p w14:paraId="4A6D220F" w14:textId="5D462D0E"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(1) wyjaśnienie: skorzystanie z prawa do sprostowania lub uzupełnienia nie może skutkować zmianą wyniku postępowania</w:t>
      </w:r>
      <w:r w:rsidR="0054311B">
        <w:rPr>
          <w:rFonts w:asciiTheme="minorHAnsi" w:hAnsiTheme="minorHAnsi" w:cstheme="minorHAnsi"/>
          <w:sz w:val="22"/>
        </w:rPr>
        <w:t xml:space="preserve"> </w:t>
      </w:r>
      <w:r w:rsidRPr="00381E92">
        <w:rPr>
          <w:rFonts w:asciiTheme="minorHAnsi" w:hAnsiTheme="minorHAnsi" w:cstheme="minorHAnsi"/>
          <w:sz w:val="22"/>
        </w:rPr>
        <w:t>o udzielenie zamówienia publicznego ani zmianą postanowień umowy w sprawie zamówienia publicznego w zakresie niezgodnym z ustawą.</w:t>
      </w:r>
    </w:p>
    <w:p w14:paraId="57C06653" w14:textId="77777777" w:rsidR="00402E43" w:rsidRPr="00381E92" w:rsidRDefault="00402E43" w:rsidP="00381E92">
      <w:pPr>
        <w:spacing w:line="276" w:lineRule="auto"/>
        <w:jc w:val="both"/>
        <w:rPr>
          <w:rFonts w:asciiTheme="minorHAnsi" w:hAnsiTheme="minorHAnsi" w:cstheme="minorHAnsi"/>
          <w:sz w:val="22"/>
        </w:rPr>
      </w:pPr>
      <w:r w:rsidRPr="00381E92">
        <w:rPr>
          <w:rFonts w:asciiTheme="minorHAnsi" w:hAnsiTheme="minorHAnsi" w:cstheme="minorHAnsi"/>
          <w:sz w:val="22"/>
        </w:rPr>
        <w:t xml:space="preserve">(2) wyjaśnienie: zgodnie z art. 19 ust. 3 ustawy </w:t>
      </w:r>
      <w:proofErr w:type="spellStart"/>
      <w:r w:rsidRPr="00381E92">
        <w:rPr>
          <w:rFonts w:asciiTheme="minorHAnsi" w:hAnsiTheme="minorHAnsi" w:cstheme="minorHAnsi"/>
          <w:sz w:val="22"/>
        </w:rPr>
        <w:t>Pzp</w:t>
      </w:r>
      <w:proofErr w:type="spellEnd"/>
      <w:r w:rsidRPr="00381E92">
        <w:rPr>
          <w:rFonts w:asciiTheme="minorHAnsi" w:hAnsiTheme="minorHAnsi" w:cstheme="minorHAnsi"/>
          <w:sz w:val="22"/>
        </w:rPr>
        <w:t xml:space="preserve"> wystąpienie z </w:t>
      </w:r>
      <w:r w:rsidR="00B2797A" w:rsidRPr="00381E92">
        <w:rPr>
          <w:rFonts w:asciiTheme="minorHAnsi" w:hAnsiTheme="minorHAnsi" w:cstheme="minorHAnsi"/>
          <w:sz w:val="22"/>
        </w:rPr>
        <w:t>zadaniem,</w:t>
      </w:r>
      <w:r w:rsidRPr="00381E92">
        <w:rPr>
          <w:rFonts w:asciiTheme="minorHAnsi" w:hAnsiTheme="minorHAnsi" w:cstheme="minorHAnsi"/>
          <w:sz w:val="22"/>
        </w:rPr>
        <w:t xml:space="preserve"> o którym mowa w art. 18 ust.1 rozporządzenia 2016/679, nie ogranicza przetwarzania danych osobowych do czasu zakończenia postepowania o udzielenie zamówienia publicznego.</w:t>
      </w:r>
    </w:p>
    <w:p w14:paraId="0B2265EE" w14:textId="77777777" w:rsidR="0022122E" w:rsidRPr="00381E92" w:rsidRDefault="0022122E" w:rsidP="00630E64">
      <w:pPr>
        <w:pStyle w:val="Nagwek1"/>
        <w:numPr>
          <w:ilvl w:val="0"/>
          <w:numId w:val="1"/>
        </w:numPr>
        <w:spacing w:line="276" w:lineRule="auto"/>
        <w:rPr>
          <w:rFonts w:asciiTheme="minorHAnsi" w:hAnsiTheme="minorHAnsi" w:cstheme="minorHAnsi"/>
          <w:sz w:val="22"/>
          <w:szCs w:val="22"/>
        </w:rPr>
      </w:pPr>
      <w:bookmarkStart w:id="44" w:name="_Toc238464738"/>
      <w:r w:rsidRPr="00381E92">
        <w:rPr>
          <w:rFonts w:asciiTheme="minorHAnsi" w:hAnsiTheme="minorHAnsi" w:cstheme="minorHAnsi"/>
          <w:sz w:val="22"/>
          <w:szCs w:val="22"/>
        </w:rPr>
        <w:t>Lista załączników</w:t>
      </w:r>
      <w:bookmarkEnd w:id="44"/>
    </w:p>
    <w:p w14:paraId="41AD24E4" w14:textId="77777777" w:rsidR="0022122E" w:rsidRPr="00381E92" w:rsidRDefault="0022122E" w:rsidP="00381E92">
      <w:pPr>
        <w:spacing w:after="0" w:line="276" w:lineRule="auto"/>
        <w:rPr>
          <w:rFonts w:asciiTheme="minorHAnsi" w:hAnsiTheme="minorHAnsi" w:cstheme="minorHAnsi"/>
          <w:sz w:val="22"/>
        </w:rPr>
      </w:pPr>
      <w:r w:rsidRPr="00381E92">
        <w:rPr>
          <w:rFonts w:asciiTheme="minorHAnsi" w:hAnsiTheme="minorHAnsi" w:cstheme="minorHAnsi"/>
          <w:sz w:val="22"/>
        </w:rPr>
        <w:t>Wymienione niżej załączniki stanowią integralną część Specyfikacji Istotnych Warunków Zamówienia:</w:t>
      </w:r>
    </w:p>
    <w:p w14:paraId="2A6D18F8" w14:textId="77777777" w:rsidR="0022122E" w:rsidRPr="00381E92" w:rsidRDefault="0022122E">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Formularz ofertowy</w:t>
      </w:r>
    </w:p>
    <w:p w14:paraId="3663A947" w14:textId="77777777" w:rsidR="001976B1" w:rsidRPr="00381E92" w:rsidRDefault="001976B1">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Oświadczenie potwierdzające spełnienie przez Wykonawcę warunków udziałów w postępowaniu oraz brak podstaw do wykluczenia</w:t>
      </w:r>
    </w:p>
    <w:p w14:paraId="2861D1B3" w14:textId="77777777" w:rsidR="001976B1" w:rsidRPr="00381E92" w:rsidRDefault="001976B1">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Oświadczenie  podmiotu udostepniającego zasoby potwierdzające spełnienie warunków udziałów w postępowaniu oraz brak podstaw do wykluczenia</w:t>
      </w:r>
    </w:p>
    <w:p w14:paraId="4BB68FC0" w14:textId="77777777" w:rsidR="0022122E" w:rsidRPr="00381E92" w:rsidRDefault="0022122E">
      <w:pPr>
        <w:pStyle w:val="Akapitzlist"/>
        <w:numPr>
          <w:ilvl w:val="0"/>
          <w:numId w:val="40"/>
        </w:numPr>
        <w:spacing w:after="0" w:line="276" w:lineRule="auto"/>
        <w:jc w:val="both"/>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Projekt umowy</w:t>
      </w:r>
    </w:p>
    <w:p w14:paraId="35B59CC8" w14:textId="77777777" w:rsidR="005C0D52" w:rsidRDefault="005C0D52">
      <w:pPr>
        <w:pStyle w:val="Akapitzlist"/>
        <w:numPr>
          <w:ilvl w:val="0"/>
          <w:numId w:val="40"/>
        </w:numPr>
        <w:spacing w:line="276" w:lineRule="auto"/>
        <w:rPr>
          <w:rFonts w:asciiTheme="minorHAnsi" w:hAnsiTheme="minorHAnsi" w:cstheme="minorHAnsi"/>
          <w:color w:val="000000" w:themeColor="text1"/>
          <w:sz w:val="22"/>
        </w:rPr>
      </w:pPr>
      <w:r w:rsidRPr="00381E92">
        <w:rPr>
          <w:rFonts w:asciiTheme="minorHAnsi" w:hAnsiTheme="minorHAnsi" w:cstheme="minorHAnsi"/>
          <w:color w:val="000000" w:themeColor="text1"/>
          <w:sz w:val="22"/>
        </w:rPr>
        <w:t xml:space="preserve">Wzór oświadczenia o aktualności informacji zawartych w oświadczeniu, o którym mowa w art. 125 ust. 1 ustawy </w:t>
      </w:r>
      <w:proofErr w:type="spellStart"/>
      <w:r w:rsidRPr="00381E92">
        <w:rPr>
          <w:rFonts w:asciiTheme="minorHAnsi" w:hAnsiTheme="minorHAnsi" w:cstheme="minorHAnsi"/>
          <w:color w:val="000000" w:themeColor="text1"/>
          <w:sz w:val="22"/>
        </w:rPr>
        <w:t>Pzp</w:t>
      </w:r>
      <w:proofErr w:type="spellEnd"/>
      <w:r w:rsidRPr="00381E92">
        <w:rPr>
          <w:rFonts w:asciiTheme="minorHAnsi" w:hAnsiTheme="minorHAnsi" w:cstheme="minorHAnsi"/>
          <w:color w:val="000000" w:themeColor="text1"/>
          <w:sz w:val="22"/>
        </w:rPr>
        <w:t>.</w:t>
      </w:r>
    </w:p>
    <w:p w14:paraId="134C6AF1" w14:textId="77777777" w:rsidR="009F4468" w:rsidRPr="00381E92" w:rsidRDefault="009F4468">
      <w:pPr>
        <w:pStyle w:val="Akapitzlist"/>
        <w:numPr>
          <w:ilvl w:val="0"/>
          <w:numId w:val="40"/>
        </w:numPr>
        <w:spacing w:line="276" w:lineRule="auto"/>
        <w:rPr>
          <w:rFonts w:asciiTheme="minorHAnsi" w:hAnsiTheme="minorHAnsi" w:cstheme="minorHAnsi"/>
          <w:color w:val="000000" w:themeColor="text1"/>
          <w:sz w:val="22"/>
        </w:rPr>
      </w:pPr>
      <w:r>
        <w:rPr>
          <w:rFonts w:asciiTheme="minorHAnsi" w:hAnsiTheme="minorHAnsi" w:cstheme="minorHAnsi"/>
          <w:color w:val="000000" w:themeColor="text1"/>
          <w:sz w:val="22"/>
        </w:rPr>
        <w:t>Wykaz osób</w:t>
      </w:r>
    </w:p>
    <w:p w14:paraId="75AF618F" w14:textId="77777777" w:rsidR="005C0D52" w:rsidRPr="00381E92" w:rsidRDefault="005C0D52" w:rsidP="00381E92">
      <w:pPr>
        <w:pStyle w:val="Akapitzlist"/>
        <w:spacing w:after="0" w:line="276" w:lineRule="auto"/>
        <w:jc w:val="both"/>
        <w:rPr>
          <w:rFonts w:asciiTheme="minorHAnsi" w:hAnsiTheme="minorHAnsi" w:cstheme="minorHAnsi"/>
          <w:color w:val="000000" w:themeColor="text1"/>
          <w:sz w:val="22"/>
        </w:rPr>
      </w:pPr>
    </w:p>
    <w:p w14:paraId="643EAC20" w14:textId="77777777" w:rsidR="004A6922" w:rsidRPr="00381E92" w:rsidRDefault="004A6922" w:rsidP="00381E92">
      <w:pPr>
        <w:spacing w:after="0" w:line="276" w:lineRule="auto"/>
        <w:jc w:val="both"/>
        <w:rPr>
          <w:rFonts w:asciiTheme="minorHAnsi" w:hAnsiTheme="minorHAnsi" w:cstheme="minorHAnsi"/>
          <w:color w:val="000000" w:themeColor="text1"/>
          <w:sz w:val="22"/>
        </w:rPr>
      </w:pPr>
    </w:p>
    <w:p w14:paraId="535E2728" w14:textId="77777777" w:rsidR="0022122E" w:rsidRPr="00381E92" w:rsidRDefault="0022122E" w:rsidP="00381E92">
      <w:pPr>
        <w:spacing w:after="0" w:line="276" w:lineRule="auto"/>
        <w:rPr>
          <w:rFonts w:asciiTheme="minorHAnsi" w:hAnsiTheme="minorHAnsi" w:cstheme="minorHAnsi"/>
          <w:sz w:val="22"/>
        </w:rPr>
      </w:pPr>
    </w:p>
    <w:p w14:paraId="5E111A12" w14:textId="77777777" w:rsidR="00EB1F10" w:rsidRPr="00381E92" w:rsidRDefault="00CA73DC" w:rsidP="00381E92">
      <w:pPr>
        <w:spacing w:after="0" w:line="276" w:lineRule="auto"/>
        <w:rPr>
          <w:rFonts w:asciiTheme="minorHAnsi" w:hAnsiTheme="minorHAnsi" w:cstheme="minorHAnsi"/>
          <w:sz w:val="22"/>
        </w:rPr>
      </w:pPr>
      <w:proofErr w:type="spellStart"/>
      <w:r w:rsidRPr="00381E92">
        <w:rPr>
          <w:rFonts w:asciiTheme="minorHAnsi" w:hAnsiTheme="minorHAnsi" w:cstheme="minorHAnsi"/>
          <w:sz w:val="22"/>
        </w:rPr>
        <w:t>Sporz</w:t>
      </w:r>
      <w:proofErr w:type="spellEnd"/>
      <w:r w:rsidRPr="00381E92">
        <w:rPr>
          <w:rFonts w:asciiTheme="minorHAnsi" w:hAnsiTheme="minorHAnsi" w:cstheme="minorHAnsi"/>
          <w:sz w:val="22"/>
        </w:rPr>
        <w:t xml:space="preserve">.: J. </w:t>
      </w:r>
      <w:r w:rsidR="004A6922" w:rsidRPr="00381E92">
        <w:rPr>
          <w:rFonts w:asciiTheme="minorHAnsi" w:hAnsiTheme="minorHAnsi" w:cstheme="minorHAnsi"/>
          <w:sz w:val="22"/>
        </w:rPr>
        <w:t>Mlak</w:t>
      </w:r>
    </w:p>
    <w:sectPr w:rsidR="00EB1F10" w:rsidRPr="00381E92" w:rsidSect="00856B5E">
      <w:headerReference w:type="default" r:id="rId12"/>
      <w:footerReference w:type="default" r:id="rId13"/>
      <w:headerReference w:type="first" r:id="rId14"/>
      <w:pgSz w:w="11906" w:h="16838"/>
      <w:pgMar w:top="993"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78C2" w14:textId="77777777" w:rsidR="0042691B" w:rsidRDefault="0042691B" w:rsidP="00856B5E">
      <w:pPr>
        <w:spacing w:after="0" w:line="240" w:lineRule="auto"/>
      </w:pPr>
      <w:r>
        <w:separator/>
      </w:r>
    </w:p>
  </w:endnote>
  <w:endnote w:type="continuationSeparator" w:id="0">
    <w:p w14:paraId="294993FB" w14:textId="77777777" w:rsidR="0042691B" w:rsidRDefault="0042691B" w:rsidP="0085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301806"/>
      <w:docPartObj>
        <w:docPartGallery w:val="Page Numbers (Bottom of Page)"/>
        <w:docPartUnique/>
      </w:docPartObj>
    </w:sdtPr>
    <w:sdtEndPr/>
    <w:sdtContent>
      <w:sdt>
        <w:sdtPr>
          <w:id w:val="-1769616900"/>
          <w:docPartObj>
            <w:docPartGallery w:val="Page Numbers (Top of Page)"/>
            <w:docPartUnique/>
          </w:docPartObj>
        </w:sdtPr>
        <w:sdtEndPr/>
        <w:sdtContent>
          <w:p w14:paraId="7B8DF868" w14:textId="77777777" w:rsidR="006F5738" w:rsidRPr="003038AE" w:rsidRDefault="006F5738" w:rsidP="003038AE">
            <w:pPr>
              <w:tabs>
                <w:tab w:val="center" w:pos="4536"/>
                <w:tab w:val="right" w:pos="9072"/>
              </w:tabs>
              <w:spacing w:after="200" w:line="276" w:lineRule="auto"/>
              <w:jc w:val="center"/>
              <w:rPr>
                <w:rFonts w:ascii="Times New Roman" w:eastAsia="Calibri" w:hAnsi="Times New Roman" w:cs="Times New Roman"/>
                <w:i/>
                <w:szCs w:val="18"/>
              </w:rPr>
            </w:pPr>
          </w:p>
          <w:p w14:paraId="107F9B08" w14:textId="77777777" w:rsidR="006F5738" w:rsidRDefault="006F5738">
            <w:pPr>
              <w:pStyle w:val="Stopka"/>
              <w:jc w:val="right"/>
            </w:pPr>
            <w:r w:rsidRPr="00694B15">
              <w:rPr>
                <w:sz w:val="14"/>
                <w:szCs w:val="14"/>
              </w:rPr>
              <w:t xml:space="preserve">Strona </w:t>
            </w:r>
            <w:r w:rsidRPr="00694B15">
              <w:rPr>
                <w:sz w:val="14"/>
                <w:szCs w:val="14"/>
              </w:rPr>
              <w:fldChar w:fldCharType="begin"/>
            </w:r>
            <w:r w:rsidRPr="00694B15">
              <w:rPr>
                <w:sz w:val="14"/>
                <w:szCs w:val="14"/>
              </w:rPr>
              <w:instrText>PAGE</w:instrText>
            </w:r>
            <w:r w:rsidRPr="00694B15">
              <w:rPr>
                <w:sz w:val="14"/>
                <w:szCs w:val="14"/>
              </w:rPr>
              <w:fldChar w:fldCharType="separate"/>
            </w:r>
            <w:r w:rsidR="002E267F">
              <w:rPr>
                <w:noProof/>
                <w:sz w:val="14"/>
                <w:szCs w:val="14"/>
              </w:rPr>
              <w:t>4</w:t>
            </w:r>
            <w:r w:rsidRPr="00694B15">
              <w:rPr>
                <w:sz w:val="14"/>
                <w:szCs w:val="14"/>
              </w:rPr>
              <w:fldChar w:fldCharType="end"/>
            </w:r>
            <w:r w:rsidRPr="00694B15">
              <w:rPr>
                <w:sz w:val="14"/>
                <w:szCs w:val="14"/>
              </w:rPr>
              <w:t xml:space="preserve"> z </w:t>
            </w:r>
            <w:r w:rsidRPr="00694B15">
              <w:rPr>
                <w:sz w:val="14"/>
                <w:szCs w:val="14"/>
              </w:rPr>
              <w:fldChar w:fldCharType="begin"/>
            </w:r>
            <w:r w:rsidRPr="00694B15">
              <w:rPr>
                <w:sz w:val="14"/>
                <w:szCs w:val="14"/>
              </w:rPr>
              <w:instrText>NUMPAGES</w:instrText>
            </w:r>
            <w:r w:rsidRPr="00694B15">
              <w:rPr>
                <w:sz w:val="14"/>
                <w:szCs w:val="14"/>
              </w:rPr>
              <w:fldChar w:fldCharType="separate"/>
            </w:r>
            <w:r w:rsidR="002E267F">
              <w:rPr>
                <w:noProof/>
                <w:sz w:val="14"/>
                <w:szCs w:val="14"/>
              </w:rPr>
              <w:t>23</w:t>
            </w:r>
            <w:r w:rsidRPr="00694B15">
              <w:rPr>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21D83" w14:textId="77777777" w:rsidR="0042691B" w:rsidRDefault="0042691B" w:rsidP="00856B5E">
      <w:pPr>
        <w:spacing w:after="0" w:line="240" w:lineRule="auto"/>
      </w:pPr>
      <w:bookmarkStart w:id="0" w:name="_Hlk67474078"/>
      <w:bookmarkEnd w:id="0"/>
      <w:r>
        <w:separator/>
      </w:r>
    </w:p>
  </w:footnote>
  <w:footnote w:type="continuationSeparator" w:id="0">
    <w:p w14:paraId="7216990E" w14:textId="77777777" w:rsidR="0042691B" w:rsidRDefault="0042691B" w:rsidP="0085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B01E" w14:textId="77777777" w:rsidR="006F5738" w:rsidRPr="00856B5E" w:rsidRDefault="006F5738" w:rsidP="00856B5E">
    <w:pPr>
      <w:rPr>
        <w:rFonts w:ascii="Calibri" w:eastAsia="Calibri" w:hAnsi="Calibri" w:cs="Times New Roman"/>
        <w:sz w:val="22"/>
      </w:rPr>
    </w:pPr>
  </w:p>
  <w:p w14:paraId="5A1E5446" w14:textId="77777777" w:rsidR="006F5738" w:rsidRPr="007B50AB" w:rsidRDefault="006F5738" w:rsidP="007B50AB">
    <w:pPr>
      <w:spacing w:after="0" w:line="240" w:lineRule="auto"/>
      <w:jc w:val="center"/>
      <w:rPr>
        <w:rFonts w:ascii="Calibri" w:eastAsia="Calibri" w:hAnsi="Calibri" w:cs="Calibri"/>
        <w:b/>
        <w:sz w:val="21"/>
        <w:szCs w:val="21"/>
      </w:rPr>
    </w:pPr>
    <w:r>
      <w:tab/>
    </w:r>
  </w:p>
  <w:p w14:paraId="5893F87D" w14:textId="77777777" w:rsidR="006F5738" w:rsidRDefault="006F573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4D23" w14:textId="77777777" w:rsidR="006F5738" w:rsidRPr="002F7957" w:rsidRDefault="006F5738" w:rsidP="002F7957">
    <w:pPr>
      <w:pStyle w:val="Nagwek"/>
    </w:pPr>
    <w:r w:rsidRPr="002F7957">
      <w:rPr>
        <w:noProof/>
        <w:lang w:eastAsia="pl-PL"/>
      </w:rPr>
      <w:drawing>
        <wp:inline distT="0" distB="0" distL="0" distR="0" wp14:anchorId="24CEA6B6" wp14:editId="26DE6498">
          <wp:extent cx="5760720" cy="457200"/>
          <wp:effectExtent l="0" t="0" r="0" b="0"/>
          <wp:docPr id="94856360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CEE"/>
    <w:multiLevelType w:val="hybridMultilevel"/>
    <w:tmpl w:val="B8EA66C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6D01847"/>
    <w:multiLevelType w:val="hybridMultilevel"/>
    <w:tmpl w:val="33942A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4209D"/>
    <w:multiLevelType w:val="hybridMultilevel"/>
    <w:tmpl w:val="526E96E8"/>
    <w:lvl w:ilvl="0" w:tplc="C1B61B20">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9C02C8A"/>
    <w:multiLevelType w:val="multilevel"/>
    <w:tmpl w:val="E9146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015C39"/>
    <w:multiLevelType w:val="hybridMultilevel"/>
    <w:tmpl w:val="A75863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ED35D75"/>
    <w:multiLevelType w:val="hybridMultilevel"/>
    <w:tmpl w:val="4EACA43E"/>
    <w:lvl w:ilvl="0" w:tplc="E0BE9B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93779E"/>
    <w:multiLevelType w:val="hybridMultilevel"/>
    <w:tmpl w:val="AA78653E"/>
    <w:lvl w:ilvl="0" w:tplc="626C4450">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0DA3E99"/>
    <w:multiLevelType w:val="hybridMultilevel"/>
    <w:tmpl w:val="E0E092E2"/>
    <w:lvl w:ilvl="0" w:tplc="90708CE8">
      <w:start w:val="1"/>
      <w:numFmt w:val="lowerLetter"/>
      <w:lvlText w:val="%1)"/>
      <w:lvlJc w:val="left"/>
      <w:pPr>
        <w:ind w:left="1920" w:hanging="360"/>
      </w:pPr>
      <w:rPr>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1615BBA"/>
    <w:multiLevelType w:val="hybridMultilevel"/>
    <w:tmpl w:val="8E500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1A2D8D"/>
    <w:multiLevelType w:val="hybridMultilevel"/>
    <w:tmpl w:val="0FC6A120"/>
    <w:lvl w:ilvl="0" w:tplc="D32A6CF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2026CA"/>
    <w:multiLevelType w:val="hybridMultilevel"/>
    <w:tmpl w:val="84A05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45205A"/>
    <w:multiLevelType w:val="hybridMultilevel"/>
    <w:tmpl w:val="8E6A1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FF4E59"/>
    <w:multiLevelType w:val="hybridMultilevel"/>
    <w:tmpl w:val="DAEAC5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602466"/>
    <w:multiLevelType w:val="hybridMultilevel"/>
    <w:tmpl w:val="B9FC7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8525B5"/>
    <w:multiLevelType w:val="hybridMultilevel"/>
    <w:tmpl w:val="06F43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DB36EB"/>
    <w:multiLevelType w:val="hybridMultilevel"/>
    <w:tmpl w:val="74D211F0"/>
    <w:lvl w:ilvl="0" w:tplc="04150017">
      <w:start w:val="1"/>
      <w:numFmt w:val="lowerLetter"/>
      <w:lvlText w:val="%1)"/>
      <w:lvlJc w:val="left"/>
      <w:pPr>
        <w:ind w:left="6173" w:hanging="360"/>
      </w:pPr>
    </w:lvl>
    <w:lvl w:ilvl="1" w:tplc="04150019" w:tentative="1">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16" w15:restartNumberingAfterBreak="0">
    <w:nsid w:val="20FD3402"/>
    <w:multiLevelType w:val="hybridMultilevel"/>
    <w:tmpl w:val="A03EE382"/>
    <w:lvl w:ilvl="0" w:tplc="7B642E06">
      <w:start w:val="1"/>
      <w:numFmt w:val="decimal"/>
      <w:lvlText w:val="%1)"/>
      <w:lvlJc w:val="left"/>
      <w:pPr>
        <w:ind w:left="720" w:hanging="360"/>
      </w:pPr>
      <w:rPr>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850B25"/>
    <w:multiLevelType w:val="hybridMultilevel"/>
    <w:tmpl w:val="9D8EF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F2A74"/>
    <w:multiLevelType w:val="hybridMultilevel"/>
    <w:tmpl w:val="D5DCDA1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2B330EE5"/>
    <w:multiLevelType w:val="hybridMultilevel"/>
    <w:tmpl w:val="4A4CB1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218BF"/>
    <w:multiLevelType w:val="hybridMultilevel"/>
    <w:tmpl w:val="1DD61A8A"/>
    <w:lvl w:ilvl="0" w:tplc="EA7C47D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2C9B5F7C"/>
    <w:multiLevelType w:val="hybridMultilevel"/>
    <w:tmpl w:val="B6486030"/>
    <w:lvl w:ilvl="0" w:tplc="A7FE35EC">
      <w:start w:val="3"/>
      <w:numFmt w:val="decimal"/>
      <w:lvlText w:val="%1."/>
      <w:lvlJc w:val="left"/>
      <w:pPr>
        <w:ind w:left="720" w:hanging="360"/>
      </w:pPr>
      <w:rPr>
        <w:rFonts w:hint="default"/>
        <w:b w:val="0"/>
        <w:bCs/>
        <w:strike w:val="0"/>
      </w:rPr>
    </w:lvl>
    <w:lvl w:ilvl="1" w:tplc="FE8022E4">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7A2E1D"/>
    <w:multiLevelType w:val="hybridMultilevel"/>
    <w:tmpl w:val="B8D8C5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AB3CF6"/>
    <w:multiLevelType w:val="hybridMultilevel"/>
    <w:tmpl w:val="BF744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071C40"/>
    <w:multiLevelType w:val="hybridMultilevel"/>
    <w:tmpl w:val="7A4885A8"/>
    <w:lvl w:ilvl="0" w:tplc="A9C222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355AF1"/>
    <w:multiLevelType w:val="hybridMultilevel"/>
    <w:tmpl w:val="1194C434"/>
    <w:lvl w:ilvl="0" w:tplc="BCD6EA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ED230F6"/>
    <w:multiLevelType w:val="hybridMultilevel"/>
    <w:tmpl w:val="04F0E24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15945F6"/>
    <w:multiLevelType w:val="hybridMultilevel"/>
    <w:tmpl w:val="4986EDE2"/>
    <w:lvl w:ilvl="0" w:tplc="AA6C97E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213096E"/>
    <w:multiLevelType w:val="hybridMultilevel"/>
    <w:tmpl w:val="DBDE766C"/>
    <w:lvl w:ilvl="0" w:tplc="D714C36E">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 w15:restartNumberingAfterBreak="0">
    <w:nsid w:val="43572B5A"/>
    <w:multiLevelType w:val="hybridMultilevel"/>
    <w:tmpl w:val="C0CE4E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2B6AD2"/>
    <w:multiLevelType w:val="hybridMultilevel"/>
    <w:tmpl w:val="936C40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1920D33"/>
    <w:multiLevelType w:val="hybridMultilevel"/>
    <w:tmpl w:val="06F43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2149DB"/>
    <w:multiLevelType w:val="hybridMultilevel"/>
    <w:tmpl w:val="4FDAC964"/>
    <w:lvl w:ilvl="0" w:tplc="986C0C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57494A7F"/>
    <w:multiLevelType w:val="hybridMultilevel"/>
    <w:tmpl w:val="6B503604"/>
    <w:lvl w:ilvl="0" w:tplc="6B307D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A06B3D"/>
    <w:multiLevelType w:val="hybridMultilevel"/>
    <w:tmpl w:val="0EDC4ADC"/>
    <w:lvl w:ilvl="0" w:tplc="5CAC99E2">
      <w:start w:val="1"/>
      <w:numFmt w:val="decimal"/>
      <w:lvlText w:val="%1)"/>
      <w:lvlJc w:val="left"/>
      <w:pPr>
        <w:ind w:left="1259" w:hanging="360"/>
      </w:pPr>
      <w:rPr>
        <w:rFonts w:ascii="Calibri" w:hAnsi="Calibri" w:cs="Calibri" w:hint="default"/>
        <w:b w:val="0"/>
        <w:bCs/>
        <w:sz w:val="22"/>
        <w:szCs w:val="22"/>
      </w:rPr>
    </w:lvl>
    <w:lvl w:ilvl="1" w:tplc="04150019">
      <w:start w:val="1"/>
      <w:numFmt w:val="lowerLetter"/>
      <w:lvlText w:val="%2."/>
      <w:lvlJc w:val="left"/>
      <w:pPr>
        <w:ind w:left="1979" w:hanging="360"/>
      </w:pPr>
    </w:lvl>
    <w:lvl w:ilvl="2" w:tplc="0415001B" w:tentative="1">
      <w:start w:val="1"/>
      <w:numFmt w:val="lowerRoman"/>
      <w:lvlText w:val="%3."/>
      <w:lvlJc w:val="right"/>
      <w:pPr>
        <w:ind w:left="2699" w:hanging="180"/>
      </w:pPr>
    </w:lvl>
    <w:lvl w:ilvl="3" w:tplc="0415000F" w:tentative="1">
      <w:start w:val="1"/>
      <w:numFmt w:val="decimal"/>
      <w:lvlText w:val="%4."/>
      <w:lvlJc w:val="left"/>
      <w:pPr>
        <w:ind w:left="3419" w:hanging="360"/>
      </w:pPr>
    </w:lvl>
    <w:lvl w:ilvl="4" w:tplc="04150019" w:tentative="1">
      <w:start w:val="1"/>
      <w:numFmt w:val="lowerLetter"/>
      <w:lvlText w:val="%5."/>
      <w:lvlJc w:val="left"/>
      <w:pPr>
        <w:ind w:left="4139" w:hanging="360"/>
      </w:pPr>
    </w:lvl>
    <w:lvl w:ilvl="5" w:tplc="0415001B" w:tentative="1">
      <w:start w:val="1"/>
      <w:numFmt w:val="lowerRoman"/>
      <w:lvlText w:val="%6."/>
      <w:lvlJc w:val="right"/>
      <w:pPr>
        <w:ind w:left="4859" w:hanging="180"/>
      </w:pPr>
    </w:lvl>
    <w:lvl w:ilvl="6" w:tplc="0415000F" w:tentative="1">
      <w:start w:val="1"/>
      <w:numFmt w:val="decimal"/>
      <w:lvlText w:val="%7."/>
      <w:lvlJc w:val="left"/>
      <w:pPr>
        <w:ind w:left="5579" w:hanging="360"/>
      </w:pPr>
    </w:lvl>
    <w:lvl w:ilvl="7" w:tplc="04150019" w:tentative="1">
      <w:start w:val="1"/>
      <w:numFmt w:val="lowerLetter"/>
      <w:lvlText w:val="%8."/>
      <w:lvlJc w:val="left"/>
      <w:pPr>
        <w:ind w:left="6299" w:hanging="360"/>
      </w:pPr>
    </w:lvl>
    <w:lvl w:ilvl="8" w:tplc="0415001B" w:tentative="1">
      <w:start w:val="1"/>
      <w:numFmt w:val="lowerRoman"/>
      <w:lvlText w:val="%9."/>
      <w:lvlJc w:val="right"/>
      <w:pPr>
        <w:ind w:left="7019" w:hanging="180"/>
      </w:pPr>
    </w:lvl>
  </w:abstractNum>
  <w:abstractNum w:abstractNumId="35" w15:restartNumberingAfterBreak="0">
    <w:nsid w:val="595E2A4B"/>
    <w:multiLevelType w:val="hybridMultilevel"/>
    <w:tmpl w:val="513AB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CE7C26"/>
    <w:multiLevelType w:val="hybridMultilevel"/>
    <w:tmpl w:val="77AED862"/>
    <w:lvl w:ilvl="0" w:tplc="C38A425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8F2BCF"/>
    <w:multiLevelType w:val="hybridMultilevel"/>
    <w:tmpl w:val="98FEB39C"/>
    <w:lvl w:ilvl="0" w:tplc="04150001">
      <w:start w:val="1"/>
      <w:numFmt w:val="bullet"/>
      <w:lvlText w:val=""/>
      <w:lvlJc w:val="left"/>
      <w:pPr>
        <w:ind w:left="1259" w:hanging="360"/>
      </w:pPr>
      <w:rPr>
        <w:rFonts w:ascii="Symbol" w:hAnsi="Symbol" w:hint="default"/>
      </w:rPr>
    </w:lvl>
    <w:lvl w:ilvl="1" w:tplc="04150003">
      <w:start w:val="1"/>
      <w:numFmt w:val="bullet"/>
      <w:lvlText w:val="o"/>
      <w:lvlJc w:val="left"/>
      <w:pPr>
        <w:ind w:left="1979" w:hanging="360"/>
      </w:pPr>
      <w:rPr>
        <w:rFonts w:ascii="Courier New" w:hAnsi="Courier New" w:cs="Courier New" w:hint="default"/>
      </w:rPr>
    </w:lvl>
    <w:lvl w:ilvl="2" w:tplc="04150005">
      <w:start w:val="1"/>
      <w:numFmt w:val="bullet"/>
      <w:lvlText w:val=""/>
      <w:lvlJc w:val="left"/>
      <w:pPr>
        <w:ind w:left="2699" w:hanging="360"/>
      </w:pPr>
      <w:rPr>
        <w:rFonts w:ascii="Wingdings" w:hAnsi="Wingdings" w:hint="default"/>
      </w:rPr>
    </w:lvl>
    <w:lvl w:ilvl="3" w:tplc="04150001">
      <w:start w:val="1"/>
      <w:numFmt w:val="bullet"/>
      <w:lvlText w:val=""/>
      <w:lvlJc w:val="left"/>
      <w:pPr>
        <w:ind w:left="3419" w:hanging="360"/>
      </w:pPr>
      <w:rPr>
        <w:rFonts w:ascii="Symbol" w:hAnsi="Symbol" w:hint="default"/>
      </w:rPr>
    </w:lvl>
    <w:lvl w:ilvl="4" w:tplc="04150003">
      <w:start w:val="1"/>
      <w:numFmt w:val="bullet"/>
      <w:lvlText w:val="o"/>
      <w:lvlJc w:val="left"/>
      <w:pPr>
        <w:ind w:left="4139" w:hanging="360"/>
      </w:pPr>
      <w:rPr>
        <w:rFonts w:ascii="Courier New" w:hAnsi="Courier New" w:cs="Courier New" w:hint="default"/>
      </w:rPr>
    </w:lvl>
    <w:lvl w:ilvl="5" w:tplc="04150005">
      <w:start w:val="1"/>
      <w:numFmt w:val="bullet"/>
      <w:lvlText w:val=""/>
      <w:lvlJc w:val="left"/>
      <w:pPr>
        <w:ind w:left="4859" w:hanging="360"/>
      </w:pPr>
      <w:rPr>
        <w:rFonts w:ascii="Wingdings" w:hAnsi="Wingdings" w:hint="default"/>
      </w:rPr>
    </w:lvl>
    <w:lvl w:ilvl="6" w:tplc="04150001">
      <w:start w:val="1"/>
      <w:numFmt w:val="bullet"/>
      <w:lvlText w:val=""/>
      <w:lvlJc w:val="left"/>
      <w:pPr>
        <w:ind w:left="5579" w:hanging="360"/>
      </w:pPr>
      <w:rPr>
        <w:rFonts w:ascii="Symbol" w:hAnsi="Symbol" w:hint="default"/>
      </w:rPr>
    </w:lvl>
    <w:lvl w:ilvl="7" w:tplc="04150003">
      <w:start w:val="1"/>
      <w:numFmt w:val="bullet"/>
      <w:lvlText w:val="o"/>
      <w:lvlJc w:val="left"/>
      <w:pPr>
        <w:ind w:left="6299" w:hanging="360"/>
      </w:pPr>
      <w:rPr>
        <w:rFonts w:ascii="Courier New" w:hAnsi="Courier New" w:cs="Courier New" w:hint="default"/>
      </w:rPr>
    </w:lvl>
    <w:lvl w:ilvl="8" w:tplc="04150005">
      <w:start w:val="1"/>
      <w:numFmt w:val="bullet"/>
      <w:lvlText w:val=""/>
      <w:lvlJc w:val="left"/>
      <w:pPr>
        <w:ind w:left="7019" w:hanging="360"/>
      </w:pPr>
      <w:rPr>
        <w:rFonts w:ascii="Wingdings" w:hAnsi="Wingdings" w:hint="default"/>
      </w:rPr>
    </w:lvl>
  </w:abstractNum>
  <w:abstractNum w:abstractNumId="38" w15:restartNumberingAfterBreak="0">
    <w:nsid w:val="609626D5"/>
    <w:multiLevelType w:val="hybridMultilevel"/>
    <w:tmpl w:val="C7849AB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12212D8"/>
    <w:multiLevelType w:val="hybridMultilevel"/>
    <w:tmpl w:val="9E1E6CD4"/>
    <w:lvl w:ilvl="0" w:tplc="801C2D00">
      <w:start w:val="1"/>
      <w:numFmt w:val="decimal"/>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0" w15:restartNumberingAfterBreak="0">
    <w:nsid w:val="6337097D"/>
    <w:multiLevelType w:val="hybridMultilevel"/>
    <w:tmpl w:val="11765E24"/>
    <w:lvl w:ilvl="0" w:tplc="1D6ABB3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835840"/>
    <w:multiLevelType w:val="hybridMultilevel"/>
    <w:tmpl w:val="A27ABE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5F419F9"/>
    <w:multiLevelType w:val="hybridMultilevel"/>
    <w:tmpl w:val="56C2D4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90F2C5C"/>
    <w:multiLevelType w:val="hybridMultilevel"/>
    <w:tmpl w:val="ED3A62DC"/>
    <w:lvl w:ilvl="0" w:tplc="36F247B0">
      <w:start w:val="1"/>
      <w:numFmt w:val="bullet"/>
      <w:lvlText w:val="-"/>
      <w:lvlJc w:val="left"/>
      <w:pPr>
        <w:ind w:left="862" w:hanging="360"/>
      </w:pPr>
      <w:rPr>
        <w:rFonts w:ascii="Segoe UI Semibold" w:hAnsi="Segoe UI Semibold" w:cs="Times New Roman"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44" w15:restartNumberingAfterBreak="0">
    <w:nsid w:val="6A7A224A"/>
    <w:multiLevelType w:val="hybridMultilevel"/>
    <w:tmpl w:val="632AB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1E64C1"/>
    <w:multiLevelType w:val="hybridMultilevel"/>
    <w:tmpl w:val="569E76A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7134301C"/>
    <w:multiLevelType w:val="hybridMultilevel"/>
    <w:tmpl w:val="59E6646E"/>
    <w:lvl w:ilvl="0" w:tplc="CBCA85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AF1920"/>
    <w:multiLevelType w:val="hybridMultilevel"/>
    <w:tmpl w:val="828A8132"/>
    <w:lvl w:ilvl="0" w:tplc="F5986B80">
      <w:start w:val="1"/>
      <w:numFmt w:val="upperLetter"/>
      <w:lvlText w:val="%1."/>
      <w:lvlJc w:val="left"/>
      <w:pPr>
        <w:ind w:left="644" w:hanging="360"/>
      </w:pPr>
      <w:rPr>
        <w:rFonts w:hint="default"/>
        <w:color w:val="4472C4"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44552B"/>
    <w:multiLevelType w:val="hybridMultilevel"/>
    <w:tmpl w:val="3D4AD468"/>
    <w:lvl w:ilvl="0" w:tplc="2E3E48B6">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C302DD"/>
    <w:multiLevelType w:val="hybridMultilevel"/>
    <w:tmpl w:val="44D87322"/>
    <w:lvl w:ilvl="0" w:tplc="6FA8EE9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F5897"/>
    <w:multiLevelType w:val="hybridMultilevel"/>
    <w:tmpl w:val="595A4AF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A01569"/>
    <w:multiLevelType w:val="hybridMultilevel"/>
    <w:tmpl w:val="10085E44"/>
    <w:lvl w:ilvl="0" w:tplc="986C0C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91D1699"/>
    <w:multiLevelType w:val="hybridMultilevel"/>
    <w:tmpl w:val="32904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851752"/>
    <w:multiLevelType w:val="hybridMultilevel"/>
    <w:tmpl w:val="016491C0"/>
    <w:lvl w:ilvl="0" w:tplc="F8266EE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7C85604B"/>
    <w:multiLevelType w:val="hybridMultilevel"/>
    <w:tmpl w:val="B43CF01E"/>
    <w:lvl w:ilvl="0" w:tplc="986C0C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7DE51C8D"/>
    <w:multiLevelType w:val="hybridMultilevel"/>
    <w:tmpl w:val="C6C61D1C"/>
    <w:lvl w:ilvl="0" w:tplc="DED04EDE">
      <w:start w:val="1"/>
      <w:numFmt w:val="decimal"/>
      <w:lvlText w:val="%1."/>
      <w:lvlJc w:val="left"/>
      <w:pPr>
        <w:tabs>
          <w:tab w:val="num" w:pos="539"/>
        </w:tabs>
        <w:ind w:left="539" w:hanging="397"/>
      </w:pPr>
      <w:rPr>
        <w:rFonts w:asciiTheme="minorHAnsi" w:hAnsiTheme="minorHAnsi" w:cstheme="minorHAnsi" w:hint="default"/>
        <w:b w:val="0"/>
        <w:bCs/>
        <w:i w:val="0"/>
        <w:strike w:val="0"/>
        <w:color w:val="auto"/>
        <w:sz w:val="22"/>
        <w:szCs w:val="22"/>
      </w:rPr>
    </w:lvl>
    <w:lvl w:ilvl="1" w:tplc="04150017">
      <w:start w:val="1"/>
      <w:numFmt w:val="lowerLetter"/>
      <w:lvlText w:val="%2)"/>
      <w:lvlJc w:val="left"/>
      <w:pPr>
        <w:ind w:left="72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50547000">
    <w:abstractNumId w:val="47"/>
  </w:num>
  <w:num w:numId="2" w16cid:durableId="909117082">
    <w:abstractNumId w:val="49"/>
  </w:num>
  <w:num w:numId="3" w16cid:durableId="964504958">
    <w:abstractNumId w:val="13"/>
  </w:num>
  <w:num w:numId="4" w16cid:durableId="1614244412">
    <w:abstractNumId w:val="33"/>
  </w:num>
  <w:num w:numId="5" w16cid:durableId="121000287">
    <w:abstractNumId w:val="19"/>
  </w:num>
  <w:num w:numId="6" w16cid:durableId="113059958">
    <w:abstractNumId w:val="36"/>
  </w:num>
  <w:num w:numId="7" w16cid:durableId="748573858">
    <w:abstractNumId w:val="9"/>
  </w:num>
  <w:num w:numId="8" w16cid:durableId="1901087820">
    <w:abstractNumId w:val="42"/>
  </w:num>
  <w:num w:numId="9" w16cid:durableId="870340009">
    <w:abstractNumId w:val="3"/>
  </w:num>
  <w:num w:numId="10" w16cid:durableId="1169564224">
    <w:abstractNumId w:val="4"/>
  </w:num>
  <w:num w:numId="11" w16cid:durableId="1739858734">
    <w:abstractNumId w:val="15"/>
  </w:num>
  <w:num w:numId="12" w16cid:durableId="594480480">
    <w:abstractNumId w:val="23"/>
  </w:num>
  <w:num w:numId="13" w16cid:durableId="1060133914">
    <w:abstractNumId w:val="29"/>
  </w:num>
  <w:num w:numId="14" w16cid:durableId="1721899051">
    <w:abstractNumId w:val="41"/>
  </w:num>
  <w:num w:numId="15" w16cid:durableId="463427512">
    <w:abstractNumId w:val="38"/>
  </w:num>
  <w:num w:numId="16" w16cid:durableId="572857708">
    <w:abstractNumId w:val="0"/>
  </w:num>
  <w:num w:numId="17" w16cid:durableId="1643078698">
    <w:abstractNumId w:val="11"/>
  </w:num>
  <w:num w:numId="18" w16cid:durableId="376898058">
    <w:abstractNumId w:val="26"/>
  </w:num>
  <w:num w:numId="19" w16cid:durableId="1985550174">
    <w:abstractNumId w:val="35"/>
  </w:num>
  <w:num w:numId="20" w16cid:durableId="767390839">
    <w:abstractNumId w:val="44"/>
  </w:num>
  <w:num w:numId="21" w16cid:durableId="820466944">
    <w:abstractNumId w:val="30"/>
  </w:num>
  <w:num w:numId="22" w16cid:durableId="1573003418">
    <w:abstractNumId w:val="24"/>
  </w:num>
  <w:num w:numId="23" w16cid:durableId="165175723">
    <w:abstractNumId w:val="28"/>
  </w:num>
  <w:num w:numId="24" w16cid:durableId="2045710916">
    <w:abstractNumId w:val="17"/>
  </w:num>
  <w:num w:numId="25" w16cid:durableId="1441142622">
    <w:abstractNumId w:val="8"/>
  </w:num>
  <w:num w:numId="26" w16cid:durableId="982006703">
    <w:abstractNumId w:val="16"/>
  </w:num>
  <w:num w:numId="27" w16cid:durableId="1267037809">
    <w:abstractNumId w:val="6"/>
  </w:num>
  <w:num w:numId="28" w16cid:durableId="752119772">
    <w:abstractNumId w:val="54"/>
  </w:num>
  <w:num w:numId="29" w16cid:durableId="1479805009">
    <w:abstractNumId w:val="32"/>
  </w:num>
  <w:num w:numId="30" w16cid:durableId="654264420">
    <w:abstractNumId w:val="25"/>
  </w:num>
  <w:num w:numId="31" w16cid:durableId="1844279871">
    <w:abstractNumId w:val="14"/>
  </w:num>
  <w:num w:numId="32" w16cid:durableId="94057239">
    <w:abstractNumId w:val="31"/>
  </w:num>
  <w:num w:numId="33" w16cid:durableId="1982341076">
    <w:abstractNumId w:val="40"/>
  </w:num>
  <w:num w:numId="34" w16cid:durableId="919876639">
    <w:abstractNumId w:val="51"/>
  </w:num>
  <w:num w:numId="35" w16cid:durableId="569077051">
    <w:abstractNumId w:val="48"/>
  </w:num>
  <w:num w:numId="36" w16cid:durableId="480730943">
    <w:abstractNumId w:val="46"/>
  </w:num>
  <w:num w:numId="37" w16cid:durableId="1036153227">
    <w:abstractNumId w:val="5"/>
  </w:num>
  <w:num w:numId="38" w16cid:durableId="1298678891">
    <w:abstractNumId w:val="27"/>
  </w:num>
  <w:num w:numId="39" w16cid:durableId="1138259879">
    <w:abstractNumId w:val="20"/>
  </w:num>
  <w:num w:numId="40" w16cid:durableId="213198891">
    <w:abstractNumId w:val="12"/>
  </w:num>
  <w:num w:numId="41" w16cid:durableId="283848910">
    <w:abstractNumId w:val="2"/>
  </w:num>
  <w:num w:numId="42" w16cid:durableId="792792210">
    <w:abstractNumId w:val="7"/>
  </w:num>
  <w:num w:numId="43" w16cid:durableId="1025715583">
    <w:abstractNumId w:val="50"/>
  </w:num>
  <w:num w:numId="44" w16cid:durableId="561984498">
    <w:abstractNumId w:val="1"/>
  </w:num>
  <w:num w:numId="45" w16cid:durableId="418404445">
    <w:abstractNumId w:val="10"/>
  </w:num>
  <w:num w:numId="46" w16cid:durableId="470903917">
    <w:abstractNumId w:val="39"/>
  </w:num>
  <w:num w:numId="47" w16cid:durableId="143855908">
    <w:abstractNumId w:val="52"/>
  </w:num>
  <w:num w:numId="48" w16cid:durableId="1507134407">
    <w:abstractNumId w:val="21"/>
  </w:num>
  <w:num w:numId="49" w16cid:durableId="93599414">
    <w:abstractNumId w:val="45"/>
  </w:num>
  <w:num w:numId="50" w16cid:durableId="1385568174">
    <w:abstractNumId w:val="18"/>
  </w:num>
  <w:num w:numId="51" w16cid:durableId="1163861607">
    <w:abstractNumId w:val="53"/>
  </w:num>
  <w:num w:numId="52" w16cid:durableId="1575698140">
    <w:abstractNumId w:val="22"/>
  </w:num>
  <w:num w:numId="53" w16cid:durableId="724110567">
    <w:abstractNumId w:val="43"/>
  </w:num>
  <w:num w:numId="54" w16cid:durableId="697049475">
    <w:abstractNumId w:val="55"/>
  </w:num>
  <w:num w:numId="55" w16cid:durableId="230628529">
    <w:abstractNumId w:val="37"/>
  </w:num>
  <w:num w:numId="56" w16cid:durableId="1293557770">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5E"/>
    <w:rsid w:val="00000B99"/>
    <w:rsid w:val="00014932"/>
    <w:rsid w:val="00014B29"/>
    <w:rsid w:val="0001730F"/>
    <w:rsid w:val="00020FFD"/>
    <w:rsid w:val="0003383A"/>
    <w:rsid w:val="00045F1E"/>
    <w:rsid w:val="00053A4E"/>
    <w:rsid w:val="00056B3D"/>
    <w:rsid w:val="00067B41"/>
    <w:rsid w:val="00075397"/>
    <w:rsid w:val="0008794B"/>
    <w:rsid w:val="000A33E7"/>
    <w:rsid w:val="000A476F"/>
    <w:rsid w:val="000A6F07"/>
    <w:rsid w:val="000A7AD5"/>
    <w:rsid w:val="000B246B"/>
    <w:rsid w:val="000C3994"/>
    <w:rsid w:val="000C5C5B"/>
    <w:rsid w:val="000C738B"/>
    <w:rsid w:val="000D11CA"/>
    <w:rsid w:val="000D2501"/>
    <w:rsid w:val="000D2502"/>
    <w:rsid w:val="000D4CBB"/>
    <w:rsid w:val="000E26B5"/>
    <w:rsid w:val="000E5D85"/>
    <w:rsid w:val="000F4270"/>
    <w:rsid w:val="000F4705"/>
    <w:rsid w:val="000F6228"/>
    <w:rsid w:val="000F723D"/>
    <w:rsid w:val="00102682"/>
    <w:rsid w:val="00105B9E"/>
    <w:rsid w:val="00112E63"/>
    <w:rsid w:val="00133CC3"/>
    <w:rsid w:val="001350DC"/>
    <w:rsid w:val="0014150B"/>
    <w:rsid w:val="00141B62"/>
    <w:rsid w:val="00147925"/>
    <w:rsid w:val="001622CA"/>
    <w:rsid w:val="001642BD"/>
    <w:rsid w:val="001704E1"/>
    <w:rsid w:val="0017436C"/>
    <w:rsid w:val="00184EBD"/>
    <w:rsid w:val="00194A66"/>
    <w:rsid w:val="001976B1"/>
    <w:rsid w:val="001A26F1"/>
    <w:rsid w:val="001D4971"/>
    <w:rsid w:val="001E08E9"/>
    <w:rsid w:val="001E1291"/>
    <w:rsid w:val="0020061E"/>
    <w:rsid w:val="00202655"/>
    <w:rsid w:val="0021111A"/>
    <w:rsid w:val="00212C19"/>
    <w:rsid w:val="00212DE6"/>
    <w:rsid w:val="00213FC2"/>
    <w:rsid w:val="0021490F"/>
    <w:rsid w:val="00220D2C"/>
    <w:rsid w:val="0022122E"/>
    <w:rsid w:val="00227DD3"/>
    <w:rsid w:val="002336D2"/>
    <w:rsid w:val="00234B80"/>
    <w:rsid w:val="00235C14"/>
    <w:rsid w:val="00244725"/>
    <w:rsid w:val="00252143"/>
    <w:rsid w:val="002525C8"/>
    <w:rsid w:val="0026252C"/>
    <w:rsid w:val="00263065"/>
    <w:rsid w:val="00266891"/>
    <w:rsid w:val="00275767"/>
    <w:rsid w:val="002770FD"/>
    <w:rsid w:val="00280024"/>
    <w:rsid w:val="002902A7"/>
    <w:rsid w:val="00294AFB"/>
    <w:rsid w:val="002959DD"/>
    <w:rsid w:val="002979B6"/>
    <w:rsid w:val="002A1B9F"/>
    <w:rsid w:val="002B0700"/>
    <w:rsid w:val="002B2546"/>
    <w:rsid w:val="002C1A8B"/>
    <w:rsid w:val="002C3F26"/>
    <w:rsid w:val="002C449D"/>
    <w:rsid w:val="002D143D"/>
    <w:rsid w:val="002D5F32"/>
    <w:rsid w:val="002D6960"/>
    <w:rsid w:val="002E260D"/>
    <w:rsid w:val="002E267F"/>
    <w:rsid w:val="002E5363"/>
    <w:rsid w:val="002F7957"/>
    <w:rsid w:val="003038AE"/>
    <w:rsid w:val="00312200"/>
    <w:rsid w:val="00340024"/>
    <w:rsid w:val="0034281C"/>
    <w:rsid w:val="00343CBC"/>
    <w:rsid w:val="00357C4B"/>
    <w:rsid w:val="00375B8E"/>
    <w:rsid w:val="00381544"/>
    <w:rsid w:val="0038171D"/>
    <w:rsid w:val="00381E92"/>
    <w:rsid w:val="0038769B"/>
    <w:rsid w:val="0038796A"/>
    <w:rsid w:val="00397C66"/>
    <w:rsid w:val="003A69B4"/>
    <w:rsid w:val="003B24F5"/>
    <w:rsid w:val="003B35B1"/>
    <w:rsid w:val="003B583C"/>
    <w:rsid w:val="003C01D0"/>
    <w:rsid w:val="003C1797"/>
    <w:rsid w:val="003C5350"/>
    <w:rsid w:val="003C60D1"/>
    <w:rsid w:val="003C7772"/>
    <w:rsid w:val="003D1169"/>
    <w:rsid w:val="003E0324"/>
    <w:rsid w:val="003E0B67"/>
    <w:rsid w:val="003E4CA3"/>
    <w:rsid w:val="003E6203"/>
    <w:rsid w:val="003F5905"/>
    <w:rsid w:val="00402E43"/>
    <w:rsid w:val="00407187"/>
    <w:rsid w:val="004118A6"/>
    <w:rsid w:val="00412872"/>
    <w:rsid w:val="00421D29"/>
    <w:rsid w:val="0042691B"/>
    <w:rsid w:val="00430293"/>
    <w:rsid w:val="00437FD7"/>
    <w:rsid w:val="00440CCD"/>
    <w:rsid w:val="004413C7"/>
    <w:rsid w:val="00443E82"/>
    <w:rsid w:val="00450194"/>
    <w:rsid w:val="00451CF9"/>
    <w:rsid w:val="004533E1"/>
    <w:rsid w:val="00457997"/>
    <w:rsid w:val="004717C2"/>
    <w:rsid w:val="00486569"/>
    <w:rsid w:val="00491BAF"/>
    <w:rsid w:val="00495CEB"/>
    <w:rsid w:val="004A479D"/>
    <w:rsid w:val="004A602E"/>
    <w:rsid w:val="004A6922"/>
    <w:rsid w:val="004C25FF"/>
    <w:rsid w:val="004E3E0B"/>
    <w:rsid w:val="004F2F44"/>
    <w:rsid w:val="004F5335"/>
    <w:rsid w:val="004F5A6C"/>
    <w:rsid w:val="004F62FB"/>
    <w:rsid w:val="00501AD3"/>
    <w:rsid w:val="005033E5"/>
    <w:rsid w:val="00512356"/>
    <w:rsid w:val="005158AB"/>
    <w:rsid w:val="005271D1"/>
    <w:rsid w:val="005316F0"/>
    <w:rsid w:val="00532D13"/>
    <w:rsid w:val="0053496C"/>
    <w:rsid w:val="00536A3A"/>
    <w:rsid w:val="0054311B"/>
    <w:rsid w:val="00544CF1"/>
    <w:rsid w:val="00547B1C"/>
    <w:rsid w:val="00554258"/>
    <w:rsid w:val="0055640F"/>
    <w:rsid w:val="0056030A"/>
    <w:rsid w:val="00561A31"/>
    <w:rsid w:val="005641CD"/>
    <w:rsid w:val="005707BF"/>
    <w:rsid w:val="005812BF"/>
    <w:rsid w:val="0059717D"/>
    <w:rsid w:val="00597678"/>
    <w:rsid w:val="005A60D2"/>
    <w:rsid w:val="005B1CAA"/>
    <w:rsid w:val="005B2C46"/>
    <w:rsid w:val="005B38E8"/>
    <w:rsid w:val="005C0D52"/>
    <w:rsid w:val="005C32F1"/>
    <w:rsid w:val="005C39DB"/>
    <w:rsid w:val="005C6315"/>
    <w:rsid w:val="005D0173"/>
    <w:rsid w:val="005D12AF"/>
    <w:rsid w:val="005D219F"/>
    <w:rsid w:val="005D4DD6"/>
    <w:rsid w:val="005D7BE0"/>
    <w:rsid w:val="005E51AA"/>
    <w:rsid w:val="005F21AB"/>
    <w:rsid w:val="005F451F"/>
    <w:rsid w:val="00604AA1"/>
    <w:rsid w:val="00606312"/>
    <w:rsid w:val="00610E04"/>
    <w:rsid w:val="00615CF1"/>
    <w:rsid w:val="00630E64"/>
    <w:rsid w:val="0063181C"/>
    <w:rsid w:val="0065181F"/>
    <w:rsid w:val="006659A5"/>
    <w:rsid w:val="006732C1"/>
    <w:rsid w:val="00674393"/>
    <w:rsid w:val="00675510"/>
    <w:rsid w:val="00676964"/>
    <w:rsid w:val="00682769"/>
    <w:rsid w:val="00686AD5"/>
    <w:rsid w:val="00693115"/>
    <w:rsid w:val="00694B15"/>
    <w:rsid w:val="006A1705"/>
    <w:rsid w:val="006B14D1"/>
    <w:rsid w:val="006B2AF0"/>
    <w:rsid w:val="006B544F"/>
    <w:rsid w:val="006C066F"/>
    <w:rsid w:val="006C4EFD"/>
    <w:rsid w:val="006C57C6"/>
    <w:rsid w:val="006C5FB5"/>
    <w:rsid w:val="006E207C"/>
    <w:rsid w:val="006F5738"/>
    <w:rsid w:val="00710B3F"/>
    <w:rsid w:val="007152C5"/>
    <w:rsid w:val="007247D4"/>
    <w:rsid w:val="00742E47"/>
    <w:rsid w:val="0075520B"/>
    <w:rsid w:val="00761D55"/>
    <w:rsid w:val="0077106F"/>
    <w:rsid w:val="0077744A"/>
    <w:rsid w:val="00787A6D"/>
    <w:rsid w:val="007916EF"/>
    <w:rsid w:val="00792166"/>
    <w:rsid w:val="0079349A"/>
    <w:rsid w:val="007B50AB"/>
    <w:rsid w:val="007D3746"/>
    <w:rsid w:val="007F3BC7"/>
    <w:rsid w:val="00807707"/>
    <w:rsid w:val="0081319B"/>
    <w:rsid w:val="00845DE7"/>
    <w:rsid w:val="00846FA1"/>
    <w:rsid w:val="00852E39"/>
    <w:rsid w:val="00853995"/>
    <w:rsid w:val="00853DBE"/>
    <w:rsid w:val="00856B5E"/>
    <w:rsid w:val="0085707E"/>
    <w:rsid w:val="008633D7"/>
    <w:rsid w:val="00866225"/>
    <w:rsid w:val="00874CFF"/>
    <w:rsid w:val="0087702C"/>
    <w:rsid w:val="00880D33"/>
    <w:rsid w:val="008867DD"/>
    <w:rsid w:val="00894CC2"/>
    <w:rsid w:val="00896EA1"/>
    <w:rsid w:val="008A61B6"/>
    <w:rsid w:val="008A623F"/>
    <w:rsid w:val="008C1C6A"/>
    <w:rsid w:val="008D2C32"/>
    <w:rsid w:val="008D6530"/>
    <w:rsid w:val="008E111D"/>
    <w:rsid w:val="008E43E2"/>
    <w:rsid w:val="00904E12"/>
    <w:rsid w:val="009104DA"/>
    <w:rsid w:val="009104F7"/>
    <w:rsid w:val="00922098"/>
    <w:rsid w:val="00923CCF"/>
    <w:rsid w:val="00923F10"/>
    <w:rsid w:val="00926F55"/>
    <w:rsid w:val="009373FA"/>
    <w:rsid w:val="00942BF1"/>
    <w:rsid w:val="00954DB1"/>
    <w:rsid w:val="00971105"/>
    <w:rsid w:val="009917A5"/>
    <w:rsid w:val="009A00FD"/>
    <w:rsid w:val="009A18A0"/>
    <w:rsid w:val="009B245B"/>
    <w:rsid w:val="009B64E6"/>
    <w:rsid w:val="009B7CC1"/>
    <w:rsid w:val="009C082F"/>
    <w:rsid w:val="009C336A"/>
    <w:rsid w:val="009C79C0"/>
    <w:rsid w:val="009D12CF"/>
    <w:rsid w:val="009D3FED"/>
    <w:rsid w:val="009D59F1"/>
    <w:rsid w:val="009D6467"/>
    <w:rsid w:val="009D7928"/>
    <w:rsid w:val="009E5E76"/>
    <w:rsid w:val="009F4468"/>
    <w:rsid w:val="00A12024"/>
    <w:rsid w:val="00A14712"/>
    <w:rsid w:val="00A15B15"/>
    <w:rsid w:val="00A1736B"/>
    <w:rsid w:val="00A25B8B"/>
    <w:rsid w:val="00A34B27"/>
    <w:rsid w:val="00A367DC"/>
    <w:rsid w:val="00A51BD3"/>
    <w:rsid w:val="00A64F6D"/>
    <w:rsid w:val="00A6690A"/>
    <w:rsid w:val="00A90A20"/>
    <w:rsid w:val="00A92CC0"/>
    <w:rsid w:val="00A9357B"/>
    <w:rsid w:val="00A95A05"/>
    <w:rsid w:val="00AA4C24"/>
    <w:rsid w:val="00AB221D"/>
    <w:rsid w:val="00AB22D7"/>
    <w:rsid w:val="00AC3CF7"/>
    <w:rsid w:val="00AE014B"/>
    <w:rsid w:val="00AE1FAB"/>
    <w:rsid w:val="00AF6E2E"/>
    <w:rsid w:val="00AF79D4"/>
    <w:rsid w:val="00B0150C"/>
    <w:rsid w:val="00B06F62"/>
    <w:rsid w:val="00B07081"/>
    <w:rsid w:val="00B142BD"/>
    <w:rsid w:val="00B17FEC"/>
    <w:rsid w:val="00B22684"/>
    <w:rsid w:val="00B22BDE"/>
    <w:rsid w:val="00B2797A"/>
    <w:rsid w:val="00B41FCC"/>
    <w:rsid w:val="00B520E4"/>
    <w:rsid w:val="00B57C9A"/>
    <w:rsid w:val="00B6422C"/>
    <w:rsid w:val="00B748E3"/>
    <w:rsid w:val="00B81D21"/>
    <w:rsid w:val="00B96828"/>
    <w:rsid w:val="00BA61BC"/>
    <w:rsid w:val="00BB31A7"/>
    <w:rsid w:val="00BB692D"/>
    <w:rsid w:val="00BF4FAC"/>
    <w:rsid w:val="00C0085D"/>
    <w:rsid w:val="00C04707"/>
    <w:rsid w:val="00C079D0"/>
    <w:rsid w:val="00C10815"/>
    <w:rsid w:val="00C108E3"/>
    <w:rsid w:val="00C11F1E"/>
    <w:rsid w:val="00C14519"/>
    <w:rsid w:val="00C20693"/>
    <w:rsid w:val="00C32B41"/>
    <w:rsid w:val="00C34838"/>
    <w:rsid w:val="00C37412"/>
    <w:rsid w:val="00C41B01"/>
    <w:rsid w:val="00C44D07"/>
    <w:rsid w:val="00C4655A"/>
    <w:rsid w:val="00C66B4A"/>
    <w:rsid w:val="00C71FA1"/>
    <w:rsid w:val="00C7251E"/>
    <w:rsid w:val="00C73E6C"/>
    <w:rsid w:val="00C74B16"/>
    <w:rsid w:val="00C77A19"/>
    <w:rsid w:val="00C846BF"/>
    <w:rsid w:val="00C91F16"/>
    <w:rsid w:val="00CA0819"/>
    <w:rsid w:val="00CA10E2"/>
    <w:rsid w:val="00CA2087"/>
    <w:rsid w:val="00CA700A"/>
    <w:rsid w:val="00CA73DC"/>
    <w:rsid w:val="00CA78AB"/>
    <w:rsid w:val="00CA7FA2"/>
    <w:rsid w:val="00CE5481"/>
    <w:rsid w:val="00CE59FB"/>
    <w:rsid w:val="00CF17C0"/>
    <w:rsid w:val="00CF6C63"/>
    <w:rsid w:val="00D0605F"/>
    <w:rsid w:val="00D11320"/>
    <w:rsid w:val="00D22D62"/>
    <w:rsid w:val="00D26FEB"/>
    <w:rsid w:val="00D27ACB"/>
    <w:rsid w:val="00D41AE1"/>
    <w:rsid w:val="00D44B6A"/>
    <w:rsid w:val="00D45E1F"/>
    <w:rsid w:val="00D519FA"/>
    <w:rsid w:val="00D528D9"/>
    <w:rsid w:val="00D76090"/>
    <w:rsid w:val="00D811F2"/>
    <w:rsid w:val="00D82D19"/>
    <w:rsid w:val="00D85217"/>
    <w:rsid w:val="00DA2199"/>
    <w:rsid w:val="00DA6469"/>
    <w:rsid w:val="00DB5D47"/>
    <w:rsid w:val="00DC4699"/>
    <w:rsid w:val="00DD2612"/>
    <w:rsid w:val="00DD680C"/>
    <w:rsid w:val="00DE13DC"/>
    <w:rsid w:val="00DF2756"/>
    <w:rsid w:val="00DF78CB"/>
    <w:rsid w:val="00E102B8"/>
    <w:rsid w:val="00E40F91"/>
    <w:rsid w:val="00E44224"/>
    <w:rsid w:val="00E729AE"/>
    <w:rsid w:val="00E72F63"/>
    <w:rsid w:val="00E83A41"/>
    <w:rsid w:val="00E848A3"/>
    <w:rsid w:val="00E95391"/>
    <w:rsid w:val="00E979FB"/>
    <w:rsid w:val="00EA3EAE"/>
    <w:rsid w:val="00EA404B"/>
    <w:rsid w:val="00EB02D8"/>
    <w:rsid w:val="00EB0F63"/>
    <w:rsid w:val="00EB1F10"/>
    <w:rsid w:val="00EB21DD"/>
    <w:rsid w:val="00ED29D6"/>
    <w:rsid w:val="00ED3941"/>
    <w:rsid w:val="00ED6A91"/>
    <w:rsid w:val="00EE4424"/>
    <w:rsid w:val="00EF3584"/>
    <w:rsid w:val="00EF5CEC"/>
    <w:rsid w:val="00F07251"/>
    <w:rsid w:val="00F11366"/>
    <w:rsid w:val="00F1685A"/>
    <w:rsid w:val="00F16F44"/>
    <w:rsid w:val="00F24D7C"/>
    <w:rsid w:val="00F258F0"/>
    <w:rsid w:val="00F3141E"/>
    <w:rsid w:val="00F3529F"/>
    <w:rsid w:val="00F43AD8"/>
    <w:rsid w:val="00F46436"/>
    <w:rsid w:val="00F66729"/>
    <w:rsid w:val="00F75A65"/>
    <w:rsid w:val="00F969ED"/>
    <w:rsid w:val="00FB7CC9"/>
    <w:rsid w:val="00FC14A0"/>
    <w:rsid w:val="00FF2982"/>
    <w:rsid w:val="00FF543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00EE8"/>
  <w15:docId w15:val="{F3D1FD46-5ED3-4F1C-9B44-2E0455F1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1BAF"/>
    <w:rPr>
      <w:rFonts w:ascii="Tahoma" w:hAnsi="Tahoma"/>
      <w:sz w:val="18"/>
    </w:rPr>
  </w:style>
  <w:style w:type="paragraph" w:styleId="Nagwek1">
    <w:name w:val="heading 1"/>
    <w:basedOn w:val="Normalny"/>
    <w:next w:val="Normalny"/>
    <w:link w:val="Nagwek1Znak"/>
    <w:uiPriority w:val="9"/>
    <w:qFormat/>
    <w:rsid w:val="00856B5E"/>
    <w:pPr>
      <w:keepNext/>
      <w:keepLines/>
      <w:spacing w:before="240" w:after="0"/>
      <w:outlineLvl w:val="0"/>
    </w:pPr>
    <w:rPr>
      <w:rFonts w:eastAsiaTheme="majorEastAsia" w:cstheme="majorBidi"/>
      <w:color w:val="2F5496" w:themeColor="accent1" w:themeShade="BF"/>
      <w:sz w:val="20"/>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6B5E"/>
    <w:rPr>
      <w:rFonts w:ascii="Tahoma" w:eastAsiaTheme="majorEastAsia" w:hAnsi="Tahoma" w:cstheme="majorBidi"/>
      <w:color w:val="2F5496" w:themeColor="accent1" w:themeShade="BF"/>
      <w:sz w:val="20"/>
      <w:szCs w:val="32"/>
    </w:rPr>
  </w:style>
  <w:style w:type="paragraph" w:styleId="Nagwek">
    <w:name w:val="header"/>
    <w:basedOn w:val="Normalny"/>
    <w:link w:val="NagwekZnak"/>
    <w:uiPriority w:val="99"/>
    <w:unhideWhenUsed/>
    <w:rsid w:val="00856B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6B5E"/>
    <w:rPr>
      <w:rFonts w:ascii="Tahoma" w:hAnsi="Tahoma"/>
      <w:sz w:val="18"/>
    </w:rPr>
  </w:style>
  <w:style w:type="paragraph" w:styleId="Stopka">
    <w:name w:val="footer"/>
    <w:basedOn w:val="Normalny"/>
    <w:link w:val="StopkaZnak"/>
    <w:uiPriority w:val="99"/>
    <w:unhideWhenUsed/>
    <w:rsid w:val="00856B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6B5E"/>
    <w:rPr>
      <w:rFonts w:ascii="Tahoma" w:hAnsi="Tahoma"/>
      <w:sz w:val="18"/>
    </w:rPr>
  </w:style>
  <w:style w:type="paragraph" w:styleId="Akapitzlist">
    <w:name w:val="List Paragraph"/>
    <w:aliases w:val="Preambuła,L1,Numerowanie"/>
    <w:basedOn w:val="Normalny"/>
    <w:link w:val="AkapitzlistZnak"/>
    <w:uiPriority w:val="34"/>
    <w:qFormat/>
    <w:rsid w:val="0081319B"/>
    <w:pPr>
      <w:ind w:left="720"/>
      <w:contextualSpacing/>
    </w:pPr>
  </w:style>
  <w:style w:type="character" w:styleId="Tekstzastpczy">
    <w:name w:val="Placeholder Text"/>
    <w:basedOn w:val="Domylnaczcionkaakapitu"/>
    <w:uiPriority w:val="99"/>
    <w:semiHidden/>
    <w:rsid w:val="006C57C6"/>
    <w:rPr>
      <w:color w:val="808080"/>
    </w:rPr>
  </w:style>
  <w:style w:type="paragraph" w:styleId="Nagwekspisutreci">
    <w:name w:val="TOC Heading"/>
    <w:basedOn w:val="Nagwek1"/>
    <w:next w:val="Normalny"/>
    <w:uiPriority w:val="39"/>
    <w:unhideWhenUsed/>
    <w:qFormat/>
    <w:rsid w:val="00A12024"/>
    <w:pPr>
      <w:outlineLvl w:val="9"/>
    </w:pPr>
    <w:rPr>
      <w:rFonts w:asciiTheme="majorHAnsi" w:hAnsiTheme="majorHAnsi"/>
      <w:sz w:val="32"/>
      <w:lang w:eastAsia="pl-PL"/>
    </w:rPr>
  </w:style>
  <w:style w:type="paragraph" w:styleId="Spistreci1">
    <w:name w:val="toc 1"/>
    <w:basedOn w:val="Normalny"/>
    <w:next w:val="Normalny"/>
    <w:autoRedefine/>
    <w:uiPriority w:val="39"/>
    <w:unhideWhenUsed/>
    <w:rsid w:val="00A12024"/>
    <w:pPr>
      <w:spacing w:after="100"/>
    </w:pPr>
  </w:style>
  <w:style w:type="character" w:styleId="Hipercze">
    <w:name w:val="Hyperlink"/>
    <w:basedOn w:val="Domylnaczcionkaakapitu"/>
    <w:uiPriority w:val="99"/>
    <w:unhideWhenUsed/>
    <w:rsid w:val="00A12024"/>
    <w:rPr>
      <w:color w:val="0563C1" w:themeColor="hyperlink"/>
      <w:u w:val="single"/>
    </w:rPr>
  </w:style>
  <w:style w:type="paragraph" w:styleId="Tekstprzypisudolnego">
    <w:name w:val="footnote text"/>
    <w:basedOn w:val="Normalny"/>
    <w:link w:val="TekstprzypisudolnegoZnak"/>
    <w:uiPriority w:val="99"/>
    <w:semiHidden/>
    <w:unhideWhenUsed/>
    <w:rsid w:val="00CA700A"/>
    <w:pPr>
      <w:spacing w:after="0" w:line="240" w:lineRule="auto"/>
    </w:pPr>
    <w:rPr>
      <w:rFonts w:asciiTheme="minorHAnsi" w:hAnsiTheme="minorHAnsi"/>
      <w:sz w:val="20"/>
      <w:szCs w:val="20"/>
    </w:rPr>
  </w:style>
  <w:style w:type="character" w:customStyle="1" w:styleId="TekstprzypisudolnegoZnak">
    <w:name w:val="Tekst przypisu dolnego Znak"/>
    <w:basedOn w:val="Domylnaczcionkaakapitu"/>
    <w:link w:val="Tekstprzypisudolnego"/>
    <w:uiPriority w:val="99"/>
    <w:semiHidden/>
    <w:rsid w:val="00CA700A"/>
    <w:rPr>
      <w:sz w:val="20"/>
      <w:szCs w:val="20"/>
    </w:rPr>
  </w:style>
  <w:style w:type="character" w:styleId="Odwoanieprzypisudolnego">
    <w:name w:val="footnote reference"/>
    <w:uiPriority w:val="99"/>
    <w:semiHidden/>
    <w:unhideWhenUsed/>
    <w:rsid w:val="00CA700A"/>
    <w:rPr>
      <w:vertAlign w:val="superscript"/>
    </w:rPr>
  </w:style>
  <w:style w:type="paragraph" w:styleId="Tekstkomentarza">
    <w:name w:val="annotation text"/>
    <w:basedOn w:val="Normalny"/>
    <w:link w:val="TekstkomentarzaZnak"/>
    <w:uiPriority w:val="99"/>
    <w:unhideWhenUsed/>
    <w:rsid w:val="0055640F"/>
    <w:pPr>
      <w:spacing w:line="240" w:lineRule="auto"/>
    </w:pPr>
    <w:rPr>
      <w:sz w:val="20"/>
      <w:szCs w:val="20"/>
    </w:rPr>
  </w:style>
  <w:style w:type="character" w:customStyle="1" w:styleId="TekstkomentarzaZnak">
    <w:name w:val="Tekst komentarza Znak"/>
    <w:basedOn w:val="Domylnaczcionkaakapitu"/>
    <w:link w:val="Tekstkomentarza"/>
    <w:uiPriority w:val="99"/>
    <w:rsid w:val="0055640F"/>
    <w:rPr>
      <w:rFonts w:ascii="Tahoma" w:hAnsi="Tahoma"/>
      <w:sz w:val="20"/>
      <w:szCs w:val="20"/>
    </w:rPr>
  </w:style>
  <w:style w:type="character" w:styleId="Odwoaniedokomentarza">
    <w:name w:val="annotation reference"/>
    <w:uiPriority w:val="99"/>
    <w:semiHidden/>
    <w:unhideWhenUsed/>
    <w:rsid w:val="0055640F"/>
    <w:rPr>
      <w:sz w:val="16"/>
      <w:szCs w:val="16"/>
    </w:rPr>
  </w:style>
  <w:style w:type="paragraph" w:styleId="Tekstdymka">
    <w:name w:val="Balloon Text"/>
    <w:basedOn w:val="Normalny"/>
    <w:link w:val="TekstdymkaZnak"/>
    <w:uiPriority w:val="99"/>
    <w:semiHidden/>
    <w:unhideWhenUsed/>
    <w:rsid w:val="00610E04"/>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610E04"/>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8867DD"/>
    <w:rPr>
      <w:b/>
      <w:bCs/>
    </w:rPr>
  </w:style>
  <w:style w:type="character" w:customStyle="1" w:styleId="TematkomentarzaZnak">
    <w:name w:val="Temat komentarza Znak"/>
    <w:basedOn w:val="TekstkomentarzaZnak"/>
    <w:link w:val="Tematkomentarza"/>
    <w:uiPriority w:val="99"/>
    <w:semiHidden/>
    <w:rsid w:val="008867DD"/>
    <w:rPr>
      <w:rFonts w:ascii="Tahoma" w:hAnsi="Tahoma"/>
      <w:b/>
      <w:bCs/>
      <w:sz w:val="20"/>
      <w:szCs w:val="20"/>
    </w:rPr>
  </w:style>
  <w:style w:type="character" w:customStyle="1" w:styleId="Nierozpoznanawzmianka1">
    <w:name w:val="Nierozpoznana wzmianka1"/>
    <w:basedOn w:val="Domylnaczcionkaakapitu"/>
    <w:uiPriority w:val="99"/>
    <w:semiHidden/>
    <w:unhideWhenUsed/>
    <w:rsid w:val="003B583C"/>
    <w:rPr>
      <w:color w:val="605E5C"/>
      <w:shd w:val="clear" w:color="auto" w:fill="E1DFDD"/>
    </w:rPr>
  </w:style>
  <w:style w:type="character" w:customStyle="1" w:styleId="Nierozpoznanawzmianka2">
    <w:name w:val="Nierozpoznana wzmianka2"/>
    <w:basedOn w:val="Domylnaczcionkaakapitu"/>
    <w:uiPriority w:val="99"/>
    <w:semiHidden/>
    <w:unhideWhenUsed/>
    <w:rsid w:val="002F7957"/>
    <w:rPr>
      <w:color w:val="605E5C"/>
      <w:shd w:val="clear" w:color="auto" w:fill="E1DFDD"/>
    </w:rPr>
  </w:style>
  <w:style w:type="character" w:customStyle="1" w:styleId="AkapitzlistZnak">
    <w:name w:val="Akapit z listą Znak"/>
    <w:aliases w:val="Preambuła Znak,L1 Znak,Numerowanie Znak"/>
    <w:link w:val="Akapitzlist"/>
    <w:uiPriority w:val="34"/>
    <w:locked/>
    <w:rsid w:val="00381E92"/>
    <w:rPr>
      <w:rFonts w:ascii="Tahoma" w:hAnsi="Tahoma"/>
      <w:sz w:val="18"/>
    </w:rPr>
  </w:style>
  <w:style w:type="paragraph" w:customStyle="1" w:styleId="Default">
    <w:name w:val="Default"/>
    <w:rsid w:val="006C066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227DD3"/>
    <w:pPr>
      <w:spacing w:after="0" w:line="240" w:lineRule="auto"/>
    </w:pPr>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30072">
      <w:bodyDiv w:val="1"/>
      <w:marLeft w:val="0"/>
      <w:marRight w:val="0"/>
      <w:marTop w:val="0"/>
      <w:marBottom w:val="0"/>
      <w:divBdr>
        <w:top w:val="none" w:sz="0" w:space="0" w:color="auto"/>
        <w:left w:val="none" w:sz="0" w:space="0" w:color="auto"/>
        <w:bottom w:val="none" w:sz="0" w:space="0" w:color="auto"/>
        <w:right w:val="none" w:sz="0" w:space="0" w:color="auto"/>
      </w:divBdr>
    </w:div>
    <w:div w:id="170185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https://ezamowienia.gov.pl/mt-manage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1EA6-22ED-48A5-B176-E6B85470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21</Pages>
  <Words>8659</Words>
  <Characters>51960</Characters>
  <Application>Microsoft Office Word</Application>
  <DocSecurity>0</DocSecurity>
  <Lines>433</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Janusz Helwig</dc:creator>
  <cp:lastModifiedBy>Justyna Mlak</cp:lastModifiedBy>
  <cp:revision>4</cp:revision>
  <cp:lastPrinted>2025-11-04T09:23:00Z</cp:lastPrinted>
  <dcterms:created xsi:type="dcterms:W3CDTF">2026-08-24T08:06:00Z</dcterms:created>
  <dcterms:modified xsi:type="dcterms:W3CDTF">2026-08-24T09:52:00Z</dcterms:modified>
</cp:coreProperties>
</file>