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C2A" w:rsidRPr="002D3CD8" w:rsidRDefault="006E2C2A" w:rsidP="006E2C2A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365F91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</w:t>
      </w:r>
      <w:bookmarkStart w:id="0" w:name="_GoBack"/>
      <w:bookmarkEnd w:id="0"/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 xml:space="preserve">znik nr </w:t>
      </w: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2</w:t>
      </w: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 xml:space="preserve"> do SWZ</w:t>
      </w:r>
    </w:p>
    <w:p w:rsidR="006E2C2A" w:rsidRPr="00354A5D" w:rsidRDefault="006E2C2A" w:rsidP="006E2C2A">
      <w:pPr>
        <w:suppressAutoHyphens w:val="0"/>
        <w:spacing w:line="48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b/>
          <w:sz w:val="21"/>
          <w:szCs w:val="21"/>
          <w:lang w:eastAsia="en-US"/>
        </w:rPr>
        <w:t>Wykonawca:</w:t>
      </w:r>
    </w:p>
    <w:p w:rsidR="006E2C2A" w:rsidRPr="00354A5D" w:rsidRDefault="006E2C2A" w:rsidP="006E2C2A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6E2C2A" w:rsidRDefault="006E2C2A" w:rsidP="006E2C2A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54A5D"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354A5D">
        <w:rPr>
          <w:rFonts w:ascii="Arial" w:eastAsia="Calibri" w:hAnsi="Arial" w:cs="Arial"/>
          <w:i/>
          <w:sz w:val="16"/>
          <w:szCs w:val="16"/>
          <w:lang w:eastAsia="en-US"/>
        </w:rPr>
        <w:t>CEiDG</w:t>
      </w:r>
      <w:proofErr w:type="spellEnd"/>
      <w:r w:rsidRPr="00354A5D">
        <w:rPr>
          <w:rFonts w:ascii="Arial" w:eastAsia="Calibri" w:hAnsi="Arial" w:cs="Arial"/>
          <w:i/>
          <w:sz w:val="16"/>
          <w:szCs w:val="16"/>
          <w:lang w:eastAsia="en-US"/>
        </w:rPr>
        <w:t>)</w:t>
      </w:r>
    </w:p>
    <w:p w:rsidR="006E2C2A" w:rsidRPr="00354A5D" w:rsidRDefault="006E2C2A" w:rsidP="006E2C2A">
      <w:pPr>
        <w:suppressAutoHyphens w:val="0"/>
        <w:spacing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6E2C2A" w:rsidRPr="00354A5D" w:rsidRDefault="006E2C2A" w:rsidP="006E2C2A">
      <w:pPr>
        <w:suppressAutoHyphens w:val="0"/>
        <w:spacing w:line="480" w:lineRule="auto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 w:rsidRPr="00354A5D"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:rsidR="006E2C2A" w:rsidRPr="00354A5D" w:rsidRDefault="006E2C2A" w:rsidP="006E2C2A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6E2C2A" w:rsidRPr="00354A5D" w:rsidRDefault="006E2C2A" w:rsidP="006E2C2A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54A5D"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 reprezentacji)</w:t>
      </w:r>
    </w:p>
    <w:p w:rsidR="006E2C2A" w:rsidRPr="00354A5D" w:rsidRDefault="006E2C2A" w:rsidP="006E2C2A">
      <w:pPr>
        <w:suppressAutoHyphens w:val="0"/>
        <w:spacing w:line="259" w:lineRule="auto"/>
        <w:rPr>
          <w:rFonts w:ascii="Arial" w:eastAsia="Calibri" w:hAnsi="Arial" w:cs="Arial"/>
          <w:sz w:val="21"/>
          <w:szCs w:val="21"/>
          <w:lang w:eastAsia="en-US"/>
        </w:rPr>
      </w:pPr>
    </w:p>
    <w:p w:rsidR="006E2C2A" w:rsidRPr="00354A5D" w:rsidRDefault="006E2C2A" w:rsidP="006E2C2A">
      <w:pPr>
        <w:suppressAutoHyphens w:val="0"/>
        <w:spacing w:after="120" w:line="360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Oświadczenia wykonawcy lub </w:t>
      </w:r>
      <w:r w:rsidRPr="00354A5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wykonawcy wspólnie ubiegającego się o udzielenie zamówienia</w:t>
      </w:r>
    </w:p>
    <w:p w:rsidR="006E2C2A" w:rsidRPr="00354A5D" w:rsidRDefault="006E2C2A" w:rsidP="006E2C2A">
      <w:pPr>
        <w:suppressAutoHyphens w:val="0"/>
        <w:spacing w:after="120" w:line="360" w:lineRule="auto"/>
        <w:jc w:val="center"/>
        <w:rPr>
          <w:rFonts w:ascii="Arial" w:eastAsia="Calibri" w:hAnsi="Arial" w:cs="Arial"/>
          <w:b/>
          <w:caps/>
          <w:u w:val="single"/>
          <w:lang w:eastAsia="en-US"/>
        </w:rPr>
      </w:pPr>
      <w:r w:rsidRPr="00354A5D">
        <w:rPr>
          <w:rFonts w:ascii="Arial" w:eastAsia="Calibri" w:hAnsi="Arial" w:cs="Arial"/>
          <w:b/>
          <w:u w:val="single"/>
          <w:lang w:eastAsia="en-US"/>
        </w:rPr>
        <w:t xml:space="preserve">UWZGLĘDNIAJĄCE PRZESŁANKI WYKLUCZENIA Z ART. 7 UST. 1 USTAWY </w:t>
      </w:r>
      <w:r w:rsidRPr="00354A5D">
        <w:rPr>
          <w:rFonts w:ascii="Arial" w:eastAsia="Calibri" w:hAnsi="Arial" w:cs="Arial"/>
          <w:b/>
          <w:caps/>
          <w:u w:val="single"/>
          <w:lang w:eastAsia="en-US"/>
        </w:rPr>
        <w:t>o szczególnych rozwiązaniach w zakresie przeciwdziałania wspieraniu agresji na Ukrainę oraz służących ochronie bezpieczeństwa narodowego</w:t>
      </w:r>
    </w:p>
    <w:p w:rsidR="006E2C2A" w:rsidRPr="00153128" w:rsidRDefault="006E2C2A" w:rsidP="006E2C2A">
      <w:pPr>
        <w:suppressAutoHyphens w:val="0"/>
        <w:spacing w:line="360" w:lineRule="auto"/>
        <w:jc w:val="center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b/>
          <w:sz w:val="21"/>
          <w:szCs w:val="21"/>
          <w:lang w:eastAsia="en-US"/>
        </w:rPr>
        <w:t xml:space="preserve">składane na podstawie art. 125 ust. 1 ustawy </w:t>
      </w:r>
      <w:proofErr w:type="spellStart"/>
      <w:r w:rsidRPr="00354A5D">
        <w:rPr>
          <w:rFonts w:ascii="Arial" w:eastAsia="Calibri" w:hAnsi="Arial" w:cs="Arial"/>
          <w:b/>
          <w:sz w:val="21"/>
          <w:szCs w:val="21"/>
          <w:lang w:eastAsia="en-US"/>
        </w:rPr>
        <w:t>Pzp</w:t>
      </w:r>
      <w:proofErr w:type="spellEnd"/>
      <w:r w:rsidRPr="00354A5D">
        <w:rPr>
          <w:rFonts w:ascii="Arial" w:eastAsia="Calibri" w:hAnsi="Arial" w:cs="Arial"/>
          <w:b/>
          <w:sz w:val="21"/>
          <w:szCs w:val="21"/>
          <w:lang w:eastAsia="en-US"/>
        </w:rPr>
        <w:t xml:space="preserve"> </w:t>
      </w:r>
    </w:p>
    <w:p w:rsidR="006E2C2A" w:rsidRPr="00116A6C" w:rsidRDefault="006E2C2A" w:rsidP="006E2C2A">
      <w:pPr>
        <w:suppressAutoHyphens w:val="0"/>
        <w:spacing w:line="280" w:lineRule="exact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116A6C">
        <w:rPr>
          <w:rFonts w:ascii="Arial" w:eastAsia="Calibri" w:hAnsi="Arial" w:cs="Arial"/>
          <w:sz w:val="22"/>
          <w:szCs w:val="22"/>
          <w:lang w:eastAsia="en-US"/>
        </w:rPr>
        <w:t xml:space="preserve">Na potrzeby postępowania o udzielenie zamówienia publicznego pn. </w:t>
      </w:r>
      <w:r w:rsidRPr="00C73469">
        <w:rPr>
          <w:rFonts w:ascii="Arial" w:hAnsi="Arial" w:cs="Arial"/>
          <w:b/>
          <w:bCs/>
          <w:sz w:val="22"/>
          <w:szCs w:val="22"/>
        </w:rPr>
        <w:t>„Dostawa komponentów na kompost”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116A6C">
        <w:rPr>
          <w:rFonts w:ascii="Arial" w:eastAsia="Calibri" w:hAnsi="Arial" w:cs="Arial"/>
          <w:sz w:val="22"/>
          <w:szCs w:val="22"/>
          <w:lang w:eastAsia="en-US"/>
        </w:rPr>
        <w:t>znak sprawy:</w:t>
      </w:r>
      <w:r w:rsidRPr="00116A6C">
        <w:rPr>
          <w:rFonts w:ascii="Arial" w:hAnsi="Arial" w:cs="Arial"/>
          <w:bCs/>
          <w:sz w:val="22"/>
          <w:szCs w:val="22"/>
        </w:rPr>
        <w:t xml:space="preserve"> MO.270.</w:t>
      </w:r>
      <w:r>
        <w:rPr>
          <w:rFonts w:ascii="Arial" w:hAnsi="Arial" w:cs="Arial"/>
          <w:bCs/>
          <w:sz w:val="22"/>
          <w:szCs w:val="22"/>
        </w:rPr>
        <w:t>9</w:t>
      </w:r>
      <w:r w:rsidRPr="00116A6C">
        <w:rPr>
          <w:rFonts w:ascii="Arial" w:hAnsi="Arial" w:cs="Arial"/>
          <w:bCs/>
          <w:sz w:val="22"/>
          <w:szCs w:val="22"/>
        </w:rPr>
        <w:t>.202</w:t>
      </w:r>
      <w:r>
        <w:rPr>
          <w:rFonts w:ascii="Arial" w:hAnsi="Arial" w:cs="Arial"/>
          <w:bCs/>
          <w:sz w:val="22"/>
          <w:szCs w:val="22"/>
        </w:rPr>
        <w:t>6</w:t>
      </w:r>
      <w:r w:rsidRPr="00116A6C">
        <w:rPr>
          <w:rFonts w:ascii="Arial" w:hAnsi="Arial" w:cs="Arial"/>
          <w:bCs/>
          <w:sz w:val="22"/>
          <w:szCs w:val="22"/>
        </w:rPr>
        <w:t xml:space="preserve"> </w:t>
      </w:r>
      <w:r w:rsidRPr="00116A6C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Pr="00116A6C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prowadzonego przez Skarb Państwa - Państwowe Gospodarstwo Leśne Lasy Państwowe Zespół </w:t>
      </w:r>
      <w:r w:rsidRPr="00116A6C">
        <w:rPr>
          <w:rFonts w:ascii="Arial" w:eastAsia="Calibri" w:hAnsi="Arial" w:cs="Arial"/>
          <w:sz w:val="22"/>
          <w:szCs w:val="22"/>
          <w:lang w:eastAsia="en-US"/>
        </w:rPr>
        <w:t>Składnic Lasów Państwowych w Siedlcach</w:t>
      </w:r>
      <w:r w:rsidRPr="00116A6C">
        <w:rPr>
          <w:rFonts w:ascii="Arial" w:eastAsia="Calibri" w:hAnsi="Arial" w:cs="Arial"/>
          <w:i/>
          <w:sz w:val="22"/>
          <w:szCs w:val="22"/>
          <w:lang w:eastAsia="en-US"/>
        </w:rPr>
        <w:t xml:space="preserve">, </w:t>
      </w:r>
      <w:r w:rsidRPr="00116A6C">
        <w:rPr>
          <w:rFonts w:ascii="Arial" w:eastAsia="Calibri" w:hAnsi="Arial" w:cs="Arial"/>
          <w:sz w:val="22"/>
          <w:szCs w:val="22"/>
          <w:lang w:eastAsia="en-US"/>
        </w:rPr>
        <w:t>oświadczam, co następuje:</w:t>
      </w:r>
    </w:p>
    <w:p w:rsidR="006E2C2A" w:rsidRPr="00116A6C" w:rsidRDefault="006E2C2A" w:rsidP="006E2C2A">
      <w:pPr>
        <w:suppressAutoHyphens w:val="0"/>
        <w:spacing w:line="280" w:lineRule="exact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E2C2A" w:rsidRPr="00354A5D" w:rsidRDefault="006E2C2A" w:rsidP="006E2C2A">
      <w:pPr>
        <w:shd w:val="clear" w:color="auto" w:fill="BFBFBF"/>
        <w:suppressAutoHyphens w:val="0"/>
        <w:spacing w:line="36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b/>
          <w:sz w:val="21"/>
          <w:szCs w:val="21"/>
          <w:lang w:eastAsia="en-US"/>
        </w:rPr>
        <w:t>OŚWIADCZENIA DOTYCZĄCE PODSTAW WYKLUCZENIA:</w:t>
      </w:r>
    </w:p>
    <w:p w:rsidR="006E2C2A" w:rsidRDefault="006E2C2A" w:rsidP="006E2C2A">
      <w:pPr>
        <w:numPr>
          <w:ilvl w:val="0"/>
          <w:numId w:val="1"/>
        </w:numPr>
        <w:suppressAutoHyphens w:val="0"/>
        <w:spacing w:line="280" w:lineRule="exact"/>
        <w:ind w:left="714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E77EA">
        <w:rPr>
          <w:rFonts w:ascii="Arial" w:eastAsia="Calibri" w:hAnsi="Arial" w:cs="Arial"/>
          <w:sz w:val="22"/>
          <w:szCs w:val="22"/>
          <w:lang w:eastAsia="en-US"/>
        </w:rPr>
        <w:sym w:font="Wingdings" w:char="F071"/>
      </w:r>
      <w:r w:rsidRPr="00607D19">
        <w:rPr>
          <w:rFonts w:ascii="Arial" w:eastAsia="Calibri" w:hAnsi="Arial" w:cs="Arial"/>
          <w:b/>
          <w:sz w:val="22"/>
          <w:szCs w:val="22"/>
          <w:lang w:eastAsia="en-US"/>
        </w:rPr>
        <w:t>Oświadczam, że nie podlegam wykluczeniu</w:t>
      </w:r>
      <w:r w:rsidRPr="00AE77EA">
        <w:rPr>
          <w:rFonts w:ascii="Arial" w:eastAsia="Calibri" w:hAnsi="Arial" w:cs="Arial"/>
          <w:sz w:val="22"/>
          <w:szCs w:val="22"/>
          <w:lang w:eastAsia="en-US"/>
        </w:rPr>
        <w:t xml:space="preserve"> z postępowania na podstawie </w:t>
      </w:r>
      <w:r w:rsidRPr="00AE77EA">
        <w:rPr>
          <w:rFonts w:ascii="Arial" w:eastAsia="Calibri" w:hAnsi="Arial" w:cs="Arial"/>
          <w:sz w:val="22"/>
          <w:szCs w:val="22"/>
          <w:lang w:eastAsia="en-US"/>
        </w:rPr>
        <w:br/>
        <w:t xml:space="preserve">art. 108 ust. 1 ustawy </w:t>
      </w:r>
      <w:proofErr w:type="spellStart"/>
      <w:r w:rsidRPr="00AE77EA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AE77EA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6E2C2A" w:rsidRPr="00E26997" w:rsidRDefault="006E2C2A" w:rsidP="006E2C2A">
      <w:pPr>
        <w:numPr>
          <w:ilvl w:val="0"/>
          <w:numId w:val="1"/>
        </w:numPr>
        <w:suppressAutoHyphens w:val="0"/>
        <w:spacing w:line="280" w:lineRule="exact"/>
        <w:ind w:left="714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26997">
        <w:rPr>
          <w:rFonts w:ascii="Arial" w:eastAsia="Calibri" w:hAnsi="Arial" w:cs="Arial"/>
          <w:color w:val="0070C0"/>
          <w:sz w:val="16"/>
          <w:szCs w:val="16"/>
          <w:lang w:eastAsia="en-US"/>
        </w:rPr>
        <w:t xml:space="preserve">[UWAGA: zastosować, gdy zachodzą przesłanki wykluczenia z art. 108 ust. 1 pkt 1, 2 i 5 ustawy </w:t>
      </w:r>
      <w:proofErr w:type="spellStart"/>
      <w:r w:rsidRPr="00E26997">
        <w:rPr>
          <w:rFonts w:ascii="Arial" w:eastAsia="Calibri" w:hAnsi="Arial" w:cs="Arial"/>
          <w:color w:val="0070C0"/>
          <w:sz w:val="16"/>
          <w:szCs w:val="16"/>
          <w:lang w:eastAsia="en-US"/>
        </w:rPr>
        <w:t>Pzp</w:t>
      </w:r>
      <w:proofErr w:type="spellEnd"/>
      <w:r w:rsidRPr="00E26997">
        <w:rPr>
          <w:rFonts w:ascii="Arial" w:eastAsia="Calibri" w:hAnsi="Arial" w:cs="Arial"/>
          <w:color w:val="0070C0"/>
          <w:sz w:val="16"/>
          <w:szCs w:val="16"/>
          <w:lang w:eastAsia="en-US"/>
        </w:rPr>
        <w:t xml:space="preserve">, a wykonawca korzysta z procedury samooczyszczenia, o której mowa w art. 110 ust. 2 ustawy </w:t>
      </w:r>
      <w:proofErr w:type="spellStart"/>
      <w:r w:rsidRPr="00E26997">
        <w:rPr>
          <w:rFonts w:ascii="Arial" w:eastAsia="Calibri" w:hAnsi="Arial" w:cs="Arial"/>
          <w:color w:val="0070C0"/>
          <w:sz w:val="16"/>
          <w:szCs w:val="16"/>
          <w:lang w:eastAsia="en-US"/>
        </w:rPr>
        <w:t>Pzp</w:t>
      </w:r>
      <w:proofErr w:type="spellEnd"/>
      <w:r w:rsidRPr="00E26997">
        <w:rPr>
          <w:rFonts w:ascii="Arial" w:eastAsia="Calibri" w:hAnsi="Arial" w:cs="Arial"/>
          <w:color w:val="0070C0"/>
          <w:sz w:val="16"/>
          <w:szCs w:val="16"/>
          <w:lang w:eastAsia="en-US"/>
        </w:rPr>
        <w:t>]</w:t>
      </w:r>
    </w:p>
    <w:p w:rsidR="006E2C2A" w:rsidRDefault="006E2C2A" w:rsidP="006E2C2A">
      <w:pPr>
        <w:suppressAutoHyphens w:val="0"/>
        <w:spacing w:line="240" w:lineRule="exact"/>
        <w:ind w:left="714"/>
        <w:contextualSpacing/>
        <w:jc w:val="both"/>
        <w:rPr>
          <w:rFonts w:ascii="Arial" w:eastAsia="Calibri" w:hAnsi="Arial" w:cs="Arial"/>
          <w:color w:val="0070C0"/>
          <w:sz w:val="21"/>
          <w:szCs w:val="21"/>
          <w:lang w:eastAsia="en-US"/>
        </w:rPr>
      </w:pPr>
    </w:p>
    <w:p w:rsidR="006E2C2A" w:rsidRPr="00354A5D" w:rsidRDefault="006E2C2A" w:rsidP="006E2C2A">
      <w:pPr>
        <w:suppressAutoHyphens w:val="0"/>
        <w:spacing w:line="240" w:lineRule="exact"/>
        <w:ind w:left="71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2E8E">
        <w:rPr>
          <w:rFonts w:ascii="Arial" w:eastAsia="Calibri" w:hAnsi="Arial" w:cs="Arial"/>
          <w:sz w:val="22"/>
          <w:szCs w:val="22"/>
          <w:lang w:eastAsia="en-US"/>
        </w:rPr>
        <w:sym w:font="Wingdings" w:char="F071"/>
      </w:r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354A5D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354A5D">
        <w:rPr>
          <w:rFonts w:ascii="Arial" w:eastAsia="Calibri" w:hAnsi="Arial" w:cs="Arial"/>
          <w:i/>
          <w:sz w:val="22"/>
          <w:szCs w:val="22"/>
          <w:lang w:eastAsia="en-US"/>
        </w:rPr>
        <w:t>(podać mającą zastosowanie podstawę wykluczenia spośród wymienionych w art. 108 ust. 1 pkt 1, 2 i 5).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 Jednocześnie oświadczam, że w związku z ww. okolicznością, na podstawie art. 110 ust. 2 ustawy </w:t>
      </w:r>
      <w:proofErr w:type="spellStart"/>
      <w:r w:rsidRPr="00354A5D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 podjąłem następujące środki naprawcze i zapobiegawcze: ………………………………………………………………………………………………………</w:t>
      </w:r>
    </w:p>
    <w:p w:rsidR="006E2C2A" w:rsidRPr="00AD15F1" w:rsidRDefault="006E2C2A" w:rsidP="006E2C2A">
      <w:pPr>
        <w:numPr>
          <w:ilvl w:val="0"/>
          <w:numId w:val="1"/>
        </w:numPr>
        <w:suppressAutoHyphens w:val="0"/>
        <w:spacing w:line="280" w:lineRule="exact"/>
        <w:ind w:left="714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E77EA">
        <w:rPr>
          <w:rFonts w:ascii="Arial" w:eastAsia="Calibri" w:hAnsi="Arial" w:cs="Arial"/>
          <w:sz w:val="22"/>
          <w:szCs w:val="22"/>
          <w:lang w:eastAsia="en-US"/>
        </w:rPr>
        <w:sym w:font="Wingdings" w:char="F071"/>
      </w:r>
      <w:r w:rsidRPr="00607D19">
        <w:rPr>
          <w:rFonts w:ascii="Arial" w:eastAsia="Calibri" w:hAnsi="Arial" w:cs="Arial"/>
          <w:b/>
          <w:sz w:val="22"/>
          <w:szCs w:val="22"/>
          <w:lang w:eastAsia="en-US"/>
        </w:rPr>
        <w:t>Oświadczam, że nie zachodzą</w:t>
      </w:r>
      <w:r w:rsidRPr="00AE77EA">
        <w:rPr>
          <w:rFonts w:ascii="Arial" w:eastAsia="Calibri" w:hAnsi="Arial" w:cs="Arial"/>
          <w:sz w:val="22"/>
          <w:szCs w:val="22"/>
          <w:lang w:eastAsia="en-US"/>
        </w:rPr>
        <w:t xml:space="preserve"> w stosunku do mnie przesłanki wykluczenia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</w:t>
      </w:r>
      <w:r w:rsidRPr="00AE77EA">
        <w:rPr>
          <w:rFonts w:ascii="Arial" w:eastAsia="Calibri" w:hAnsi="Arial" w:cs="Arial"/>
          <w:sz w:val="22"/>
          <w:szCs w:val="22"/>
          <w:lang w:eastAsia="en-US"/>
        </w:rPr>
        <w:t xml:space="preserve">z postępowania na podstawie art.  </w:t>
      </w:r>
      <w:r w:rsidRPr="00AE77EA">
        <w:rPr>
          <w:rFonts w:ascii="Arial" w:hAnsi="Arial" w:cs="Arial"/>
          <w:sz w:val="22"/>
          <w:szCs w:val="22"/>
          <w:lang w:eastAsia="pl-PL"/>
        </w:rPr>
        <w:t xml:space="preserve">7 ust. 1 ustawy </w:t>
      </w:r>
      <w:r w:rsidRPr="00AE77EA">
        <w:rPr>
          <w:rFonts w:ascii="Arial" w:eastAsia="Calibri" w:hAnsi="Arial" w:cs="Arial"/>
          <w:sz w:val="22"/>
          <w:szCs w:val="22"/>
          <w:lang w:eastAsia="en-US"/>
        </w:rPr>
        <w:t>z dnia 13 kwietnia 2022 r.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</w:t>
      </w:r>
      <w:r w:rsidRPr="00AE77EA">
        <w:rPr>
          <w:rFonts w:ascii="Arial" w:eastAsia="Calibri" w:hAnsi="Arial" w:cs="Arial"/>
          <w:i/>
          <w:iCs/>
          <w:color w:val="222222"/>
          <w:sz w:val="22"/>
          <w:szCs w:val="22"/>
          <w:lang w:eastAsia="en-US"/>
        </w:rPr>
        <w:t xml:space="preserve">o szczególnych rozwiązaniach w zakresie przeciwdziałania wspieraniu agresji na Ukrainę oraz służących ochronie bezpieczeństwa narodowego </w:t>
      </w:r>
      <w:r w:rsidRPr="00AE77EA">
        <w:rPr>
          <w:rFonts w:ascii="Arial" w:eastAsia="Calibri" w:hAnsi="Arial" w:cs="Arial"/>
          <w:iCs/>
          <w:color w:val="222222"/>
          <w:sz w:val="22"/>
          <w:szCs w:val="22"/>
          <w:lang w:eastAsia="en-US"/>
        </w:rPr>
        <w:t>(</w:t>
      </w:r>
      <w:r w:rsidRPr="00562F39">
        <w:rPr>
          <w:rFonts w:ascii="Arial" w:eastAsia="Calibri" w:hAnsi="Arial" w:cs="Arial"/>
          <w:iCs/>
          <w:color w:val="222222"/>
          <w:sz w:val="22"/>
          <w:szCs w:val="22"/>
          <w:lang w:eastAsia="en-US"/>
        </w:rPr>
        <w:t>Dz.U. 202</w:t>
      </w:r>
      <w:r>
        <w:rPr>
          <w:rFonts w:ascii="Arial" w:eastAsia="Calibri" w:hAnsi="Arial" w:cs="Arial"/>
          <w:iCs/>
          <w:color w:val="222222"/>
          <w:sz w:val="22"/>
          <w:szCs w:val="22"/>
          <w:lang w:eastAsia="en-US"/>
        </w:rPr>
        <w:t>5</w:t>
      </w:r>
      <w:r w:rsidRPr="00562F39">
        <w:rPr>
          <w:rFonts w:ascii="Arial" w:eastAsia="Calibri" w:hAnsi="Arial" w:cs="Arial"/>
          <w:iCs/>
          <w:color w:val="222222"/>
          <w:sz w:val="22"/>
          <w:szCs w:val="22"/>
          <w:lang w:eastAsia="en-US"/>
        </w:rPr>
        <w:t xml:space="preserve"> poz. 5</w:t>
      </w:r>
      <w:r>
        <w:rPr>
          <w:rFonts w:ascii="Arial" w:eastAsia="Calibri" w:hAnsi="Arial" w:cs="Arial"/>
          <w:iCs/>
          <w:color w:val="222222"/>
          <w:sz w:val="22"/>
          <w:szCs w:val="22"/>
          <w:lang w:eastAsia="en-US"/>
        </w:rPr>
        <w:t>14</w:t>
      </w:r>
      <w:r w:rsidRPr="00AE77EA">
        <w:rPr>
          <w:rFonts w:ascii="Arial" w:eastAsia="Calibri" w:hAnsi="Arial" w:cs="Arial"/>
          <w:iCs/>
          <w:color w:val="222222"/>
          <w:sz w:val="22"/>
          <w:szCs w:val="22"/>
          <w:lang w:eastAsia="en-US"/>
        </w:rPr>
        <w:t>)</w:t>
      </w:r>
      <w:r w:rsidRPr="00AE77EA">
        <w:rPr>
          <w:rFonts w:ascii="Arial" w:eastAsia="Calibri" w:hAnsi="Arial" w:cs="Arial"/>
          <w:i/>
          <w:iCs/>
          <w:color w:val="222222"/>
          <w:sz w:val="22"/>
          <w:szCs w:val="22"/>
          <w:vertAlign w:val="superscript"/>
          <w:lang w:eastAsia="en-US"/>
        </w:rPr>
        <w:footnoteReference w:id="1"/>
      </w:r>
      <w:r w:rsidRPr="00AE77EA">
        <w:rPr>
          <w:rFonts w:ascii="Arial" w:eastAsia="Calibri" w:hAnsi="Arial" w:cs="Arial"/>
          <w:i/>
          <w:iCs/>
          <w:color w:val="222222"/>
          <w:sz w:val="22"/>
          <w:szCs w:val="22"/>
          <w:lang w:eastAsia="en-US"/>
        </w:rPr>
        <w:t>.</w:t>
      </w:r>
    </w:p>
    <w:p w:rsidR="006E2C2A" w:rsidRPr="00AE77EA" w:rsidRDefault="006E2C2A" w:rsidP="006E2C2A">
      <w:pPr>
        <w:suppressAutoHyphens w:val="0"/>
        <w:spacing w:line="280" w:lineRule="exact"/>
        <w:ind w:left="71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E2C2A" w:rsidRPr="00354A5D" w:rsidRDefault="006E2C2A" w:rsidP="006E2C2A">
      <w:pPr>
        <w:suppressAutoHyphens w:val="0"/>
        <w:spacing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6E2C2A" w:rsidRPr="00354A5D" w:rsidRDefault="006E2C2A" w:rsidP="006E2C2A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bookmarkStart w:id="1" w:name="_Hlk99009560"/>
      <w:r w:rsidRPr="00354A5D"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</w:p>
    <w:bookmarkEnd w:id="1"/>
    <w:p w:rsidR="006E2C2A" w:rsidRDefault="006E2C2A" w:rsidP="006E2C2A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Oświadczam, że wszystkie informacje podane w powyższych oświadczeniach są aktualne 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:rsidR="006E2C2A" w:rsidRDefault="006E2C2A" w:rsidP="006E2C2A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6E2C2A" w:rsidRDefault="006E2C2A" w:rsidP="006E2C2A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6E2C2A" w:rsidRDefault="006E2C2A" w:rsidP="006E2C2A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6E2C2A" w:rsidRDefault="006E2C2A" w:rsidP="006E2C2A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6E2C2A" w:rsidRDefault="006E2C2A" w:rsidP="006E2C2A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6E2C2A" w:rsidRDefault="006E2C2A" w:rsidP="006E2C2A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6E2C2A" w:rsidRDefault="006E2C2A" w:rsidP="006E2C2A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6E2C2A" w:rsidRPr="00354A5D" w:rsidRDefault="006E2C2A" w:rsidP="006E2C2A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6E2C2A" w:rsidRPr="00354A5D" w:rsidRDefault="006E2C2A" w:rsidP="006E2C2A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sz w:val="21"/>
          <w:szCs w:val="21"/>
          <w:lang w:eastAsia="en-US"/>
        </w:rPr>
        <w:tab/>
      </w:r>
      <w:r w:rsidRPr="00354A5D">
        <w:rPr>
          <w:rFonts w:ascii="Arial" w:eastAsia="Calibri" w:hAnsi="Arial" w:cs="Arial"/>
          <w:sz w:val="21"/>
          <w:szCs w:val="21"/>
          <w:lang w:eastAsia="en-US"/>
        </w:rPr>
        <w:tab/>
      </w:r>
      <w:r w:rsidRPr="00354A5D">
        <w:rPr>
          <w:rFonts w:ascii="Arial" w:eastAsia="Calibri" w:hAnsi="Arial" w:cs="Arial"/>
          <w:sz w:val="21"/>
          <w:szCs w:val="21"/>
          <w:lang w:eastAsia="en-US"/>
        </w:rPr>
        <w:tab/>
      </w:r>
      <w:r w:rsidRPr="00354A5D">
        <w:rPr>
          <w:rFonts w:ascii="Arial" w:eastAsia="Calibri" w:hAnsi="Arial" w:cs="Arial"/>
          <w:sz w:val="21"/>
          <w:szCs w:val="21"/>
          <w:lang w:eastAsia="en-US"/>
        </w:rPr>
        <w:tab/>
      </w:r>
      <w:r w:rsidRPr="00354A5D">
        <w:rPr>
          <w:rFonts w:ascii="Arial" w:eastAsia="Calibri" w:hAnsi="Arial" w:cs="Arial"/>
          <w:sz w:val="21"/>
          <w:szCs w:val="21"/>
          <w:lang w:eastAsia="en-US"/>
        </w:rPr>
        <w:tab/>
      </w:r>
      <w:r w:rsidRPr="00354A5D">
        <w:rPr>
          <w:rFonts w:ascii="Arial" w:eastAsia="Calibri" w:hAnsi="Arial" w:cs="Arial"/>
          <w:sz w:val="21"/>
          <w:szCs w:val="21"/>
          <w:lang w:eastAsia="en-US"/>
        </w:rPr>
        <w:tab/>
        <w:t>……………………………………….</w:t>
      </w:r>
    </w:p>
    <w:p w:rsidR="006E2C2A" w:rsidRPr="002D3CD8" w:rsidRDefault="006E2C2A" w:rsidP="006E2C2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E2C2A" w:rsidRPr="00305360" w:rsidRDefault="006E2C2A" w:rsidP="006E2C2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6E2C2A" w:rsidRPr="002D3CD8" w:rsidRDefault="006E2C2A" w:rsidP="006E2C2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br/>
      </w: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tab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6E2C2A" w:rsidRPr="00D664F2" w:rsidRDefault="006E2C2A" w:rsidP="006E2C2A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>* nal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>eży zaznaczyć odpowiedni kwadrat</w:t>
      </w:r>
    </w:p>
    <w:p w:rsidR="006E2C2A" w:rsidRDefault="006E2C2A" w:rsidP="006E2C2A">
      <w:pPr>
        <w:spacing w:line="260" w:lineRule="exact"/>
        <w:rPr>
          <w:rFonts w:ascii="Arial" w:hAnsi="Arial" w:cs="Arial"/>
          <w:i/>
        </w:rPr>
      </w:pPr>
    </w:p>
    <w:p w:rsidR="006E2C2A" w:rsidRDefault="006E2C2A" w:rsidP="006E2C2A">
      <w:pPr>
        <w:spacing w:line="260" w:lineRule="exact"/>
        <w:rPr>
          <w:rFonts w:ascii="Arial" w:hAnsi="Arial" w:cs="Arial"/>
          <w:i/>
        </w:rPr>
      </w:pPr>
    </w:p>
    <w:p w:rsidR="006E2C2A" w:rsidRDefault="006E2C2A" w:rsidP="006E2C2A">
      <w:pPr>
        <w:spacing w:line="260" w:lineRule="exact"/>
        <w:rPr>
          <w:rFonts w:ascii="Arial" w:hAnsi="Arial" w:cs="Arial"/>
          <w:i/>
        </w:rPr>
      </w:pPr>
    </w:p>
    <w:p w:rsidR="006E2C2A" w:rsidRDefault="006E2C2A" w:rsidP="006E2C2A">
      <w:pPr>
        <w:spacing w:line="260" w:lineRule="exact"/>
        <w:rPr>
          <w:rFonts w:ascii="Arial" w:hAnsi="Arial" w:cs="Arial"/>
          <w:i/>
        </w:rPr>
      </w:pPr>
    </w:p>
    <w:p w:rsidR="006E2C2A" w:rsidRDefault="006E2C2A" w:rsidP="006E2C2A">
      <w:pPr>
        <w:spacing w:line="260" w:lineRule="exact"/>
        <w:rPr>
          <w:rFonts w:ascii="Arial" w:hAnsi="Arial" w:cs="Arial"/>
          <w:i/>
        </w:rPr>
      </w:pPr>
    </w:p>
    <w:p w:rsidR="006E2C2A" w:rsidRDefault="006E2C2A" w:rsidP="006E2C2A">
      <w:pPr>
        <w:spacing w:line="260" w:lineRule="exact"/>
        <w:rPr>
          <w:rFonts w:ascii="Arial" w:hAnsi="Arial" w:cs="Arial"/>
          <w:i/>
        </w:rPr>
      </w:pPr>
    </w:p>
    <w:p w:rsidR="006E2C2A" w:rsidRDefault="006E2C2A" w:rsidP="006E2C2A">
      <w:pPr>
        <w:spacing w:line="260" w:lineRule="exact"/>
        <w:rPr>
          <w:rFonts w:ascii="Arial" w:hAnsi="Arial" w:cs="Arial"/>
          <w:i/>
        </w:rPr>
      </w:pPr>
    </w:p>
    <w:p w:rsidR="006E2C2A" w:rsidRDefault="006E2C2A" w:rsidP="006E2C2A">
      <w:pPr>
        <w:spacing w:line="260" w:lineRule="exact"/>
        <w:rPr>
          <w:rFonts w:ascii="Arial" w:hAnsi="Arial" w:cs="Arial"/>
          <w:i/>
        </w:rPr>
      </w:pPr>
    </w:p>
    <w:p w:rsidR="006E2C2A" w:rsidRDefault="006E2C2A" w:rsidP="006E2C2A">
      <w:pPr>
        <w:spacing w:line="260" w:lineRule="exact"/>
        <w:rPr>
          <w:rFonts w:ascii="Arial" w:hAnsi="Arial" w:cs="Arial"/>
          <w:i/>
        </w:rPr>
      </w:pPr>
    </w:p>
    <w:p w:rsidR="006E2C2A" w:rsidRDefault="006E2C2A" w:rsidP="006E2C2A">
      <w:pPr>
        <w:spacing w:line="260" w:lineRule="exact"/>
        <w:rPr>
          <w:rFonts w:ascii="Arial" w:hAnsi="Arial" w:cs="Arial"/>
          <w:i/>
        </w:rPr>
      </w:pPr>
    </w:p>
    <w:p w:rsidR="006E2C2A" w:rsidRDefault="006E2C2A" w:rsidP="006E2C2A">
      <w:pPr>
        <w:spacing w:line="260" w:lineRule="exact"/>
        <w:rPr>
          <w:rFonts w:ascii="Arial" w:hAnsi="Arial" w:cs="Arial"/>
          <w:i/>
        </w:rPr>
      </w:pPr>
    </w:p>
    <w:p w:rsidR="006E2C2A" w:rsidRDefault="006E2C2A" w:rsidP="006E2C2A">
      <w:pPr>
        <w:spacing w:line="260" w:lineRule="exact"/>
        <w:rPr>
          <w:rFonts w:ascii="Arial" w:hAnsi="Arial" w:cs="Arial"/>
          <w:i/>
        </w:rPr>
      </w:pPr>
    </w:p>
    <w:p w:rsidR="006E2C2A" w:rsidRDefault="006E2C2A" w:rsidP="006E2C2A">
      <w:pPr>
        <w:spacing w:line="260" w:lineRule="exact"/>
        <w:rPr>
          <w:rFonts w:ascii="Arial" w:hAnsi="Arial" w:cs="Arial"/>
          <w:i/>
        </w:rPr>
      </w:pPr>
    </w:p>
    <w:p w:rsidR="006E2C2A" w:rsidRDefault="006E2C2A" w:rsidP="006E2C2A">
      <w:pPr>
        <w:spacing w:line="260" w:lineRule="exact"/>
        <w:rPr>
          <w:rFonts w:ascii="Arial" w:hAnsi="Arial" w:cs="Arial"/>
          <w:i/>
        </w:rPr>
      </w:pPr>
    </w:p>
    <w:p w:rsidR="006E2C2A" w:rsidRDefault="006E2C2A" w:rsidP="006E2C2A">
      <w:pPr>
        <w:spacing w:line="260" w:lineRule="exact"/>
        <w:rPr>
          <w:rFonts w:ascii="Arial" w:hAnsi="Arial" w:cs="Arial"/>
          <w:i/>
        </w:rPr>
      </w:pPr>
    </w:p>
    <w:p w:rsidR="006E2C2A" w:rsidRDefault="006E2C2A" w:rsidP="006E2C2A">
      <w:pPr>
        <w:spacing w:line="260" w:lineRule="exact"/>
        <w:rPr>
          <w:rFonts w:ascii="Arial" w:hAnsi="Arial" w:cs="Arial"/>
          <w:i/>
        </w:rPr>
      </w:pPr>
    </w:p>
    <w:p w:rsidR="006E2C2A" w:rsidRDefault="006E2C2A" w:rsidP="006E2C2A">
      <w:pPr>
        <w:spacing w:line="260" w:lineRule="exact"/>
        <w:rPr>
          <w:rFonts w:ascii="Arial" w:hAnsi="Arial" w:cs="Arial"/>
          <w:i/>
        </w:rPr>
      </w:pPr>
    </w:p>
    <w:p w:rsidR="006E2C2A" w:rsidRDefault="006E2C2A" w:rsidP="006E2C2A">
      <w:pPr>
        <w:spacing w:line="260" w:lineRule="exact"/>
        <w:rPr>
          <w:rFonts w:ascii="Arial" w:hAnsi="Arial" w:cs="Arial"/>
          <w:i/>
        </w:rPr>
      </w:pPr>
    </w:p>
    <w:p w:rsidR="006E2C2A" w:rsidRDefault="006E2C2A" w:rsidP="006E2C2A">
      <w:pPr>
        <w:spacing w:line="260" w:lineRule="exact"/>
        <w:rPr>
          <w:rFonts w:ascii="Arial" w:hAnsi="Arial" w:cs="Arial"/>
          <w:i/>
        </w:rPr>
      </w:pPr>
    </w:p>
    <w:p w:rsidR="006E2C2A" w:rsidRDefault="006E2C2A" w:rsidP="006E2C2A">
      <w:pPr>
        <w:spacing w:line="260" w:lineRule="exact"/>
        <w:rPr>
          <w:rFonts w:ascii="Arial" w:hAnsi="Arial" w:cs="Arial"/>
          <w:i/>
        </w:rPr>
      </w:pPr>
    </w:p>
    <w:p w:rsidR="006E2C2A" w:rsidRDefault="006E2C2A" w:rsidP="006E2C2A">
      <w:pPr>
        <w:spacing w:line="260" w:lineRule="exact"/>
        <w:rPr>
          <w:rFonts w:ascii="Arial" w:hAnsi="Arial" w:cs="Arial"/>
          <w:i/>
        </w:rPr>
      </w:pPr>
    </w:p>
    <w:p w:rsidR="003969B6" w:rsidRDefault="008772A3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2A3" w:rsidRDefault="008772A3" w:rsidP="006E2C2A">
      <w:r>
        <w:separator/>
      </w:r>
    </w:p>
  </w:endnote>
  <w:endnote w:type="continuationSeparator" w:id="0">
    <w:p w:rsidR="008772A3" w:rsidRDefault="008772A3" w:rsidP="006E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2A3" w:rsidRDefault="008772A3" w:rsidP="006E2C2A">
      <w:r>
        <w:separator/>
      </w:r>
    </w:p>
  </w:footnote>
  <w:footnote w:type="continuationSeparator" w:id="0">
    <w:p w:rsidR="008772A3" w:rsidRDefault="008772A3" w:rsidP="006E2C2A">
      <w:r>
        <w:continuationSeparator/>
      </w:r>
    </w:p>
  </w:footnote>
  <w:footnote w:id="1">
    <w:p w:rsidR="006E2C2A" w:rsidRPr="00AD15F1" w:rsidRDefault="006E2C2A" w:rsidP="006E2C2A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D15F1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D15F1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AD15F1">
        <w:rPr>
          <w:rFonts w:ascii="Arial" w:hAnsi="Arial" w:cs="Arial"/>
          <w:i/>
          <w:iCs/>
          <w:color w:val="222222"/>
          <w:sz w:val="14"/>
          <w:szCs w:val="14"/>
        </w:rPr>
        <w:t>o szczególnych rozwiązaniach w zakresie przeciwdziałania wspieraniu agresji na Ukrainę oraz służących ochronie bezpieczeństwa narodowego, zwanej dalej „</w:t>
      </w:r>
      <w:proofErr w:type="spellStart"/>
      <w:r w:rsidRPr="00AD15F1">
        <w:rPr>
          <w:rFonts w:ascii="Arial" w:hAnsi="Arial" w:cs="Arial"/>
          <w:i/>
          <w:iCs/>
          <w:color w:val="222222"/>
          <w:sz w:val="14"/>
          <w:szCs w:val="14"/>
        </w:rPr>
        <w:t>ustawą”,</w:t>
      </w:r>
      <w:r w:rsidRPr="00AD15F1">
        <w:rPr>
          <w:rFonts w:ascii="Arial" w:hAnsi="Arial" w:cs="Arial"/>
          <w:color w:val="222222"/>
          <w:sz w:val="14"/>
          <w:szCs w:val="14"/>
        </w:rPr>
        <w:t>z</w:t>
      </w:r>
      <w:proofErr w:type="spellEnd"/>
      <w:r w:rsidRPr="00AD15F1">
        <w:rPr>
          <w:rFonts w:ascii="Arial" w:hAnsi="Arial" w:cs="Arial"/>
          <w:color w:val="222222"/>
          <w:sz w:val="14"/>
          <w:szCs w:val="14"/>
        </w:rPr>
        <w:t xml:space="preserve"> </w:t>
      </w:r>
      <w:r w:rsidRPr="00AD15F1">
        <w:rPr>
          <w:rFonts w:ascii="Arial" w:hAnsi="Arial" w:cs="Arial"/>
          <w:color w:val="222222"/>
          <w:sz w:val="14"/>
          <w:szCs w:val="14"/>
          <w:lang w:eastAsia="pl-PL"/>
        </w:rPr>
        <w:t xml:space="preserve">postępowania o udzielenie zamówienia publicznego lub konkursu prowadzonego na podstawie ustawy </w:t>
      </w:r>
      <w:proofErr w:type="spellStart"/>
      <w:r w:rsidRPr="00AD15F1">
        <w:rPr>
          <w:rFonts w:ascii="Arial" w:hAnsi="Arial" w:cs="Arial"/>
          <w:color w:val="222222"/>
          <w:sz w:val="14"/>
          <w:szCs w:val="14"/>
          <w:lang w:eastAsia="pl-PL"/>
        </w:rPr>
        <w:t>Pzp</w:t>
      </w:r>
      <w:proofErr w:type="spellEnd"/>
      <w:r w:rsidRPr="00AD15F1">
        <w:rPr>
          <w:rFonts w:ascii="Arial" w:hAnsi="Arial" w:cs="Arial"/>
          <w:color w:val="222222"/>
          <w:sz w:val="14"/>
          <w:szCs w:val="14"/>
          <w:lang w:eastAsia="pl-PL"/>
        </w:rPr>
        <w:t xml:space="preserve"> wyklucza się:</w:t>
      </w:r>
    </w:p>
    <w:p w:rsidR="006E2C2A" w:rsidRPr="00AD15F1" w:rsidRDefault="006E2C2A" w:rsidP="006E2C2A">
      <w:pPr>
        <w:jc w:val="both"/>
        <w:rPr>
          <w:rFonts w:ascii="Arial" w:hAnsi="Arial" w:cs="Arial"/>
          <w:color w:val="222222"/>
          <w:sz w:val="14"/>
          <w:szCs w:val="14"/>
          <w:lang w:eastAsia="pl-PL"/>
        </w:rPr>
      </w:pPr>
      <w:r w:rsidRPr="00AD15F1">
        <w:rPr>
          <w:rFonts w:ascii="Arial" w:hAnsi="Arial" w:cs="Arial"/>
          <w:color w:val="222222"/>
          <w:sz w:val="14"/>
          <w:szCs w:val="14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6E2C2A" w:rsidRPr="00AD15F1" w:rsidRDefault="006E2C2A" w:rsidP="006E2C2A">
      <w:pPr>
        <w:jc w:val="both"/>
        <w:rPr>
          <w:rFonts w:ascii="Arial" w:eastAsia="Lato" w:hAnsi="Arial" w:cs="Arial"/>
          <w:i/>
          <w:sz w:val="14"/>
          <w:szCs w:val="14"/>
        </w:rPr>
      </w:pPr>
      <w:r w:rsidRPr="00AD15F1">
        <w:rPr>
          <w:rFonts w:ascii="Arial" w:hAnsi="Arial" w:cs="Arial"/>
          <w:color w:val="222222"/>
          <w:sz w:val="14"/>
          <w:szCs w:val="14"/>
        </w:rPr>
        <w:t xml:space="preserve">2) </w:t>
      </w:r>
      <w:r w:rsidRPr="00AD15F1">
        <w:rPr>
          <w:rFonts w:ascii="Arial" w:hAnsi="Arial" w:cs="Arial"/>
          <w:color w:val="222222"/>
          <w:sz w:val="14"/>
          <w:szCs w:val="14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  <w:r w:rsidRPr="00AD15F1">
        <w:rPr>
          <w:rFonts w:ascii="Arial" w:eastAsia="Lato" w:hAnsi="Arial" w:cs="Arial"/>
          <w:i/>
          <w:sz w:val="14"/>
          <w:szCs w:val="14"/>
        </w:rPr>
        <w:t xml:space="preserve"> </w:t>
      </w:r>
    </w:p>
    <w:p w:rsidR="006E2C2A" w:rsidRPr="00AD15F1" w:rsidRDefault="006E2C2A" w:rsidP="006E2C2A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D15F1">
        <w:rPr>
          <w:rFonts w:ascii="Arial" w:eastAsia="Lato" w:hAnsi="Arial" w:cs="Arial"/>
          <w:i/>
          <w:sz w:val="14"/>
          <w:szCs w:val="14"/>
        </w:rPr>
        <w:t>3)wykonawcę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:rsidR="006E2C2A" w:rsidRPr="00761CEB" w:rsidRDefault="006E2C2A" w:rsidP="006E2C2A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B8"/>
    <w:rsid w:val="00191BF5"/>
    <w:rsid w:val="00445183"/>
    <w:rsid w:val="006E2C2A"/>
    <w:rsid w:val="008772A3"/>
    <w:rsid w:val="00A824B8"/>
    <w:rsid w:val="00CB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6EBFA"/>
  <w15:chartTrackingRefBased/>
  <w15:docId w15:val="{91AA6638-58E4-4A02-8732-FC44911CA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2C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qFormat/>
    <w:rsid w:val="006E2C2A"/>
    <w:rPr>
      <w:rFonts w:cs="Times New Roman"/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</dc:creator>
  <cp:keywords/>
  <dc:description/>
  <cp:lastModifiedBy>ND</cp:lastModifiedBy>
  <cp:revision>2</cp:revision>
  <dcterms:created xsi:type="dcterms:W3CDTF">2026-08-25T10:02:00Z</dcterms:created>
  <dcterms:modified xsi:type="dcterms:W3CDTF">2026-08-25T10:02:00Z</dcterms:modified>
</cp:coreProperties>
</file>