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55FF2" w14:textId="43E16DC7" w:rsidR="00615BEB" w:rsidRPr="00CC64AA" w:rsidRDefault="00615BEB" w:rsidP="00CC64AA">
      <w:pPr>
        <w:spacing w:before="240" w:after="200" w:line="276" w:lineRule="auto"/>
        <w:jc w:val="right"/>
        <w:rPr>
          <w:rFonts w:ascii="Arial" w:eastAsia="Times New Roman" w:hAnsi="Arial" w:cs="Times New Roman"/>
          <w:b/>
          <w:i/>
          <w:color w:val="000000" w:themeColor="text1"/>
          <w:lang w:eastAsia="pl-PL"/>
        </w:rPr>
      </w:pPr>
      <w:r w:rsidRPr="00CC64AA">
        <w:rPr>
          <w:rFonts w:ascii="Arial" w:eastAsia="Times New Roman" w:hAnsi="Arial" w:cs="Times New Roman"/>
          <w:b/>
          <w:i/>
          <w:color w:val="000000" w:themeColor="text1"/>
          <w:lang w:eastAsia="pl-PL"/>
        </w:rPr>
        <w:t>Załącznik nr 1D do S</w:t>
      </w:r>
      <w:r w:rsidR="00CC64AA" w:rsidRPr="00CC64AA">
        <w:rPr>
          <w:rFonts w:ascii="Arial" w:eastAsia="Times New Roman" w:hAnsi="Arial" w:cs="Times New Roman"/>
          <w:b/>
          <w:i/>
          <w:color w:val="000000" w:themeColor="text1"/>
          <w:lang w:eastAsia="pl-PL"/>
        </w:rPr>
        <w:t>pecyfikacji Warunków Zamówienia</w:t>
      </w:r>
      <w:r w:rsidRPr="00CC64AA">
        <w:rPr>
          <w:rFonts w:ascii="Arial" w:eastAsia="Times New Roman" w:hAnsi="Arial" w:cs="Times New Roman"/>
          <w:b/>
          <w:i/>
          <w:color w:val="000000" w:themeColor="text1"/>
          <w:lang w:eastAsia="pl-PL"/>
        </w:rPr>
        <w:t>/</w:t>
      </w:r>
      <w:r w:rsidR="00CC64AA" w:rsidRPr="00CC64AA">
        <w:rPr>
          <w:rFonts w:ascii="Arial" w:eastAsia="Times New Roman" w:hAnsi="Arial" w:cs="Times New Roman"/>
          <w:b/>
          <w:i/>
          <w:color w:val="000000" w:themeColor="text1"/>
          <w:lang w:eastAsia="pl-PL"/>
        </w:rPr>
        <w:t>Załącznik nr 1 do umowy</w:t>
      </w:r>
    </w:p>
    <w:p w14:paraId="6F6D31D1" w14:textId="429267AB" w:rsidR="00615BEB" w:rsidRPr="00CC64AA" w:rsidRDefault="000C45BE" w:rsidP="00CC64AA">
      <w:pPr>
        <w:pStyle w:val="Nagwek1"/>
        <w:spacing w:after="240"/>
        <w:jc w:val="center"/>
        <w:rPr>
          <w:rFonts w:ascii="Arial" w:eastAsia="Times New Roman" w:hAnsi="Arial" w:cs="Arial"/>
          <w:b/>
          <w:color w:val="000000" w:themeColor="text1"/>
        </w:rPr>
      </w:pPr>
      <w:r w:rsidRPr="00654E91">
        <w:rPr>
          <w:rFonts w:ascii="Arial" w:eastAsia="Times New Roman" w:hAnsi="Arial" w:cs="Arial"/>
          <w:b/>
          <w:color w:val="000000" w:themeColor="text1"/>
          <w:sz w:val="24"/>
        </w:rPr>
        <w:t>Szczegó</w:t>
      </w:r>
      <w:r w:rsidR="00350D60">
        <w:rPr>
          <w:rFonts w:ascii="Arial" w:eastAsia="Times New Roman" w:hAnsi="Arial" w:cs="Arial"/>
          <w:b/>
          <w:color w:val="000000" w:themeColor="text1"/>
          <w:sz w:val="24"/>
        </w:rPr>
        <w:t>łowy Opis Przedmiotu Z</w:t>
      </w:r>
      <w:r w:rsidR="00615BEB" w:rsidRPr="00654E91">
        <w:rPr>
          <w:rFonts w:ascii="Arial" w:eastAsia="Times New Roman" w:hAnsi="Arial" w:cs="Arial"/>
          <w:b/>
          <w:color w:val="000000" w:themeColor="text1"/>
          <w:sz w:val="24"/>
        </w:rPr>
        <w:t>amówienia (SOPZ)</w:t>
      </w:r>
    </w:p>
    <w:p w14:paraId="1DC8E53F" w14:textId="7BD26A43" w:rsidR="0020391A" w:rsidRPr="00654E91" w:rsidRDefault="000C45BE" w:rsidP="00CC64AA">
      <w:pPr>
        <w:spacing w:line="360" w:lineRule="auto"/>
        <w:rPr>
          <w:rFonts w:ascii="Arial" w:hAnsi="Arial" w:cs="Arial"/>
          <w:b/>
          <w:i/>
          <w:color w:val="000000" w:themeColor="text1"/>
        </w:rPr>
      </w:pPr>
      <w:r w:rsidRPr="00654E91">
        <w:rPr>
          <w:rFonts w:ascii="Arial" w:hAnsi="Arial" w:cs="Arial"/>
          <w:b/>
          <w:i/>
          <w:color w:val="000000" w:themeColor="text1"/>
        </w:rPr>
        <w:t>Z</w:t>
      </w:r>
      <w:r w:rsidR="00CC64AA">
        <w:rPr>
          <w:rFonts w:ascii="Arial" w:hAnsi="Arial" w:cs="Arial"/>
          <w:b/>
          <w:i/>
          <w:color w:val="000000" w:themeColor="text1"/>
        </w:rPr>
        <w:t>apewnienie</w:t>
      </w:r>
      <w:r w:rsidR="00654E91" w:rsidRPr="00654E91">
        <w:rPr>
          <w:rFonts w:ascii="Arial" w:hAnsi="Arial" w:cs="Arial"/>
          <w:color w:val="000000" w:themeColor="text1"/>
        </w:rPr>
        <w:t xml:space="preserve"> </w:t>
      </w:r>
      <w:r w:rsidR="00654E91" w:rsidRPr="00654E91">
        <w:rPr>
          <w:rFonts w:ascii="Arial" w:hAnsi="Arial" w:cs="Arial"/>
          <w:b/>
          <w:i/>
          <w:color w:val="000000" w:themeColor="text1"/>
        </w:rPr>
        <w:t xml:space="preserve">noclegów wraz ze śniadaniami i kolacjami dla wystawców </w:t>
      </w:r>
      <w:r w:rsidR="00895802">
        <w:rPr>
          <w:rFonts w:ascii="Arial" w:hAnsi="Arial" w:cs="Arial"/>
          <w:b/>
          <w:i/>
          <w:color w:val="000000" w:themeColor="text1"/>
        </w:rPr>
        <w:t xml:space="preserve">wydarzenia pn. Festiwalu </w:t>
      </w:r>
      <w:r w:rsidR="00460213">
        <w:rPr>
          <w:rFonts w:ascii="Arial" w:hAnsi="Arial" w:cs="Arial"/>
          <w:b/>
          <w:i/>
          <w:color w:val="000000" w:themeColor="text1"/>
        </w:rPr>
        <w:t>- Małopolska Przyszłości w 2026</w:t>
      </w:r>
      <w:r w:rsidR="00654E91" w:rsidRPr="00654E91">
        <w:rPr>
          <w:rFonts w:ascii="Arial" w:hAnsi="Arial" w:cs="Arial"/>
          <w:b/>
          <w:i/>
          <w:color w:val="000000" w:themeColor="text1"/>
        </w:rPr>
        <w:t xml:space="preserve"> r. zwany dalej Festiwalem</w:t>
      </w:r>
    </w:p>
    <w:p w14:paraId="35286345" w14:textId="1492A530" w:rsidR="00166DA8" w:rsidRPr="00162C7B" w:rsidRDefault="00162C7B" w:rsidP="00CC64AA">
      <w:pPr>
        <w:spacing w:after="120" w:line="360" w:lineRule="auto"/>
        <w:jc w:val="both"/>
        <w:rPr>
          <w:rFonts w:ascii="Arial" w:eastAsia="Times New Roman" w:hAnsi="Arial"/>
          <w:lang w:eastAsia="pl-PL"/>
        </w:rPr>
      </w:pPr>
      <w:r>
        <w:rPr>
          <w:rFonts w:ascii="Arial" w:eastAsia="Times New Roman" w:hAnsi="Arial"/>
          <w:lang w:eastAsia="pl-PL"/>
        </w:rPr>
        <w:t xml:space="preserve">Zamówienie należy wykonać w terminie </w:t>
      </w:r>
      <w:r w:rsidRPr="00242B40">
        <w:rPr>
          <w:rFonts w:ascii="Arial" w:eastAsia="Times New Roman" w:hAnsi="Arial"/>
          <w:lang w:eastAsia="pl-PL"/>
        </w:rPr>
        <w:t xml:space="preserve">do </w:t>
      </w:r>
      <w:r w:rsidR="00D60AC5" w:rsidRPr="00242B40">
        <w:rPr>
          <w:rFonts w:ascii="Arial" w:eastAsia="Times New Roman" w:hAnsi="Arial"/>
          <w:lang w:eastAsia="pl-PL"/>
        </w:rPr>
        <w:t>4</w:t>
      </w:r>
      <w:r w:rsidRPr="00242B40">
        <w:rPr>
          <w:rFonts w:ascii="Arial" w:eastAsia="Times New Roman" w:hAnsi="Arial"/>
          <w:lang w:eastAsia="pl-PL"/>
        </w:rPr>
        <w:t xml:space="preserve"> miesięcy </w:t>
      </w:r>
      <w:r w:rsidRPr="00162C7B">
        <w:rPr>
          <w:rFonts w:ascii="Arial" w:eastAsia="Times New Roman" w:hAnsi="Arial"/>
          <w:lang w:eastAsia="pl-PL"/>
        </w:rPr>
        <w:t xml:space="preserve">od daty podpisania umowy </w:t>
      </w:r>
      <w:r w:rsidR="00CC64AA">
        <w:rPr>
          <w:rFonts w:ascii="Arial" w:eastAsia="Times New Roman" w:hAnsi="Arial"/>
          <w:lang w:eastAsia="pl-PL"/>
        </w:rPr>
        <w:t>z </w:t>
      </w:r>
      <w:r w:rsidRPr="00162C7B">
        <w:rPr>
          <w:rFonts w:ascii="Arial" w:eastAsia="Times New Roman" w:hAnsi="Arial"/>
          <w:lang w:eastAsia="pl-PL"/>
        </w:rPr>
        <w:t>uwzględnieniem planowanego terminu zapewnienia noc</w:t>
      </w:r>
      <w:r w:rsidR="00CC64AA">
        <w:rPr>
          <w:rFonts w:ascii="Arial" w:eastAsia="Times New Roman" w:hAnsi="Arial"/>
          <w:lang w:eastAsia="pl-PL"/>
        </w:rPr>
        <w:t xml:space="preserve">legów, śniadań i kolacji </w:t>
      </w:r>
      <w:r w:rsidR="0049111C">
        <w:rPr>
          <w:rFonts w:ascii="Arial" w:eastAsia="Times New Roman" w:hAnsi="Arial"/>
          <w:lang w:eastAsia="pl-PL"/>
        </w:rPr>
        <w:t xml:space="preserve">oraz </w:t>
      </w:r>
      <w:r w:rsidRPr="00162C7B">
        <w:rPr>
          <w:rFonts w:ascii="Arial" w:eastAsia="Times New Roman" w:hAnsi="Arial"/>
          <w:lang w:eastAsia="pl-PL"/>
        </w:rPr>
        <w:t>miejsc parkingowych dla wystawców tj.</w:t>
      </w:r>
      <w:r w:rsidR="00460213">
        <w:rPr>
          <w:rFonts w:ascii="Arial" w:eastAsia="Times New Roman" w:hAnsi="Arial"/>
          <w:lang w:eastAsia="pl-PL"/>
        </w:rPr>
        <w:t xml:space="preserve"> od dnia 30 listopada 2026 r. do dnia 2 grudnia 2026</w:t>
      </w:r>
      <w:r w:rsidR="00166DA8">
        <w:rPr>
          <w:rFonts w:ascii="Arial" w:eastAsia="Times New Roman" w:hAnsi="Arial"/>
          <w:lang w:eastAsia="pl-PL"/>
        </w:rPr>
        <w:t xml:space="preserve"> r.</w:t>
      </w:r>
    </w:p>
    <w:p w14:paraId="340262AF" w14:textId="2D36E533" w:rsidR="002D3001" w:rsidRPr="002D3001" w:rsidRDefault="0049111C" w:rsidP="00563C2F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</w:rPr>
      </w:pPr>
      <w:r w:rsidRPr="002D3001">
        <w:rPr>
          <w:rFonts w:ascii="Arial" w:eastAsia="Times New Roman" w:hAnsi="Arial"/>
          <w:lang w:eastAsia="pl-PL"/>
        </w:rPr>
        <w:t>Wykonawca zapewni dwa noclegi</w:t>
      </w:r>
      <w:r w:rsidR="00654E91" w:rsidRPr="002D3001">
        <w:rPr>
          <w:rFonts w:ascii="Arial" w:eastAsia="Times New Roman" w:hAnsi="Arial"/>
          <w:lang w:eastAsia="pl-PL"/>
        </w:rPr>
        <w:t xml:space="preserve"> wraz z dwoma śniadaniami i dwoma kolacjami w hotelu </w:t>
      </w:r>
      <w:r w:rsidR="00F074F6" w:rsidRPr="002D3001">
        <w:rPr>
          <w:rFonts w:ascii="Arial" w:eastAsia="Times New Roman" w:hAnsi="Arial"/>
          <w:lang w:eastAsia="pl-PL"/>
        </w:rPr>
        <w:t>i/</w:t>
      </w:r>
      <w:r w:rsidR="00654E91" w:rsidRPr="002D3001">
        <w:rPr>
          <w:rFonts w:ascii="Arial" w:eastAsia="Times New Roman" w:hAnsi="Arial"/>
          <w:lang w:eastAsia="pl-PL"/>
        </w:rPr>
        <w:t>lub hotelach, każdy o standardzie</w:t>
      </w:r>
      <w:r w:rsidR="00654E91">
        <w:rPr>
          <w:rStyle w:val="Odwoanieprzypisudolnego"/>
          <w:rFonts w:ascii="Arial" w:hAnsi="Arial"/>
        </w:rPr>
        <w:footnoteReference w:id="1"/>
      </w:r>
      <w:r w:rsidR="00654E91" w:rsidRPr="002D3001">
        <w:rPr>
          <w:rFonts w:ascii="Arial" w:hAnsi="Arial"/>
        </w:rPr>
        <w:t xml:space="preserve"> </w:t>
      </w:r>
      <w:r w:rsidR="00654E91" w:rsidRPr="002D3001">
        <w:rPr>
          <w:rFonts w:ascii="Arial" w:eastAsia="Times New Roman" w:hAnsi="Arial"/>
          <w:lang w:eastAsia="pl-PL"/>
        </w:rPr>
        <w:t>co najm</w:t>
      </w:r>
      <w:bookmarkStart w:id="0" w:name="_GoBack"/>
      <w:bookmarkEnd w:id="0"/>
      <w:r w:rsidR="00654E91" w:rsidRPr="002D3001">
        <w:rPr>
          <w:rFonts w:ascii="Arial" w:eastAsia="Times New Roman" w:hAnsi="Arial"/>
          <w:lang w:eastAsia="pl-PL"/>
        </w:rPr>
        <w:t>niej trzygwiazdkowym, na terenie miasta Krakowa</w:t>
      </w:r>
      <w:r w:rsidR="00D7151F">
        <w:rPr>
          <w:rFonts w:ascii="Arial" w:eastAsia="Times New Roman" w:hAnsi="Arial"/>
          <w:lang w:eastAsia="pl-PL"/>
        </w:rPr>
        <w:t>, z uwzględnieniem pkt. 8,</w:t>
      </w:r>
      <w:r w:rsidR="00654E91" w:rsidRPr="002D3001">
        <w:rPr>
          <w:rFonts w:ascii="Arial" w:eastAsia="Times New Roman" w:hAnsi="Arial"/>
          <w:lang w:eastAsia="pl-PL"/>
        </w:rPr>
        <w:t xml:space="preserve"> dla maksymalnie </w:t>
      </w:r>
      <w:r w:rsidR="00654E91" w:rsidRPr="002D3001">
        <w:rPr>
          <w:rFonts w:ascii="Arial" w:eastAsia="Times New Roman" w:hAnsi="Arial"/>
          <w:b/>
          <w:lang w:eastAsia="pl-PL"/>
        </w:rPr>
        <w:t>140 osób</w:t>
      </w:r>
      <w:r w:rsidR="00654E91" w:rsidRPr="002D3001">
        <w:rPr>
          <w:rFonts w:ascii="Arial" w:eastAsia="Times New Roman" w:hAnsi="Arial"/>
          <w:lang w:eastAsia="pl-PL"/>
        </w:rPr>
        <w:t xml:space="preserve">, stanowiących </w:t>
      </w:r>
      <w:r w:rsidR="00414504" w:rsidRPr="002D3001">
        <w:rPr>
          <w:rFonts w:ascii="Arial" w:eastAsia="Times New Roman" w:hAnsi="Arial"/>
          <w:lang w:eastAsia="pl-PL"/>
        </w:rPr>
        <w:t xml:space="preserve">podział </w:t>
      </w:r>
      <w:r w:rsidR="002A0376" w:rsidRPr="002D3001">
        <w:rPr>
          <w:rFonts w:ascii="Arial" w:eastAsia="Times New Roman" w:hAnsi="Arial"/>
          <w:lang w:eastAsia="pl-PL"/>
        </w:rPr>
        <w:t xml:space="preserve">do </w:t>
      </w:r>
      <w:r w:rsidR="00DE7D69" w:rsidRPr="002D3001">
        <w:rPr>
          <w:rFonts w:ascii="Arial" w:eastAsia="Times New Roman" w:hAnsi="Arial"/>
          <w:lang w:eastAsia="pl-PL"/>
        </w:rPr>
        <w:t>13</w:t>
      </w:r>
      <w:r w:rsidR="00CC64AA">
        <w:rPr>
          <w:rFonts w:ascii="Arial" w:eastAsia="Times New Roman" w:hAnsi="Arial"/>
          <w:lang w:eastAsia="pl-PL"/>
        </w:rPr>
        <w:t xml:space="preserve"> grup zgodnie z Załącznikiem</w:t>
      </w:r>
      <w:r w:rsidR="00654E91" w:rsidRPr="002D3001">
        <w:rPr>
          <w:rFonts w:ascii="Arial" w:eastAsia="Times New Roman" w:hAnsi="Arial"/>
          <w:lang w:eastAsia="pl-PL"/>
        </w:rPr>
        <w:t xml:space="preserve"> Nr 1 do </w:t>
      </w:r>
      <w:r w:rsidR="00350D60" w:rsidRPr="002D3001">
        <w:rPr>
          <w:rFonts w:ascii="Arial" w:eastAsia="Times New Roman" w:hAnsi="Arial"/>
          <w:lang w:eastAsia="pl-PL"/>
        </w:rPr>
        <w:t xml:space="preserve">niniejszego </w:t>
      </w:r>
      <w:r w:rsidR="00654E91" w:rsidRPr="002D3001">
        <w:rPr>
          <w:rFonts w:ascii="Arial" w:eastAsia="Times New Roman" w:hAnsi="Arial"/>
          <w:lang w:eastAsia="pl-PL"/>
        </w:rPr>
        <w:t>Szczegółowego Opisu Przedmiotu Zamówienia</w:t>
      </w:r>
      <w:r w:rsidR="00D42C9D" w:rsidRPr="002D3001">
        <w:rPr>
          <w:rFonts w:ascii="Arial" w:eastAsia="Times New Roman" w:hAnsi="Arial"/>
          <w:lang w:eastAsia="pl-PL"/>
        </w:rPr>
        <w:t>.</w:t>
      </w:r>
      <w:r w:rsidR="00654E91" w:rsidRPr="002D3001">
        <w:rPr>
          <w:rFonts w:ascii="Arial" w:eastAsia="Times New Roman" w:hAnsi="Arial"/>
          <w:lang w:eastAsia="pl-PL"/>
        </w:rPr>
        <w:t xml:space="preserve"> </w:t>
      </w:r>
      <w:r w:rsidR="00DE5878" w:rsidRPr="002D3001">
        <w:rPr>
          <w:rFonts w:ascii="Arial" w:eastAsia="Times New Roman" w:hAnsi="Arial"/>
          <w:lang w:eastAsia="pl-PL"/>
        </w:rPr>
        <w:t xml:space="preserve">Zamawiający zastrzega możliwość zmniejszenia lub zwiększenia liczby osób w </w:t>
      </w:r>
      <w:r w:rsidR="00374894" w:rsidRPr="002D3001">
        <w:rPr>
          <w:rFonts w:ascii="Arial" w:eastAsia="Times New Roman" w:hAnsi="Arial"/>
          <w:lang w:eastAsia="pl-PL"/>
        </w:rPr>
        <w:t xml:space="preserve">ramach </w:t>
      </w:r>
      <w:r w:rsidR="00DE5878" w:rsidRPr="002D3001">
        <w:rPr>
          <w:rFonts w:ascii="Arial" w:eastAsia="Times New Roman" w:hAnsi="Arial"/>
          <w:lang w:eastAsia="pl-PL"/>
        </w:rPr>
        <w:t xml:space="preserve">danej grupy, </w:t>
      </w:r>
      <w:r w:rsidR="00414504" w:rsidRPr="002D3001">
        <w:rPr>
          <w:rFonts w:ascii="Arial" w:eastAsia="Times New Roman" w:hAnsi="Arial"/>
          <w:lang w:eastAsia="pl-PL"/>
        </w:rPr>
        <w:t xml:space="preserve">niemniej jednak </w:t>
      </w:r>
      <w:r w:rsidR="00DE5878" w:rsidRPr="002D3001">
        <w:rPr>
          <w:rFonts w:ascii="Arial" w:eastAsia="Times New Roman" w:hAnsi="Arial"/>
          <w:lang w:eastAsia="pl-PL"/>
        </w:rPr>
        <w:t>maksymal</w:t>
      </w:r>
      <w:r w:rsidR="000A7110">
        <w:rPr>
          <w:rFonts w:ascii="Arial" w:eastAsia="Times New Roman" w:hAnsi="Arial"/>
          <w:lang w:eastAsia="pl-PL"/>
        </w:rPr>
        <w:t>na liczba osób wynosi 140 osób.</w:t>
      </w:r>
    </w:p>
    <w:p w14:paraId="33732788" w14:textId="77777777" w:rsidR="000A7110" w:rsidRDefault="004F337A" w:rsidP="000A7110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</w:rPr>
      </w:pPr>
      <w:r w:rsidRPr="002D3001">
        <w:rPr>
          <w:rFonts w:ascii="Arial" w:hAnsi="Arial" w:cs="Arial"/>
          <w:lang w:eastAsia="pl-PL"/>
        </w:rPr>
        <w:t xml:space="preserve">Wykonawca zapewni </w:t>
      </w:r>
      <w:r w:rsidR="00D42C9D" w:rsidRPr="002D3001">
        <w:rPr>
          <w:rFonts w:ascii="Arial" w:hAnsi="Arial" w:cs="Arial"/>
          <w:lang w:eastAsia="pl-PL"/>
        </w:rPr>
        <w:t xml:space="preserve">dla wystawców </w:t>
      </w:r>
      <w:r w:rsidR="00F074F6" w:rsidRPr="002D3001">
        <w:rPr>
          <w:rFonts w:ascii="Arial" w:hAnsi="Arial" w:cs="Arial"/>
          <w:lang w:eastAsia="pl-PL"/>
        </w:rPr>
        <w:t xml:space="preserve">Festiwalu </w:t>
      </w:r>
      <w:r w:rsidR="00460213">
        <w:rPr>
          <w:rFonts w:ascii="Arial" w:hAnsi="Arial" w:cs="Arial"/>
          <w:lang w:eastAsia="pl-PL"/>
        </w:rPr>
        <w:t>w dniach 30</w:t>
      </w:r>
      <w:r w:rsidR="00D42C9D" w:rsidRPr="002D3001">
        <w:rPr>
          <w:rFonts w:ascii="Arial" w:hAnsi="Arial" w:cs="Arial"/>
          <w:lang w:eastAsia="pl-PL"/>
        </w:rPr>
        <w:t xml:space="preserve"> listopada</w:t>
      </w:r>
      <w:r w:rsidR="00460213">
        <w:rPr>
          <w:rFonts w:ascii="Arial" w:hAnsi="Arial" w:cs="Arial"/>
          <w:lang w:eastAsia="pl-PL"/>
        </w:rPr>
        <w:t xml:space="preserve"> – 2 grudnia 2026</w:t>
      </w:r>
      <w:r w:rsidR="00D42C9D" w:rsidRPr="002D3001">
        <w:rPr>
          <w:rFonts w:ascii="Arial" w:hAnsi="Arial" w:cs="Arial"/>
          <w:lang w:eastAsia="pl-PL"/>
        </w:rPr>
        <w:t xml:space="preserve"> r.</w:t>
      </w:r>
      <w:r w:rsidR="006D08A7" w:rsidRPr="002D3001">
        <w:rPr>
          <w:rFonts w:ascii="Arial" w:hAnsi="Arial" w:cs="Arial"/>
          <w:lang w:eastAsia="pl-PL"/>
        </w:rPr>
        <w:t xml:space="preserve">, </w:t>
      </w:r>
      <w:r w:rsidR="0094372A" w:rsidRPr="002D3001">
        <w:rPr>
          <w:rFonts w:ascii="Arial" w:hAnsi="Arial" w:cs="Arial"/>
          <w:lang w:eastAsia="pl-PL"/>
        </w:rPr>
        <w:t xml:space="preserve">maksymalnie </w:t>
      </w:r>
      <w:r w:rsidR="000A7110">
        <w:rPr>
          <w:rFonts w:ascii="Arial" w:hAnsi="Arial" w:cs="Arial"/>
          <w:lang w:eastAsia="pl-PL"/>
        </w:rPr>
        <w:t>60</w:t>
      </w:r>
      <w:r w:rsidR="00D42C9D" w:rsidRPr="002D3001">
        <w:rPr>
          <w:rFonts w:ascii="Arial" w:hAnsi="Arial" w:cs="Arial"/>
          <w:lang w:eastAsia="pl-PL"/>
        </w:rPr>
        <w:t xml:space="preserve"> miejsc parkingowych przy </w:t>
      </w:r>
      <w:r w:rsidR="006D08A7" w:rsidRPr="002D3001">
        <w:rPr>
          <w:rFonts w:ascii="Arial" w:hAnsi="Arial" w:cs="Arial"/>
          <w:lang w:eastAsia="pl-PL"/>
        </w:rPr>
        <w:t xml:space="preserve">zapewnionym </w:t>
      </w:r>
      <w:r w:rsidR="00D42C9D" w:rsidRPr="002D3001">
        <w:rPr>
          <w:rFonts w:ascii="Arial" w:hAnsi="Arial" w:cs="Arial"/>
          <w:lang w:eastAsia="pl-PL"/>
        </w:rPr>
        <w:t>hotel</w:t>
      </w:r>
      <w:r w:rsidR="002452F0" w:rsidRPr="002D3001">
        <w:rPr>
          <w:rFonts w:ascii="Arial" w:hAnsi="Arial" w:cs="Arial"/>
          <w:lang w:eastAsia="pl-PL"/>
        </w:rPr>
        <w:t>u/hotelach lub w odległości do 5</w:t>
      </w:r>
      <w:r w:rsidR="00D42C9D" w:rsidRPr="002D3001">
        <w:rPr>
          <w:rFonts w:ascii="Arial" w:hAnsi="Arial" w:cs="Arial"/>
          <w:lang w:eastAsia="pl-PL"/>
        </w:rPr>
        <w:t>00 metrów od danego zapewnionego hotelu</w:t>
      </w:r>
      <w:r w:rsidR="00B85BE0" w:rsidRPr="002D3001">
        <w:rPr>
          <w:rFonts w:ascii="Arial" w:hAnsi="Arial" w:cs="Arial"/>
          <w:lang w:eastAsia="pl-PL"/>
        </w:rPr>
        <w:t xml:space="preserve">, odległość liczona </w:t>
      </w:r>
      <w:r w:rsidR="00B85BE0" w:rsidRPr="002D3001">
        <w:rPr>
          <w:rFonts w:ascii="Arial" w:hAnsi="Arial" w:cs="Arial"/>
        </w:rPr>
        <w:t xml:space="preserve">według najkrótszej trasy pieszej, mierzonej w metrach za pomocą portalu umożliwiającego pomiar odległości (np. Mapy Google). </w:t>
      </w:r>
      <w:r w:rsidR="00AA3A86" w:rsidRPr="002D3001">
        <w:rPr>
          <w:rFonts w:ascii="Arial" w:hAnsi="Arial" w:cs="Arial"/>
        </w:rPr>
        <w:t>Miejsca parkingowe będą zapewnione zgodnie z godzinami zakwaterowania i wymeldowania wys</w:t>
      </w:r>
      <w:r w:rsidR="002D3001" w:rsidRPr="002D3001">
        <w:rPr>
          <w:rFonts w:ascii="Arial" w:hAnsi="Arial" w:cs="Arial"/>
        </w:rPr>
        <w:t xml:space="preserve">tawców, o których mowa w pkt. </w:t>
      </w:r>
      <w:r w:rsidR="00770CD8">
        <w:rPr>
          <w:rFonts w:ascii="Arial" w:hAnsi="Arial" w:cs="Arial"/>
        </w:rPr>
        <w:t>6</w:t>
      </w:r>
      <w:r w:rsidR="002D3001" w:rsidRPr="002D3001">
        <w:rPr>
          <w:rFonts w:ascii="Arial" w:hAnsi="Arial" w:cs="Arial"/>
        </w:rPr>
        <w:t>.</w:t>
      </w:r>
    </w:p>
    <w:p w14:paraId="53782F0D" w14:textId="6B2B7F8F" w:rsidR="000A7110" w:rsidRDefault="002D3001" w:rsidP="000A7110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</w:rPr>
      </w:pPr>
      <w:r w:rsidRPr="000A7110">
        <w:rPr>
          <w:rFonts w:ascii="Arial" w:hAnsi="Arial" w:cs="Arial"/>
          <w:lang w:eastAsia="pl-PL"/>
        </w:rPr>
        <w:t>(</w:t>
      </w:r>
      <w:r w:rsidRPr="000A7110">
        <w:rPr>
          <w:rFonts w:ascii="Arial" w:hAnsi="Arial"/>
        </w:rPr>
        <w:t xml:space="preserve">Zgodnie z deklaracją Wykonawcy, wyrażoną w Formularzu Oferty), Zamawiający na ……… dni robocze </w:t>
      </w:r>
      <w:r w:rsidRPr="000A7110">
        <w:rPr>
          <w:rFonts w:ascii="Arial" w:hAnsi="Arial" w:cs="Arial"/>
          <w:lang w:eastAsia="pl-PL"/>
        </w:rPr>
        <w:t xml:space="preserve">przed planowanym terminem realizacji zamówienia </w:t>
      </w:r>
      <w:r w:rsidRPr="000A7110">
        <w:rPr>
          <w:rFonts w:ascii="Arial" w:eastAsia="Times New Roman" w:hAnsi="Arial"/>
          <w:lang w:eastAsia="pl-PL"/>
        </w:rPr>
        <w:t>przekaże</w:t>
      </w:r>
      <w:r w:rsidRPr="000A7110">
        <w:rPr>
          <w:rFonts w:ascii="Arial" w:hAnsi="Arial"/>
        </w:rPr>
        <w:t xml:space="preserve"> Wykonawcy</w:t>
      </w:r>
      <w:r w:rsidR="00EC59AC" w:rsidRPr="000A7110">
        <w:rPr>
          <w:rFonts w:ascii="Arial" w:hAnsi="Arial"/>
        </w:rPr>
        <w:t>,</w:t>
      </w:r>
      <w:r w:rsidR="00987116">
        <w:rPr>
          <w:rFonts w:ascii="Arial" w:hAnsi="Arial"/>
        </w:rPr>
        <w:t xml:space="preserve"> </w:t>
      </w:r>
      <w:r w:rsidRPr="000A7110">
        <w:rPr>
          <w:rFonts w:ascii="Arial" w:hAnsi="Arial" w:cs="Arial"/>
          <w:lang w:eastAsia="pl-PL"/>
        </w:rPr>
        <w:t>w formie elektronicznej</w:t>
      </w:r>
      <w:r w:rsidR="00EC59AC" w:rsidRPr="000A7110">
        <w:rPr>
          <w:rFonts w:ascii="Arial" w:hAnsi="Arial" w:cs="Arial"/>
          <w:lang w:eastAsia="pl-PL"/>
        </w:rPr>
        <w:t>,</w:t>
      </w:r>
      <w:r w:rsidRPr="000A7110">
        <w:rPr>
          <w:rFonts w:ascii="Arial" w:hAnsi="Arial" w:cs="Arial"/>
          <w:lang w:eastAsia="pl-PL"/>
        </w:rPr>
        <w:t xml:space="preserve"> ostateczną liczbę osób dla których Wykonawca zapewni dwa noclegi wraz z dwoma śniadaniami i dwoma kolacjami oraz </w:t>
      </w:r>
      <w:r w:rsidRPr="000A7110">
        <w:rPr>
          <w:rFonts w:ascii="Arial" w:hAnsi="Arial"/>
        </w:rPr>
        <w:t xml:space="preserve">ostateczną liczbę zapewnionych miejsc parkingowych. </w:t>
      </w:r>
      <w:r w:rsidR="00697BA1" w:rsidRPr="000A7110">
        <w:rPr>
          <w:rFonts w:ascii="Arial" w:hAnsi="Arial"/>
        </w:rPr>
        <w:t>Zamawiający</w:t>
      </w:r>
      <w:r w:rsidRPr="000A7110">
        <w:rPr>
          <w:rFonts w:ascii="Arial" w:hAnsi="Arial"/>
        </w:rPr>
        <w:t xml:space="preserve"> przekaże również </w:t>
      </w:r>
      <w:r w:rsidRPr="000A7110">
        <w:rPr>
          <w:rFonts w:ascii="Arial" w:eastAsia="Times New Roman" w:hAnsi="Arial"/>
          <w:lang w:eastAsia="pl-PL"/>
        </w:rPr>
        <w:t>zaktualizowany Z</w:t>
      </w:r>
      <w:r w:rsidR="000A7110" w:rsidRPr="000A7110">
        <w:rPr>
          <w:rFonts w:ascii="Arial" w:eastAsia="Times New Roman" w:hAnsi="Arial"/>
          <w:lang w:eastAsia="pl-PL"/>
        </w:rPr>
        <w:t>a</w:t>
      </w:r>
      <w:r w:rsidRPr="000A7110">
        <w:rPr>
          <w:rFonts w:ascii="Arial" w:eastAsia="Times New Roman" w:hAnsi="Arial"/>
          <w:lang w:eastAsia="pl-PL"/>
        </w:rPr>
        <w:t xml:space="preserve">łącznik Nr 1 do SOPZ </w:t>
      </w:r>
      <w:r w:rsidR="0033205A" w:rsidRPr="000A7110">
        <w:rPr>
          <w:rFonts w:ascii="Arial" w:eastAsia="Times New Roman" w:hAnsi="Arial"/>
          <w:lang w:eastAsia="pl-PL"/>
        </w:rPr>
        <w:t xml:space="preserve">(podział i liczba grup) </w:t>
      </w:r>
      <w:r w:rsidRPr="000A7110">
        <w:rPr>
          <w:rFonts w:ascii="Arial" w:hAnsi="Arial"/>
        </w:rPr>
        <w:t xml:space="preserve">oraz </w:t>
      </w:r>
      <w:r w:rsidRPr="000A7110">
        <w:rPr>
          <w:rFonts w:ascii="Arial" w:hAnsi="Arial" w:cs="Arial"/>
          <w:lang w:eastAsia="pl-PL"/>
        </w:rPr>
        <w:t xml:space="preserve">wskaże dla których grup i w jakiej liczbie </w:t>
      </w:r>
      <w:r w:rsidRPr="000A7110">
        <w:rPr>
          <w:rFonts w:ascii="Arial" w:eastAsia="Times New Roman" w:hAnsi="Arial"/>
          <w:lang w:eastAsia="pl-PL"/>
        </w:rPr>
        <w:t xml:space="preserve">zostaną zapewnione miejsca parkingowe. </w:t>
      </w:r>
    </w:p>
    <w:p w14:paraId="66426AD7" w14:textId="77777777" w:rsidR="000A7110" w:rsidRDefault="000A7110" w:rsidP="000A7110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</w:rPr>
      </w:pPr>
      <w:r>
        <w:rPr>
          <w:rFonts w:ascii="Arial" w:hAnsi="Arial"/>
        </w:rPr>
        <w:lastRenderedPageBreak/>
        <w:t>Zapewnienie</w:t>
      </w:r>
      <w:r w:rsidR="002D3001" w:rsidRPr="000A7110">
        <w:rPr>
          <w:rFonts w:ascii="Arial" w:hAnsi="Arial"/>
        </w:rPr>
        <w:t xml:space="preserve"> zakwaterowania dla maksymalnie 100 osób w pokojach jednoosobowych, każdy z węzłem sanitarnym (min</w:t>
      </w:r>
      <w:r>
        <w:rPr>
          <w:rFonts w:ascii="Arial" w:hAnsi="Arial"/>
        </w:rPr>
        <w:t xml:space="preserve">. toaleta i łazienka) oraz dla </w:t>
      </w:r>
      <w:r w:rsidR="002D3001" w:rsidRPr="000A7110">
        <w:rPr>
          <w:rFonts w:ascii="Arial" w:hAnsi="Arial"/>
        </w:rPr>
        <w:t>maksymalnie 40 osób w pokojach dwuosobowych, każdy z węzłem sanitarnym (min. toaleta i łazienka).</w:t>
      </w:r>
    </w:p>
    <w:p w14:paraId="5936412E" w14:textId="44CC3B5E" w:rsidR="000A7110" w:rsidRDefault="002D3001" w:rsidP="000A7110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</w:rPr>
      </w:pPr>
      <w:r w:rsidRPr="000A7110">
        <w:rPr>
          <w:rFonts w:ascii="Arial" w:hAnsi="Arial" w:cs="Arial"/>
        </w:rPr>
        <w:t>Zapewni</w:t>
      </w:r>
      <w:r w:rsidR="000A7110">
        <w:rPr>
          <w:rFonts w:ascii="Arial" w:hAnsi="Arial" w:cs="Arial"/>
        </w:rPr>
        <w:t xml:space="preserve">enie zakwaterowania w pokojach </w:t>
      </w:r>
      <w:r w:rsidRPr="000A7110">
        <w:rPr>
          <w:rFonts w:ascii="Arial" w:hAnsi="Arial" w:cs="Arial"/>
        </w:rPr>
        <w:t xml:space="preserve">jednoosobowych dla maksymalnie 140 osób </w:t>
      </w:r>
      <w:r w:rsidR="004230CC" w:rsidRPr="000A7110">
        <w:rPr>
          <w:rFonts w:ascii="Arial" w:hAnsi="Arial"/>
        </w:rPr>
        <w:t>każdy z węzłem sanitarnym (min. toaleta i łazienka)</w:t>
      </w:r>
      <w:r w:rsidR="004230CC" w:rsidRPr="000A7110">
        <w:rPr>
          <w:rFonts w:ascii="Arial" w:hAnsi="Arial" w:cs="Arial"/>
          <w:i/>
        </w:rPr>
        <w:t xml:space="preserve"> </w:t>
      </w:r>
      <w:r w:rsidRPr="000A7110">
        <w:rPr>
          <w:rFonts w:ascii="Arial" w:hAnsi="Arial" w:cs="Arial"/>
          <w:i/>
        </w:rPr>
        <w:t>(Jeśli dotyczy-zgodnie z deklaracją wyrażoną w Formularzu Oferty</w:t>
      </w:r>
      <w:r w:rsidR="000A7110">
        <w:rPr>
          <w:rFonts w:ascii="Arial" w:hAnsi="Arial" w:cs="Arial"/>
          <w:i/>
        </w:rPr>
        <w:t>.</w:t>
      </w:r>
      <w:r w:rsidR="004230CC">
        <w:rPr>
          <w:rFonts w:ascii="Arial" w:hAnsi="Arial" w:cs="Arial"/>
          <w:i/>
        </w:rPr>
        <w:t xml:space="preserve"> W przypadku deklaracji Wykonawcy zapewnienia pokojów jednoosobowych dla maksymalnie 140 osób, wymóg określony w pkt 4 SOPZ zostaje zastąpiony wymogiem z pkt 5 SOPZ</w:t>
      </w:r>
      <w:r w:rsidRPr="000A7110">
        <w:rPr>
          <w:rFonts w:ascii="Arial" w:hAnsi="Arial" w:cs="Arial"/>
          <w:i/>
        </w:rPr>
        <w:t>).</w:t>
      </w:r>
    </w:p>
    <w:p w14:paraId="3D3DD95B" w14:textId="77777777" w:rsidR="000A7110" w:rsidRDefault="00D42C9D" w:rsidP="000A7110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</w:rPr>
      </w:pPr>
      <w:r w:rsidRPr="000A7110">
        <w:rPr>
          <w:rFonts w:ascii="Arial" w:hAnsi="Arial" w:cs="Arial"/>
          <w:lang w:eastAsia="pl-PL"/>
        </w:rPr>
        <w:t>Zakwaterowanie</w:t>
      </w:r>
      <w:r w:rsidR="00460213" w:rsidRPr="000A7110">
        <w:rPr>
          <w:rFonts w:ascii="Arial" w:hAnsi="Arial" w:cs="Arial"/>
          <w:color w:val="000000"/>
          <w:lang w:eastAsia="pl-PL"/>
        </w:rPr>
        <w:t xml:space="preserve"> wystawców nastąpi w dniu 30 listopada 2026</w:t>
      </w:r>
      <w:r w:rsidRPr="000A7110">
        <w:rPr>
          <w:rFonts w:ascii="Arial" w:hAnsi="Arial" w:cs="Arial"/>
          <w:color w:val="000000"/>
          <w:lang w:eastAsia="pl-PL"/>
        </w:rPr>
        <w:t xml:space="preserve"> r. najpóźniej od godz</w:t>
      </w:r>
      <w:r w:rsidR="000A7110" w:rsidRPr="000A7110">
        <w:rPr>
          <w:rFonts w:ascii="Arial" w:hAnsi="Arial" w:cs="Arial"/>
          <w:color w:val="000000"/>
          <w:lang w:eastAsia="pl-PL"/>
        </w:rPr>
        <w:t xml:space="preserve">iny 14.00, </w:t>
      </w:r>
      <w:r w:rsidR="00460213" w:rsidRPr="000A7110">
        <w:rPr>
          <w:rFonts w:ascii="Arial" w:hAnsi="Arial" w:cs="Arial"/>
          <w:color w:val="000000"/>
          <w:lang w:eastAsia="pl-PL"/>
        </w:rPr>
        <w:t>wymeldowanie dnia 2 grudnia 2026</w:t>
      </w:r>
      <w:r w:rsidRPr="000A7110">
        <w:rPr>
          <w:rFonts w:ascii="Arial" w:hAnsi="Arial" w:cs="Arial"/>
          <w:color w:val="000000"/>
          <w:lang w:eastAsia="pl-PL"/>
        </w:rPr>
        <w:t xml:space="preserve"> r.</w:t>
      </w:r>
    </w:p>
    <w:p w14:paraId="57607DB0" w14:textId="77777777" w:rsidR="000A7110" w:rsidRDefault="00C408D4" w:rsidP="000A7110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</w:rPr>
      </w:pPr>
      <w:r w:rsidRPr="000A7110">
        <w:rPr>
          <w:rFonts w:ascii="Arial" w:hAnsi="Arial" w:cs="Arial"/>
          <w:color w:val="000000" w:themeColor="text1"/>
          <w:lang w:eastAsia="pl-PL"/>
        </w:rPr>
        <w:t>Noclegi</w:t>
      </w:r>
      <w:r w:rsidR="009F4DAC" w:rsidRPr="000A7110">
        <w:rPr>
          <w:rFonts w:ascii="Arial" w:hAnsi="Arial" w:cs="Arial"/>
          <w:color w:val="000000" w:themeColor="text1"/>
          <w:lang w:eastAsia="pl-PL"/>
        </w:rPr>
        <w:t xml:space="preserve"> stanowiące przedmiot zamówienia</w:t>
      </w:r>
      <w:r w:rsidRPr="000A7110">
        <w:rPr>
          <w:rFonts w:ascii="Arial" w:hAnsi="Arial" w:cs="Arial"/>
          <w:color w:val="000000" w:themeColor="text1"/>
          <w:lang w:eastAsia="pl-PL"/>
        </w:rPr>
        <w:t xml:space="preserve">, odbędą się w maksymalnie </w:t>
      </w:r>
      <w:r w:rsidR="00D42C9D" w:rsidRPr="000A7110">
        <w:rPr>
          <w:rFonts w:ascii="Arial" w:hAnsi="Arial" w:cs="Arial"/>
          <w:color w:val="000000" w:themeColor="text1"/>
          <w:lang w:eastAsia="pl-PL"/>
        </w:rPr>
        <w:t xml:space="preserve">5 </w:t>
      </w:r>
      <w:r w:rsidRPr="000A7110">
        <w:rPr>
          <w:rFonts w:ascii="Arial" w:hAnsi="Arial" w:cs="Arial"/>
          <w:color w:val="000000" w:themeColor="text1"/>
          <w:lang w:eastAsia="pl-PL"/>
        </w:rPr>
        <w:t xml:space="preserve">hotelach </w:t>
      </w:r>
      <w:r w:rsidR="000A7110" w:rsidRPr="000A7110">
        <w:rPr>
          <w:rFonts w:ascii="Arial" w:hAnsi="Arial" w:cs="Arial"/>
          <w:color w:val="000000" w:themeColor="text1"/>
          <w:lang w:eastAsia="pl-PL"/>
        </w:rPr>
        <w:t>o </w:t>
      </w:r>
      <w:r w:rsidRPr="000A7110">
        <w:rPr>
          <w:rFonts w:ascii="Arial" w:hAnsi="Arial" w:cs="Arial"/>
          <w:color w:val="000000" w:themeColor="text1"/>
          <w:lang w:eastAsia="pl-PL"/>
        </w:rPr>
        <w:t xml:space="preserve">standardzie </w:t>
      </w:r>
      <w:r w:rsidR="00833238" w:rsidRPr="000A7110">
        <w:rPr>
          <w:rFonts w:ascii="Arial" w:hAnsi="Arial" w:cs="Arial"/>
          <w:color w:val="000000" w:themeColor="text1"/>
          <w:lang w:eastAsia="pl-PL"/>
        </w:rPr>
        <w:t xml:space="preserve">co najmniej </w:t>
      </w:r>
      <w:r w:rsidR="008F27A9" w:rsidRPr="000A7110">
        <w:rPr>
          <w:rFonts w:ascii="Arial" w:hAnsi="Arial" w:cs="Arial"/>
          <w:color w:val="000000" w:themeColor="text1"/>
          <w:lang w:eastAsia="pl-PL"/>
        </w:rPr>
        <w:t>trzygwiazdkowym</w:t>
      </w:r>
      <w:r w:rsidR="00166DA8" w:rsidRPr="000A7110">
        <w:rPr>
          <w:rFonts w:ascii="Arial" w:hAnsi="Arial" w:cs="Arial"/>
          <w:color w:val="000000" w:themeColor="text1"/>
          <w:lang w:eastAsia="pl-PL"/>
        </w:rPr>
        <w:t>.</w:t>
      </w:r>
    </w:p>
    <w:p w14:paraId="1AC44F02" w14:textId="77777777" w:rsidR="000A7110" w:rsidRDefault="009F4DAC" w:rsidP="000A7110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</w:rPr>
      </w:pPr>
      <w:r w:rsidRPr="000A7110">
        <w:rPr>
          <w:rFonts w:ascii="Arial" w:hAnsi="Arial" w:cs="Arial"/>
          <w:color w:val="000000" w:themeColor="text1"/>
          <w:lang w:eastAsia="pl-PL"/>
        </w:rPr>
        <w:t xml:space="preserve">Hotele </w:t>
      </w:r>
      <w:r w:rsidR="005D4D39" w:rsidRPr="000A7110">
        <w:rPr>
          <w:rFonts w:ascii="Arial" w:hAnsi="Arial" w:cs="Arial"/>
          <w:color w:val="000000" w:themeColor="text1"/>
          <w:lang w:eastAsia="pl-PL"/>
        </w:rPr>
        <w:t>powinny</w:t>
      </w:r>
      <w:r w:rsidRPr="000A7110">
        <w:rPr>
          <w:rFonts w:ascii="Arial" w:hAnsi="Arial" w:cs="Arial"/>
          <w:color w:val="000000" w:themeColor="text1"/>
          <w:lang w:eastAsia="pl-PL"/>
        </w:rPr>
        <w:t xml:space="preserve"> </w:t>
      </w:r>
      <w:r w:rsidR="005D4D39" w:rsidRPr="000A7110">
        <w:rPr>
          <w:rFonts w:ascii="Arial" w:hAnsi="Arial" w:cs="Arial"/>
          <w:color w:val="000000" w:themeColor="text1"/>
          <w:lang w:eastAsia="pl-PL"/>
        </w:rPr>
        <w:t>znajdować się</w:t>
      </w:r>
      <w:r w:rsidRPr="000A7110">
        <w:rPr>
          <w:rFonts w:ascii="Arial" w:hAnsi="Arial" w:cs="Arial"/>
          <w:color w:val="000000" w:themeColor="text1"/>
          <w:lang w:eastAsia="pl-PL"/>
        </w:rPr>
        <w:t xml:space="preserve"> </w:t>
      </w:r>
      <w:r w:rsidR="00A74621" w:rsidRPr="000A7110">
        <w:rPr>
          <w:rFonts w:ascii="Arial" w:hAnsi="Arial" w:cs="Arial"/>
          <w:color w:val="000000" w:themeColor="text1"/>
          <w:lang w:eastAsia="pl-PL"/>
        </w:rPr>
        <w:t xml:space="preserve">w </w:t>
      </w:r>
      <w:r w:rsidR="007175A9" w:rsidRPr="000A7110">
        <w:rPr>
          <w:rFonts w:ascii="Arial" w:hAnsi="Arial" w:cs="Arial"/>
          <w:color w:val="000000" w:themeColor="text1"/>
          <w:lang w:eastAsia="pl-PL"/>
        </w:rPr>
        <w:t>granicach administracyjnych dzielnicy Stare Miasto I</w:t>
      </w:r>
      <w:r w:rsidR="007737FE" w:rsidRPr="000A7110">
        <w:rPr>
          <w:rFonts w:ascii="Arial" w:hAnsi="Arial" w:cs="Arial"/>
          <w:color w:val="000000" w:themeColor="text1"/>
          <w:lang w:eastAsia="pl-PL"/>
        </w:rPr>
        <w:t xml:space="preserve"> i/lub </w:t>
      </w:r>
      <w:r w:rsidR="007175A9" w:rsidRPr="000A7110">
        <w:rPr>
          <w:rFonts w:ascii="Arial" w:hAnsi="Arial" w:cs="Arial"/>
          <w:color w:val="000000" w:themeColor="text1"/>
          <w:lang w:eastAsia="pl-PL"/>
        </w:rPr>
        <w:t>Grzegórzki II</w:t>
      </w:r>
      <w:r w:rsidR="007737FE" w:rsidRPr="000A7110">
        <w:rPr>
          <w:rFonts w:ascii="Arial" w:hAnsi="Arial" w:cs="Arial"/>
          <w:color w:val="000000" w:themeColor="text1"/>
          <w:lang w:eastAsia="pl-PL"/>
        </w:rPr>
        <w:t xml:space="preserve"> i/lub</w:t>
      </w:r>
      <w:r w:rsidR="007175A9" w:rsidRPr="000A7110">
        <w:rPr>
          <w:rFonts w:ascii="Arial" w:hAnsi="Arial" w:cs="Arial"/>
          <w:color w:val="000000" w:themeColor="text1"/>
          <w:lang w:eastAsia="pl-PL"/>
        </w:rPr>
        <w:t xml:space="preserve"> Prądnik Czerwony I</w:t>
      </w:r>
      <w:r w:rsidR="00F73687" w:rsidRPr="000A7110">
        <w:rPr>
          <w:rFonts w:ascii="Arial" w:hAnsi="Arial" w:cs="Arial"/>
          <w:color w:val="000000" w:themeColor="text1"/>
          <w:lang w:eastAsia="pl-PL"/>
        </w:rPr>
        <w:t>II</w:t>
      </w:r>
      <w:r w:rsidR="000A7110">
        <w:rPr>
          <w:rFonts w:ascii="Arial" w:hAnsi="Arial" w:cs="Arial"/>
          <w:color w:val="000000" w:themeColor="text1"/>
          <w:lang w:eastAsia="pl-PL"/>
        </w:rPr>
        <w:t xml:space="preserve"> i/lub Prądnik Biały IV</w:t>
      </w:r>
      <w:r w:rsidR="00F47EBA" w:rsidRPr="000A7110">
        <w:rPr>
          <w:rFonts w:ascii="Arial" w:hAnsi="Arial" w:cs="Arial"/>
          <w:color w:val="000000" w:themeColor="text1"/>
          <w:lang w:eastAsia="pl-PL"/>
        </w:rPr>
        <w:t xml:space="preserve"> i/lub Krowodrza V i/lub Podgórze XIII i/lub Bronowice VI </w:t>
      </w:r>
      <w:r w:rsidR="007737FE" w:rsidRPr="000A7110">
        <w:rPr>
          <w:rFonts w:ascii="Arial" w:hAnsi="Arial" w:cs="Arial"/>
          <w:color w:val="000000" w:themeColor="text1"/>
          <w:lang w:eastAsia="pl-PL"/>
        </w:rPr>
        <w:t xml:space="preserve">i/lub </w:t>
      </w:r>
      <w:r w:rsidR="00F73687" w:rsidRPr="000A7110">
        <w:rPr>
          <w:rFonts w:ascii="Arial" w:hAnsi="Arial" w:cs="Arial"/>
          <w:color w:val="000000" w:themeColor="text1"/>
          <w:lang w:eastAsia="pl-PL"/>
        </w:rPr>
        <w:t>Czyżyny XIV</w:t>
      </w:r>
      <w:r w:rsidR="007205AB" w:rsidRPr="000A7110">
        <w:rPr>
          <w:rFonts w:ascii="Arial" w:hAnsi="Arial" w:cs="Arial"/>
          <w:color w:val="000000" w:themeColor="text1"/>
          <w:lang w:eastAsia="pl-PL"/>
        </w:rPr>
        <w:t xml:space="preserve"> </w:t>
      </w:r>
      <w:r w:rsidR="00DE32E4" w:rsidRPr="000A7110">
        <w:rPr>
          <w:rFonts w:ascii="Arial" w:hAnsi="Arial" w:cs="Arial"/>
          <w:color w:val="000000" w:themeColor="text1"/>
          <w:lang w:eastAsia="pl-PL"/>
        </w:rPr>
        <w:t>i/</w:t>
      </w:r>
      <w:r w:rsidR="007205AB" w:rsidRPr="000A7110">
        <w:rPr>
          <w:rFonts w:ascii="Arial" w:hAnsi="Arial" w:cs="Arial"/>
          <w:color w:val="000000" w:themeColor="text1"/>
          <w:lang w:eastAsia="pl-PL"/>
        </w:rPr>
        <w:t>lub</w:t>
      </w:r>
      <w:r w:rsidR="00F73687" w:rsidRPr="000A7110">
        <w:rPr>
          <w:rFonts w:ascii="Arial" w:hAnsi="Arial" w:cs="Arial"/>
          <w:color w:val="000000" w:themeColor="text1"/>
          <w:lang w:eastAsia="pl-PL"/>
        </w:rPr>
        <w:t xml:space="preserve"> Bieńczyce XVI</w:t>
      </w:r>
      <w:r w:rsidR="00460213" w:rsidRPr="000A7110">
        <w:rPr>
          <w:rFonts w:ascii="Arial" w:hAnsi="Arial" w:cs="Arial"/>
          <w:color w:val="000000" w:themeColor="text1"/>
          <w:lang w:eastAsia="pl-PL"/>
        </w:rPr>
        <w:t xml:space="preserve"> i/lub Mistrzejowice XV</w:t>
      </w:r>
      <w:r w:rsidR="00F73687" w:rsidRPr="000A7110">
        <w:rPr>
          <w:rFonts w:ascii="Arial" w:hAnsi="Arial" w:cs="Arial"/>
          <w:color w:val="000000" w:themeColor="text1"/>
          <w:lang w:eastAsia="pl-PL"/>
        </w:rPr>
        <w:t>.</w:t>
      </w:r>
    </w:p>
    <w:p w14:paraId="0B1663CE" w14:textId="77777777" w:rsidR="000A7110" w:rsidRDefault="00FC5257" w:rsidP="000A7110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</w:rPr>
      </w:pPr>
      <w:r w:rsidRPr="000A7110">
        <w:rPr>
          <w:rFonts w:ascii="Arial" w:hAnsi="Arial" w:cs="Arial"/>
          <w:color w:val="000000" w:themeColor="text1"/>
        </w:rPr>
        <w:t>Planowany p</w:t>
      </w:r>
      <w:r w:rsidR="009F4DAC" w:rsidRPr="000A7110">
        <w:rPr>
          <w:rFonts w:ascii="Arial" w:hAnsi="Arial" w:cs="Arial"/>
          <w:color w:val="000000" w:themeColor="text1"/>
        </w:rPr>
        <w:t xml:space="preserve">odział na grupy </w:t>
      </w:r>
      <w:r w:rsidR="009F4DAC" w:rsidRPr="000A7110">
        <w:rPr>
          <w:rFonts w:ascii="Arial" w:hAnsi="Arial" w:cs="Arial"/>
          <w:color w:val="000000" w:themeColor="text1"/>
          <w:lang w:eastAsia="pl-PL"/>
        </w:rPr>
        <w:t>oraz l</w:t>
      </w:r>
      <w:r w:rsidR="00C408D4" w:rsidRPr="000A7110">
        <w:rPr>
          <w:rFonts w:ascii="Arial" w:hAnsi="Arial" w:cs="Arial"/>
          <w:color w:val="000000" w:themeColor="text1"/>
          <w:lang w:eastAsia="pl-PL"/>
        </w:rPr>
        <w:t>iczebność poszczególnych grup do rozplanowania w pokojach znajduje się</w:t>
      </w:r>
      <w:r w:rsidR="009F4DAC" w:rsidRPr="000A7110">
        <w:rPr>
          <w:rFonts w:ascii="Arial" w:hAnsi="Arial" w:cs="Arial"/>
          <w:color w:val="000000" w:themeColor="text1"/>
          <w:lang w:eastAsia="pl-PL"/>
        </w:rPr>
        <w:t xml:space="preserve"> w Załączniku Nr 1 do niniejszego załącznika</w:t>
      </w:r>
      <w:r w:rsidR="008F27A9" w:rsidRPr="000A7110">
        <w:rPr>
          <w:rFonts w:ascii="Arial" w:hAnsi="Arial" w:cs="Arial"/>
          <w:color w:val="000000" w:themeColor="text1"/>
          <w:lang w:eastAsia="pl-PL"/>
        </w:rPr>
        <w:t xml:space="preserve">, z zastrzeżeniem jak w </w:t>
      </w:r>
      <w:r w:rsidR="00E02F34" w:rsidRPr="000A7110">
        <w:rPr>
          <w:rFonts w:ascii="Arial" w:hAnsi="Arial" w:cs="Arial"/>
          <w:color w:val="000000" w:themeColor="text1"/>
          <w:lang w:eastAsia="pl-PL"/>
        </w:rPr>
        <w:t>pkt 10</w:t>
      </w:r>
      <w:r w:rsidR="00DB480D" w:rsidRPr="000A7110">
        <w:rPr>
          <w:rFonts w:ascii="Arial" w:hAnsi="Arial" w:cs="Arial"/>
          <w:color w:val="000000" w:themeColor="text1"/>
          <w:lang w:eastAsia="pl-PL"/>
        </w:rPr>
        <w:t>.</w:t>
      </w:r>
    </w:p>
    <w:p w14:paraId="722ADB0B" w14:textId="77777777" w:rsidR="000A7110" w:rsidRDefault="00C408D4" w:rsidP="000A7110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</w:rPr>
      </w:pPr>
      <w:r w:rsidRPr="000A7110">
        <w:rPr>
          <w:rFonts w:ascii="Arial" w:hAnsi="Arial" w:cs="Arial"/>
          <w:color w:val="000000" w:themeColor="text1"/>
        </w:rPr>
        <w:t xml:space="preserve">Zamawiający wymaga, aby </w:t>
      </w:r>
      <w:r w:rsidRPr="000A7110">
        <w:rPr>
          <w:rFonts w:ascii="Arial" w:hAnsi="Arial" w:cs="Arial"/>
          <w:color w:val="000000" w:themeColor="text1"/>
          <w:u w:val="single"/>
        </w:rPr>
        <w:t>dana grupa była zakwaterowana</w:t>
      </w:r>
      <w:r w:rsidR="00DB480D" w:rsidRPr="000A7110">
        <w:rPr>
          <w:rFonts w:ascii="Arial" w:hAnsi="Arial" w:cs="Arial"/>
          <w:color w:val="000000" w:themeColor="text1"/>
          <w:u w:val="single"/>
        </w:rPr>
        <w:t>,</w:t>
      </w:r>
      <w:r w:rsidRPr="000A7110">
        <w:rPr>
          <w:rFonts w:ascii="Arial" w:hAnsi="Arial" w:cs="Arial"/>
          <w:color w:val="000000" w:themeColor="text1"/>
          <w:u w:val="single"/>
        </w:rPr>
        <w:t xml:space="preserve"> </w:t>
      </w:r>
      <w:r w:rsidR="00DB480D" w:rsidRPr="000A7110">
        <w:rPr>
          <w:rFonts w:ascii="Arial" w:hAnsi="Arial" w:cs="Arial"/>
          <w:color w:val="000000" w:themeColor="text1"/>
          <w:u w:val="single"/>
        </w:rPr>
        <w:t xml:space="preserve">w całości, </w:t>
      </w:r>
      <w:r w:rsidRPr="000A7110">
        <w:rPr>
          <w:rFonts w:ascii="Arial" w:hAnsi="Arial" w:cs="Arial"/>
          <w:color w:val="000000" w:themeColor="text1"/>
          <w:u w:val="single"/>
        </w:rPr>
        <w:t>w jed</w:t>
      </w:r>
      <w:r w:rsidR="005408D5" w:rsidRPr="000A7110">
        <w:rPr>
          <w:rFonts w:ascii="Arial" w:hAnsi="Arial" w:cs="Arial"/>
          <w:color w:val="000000" w:themeColor="text1"/>
          <w:u w:val="single"/>
        </w:rPr>
        <w:t>nym hotelu,</w:t>
      </w:r>
      <w:r w:rsidR="005408D5" w:rsidRPr="000A7110">
        <w:rPr>
          <w:rFonts w:ascii="Arial" w:hAnsi="Arial" w:cs="Arial"/>
          <w:color w:val="000000" w:themeColor="text1"/>
        </w:rPr>
        <w:t xml:space="preserve"> jednak dopuszcza zmiany pomiędzy grupami, po wcześniejszej konsultacji z Zamawiającym.</w:t>
      </w:r>
    </w:p>
    <w:p w14:paraId="013CD03D" w14:textId="2FB66B78" w:rsidR="000A7110" w:rsidRDefault="000C45BE" w:rsidP="000A7110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</w:rPr>
      </w:pPr>
      <w:r w:rsidRPr="000A7110">
        <w:rPr>
          <w:rFonts w:ascii="Arial" w:hAnsi="Arial" w:cs="Arial"/>
          <w:color w:val="000000" w:themeColor="text1"/>
        </w:rPr>
        <w:t xml:space="preserve">Wykonawca zapewni posiłki </w:t>
      </w:r>
      <w:r w:rsidR="009F4DAC" w:rsidRPr="000A7110">
        <w:rPr>
          <w:rFonts w:ascii="Arial" w:hAnsi="Arial" w:cs="Arial"/>
          <w:color w:val="000000" w:themeColor="text1"/>
        </w:rPr>
        <w:t>dla wystawców Festiwalu, kolacje</w:t>
      </w:r>
      <w:r w:rsidR="000A7110">
        <w:rPr>
          <w:rFonts w:ascii="Arial" w:hAnsi="Arial" w:cs="Arial"/>
          <w:color w:val="000000" w:themeColor="text1"/>
        </w:rPr>
        <w:t xml:space="preserve"> w dniach 30 listopada </w:t>
      </w:r>
      <w:r w:rsidR="00460213" w:rsidRPr="000A7110">
        <w:rPr>
          <w:rFonts w:ascii="Arial" w:hAnsi="Arial" w:cs="Arial"/>
          <w:color w:val="000000" w:themeColor="text1"/>
        </w:rPr>
        <w:t>i 1</w:t>
      </w:r>
      <w:r w:rsidR="000A7110">
        <w:rPr>
          <w:rFonts w:ascii="Arial" w:hAnsi="Arial" w:cs="Arial"/>
          <w:color w:val="000000" w:themeColor="text1"/>
        </w:rPr>
        <w:t> </w:t>
      </w:r>
      <w:r w:rsidR="00460213" w:rsidRPr="000A7110">
        <w:rPr>
          <w:rFonts w:ascii="Arial" w:hAnsi="Arial" w:cs="Arial"/>
          <w:color w:val="000000" w:themeColor="text1"/>
        </w:rPr>
        <w:t>grudnia 2026</w:t>
      </w:r>
      <w:r w:rsidR="000A7110">
        <w:rPr>
          <w:rFonts w:ascii="Arial" w:hAnsi="Arial" w:cs="Arial"/>
          <w:color w:val="000000" w:themeColor="text1"/>
        </w:rPr>
        <w:t xml:space="preserve"> </w:t>
      </w:r>
      <w:r w:rsidR="00244A6B" w:rsidRPr="000A7110">
        <w:rPr>
          <w:rFonts w:ascii="Arial" w:hAnsi="Arial" w:cs="Arial"/>
          <w:color w:val="000000" w:themeColor="text1"/>
        </w:rPr>
        <w:t xml:space="preserve">r. </w:t>
      </w:r>
      <w:r w:rsidR="00A4742D" w:rsidRPr="000A7110">
        <w:rPr>
          <w:rFonts w:ascii="Arial" w:hAnsi="Arial" w:cs="Arial"/>
          <w:color w:val="000000" w:themeColor="text1"/>
        </w:rPr>
        <w:t>oraz</w:t>
      </w:r>
      <w:r w:rsidR="009F4DAC" w:rsidRPr="000A7110">
        <w:rPr>
          <w:rFonts w:ascii="Arial" w:hAnsi="Arial" w:cs="Arial"/>
          <w:color w:val="000000" w:themeColor="text1"/>
        </w:rPr>
        <w:t xml:space="preserve"> śniadania</w:t>
      </w:r>
      <w:r w:rsidR="000A7110">
        <w:rPr>
          <w:rFonts w:ascii="Arial" w:hAnsi="Arial" w:cs="Arial"/>
          <w:color w:val="000000" w:themeColor="text1"/>
        </w:rPr>
        <w:t xml:space="preserve"> w dniach 1 i 2 grudnia </w:t>
      </w:r>
      <w:r w:rsidR="00460213" w:rsidRPr="000A7110">
        <w:rPr>
          <w:rFonts w:ascii="Arial" w:hAnsi="Arial" w:cs="Arial"/>
          <w:color w:val="000000" w:themeColor="text1"/>
        </w:rPr>
        <w:t>2026</w:t>
      </w:r>
      <w:r w:rsidR="00244A6B" w:rsidRPr="000A7110">
        <w:rPr>
          <w:rFonts w:ascii="Arial" w:hAnsi="Arial" w:cs="Arial"/>
          <w:color w:val="000000" w:themeColor="text1"/>
        </w:rPr>
        <w:t xml:space="preserve"> </w:t>
      </w:r>
      <w:r w:rsidRPr="000A7110">
        <w:rPr>
          <w:rFonts w:ascii="Arial" w:hAnsi="Arial" w:cs="Arial"/>
          <w:color w:val="000000" w:themeColor="text1"/>
        </w:rPr>
        <w:t>r.</w:t>
      </w:r>
    </w:p>
    <w:p w14:paraId="213BF682" w14:textId="47356837" w:rsidR="000C45BE" w:rsidRPr="000A7110" w:rsidRDefault="00244A6B" w:rsidP="000A7110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</w:rPr>
      </w:pPr>
      <w:r w:rsidRPr="000A7110">
        <w:rPr>
          <w:rFonts w:ascii="Arial" w:hAnsi="Arial" w:cs="Arial"/>
          <w:color w:val="000000" w:themeColor="text1"/>
        </w:rPr>
        <w:t>S</w:t>
      </w:r>
      <w:r w:rsidR="000C45BE" w:rsidRPr="000A7110">
        <w:rPr>
          <w:rFonts w:ascii="Arial" w:hAnsi="Arial" w:cs="Arial"/>
          <w:color w:val="000000" w:themeColor="text1"/>
        </w:rPr>
        <w:t>zczegółowe godziny serwowania śniadań i kolacji zostaną uzgodnione z wykonawcą po podpisaniu umowy.</w:t>
      </w:r>
    </w:p>
    <w:p w14:paraId="146C9ADE" w14:textId="77777777" w:rsidR="000C45BE" w:rsidRPr="00654E91" w:rsidRDefault="000C45BE" w:rsidP="00AA3A86">
      <w:pPr>
        <w:pStyle w:val="Akapitzlist"/>
        <w:numPr>
          <w:ilvl w:val="0"/>
          <w:numId w:val="14"/>
        </w:numPr>
        <w:tabs>
          <w:tab w:val="left" w:pos="8640"/>
        </w:tabs>
        <w:spacing w:line="360" w:lineRule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654E91">
        <w:rPr>
          <w:rFonts w:ascii="Arial" w:hAnsi="Arial" w:cs="Arial"/>
          <w:color w:val="000000" w:themeColor="text1"/>
          <w:sz w:val="22"/>
          <w:szCs w:val="22"/>
        </w:rPr>
        <w:t xml:space="preserve">Śniadania mogą być podane w formie bufetu szwedzkiego, z co najmniej jednym ciepłym posiłkiem oraz ciepłym (kawa lub herbata) i zimnym napojem (soki, woda mineralna) - minimalna objętość każdego napoju powinna wynosić min. 250 ml na osobę. Minimalna waga śniadania to 400 g na osobę, z tym zastrzeżeniem, iż ciepłe danie powinno ważyć, co najmniej 250 g na osobę. </w:t>
      </w:r>
    </w:p>
    <w:p w14:paraId="257DEE9F" w14:textId="159DA34F" w:rsidR="000C45BE" w:rsidRDefault="000C45BE" w:rsidP="00AA3A86">
      <w:pPr>
        <w:pStyle w:val="Akapitzlist"/>
        <w:numPr>
          <w:ilvl w:val="0"/>
          <w:numId w:val="14"/>
        </w:numPr>
        <w:tabs>
          <w:tab w:val="left" w:pos="8640"/>
        </w:tabs>
        <w:spacing w:line="360" w:lineRule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654E91">
        <w:rPr>
          <w:rFonts w:ascii="Arial" w:hAnsi="Arial" w:cs="Arial"/>
          <w:color w:val="000000" w:themeColor="text1"/>
          <w:sz w:val="22"/>
          <w:szCs w:val="22"/>
        </w:rPr>
        <w:t xml:space="preserve">Kolacje, mogą być podane w formie bufetu szwedzkiego i powinny składać się, z co najmniej dwóch dań, w tym, co najmniej jedno danie powinno być ciepłym posiłkiem oraz ciepłego (kawa lub herbata) i zimnego napoju (soki, woda mineralna) </w:t>
      </w:r>
      <w:r w:rsidRPr="00654E91">
        <w:rPr>
          <w:rFonts w:ascii="Arial" w:hAnsi="Arial" w:cs="Arial"/>
          <w:color w:val="000000" w:themeColor="text1"/>
          <w:sz w:val="22"/>
          <w:szCs w:val="22"/>
        </w:rPr>
        <w:lastRenderedPageBreak/>
        <w:t>– minimalna objętość każdego napoju powinna wynosić min. 250 ml na osobę. Minimalna waga ciepłego posiłku to 400 g na osobę.</w:t>
      </w:r>
    </w:p>
    <w:p w14:paraId="0C20A752" w14:textId="61FAB6DA" w:rsidR="00244A6B" w:rsidRPr="000A7110" w:rsidRDefault="000C45BE" w:rsidP="000A7110">
      <w:pPr>
        <w:pStyle w:val="Akapitzlist"/>
        <w:numPr>
          <w:ilvl w:val="0"/>
          <w:numId w:val="9"/>
        </w:numPr>
        <w:tabs>
          <w:tab w:val="left" w:pos="8640"/>
        </w:tabs>
        <w:spacing w:line="360" w:lineRule="auto"/>
        <w:ind w:left="360"/>
        <w:rPr>
          <w:rFonts w:ascii="Arial" w:hAnsi="Arial" w:cs="Arial"/>
          <w:sz w:val="22"/>
        </w:rPr>
      </w:pPr>
      <w:r w:rsidRPr="000A7110">
        <w:rPr>
          <w:rFonts w:ascii="Arial" w:hAnsi="Arial" w:cs="Arial"/>
          <w:color w:val="000000" w:themeColor="text1"/>
          <w:sz w:val="22"/>
        </w:rPr>
        <w:t>Dopuszcza się rozdzielenie miejsc noclegowych od miejsca, w któ</w:t>
      </w:r>
      <w:r w:rsidR="00244A6B" w:rsidRPr="000A7110">
        <w:rPr>
          <w:rFonts w:ascii="Arial" w:hAnsi="Arial" w:cs="Arial"/>
          <w:color w:val="000000" w:themeColor="text1"/>
          <w:sz w:val="22"/>
        </w:rPr>
        <w:t>rym będzie podawane</w:t>
      </w:r>
      <w:r w:rsidRPr="000A7110">
        <w:rPr>
          <w:rFonts w:ascii="Arial" w:hAnsi="Arial" w:cs="Arial"/>
          <w:color w:val="000000" w:themeColor="text1"/>
          <w:sz w:val="22"/>
        </w:rPr>
        <w:t xml:space="preserve"> </w:t>
      </w:r>
      <w:r w:rsidR="00244A6B" w:rsidRPr="000A7110">
        <w:rPr>
          <w:rFonts w:ascii="Arial" w:hAnsi="Arial" w:cs="Arial"/>
          <w:sz w:val="22"/>
        </w:rPr>
        <w:t>kolacje w taki sposób, że odległość miejsca spożywania posiłków/kolacji od miejsca noclegowego w</w:t>
      </w:r>
      <w:r w:rsidR="000A7110" w:rsidRPr="000A7110">
        <w:rPr>
          <w:rFonts w:ascii="Arial" w:hAnsi="Arial" w:cs="Arial"/>
          <w:sz w:val="22"/>
        </w:rPr>
        <w:t xml:space="preserve">yniesie maksymalnie </w:t>
      </w:r>
      <w:r w:rsidR="00B4055E" w:rsidRPr="000A7110">
        <w:rPr>
          <w:rFonts w:ascii="Arial" w:hAnsi="Arial" w:cs="Arial"/>
          <w:sz w:val="22"/>
        </w:rPr>
        <w:t>500 metrów, liczonej według najkrótszej trasy pieszej, mierzonej w metrach za pomocą portalu umożliwiającego pomiar odległości (np. Mapy Google).</w:t>
      </w:r>
    </w:p>
    <w:p w14:paraId="5BBFBF57" w14:textId="74C80FA2" w:rsidR="00244A6B" w:rsidRDefault="00697BA1" w:rsidP="00AA3A86">
      <w:pPr>
        <w:tabs>
          <w:tab w:val="left" w:pos="8640"/>
        </w:tabs>
        <w:spacing w:after="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14</w:t>
      </w:r>
      <w:r w:rsidR="00244A6B">
        <w:rPr>
          <w:rFonts w:ascii="Arial" w:hAnsi="Arial" w:cs="Arial"/>
        </w:rPr>
        <w:t xml:space="preserve">. Zapewnione hotele powinny znajdować się </w:t>
      </w:r>
      <w:r w:rsidR="00244A6B">
        <w:rPr>
          <w:rFonts w:ascii="Arial" w:hAnsi="Arial" w:cs="Arial"/>
          <w:u w:val="single"/>
        </w:rPr>
        <w:t>w odległości nie większej niż 500 metrów</w:t>
      </w:r>
      <w:r w:rsidR="00244A6B">
        <w:rPr>
          <w:rFonts w:ascii="Arial" w:hAnsi="Arial" w:cs="Arial"/>
        </w:rPr>
        <w:t xml:space="preserve"> od pr</w:t>
      </w:r>
      <w:r w:rsidR="00323263">
        <w:rPr>
          <w:rFonts w:ascii="Arial" w:hAnsi="Arial" w:cs="Arial"/>
        </w:rPr>
        <w:t>zystanku komunikacji publicznej</w:t>
      </w:r>
      <w:r w:rsidR="00244A6B">
        <w:rPr>
          <w:rFonts w:ascii="Arial" w:hAnsi="Arial" w:cs="Arial"/>
        </w:rPr>
        <w:t xml:space="preserve"> </w:t>
      </w:r>
      <w:r w:rsidR="00244A6B">
        <w:rPr>
          <w:rFonts w:ascii="Arial" w:hAnsi="Arial" w:cs="Arial"/>
          <w:u w:val="single"/>
        </w:rPr>
        <w:t>(tramwaj lub autobus)</w:t>
      </w:r>
      <w:r w:rsidR="00244A6B">
        <w:rPr>
          <w:rFonts w:ascii="Arial" w:hAnsi="Arial" w:cs="Arial"/>
        </w:rPr>
        <w:t>, liczonej według najkrótszej trasy pieszej, mierzonej w metrach za pomocą portalu umożliwiającego pomiar odległości (np. Mapy Google).</w:t>
      </w:r>
    </w:p>
    <w:p w14:paraId="5A173161" w14:textId="0B579320" w:rsidR="00E67AE8" w:rsidRPr="00615BEB" w:rsidRDefault="00697BA1" w:rsidP="00AA3A86">
      <w:pPr>
        <w:tabs>
          <w:tab w:val="left" w:pos="8640"/>
        </w:tabs>
        <w:spacing w:after="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15</w:t>
      </w:r>
      <w:r w:rsidR="00E67AE8">
        <w:rPr>
          <w:rFonts w:ascii="Arial" w:hAnsi="Arial" w:cs="Arial"/>
        </w:rPr>
        <w:t xml:space="preserve">. </w:t>
      </w:r>
      <w:r w:rsidR="00244A6B" w:rsidRPr="007251B4">
        <w:rPr>
          <w:rFonts w:ascii="Arial" w:hAnsi="Arial" w:cs="Arial"/>
        </w:rPr>
        <w:t>Wykonawca zapewni, że budynki, w których zakwaterowane będą osoby, będą spełniały warunki w zakresie bezpiecznego dostępu</w:t>
      </w:r>
      <w:r w:rsidR="00244A6B">
        <w:rPr>
          <w:rFonts w:ascii="Arial" w:hAnsi="Arial" w:cs="Arial"/>
        </w:rPr>
        <w:t>,</w:t>
      </w:r>
      <w:r w:rsidR="00244A6B" w:rsidRPr="007251B4">
        <w:rPr>
          <w:rFonts w:ascii="Arial" w:hAnsi="Arial" w:cs="Arial"/>
        </w:rPr>
        <w:t xml:space="preserve"> drogi ewakuacji zgodności z przepisami BHP</w:t>
      </w:r>
      <w:r w:rsidR="00244A6B">
        <w:rPr>
          <w:rFonts w:ascii="Arial" w:hAnsi="Arial" w:cs="Arial"/>
        </w:rPr>
        <w:t xml:space="preserve"> i przeciwpożarowymi </w:t>
      </w:r>
      <w:r w:rsidR="00E67AE8">
        <w:rPr>
          <w:rFonts w:ascii="Arial" w:hAnsi="Arial" w:cs="Arial"/>
        </w:rPr>
        <w:t>w tym w szczególności w zakresie przystosowania</w:t>
      </w:r>
      <w:r w:rsidR="00E67AE8" w:rsidRPr="00AD2FF5">
        <w:rPr>
          <w:rFonts w:ascii="Arial" w:hAnsi="Arial" w:cs="Arial"/>
        </w:rPr>
        <w:t xml:space="preserve"> dla osób z niepełnosprawnościami</w:t>
      </w:r>
      <w:r w:rsidR="00E67AE8" w:rsidRPr="00615BEB">
        <w:rPr>
          <w:rFonts w:ascii="Arial" w:hAnsi="Arial" w:cs="Arial"/>
        </w:rPr>
        <w:t>.</w:t>
      </w:r>
    </w:p>
    <w:p w14:paraId="53885523" w14:textId="034F3ABE" w:rsidR="00244A6B" w:rsidRPr="006B72C1" w:rsidRDefault="00697BA1" w:rsidP="00AA3A86">
      <w:pPr>
        <w:tabs>
          <w:tab w:val="left" w:pos="8640"/>
        </w:tabs>
        <w:spacing w:after="0" w:line="360" w:lineRule="auto"/>
        <w:ind w:left="426" w:hanging="426"/>
        <w:rPr>
          <w:rFonts w:ascii="Arial" w:hAnsi="Arial"/>
        </w:rPr>
      </w:pPr>
      <w:r>
        <w:rPr>
          <w:rFonts w:ascii="Arial" w:hAnsi="Arial" w:cs="Arial"/>
        </w:rPr>
        <w:t>16</w:t>
      </w:r>
      <w:r w:rsidR="00244A6B">
        <w:rPr>
          <w:rFonts w:ascii="Arial" w:hAnsi="Arial" w:cs="Arial"/>
        </w:rPr>
        <w:t xml:space="preserve">. </w:t>
      </w:r>
      <w:r w:rsidR="00244A6B" w:rsidRPr="00666B5F">
        <w:rPr>
          <w:rFonts w:ascii="Arial" w:hAnsi="Arial"/>
        </w:rPr>
        <w:t xml:space="preserve">Minimalny zakres przedmiotu umowy, który zrealizuje Wykonawca, to zapewnienie </w:t>
      </w:r>
      <w:r w:rsidR="00D7151F">
        <w:rPr>
          <w:rFonts w:ascii="Arial" w:hAnsi="Arial"/>
        </w:rPr>
        <w:t>dwóch</w:t>
      </w:r>
      <w:r w:rsidR="00244A6B" w:rsidRPr="00666B5F">
        <w:rPr>
          <w:rFonts w:ascii="Arial" w:hAnsi="Arial"/>
        </w:rPr>
        <w:t xml:space="preserve"> noclegów wraz z dwoma śniadaniami i </w:t>
      </w:r>
      <w:r w:rsidR="00C96A7F">
        <w:rPr>
          <w:rFonts w:ascii="Arial" w:hAnsi="Arial"/>
        </w:rPr>
        <w:t xml:space="preserve">dwoma </w:t>
      </w:r>
      <w:r w:rsidR="00244A6B" w:rsidRPr="00666B5F">
        <w:rPr>
          <w:rFonts w:ascii="Arial" w:hAnsi="Arial"/>
        </w:rPr>
        <w:t xml:space="preserve">kolacjami w hotelu </w:t>
      </w:r>
      <w:r w:rsidR="00244A6B">
        <w:rPr>
          <w:rFonts w:ascii="Arial" w:hAnsi="Arial"/>
        </w:rPr>
        <w:t xml:space="preserve">lub hotelach, każdy </w:t>
      </w:r>
      <w:r w:rsidR="00244A6B" w:rsidRPr="00666B5F">
        <w:rPr>
          <w:rFonts w:ascii="Arial" w:hAnsi="Arial"/>
        </w:rPr>
        <w:t>o standardzie co najmniej trzygwiazdkowym, na terenie miasta Krakowa,</w:t>
      </w:r>
      <w:r w:rsidR="00244A6B" w:rsidRPr="005346BD">
        <w:rPr>
          <w:rFonts w:ascii="Arial" w:hAnsi="Arial"/>
        </w:rPr>
        <w:t xml:space="preserve"> </w:t>
      </w:r>
      <w:r w:rsidR="00244A6B" w:rsidRPr="001B6751">
        <w:rPr>
          <w:rFonts w:ascii="Arial" w:hAnsi="Arial"/>
        </w:rPr>
        <w:t>w dzielnicach wskazanych</w:t>
      </w:r>
      <w:r w:rsidR="00CC64AA">
        <w:rPr>
          <w:rFonts w:ascii="Arial" w:hAnsi="Arial"/>
        </w:rPr>
        <w:t xml:space="preserve"> zgodnie z </w:t>
      </w:r>
      <w:r w:rsidR="00244A6B">
        <w:rPr>
          <w:rFonts w:ascii="Arial" w:hAnsi="Arial"/>
        </w:rPr>
        <w:t>pkt.</w:t>
      </w:r>
      <w:r w:rsidR="00E81B67">
        <w:rPr>
          <w:rFonts w:ascii="Arial" w:hAnsi="Arial"/>
        </w:rPr>
        <w:t xml:space="preserve"> 8</w:t>
      </w:r>
      <w:r w:rsidR="00244A6B" w:rsidRPr="00666B5F">
        <w:rPr>
          <w:rFonts w:ascii="Arial" w:hAnsi="Arial"/>
        </w:rPr>
        <w:t xml:space="preserve"> dla minimum 70 osób </w:t>
      </w:r>
      <w:r w:rsidR="00A741E9" w:rsidRPr="00460213">
        <w:rPr>
          <w:rFonts w:ascii="Arial" w:hAnsi="Arial"/>
        </w:rPr>
        <w:t xml:space="preserve">w pokojach jednoosobowych </w:t>
      </w:r>
      <w:r w:rsidR="00244A6B" w:rsidRPr="00460213">
        <w:rPr>
          <w:rFonts w:ascii="Arial" w:hAnsi="Arial"/>
        </w:rPr>
        <w:t xml:space="preserve">wraz z zapewnieniem </w:t>
      </w:r>
      <w:r w:rsidR="00B85BE0" w:rsidRPr="00460213">
        <w:rPr>
          <w:rFonts w:ascii="Arial" w:hAnsi="Arial"/>
        </w:rPr>
        <w:t xml:space="preserve">minimalnie 30 </w:t>
      </w:r>
      <w:r w:rsidR="00244A6B" w:rsidRPr="00460213">
        <w:rPr>
          <w:rFonts w:ascii="Arial" w:hAnsi="Arial"/>
        </w:rPr>
        <w:t xml:space="preserve">miejsc parkingowych </w:t>
      </w:r>
      <w:r w:rsidR="00244A6B">
        <w:rPr>
          <w:rFonts w:ascii="Arial" w:hAnsi="Arial"/>
        </w:rPr>
        <w:t xml:space="preserve">w dniach </w:t>
      </w:r>
      <w:r w:rsidR="00460213">
        <w:rPr>
          <w:rFonts w:ascii="Arial" w:hAnsi="Arial"/>
        </w:rPr>
        <w:t>od dnia 30 listopada 2026 r. do dnia 2 grudnia 2026</w:t>
      </w:r>
      <w:r w:rsidR="00244A6B">
        <w:rPr>
          <w:rFonts w:ascii="Arial" w:hAnsi="Arial"/>
        </w:rPr>
        <w:t xml:space="preserve"> r.</w:t>
      </w:r>
    </w:p>
    <w:p w14:paraId="03122154" w14:textId="3D3632BD" w:rsidR="00B85BE0" w:rsidRDefault="00B85BE0" w:rsidP="00AA3A86">
      <w:pPr>
        <w:spacing w:after="0" w:line="360" w:lineRule="auto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br w:type="page"/>
      </w:r>
    </w:p>
    <w:p w14:paraId="405B81E1" w14:textId="44D4BC48" w:rsidR="001368B8" w:rsidRPr="00CC64AA" w:rsidRDefault="001D5336" w:rsidP="00CC64AA">
      <w:pPr>
        <w:spacing w:after="360"/>
        <w:jc w:val="right"/>
        <w:rPr>
          <w:rFonts w:ascii="Arial" w:eastAsia="Times New Roman" w:hAnsi="Arial" w:cs="Arial"/>
          <w:b/>
          <w:color w:val="000000" w:themeColor="text1"/>
        </w:rPr>
      </w:pPr>
      <w:r w:rsidRPr="00654E91">
        <w:rPr>
          <w:rFonts w:ascii="Arial" w:eastAsia="Times New Roman" w:hAnsi="Arial" w:cs="Arial"/>
          <w:b/>
          <w:color w:val="000000" w:themeColor="text1"/>
        </w:rPr>
        <w:lastRenderedPageBreak/>
        <w:t xml:space="preserve">Załącznik </w:t>
      </w:r>
      <w:r w:rsidR="00CC64AA">
        <w:rPr>
          <w:rFonts w:ascii="Arial" w:eastAsia="Times New Roman" w:hAnsi="Arial" w:cs="Arial"/>
          <w:b/>
          <w:color w:val="000000" w:themeColor="text1"/>
        </w:rPr>
        <w:t>n</w:t>
      </w:r>
      <w:r w:rsidRPr="00654E91">
        <w:rPr>
          <w:rFonts w:ascii="Arial" w:eastAsia="Times New Roman" w:hAnsi="Arial" w:cs="Arial"/>
          <w:b/>
          <w:color w:val="000000" w:themeColor="text1"/>
        </w:rPr>
        <w:t xml:space="preserve">r 1 </w:t>
      </w:r>
      <w:r w:rsidRPr="007A7A59">
        <w:rPr>
          <w:rFonts w:ascii="Arial" w:eastAsia="Times New Roman" w:hAnsi="Arial" w:cs="Arial"/>
          <w:b/>
          <w:color w:val="000000" w:themeColor="text1"/>
        </w:rPr>
        <w:t xml:space="preserve">do </w:t>
      </w:r>
      <w:r w:rsidR="00615BEB" w:rsidRPr="007A7A59">
        <w:rPr>
          <w:rFonts w:ascii="Arial" w:eastAsia="Times New Roman" w:hAnsi="Arial" w:cs="Arial"/>
          <w:b/>
          <w:color w:val="000000" w:themeColor="text1"/>
        </w:rPr>
        <w:t>SOPZ</w:t>
      </w:r>
    </w:p>
    <w:tbl>
      <w:tblPr>
        <w:tblpPr w:leftFromText="141" w:rightFromText="141" w:vertAnchor="text" w:tblpXSpec="center" w:tblpY="1"/>
        <w:tblOverlap w:val="nev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zawiera informację dotyczące liczby osóba do noclegu w podziale na grupy"/>
      </w:tblPr>
      <w:tblGrid>
        <w:gridCol w:w="474"/>
        <w:gridCol w:w="3254"/>
        <w:gridCol w:w="3448"/>
        <w:gridCol w:w="1385"/>
      </w:tblGrid>
      <w:tr w:rsidR="00654E91" w:rsidRPr="00654E91" w14:paraId="7B593320" w14:textId="77777777" w:rsidTr="008D5A45">
        <w:trPr>
          <w:trHeight w:val="60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0D89" w14:textId="22654AAB" w:rsidR="008F27A9" w:rsidRPr="00654E91" w:rsidRDefault="008D5A45" w:rsidP="008D5A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654E9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3356F" w14:textId="7D26897A" w:rsidR="008F27A9" w:rsidRPr="00654E91" w:rsidRDefault="008D5A45" w:rsidP="008D5A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654E9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Uczelnia/ </w:t>
            </w:r>
            <w:r w:rsidR="008C13A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Instytucja/</w:t>
            </w:r>
            <w:r w:rsidRPr="00654E9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B61E" w14:textId="36F2821F" w:rsidR="008F27A9" w:rsidRPr="00654E91" w:rsidRDefault="004F7B3A" w:rsidP="004F7B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Planowana l</w:t>
            </w:r>
            <w:r w:rsidR="008D5A45" w:rsidRPr="00654E9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iczba osób do noclegu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89215" w14:textId="0E15109B" w:rsidR="008F27A9" w:rsidRPr="00654E91" w:rsidRDefault="008D5A45" w:rsidP="008D5A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654E9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Numer grupy</w:t>
            </w:r>
          </w:p>
        </w:tc>
      </w:tr>
      <w:tr w:rsidR="00654E91" w:rsidRPr="00654E91" w14:paraId="3F2316BE" w14:textId="77777777" w:rsidTr="008D5A45">
        <w:trPr>
          <w:trHeight w:val="6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6E51E" w14:textId="77777777" w:rsidR="008F27A9" w:rsidRPr="00654E91" w:rsidRDefault="008F27A9" w:rsidP="008D5A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654E9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0908F" w14:textId="77777777" w:rsidR="008F27A9" w:rsidRPr="00DE7D69" w:rsidRDefault="008F27A9" w:rsidP="00615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E7D6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Akademia Nauk Stosowanych w Nowym Targu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67D91" w14:textId="3578C7E7" w:rsidR="008F27A9" w:rsidRPr="00DE7D69" w:rsidRDefault="00895802" w:rsidP="008D5A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BDF52" w14:textId="77777777" w:rsidR="008F27A9" w:rsidRPr="00DE7D69" w:rsidRDefault="008F27A9" w:rsidP="008D5A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E7D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</w:t>
            </w:r>
          </w:p>
        </w:tc>
      </w:tr>
      <w:tr w:rsidR="00244A6B" w:rsidRPr="00654E91" w14:paraId="301AFBE7" w14:textId="77777777" w:rsidTr="008D5A45">
        <w:trPr>
          <w:trHeight w:val="64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CA532" w14:textId="03A3D06E" w:rsidR="00244A6B" w:rsidRPr="00654E91" w:rsidRDefault="00244A6B" w:rsidP="008D5A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A3586" w14:textId="4E84C0DC" w:rsidR="00244A6B" w:rsidRPr="00DE7D69" w:rsidRDefault="00244A6B" w:rsidP="00615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E7D6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Akademia Nauk Stosowanych w Nowym Sączu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41EA9" w14:textId="5545C1E5" w:rsidR="00244A6B" w:rsidRPr="00DE7D69" w:rsidRDefault="00895802" w:rsidP="008D5A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91016" w14:textId="0CC726EE" w:rsidR="00244A6B" w:rsidRPr="00DE7D69" w:rsidRDefault="00244A6B" w:rsidP="008D5A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E7D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II</w:t>
            </w:r>
          </w:p>
        </w:tc>
      </w:tr>
      <w:tr w:rsidR="00654E91" w:rsidRPr="00654E91" w14:paraId="4F039764" w14:textId="77777777" w:rsidTr="008D5A45">
        <w:trPr>
          <w:trHeight w:val="46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5B94" w14:textId="0DBDFBD1" w:rsidR="008F27A9" w:rsidRPr="00654E91" w:rsidRDefault="00244A6B" w:rsidP="008D5A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3</w:t>
            </w:r>
            <w:r w:rsidR="008F27A9" w:rsidRPr="00654E9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20D78" w14:textId="77777777" w:rsidR="008F27A9" w:rsidRPr="00DE7D69" w:rsidRDefault="008F27A9" w:rsidP="00615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E7D6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Akademia Tarnowska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B59C2" w14:textId="46CA1F6D" w:rsidR="008F27A9" w:rsidRPr="00DE7D69" w:rsidRDefault="00D53779" w:rsidP="008D5A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F44EB" w14:textId="2460A841" w:rsidR="008F27A9" w:rsidRPr="00DE7D69" w:rsidRDefault="008F27A9" w:rsidP="008D5A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E7D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II</w:t>
            </w:r>
            <w:r w:rsidR="00244A6B" w:rsidRPr="00DE7D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</w:t>
            </w:r>
          </w:p>
        </w:tc>
      </w:tr>
      <w:tr w:rsidR="00654E91" w:rsidRPr="00654E91" w14:paraId="5AC566AE" w14:textId="77777777" w:rsidTr="008D5A45">
        <w:trPr>
          <w:trHeight w:val="80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3B95F" w14:textId="36D7C712" w:rsidR="008F27A9" w:rsidRPr="00654E91" w:rsidRDefault="00244A6B" w:rsidP="008D5A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4</w:t>
            </w:r>
            <w:r w:rsidR="008F27A9" w:rsidRPr="00654E9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B522B" w14:textId="77777777" w:rsidR="008F27A9" w:rsidRPr="00DE7D69" w:rsidRDefault="008F27A9" w:rsidP="00615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E7D6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Małopolska Uczelnia Państwowa im. rotmistrza Witolda Pileckiego w Oświęcimiu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C2199" w14:textId="3F0E7503" w:rsidR="008F27A9" w:rsidRPr="00DE7D69" w:rsidRDefault="00895802" w:rsidP="008D5A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1CCA9" w14:textId="7FAA38DF" w:rsidR="008F27A9" w:rsidRPr="00DE7D69" w:rsidRDefault="00244A6B" w:rsidP="008D5A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E7D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IV</w:t>
            </w:r>
          </w:p>
        </w:tc>
      </w:tr>
      <w:tr w:rsidR="00654E91" w:rsidRPr="00654E91" w14:paraId="6F8D87C8" w14:textId="77777777" w:rsidTr="008D5A45">
        <w:trPr>
          <w:trHeight w:val="8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101A4" w14:textId="5A1FA4CB" w:rsidR="00414B5A" w:rsidRPr="00654E91" w:rsidRDefault="00244A6B" w:rsidP="008D5A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5</w:t>
            </w:r>
            <w:r w:rsidR="00414B5A" w:rsidRPr="00654E9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8E803" w14:textId="69035288" w:rsidR="00414B5A" w:rsidRPr="00DE7D69" w:rsidRDefault="00414B5A" w:rsidP="00615B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E7D6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Wyższa Szkoła Biznesu - National Louis Univ</w:t>
            </w:r>
            <w:r w:rsidR="008D5A45" w:rsidRPr="00DE7D6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ersity z siedzibą w Nowym Sączu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A975" w14:textId="5F98E6DD" w:rsidR="00414B5A" w:rsidRPr="00DE7D69" w:rsidRDefault="00895802" w:rsidP="008D5A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6DCB3" w14:textId="5EAAFD48" w:rsidR="00414B5A" w:rsidRPr="00DE7D69" w:rsidRDefault="00414B5A" w:rsidP="008D5A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E7D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</w:t>
            </w:r>
          </w:p>
        </w:tc>
      </w:tr>
      <w:tr w:rsidR="001368B8" w:rsidRPr="00654E91" w14:paraId="175933AF" w14:textId="77777777" w:rsidTr="008D5A45">
        <w:trPr>
          <w:trHeight w:val="8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778BA" w14:textId="04570281" w:rsidR="001368B8" w:rsidRDefault="001368B8" w:rsidP="00136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6</w:t>
            </w:r>
            <w:r w:rsidRPr="00654E9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F372F" w14:textId="2832FE5A" w:rsidR="001368B8" w:rsidRPr="004B5472" w:rsidRDefault="004B5472" w:rsidP="001368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B54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Edukacja Rynek Pracy 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4E815" w14:textId="319EC45B" w:rsidR="001368B8" w:rsidRPr="004B5472" w:rsidRDefault="00D53779" w:rsidP="00136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83796" w14:textId="33BC0BDA" w:rsidR="001368B8" w:rsidRPr="004B5472" w:rsidRDefault="001368B8" w:rsidP="00136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4B54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VI</w:t>
            </w:r>
          </w:p>
        </w:tc>
      </w:tr>
      <w:tr w:rsidR="001368B8" w:rsidRPr="001368B8" w14:paraId="701E8C43" w14:textId="77777777" w:rsidTr="008D5A45">
        <w:trPr>
          <w:trHeight w:val="6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EEBCF" w14:textId="41FA398C" w:rsidR="001368B8" w:rsidRPr="001368B8" w:rsidRDefault="001368B8" w:rsidP="00136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1368B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2A42" w14:textId="6E6DD130" w:rsidR="001368B8" w:rsidRPr="00DE7D69" w:rsidRDefault="001368B8" w:rsidP="001368B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E7D6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Branżowe Centrum Umiejętności w dziedzinie masażu- w Nowym Sączu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6F973" w14:textId="1E7F02C7" w:rsidR="001368B8" w:rsidRPr="00DE7D69" w:rsidRDefault="00D53779" w:rsidP="00136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C7196" w14:textId="5FC788EE" w:rsidR="001368B8" w:rsidRPr="00DE7D69" w:rsidRDefault="001368B8" w:rsidP="00136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E7D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VI</w:t>
            </w:r>
            <w:r w:rsidR="00B116D9" w:rsidRPr="00DE7D6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</w:t>
            </w:r>
          </w:p>
        </w:tc>
      </w:tr>
      <w:tr w:rsidR="001368B8" w:rsidRPr="001368B8" w14:paraId="1342E3E4" w14:textId="77777777" w:rsidTr="008D5A4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B896C" w14:textId="31771EB1" w:rsidR="001368B8" w:rsidRPr="001368B8" w:rsidRDefault="001368B8" w:rsidP="00136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1368B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3B438" w14:textId="26C3FA92" w:rsidR="001368B8" w:rsidRPr="001368B8" w:rsidRDefault="001368B8" w:rsidP="001368B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1368B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Branżowe Centrum Umiejętności w dziedzinie spedycji w Andrychowie  Andrychów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5CD31" w14:textId="08313428" w:rsidR="001368B8" w:rsidRPr="001368B8" w:rsidRDefault="00D53779" w:rsidP="00136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DAC97" w14:textId="2568924E" w:rsidR="001368B8" w:rsidRPr="001368B8" w:rsidRDefault="001368B8" w:rsidP="00136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1368B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VIII</w:t>
            </w:r>
          </w:p>
        </w:tc>
      </w:tr>
      <w:tr w:rsidR="001368B8" w:rsidRPr="001368B8" w14:paraId="423D7647" w14:textId="77777777" w:rsidTr="008D5A45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D5CCD" w14:textId="1282A074" w:rsidR="001368B8" w:rsidRPr="001368B8" w:rsidRDefault="001368B8" w:rsidP="00136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1368B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DD613" w14:textId="6C51E2A7" w:rsidR="001368B8" w:rsidRPr="001368B8" w:rsidRDefault="001368B8" w:rsidP="001368B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1368B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Branżowe Centrum Umiejętności  w dziedzinie mechatroniki- w Brzesku 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A7A2E" w14:textId="7A25BBC1" w:rsidR="001368B8" w:rsidRPr="001368B8" w:rsidRDefault="00D53779" w:rsidP="00136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E2A67" w14:textId="6C7AC787" w:rsidR="001368B8" w:rsidRPr="001368B8" w:rsidRDefault="001368B8" w:rsidP="00136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1368B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IX</w:t>
            </w:r>
          </w:p>
        </w:tc>
      </w:tr>
      <w:tr w:rsidR="001368B8" w:rsidRPr="001368B8" w14:paraId="1B9D2B61" w14:textId="77777777" w:rsidTr="008D5A45">
        <w:trPr>
          <w:trHeight w:val="8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F58DC" w14:textId="574FDCE9" w:rsidR="001368B8" w:rsidRPr="001368B8" w:rsidRDefault="001368B8" w:rsidP="00136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1368B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0CC4F" w14:textId="58F96265" w:rsidR="001368B8" w:rsidRPr="001368B8" w:rsidRDefault="001368B8" w:rsidP="001368B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1368B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Branżowe Centrum Umiejętności </w:t>
            </w:r>
            <w:r w:rsidRPr="001368B8">
              <w:t xml:space="preserve"> </w:t>
            </w:r>
            <w:r w:rsidRPr="001368B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w dziedzinie informatyki i programowania w Mszanie Dolnej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ACB1D" w14:textId="4BDCC880" w:rsidR="001368B8" w:rsidRPr="001368B8" w:rsidRDefault="00D53779" w:rsidP="00136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EFE42" w14:textId="76AA2C4F" w:rsidR="001368B8" w:rsidRPr="001368B8" w:rsidRDefault="001368B8" w:rsidP="00136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1368B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X</w:t>
            </w:r>
          </w:p>
        </w:tc>
      </w:tr>
      <w:tr w:rsidR="001368B8" w:rsidRPr="001368B8" w14:paraId="7253E4B3" w14:textId="77777777" w:rsidTr="008D5A45">
        <w:trPr>
          <w:trHeight w:val="8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77012" w14:textId="7FFB446E" w:rsidR="001368B8" w:rsidRPr="001368B8" w:rsidRDefault="001368B8" w:rsidP="00136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1368B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31A22" w14:textId="4CCD05D9" w:rsidR="001368B8" w:rsidRPr="001368B8" w:rsidRDefault="001368B8" w:rsidP="001368B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1368B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Branżowe Centrum Umiejętności w dziedzinie spedycji w Suchej Beskidzkiej 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E8203" w14:textId="05D0B1D8" w:rsidR="001368B8" w:rsidRPr="001368B8" w:rsidRDefault="00D53779" w:rsidP="00136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E8A14" w14:textId="3B65D941" w:rsidR="001368B8" w:rsidRPr="001368B8" w:rsidRDefault="00B116D9" w:rsidP="00136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XI</w:t>
            </w:r>
          </w:p>
        </w:tc>
      </w:tr>
      <w:tr w:rsidR="001368B8" w:rsidRPr="001368B8" w14:paraId="1DA2F1FB" w14:textId="77777777" w:rsidTr="008D5A45">
        <w:trPr>
          <w:trHeight w:val="8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09928" w14:textId="0AF256F8" w:rsidR="001368B8" w:rsidRPr="001368B8" w:rsidRDefault="001368B8" w:rsidP="00136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1368B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065CE" w14:textId="66FD833F" w:rsidR="001368B8" w:rsidRPr="001368B8" w:rsidRDefault="001368B8" w:rsidP="001368B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1368B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Branżowe Centrum Umiejętności w   dziedzinie telekomunikacji w Miechowie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E543F" w14:textId="21636518" w:rsidR="001368B8" w:rsidRPr="001368B8" w:rsidRDefault="00D53779" w:rsidP="00136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2C881" w14:textId="3B6A4842" w:rsidR="001368B8" w:rsidRPr="001368B8" w:rsidRDefault="00B116D9" w:rsidP="00136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XII</w:t>
            </w:r>
          </w:p>
        </w:tc>
      </w:tr>
      <w:tr w:rsidR="001368B8" w:rsidRPr="001368B8" w14:paraId="6D8D226B" w14:textId="77777777" w:rsidTr="008D5A45">
        <w:trPr>
          <w:trHeight w:val="8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C36ED" w14:textId="051942C4" w:rsidR="001368B8" w:rsidRPr="001368B8" w:rsidRDefault="001368B8" w:rsidP="00136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1368B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3FA23" w14:textId="4FE36AB8" w:rsidR="001368B8" w:rsidRPr="001368B8" w:rsidRDefault="001368B8" w:rsidP="001368B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1368B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Branżowe Centrum Umiejętności w dziedzinie agroturystyki w Nowym Targu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FFAF7" w14:textId="5E5A3A0B" w:rsidR="001368B8" w:rsidRPr="001368B8" w:rsidRDefault="00D53779" w:rsidP="00136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B9EF0" w14:textId="0AAFC059" w:rsidR="001368B8" w:rsidRPr="001368B8" w:rsidRDefault="00B116D9" w:rsidP="00136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XIII</w:t>
            </w:r>
          </w:p>
        </w:tc>
      </w:tr>
      <w:tr w:rsidR="001368B8" w:rsidRPr="00654E91" w14:paraId="1BABA33F" w14:textId="77777777" w:rsidTr="00244A6B">
        <w:trPr>
          <w:trHeight w:val="41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5F663" w14:textId="23D85166" w:rsidR="001368B8" w:rsidRPr="001368B8" w:rsidRDefault="001368B8" w:rsidP="001368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A1F1D" w14:textId="77777777" w:rsidR="001368B8" w:rsidRPr="001368B8" w:rsidRDefault="001368B8" w:rsidP="001368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1368B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86BC9" w14:textId="542C154C" w:rsidR="001368B8" w:rsidRPr="001368B8" w:rsidRDefault="00DE7D69" w:rsidP="004B54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BC61B" w14:textId="11BE5192" w:rsidR="001368B8" w:rsidRPr="00654E91" w:rsidRDefault="00DE7D69" w:rsidP="001368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13 </w:t>
            </w:r>
            <w:r w:rsidR="001368B8" w:rsidRPr="001368B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GRUP</w:t>
            </w:r>
          </w:p>
        </w:tc>
      </w:tr>
    </w:tbl>
    <w:p w14:paraId="1684CB0B" w14:textId="135CC3F0" w:rsidR="00244A6B" w:rsidRDefault="00244A6B" w:rsidP="00CC64AA">
      <w:pPr>
        <w:rPr>
          <w:rFonts w:ascii="Arial" w:hAnsi="Arial" w:cs="Arial"/>
          <w:color w:val="000000" w:themeColor="text1"/>
        </w:rPr>
      </w:pPr>
    </w:p>
    <w:sectPr w:rsidR="00244A6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91293" w14:textId="77777777" w:rsidR="00682F11" w:rsidRDefault="00682F11" w:rsidP="004B23D7">
      <w:pPr>
        <w:spacing w:after="0" w:line="240" w:lineRule="auto"/>
      </w:pPr>
      <w:r>
        <w:separator/>
      </w:r>
    </w:p>
  </w:endnote>
  <w:endnote w:type="continuationSeparator" w:id="0">
    <w:p w14:paraId="4FCA8929" w14:textId="77777777" w:rsidR="00682F11" w:rsidRDefault="00682F11" w:rsidP="004B2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533557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0A9A77" w14:textId="2AB450CC" w:rsidR="00E17CEB" w:rsidRPr="00CC64AA" w:rsidRDefault="00E17CEB" w:rsidP="00CC64AA">
            <w:pPr>
              <w:pStyle w:val="Stopk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10CA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B10C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3B10CA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3B10C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EE3A4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</w:t>
            </w:r>
            <w:r w:rsidRPr="003B10C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3B10CA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B10C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3B10CA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3B10C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EE3A46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</w:t>
            </w:r>
            <w:r w:rsidRPr="003B10C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6D01F" w14:textId="77777777" w:rsidR="00682F11" w:rsidRDefault="00682F11" w:rsidP="004B23D7">
      <w:pPr>
        <w:spacing w:after="0" w:line="240" w:lineRule="auto"/>
      </w:pPr>
      <w:r>
        <w:separator/>
      </w:r>
    </w:p>
  </w:footnote>
  <w:footnote w:type="continuationSeparator" w:id="0">
    <w:p w14:paraId="0BF92E51" w14:textId="77777777" w:rsidR="00682F11" w:rsidRDefault="00682F11" w:rsidP="004B23D7">
      <w:pPr>
        <w:spacing w:after="0" w:line="240" w:lineRule="auto"/>
      </w:pPr>
      <w:r>
        <w:continuationSeparator/>
      </w:r>
    </w:p>
  </w:footnote>
  <w:footnote w:id="1">
    <w:p w14:paraId="5F9F7394" w14:textId="77777777" w:rsidR="00E17CEB" w:rsidRDefault="00E17CEB" w:rsidP="00654E9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E5561">
        <w:t>standard/kategoryzacja rozumiana jako nadanie przez marszałka województwa kategorii oznaczonej gwiazdkami zgodnie z ustawą z dnia 29 sierpnia 1997 r. o usługach hotelarskich oraz usługach pilotów wycieczek i przewodników turystycznych (</w:t>
      </w:r>
      <w:r>
        <w:t>t.j. Dz. U. z 2023 r. poz. 1944</w:t>
      </w:r>
      <w:r w:rsidRPr="003E5561">
        <w:t>) oraz rozporządzeniu Ministra Gospodarki i Pracy z dnia 19 sierpnia 2004 roku w sprawie obiektów hotelarskich i innych obiektów, w których są świadczone usługi hotelarskie (t.j. Dz. U. z 2017 roku, poz. 2166).</w:t>
      </w:r>
    </w:p>
    <w:p w14:paraId="0321DECB" w14:textId="77777777" w:rsidR="00E17CEB" w:rsidRDefault="00E17CEB" w:rsidP="00654E9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31DEF" w14:textId="58438661" w:rsidR="00E17CEB" w:rsidRDefault="00460213" w:rsidP="006450ED">
    <w:pPr>
      <w:pStyle w:val="BasicParagraph"/>
      <w:tabs>
        <w:tab w:val="right" w:pos="5568"/>
      </w:tabs>
      <w:jc w:val="center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val="pl-PL" w:eastAsia="pl-PL"/>
      </w:rPr>
      <w:drawing>
        <wp:inline distT="0" distB="0" distL="0" distR="0" wp14:anchorId="62AA85AE" wp14:editId="6C1AB94C">
          <wp:extent cx="5761355" cy="62166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39A64C" w14:textId="77777777" w:rsidR="00561BC0" w:rsidRPr="00561BC0" w:rsidRDefault="00561BC0" w:rsidP="00561BC0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ahoma"/>
        <w:sz w:val="18"/>
        <w:szCs w:val="18"/>
      </w:rPr>
    </w:pPr>
    <w:r w:rsidRPr="00561BC0">
      <w:rPr>
        <w:rFonts w:ascii="Calibri" w:eastAsia="Calibri" w:hAnsi="Calibri" w:cs="Arial"/>
        <w:sz w:val="18"/>
        <w:szCs w:val="18"/>
      </w:rPr>
      <w:t>„Małopolska. Więcej wiem”</w:t>
    </w:r>
  </w:p>
  <w:p w14:paraId="0CAD7CC4" w14:textId="77777777" w:rsidR="00561BC0" w:rsidRPr="00561BC0" w:rsidRDefault="00561BC0" w:rsidP="00561BC0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ahoma"/>
        <w:sz w:val="18"/>
        <w:szCs w:val="18"/>
      </w:rPr>
    </w:pPr>
    <w:r w:rsidRPr="00561BC0">
      <w:rPr>
        <w:rFonts w:ascii="Calibri" w:eastAsia="Calibri" w:hAnsi="Calibri" w:cs="Arial"/>
        <w:sz w:val="18"/>
        <w:szCs w:val="18"/>
      </w:rPr>
      <w:t xml:space="preserve">Projekt </w:t>
    </w:r>
    <w:r w:rsidRPr="00561BC0">
      <w:rPr>
        <w:rFonts w:ascii="Calibri" w:eastAsia="Calibri" w:hAnsi="Calibri" w:cs="Tahoma"/>
        <w:sz w:val="18"/>
        <w:szCs w:val="18"/>
      </w:rPr>
      <w:t>współfinansowany ze środków Unii Europejskiej w ramach Europejskiego Funduszu Społecznego Plus</w:t>
    </w:r>
  </w:p>
  <w:p w14:paraId="6D8CF9DB" w14:textId="3F100A80" w:rsidR="00E17CEB" w:rsidRPr="00615BEB" w:rsidRDefault="00E17CEB" w:rsidP="00CC64AA">
    <w:pPr>
      <w:pStyle w:val="BasicParagraph"/>
      <w:tabs>
        <w:tab w:val="right" w:pos="5568"/>
      </w:tabs>
      <w:spacing w:before="120"/>
      <w:jc w:val="right"/>
      <w:rPr>
        <w:rFonts w:ascii="Arial" w:hAnsi="Arial" w:cs="Arial"/>
        <w:b/>
        <w:sz w:val="20"/>
        <w:lang w:val="pl-PL"/>
      </w:rPr>
    </w:pPr>
    <w:r w:rsidRPr="00615BEB">
      <w:rPr>
        <w:rFonts w:ascii="Arial" w:hAnsi="Arial" w:cs="Arial"/>
        <w:b/>
        <w:color w:val="auto"/>
        <w:sz w:val="20"/>
        <w:lang w:val="pl-PL"/>
      </w:rPr>
      <w:t>Znak</w:t>
    </w:r>
    <w:r w:rsidRPr="00615BEB">
      <w:rPr>
        <w:rFonts w:ascii="Arial" w:hAnsi="Arial" w:cs="Arial"/>
        <w:b/>
        <w:color w:val="FF0000"/>
        <w:sz w:val="20"/>
        <w:lang w:val="pl-PL"/>
      </w:rPr>
      <w:t xml:space="preserve"> </w:t>
    </w:r>
    <w:r w:rsidRPr="00615BEB">
      <w:rPr>
        <w:rFonts w:ascii="Arial" w:hAnsi="Arial" w:cs="Arial"/>
        <w:b/>
        <w:sz w:val="20"/>
        <w:lang w:val="pl-PL"/>
      </w:rPr>
      <w:t>sprawy: EK-IX.272</w:t>
    </w:r>
    <w:r w:rsidR="006928E1">
      <w:rPr>
        <w:rFonts w:ascii="Arial" w:hAnsi="Arial" w:cs="Arial"/>
        <w:b/>
        <w:sz w:val="20"/>
        <w:lang w:val="pl-PL"/>
      </w:rPr>
      <w:t>.14.</w:t>
    </w:r>
    <w:r w:rsidR="00460213">
      <w:rPr>
        <w:rFonts w:ascii="Arial" w:hAnsi="Arial" w:cs="Arial"/>
        <w:b/>
        <w:sz w:val="20"/>
        <w:lang w:val="pl-PL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741D7"/>
    <w:multiLevelType w:val="hybridMultilevel"/>
    <w:tmpl w:val="1FDC7B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E63A9"/>
    <w:multiLevelType w:val="hybridMultilevel"/>
    <w:tmpl w:val="3C4A5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84AF4"/>
    <w:multiLevelType w:val="hybridMultilevel"/>
    <w:tmpl w:val="77A0A12A"/>
    <w:lvl w:ilvl="0" w:tplc="4F66823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F198E"/>
    <w:multiLevelType w:val="hybridMultilevel"/>
    <w:tmpl w:val="93A23D7A"/>
    <w:lvl w:ilvl="0" w:tplc="D95C55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63A7B"/>
    <w:multiLevelType w:val="hybridMultilevel"/>
    <w:tmpl w:val="4C408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07E3B"/>
    <w:multiLevelType w:val="hybridMultilevel"/>
    <w:tmpl w:val="EB189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866CC"/>
    <w:multiLevelType w:val="hybridMultilevel"/>
    <w:tmpl w:val="032044EC"/>
    <w:lvl w:ilvl="0" w:tplc="9FA031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0"/>
      </w:rPr>
    </w:lvl>
    <w:lvl w:ilvl="1" w:tplc="E28CD120">
      <w:start w:val="10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E9132FC"/>
    <w:multiLevelType w:val="hybridMultilevel"/>
    <w:tmpl w:val="6FE4124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B3549D"/>
    <w:multiLevelType w:val="hybridMultilevel"/>
    <w:tmpl w:val="7F52F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C4441"/>
    <w:multiLevelType w:val="hybridMultilevel"/>
    <w:tmpl w:val="5D643A7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15FB7"/>
    <w:multiLevelType w:val="hybridMultilevel"/>
    <w:tmpl w:val="7C264194"/>
    <w:lvl w:ilvl="0" w:tplc="A15E37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341DF6"/>
    <w:multiLevelType w:val="multilevel"/>
    <w:tmpl w:val="38D0E9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caps w:val="0"/>
        <w:vanish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6462611D"/>
    <w:multiLevelType w:val="hybridMultilevel"/>
    <w:tmpl w:val="DA14CBC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E2340"/>
    <w:multiLevelType w:val="hybridMultilevel"/>
    <w:tmpl w:val="020E3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A14B9E"/>
    <w:multiLevelType w:val="hybridMultilevel"/>
    <w:tmpl w:val="54B661A2"/>
    <w:lvl w:ilvl="0" w:tplc="4F66823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942302"/>
    <w:multiLevelType w:val="hybridMultilevel"/>
    <w:tmpl w:val="629691EE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1A78B9"/>
    <w:multiLevelType w:val="hybridMultilevel"/>
    <w:tmpl w:val="67862040"/>
    <w:lvl w:ilvl="0" w:tplc="D264C55C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15"/>
  </w:num>
  <w:num w:numId="5">
    <w:abstractNumId w:val="14"/>
  </w:num>
  <w:num w:numId="6">
    <w:abstractNumId w:val="2"/>
  </w:num>
  <w:num w:numId="7">
    <w:abstractNumId w:val="4"/>
  </w:num>
  <w:num w:numId="8">
    <w:abstractNumId w:val="0"/>
  </w:num>
  <w:num w:numId="9">
    <w:abstractNumId w:val="3"/>
  </w:num>
  <w:num w:numId="10">
    <w:abstractNumId w:val="1"/>
  </w:num>
  <w:num w:numId="11">
    <w:abstractNumId w:val="8"/>
  </w:num>
  <w:num w:numId="12">
    <w:abstractNumId w:val="13"/>
  </w:num>
  <w:num w:numId="13">
    <w:abstractNumId w:val="7"/>
  </w:num>
  <w:num w:numId="14">
    <w:abstractNumId w:val="12"/>
  </w:num>
  <w:num w:numId="15">
    <w:abstractNumId w:val="16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5BE"/>
    <w:rsid w:val="00012C33"/>
    <w:rsid w:val="00044EA6"/>
    <w:rsid w:val="00045BA6"/>
    <w:rsid w:val="00092888"/>
    <w:rsid w:val="000A5B33"/>
    <w:rsid w:val="000A7110"/>
    <w:rsid w:val="000B531D"/>
    <w:rsid w:val="000B6414"/>
    <w:rsid w:val="000C45BE"/>
    <w:rsid w:val="000D5AA4"/>
    <w:rsid w:val="000E6791"/>
    <w:rsid w:val="00106106"/>
    <w:rsid w:val="00111B8E"/>
    <w:rsid w:val="00113660"/>
    <w:rsid w:val="00113C30"/>
    <w:rsid w:val="001368B8"/>
    <w:rsid w:val="0016271B"/>
    <w:rsid w:val="00162C7B"/>
    <w:rsid w:val="00166DA8"/>
    <w:rsid w:val="001905B1"/>
    <w:rsid w:val="001C650D"/>
    <w:rsid w:val="001D5336"/>
    <w:rsid w:val="001F05D1"/>
    <w:rsid w:val="0020391A"/>
    <w:rsid w:val="00221855"/>
    <w:rsid w:val="00242B40"/>
    <w:rsid w:val="00244A6B"/>
    <w:rsid w:val="002452F0"/>
    <w:rsid w:val="00254232"/>
    <w:rsid w:val="002A0376"/>
    <w:rsid w:val="002B334B"/>
    <w:rsid w:val="002C1A24"/>
    <w:rsid w:val="002D3001"/>
    <w:rsid w:val="002D456E"/>
    <w:rsid w:val="002F591B"/>
    <w:rsid w:val="003148E9"/>
    <w:rsid w:val="003155FC"/>
    <w:rsid w:val="00323263"/>
    <w:rsid w:val="00327AAE"/>
    <w:rsid w:val="0033205A"/>
    <w:rsid w:val="00350D60"/>
    <w:rsid w:val="00374894"/>
    <w:rsid w:val="00383E0A"/>
    <w:rsid w:val="003A55D4"/>
    <w:rsid w:val="003B10CA"/>
    <w:rsid w:val="003B5B90"/>
    <w:rsid w:val="00414504"/>
    <w:rsid w:val="00414B5A"/>
    <w:rsid w:val="004230CC"/>
    <w:rsid w:val="00460213"/>
    <w:rsid w:val="0049111C"/>
    <w:rsid w:val="004B23D7"/>
    <w:rsid w:val="004B44A5"/>
    <w:rsid w:val="004B5472"/>
    <w:rsid w:val="004F337A"/>
    <w:rsid w:val="004F7B3A"/>
    <w:rsid w:val="0050730A"/>
    <w:rsid w:val="005408D5"/>
    <w:rsid w:val="0055330D"/>
    <w:rsid w:val="00561BC0"/>
    <w:rsid w:val="00575B08"/>
    <w:rsid w:val="00590639"/>
    <w:rsid w:val="005B5DBA"/>
    <w:rsid w:val="005C5240"/>
    <w:rsid w:val="005D4D39"/>
    <w:rsid w:val="005F517C"/>
    <w:rsid w:val="006078F1"/>
    <w:rsid w:val="00615BEB"/>
    <w:rsid w:val="006213B8"/>
    <w:rsid w:val="006450ED"/>
    <w:rsid w:val="00654E91"/>
    <w:rsid w:val="00682F11"/>
    <w:rsid w:val="006928E1"/>
    <w:rsid w:val="00697BA1"/>
    <w:rsid w:val="006D08A7"/>
    <w:rsid w:val="006E19BA"/>
    <w:rsid w:val="006E3702"/>
    <w:rsid w:val="006E6D8C"/>
    <w:rsid w:val="006F3AB1"/>
    <w:rsid w:val="007175A9"/>
    <w:rsid w:val="007205AB"/>
    <w:rsid w:val="00747BE0"/>
    <w:rsid w:val="007542B1"/>
    <w:rsid w:val="00756AA9"/>
    <w:rsid w:val="00770CD8"/>
    <w:rsid w:val="007710ED"/>
    <w:rsid w:val="007737FE"/>
    <w:rsid w:val="0079070A"/>
    <w:rsid w:val="007A0D44"/>
    <w:rsid w:val="007A7A59"/>
    <w:rsid w:val="007C3AE2"/>
    <w:rsid w:val="008061C6"/>
    <w:rsid w:val="00826010"/>
    <w:rsid w:val="00833238"/>
    <w:rsid w:val="00857B1B"/>
    <w:rsid w:val="00861D13"/>
    <w:rsid w:val="00861EAA"/>
    <w:rsid w:val="00876CB9"/>
    <w:rsid w:val="00895802"/>
    <w:rsid w:val="008B5475"/>
    <w:rsid w:val="008C13AD"/>
    <w:rsid w:val="008D5A45"/>
    <w:rsid w:val="008E449E"/>
    <w:rsid w:val="008F27A9"/>
    <w:rsid w:val="0094372A"/>
    <w:rsid w:val="00971BD9"/>
    <w:rsid w:val="009760B7"/>
    <w:rsid w:val="00983995"/>
    <w:rsid w:val="00987116"/>
    <w:rsid w:val="009D034B"/>
    <w:rsid w:val="009F4DAC"/>
    <w:rsid w:val="00A0229C"/>
    <w:rsid w:val="00A22B37"/>
    <w:rsid w:val="00A43A0C"/>
    <w:rsid w:val="00A4742D"/>
    <w:rsid w:val="00A741E9"/>
    <w:rsid w:val="00A74621"/>
    <w:rsid w:val="00A847D6"/>
    <w:rsid w:val="00A84BA9"/>
    <w:rsid w:val="00A9377F"/>
    <w:rsid w:val="00AA3A86"/>
    <w:rsid w:val="00AA6CDD"/>
    <w:rsid w:val="00AC5E71"/>
    <w:rsid w:val="00AD2FF5"/>
    <w:rsid w:val="00AE2FE9"/>
    <w:rsid w:val="00B116D9"/>
    <w:rsid w:val="00B34DEE"/>
    <w:rsid w:val="00B4055E"/>
    <w:rsid w:val="00B42513"/>
    <w:rsid w:val="00B6330D"/>
    <w:rsid w:val="00B85BE0"/>
    <w:rsid w:val="00BA7ECD"/>
    <w:rsid w:val="00BC7FBD"/>
    <w:rsid w:val="00BC7FDF"/>
    <w:rsid w:val="00BD4F33"/>
    <w:rsid w:val="00BE6494"/>
    <w:rsid w:val="00BF1499"/>
    <w:rsid w:val="00BF1BEC"/>
    <w:rsid w:val="00C00A47"/>
    <w:rsid w:val="00C06DFB"/>
    <w:rsid w:val="00C13CD5"/>
    <w:rsid w:val="00C1695B"/>
    <w:rsid w:val="00C222CC"/>
    <w:rsid w:val="00C319DB"/>
    <w:rsid w:val="00C408D4"/>
    <w:rsid w:val="00C66EC4"/>
    <w:rsid w:val="00C773C9"/>
    <w:rsid w:val="00C96A7F"/>
    <w:rsid w:val="00CA747A"/>
    <w:rsid w:val="00CC64AA"/>
    <w:rsid w:val="00D257EB"/>
    <w:rsid w:val="00D31712"/>
    <w:rsid w:val="00D42C9D"/>
    <w:rsid w:val="00D5243C"/>
    <w:rsid w:val="00D53779"/>
    <w:rsid w:val="00D60AC5"/>
    <w:rsid w:val="00D62E53"/>
    <w:rsid w:val="00D7151F"/>
    <w:rsid w:val="00D716F3"/>
    <w:rsid w:val="00DB480D"/>
    <w:rsid w:val="00DE0D2B"/>
    <w:rsid w:val="00DE32E4"/>
    <w:rsid w:val="00DE5878"/>
    <w:rsid w:val="00DE59FE"/>
    <w:rsid w:val="00DE7D69"/>
    <w:rsid w:val="00E02F34"/>
    <w:rsid w:val="00E052F5"/>
    <w:rsid w:val="00E17CEB"/>
    <w:rsid w:val="00E411B5"/>
    <w:rsid w:val="00E67AE8"/>
    <w:rsid w:val="00E81B67"/>
    <w:rsid w:val="00E9506A"/>
    <w:rsid w:val="00EC056F"/>
    <w:rsid w:val="00EC59AC"/>
    <w:rsid w:val="00EC5B0E"/>
    <w:rsid w:val="00ED527A"/>
    <w:rsid w:val="00EE3A46"/>
    <w:rsid w:val="00F074F6"/>
    <w:rsid w:val="00F47EBA"/>
    <w:rsid w:val="00F50EA0"/>
    <w:rsid w:val="00F73687"/>
    <w:rsid w:val="00F815FC"/>
    <w:rsid w:val="00F927D3"/>
    <w:rsid w:val="00F9642A"/>
    <w:rsid w:val="00FA7CED"/>
    <w:rsid w:val="00FC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9FE95A8"/>
  <w15:chartTrackingRefBased/>
  <w15:docId w15:val="{1BAA1234-4DF5-468C-8CC1-B471198D4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450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odsis rysunku,maz_wyliczenie,opis dzialania,K-P_odwolanie,A_wyliczenie,Akapit z listą5CxSpLast,Akapit z listą5,BulletC,Tekst punktowanie,Numerowanie,Akapit z listą 1,Table of contents numbered,sw tekst,Akapit z listą BS,L1"/>
    <w:basedOn w:val="Normalny"/>
    <w:link w:val="AkapitzlistZnak"/>
    <w:uiPriority w:val="34"/>
    <w:qFormat/>
    <w:rsid w:val="000C45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CW_Lista Znak,Podsis rysunku Znak,maz_wyliczenie Znak,opis dzialania Znak,K-P_odwolanie Znak,A_wyliczenie Znak,Akapit z listą5CxSpLast Znak,Akapit z listą5 Znak,BulletC Znak,Tekst punktowanie Znak,Numerowanie Znak,sw tekst Znak"/>
    <w:link w:val="Akapitzlist"/>
    <w:uiPriority w:val="34"/>
    <w:qFormat/>
    <w:locked/>
    <w:rsid w:val="000C45BE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B2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23D7"/>
  </w:style>
  <w:style w:type="paragraph" w:styleId="Stopka">
    <w:name w:val="footer"/>
    <w:basedOn w:val="Normalny"/>
    <w:link w:val="StopkaZnak"/>
    <w:uiPriority w:val="99"/>
    <w:unhideWhenUsed/>
    <w:rsid w:val="004B2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23D7"/>
  </w:style>
  <w:style w:type="paragraph" w:styleId="Tekstdymka">
    <w:name w:val="Balloon Text"/>
    <w:basedOn w:val="Normalny"/>
    <w:link w:val="TekstdymkaZnak"/>
    <w:uiPriority w:val="99"/>
    <w:semiHidden/>
    <w:unhideWhenUsed/>
    <w:rsid w:val="00590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639"/>
    <w:rPr>
      <w:rFonts w:ascii="Segoe UI" w:hAnsi="Segoe UI" w:cs="Segoe UI"/>
      <w:sz w:val="18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27A9"/>
    <w:rPr>
      <w:rFonts w:ascii="Arial" w:eastAsiaTheme="minorEastAsia" w:hAnsi="Aria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F27A9"/>
    <w:pPr>
      <w:spacing w:after="200" w:line="240" w:lineRule="auto"/>
    </w:pPr>
    <w:rPr>
      <w:rFonts w:ascii="Arial" w:eastAsiaTheme="minorEastAsia" w:hAnsi="Arial"/>
    </w:rPr>
  </w:style>
  <w:style w:type="character" w:customStyle="1" w:styleId="TekstkomentarzaZnak1">
    <w:name w:val="Tekst komentarza Znak1"/>
    <w:basedOn w:val="Domylnaczcionkaakapitu"/>
    <w:uiPriority w:val="99"/>
    <w:semiHidden/>
    <w:rsid w:val="008F27A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unhideWhenUsed/>
    <w:rsid w:val="008F27A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30D"/>
    <w:pPr>
      <w:spacing w:after="160"/>
    </w:pPr>
    <w:rPr>
      <w:rFonts w:asciiTheme="minorHAnsi" w:eastAsiaTheme="minorHAnsi" w:hAnsiTheme="minorHAnsi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30D"/>
    <w:rPr>
      <w:rFonts w:ascii="Arial" w:eastAsiaTheme="minorEastAsia" w:hAnsi="Arial"/>
      <w:b/>
      <w:bCs/>
      <w:sz w:val="20"/>
      <w:szCs w:val="20"/>
    </w:rPr>
  </w:style>
  <w:style w:type="paragraph" w:customStyle="1" w:styleId="BasicParagraph">
    <w:name w:val="[Basic Paragraph]"/>
    <w:basedOn w:val="Normalny"/>
    <w:uiPriority w:val="99"/>
    <w:rsid w:val="00756AA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GB"/>
    </w:rPr>
  </w:style>
  <w:style w:type="character" w:styleId="Hipercze">
    <w:name w:val="Hyperlink"/>
    <w:basedOn w:val="Domylnaczcionkaakapitu"/>
    <w:uiPriority w:val="99"/>
    <w:semiHidden/>
    <w:unhideWhenUsed/>
    <w:rsid w:val="00106106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450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,FOOTNOTES"/>
    <w:basedOn w:val="Normalny"/>
    <w:link w:val="TekstprzypisudolnegoZnak"/>
    <w:uiPriority w:val="99"/>
    <w:unhideWhenUsed/>
    <w:rsid w:val="007737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,FOOTNOTES Znak"/>
    <w:basedOn w:val="Domylnaczcionkaakapitu"/>
    <w:link w:val="Tekstprzypisudolnego"/>
    <w:uiPriority w:val="99"/>
    <w:rsid w:val="007737FE"/>
    <w:rPr>
      <w:sz w:val="20"/>
      <w:szCs w:val="20"/>
    </w:rPr>
  </w:style>
  <w:style w:type="character" w:styleId="Odwoanieprzypisudolnego">
    <w:name w:val="footnote reference"/>
    <w:aliases w:val="przypisy dolne,Footnote Reference Number,Footnote symbol,Footnote number,fr,Footnotemark,FR,Footnotemark1,Footnotemark2,FR1,Footnotemark3,FR2,Footnotemark4,FR3,Footnotemark5,FR4,Footnotemark6,Footnotemark7,Footnotemark8,FR5"/>
    <w:basedOn w:val="Domylnaczcionkaakapitu"/>
    <w:uiPriority w:val="99"/>
    <w:unhideWhenUsed/>
    <w:rsid w:val="007737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21381-B855-4B36-9E25-F1FBD51F8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980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1D do specyfikacji warunków zatrudnienia - Szczegółowy Opis Przedmiotu Zamówienia</vt:lpstr>
    </vt:vector>
  </TitlesOfParts>
  <Company>UMWM</Company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1D do specyfikacji warunków zatrudnienia - Szczegółowy Opis Przedmiotu Zamówienia</dc:title>
  <dc:subject/>
  <dc:creator>Urząd Marszałkowski Województwa Małopolskiego</dc:creator>
  <cp:keywords/>
  <dc:description/>
  <cp:lastModifiedBy>Łysikowski, Maciej</cp:lastModifiedBy>
  <cp:revision>2</cp:revision>
  <cp:lastPrinted>2024-07-22T06:52:00Z</cp:lastPrinted>
  <dcterms:created xsi:type="dcterms:W3CDTF">2026-08-24T10:21:00Z</dcterms:created>
  <dcterms:modified xsi:type="dcterms:W3CDTF">2026-08-24T10:21:00Z</dcterms:modified>
</cp:coreProperties>
</file>