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7763A5" w:rsidRPr="007763A5" w:rsidTr="00C476C3">
        <w:tc>
          <w:tcPr>
            <w:tcW w:w="9212" w:type="dxa"/>
          </w:tcPr>
          <w:p w:rsidR="007763A5" w:rsidRPr="007763A5" w:rsidRDefault="007763A5" w:rsidP="00094D25">
            <w:pPr>
              <w:spacing w:after="0" w:line="240" w:lineRule="auto"/>
              <w:jc w:val="center"/>
              <w:rPr>
                <w:rFonts w:ascii="Calibri" w:eastAsia="Times New Roman" w:hAnsi="Calibri" w:cs="Calibri"/>
                <w:b/>
                <w:bCs/>
                <w:sz w:val="28"/>
                <w:szCs w:val="28"/>
                <w:lang w:eastAsia="pl-PL"/>
              </w:rPr>
            </w:pPr>
            <w:r w:rsidRPr="007763A5">
              <w:rPr>
                <w:rFonts w:ascii="Calibri" w:eastAsia="Times New Roman" w:hAnsi="Calibri" w:cs="Calibri"/>
                <w:b/>
                <w:bCs/>
                <w:sz w:val="28"/>
                <w:szCs w:val="28"/>
                <w:lang w:eastAsia="pl-PL"/>
              </w:rPr>
              <w:t>Gmina Stara Biała</w:t>
            </w:r>
          </w:p>
          <w:p w:rsidR="007763A5" w:rsidRPr="007763A5" w:rsidRDefault="007763A5" w:rsidP="007763A5">
            <w:pPr>
              <w:spacing w:after="0" w:line="240" w:lineRule="auto"/>
              <w:jc w:val="center"/>
              <w:rPr>
                <w:rFonts w:ascii="Calibri" w:eastAsia="Times New Roman" w:hAnsi="Calibri" w:cs="Calibri"/>
                <w:b/>
                <w:bCs/>
                <w:sz w:val="28"/>
                <w:szCs w:val="28"/>
                <w:lang w:eastAsia="pl-PL"/>
              </w:rPr>
            </w:pPr>
            <w:r w:rsidRPr="007763A5">
              <w:rPr>
                <w:rFonts w:ascii="Calibri" w:eastAsia="Times New Roman" w:hAnsi="Calibri" w:cs="Calibri"/>
                <w:b/>
                <w:sz w:val="28"/>
                <w:szCs w:val="28"/>
                <w:lang w:eastAsia="pl-PL"/>
              </w:rPr>
              <w:t xml:space="preserve">ul. Jana Kazimierza 1, 09-411 Biała, </w:t>
            </w:r>
            <w:r w:rsidRPr="007763A5">
              <w:rPr>
                <w:rFonts w:ascii="Calibri" w:eastAsia="Times New Roman" w:hAnsi="Calibri" w:cs="Calibri"/>
                <w:b/>
                <w:bCs/>
                <w:sz w:val="28"/>
                <w:szCs w:val="28"/>
                <w:lang w:eastAsia="pl-PL"/>
              </w:rPr>
              <w:t>pow. płocki, woj. mazowieckie</w:t>
            </w:r>
          </w:p>
          <w:p w:rsidR="007763A5" w:rsidRPr="007763A5" w:rsidRDefault="007763A5" w:rsidP="007763A5">
            <w:pPr>
              <w:spacing w:after="0" w:line="240" w:lineRule="auto"/>
              <w:jc w:val="center"/>
              <w:rPr>
                <w:rFonts w:ascii="Calibri" w:eastAsia="Times New Roman" w:hAnsi="Calibri" w:cs="Calibri"/>
                <w:b/>
                <w:bCs/>
                <w:sz w:val="28"/>
                <w:szCs w:val="28"/>
                <w:lang w:eastAsia="pl-PL"/>
              </w:rPr>
            </w:pPr>
            <w:r w:rsidRPr="007763A5">
              <w:rPr>
                <w:rFonts w:ascii="Calibri" w:eastAsia="Times New Roman" w:hAnsi="Calibri" w:cs="Calibri"/>
                <w:b/>
                <w:bCs/>
                <w:sz w:val="28"/>
                <w:szCs w:val="28"/>
                <w:lang w:eastAsia="pl-PL"/>
              </w:rPr>
              <w:t>tel. 24 366 87 1</w:t>
            </w:r>
            <w:r w:rsidR="008370D6">
              <w:rPr>
                <w:rFonts w:ascii="Calibri" w:eastAsia="Times New Roman" w:hAnsi="Calibri" w:cs="Calibri"/>
                <w:b/>
                <w:bCs/>
                <w:sz w:val="28"/>
                <w:szCs w:val="28"/>
                <w:lang w:eastAsia="pl-PL"/>
              </w:rPr>
              <w:t>0</w:t>
            </w:r>
            <w:r w:rsidRPr="007763A5">
              <w:rPr>
                <w:rFonts w:ascii="Calibri" w:eastAsia="Times New Roman" w:hAnsi="Calibri" w:cs="Calibri"/>
                <w:b/>
                <w:bCs/>
                <w:sz w:val="28"/>
                <w:szCs w:val="28"/>
                <w:lang w:eastAsia="pl-PL"/>
              </w:rPr>
              <w:t>, fax 24 365 61 65</w:t>
            </w:r>
          </w:p>
        </w:tc>
      </w:tr>
    </w:tbl>
    <w:p w:rsidR="007763A5" w:rsidRPr="007763A5" w:rsidRDefault="007763A5" w:rsidP="007763A5">
      <w:pPr>
        <w:spacing w:after="0" w:line="240" w:lineRule="auto"/>
        <w:rPr>
          <w:rFonts w:ascii="Calibri" w:eastAsia="Times New Roman" w:hAnsi="Calibri" w:cs="Calibri"/>
          <w:sz w:val="28"/>
          <w:szCs w:val="28"/>
          <w:lang w:eastAsia="pl-PL"/>
        </w:rPr>
      </w:pPr>
      <w:r w:rsidRPr="00B727E3">
        <w:rPr>
          <w:rFonts w:ascii="Calibri" w:eastAsia="Times New Roman" w:hAnsi="Calibri" w:cs="Calibri"/>
          <w:sz w:val="28"/>
          <w:szCs w:val="28"/>
          <w:lang w:eastAsia="pl-PL"/>
        </w:rPr>
        <w:t>Znak sprawy: IR.ZP.271.1</w:t>
      </w:r>
      <w:r w:rsidR="00453653" w:rsidRPr="00B727E3">
        <w:rPr>
          <w:rFonts w:ascii="Calibri" w:eastAsia="Times New Roman" w:hAnsi="Calibri" w:cs="Calibri"/>
          <w:sz w:val="28"/>
          <w:szCs w:val="28"/>
          <w:lang w:eastAsia="pl-PL"/>
        </w:rPr>
        <w:t>8</w:t>
      </w:r>
      <w:r w:rsidRPr="00B727E3">
        <w:rPr>
          <w:rFonts w:ascii="Calibri" w:eastAsia="Times New Roman" w:hAnsi="Calibri" w:cs="Calibri"/>
          <w:sz w:val="28"/>
          <w:szCs w:val="28"/>
          <w:lang w:eastAsia="pl-PL"/>
        </w:rPr>
        <w:t>.2026</w:t>
      </w: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r w:rsidRPr="007763A5">
        <w:rPr>
          <w:rFonts w:ascii="Calibri" w:eastAsia="Times New Roman" w:hAnsi="Calibri" w:cs="Calibri"/>
          <w:b/>
          <w:bCs/>
          <w:sz w:val="32"/>
          <w:szCs w:val="32"/>
          <w:lang w:eastAsia="pl-PL"/>
        </w:rPr>
        <w:t>SPECYFIKACJA WARUNKÓW ZAMÓWIENIA</w:t>
      </w: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widowControl w:val="0"/>
        <w:autoSpaceDE w:val="0"/>
        <w:autoSpaceDN w:val="0"/>
        <w:spacing w:after="0" w:line="240" w:lineRule="auto"/>
        <w:rPr>
          <w:rFonts w:ascii="Calibri" w:eastAsia="Times New Roman" w:hAnsi="Calibri" w:cs="Calibri"/>
          <w:b/>
          <w:bCs/>
          <w:sz w:val="32"/>
          <w:szCs w:val="32"/>
        </w:rPr>
      </w:pPr>
      <w:r w:rsidRPr="007763A5">
        <w:rPr>
          <w:rFonts w:ascii="Calibri" w:eastAsia="Times New Roman" w:hAnsi="Calibri" w:cs="Calibri"/>
          <w:b/>
          <w:bCs/>
          <w:sz w:val="32"/>
          <w:szCs w:val="32"/>
        </w:rPr>
        <w:t>Nazwa zadania:</w:t>
      </w:r>
    </w:p>
    <w:p w:rsidR="007763A5" w:rsidRPr="007763A5" w:rsidRDefault="007763A5" w:rsidP="007763A5">
      <w:pPr>
        <w:widowControl w:val="0"/>
        <w:autoSpaceDE w:val="0"/>
        <w:autoSpaceDN w:val="0"/>
        <w:spacing w:after="0" w:line="240" w:lineRule="auto"/>
        <w:rPr>
          <w:rFonts w:ascii="Calibri" w:eastAsia="Times New Roman" w:hAnsi="Calibri" w:cs="Calibri"/>
          <w:b/>
          <w:bCs/>
          <w:sz w:val="32"/>
          <w:szCs w:val="32"/>
        </w:rPr>
      </w:pPr>
    </w:p>
    <w:p w:rsidR="007763A5" w:rsidRPr="0080430B" w:rsidRDefault="007763A5" w:rsidP="00652C1F">
      <w:pPr>
        <w:widowControl w:val="0"/>
        <w:spacing w:after="0" w:line="240" w:lineRule="auto"/>
        <w:jc w:val="center"/>
        <w:rPr>
          <w:rFonts w:ascii="Calibri" w:eastAsia="Times New Roman" w:hAnsi="Calibri" w:cs="Calibri"/>
          <w:b/>
          <w:sz w:val="32"/>
          <w:szCs w:val="32"/>
          <w:lang w:eastAsia="pl-PL"/>
        </w:rPr>
      </w:pPr>
      <w:r w:rsidRPr="0080430B">
        <w:rPr>
          <w:rFonts w:ascii="Calibri" w:eastAsia="Times New Roman" w:hAnsi="Calibri" w:cs="Calibri"/>
          <w:b/>
          <w:sz w:val="32"/>
          <w:szCs w:val="32"/>
          <w:lang w:eastAsia="pl-PL"/>
        </w:rPr>
        <w:t>„</w:t>
      </w:r>
      <w:r w:rsidR="007676DE" w:rsidRPr="0080430B">
        <w:rPr>
          <w:rFonts w:ascii="Calibri" w:eastAsia="Times New Roman" w:hAnsi="Calibri" w:cs="Calibri"/>
          <w:b/>
          <w:sz w:val="32"/>
          <w:szCs w:val="32"/>
          <w:lang w:eastAsia="pl-PL"/>
        </w:rPr>
        <w:t xml:space="preserve">Sukcesywna dostawa lekkiego oleju opałowego (grzewczego) </w:t>
      </w:r>
      <w:r w:rsidR="0013453D">
        <w:rPr>
          <w:rFonts w:ascii="Calibri" w:eastAsia="Times New Roman" w:hAnsi="Calibri" w:cs="Calibri"/>
          <w:b/>
          <w:sz w:val="32"/>
          <w:szCs w:val="32"/>
          <w:lang w:eastAsia="pl-PL"/>
        </w:rPr>
        <w:br/>
      </w:r>
      <w:r w:rsidR="007676DE" w:rsidRPr="0080430B">
        <w:rPr>
          <w:rFonts w:ascii="Calibri" w:eastAsia="Times New Roman" w:hAnsi="Calibri" w:cs="Calibri"/>
          <w:b/>
          <w:sz w:val="32"/>
          <w:szCs w:val="32"/>
          <w:lang w:eastAsia="pl-PL"/>
        </w:rPr>
        <w:t>do obiektów na terenie Gminy Stara Biała w sezonie grzewczym 2026/2027</w:t>
      </w:r>
      <w:r w:rsidRPr="0080430B">
        <w:rPr>
          <w:rFonts w:ascii="Calibri" w:eastAsia="Times New Roman" w:hAnsi="Calibri" w:cs="Calibri"/>
          <w:b/>
          <w:sz w:val="32"/>
          <w:szCs w:val="32"/>
          <w:lang w:eastAsia="pl-PL"/>
        </w:rPr>
        <w:t xml:space="preserve">” </w:t>
      </w:r>
    </w:p>
    <w:p w:rsidR="007763A5" w:rsidRPr="00652C1F" w:rsidRDefault="007763A5" w:rsidP="007763A5">
      <w:pPr>
        <w:widowControl w:val="0"/>
        <w:spacing w:after="0" w:line="240" w:lineRule="auto"/>
        <w:jc w:val="center"/>
        <w:rPr>
          <w:rFonts w:ascii="Calibri" w:eastAsia="Times New Roman" w:hAnsi="Calibri" w:cs="Calibri"/>
          <w:b/>
          <w:sz w:val="28"/>
          <w:szCs w:val="28"/>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spacing w:after="0" w:line="240" w:lineRule="auto"/>
        <w:jc w:val="center"/>
        <w:rPr>
          <w:rFonts w:ascii="Calibri" w:eastAsia="Times New Roman" w:hAnsi="Calibri" w:cs="Calibri"/>
          <w:b/>
          <w:bCs/>
          <w:sz w:val="32"/>
          <w:szCs w:val="32"/>
          <w:lang w:eastAsia="pl-PL"/>
        </w:rPr>
      </w:pPr>
    </w:p>
    <w:p w:rsidR="007763A5" w:rsidRPr="007763A5" w:rsidRDefault="007763A5" w:rsidP="007763A5">
      <w:pPr>
        <w:keepNext/>
        <w:widowControl w:val="0"/>
        <w:autoSpaceDE w:val="0"/>
        <w:autoSpaceDN w:val="0"/>
        <w:spacing w:after="0" w:line="240" w:lineRule="auto"/>
        <w:ind w:left="3540" w:firstLine="708"/>
        <w:jc w:val="center"/>
        <w:outlineLvl w:val="0"/>
        <w:rPr>
          <w:rFonts w:ascii="Calibri" w:eastAsia="Times New Roman" w:hAnsi="Calibri" w:cs="Calibri"/>
          <w:sz w:val="32"/>
          <w:szCs w:val="32"/>
          <w:lang w:eastAsia="pl-PL"/>
        </w:rPr>
      </w:pPr>
      <w:r w:rsidRPr="007763A5">
        <w:rPr>
          <w:rFonts w:ascii="Calibri" w:eastAsia="Times New Roman" w:hAnsi="Calibri" w:cs="Calibri"/>
          <w:sz w:val="32"/>
          <w:szCs w:val="32"/>
          <w:lang w:eastAsia="pl-PL"/>
        </w:rPr>
        <w:t>ZATWIERDZAM</w:t>
      </w:r>
    </w:p>
    <w:p w:rsidR="007763A5" w:rsidRPr="007763A5" w:rsidRDefault="007763A5" w:rsidP="007763A5">
      <w:pPr>
        <w:spacing w:after="0" w:line="240" w:lineRule="auto"/>
        <w:rPr>
          <w:rFonts w:ascii="Calibri" w:eastAsia="Times New Roman" w:hAnsi="Calibri" w:cs="Calibri"/>
          <w:sz w:val="24"/>
          <w:szCs w:val="24"/>
          <w:lang w:eastAsia="pl-PL"/>
        </w:rPr>
      </w:pPr>
    </w:p>
    <w:p w:rsidR="007763A5" w:rsidRPr="007763A5" w:rsidRDefault="007763A5" w:rsidP="007763A5">
      <w:pPr>
        <w:spacing w:after="0" w:line="240" w:lineRule="auto"/>
        <w:rPr>
          <w:rFonts w:ascii="Calibri" w:eastAsia="Times New Roman" w:hAnsi="Calibri" w:cs="Calibri"/>
          <w:sz w:val="24"/>
          <w:szCs w:val="24"/>
          <w:lang w:eastAsia="pl-PL"/>
        </w:rPr>
      </w:pPr>
    </w:p>
    <w:p w:rsidR="007763A5" w:rsidRDefault="007763A5" w:rsidP="007763A5">
      <w:pPr>
        <w:spacing w:after="0" w:line="240" w:lineRule="auto"/>
      </w:pPr>
    </w:p>
    <w:p w:rsidR="0086275F" w:rsidRPr="007763A5" w:rsidRDefault="0086275F" w:rsidP="007763A5">
      <w:pPr>
        <w:spacing w:after="0" w:line="240" w:lineRule="auto"/>
        <w:rPr>
          <w:rFonts w:ascii="Calibri" w:eastAsia="Times New Roman" w:hAnsi="Calibri" w:cs="Calibri"/>
          <w:sz w:val="24"/>
          <w:szCs w:val="24"/>
          <w:lang w:eastAsia="pl-PL"/>
        </w:rPr>
      </w:pPr>
    </w:p>
    <w:p w:rsidR="007763A5" w:rsidRPr="007763A5" w:rsidRDefault="007763A5" w:rsidP="007763A5">
      <w:pPr>
        <w:spacing w:after="0" w:line="240" w:lineRule="auto"/>
        <w:rPr>
          <w:rFonts w:ascii="Calibri" w:eastAsia="Times New Roman" w:hAnsi="Calibri" w:cs="Calibri"/>
          <w:sz w:val="24"/>
          <w:szCs w:val="24"/>
          <w:lang w:eastAsia="pl-PL"/>
        </w:rPr>
      </w:pPr>
    </w:p>
    <w:p w:rsidR="007763A5" w:rsidRPr="007763A5" w:rsidRDefault="007763A5" w:rsidP="007763A5">
      <w:pPr>
        <w:spacing w:after="0" w:line="240" w:lineRule="auto"/>
        <w:rPr>
          <w:rFonts w:ascii="Calibri" w:eastAsia="Times New Roman" w:hAnsi="Calibri" w:cs="Calibri"/>
          <w:sz w:val="24"/>
          <w:szCs w:val="24"/>
          <w:lang w:eastAsia="pl-PL"/>
        </w:rPr>
      </w:pPr>
    </w:p>
    <w:p w:rsidR="007763A5" w:rsidRPr="007763A5" w:rsidRDefault="007763A5" w:rsidP="007763A5">
      <w:pPr>
        <w:spacing w:after="0" w:line="240" w:lineRule="auto"/>
        <w:rPr>
          <w:rFonts w:ascii="Calibri" w:eastAsia="Times New Roman" w:hAnsi="Calibri" w:cs="Calibri"/>
          <w:sz w:val="24"/>
          <w:szCs w:val="24"/>
          <w:lang w:eastAsia="pl-PL"/>
        </w:rPr>
      </w:pPr>
    </w:p>
    <w:p w:rsidR="007763A5" w:rsidRPr="007763A5" w:rsidRDefault="007763A5" w:rsidP="007763A5">
      <w:pPr>
        <w:spacing w:after="0" w:line="240" w:lineRule="auto"/>
        <w:rPr>
          <w:rFonts w:ascii="Calibri" w:eastAsia="Times New Roman" w:hAnsi="Calibri" w:cs="Calibri"/>
          <w:sz w:val="24"/>
          <w:szCs w:val="24"/>
          <w:lang w:eastAsia="pl-PL"/>
        </w:rPr>
      </w:pPr>
    </w:p>
    <w:p w:rsidR="007763A5" w:rsidRDefault="007763A5" w:rsidP="007763A5">
      <w:pPr>
        <w:spacing w:after="0" w:line="240" w:lineRule="auto"/>
        <w:rPr>
          <w:rFonts w:ascii="Calibri" w:eastAsia="Times New Roman" w:hAnsi="Calibri" w:cs="Calibri"/>
          <w:sz w:val="24"/>
          <w:szCs w:val="24"/>
          <w:lang w:eastAsia="pl-PL"/>
        </w:rPr>
      </w:pPr>
    </w:p>
    <w:p w:rsidR="007676DE" w:rsidRDefault="007676DE" w:rsidP="007763A5">
      <w:pPr>
        <w:spacing w:after="0" w:line="240" w:lineRule="auto"/>
        <w:rPr>
          <w:rFonts w:ascii="Calibri" w:eastAsia="Times New Roman" w:hAnsi="Calibri" w:cs="Calibri"/>
          <w:sz w:val="24"/>
          <w:szCs w:val="24"/>
          <w:lang w:eastAsia="pl-PL"/>
        </w:rPr>
      </w:pPr>
    </w:p>
    <w:p w:rsidR="007676DE" w:rsidRDefault="007676DE" w:rsidP="007763A5">
      <w:pPr>
        <w:spacing w:after="0" w:line="240" w:lineRule="auto"/>
        <w:rPr>
          <w:rFonts w:ascii="Calibri" w:eastAsia="Times New Roman" w:hAnsi="Calibri" w:cs="Calibri"/>
          <w:sz w:val="24"/>
          <w:szCs w:val="24"/>
          <w:lang w:eastAsia="pl-PL"/>
        </w:rPr>
      </w:pPr>
    </w:p>
    <w:p w:rsidR="007676DE" w:rsidRDefault="007676DE" w:rsidP="007763A5">
      <w:pPr>
        <w:spacing w:after="0" w:line="240" w:lineRule="auto"/>
        <w:rPr>
          <w:rFonts w:ascii="Calibri" w:eastAsia="Times New Roman" w:hAnsi="Calibri" w:cs="Calibri"/>
          <w:sz w:val="24"/>
          <w:szCs w:val="24"/>
          <w:lang w:eastAsia="pl-PL"/>
        </w:rPr>
      </w:pPr>
    </w:p>
    <w:p w:rsidR="007676DE" w:rsidRDefault="007676DE" w:rsidP="007763A5">
      <w:pPr>
        <w:spacing w:after="0" w:line="240" w:lineRule="auto"/>
        <w:rPr>
          <w:rFonts w:ascii="Calibri" w:eastAsia="Times New Roman" w:hAnsi="Calibri" w:cs="Calibri"/>
          <w:sz w:val="24"/>
          <w:szCs w:val="24"/>
          <w:lang w:eastAsia="pl-PL"/>
        </w:rPr>
      </w:pPr>
    </w:p>
    <w:p w:rsidR="007676DE" w:rsidRPr="007763A5" w:rsidRDefault="007676DE" w:rsidP="007763A5">
      <w:pPr>
        <w:spacing w:after="0" w:line="240" w:lineRule="auto"/>
        <w:rPr>
          <w:rFonts w:ascii="Calibri" w:eastAsia="Times New Roman" w:hAnsi="Calibri" w:cs="Calibri"/>
          <w:sz w:val="24"/>
          <w:szCs w:val="24"/>
          <w:lang w:eastAsia="pl-PL"/>
        </w:rPr>
      </w:pPr>
    </w:p>
    <w:p w:rsidR="007763A5" w:rsidRPr="007763A5" w:rsidRDefault="007763A5" w:rsidP="007763A5">
      <w:pPr>
        <w:spacing w:after="0" w:line="240" w:lineRule="auto"/>
        <w:rPr>
          <w:rFonts w:ascii="Calibri" w:eastAsia="Times New Roman" w:hAnsi="Calibri" w:cs="Calibri"/>
          <w:sz w:val="24"/>
          <w:szCs w:val="24"/>
          <w:lang w:eastAsia="pl-PL"/>
        </w:rPr>
      </w:pPr>
    </w:p>
    <w:tbl>
      <w:tblPr>
        <w:tblW w:w="0" w:type="auto"/>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7763A5" w:rsidRPr="007763A5" w:rsidTr="00C476C3">
        <w:tc>
          <w:tcPr>
            <w:tcW w:w="9212" w:type="dxa"/>
          </w:tcPr>
          <w:p w:rsidR="007763A5" w:rsidRPr="007763A5" w:rsidRDefault="007763A5" w:rsidP="00F01449">
            <w:pPr>
              <w:keepNext/>
              <w:widowControl w:val="0"/>
              <w:autoSpaceDE w:val="0"/>
              <w:autoSpaceDN w:val="0"/>
              <w:spacing w:after="0" w:line="240" w:lineRule="auto"/>
              <w:jc w:val="center"/>
              <w:outlineLvl w:val="1"/>
              <w:rPr>
                <w:rFonts w:ascii="Calibri" w:eastAsia="Times New Roman" w:hAnsi="Calibri" w:cs="Calibri"/>
                <w:b/>
                <w:bCs/>
                <w:sz w:val="32"/>
                <w:szCs w:val="32"/>
                <w:lang w:eastAsia="pl-PL"/>
              </w:rPr>
            </w:pPr>
            <w:r w:rsidRPr="007763A5">
              <w:rPr>
                <w:rFonts w:ascii="Calibri" w:eastAsia="Times New Roman" w:hAnsi="Calibri" w:cs="Calibri"/>
                <w:b/>
                <w:bCs/>
                <w:sz w:val="32"/>
                <w:szCs w:val="32"/>
                <w:lang w:eastAsia="pl-PL"/>
              </w:rPr>
              <w:t xml:space="preserve">Biała, </w:t>
            </w:r>
            <w:r w:rsidR="007676DE">
              <w:rPr>
                <w:rFonts w:ascii="Calibri" w:eastAsia="Times New Roman" w:hAnsi="Calibri" w:cs="Calibri"/>
                <w:b/>
                <w:bCs/>
                <w:sz w:val="32"/>
                <w:szCs w:val="32"/>
                <w:lang w:eastAsia="pl-PL"/>
              </w:rPr>
              <w:t>sierpień</w:t>
            </w:r>
            <w:r w:rsidRPr="007763A5">
              <w:rPr>
                <w:rFonts w:ascii="Calibri" w:eastAsia="Times New Roman" w:hAnsi="Calibri" w:cs="Calibri"/>
                <w:b/>
                <w:bCs/>
                <w:sz w:val="32"/>
                <w:szCs w:val="32"/>
                <w:lang w:eastAsia="pl-PL"/>
              </w:rPr>
              <w:t xml:space="preserve"> 2026 roku</w:t>
            </w:r>
          </w:p>
        </w:tc>
      </w:tr>
    </w:tbl>
    <w:p w:rsidR="007763A5" w:rsidRDefault="007763A5" w:rsidP="007763A5">
      <w:pPr>
        <w:pStyle w:val="gwp6f13e03bpdq2pgselectionanchorcontainer"/>
        <w:rPr>
          <w:rFonts w:ascii="Calibri" w:hAnsi="Calibri" w:cs="Calibri"/>
        </w:rPr>
      </w:pPr>
      <w:r w:rsidRPr="007763A5">
        <w:rPr>
          <w:rFonts w:ascii="Calibri" w:hAnsi="Calibri" w:cs="Calibri"/>
        </w:rPr>
        <w:br w:type="page"/>
      </w:r>
    </w:p>
    <w:p w:rsidR="00491876" w:rsidRPr="00491876" w:rsidRDefault="00491876" w:rsidP="00491876">
      <w:pPr>
        <w:spacing w:after="0" w:line="240" w:lineRule="auto"/>
        <w:rPr>
          <w:rFonts w:ascii="Calibri" w:eastAsia="Times New Roman" w:hAnsi="Calibri" w:cs="Calibri"/>
          <w:sz w:val="28"/>
          <w:szCs w:val="28"/>
          <w:lang w:eastAsia="pl-PL"/>
        </w:rPr>
      </w:pPr>
      <w:r w:rsidRPr="00B727E3">
        <w:rPr>
          <w:rFonts w:ascii="Calibri" w:eastAsia="Times New Roman" w:hAnsi="Calibri" w:cs="Calibri"/>
          <w:sz w:val="28"/>
          <w:szCs w:val="28"/>
          <w:lang w:eastAsia="pl-PL"/>
        </w:rPr>
        <w:lastRenderedPageBreak/>
        <w:t>IR.ZP.271.1</w:t>
      </w:r>
      <w:r w:rsidR="00453653" w:rsidRPr="00B727E3">
        <w:rPr>
          <w:rFonts w:ascii="Calibri" w:eastAsia="Times New Roman" w:hAnsi="Calibri" w:cs="Calibri"/>
          <w:sz w:val="28"/>
          <w:szCs w:val="28"/>
          <w:lang w:eastAsia="pl-PL"/>
        </w:rPr>
        <w:t>8</w:t>
      </w:r>
      <w:r w:rsidRPr="00B727E3">
        <w:rPr>
          <w:rFonts w:ascii="Calibri" w:eastAsia="Times New Roman" w:hAnsi="Calibri" w:cs="Calibri"/>
          <w:sz w:val="28"/>
          <w:szCs w:val="28"/>
          <w:lang w:eastAsia="pl-PL"/>
        </w:rPr>
        <w:t>.2026</w:t>
      </w:r>
    </w:p>
    <w:p w:rsidR="00491876" w:rsidRPr="00CF59A0" w:rsidRDefault="00491876" w:rsidP="00CF59A0">
      <w:pPr>
        <w:spacing w:after="0" w:line="240" w:lineRule="auto"/>
        <w:ind w:left="426"/>
        <w:jc w:val="both"/>
        <w:rPr>
          <w:rFonts w:ascii="Calibri" w:eastAsia="Times New Roman" w:hAnsi="Calibri" w:cs="Calibri"/>
          <w:color w:val="000000" w:themeColor="text1"/>
          <w:sz w:val="20"/>
          <w:szCs w:val="20"/>
          <w:u w:val="single"/>
          <w:lang w:eastAsia="pl-PL"/>
        </w:rPr>
      </w:pPr>
    </w:p>
    <w:p w:rsidR="00491876" w:rsidRPr="007676DE" w:rsidRDefault="00491876" w:rsidP="00491876">
      <w:pPr>
        <w:widowControl w:val="0"/>
        <w:spacing w:after="0" w:line="240" w:lineRule="auto"/>
        <w:jc w:val="both"/>
        <w:rPr>
          <w:rFonts w:ascii="Calibri" w:eastAsia="Times New Roman" w:hAnsi="Calibri" w:cs="Calibri"/>
          <w:sz w:val="24"/>
          <w:szCs w:val="24"/>
          <w:lang w:eastAsia="pl-PL"/>
        </w:rPr>
      </w:pPr>
      <w:r w:rsidRPr="00491876">
        <w:rPr>
          <w:rFonts w:ascii="Calibri" w:eastAsia="Times New Roman" w:hAnsi="Calibri" w:cs="Calibri"/>
          <w:sz w:val="24"/>
          <w:szCs w:val="24"/>
          <w:lang w:eastAsia="pl-PL"/>
        </w:rPr>
        <w:t>Nazwa</w:t>
      </w:r>
      <w:r w:rsidR="0080430B">
        <w:rPr>
          <w:rFonts w:ascii="Calibri" w:eastAsia="Times New Roman" w:hAnsi="Calibri" w:cs="Calibri"/>
          <w:sz w:val="24"/>
          <w:szCs w:val="24"/>
          <w:lang w:eastAsia="pl-PL"/>
        </w:rPr>
        <w:t xml:space="preserve"> </w:t>
      </w:r>
      <w:r w:rsidRPr="00491876">
        <w:rPr>
          <w:rFonts w:ascii="Calibri" w:eastAsia="Times New Roman" w:hAnsi="Calibri" w:cs="Calibri"/>
          <w:sz w:val="24"/>
          <w:szCs w:val="24"/>
          <w:lang w:eastAsia="pl-PL"/>
        </w:rPr>
        <w:t xml:space="preserve">zadania: </w:t>
      </w:r>
      <w:r w:rsidRPr="00491876">
        <w:rPr>
          <w:rFonts w:ascii="Calibri" w:eastAsia="Times New Roman" w:hAnsi="Calibri" w:cs="Calibri"/>
          <w:b/>
          <w:sz w:val="24"/>
          <w:szCs w:val="24"/>
          <w:lang w:eastAsia="pl-PL"/>
        </w:rPr>
        <w:t>„</w:t>
      </w:r>
      <w:r w:rsidR="007676DE" w:rsidRPr="007676DE">
        <w:rPr>
          <w:rFonts w:ascii="Calibri" w:eastAsia="Times New Roman" w:hAnsi="Calibri" w:cs="Calibri"/>
          <w:b/>
          <w:sz w:val="24"/>
          <w:szCs w:val="24"/>
          <w:lang w:eastAsia="pl-PL"/>
        </w:rPr>
        <w:t>Sukcesywna dostawa lekkiego oleju opałowego (grzewczego) do obiektów na terenie Gminy Stara Biała w sezonie grzewczym 2026/2027</w:t>
      </w:r>
      <w:r w:rsidRPr="007676DE">
        <w:rPr>
          <w:rFonts w:ascii="Calibri" w:eastAsia="Times New Roman" w:hAnsi="Calibri" w:cs="Calibri"/>
          <w:b/>
          <w:sz w:val="24"/>
          <w:szCs w:val="24"/>
          <w:lang w:eastAsia="pl-PL"/>
        </w:rPr>
        <w:t>”</w:t>
      </w:r>
    </w:p>
    <w:p w:rsidR="00491876" w:rsidRPr="00CF59A0" w:rsidRDefault="00491876" w:rsidP="00CF59A0">
      <w:pPr>
        <w:spacing w:after="0" w:line="240" w:lineRule="auto"/>
        <w:ind w:left="426"/>
        <w:jc w:val="both"/>
        <w:rPr>
          <w:rFonts w:ascii="Calibri" w:eastAsia="Times New Roman" w:hAnsi="Calibri" w:cs="Calibri"/>
          <w:color w:val="000000" w:themeColor="text1"/>
          <w:sz w:val="20"/>
          <w:szCs w:val="20"/>
          <w:u w:val="single"/>
          <w:lang w:eastAsia="pl-PL"/>
        </w:rPr>
      </w:pPr>
    </w:p>
    <w:p w:rsidR="00491876" w:rsidRPr="00491876" w:rsidRDefault="00491876" w:rsidP="00491876">
      <w:pPr>
        <w:spacing w:after="0" w:line="240" w:lineRule="auto"/>
        <w:jc w:val="center"/>
        <w:rPr>
          <w:rFonts w:ascii="Calibri" w:eastAsia="Times New Roman" w:hAnsi="Calibri" w:cs="Calibri"/>
          <w:b/>
          <w:sz w:val="28"/>
          <w:szCs w:val="28"/>
          <w:lang w:eastAsia="pl-PL"/>
        </w:rPr>
      </w:pPr>
      <w:r w:rsidRPr="00491876">
        <w:rPr>
          <w:rFonts w:ascii="Calibri" w:eastAsia="Times New Roman" w:hAnsi="Calibri" w:cs="Calibri"/>
          <w:b/>
          <w:sz w:val="28"/>
          <w:szCs w:val="28"/>
          <w:lang w:eastAsia="pl-PL"/>
        </w:rPr>
        <w:t>SPECYFIKACJA WARUNKÓW ZAMÓWIENIA – SWZ</w:t>
      </w:r>
    </w:p>
    <w:p w:rsidR="00491876" w:rsidRPr="00CF59A0" w:rsidRDefault="00491876" w:rsidP="00CF59A0">
      <w:pPr>
        <w:spacing w:after="0" w:line="240" w:lineRule="auto"/>
        <w:ind w:left="426"/>
        <w:jc w:val="both"/>
        <w:rPr>
          <w:rFonts w:ascii="Calibri" w:eastAsia="Times New Roman" w:hAnsi="Calibri" w:cs="Calibri"/>
          <w:color w:val="000000" w:themeColor="text1"/>
          <w:sz w:val="20"/>
          <w:szCs w:val="20"/>
          <w:u w:val="single"/>
          <w:lang w:eastAsia="pl-PL"/>
        </w:rPr>
      </w:pPr>
    </w:p>
    <w:p w:rsidR="00491876" w:rsidRPr="001D67AA" w:rsidRDefault="00491876" w:rsidP="00585C0C">
      <w:pPr>
        <w:numPr>
          <w:ilvl w:val="0"/>
          <w:numId w:val="2"/>
        </w:numPr>
        <w:spacing w:after="0" w:line="240" w:lineRule="auto"/>
        <w:ind w:left="426" w:hanging="426"/>
        <w:contextualSpacing/>
        <w:jc w:val="both"/>
        <w:rPr>
          <w:rFonts w:ascii="Calibri" w:eastAsia="Calibri" w:hAnsi="Calibri" w:cs="Calibri"/>
          <w:b/>
        </w:rPr>
      </w:pPr>
      <w:r w:rsidRPr="001D67AA">
        <w:rPr>
          <w:rFonts w:ascii="Calibri" w:eastAsia="Calibri" w:hAnsi="Calibri" w:cs="Calibri"/>
          <w:b/>
        </w:rPr>
        <w:t>Nazwa oraz adres Zamawiającego, numer telefonu, adres poczty elektronicznej oraz strony internetowej prowadzonego postępowania.</w:t>
      </w:r>
    </w:p>
    <w:p w:rsidR="00491876" w:rsidRPr="001D67AA" w:rsidRDefault="00491876"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Gmina Stara Biała</w:t>
      </w:r>
    </w:p>
    <w:p w:rsidR="00491876" w:rsidRPr="001D67AA" w:rsidRDefault="00491876"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ul. Jana Kazimierza 1</w:t>
      </w:r>
    </w:p>
    <w:p w:rsidR="00491876" w:rsidRPr="001D67AA" w:rsidRDefault="00491876"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09-411 Biała</w:t>
      </w:r>
    </w:p>
    <w:p w:rsidR="00491876" w:rsidRPr="001D67AA" w:rsidRDefault="00491876"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Tel. 24 366 87 10</w:t>
      </w:r>
    </w:p>
    <w:p w:rsidR="00491876" w:rsidRPr="001D67AA" w:rsidRDefault="003D5496" w:rsidP="00585C0C">
      <w:pPr>
        <w:spacing w:after="0" w:line="240" w:lineRule="auto"/>
        <w:ind w:left="426"/>
        <w:jc w:val="both"/>
        <w:rPr>
          <w:rFonts w:ascii="Calibri" w:eastAsia="Times New Roman" w:hAnsi="Calibri" w:cs="Calibri"/>
          <w:color w:val="0000FF"/>
          <w:u w:val="single"/>
          <w:lang w:eastAsia="pl-PL"/>
        </w:rPr>
      </w:pPr>
      <w:hyperlink r:id="rId8" w:history="1">
        <w:r w:rsidR="00491876" w:rsidRPr="001D67AA">
          <w:rPr>
            <w:rFonts w:ascii="Calibri" w:eastAsia="Times New Roman" w:hAnsi="Calibri" w:cs="Calibri"/>
            <w:color w:val="0000FF"/>
            <w:u w:val="single"/>
            <w:lang w:eastAsia="pl-PL"/>
          </w:rPr>
          <w:t>gmina@starabiala.pl</w:t>
        </w:r>
      </w:hyperlink>
    </w:p>
    <w:p w:rsidR="00491876" w:rsidRPr="001D67AA" w:rsidRDefault="003D5496" w:rsidP="00585C0C">
      <w:pPr>
        <w:spacing w:after="0" w:line="240" w:lineRule="auto"/>
        <w:ind w:left="426"/>
        <w:jc w:val="both"/>
        <w:rPr>
          <w:rFonts w:ascii="Calibri" w:eastAsia="Times New Roman" w:hAnsi="Calibri" w:cs="Calibri"/>
          <w:color w:val="0000FF"/>
          <w:u w:val="single"/>
          <w:lang w:eastAsia="pl-PL"/>
        </w:rPr>
      </w:pPr>
      <w:hyperlink r:id="rId9" w:history="1">
        <w:r w:rsidR="00491876" w:rsidRPr="001D67AA">
          <w:rPr>
            <w:rFonts w:ascii="Calibri" w:eastAsia="Times New Roman" w:hAnsi="Calibri" w:cs="Calibri"/>
            <w:color w:val="0000FF"/>
            <w:u w:val="single"/>
            <w:lang w:eastAsia="pl-PL"/>
          </w:rPr>
          <w:t>https://ezamowienia.gov.pl</w:t>
        </w:r>
      </w:hyperlink>
    </w:p>
    <w:p w:rsidR="00491876" w:rsidRPr="001D67AA" w:rsidRDefault="003D5496" w:rsidP="00585C0C">
      <w:pPr>
        <w:spacing w:after="0" w:line="240" w:lineRule="auto"/>
        <w:ind w:left="426"/>
        <w:jc w:val="both"/>
        <w:rPr>
          <w:color w:val="0000FF"/>
          <w:u w:val="single"/>
        </w:rPr>
      </w:pPr>
      <w:hyperlink r:id="rId10" w:history="1">
        <w:r w:rsidR="0080430B" w:rsidRPr="001D67AA">
          <w:rPr>
            <w:color w:val="0000FF"/>
            <w:u w:val="single"/>
          </w:rPr>
          <w:t>https://bip.starabiala.pl/przetargi/</w:t>
        </w:r>
      </w:hyperlink>
    </w:p>
    <w:p w:rsidR="0080430B" w:rsidRPr="001D67AA" w:rsidRDefault="0080430B" w:rsidP="00585C0C">
      <w:pPr>
        <w:spacing w:after="0" w:line="240" w:lineRule="auto"/>
        <w:ind w:left="426"/>
        <w:jc w:val="both"/>
        <w:rPr>
          <w:rFonts w:ascii="Calibri" w:eastAsia="Times New Roman" w:hAnsi="Calibri" w:cs="Calibri"/>
          <w:color w:val="0000FF"/>
          <w:sz w:val="20"/>
          <w:szCs w:val="20"/>
          <w:u w:val="single"/>
          <w:lang w:eastAsia="pl-PL"/>
        </w:rPr>
      </w:pPr>
    </w:p>
    <w:p w:rsidR="00491876" w:rsidRPr="001D67AA" w:rsidRDefault="00491876" w:rsidP="00585C0C">
      <w:pPr>
        <w:numPr>
          <w:ilvl w:val="0"/>
          <w:numId w:val="2"/>
        </w:numPr>
        <w:spacing w:after="0" w:line="240" w:lineRule="auto"/>
        <w:ind w:left="425" w:hanging="425"/>
        <w:contextualSpacing/>
        <w:jc w:val="both"/>
        <w:rPr>
          <w:rFonts w:ascii="Calibri" w:eastAsia="Calibri" w:hAnsi="Calibri" w:cs="Calibri"/>
        </w:rPr>
      </w:pPr>
      <w:r w:rsidRPr="001D67AA">
        <w:rPr>
          <w:rFonts w:ascii="Calibri" w:eastAsia="Calibri" w:hAnsi="Calibri" w:cs="Calibri"/>
          <w:b/>
        </w:rPr>
        <w:t>Adres strony internetowej, na której udostępniane będą zmiany i wyjaśnienia treści SWZ oraz inne dokumenty zamówienia bezpośrednio związane z postępowaniem o udzielenie zamówienia.</w:t>
      </w:r>
    </w:p>
    <w:p w:rsidR="00491876" w:rsidRPr="001D67AA" w:rsidRDefault="003D5496" w:rsidP="00585C0C">
      <w:pPr>
        <w:spacing w:after="0" w:line="240" w:lineRule="auto"/>
        <w:ind w:left="426"/>
        <w:jc w:val="both"/>
        <w:rPr>
          <w:rFonts w:ascii="Calibri" w:eastAsia="Times New Roman" w:hAnsi="Calibri" w:cs="Calibri"/>
          <w:color w:val="0000FF"/>
          <w:u w:val="single"/>
          <w:lang w:eastAsia="pl-PL"/>
        </w:rPr>
      </w:pPr>
      <w:hyperlink r:id="rId11" w:history="1">
        <w:r w:rsidR="00491876" w:rsidRPr="001D67AA">
          <w:rPr>
            <w:rFonts w:ascii="Calibri" w:eastAsia="Times New Roman" w:hAnsi="Calibri" w:cs="Calibri"/>
            <w:color w:val="0000FF"/>
            <w:u w:val="single"/>
            <w:lang w:eastAsia="pl-PL"/>
          </w:rPr>
          <w:t>https://ezamowienia.gov.pl/</w:t>
        </w:r>
      </w:hyperlink>
    </w:p>
    <w:p w:rsidR="00491876" w:rsidRPr="001D67AA" w:rsidRDefault="003D5496" w:rsidP="00585C0C">
      <w:pPr>
        <w:spacing w:after="0" w:line="240" w:lineRule="auto"/>
        <w:ind w:left="426"/>
        <w:jc w:val="both"/>
        <w:rPr>
          <w:rFonts w:ascii="Calibri" w:eastAsia="Times New Roman" w:hAnsi="Calibri" w:cs="Calibri"/>
          <w:color w:val="0000FF"/>
          <w:u w:val="single"/>
          <w:lang w:eastAsia="pl-PL"/>
        </w:rPr>
      </w:pPr>
      <w:hyperlink r:id="rId12" w:history="1">
        <w:r w:rsidR="0080430B" w:rsidRPr="001D67AA">
          <w:rPr>
            <w:color w:val="0000FF"/>
            <w:u w:val="single"/>
          </w:rPr>
          <w:t>https://bip.starabiala.pl/przetargi/</w:t>
        </w:r>
      </w:hyperlink>
    </w:p>
    <w:p w:rsidR="0080430B" w:rsidRPr="001D67AA" w:rsidRDefault="0080430B" w:rsidP="00585C0C">
      <w:pPr>
        <w:spacing w:after="0" w:line="240" w:lineRule="auto"/>
        <w:ind w:left="426"/>
        <w:jc w:val="both"/>
        <w:rPr>
          <w:rFonts w:ascii="Calibri" w:eastAsia="Times New Roman" w:hAnsi="Calibri" w:cs="Calibri"/>
          <w:color w:val="0000FF"/>
          <w:sz w:val="20"/>
          <w:szCs w:val="20"/>
          <w:u w:val="single"/>
          <w:lang w:eastAsia="pl-PL"/>
        </w:rPr>
      </w:pPr>
    </w:p>
    <w:p w:rsidR="00491876" w:rsidRPr="001D67AA" w:rsidRDefault="00491876" w:rsidP="00585C0C">
      <w:pPr>
        <w:numPr>
          <w:ilvl w:val="0"/>
          <w:numId w:val="2"/>
        </w:numPr>
        <w:spacing w:after="0" w:line="240" w:lineRule="auto"/>
        <w:ind w:left="425" w:hanging="425"/>
        <w:contextualSpacing/>
        <w:jc w:val="both"/>
        <w:rPr>
          <w:rFonts w:ascii="Calibri" w:eastAsia="Calibri" w:hAnsi="Calibri" w:cs="Calibri"/>
          <w:b/>
        </w:rPr>
      </w:pPr>
      <w:r w:rsidRPr="001D67AA">
        <w:rPr>
          <w:rFonts w:ascii="Calibri" w:eastAsia="Calibri" w:hAnsi="Calibri" w:cs="Calibri"/>
          <w:b/>
        </w:rPr>
        <w:t>Tryb udzielenia zamówienia.</w:t>
      </w:r>
    </w:p>
    <w:p w:rsidR="00491876" w:rsidRPr="001D67AA" w:rsidRDefault="00491876" w:rsidP="00585C0C">
      <w:pPr>
        <w:spacing w:after="0" w:line="240" w:lineRule="auto"/>
        <w:ind w:left="425"/>
        <w:jc w:val="both"/>
        <w:rPr>
          <w:rFonts w:ascii="Calibri" w:eastAsia="Times New Roman" w:hAnsi="Calibri" w:cs="Calibri"/>
          <w:u w:val="single"/>
          <w:lang w:eastAsia="pl-PL"/>
        </w:rPr>
      </w:pPr>
      <w:r w:rsidRPr="001D67AA">
        <w:rPr>
          <w:rFonts w:ascii="Calibri" w:eastAsia="Times New Roman" w:hAnsi="Calibri" w:cs="Calibri"/>
          <w:lang w:eastAsia="pl-PL"/>
        </w:rPr>
        <w:t xml:space="preserve">Przedmiotowe postępowanie dotyczy zamówienia klasycznego o wartości mniejszej niż progi unijne i prowadzone jest </w:t>
      </w:r>
      <w:r w:rsidRPr="001D67AA">
        <w:rPr>
          <w:rFonts w:ascii="Calibri" w:eastAsia="Times New Roman" w:hAnsi="Calibri" w:cs="Calibri"/>
          <w:b/>
          <w:u w:val="single"/>
          <w:lang w:eastAsia="pl-PL"/>
        </w:rPr>
        <w:t xml:space="preserve">w trybie podstawowym, na podstawie art. 275 pkt 1 ustawy z dnia </w:t>
      </w:r>
      <w:r w:rsidR="001D67AA">
        <w:rPr>
          <w:rFonts w:ascii="Calibri" w:eastAsia="Times New Roman" w:hAnsi="Calibri" w:cs="Calibri"/>
          <w:b/>
          <w:u w:val="single"/>
          <w:lang w:eastAsia="pl-PL"/>
        </w:rPr>
        <w:br/>
      </w:r>
      <w:r w:rsidRPr="001D67AA">
        <w:rPr>
          <w:rFonts w:ascii="Calibri" w:eastAsia="Times New Roman" w:hAnsi="Calibri" w:cs="Calibri"/>
          <w:b/>
          <w:u w:val="single"/>
          <w:lang w:eastAsia="pl-PL"/>
        </w:rPr>
        <w:t xml:space="preserve">11 września 2019 roku - Prawo zamówień publicznych </w:t>
      </w:r>
      <w:r w:rsidRPr="001D67AA">
        <w:rPr>
          <w:rFonts w:ascii="Calibri" w:eastAsia="Times New Roman" w:hAnsi="Calibri" w:cs="Calibri"/>
          <w:u w:val="single"/>
          <w:lang w:eastAsia="pl-PL"/>
        </w:rPr>
        <w:t>(tj. Dz. U. z 2026 r., poz. 793</w:t>
      </w:r>
      <w:r w:rsidR="00281F86" w:rsidRPr="001D67AA">
        <w:rPr>
          <w:rFonts w:ascii="Calibri" w:eastAsia="Times New Roman" w:hAnsi="Calibri" w:cs="Calibri"/>
          <w:u w:val="single"/>
          <w:lang w:eastAsia="pl-PL"/>
        </w:rPr>
        <w:t xml:space="preserve"> ze zm.</w:t>
      </w:r>
      <w:r w:rsidRPr="001D67AA">
        <w:rPr>
          <w:rFonts w:ascii="Calibri" w:eastAsia="Times New Roman" w:hAnsi="Calibri" w:cs="Calibri"/>
          <w:u w:val="single"/>
          <w:lang w:eastAsia="pl-PL"/>
        </w:rPr>
        <w:t>) zwanej w dalszej części SWZ „ustawą”.</w:t>
      </w:r>
    </w:p>
    <w:p w:rsidR="0080430B" w:rsidRPr="001D67AA" w:rsidRDefault="0080430B" w:rsidP="00CF59A0">
      <w:pPr>
        <w:spacing w:after="0" w:line="240" w:lineRule="auto"/>
        <w:ind w:left="426"/>
        <w:jc w:val="both"/>
        <w:rPr>
          <w:rFonts w:ascii="Calibri" w:eastAsia="Times New Roman" w:hAnsi="Calibri" w:cs="Calibri"/>
          <w:color w:val="000000" w:themeColor="text1"/>
          <w:sz w:val="20"/>
          <w:szCs w:val="20"/>
          <w:u w:val="single"/>
          <w:lang w:eastAsia="pl-PL"/>
        </w:rPr>
      </w:pPr>
    </w:p>
    <w:p w:rsidR="00491876" w:rsidRPr="001D67AA" w:rsidRDefault="00491876" w:rsidP="00585C0C">
      <w:pPr>
        <w:numPr>
          <w:ilvl w:val="0"/>
          <w:numId w:val="2"/>
        </w:numPr>
        <w:spacing w:after="0" w:line="240" w:lineRule="auto"/>
        <w:ind w:left="425" w:hanging="425"/>
        <w:contextualSpacing/>
        <w:jc w:val="both"/>
        <w:rPr>
          <w:rFonts w:ascii="Calibri" w:eastAsia="Calibri" w:hAnsi="Calibri" w:cs="Calibri"/>
          <w:b/>
        </w:rPr>
      </w:pPr>
      <w:r w:rsidRPr="001D67AA">
        <w:rPr>
          <w:rFonts w:ascii="Calibri" w:eastAsia="Calibri" w:hAnsi="Calibri" w:cs="Calibri"/>
          <w:b/>
        </w:rPr>
        <w:t>Informacja, czy Zamawiający przewiduje wybór najkorzystniejszej oferty z możliwością prowadzenia negocjacji.</w:t>
      </w:r>
    </w:p>
    <w:p w:rsidR="00491876" w:rsidRPr="001D67AA" w:rsidRDefault="00491876"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Zamawiający nie przewiduje wyboru najkorzystniejszej oferty z możliwością prowadzenia negocjacji.</w:t>
      </w:r>
    </w:p>
    <w:p w:rsidR="0080430B" w:rsidRPr="001D67AA" w:rsidRDefault="0080430B" w:rsidP="00585C0C">
      <w:pPr>
        <w:spacing w:after="0" w:line="240" w:lineRule="auto"/>
        <w:ind w:left="426"/>
        <w:jc w:val="both"/>
        <w:rPr>
          <w:rFonts w:ascii="Calibri" w:eastAsia="Times New Roman" w:hAnsi="Calibri" w:cs="Calibri"/>
          <w:color w:val="000000" w:themeColor="text1"/>
          <w:sz w:val="20"/>
          <w:szCs w:val="20"/>
          <w:u w:val="single"/>
          <w:lang w:eastAsia="pl-PL"/>
        </w:rPr>
      </w:pPr>
    </w:p>
    <w:p w:rsidR="00491876" w:rsidRPr="001D67AA" w:rsidRDefault="00491876" w:rsidP="00585C0C">
      <w:pPr>
        <w:numPr>
          <w:ilvl w:val="0"/>
          <w:numId w:val="2"/>
        </w:numPr>
        <w:spacing w:after="0" w:line="240" w:lineRule="auto"/>
        <w:ind w:left="425" w:hanging="425"/>
        <w:contextualSpacing/>
        <w:jc w:val="both"/>
        <w:rPr>
          <w:rFonts w:ascii="Calibri" w:eastAsia="Calibri" w:hAnsi="Calibri" w:cs="Calibri"/>
          <w:b/>
        </w:rPr>
      </w:pPr>
      <w:r w:rsidRPr="001D67AA">
        <w:rPr>
          <w:rFonts w:ascii="Calibri" w:eastAsia="Calibri" w:hAnsi="Calibri" w:cs="Calibri"/>
          <w:b/>
        </w:rPr>
        <w:t>Opis przedmiotu zamówienia.</w:t>
      </w:r>
    </w:p>
    <w:p w:rsidR="007676DE" w:rsidRPr="001D67AA" w:rsidRDefault="007676DE" w:rsidP="00BC0C7A">
      <w:pPr>
        <w:numPr>
          <w:ilvl w:val="0"/>
          <w:numId w:val="12"/>
        </w:numPr>
        <w:autoSpaceDE w:val="0"/>
        <w:autoSpaceDN w:val="0"/>
        <w:adjustRightInd w:val="0"/>
        <w:spacing w:after="0" w:line="240" w:lineRule="auto"/>
        <w:jc w:val="both"/>
        <w:rPr>
          <w:rFonts w:ascii="Calibri" w:eastAsia="Times New Roman" w:hAnsi="Calibri" w:cs="Calibri"/>
          <w:lang w:eastAsia="pl-PL"/>
        </w:rPr>
      </w:pPr>
      <w:r w:rsidRPr="001D67AA">
        <w:rPr>
          <w:rFonts w:ascii="Calibri" w:eastAsia="Times New Roman" w:hAnsi="Calibri" w:cs="Calibri"/>
          <w:lang w:eastAsia="pl-PL"/>
        </w:rPr>
        <w:t>Przedmiotem zamówienia jest sukcesywna dostawa lekkiego oleju opałowego (grzewczego) przeznaczonego do celów grzewczych (kotłowni olejowych) w obiektach zarządzanych przez Gminę Stara Biała w sezonie grzewczym 2026/2027.</w:t>
      </w:r>
    </w:p>
    <w:p w:rsidR="007676DE" w:rsidRPr="001D67AA" w:rsidRDefault="007676DE" w:rsidP="00BC0C7A">
      <w:pPr>
        <w:numPr>
          <w:ilvl w:val="0"/>
          <w:numId w:val="12"/>
        </w:numPr>
        <w:autoSpaceDE w:val="0"/>
        <w:autoSpaceDN w:val="0"/>
        <w:adjustRightInd w:val="0"/>
        <w:spacing w:after="0" w:line="240" w:lineRule="auto"/>
        <w:jc w:val="both"/>
        <w:rPr>
          <w:rFonts w:ascii="Calibri" w:eastAsia="Times New Roman" w:hAnsi="Calibri" w:cs="Calibri"/>
          <w:lang w:eastAsia="pl-PL"/>
        </w:rPr>
      </w:pPr>
      <w:r w:rsidRPr="001D67AA">
        <w:rPr>
          <w:rFonts w:ascii="Calibri" w:eastAsia="Times New Roman" w:hAnsi="Calibri" w:cs="Calibri"/>
          <w:lang w:eastAsia="pl-PL"/>
        </w:rPr>
        <w:t>Szacunkowa ilość paliwa w okresie trwania umowy wynosi: 45,00 m</w:t>
      </w:r>
      <w:r w:rsidRPr="001D67AA">
        <w:rPr>
          <w:rFonts w:ascii="Calibri" w:eastAsia="Times New Roman" w:hAnsi="Calibri" w:cs="Calibri"/>
          <w:vertAlign w:val="superscript"/>
          <w:lang w:eastAsia="pl-PL"/>
        </w:rPr>
        <w:t>3</w:t>
      </w:r>
      <w:r w:rsidRPr="001D67AA">
        <w:rPr>
          <w:rFonts w:ascii="Calibri" w:eastAsia="Times New Roman" w:hAnsi="Calibri" w:cs="Calibri"/>
          <w:lang w:eastAsia="pl-PL"/>
        </w:rPr>
        <w:t xml:space="preserve">. Zamawiający zastrzega, że podana ilość ma charakter orientacyjny. Rzeczywista ilość zamawianego </w:t>
      </w:r>
      <w:r w:rsidR="0018403F" w:rsidRPr="001D67AA">
        <w:rPr>
          <w:rFonts w:ascii="Calibri" w:eastAsia="Times New Roman" w:hAnsi="Calibri" w:cs="Calibri"/>
          <w:lang w:eastAsia="pl-PL"/>
        </w:rPr>
        <w:t xml:space="preserve">lekkiego </w:t>
      </w:r>
      <w:r w:rsidRPr="001D67AA">
        <w:rPr>
          <w:rFonts w:ascii="Calibri" w:eastAsia="Times New Roman" w:hAnsi="Calibri" w:cs="Calibri"/>
          <w:lang w:eastAsia="pl-PL"/>
        </w:rPr>
        <w:t xml:space="preserve">oleju </w:t>
      </w:r>
      <w:r w:rsidR="0018403F" w:rsidRPr="001D67AA">
        <w:rPr>
          <w:rFonts w:ascii="Calibri" w:eastAsia="Times New Roman" w:hAnsi="Calibri" w:cs="Calibri"/>
          <w:lang w:eastAsia="pl-PL"/>
        </w:rPr>
        <w:t xml:space="preserve">opałowego (grzewczego) </w:t>
      </w:r>
      <w:r w:rsidRPr="001D67AA">
        <w:rPr>
          <w:rFonts w:ascii="Calibri" w:eastAsia="Times New Roman" w:hAnsi="Calibri" w:cs="Calibri"/>
          <w:lang w:eastAsia="pl-PL"/>
        </w:rPr>
        <w:t>będzie uzależniona od bieżących potrzeb Zamawiającego oraz warunków atmosferycznych.</w:t>
      </w:r>
    </w:p>
    <w:p w:rsidR="007676DE" w:rsidRPr="001D67AA" w:rsidRDefault="007676DE" w:rsidP="00BC0C7A">
      <w:pPr>
        <w:numPr>
          <w:ilvl w:val="0"/>
          <w:numId w:val="12"/>
        </w:numPr>
        <w:autoSpaceDE w:val="0"/>
        <w:autoSpaceDN w:val="0"/>
        <w:adjustRightInd w:val="0"/>
        <w:spacing w:after="0" w:line="240" w:lineRule="auto"/>
        <w:jc w:val="both"/>
        <w:rPr>
          <w:rFonts w:ascii="Calibri" w:eastAsia="Times New Roman" w:hAnsi="Calibri" w:cs="Calibri"/>
          <w:lang w:eastAsia="pl-PL"/>
        </w:rPr>
      </w:pPr>
      <w:r w:rsidRPr="001D67AA">
        <w:rPr>
          <w:rFonts w:ascii="Calibri" w:eastAsia="Times New Roman" w:hAnsi="Calibri" w:cs="Calibri"/>
          <w:lang w:eastAsia="pl-PL"/>
        </w:rPr>
        <w:t>Wykonawcy nie przysługuje roszczenie o realizację dostaw w pełnej szacowanej ilości, jednak Zamawiający gwarantuje minimalny poziom realizacji zamówienia na poziomie 70% wskazanej objętości.</w:t>
      </w:r>
    </w:p>
    <w:p w:rsidR="007676DE" w:rsidRPr="001D67AA" w:rsidRDefault="007676DE" w:rsidP="00BC0C7A">
      <w:pPr>
        <w:numPr>
          <w:ilvl w:val="0"/>
          <w:numId w:val="12"/>
        </w:numPr>
        <w:autoSpaceDE w:val="0"/>
        <w:autoSpaceDN w:val="0"/>
        <w:adjustRightInd w:val="0"/>
        <w:spacing w:after="0" w:line="240" w:lineRule="auto"/>
        <w:ind w:left="709" w:hanging="425"/>
        <w:jc w:val="both"/>
        <w:rPr>
          <w:rFonts w:ascii="Calibri" w:eastAsia="Times New Roman" w:hAnsi="Calibri" w:cs="Calibri"/>
          <w:lang w:eastAsia="pl-PL"/>
        </w:rPr>
      </w:pPr>
      <w:r w:rsidRPr="001D67AA">
        <w:rPr>
          <w:rFonts w:ascii="Calibri" w:eastAsia="Times New Roman" w:hAnsi="Calibri" w:cs="Calibri"/>
          <w:lang w:eastAsia="pl-PL"/>
        </w:rPr>
        <w:t xml:space="preserve">Dostarczany lekki olej opałowy </w:t>
      </w:r>
      <w:r w:rsidR="00D07913" w:rsidRPr="001D67AA">
        <w:rPr>
          <w:rFonts w:ascii="Calibri" w:eastAsia="Times New Roman" w:hAnsi="Calibri" w:cs="Calibri"/>
          <w:lang w:eastAsia="pl-PL"/>
        </w:rPr>
        <w:t xml:space="preserve">(grzewczy) </w:t>
      </w:r>
      <w:r w:rsidRPr="001D67AA">
        <w:rPr>
          <w:rFonts w:ascii="Calibri" w:eastAsia="Times New Roman" w:hAnsi="Calibri" w:cs="Calibri"/>
          <w:lang w:eastAsia="pl-PL"/>
        </w:rPr>
        <w:t>musi w pełni spełniać wymagania polskiej normy</w:t>
      </w:r>
      <w:r w:rsidR="0080430B" w:rsidRPr="001D67AA">
        <w:rPr>
          <w:rFonts w:ascii="Calibri" w:eastAsia="Times New Roman" w:hAnsi="Calibri" w:cs="Calibri"/>
          <w:lang w:eastAsia="pl-PL"/>
        </w:rPr>
        <w:t xml:space="preserve"> </w:t>
      </w:r>
      <w:r w:rsidRPr="001D67AA">
        <w:rPr>
          <w:rFonts w:ascii="Calibri" w:eastAsia="Times New Roman" w:hAnsi="Calibri" w:cs="Calibri"/>
          <w:lang w:eastAsia="pl-PL"/>
        </w:rPr>
        <w:t>PN-C-96024 („Przetwory naftowe. Oleje opałowe. Olej opałowy lekki”) oraz aktualnych przepisów krajowych dotyczących wymagań jakościowych dla paliw ciekłych.</w:t>
      </w:r>
    </w:p>
    <w:p w:rsidR="007676DE" w:rsidRPr="001D67AA" w:rsidRDefault="007676DE" w:rsidP="00BC0C7A">
      <w:pPr>
        <w:numPr>
          <w:ilvl w:val="0"/>
          <w:numId w:val="12"/>
        </w:numPr>
        <w:autoSpaceDE w:val="0"/>
        <w:autoSpaceDN w:val="0"/>
        <w:adjustRightInd w:val="0"/>
        <w:spacing w:after="0" w:line="240" w:lineRule="auto"/>
        <w:ind w:left="709" w:hanging="425"/>
        <w:jc w:val="both"/>
        <w:rPr>
          <w:rFonts w:ascii="Calibri" w:eastAsia="Times New Roman" w:hAnsi="Calibri" w:cs="Calibri"/>
          <w:lang w:eastAsia="pl-PL"/>
        </w:rPr>
      </w:pPr>
      <w:r w:rsidRPr="001D67AA">
        <w:rPr>
          <w:rFonts w:ascii="Calibri" w:eastAsia="Times New Roman" w:hAnsi="Calibri" w:cs="Calibri"/>
          <w:lang w:eastAsia="pl-PL"/>
        </w:rPr>
        <w:t>Paliwo musi posiadać następujące parametry minimalne:</w:t>
      </w:r>
    </w:p>
    <w:p w:rsidR="007676DE" w:rsidRPr="001D67AA" w:rsidRDefault="007676DE" w:rsidP="00BC0C7A">
      <w:pPr>
        <w:numPr>
          <w:ilvl w:val="0"/>
          <w:numId w:val="13"/>
        </w:numPr>
        <w:autoSpaceDE w:val="0"/>
        <w:autoSpaceDN w:val="0"/>
        <w:adjustRightInd w:val="0"/>
        <w:spacing w:after="0" w:line="240" w:lineRule="auto"/>
        <w:ind w:left="1134" w:hanging="425"/>
        <w:jc w:val="both"/>
        <w:rPr>
          <w:rFonts w:ascii="Calibri" w:eastAsia="Times New Roman" w:hAnsi="Calibri" w:cs="Calibri"/>
          <w:lang w:eastAsia="pl-PL"/>
        </w:rPr>
      </w:pPr>
      <w:r w:rsidRPr="001D67AA">
        <w:rPr>
          <w:rFonts w:ascii="Calibri" w:eastAsia="Times New Roman" w:hAnsi="Calibri" w:cs="Calibri"/>
          <w:lang w:eastAsia="pl-PL"/>
        </w:rPr>
        <w:t>Wartość opałowa: nie mniejsza niż 42,6 MJ/kg</w:t>
      </w:r>
      <w:r w:rsidR="009E5506" w:rsidRPr="001D67AA">
        <w:rPr>
          <w:rFonts w:ascii="Calibri" w:eastAsia="Times New Roman" w:hAnsi="Calibri" w:cs="Calibri"/>
          <w:lang w:eastAsia="pl-PL"/>
        </w:rPr>
        <w:t>.</w:t>
      </w:r>
    </w:p>
    <w:p w:rsidR="007676DE" w:rsidRPr="001D67AA" w:rsidRDefault="007676DE" w:rsidP="00BC0C7A">
      <w:pPr>
        <w:numPr>
          <w:ilvl w:val="0"/>
          <w:numId w:val="13"/>
        </w:numPr>
        <w:autoSpaceDE w:val="0"/>
        <w:autoSpaceDN w:val="0"/>
        <w:adjustRightInd w:val="0"/>
        <w:spacing w:after="0" w:line="240" w:lineRule="auto"/>
        <w:ind w:left="1134" w:hanging="425"/>
        <w:jc w:val="both"/>
        <w:rPr>
          <w:rFonts w:ascii="Calibri" w:eastAsia="Times New Roman" w:hAnsi="Calibri" w:cs="Calibri"/>
          <w:lang w:eastAsia="pl-PL"/>
        </w:rPr>
      </w:pPr>
      <w:r w:rsidRPr="001D67AA">
        <w:rPr>
          <w:rFonts w:ascii="Calibri" w:eastAsia="Times New Roman" w:hAnsi="Calibri" w:cs="Calibri"/>
          <w:lang w:eastAsia="pl-PL"/>
        </w:rPr>
        <w:t>Zawartość siarki: nie więcej niż 0,10% (m/m).</w:t>
      </w:r>
    </w:p>
    <w:p w:rsidR="007676DE" w:rsidRPr="001D67AA" w:rsidRDefault="007676DE" w:rsidP="00BC0C7A">
      <w:pPr>
        <w:numPr>
          <w:ilvl w:val="0"/>
          <w:numId w:val="13"/>
        </w:numPr>
        <w:autoSpaceDE w:val="0"/>
        <w:autoSpaceDN w:val="0"/>
        <w:adjustRightInd w:val="0"/>
        <w:spacing w:after="0" w:line="240" w:lineRule="auto"/>
        <w:ind w:left="1134" w:hanging="425"/>
        <w:jc w:val="both"/>
        <w:rPr>
          <w:rFonts w:ascii="Calibri" w:eastAsia="Times New Roman" w:hAnsi="Calibri" w:cs="Calibri"/>
          <w:lang w:eastAsia="pl-PL"/>
        </w:rPr>
      </w:pPr>
      <w:r w:rsidRPr="001D67AA">
        <w:rPr>
          <w:rFonts w:ascii="Calibri" w:eastAsia="Times New Roman" w:hAnsi="Calibri" w:cs="Calibri"/>
          <w:lang w:eastAsia="pl-PL"/>
        </w:rPr>
        <w:t>Gęstość w temperaturze 15°C: maksymalnie 860 kg/m³</w:t>
      </w:r>
      <w:r w:rsidR="009E5506" w:rsidRPr="001D67AA">
        <w:rPr>
          <w:rFonts w:ascii="Calibri" w:eastAsia="Times New Roman" w:hAnsi="Calibri" w:cs="Calibri"/>
          <w:lang w:eastAsia="pl-PL"/>
        </w:rPr>
        <w:t>.</w:t>
      </w:r>
    </w:p>
    <w:p w:rsidR="007676DE" w:rsidRPr="001D67AA" w:rsidRDefault="007676DE" w:rsidP="00BC0C7A">
      <w:pPr>
        <w:numPr>
          <w:ilvl w:val="0"/>
          <w:numId w:val="13"/>
        </w:numPr>
        <w:autoSpaceDE w:val="0"/>
        <w:autoSpaceDN w:val="0"/>
        <w:adjustRightInd w:val="0"/>
        <w:spacing w:after="0" w:line="240" w:lineRule="auto"/>
        <w:ind w:left="1134" w:hanging="425"/>
        <w:jc w:val="both"/>
        <w:rPr>
          <w:rFonts w:ascii="Calibri" w:eastAsia="Times New Roman" w:hAnsi="Calibri" w:cs="Calibri"/>
          <w:lang w:eastAsia="pl-PL"/>
        </w:rPr>
      </w:pPr>
      <w:r w:rsidRPr="001D67AA">
        <w:rPr>
          <w:rFonts w:ascii="Calibri" w:eastAsia="Times New Roman" w:hAnsi="Calibri" w:cs="Calibri"/>
          <w:lang w:eastAsia="pl-PL"/>
        </w:rPr>
        <w:t>Temperatura zapłonu: nie niższa niż 56°C.</w:t>
      </w:r>
    </w:p>
    <w:p w:rsidR="007676DE" w:rsidRPr="001D67AA" w:rsidRDefault="007676DE" w:rsidP="00BC0C7A">
      <w:pPr>
        <w:numPr>
          <w:ilvl w:val="0"/>
          <w:numId w:val="13"/>
        </w:numPr>
        <w:autoSpaceDE w:val="0"/>
        <w:autoSpaceDN w:val="0"/>
        <w:adjustRightInd w:val="0"/>
        <w:spacing w:after="0" w:line="240" w:lineRule="auto"/>
        <w:ind w:left="1134" w:hanging="425"/>
        <w:jc w:val="both"/>
        <w:rPr>
          <w:rFonts w:ascii="Calibri" w:eastAsia="Times New Roman" w:hAnsi="Calibri" w:cs="Calibri"/>
          <w:lang w:eastAsia="pl-PL"/>
        </w:rPr>
      </w:pPr>
      <w:r w:rsidRPr="001D67AA">
        <w:rPr>
          <w:rFonts w:ascii="Calibri" w:eastAsia="Times New Roman" w:hAnsi="Calibri" w:cs="Calibri"/>
          <w:lang w:eastAsia="pl-PL"/>
        </w:rPr>
        <w:lastRenderedPageBreak/>
        <w:t>Temperatura zablokowania zimnego filtra (CFPP): w okresie zimowym maksymalnie -15°C</w:t>
      </w:r>
      <w:r w:rsidR="009E5506" w:rsidRPr="001D67AA">
        <w:rPr>
          <w:rFonts w:ascii="Calibri" w:eastAsia="Times New Roman" w:hAnsi="Calibri" w:cs="Calibri"/>
          <w:lang w:eastAsia="pl-PL"/>
        </w:rPr>
        <w:t>.</w:t>
      </w:r>
    </w:p>
    <w:p w:rsidR="007676DE" w:rsidRPr="001D67AA" w:rsidRDefault="00FE1AF8" w:rsidP="00BC0C7A">
      <w:pPr>
        <w:numPr>
          <w:ilvl w:val="0"/>
          <w:numId w:val="12"/>
        </w:numPr>
        <w:autoSpaceDE w:val="0"/>
        <w:autoSpaceDN w:val="0"/>
        <w:adjustRightInd w:val="0"/>
        <w:spacing w:after="0" w:line="240" w:lineRule="auto"/>
        <w:ind w:left="709" w:hanging="425"/>
        <w:jc w:val="both"/>
        <w:rPr>
          <w:rFonts w:ascii="Calibri" w:eastAsia="Times New Roman" w:hAnsi="Calibri" w:cs="Calibri"/>
          <w:lang w:eastAsia="pl-PL"/>
        </w:rPr>
      </w:pPr>
      <w:r w:rsidRPr="001D67AA">
        <w:rPr>
          <w:rFonts w:ascii="Calibri" w:hAnsi="Calibri" w:cs="Calibri"/>
        </w:rPr>
        <w:t>Każda dostarczona partia lekkiego oleju opałowego (grzewczego) musi posiadać aktualne świadectwo jakości. Wykonawca zobowiązany jest przekazać Zamawiającemu świadectwo jakości dotyczące danej partii przy każdej dostawie</w:t>
      </w:r>
      <w:r w:rsidR="007676DE" w:rsidRPr="001D67AA">
        <w:rPr>
          <w:rFonts w:ascii="Calibri" w:eastAsia="Times New Roman" w:hAnsi="Calibri" w:cs="Calibri"/>
          <w:lang w:eastAsia="pl-PL"/>
        </w:rPr>
        <w:t>.</w:t>
      </w:r>
    </w:p>
    <w:p w:rsidR="008C1788" w:rsidRPr="001D67AA" w:rsidRDefault="008C1788" w:rsidP="00BC0C7A">
      <w:pPr>
        <w:numPr>
          <w:ilvl w:val="0"/>
          <w:numId w:val="12"/>
        </w:numPr>
        <w:autoSpaceDE w:val="0"/>
        <w:autoSpaceDN w:val="0"/>
        <w:adjustRightInd w:val="0"/>
        <w:spacing w:after="0" w:line="240" w:lineRule="auto"/>
        <w:ind w:left="709" w:hanging="425"/>
        <w:jc w:val="both"/>
        <w:rPr>
          <w:rFonts w:ascii="Calibri" w:eastAsia="Times New Roman" w:hAnsi="Calibri" w:cs="Calibri"/>
          <w:lang w:eastAsia="pl-PL"/>
        </w:rPr>
      </w:pPr>
      <w:r w:rsidRPr="001D67AA">
        <w:rPr>
          <w:rFonts w:ascii="Calibri" w:hAnsi="Calibri" w:cs="Calibri"/>
        </w:rPr>
        <w:t>Wykonawca zobowiązuje się do realizacji każdej dostawy cząstkowej w terminie zaoferowanym w ofercie, nie dłuższym jednak niż 4 dni kalendarzowe od momentu złożenia przez Zamawiającego zamówienia danej partii</w:t>
      </w:r>
      <w:r w:rsidR="009E5506" w:rsidRPr="001D67AA">
        <w:rPr>
          <w:rFonts w:ascii="Calibri" w:hAnsi="Calibri" w:cs="Calibri"/>
        </w:rPr>
        <w:t>.</w:t>
      </w:r>
    </w:p>
    <w:p w:rsidR="007676DE" w:rsidRPr="001D67AA" w:rsidRDefault="007676DE" w:rsidP="00BC0C7A">
      <w:pPr>
        <w:numPr>
          <w:ilvl w:val="0"/>
          <w:numId w:val="12"/>
        </w:numPr>
        <w:autoSpaceDE w:val="0"/>
        <w:autoSpaceDN w:val="0"/>
        <w:adjustRightInd w:val="0"/>
        <w:spacing w:after="0" w:line="240" w:lineRule="auto"/>
        <w:ind w:left="709" w:hanging="425"/>
        <w:jc w:val="both"/>
        <w:rPr>
          <w:rFonts w:ascii="Calibri" w:eastAsia="Times New Roman" w:hAnsi="Calibri" w:cs="Calibri"/>
          <w:lang w:eastAsia="pl-PL"/>
        </w:rPr>
      </w:pPr>
      <w:r w:rsidRPr="001D67AA">
        <w:rPr>
          <w:rFonts w:ascii="Calibri" w:eastAsia="Times New Roman" w:hAnsi="Calibri" w:cs="Calibri"/>
          <w:lang w:eastAsia="pl-PL"/>
        </w:rPr>
        <w:t xml:space="preserve">Transport paliwa musi odbywać się autocysternami sprawnymi technicznie, dopuszczonymi </w:t>
      </w:r>
      <w:r w:rsidR="001D67AA">
        <w:rPr>
          <w:rFonts w:ascii="Calibri" w:eastAsia="Times New Roman" w:hAnsi="Calibri" w:cs="Calibri"/>
          <w:lang w:eastAsia="pl-PL"/>
        </w:rPr>
        <w:br/>
      </w:r>
      <w:r w:rsidRPr="001D67AA">
        <w:rPr>
          <w:rFonts w:ascii="Calibri" w:eastAsia="Times New Roman" w:hAnsi="Calibri" w:cs="Calibri"/>
          <w:lang w:eastAsia="pl-PL"/>
        </w:rPr>
        <w:t>do przewozu materiałów niebezpiecznych zgodnie z umową ADR</w:t>
      </w:r>
      <w:r w:rsidR="009E5506" w:rsidRPr="001D67AA">
        <w:rPr>
          <w:rFonts w:ascii="Calibri" w:eastAsia="Times New Roman" w:hAnsi="Calibri" w:cs="Calibri"/>
          <w:lang w:eastAsia="pl-PL"/>
        </w:rPr>
        <w:t>.</w:t>
      </w:r>
    </w:p>
    <w:p w:rsidR="007676DE" w:rsidRPr="001D67AA" w:rsidRDefault="007676DE" w:rsidP="00BC0C7A">
      <w:pPr>
        <w:numPr>
          <w:ilvl w:val="0"/>
          <w:numId w:val="12"/>
        </w:numPr>
        <w:autoSpaceDE w:val="0"/>
        <w:autoSpaceDN w:val="0"/>
        <w:adjustRightInd w:val="0"/>
        <w:spacing w:after="0" w:line="240" w:lineRule="auto"/>
        <w:ind w:left="709" w:hanging="425"/>
        <w:jc w:val="both"/>
        <w:rPr>
          <w:rFonts w:ascii="Calibri" w:eastAsia="Times New Roman" w:hAnsi="Calibri" w:cs="Calibri"/>
          <w:lang w:eastAsia="pl-PL"/>
        </w:rPr>
      </w:pPr>
      <w:r w:rsidRPr="001D67AA">
        <w:rPr>
          <w:rFonts w:ascii="Calibri" w:eastAsia="Times New Roman" w:hAnsi="Calibri" w:cs="Calibri"/>
          <w:lang w:eastAsia="pl-PL"/>
        </w:rPr>
        <w:t>Autocysterna dostarczająca paliwo musi być wyposażona w sprawny i ważnie zalegalizowany układ wydawczy (licznik objętościowy) z funkcją kompensacji temperatury do temperatury referencyjnej 15°C.</w:t>
      </w:r>
    </w:p>
    <w:p w:rsidR="00957019" w:rsidRPr="001D67AA" w:rsidRDefault="007676DE" w:rsidP="00BC0C7A">
      <w:pPr>
        <w:numPr>
          <w:ilvl w:val="0"/>
          <w:numId w:val="12"/>
        </w:numPr>
        <w:autoSpaceDE w:val="0"/>
        <w:autoSpaceDN w:val="0"/>
        <w:adjustRightInd w:val="0"/>
        <w:spacing w:after="0" w:line="240" w:lineRule="auto"/>
        <w:ind w:left="709" w:hanging="425"/>
        <w:jc w:val="both"/>
        <w:rPr>
          <w:rFonts w:ascii="Calibri" w:eastAsia="Times New Roman" w:hAnsi="Calibri" w:cs="Calibri"/>
          <w:lang w:eastAsia="pl-PL"/>
        </w:rPr>
      </w:pPr>
      <w:r w:rsidRPr="001D67AA">
        <w:rPr>
          <w:rFonts w:ascii="Calibri" w:eastAsia="Times New Roman" w:hAnsi="Calibri" w:cs="Calibri"/>
          <w:lang w:eastAsia="pl-PL"/>
        </w:rPr>
        <w:t xml:space="preserve">Rozładunek, w tym podłączenie i pompowanie paliwa do zbiorników Zamawiającego, odbywa się na koszt, staraniem i ryzyko Wykonawcy. </w:t>
      </w:r>
    </w:p>
    <w:p w:rsidR="007676DE" w:rsidRPr="001D67AA" w:rsidRDefault="007676DE" w:rsidP="00BC0C7A">
      <w:pPr>
        <w:numPr>
          <w:ilvl w:val="0"/>
          <w:numId w:val="12"/>
        </w:numPr>
        <w:autoSpaceDE w:val="0"/>
        <w:autoSpaceDN w:val="0"/>
        <w:adjustRightInd w:val="0"/>
        <w:spacing w:after="0" w:line="240" w:lineRule="auto"/>
        <w:ind w:left="709" w:hanging="425"/>
        <w:jc w:val="both"/>
        <w:rPr>
          <w:rFonts w:ascii="Calibri" w:eastAsia="Times New Roman" w:hAnsi="Calibri" w:cs="Calibri"/>
          <w:lang w:eastAsia="pl-PL"/>
        </w:rPr>
      </w:pPr>
      <w:r w:rsidRPr="001D67AA">
        <w:rPr>
          <w:rFonts w:ascii="Calibri" w:eastAsia="Times New Roman" w:hAnsi="Calibri" w:cs="Calibri"/>
          <w:lang w:eastAsia="pl-PL"/>
        </w:rPr>
        <w:t>Wykonawca</w:t>
      </w:r>
      <w:r w:rsidR="00957019" w:rsidRPr="001D67AA">
        <w:rPr>
          <w:rFonts w:ascii="Calibri" w:eastAsia="Times New Roman" w:hAnsi="Calibri" w:cs="Calibri"/>
          <w:lang w:eastAsia="pl-PL"/>
        </w:rPr>
        <w:t xml:space="preserve"> </w:t>
      </w:r>
      <w:r w:rsidRPr="001D67AA">
        <w:rPr>
          <w:rFonts w:ascii="Calibri" w:eastAsia="Times New Roman" w:hAnsi="Calibri" w:cs="Calibri"/>
          <w:lang w:eastAsia="pl-PL"/>
        </w:rPr>
        <w:t>musi</w:t>
      </w:r>
      <w:r w:rsidR="00957019" w:rsidRPr="001D67AA">
        <w:rPr>
          <w:rFonts w:ascii="Calibri" w:eastAsia="Times New Roman" w:hAnsi="Calibri" w:cs="Calibri"/>
          <w:lang w:eastAsia="pl-PL"/>
        </w:rPr>
        <w:t xml:space="preserve"> </w:t>
      </w:r>
      <w:r w:rsidRPr="001D67AA">
        <w:rPr>
          <w:rFonts w:ascii="Calibri" w:eastAsia="Times New Roman" w:hAnsi="Calibri" w:cs="Calibri"/>
          <w:lang w:eastAsia="pl-PL"/>
        </w:rPr>
        <w:t>dysponować</w:t>
      </w:r>
      <w:r w:rsidR="00957019" w:rsidRPr="001D67AA">
        <w:rPr>
          <w:rFonts w:ascii="Calibri" w:eastAsia="Times New Roman" w:hAnsi="Calibri" w:cs="Calibri"/>
          <w:lang w:eastAsia="pl-PL"/>
        </w:rPr>
        <w:t xml:space="preserve"> </w:t>
      </w:r>
      <w:r w:rsidRPr="001D67AA">
        <w:rPr>
          <w:rFonts w:ascii="Calibri" w:eastAsia="Times New Roman" w:hAnsi="Calibri" w:cs="Calibri"/>
          <w:lang w:eastAsia="pl-PL"/>
        </w:rPr>
        <w:t>węże</w:t>
      </w:r>
      <w:r w:rsidR="00957019" w:rsidRPr="001D67AA">
        <w:rPr>
          <w:rFonts w:ascii="Calibri" w:eastAsia="Times New Roman" w:hAnsi="Calibri" w:cs="Calibri"/>
          <w:lang w:eastAsia="pl-PL"/>
        </w:rPr>
        <w:t xml:space="preserve">m </w:t>
      </w:r>
      <w:proofErr w:type="spellStart"/>
      <w:r w:rsidRPr="001D67AA">
        <w:rPr>
          <w:rFonts w:ascii="Calibri" w:eastAsia="Times New Roman" w:hAnsi="Calibri" w:cs="Calibri"/>
          <w:lang w:eastAsia="pl-PL"/>
        </w:rPr>
        <w:t>nalewowym</w:t>
      </w:r>
      <w:proofErr w:type="spellEnd"/>
      <w:r w:rsidRPr="001D67AA">
        <w:rPr>
          <w:rFonts w:ascii="Calibri" w:eastAsia="Times New Roman" w:hAnsi="Calibri" w:cs="Calibri"/>
          <w:lang w:eastAsia="pl-PL"/>
        </w:rPr>
        <w:t xml:space="preserve"> o długości minimum 25 metrów.</w:t>
      </w:r>
    </w:p>
    <w:p w:rsidR="008B2A3C" w:rsidRPr="001D67AA" w:rsidRDefault="008B2A3C" w:rsidP="00585C0C">
      <w:pPr>
        <w:spacing w:after="0" w:line="240" w:lineRule="auto"/>
        <w:ind w:left="426"/>
        <w:jc w:val="both"/>
        <w:rPr>
          <w:rFonts w:ascii="Calibri" w:eastAsia="Times New Roman" w:hAnsi="Calibri" w:cs="Calibri"/>
          <w:color w:val="000000" w:themeColor="text1"/>
          <w:u w:val="single"/>
          <w:lang w:eastAsia="pl-PL"/>
        </w:rPr>
      </w:pPr>
    </w:p>
    <w:p w:rsidR="008B2A3C" w:rsidRPr="001D67AA" w:rsidRDefault="008B2A3C" w:rsidP="00585C0C">
      <w:pPr>
        <w:spacing w:after="0" w:line="240" w:lineRule="auto"/>
        <w:ind w:left="426"/>
        <w:jc w:val="both"/>
        <w:rPr>
          <w:rFonts w:ascii="Calibri" w:eastAsia="Times New Roman" w:hAnsi="Calibri" w:cs="Calibri"/>
          <w:b/>
          <w:lang w:eastAsia="pl-PL"/>
        </w:rPr>
      </w:pPr>
      <w:r w:rsidRPr="001D67AA">
        <w:rPr>
          <w:rFonts w:ascii="Calibri" w:eastAsia="Times New Roman" w:hAnsi="Calibri" w:cs="Calibri"/>
          <w:b/>
          <w:lang w:eastAsia="pl-PL"/>
        </w:rPr>
        <w:t xml:space="preserve">Wspólny Słownik Zamówień (CPV): </w:t>
      </w:r>
    </w:p>
    <w:p w:rsidR="008B2A3C" w:rsidRPr="001D67AA" w:rsidRDefault="007676DE"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bCs/>
          <w:lang w:eastAsia="pl-PL"/>
        </w:rPr>
        <w:t xml:space="preserve">09135100-5 - </w:t>
      </w:r>
      <w:r w:rsidRPr="001D67AA">
        <w:rPr>
          <w:rFonts w:ascii="Calibri" w:eastAsia="Times New Roman" w:hAnsi="Calibri" w:cs="Calibri"/>
          <w:lang w:eastAsia="pl-PL"/>
        </w:rPr>
        <w:t>Olej opałowy</w:t>
      </w:r>
    </w:p>
    <w:p w:rsidR="001C4551" w:rsidRPr="001D67AA" w:rsidRDefault="001C4551" w:rsidP="00CF59A0">
      <w:pPr>
        <w:spacing w:after="0" w:line="240" w:lineRule="auto"/>
        <w:ind w:left="426"/>
        <w:jc w:val="both"/>
        <w:rPr>
          <w:rFonts w:ascii="Calibri" w:eastAsia="Times New Roman" w:hAnsi="Calibri" w:cs="Calibri"/>
          <w:color w:val="000000" w:themeColor="text1"/>
          <w:u w:val="single"/>
          <w:lang w:eastAsia="pl-PL"/>
        </w:rPr>
      </w:pPr>
    </w:p>
    <w:p w:rsidR="004E6E38" w:rsidRPr="001D67AA" w:rsidRDefault="004E6E38" w:rsidP="00585C0C">
      <w:pPr>
        <w:numPr>
          <w:ilvl w:val="0"/>
          <w:numId w:val="2"/>
        </w:numPr>
        <w:spacing w:after="0" w:line="240" w:lineRule="auto"/>
        <w:ind w:left="426" w:hanging="426"/>
        <w:contextualSpacing/>
        <w:jc w:val="both"/>
        <w:rPr>
          <w:rFonts w:ascii="Calibri" w:eastAsia="Calibri" w:hAnsi="Calibri" w:cs="Calibri"/>
          <w:b/>
        </w:rPr>
      </w:pPr>
      <w:r w:rsidRPr="001D67AA">
        <w:rPr>
          <w:rFonts w:ascii="Calibri" w:eastAsia="Calibri" w:hAnsi="Calibri" w:cs="Calibri"/>
          <w:b/>
        </w:rPr>
        <w:t>Informacja o przedmiotowych środkach dowodowych.</w:t>
      </w:r>
    </w:p>
    <w:p w:rsidR="00787315" w:rsidRPr="001D67AA" w:rsidRDefault="00787315" w:rsidP="00FE1AF8">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 xml:space="preserve">W celu potwierdzenia zgodności oferowanego lekkiego oleju opałowego (grzewczego) </w:t>
      </w:r>
      <w:r w:rsidR="001D67AA">
        <w:rPr>
          <w:rFonts w:ascii="Calibri" w:eastAsia="Times New Roman" w:hAnsi="Calibri" w:cs="Calibri"/>
          <w:lang w:eastAsia="pl-PL"/>
        </w:rPr>
        <w:br/>
      </w:r>
      <w:r w:rsidRPr="001D67AA">
        <w:rPr>
          <w:rFonts w:ascii="Calibri" w:eastAsia="Times New Roman" w:hAnsi="Calibri" w:cs="Calibri"/>
          <w:lang w:eastAsia="pl-PL"/>
        </w:rPr>
        <w:t xml:space="preserve">z wymaganiami, cechami i parametrami określonymi przez Zamawiającego w opisie przedmiotu zamówienia, Zamawiający żąda złożenia następujących przedmiotowych środków dowodowych: </w:t>
      </w:r>
    </w:p>
    <w:p w:rsidR="00787315" w:rsidRPr="001D67AA" w:rsidRDefault="00787315" w:rsidP="00BC0C7A">
      <w:pPr>
        <w:numPr>
          <w:ilvl w:val="0"/>
          <w:numId w:val="21"/>
        </w:numPr>
        <w:tabs>
          <w:tab w:val="clear" w:pos="720"/>
        </w:tabs>
        <w:spacing w:after="0" w:line="240" w:lineRule="auto"/>
        <w:ind w:left="709" w:hanging="283"/>
        <w:jc w:val="both"/>
        <w:rPr>
          <w:rFonts w:ascii="Calibri" w:eastAsia="Times New Roman" w:hAnsi="Calibri" w:cs="Calibri"/>
          <w:lang w:eastAsia="pl-PL"/>
        </w:rPr>
      </w:pPr>
      <w:r w:rsidRPr="001D67AA">
        <w:rPr>
          <w:rFonts w:ascii="Calibri" w:eastAsia="Times New Roman" w:hAnsi="Calibri" w:cs="Calibri"/>
          <w:lang w:eastAsia="pl-PL"/>
        </w:rPr>
        <w:t xml:space="preserve">atestu lub świadectwa jakości producenta oferowanego lekkiego oleju opałowego (grzewczego), potwierdzającego spełnianie parametrów jakościowych określonych w pkt 5 SWZ; </w:t>
      </w:r>
    </w:p>
    <w:p w:rsidR="00787315" w:rsidRPr="001D67AA" w:rsidRDefault="00787315" w:rsidP="00BC0C7A">
      <w:pPr>
        <w:numPr>
          <w:ilvl w:val="0"/>
          <w:numId w:val="21"/>
        </w:numPr>
        <w:tabs>
          <w:tab w:val="clear" w:pos="720"/>
        </w:tabs>
        <w:spacing w:after="0" w:line="240" w:lineRule="auto"/>
        <w:ind w:left="709" w:hanging="283"/>
        <w:jc w:val="both"/>
        <w:rPr>
          <w:rFonts w:ascii="Calibri" w:eastAsia="Times New Roman" w:hAnsi="Calibri" w:cs="Calibri"/>
          <w:lang w:eastAsia="pl-PL"/>
        </w:rPr>
      </w:pPr>
      <w:r w:rsidRPr="001D67AA">
        <w:rPr>
          <w:rFonts w:ascii="Calibri" w:eastAsia="Times New Roman" w:hAnsi="Calibri" w:cs="Calibri"/>
          <w:lang w:eastAsia="pl-PL"/>
        </w:rPr>
        <w:t xml:space="preserve">aktualnej karty charakterystyki oferowanego lekkiego oleju opałowego (grzewczego). </w:t>
      </w:r>
    </w:p>
    <w:p w:rsidR="00787315" w:rsidRPr="001D67AA" w:rsidRDefault="00787315" w:rsidP="00BC0C7A">
      <w:pPr>
        <w:numPr>
          <w:ilvl w:val="0"/>
          <w:numId w:val="22"/>
        </w:numPr>
        <w:tabs>
          <w:tab w:val="clear" w:pos="720"/>
        </w:tabs>
        <w:spacing w:after="0" w:line="240" w:lineRule="auto"/>
        <w:ind w:left="709" w:hanging="283"/>
        <w:jc w:val="both"/>
        <w:rPr>
          <w:rFonts w:ascii="Calibri" w:eastAsia="Times New Roman" w:hAnsi="Calibri" w:cs="Calibri"/>
          <w:lang w:eastAsia="pl-PL"/>
        </w:rPr>
      </w:pPr>
      <w:r w:rsidRPr="001D67AA">
        <w:rPr>
          <w:rFonts w:ascii="Calibri" w:eastAsia="Times New Roman" w:hAnsi="Calibri" w:cs="Calibri"/>
          <w:lang w:eastAsia="pl-PL"/>
        </w:rPr>
        <w:t xml:space="preserve">Wykonawca składa przedmiotowe środki dowodowe, o których mowa w ust. 1, </w:t>
      </w:r>
      <w:r w:rsidRPr="001D67AA">
        <w:rPr>
          <w:rFonts w:ascii="Calibri" w:eastAsia="Times New Roman" w:hAnsi="Calibri" w:cs="Calibri"/>
          <w:b/>
          <w:bCs/>
          <w:lang w:eastAsia="pl-PL"/>
        </w:rPr>
        <w:t>wraz z ofertą</w:t>
      </w:r>
      <w:r w:rsidRPr="001D67AA">
        <w:rPr>
          <w:rFonts w:ascii="Calibri" w:eastAsia="Times New Roman" w:hAnsi="Calibri" w:cs="Calibri"/>
          <w:lang w:eastAsia="pl-PL"/>
        </w:rPr>
        <w:t xml:space="preserve">. </w:t>
      </w:r>
    </w:p>
    <w:p w:rsidR="00787315" w:rsidRPr="001D67AA" w:rsidRDefault="00787315" w:rsidP="00BC0C7A">
      <w:pPr>
        <w:numPr>
          <w:ilvl w:val="0"/>
          <w:numId w:val="22"/>
        </w:numPr>
        <w:tabs>
          <w:tab w:val="clear" w:pos="720"/>
        </w:tabs>
        <w:spacing w:after="0" w:line="240" w:lineRule="auto"/>
        <w:ind w:left="709" w:hanging="283"/>
        <w:jc w:val="both"/>
        <w:rPr>
          <w:rFonts w:ascii="Calibri" w:eastAsia="Times New Roman" w:hAnsi="Calibri" w:cs="Calibri"/>
          <w:lang w:eastAsia="pl-PL"/>
        </w:rPr>
      </w:pPr>
      <w:r w:rsidRPr="001D67AA">
        <w:rPr>
          <w:rFonts w:ascii="Calibri" w:eastAsia="Times New Roman" w:hAnsi="Calibri" w:cs="Calibri"/>
          <w:lang w:eastAsia="pl-PL"/>
        </w:rPr>
        <w:t xml:space="preserve">Jeżeli Wykonawca nie złoży przedmiotowych środków dowodowych, o których mowa w ust. 1, lub złożone przedmiotowe środki dowodowe będą niekompletne, Zamawiający wezwie Wykonawcę do ich złożenia lub uzupełnienia w wyznaczonym terminie. </w:t>
      </w:r>
    </w:p>
    <w:p w:rsidR="00787315" w:rsidRPr="001D67AA" w:rsidRDefault="00787315" w:rsidP="00BC0C7A">
      <w:pPr>
        <w:numPr>
          <w:ilvl w:val="0"/>
          <w:numId w:val="22"/>
        </w:numPr>
        <w:tabs>
          <w:tab w:val="clear" w:pos="720"/>
        </w:tabs>
        <w:spacing w:after="0" w:line="240" w:lineRule="auto"/>
        <w:ind w:left="709" w:hanging="283"/>
        <w:jc w:val="both"/>
        <w:rPr>
          <w:rFonts w:ascii="Calibri" w:eastAsia="Times New Roman" w:hAnsi="Calibri" w:cs="Calibri"/>
          <w:lang w:eastAsia="pl-PL"/>
        </w:rPr>
      </w:pPr>
      <w:r w:rsidRPr="001D67AA">
        <w:rPr>
          <w:rFonts w:ascii="Calibri" w:eastAsia="Times New Roman" w:hAnsi="Calibri" w:cs="Calibri"/>
          <w:lang w:eastAsia="pl-PL"/>
        </w:rPr>
        <w:t>Postanowienia niniejszego punktu nie zwalniają Wykonawcy z obowiązku przekazywania Zamawiającemu przy każdej dostawie cząstkowej aktualnego świadectwa jakości dotyczącego dostarczanej partii lekkiego oleju opałowego (grzewczego), zgodnie z wymaganiami określonymi w pkt 5 SWZ oraz w projekcie umowy</w:t>
      </w:r>
      <w:r w:rsidR="0080430B" w:rsidRPr="001D67AA">
        <w:rPr>
          <w:rFonts w:ascii="Calibri" w:eastAsia="Times New Roman" w:hAnsi="Calibri" w:cs="Calibri"/>
          <w:lang w:eastAsia="pl-PL"/>
        </w:rPr>
        <w:t>.</w:t>
      </w:r>
    </w:p>
    <w:p w:rsidR="007676DE" w:rsidRPr="001D67AA" w:rsidRDefault="007676DE" w:rsidP="00787315">
      <w:pPr>
        <w:spacing w:after="0" w:line="240" w:lineRule="auto"/>
        <w:ind w:left="360"/>
        <w:rPr>
          <w:rFonts w:ascii="Calibri" w:eastAsia="Times New Roman" w:hAnsi="Calibri" w:cs="Calibri"/>
          <w:lang w:eastAsia="pl-PL"/>
        </w:rPr>
      </w:pPr>
    </w:p>
    <w:p w:rsidR="004E6E38" w:rsidRPr="001D67AA" w:rsidRDefault="004E6E38" w:rsidP="00585C0C">
      <w:pPr>
        <w:numPr>
          <w:ilvl w:val="0"/>
          <w:numId w:val="2"/>
        </w:numPr>
        <w:spacing w:after="0" w:line="240" w:lineRule="auto"/>
        <w:ind w:left="426" w:hanging="426"/>
        <w:contextualSpacing/>
        <w:jc w:val="both"/>
        <w:rPr>
          <w:rFonts w:ascii="Calibri" w:eastAsia="Calibri" w:hAnsi="Calibri" w:cs="Calibri"/>
          <w:b/>
        </w:rPr>
      </w:pPr>
      <w:r w:rsidRPr="001D67AA">
        <w:rPr>
          <w:rFonts w:ascii="Calibri" w:eastAsia="Calibri" w:hAnsi="Calibri" w:cs="Calibri"/>
          <w:b/>
        </w:rPr>
        <w:t>Termin wykonania zamówienia.</w:t>
      </w:r>
    </w:p>
    <w:p w:rsidR="007676DE" w:rsidRPr="001D67AA" w:rsidRDefault="004E6E38"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 xml:space="preserve">Termin wykonania zamówienia – </w:t>
      </w:r>
      <w:r w:rsidR="007676DE" w:rsidRPr="001D67AA">
        <w:rPr>
          <w:rFonts w:ascii="Calibri" w:eastAsia="Times New Roman" w:hAnsi="Calibri" w:cs="Calibri"/>
          <w:lang w:eastAsia="pl-PL"/>
        </w:rPr>
        <w:t>12 miesięcy od dnia podpisania umowy</w:t>
      </w:r>
      <w:r w:rsidR="009E5506" w:rsidRPr="001D67AA">
        <w:rPr>
          <w:rFonts w:ascii="Calibri" w:eastAsia="Times New Roman" w:hAnsi="Calibri" w:cs="Calibri"/>
          <w:lang w:eastAsia="pl-PL"/>
        </w:rPr>
        <w:t>.</w:t>
      </w:r>
      <w:r w:rsidR="007676DE" w:rsidRPr="001D67AA">
        <w:rPr>
          <w:rFonts w:ascii="Calibri" w:eastAsia="Times New Roman" w:hAnsi="Calibri" w:cs="Calibri"/>
          <w:lang w:eastAsia="pl-PL"/>
        </w:rPr>
        <w:t xml:space="preserve"> </w:t>
      </w:r>
    </w:p>
    <w:p w:rsidR="0080430B" w:rsidRPr="001D67AA" w:rsidRDefault="0080430B" w:rsidP="00585C0C">
      <w:pPr>
        <w:spacing w:after="0" w:line="240" w:lineRule="auto"/>
        <w:ind w:left="426"/>
        <w:jc w:val="both"/>
        <w:rPr>
          <w:rFonts w:ascii="Calibri" w:eastAsia="Times New Roman" w:hAnsi="Calibri" w:cs="Calibri"/>
          <w:lang w:eastAsia="pl-PL"/>
        </w:rPr>
      </w:pPr>
    </w:p>
    <w:p w:rsidR="004E6E38" w:rsidRPr="001D67AA" w:rsidRDefault="004E6E38" w:rsidP="00585C0C">
      <w:pPr>
        <w:numPr>
          <w:ilvl w:val="0"/>
          <w:numId w:val="2"/>
        </w:numPr>
        <w:spacing w:after="0" w:line="240" w:lineRule="auto"/>
        <w:ind w:left="425" w:hanging="425"/>
        <w:contextualSpacing/>
        <w:jc w:val="both"/>
        <w:rPr>
          <w:rFonts w:ascii="Calibri" w:eastAsia="Calibri" w:hAnsi="Calibri" w:cs="Calibri"/>
          <w:b/>
        </w:rPr>
      </w:pPr>
      <w:r w:rsidRPr="001D67AA">
        <w:rPr>
          <w:rFonts w:ascii="Calibri" w:eastAsia="Calibri" w:hAnsi="Calibri" w:cs="Calibri"/>
          <w:b/>
        </w:rPr>
        <w:t>Projektowane postanowienia umowy w sprawie zamówienia publicznego, które zostaną wprowadzone do treści tej umowy.</w:t>
      </w:r>
    </w:p>
    <w:p w:rsidR="004E6E38" w:rsidRPr="001D67AA" w:rsidRDefault="004E6E38"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 xml:space="preserve">Projekt umowy stanowi </w:t>
      </w:r>
      <w:r w:rsidRPr="001D67AA">
        <w:rPr>
          <w:rFonts w:ascii="Calibri" w:eastAsia="Times New Roman" w:hAnsi="Calibri" w:cs="Calibri"/>
          <w:u w:val="single"/>
          <w:lang w:eastAsia="pl-PL"/>
        </w:rPr>
        <w:t xml:space="preserve">załącznik nr </w:t>
      </w:r>
      <w:r w:rsidR="00A50265" w:rsidRPr="001D67AA">
        <w:rPr>
          <w:rFonts w:ascii="Calibri" w:eastAsia="Times New Roman" w:hAnsi="Calibri" w:cs="Calibri"/>
          <w:u w:val="single"/>
          <w:lang w:eastAsia="pl-PL"/>
        </w:rPr>
        <w:t>3</w:t>
      </w:r>
      <w:r w:rsidRPr="001D67AA">
        <w:rPr>
          <w:rFonts w:ascii="Calibri" w:eastAsia="Times New Roman" w:hAnsi="Calibri" w:cs="Calibri"/>
          <w:u w:val="single"/>
          <w:lang w:eastAsia="pl-PL"/>
        </w:rPr>
        <w:t xml:space="preserve"> do SWZ</w:t>
      </w:r>
      <w:r w:rsidRPr="001D67AA">
        <w:rPr>
          <w:rFonts w:ascii="Calibri" w:eastAsia="Times New Roman" w:hAnsi="Calibri" w:cs="Calibri"/>
          <w:lang w:eastAsia="pl-PL"/>
        </w:rPr>
        <w:t>.</w:t>
      </w:r>
    </w:p>
    <w:p w:rsidR="0080430B" w:rsidRPr="001D67AA" w:rsidRDefault="0080430B" w:rsidP="00585C0C">
      <w:pPr>
        <w:spacing w:after="0" w:line="240" w:lineRule="auto"/>
        <w:ind w:left="426"/>
        <w:jc w:val="both"/>
        <w:rPr>
          <w:rFonts w:ascii="Calibri" w:eastAsia="Times New Roman" w:hAnsi="Calibri" w:cs="Calibri"/>
          <w:lang w:eastAsia="pl-PL"/>
        </w:rPr>
      </w:pPr>
    </w:p>
    <w:p w:rsidR="004E6E38" w:rsidRPr="001D67AA" w:rsidRDefault="00803916" w:rsidP="00585C0C">
      <w:pPr>
        <w:numPr>
          <w:ilvl w:val="0"/>
          <w:numId w:val="2"/>
        </w:numPr>
        <w:spacing w:after="0" w:line="240" w:lineRule="auto"/>
        <w:ind w:left="425" w:hanging="425"/>
        <w:contextualSpacing/>
        <w:jc w:val="both"/>
        <w:rPr>
          <w:rFonts w:ascii="Calibri" w:eastAsia="Calibri" w:hAnsi="Calibri" w:cs="Calibri"/>
          <w:b/>
        </w:rPr>
      </w:pPr>
      <w:r w:rsidRPr="001D67AA">
        <w:rPr>
          <w:rFonts w:ascii="Calibri" w:hAnsi="Calibri" w:cs="Calibri"/>
          <w:b/>
        </w:rPr>
        <w:t xml:space="preserve">Informacje o środkach komunikacji elektronicznej, przy użyciu których Zamawiający będzie komunikował się z Wykonawcami, oraz informacje o wymaganiach technicznych </w:t>
      </w:r>
      <w:r w:rsidR="00947819" w:rsidRPr="001D67AA">
        <w:rPr>
          <w:rFonts w:ascii="Calibri" w:hAnsi="Calibri" w:cs="Calibri"/>
          <w:b/>
        </w:rPr>
        <w:br/>
      </w:r>
      <w:r w:rsidRPr="001D67AA">
        <w:rPr>
          <w:rFonts w:ascii="Calibri" w:hAnsi="Calibri" w:cs="Calibri"/>
          <w:b/>
        </w:rPr>
        <w:t>i organizacyjnych sporządzania, wysyłania i odbierania korespondencji elektronicznej</w:t>
      </w:r>
      <w:r w:rsidR="004E6E38" w:rsidRPr="001D67AA">
        <w:rPr>
          <w:rFonts w:ascii="Calibri" w:eastAsia="Calibri" w:hAnsi="Calibri" w:cs="Calibri"/>
          <w:b/>
        </w:rPr>
        <w:t>.</w:t>
      </w:r>
    </w:p>
    <w:p w:rsidR="004E6E38" w:rsidRPr="001D67AA" w:rsidRDefault="004E6E38" w:rsidP="00585C0C">
      <w:pPr>
        <w:widowControl w:val="0"/>
        <w:autoSpaceDE w:val="0"/>
        <w:autoSpaceDN w:val="0"/>
        <w:spacing w:after="0" w:line="240" w:lineRule="auto"/>
        <w:ind w:left="851" w:hanging="425"/>
        <w:jc w:val="both"/>
        <w:rPr>
          <w:rFonts w:ascii="Calibri" w:eastAsia="Times New Roman" w:hAnsi="Calibri" w:cs="Calibri"/>
          <w:bCs/>
        </w:rPr>
      </w:pPr>
      <w:r w:rsidRPr="001D67AA">
        <w:rPr>
          <w:rFonts w:ascii="Calibri" w:eastAsia="Times New Roman" w:hAnsi="Calibri" w:cs="Calibri"/>
          <w:bCs/>
        </w:rPr>
        <w:t>Postępowanie o udzielenie zamówienia prowadzi się w języku polskim.</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w:t>
      </w:r>
      <w:r w:rsidR="00CA70F1" w:rsidRPr="001D67AA">
        <w:rPr>
          <w:rFonts w:ascii="Calibri" w:eastAsia="Calibri" w:hAnsi="Calibri" w:cs="Calibri"/>
          <w:lang w:eastAsia="pl-PL"/>
        </w:rPr>
        <w:t>.</w:t>
      </w:r>
      <w:r w:rsidRPr="001D67AA">
        <w:rPr>
          <w:rFonts w:ascii="Calibri" w:eastAsia="Calibri" w:hAnsi="Calibri" w:cs="Calibri"/>
          <w:lang w:eastAsia="pl-PL"/>
        </w:rPr>
        <w:tab/>
        <w:t xml:space="preserve">W postępowaniu o udzielenie zamówienia publicznego komunikacja między Zamawiającym a Wykonawcami odbywa się przy użyciu Platformy e-Zamówienia, która jest dostępna pod adresem </w:t>
      </w:r>
      <w:r w:rsidRPr="001D67AA">
        <w:rPr>
          <w:rFonts w:ascii="Calibri" w:eastAsia="Times New Roman" w:hAnsi="Calibri" w:cs="Calibri"/>
          <w:color w:val="0000FF"/>
          <w:u w:val="single"/>
          <w:lang w:eastAsia="pl-PL"/>
        </w:rPr>
        <w:t>https://ezamowienia.gov.pl.</w:t>
      </w:r>
    </w:p>
    <w:p w:rsidR="004E6E38" w:rsidRPr="001D67AA" w:rsidRDefault="004E6E38" w:rsidP="00585C0C">
      <w:pPr>
        <w:spacing w:after="0" w:line="240" w:lineRule="auto"/>
        <w:ind w:left="850" w:hanging="425"/>
        <w:contextualSpacing/>
        <w:jc w:val="both"/>
        <w:rPr>
          <w:rFonts w:ascii="Calibri" w:eastAsia="Calibri" w:hAnsi="Calibri" w:cs="Calibri"/>
          <w:lang w:eastAsia="pl-PL"/>
        </w:rPr>
      </w:pPr>
      <w:r w:rsidRPr="001D67AA">
        <w:rPr>
          <w:rFonts w:ascii="Calibri" w:eastAsia="Calibri" w:hAnsi="Calibri" w:cs="Calibri"/>
          <w:lang w:eastAsia="pl-PL"/>
        </w:rPr>
        <w:t>2</w:t>
      </w:r>
      <w:r w:rsidR="00CA70F1" w:rsidRPr="001D67AA">
        <w:rPr>
          <w:rFonts w:ascii="Calibri" w:eastAsia="Calibri" w:hAnsi="Calibri" w:cs="Calibri"/>
          <w:lang w:eastAsia="pl-PL"/>
        </w:rPr>
        <w:t>.</w:t>
      </w:r>
      <w:r w:rsidRPr="001D67AA">
        <w:rPr>
          <w:rFonts w:ascii="Calibri" w:eastAsia="Calibri" w:hAnsi="Calibri" w:cs="Calibri"/>
          <w:lang w:eastAsia="pl-PL"/>
        </w:rPr>
        <w:tab/>
        <w:t>Korzystanie z Platformy e-Zamówienia jest bezpłatne.</w:t>
      </w:r>
    </w:p>
    <w:p w:rsidR="004E6E38" w:rsidRPr="0086275F" w:rsidRDefault="004E6E38" w:rsidP="00585C0C">
      <w:pPr>
        <w:keepNext/>
        <w:spacing w:after="0" w:line="240" w:lineRule="auto"/>
        <w:ind w:left="850" w:hanging="425"/>
        <w:jc w:val="both"/>
        <w:outlineLvl w:val="2"/>
        <w:rPr>
          <w:rFonts w:ascii="Calibri" w:eastAsia="Times New Roman" w:hAnsi="Calibri" w:cs="Calibri"/>
          <w:color w:val="0000FF"/>
          <w:u w:val="single"/>
          <w:lang w:eastAsia="pl-PL"/>
        </w:rPr>
      </w:pPr>
      <w:r w:rsidRPr="0080430B">
        <w:rPr>
          <w:rFonts w:ascii="Calibri" w:eastAsia="Calibri" w:hAnsi="Calibri" w:cs="Calibri"/>
          <w:bCs/>
          <w:color w:val="000000"/>
          <w:sz w:val="24"/>
          <w:szCs w:val="24"/>
          <w:lang w:eastAsia="pl-PL"/>
        </w:rPr>
        <w:t>3</w:t>
      </w:r>
      <w:r w:rsidR="00CA70F1" w:rsidRPr="0080430B">
        <w:rPr>
          <w:rFonts w:ascii="Calibri" w:eastAsia="Calibri" w:hAnsi="Calibri" w:cs="Calibri"/>
          <w:bCs/>
          <w:color w:val="000000"/>
          <w:sz w:val="24"/>
          <w:szCs w:val="24"/>
          <w:lang w:eastAsia="pl-PL"/>
        </w:rPr>
        <w:t>.</w:t>
      </w:r>
      <w:r w:rsidRPr="0080430B">
        <w:rPr>
          <w:rFonts w:ascii="Calibri" w:eastAsia="Calibri" w:hAnsi="Calibri" w:cs="Calibri"/>
          <w:bCs/>
          <w:color w:val="000000"/>
          <w:sz w:val="24"/>
          <w:szCs w:val="24"/>
          <w:lang w:eastAsia="pl-PL"/>
        </w:rPr>
        <w:tab/>
        <w:t>Adres strony internetowej prowadzonego postępowania (link: prowadzący bezpośrednio do widoku postępowania na Platformie e-Zamówienia):</w:t>
      </w:r>
      <w:r w:rsidR="0080430B">
        <w:rPr>
          <w:rFonts w:ascii="Calibri" w:eastAsia="Calibri" w:hAnsi="Calibri" w:cs="Calibri"/>
          <w:bCs/>
          <w:color w:val="000000"/>
          <w:sz w:val="24"/>
          <w:szCs w:val="24"/>
          <w:lang w:eastAsia="pl-PL"/>
        </w:rPr>
        <w:t xml:space="preserve"> </w:t>
      </w:r>
      <w:r w:rsidRPr="0086275F">
        <w:rPr>
          <w:rFonts w:ascii="Calibri" w:eastAsia="Times New Roman" w:hAnsi="Calibri" w:cs="Calibri"/>
          <w:color w:val="0000FF"/>
          <w:u w:val="single"/>
          <w:lang w:eastAsia="pl-PL"/>
        </w:rPr>
        <w:lastRenderedPageBreak/>
        <w:t>https://ezamowienia.gov.pl/mp-client/tenders/</w:t>
      </w:r>
      <w:r w:rsidR="00513FDB" w:rsidRPr="0086275F">
        <w:t>ocds-148610-be3d0f3f-343f-49f3-96ef-6be38fd6372c</w:t>
      </w:r>
      <w:r w:rsidRPr="0086275F">
        <w:rPr>
          <w:rFonts w:ascii="Calibri" w:eastAsia="Times New Roman" w:hAnsi="Calibri" w:cs="Calibri"/>
          <w:color w:val="0000FF"/>
          <w:u w:val="single"/>
          <w:lang w:eastAsia="pl-PL"/>
        </w:rPr>
        <w:t>.</w:t>
      </w:r>
    </w:p>
    <w:p w:rsidR="004E6E38" w:rsidRPr="0086275F" w:rsidRDefault="004E6E38" w:rsidP="00585C0C">
      <w:pPr>
        <w:spacing w:after="0" w:line="240" w:lineRule="auto"/>
        <w:ind w:left="851" w:hanging="425"/>
        <w:contextualSpacing/>
        <w:jc w:val="both"/>
        <w:rPr>
          <w:rFonts w:ascii="Calibri" w:eastAsia="Calibri" w:hAnsi="Calibri" w:cs="Calibri"/>
          <w:color w:val="000000"/>
          <w:lang w:eastAsia="pl-PL"/>
        </w:rPr>
      </w:pPr>
      <w:r w:rsidRPr="0086275F">
        <w:rPr>
          <w:rFonts w:ascii="Calibri" w:eastAsia="Times New Roman" w:hAnsi="Calibri" w:cs="Calibri"/>
          <w:color w:val="000000"/>
          <w:lang w:eastAsia="pl-PL"/>
        </w:rPr>
        <w:tab/>
      </w:r>
      <w:r w:rsidRPr="0086275F">
        <w:rPr>
          <w:rFonts w:ascii="Calibri" w:eastAsia="Calibri" w:hAnsi="Calibri" w:cs="Calibri"/>
          <w:color w:val="000000"/>
          <w:lang w:eastAsia="pl-PL"/>
        </w:rPr>
        <w:t xml:space="preserve">Postępowanie można wyszukać również ze strony głównej Platformy e-Zamówienia (przycisk „Przeglądaj postępowania/konkursy”). </w:t>
      </w:r>
    </w:p>
    <w:p w:rsidR="004E6E38" w:rsidRPr="0086275F" w:rsidRDefault="004E6E38" w:rsidP="00585C0C">
      <w:pPr>
        <w:keepNext/>
        <w:spacing w:after="0" w:line="240" w:lineRule="auto"/>
        <w:ind w:left="851" w:hanging="425"/>
        <w:jc w:val="both"/>
        <w:outlineLvl w:val="2"/>
        <w:rPr>
          <w:rFonts w:ascii="Calibri" w:eastAsia="Times New Roman" w:hAnsi="Calibri" w:cs="Calibri"/>
          <w:color w:val="0000FF"/>
          <w:u w:val="single"/>
          <w:lang w:eastAsia="pl-PL"/>
        </w:rPr>
      </w:pPr>
      <w:r w:rsidRPr="0086275F">
        <w:rPr>
          <w:rFonts w:ascii="Calibri" w:eastAsia="Calibri" w:hAnsi="Calibri" w:cs="Calibri"/>
          <w:bCs/>
          <w:color w:val="000000"/>
          <w:lang w:eastAsia="pl-PL"/>
        </w:rPr>
        <w:t>4</w:t>
      </w:r>
      <w:r w:rsidR="00CA70F1" w:rsidRPr="0086275F">
        <w:rPr>
          <w:rFonts w:ascii="Calibri" w:eastAsia="Calibri" w:hAnsi="Calibri" w:cs="Calibri"/>
          <w:bCs/>
          <w:color w:val="000000"/>
          <w:lang w:eastAsia="pl-PL"/>
        </w:rPr>
        <w:t>.</w:t>
      </w:r>
      <w:r w:rsidRPr="0086275F">
        <w:rPr>
          <w:rFonts w:ascii="Calibri" w:eastAsia="Calibri" w:hAnsi="Calibri" w:cs="Calibri"/>
          <w:lang w:eastAsia="pl-PL"/>
        </w:rPr>
        <w:tab/>
        <w:t>Identyfikator (ID) postępowania na Platformie e-Zamówienia</w:t>
      </w:r>
      <w:r w:rsidRPr="0086275F">
        <w:rPr>
          <w:rFonts w:ascii="Calibri" w:eastAsia="Calibri" w:hAnsi="Calibri" w:cs="Calibri"/>
          <w:b/>
          <w:bCs/>
          <w:color w:val="000000"/>
          <w:lang w:eastAsia="pl-PL"/>
        </w:rPr>
        <w:t xml:space="preserve">: </w:t>
      </w:r>
      <w:r w:rsidR="00513FDB" w:rsidRPr="0086275F">
        <w:rPr>
          <w:rFonts w:ascii="Calibri" w:eastAsia="Times New Roman" w:hAnsi="Calibri" w:cs="Calibri"/>
          <w:color w:val="0000FF"/>
          <w:u w:val="single"/>
          <w:lang w:eastAsia="pl-PL"/>
        </w:rPr>
        <w:t>ocds-148610-be3d0f3f-343f-49f3-96ef-6be38fd6372c</w:t>
      </w:r>
      <w:r w:rsidR="00F962BD" w:rsidRPr="0086275F">
        <w:rPr>
          <w:rFonts w:ascii="Calibri" w:eastAsia="Times New Roman" w:hAnsi="Calibri" w:cs="Calibri"/>
          <w:color w:val="0000FF"/>
          <w:u w:val="single"/>
          <w:lang w:eastAsia="pl-PL"/>
        </w:rPr>
        <w:t>.</w:t>
      </w:r>
    </w:p>
    <w:p w:rsidR="004E6E38" w:rsidRPr="001D67AA" w:rsidRDefault="004E6E38" w:rsidP="009E5506">
      <w:pPr>
        <w:spacing w:after="0" w:line="240" w:lineRule="auto"/>
        <w:ind w:left="851" w:hanging="425"/>
        <w:contextualSpacing/>
        <w:jc w:val="both"/>
        <w:rPr>
          <w:rFonts w:ascii="Calibri" w:eastAsia="Calibri" w:hAnsi="Calibri" w:cs="Calibri"/>
          <w:lang w:eastAsia="pl-PL"/>
        </w:rPr>
      </w:pPr>
      <w:bookmarkStart w:id="0" w:name="_GoBack"/>
      <w:bookmarkEnd w:id="0"/>
      <w:r w:rsidRPr="001D67AA">
        <w:rPr>
          <w:rFonts w:ascii="Calibri" w:eastAsia="Calibri" w:hAnsi="Calibri" w:cs="Calibri"/>
          <w:lang w:eastAsia="pl-PL"/>
        </w:rPr>
        <w:t>5</w:t>
      </w:r>
      <w:r w:rsidR="00CA70F1" w:rsidRPr="001D67AA">
        <w:rPr>
          <w:rFonts w:ascii="Calibri" w:eastAsia="Calibri" w:hAnsi="Calibri" w:cs="Calibri"/>
          <w:lang w:eastAsia="pl-PL"/>
        </w:rPr>
        <w:t>.</w:t>
      </w:r>
      <w:r w:rsidRPr="001D67AA">
        <w:rPr>
          <w:rFonts w:ascii="Calibri" w:eastAsia="Calibri" w:hAnsi="Calibri" w:cs="Calibri"/>
          <w:lang w:eastAsia="pl-PL"/>
        </w:rPr>
        <w:tab/>
        <w:t xml:space="preserve">Wykonawca zamierzający wziąć udział w postępowaniu o udzielenie zamówienia publicznego musi posiadać konto podmiotu „Wykonawca” na Platformie e-Zamówienia. Szczegółowe informacje na temat zakładania kont podmiotów oraz zasady i warunki korzystania </w:t>
      </w:r>
      <w:r w:rsidR="001D67AA">
        <w:rPr>
          <w:rFonts w:ascii="Calibri" w:eastAsia="Calibri" w:hAnsi="Calibri" w:cs="Calibri"/>
          <w:lang w:eastAsia="pl-PL"/>
        </w:rPr>
        <w:br/>
      </w:r>
      <w:r w:rsidRPr="001D67AA">
        <w:rPr>
          <w:rFonts w:ascii="Calibri" w:eastAsia="Calibri" w:hAnsi="Calibri" w:cs="Calibri"/>
          <w:lang w:eastAsia="pl-PL"/>
        </w:rPr>
        <w:t xml:space="preserve">z Platformy e-Zamówienia określa Regulamin Platformy e-Zamówienia, dostępny na stronie internetowej </w:t>
      </w:r>
      <w:r w:rsidRPr="001D67AA">
        <w:rPr>
          <w:rFonts w:ascii="Calibri" w:eastAsia="Times New Roman" w:hAnsi="Calibri" w:cs="Calibri"/>
          <w:color w:val="0000FF"/>
          <w:u w:val="single"/>
          <w:lang w:eastAsia="pl-PL"/>
        </w:rPr>
        <w:t>https://ezamowienia.gov.pl</w:t>
      </w:r>
      <w:r w:rsidRPr="001D67AA">
        <w:rPr>
          <w:rFonts w:ascii="Calibri" w:eastAsia="Calibri" w:hAnsi="Calibri" w:cs="Calibri"/>
          <w:lang w:eastAsia="pl-PL"/>
        </w:rPr>
        <w:t xml:space="preserve"> oraz informacje zamieszczone w zakładce „Centrum Pomocy”.</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6</w:t>
      </w:r>
      <w:r w:rsidR="00CA70F1" w:rsidRPr="001D67AA">
        <w:rPr>
          <w:rFonts w:ascii="Calibri" w:eastAsia="Calibri" w:hAnsi="Calibri" w:cs="Calibri"/>
          <w:lang w:eastAsia="pl-PL"/>
        </w:rPr>
        <w:t>.</w:t>
      </w:r>
      <w:r w:rsidRPr="001D67AA">
        <w:rPr>
          <w:rFonts w:ascii="Calibri" w:eastAsia="Calibri" w:hAnsi="Calibri" w:cs="Calibri"/>
          <w:lang w:eastAsia="pl-PL"/>
        </w:rPr>
        <w:tab/>
        <w:t>Przeglądanie i pobieranie publicznej treści dokumentacji postępowania nie wymaga posiadania konta na Platformie e-Zamówienia ani logowania.</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7</w:t>
      </w:r>
      <w:r w:rsidR="00CA70F1" w:rsidRPr="001D67AA">
        <w:rPr>
          <w:rFonts w:ascii="Calibri" w:eastAsia="Calibri" w:hAnsi="Calibri" w:cs="Calibri"/>
          <w:lang w:eastAsia="pl-PL"/>
        </w:rPr>
        <w:t>.</w:t>
      </w:r>
      <w:r w:rsidRPr="001D67AA">
        <w:rPr>
          <w:rFonts w:ascii="Calibri" w:eastAsia="Calibri" w:hAnsi="Calibri" w:cs="Calibri"/>
          <w:lang w:eastAsia="pl-PL"/>
        </w:rPr>
        <w:tab/>
        <w:t>Sposób sporządzenia dokumentów elektronicznych lub dokumentów elektronicznych będących kopią elektroniczną treści zapisanej w postaci papierowej (cyfrowe odwzorowania) musi być zgodny z wymaganiami określonymi w rozporządzeniu Prezesa Rady Ministrów</w:t>
      </w:r>
      <w:r w:rsidR="0080430B" w:rsidRPr="001D67AA">
        <w:rPr>
          <w:rFonts w:ascii="Calibri" w:eastAsia="Calibri" w:hAnsi="Calibri" w:cs="Calibri"/>
          <w:lang w:eastAsia="pl-PL"/>
        </w:rPr>
        <w:t xml:space="preserve"> </w:t>
      </w:r>
      <w:r w:rsidR="001D67AA">
        <w:rPr>
          <w:rFonts w:ascii="Calibri" w:eastAsia="Calibri" w:hAnsi="Calibri" w:cs="Calibri"/>
          <w:lang w:eastAsia="pl-PL"/>
        </w:rPr>
        <w:br/>
      </w:r>
      <w:r w:rsidRPr="001D67AA">
        <w:rPr>
          <w:rFonts w:ascii="Calibri" w:eastAsia="Calibri" w:hAnsi="Calibri" w:cs="Calibri"/>
          <w:lang w:eastAsia="pl-PL"/>
        </w:rPr>
        <w:t>w sprawie wymagań dla dokumentów elektronicznych.</w:t>
      </w:r>
    </w:p>
    <w:p w:rsidR="004E6E38" w:rsidRPr="001D67AA" w:rsidRDefault="004E6E38" w:rsidP="009E5506">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8</w:t>
      </w:r>
      <w:r w:rsidR="00CA70F1" w:rsidRPr="001D67AA">
        <w:rPr>
          <w:rFonts w:ascii="Calibri" w:eastAsia="Calibri" w:hAnsi="Calibri" w:cs="Calibri"/>
          <w:lang w:eastAsia="pl-PL"/>
        </w:rPr>
        <w:t>.</w:t>
      </w:r>
      <w:r w:rsidRPr="001D67AA">
        <w:rPr>
          <w:rFonts w:ascii="Calibri" w:eastAsia="Calibri" w:hAnsi="Calibri" w:cs="Calibri"/>
          <w:lang w:eastAsia="pl-PL"/>
        </w:rPr>
        <w:tab/>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r w:rsidRPr="001D67AA">
        <w:rPr>
          <w:rFonts w:ascii="Calibri" w:eastAsia="Times New Roman" w:hAnsi="Calibri" w:cs="Calibri"/>
          <w:lang w:eastAsia="pl-PL"/>
        </w:rPr>
        <w:t>Prawo zamówień publicznych</w:t>
      </w:r>
      <w:r w:rsidRPr="001D67AA">
        <w:rPr>
          <w:rFonts w:ascii="Calibri" w:eastAsia="Calibri" w:hAnsi="Calibri" w:cs="Calibri"/>
          <w:lang w:eastAsia="pl-PL"/>
        </w:rPr>
        <w:t xml:space="preserve">, </w:t>
      </w:r>
      <w:r w:rsidR="00626808" w:rsidRPr="001D67AA">
        <w:rPr>
          <w:rFonts w:ascii="Calibri" w:eastAsia="Calibri" w:hAnsi="Calibri" w:cs="Calibri"/>
          <w:lang w:eastAsia="pl-PL"/>
        </w:rPr>
        <w:t>ww.</w:t>
      </w:r>
      <w:r w:rsidRPr="001D67AA">
        <w:rPr>
          <w:rFonts w:ascii="Calibri" w:eastAsia="Calibri" w:hAnsi="Calibri" w:cs="Calibri"/>
          <w:lang w:eastAsia="pl-PL"/>
        </w:rPr>
        <w:t xml:space="preserve"> regulacje nie będą miały bezpośredniego zastosowania.</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9</w:t>
      </w:r>
      <w:r w:rsidR="00CA70F1" w:rsidRPr="001D67AA">
        <w:rPr>
          <w:rFonts w:ascii="Calibri" w:eastAsia="Calibri" w:hAnsi="Calibri" w:cs="Calibri"/>
          <w:lang w:eastAsia="pl-PL"/>
        </w:rPr>
        <w:t>.</w:t>
      </w:r>
      <w:r w:rsidRPr="001D67AA">
        <w:rPr>
          <w:rFonts w:ascii="Calibri" w:eastAsia="Calibri" w:hAnsi="Calibri" w:cs="Calibri"/>
          <w:lang w:eastAsia="pl-PL"/>
        </w:rPr>
        <w:tab/>
        <w:t>Informacje, oświadczenia lub dokumenty, inne niż wymienione w § 2 ust. 1 rozporządzenia Prezesa Rady Ministrów w sprawie wymagań dla dokumentów elektronicznych, przekazywane w postępowaniu sporządza się w postaci elektronicznej:</w:t>
      </w:r>
    </w:p>
    <w:p w:rsidR="004E6E38" w:rsidRPr="001D67AA" w:rsidRDefault="004E6E38" w:rsidP="00585C0C">
      <w:pPr>
        <w:spacing w:after="0" w:line="240" w:lineRule="auto"/>
        <w:ind w:left="1134" w:hanging="283"/>
        <w:contextualSpacing/>
        <w:jc w:val="both"/>
        <w:rPr>
          <w:rFonts w:ascii="Calibri" w:eastAsia="Calibri" w:hAnsi="Calibri" w:cs="Calibri"/>
          <w:lang w:eastAsia="pl-PL"/>
        </w:rPr>
      </w:pPr>
      <w:r w:rsidRPr="001D67AA">
        <w:rPr>
          <w:rFonts w:ascii="Calibri" w:eastAsia="Calibri" w:hAnsi="Calibri" w:cs="Calibri"/>
          <w:lang w:eastAsia="pl-PL"/>
        </w:rPr>
        <w:t>a</w:t>
      </w:r>
      <w:r w:rsidR="003E52C8" w:rsidRPr="001D67AA">
        <w:rPr>
          <w:rFonts w:ascii="Calibri" w:eastAsia="Calibri" w:hAnsi="Calibri" w:cs="Calibri"/>
          <w:lang w:eastAsia="pl-PL"/>
        </w:rPr>
        <w:t>/</w:t>
      </w:r>
      <w:r w:rsidRPr="001D67AA">
        <w:rPr>
          <w:rFonts w:ascii="Calibri" w:eastAsia="Calibri" w:hAnsi="Calibri" w:cs="Calibri"/>
          <w:lang w:eastAsia="pl-PL"/>
        </w:rPr>
        <w:tab/>
        <w:t>w formatach danych określonych w przepisach rozporządzenia Rady Ministrów w sprawie Krajowych Ram Interoperacyjności (i przekazuje się jako załącznik), lub</w:t>
      </w:r>
    </w:p>
    <w:p w:rsidR="004E6E38" w:rsidRPr="001D67AA" w:rsidRDefault="004E6E38" w:rsidP="00585C0C">
      <w:pPr>
        <w:spacing w:after="0" w:line="240" w:lineRule="auto"/>
        <w:ind w:left="1134" w:hanging="283"/>
        <w:contextualSpacing/>
        <w:jc w:val="both"/>
        <w:rPr>
          <w:rFonts w:ascii="Calibri" w:eastAsia="Calibri" w:hAnsi="Calibri" w:cs="Calibri"/>
          <w:lang w:eastAsia="pl-PL"/>
        </w:rPr>
      </w:pPr>
      <w:r w:rsidRPr="001D67AA">
        <w:rPr>
          <w:rFonts w:ascii="Calibri" w:eastAsia="Calibri" w:hAnsi="Calibri" w:cs="Calibri"/>
          <w:lang w:eastAsia="pl-PL"/>
        </w:rPr>
        <w:t>b</w:t>
      </w:r>
      <w:r w:rsidR="003E52C8" w:rsidRPr="001D67AA">
        <w:rPr>
          <w:rFonts w:ascii="Calibri" w:eastAsia="Calibri" w:hAnsi="Calibri" w:cs="Calibri"/>
          <w:lang w:eastAsia="pl-PL"/>
        </w:rPr>
        <w:t>/</w:t>
      </w:r>
      <w:r w:rsidRPr="001D67AA">
        <w:rPr>
          <w:rFonts w:ascii="Calibri" w:eastAsia="Calibri" w:hAnsi="Calibri" w:cs="Calibri"/>
          <w:lang w:eastAsia="pl-PL"/>
        </w:rPr>
        <w:tab/>
        <w:t>jako tekst wpisany bezpośrednio do wiadomości przekazywanej przy użyciu środków komunikacji elektronicznej (np. w treści wiadomości e-mail lub w treści „Formularza</w:t>
      </w:r>
      <w:r w:rsidR="00CF59A0" w:rsidRPr="001D67AA">
        <w:rPr>
          <w:rFonts w:ascii="Calibri" w:eastAsia="Calibri" w:hAnsi="Calibri" w:cs="Calibri"/>
          <w:lang w:eastAsia="pl-PL"/>
        </w:rPr>
        <w:t xml:space="preserve"> </w:t>
      </w:r>
      <w:r w:rsidR="001D67AA">
        <w:rPr>
          <w:rFonts w:ascii="Calibri" w:eastAsia="Calibri" w:hAnsi="Calibri" w:cs="Calibri"/>
          <w:lang w:eastAsia="pl-PL"/>
        </w:rPr>
        <w:br/>
      </w:r>
      <w:r w:rsidRPr="001D67AA">
        <w:rPr>
          <w:rFonts w:ascii="Calibri" w:eastAsia="Calibri" w:hAnsi="Calibri" w:cs="Calibri"/>
          <w:lang w:eastAsia="pl-PL"/>
        </w:rPr>
        <w:t>do komunikacji”).</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10</w:t>
      </w:r>
      <w:r w:rsidR="00CA70F1" w:rsidRPr="001D67AA">
        <w:rPr>
          <w:rFonts w:ascii="Calibri" w:eastAsia="Calibri" w:hAnsi="Calibri" w:cs="Calibri"/>
          <w:lang w:eastAsia="pl-PL"/>
        </w:rPr>
        <w:t>.</w:t>
      </w:r>
      <w:r w:rsidRPr="001D67AA">
        <w:rPr>
          <w:rFonts w:ascii="Calibri" w:eastAsia="Calibri" w:hAnsi="Calibri" w:cs="Calibri"/>
          <w:lang w:eastAsia="pl-PL"/>
        </w:rPr>
        <w:tab/>
        <w:t>Jeżeli dokumenty elektroniczne, przekazywane przy użyciu środków komunikacji elektronicznej, zawierają informacje stanowiące tajemnicę przedsiębiorstwa w rozumieniu przepisów ustawy z dnia 16 kwietnia 1993 roku o zwalczaniu nieuczciwej konkurencji</w:t>
      </w:r>
      <w:r w:rsidR="001D67AA">
        <w:rPr>
          <w:rFonts w:ascii="Calibri" w:eastAsia="Calibri" w:hAnsi="Calibri" w:cs="Calibri"/>
          <w:lang w:eastAsia="pl-PL"/>
        </w:rPr>
        <w:br/>
      </w:r>
      <w:r w:rsidRPr="001D67AA">
        <w:rPr>
          <w:rFonts w:ascii="Calibri" w:eastAsia="Calibri" w:hAnsi="Calibri" w:cs="Calibri"/>
          <w:lang w:eastAsia="pl-PL"/>
        </w:rPr>
        <w:t>(tj. Dz. U. z 2026 r., poz. 85) Wykonawca, w celu utrzymania w poufności tych informacji, przekazuje je w wydzielonym i odpowiednio oznaczonym pliku, wraz z jednoczesnym zaznaczeniem w nazwie pliku „Dokument stanowiący tajemnicę przedsiębiorstwa”.</w:t>
      </w:r>
    </w:p>
    <w:p w:rsidR="004E6E38" w:rsidRPr="001D67AA" w:rsidRDefault="004E6E38" w:rsidP="009E5506">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11</w:t>
      </w:r>
      <w:r w:rsidR="00CA70F1" w:rsidRPr="001D67AA">
        <w:rPr>
          <w:rFonts w:ascii="Calibri" w:eastAsia="Calibri" w:hAnsi="Calibri" w:cs="Calibri"/>
          <w:lang w:eastAsia="pl-PL"/>
        </w:rPr>
        <w:t>.</w:t>
      </w:r>
      <w:r w:rsidRPr="001D67AA">
        <w:rPr>
          <w:rFonts w:ascii="Calibri" w:eastAsia="Calibri" w:hAnsi="Calibri" w:cs="Calibri"/>
          <w:lang w:eastAsia="pl-PL"/>
        </w:rPr>
        <w:tab/>
        <w:t xml:space="preserve">Komunikacja w postępowaniu, z wyłączeniem składania ofert/wniosków o dopuszczenie </w:t>
      </w:r>
      <w:r w:rsidR="001D67AA" w:rsidRPr="001D67AA">
        <w:rPr>
          <w:rFonts w:ascii="Calibri" w:eastAsia="Calibri" w:hAnsi="Calibri" w:cs="Calibri"/>
          <w:lang w:eastAsia="pl-PL"/>
        </w:rPr>
        <w:br/>
      </w:r>
      <w:r w:rsidRPr="001D67AA">
        <w:rPr>
          <w:rFonts w:ascii="Calibri" w:eastAsia="Calibri" w:hAnsi="Calibri" w:cs="Calibri"/>
          <w:lang w:eastAsia="pl-PL"/>
        </w:rPr>
        <w:t xml:space="preserve">do udziału w postępowaniu, odbywa się drogą elektroniczną za pośrednictwem formularzy do komunikacji dostępnych w zakładce „Formularze” („Formularze do komunikacji”). </w:t>
      </w:r>
      <w:r w:rsidR="001D67AA" w:rsidRPr="001D67AA">
        <w:rPr>
          <w:rFonts w:ascii="Calibri" w:eastAsia="Calibri" w:hAnsi="Calibri" w:cs="Calibri"/>
          <w:lang w:eastAsia="pl-PL"/>
        </w:rPr>
        <w:br/>
      </w:r>
      <w:r w:rsidRPr="001D67AA">
        <w:rPr>
          <w:rFonts w:ascii="Calibri" w:eastAsia="Calibri" w:hAnsi="Calibri" w:cs="Calibri"/>
          <w:lang w:eastAsia="pl-PL"/>
        </w:rPr>
        <w:t xml:space="preserve">Za pośrednictwem „Formularzy do komunikacji” odbywa się w szczególności przekazywanie wezwań i zawiadomień, zadawanie pytań i udzielanie odpowiedzi. Formularze </w:t>
      </w:r>
      <w:r w:rsidR="001D67AA">
        <w:rPr>
          <w:rFonts w:ascii="Calibri" w:eastAsia="Calibri" w:hAnsi="Calibri" w:cs="Calibri"/>
          <w:lang w:eastAsia="pl-PL"/>
        </w:rPr>
        <w:br/>
      </w:r>
      <w:r w:rsidRPr="001D67AA">
        <w:rPr>
          <w:rFonts w:ascii="Calibri" w:eastAsia="Calibri" w:hAnsi="Calibri" w:cs="Calibri"/>
          <w:lang w:eastAsia="pl-PL"/>
        </w:rPr>
        <w:t xml:space="preserve">do komunikacji umożliwiają również dołączenie załącznika do przesyłanej wiadomości (przycisk „dodaj załącznik”). W przypadku załączników, które są zgodnie z ustawą </w:t>
      </w:r>
      <w:r w:rsidRPr="001D67AA">
        <w:rPr>
          <w:rFonts w:ascii="Calibri" w:eastAsia="Times New Roman" w:hAnsi="Calibri" w:cs="Calibri"/>
          <w:lang w:eastAsia="pl-PL"/>
        </w:rPr>
        <w:t>Prawo zamówień publicznych</w:t>
      </w:r>
      <w:r w:rsidRPr="001D67AA">
        <w:rPr>
          <w:rFonts w:ascii="Calibri" w:eastAsia="Calibri" w:hAnsi="Calibri" w:cs="Calibri"/>
          <w:lang w:eastAsia="pl-PL"/>
        </w:rPr>
        <w:t xml:space="preserve"> lub rozporządzeniem Prezesa Rady Ministrów w sprawie wymagań </w:t>
      </w:r>
      <w:r w:rsidR="001D67AA">
        <w:rPr>
          <w:rFonts w:ascii="Calibri" w:eastAsia="Calibri" w:hAnsi="Calibri" w:cs="Calibri"/>
          <w:lang w:eastAsia="pl-PL"/>
        </w:rPr>
        <w:br/>
      </w:r>
      <w:r w:rsidRPr="001D67AA">
        <w:rPr>
          <w:rFonts w:ascii="Calibri" w:eastAsia="Calibri" w:hAnsi="Calibri" w:cs="Calibri"/>
          <w:lang w:eastAsia="pl-PL"/>
        </w:rPr>
        <w:t>dla</w:t>
      </w:r>
      <w:r w:rsidR="009E5506" w:rsidRPr="001D67AA">
        <w:rPr>
          <w:rFonts w:ascii="Calibri" w:eastAsia="Calibri" w:hAnsi="Calibri" w:cs="Calibri"/>
          <w:lang w:eastAsia="pl-PL"/>
        </w:rPr>
        <w:t xml:space="preserve"> </w:t>
      </w:r>
      <w:r w:rsidRPr="001D67AA">
        <w:rPr>
          <w:rFonts w:ascii="Calibri" w:eastAsia="Calibri" w:hAnsi="Calibri" w:cs="Calibri"/>
          <w:lang w:eastAsia="pl-PL"/>
        </w:rPr>
        <w:t>dokumentów elektronicznych opatrzone kwalifikowanym podpisem elektronicznym, podpisem zaufanym lub podpisem osobistym, mogą być opatrzone, zgodnie z wyborem wykonawcy/wykonawcy wspólnie ubiegającego się o udzielenie zamówienia</w:t>
      </w:r>
      <w:r w:rsidR="001D67AA" w:rsidRPr="001D67AA">
        <w:rPr>
          <w:rFonts w:ascii="Calibri" w:eastAsia="Calibri" w:hAnsi="Calibri" w:cs="Calibri"/>
          <w:lang w:eastAsia="pl-PL"/>
        </w:rPr>
        <w:t xml:space="preserve"> </w:t>
      </w:r>
      <w:r w:rsidRPr="001D67AA">
        <w:rPr>
          <w:rFonts w:ascii="Calibri" w:eastAsia="Calibri" w:hAnsi="Calibri" w:cs="Calibri"/>
          <w:lang w:eastAsia="pl-PL"/>
        </w:rPr>
        <w:t xml:space="preserve">/podmiotu udostępniającego zasoby, podpisem zewnętrznym lub wewnętrznym. W zależności </w:t>
      </w:r>
      <w:r w:rsidR="001D67AA">
        <w:rPr>
          <w:rFonts w:ascii="Calibri" w:eastAsia="Calibri" w:hAnsi="Calibri" w:cs="Calibri"/>
          <w:lang w:eastAsia="pl-PL"/>
        </w:rPr>
        <w:br/>
      </w:r>
      <w:r w:rsidRPr="001D67AA">
        <w:rPr>
          <w:rFonts w:ascii="Calibri" w:eastAsia="Calibri" w:hAnsi="Calibri" w:cs="Calibri"/>
          <w:lang w:eastAsia="pl-PL"/>
        </w:rPr>
        <w:t xml:space="preserve">od rodzaju podpisu i jego typu (zewnętrzny, wewnętrzny) dodaje się do przesyłanej </w:t>
      </w:r>
      <w:r w:rsidRPr="001D67AA">
        <w:rPr>
          <w:rFonts w:ascii="Calibri" w:eastAsia="Calibri" w:hAnsi="Calibri" w:cs="Calibri"/>
          <w:lang w:eastAsia="pl-PL"/>
        </w:rPr>
        <w:lastRenderedPageBreak/>
        <w:t xml:space="preserve">wiadomości uprzednio podpisane dokumenty wraz z wygenerowanym plikiem podpisu </w:t>
      </w:r>
      <w:r w:rsidR="001D67AA">
        <w:rPr>
          <w:rFonts w:ascii="Calibri" w:eastAsia="Calibri" w:hAnsi="Calibri" w:cs="Calibri"/>
          <w:lang w:eastAsia="pl-PL"/>
        </w:rPr>
        <w:br/>
      </w:r>
      <w:r w:rsidRPr="001D67AA">
        <w:rPr>
          <w:rFonts w:ascii="Calibri" w:eastAsia="Calibri" w:hAnsi="Calibri" w:cs="Calibri"/>
          <w:lang w:eastAsia="pl-PL"/>
        </w:rPr>
        <w:t xml:space="preserve">(typ zewnętrzny) lub dokument z wszytym podpisem (typ wewnętrzny). </w:t>
      </w:r>
    </w:p>
    <w:p w:rsidR="004E6E38" w:rsidRPr="001D67AA" w:rsidRDefault="004E6E38" w:rsidP="00F87F8F">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12</w:t>
      </w:r>
      <w:r w:rsidR="00CA70F1" w:rsidRPr="001D67AA">
        <w:rPr>
          <w:rFonts w:ascii="Calibri" w:eastAsia="Calibri" w:hAnsi="Calibri" w:cs="Calibri"/>
          <w:lang w:eastAsia="pl-PL"/>
        </w:rPr>
        <w:t>.</w:t>
      </w:r>
      <w:r w:rsidRPr="001D67AA">
        <w:rPr>
          <w:rFonts w:ascii="Calibri" w:eastAsia="Calibri" w:hAnsi="Calibri" w:cs="Calibri"/>
          <w:lang w:eastAsia="pl-PL"/>
        </w:rPr>
        <w:tab/>
        <w:t xml:space="preserve">Możliwość korzystania w postępowaniu z „Formularzy do komunikacji” w pełnym zakresie wymaga posiadania konta „Wykonawcy” na Platformie e-Zamówienia oraz zalogowania się na Platformie e-Zamówienia. Do korzystania z „Formularzy do komunikacji” służących </w:t>
      </w:r>
      <w:r w:rsidR="001D67AA">
        <w:rPr>
          <w:rFonts w:ascii="Calibri" w:eastAsia="Calibri" w:hAnsi="Calibri" w:cs="Calibri"/>
          <w:lang w:eastAsia="pl-PL"/>
        </w:rPr>
        <w:br/>
      </w:r>
      <w:r w:rsidRPr="001D67AA">
        <w:rPr>
          <w:rFonts w:ascii="Calibri" w:eastAsia="Calibri" w:hAnsi="Calibri" w:cs="Calibri"/>
          <w:lang w:eastAsia="pl-PL"/>
        </w:rPr>
        <w:t>do zadawania pytań dotyczących treści dokumentów zamówienia wystarczające jest posiadanie tzw. konta uproszczonego na Platformie e-Zamówienia.</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13</w:t>
      </w:r>
      <w:r w:rsidR="00CA70F1" w:rsidRPr="001D67AA">
        <w:rPr>
          <w:rFonts w:ascii="Calibri" w:eastAsia="Calibri" w:hAnsi="Calibri" w:cs="Calibri"/>
          <w:lang w:eastAsia="pl-PL"/>
        </w:rPr>
        <w:t>.</w:t>
      </w:r>
      <w:r w:rsidRPr="001D67AA">
        <w:rPr>
          <w:rFonts w:ascii="Calibri" w:eastAsia="Calibri" w:hAnsi="Calibri" w:cs="Calibri"/>
          <w:lang w:eastAsia="pl-PL"/>
        </w:rPr>
        <w:tab/>
        <w:t>Wszystkie wysłane i odebrane w postępowaniu przez Wykonawcę wiadomości widoczne są po zalogowaniu w podglądzie postępowania w zakładce „Komunikacja”.</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14</w:t>
      </w:r>
      <w:r w:rsidR="00CA70F1" w:rsidRPr="001D67AA">
        <w:rPr>
          <w:rFonts w:ascii="Calibri" w:eastAsia="Calibri" w:hAnsi="Calibri" w:cs="Calibri"/>
          <w:lang w:eastAsia="pl-PL"/>
        </w:rPr>
        <w:t>.</w:t>
      </w:r>
      <w:r w:rsidRPr="001D67AA">
        <w:rPr>
          <w:rFonts w:ascii="Calibri" w:eastAsia="Calibri" w:hAnsi="Calibri" w:cs="Calibri"/>
          <w:lang w:eastAsia="pl-PL"/>
        </w:rPr>
        <w:tab/>
        <w:t>Maksymalny rozmiar plików przesyłanych za pośrednictwem „Formularzy do komunikacji” wynosi 150 MB (wielkość ta dotyczy plików przesyłanych jako załączniki do jednego formularza).</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15</w:t>
      </w:r>
      <w:r w:rsidR="00CA70F1" w:rsidRPr="001D67AA">
        <w:rPr>
          <w:rFonts w:ascii="Calibri" w:eastAsia="Calibri" w:hAnsi="Calibri" w:cs="Calibri"/>
          <w:lang w:eastAsia="pl-PL"/>
        </w:rPr>
        <w:t>.</w:t>
      </w:r>
      <w:r w:rsidRPr="001D67AA">
        <w:rPr>
          <w:rFonts w:ascii="Calibri" w:eastAsia="Calibri" w:hAnsi="Calibri" w:cs="Calibri"/>
          <w:lang w:eastAsia="pl-PL"/>
        </w:rPr>
        <w:tab/>
        <w:t xml:space="preserve">Minimalne wymagania techniczne dotyczące sprzętu używanego w celu korzystania </w:t>
      </w:r>
      <w:r w:rsidR="0080430B" w:rsidRPr="001D67AA">
        <w:rPr>
          <w:rFonts w:ascii="Calibri" w:eastAsia="Calibri" w:hAnsi="Calibri" w:cs="Calibri"/>
          <w:lang w:eastAsia="pl-PL"/>
        </w:rPr>
        <w:br/>
      </w:r>
      <w:r w:rsidRPr="001D67AA">
        <w:rPr>
          <w:rFonts w:ascii="Calibri" w:eastAsia="Calibri" w:hAnsi="Calibri" w:cs="Calibri"/>
          <w:lang w:eastAsia="pl-PL"/>
        </w:rPr>
        <w:t>z usług Platformy e-Zamówienia oraz informacje dotyczące specyfikacji połączenia określa Regulamin Platformy e-Zamówienia.</w:t>
      </w:r>
    </w:p>
    <w:p w:rsidR="004E6E38" w:rsidRPr="001D67AA" w:rsidRDefault="004E6E38" w:rsidP="0080430B">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16</w:t>
      </w:r>
      <w:r w:rsidR="00CA70F1" w:rsidRPr="001D67AA">
        <w:rPr>
          <w:rFonts w:ascii="Calibri" w:eastAsia="Calibri" w:hAnsi="Calibri" w:cs="Calibri"/>
          <w:lang w:eastAsia="pl-PL"/>
        </w:rPr>
        <w:t>.</w:t>
      </w:r>
      <w:r w:rsidRPr="001D67AA">
        <w:rPr>
          <w:rFonts w:ascii="Calibri" w:eastAsia="Calibri" w:hAnsi="Calibri" w:cs="Calibri"/>
          <w:lang w:eastAsia="pl-PL"/>
        </w:rPr>
        <w:tab/>
        <w:t>W przypadku problemów technicznych i awarii związanych z funkcjonowaniem Platformy</w:t>
      </w:r>
      <w:r w:rsidR="001D67AA">
        <w:rPr>
          <w:rFonts w:ascii="Calibri" w:eastAsia="Calibri" w:hAnsi="Calibri" w:cs="Calibri"/>
          <w:lang w:eastAsia="pl-PL"/>
        </w:rPr>
        <w:br/>
      </w:r>
      <w:r w:rsidRPr="001D67AA">
        <w:rPr>
          <w:rFonts w:ascii="Calibri" w:eastAsia="Calibri" w:hAnsi="Calibri" w:cs="Calibri"/>
          <w:lang w:eastAsia="pl-PL"/>
        </w:rPr>
        <w:t xml:space="preserve">e-Zamówienia użytkownicy mogą skorzystać ze wsparcia technicznego dostępnego pod numerem telefonu (32) 77 88 999 lub drogą elektroniczną poprzez formularz udostępniony na stronie internetowej </w:t>
      </w:r>
      <w:r w:rsidRPr="001D67AA">
        <w:rPr>
          <w:rFonts w:ascii="Calibri" w:eastAsia="Times New Roman" w:hAnsi="Calibri" w:cs="Calibri"/>
          <w:color w:val="0000FF"/>
          <w:u w:val="single"/>
          <w:lang w:eastAsia="pl-PL"/>
        </w:rPr>
        <w:t xml:space="preserve">https://ezamowienia.gov.pl </w:t>
      </w:r>
      <w:r w:rsidRPr="001D67AA">
        <w:rPr>
          <w:rFonts w:ascii="Calibri" w:eastAsia="Calibri" w:hAnsi="Calibri" w:cs="Calibri"/>
          <w:lang w:eastAsia="pl-PL"/>
        </w:rPr>
        <w:t>w zakładce „Zgłoś problem”.</w:t>
      </w:r>
    </w:p>
    <w:p w:rsidR="004E6E38" w:rsidRPr="001D67AA" w:rsidRDefault="004E6E38" w:rsidP="00585C0C">
      <w:pPr>
        <w:spacing w:after="0" w:line="240" w:lineRule="auto"/>
        <w:ind w:left="851" w:hanging="425"/>
        <w:contextualSpacing/>
        <w:jc w:val="both"/>
        <w:rPr>
          <w:rFonts w:ascii="Calibri" w:eastAsia="Calibri" w:hAnsi="Calibri" w:cs="Calibri"/>
          <w:lang w:eastAsia="pl-PL"/>
        </w:rPr>
      </w:pPr>
      <w:r w:rsidRPr="001D67AA">
        <w:rPr>
          <w:rFonts w:ascii="Calibri" w:eastAsia="Calibri" w:hAnsi="Calibri" w:cs="Calibri"/>
          <w:lang w:eastAsia="pl-PL"/>
        </w:rPr>
        <w:t>17</w:t>
      </w:r>
      <w:r w:rsidR="00CA70F1" w:rsidRPr="001D67AA">
        <w:rPr>
          <w:rFonts w:ascii="Calibri" w:eastAsia="Calibri" w:hAnsi="Calibri" w:cs="Calibri"/>
          <w:lang w:eastAsia="pl-PL"/>
        </w:rPr>
        <w:t>.</w:t>
      </w:r>
      <w:r w:rsidRPr="001D67AA">
        <w:rPr>
          <w:rFonts w:ascii="Calibri" w:eastAsia="Calibri" w:hAnsi="Calibri" w:cs="Calibri"/>
          <w:lang w:eastAsia="pl-PL"/>
        </w:rPr>
        <w:tab/>
        <w:t xml:space="preserve">W szczególnie uzasadnionych przypadkach uniemożliwiających komunikację Wykonawcy </w:t>
      </w:r>
      <w:r w:rsidR="001D67AA">
        <w:rPr>
          <w:rFonts w:ascii="Calibri" w:eastAsia="Calibri" w:hAnsi="Calibri" w:cs="Calibri"/>
          <w:lang w:eastAsia="pl-PL"/>
        </w:rPr>
        <w:br/>
      </w:r>
      <w:r w:rsidRPr="001D67AA">
        <w:rPr>
          <w:rFonts w:ascii="Calibri" w:eastAsia="Calibri" w:hAnsi="Calibri" w:cs="Calibri"/>
          <w:lang w:eastAsia="pl-PL"/>
        </w:rPr>
        <w:t xml:space="preserve">i Zamawiającego za pośrednictwem Platformy e-Zamówienia, Zamawiający dopuszcza komunikację za pomocą poczty elektronicznej na adres e-mail: </w:t>
      </w:r>
      <w:hyperlink r:id="rId13" w:history="1">
        <w:r w:rsidRPr="001D67AA">
          <w:rPr>
            <w:rFonts w:ascii="Calibri" w:eastAsia="Calibri" w:hAnsi="Calibri" w:cs="Calibri"/>
            <w:color w:val="0000FF"/>
            <w:u w:val="single"/>
            <w:lang w:eastAsia="pl-PL"/>
          </w:rPr>
          <w:t>zp@starabiala.pl</w:t>
        </w:r>
      </w:hyperlink>
      <w:r w:rsidR="0080430B" w:rsidRPr="001D67AA">
        <w:rPr>
          <w:rFonts w:ascii="Calibri" w:eastAsia="Calibri" w:hAnsi="Calibri" w:cs="Calibri"/>
          <w:color w:val="0000FF"/>
          <w:u w:val="single"/>
          <w:lang w:eastAsia="pl-PL"/>
        </w:rPr>
        <w:t xml:space="preserve"> </w:t>
      </w:r>
      <w:r w:rsidRPr="001D67AA">
        <w:rPr>
          <w:rFonts w:ascii="Calibri" w:eastAsia="Calibri" w:hAnsi="Calibri" w:cs="Calibri"/>
          <w:lang w:eastAsia="pl-PL"/>
        </w:rPr>
        <w:t>(nie dotyczy składania ofert/wniosków o dopuszczenie do udziału w postępowaniu).</w:t>
      </w:r>
    </w:p>
    <w:p w:rsidR="0080430B" w:rsidRPr="00CF59A0" w:rsidRDefault="0080430B" w:rsidP="00585C0C">
      <w:pPr>
        <w:spacing w:after="0" w:line="240" w:lineRule="auto"/>
        <w:ind w:left="851" w:hanging="425"/>
        <w:contextualSpacing/>
        <w:jc w:val="both"/>
        <w:rPr>
          <w:rFonts w:ascii="Calibri" w:eastAsia="Calibri" w:hAnsi="Calibri" w:cs="Calibri"/>
          <w:sz w:val="20"/>
          <w:szCs w:val="20"/>
          <w:lang w:eastAsia="pl-PL"/>
        </w:rPr>
      </w:pPr>
    </w:p>
    <w:p w:rsidR="0010726B" w:rsidRPr="001D67AA" w:rsidRDefault="0010726B" w:rsidP="00585C0C">
      <w:pPr>
        <w:numPr>
          <w:ilvl w:val="0"/>
          <w:numId w:val="2"/>
        </w:numPr>
        <w:spacing w:after="0" w:line="240" w:lineRule="auto"/>
        <w:ind w:left="425" w:hanging="425"/>
        <w:contextualSpacing/>
        <w:jc w:val="both"/>
        <w:rPr>
          <w:rFonts w:ascii="Calibri" w:eastAsia="Calibri" w:hAnsi="Calibri" w:cs="Calibri"/>
          <w:b/>
        </w:rPr>
      </w:pPr>
      <w:r w:rsidRPr="001D67AA">
        <w:rPr>
          <w:rFonts w:ascii="Calibri" w:eastAsia="Calibri" w:hAnsi="Calibri" w:cs="Calibri"/>
          <w:b/>
        </w:rPr>
        <w:t>Informacje o sposobie komunikowania się zamawiającego z wykonawcami w inny sposób niż przy użyciu środków komunikacji elektronicznej w przypadku zaistnienia jednej z sytuacji określonych w art. 65 ust. 1, art. 66 i art. 69.</w:t>
      </w:r>
    </w:p>
    <w:p w:rsidR="0010726B" w:rsidRPr="001D67AA" w:rsidRDefault="0010726B"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Zamawiający nie przewiduje sytuacji określonych w art. 65 ust. 1, art. 66 i art. 69 ustawy.</w:t>
      </w:r>
    </w:p>
    <w:p w:rsidR="0080430B" w:rsidRPr="001D67AA" w:rsidRDefault="0080430B" w:rsidP="00585C0C">
      <w:pPr>
        <w:spacing w:after="0" w:line="240" w:lineRule="auto"/>
        <w:ind w:left="426"/>
        <w:jc w:val="both"/>
        <w:rPr>
          <w:rFonts w:ascii="Calibri" w:eastAsia="Times New Roman" w:hAnsi="Calibri" w:cs="Calibri"/>
          <w:lang w:eastAsia="pl-PL"/>
        </w:rPr>
      </w:pPr>
    </w:p>
    <w:p w:rsidR="0010726B" w:rsidRPr="001D67AA" w:rsidRDefault="0010726B" w:rsidP="00585C0C">
      <w:pPr>
        <w:numPr>
          <w:ilvl w:val="0"/>
          <w:numId w:val="2"/>
        </w:numPr>
        <w:spacing w:after="0" w:line="240" w:lineRule="auto"/>
        <w:ind w:left="425" w:hanging="425"/>
        <w:contextualSpacing/>
        <w:jc w:val="both"/>
        <w:rPr>
          <w:rFonts w:ascii="Calibri" w:eastAsia="Calibri" w:hAnsi="Calibri" w:cs="Calibri"/>
          <w:b/>
        </w:rPr>
      </w:pPr>
      <w:r w:rsidRPr="001D67AA">
        <w:rPr>
          <w:rFonts w:ascii="Calibri" w:eastAsia="Calibri" w:hAnsi="Calibri" w:cs="Calibri"/>
          <w:b/>
        </w:rPr>
        <w:t>Termin związania ofertą.</w:t>
      </w:r>
    </w:p>
    <w:p w:rsidR="0010726B" w:rsidRPr="001D67AA" w:rsidRDefault="00F87F8F" w:rsidP="00585C0C">
      <w:pPr>
        <w:spacing w:after="0" w:line="240" w:lineRule="auto"/>
        <w:ind w:left="426"/>
        <w:jc w:val="both"/>
        <w:rPr>
          <w:rStyle w:val="Pogrubienie"/>
          <w:rFonts w:ascii="Calibri" w:hAnsi="Calibri" w:cs="Calibri"/>
        </w:rPr>
      </w:pPr>
      <w:r w:rsidRPr="005835AC">
        <w:rPr>
          <w:rStyle w:val="inqyif"/>
          <w:rFonts w:ascii="Calibri" w:hAnsi="Calibri" w:cs="Calibri"/>
        </w:rPr>
        <w:t xml:space="preserve">Zgodnie z art. 307 ust. 1 ustawy – 30 dni, tj. do dnia </w:t>
      </w:r>
      <w:r w:rsidR="005835AC" w:rsidRPr="005835AC">
        <w:rPr>
          <w:rStyle w:val="Pogrubienie"/>
          <w:rFonts w:ascii="Calibri" w:hAnsi="Calibri" w:cs="Calibri"/>
        </w:rPr>
        <w:t>6 października</w:t>
      </w:r>
      <w:r w:rsidRPr="005835AC">
        <w:rPr>
          <w:rStyle w:val="Pogrubienie"/>
          <w:rFonts w:ascii="Calibri" w:hAnsi="Calibri" w:cs="Calibri"/>
        </w:rPr>
        <w:t xml:space="preserve"> 2026 roku</w:t>
      </w:r>
      <w:r w:rsidR="009E5506" w:rsidRPr="005835AC">
        <w:rPr>
          <w:rStyle w:val="Pogrubienie"/>
          <w:rFonts w:ascii="Calibri" w:hAnsi="Calibri" w:cs="Calibri"/>
        </w:rPr>
        <w:t>.</w:t>
      </w:r>
    </w:p>
    <w:p w:rsidR="0080430B" w:rsidRPr="001D67AA" w:rsidRDefault="0080430B" w:rsidP="00585C0C">
      <w:pPr>
        <w:spacing w:after="0" w:line="240" w:lineRule="auto"/>
        <w:ind w:left="426"/>
        <w:jc w:val="both"/>
        <w:rPr>
          <w:rStyle w:val="Pogrubienie"/>
          <w:rFonts w:ascii="Calibri" w:hAnsi="Calibri" w:cs="Calibri"/>
        </w:rPr>
      </w:pPr>
    </w:p>
    <w:p w:rsidR="0010726B" w:rsidRPr="001D67AA" w:rsidRDefault="0010726B" w:rsidP="00585C0C">
      <w:pPr>
        <w:numPr>
          <w:ilvl w:val="0"/>
          <w:numId w:val="2"/>
        </w:numPr>
        <w:spacing w:after="0" w:line="240" w:lineRule="auto"/>
        <w:ind w:left="426" w:hanging="426"/>
        <w:contextualSpacing/>
        <w:jc w:val="both"/>
        <w:rPr>
          <w:rFonts w:ascii="Calibri" w:eastAsia="Calibri" w:hAnsi="Calibri" w:cs="Calibri"/>
          <w:b/>
        </w:rPr>
      </w:pPr>
      <w:r w:rsidRPr="001D67AA">
        <w:rPr>
          <w:rFonts w:ascii="Calibri" w:eastAsia="Calibri" w:hAnsi="Calibri" w:cs="Calibri"/>
          <w:b/>
        </w:rPr>
        <w:t>Opis sposobu przygotowania oferty.</w:t>
      </w:r>
    </w:p>
    <w:p w:rsidR="0010726B" w:rsidRPr="001D67AA" w:rsidRDefault="0010726B" w:rsidP="00585C0C">
      <w:pPr>
        <w:autoSpaceDE w:val="0"/>
        <w:autoSpaceDN w:val="0"/>
        <w:spacing w:after="0" w:line="240" w:lineRule="auto"/>
        <w:ind w:left="851" w:hanging="425"/>
        <w:contextualSpacing/>
        <w:jc w:val="both"/>
        <w:rPr>
          <w:rFonts w:ascii="Calibri" w:eastAsia="Calibri" w:hAnsi="Calibri" w:cs="Calibri"/>
        </w:rPr>
      </w:pPr>
      <w:r w:rsidRPr="001D67AA">
        <w:rPr>
          <w:rFonts w:ascii="Calibri" w:eastAsia="Calibri" w:hAnsi="Calibri" w:cs="Calibri"/>
        </w:rPr>
        <w:t>1</w:t>
      </w:r>
      <w:r w:rsidR="00CA70F1" w:rsidRPr="001D67AA">
        <w:rPr>
          <w:rFonts w:ascii="Calibri" w:eastAsia="Calibri" w:hAnsi="Calibri" w:cs="Calibri"/>
        </w:rPr>
        <w:t>.</w:t>
      </w:r>
      <w:r w:rsidRPr="001D67AA">
        <w:rPr>
          <w:rFonts w:ascii="Calibri" w:eastAsia="Calibri" w:hAnsi="Calibri" w:cs="Calibri"/>
        </w:rPr>
        <w:tab/>
        <w:t>Wykonawca przedstawia ofertę, której treść musi odpowiadać Specyfikacji Warunków Zamówienia.</w:t>
      </w:r>
    </w:p>
    <w:p w:rsidR="0010726B" w:rsidRPr="001D67AA" w:rsidRDefault="0010726B" w:rsidP="00585C0C">
      <w:pPr>
        <w:autoSpaceDE w:val="0"/>
        <w:autoSpaceDN w:val="0"/>
        <w:spacing w:after="0" w:line="240" w:lineRule="auto"/>
        <w:ind w:left="851" w:hanging="425"/>
        <w:contextualSpacing/>
        <w:jc w:val="both"/>
        <w:rPr>
          <w:rFonts w:ascii="Calibri" w:eastAsia="Calibri" w:hAnsi="Calibri" w:cs="Calibri"/>
        </w:rPr>
      </w:pPr>
      <w:r w:rsidRPr="001D67AA">
        <w:rPr>
          <w:rFonts w:ascii="Calibri" w:eastAsia="Calibri" w:hAnsi="Calibri" w:cs="Calibri"/>
        </w:rPr>
        <w:t>2</w:t>
      </w:r>
      <w:r w:rsidR="00CA70F1" w:rsidRPr="001D67AA">
        <w:rPr>
          <w:rFonts w:ascii="Calibri" w:eastAsia="Calibri" w:hAnsi="Calibri" w:cs="Calibri"/>
        </w:rPr>
        <w:t>.</w:t>
      </w:r>
      <w:r w:rsidRPr="001D67AA">
        <w:rPr>
          <w:rFonts w:ascii="Calibri" w:eastAsia="Calibri" w:hAnsi="Calibri" w:cs="Calibri"/>
        </w:rPr>
        <w:tab/>
        <w:t xml:space="preserve">Oferta powinna być sporządzona w języku polskim. </w:t>
      </w:r>
    </w:p>
    <w:p w:rsidR="0010726B" w:rsidRPr="001D67AA" w:rsidRDefault="0010726B" w:rsidP="00585C0C">
      <w:pPr>
        <w:spacing w:after="0" w:line="240" w:lineRule="auto"/>
        <w:ind w:left="851" w:hanging="425"/>
        <w:contextualSpacing/>
        <w:jc w:val="both"/>
        <w:rPr>
          <w:rFonts w:ascii="Calibri" w:eastAsia="Calibri" w:hAnsi="Calibri" w:cs="Calibri"/>
        </w:rPr>
      </w:pPr>
      <w:r w:rsidRPr="001D67AA">
        <w:rPr>
          <w:rFonts w:ascii="Calibri" w:eastAsia="Calibri" w:hAnsi="Calibri" w:cs="Calibri"/>
        </w:rPr>
        <w:t>3</w:t>
      </w:r>
      <w:r w:rsidR="00CA70F1" w:rsidRPr="001D67AA">
        <w:rPr>
          <w:rFonts w:ascii="Calibri" w:eastAsia="Calibri" w:hAnsi="Calibri" w:cs="Calibri"/>
        </w:rPr>
        <w:t>.</w:t>
      </w:r>
      <w:r w:rsidRPr="001D67AA">
        <w:rPr>
          <w:rFonts w:ascii="Calibri" w:eastAsia="Calibri" w:hAnsi="Calibri" w:cs="Calibri"/>
        </w:rPr>
        <w:tab/>
        <w:t>Do oferty Wykonawca dołączy oświadczenie o niepodleganiu wykluczeniu oraz spełnianiu warunków udziału w postępowaniu, które stanowić będzie dowód potwierdzający brak podstaw do wykluczenia Wykonawcy oraz spełnianie przez niego warunków udziału</w:t>
      </w:r>
      <w:r w:rsidR="0080430B" w:rsidRPr="001D67AA">
        <w:rPr>
          <w:rFonts w:ascii="Calibri" w:eastAsia="Calibri" w:hAnsi="Calibri" w:cs="Calibri"/>
        </w:rPr>
        <w:t xml:space="preserve"> </w:t>
      </w:r>
      <w:r w:rsidR="001D67AA">
        <w:rPr>
          <w:rFonts w:ascii="Calibri" w:eastAsia="Calibri" w:hAnsi="Calibri" w:cs="Calibri"/>
        </w:rPr>
        <w:br/>
      </w:r>
      <w:r w:rsidRPr="001D67AA">
        <w:rPr>
          <w:rFonts w:ascii="Calibri" w:eastAsia="Calibri" w:hAnsi="Calibri" w:cs="Calibri"/>
        </w:rPr>
        <w:t xml:space="preserve">w postępowaniu na dzień składania ofert. Oświadczenie, pod rygorem nieważności, należy złożyć w formie elektronicznej według wzoru stanowiącego </w:t>
      </w:r>
      <w:r w:rsidRPr="001D67AA">
        <w:rPr>
          <w:rFonts w:ascii="Calibri" w:eastAsia="Calibri" w:hAnsi="Calibri" w:cs="Calibri"/>
          <w:u w:val="single"/>
        </w:rPr>
        <w:t>załącznik nr 1 do SWZ</w:t>
      </w:r>
      <w:r w:rsidRPr="001D67AA">
        <w:rPr>
          <w:rFonts w:ascii="Calibri" w:eastAsia="Calibri" w:hAnsi="Calibri" w:cs="Calibri"/>
        </w:rPr>
        <w:t xml:space="preserve">. </w:t>
      </w:r>
    </w:p>
    <w:p w:rsidR="0010726B" w:rsidRPr="001D67AA" w:rsidRDefault="0010726B" w:rsidP="00585C0C">
      <w:pPr>
        <w:widowControl w:val="0"/>
        <w:autoSpaceDE w:val="0"/>
        <w:autoSpaceDN w:val="0"/>
        <w:spacing w:after="0" w:line="240" w:lineRule="auto"/>
        <w:ind w:left="851" w:hanging="425"/>
        <w:jc w:val="both"/>
        <w:rPr>
          <w:rFonts w:ascii="Calibri" w:eastAsia="Times New Roman" w:hAnsi="Calibri" w:cs="Calibri"/>
          <w:bCs/>
        </w:rPr>
      </w:pPr>
      <w:r w:rsidRPr="001D67AA">
        <w:rPr>
          <w:rFonts w:ascii="Calibri" w:eastAsia="Times New Roman" w:hAnsi="Calibri" w:cs="Calibri"/>
          <w:bCs/>
        </w:rPr>
        <w:t>4</w:t>
      </w:r>
      <w:r w:rsidR="00CA70F1" w:rsidRPr="001D67AA">
        <w:rPr>
          <w:rFonts w:ascii="Calibri" w:eastAsia="Times New Roman" w:hAnsi="Calibri" w:cs="Calibri"/>
          <w:bCs/>
        </w:rPr>
        <w:t>.</w:t>
      </w:r>
      <w:r w:rsidRPr="001D67AA">
        <w:rPr>
          <w:rFonts w:ascii="Calibri" w:eastAsia="Times New Roman" w:hAnsi="Calibri" w:cs="Calibri"/>
          <w:bCs/>
        </w:rPr>
        <w:tab/>
        <w:t>Wykonawca ponosi wszelkie koszty związane z przygotowaniem i złożeniem oferty.</w:t>
      </w:r>
    </w:p>
    <w:p w:rsidR="0010726B" w:rsidRPr="001D67AA" w:rsidRDefault="0010726B" w:rsidP="009E5506">
      <w:pPr>
        <w:spacing w:after="0" w:line="240" w:lineRule="auto"/>
        <w:ind w:left="851" w:hanging="425"/>
        <w:contextualSpacing/>
        <w:jc w:val="both"/>
        <w:rPr>
          <w:rFonts w:ascii="Calibri" w:eastAsia="Calibri" w:hAnsi="Calibri" w:cs="Calibri"/>
        </w:rPr>
      </w:pPr>
      <w:r w:rsidRPr="001D67AA">
        <w:rPr>
          <w:rFonts w:ascii="Calibri" w:eastAsia="Calibri" w:hAnsi="Calibri" w:cs="Calibri"/>
        </w:rPr>
        <w:t>5</w:t>
      </w:r>
      <w:r w:rsidR="00CA70F1" w:rsidRPr="001D67AA">
        <w:rPr>
          <w:rFonts w:ascii="Calibri" w:eastAsia="Calibri" w:hAnsi="Calibri" w:cs="Calibri"/>
        </w:rPr>
        <w:t>.</w:t>
      </w:r>
      <w:r w:rsidRPr="001D67AA">
        <w:rPr>
          <w:rFonts w:ascii="Calibri" w:eastAsia="Calibri" w:hAnsi="Calibri" w:cs="Calibri"/>
        </w:rPr>
        <w:tab/>
        <w:t>Zgodnie z art. 462 ust. 1 ustawy Wykonawca może powierzyć wykonanie części zamówienia podwykonawcom. W takim przypadku, stosownie do treści art. 462 ust. 2 nowej ustawy Prawo zamówień publicznych, Zamawiający żąda aby Wykonawca wskazał w ofercie części zamówienia, których wykonanie zamierza powierzyć podwykonawcom, oraz podał nazwy ewentualnych podwykonawców, jeżeli są już znani.</w:t>
      </w:r>
    </w:p>
    <w:p w:rsidR="0010726B" w:rsidRPr="001D67AA" w:rsidRDefault="0010726B" w:rsidP="00F87F8F">
      <w:pPr>
        <w:widowControl w:val="0"/>
        <w:autoSpaceDE w:val="0"/>
        <w:autoSpaceDN w:val="0"/>
        <w:spacing w:after="0" w:line="240" w:lineRule="auto"/>
        <w:ind w:left="851" w:hanging="425"/>
        <w:jc w:val="both"/>
        <w:rPr>
          <w:rFonts w:ascii="Calibri" w:eastAsia="Times New Roman" w:hAnsi="Calibri" w:cs="Calibri"/>
          <w:bCs/>
        </w:rPr>
      </w:pPr>
      <w:r w:rsidRPr="001D67AA">
        <w:rPr>
          <w:rFonts w:ascii="Calibri" w:eastAsia="Times New Roman" w:hAnsi="Calibri" w:cs="Calibri"/>
          <w:bCs/>
        </w:rPr>
        <w:t>6</w:t>
      </w:r>
      <w:r w:rsidR="00CA70F1" w:rsidRPr="001D67AA">
        <w:rPr>
          <w:rFonts w:ascii="Calibri" w:eastAsia="Times New Roman" w:hAnsi="Calibri" w:cs="Calibri"/>
          <w:bCs/>
        </w:rPr>
        <w:t>.</w:t>
      </w:r>
      <w:r w:rsidRPr="001D67AA">
        <w:rPr>
          <w:rFonts w:ascii="Calibri" w:eastAsia="Times New Roman" w:hAnsi="Calibri" w:cs="Calibri"/>
          <w:bCs/>
        </w:rPr>
        <w:tab/>
        <w:t xml:space="preserve">Udostępnianie zasobów określają przepisy oddziału 3 rozdziału 2 działu I ustawy. Zgodnie </w:t>
      </w:r>
      <w:r w:rsidR="001D67AA">
        <w:rPr>
          <w:rFonts w:ascii="Calibri" w:eastAsia="Times New Roman" w:hAnsi="Calibri" w:cs="Calibri"/>
          <w:bCs/>
        </w:rPr>
        <w:br/>
      </w:r>
      <w:r w:rsidRPr="001D67AA">
        <w:rPr>
          <w:rFonts w:ascii="Calibri" w:eastAsia="Times New Roman" w:hAnsi="Calibri" w:cs="Calibri"/>
          <w:bCs/>
        </w:rPr>
        <w:t>z art. 118 ust. 3 ustawy wraz z ofertą Wykonawca składa zobowiązanie podmiotu udostępniającego zasoby do oddania mu ich do dyspozycji lub inny środek dowodowy</w:t>
      </w:r>
      <w:r w:rsidR="0080430B" w:rsidRPr="001D67AA">
        <w:rPr>
          <w:rFonts w:ascii="Calibri" w:eastAsia="Times New Roman" w:hAnsi="Calibri" w:cs="Calibri"/>
          <w:bCs/>
        </w:rPr>
        <w:t xml:space="preserve"> </w:t>
      </w:r>
      <w:r w:rsidRPr="001D67AA">
        <w:rPr>
          <w:rFonts w:ascii="Calibri" w:eastAsia="Times New Roman" w:hAnsi="Calibri" w:cs="Calibri"/>
          <w:bCs/>
        </w:rPr>
        <w:t>potwierdzający, że Wykonawca realizując zamówienie, będzie dysponował niezbędnymi zasobami tych podmiotów. Treść zobowiązania podmiotu udostępniającego zasoby musi odpowiadać wymogom art. 118 ust. 4 ustawy.</w:t>
      </w:r>
      <w:r w:rsidRPr="0080430B">
        <w:rPr>
          <w:rFonts w:ascii="Calibri" w:eastAsia="Times New Roman" w:hAnsi="Calibri" w:cs="Calibri"/>
          <w:bCs/>
          <w:sz w:val="24"/>
          <w:szCs w:val="24"/>
        </w:rPr>
        <w:t xml:space="preserve"> Ponadto zgodnie z art. 125 ust. 5 podmiot </w:t>
      </w:r>
      <w:r w:rsidRPr="001D67AA">
        <w:rPr>
          <w:rFonts w:ascii="Calibri" w:eastAsia="Times New Roman" w:hAnsi="Calibri" w:cs="Calibri"/>
          <w:bCs/>
        </w:rPr>
        <w:lastRenderedPageBreak/>
        <w:t xml:space="preserve">udostępniający zasoby składa oświadczenie, o którym mowa w art. 125 ust. 1 zgodnie </w:t>
      </w:r>
      <w:r w:rsidR="001D67AA">
        <w:rPr>
          <w:rFonts w:ascii="Calibri" w:eastAsia="Times New Roman" w:hAnsi="Calibri" w:cs="Calibri"/>
          <w:bCs/>
        </w:rPr>
        <w:br/>
      </w:r>
      <w:r w:rsidRPr="001D67AA">
        <w:rPr>
          <w:rFonts w:ascii="Calibri" w:eastAsia="Times New Roman" w:hAnsi="Calibri" w:cs="Calibri"/>
          <w:bCs/>
        </w:rPr>
        <w:t>z</w:t>
      </w:r>
      <w:r w:rsidR="000B5C3D" w:rsidRPr="001D67AA">
        <w:rPr>
          <w:rFonts w:ascii="Calibri" w:eastAsia="Times New Roman" w:hAnsi="Calibri" w:cs="Calibri"/>
          <w:bCs/>
        </w:rPr>
        <w:t xml:space="preserve"> </w:t>
      </w:r>
      <w:r w:rsidRPr="001D67AA">
        <w:rPr>
          <w:rFonts w:ascii="Calibri" w:eastAsia="Times New Roman" w:hAnsi="Calibri" w:cs="Calibri"/>
          <w:bCs/>
        </w:rPr>
        <w:t xml:space="preserve">wzorem stanowiącym </w:t>
      </w:r>
      <w:r w:rsidRPr="001D67AA">
        <w:rPr>
          <w:rFonts w:ascii="Calibri" w:eastAsia="Times New Roman" w:hAnsi="Calibri" w:cs="Calibri"/>
          <w:bCs/>
          <w:u w:val="single"/>
        </w:rPr>
        <w:t>załącznik nr 1 do SWZ</w:t>
      </w:r>
      <w:r w:rsidRPr="001D67AA">
        <w:rPr>
          <w:rFonts w:ascii="Calibri" w:eastAsia="Times New Roman" w:hAnsi="Calibri" w:cs="Calibri"/>
          <w:bCs/>
        </w:rPr>
        <w:t>.</w:t>
      </w:r>
    </w:p>
    <w:p w:rsidR="0010726B" w:rsidRPr="001D67AA" w:rsidRDefault="0010726B" w:rsidP="00585C0C">
      <w:pPr>
        <w:widowControl w:val="0"/>
        <w:autoSpaceDE w:val="0"/>
        <w:autoSpaceDN w:val="0"/>
        <w:spacing w:after="0" w:line="240" w:lineRule="auto"/>
        <w:ind w:left="851" w:hanging="425"/>
        <w:jc w:val="both"/>
        <w:rPr>
          <w:rFonts w:ascii="Calibri" w:eastAsia="Times New Roman" w:hAnsi="Calibri" w:cs="Calibri"/>
          <w:bCs/>
        </w:rPr>
      </w:pPr>
      <w:r w:rsidRPr="001D67AA">
        <w:rPr>
          <w:rFonts w:ascii="Calibri" w:eastAsia="Times New Roman" w:hAnsi="Calibri" w:cs="Calibri"/>
          <w:bCs/>
        </w:rPr>
        <w:t>7</w:t>
      </w:r>
      <w:r w:rsidR="00CA70F1" w:rsidRPr="001D67AA">
        <w:rPr>
          <w:rFonts w:ascii="Calibri" w:eastAsia="Times New Roman" w:hAnsi="Calibri" w:cs="Calibri"/>
          <w:bCs/>
        </w:rPr>
        <w:t>.</w:t>
      </w:r>
      <w:r w:rsidRPr="001D67AA">
        <w:rPr>
          <w:rFonts w:ascii="Calibri" w:eastAsia="Times New Roman" w:hAnsi="Calibri" w:cs="Calibri"/>
          <w:bCs/>
        </w:rPr>
        <w:tab/>
        <w:t>Wykonawcy mogą wspólnie ubiegać się o udzielenie zamówienia, spełniając wymogi określone w art. 58 ust. 2 i 5 ustawy. Oświadczenia o niepodleganiu wykluczeniu</w:t>
      </w:r>
      <w:r w:rsidR="0080430B" w:rsidRPr="001D67AA">
        <w:rPr>
          <w:rFonts w:ascii="Calibri" w:eastAsia="Times New Roman" w:hAnsi="Calibri" w:cs="Calibri"/>
          <w:bCs/>
        </w:rPr>
        <w:br/>
      </w:r>
      <w:r w:rsidRPr="001D67AA">
        <w:rPr>
          <w:rFonts w:ascii="Calibri" w:eastAsia="Times New Roman" w:hAnsi="Calibri" w:cs="Calibri"/>
          <w:bCs/>
        </w:rPr>
        <w:t xml:space="preserve">i spełnianiu warunków udziału w postępowaniu zgodnie z art. 125 ust. 4 ustawy złoży każdy z Wykonawców zgodnie z wzorem stanowiącym </w:t>
      </w:r>
      <w:r w:rsidRPr="001D67AA">
        <w:rPr>
          <w:rFonts w:ascii="Calibri" w:eastAsia="Times New Roman" w:hAnsi="Calibri" w:cs="Calibri"/>
          <w:bCs/>
          <w:u w:val="single"/>
        </w:rPr>
        <w:t>załącznik nr 1 do SWZ</w:t>
      </w:r>
      <w:r w:rsidRPr="001D67AA">
        <w:rPr>
          <w:rFonts w:ascii="Calibri" w:eastAsia="Times New Roman" w:hAnsi="Calibri" w:cs="Calibri"/>
          <w:bCs/>
        </w:rPr>
        <w:t>.</w:t>
      </w:r>
    </w:p>
    <w:p w:rsidR="0010726B" w:rsidRPr="001D67AA" w:rsidRDefault="0010726B" w:rsidP="00585C0C">
      <w:pPr>
        <w:widowControl w:val="0"/>
        <w:autoSpaceDE w:val="0"/>
        <w:autoSpaceDN w:val="0"/>
        <w:spacing w:after="0" w:line="240" w:lineRule="auto"/>
        <w:ind w:left="851" w:hanging="425"/>
        <w:jc w:val="both"/>
        <w:rPr>
          <w:rFonts w:ascii="Calibri" w:eastAsia="Calibri" w:hAnsi="Calibri" w:cs="Calibri"/>
          <w:bCs/>
        </w:rPr>
      </w:pPr>
      <w:r w:rsidRPr="001D67AA">
        <w:rPr>
          <w:rFonts w:ascii="Calibri" w:eastAsia="Calibri" w:hAnsi="Calibri" w:cs="Calibri"/>
          <w:bCs/>
        </w:rPr>
        <w:t>8</w:t>
      </w:r>
      <w:r w:rsidR="00CA70F1" w:rsidRPr="001D67AA">
        <w:rPr>
          <w:rFonts w:ascii="Calibri" w:eastAsia="Calibri" w:hAnsi="Calibri" w:cs="Calibri"/>
          <w:bCs/>
        </w:rPr>
        <w:t>.</w:t>
      </w:r>
      <w:r w:rsidRPr="001D67AA">
        <w:rPr>
          <w:rFonts w:ascii="Calibri" w:eastAsia="Calibri" w:hAnsi="Calibri" w:cs="Calibri"/>
          <w:bCs/>
        </w:rPr>
        <w:tab/>
        <w:t>Wykonawca ma prawo złożyć tylko jedną ofertę.</w:t>
      </w:r>
    </w:p>
    <w:p w:rsidR="0010726B" w:rsidRPr="001D67AA" w:rsidRDefault="0010726B" w:rsidP="00585C0C">
      <w:pPr>
        <w:spacing w:after="0" w:line="240" w:lineRule="auto"/>
        <w:ind w:left="851" w:hanging="425"/>
        <w:contextualSpacing/>
        <w:jc w:val="both"/>
        <w:rPr>
          <w:rFonts w:ascii="Calibri" w:eastAsia="Calibri" w:hAnsi="Calibri" w:cs="Calibri"/>
        </w:rPr>
      </w:pPr>
      <w:r w:rsidRPr="001D67AA">
        <w:rPr>
          <w:rFonts w:ascii="Calibri" w:eastAsia="Calibri" w:hAnsi="Calibri" w:cs="Calibri"/>
        </w:rPr>
        <w:t>9</w:t>
      </w:r>
      <w:r w:rsidR="00CA70F1" w:rsidRPr="001D67AA">
        <w:rPr>
          <w:rFonts w:ascii="Calibri" w:eastAsia="Calibri" w:hAnsi="Calibri" w:cs="Calibri"/>
        </w:rPr>
        <w:t>.</w:t>
      </w:r>
      <w:r w:rsidRPr="001D67AA">
        <w:rPr>
          <w:rFonts w:ascii="Calibri" w:eastAsia="Calibri" w:hAnsi="Calibri" w:cs="Calibri"/>
        </w:rPr>
        <w:tab/>
        <w:t xml:space="preserve">Oferta musi zostać podpisana przez osobę upoważnioną do reprezentowania Wykonawcy, zgodnie z formą reprezentacji wykonawcy określoną w rejestrze lub innym dokumencie, właściwym dla danej formy organizacyjnej Wykonawcy albo przez upełnomocnionego przedstawiciela Wykonawcy. Jeżeli ofertę w imieniu Wykonawcy składa pełnomocnik, powinien dysponować stosownym </w:t>
      </w:r>
      <w:r w:rsidR="009E5506" w:rsidRPr="001D67AA">
        <w:rPr>
          <w:rFonts w:ascii="Calibri" w:eastAsia="Calibri" w:hAnsi="Calibri" w:cs="Calibri"/>
        </w:rPr>
        <w:t>p</w:t>
      </w:r>
      <w:r w:rsidRPr="001D67AA">
        <w:rPr>
          <w:rFonts w:ascii="Calibri" w:eastAsia="Calibri" w:hAnsi="Calibri" w:cs="Calibri"/>
        </w:rPr>
        <w:t>ełnomocnictwem, które w oryginale składa wraz z ofertą. Treść pełnomocnictwa musi jednoznacznie określać czynności, co do wykonywania których pełnomocnik jest upoważniony.</w:t>
      </w:r>
    </w:p>
    <w:p w:rsidR="00A90FEC" w:rsidRPr="001D67AA" w:rsidRDefault="00A90FEC" w:rsidP="00585C0C">
      <w:pPr>
        <w:spacing w:after="0" w:line="240" w:lineRule="auto"/>
        <w:ind w:left="851" w:hanging="425"/>
        <w:contextualSpacing/>
        <w:jc w:val="both"/>
        <w:rPr>
          <w:rFonts w:ascii="Calibri" w:eastAsia="Calibri" w:hAnsi="Calibri" w:cs="Calibri"/>
        </w:rPr>
      </w:pPr>
      <w:r w:rsidRPr="001D67AA">
        <w:rPr>
          <w:rFonts w:ascii="Calibri" w:eastAsia="Calibri" w:hAnsi="Calibri" w:cs="Calibri"/>
        </w:rPr>
        <w:t>10</w:t>
      </w:r>
      <w:r w:rsidR="00CA70F1" w:rsidRPr="001D67AA">
        <w:rPr>
          <w:rFonts w:ascii="Calibri" w:eastAsia="Calibri" w:hAnsi="Calibri" w:cs="Calibri"/>
        </w:rPr>
        <w:t>.</w:t>
      </w:r>
      <w:r w:rsidRPr="001D67AA">
        <w:rPr>
          <w:rFonts w:ascii="Calibri" w:eastAsia="Calibri" w:hAnsi="Calibri" w:cs="Calibri"/>
        </w:rPr>
        <w:tab/>
        <w:t>Oferta winna być sporządzona w formie zapewniającej pełną czytelność jej treści.</w:t>
      </w:r>
    </w:p>
    <w:p w:rsidR="0010726B" w:rsidRPr="001D67AA" w:rsidRDefault="0010726B" w:rsidP="00585C0C">
      <w:pPr>
        <w:spacing w:after="0" w:line="240" w:lineRule="auto"/>
        <w:ind w:left="851" w:hanging="425"/>
        <w:contextualSpacing/>
        <w:jc w:val="both"/>
        <w:rPr>
          <w:rFonts w:ascii="Calibri" w:eastAsia="Calibri" w:hAnsi="Calibri" w:cs="Calibri"/>
        </w:rPr>
      </w:pPr>
      <w:r w:rsidRPr="001D67AA">
        <w:rPr>
          <w:rFonts w:ascii="Calibri" w:eastAsia="Calibri" w:hAnsi="Calibri" w:cs="Calibri"/>
        </w:rPr>
        <w:t>11</w:t>
      </w:r>
      <w:r w:rsidR="00CA70F1" w:rsidRPr="001D67AA">
        <w:rPr>
          <w:rFonts w:ascii="Calibri" w:eastAsia="Calibri" w:hAnsi="Calibri" w:cs="Calibri"/>
        </w:rPr>
        <w:t>.</w:t>
      </w:r>
      <w:r w:rsidRPr="001D67AA">
        <w:rPr>
          <w:rFonts w:ascii="Calibri" w:eastAsia="Calibri" w:hAnsi="Calibri" w:cs="Calibri"/>
        </w:rPr>
        <w:tab/>
        <w:t xml:space="preserve">Niedopuszczalne jest dokonywanie przez Wykonawcę zmian w treści złożonej oferty, </w:t>
      </w:r>
      <w:r w:rsidRPr="001D67AA">
        <w:rPr>
          <w:rFonts w:ascii="Calibri" w:eastAsia="Calibri" w:hAnsi="Calibri" w:cs="Calibri"/>
        </w:rPr>
        <w:br/>
        <w:t>po upływie terminu składania ofert.</w:t>
      </w:r>
    </w:p>
    <w:p w:rsidR="0010726B" w:rsidRPr="001D67AA" w:rsidRDefault="0010726B" w:rsidP="00585C0C">
      <w:pPr>
        <w:spacing w:after="0" w:line="240" w:lineRule="auto"/>
        <w:ind w:left="851" w:hanging="425"/>
        <w:contextualSpacing/>
        <w:jc w:val="both"/>
        <w:rPr>
          <w:rFonts w:ascii="Calibri" w:eastAsia="Calibri" w:hAnsi="Calibri" w:cs="Calibri"/>
        </w:rPr>
      </w:pPr>
      <w:r w:rsidRPr="001D67AA">
        <w:rPr>
          <w:rFonts w:ascii="Calibri" w:eastAsia="Calibri" w:hAnsi="Calibri" w:cs="Calibri"/>
        </w:rPr>
        <w:t>12</w:t>
      </w:r>
      <w:r w:rsidR="00CA70F1" w:rsidRPr="001D67AA">
        <w:rPr>
          <w:rFonts w:ascii="Calibri" w:eastAsia="Calibri" w:hAnsi="Calibri" w:cs="Calibri"/>
        </w:rPr>
        <w:t>.</w:t>
      </w:r>
      <w:r w:rsidRPr="001D67AA">
        <w:rPr>
          <w:rFonts w:ascii="Calibri" w:eastAsia="Calibri" w:hAnsi="Calibri" w:cs="Calibri"/>
        </w:rPr>
        <w:tab/>
        <w:t xml:space="preserve">Oferta wraz z wszelkimi oświadczeniami i pozostałymi dokumentami jest jawna, </w:t>
      </w:r>
      <w:r w:rsidR="0080430B" w:rsidRPr="001D67AA">
        <w:rPr>
          <w:rFonts w:ascii="Calibri" w:eastAsia="Calibri" w:hAnsi="Calibri" w:cs="Calibri"/>
        </w:rPr>
        <w:br/>
      </w:r>
      <w:r w:rsidRPr="001D67AA">
        <w:rPr>
          <w:rFonts w:ascii="Calibri" w:eastAsia="Calibri" w:hAnsi="Calibri" w:cs="Calibri"/>
        </w:rPr>
        <w:t xml:space="preserve">z wyjątkiem uzasadnionych przez Wykonawcę informacji stanowiących tajemnicę przedsiębiorstwa w rozumieniu przepisów ustawy z 16 kwietnia 1993 roku </w:t>
      </w:r>
      <w:r w:rsidR="001D67AA" w:rsidRPr="001D67AA">
        <w:rPr>
          <w:rFonts w:ascii="Calibri" w:eastAsia="Calibri" w:hAnsi="Calibri" w:cs="Calibri"/>
        </w:rPr>
        <w:br/>
      </w:r>
      <w:r w:rsidRPr="001D67AA">
        <w:rPr>
          <w:rFonts w:ascii="Calibri" w:eastAsia="Calibri" w:hAnsi="Calibri" w:cs="Calibri"/>
        </w:rPr>
        <w:t>o zwalczaniu nieuczciwej konkurencji (tj. Dz. U. z 2026 r., poz. 85), a Wykonawca składając ofertę, zastrzegł w</w:t>
      </w:r>
      <w:r w:rsidR="000B5C3D" w:rsidRPr="001D67AA">
        <w:rPr>
          <w:rFonts w:ascii="Calibri" w:eastAsia="Calibri" w:hAnsi="Calibri" w:cs="Calibri"/>
        </w:rPr>
        <w:t xml:space="preserve"> </w:t>
      </w:r>
      <w:r w:rsidRPr="001D67AA">
        <w:rPr>
          <w:rFonts w:ascii="Calibri" w:eastAsia="Calibri" w:hAnsi="Calibri" w:cs="Calibri"/>
        </w:rPr>
        <w:t>odniesieniu do tych informacji, że nie mogą być one udostępnione.</w:t>
      </w:r>
    </w:p>
    <w:p w:rsidR="0010726B" w:rsidRPr="001D67AA" w:rsidRDefault="0010726B" w:rsidP="00585C0C">
      <w:pPr>
        <w:spacing w:after="0" w:line="240" w:lineRule="auto"/>
        <w:ind w:left="426"/>
        <w:contextualSpacing/>
        <w:jc w:val="both"/>
        <w:rPr>
          <w:rFonts w:ascii="Calibri" w:eastAsia="Calibri" w:hAnsi="Calibri" w:cs="Calibri"/>
          <w:b/>
        </w:rPr>
      </w:pPr>
      <w:r w:rsidRPr="001D67AA">
        <w:rPr>
          <w:rFonts w:ascii="Calibri" w:eastAsia="Calibri" w:hAnsi="Calibri" w:cs="Calibri"/>
          <w:b/>
        </w:rPr>
        <w:t>UWAGA</w:t>
      </w:r>
    </w:p>
    <w:p w:rsidR="0010726B" w:rsidRPr="001D67AA" w:rsidRDefault="0010726B" w:rsidP="00585C0C">
      <w:pPr>
        <w:spacing w:after="0" w:line="240" w:lineRule="auto"/>
        <w:ind w:left="426"/>
        <w:contextualSpacing/>
        <w:jc w:val="both"/>
        <w:rPr>
          <w:rFonts w:ascii="Calibri" w:eastAsia="Calibri" w:hAnsi="Calibri" w:cs="Calibri"/>
          <w:b/>
        </w:rPr>
      </w:pPr>
      <w:r w:rsidRPr="001D67AA">
        <w:rPr>
          <w:rFonts w:ascii="Calibri" w:eastAsia="Calibri" w:hAnsi="Calibri" w:cs="Calibri"/>
          <w:b/>
        </w:rPr>
        <w:t xml:space="preserve">Dokumenty składane w postępowaniu muszą być opatrzone podpisami złożonymi </w:t>
      </w:r>
      <w:r w:rsidR="0080430B" w:rsidRPr="001D67AA">
        <w:rPr>
          <w:rFonts w:ascii="Calibri" w:eastAsia="Calibri" w:hAnsi="Calibri" w:cs="Calibri"/>
          <w:b/>
        </w:rPr>
        <w:br/>
      </w:r>
      <w:r w:rsidRPr="001D67AA">
        <w:rPr>
          <w:rFonts w:ascii="Calibri" w:eastAsia="Calibri" w:hAnsi="Calibri" w:cs="Calibri"/>
          <w:b/>
        </w:rPr>
        <w:t>w sposób przewidziany w art. 63 ust. 2 ustawy przed ich wysyłką. Należy zwracać na to uwagę, gdyż podpisanie np. samego formularza do złożenia oferty, do którego załączona zostanie oferta niepodpisana skutkować będzie jej odrzuceniem.</w:t>
      </w:r>
    </w:p>
    <w:p w:rsidR="0010726B" w:rsidRPr="001D67AA" w:rsidRDefault="0010726B" w:rsidP="00585C0C">
      <w:pPr>
        <w:spacing w:after="0" w:line="240" w:lineRule="auto"/>
        <w:ind w:left="426"/>
        <w:contextualSpacing/>
        <w:jc w:val="both"/>
        <w:rPr>
          <w:rFonts w:ascii="Calibri" w:eastAsia="Calibri" w:hAnsi="Calibri" w:cs="Calibri"/>
          <w:b/>
        </w:rPr>
      </w:pPr>
    </w:p>
    <w:p w:rsidR="0010726B" w:rsidRPr="001D67AA" w:rsidRDefault="0010726B" w:rsidP="00585C0C">
      <w:pPr>
        <w:spacing w:after="0" w:line="240" w:lineRule="auto"/>
        <w:ind w:left="426" w:hanging="426"/>
        <w:contextualSpacing/>
        <w:jc w:val="both"/>
        <w:rPr>
          <w:rFonts w:ascii="Calibri" w:eastAsia="Calibri" w:hAnsi="Calibri" w:cs="Calibri"/>
          <w:b/>
        </w:rPr>
      </w:pPr>
      <w:r w:rsidRPr="001D67AA">
        <w:rPr>
          <w:rFonts w:ascii="Calibri" w:eastAsia="Calibri" w:hAnsi="Calibri" w:cs="Calibri"/>
          <w:b/>
        </w:rPr>
        <w:t>1</w:t>
      </w:r>
      <w:r w:rsidR="00BF6B6C" w:rsidRPr="001D67AA">
        <w:rPr>
          <w:rFonts w:ascii="Calibri" w:eastAsia="Calibri" w:hAnsi="Calibri" w:cs="Calibri"/>
          <w:b/>
        </w:rPr>
        <w:t>3</w:t>
      </w:r>
      <w:r w:rsidR="00F01B8C" w:rsidRPr="001D67AA">
        <w:rPr>
          <w:rFonts w:ascii="Calibri" w:eastAsia="Calibri" w:hAnsi="Calibri" w:cs="Calibri"/>
          <w:b/>
        </w:rPr>
        <w:t>.</w:t>
      </w:r>
      <w:r w:rsidRPr="001D67AA">
        <w:rPr>
          <w:rFonts w:ascii="Calibri" w:eastAsia="Calibri" w:hAnsi="Calibri" w:cs="Calibri"/>
          <w:b/>
        </w:rPr>
        <w:tab/>
        <w:t>Sposób i termin składania ofert.</w:t>
      </w:r>
    </w:p>
    <w:p w:rsidR="0010726B" w:rsidRPr="001D67AA" w:rsidRDefault="0010726B" w:rsidP="00585C0C">
      <w:pPr>
        <w:spacing w:after="0" w:line="240" w:lineRule="auto"/>
        <w:ind w:left="851" w:hanging="425"/>
        <w:contextualSpacing/>
        <w:jc w:val="both"/>
        <w:rPr>
          <w:rFonts w:ascii="Calibri" w:eastAsia="Calibri" w:hAnsi="Calibri" w:cs="Calibri"/>
        </w:rPr>
      </w:pPr>
      <w:r w:rsidRPr="001D67AA">
        <w:rPr>
          <w:rFonts w:ascii="Calibri" w:eastAsia="Calibri" w:hAnsi="Calibri" w:cs="Calibri"/>
        </w:rPr>
        <w:t>1.</w:t>
      </w:r>
      <w:r w:rsidRPr="001D67AA">
        <w:rPr>
          <w:rFonts w:ascii="Calibri" w:eastAsia="Calibri" w:hAnsi="Calibri" w:cs="Calibri"/>
        </w:rPr>
        <w:tab/>
        <w:t>Wykonawca przygotowuje ofertę przy pomocy interaktywnego „Formularza ofertowego” udostępnionego przez Zamawiającego na Platformie e-Zamówienia</w:t>
      </w:r>
      <w:r w:rsidR="001D67AA">
        <w:rPr>
          <w:rFonts w:ascii="Calibri" w:eastAsia="Calibri" w:hAnsi="Calibri" w:cs="Calibri"/>
        </w:rPr>
        <w:t xml:space="preserve"> </w:t>
      </w:r>
      <w:r w:rsidRPr="001D67AA">
        <w:rPr>
          <w:rFonts w:ascii="Calibri" w:eastAsia="Calibri" w:hAnsi="Calibri" w:cs="Calibri"/>
        </w:rPr>
        <w:t>i zamieszczonego w podglądzie postępowania w zakładce „Informacje podstawowe”.</w:t>
      </w:r>
    </w:p>
    <w:p w:rsidR="0010726B" w:rsidRPr="001D67AA" w:rsidRDefault="0010726B" w:rsidP="00585C0C">
      <w:pPr>
        <w:spacing w:after="0" w:line="240" w:lineRule="auto"/>
        <w:ind w:left="851" w:hanging="425"/>
        <w:contextualSpacing/>
        <w:jc w:val="both"/>
        <w:rPr>
          <w:rFonts w:ascii="Calibri" w:eastAsia="Calibri" w:hAnsi="Calibri" w:cs="Calibri"/>
        </w:rPr>
      </w:pPr>
      <w:r w:rsidRPr="001D67AA">
        <w:rPr>
          <w:rFonts w:ascii="Calibri" w:eastAsia="Calibri" w:hAnsi="Calibri" w:cs="Calibri"/>
        </w:rPr>
        <w:t>2</w:t>
      </w:r>
      <w:r w:rsidR="00CA70F1" w:rsidRPr="001D67AA">
        <w:rPr>
          <w:rFonts w:ascii="Calibri" w:eastAsia="Calibri" w:hAnsi="Calibri" w:cs="Calibri"/>
        </w:rPr>
        <w:t>.</w:t>
      </w:r>
      <w:r w:rsidRPr="001D67AA">
        <w:rPr>
          <w:rFonts w:ascii="Calibri" w:eastAsia="Calibri" w:hAnsi="Calibri" w:cs="Calibri"/>
        </w:rPr>
        <w:tab/>
        <w:t xml:space="preserve">Zalogowany wykonawca używając przycisku „Wypełnij” widocznego pod „Formularzem ofertowym” zobowiązany jest do zweryfikowania poprawności danych automatycznie pobranych przez system z jego konta i uzupełnienia pozostałych informacji dotyczących </w:t>
      </w:r>
      <w:r w:rsidR="00A90FEC" w:rsidRPr="001D67AA">
        <w:rPr>
          <w:rFonts w:ascii="Calibri" w:eastAsia="Calibri" w:hAnsi="Calibri" w:cs="Calibri"/>
        </w:rPr>
        <w:t>W</w:t>
      </w:r>
      <w:r w:rsidRPr="001D67AA">
        <w:rPr>
          <w:rFonts w:ascii="Calibri" w:eastAsia="Calibri" w:hAnsi="Calibri" w:cs="Calibri"/>
        </w:rPr>
        <w:t>ykonawcy/wykonawców wspólnie ubiegających się o udzielenie zamówienia.</w:t>
      </w:r>
    </w:p>
    <w:p w:rsidR="0010726B" w:rsidRPr="001D67AA" w:rsidRDefault="0010726B" w:rsidP="0080430B">
      <w:pPr>
        <w:spacing w:after="0" w:line="240" w:lineRule="auto"/>
        <w:ind w:left="851" w:hanging="425"/>
        <w:contextualSpacing/>
        <w:jc w:val="both"/>
        <w:rPr>
          <w:rFonts w:ascii="Calibri" w:eastAsia="Calibri" w:hAnsi="Calibri" w:cs="Calibri"/>
          <w:b/>
        </w:rPr>
      </w:pPr>
      <w:r w:rsidRPr="001D67AA">
        <w:rPr>
          <w:rFonts w:ascii="Calibri" w:eastAsia="Calibri" w:hAnsi="Calibri" w:cs="Calibri"/>
        </w:rPr>
        <w:t>3</w:t>
      </w:r>
      <w:r w:rsidR="00CA70F1" w:rsidRPr="001D67AA">
        <w:rPr>
          <w:rFonts w:ascii="Calibri" w:eastAsia="Calibri" w:hAnsi="Calibri" w:cs="Calibri"/>
        </w:rPr>
        <w:t>.</w:t>
      </w:r>
      <w:r w:rsidRPr="001D67AA">
        <w:rPr>
          <w:rFonts w:ascii="Calibri" w:eastAsia="Calibri" w:hAnsi="Calibri" w:cs="Calibri"/>
        </w:rPr>
        <w:tab/>
        <w:t>Następnie wykonawca powinien pobrać „Formularz ofertowy”, zapisać go na dysku komputera użytkownika, uzupełnić pozostałymi danymi wymaganymi przez Zamawiającego</w:t>
      </w:r>
      <w:r w:rsidR="0080430B" w:rsidRPr="001D67AA">
        <w:rPr>
          <w:rFonts w:ascii="Calibri" w:eastAsia="Calibri" w:hAnsi="Calibri" w:cs="Calibri"/>
        </w:rPr>
        <w:t xml:space="preserve"> </w:t>
      </w:r>
      <w:r w:rsidR="001D67AA">
        <w:rPr>
          <w:rFonts w:ascii="Calibri" w:eastAsia="Calibri" w:hAnsi="Calibri" w:cs="Calibri"/>
        </w:rPr>
        <w:br/>
      </w:r>
      <w:r w:rsidRPr="001D67AA">
        <w:rPr>
          <w:rFonts w:ascii="Calibri" w:eastAsia="Calibri" w:hAnsi="Calibri" w:cs="Calibri"/>
        </w:rPr>
        <w:t xml:space="preserve">i ponownie zapisać na dysku komputera użytkownika oraz podpisać odpowiednim rodzajem podpisu elektronicznego, zgodnie z pkt 7. </w:t>
      </w:r>
      <w:r w:rsidRPr="001D67AA">
        <w:rPr>
          <w:rFonts w:ascii="Calibri" w:eastAsia="Calibri" w:hAnsi="Calibri" w:cs="Calibri"/>
          <w:b/>
        </w:rPr>
        <w:t xml:space="preserve">Uwaga! Nie należy zmieniać nazwy pliku nadanej przez Platformę e-Zamówienia. Zapisany „Formularz ofertowy” należy zawsze otwierać </w:t>
      </w:r>
      <w:r w:rsidR="001D67AA">
        <w:rPr>
          <w:rFonts w:ascii="Calibri" w:eastAsia="Calibri" w:hAnsi="Calibri" w:cs="Calibri"/>
          <w:b/>
        </w:rPr>
        <w:br/>
      </w:r>
      <w:r w:rsidRPr="001D67AA">
        <w:rPr>
          <w:rFonts w:ascii="Calibri" w:eastAsia="Calibri" w:hAnsi="Calibri" w:cs="Calibri"/>
          <w:b/>
        </w:rPr>
        <w:t xml:space="preserve">w programie Adobe </w:t>
      </w:r>
      <w:proofErr w:type="spellStart"/>
      <w:r w:rsidRPr="001D67AA">
        <w:rPr>
          <w:rFonts w:ascii="Calibri" w:eastAsia="Calibri" w:hAnsi="Calibri" w:cs="Calibri"/>
          <w:b/>
        </w:rPr>
        <w:t>Acrobat</w:t>
      </w:r>
      <w:proofErr w:type="spellEnd"/>
      <w:r w:rsidRPr="001D67AA">
        <w:rPr>
          <w:rFonts w:ascii="Calibri" w:eastAsia="Calibri" w:hAnsi="Calibri" w:cs="Calibri"/>
          <w:b/>
        </w:rPr>
        <w:t xml:space="preserve"> Reader DC.</w:t>
      </w:r>
    </w:p>
    <w:p w:rsidR="0010726B" w:rsidRPr="001D67AA" w:rsidRDefault="0010726B" w:rsidP="009A7A89">
      <w:pPr>
        <w:spacing w:after="0" w:line="240" w:lineRule="auto"/>
        <w:ind w:left="851" w:hanging="425"/>
        <w:contextualSpacing/>
        <w:jc w:val="both"/>
        <w:rPr>
          <w:rFonts w:ascii="Calibri" w:eastAsia="Calibri" w:hAnsi="Calibri" w:cs="Calibri"/>
        </w:rPr>
      </w:pPr>
      <w:r w:rsidRPr="001D67AA">
        <w:rPr>
          <w:rFonts w:ascii="Calibri" w:eastAsia="Calibri" w:hAnsi="Calibri" w:cs="Calibri"/>
        </w:rPr>
        <w:t>4</w:t>
      </w:r>
      <w:r w:rsidR="00CA70F1" w:rsidRPr="001D67AA">
        <w:rPr>
          <w:rFonts w:ascii="Calibri" w:eastAsia="Calibri" w:hAnsi="Calibri" w:cs="Calibri"/>
        </w:rPr>
        <w:t>.</w:t>
      </w:r>
      <w:r w:rsidRPr="001D67AA">
        <w:rPr>
          <w:rFonts w:ascii="Calibri" w:eastAsia="Calibri" w:hAnsi="Calibri" w:cs="Calibri"/>
        </w:rPr>
        <w:tab/>
        <w:t xml:space="preserve">Wykonawca składa ofertę za pośrednictwem zakładki „Oferty/wnioski”, widocznej </w:t>
      </w:r>
      <w:r w:rsidR="00947819" w:rsidRPr="001D67AA">
        <w:rPr>
          <w:rFonts w:ascii="Calibri" w:eastAsia="Calibri" w:hAnsi="Calibri" w:cs="Calibri"/>
        </w:rPr>
        <w:br/>
      </w:r>
      <w:r w:rsidRPr="001D67AA">
        <w:rPr>
          <w:rFonts w:ascii="Calibri" w:eastAsia="Calibri" w:hAnsi="Calibri" w:cs="Calibri"/>
        </w:rPr>
        <w:t>w</w:t>
      </w:r>
      <w:r w:rsidR="003A0271" w:rsidRPr="001D67AA">
        <w:rPr>
          <w:rFonts w:ascii="Calibri" w:eastAsia="Calibri" w:hAnsi="Calibri" w:cs="Calibri"/>
        </w:rPr>
        <w:t xml:space="preserve"> </w:t>
      </w:r>
      <w:r w:rsidRPr="001D67AA">
        <w:rPr>
          <w:rFonts w:ascii="Calibri" w:eastAsia="Calibri" w:hAnsi="Calibri" w:cs="Calibri"/>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D67AA">
        <w:rPr>
          <w:rFonts w:ascii="Calibri" w:eastAsia="Calibri" w:hAnsi="Calibri" w:cs="Calibri"/>
        </w:rPr>
        <w:t>drag&amp;drop</w:t>
      </w:r>
      <w:proofErr w:type="spellEnd"/>
      <w:r w:rsidRPr="001D67AA">
        <w:rPr>
          <w:rFonts w:ascii="Calibri" w:eastAsia="Calibri" w:hAnsi="Calibri" w:cs="Calibri"/>
        </w:rPr>
        <w:t xml:space="preserve"> („przeciągnij”</w:t>
      </w:r>
      <w:r w:rsidR="001D67AA">
        <w:rPr>
          <w:rFonts w:ascii="Calibri" w:eastAsia="Calibri" w:hAnsi="Calibri" w:cs="Calibri"/>
        </w:rPr>
        <w:br/>
      </w:r>
      <w:r w:rsidR="0080430B" w:rsidRPr="001D67AA">
        <w:rPr>
          <w:rFonts w:ascii="Calibri" w:eastAsia="Calibri" w:hAnsi="Calibri" w:cs="Calibri"/>
        </w:rPr>
        <w:t xml:space="preserve"> </w:t>
      </w:r>
      <w:r w:rsidRPr="001D67AA">
        <w:rPr>
          <w:rFonts w:ascii="Calibri" w:eastAsia="Calibri" w:hAnsi="Calibri" w:cs="Calibri"/>
        </w:rPr>
        <w:t>i „upuść”) służące do dodawania plików.</w:t>
      </w:r>
    </w:p>
    <w:p w:rsidR="0010726B" w:rsidRDefault="0010726B" w:rsidP="0080430B">
      <w:pPr>
        <w:spacing w:after="0" w:line="240" w:lineRule="auto"/>
        <w:ind w:left="851" w:hanging="425"/>
        <w:contextualSpacing/>
        <w:jc w:val="both"/>
        <w:rPr>
          <w:rFonts w:ascii="Calibri" w:eastAsia="Calibri" w:hAnsi="Calibri" w:cs="Calibri"/>
        </w:rPr>
      </w:pPr>
      <w:r w:rsidRPr="001D67AA">
        <w:rPr>
          <w:rFonts w:ascii="Calibri" w:eastAsia="Calibri" w:hAnsi="Calibri" w:cs="Calibri"/>
        </w:rPr>
        <w:t>5</w:t>
      </w:r>
      <w:r w:rsidR="00CA70F1" w:rsidRPr="001D67AA">
        <w:rPr>
          <w:rFonts w:ascii="Calibri" w:eastAsia="Calibri" w:hAnsi="Calibri" w:cs="Calibri"/>
        </w:rPr>
        <w:t>.</w:t>
      </w:r>
      <w:r w:rsidRPr="001D67AA">
        <w:rPr>
          <w:rFonts w:ascii="Calibri" w:eastAsia="Calibri" w:hAnsi="Calibri" w:cs="Calibri"/>
        </w:rPr>
        <w:tab/>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1D67AA" w:rsidRPr="001D67AA" w:rsidRDefault="001D67AA" w:rsidP="0080430B">
      <w:pPr>
        <w:spacing w:after="0" w:line="240" w:lineRule="auto"/>
        <w:ind w:left="851" w:hanging="425"/>
        <w:contextualSpacing/>
        <w:jc w:val="both"/>
        <w:rPr>
          <w:rFonts w:ascii="Calibri" w:eastAsia="Calibri" w:hAnsi="Calibri" w:cs="Calibri"/>
        </w:rPr>
      </w:pPr>
    </w:p>
    <w:p w:rsidR="0010726B" w:rsidRPr="001D67AA" w:rsidRDefault="0010726B" w:rsidP="0080430B">
      <w:pPr>
        <w:spacing w:after="0" w:line="240" w:lineRule="auto"/>
        <w:ind w:left="851" w:hanging="425"/>
        <w:contextualSpacing/>
        <w:jc w:val="both"/>
        <w:rPr>
          <w:rFonts w:ascii="Calibri" w:eastAsia="Calibri" w:hAnsi="Calibri" w:cs="Calibri"/>
        </w:rPr>
      </w:pPr>
      <w:r w:rsidRPr="001D67AA">
        <w:rPr>
          <w:rFonts w:ascii="Calibri" w:eastAsia="Calibri" w:hAnsi="Calibri" w:cs="Calibri"/>
        </w:rPr>
        <w:lastRenderedPageBreak/>
        <w:t>6</w:t>
      </w:r>
      <w:r w:rsidR="00CA70F1" w:rsidRPr="001D67AA">
        <w:rPr>
          <w:rFonts w:ascii="Calibri" w:eastAsia="Calibri" w:hAnsi="Calibri" w:cs="Calibri"/>
        </w:rPr>
        <w:t>.</w:t>
      </w:r>
      <w:r w:rsidRPr="001D67AA">
        <w:rPr>
          <w:rFonts w:ascii="Calibri" w:eastAsia="Calibri" w:hAnsi="Calibri" w:cs="Calibri"/>
          <w:color w:val="FF0000"/>
        </w:rPr>
        <w:tab/>
      </w:r>
      <w:r w:rsidRPr="001D67AA">
        <w:rPr>
          <w:rFonts w:ascii="Calibri" w:eastAsia="Calibri" w:hAnsi="Calibri" w:cs="Calibri"/>
        </w:rPr>
        <w:t>Jeżeli wraz z ofertą składane są dokumenty zawierające tajemnicę przedsiębiorstwa wykonawca, w celu utrzymania w poufności tych informacji, przekazuje je w wydzielonym</w:t>
      </w:r>
      <w:r w:rsidR="001D67AA">
        <w:rPr>
          <w:rFonts w:ascii="Calibri" w:eastAsia="Calibri" w:hAnsi="Calibri" w:cs="Calibri"/>
        </w:rPr>
        <w:br/>
      </w:r>
      <w:r w:rsidR="004A7FFB" w:rsidRPr="001D67AA">
        <w:rPr>
          <w:rFonts w:ascii="Calibri" w:eastAsia="Calibri" w:hAnsi="Calibri" w:cs="Calibri"/>
        </w:rPr>
        <w:t xml:space="preserve">i </w:t>
      </w:r>
      <w:r w:rsidRPr="001D67AA">
        <w:rPr>
          <w:rFonts w:ascii="Calibri" w:eastAsia="Calibri" w:hAnsi="Calibri" w:cs="Calibri"/>
        </w:rPr>
        <w:t>odpowiednio oznaczonym pliku, wraz z jednoczesnym zaznaczeniem w nazwie pliku „Dokument stanowiący tajemnicę przedsiębiorstwa”. Zarówno załącznik stanowiący tajemnicę przedsiębiorstwa jak i uzasadnienie zastrzeżenia tajemnicy przedsiębiorstwa należy dodać</w:t>
      </w:r>
      <w:r w:rsidR="003A0271" w:rsidRPr="001D67AA">
        <w:rPr>
          <w:rFonts w:ascii="Calibri" w:eastAsia="Calibri" w:hAnsi="Calibri" w:cs="Calibri"/>
        </w:rPr>
        <w:t xml:space="preserve"> </w:t>
      </w:r>
      <w:r w:rsidRPr="001D67AA">
        <w:rPr>
          <w:rFonts w:ascii="Calibri" w:eastAsia="Calibri" w:hAnsi="Calibri" w:cs="Calibri"/>
        </w:rPr>
        <w:t>w polu „Załączniki i inne dokumenty przedstawione w ofercie przez Wykonawcę”.</w:t>
      </w:r>
    </w:p>
    <w:p w:rsidR="0010726B" w:rsidRPr="001D67AA" w:rsidRDefault="0010726B" w:rsidP="00585C0C">
      <w:pPr>
        <w:spacing w:after="0" w:line="240" w:lineRule="auto"/>
        <w:ind w:left="851" w:hanging="425"/>
        <w:contextualSpacing/>
        <w:jc w:val="both"/>
        <w:rPr>
          <w:rFonts w:ascii="Calibri" w:eastAsia="Calibri" w:hAnsi="Calibri" w:cs="Calibri"/>
        </w:rPr>
      </w:pPr>
      <w:r w:rsidRPr="001D67AA">
        <w:rPr>
          <w:rFonts w:ascii="Calibri" w:eastAsia="Calibri" w:hAnsi="Calibri" w:cs="Calibri"/>
        </w:rPr>
        <w:t>7</w:t>
      </w:r>
      <w:r w:rsidR="00CA70F1" w:rsidRPr="001D67AA">
        <w:rPr>
          <w:rFonts w:ascii="Calibri" w:eastAsia="Calibri" w:hAnsi="Calibri" w:cs="Calibri"/>
        </w:rPr>
        <w:t>.</w:t>
      </w:r>
      <w:r w:rsidRPr="001D67AA">
        <w:rPr>
          <w:rFonts w:ascii="Calibri" w:eastAsia="Calibri" w:hAnsi="Calibri" w:cs="Calibri"/>
        </w:rPr>
        <w:tab/>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rsidR="0010726B" w:rsidRPr="001D67AA" w:rsidRDefault="0010726B" w:rsidP="00585C0C">
      <w:pPr>
        <w:spacing w:after="0" w:line="240" w:lineRule="auto"/>
        <w:ind w:left="851"/>
        <w:contextualSpacing/>
        <w:jc w:val="both"/>
        <w:rPr>
          <w:rFonts w:ascii="Calibri" w:eastAsia="Calibri" w:hAnsi="Calibri" w:cs="Calibri"/>
        </w:rPr>
      </w:pPr>
      <w:r w:rsidRPr="001D67AA">
        <w:rPr>
          <w:rFonts w:ascii="Calibri" w:eastAsia="Calibri" w:hAnsi="Calibri" w:cs="Calibri"/>
        </w:rPr>
        <w:t xml:space="preserve">Pozostałe dokumenty wchodzące w skład oferty lub składane wraz z ofertą, które są zgodne z ustawą </w:t>
      </w:r>
      <w:r w:rsidRPr="001D67AA">
        <w:rPr>
          <w:rFonts w:ascii="Calibri" w:eastAsia="Times New Roman" w:hAnsi="Calibri" w:cs="Calibri"/>
          <w:lang w:eastAsia="pl-PL"/>
        </w:rPr>
        <w:t>Prawo zamówień publicznych</w:t>
      </w:r>
      <w:r w:rsidRPr="001D67AA">
        <w:rPr>
          <w:rFonts w:ascii="Calibri" w:eastAsia="Calibri" w:hAnsi="Calibri" w:cs="Calibri"/>
        </w:rPr>
        <w:t xml:space="preserve"> lub rozporządzeniem Prezesa Rady Ministrów </w:t>
      </w:r>
      <w:r w:rsidR="001D67AA">
        <w:rPr>
          <w:rFonts w:ascii="Calibri" w:eastAsia="Calibri" w:hAnsi="Calibri" w:cs="Calibri"/>
        </w:rPr>
        <w:br/>
      </w:r>
      <w:r w:rsidRPr="001D67AA">
        <w:rPr>
          <w:rFonts w:ascii="Calibri" w:eastAsia="Calibri" w:hAnsi="Calibri" w:cs="Calibri"/>
        </w:rPr>
        <w:t xml:space="preserve">w sprawie wymagań dla dokumentów elektronicznych opatrzone kwalifikowanym podpisem elektronicznym, podpisem zaufanym lub podpisem osobistym, mogą być zgodnie z wyborem </w:t>
      </w:r>
      <w:r w:rsidR="00A90FEC" w:rsidRPr="001D67AA">
        <w:rPr>
          <w:rFonts w:ascii="Calibri" w:eastAsia="Calibri" w:hAnsi="Calibri" w:cs="Calibri"/>
        </w:rPr>
        <w:t>W</w:t>
      </w:r>
      <w:r w:rsidRPr="001D67AA">
        <w:rPr>
          <w:rFonts w:ascii="Calibri" w:eastAsia="Calibri" w:hAnsi="Calibri" w:cs="Calibri"/>
        </w:rPr>
        <w:t>ykonawcy/</w:t>
      </w:r>
      <w:r w:rsidR="00A90FEC" w:rsidRPr="001D67AA">
        <w:rPr>
          <w:rFonts w:ascii="Calibri" w:eastAsia="Calibri" w:hAnsi="Calibri" w:cs="Calibri"/>
        </w:rPr>
        <w:t>W</w:t>
      </w:r>
      <w:r w:rsidRPr="001D67AA">
        <w:rPr>
          <w:rFonts w:ascii="Calibri" w:eastAsia="Calibri" w:hAnsi="Calibri" w:cs="Calibri"/>
        </w:rPr>
        <w:t>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10726B" w:rsidRPr="001D67AA" w:rsidRDefault="0010726B" w:rsidP="0080430B">
      <w:pPr>
        <w:spacing w:after="0" w:line="240" w:lineRule="auto"/>
        <w:ind w:left="851" w:hanging="425"/>
        <w:contextualSpacing/>
        <w:jc w:val="both"/>
        <w:rPr>
          <w:rFonts w:ascii="Calibri" w:eastAsia="Calibri" w:hAnsi="Calibri" w:cs="Calibri"/>
        </w:rPr>
      </w:pPr>
      <w:r w:rsidRPr="001D67AA">
        <w:rPr>
          <w:rFonts w:ascii="Calibri" w:eastAsia="Calibri" w:hAnsi="Calibri" w:cs="Calibri"/>
        </w:rPr>
        <w:t>8</w:t>
      </w:r>
      <w:r w:rsidR="00CA70F1" w:rsidRPr="001D67AA">
        <w:rPr>
          <w:rFonts w:ascii="Calibri" w:eastAsia="Calibri" w:hAnsi="Calibri" w:cs="Calibri"/>
        </w:rPr>
        <w:t>.</w:t>
      </w:r>
      <w:r w:rsidRPr="001D67AA">
        <w:rPr>
          <w:rFonts w:ascii="Calibri" w:eastAsia="Calibri" w:hAnsi="Calibri" w:cs="Calibri"/>
        </w:rPr>
        <w:tab/>
        <w:t xml:space="preserve">System sprawdza, czy złożone pliki są podpisane i automatycznie je szyfruje, jednocześnie informując o tym wykonawcę. Potwierdzenie czasu przekazania i odbioru oferty znajduje się </w:t>
      </w:r>
      <w:r w:rsidR="00FB3B06" w:rsidRPr="001D67AA">
        <w:rPr>
          <w:rFonts w:ascii="Calibri" w:eastAsia="Calibri" w:hAnsi="Calibri" w:cs="Calibri"/>
        </w:rPr>
        <w:t xml:space="preserve">w </w:t>
      </w:r>
      <w:r w:rsidRPr="001D67AA">
        <w:rPr>
          <w:rFonts w:ascii="Calibri" w:eastAsia="Calibri" w:hAnsi="Calibri" w:cs="Calibri"/>
        </w:rPr>
        <w:t>Elektronicznym Potwierdzeniu Przesłania (EPP)</w:t>
      </w:r>
      <w:r w:rsidR="001D67AA">
        <w:rPr>
          <w:rFonts w:ascii="Calibri" w:eastAsia="Calibri" w:hAnsi="Calibri" w:cs="Calibri"/>
        </w:rPr>
        <w:t xml:space="preserve"> </w:t>
      </w:r>
      <w:r w:rsidRPr="001D67AA">
        <w:rPr>
          <w:rFonts w:ascii="Calibri" w:eastAsia="Calibri" w:hAnsi="Calibri" w:cs="Calibri"/>
        </w:rPr>
        <w:t>i Elektronicznym Potwierdzeniu Odebrania (EPO). EPP i EPO dostępne są dla zalogowanego Wykonawcy w zakładce „Oferty/Wnioski”.</w:t>
      </w:r>
    </w:p>
    <w:p w:rsidR="0010726B" w:rsidRPr="001D67AA" w:rsidRDefault="0010726B" w:rsidP="00585C0C">
      <w:pPr>
        <w:spacing w:after="0" w:line="240" w:lineRule="auto"/>
        <w:ind w:left="851" w:hanging="425"/>
        <w:contextualSpacing/>
        <w:jc w:val="both"/>
        <w:rPr>
          <w:rFonts w:ascii="Calibri" w:eastAsia="Calibri" w:hAnsi="Calibri" w:cs="Calibri"/>
          <w:color w:val="000000"/>
        </w:rPr>
      </w:pPr>
      <w:r w:rsidRPr="001D67AA">
        <w:rPr>
          <w:rFonts w:ascii="Calibri" w:eastAsia="Calibri" w:hAnsi="Calibri" w:cs="Calibri"/>
          <w:color w:val="000000"/>
        </w:rPr>
        <w:t>9</w:t>
      </w:r>
      <w:r w:rsidR="00CA70F1" w:rsidRPr="001D67AA">
        <w:rPr>
          <w:rFonts w:ascii="Calibri" w:eastAsia="Calibri" w:hAnsi="Calibri" w:cs="Calibri"/>
          <w:color w:val="000000"/>
        </w:rPr>
        <w:t>.</w:t>
      </w:r>
      <w:r w:rsidRPr="001D67AA">
        <w:rPr>
          <w:rFonts w:ascii="Calibri" w:eastAsia="Calibri" w:hAnsi="Calibri" w:cs="Calibri"/>
          <w:color w:val="000000"/>
        </w:rPr>
        <w:tab/>
        <w:t xml:space="preserve">Oferta może być złożona tylko do upływu terminu składania ofert. </w:t>
      </w:r>
      <w:r w:rsidR="002464E3" w:rsidRPr="001D67AA">
        <w:rPr>
          <w:rStyle w:val="inqyif"/>
          <w:rFonts w:ascii="Calibri" w:hAnsi="Calibri" w:cs="Calibri"/>
        </w:rPr>
        <w:t xml:space="preserve">Termin składania ofert </w:t>
      </w:r>
      <w:r w:rsidR="002464E3" w:rsidRPr="005835AC">
        <w:rPr>
          <w:rStyle w:val="inqyif"/>
          <w:rFonts w:ascii="Calibri" w:hAnsi="Calibri" w:cs="Calibri"/>
        </w:rPr>
        <w:t xml:space="preserve">upływa w dniu </w:t>
      </w:r>
      <w:r w:rsidR="005835AC" w:rsidRPr="005835AC">
        <w:rPr>
          <w:rStyle w:val="inqyif"/>
          <w:rFonts w:ascii="Calibri" w:hAnsi="Calibri" w:cs="Calibri"/>
        </w:rPr>
        <w:t>7</w:t>
      </w:r>
      <w:r w:rsidR="00B727E3" w:rsidRPr="005835AC">
        <w:rPr>
          <w:rStyle w:val="Pogrubienie"/>
          <w:rFonts w:ascii="Calibri" w:hAnsi="Calibri" w:cs="Calibri"/>
        </w:rPr>
        <w:t xml:space="preserve"> września</w:t>
      </w:r>
      <w:r w:rsidR="002464E3" w:rsidRPr="005835AC">
        <w:rPr>
          <w:rStyle w:val="Pogrubienie"/>
          <w:rFonts w:ascii="Calibri" w:hAnsi="Calibri" w:cs="Calibri"/>
        </w:rPr>
        <w:t xml:space="preserve"> 2026 roku, o godz. 09:00</w:t>
      </w:r>
    </w:p>
    <w:p w:rsidR="0010726B" w:rsidRPr="001D67AA" w:rsidRDefault="0010726B" w:rsidP="00585C0C">
      <w:pPr>
        <w:spacing w:after="0" w:line="240" w:lineRule="auto"/>
        <w:ind w:left="851" w:hanging="425"/>
        <w:contextualSpacing/>
        <w:jc w:val="both"/>
        <w:rPr>
          <w:rFonts w:ascii="Calibri" w:eastAsia="Calibri" w:hAnsi="Calibri" w:cs="Calibri"/>
          <w:color w:val="000000"/>
        </w:rPr>
      </w:pPr>
      <w:r w:rsidRPr="001D67AA">
        <w:rPr>
          <w:rFonts w:ascii="Calibri" w:eastAsia="Calibri" w:hAnsi="Calibri" w:cs="Calibri"/>
          <w:color w:val="000000"/>
        </w:rPr>
        <w:t>10</w:t>
      </w:r>
      <w:r w:rsidR="00CA70F1" w:rsidRPr="001D67AA">
        <w:rPr>
          <w:rFonts w:ascii="Calibri" w:eastAsia="Calibri" w:hAnsi="Calibri" w:cs="Calibri"/>
          <w:color w:val="000000"/>
        </w:rPr>
        <w:t>.</w:t>
      </w:r>
      <w:r w:rsidRPr="001D67AA">
        <w:rPr>
          <w:rFonts w:ascii="Calibri" w:eastAsia="Calibri" w:hAnsi="Calibri" w:cs="Calibri"/>
          <w:color w:val="000000"/>
        </w:rPr>
        <w:tab/>
        <w:t>Wykonawca może przed upływem terminu składania ofert wycofać ofertę. Wykonawca wycofuje ofertę w zakładce „Oferty/wnioski” używając przycisku „Wycofaj ofertę”.</w:t>
      </w:r>
    </w:p>
    <w:p w:rsidR="0010726B" w:rsidRPr="001D67AA" w:rsidRDefault="0010726B" w:rsidP="00BF6B6C">
      <w:pPr>
        <w:spacing w:after="0" w:line="240" w:lineRule="auto"/>
        <w:ind w:left="850" w:hanging="425"/>
        <w:contextualSpacing/>
        <w:jc w:val="both"/>
        <w:rPr>
          <w:rFonts w:ascii="Calibri" w:eastAsia="Calibri" w:hAnsi="Calibri" w:cs="Calibri"/>
          <w:color w:val="000000"/>
        </w:rPr>
      </w:pPr>
      <w:r w:rsidRPr="001D67AA">
        <w:rPr>
          <w:rFonts w:ascii="Calibri" w:eastAsia="Calibri" w:hAnsi="Calibri" w:cs="Calibri"/>
          <w:color w:val="000000"/>
        </w:rPr>
        <w:t>11</w:t>
      </w:r>
      <w:r w:rsidR="00CA70F1" w:rsidRPr="001D67AA">
        <w:rPr>
          <w:rFonts w:ascii="Calibri" w:eastAsia="Calibri" w:hAnsi="Calibri" w:cs="Calibri"/>
          <w:color w:val="000000"/>
        </w:rPr>
        <w:t>.</w:t>
      </w:r>
      <w:r w:rsidRPr="001D67AA">
        <w:rPr>
          <w:rFonts w:ascii="Calibri" w:eastAsia="Calibri" w:hAnsi="Calibri" w:cs="Calibri"/>
          <w:color w:val="000000"/>
        </w:rPr>
        <w:tab/>
        <w:t>Maksymalny łączny rozmiar plików stanowiących ofertę lub składanych wraz z ofertą to 250 MB.</w:t>
      </w:r>
    </w:p>
    <w:p w:rsidR="0080430B" w:rsidRPr="001D67AA" w:rsidRDefault="0080430B" w:rsidP="00BF6B6C">
      <w:pPr>
        <w:spacing w:after="0" w:line="240" w:lineRule="auto"/>
        <w:ind w:left="850" w:hanging="425"/>
        <w:contextualSpacing/>
        <w:jc w:val="both"/>
        <w:rPr>
          <w:rFonts w:ascii="Calibri" w:eastAsia="Calibri" w:hAnsi="Calibri" w:cs="Calibri"/>
          <w:color w:val="000000"/>
        </w:rPr>
      </w:pPr>
    </w:p>
    <w:p w:rsidR="00265A24" w:rsidRPr="001D67AA" w:rsidRDefault="00F01B8C" w:rsidP="00585C0C">
      <w:pPr>
        <w:spacing w:after="0" w:line="240" w:lineRule="auto"/>
        <w:ind w:left="426" w:hanging="426"/>
        <w:contextualSpacing/>
        <w:jc w:val="both"/>
        <w:rPr>
          <w:rFonts w:ascii="Calibri" w:eastAsia="Calibri" w:hAnsi="Calibri" w:cs="Calibri"/>
          <w:b/>
          <w:color w:val="000000"/>
        </w:rPr>
      </w:pPr>
      <w:r w:rsidRPr="001D67AA">
        <w:rPr>
          <w:rFonts w:ascii="Calibri" w:eastAsia="Calibri" w:hAnsi="Calibri" w:cs="Calibri"/>
          <w:b/>
          <w:color w:val="000000"/>
        </w:rPr>
        <w:t>1</w:t>
      </w:r>
      <w:r w:rsidR="00BF6B6C" w:rsidRPr="001D67AA">
        <w:rPr>
          <w:rFonts w:ascii="Calibri" w:eastAsia="Calibri" w:hAnsi="Calibri" w:cs="Calibri"/>
          <w:b/>
          <w:color w:val="000000"/>
        </w:rPr>
        <w:t>4</w:t>
      </w:r>
      <w:r w:rsidRPr="001D67AA">
        <w:rPr>
          <w:rFonts w:ascii="Calibri" w:eastAsia="Calibri" w:hAnsi="Calibri" w:cs="Calibri"/>
          <w:b/>
          <w:color w:val="000000"/>
        </w:rPr>
        <w:t>.</w:t>
      </w:r>
      <w:r w:rsidRPr="001D67AA">
        <w:rPr>
          <w:rFonts w:ascii="Calibri" w:eastAsia="Calibri" w:hAnsi="Calibri" w:cs="Calibri"/>
          <w:b/>
          <w:color w:val="000000"/>
        </w:rPr>
        <w:tab/>
      </w:r>
      <w:r w:rsidR="00265A24" w:rsidRPr="001D67AA">
        <w:rPr>
          <w:rFonts w:ascii="Calibri" w:eastAsia="Calibri" w:hAnsi="Calibri" w:cs="Calibri"/>
          <w:b/>
          <w:color w:val="000000"/>
        </w:rPr>
        <w:t>Termin otwarcia ofert.</w:t>
      </w:r>
    </w:p>
    <w:p w:rsidR="00F87F8F" w:rsidRPr="001D67AA" w:rsidRDefault="00265A24" w:rsidP="00585C0C">
      <w:pPr>
        <w:spacing w:after="0" w:line="240" w:lineRule="auto"/>
        <w:ind w:left="851" w:hanging="425"/>
        <w:contextualSpacing/>
        <w:jc w:val="both"/>
        <w:rPr>
          <w:rFonts w:ascii="Calibri" w:hAnsi="Calibri" w:cs="Calibri"/>
        </w:rPr>
      </w:pPr>
      <w:r w:rsidRPr="005835AC">
        <w:rPr>
          <w:rFonts w:ascii="Calibri" w:hAnsi="Calibri" w:cs="Calibri"/>
        </w:rPr>
        <w:t>1</w:t>
      </w:r>
      <w:r w:rsidR="00CA70F1" w:rsidRPr="005835AC">
        <w:rPr>
          <w:rFonts w:ascii="Calibri" w:hAnsi="Calibri" w:cs="Calibri"/>
        </w:rPr>
        <w:t>.</w:t>
      </w:r>
      <w:r w:rsidRPr="005835AC">
        <w:rPr>
          <w:rFonts w:ascii="Calibri" w:hAnsi="Calibri" w:cs="Calibri"/>
        </w:rPr>
        <w:tab/>
      </w:r>
      <w:r w:rsidR="002464E3" w:rsidRPr="005835AC">
        <w:rPr>
          <w:rStyle w:val="inqyif"/>
          <w:rFonts w:ascii="Calibri" w:hAnsi="Calibri" w:cs="Calibri"/>
        </w:rPr>
        <w:t xml:space="preserve">Otwarcie ofert nastąpi w dniu </w:t>
      </w:r>
      <w:r w:rsidR="005835AC" w:rsidRPr="005835AC">
        <w:rPr>
          <w:rStyle w:val="inqyif"/>
          <w:rFonts w:ascii="Calibri" w:hAnsi="Calibri" w:cs="Calibri"/>
        </w:rPr>
        <w:t>7</w:t>
      </w:r>
      <w:r w:rsidR="00B727E3" w:rsidRPr="005835AC">
        <w:rPr>
          <w:rStyle w:val="Pogrubienie"/>
          <w:rFonts w:ascii="Calibri" w:hAnsi="Calibri" w:cs="Calibri"/>
        </w:rPr>
        <w:t xml:space="preserve"> września </w:t>
      </w:r>
      <w:r w:rsidR="002464E3" w:rsidRPr="005835AC">
        <w:rPr>
          <w:rStyle w:val="Pogrubienie"/>
          <w:rFonts w:ascii="Calibri" w:hAnsi="Calibri" w:cs="Calibri"/>
        </w:rPr>
        <w:t>2026 roku, o godz. 09:30</w:t>
      </w:r>
      <w:r w:rsidR="002464E3" w:rsidRPr="005835AC">
        <w:rPr>
          <w:rStyle w:val="inqyif"/>
          <w:rFonts w:ascii="Calibri" w:hAnsi="Calibri" w:cs="Calibri"/>
        </w:rPr>
        <w:t xml:space="preserve"> w siedzibie</w:t>
      </w:r>
      <w:r w:rsidR="002464E3" w:rsidRPr="001D67AA">
        <w:rPr>
          <w:rStyle w:val="inqyif"/>
          <w:rFonts w:ascii="Calibri" w:hAnsi="Calibri" w:cs="Calibri"/>
        </w:rPr>
        <w:t xml:space="preserve"> Zamawiającego,</w:t>
      </w:r>
      <w:r w:rsidRPr="001D67AA">
        <w:rPr>
          <w:rFonts w:ascii="Calibri" w:hAnsi="Calibri" w:cs="Calibri"/>
        </w:rPr>
        <w:t xml:space="preserve"> tj. w Urzędzie Gminy Stara Biała, ul. Jana Kazimierza 1, 09-411 Biała.</w:t>
      </w:r>
    </w:p>
    <w:p w:rsidR="00265A24" w:rsidRPr="001D67AA" w:rsidRDefault="00265A24" w:rsidP="00585C0C">
      <w:pPr>
        <w:spacing w:after="0" w:line="240" w:lineRule="auto"/>
        <w:ind w:left="851" w:hanging="425"/>
        <w:contextualSpacing/>
        <w:jc w:val="both"/>
        <w:rPr>
          <w:rStyle w:val="Pogrubienie"/>
          <w:rFonts w:ascii="Calibri" w:hAnsi="Calibri" w:cs="Calibri"/>
          <w:b w:val="0"/>
        </w:rPr>
      </w:pPr>
      <w:r w:rsidRPr="001D67AA">
        <w:rPr>
          <w:rFonts w:ascii="Calibri" w:eastAsia="Calibri" w:hAnsi="Calibri" w:cs="Calibri"/>
        </w:rPr>
        <w:t>2</w:t>
      </w:r>
      <w:r w:rsidR="00CA70F1" w:rsidRPr="001D67AA">
        <w:rPr>
          <w:rFonts w:ascii="Calibri" w:eastAsia="Calibri" w:hAnsi="Calibri" w:cs="Calibri"/>
        </w:rPr>
        <w:t>.</w:t>
      </w:r>
      <w:r w:rsidRPr="001D67AA">
        <w:rPr>
          <w:rFonts w:ascii="Calibri" w:eastAsia="Calibri" w:hAnsi="Calibri" w:cs="Calibri"/>
        </w:rPr>
        <w:tab/>
        <w:t xml:space="preserve">Otwarcie ofert nastąpi </w:t>
      </w:r>
      <w:r w:rsidR="00B33826" w:rsidRPr="001D67AA">
        <w:rPr>
          <w:rStyle w:val="Pogrubienie"/>
          <w:rFonts w:ascii="Calibri" w:hAnsi="Calibri" w:cs="Calibri"/>
          <w:b w:val="0"/>
        </w:rPr>
        <w:t>za pośrednictwem Platformy e-Zamówienia.</w:t>
      </w:r>
    </w:p>
    <w:p w:rsidR="0080430B" w:rsidRPr="001D67AA" w:rsidRDefault="0080430B" w:rsidP="00585C0C">
      <w:pPr>
        <w:spacing w:after="0" w:line="240" w:lineRule="auto"/>
        <w:ind w:left="851" w:hanging="425"/>
        <w:contextualSpacing/>
        <w:jc w:val="both"/>
        <w:rPr>
          <w:rStyle w:val="Pogrubienie"/>
          <w:rFonts w:ascii="Calibri" w:hAnsi="Calibri" w:cs="Calibri"/>
          <w:b w:val="0"/>
        </w:rPr>
      </w:pPr>
    </w:p>
    <w:p w:rsidR="00F01B8C" w:rsidRPr="001D67AA" w:rsidRDefault="00F01B8C" w:rsidP="00585C0C">
      <w:pPr>
        <w:spacing w:after="0" w:line="240" w:lineRule="auto"/>
        <w:ind w:left="425" w:hanging="425"/>
        <w:jc w:val="both"/>
        <w:rPr>
          <w:rFonts w:ascii="Calibri" w:eastAsia="Calibri" w:hAnsi="Calibri" w:cs="Calibri"/>
          <w:b/>
        </w:rPr>
      </w:pPr>
      <w:r w:rsidRPr="001D67AA">
        <w:rPr>
          <w:rFonts w:ascii="Calibri" w:eastAsia="Calibri" w:hAnsi="Calibri" w:cs="Calibri"/>
          <w:b/>
        </w:rPr>
        <w:t>1</w:t>
      </w:r>
      <w:r w:rsidR="00BF6B6C" w:rsidRPr="001D67AA">
        <w:rPr>
          <w:rFonts w:ascii="Calibri" w:eastAsia="Calibri" w:hAnsi="Calibri" w:cs="Calibri"/>
          <w:b/>
        </w:rPr>
        <w:t>5</w:t>
      </w:r>
      <w:r w:rsidRPr="001D67AA">
        <w:rPr>
          <w:rFonts w:ascii="Calibri" w:eastAsia="Calibri" w:hAnsi="Calibri" w:cs="Calibri"/>
          <w:b/>
        </w:rPr>
        <w:t>.</w:t>
      </w:r>
      <w:r w:rsidRPr="001D67AA">
        <w:rPr>
          <w:rFonts w:ascii="Calibri" w:eastAsia="Calibri" w:hAnsi="Calibri" w:cs="Calibri"/>
          <w:b/>
        </w:rPr>
        <w:tab/>
        <w:t xml:space="preserve">Podstawy wykluczenia, o których mowa w art. 108 ust. 1. </w:t>
      </w:r>
    </w:p>
    <w:p w:rsidR="00F01B8C" w:rsidRPr="001D67AA" w:rsidRDefault="00F01B8C" w:rsidP="00210AE0">
      <w:pPr>
        <w:numPr>
          <w:ilvl w:val="0"/>
          <w:numId w:val="4"/>
        </w:numPr>
        <w:spacing w:after="0" w:line="240" w:lineRule="auto"/>
        <w:ind w:left="851" w:hanging="425"/>
        <w:contextualSpacing/>
        <w:jc w:val="both"/>
        <w:rPr>
          <w:rFonts w:ascii="Calibri" w:eastAsia="Calibri" w:hAnsi="Calibri" w:cs="Calibri"/>
          <w:b/>
        </w:rPr>
      </w:pPr>
      <w:r w:rsidRPr="001D67AA">
        <w:rPr>
          <w:rFonts w:ascii="Calibri" w:eastAsia="Calibri" w:hAnsi="Calibri" w:cs="Calibri"/>
        </w:rPr>
        <w:t>Z postępowania o udzielenie zamówienia wyklucza się wykonawcę:</w:t>
      </w:r>
    </w:p>
    <w:p w:rsidR="004A7FFB" w:rsidRPr="001D67AA" w:rsidRDefault="00F01B8C" w:rsidP="00210AE0">
      <w:pPr>
        <w:numPr>
          <w:ilvl w:val="0"/>
          <w:numId w:val="3"/>
        </w:numPr>
        <w:spacing w:after="0" w:line="240" w:lineRule="auto"/>
        <w:ind w:left="1134" w:hanging="425"/>
        <w:contextualSpacing/>
        <w:jc w:val="both"/>
        <w:rPr>
          <w:rFonts w:ascii="Calibri" w:eastAsia="Calibri" w:hAnsi="Calibri" w:cs="Calibri"/>
          <w:b/>
        </w:rPr>
      </w:pPr>
      <w:r w:rsidRPr="001D67AA">
        <w:rPr>
          <w:rFonts w:ascii="Calibri" w:eastAsia="Calibri" w:hAnsi="Calibri" w:cs="Calibri"/>
        </w:rPr>
        <w:t>będącego osobą fizyczną, którego prawomocnie skazano za przestępstwo:</w:t>
      </w:r>
    </w:p>
    <w:p w:rsidR="00F01B8C" w:rsidRPr="001D67AA" w:rsidRDefault="00F01B8C" w:rsidP="00210AE0">
      <w:pPr>
        <w:numPr>
          <w:ilvl w:val="0"/>
          <w:numId w:val="5"/>
        </w:numPr>
        <w:spacing w:after="0" w:line="240" w:lineRule="auto"/>
        <w:ind w:left="1418" w:hanging="284"/>
        <w:contextualSpacing/>
        <w:jc w:val="both"/>
        <w:rPr>
          <w:rFonts w:ascii="Calibri" w:eastAsia="Calibri" w:hAnsi="Calibri" w:cs="Calibri"/>
          <w:b/>
        </w:rPr>
      </w:pPr>
      <w:r w:rsidRPr="001D67AA">
        <w:rPr>
          <w:rFonts w:ascii="Calibri" w:eastAsia="Calibri" w:hAnsi="Calibri" w:cs="Calibri"/>
        </w:rPr>
        <w:t xml:space="preserve">udziału w zorganizowanej grupie przestępczej albo związku mającym na celu popełnienie przestępstwa lub przestępstwa skarbowego, o którym mowa w </w:t>
      </w:r>
      <w:hyperlink r:id="rId14" w:anchor="ap_258" w:tgtFrame="_blank" w:tooltip="USTAWA z dnia 6 czerwca 1997 r. Kodeks karny" w:history="1">
        <w:r w:rsidRPr="001D67AA">
          <w:rPr>
            <w:rFonts w:ascii="Calibri" w:eastAsia="Calibri" w:hAnsi="Calibri" w:cs="Calibri"/>
          </w:rPr>
          <w:t>art. 258 Kodeksu karnego</w:t>
        </w:r>
      </w:hyperlink>
      <w:r w:rsidRPr="001D67AA">
        <w:rPr>
          <w:rFonts w:ascii="Calibri" w:eastAsia="Calibri" w:hAnsi="Calibri" w:cs="Calibri"/>
        </w:rPr>
        <w:t>,</w:t>
      </w:r>
    </w:p>
    <w:p w:rsidR="00F01B8C" w:rsidRPr="001D67AA" w:rsidRDefault="00F01B8C" w:rsidP="00210AE0">
      <w:pPr>
        <w:numPr>
          <w:ilvl w:val="0"/>
          <w:numId w:val="5"/>
        </w:numPr>
        <w:spacing w:after="0" w:line="240" w:lineRule="auto"/>
        <w:ind w:left="993" w:firstLine="141"/>
        <w:contextualSpacing/>
        <w:jc w:val="both"/>
        <w:rPr>
          <w:rFonts w:ascii="Calibri" w:eastAsia="Calibri" w:hAnsi="Calibri" w:cs="Calibri"/>
          <w:b/>
        </w:rPr>
      </w:pPr>
      <w:r w:rsidRPr="001D67AA">
        <w:rPr>
          <w:rFonts w:ascii="Calibri" w:eastAsia="Calibri" w:hAnsi="Calibri" w:cs="Calibri"/>
        </w:rPr>
        <w:t xml:space="preserve">handlu ludźmi, o którym mowa w </w:t>
      </w:r>
      <w:hyperlink r:id="rId15" w:anchor="ap_189.a" w:tgtFrame="_blank" w:tooltip="USTAWA z dnia 6 czerwca 1997 r. Kodeks karny" w:history="1">
        <w:r w:rsidRPr="001D67AA">
          <w:rPr>
            <w:rFonts w:ascii="Calibri" w:eastAsia="Calibri" w:hAnsi="Calibri" w:cs="Calibri"/>
          </w:rPr>
          <w:t>art. 189a Kodeksu karnego</w:t>
        </w:r>
      </w:hyperlink>
      <w:r w:rsidRPr="001D67AA">
        <w:rPr>
          <w:rFonts w:ascii="Calibri" w:eastAsia="Calibri" w:hAnsi="Calibri" w:cs="Calibri"/>
        </w:rPr>
        <w:t>,</w:t>
      </w:r>
    </w:p>
    <w:p w:rsidR="00F01B8C" w:rsidRPr="001D67AA" w:rsidRDefault="00F01B8C" w:rsidP="00210AE0">
      <w:pPr>
        <w:numPr>
          <w:ilvl w:val="0"/>
          <w:numId w:val="5"/>
        </w:numPr>
        <w:spacing w:after="0" w:line="240" w:lineRule="auto"/>
        <w:ind w:left="1418" w:hanging="284"/>
        <w:contextualSpacing/>
        <w:jc w:val="both"/>
        <w:rPr>
          <w:rFonts w:ascii="Calibri" w:eastAsia="Calibri" w:hAnsi="Calibri" w:cs="Calibri"/>
          <w:b/>
        </w:rPr>
      </w:pPr>
      <w:r w:rsidRPr="001D67AA">
        <w:rPr>
          <w:rFonts w:ascii="Calibri" w:eastAsia="Calibri" w:hAnsi="Calibri" w:cs="Calibri"/>
        </w:rPr>
        <w:t xml:space="preserve">o którym mowa w art. 228–230a, </w:t>
      </w:r>
      <w:hyperlink r:id="rId16" w:anchor="ap_250.a" w:tgtFrame="_blank" w:tooltip="USTAWA z dnia 6 czerwca 1997 r. Kodeks karny" w:history="1">
        <w:r w:rsidRPr="001D67AA">
          <w:rPr>
            <w:rFonts w:ascii="Calibri" w:eastAsia="Calibri" w:hAnsi="Calibri" w:cs="Calibri"/>
          </w:rPr>
          <w:t>art. 250a Kodeksu karnego</w:t>
        </w:r>
      </w:hyperlink>
      <w:r w:rsidRPr="001D67AA">
        <w:rPr>
          <w:rFonts w:ascii="Calibri" w:eastAsia="Calibri" w:hAnsi="Calibri" w:cs="Calibri"/>
        </w:rPr>
        <w:t xml:space="preserve"> lub w art. 46 lub art. 48 ustawy z dnia 25 czerwca 2010 r. o sporcie,</w:t>
      </w:r>
    </w:p>
    <w:p w:rsidR="00F01B8C" w:rsidRPr="001D67AA" w:rsidRDefault="00F01B8C" w:rsidP="00210AE0">
      <w:pPr>
        <w:numPr>
          <w:ilvl w:val="0"/>
          <w:numId w:val="5"/>
        </w:numPr>
        <w:spacing w:after="0" w:line="240" w:lineRule="auto"/>
        <w:ind w:left="1418" w:hanging="284"/>
        <w:contextualSpacing/>
        <w:jc w:val="both"/>
        <w:rPr>
          <w:rFonts w:ascii="Calibri" w:eastAsia="Calibri" w:hAnsi="Calibri" w:cs="Calibri"/>
          <w:b/>
        </w:rPr>
      </w:pPr>
      <w:r w:rsidRPr="001D67AA">
        <w:rPr>
          <w:rFonts w:ascii="Calibri" w:eastAsia="Calibri" w:hAnsi="Calibri" w:cs="Calibri"/>
        </w:rPr>
        <w:lastRenderedPageBreak/>
        <w:t xml:space="preserve">finansowania przestępstwa o charakterze terrorystycznym, o którym mowa w </w:t>
      </w:r>
      <w:hyperlink r:id="rId17" w:anchor="ap_165.a" w:tgtFrame="_blank" w:tooltip="USTAWA z dnia 6 czerwca 1997 r. Kodeks karny" w:history="1">
        <w:r w:rsidRPr="001D67AA">
          <w:rPr>
            <w:rFonts w:ascii="Calibri" w:eastAsia="Calibri" w:hAnsi="Calibri" w:cs="Calibri"/>
          </w:rPr>
          <w:t>art. 165a Kodeksu karnego</w:t>
        </w:r>
      </w:hyperlink>
      <w:r w:rsidRPr="001D67AA">
        <w:rPr>
          <w:rFonts w:ascii="Calibri" w:eastAsia="Calibri" w:hAnsi="Calibri" w:cs="Calibri"/>
        </w:rPr>
        <w:t>, lub przestępstwo udaremniania lub utrudniania stwierdzenia przestępnego pochodzenia pieniędzy lub ukrywania ich pochodzenia, o którym mowa w </w:t>
      </w:r>
      <w:hyperlink r:id="rId18" w:anchor="ap_299" w:tgtFrame="_blank" w:tooltip="USTAWA z dnia 6 czerwca 1997 r. Kodeks karny" w:history="1">
        <w:r w:rsidRPr="001D67AA">
          <w:rPr>
            <w:rFonts w:ascii="Calibri" w:eastAsia="Calibri" w:hAnsi="Calibri" w:cs="Calibri"/>
          </w:rPr>
          <w:t>art. 299 Kodeksu karnego</w:t>
        </w:r>
      </w:hyperlink>
      <w:r w:rsidRPr="001D67AA">
        <w:rPr>
          <w:rFonts w:ascii="Calibri" w:eastAsia="Calibri" w:hAnsi="Calibri" w:cs="Calibri"/>
        </w:rPr>
        <w:t>,</w:t>
      </w:r>
    </w:p>
    <w:p w:rsidR="00F01B8C" w:rsidRPr="001D67AA" w:rsidRDefault="00F01B8C" w:rsidP="00210AE0">
      <w:pPr>
        <w:numPr>
          <w:ilvl w:val="0"/>
          <w:numId w:val="5"/>
        </w:numPr>
        <w:spacing w:after="0" w:line="240" w:lineRule="auto"/>
        <w:ind w:left="1418" w:hanging="284"/>
        <w:contextualSpacing/>
        <w:jc w:val="both"/>
        <w:rPr>
          <w:rFonts w:ascii="Calibri" w:eastAsia="Calibri" w:hAnsi="Calibri" w:cs="Calibri"/>
          <w:b/>
        </w:rPr>
      </w:pPr>
      <w:r w:rsidRPr="001D67AA">
        <w:rPr>
          <w:rFonts w:ascii="Calibri" w:eastAsia="Calibri" w:hAnsi="Calibri" w:cs="Calibri"/>
        </w:rPr>
        <w:t xml:space="preserve">o charakterze terrorystycznym, o którym mowa w </w:t>
      </w:r>
      <w:hyperlink r:id="rId19" w:anchor="ap_115" w:tgtFrame="_blank" w:tooltip="USTAWA z dnia 6 czerwca 1997 r. Kodeks karny" w:history="1">
        <w:r w:rsidRPr="001D67AA">
          <w:rPr>
            <w:rFonts w:ascii="Calibri" w:eastAsia="Calibri" w:hAnsi="Calibri" w:cs="Calibri"/>
          </w:rPr>
          <w:t>art. 115 § 20 Kodeksu karnego</w:t>
        </w:r>
      </w:hyperlink>
      <w:r w:rsidRPr="001D67AA">
        <w:rPr>
          <w:rFonts w:ascii="Calibri" w:eastAsia="Calibri" w:hAnsi="Calibri" w:cs="Calibri"/>
        </w:rPr>
        <w:t>, lub mające na celu popełnienie tego przestępstwa,</w:t>
      </w:r>
    </w:p>
    <w:p w:rsidR="00F01B8C" w:rsidRPr="001D67AA" w:rsidRDefault="00F01B8C" w:rsidP="00210AE0">
      <w:pPr>
        <w:numPr>
          <w:ilvl w:val="0"/>
          <w:numId w:val="5"/>
        </w:numPr>
        <w:spacing w:after="0" w:line="240" w:lineRule="auto"/>
        <w:ind w:left="1418" w:hanging="284"/>
        <w:contextualSpacing/>
        <w:jc w:val="both"/>
        <w:rPr>
          <w:rFonts w:ascii="Calibri" w:eastAsia="Calibri" w:hAnsi="Calibri" w:cs="Calibri"/>
        </w:rPr>
      </w:pPr>
      <w:r w:rsidRPr="001D67AA">
        <w:rPr>
          <w:rFonts w:ascii="Calibri" w:eastAsia="Calibri" w:hAnsi="Calibri" w:cs="Calibri"/>
          <w:bCs/>
        </w:rPr>
        <w:t>powierzenia wykonywania pracy małoletniemu cudzoziemcowi</w:t>
      </w:r>
      <w:r w:rsidRPr="001D67AA">
        <w:rPr>
          <w:rFonts w:ascii="Calibri" w:eastAsia="Calibri" w:hAnsi="Calibri" w:cs="Calibri"/>
        </w:rPr>
        <w:t xml:space="preserve">, o którym mowa w </w:t>
      </w:r>
      <w:hyperlink r:id="rId20" w:anchor="ap_9" w:tgtFrame="_blank" w:tooltip="USTAWA z dnia 15 czerwca 2012 r. o skutkach powierzania wykonywania pracy cudzoziemcom przebywającym wbrew przepisom na terytorium Rzeczypospolitej Polskiej" w:history="1">
        <w:r w:rsidRPr="001D67AA">
          <w:rPr>
            <w:rFonts w:ascii="Calibri" w:eastAsia="Calibri" w:hAnsi="Calibri" w:cs="Calibri"/>
          </w:rPr>
          <w:t>art. 9 ust. 2 ustawy z dnia 15 czerwca 2012 r. o skutkach powierzania wykonywania pracy cudzoziemcom przebywającym wbrew przepisom na terytorium Rzeczypospolitej Polskiej</w:t>
        </w:r>
      </w:hyperlink>
      <w:r w:rsidRPr="001D67AA">
        <w:rPr>
          <w:rFonts w:ascii="Calibri" w:eastAsia="Calibri" w:hAnsi="Calibri" w:cs="Calibri"/>
        </w:rPr>
        <w:t xml:space="preserve"> (Dz. U. z </w:t>
      </w:r>
      <w:hyperlink r:id="rId21" w:history="1">
        <w:r w:rsidRPr="001D67AA">
          <w:rPr>
            <w:rFonts w:ascii="Calibri" w:eastAsia="Calibri" w:hAnsi="Calibri" w:cs="Calibri"/>
          </w:rPr>
          <w:t>2025 r. poz. 825 ze zm.</w:t>
        </w:r>
      </w:hyperlink>
      <w:r w:rsidRPr="001D67AA">
        <w:rPr>
          <w:rFonts w:ascii="Calibri" w:eastAsia="Calibri" w:hAnsi="Calibri" w:cs="Calibri"/>
        </w:rPr>
        <w:t>),</w:t>
      </w:r>
    </w:p>
    <w:p w:rsidR="00F01B8C" w:rsidRPr="001D67AA" w:rsidRDefault="00F01B8C" w:rsidP="00210AE0">
      <w:pPr>
        <w:numPr>
          <w:ilvl w:val="0"/>
          <w:numId w:val="5"/>
        </w:numPr>
        <w:spacing w:after="0" w:line="240" w:lineRule="auto"/>
        <w:ind w:left="1418" w:hanging="284"/>
        <w:contextualSpacing/>
        <w:jc w:val="both"/>
        <w:rPr>
          <w:rFonts w:ascii="Calibri" w:eastAsia="Calibri" w:hAnsi="Calibri" w:cs="Calibri"/>
          <w:b/>
        </w:rPr>
      </w:pPr>
      <w:r w:rsidRPr="001D67AA">
        <w:rPr>
          <w:rFonts w:ascii="Calibri" w:eastAsia="Calibri" w:hAnsi="Calibri" w:cs="Calibri"/>
        </w:rPr>
        <w:t xml:space="preserve">przeciwko obrotowi gospodarczemu, o których mowa w art. 296–307 </w:t>
      </w:r>
      <w:hyperlink r:id="rId22" w:tgtFrame="_blank" w:tooltip="USTAWA z dnia 6 czerwca 1997 r. Kodeks karny" w:history="1">
        <w:r w:rsidRPr="001D67AA">
          <w:rPr>
            <w:rFonts w:ascii="Calibri" w:eastAsia="Calibri" w:hAnsi="Calibri" w:cs="Calibri"/>
          </w:rPr>
          <w:t>Kodeksu karnego</w:t>
        </w:r>
      </w:hyperlink>
      <w:r w:rsidRPr="001D67AA">
        <w:rPr>
          <w:rFonts w:ascii="Calibri" w:eastAsia="Calibri" w:hAnsi="Calibri" w:cs="Calibri"/>
        </w:rPr>
        <w:t xml:space="preserve">, przestępstwo oszustwa, o którym mowa w art. 286 </w:t>
      </w:r>
      <w:hyperlink r:id="rId23" w:tgtFrame="_blank" w:tooltip="USTAWA z dnia 6 czerwca 1997 r. Kodeks karny" w:history="1">
        <w:r w:rsidRPr="001D67AA">
          <w:rPr>
            <w:rFonts w:ascii="Calibri" w:eastAsia="Calibri" w:hAnsi="Calibri" w:cs="Calibri"/>
          </w:rPr>
          <w:t>Kodeksu karnego</w:t>
        </w:r>
      </w:hyperlink>
      <w:r w:rsidRPr="001D67AA">
        <w:rPr>
          <w:rFonts w:ascii="Calibri" w:eastAsia="Calibri" w:hAnsi="Calibri" w:cs="Calibri"/>
        </w:rPr>
        <w:t>, przestępstwo przeciwko wiarygodności dokumentów, o których mowa w art. 270</w:t>
      </w:r>
      <w:r w:rsidR="001D67AA">
        <w:rPr>
          <w:rFonts w:ascii="Calibri" w:eastAsia="Calibri" w:hAnsi="Calibri" w:cs="Calibri"/>
        </w:rPr>
        <w:br/>
      </w:r>
      <w:r w:rsidR="0080430B" w:rsidRPr="001D67AA">
        <w:rPr>
          <w:rFonts w:ascii="Calibri" w:eastAsia="Calibri" w:hAnsi="Calibri" w:cs="Calibri"/>
        </w:rPr>
        <w:t xml:space="preserve"> </w:t>
      </w:r>
      <w:r w:rsidRPr="001D67AA">
        <w:rPr>
          <w:rFonts w:ascii="Calibri" w:eastAsia="Calibri" w:hAnsi="Calibri" w:cs="Calibri"/>
        </w:rPr>
        <w:t xml:space="preserve">- 277d </w:t>
      </w:r>
      <w:hyperlink r:id="rId24" w:tgtFrame="_blank" w:tooltip="USTAWA z dnia 6 czerwca 1997 r. Kodeks karny" w:history="1">
        <w:r w:rsidRPr="001D67AA">
          <w:rPr>
            <w:rFonts w:ascii="Calibri" w:eastAsia="Calibri" w:hAnsi="Calibri" w:cs="Calibri"/>
          </w:rPr>
          <w:t>Kodeksu karnego</w:t>
        </w:r>
      </w:hyperlink>
      <w:r w:rsidRPr="001D67AA">
        <w:rPr>
          <w:rFonts w:ascii="Calibri" w:eastAsia="Calibri" w:hAnsi="Calibri" w:cs="Calibri"/>
        </w:rPr>
        <w:t>, lub przestępstwo skarbowe;</w:t>
      </w:r>
    </w:p>
    <w:p w:rsidR="00F01B8C" w:rsidRPr="001D67AA" w:rsidRDefault="00F01B8C" w:rsidP="00210AE0">
      <w:pPr>
        <w:numPr>
          <w:ilvl w:val="0"/>
          <w:numId w:val="5"/>
        </w:numPr>
        <w:spacing w:after="0" w:line="240" w:lineRule="auto"/>
        <w:ind w:left="1418" w:hanging="284"/>
        <w:contextualSpacing/>
        <w:jc w:val="both"/>
        <w:rPr>
          <w:rFonts w:ascii="Calibri" w:eastAsia="Calibri" w:hAnsi="Calibri" w:cs="Calibri"/>
        </w:rPr>
      </w:pPr>
      <w:r w:rsidRPr="001D67AA">
        <w:rPr>
          <w:rFonts w:ascii="Calibri" w:eastAsia="Calibri" w:hAnsi="Calibri" w:cs="Calibri"/>
        </w:rPr>
        <w:t>o którym mowa w art. 9 ust. 1 i 3 lub art. 10 ustawy z dnia 15 czerwca 2012 roku</w:t>
      </w:r>
      <w:r w:rsidRPr="001D67AA">
        <w:rPr>
          <w:rFonts w:ascii="Calibri" w:eastAsia="Calibri" w:hAnsi="Calibri" w:cs="Calibri"/>
        </w:rPr>
        <w:br/>
        <w:t>o skutkach powierzania wykonywania pracy cudzoziemcom przebywającym wbrew przepisom na terytorium Rzeczypospolitej Polskiej - lub za odpowiedni czyn zabroniony określony w przepisach prawa obcego;</w:t>
      </w:r>
    </w:p>
    <w:p w:rsidR="00F01B8C" w:rsidRPr="001D67AA" w:rsidRDefault="00F01B8C" w:rsidP="0080430B">
      <w:pPr>
        <w:numPr>
          <w:ilvl w:val="0"/>
          <w:numId w:val="3"/>
        </w:numPr>
        <w:spacing w:after="0" w:line="240" w:lineRule="auto"/>
        <w:ind w:left="1134" w:hanging="425"/>
        <w:contextualSpacing/>
        <w:jc w:val="both"/>
        <w:rPr>
          <w:rFonts w:ascii="Calibri" w:eastAsia="Calibri" w:hAnsi="Calibri" w:cs="Calibri"/>
          <w:b/>
        </w:rPr>
      </w:pPr>
      <w:r w:rsidRPr="001D67AA">
        <w:rPr>
          <w:rFonts w:ascii="Calibri" w:eastAsia="Calibri" w:hAnsi="Calibri" w:cs="Calibri"/>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F01B8C" w:rsidRPr="001D67AA" w:rsidRDefault="00F01B8C" w:rsidP="0080430B">
      <w:pPr>
        <w:numPr>
          <w:ilvl w:val="0"/>
          <w:numId w:val="3"/>
        </w:numPr>
        <w:spacing w:after="0" w:line="240" w:lineRule="auto"/>
        <w:ind w:left="1134" w:hanging="425"/>
        <w:contextualSpacing/>
        <w:jc w:val="both"/>
        <w:rPr>
          <w:rFonts w:ascii="Calibri" w:eastAsia="Calibri" w:hAnsi="Calibri" w:cs="Calibri"/>
        </w:rPr>
      </w:pPr>
      <w:r w:rsidRPr="001D67AA">
        <w:rPr>
          <w:rFonts w:ascii="Calibri" w:eastAsia="Calibri" w:hAnsi="Calibri" w:cs="Calibri"/>
        </w:rPr>
        <w:t xml:space="preserve">wobec którego wydano prawomocny wyrok sądu lub ostateczną decyzję administracyjną o zaleganiu z uiszczeniem podatków, opłat lub składek na ubezpieczenie społeczne </w:t>
      </w:r>
      <w:r w:rsidR="001D67AA">
        <w:rPr>
          <w:rFonts w:ascii="Calibri" w:eastAsia="Calibri" w:hAnsi="Calibri" w:cs="Calibri"/>
        </w:rPr>
        <w:br/>
      </w:r>
      <w:r w:rsidRPr="001D67AA">
        <w:rPr>
          <w:rFonts w:ascii="Calibri" w:eastAsia="Calibri" w:hAnsi="Calibri" w:cs="Calibri"/>
        </w:rPr>
        <w:t>lub</w:t>
      </w:r>
      <w:r w:rsidR="0080430B" w:rsidRPr="001D67AA">
        <w:rPr>
          <w:rFonts w:ascii="Calibri" w:eastAsia="Calibri" w:hAnsi="Calibri" w:cs="Calibri"/>
        </w:rPr>
        <w:t xml:space="preserve"> </w:t>
      </w:r>
      <w:r w:rsidRPr="001D67AA">
        <w:rPr>
          <w:rFonts w:ascii="Calibri" w:eastAsia="Calibri" w:hAnsi="Calibri" w:cs="Calibri"/>
        </w:rPr>
        <w:t xml:space="preserve">zdrowotne, chyba, że wykonawca odpowiednio przed upływem terminu do składania wniosków o dopuszczenie do udziału w postępowaniu albo przed upływem terminu składania ofert dokonał płatności należnych podatków, opłat lub składek </w:t>
      </w:r>
      <w:r w:rsidR="001D67AA">
        <w:rPr>
          <w:rFonts w:ascii="Calibri" w:eastAsia="Calibri" w:hAnsi="Calibri" w:cs="Calibri"/>
        </w:rPr>
        <w:br/>
      </w:r>
      <w:r w:rsidRPr="001D67AA">
        <w:rPr>
          <w:rFonts w:ascii="Calibri" w:eastAsia="Calibri" w:hAnsi="Calibri" w:cs="Calibri"/>
        </w:rPr>
        <w:t>na</w:t>
      </w:r>
      <w:r w:rsidR="0080430B" w:rsidRPr="001D67AA">
        <w:rPr>
          <w:rFonts w:ascii="Calibri" w:eastAsia="Calibri" w:hAnsi="Calibri" w:cs="Calibri"/>
        </w:rPr>
        <w:t xml:space="preserve"> </w:t>
      </w:r>
      <w:r w:rsidRPr="001D67AA">
        <w:rPr>
          <w:rFonts w:ascii="Calibri" w:eastAsia="Calibri" w:hAnsi="Calibri" w:cs="Calibri"/>
        </w:rPr>
        <w:t>ubezpieczenie społeczne lub zdrowotne wraz z odsetkami lub grzywnami lub zawarł wiążące porozumienie w sprawie spłaty tych należności;</w:t>
      </w:r>
    </w:p>
    <w:p w:rsidR="00F01B8C" w:rsidRPr="001D67AA" w:rsidRDefault="00F01B8C" w:rsidP="00210AE0">
      <w:pPr>
        <w:numPr>
          <w:ilvl w:val="0"/>
          <w:numId w:val="3"/>
        </w:numPr>
        <w:spacing w:after="0" w:line="240" w:lineRule="auto"/>
        <w:ind w:left="1134" w:hanging="425"/>
        <w:contextualSpacing/>
        <w:jc w:val="both"/>
        <w:rPr>
          <w:rFonts w:ascii="Calibri" w:eastAsia="Calibri" w:hAnsi="Calibri" w:cs="Calibri"/>
          <w:b/>
        </w:rPr>
      </w:pPr>
      <w:r w:rsidRPr="001D67AA">
        <w:rPr>
          <w:rFonts w:ascii="Calibri" w:eastAsia="Calibri" w:hAnsi="Calibri" w:cs="Calibri"/>
        </w:rPr>
        <w:t xml:space="preserve">wobec którego </w:t>
      </w:r>
      <w:r w:rsidRPr="001D67AA">
        <w:rPr>
          <w:rFonts w:ascii="Calibri" w:eastAsia="Calibri" w:hAnsi="Calibri" w:cs="Calibri"/>
          <w:bCs/>
        </w:rPr>
        <w:t>prawomocnie</w:t>
      </w:r>
      <w:r w:rsidRPr="001D67AA">
        <w:rPr>
          <w:rFonts w:ascii="Calibri" w:eastAsia="Calibri" w:hAnsi="Calibri" w:cs="Calibri"/>
        </w:rPr>
        <w:t xml:space="preserve"> orzeczono zakaz ubiegania się o zamówienia publiczne;</w:t>
      </w:r>
    </w:p>
    <w:p w:rsidR="00F01B8C" w:rsidRPr="001D67AA" w:rsidRDefault="00F01B8C" w:rsidP="0080430B">
      <w:pPr>
        <w:numPr>
          <w:ilvl w:val="0"/>
          <w:numId w:val="3"/>
        </w:numPr>
        <w:spacing w:after="0" w:line="240" w:lineRule="auto"/>
        <w:ind w:left="1134" w:hanging="425"/>
        <w:contextualSpacing/>
        <w:jc w:val="both"/>
        <w:rPr>
          <w:rFonts w:ascii="Calibri" w:eastAsia="Calibri" w:hAnsi="Calibri" w:cs="Calibri"/>
        </w:rPr>
      </w:pPr>
      <w:r w:rsidRPr="001D67AA">
        <w:rPr>
          <w:rFonts w:ascii="Calibri" w:eastAsia="Calibri" w:hAnsi="Calibri" w:cs="Calibri"/>
        </w:rPr>
        <w:t xml:space="preserve">jeżeli Zamawiający może stwierdzić, na podstawie wiarygodnych przesłanek, </w:t>
      </w:r>
      <w:r w:rsidR="001D67AA">
        <w:rPr>
          <w:rFonts w:ascii="Calibri" w:eastAsia="Calibri" w:hAnsi="Calibri" w:cs="Calibri"/>
        </w:rPr>
        <w:br/>
      </w:r>
      <w:r w:rsidRPr="001D67AA">
        <w:rPr>
          <w:rFonts w:ascii="Calibri" w:eastAsia="Calibri" w:hAnsi="Calibri" w:cs="Calibri"/>
        </w:rPr>
        <w:t>że wykonawca zawarł z innymi wykonawcami porozumienie mające na celu zakłócenie konkurencji, w szczególności, jeżeli należąc do tej samej grupy kapitałowej w rozumieniu ustawy z dnia 16 lutego 2007 r. o ochronie konkurencji i konsumentów, złożyli odrębne</w:t>
      </w:r>
      <w:r w:rsidR="0080430B" w:rsidRPr="001D67AA">
        <w:rPr>
          <w:rFonts w:ascii="Calibri" w:eastAsia="Calibri" w:hAnsi="Calibri" w:cs="Calibri"/>
        </w:rPr>
        <w:t xml:space="preserve"> </w:t>
      </w:r>
      <w:r w:rsidRPr="001D67AA">
        <w:rPr>
          <w:rFonts w:ascii="Calibri" w:eastAsia="Calibri" w:hAnsi="Calibri" w:cs="Calibri"/>
        </w:rPr>
        <w:t>oferty, oferty częściowe lub wnioski o dopuszczenie do udziału w postępowaniu, chyba</w:t>
      </w:r>
      <w:r w:rsidR="0080430B" w:rsidRPr="001D67AA">
        <w:rPr>
          <w:rFonts w:ascii="Calibri" w:eastAsia="Calibri" w:hAnsi="Calibri" w:cs="Calibri"/>
        </w:rPr>
        <w:t xml:space="preserve"> </w:t>
      </w:r>
      <w:r w:rsidR="001D67AA">
        <w:rPr>
          <w:rFonts w:ascii="Calibri" w:eastAsia="Calibri" w:hAnsi="Calibri" w:cs="Calibri"/>
        </w:rPr>
        <w:br/>
      </w:r>
      <w:r w:rsidRPr="001D67AA">
        <w:rPr>
          <w:rFonts w:ascii="Calibri" w:eastAsia="Calibri" w:hAnsi="Calibri" w:cs="Calibri"/>
        </w:rPr>
        <w:t>że wykażą, że przygotowali</w:t>
      </w:r>
      <w:r w:rsidR="001D67AA">
        <w:rPr>
          <w:rFonts w:ascii="Calibri" w:eastAsia="Calibri" w:hAnsi="Calibri" w:cs="Calibri"/>
        </w:rPr>
        <w:t xml:space="preserve"> </w:t>
      </w:r>
      <w:r w:rsidRPr="001D67AA">
        <w:rPr>
          <w:rFonts w:ascii="Calibri" w:eastAsia="Calibri" w:hAnsi="Calibri" w:cs="Calibri"/>
        </w:rPr>
        <w:t>te oferty lub wnioski niezależnie od siebie;</w:t>
      </w:r>
    </w:p>
    <w:p w:rsidR="00F01B8C" w:rsidRPr="001D67AA" w:rsidRDefault="00F01B8C" w:rsidP="0080430B">
      <w:pPr>
        <w:numPr>
          <w:ilvl w:val="0"/>
          <w:numId w:val="3"/>
        </w:numPr>
        <w:spacing w:after="0" w:line="240" w:lineRule="auto"/>
        <w:ind w:left="1134" w:hanging="425"/>
        <w:contextualSpacing/>
        <w:jc w:val="both"/>
        <w:rPr>
          <w:rFonts w:ascii="Calibri" w:eastAsia="Calibri" w:hAnsi="Calibri" w:cs="Calibri"/>
          <w:b/>
        </w:rPr>
      </w:pPr>
      <w:r w:rsidRPr="001D67AA">
        <w:rPr>
          <w:rFonts w:ascii="Calibri" w:eastAsia="Calibri" w:hAnsi="Calibri" w:cs="Calibri"/>
        </w:rPr>
        <w:t xml:space="preserve">jeżeli, w przypadkach, o których mowa w art. 85 ust. 1, doszło do zakłócenia konkurencji wynikającego z wcześniejszego zaangażowania tego </w:t>
      </w:r>
      <w:r w:rsidR="00A90FEC" w:rsidRPr="001D67AA">
        <w:rPr>
          <w:rFonts w:ascii="Calibri" w:eastAsia="Calibri" w:hAnsi="Calibri" w:cs="Calibri"/>
        </w:rPr>
        <w:t>W</w:t>
      </w:r>
      <w:r w:rsidRPr="001D67AA">
        <w:rPr>
          <w:rFonts w:ascii="Calibri" w:eastAsia="Calibri" w:hAnsi="Calibri" w:cs="Calibri"/>
        </w:rPr>
        <w:t>ykonawcy lub podmiotu, który należy z wykonawcą do tej samej grupy kapitałowej w rozumieniu ustawy z dnia 16 lutego 2007 r</w:t>
      </w:r>
      <w:r w:rsidR="00204EF8" w:rsidRPr="001D67AA">
        <w:rPr>
          <w:rFonts w:ascii="Calibri" w:eastAsia="Calibri" w:hAnsi="Calibri" w:cs="Calibri"/>
        </w:rPr>
        <w:t xml:space="preserve">oku o </w:t>
      </w:r>
      <w:r w:rsidRPr="001D67AA">
        <w:rPr>
          <w:rFonts w:ascii="Calibri" w:eastAsia="Calibri" w:hAnsi="Calibri" w:cs="Calibri"/>
        </w:rPr>
        <w:t xml:space="preserve">ochronie konkurencji i konsumentów, chyba że spowodowane tym zakłócenie konkurencji może być wyeliminowane w inny sposób niż przez wykluczenie </w:t>
      </w:r>
      <w:r w:rsidR="00A90FEC" w:rsidRPr="001D67AA">
        <w:rPr>
          <w:rFonts w:ascii="Calibri" w:eastAsia="Calibri" w:hAnsi="Calibri" w:cs="Calibri"/>
        </w:rPr>
        <w:t>W</w:t>
      </w:r>
      <w:r w:rsidRPr="001D67AA">
        <w:rPr>
          <w:rFonts w:ascii="Calibri" w:eastAsia="Calibri" w:hAnsi="Calibri" w:cs="Calibri"/>
        </w:rPr>
        <w:t>ykonawcy z udziału w postępowaniu o udzielenie zamówienia.</w:t>
      </w:r>
    </w:p>
    <w:p w:rsidR="00F01B8C" w:rsidRPr="001D67AA" w:rsidRDefault="00F01B8C" w:rsidP="00210AE0">
      <w:pPr>
        <w:numPr>
          <w:ilvl w:val="0"/>
          <w:numId w:val="4"/>
        </w:numPr>
        <w:spacing w:after="0" w:line="240" w:lineRule="auto"/>
        <w:jc w:val="both"/>
        <w:rPr>
          <w:rFonts w:ascii="Calibri" w:eastAsia="Times New Roman" w:hAnsi="Calibri" w:cs="Calibri"/>
          <w:lang w:eastAsia="pl-PL"/>
        </w:rPr>
      </w:pPr>
      <w:r w:rsidRPr="001D67AA">
        <w:rPr>
          <w:rFonts w:ascii="Calibri" w:eastAsia="Times New Roman" w:hAnsi="Calibri" w:cs="Calibri"/>
          <w:lang w:eastAsia="pl-PL"/>
        </w:rPr>
        <w:t>Mocą art. 7 ust. 1 ustawy z dnia 13 kwietnia 2022 roku o szczególnych rozwiązaniach w zakresie przeciwdziałania wspieraniu agresji na Ukrainę oraz służących ochronie bezpieczeństwa narodowego (tj. Dz. U. z 2025 r. poz. 514 ze zm.), zwaną dalej „specustawą sankcyjną” ustawodawca przewidział krajową obligatoryjną podstawę</w:t>
      </w:r>
      <w:r w:rsidR="001D67AA">
        <w:rPr>
          <w:rFonts w:ascii="Calibri" w:eastAsia="Times New Roman" w:hAnsi="Calibri" w:cs="Calibri"/>
          <w:lang w:eastAsia="pl-PL"/>
        </w:rPr>
        <w:t xml:space="preserve"> </w:t>
      </w:r>
      <w:r w:rsidRPr="001D67AA">
        <w:rPr>
          <w:rFonts w:ascii="Calibri" w:eastAsia="Times New Roman" w:hAnsi="Calibri" w:cs="Calibri"/>
          <w:lang w:eastAsia="pl-PL"/>
        </w:rPr>
        <w:t xml:space="preserve">do badania </w:t>
      </w:r>
      <w:r w:rsidR="00A90FEC" w:rsidRPr="001D67AA">
        <w:rPr>
          <w:rFonts w:ascii="Calibri" w:eastAsia="Times New Roman" w:hAnsi="Calibri" w:cs="Calibri"/>
          <w:lang w:eastAsia="pl-PL"/>
        </w:rPr>
        <w:t>W</w:t>
      </w:r>
      <w:r w:rsidRPr="001D67AA">
        <w:rPr>
          <w:rFonts w:ascii="Calibri" w:eastAsia="Times New Roman" w:hAnsi="Calibri" w:cs="Calibri"/>
          <w:lang w:eastAsia="pl-PL"/>
        </w:rPr>
        <w:t>ykonawcy pod kątem wykluczenia z postępowania. Z postępowania o udzielenie zamówienia publicznego prowadzonego na podstawie ustawy Prawo zamówień publicznych wyklucza się:</w:t>
      </w:r>
    </w:p>
    <w:p w:rsidR="00F01B8C" w:rsidRPr="001D67AA" w:rsidRDefault="00F01B8C" w:rsidP="00210AE0">
      <w:pPr>
        <w:numPr>
          <w:ilvl w:val="0"/>
          <w:numId w:val="6"/>
        </w:numPr>
        <w:spacing w:after="0" w:line="240" w:lineRule="auto"/>
        <w:ind w:left="1134" w:hanging="425"/>
        <w:jc w:val="both"/>
        <w:rPr>
          <w:rFonts w:ascii="Calibri" w:eastAsia="Times New Roman" w:hAnsi="Calibri" w:cs="Calibri"/>
          <w:lang w:eastAsia="pl-PL"/>
        </w:rPr>
      </w:pPr>
      <w:r w:rsidRPr="001D67AA">
        <w:rPr>
          <w:rFonts w:ascii="Calibri" w:eastAsia="Times New Roman" w:hAnsi="Calibri" w:cs="Calibri"/>
          <w:lang w:eastAsia="pl-PL"/>
        </w:rPr>
        <w:t xml:space="preserve">wykonawcę oraz uczestnika konkursu wymienionego w wykazach określonych </w:t>
      </w:r>
      <w:r w:rsidR="001D67AA">
        <w:rPr>
          <w:rFonts w:ascii="Calibri" w:eastAsia="Times New Roman" w:hAnsi="Calibri" w:cs="Calibri"/>
          <w:lang w:eastAsia="pl-PL"/>
        </w:rPr>
        <w:br/>
      </w:r>
      <w:r w:rsidRPr="001D67AA">
        <w:rPr>
          <w:rFonts w:ascii="Calibri" w:eastAsia="Times New Roman" w:hAnsi="Calibri" w:cs="Calibri"/>
          <w:lang w:eastAsia="pl-PL"/>
        </w:rPr>
        <w:t xml:space="preserve">w rozporządzeniu 765/2006 i rozporządzeniu 269/2014 albo wpisanego na listę </w:t>
      </w:r>
      <w:r w:rsidR="001D67AA">
        <w:rPr>
          <w:rFonts w:ascii="Calibri" w:eastAsia="Times New Roman" w:hAnsi="Calibri" w:cs="Calibri"/>
          <w:lang w:eastAsia="pl-PL"/>
        </w:rPr>
        <w:br/>
      </w:r>
      <w:r w:rsidRPr="001D67AA">
        <w:rPr>
          <w:rFonts w:ascii="Calibri" w:eastAsia="Times New Roman" w:hAnsi="Calibri" w:cs="Calibri"/>
          <w:lang w:eastAsia="pl-PL"/>
        </w:rPr>
        <w:t xml:space="preserve">na podstawie decyzji w sprawie wpisu na listę rozstrzygającej o zastosowaniu środka, </w:t>
      </w:r>
      <w:r w:rsidR="001D67AA">
        <w:rPr>
          <w:rFonts w:ascii="Calibri" w:eastAsia="Times New Roman" w:hAnsi="Calibri" w:cs="Calibri"/>
          <w:lang w:eastAsia="pl-PL"/>
        </w:rPr>
        <w:br/>
      </w:r>
      <w:r w:rsidRPr="001D67AA">
        <w:rPr>
          <w:rFonts w:ascii="Calibri" w:eastAsia="Times New Roman" w:hAnsi="Calibri" w:cs="Calibri"/>
          <w:lang w:eastAsia="pl-PL"/>
        </w:rPr>
        <w:t>o którym mowa w art. 1 pkt 3 specustawy sankcyjnej;</w:t>
      </w:r>
    </w:p>
    <w:p w:rsidR="00F01B8C" w:rsidRPr="001D67AA" w:rsidRDefault="00F01B8C" w:rsidP="00210AE0">
      <w:pPr>
        <w:numPr>
          <w:ilvl w:val="0"/>
          <w:numId w:val="6"/>
        </w:numPr>
        <w:spacing w:after="0" w:line="240" w:lineRule="auto"/>
        <w:ind w:left="1134" w:hanging="425"/>
        <w:jc w:val="both"/>
        <w:rPr>
          <w:rFonts w:eastAsia="Times New Roman" w:cstheme="minorHAnsi"/>
          <w:lang w:eastAsia="pl-PL"/>
        </w:rPr>
      </w:pPr>
      <w:r w:rsidRPr="001D67AA">
        <w:rPr>
          <w:rFonts w:eastAsia="Times New Roman" w:cstheme="minorHAnsi"/>
          <w:lang w:eastAsia="pl-PL"/>
        </w:rPr>
        <w:lastRenderedPageBreak/>
        <w:t xml:space="preserve">wykonawcę oraz uczestnika konkursu, którego beneficjentem rzeczywistym w rozumieniu ustawy z dnia 1 marca 2018 roku o przeciwdziałaniu praniu pieniędzy oraz finansowaniu terroryzmu (Dz. U. z 2026 r., poz. 644) jest osoba wymieniona w wykazach określonych </w:t>
      </w:r>
      <w:r w:rsidR="001D67AA">
        <w:rPr>
          <w:rFonts w:eastAsia="Times New Roman" w:cstheme="minorHAnsi"/>
          <w:lang w:eastAsia="pl-PL"/>
        </w:rPr>
        <w:br/>
      </w:r>
      <w:r w:rsidRPr="001D67AA">
        <w:rPr>
          <w:rFonts w:eastAsia="Times New Roman" w:cstheme="minorHAnsi"/>
          <w:lang w:eastAsia="pl-PL"/>
        </w:rPr>
        <w:t xml:space="preserve">w rozporządzeniu 765/2006 i rozporządzeniu 269/2014 albo wpisana na listę lub będąca takim beneficjentem rzeczywistym od dnia 24 lutego 2022 roku, o ile została wpisana </w:t>
      </w:r>
      <w:r w:rsidR="001D67AA">
        <w:rPr>
          <w:rFonts w:eastAsia="Times New Roman" w:cstheme="minorHAnsi"/>
          <w:lang w:eastAsia="pl-PL"/>
        </w:rPr>
        <w:br/>
      </w:r>
      <w:r w:rsidRPr="001D67AA">
        <w:rPr>
          <w:rFonts w:eastAsia="Times New Roman" w:cstheme="minorHAnsi"/>
          <w:lang w:eastAsia="pl-PL"/>
        </w:rPr>
        <w:t>na listę na podstawie decyzji w sprawie wpisu na listę rozstrzygającej o</w:t>
      </w:r>
      <w:r w:rsidR="001D67AA">
        <w:rPr>
          <w:rFonts w:eastAsia="Times New Roman" w:cstheme="minorHAnsi"/>
          <w:lang w:eastAsia="pl-PL"/>
        </w:rPr>
        <w:t xml:space="preserve"> </w:t>
      </w:r>
      <w:r w:rsidRPr="001D67AA">
        <w:rPr>
          <w:rFonts w:eastAsia="Times New Roman" w:cstheme="minorHAnsi"/>
          <w:lang w:eastAsia="pl-PL"/>
        </w:rPr>
        <w:t xml:space="preserve">zastosowaniu środka, o którym mowa w art. 1 pkt 3 specustawy sankcyjnej; </w:t>
      </w:r>
    </w:p>
    <w:p w:rsidR="00F01B8C" w:rsidRPr="001D67AA" w:rsidRDefault="00F01B8C" w:rsidP="00210AE0">
      <w:pPr>
        <w:numPr>
          <w:ilvl w:val="0"/>
          <w:numId w:val="6"/>
        </w:numPr>
        <w:spacing w:after="0" w:line="240" w:lineRule="auto"/>
        <w:ind w:left="1134" w:hanging="425"/>
        <w:jc w:val="both"/>
        <w:rPr>
          <w:rFonts w:eastAsia="Times New Roman" w:cstheme="minorHAnsi"/>
          <w:lang w:eastAsia="pl-PL"/>
        </w:rPr>
      </w:pPr>
      <w:r w:rsidRPr="001D67AA">
        <w:rPr>
          <w:rFonts w:eastAsia="Times New Roman" w:cstheme="minorHAnsi"/>
          <w:lang w:eastAsia="pl-PL"/>
        </w:rPr>
        <w:t xml:space="preserve">wykonawcę oraz uczestnika konkursu, którego jednostką dominującą w rozumieniu art. 3 ust. 1 pkt 37 ustawy z dnia 29 września 1994 </w:t>
      </w:r>
      <w:r w:rsidR="0080430B" w:rsidRPr="001D67AA">
        <w:rPr>
          <w:rFonts w:eastAsia="Times New Roman" w:cstheme="minorHAnsi"/>
          <w:lang w:eastAsia="pl-PL"/>
        </w:rPr>
        <w:t>roku</w:t>
      </w:r>
      <w:r w:rsidR="001D67AA" w:rsidRPr="001D67AA">
        <w:rPr>
          <w:rFonts w:eastAsia="Times New Roman" w:cstheme="minorHAnsi"/>
          <w:lang w:eastAsia="pl-PL"/>
        </w:rPr>
        <w:t xml:space="preserve"> </w:t>
      </w:r>
      <w:r w:rsidRPr="001D67AA">
        <w:rPr>
          <w:rFonts w:eastAsia="Times New Roman" w:cstheme="minorHAnsi"/>
          <w:lang w:eastAsia="pl-PL"/>
        </w:rPr>
        <w:t xml:space="preserve">o rachunkowości (Dz. U. z 2025 r., </w:t>
      </w:r>
      <w:r w:rsidR="001D67AA">
        <w:rPr>
          <w:rFonts w:eastAsia="Times New Roman" w:cstheme="minorHAnsi"/>
          <w:lang w:eastAsia="pl-PL"/>
        </w:rPr>
        <w:br/>
      </w:r>
      <w:r w:rsidRPr="001D67AA">
        <w:rPr>
          <w:rFonts w:eastAsia="Times New Roman" w:cstheme="minorHAnsi"/>
          <w:lang w:eastAsia="pl-PL"/>
        </w:rPr>
        <w:t>poz. 644) jest podmiot wymieniony w wykazach określonych w rozporządzeniu 765/2006 i rozporządzeniu 269/2014 albo wpisany na listę lub będący taką jednostką dominującą od dnia 24 lutego 2022 roku, o ile został wpisany na listę na podstawie decyzji w sprawie wpisu na listę rozstrzygającej o zastosowaniu środka, o którym mowa w art. 1 pkt 3 specustawy sankcyjnej.</w:t>
      </w:r>
    </w:p>
    <w:p w:rsidR="00DF5917" w:rsidRPr="001D67AA" w:rsidRDefault="00DF5917" w:rsidP="00DF5917">
      <w:pPr>
        <w:spacing w:after="0" w:line="240" w:lineRule="auto"/>
        <w:ind w:left="1134"/>
        <w:jc w:val="both"/>
        <w:rPr>
          <w:rFonts w:eastAsia="Times New Roman" w:cstheme="minorHAnsi"/>
          <w:lang w:eastAsia="pl-PL"/>
        </w:rPr>
      </w:pPr>
    </w:p>
    <w:p w:rsidR="00F01B8C" w:rsidRPr="001D67AA" w:rsidRDefault="00F01B8C" w:rsidP="00BC0C7A">
      <w:pPr>
        <w:pStyle w:val="Akapitzlist"/>
        <w:numPr>
          <w:ilvl w:val="0"/>
          <w:numId w:val="10"/>
        </w:numPr>
        <w:spacing w:after="0" w:line="240" w:lineRule="auto"/>
        <w:ind w:left="426" w:hanging="426"/>
        <w:jc w:val="both"/>
        <w:rPr>
          <w:rFonts w:eastAsia="Calibri" w:cstheme="minorHAnsi"/>
          <w:b/>
        </w:rPr>
      </w:pPr>
      <w:r w:rsidRPr="001D67AA">
        <w:rPr>
          <w:rFonts w:eastAsia="Calibri" w:cstheme="minorHAnsi"/>
          <w:b/>
        </w:rPr>
        <w:t>Sposób obliczenia ceny.</w:t>
      </w:r>
    </w:p>
    <w:p w:rsidR="00DC35A0" w:rsidRPr="001D67AA" w:rsidRDefault="00DC35A0" w:rsidP="00BC0C7A">
      <w:pPr>
        <w:pStyle w:val="Akapitzlist"/>
        <w:widowControl w:val="0"/>
        <w:numPr>
          <w:ilvl w:val="0"/>
          <w:numId w:val="11"/>
        </w:numPr>
        <w:spacing w:after="0" w:line="240" w:lineRule="auto"/>
        <w:jc w:val="both"/>
        <w:rPr>
          <w:rFonts w:cstheme="minorHAnsi"/>
          <w:b/>
        </w:rPr>
      </w:pPr>
      <w:r w:rsidRPr="001D67AA">
        <w:rPr>
          <w:rFonts w:eastAsia="Times New Roman" w:cstheme="minorHAnsi"/>
          <w:lang w:eastAsia="pl-PL"/>
        </w:rPr>
        <w:t>Wykonawca określi w ofercie cenę jednostkową brutto za dostawę 1 m³ lekkiego oleju opałowego (grzewczego) w temperaturze referencyjnej 15°C</w:t>
      </w:r>
      <w:r w:rsidRPr="001D67AA">
        <w:rPr>
          <w:rFonts w:cstheme="minorHAnsi"/>
        </w:rPr>
        <w:t xml:space="preserve"> </w:t>
      </w:r>
    </w:p>
    <w:p w:rsidR="00496AE2" w:rsidRPr="001D67AA" w:rsidRDefault="00DC35A0" w:rsidP="00BC0C7A">
      <w:pPr>
        <w:pStyle w:val="Akapitzlist"/>
        <w:widowControl w:val="0"/>
        <w:numPr>
          <w:ilvl w:val="0"/>
          <w:numId w:val="11"/>
        </w:numPr>
        <w:spacing w:after="0" w:line="240" w:lineRule="auto"/>
        <w:jc w:val="both"/>
        <w:rPr>
          <w:rFonts w:cstheme="minorHAnsi"/>
          <w:b/>
        </w:rPr>
      </w:pPr>
      <w:r w:rsidRPr="001D67AA">
        <w:rPr>
          <w:rFonts w:eastAsia="Times New Roman" w:cstheme="minorHAnsi"/>
          <w:lang w:eastAsia="pl-PL"/>
        </w:rPr>
        <w:t>W celu porównania ofert cena ofertowa brutto zostanie obliczona jako iloczyn ceny jednostkowej brutto za 1 m³ oraz szacunkowej ilości 45,00 m³</w:t>
      </w:r>
      <w:r w:rsidR="007B69FC" w:rsidRPr="001D67AA">
        <w:rPr>
          <w:rFonts w:cstheme="minorHAnsi"/>
        </w:rPr>
        <w:t>.</w:t>
      </w:r>
    </w:p>
    <w:p w:rsidR="00F01B8C" w:rsidRPr="001D67AA" w:rsidRDefault="00DC35A0" w:rsidP="00A879D3">
      <w:pPr>
        <w:widowControl w:val="0"/>
        <w:spacing w:after="0" w:line="240" w:lineRule="auto"/>
        <w:ind w:left="851"/>
        <w:jc w:val="both"/>
        <w:rPr>
          <w:rFonts w:eastAsia="Calibri" w:cstheme="minorHAnsi"/>
        </w:rPr>
      </w:pPr>
      <w:r w:rsidRPr="001D67AA">
        <w:rPr>
          <w:rFonts w:eastAsia="Times New Roman" w:cstheme="minorHAnsi"/>
          <w:lang w:eastAsia="pl-PL"/>
        </w:rPr>
        <w:t xml:space="preserve">Cena jednostkowa brutto obejmuje wszystkie koszty związane z realizacją zamówienia, </w:t>
      </w:r>
      <w:r w:rsidR="001D67AA">
        <w:rPr>
          <w:rFonts w:eastAsia="Times New Roman" w:cstheme="minorHAnsi"/>
          <w:lang w:eastAsia="pl-PL"/>
        </w:rPr>
        <w:br/>
      </w:r>
      <w:r w:rsidRPr="001D67AA">
        <w:rPr>
          <w:rFonts w:eastAsia="Times New Roman" w:cstheme="minorHAnsi"/>
          <w:lang w:eastAsia="pl-PL"/>
        </w:rPr>
        <w:t xml:space="preserve">w szczególności koszt </w:t>
      </w:r>
      <w:r w:rsidR="0018403F" w:rsidRPr="001D67AA">
        <w:rPr>
          <w:rFonts w:eastAsia="Times New Roman" w:cstheme="minorHAnsi"/>
          <w:lang w:eastAsia="pl-PL"/>
        </w:rPr>
        <w:t xml:space="preserve">lekkiego </w:t>
      </w:r>
      <w:r w:rsidRPr="001D67AA">
        <w:rPr>
          <w:rFonts w:eastAsia="Times New Roman" w:cstheme="minorHAnsi"/>
          <w:lang w:eastAsia="pl-PL"/>
        </w:rPr>
        <w:t>oleju opałowego</w:t>
      </w:r>
      <w:r w:rsidR="0018403F" w:rsidRPr="001D67AA">
        <w:rPr>
          <w:rFonts w:eastAsia="Times New Roman" w:cstheme="minorHAnsi"/>
          <w:lang w:eastAsia="pl-PL"/>
        </w:rPr>
        <w:t xml:space="preserve"> (grzewczego)</w:t>
      </w:r>
      <w:r w:rsidRPr="001D67AA">
        <w:rPr>
          <w:rFonts w:eastAsia="Times New Roman" w:cstheme="minorHAnsi"/>
          <w:lang w:eastAsia="pl-PL"/>
        </w:rPr>
        <w:t>, transportu, załadunku, rozładunku, pompowania paliwa do zbiorników Zamawiającego oraz wszelkie pozostałe koszty niezbędne do prawidłowego wykonania zamówienia</w:t>
      </w:r>
      <w:r w:rsidR="00F01B8C" w:rsidRPr="001D67AA">
        <w:rPr>
          <w:rFonts w:eastAsia="Calibri" w:cstheme="minorHAnsi"/>
        </w:rPr>
        <w:t>.</w:t>
      </w:r>
    </w:p>
    <w:p w:rsidR="007B69FC" w:rsidRPr="001D67AA" w:rsidRDefault="000B5C3D" w:rsidP="00210AE0">
      <w:pPr>
        <w:pStyle w:val="Akapitzlist"/>
        <w:widowControl w:val="0"/>
        <w:numPr>
          <w:ilvl w:val="0"/>
          <w:numId w:val="4"/>
        </w:numPr>
        <w:spacing w:after="0" w:line="240" w:lineRule="auto"/>
        <w:jc w:val="both"/>
        <w:rPr>
          <w:rFonts w:eastAsia="Calibri" w:cstheme="minorHAnsi"/>
        </w:rPr>
      </w:pPr>
      <w:r w:rsidRPr="001D67AA">
        <w:rPr>
          <w:rFonts w:cstheme="minorHAnsi"/>
        </w:rPr>
        <w:t>Rozliczenie następować będzie na podstawie faktycznie dostarczonej ilości lekkiego oleju opałowego (grzewczego)</w:t>
      </w:r>
      <w:r w:rsidR="007B69FC" w:rsidRPr="001D67AA">
        <w:rPr>
          <w:rFonts w:cstheme="minorHAnsi"/>
        </w:rPr>
        <w:t>.</w:t>
      </w:r>
    </w:p>
    <w:p w:rsidR="00DF5917" w:rsidRPr="001D67AA" w:rsidRDefault="00DF5917" w:rsidP="00DF5917">
      <w:pPr>
        <w:pStyle w:val="Akapitzlist"/>
        <w:widowControl w:val="0"/>
        <w:spacing w:after="0" w:line="240" w:lineRule="auto"/>
        <w:jc w:val="both"/>
        <w:rPr>
          <w:rFonts w:eastAsia="Calibri" w:cstheme="minorHAnsi"/>
        </w:rPr>
      </w:pPr>
    </w:p>
    <w:p w:rsidR="00F01B8C" w:rsidRPr="001D67AA" w:rsidRDefault="00F01B8C" w:rsidP="00BC0C7A">
      <w:pPr>
        <w:pStyle w:val="Akapitzlist"/>
        <w:numPr>
          <w:ilvl w:val="0"/>
          <w:numId w:val="10"/>
        </w:numPr>
        <w:spacing w:after="0" w:line="240" w:lineRule="auto"/>
        <w:ind w:left="426" w:hanging="426"/>
        <w:jc w:val="both"/>
        <w:rPr>
          <w:rFonts w:eastAsia="Calibri" w:cstheme="minorHAnsi"/>
          <w:b/>
        </w:rPr>
      </w:pPr>
      <w:r w:rsidRPr="001D67AA">
        <w:rPr>
          <w:rFonts w:eastAsia="Calibri" w:cstheme="minorHAnsi"/>
          <w:b/>
        </w:rPr>
        <w:t>Opis kryteriów oceny ofert, wraz z podaniem wag tych kryteriów, i sposobu oceny ofert.</w:t>
      </w:r>
    </w:p>
    <w:p w:rsidR="002F03FF" w:rsidRPr="001D67AA" w:rsidRDefault="002F03FF" w:rsidP="002F03FF">
      <w:pPr>
        <w:pStyle w:val="pdq2pgselectionanchorcontainer"/>
        <w:spacing w:before="0" w:beforeAutospacing="0" w:after="0" w:afterAutospacing="0"/>
        <w:ind w:left="426"/>
        <w:rPr>
          <w:rFonts w:asciiTheme="minorHAnsi" w:hAnsiTheme="minorHAnsi" w:cstheme="minorHAnsi"/>
          <w:sz w:val="22"/>
          <w:szCs w:val="22"/>
        </w:rPr>
      </w:pPr>
      <w:r w:rsidRPr="001D67AA">
        <w:rPr>
          <w:rFonts w:asciiTheme="minorHAnsi" w:hAnsiTheme="minorHAnsi" w:cstheme="minorHAnsi"/>
          <w:sz w:val="22"/>
          <w:szCs w:val="22"/>
        </w:rPr>
        <w:t>Przy wyborze najkorzystniejszej oferty Zamawiający będzie kierował się następującymi kryteriami:</w:t>
      </w:r>
    </w:p>
    <w:p w:rsidR="002F03FF" w:rsidRPr="001D67AA" w:rsidRDefault="002F03FF" w:rsidP="002F03FF">
      <w:pPr>
        <w:pStyle w:val="NormalnyWeb"/>
        <w:spacing w:before="0" w:beforeAutospacing="0" w:after="0" w:afterAutospacing="0"/>
        <w:ind w:left="426"/>
        <w:rPr>
          <w:rFonts w:asciiTheme="minorHAnsi" w:hAnsiTheme="minorHAnsi" w:cstheme="minorHAnsi"/>
          <w:sz w:val="22"/>
          <w:szCs w:val="22"/>
        </w:rPr>
      </w:pPr>
      <w:r w:rsidRPr="001D67AA">
        <w:rPr>
          <w:rStyle w:val="Pogrubienie"/>
          <w:rFonts w:asciiTheme="minorHAnsi" w:hAnsiTheme="minorHAnsi" w:cstheme="minorHAnsi"/>
          <w:sz w:val="22"/>
          <w:szCs w:val="22"/>
        </w:rPr>
        <w:t>Cena – 60%</w:t>
      </w:r>
      <w:r w:rsidRPr="001D67AA">
        <w:rPr>
          <w:rFonts w:asciiTheme="minorHAnsi" w:hAnsiTheme="minorHAnsi" w:cstheme="minorHAnsi"/>
          <w:sz w:val="22"/>
          <w:szCs w:val="22"/>
        </w:rPr>
        <w:br/>
      </w:r>
      <w:r w:rsidRPr="001D67AA">
        <w:rPr>
          <w:rStyle w:val="Pogrubienie"/>
          <w:rFonts w:asciiTheme="minorHAnsi" w:hAnsiTheme="minorHAnsi" w:cstheme="minorHAnsi"/>
          <w:sz w:val="22"/>
          <w:szCs w:val="22"/>
        </w:rPr>
        <w:t>Termin dostawy – 40%</w:t>
      </w:r>
    </w:p>
    <w:p w:rsidR="002F03FF" w:rsidRPr="001D67AA" w:rsidRDefault="002F03FF" w:rsidP="002F03FF">
      <w:pPr>
        <w:pStyle w:val="NormalnyWeb"/>
        <w:spacing w:before="0" w:beforeAutospacing="0" w:after="0" w:afterAutospacing="0"/>
        <w:ind w:left="426"/>
        <w:rPr>
          <w:rFonts w:asciiTheme="minorHAnsi" w:hAnsiTheme="minorHAnsi" w:cstheme="minorHAnsi"/>
          <w:sz w:val="22"/>
          <w:szCs w:val="22"/>
        </w:rPr>
      </w:pPr>
      <w:r w:rsidRPr="001D67AA">
        <w:rPr>
          <w:rFonts w:asciiTheme="minorHAnsi" w:hAnsiTheme="minorHAnsi" w:cstheme="minorHAnsi"/>
          <w:sz w:val="22"/>
          <w:szCs w:val="22"/>
        </w:rPr>
        <w:t>Kryteria wyboru oferty i ich znaczenie przedstawiają się następująco:</w:t>
      </w:r>
    </w:p>
    <w:p w:rsidR="006959E3" w:rsidRPr="001D67AA" w:rsidRDefault="006959E3" w:rsidP="00585C0C">
      <w:pPr>
        <w:widowControl w:val="0"/>
        <w:spacing w:after="0" w:line="240" w:lineRule="auto"/>
        <w:ind w:left="426"/>
        <w:contextualSpacing/>
        <w:jc w:val="both"/>
        <w:rPr>
          <w:rFonts w:eastAsia="Calibri" w:cstheme="minorHAnsi"/>
        </w:rPr>
      </w:pPr>
    </w:p>
    <w:tbl>
      <w:tblPr>
        <w:tblW w:w="921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
        <w:gridCol w:w="1616"/>
        <w:gridCol w:w="1276"/>
        <w:gridCol w:w="5670"/>
      </w:tblGrid>
      <w:tr w:rsidR="00F01B8C" w:rsidRPr="001D67AA" w:rsidTr="00C476C3">
        <w:trPr>
          <w:trHeight w:val="481"/>
        </w:trPr>
        <w:tc>
          <w:tcPr>
            <w:tcW w:w="652"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b/>
                <w:bCs/>
                <w:lang w:eastAsia="pl-PL"/>
              </w:rPr>
            </w:pPr>
            <w:r w:rsidRPr="001D67AA">
              <w:rPr>
                <w:rFonts w:eastAsia="Times New Roman" w:cstheme="minorHAnsi"/>
                <w:b/>
                <w:bCs/>
                <w:lang w:eastAsia="pl-PL"/>
              </w:rPr>
              <w:t>Lp.</w:t>
            </w:r>
          </w:p>
        </w:tc>
        <w:tc>
          <w:tcPr>
            <w:tcW w:w="1616"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b/>
                <w:bCs/>
                <w:lang w:eastAsia="pl-PL"/>
              </w:rPr>
            </w:pPr>
            <w:r w:rsidRPr="001D67AA">
              <w:rPr>
                <w:rFonts w:eastAsia="Times New Roman" w:cstheme="minorHAnsi"/>
                <w:b/>
                <w:bCs/>
                <w:lang w:eastAsia="pl-PL"/>
              </w:rPr>
              <w:t>Nazwa kryterium</w:t>
            </w:r>
          </w:p>
        </w:tc>
        <w:tc>
          <w:tcPr>
            <w:tcW w:w="1276"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b/>
                <w:bCs/>
                <w:lang w:eastAsia="pl-PL"/>
              </w:rPr>
            </w:pPr>
            <w:r w:rsidRPr="001D67AA">
              <w:rPr>
                <w:rFonts w:eastAsia="Times New Roman" w:cstheme="minorHAnsi"/>
                <w:b/>
                <w:bCs/>
                <w:lang w:eastAsia="pl-PL"/>
              </w:rPr>
              <w:t>Znaczenie</w:t>
            </w:r>
          </w:p>
        </w:tc>
        <w:tc>
          <w:tcPr>
            <w:tcW w:w="5670"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b/>
                <w:bCs/>
                <w:lang w:eastAsia="pl-PL"/>
              </w:rPr>
            </w:pPr>
            <w:r w:rsidRPr="001D67AA">
              <w:rPr>
                <w:rFonts w:eastAsia="Times New Roman" w:cstheme="minorHAnsi"/>
                <w:b/>
                <w:bCs/>
                <w:lang w:eastAsia="pl-PL"/>
              </w:rPr>
              <w:t>Sposób punktowania</w:t>
            </w:r>
          </w:p>
        </w:tc>
      </w:tr>
      <w:tr w:rsidR="00F01B8C" w:rsidRPr="001D67AA" w:rsidTr="00C476C3">
        <w:trPr>
          <w:trHeight w:val="273"/>
        </w:trPr>
        <w:tc>
          <w:tcPr>
            <w:tcW w:w="652"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1</w:t>
            </w:r>
          </w:p>
        </w:tc>
        <w:tc>
          <w:tcPr>
            <w:tcW w:w="1616"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Cena</w:t>
            </w:r>
          </w:p>
        </w:tc>
        <w:tc>
          <w:tcPr>
            <w:tcW w:w="1276"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60 %</w:t>
            </w:r>
          </w:p>
        </w:tc>
        <w:tc>
          <w:tcPr>
            <w:tcW w:w="5670"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 xml:space="preserve">Cena ofertowa </w:t>
            </w:r>
            <w:r w:rsidRPr="001D67AA">
              <w:rPr>
                <w:rFonts w:eastAsia="Times New Roman" w:cstheme="minorHAnsi"/>
                <w:lang w:eastAsia="pl-PL"/>
              </w:rPr>
              <w:br/>
              <w:t xml:space="preserve">za wykonanie przedmiotu zamówienia  </w:t>
            </w:r>
          </w:p>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w ofercie z najniższą ceną (w zł)</w:t>
            </w:r>
          </w:p>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 xml:space="preserve">          ---------------------------------- x 100 x 60%</w:t>
            </w:r>
          </w:p>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 xml:space="preserve">Cena ofertowa </w:t>
            </w:r>
          </w:p>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za wykonanie przedmiotu zamówienia</w:t>
            </w:r>
          </w:p>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w badanej ofercie (w zł)</w:t>
            </w:r>
          </w:p>
        </w:tc>
      </w:tr>
      <w:tr w:rsidR="00F01B8C" w:rsidRPr="001D67AA" w:rsidTr="00C476C3">
        <w:trPr>
          <w:trHeight w:val="273"/>
        </w:trPr>
        <w:tc>
          <w:tcPr>
            <w:tcW w:w="652"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2</w:t>
            </w:r>
          </w:p>
        </w:tc>
        <w:tc>
          <w:tcPr>
            <w:tcW w:w="1616" w:type="dxa"/>
            <w:tcBorders>
              <w:top w:val="single" w:sz="4" w:space="0" w:color="auto"/>
              <w:left w:val="single" w:sz="4" w:space="0" w:color="auto"/>
              <w:bottom w:val="single" w:sz="4" w:space="0" w:color="auto"/>
              <w:right w:val="single" w:sz="4" w:space="0" w:color="auto"/>
            </w:tcBorders>
            <w:vAlign w:val="center"/>
          </w:tcPr>
          <w:p w:rsidR="00F01B8C" w:rsidRPr="001D67AA" w:rsidRDefault="00D96E12"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Termin dostawy</w:t>
            </w:r>
          </w:p>
          <w:p w:rsidR="00F01B8C" w:rsidRPr="001D67AA" w:rsidRDefault="00F01B8C" w:rsidP="00585C0C">
            <w:pPr>
              <w:widowControl w:val="0"/>
              <w:spacing w:after="0" w:line="240" w:lineRule="auto"/>
              <w:jc w:val="center"/>
              <w:rPr>
                <w:rFonts w:eastAsia="Times New Roman" w:cstheme="minorHAnsi"/>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F01B8C" w:rsidRPr="001D67AA" w:rsidRDefault="00F01B8C" w:rsidP="00585C0C">
            <w:pPr>
              <w:widowControl w:val="0"/>
              <w:spacing w:after="0" w:line="240" w:lineRule="auto"/>
              <w:jc w:val="center"/>
              <w:rPr>
                <w:rFonts w:eastAsia="Times New Roman" w:cstheme="minorHAnsi"/>
                <w:lang w:eastAsia="pl-PL"/>
              </w:rPr>
            </w:pPr>
            <w:r w:rsidRPr="001D67AA">
              <w:rPr>
                <w:rFonts w:eastAsia="Times New Roman" w:cstheme="minorHAnsi"/>
                <w:lang w:eastAsia="pl-PL"/>
              </w:rPr>
              <w:t>40%</w:t>
            </w:r>
          </w:p>
        </w:tc>
        <w:tc>
          <w:tcPr>
            <w:tcW w:w="5670" w:type="dxa"/>
            <w:tcBorders>
              <w:top w:val="single" w:sz="4" w:space="0" w:color="auto"/>
              <w:left w:val="single" w:sz="4" w:space="0" w:color="auto"/>
              <w:bottom w:val="single" w:sz="4" w:space="0" w:color="auto"/>
              <w:right w:val="single" w:sz="4" w:space="0" w:color="auto"/>
            </w:tcBorders>
            <w:vAlign w:val="center"/>
          </w:tcPr>
          <w:p w:rsidR="00DF5917" w:rsidRPr="001D67AA" w:rsidRDefault="002F03FF" w:rsidP="00585C0C">
            <w:pPr>
              <w:widowControl w:val="0"/>
              <w:spacing w:after="0" w:line="240" w:lineRule="auto"/>
              <w:jc w:val="center"/>
              <w:rPr>
                <w:rStyle w:val="Pogrubienie"/>
                <w:rFonts w:cstheme="minorHAnsi"/>
              </w:rPr>
            </w:pPr>
            <w:r w:rsidRPr="001D67AA">
              <w:rPr>
                <w:rStyle w:val="Pogrubienie"/>
                <w:rFonts w:cstheme="minorHAnsi"/>
              </w:rPr>
              <w:t>1 dzień kalendarzowy – 40 pkt</w:t>
            </w:r>
          </w:p>
          <w:p w:rsidR="00DF5917" w:rsidRPr="001D67AA" w:rsidRDefault="002F03FF" w:rsidP="00585C0C">
            <w:pPr>
              <w:widowControl w:val="0"/>
              <w:spacing w:after="0" w:line="240" w:lineRule="auto"/>
              <w:jc w:val="center"/>
              <w:rPr>
                <w:rFonts w:cstheme="minorHAnsi"/>
              </w:rPr>
            </w:pPr>
            <w:r w:rsidRPr="001D67AA">
              <w:rPr>
                <w:rStyle w:val="Pogrubienie"/>
                <w:rFonts w:cstheme="minorHAnsi"/>
              </w:rPr>
              <w:t>2 dni kalendarzowe – 30 pkt</w:t>
            </w:r>
            <w:r w:rsidRPr="001D67AA">
              <w:rPr>
                <w:rFonts w:cstheme="minorHAnsi"/>
              </w:rPr>
              <w:t xml:space="preserve"> </w:t>
            </w:r>
          </w:p>
          <w:p w:rsidR="00DF5917" w:rsidRPr="001D67AA" w:rsidRDefault="002F03FF" w:rsidP="00585C0C">
            <w:pPr>
              <w:widowControl w:val="0"/>
              <w:spacing w:after="0" w:line="240" w:lineRule="auto"/>
              <w:jc w:val="center"/>
              <w:rPr>
                <w:rFonts w:cstheme="minorHAnsi"/>
              </w:rPr>
            </w:pPr>
            <w:r w:rsidRPr="001D67AA">
              <w:rPr>
                <w:rStyle w:val="Pogrubienie"/>
                <w:rFonts w:cstheme="minorHAnsi"/>
              </w:rPr>
              <w:t>3 dni kalendarzowe – 20 pkt</w:t>
            </w:r>
            <w:r w:rsidRPr="001D67AA">
              <w:rPr>
                <w:rFonts w:cstheme="minorHAnsi"/>
              </w:rPr>
              <w:t xml:space="preserve"> </w:t>
            </w:r>
          </w:p>
          <w:p w:rsidR="00F01B8C" w:rsidRPr="001D67AA" w:rsidRDefault="002F03FF" w:rsidP="00585C0C">
            <w:pPr>
              <w:widowControl w:val="0"/>
              <w:spacing w:after="0" w:line="240" w:lineRule="auto"/>
              <w:jc w:val="center"/>
              <w:rPr>
                <w:rFonts w:eastAsia="Times New Roman" w:cstheme="minorHAnsi"/>
                <w:lang w:eastAsia="pl-PL"/>
              </w:rPr>
            </w:pPr>
            <w:r w:rsidRPr="001D67AA">
              <w:rPr>
                <w:rStyle w:val="Pogrubienie"/>
                <w:rFonts w:cstheme="minorHAnsi"/>
              </w:rPr>
              <w:t>4 dni kalendarzowe – 0 pkt</w:t>
            </w:r>
          </w:p>
        </w:tc>
      </w:tr>
    </w:tbl>
    <w:p w:rsidR="002F03FF" w:rsidRPr="001D67AA" w:rsidRDefault="002F03FF" w:rsidP="009360C7">
      <w:pPr>
        <w:spacing w:after="0" w:line="240" w:lineRule="auto"/>
        <w:ind w:left="426"/>
        <w:contextualSpacing/>
        <w:jc w:val="both"/>
        <w:rPr>
          <w:rFonts w:eastAsia="Calibri" w:cstheme="minorHAnsi"/>
        </w:rPr>
      </w:pPr>
      <w:bookmarkStart w:id="1" w:name="_Hlk236289880"/>
    </w:p>
    <w:p w:rsidR="002F03FF" w:rsidRPr="001D67AA" w:rsidRDefault="002F03FF" w:rsidP="00DF5917">
      <w:pPr>
        <w:pStyle w:val="pdq2pgselectionanchorcontainer"/>
        <w:spacing w:before="0" w:beforeAutospacing="0" w:after="0" w:afterAutospacing="0"/>
        <w:ind w:left="426"/>
        <w:jc w:val="both"/>
        <w:rPr>
          <w:rFonts w:asciiTheme="minorHAnsi" w:hAnsiTheme="minorHAnsi" w:cstheme="minorHAnsi"/>
          <w:sz w:val="22"/>
          <w:szCs w:val="22"/>
        </w:rPr>
      </w:pPr>
      <w:r w:rsidRPr="001D67AA">
        <w:rPr>
          <w:rFonts w:asciiTheme="minorHAnsi" w:hAnsiTheme="minorHAnsi" w:cstheme="minorHAnsi"/>
          <w:sz w:val="22"/>
          <w:szCs w:val="22"/>
        </w:rPr>
        <w:t>Liczba punktów w kryterium „Cena” zostanie obliczona według wzoru wskazanego w powyższej tabeli.</w:t>
      </w:r>
    </w:p>
    <w:p w:rsidR="002F03FF" w:rsidRPr="001D67AA" w:rsidRDefault="002F03FF" w:rsidP="00DF5917">
      <w:pPr>
        <w:pStyle w:val="NormalnyWeb"/>
        <w:spacing w:before="0" w:beforeAutospacing="0" w:after="0" w:afterAutospacing="0"/>
        <w:ind w:left="426"/>
        <w:jc w:val="both"/>
        <w:rPr>
          <w:rFonts w:asciiTheme="minorHAnsi" w:hAnsiTheme="minorHAnsi" w:cstheme="minorHAnsi"/>
          <w:sz w:val="22"/>
          <w:szCs w:val="22"/>
        </w:rPr>
      </w:pPr>
      <w:r w:rsidRPr="001D67AA">
        <w:rPr>
          <w:rFonts w:asciiTheme="minorHAnsi" w:hAnsiTheme="minorHAnsi" w:cstheme="minorHAnsi"/>
          <w:sz w:val="22"/>
          <w:szCs w:val="22"/>
        </w:rPr>
        <w:t xml:space="preserve">Oferta w kryterium „Cena” może uzyskać maksymalnie </w:t>
      </w:r>
      <w:r w:rsidRPr="001D67AA">
        <w:rPr>
          <w:rStyle w:val="Pogrubienie"/>
          <w:rFonts w:asciiTheme="minorHAnsi" w:hAnsiTheme="minorHAnsi" w:cstheme="minorHAnsi"/>
          <w:sz w:val="22"/>
          <w:szCs w:val="22"/>
        </w:rPr>
        <w:t>60 punktów</w:t>
      </w:r>
      <w:r w:rsidRPr="001D67AA">
        <w:rPr>
          <w:rFonts w:asciiTheme="minorHAnsi" w:hAnsiTheme="minorHAnsi" w:cstheme="minorHAnsi"/>
          <w:sz w:val="22"/>
          <w:szCs w:val="22"/>
        </w:rPr>
        <w:t>.</w:t>
      </w:r>
    </w:p>
    <w:p w:rsidR="002F03FF" w:rsidRPr="001D67AA" w:rsidRDefault="002F03FF" w:rsidP="00DF5917">
      <w:pPr>
        <w:spacing w:after="0" w:line="240" w:lineRule="auto"/>
        <w:ind w:left="426"/>
        <w:jc w:val="both"/>
        <w:rPr>
          <w:rFonts w:eastAsia="Times New Roman" w:cstheme="minorHAnsi"/>
          <w:lang w:eastAsia="pl-PL"/>
        </w:rPr>
      </w:pPr>
      <w:r w:rsidRPr="001D67AA">
        <w:rPr>
          <w:rFonts w:eastAsia="Times New Roman" w:cstheme="minorHAnsi"/>
          <w:lang w:eastAsia="pl-PL"/>
        </w:rPr>
        <w:t>Wykonawca zobowiązany jest wskazać w ofercie termin realizacji każdej dostawy cząstkowej, liczony od momentu złożenia przez Zamawiającego zamówienia danej partii.</w:t>
      </w:r>
    </w:p>
    <w:p w:rsidR="002F03FF" w:rsidRPr="001D67AA" w:rsidRDefault="002F03FF" w:rsidP="00DF5917">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lastRenderedPageBreak/>
        <w:t xml:space="preserve">Termin dostawy należy podać w </w:t>
      </w:r>
      <w:r w:rsidRPr="001D67AA">
        <w:rPr>
          <w:rFonts w:ascii="Calibri" w:eastAsia="Times New Roman" w:hAnsi="Calibri" w:cs="Calibri"/>
          <w:bCs/>
          <w:lang w:eastAsia="pl-PL"/>
        </w:rPr>
        <w:t>pełnych dniach kalendarzowych</w:t>
      </w:r>
      <w:r w:rsidRPr="001D67AA">
        <w:rPr>
          <w:rFonts w:ascii="Calibri" w:eastAsia="Times New Roman" w:hAnsi="Calibri" w:cs="Calibri"/>
          <w:lang w:eastAsia="pl-PL"/>
        </w:rPr>
        <w:t>.</w:t>
      </w:r>
    </w:p>
    <w:p w:rsidR="002F03FF" w:rsidRPr="001D67AA" w:rsidRDefault="002F03FF" w:rsidP="00DF5917">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 xml:space="preserve">Minimalny termin dostawy podlegający punktacji wynosi </w:t>
      </w:r>
      <w:r w:rsidRPr="001D67AA">
        <w:rPr>
          <w:rFonts w:ascii="Calibri" w:eastAsia="Times New Roman" w:hAnsi="Calibri" w:cs="Calibri"/>
          <w:bCs/>
          <w:lang w:eastAsia="pl-PL"/>
        </w:rPr>
        <w:t>1 dzień kalendarzowy</w:t>
      </w:r>
      <w:r w:rsidRPr="001D67AA">
        <w:rPr>
          <w:rFonts w:ascii="Calibri" w:eastAsia="Times New Roman" w:hAnsi="Calibri" w:cs="Calibri"/>
          <w:lang w:eastAsia="pl-PL"/>
        </w:rPr>
        <w:t xml:space="preserve">, natomiast maksymalny dopuszczalny termin realizacji dostawy wynosi </w:t>
      </w:r>
      <w:r w:rsidRPr="001D67AA">
        <w:rPr>
          <w:rFonts w:ascii="Calibri" w:eastAsia="Times New Roman" w:hAnsi="Calibri" w:cs="Calibri"/>
          <w:bCs/>
          <w:lang w:eastAsia="pl-PL"/>
        </w:rPr>
        <w:t>4 dni kalendarzowe</w:t>
      </w:r>
      <w:r w:rsidRPr="001D67AA">
        <w:rPr>
          <w:rFonts w:ascii="Calibri" w:eastAsia="Times New Roman" w:hAnsi="Calibri" w:cs="Calibri"/>
          <w:lang w:eastAsia="pl-PL"/>
        </w:rPr>
        <w:t>.</w:t>
      </w:r>
    </w:p>
    <w:p w:rsidR="002F03FF" w:rsidRPr="001D67AA" w:rsidRDefault="002F03FF" w:rsidP="00DF5917">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Punkty w kryterium „Termin dostawy” zostaną przyznane zgodnie z tabelą, tj.:</w:t>
      </w:r>
    </w:p>
    <w:p w:rsidR="002F03FF" w:rsidRPr="001D67AA" w:rsidRDefault="002F03FF" w:rsidP="00DF5917">
      <w:pPr>
        <w:numPr>
          <w:ilvl w:val="0"/>
          <w:numId w:val="16"/>
        </w:numPr>
        <w:spacing w:after="0" w:line="240" w:lineRule="auto"/>
        <w:ind w:left="426" w:firstLine="0"/>
        <w:jc w:val="both"/>
        <w:rPr>
          <w:rFonts w:ascii="Calibri" w:eastAsia="Times New Roman" w:hAnsi="Calibri" w:cs="Calibri"/>
          <w:lang w:eastAsia="pl-PL"/>
        </w:rPr>
      </w:pPr>
      <w:r w:rsidRPr="001D67AA">
        <w:rPr>
          <w:rFonts w:ascii="Calibri" w:eastAsia="Times New Roman" w:hAnsi="Calibri" w:cs="Calibri"/>
          <w:lang w:eastAsia="pl-PL"/>
        </w:rPr>
        <w:t xml:space="preserve">termin dostawy </w:t>
      </w:r>
      <w:r w:rsidRPr="001D67AA">
        <w:rPr>
          <w:rFonts w:ascii="Calibri" w:eastAsia="Times New Roman" w:hAnsi="Calibri" w:cs="Calibri"/>
          <w:bCs/>
          <w:lang w:eastAsia="pl-PL"/>
        </w:rPr>
        <w:t>1 dzień kalendarzowy – 40 pkt</w:t>
      </w:r>
      <w:r w:rsidRPr="001D67AA">
        <w:rPr>
          <w:rFonts w:ascii="Calibri" w:eastAsia="Times New Roman" w:hAnsi="Calibri" w:cs="Calibri"/>
          <w:lang w:eastAsia="pl-PL"/>
        </w:rPr>
        <w:t xml:space="preserve">, </w:t>
      </w:r>
    </w:p>
    <w:p w:rsidR="002F03FF" w:rsidRPr="001D67AA" w:rsidRDefault="002F03FF" w:rsidP="00DF5917">
      <w:pPr>
        <w:numPr>
          <w:ilvl w:val="0"/>
          <w:numId w:val="16"/>
        </w:numPr>
        <w:spacing w:after="0" w:line="240" w:lineRule="auto"/>
        <w:ind w:left="426" w:firstLine="0"/>
        <w:jc w:val="both"/>
        <w:rPr>
          <w:rFonts w:ascii="Calibri" w:eastAsia="Times New Roman" w:hAnsi="Calibri" w:cs="Calibri"/>
          <w:lang w:eastAsia="pl-PL"/>
        </w:rPr>
      </w:pPr>
      <w:r w:rsidRPr="001D67AA">
        <w:rPr>
          <w:rFonts w:ascii="Calibri" w:eastAsia="Times New Roman" w:hAnsi="Calibri" w:cs="Calibri"/>
          <w:lang w:eastAsia="pl-PL"/>
        </w:rPr>
        <w:t xml:space="preserve">termin dostawy </w:t>
      </w:r>
      <w:r w:rsidRPr="001D67AA">
        <w:rPr>
          <w:rFonts w:ascii="Calibri" w:eastAsia="Times New Roman" w:hAnsi="Calibri" w:cs="Calibri"/>
          <w:bCs/>
          <w:lang w:eastAsia="pl-PL"/>
        </w:rPr>
        <w:t>2 dni kalendarzowe – 30 pkt</w:t>
      </w:r>
      <w:r w:rsidRPr="001D67AA">
        <w:rPr>
          <w:rFonts w:ascii="Calibri" w:eastAsia="Times New Roman" w:hAnsi="Calibri" w:cs="Calibri"/>
          <w:lang w:eastAsia="pl-PL"/>
        </w:rPr>
        <w:t xml:space="preserve">, </w:t>
      </w:r>
    </w:p>
    <w:p w:rsidR="002F03FF" w:rsidRPr="001D67AA" w:rsidRDefault="002F03FF" w:rsidP="00DF5917">
      <w:pPr>
        <w:numPr>
          <w:ilvl w:val="0"/>
          <w:numId w:val="16"/>
        </w:numPr>
        <w:spacing w:after="0" w:line="240" w:lineRule="auto"/>
        <w:ind w:left="426" w:firstLine="0"/>
        <w:jc w:val="both"/>
        <w:rPr>
          <w:rFonts w:ascii="Calibri" w:eastAsia="Times New Roman" w:hAnsi="Calibri" w:cs="Calibri"/>
          <w:lang w:eastAsia="pl-PL"/>
        </w:rPr>
      </w:pPr>
      <w:r w:rsidRPr="001D67AA">
        <w:rPr>
          <w:rFonts w:ascii="Calibri" w:eastAsia="Times New Roman" w:hAnsi="Calibri" w:cs="Calibri"/>
          <w:lang w:eastAsia="pl-PL"/>
        </w:rPr>
        <w:t xml:space="preserve">termin dostawy </w:t>
      </w:r>
      <w:r w:rsidRPr="001D67AA">
        <w:rPr>
          <w:rFonts w:ascii="Calibri" w:eastAsia="Times New Roman" w:hAnsi="Calibri" w:cs="Calibri"/>
          <w:bCs/>
          <w:lang w:eastAsia="pl-PL"/>
        </w:rPr>
        <w:t>3 dni kalendarzowe – 20 pkt</w:t>
      </w:r>
      <w:r w:rsidRPr="001D67AA">
        <w:rPr>
          <w:rFonts w:ascii="Calibri" w:eastAsia="Times New Roman" w:hAnsi="Calibri" w:cs="Calibri"/>
          <w:lang w:eastAsia="pl-PL"/>
        </w:rPr>
        <w:t xml:space="preserve">, </w:t>
      </w:r>
    </w:p>
    <w:p w:rsidR="002F03FF" w:rsidRPr="001D67AA" w:rsidRDefault="002F03FF" w:rsidP="00DF5917">
      <w:pPr>
        <w:numPr>
          <w:ilvl w:val="0"/>
          <w:numId w:val="16"/>
        </w:numPr>
        <w:spacing w:after="0" w:line="240" w:lineRule="auto"/>
        <w:ind w:left="426" w:firstLine="0"/>
        <w:jc w:val="both"/>
        <w:rPr>
          <w:rFonts w:ascii="Calibri" w:eastAsia="Times New Roman" w:hAnsi="Calibri" w:cs="Calibri"/>
          <w:lang w:eastAsia="pl-PL"/>
        </w:rPr>
      </w:pPr>
      <w:r w:rsidRPr="001D67AA">
        <w:rPr>
          <w:rFonts w:ascii="Calibri" w:eastAsia="Times New Roman" w:hAnsi="Calibri" w:cs="Calibri"/>
          <w:lang w:eastAsia="pl-PL"/>
        </w:rPr>
        <w:t xml:space="preserve">termin dostawy </w:t>
      </w:r>
      <w:r w:rsidRPr="001D67AA">
        <w:rPr>
          <w:rFonts w:ascii="Calibri" w:eastAsia="Times New Roman" w:hAnsi="Calibri" w:cs="Calibri"/>
          <w:bCs/>
          <w:lang w:eastAsia="pl-PL"/>
        </w:rPr>
        <w:t>4 dni kalendarzowe – 0 pkt</w:t>
      </w:r>
      <w:r w:rsidRPr="001D67AA">
        <w:rPr>
          <w:rFonts w:ascii="Calibri" w:eastAsia="Times New Roman" w:hAnsi="Calibri" w:cs="Calibri"/>
          <w:lang w:eastAsia="pl-PL"/>
        </w:rPr>
        <w:t xml:space="preserve">. </w:t>
      </w:r>
    </w:p>
    <w:p w:rsidR="002F03FF" w:rsidRPr="001D67AA" w:rsidRDefault="002F03FF" w:rsidP="00DF5917">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 xml:space="preserve">W przypadku zaoferowania terminu dostawy dłuższego niż </w:t>
      </w:r>
      <w:r w:rsidRPr="001D67AA">
        <w:rPr>
          <w:rFonts w:ascii="Calibri" w:eastAsia="Times New Roman" w:hAnsi="Calibri" w:cs="Calibri"/>
          <w:bCs/>
          <w:lang w:eastAsia="pl-PL"/>
        </w:rPr>
        <w:t>4 dni kalendarzowe</w:t>
      </w:r>
      <w:r w:rsidRPr="001D67AA">
        <w:rPr>
          <w:rFonts w:ascii="Calibri" w:eastAsia="Times New Roman" w:hAnsi="Calibri" w:cs="Calibri"/>
          <w:lang w:eastAsia="pl-PL"/>
        </w:rPr>
        <w:t xml:space="preserve"> oferta będzie niezgodna z warunkami zamówienia.</w:t>
      </w:r>
    </w:p>
    <w:p w:rsidR="002F03FF" w:rsidRPr="001D67AA" w:rsidRDefault="002F03FF" w:rsidP="00DF5917">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W przypadku niewskazania przez Wykonawcę terminu dostawy Zamawiający przyjmie,</w:t>
      </w:r>
      <w:r w:rsidR="00DF5917" w:rsidRPr="001D67AA">
        <w:rPr>
          <w:rFonts w:ascii="Calibri" w:eastAsia="Times New Roman" w:hAnsi="Calibri" w:cs="Calibri"/>
          <w:lang w:eastAsia="pl-PL"/>
        </w:rPr>
        <w:br/>
      </w:r>
      <w:r w:rsidRPr="001D67AA">
        <w:rPr>
          <w:rFonts w:ascii="Calibri" w:eastAsia="Times New Roman" w:hAnsi="Calibri" w:cs="Calibri"/>
          <w:lang w:eastAsia="pl-PL"/>
        </w:rPr>
        <w:t xml:space="preserve">że Wykonawca oferuje maksymalny dopuszczalny termin dostawy wynoszący </w:t>
      </w:r>
      <w:r w:rsidRPr="001D67AA">
        <w:rPr>
          <w:rFonts w:ascii="Calibri" w:eastAsia="Times New Roman" w:hAnsi="Calibri" w:cs="Calibri"/>
          <w:bCs/>
          <w:lang w:eastAsia="pl-PL"/>
        </w:rPr>
        <w:t>4 dni kalendarzowe</w:t>
      </w:r>
      <w:r w:rsidRPr="001D67AA">
        <w:rPr>
          <w:rFonts w:ascii="Calibri" w:eastAsia="Times New Roman" w:hAnsi="Calibri" w:cs="Calibri"/>
          <w:lang w:eastAsia="pl-PL"/>
        </w:rPr>
        <w:t xml:space="preserve"> i przyzna ofercie w tym kryterium </w:t>
      </w:r>
      <w:r w:rsidRPr="001D67AA">
        <w:rPr>
          <w:rFonts w:ascii="Calibri" w:eastAsia="Times New Roman" w:hAnsi="Calibri" w:cs="Calibri"/>
          <w:bCs/>
          <w:lang w:eastAsia="pl-PL"/>
        </w:rPr>
        <w:t>0 punktów</w:t>
      </w:r>
      <w:r w:rsidRPr="001D67AA">
        <w:rPr>
          <w:rFonts w:ascii="Calibri" w:eastAsia="Times New Roman" w:hAnsi="Calibri" w:cs="Calibri"/>
          <w:lang w:eastAsia="pl-PL"/>
        </w:rPr>
        <w:t>.</w:t>
      </w:r>
    </w:p>
    <w:p w:rsidR="002F03FF" w:rsidRPr="001D67AA" w:rsidRDefault="002F03FF" w:rsidP="00DF5917">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 xml:space="preserve">W przypadku zaoferowania terminu dostawy krótszego niż </w:t>
      </w:r>
      <w:r w:rsidRPr="001D67AA">
        <w:rPr>
          <w:rFonts w:ascii="Calibri" w:eastAsia="Times New Roman" w:hAnsi="Calibri" w:cs="Calibri"/>
          <w:bCs/>
          <w:lang w:eastAsia="pl-PL"/>
        </w:rPr>
        <w:t>1 dzień kalendarzowy</w:t>
      </w:r>
      <w:r w:rsidRPr="001D67AA">
        <w:rPr>
          <w:rFonts w:ascii="Calibri" w:eastAsia="Times New Roman" w:hAnsi="Calibri" w:cs="Calibri"/>
          <w:lang w:eastAsia="pl-PL"/>
        </w:rPr>
        <w:t xml:space="preserve"> Zamawiający przyzna ofercie maksymalną liczbę </w:t>
      </w:r>
      <w:r w:rsidRPr="001D67AA">
        <w:rPr>
          <w:rFonts w:ascii="Calibri" w:eastAsia="Times New Roman" w:hAnsi="Calibri" w:cs="Calibri"/>
          <w:bCs/>
          <w:lang w:eastAsia="pl-PL"/>
        </w:rPr>
        <w:t>40 punktów</w:t>
      </w:r>
      <w:r w:rsidRPr="001D67AA">
        <w:rPr>
          <w:rFonts w:ascii="Calibri" w:eastAsia="Times New Roman" w:hAnsi="Calibri" w:cs="Calibri"/>
          <w:lang w:eastAsia="pl-PL"/>
        </w:rPr>
        <w:t xml:space="preserve">, a do umowy zostanie przyjęty termin dostawy wynoszący </w:t>
      </w:r>
      <w:r w:rsidRPr="001D67AA">
        <w:rPr>
          <w:rFonts w:ascii="Calibri" w:eastAsia="Times New Roman" w:hAnsi="Calibri" w:cs="Calibri"/>
          <w:bCs/>
          <w:lang w:eastAsia="pl-PL"/>
        </w:rPr>
        <w:t>1 dzień kalendarzowy</w:t>
      </w:r>
      <w:r w:rsidRPr="001D67AA">
        <w:rPr>
          <w:rFonts w:ascii="Calibri" w:eastAsia="Times New Roman" w:hAnsi="Calibri" w:cs="Calibri"/>
          <w:lang w:eastAsia="pl-PL"/>
        </w:rPr>
        <w:t>.</w:t>
      </w:r>
    </w:p>
    <w:p w:rsidR="002F03FF" w:rsidRPr="001D67AA" w:rsidRDefault="002F03FF" w:rsidP="00DF5917">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 xml:space="preserve">Oferta w kryterium „Termin dostawy” może uzyskać maksymalnie </w:t>
      </w:r>
      <w:r w:rsidRPr="001D67AA">
        <w:rPr>
          <w:rFonts w:ascii="Calibri" w:eastAsia="Times New Roman" w:hAnsi="Calibri" w:cs="Calibri"/>
          <w:bCs/>
          <w:lang w:eastAsia="pl-PL"/>
        </w:rPr>
        <w:t>40 punktów</w:t>
      </w:r>
      <w:r w:rsidR="00FF1140" w:rsidRPr="001D67AA">
        <w:rPr>
          <w:rFonts w:ascii="Calibri" w:eastAsia="Times New Roman" w:hAnsi="Calibri" w:cs="Calibri"/>
          <w:bCs/>
          <w:lang w:eastAsia="pl-PL"/>
        </w:rPr>
        <w:t>.</w:t>
      </w:r>
    </w:p>
    <w:p w:rsidR="002F03FF" w:rsidRPr="001D67AA" w:rsidRDefault="002F03FF" w:rsidP="00DF5917">
      <w:pPr>
        <w:pStyle w:val="pdq2pgselectionanchorcontainer"/>
        <w:spacing w:before="0" w:beforeAutospacing="0" w:after="0" w:afterAutospacing="0"/>
        <w:ind w:left="425"/>
        <w:jc w:val="both"/>
        <w:rPr>
          <w:rFonts w:ascii="Calibri" w:hAnsi="Calibri" w:cs="Calibri"/>
          <w:sz w:val="22"/>
          <w:szCs w:val="22"/>
        </w:rPr>
      </w:pPr>
      <w:r w:rsidRPr="001D67AA">
        <w:rPr>
          <w:rFonts w:ascii="Calibri" w:hAnsi="Calibri" w:cs="Calibri"/>
          <w:sz w:val="22"/>
          <w:szCs w:val="22"/>
        </w:rPr>
        <w:t>Łączna liczba punktów uzyskanych przez ofertę zostanie obliczona według wzoru:</w:t>
      </w:r>
    </w:p>
    <w:p w:rsidR="002F03FF" w:rsidRPr="001D67AA" w:rsidRDefault="002F03FF" w:rsidP="00DF5917">
      <w:pPr>
        <w:pStyle w:val="pdq2pgselectionanchorcontainer"/>
        <w:spacing w:before="0" w:beforeAutospacing="0" w:after="0" w:afterAutospacing="0"/>
        <w:ind w:left="425"/>
        <w:jc w:val="both"/>
        <w:rPr>
          <w:rFonts w:ascii="Calibri" w:hAnsi="Calibri" w:cs="Calibri"/>
          <w:sz w:val="22"/>
          <w:szCs w:val="22"/>
        </w:rPr>
      </w:pPr>
    </w:p>
    <w:p w:rsidR="002F03FF" w:rsidRPr="001D67AA" w:rsidRDefault="002F03FF" w:rsidP="00DF5917">
      <w:pPr>
        <w:pStyle w:val="NormalnyWeb"/>
        <w:spacing w:before="0" w:beforeAutospacing="0" w:after="0" w:afterAutospacing="0"/>
        <w:ind w:left="425"/>
        <w:jc w:val="both"/>
        <w:rPr>
          <w:rFonts w:ascii="Calibri" w:hAnsi="Calibri" w:cs="Calibri"/>
          <w:b/>
          <w:i/>
          <w:sz w:val="22"/>
          <w:szCs w:val="22"/>
        </w:rPr>
      </w:pPr>
      <w:r w:rsidRPr="001D67AA">
        <w:rPr>
          <w:rFonts w:ascii="Calibri" w:hAnsi="Calibri" w:cs="Calibri"/>
          <w:b/>
          <w:i/>
          <w:sz w:val="22"/>
          <w:szCs w:val="22"/>
        </w:rPr>
        <w:t>Łączna liczba punktów uzyskanych przez ofertę</w:t>
      </w:r>
      <w:r w:rsidRPr="001D67AA">
        <w:rPr>
          <w:rStyle w:val="Pogrubienie"/>
          <w:rFonts w:ascii="Calibri" w:hAnsi="Calibri" w:cs="Calibri"/>
          <w:b w:val="0"/>
          <w:i/>
          <w:sz w:val="22"/>
          <w:szCs w:val="22"/>
        </w:rPr>
        <w:t xml:space="preserve"> = </w:t>
      </w:r>
      <w:r w:rsidRPr="001D67AA">
        <w:rPr>
          <w:rFonts w:ascii="Calibri" w:hAnsi="Calibri" w:cs="Calibri"/>
          <w:b/>
          <w:i/>
          <w:sz w:val="22"/>
          <w:szCs w:val="22"/>
        </w:rPr>
        <w:t xml:space="preserve"> liczba punktów uzyskanych w kryterium „Cena”</w:t>
      </w:r>
      <w:r w:rsidRPr="001D67AA">
        <w:rPr>
          <w:rStyle w:val="Pogrubienie"/>
          <w:rFonts w:ascii="Calibri" w:hAnsi="Calibri" w:cs="Calibri"/>
          <w:b w:val="0"/>
          <w:i/>
          <w:sz w:val="22"/>
          <w:szCs w:val="22"/>
        </w:rPr>
        <w:t xml:space="preserve"> + </w:t>
      </w:r>
      <w:r w:rsidRPr="001D67AA">
        <w:rPr>
          <w:rFonts w:ascii="Calibri" w:hAnsi="Calibri" w:cs="Calibri"/>
          <w:b/>
          <w:i/>
          <w:sz w:val="22"/>
          <w:szCs w:val="22"/>
        </w:rPr>
        <w:t>liczba punktów uzyskanych w kryterium „Termin dostawy”.</w:t>
      </w:r>
    </w:p>
    <w:p w:rsidR="002F03FF" w:rsidRPr="001D67AA" w:rsidRDefault="002F03FF" w:rsidP="00DF5917">
      <w:pPr>
        <w:pStyle w:val="NormalnyWeb"/>
        <w:spacing w:before="0" w:beforeAutospacing="0" w:after="0" w:afterAutospacing="0"/>
        <w:ind w:left="425"/>
        <w:jc w:val="both"/>
        <w:rPr>
          <w:rFonts w:ascii="Calibri" w:hAnsi="Calibri" w:cs="Calibri"/>
          <w:b/>
          <w:i/>
          <w:sz w:val="22"/>
          <w:szCs w:val="22"/>
        </w:rPr>
      </w:pPr>
    </w:p>
    <w:p w:rsidR="002F03FF" w:rsidRPr="001D67AA" w:rsidRDefault="002F03FF" w:rsidP="00DF5917">
      <w:pPr>
        <w:pStyle w:val="NormalnyWeb"/>
        <w:spacing w:before="0" w:beforeAutospacing="0" w:after="0" w:afterAutospacing="0"/>
        <w:ind w:left="425"/>
        <w:jc w:val="both"/>
        <w:rPr>
          <w:rFonts w:ascii="Calibri" w:hAnsi="Calibri" w:cs="Calibri"/>
          <w:sz w:val="22"/>
          <w:szCs w:val="22"/>
        </w:rPr>
      </w:pPr>
      <w:r w:rsidRPr="001D67AA">
        <w:rPr>
          <w:rFonts w:ascii="Calibri" w:hAnsi="Calibri" w:cs="Calibri"/>
          <w:sz w:val="22"/>
          <w:szCs w:val="22"/>
        </w:rPr>
        <w:t>Obliczenia zostaną dokonane z dokładnością do dwóch miejsc po przecinku.</w:t>
      </w:r>
    </w:p>
    <w:p w:rsidR="002F03FF" w:rsidRPr="001D67AA" w:rsidRDefault="002F03FF" w:rsidP="00DF5917">
      <w:pPr>
        <w:pStyle w:val="NormalnyWeb"/>
        <w:spacing w:before="0" w:beforeAutospacing="0" w:after="0" w:afterAutospacing="0"/>
        <w:ind w:left="425"/>
        <w:jc w:val="both"/>
        <w:rPr>
          <w:rFonts w:ascii="Calibri" w:hAnsi="Calibri" w:cs="Calibri"/>
          <w:sz w:val="22"/>
          <w:szCs w:val="22"/>
        </w:rPr>
      </w:pPr>
      <w:r w:rsidRPr="001D67AA">
        <w:rPr>
          <w:rFonts w:ascii="Calibri" w:hAnsi="Calibri" w:cs="Calibri"/>
          <w:sz w:val="22"/>
          <w:szCs w:val="22"/>
        </w:rPr>
        <w:t xml:space="preserve">Maksymalna liczba punktów możliwa do uzyskania przez ofertę wynosi </w:t>
      </w:r>
      <w:r w:rsidRPr="001D67AA">
        <w:rPr>
          <w:rStyle w:val="Pogrubienie"/>
          <w:rFonts w:ascii="Calibri" w:hAnsi="Calibri" w:cs="Calibri"/>
          <w:b w:val="0"/>
          <w:sz w:val="22"/>
          <w:szCs w:val="22"/>
        </w:rPr>
        <w:t>100 punktów</w:t>
      </w:r>
      <w:r w:rsidRPr="001D67AA">
        <w:rPr>
          <w:rFonts w:ascii="Calibri" w:hAnsi="Calibri" w:cs="Calibri"/>
          <w:sz w:val="22"/>
          <w:szCs w:val="22"/>
        </w:rPr>
        <w:t>.</w:t>
      </w:r>
    </w:p>
    <w:p w:rsidR="002F03FF" w:rsidRPr="001D67AA" w:rsidRDefault="002F03FF" w:rsidP="00DF5917">
      <w:pPr>
        <w:pStyle w:val="NormalnyWeb"/>
        <w:spacing w:before="0" w:beforeAutospacing="0" w:after="0" w:afterAutospacing="0"/>
        <w:ind w:left="425"/>
        <w:jc w:val="both"/>
        <w:rPr>
          <w:rStyle w:val="Pogrubienie"/>
          <w:rFonts w:ascii="Calibri" w:hAnsi="Calibri" w:cs="Calibri"/>
          <w:b w:val="0"/>
          <w:sz w:val="22"/>
          <w:szCs w:val="22"/>
        </w:rPr>
      </w:pPr>
      <w:r w:rsidRPr="001D67AA">
        <w:rPr>
          <w:rFonts w:ascii="Calibri" w:hAnsi="Calibri" w:cs="Calibri"/>
          <w:sz w:val="22"/>
          <w:szCs w:val="22"/>
        </w:rPr>
        <w:t xml:space="preserve">Za najkorzystniejszą zostanie uznana oferta, która uzyska </w:t>
      </w:r>
      <w:r w:rsidRPr="001D67AA">
        <w:rPr>
          <w:rStyle w:val="Pogrubienie"/>
          <w:rFonts w:ascii="Calibri" w:hAnsi="Calibri" w:cs="Calibri"/>
          <w:b w:val="0"/>
          <w:sz w:val="22"/>
          <w:szCs w:val="22"/>
        </w:rPr>
        <w:t>najwyższą łączną liczbę punktów</w:t>
      </w:r>
      <w:r w:rsidR="00FF1140" w:rsidRPr="001D67AA">
        <w:rPr>
          <w:rStyle w:val="Pogrubienie"/>
          <w:rFonts w:ascii="Calibri" w:hAnsi="Calibri" w:cs="Calibri"/>
          <w:b w:val="0"/>
          <w:sz w:val="22"/>
          <w:szCs w:val="22"/>
        </w:rPr>
        <w:t>.</w:t>
      </w:r>
    </w:p>
    <w:p w:rsidR="00DF5917" w:rsidRPr="001D67AA" w:rsidRDefault="00DF5917" w:rsidP="00DF5917">
      <w:pPr>
        <w:pStyle w:val="NormalnyWeb"/>
        <w:spacing w:before="0" w:beforeAutospacing="0" w:after="0" w:afterAutospacing="0"/>
        <w:ind w:left="425"/>
        <w:jc w:val="both"/>
        <w:rPr>
          <w:rFonts w:ascii="Calibri" w:hAnsi="Calibri" w:cs="Calibri"/>
          <w:sz w:val="22"/>
          <w:szCs w:val="22"/>
        </w:rPr>
      </w:pPr>
    </w:p>
    <w:bookmarkEnd w:id="1"/>
    <w:p w:rsidR="00F01B8C" w:rsidRPr="001D67AA" w:rsidRDefault="00F01B8C" w:rsidP="00BC0C7A">
      <w:pPr>
        <w:numPr>
          <w:ilvl w:val="0"/>
          <w:numId w:val="10"/>
        </w:numPr>
        <w:spacing w:after="0" w:line="240" w:lineRule="auto"/>
        <w:ind w:left="426"/>
        <w:contextualSpacing/>
        <w:jc w:val="both"/>
        <w:rPr>
          <w:rFonts w:ascii="Calibri" w:eastAsia="Calibri" w:hAnsi="Calibri" w:cs="Calibri"/>
          <w:b/>
        </w:rPr>
      </w:pPr>
      <w:r w:rsidRPr="001D67AA">
        <w:rPr>
          <w:rFonts w:ascii="Calibri" w:eastAsia="Calibri" w:hAnsi="Calibri" w:cs="Calibri"/>
          <w:b/>
        </w:rPr>
        <w:t>Informacje o formalnościach, jakie muszą zostać dopełnione po wyborze oferty w celu zawarcia umowy w sprawie zamówienia publicznego.</w:t>
      </w:r>
    </w:p>
    <w:p w:rsidR="00F01B8C" w:rsidRPr="001D67AA" w:rsidRDefault="00F01B8C" w:rsidP="00585C0C">
      <w:pPr>
        <w:spacing w:after="0" w:line="240" w:lineRule="auto"/>
        <w:ind w:left="426"/>
        <w:contextualSpacing/>
        <w:jc w:val="both"/>
        <w:rPr>
          <w:rFonts w:ascii="Calibri" w:eastAsia="Calibri" w:hAnsi="Calibri" w:cs="Calibri"/>
        </w:rPr>
      </w:pPr>
      <w:r w:rsidRPr="001D67AA">
        <w:rPr>
          <w:rFonts w:ascii="Calibri" w:eastAsia="Calibri" w:hAnsi="Calibri" w:cs="Calibri"/>
        </w:rPr>
        <w:t>Wykonawcy, którzy złożyli ofertę wspólnie, w przypadku wyboru złożonej przez nich oferty, zobowiązani będą do złożeni</w:t>
      </w:r>
      <w:r w:rsidR="006978EE" w:rsidRPr="001D67AA">
        <w:rPr>
          <w:rFonts w:ascii="Calibri" w:eastAsia="Calibri" w:hAnsi="Calibri" w:cs="Calibri"/>
        </w:rPr>
        <w:t>a</w:t>
      </w:r>
      <w:r w:rsidRPr="001D67AA">
        <w:rPr>
          <w:rFonts w:ascii="Calibri" w:eastAsia="Calibri" w:hAnsi="Calibri" w:cs="Calibri"/>
        </w:rPr>
        <w:t xml:space="preserve"> umowy regulującej współpracę między nimi.</w:t>
      </w:r>
    </w:p>
    <w:p w:rsidR="00DF5917" w:rsidRPr="001D67AA" w:rsidRDefault="00DF5917" w:rsidP="00585C0C">
      <w:pPr>
        <w:spacing w:after="0" w:line="240" w:lineRule="auto"/>
        <w:ind w:left="426"/>
        <w:contextualSpacing/>
        <w:jc w:val="both"/>
        <w:rPr>
          <w:rFonts w:ascii="Calibri" w:eastAsia="Calibri" w:hAnsi="Calibri" w:cs="Calibri"/>
        </w:rPr>
      </w:pPr>
    </w:p>
    <w:p w:rsidR="00F01B8C" w:rsidRPr="001D67AA" w:rsidRDefault="00F01B8C" w:rsidP="00BC0C7A">
      <w:pPr>
        <w:numPr>
          <w:ilvl w:val="0"/>
          <w:numId w:val="10"/>
        </w:numPr>
        <w:spacing w:after="0" w:line="240" w:lineRule="auto"/>
        <w:ind w:left="425" w:hanging="357"/>
        <w:contextualSpacing/>
        <w:jc w:val="both"/>
        <w:rPr>
          <w:rFonts w:ascii="Calibri" w:eastAsia="Calibri" w:hAnsi="Calibri" w:cs="Calibri"/>
          <w:b/>
        </w:rPr>
      </w:pPr>
      <w:r w:rsidRPr="001D67AA">
        <w:rPr>
          <w:rFonts w:ascii="Calibri" w:eastAsia="Calibri" w:hAnsi="Calibri" w:cs="Calibri"/>
          <w:b/>
        </w:rPr>
        <w:t>Pouczenie o środkach ochrony prawnej przysługujących Wykonawcy.</w:t>
      </w:r>
    </w:p>
    <w:p w:rsidR="00F01B8C" w:rsidRPr="001D67AA" w:rsidRDefault="00F01B8C" w:rsidP="00585C0C">
      <w:pPr>
        <w:spacing w:after="0" w:line="240" w:lineRule="auto"/>
        <w:ind w:left="425"/>
        <w:jc w:val="both"/>
        <w:rPr>
          <w:rFonts w:ascii="Calibri" w:eastAsia="Calibri" w:hAnsi="Calibri" w:cs="Calibri"/>
        </w:rPr>
      </w:pPr>
      <w:r w:rsidRPr="001D67AA">
        <w:rPr>
          <w:rFonts w:ascii="Calibri" w:eastAsia="Times New Roman" w:hAnsi="Calibri" w:cs="Calibri"/>
        </w:rPr>
        <w:t xml:space="preserve">Przepisy regulujące środki ochrony prawnej zawarte są w Dziale IX ustawy </w:t>
      </w:r>
      <w:bookmarkStart w:id="2" w:name="_Hlk233282582"/>
      <w:proofErr w:type="spellStart"/>
      <w:r w:rsidRPr="001D67AA">
        <w:rPr>
          <w:rFonts w:ascii="Calibri" w:eastAsia="Times New Roman" w:hAnsi="Calibri" w:cs="Calibri"/>
        </w:rPr>
        <w:t>P</w:t>
      </w:r>
      <w:r w:rsidR="00947819" w:rsidRPr="001D67AA">
        <w:rPr>
          <w:rFonts w:ascii="Calibri" w:eastAsia="Times New Roman" w:hAnsi="Calibri" w:cs="Calibri"/>
        </w:rPr>
        <w:t>zp</w:t>
      </w:r>
      <w:bookmarkEnd w:id="2"/>
      <w:proofErr w:type="spellEnd"/>
      <w:r w:rsidRPr="001D67AA">
        <w:rPr>
          <w:rFonts w:ascii="Calibri" w:eastAsia="Calibri" w:hAnsi="Calibri" w:cs="Calibri"/>
        </w:rPr>
        <w:t>.</w:t>
      </w:r>
    </w:p>
    <w:p w:rsidR="00DF5917" w:rsidRPr="001D67AA" w:rsidRDefault="00DF5917" w:rsidP="00585C0C">
      <w:pPr>
        <w:spacing w:after="0" w:line="240" w:lineRule="auto"/>
        <w:ind w:left="425"/>
        <w:jc w:val="both"/>
        <w:rPr>
          <w:rFonts w:ascii="Calibri" w:eastAsia="Calibri" w:hAnsi="Calibri" w:cs="Calibri"/>
        </w:rPr>
      </w:pPr>
    </w:p>
    <w:p w:rsidR="00F01B8C" w:rsidRPr="001D67AA" w:rsidRDefault="00F01B8C" w:rsidP="00BC0C7A">
      <w:pPr>
        <w:numPr>
          <w:ilvl w:val="0"/>
          <w:numId w:val="10"/>
        </w:numPr>
        <w:spacing w:after="0" w:line="240" w:lineRule="auto"/>
        <w:ind w:left="425" w:hanging="357"/>
        <w:contextualSpacing/>
        <w:jc w:val="both"/>
        <w:rPr>
          <w:rFonts w:ascii="Calibri" w:eastAsia="Calibri" w:hAnsi="Calibri" w:cs="Calibri"/>
          <w:b/>
        </w:rPr>
      </w:pPr>
      <w:r w:rsidRPr="001D67AA">
        <w:rPr>
          <w:rFonts w:ascii="Calibri" w:eastAsia="Calibri" w:hAnsi="Calibri" w:cs="Calibri"/>
          <w:b/>
        </w:rPr>
        <w:t>Podstawy wykluczenia, o których mowa w art. 109 ust. 1 ustawy.</w:t>
      </w:r>
    </w:p>
    <w:p w:rsidR="00F01B8C" w:rsidRPr="001D67AA" w:rsidRDefault="00F01B8C" w:rsidP="00585C0C">
      <w:pPr>
        <w:spacing w:after="0" w:line="240" w:lineRule="auto"/>
        <w:ind w:left="425"/>
        <w:contextualSpacing/>
        <w:jc w:val="both"/>
        <w:rPr>
          <w:rFonts w:ascii="Calibri" w:eastAsia="Calibri" w:hAnsi="Calibri" w:cs="Calibri"/>
        </w:rPr>
      </w:pPr>
      <w:r w:rsidRPr="001D67AA">
        <w:rPr>
          <w:rFonts w:ascii="Calibri" w:eastAsia="Calibri" w:hAnsi="Calibri" w:cs="Calibri"/>
        </w:rPr>
        <w:t xml:space="preserve">Zamawiający nie przewiduje </w:t>
      </w:r>
      <w:proofErr w:type="spellStart"/>
      <w:r w:rsidRPr="001D67AA">
        <w:rPr>
          <w:rFonts w:ascii="Calibri" w:eastAsia="Calibri" w:hAnsi="Calibri" w:cs="Calibri"/>
        </w:rPr>
        <w:t>wykluczeń</w:t>
      </w:r>
      <w:proofErr w:type="spellEnd"/>
      <w:r w:rsidRPr="001D67AA">
        <w:rPr>
          <w:rFonts w:ascii="Calibri" w:eastAsia="Calibri" w:hAnsi="Calibri" w:cs="Calibri"/>
        </w:rPr>
        <w:t xml:space="preserve"> na podstawie art. 109 ust. 1 ustawy.</w:t>
      </w:r>
    </w:p>
    <w:p w:rsidR="00DF5917" w:rsidRPr="001D67AA" w:rsidRDefault="00DF5917" w:rsidP="00585C0C">
      <w:pPr>
        <w:spacing w:after="0" w:line="240" w:lineRule="auto"/>
        <w:ind w:left="425"/>
        <w:contextualSpacing/>
        <w:jc w:val="both"/>
        <w:rPr>
          <w:rFonts w:ascii="Calibri" w:eastAsia="Calibri" w:hAnsi="Calibri" w:cs="Calibri"/>
        </w:rPr>
      </w:pPr>
    </w:p>
    <w:p w:rsidR="00F01B8C" w:rsidRPr="001D67AA" w:rsidRDefault="00F01B8C" w:rsidP="00BC0C7A">
      <w:pPr>
        <w:numPr>
          <w:ilvl w:val="0"/>
          <w:numId w:val="10"/>
        </w:numPr>
        <w:spacing w:after="0" w:line="240" w:lineRule="auto"/>
        <w:ind w:left="425" w:hanging="357"/>
        <w:contextualSpacing/>
        <w:jc w:val="both"/>
        <w:rPr>
          <w:rFonts w:ascii="Calibri" w:eastAsia="Calibri" w:hAnsi="Calibri" w:cs="Calibri"/>
          <w:b/>
        </w:rPr>
      </w:pPr>
      <w:r w:rsidRPr="001D67AA">
        <w:rPr>
          <w:rFonts w:ascii="Calibri" w:eastAsia="Calibri" w:hAnsi="Calibri" w:cs="Calibri"/>
          <w:b/>
        </w:rPr>
        <w:t>Informacja o warunkach udziału w postępowaniu.</w:t>
      </w:r>
    </w:p>
    <w:p w:rsidR="00F01B8C" w:rsidRPr="001D67AA" w:rsidRDefault="00D360A5" w:rsidP="00D360A5">
      <w:pPr>
        <w:spacing w:after="0" w:line="240" w:lineRule="auto"/>
        <w:ind w:left="426"/>
        <w:jc w:val="both"/>
        <w:rPr>
          <w:rFonts w:ascii="Calibri" w:eastAsia="Times New Roman" w:hAnsi="Calibri" w:cs="Calibri"/>
          <w:bCs/>
          <w:lang w:eastAsia="pl-PL"/>
        </w:rPr>
      </w:pPr>
      <w:r>
        <w:rPr>
          <w:rFonts w:ascii="Calibri" w:hAnsi="Calibri" w:cs="Calibri"/>
        </w:rPr>
        <w:t xml:space="preserve">Zamawiający przewiduje warunki udziału w postępowaniu wynikające z art. 112 ust. 2 pkt 4 ustawy oraz </w:t>
      </w:r>
      <w:r>
        <w:rPr>
          <w:rFonts w:ascii="Calibri" w:hAnsi="Calibri" w:cs="Calibri"/>
          <w:bCs/>
        </w:rPr>
        <w:t>§ 9 ust.</w:t>
      </w:r>
      <w:r>
        <w:rPr>
          <w:rFonts w:ascii="Calibri" w:hAnsi="Calibri" w:cs="Calibri"/>
        </w:rPr>
        <w:t xml:space="preserve">1, pkt.3 Rozporządzenia Ministra Rozwoju, Pracy i Technologii z dnia </w:t>
      </w:r>
      <w:r>
        <w:rPr>
          <w:rFonts w:ascii="Calibri" w:hAnsi="Calibri" w:cs="Calibri"/>
        </w:rPr>
        <w:br/>
        <w:t xml:space="preserve">23 grudnia 2020 roku </w:t>
      </w:r>
      <w:r>
        <w:rPr>
          <w:rFonts w:ascii="Calibri" w:hAnsi="Calibri" w:cs="Calibri"/>
          <w:bCs/>
        </w:rPr>
        <w:t>w sprawie podmiotowych środków dowodowych oraz innych dokumentów lub oświadczeń, jakich może żądać Zamawiający od Wykonawcy</w:t>
      </w:r>
      <w:r w:rsidR="00F01B8C" w:rsidRPr="001D67AA">
        <w:rPr>
          <w:rFonts w:ascii="Calibri" w:eastAsia="Times New Roman" w:hAnsi="Calibri" w:cs="Calibri"/>
          <w:bCs/>
          <w:lang w:eastAsia="pl-PL"/>
        </w:rPr>
        <w:t>.</w:t>
      </w:r>
    </w:p>
    <w:p w:rsidR="00DF5917" w:rsidRPr="001D67AA" w:rsidRDefault="00DF5917" w:rsidP="00787315">
      <w:pPr>
        <w:spacing w:after="0" w:line="240" w:lineRule="auto"/>
        <w:ind w:left="709"/>
        <w:jc w:val="both"/>
        <w:rPr>
          <w:rFonts w:ascii="Calibri" w:eastAsia="Times New Roman" w:hAnsi="Calibri" w:cs="Calibri"/>
          <w:bCs/>
          <w:lang w:eastAsia="pl-PL"/>
        </w:rPr>
      </w:pPr>
    </w:p>
    <w:p w:rsidR="00F01B8C" w:rsidRPr="001D67AA" w:rsidRDefault="00F01B8C" w:rsidP="00BC0C7A">
      <w:pPr>
        <w:pStyle w:val="Akapitzlist"/>
        <w:numPr>
          <w:ilvl w:val="0"/>
          <w:numId w:val="10"/>
        </w:numPr>
        <w:spacing w:after="0" w:line="240" w:lineRule="auto"/>
        <w:ind w:left="426" w:hanging="425"/>
        <w:jc w:val="both"/>
        <w:rPr>
          <w:rFonts w:ascii="Calibri" w:eastAsia="Calibri" w:hAnsi="Calibri" w:cs="Calibri"/>
          <w:b/>
        </w:rPr>
      </w:pPr>
      <w:r w:rsidRPr="001D67AA">
        <w:rPr>
          <w:rFonts w:ascii="Calibri" w:eastAsia="Calibri" w:hAnsi="Calibri" w:cs="Calibri"/>
          <w:b/>
        </w:rPr>
        <w:t>Informacja o podmiotowych środkach dowodowych wymaganych przez Zamawiającego.</w:t>
      </w:r>
    </w:p>
    <w:p w:rsidR="00787315" w:rsidRPr="001D67AA" w:rsidRDefault="00787315" w:rsidP="00787315">
      <w:pPr>
        <w:spacing w:after="0" w:line="240" w:lineRule="auto"/>
        <w:ind w:left="425"/>
        <w:jc w:val="both"/>
        <w:rPr>
          <w:rFonts w:ascii="Calibri" w:eastAsia="Times New Roman" w:hAnsi="Calibri" w:cs="Calibri"/>
          <w:lang w:eastAsia="pl-PL"/>
        </w:rPr>
      </w:pPr>
      <w:r w:rsidRPr="001D67AA">
        <w:rPr>
          <w:rFonts w:ascii="Calibri" w:eastAsia="Times New Roman" w:hAnsi="Calibri" w:cs="Calibri"/>
          <w:lang w:eastAsia="pl-PL"/>
        </w:rPr>
        <w:t>Do złożenia podmiotowych środków dowodowych Zamawiający wezwie Wykonawcę, którego oferta zostanie najwyżej oceniona.</w:t>
      </w:r>
    </w:p>
    <w:p w:rsidR="00787315" w:rsidRPr="001D67AA" w:rsidRDefault="00787315" w:rsidP="00787315">
      <w:pPr>
        <w:spacing w:after="0" w:line="240" w:lineRule="auto"/>
        <w:ind w:left="425"/>
        <w:jc w:val="both"/>
        <w:rPr>
          <w:rFonts w:ascii="Calibri" w:eastAsia="Times New Roman" w:hAnsi="Calibri" w:cs="Calibri"/>
          <w:lang w:eastAsia="pl-PL"/>
        </w:rPr>
      </w:pPr>
      <w:r w:rsidRPr="001D67AA">
        <w:rPr>
          <w:rFonts w:ascii="Calibri" w:eastAsia="Times New Roman" w:hAnsi="Calibri" w:cs="Calibri"/>
          <w:lang w:eastAsia="pl-PL"/>
        </w:rPr>
        <w:t>Na potwierdzenie spełniania warunków udziału w postępowaniu określonych w pkt 21 SWZ Zamawiający będzie wymagał następujących podmiotowych środków dowodowych:</w:t>
      </w:r>
    </w:p>
    <w:p w:rsidR="00787315" w:rsidRPr="001D67AA" w:rsidRDefault="00787315" w:rsidP="00DF5917">
      <w:pPr>
        <w:numPr>
          <w:ilvl w:val="0"/>
          <w:numId w:val="19"/>
        </w:numPr>
        <w:spacing w:after="0" w:line="240" w:lineRule="auto"/>
        <w:jc w:val="both"/>
        <w:rPr>
          <w:rFonts w:ascii="Calibri" w:eastAsia="Times New Roman" w:hAnsi="Calibri" w:cs="Calibri"/>
          <w:lang w:eastAsia="pl-PL"/>
        </w:rPr>
      </w:pPr>
      <w:r w:rsidRPr="001D67AA">
        <w:rPr>
          <w:rFonts w:ascii="Calibri" w:eastAsia="Times New Roman" w:hAnsi="Calibri" w:cs="Calibri"/>
          <w:b/>
          <w:bCs/>
          <w:lang w:eastAsia="pl-PL"/>
        </w:rPr>
        <w:t>W zakresie uprawnień do prowadzenia określonej działalności gospodarczej lub zawodowej:</w:t>
      </w:r>
    </w:p>
    <w:p w:rsidR="00787315" w:rsidRDefault="00787315" w:rsidP="00DF5917">
      <w:pPr>
        <w:spacing w:after="0" w:line="240" w:lineRule="auto"/>
        <w:ind w:left="709"/>
        <w:jc w:val="both"/>
        <w:rPr>
          <w:rFonts w:ascii="Calibri" w:eastAsia="Times New Roman" w:hAnsi="Calibri" w:cs="Calibri"/>
          <w:lang w:eastAsia="pl-PL"/>
        </w:rPr>
      </w:pPr>
      <w:r w:rsidRPr="001D67AA">
        <w:rPr>
          <w:rFonts w:ascii="Calibri" w:eastAsia="Times New Roman" w:hAnsi="Calibri" w:cs="Calibri"/>
          <w:lang w:eastAsia="pl-PL"/>
        </w:rPr>
        <w:t>aktualnej koncesji na obrót paliwami ciekłymi (OPC), wydanej przez Prezesa Urzędu Regulacji Energetyki, potwierdzającej uprawnienia Wykonawcy do prowadzenia działalności objętej przedmiotem zamówienia.</w:t>
      </w:r>
    </w:p>
    <w:p w:rsidR="00D360A5" w:rsidRPr="001D67AA" w:rsidRDefault="00D360A5" w:rsidP="00DF5917">
      <w:pPr>
        <w:spacing w:after="0" w:line="240" w:lineRule="auto"/>
        <w:ind w:left="709"/>
        <w:jc w:val="both"/>
        <w:rPr>
          <w:rFonts w:ascii="Calibri" w:eastAsia="Times New Roman" w:hAnsi="Calibri" w:cs="Calibri"/>
          <w:lang w:eastAsia="pl-PL"/>
        </w:rPr>
      </w:pPr>
    </w:p>
    <w:p w:rsidR="00787315" w:rsidRPr="001D67AA" w:rsidRDefault="00787315" w:rsidP="00DF5917">
      <w:pPr>
        <w:numPr>
          <w:ilvl w:val="0"/>
          <w:numId w:val="20"/>
        </w:numPr>
        <w:spacing w:after="0" w:line="240" w:lineRule="auto"/>
        <w:ind w:left="709"/>
        <w:jc w:val="both"/>
        <w:rPr>
          <w:rFonts w:ascii="Calibri" w:eastAsia="Times New Roman" w:hAnsi="Calibri" w:cs="Calibri"/>
          <w:lang w:eastAsia="pl-PL"/>
        </w:rPr>
      </w:pPr>
      <w:r w:rsidRPr="001D67AA">
        <w:rPr>
          <w:rFonts w:ascii="Calibri" w:eastAsia="Times New Roman" w:hAnsi="Calibri" w:cs="Calibri"/>
          <w:b/>
          <w:bCs/>
          <w:lang w:eastAsia="pl-PL"/>
        </w:rPr>
        <w:lastRenderedPageBreak/>
        <w:t>W zakresie zdolności technicznej lub zawodowej:</w:t>
      </w:r>
    </w:p>
    <w:p w:rsidR="00787315" w:rsidRPr="001D67AA" w:rsidRDefault="00787315" w:rsidP="00DF5917">
      <w:pPr>
        <w:spacing w:after="0" w:line="240" w:lineRule="auto"/>
        <w:ind w:left="709"/>
        <w:jc w:val="both"/>
        <w:rPr>
          <w:rFonts w:ascii="Calibri" w:eastAsia="Times New Roman" w:hAnsi="Calibri" w:cs="Calibri"/>
          <w:lang w:eastAsia="pl-PL"/>
        </w:rPr>
      </w:pPr>
      <w:r w:rsidRPr="001D67AA">
        <w:rPr>
          <w:rFonts w:ascii="Calibri" w:eastAsia="Times New Roman" w:hAnsi="Calibri" w:cs="Calibri"/>
          <w:lang w:eastAsia="pl-PL"/>
        </w:rPr>
        <w:t xml:space="preserve">wykazu dostaw wykonanych, a w przypadku świadczeń powtarzających się lub ciągłych również wykonywanych, w okresie ostatnich 3 lat przed upływem terminu składania ofert, </w:t>
      </w:r>
      <w:r w:rsidR="005C77BF">
        <w:rPr>
          <w:rFonts w:ascii="Calibri" w:eastAsia="Times New Roman" w:hAnsi="Calibri" w:cs="Calibri"/>
          <w:lang w:eastAsia="pl-PL"/>
        </w:rPr>
        <w:br/>
      </w:r>
      <w:r w:rsidRPr="001D67AA">
        <w:rPr>
          <w:rFonts w:ascii="Calibri" w:eastAsia="Times New Roman" w:hAnsi="Calibri" w:cs="Calibri"/>
          <w:lang w:eastAsia="pl-PL"/>
        </w:rPr>
        <w:t xml:space="preserve">a jeżeli okres prowadzenia działalności jest krótszy – w tym okresie, obejmującego co najmniej jedną dostawę </w:t>
      </w:r>
      <w:r w:rsidR="0018403F" w:rsidRPr="001D67AA">
        <w:rPr>
          <w:rFonts w:ascii="Calibri" w:eastAsia="Times New Roman" w:hAnsi="Calibri" w:cs="Calibri"/>
          <w:lang w:eastAsia="pl-PL"/>
        </w:rPr>
        <w:t>lekkiego oleju opałowego (grzewczego)</w:t>
      </w:r>
      <w:r w:rsidR="003A0271" w:rsidRPr="001D67AA">
        <w:rPr>
          <w:rFonts w:ascii="Calibri" w:eastAsia="Times New Roman" w:hAnsi="Calibri" w:cs="Calibri"/>
          <w:lang w:eastAsia="pl-PL"/>
        </w:rPr>
        <w:t xml:space="preserve"> </w:t>
      </w:r>
      <w:r w:rsidRPr="001D67AA">
        <w:rPr>
          <w:rFonts w:ascii="Calibri" w:eastAsia="Times New Roman" w:hAnsi="Calibri" w:cs="Calibri"/>
          <w:lang w:eastAsia="pl-PL"/>
        </w:rPr>
        <w:t xml:space="preserve">o łącznej ilości nie mniejszej niż </w:t>
      </w:r>
      <w:r w:rsidRPr="001D67AA">
        <w:rPr>
          <w:rFonts w:ascii="Calibri" w:eastAsia="Times New Roman" w:hAnsi="Calibri" w:cs="Calibri"/>
          <w:b/>
          <w:bCs/>
          <w:lang w:eastAsia="pl-PL"/>
        </w:rPr>
        <w:t>20 m³</w:t>
      </w:r>
      <w:r w:rsidRPr="001D67AA">
        <w:rPr>
          <w:rFonts w:ascii="Calibri" w:eastAsia="Times New Roman" w:hAnsi="Calibri" w:cs="Calibri"/>
          <w:lang w:eastAsia="pl-PL"/>
        </w:rPr>
        <w:t xml:space="preserve">, wraz z podaniem przedmiotu dostawy, ilości dostarczonego </w:t>
      </w:r>
      <w:r w:rsidR="0018403F" w:rsidRPr="001D67AA">
        <w:rPr>
          <w:rFonts w:ascii="Calibri" w:eastAsia="Times New Roman" w:hAnsi="Calibri" w:cs="Calibri"/>
          <w:lang w:eastAsia="pl-PL"/>
        </w:rPr>
        <w:t>lekkiego oleju opałowego (grzewczego)</w:t>
      </w:r>
      <w:r w:rsidRPr="001D67AA">
        <w:rPr>
          <w:rFonts w:ascii="Calibri" w:eastAsia="Times New Roman" w:hAnsi="Calibri" w:cs="Calibri"/>
          <w:lang w:eastAsia="pl-PL"/>
        </w:rPr>
        <w:t>, dat wykonania oraz podmiotów, na rzecz których dostawy zostały wykonane lub są wykonywane.</w:t>
      </w:r>
    </w:p>
    <w:p w:rsidR="00787315" w:rsidRPr="001D67AA" w:rsidRDefault="00787315" w:rsidP="00DF5917">
      <w:pPr>
        <w:spacing w:after="0" w:line="240" w:lineRule="auto"/>
        <w:ind w:left="709"/>
        <w:jc w:val="both"/>
        <w:rPr>
          <w:rFonts w:ascii="Calibri" w:eastAsia="Times New Roman" w:hAnsi="Calibri" w:cs="Calibri"/>
          <w:lang w:eastAsia="pl-PL"/>
        </w:rPr>
      </w:pPr>
      <w:r w:rsidRPr="001D67AA">
        <w:rPr>
          <w:rFonts w:ascii="Calibri" w:eastAsia="Times New Roman" w:hAnsi="Calibri" w:cs="Calibri"/>
          <w:lang w:eastAsia="pl-PL"/>
        </w:rPr>
        <w:t>Do wykazu należy załączyć dowody określające, czy wskazane dostawy zostały wykonane lub są wykonywane należycie.</w:t>
      </w:r>
    </w:p>
    <w:p w:rsidR="00787315" w:rsidRPr="001D67AA" w:rsidRDefault="00787315" w:rsidP="00DF5917">
      <w:pPr>
        <w:spacing w:after="0" w:line="240" w:lineRule="auto"/>
        <w:ind w:left="709"/>
        <w:jc w:val="both"/>
        <w:rPr>
          <w:rFonts w:ascii="Calibri" w:eastAsia="Times New Roman" w:hAnsi="Calibri" w:cs="Calibri"/>
          <w:b/>
          <w:bCs/>
          <w:lang w:eastAsia="pl-PL"/>
        </w:rPr>
      </w:pPr>
      <w:r w:rsidRPr="001D67AA">
        <w:rPr>
          <w:rFonts w:ascii="Calibri" w:eastAsia="Times New Roman" w:hAnsi="Calibri" w:cs="Calibri"/>
          <w:lang w:eastAsia="pl-PL"/>
        </w:rPr>
        <w:t xml:space="preserve">Wykaz dostaw należy sporządzić zgodnie ze wzorem stanowiącym </w:t>
      </w:r>
      <w:r w:rsidRPr="001D67AA">
        <w:rPr>
          <w:rFonts w:ascii="Calibri" w:eastAsia="Times New Roman" w:hAnsi="Calibri" w:cs="Calibri"/>
          <w:b/>
          <w:bCs/>
          <w:lang w:eastAsia="pl-PL"/>
        </w:rPr>
        <w:t>załącznik nr 2 do SWZ</w:t>
      </w:r>
      <w:r w:rsidR="00FE1AF8" w:rsidRPr="001D67AA">
        <w:rPr>
          <w:rFonts w:ascii="Calibri" w:eastAsia="Times New Roman" w:hAnsi="Calibri" w:cs="Calibri"/>
          <w:b/>
          <w:bCs/>
          <w:lang w:eastAsia="pl-PL"/>
        </w:rPr>
        <w:t>.</w:t>
      </w:r>
    </w:p>
    <w:p w:rsidR="00BD686E" w:rsidRPr="001D67AA" w:rsidRDefault="00BD686E" w:rsidP="00DF5917">
      <w:pPr>
        <w:spacing w:after="0" w:line="240" w:lineRule="auto"/>
        <w:ind w:left="709"/>
        <w:jc w:val="both"/>
        <w:rPr>
          <w:rFonts w:ascii="Calibri" w:eastAsia="Times New Roman" w:hAnsi="Calibri" w:cs="Calibri"/>
          <w:lang w:eastAsia="pl-PL"/>
        </w:rPr>
      </w:pPr>
    </w:p>
    <w:p w:rsidR="00BF2F05" w:rsidRPr="001D67AA" w:rsidRDefault="00BF2F05" w:rsidP="00BC0C7A">
      <w:pPr>
        <w:pStyle w:val="Akapitzlist"/>
        <w:numPr>
          <w:ilvl w:val="0"/>
          <w:numId w:val="10"/>
        </w:numPr>
        <w:spacing w:after="0" w:line="240" w:lineRule="auto"/>
        <w:ind w:left="426" w:hanging="426"/>
        <w:jc w:val="both"/>
        <w:rPr>
          <w:rFonts w:ascii="Calibri" w:eastAsia="Calibri" w:hAnsi="Calibri" w:cs="Calibri"/>
          <w:b/>
        </w:rPr>
      </w:pPr>
      <w:r w:rsidRPr="001D67AA">
        <w:rPr>
          <w:rFonts w:ascii="Calibri" w:eastAsia="Calibri" w:hAnsi="Calibri" w:cs="Calibri"/>
          <w:b/>
        </w:rPr>
        <w:t>Opis części zamówienia.</w:t>
      </w:r>
    </w:p>
    <w:p w:rsidR="005E1517" w:rsidRPr="001D67AA" w:rsidRDefault="00477376" w:rsidP="00477376">
      <w:pPr>
        <w:widowControl w:val="0"/>
        <w:spacing w:after="0" w:line="240" w:lineRule="auto"/>
        <w:ind w:left="425"/>
        <w:jc w:val="both"/>
        <w:rPr>
          <w:rFonts w:ascii="Calibri" w:hAnsi="Calibri" w:cs="Calibri"/>
        </w:rPr>
      </w:pPr>
      <w:r w:rsidRPr="001D67AA">
        <w:rPr>
          <w:rFonts w:ascii="Calibri" w:hAnsi="Calibri" w:cs="Calibri"/>
        </w:rPr>
        <w:t xml:space="preserve">Zamówienie nie zostało podzielone na części. </w:t>
      </w:r>
    </w:p>
    <w:p w:rsidR="00DF5917" w:rsidRPr="001D67AA" w:rsidRDefault="00DF5917" w:rsidP="00477376">
      <w:pPr>
        <w:widowControl w:val="0"/>
        <w:spacing w:after="0" w:line="240" w:lineRule="auto"/>
        <w:ind w:left="425"/>
        <w:jc w:val="both"/>
        <w:rPr>
          <w:rFonts w:ascii="Calibri" w:eastAsia="Calibri" w:hAnsi="Calibri" w:cs="Calibri"/>
          <w:b/>
          <w:u w:val="single"/>
        </w:rPr>
      </w:pPr>
    </w:p>
    <w:p w:rsidR="00BF2F05" w:rsidRPr="001D67AA" w:rsidRDefault="00BF2F05" w:rsidP="00BC0C7A">
      <w:pPr>
        <w:pStyle w:val="Akapitzlist"/>
        <w:numPr>
          <w:ilvl w:val="0"/>
          <w:numId w:val="10"/>
        </w:numPr>
        <w:spacing w:after="0" w:line="240" w:lineRule="auto"/>
        <w:ind w:left="426" w:hanging="426"/>
        <w:jc w:val="both"/>
        <w:rPr>
          <w:rFonts w:ascii="Calibri" w:eastAsia="Calibri" w:hAnsi="Calibri" w:cs="Calibri"/>
          <w:b/>
        </w:rPr>
      </w:pPr>
      <w:r w:rsidRPr="001D67AA">
        <w:rPr>
          <w:rFonts w:ascii="Calibri" w:eastAsia="Calibri" w:hAnsi="Calibri" w:cs="Calibri"/>
          <w:b/>
        </w:rPr>
        <w:t>Liczba części zamówienia, na które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rsidR="00477376" w:rsidRPr="001D67AA" w:rsidRDefault="00477376" w:rsidP="00477376">
      <w:pPr>
        <w:pStyle w:val="Akapitzlist"/>
        <w:ind w:left="425"/>
        <w:jc w:val="both"/>
        <w:rPr>
          <w:rFonts w:ascii="Calibri" w:hAnsi="Calibri" w:cs="Calibri"/>
        </w:rPr>
      </w:pPr>
      <w:r w:rsidRPr="001D67AA">
        <w:rPr>
          <w:rFonts w:ascii="Calibri" w:hAnsi="Calibri" w:cs="Calibri"/>
        </w:rPr>
        <w:t>Zamówienie nie zostało podzielone na części.</w:t>
      </w:r>
    </w:p>
    <w:p w:rsidR="00DF5917" w:rsidRPr="001D67AA" w:rsidRDefault="00DF5917" w:rsidP="00477376">
      <w:pPr>
        <w:pStyle w:val="Akapitzlist"/>
        <w:ind w:left="425"/>
        <w:jc w:val="both"/>
        <w:rPr>
          <w:rFonts w:ascii="Calibri" w:hAnsi="Calibri" w:cs="Calibri"/>
        </w:rPr>
      </w:pPr>
    </w:p>
    <w:p w:rsidR="00BF2F05" w:rsidRPr="001D67AA" w:rsidRDefault="00572430" w:rsidP="00BC0C7A">
      <w:pPr>
        <w:pStyle w:val="Akapitzlist"/>
        <w:numPr>
          <w:ilvl w:val="0"/>
          <w:numId w:val="10"/>
        </w:numPr>
        <w:spacing w:after="0" w:line="240" w:lineRule="auto"/>
        <w:ind w:left="426" w:hanging="426"/>
        <w:jc w:val="both"/>
        <w:rPr>
          <w:rFonts w:ascii="Calibri" w:eastAsia="Calibri" w:hAnsi="Calibri" w:cs="Calibri"/>
          <w:b/>
        </w:rPr>
      </w:pPr>
      <w:r w:rsidRPr="001D67AA">
        <w:rPr>
          <w:rFonts w:ascii="Calibri" w:hAnsi="Calibri" w:cs="Calibri"/>
          <w:b/>
        </w:rPr>
        <w:t>Informacje dotyczące ofert wariantowych, w tym informacje o sposobie przedstawienia ofert wariantowych oraz minimalne warunki, jakim muszą odpowiadać oferty wariantowe</w:t>
      </w:r>
      <w:r w:rsidR="00BF2F05" w:rsidRPr="001D67AA">
        <w:rPr>
          <w:rFonts w:ascii="Calibri" w:eastAsia="Calibri" w:hAnsi="Calibri" w:cs="Calibri"/>
          <w:b/>
        </w:rPr>
        <w:t>.</w:t>
      </w:r>
    </w:p>
    <w:p w:rsidR="00BF2F05" w:rsidRPr="001D67AA" w:rsidRDefault="00BF2F05" w:rsidP="00585C0C">
      <w:pPr>
        <w:widowControl w:val="0"/>
        <w:spacing w:after="0" w:line="240" w:lineRule="auto"/>
        <w:ind w:left="426"/>
        <w:contextualSpacing/>
        <w:jc w:val="both"/>
        <w:rPr>
          <w:rFonts w:ascii="Calibri" w:eastAsia="Calibri" w:hAnsi="Calibri" w:cs="Calibri"/>
        </w:rPr>
      </w:pPr>
      <w:bookmarkStart w:id="3" w:name="_Hlk236223110"/>
      <w:r w:rsidRPr="001D67AA">
        <w:rPr>
          <w:rFonts w:ascii="Calibri" w:eastAsia="Calibri" w:hAnsi="Calibri" w:cs="Calibri"/>
        </w:rPr>
        <w:t>Zamawiający nie dopuszcza składania ofert wariantowych.</w:t>
      </w:r>
    </w:p>
    <w:p w:rsidR="00DF5917" w:rsidRPr="001D67AA" w:rsidRDefault="00DF5917" w:rsidP="00585C0C">
      <w:pPr>
        <w:widowControl w:val="0"/>
        <w:spacing w:after="0" w:line="240" w:lineRule="auto"/>
        <w:ind w:left="426"/>
        <w:contextualSpacing/>
        <w:jc w:val="both"/>
        <w:rPr>
          <w:rFonts w:ascii="Calibri" w:eastAsia="Calibri" w:hAnsi="Calibri" w:cs="Calibri"/>
        </w:rPr>
      </w:pPr>
    </w:p>
    <w:bookmarkEnd w:id="3"/>
    <w:p w:rsidR="00BF2F05" w:rsidRPr="001D67AA" w:rsidRDefault="00BF2F05" w:rsidP="00BC0C7A">
      <w:pPr>
        <w:numPr>
          <w:ilvl w:val="0"/>
          <w:numId w:val="10"/>
        </w:numPr>
        <w:spacing w:after="0" w:line="240" w:lineRule="auto"/>
        <w:ind w:left="426"/>
        <w:contextualSpacing/>
        <w:jc w:val="both"/>
        <w:rPr>
          <w:rFonts w:ascii="Calibri" w:eastAsia="Calibri" w:hAnsi="Calibri" w:cs="Calibri"/>
          <w:b/>
        </w:rPr>
      </w:pPr>
      <w:r w:rsidRPr="001D67AA">
        <w:rPr>
          <w:rFonts w:ascii="Calibri" w:eastAsia="Calibri" w:hAnsi="Calibri" w:cs="Calibri"/>
          <w:b/>
        </w:rPr>
        <w:t>Wymagania w zakresie zatrudnienia na podstawie stosunku pracy, w okolicznościach, o których mowa w art. 95.</w:t>
      </w:r>
    </w:p>
    <w:p w:rsidR="00BF2F05" w:rsidRPr="001D67AA" w:rsidRDefault="00BF6B6C" w:rsidP="00585C0C">
      <w:pPr>
        <w:widowControl w:val="0"/>
        <w:spacing w:after="0" w:line="240" w:lineRule="auto"/>
        <w:ind w:left="426"/>
        <w:contextualSpacing/>
        <w:jc w:val="both"/>
        <w:rPr>
          <w:rFonts w:ascii="Calibri" w:eastAsia="Calibri" w:hAnsi="Calibri" w:cs="Calibri"/>
        </w:rPr>
      </w:pPr>
      <w:r w:rsidRPr="001D67AA">
        <w:rPr>
          <w:rFonts w:ascii="Calibri" w:eastAsia="Calibri" w:hAnsi="Calibri" w:cs="Calibri"/>
        </w:rPr>
        <w:t>Zamawiający nie przewiduje wymogów w ww. zakresie.</w:t>
      </w:r>
    </w:p>
    <w:p w:rsidR="00DF5917" w:rsidRPr="001D67AA" w:rsidRDefault="00DF5917" w:rsidP="00585C0C">
      <w:pPr>
        <w:widowControl w:val="0"/>
        <w:spacing w:after="0" w:line="240" w:lineRule="auto"/>
        <w:ind w:left="426"/>
        <w:contextualSpacing/>
        <w:jc w:val="both"/>
        <w:rPr>
          <w:rFonts w:ascii="Calibri" w:eastAsia="Calibri" w:hAnsi="Calibri" w:cs="Calibri"/>
        </w:rPr>
      </w:pPr>
    </w:p>
    <w:p w:rsidR="00BF2F05" w:rsidRPr="001D67AA" w:rsidRDefault="00BF2F05" w:rsidP="00BC0C7A">
      <w:pPr>
        <w:numPr>
          <w:ilvl w:val="0"/>
          <w:numId w:val="10"/>
        </w:numPr>
        <w:spacing w:after="0" w:line="240" w:lineRule="auto"/>
        <w:ind w:left="426"/>
        <w:contextualSpacing/>
        <w:jc w:val="both"/>
        <w:rPr>
          <w:rFonts w:ascii="Calibri" w:eastAsia="Calibri" w:hAnsi="Calibri" w:cs="Calibri"/>
          <w:b/>
        </w:rPr>
      </w:pPr>
      <w:r w:rsidRPr="001D67AA">
        <w:rPr>
          <w:rFonts w:ascii="Calibri" w:eastAsia="Calibri" w:hAnsi="Calibri" w:cs="Calibri"/>
          <w:b/>
        </w:rPr>
        <w:t>Wymagania w zakresie zatrudnienia osób, o których mowa w art. 96 ust. 2 pkt 2 ustawy.</w:t>
      </w:r>
    </w:p>
    <w:p w:rsidR="00BF2F05" w:rsidRPr="001D67AA" w:rsidRDefault="00BF2F05" w:rsidP="00585C0C">
      <w:pPr>
        <w:spacing w:after="0" w:line="240" w:lineRule="auto"/>
        <w:ind w:left="426"/>
        <w:contextualSpacing/>
        <w:rPr>
          <w:rFonts w:ascii="Calibri" w:eastAsia="Calibri" w:hAnsi="Calibri" w:cs="Calibri"/>
        </w:rPr>
      </w:pPr>
      <w:r w:rsidRPr="001D67AA">
        <w:rPr>
          <w:rFonts w:ascii="Calibri" w:eastAsia="Calibri" w:hAnsi="Calibri" w:cs="Calibri"/>
        </w:rPr>
        <w:t xml:space="preserve">Zamawiający nie przewiduje wymogów w </w:t>
      </w:r>
      <w:r w:rsidR="00626808" w:rsidRPr="001D67AA">
        <w:rPr>
          <w:rFonts w:ascii="Calibri" w:eastAsia="Calibri" w:hAnsi="Calibri" w:cs="Calibri"/>
        </w:rPr>
        <w:t>ww.</w:t>
      </w:r>
      <w:r w:rsidRPr="001D67AA">
        <w:rPr>
          <w:rFonts w:ascii="Calibri" w:eastAsia="Calibri" w:hAnsi="Calibri" w:cs="Calibri"/>
        </w:rPr>
        <w:t xml:space="preserve"> zakresie.</w:t>
      </w:r>
    </w:p>
    <w:p w:rsidR="00DF5917" w:rsidRPr="001D67AA" w:rsidRDefault="00DF5917" w:rsidP="00585C0C">
      <w:pPr>
        <w:spacing w:after="0" w:line="240" w:lineRule="auto"/>
        <w:ind w:left="426"/>
        <w:contextualSpacing/>
        <w:rPr>
          <w:rFonts w:ascii="Calibri" w:eastAsia="Calibri" w:hAnsi="Calibri" w:cs="Calibri"/>
        </w:rPr>
      </w:pPr>
    </w:p>
    <w:p w:rsidR="00BF2F05" w:rsidRPr="001D67AA" w:rsidRDefault="00BF2F05" w:rsidP="00BC0C7A">
      <w:pPr>
        <w:numPr>
          <w:ilvl w:val="0"/>
          <w:numId w:val="10"/>
        </w:numPr>
        <w:spacing w:after="0" w:line="240" w:lineRule="auto"/>
        <w:ind w:left="426"/>
        <w:contextualSpacing/>
        <w:jc w:val="both"/>
        <w:rPr>
          <w:rFonts w:ascii="Calibri" w:eastAsia="Calibri" w:hAnsi="Calibri" w:cs="Calibri"/>
          <w:b/>
        </w:rPr>
      </w:pPr>
      <w:r w:rsidRPr="001D67AA">
        <w:rPr>
          <w:rFonts w:ascii="Calibri" w:eastAsia="Calibri" w:hAnsi="Calibri" w:cs="Calibri"/>
          <w:b/>
        </w:rPr>
        <w:t>Informacja o zastrzeżeniu możliwości ubiegania się o udzielenie zamówienia wyłącznie przez wykonawców, o których mowa w art. 94 ustawy.</w:t>
      </w:r>
    </w:p>
    <w:p w:rsidR="00BF2F05" w:rsidRPr="001D67AA" w:rsidRDefault="00BF2F05" w:rsidP="00585C0C">
      <w:pPr>
        <w:spacing w:after="0" w:line="240" w:lineRule="auto"/>
        <w:ind w:left="426"/>
        <w:contextualSpacing/>
        <w:rPr>
          <w:rFonts w:ascii="Calibri" w:eastAsia="Calibri" w:hAnsi="Calibri" w:cs="Calibri"/>
        </w:rPr>
      </w:pPr>
      <w:r w:rsidRPr="001D67AA">
        <w:rPr>
          <w:rFonts w:ascii="Calibri" w:eastAsia="Calibri" w:hAnsi="Calibri" w:cs="Calibri"/>
        </w:rPr>
        <w:t xml:space="preserve">Zamawiający nie przewiduje wymogów w </w:t>
      </w:r>
      <w:r w:rsidR="00626808" w:rsidRPr="001D67AA">
        <w:rPr>
          <w:rFonts w:ascii="Calibri" w:eastAsia="Calibri" w:hAnsi="Calibri" w:cs="Calibri"/>
        </w:rPr>
        <w:t>ww.</w:t>
      </w:r>
      <w:r w:rsidRPr="001D67AA">
        <w:rPr>
          <w:rFonts w:ascii="Calibri" w:eastAsia="Calibri" w:hAnsi="Calibri" w:cs="Calibri"/>
        </w:rPr>
        <w:t xml:space="preserve"> zakresie.</w:t>
      </w:r>
    </w:p>
    <w:p w:rsidR="00DF5917" w:rsidRPr="001D67AA" w:rsidRDefault="00DF5917" w:rsidP="00585C0C">
      <w:pPr>
        <w:spacing w:after="0" w:line="240" w:lineRule="auto"/>
        <w:ind w:left="426"/>
        <w:contextualSpacing/>
        <w:rPr>
          <w:rFonts w:ascii="Calibri" w:eastAsia="Calibri" w:hAnsi="Calibri" w:cs="Calibri"/>
        </w:rPr>
      </w:pPr>
    </w:p>
    <w:p w:rsidR="00BF2F05" w:rsidRPr="001D67AA" w:rsidRDefault="00FE1AF8" w:rsidP="00BC0C7A">
      <w:pPr>
        <w:numPr>
          <w:ilvl w:val="0"/>
          <w:numId w:val="10"/>
        </w:numPr>
        <w:spacing w:after="0" w:line="240" w:lineRule="auto"/>
        <w:ind w:left="425" w:hanging="357"/>
        <w:contextualSpacing/>
        <w:jc w:val="both"/>
        <w:rPr>
          <w:rFonts w:ascii="Calibri" w:eastAsia="Calibri" w:hAnsi="Calibri" w:cs="Calibri"/>
          <w:b/>
        </w:rPr>
      </w:pPr>
      <w:r w:rsidRPr="001D67AA">
        <w:rPr>
          <w:rFonts w:ascii="Calibri" w:eastAsia="Calibri" w:hAnsi="Calibri" w:cs="Calibri"/>
          <w:b/>
        </w:rPr>
        <w:t>Wymagania dotyczące wadium, w tym jego kwota</w:t>
      </w:r>
      <w:r w:rsidR="00BF2F05" w:rsidRPr="001D67AA">
        <w:rPr>
          <w:rFonts w:ascii="Calibri" w:eastAsia="Calibri" w:hAnsi="Calibri" w:cs="Calibri"/>
          <w:b/>
        </w:rPr>
        <w:t>.</w:t>
      </w:r>
    </w:p>
    <w:p w:rsidR="00BF2F05" w:rsidRPr="001D67AA" w:rsidRDefault="00FB3DE5" w:rsidP="00585C0C">
      <w:pPr>
        <w:spacing w:after="0" w:line="240" w:lineRule="auto"/>
        <w:ind w:left="426"/>
        <w:contextualSpacing/>
        <w:jc w:val="both"/>
        <w:rPr>
          <w:rFonts w:ascii="Calibri" w:eastAsia="Calibri" w:hAnsi="Calibri" w:cs="Calibri"/>
        </w:rPr>
      </w:pPr>
      <w:r w:rsidRPr="001D67AA">
        <w:rPr>
          <w:rFonts w:ascii="Calibri" w:eastAsia="Calibri" w:hAnsi="Calibri" w:cs="Calibri"/>
        </w:rPr>
        <w:t xml:space="preserve">W przedmiotowym postępowaniu wymagane jest wniesienie wadium w wysokości: </w:t>
      </w:r>
      <w:r w:rsidR="00B727E3" w:rsidRPr="001D67AA">
        <w:rPr>
          <w:rFonts w:ascii="Calibri" w:eastAsia="Calibri" w:hAnsi="Calibri" w:cs="Calibri"/>
        </w:rPr>
        <w:t>3</w:t>
      </w:r>
      <w:r w:rsidRPr="001D67AA">
        <w:rPr>
          <w:rFonts w:ascii="Calibri" w:eastAsia="Calibri" w:hAnsi="Calibri" w:cs="Calibri"/>
        </w:rPr>
        <w:t xml:space="preserve"> 000,00 zł (słownie: </w:t>
      </w:r>
      <w:r w:rsidR="00B727E3" w:rsidRPr="001D67AA">
        <w:rPr>
          <w:rFonts w:ascii="Calibri" w:eastAsia="Calibri" w:hAnsi="Calibri" w:cs="Calibri"/>
        </w:rPr>
        <w:t>trzy tysiące</w:t>
      </w:r>
      <w:r w:rsidRPr="001D67AA">
        <w:rPr>
          <w:rFonts w:ascii="Calibri" w:eastAsia="Calibri" w:hAnsi="Calibri" w:cs="Calibri"/>
        </w:rPr>
        <w:t xml:space="preserve"> złotych 00/100 groszy). </w:t>
      </w:r>
      <w:r w:rsidR="00F87F8F" w:rsidRPr="001D67AA">
        <w:rPr>
          <w:rFonts w:ascii="Calibri" w:eastAsia="Calibri" w:hAnsi="Calibri" w:cs="Calibri"/>
        </w:rPr>
        <w:t xml:space="preserve">Wadium może być wnoszone w formach określonych w art. 97 ust. 7 ustawy Prawo zamówień publicznych. Wadium wnoszone w pieniądzu należy wpłacić przelewem na rachunek: BS w Starej Białej 03 9038 0004 0000 0013 2000 0040. </w:t>
      </w:r>
      <w:r w:rsidR="005C77BF">
        <w:rPr>
          <w:rFonts w:ascii="Calibri" w:eastAsia="Calibri" w:hAnsi="Calibri" w:cs="Calibri"/>
        </w:rPr>
        <w:br/>
      </w:r>
      <w:r w:rsidR="00F87F8F" w:rsidRPr="001D67AA">
        <w:rPr>
          <w:rFonts w:ascii="Calibri" w:eastAsia="Calibri" w:hAnsi="Calibri" w:cs="Calibri"/>
        </w:rPr>
        <w:t xml:space="preserve">Za zachowanie terminu do wniesienia wadium w przypadku przelewu uważa się uznanie rachunku </w:t>
      </w:r>
      <w:r w:rsidR="00F87F8F" w:rsidRPr="005835AC">
        <w:rPr>
          <w:rFonts w:ascii="Calibri" w:eastAsia="Calibri" w:hAnsi="Calibri" w:cs="Calibri"/>
        </w:rPr>
        <w:t xml:space="preserve">bankowego zamawiającego do dnia </w:t>
      </w:r>
      <w:r w:rsidR="005835AC" w:rsidRPr="005835AC">
        <w:rPr>
          <w:rFonts w:ascii="Calibri" w:eastAsia="Calibri" w:hAnsi="Calibri" w:cs="Calibri"/>
        </w:rPr>
        <w:t>7</w:t>
      </w:r>
      <w:r w:rsidR="00B727E3" w:rsidRPr="005835AC">
        <w:rPr>
          <w:rStyle w:val="Pogrubienie"/>
          <w:rFonts w:ascii="Calibri" w:hAnsi="Calibri" w:cs="Calibri"/>
        </w:rPr>
        <w:t xml:space="preserve"> września 2026 </w:t>
      </w:r>
      <w:r w:rsidR="00F87F8F" w:rsidRPr="005835AC">
        <w:rPr>
          <w:rFonts w:ascii="Calibri" w:eastAsia="Calibri" w:hAnsi="Calibri" w:cs="Calibri"/>
        </w:rPr>
        <w:t>do godz. 09.00. W przypadku, jeżeli wadium</w:t>
      </w:r>
      <w:r w:rsidR="00F87F8F" w:rsidRPr="001D67AA">
        <w:rPr>
          <w:rFonts w:ascii="Calibri" w:eastAsia="Calibri" w:hAnsi="Calibri" w:cs="Calibri"/>
        </w:rPr>
        <w:t xml:space="preserve"> jest wnoszone w formie gwarancji lub poręczenia, o których mowa w ust. 7 pkt 2-4, zgodnie z art. 97 ust 10 ustawy Wykonawca przekazuje zamawiającemu oryginał gwarancji lub poręczenia, </w:t>
      </w:r>
      <w:r w:rsidR="005C77BF">
        <w:rPr>
          <w:rFonts w:ascii="Calibri" w:eastAsia="Calibri" w:hAnsi="Calibri" w:cs="Calibri"/>
        </w:rPr>
        <w:br/>
      </w:r>
      <w:r w:rsidR="00F87F8F" w:rsidRPr="001D67AA">
        <w:rPr>
          <w:rFonts w:ascii="Calibri" w:eastAsia="Calibri" w:hAnsi="Calibri" w:cs="Calibri"/>
        </w:rPr>
        <w:t>w postaci elektronicznej</w:t>
      </w:r>
      <w:r w:rsidR="00BF2F05" w:rsidRPr="001D67AA">
        <w:rPr>
          <w:rFonts w:ascii="Calibri" w:eastAsia="Calibri" w:hAnsi="Calibri" w:cs="Calibri"/>
        </w:rPr>
        <w:t>.</w:t>
      </w:r>
    </w:p>
    <w:p w:rsidR="00BF2F05" w:rsidRPr="001D67AA" w:rsidRDefault="00BF2F05" w:rsidP="00BC0C7A">
      <w:pPr>
        <w:numPr>
          <w:ilvl w:val="0"/>
          <w:numId w:val="10"/>
        </w:numPr>
        <w:spacing w:after="0" w:line="240" w:lineRule="auto"/>
        <w:ind w:left="426"/>
        <w:contextualSpacing/>
        <w:jc w:val="both"/>
        <w:rPr>
          <w:rFonts w:ascii="Calibri" w:eastAsia="Calibri" w:hAnsi="Calibri" w:cs="Calibri"/>
          <w:b/>
        </w:rPr>
      </w:pPr>
      <w:r w:rsidRPr="001D67AA">
        <w:rPr>
          <w:rFonts w:ascii="Calibri" w:eastAsia="Calibri" w:hAnsi="Calibri" w:cs="Calibri"/>
          <w:b/>
        </w:rPr>
        <w:t>Informacja o przewidywanych zamówieniach, o których mowa w art. 214 ust. 1 pkt 7</w:t>
      </w:r>
      <w:r w:rsidR="00B727E3" w:rsidRPr="001D67AA">
        <w:rPr>
          <w:rFonts w:ascii="Calibri" w:eastAsia="Calibri" w:hAnsi="Calibri" w:cs="Calibri"/>
          <w:b/>
        </w:rPr>
        <w:br/>
      </w:r>
      <w:r w:rsidRPr="001D67AA">
        <w:rPr>
          <w:rFonts w:ascii="Calibri" w:eastAsia="Calibri" w:hAnsi="Calibri" w:cs="Calibri"/>
          <w:b/>
        </w:rPr>
        <w:t>i 8 ustawy.</w:t>
      </w:r>
    </w:p>
    <w:p w:rsidR="00BF2F05" w:rsidRPr="001D67AA" w:rsidRDefault="00BF2F05" w:rsidP="00585C0C">
      <w:pPr>
        <w:spacing w:after="0" w:line="240" w:lineRule="auto"/>
        <w:ind w:left="426"/>
        <w:contextualSpacing/>
        <w:jc w:val="both"/>
        <w:rPr>
          <w:rFonts w:ascii="Calibri" w:eastAsia="Calibri" w:hAnsi="Calibri" w:cs="Calibri"/>
        </w:rPr>
      </w:pPr>
      <w:r w:rsidRPr="001D67AA">
        <w:rPr>
          <w:rFonts w:ascii="Calibri" w:eastAsia="Calibri" w:hAnsi="Calibri" w:cs="Calibri"/>
        </w:rPr>
        <w:t>Zamawiający nie przewiduje zamówień, o których mowa w art. 214 ust. 1 pkt 7 i 8 ustawy.</w:t>
      </w:r>
    </w:p>
    <w:p w:rsidR="00DF5917" w:rsidRPr="001D67AA" w:rsidRDefault="00DF5917" w:rsidP="00585C0C">
      <w:pPr>
        <w:spacing w:after="0" w:line="240" w:lineRule="auto"/>
        <w:ind w:left="426"/>
        <w:contextualSpacing/>
        <w:jc w:val="both"/>
        <w:rPr>
          <w:rFonts w:ascii="Calibri" w:eastAsia="Calibri" w:hAnsi="Calibri" w:cs="Calibri"/>
        </w:rPr>
      </w:pPr>
    </w:p>
    <w:p w:rsidR="00BF2F05" w:rsidRPr="001D67AA" w:rsidRDefault="00BF2F05" w:rsidP="00BC0C7A">
      <w:pPr>
        <w:pStyle w:val="Akapitzlist"/>
        <w:numPr>
          <w:ilvl w:val="0"/>
          <w:numId w:val="10"/>
        </w:numPr>
        <w:spacing w:after="0" w:line="240" w:lineRule="auto"/>
        <w:ind w:left="426" w:hanging="426"/>
        <w:jc w:val="both"/>
        <w:rPr>
          <w:rFonts w:ascii="Calibri" w:eastAsia="Calibri" w:hAnsi="Calibri" w:cs="Calibri"/>
          <w:b/>
        </w:rPr>
      </w:pPr>
      <w:r w:rsidRPr="001D67AA">
        <w:rPr>
          <w:rFonts w:ascii="Calibri" w:eastAsia="Calibri" w:hAnsi="Calibri" w:cs="Calibri"/>
          <w:b/>
        </w:rPr>
        <w:lastRenderedPageBreak/>
        <w:t>Informacje dotyczące przeprowadzenia przez Wykonawcę wizji lokalnej lub sprawdzenia przez niego dokumentów niezbędnych do realizacji zamówienia, o których mowa w art. 131 ust. 2 ustawy.</w:t>
      </w:r>
    </w:p>
    <w:p w:rsidR="00BF2F05" w:rsidRPr="001D67AA" w:rsidRDefault="00BF2F05" w:rsidP="00585C0C">
      <w:pPr>
        <w:spacing w:after="0" w:line="240" w:lineRule="auto"/>
        <w:ind w:left="425"/>
        <w:contextualSpacing/>
        <w:jc w:val="both"/>
        <w:rPr>
          <w:rFonts w:ascii="Calibri" w:eastAsia="Calibri" w:hAnsi="Calibri" w:cs="Calibri"/>
        </w:rPr>
      </w:pPr>
      <w:r w:rsidRPr="001D67AA">
        <w:rPr>
          <w:rFonts w:ascii="Calibri" w:eastAsia="Calibri" w:hAnsi="Calibri" w:cs="Calibri"/>
        </w:rPr>
        <w:t>Zamawiający nie stawia wymogu, o którym mowa w art. 131 ust</w:t>
      </w:r>
      <w:r w:rsidR="00B33826" w:rsidRPr="001D67AA">
        <w:rPr>
          <w:rFonts w:ascii="Calibri" w:eastAsia="Calibri" w:hAnsi="Calibri" w:cs="Calibri"/>
        </w:rPr>
        <w:t>.</w:t>
      </w:r>
      <w:r w:rsidRPr="001D67AA">
        <w:rPr>
          <w:rFonts w:ascii="Calibri" w:eastAsia="Calibri" w:hAnsi="Calibri" w:cs="Calibri"/>
        </w:rPr>
        <w:t xml:space="preserve"> 2 ustawy, jednak rekomenduje odbycie przez wykonawcę wizji lokalnej.</w:t>
      </w:r>
    </w:p>
    <w:p w:rsidR="00CF59A0" w:rsidRPr="001D67AA" w:rsidRDefault="00CF59A0" w:rsidP="00585C0C">
      <w:pPr>
        <w:spacing w:after="0" w:line="240" w:lineRule="auto"/>
        <w:ind w:left="425"/>
        <w:contextualSpacing/>
        <w:jc w:val="both"/>
        <w:rPr>
          <w:rFonts w:ascii="Calibri" w:eastAsia="Calibri" w:hAnsi="Calibri" w:cs="Calibri"/>
        </w:rPr>
      </w:pPr>
    </w:p>
    <w:p w:rsidR="00BF2F05" w:rsidRPr="001D67AA" w:rsidRDefault="00BF2F05" w:rsidP="00BC0C7A">
      <w:pPr>
        <w:numPr>
          <w:ilvl w:val="0"/>
          <w:numId w:val="10"/>
        </w:numPr>
        <w:spacing w:after="0" w:line="240" w:lineRule="auto"/>
        <w:ind w:left="426"/>
        <w:contextualSpacing/>
        <w:jc w:val="both"/>
        <w:rPr>
          <w:rFonts w:ascii="Calibri" w:eastAsia="Calibri" w:hAnsi="Calibri" w:cs="Calibri"/>
          <w:b/>
        </w:rPr>
      </w:pPr>
      <w:r w:rsidRPr="001D67AA">
        <w:rPr>
          <w:rFonts w:ascii="Calibri" w:eastAsia="Calibri" w:hAnsi="Calibri" w:cs="Calibri"/>
          <w:b/>
        </w:rPr>
        <w:t xml:space="preserve">Informacje dotyczące walut obcych, w jakich mogą być prowadzone rozliczenia </w:t>
      </w:r>
      <w:r w:rsidR="00B727E3" w:rsidRPr="001D67AA">
        <w:rPr>
          <w:rFonts w:ascii="Calibri" w:eastAsia="Calibri" w:hAnsi="Calibri" w:cs="Calibri"/>
          <w:b/>
        </w:rPr>
        <w:br/>
      </w:r>
      <w:r w:rsidRPr="001D67AA">
        <w:rPr>
          <w:rFonts w:ascii="Calibri" w:eastAsia="Calibri" w:hAnsi="Calibri" w:cs="Calibri"/>
          <w:b/>
        </w:rPr>
        <w:t>w walutach obcych.</w:t>
      </w:r>
    </w:p>
    <w:p w:rsidR="00BF2F05" w:rsidRPr="001D67AA" w:rsidRDefault="00BF2F05" w:rsidP="00585C0C">
      <w:pPr>
        <w:widowControl w:val="0"/>
        <w:spacing w:after="0" w:line="240" w:lineRule="auto"/>
        <w:ind w:left="426"/>
        <w:contextualSpacing/>
        <w:jc w:val="both"/>
        <w:rPr>
          <w:rFonts w:ascii="Calibri" w:eastAsia="Calibri" w:hAnsi="Calibri" w:cs="Calibri"/>
        </w:rPr>
      </w:pPr>
      <w:r w:rsidRPr="001D67AA">
        <w:rPr>
          <w:rFonts w:ascii="Calibri" w:eastAsia="Calibri" w:hAnsi="Calibri" w:cs="Calibri"/>
        </w:rPr>
        <w:t>Nie przewiduje się możliwości prowadzenia rozliczeń w walutach obcych. Jedyną walutą, w jakiej prowadzone będą rozliczenia między zamawiającym a wykonawcą będzie złoty polski (PLN).</w:t>
      </w:r>
    </w:p>
    <w:p w:rsidR="00DF5917" w:rsidRPr="001D67AA" w:rsidRDefault="00DF5917" w:rsidP="00585C0C">
      <w:pPr>
        <w:widowControl w:val="0"/>
        <w:spacing w:after="0" w:line="240" w:lineRule="auto"/>
        <w:ind w:left="426"/>
        <w:contextualSpacing/>
        <w:jc w:val="both"/>
        <w:rPr>
          <w:rFonts w:ascii="Calibri" w:eastAsia="Calibri" w:hAnsi="Calibri" w:cs="Calibri"/>
        </w:rPr>
      </w:pPr>
    </w:p>
    <w:p w:rsidR="00BF2F05" w:rsidRPr="001D67AA" w:rsidRDefault="00BF2F05" w:rsidP="00BC0C7A">
      <w:pPr>
        <w:numPr>
          <w:ilvl w:val="0"/>
          <w:numId w:val="10"/>
        </w:numPr>
        <w:spacing w:after="0" w:line="240" w:lineRule="auto"/>
        <w:ind w:left="425" w:hanging="357"/>
        <w:contextualSpacing/>
        <w:jc w:val="both"/>
        <w:rPr>
          <w:rFonts w:ascii="Calibri" w:eastAsia="Calibri" w:hAnsi="Calibri" w:cs="Calibri"/>
          <w:b/>
        </w:rPr>
      </w:pPr>
      <w:r w:rsidRPr="001D67AA">
        <w:rPr>
          <w:rFonts w:ascii="Calibri" w:eastAsia="Calibri" w:hAnsi="Calibri" w:cs="Calibri"/>
          <w:b/>
        </w:rPr>
        <w:t>Informacje dotyczące zwrotu kosztów udziału w postępowaniu.</w:t>
      </w:r>
    </w:p>
    <w:p w:rsidR="00BF2F05" w:rsidRPr="001D67AA" w:rsidRDefault="00BF2F05" w:rsidP="00585C0C">
      <w:pPr>
        <w:widowControl w:val="0"/>
        <w:autoSpaceDE w:val="0"/>
        <w:autoSpaceDN w:val="0"/>
        <w:spacing w:after="0" w:line="240" w:lineRule="auto"/>
        <w:ind w:left="426"/>
        <w:jc w:val="both"/>
        <w:rPr>
          <w:rFonts w:ascii="Calibri" w:eastAsia="Calibri" w:hAnsi="Calibri" w:cs="Calibri"/>
        </w:rPr>
      </w:pPr>
      <w:r w:rsidRPr="001D67AA">
        <w:rPr>
          <w:rFonts w:ascii="Calibri" w:eastAsia="Calibri" w:hAnsi="Calibri" w:cs="Calibri"/>
        </w:rPr>
        <w:t>Zamawiający nie przewiduje zwrotu kosztów udziału w postępowaniu.</w:t>
      </w:r>
    </w:p>
    <w:p w:rsidR="00DF5917" w:rsidRPr="001D67AA" w:rsidRDefault="00DF5917" w:rsidP="00585C0C">
      <w:pPr>
        <w:widowControl w:val="0"/>
        <w:autoSpaceDE w:val="0"/>
        <w:autoSpaceDN w:val="0"/>
        <w:spacing w:after="0" w:line="240" w:lineRule="auto"/>
        <w:ind w:left="426"/>
        <w:jc w:val="both"/>
        <w:rPr>
          <w:rFonts w:ascii="Calibri" w:eastAsia="Calibri" w:hAnsi="Calibri" w:cs="Calibri"/>
        </w:rPr>
      </w:pPr>
    </w:p>
    <w:p w:rsidR="00BF2F05" w:rsidRPr="001D67AA" w:rsidRDefault="00BF2F05" w:rsidP="00BC0C7A">
      <w:pPr>
        <w:numPr>
          <w:ilvl w:val="0"/>
          <w:numId w:val="10"/>
        </w:numPr>
        <w:spacing w:after="0" w:line="240" w:lineRule="auto"/>
        <w:ind w:left="426"/>
        <w:contextualSpacing/>
        <w:jc w:val="both"/>
        <w:rPr>
          <w:rFonts w:ascii="Calibri" w:eastAsia="Calibri" w:hAnsi="Calibri" w:cs="Calibri"/>
          <w:b/>
        </w:rPr>
      </w:pPr>
      <w:r w:rsidRPr="001D67AA">
        <w:rPr>
          <w:rFonts w:ascii="Calibri" w:eastAsia="Calibri" w:hAnsi="Calibri" w:cs="Calibri"/>
          <w:b/>
        </w:rPr>
        <w:t>Informacja o obowiązku osobistego wykonania przez Wykonawcę kluczowych zadań zgodnie z art. 60 i art. 121 ustawy.</w:t>
      </w:r>
    </w:p>
    <w:p w:rsidR="00BF2F05" w:rsidRPr="001D67AA" w:rsidRDefault="00BF2F05" w:rsidP="00585C0C">
      <w:pPr>
        <w:spacing w:after="0" w:line="240" w:lineRule="auto"/>
        <w:ind w:left="426"/>
        <w:contextualSpacing/>
        <w:jc w:val="both"/>
        <w:rPr>
          <w:rFonts w:ascii="Calibri" w:eastAsia="Calibri" w:hAnsi="Calibri" w:cs="Calibri"/>
        </w:rPr>
      </w:pPr>
      <w:r w:rsidRPr="001D67AA">
        <w:rPr>
          <w:rFonts w:ascii="Calibri" w:eastAsia="Calibri" w:hAnsi="Calibri" w:cs="Calibri"/>
        </w:rPr>
        <w:t>Zamawiający nie stawia zastrzeżeń, o których mowa w art. 60 i art. 121 ustawy.</w:t>
      </w:r>
    </w:p>
    <w:p w:rsidR="00DF5917" w:rsidRPr="001D67AA" w:rsidRDefault="00DF5917" w:rsidP="00585C0C">
      <w:pPr>
        <w:spacing w:after="0" w:line="240" w:lineRule="auto"/>
        <w:ind w:left="426"/>
        <w:contextualSpacing/>
        <w:jc w:val="both"/>
        <w:rPr>
          <w:rFonts w:ascii="Calibri" w:eastAsia="Calibri" w:hAnsi="Calibri" w:cs="Calibri"/>
        </w:rPr>
      </w:pPr>
    </w:p>
    <w:p w:rsidR="00BF2F05" w:rsidRPr="001D67AA" w:rsidRDefault="00BF2F05" w:rsidP="00BC0C7A">
      <w:pPr>
        <w:numPr>
          <w:ilvl w:val="0"/>
          <w:numId w:val="10"/>
        </w:numPr>
        <w:spacing w:after="0" w:line="240" w:lineRule="auto"/>
        <w:ind w:left="426"/>
        <w:contextualSpacing/>
        <w:jc w:val="both"/>
        <w:rPr>
          <w:rFonts w:ascii="Calibri" w:eastAsia="Calibri" w:hAnsi="Calibri" w:cs="Calibri"/>
          <w:b/>
        </w:rPr>
      </w:pPr>
      <w:r w:rsidRPr="001D67AA">
        <w:rPr>
          <w:rFonts w:ascii="Calibri" w:eastAsia="Calibri" w:hAnsi="Calibri" w:cs="Calibri"/>
          <w:b/>
        </w:rPr>
        <w:t>Maksymalna liczba wykonawców, z którymi Zamawiający zawrze umowę ramową.</w:t>
      </w:r>
    </w:p>
    <w:p w:rsidR="00BF2F05" w:rsidRPr="001D67AA" w:rsidRDefault="00BF2F05" w:rsidP="00585C0C">
      <w:pPr>
        <w:widowControl w:val="0"/>
        <w:spacing w:after="0" w:line="240" w:lineRule="auto"/>
        <w:ind w:left="426"/>
        <w:contextualSpacing/>
        <w:jc w:val="both"/>
        <w:rPr>
          <w:rFonts w:ascii="Calibri" w:eastAsia="Calibri" w:hAnsi="Calibri" w:cs="Calibri"/>
        </w:rPr>
      </w:pPr>
      <w:r w:rsidRPr="001D67AA">
        <w:rPr>
          <w:rFonts w:ascii="Calibri" w:eastAsia="Calibri" w:hAnsi="Calibri" w:cs="Calibri"/>
        </w:rPr>
        <w:t>Zamawiający nie zamierza zawierać umowy ramowej.</w:t>
      </w:r>
    </w:p>
    <w:p w:rsidR="00DF5917" w:rsidRPr="001D67AA" w:rsidRDefault="00DF5917" w:rsidP="00585C0C">
      <w:pPr>
        <w:widowControl w:val="0"/>
        <w:spacing w:after="0" w:line="240" w:lineRule="auto"/>
        <w:ind w:left="426"/>
        <w:contextualSpacing/>
        <w:jc w:val="both"/>
        <w:rPr>
          <w:rFonts w:ascii="Calibri" w:eastAsia="Calibri" w:hAnsi="Calibri" w:cs="Calibri"/>
        </w:rPr>
      </w:pPr>
    </w:p>
    <w:p w:rsidR="00BF2F05" w:rsidRPr="001D67AA" w:rsidRDefault="00BF2F05" w:rsidP="00BC0C7A">
      <w:pPr>
        <w:numPr>
          <w:ilvl w:val="0"/>
          <w:numId w:val="10"/>
        </w:numPr>
        <w:spacing w:after="0" w:line="240" w:lineRule="auto"/>
        <w:ind w:left="425" w:hanging="357"/>
        <w:contextualSpacing/>
        <w:jc w:val="both"/>
        <w:rPr>
          <w:rFonts w:ascii="Calibri" w:eastAsia="Calibri" w:hAnsi="Calibri" w:cs="Calibri"/>
          <w:b/>
        </w:rPr>
      </w:pPr>
      <w:r w:rsidRPr="001D67AA">
        <w:rPr>
          <w:rFonts w:ascii="Calibri" w:eastAsia="Calibri" w:hAnsi="Calibri" w:cs="Calibri"/>
          <w:b/>
        </w:rPr>
        <w:t>Informacja o przewidywanym wyborze najkorzystniejszej oferty z zastosowaniem aukcji elektronicznej wraz z informacjami, o których mowa w art. 230.</w:t>
      </w:r>
    </w:p>
    <w:p w:rsidR="00BF2F05" w:rsidRPr="001D67AA" w:rsidRDefault="00BF2F05" w:rsidP="00585C0C">
      <w:pPr>
        <w:widowControl w:val="0"/>
        <w:autoSpaceDE w:val="0"/>
        <w:autoSpaceDN w:val="0"/>
        <w:spacing w:after="0" w:line="240" w:lineRule="auto"/>
        <w:ind w:left="425"/>
        <w:contextualSpacing/>
        <w:jc w:val="both"/>
        <w:rPr>
          <w:rFonts w:ascii="Calibri" w:eastAsia="Calibri" w:hAnsi="Calibri" w:cs="Calibri"/>
          <w:bCs/>
        </w:rPr>
      </w:pPr>
      <w:r w:rsidRPr="001D67AA">
        <w:rPr>
          <w:rFonts w:ascii="Calibri" w:eastAsia="Calibri" w:hAnsi="Calibri" w:cs="Calibri"/>
          <w:bCs/>
        </w:rPr>
        <w:t>Zamawiający nie przewiduje wyboru najkorzystniejszej oferty z zastosowaniem aukcji elektronicznej.</w:t>
      </w:r>
    </w:p>
    <w:p w:rsidR="00DF5917" w:rsidRPr="001D67AA" w:rsidRDefault="00DF5917" w:rsidP="00585C0C">
      <w:pPr>
        <w:widowControl w:val="0"/>
        <w:autoSpaceDE w:val="0"/>
        <w:autoSpaceDN w:val="0"/>
        <w:spacing w:after="0" w:line="240" w:lineRule="auto"/>
        <w:ind w:left="425"/>
        <w:contextualSpacing/>
        <w:jc w:val="both"/>
        <w:rPr>
          <w:rFonts w:ascii="Calibri" w:eastAsia="Calibri" w:hAnsi="Calibri" w:cs="Calibri"/>
          <w:bCs/>
        </w:rPr>
      </w:pPr>
    </w:p>
    <w:p w:rsidR="00BF2F05" w:rsidRPr="001D67AA" w:rsidRDefault="00BF2F05" w:rsidP="00BC0C7A">
      <w:pPr>
        <w:numPr>
          <w:ilvl w:val="0"/>
          <w:numId w:val="10"/>
        </w:numPr>
        <w:spacing w:after="0" w:line="240" w:lineRule="auto"/>
        <w:ind w:left="425" w:hanging="357"/>
        <w:contextualSpacing/>
        <w:jc w:val="both"/>
        <w:rPr>
          <w:rFonts w:ascii="Calibri" w:eastAsia="Calibri" w:hAnsi="Calibri" w:cs="Calibri"/>
          <w:b/>
        </w:rPr>
      </w:pPr>
      <w:r w:rsidRPr="001D67AA">
        <w:rPr>
          <w:rFonts w:ascii="Calibri" w:eastAsia="Calibri" w:hAnsi="Calibri" w:cs="Calibri"/>
          <w:b/>
        </w:rPr>
        <w:t>Wymóg lub możliwość złożenia ofert w postaci katalogów elektronicznych lub dołączenia katalogów elektronicznych do oferty, w sytuacji określonej w art. 93 ustawy.</w:t>
      </w:r>
    </w:p>
    <w:p w:rsidR="00BF2F05" w:rsidRPr="001D67AA" w:rsidRDefault="00BF2F05" w:rsidP="00585C0C">
      <w:pPr>
        <w:spacing w:after="0" w:line="240" w:lineRule="auto"/>
        <w:ind w:left="426"/>
        <w:jc w:val="both"/>
        <w:rPr>
          <w:rFonts w:ascii="Calibri" w:eastAsia="Times New Roman" w:hAnsi="Calibri" w:cs="Calibri"/>
          <w:lang w:eastAsia="pl-PL"/>
        </w:rPr>
      </w:pPr>
      <w:r w:rsidRPr="001D67AA">
        <w:rPr>
          <w:rFonts w:ascii="Calibri" w:eastAsia="Times New Roman" w:hAnsi="Calibri" w:cs="Calibri"/>
          <w:lang w:eastAsia="pl-PL"/>
        </w:rPr>
        <w:t>Zamawiający nie stawia wymogów, jak również nie dopuszcza możliwości złożenia ofert w</w:t>
      </w:r>
      <w:r w:rsidR="006978EE" w:rsidRPr="001D67AA">
        <w:rPr>
          <w:rFonts w:ascii="Calibri" w:eastAsia="Times New Roman" w:hAnsi="Calibri" w:cs="Calibri"/>
          <w:lang w:eastAsia="pl-PL"/>
        </w:rPr>
        <w:t xml:space="preserve"> </w:t>
      </w:r>
      <w:r w:rsidRPr="001D67AA">
        <w:rPr>
          <w:rFonts w:ascii="Calibri" w:eastAsia="Times New Roman" w:hAnsi="Calibri" w:cs="Calibri"/>
          <w:lang w:eastAsia="pl-PL"/>
        </w:rPr>
        <w:t>postaci katalogów elektronicznych lub dołączenia katalogów elektronicznych do oferty, w</w:t>
      </w:r>
      <w:r w:rsidR="000B5C3D" w:rsidRPr="001D67AA">
        <w:rPr>
          <w:rFonts w:ascii="Calibri" w:eastAsia="Times New Roman" w:hAnsi="Calibri" w:cs="Calibri"/>
          <w:lang w:eastAsia="pl-PL"/>
        </w:rPr>
        <w:t xml:space="preserve"> </w:t>
      </w:r>
      <w:r w:rsidRPr="001D67AA">
        <w:rPr>
          <w:rFonts w:ascii="Calibri" w:eastAsia="Times New Roman" w:hAnsi="Calibri" w:cs="Calibri"/>
          <w:lang w:eastAsia="pl-PL"/>
        </w:rPr>
        <w:t>sytuacji o której mowa w art. 93 ustawy.</w:t>
      </w:r>
    </w:p>
    <w:p w:rsidR="00DF5917" w:rsidRPr="001D67AA" w:rsidRDefault="00DF5917" w:rsidP="00585C0C">
      <w:pPr>
        <w:spacing w:after="0" w:line="240" w:lineRule="auto"/>
        <w:ind w:left="426"/>
        <w:jc w:val="both"/>
        <w:rPr>
          <w:rFonts w:ascii="Calibri" w:eastAsia="Times New Roman" w:hAnsi="Calibri" w:cs="Calibri"/>
          <w:lang w:eastAsia="pl-PL"/>
        </w:rPr>
      </w:pPr>
    </w:p>
    <w:p w:rsidR="00BF2F05" w:rsidRPr="001D67AA" w:rsidRDefault="00BF2F05" w:rsidP="00BC0C7A">
      <w:pPr>
        <w:numPr>
          <w:ilvl w:val="0"/>
          <w:numId w:val="10"/>
        </w:numPr>
        <w:spacing w:after="0" w:line="240" w:lineRule="auto"/>
        <w:ind w:left="425" w:hanging="357"/>
        <w:contextualSpacing/>
        <w:jc w:val="both"/>
        <w:rPr>
          <w:rFonts w:ascii="Calibri" w:eastAsia="Calibri" w:hAnsi="Calibri" w:cs="Calibri"/>
          <w:b/>
        </w:rPr>
      </w:pPr>
      <w:r w:rsidRPr="001D67AA">
        <w:rPr>
          <w:rFonts w:ascii="Calibri" w:eastAsia="Calibri" w:hAnsi="Calibri" w:cs="Calibri"/>
          <w:b/>
        </w:rPr>
        <w:t xml:space="preserve">Informacje dotyczące zabezpieczenia należytego wykonania umowy, jeżeli Zamawiający </w:t>
      </w:r>
      <w:r w:rsidRPr="001D67AA">
        <w:rPr>
          <w:rFonts w:ascii="Calibri" w:eastAsia="Calibri" w:hAnsi="Calibri" w:cs="Calibri"/>
          <w:b/>
        </w:rPr>
        <w:br/>
        <w:t>je przewiduje.</w:t>
      </w:r>
    </w:p>
    <w:p w:rsidR="00BF2F05" w:rsidRPr="001D67AA" w:rsidRDefault="00D96E12" w:rsidP="00585C0C">
      <w:pPr>
        <w:spacing w:after="0" w:line="240" w:lineRule="auto"/>
        <w:ind w:left="426"/>
        <w:jc w:val="both"/>
        <w:rPr>
          <w:rFonts w:ascii="Calibri" w:hAnsi="Calibri" w:cs="Calibri"/>
        </w:rPr>
      </w:pPr>
      <w:r w:rsidRPr="001D67AA">
        <w:rPr>
          <w:rFonts w:ascii="Calibri" w:hAnsi="Calibri" w:cs="Calibri"/>
        </w:rPr>
        <w:t>W przedmiotowym postępowaniu nie przewiduje się zabezpieczenia należytego wykonania umowy.</w:t>
      </w:r>
    </w:p>
    <w:p w:rsidR="00DF5917" w:rsidRPr="001D67AA" w:rsidRDefault="00DF5917" w:rsidP="00585C0C">
      <w:pPr>
        <w:spacing w:after="0" w:line="240" w:lineRule="auto"/>
        <w:ind w:left="426"/>
        <w:jc w:val="both"/>
        <w:rPr>
          <w:rFonts w:ascii="Calibri" w:eastAsia="Calibri" w:hAnsi="Calibri" w:cs="Calibri"/>
          <w:bCs/>
        </w:rPr>
      </w:pPr>
    </w:p>
    <w:p w:rsidR="00BF2F05" w:rsidRPr="001D67AA" w:rsidRDefault="00BF2F05" w:rsidP="00BC0C7A">
      <w:pPr>
        <w:numPr>
          <w:ilvl w:val="0"/>
          <w:numId w:val="10"/>
        </w:numPr>
        <w:spacing w:after="0" w:line="240" w:lineRule="auto"/>
        <w:ind w:left="425" w:hanging="357"/>
        <w:rPr>
          <w:rFonts w:ascii="Calibri" w:eastAsia="Times New Roman" w:hAnsi="Calibri" w:cs="Calibri"/>
          <w:b/>
        </w:rPr>
      </w:pPr>
      <w:r w:rsidRPr="001D67AA">
        <w:rPr>
          <w:rFonts w:ascii="Calibri" w:eastAsia="Times New Roman" w:hAnsi="Calibri" w:cs="Calibri"/>
          <w:b/>
        </w:rPr>
        <w:t xml:space="preserve">Klauzula informacyjna </w:t>
      </w:r>
      <w:r w:rsidRPr="001D67AA">
        <w:rPr>
          <w:rFonts w:ascii="Calibri" w:eastAsia="Times New Roman" w:hAnsi="Calibri" w:cs="Calibri"/>
          <w:b/>
          <w:bCs/>
        </w:rPr>
        <w:t>dotycząca przetwarzania danych osobowych</w:t>
      </w:r>
      <w:r w:rsidRPr="001D67AA">
        <w:rPr>
          <w:rFonts w:ascii="Calibri" w:eastAsia="Times New Roman" w:hAnsi="Calibri" w:cs="Calibri"/>
          <w:b/>
        </w:rPr>
        <w:t>.</w:t>
      </w:r>
    </w:p>
    <w:p w:rsidR="00BF2F05" w:rsidRPr="001D67AA" w:rsidRDefault="00BF2F05" w:rsidP="00585C0C">
      <w:pPr>
        <w:spacing w:after="0" w:line="240" w:lineRule="auto"/>
        <w:ind w:left="426"/>
        <w:jc w:val="both"/>
        <w:rPr>
          <w:rFonts w:ascii="Calibri" w:eastAsia="Times New Roman" w:hAnsi="Calibri" w:cs="Calibri"/>
        </w:rPr>
      </w:pPr>
      <w:r w:rsidRPr="001D67AA">
        <w:rPr>
          <w:rFonts w:ascii="Calibri" w:eastAsia="Times New Roman" w:hAnsi="Calibri" w:cs="Calibri"/>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BF2F05" w:rsidRPr="001D67AA" w:rsidRDefault="00BF2F05" w:rsidP="00210AE0">
      <w:pPr>
        <w:numPr>
          <w:ilvl w:val="0"/>
          <w:numId w:val="7"/>
        </w:numPr>
        <w:spacing w:after="0" w:line="240" w:lineRule="auto"/>
        <w:jc w:val="both"/>
        <w:rPr>
          <w:rFonts w:ascii="Calibri" w:eastAsia="Times New Roman" w:hAnsi="Calibri" w:cs="Calibri"/>
        </w:rPr>
      </w:pPr>
      <w:r w:rsidRPr="001D67AA">
        <w:rPr>
          <w:rFonts w:ascii="Calibri" w:eastAsia="Times New Roman" w:hAnsi="Calibri" w:cs="Calibri"/>
        </w:rPr>
        <w:t xml:space="preserve">Administratorem Państwa danych osobowych jest Wójt Gminy Stara Biała, ul. Jana Kazimierza 1, 09-411 Biała. </w:t>
      </w:r>
    </w:p>
    <w:p w:rsidR="00BF2F05" w:rsidRDefault="00BF2F05" w:rsidP="00210AE0">
      <w:pPr>
        <w:numPr>
          <w:ilvl w:val="0"/>
          <w:numId w:val="7"/>
        </w:numPr>
        <w:spacing w:after="0" w:line="240" w:lineRule="auto"/>
        <w:jc w:val="both"/>
        <w:rPr>
          <w:rFonts w:ascii="Calibri" w:eastAsia="Times New Roman" w:hAnsi="Calibri" w:cs="Calibri"/>
        </w:rPr>
      </w:pPr>
      <w:r w:rsidRPr="001D67AA">
        <w:rPr>
          <w:rFonts w:ascii="Calibri" w:eastAsia="Times New Roman" w:hAnsi="Calibri" w:cs="Calibri"/>
        </w:rPr>
        <w:t xml:space="preserve">Inspektorem Ochrony Danych w Urzędzie Gminy Stara Biała jest Pani Magdalena Łabędzka, adres e-mail: iod@starabiala.pl </w:t>
      </w:r>
    </w:p>
    <w:p w:rsidR="00BF2F05" w:rsidRPr="001D67AA" w:rsidRDefault="00BF2F05" w:rsidP="00210AE0">
      <w:pPr>
        <w:numPr>
          <w:ilvl w:val="0"/>
          <w:numId w:val="7"/>
        </w:numPr>
        <w:spacing w:after="0" w:line="240" w:lineRule="auto"/>
        <w:jc w:val="both"/>
        <w:rPr>
          <w:rFonts w:ascii="Calibri" w:eastAsia="Times New Roman" w:hAnsi="Calibri" w:cs="Calibri"/>
        </w:rPr>
      </w:pPr>
      <w:r w:rsidRPr="001D67AA">
        <w:rPr>
          <w:rFonts w:ascii="Calibri" w:eastAsia="Times New Roman" w:hAnsi="Calibri" w:cs="Calibri"/>
        </w:rPr>
        <w:t xml:space="preserve">Pani/Pana dane osobowe przetwarzane będą na podstawie art. 6 ust. 1 lit. c RODO w celu związanym z postępowaniem o udzielenie zamówienia publicznego prowadzonym </w:t>
      </w:r>
      <w:r w:rsidR="005C77BF">
        <w:rPr>
          <w:rFonts w:ascii="Calibri" w:eastAsia="Times New Roman" w:hAnsi="Calibri" w:cs="Calibri"/>
        </w:rPr>
        <w:br/>
      </w:r>
      <w:r w:rsidRPr="001D67AA">
        <w:rPr>
          <w:rFonts w:ascii="Calibri" w:eastAsia="Times New Roman" w:hAnsi="Calibri" w:cs="Calibri"/>
        </w:rPr>
        <w:t>na podstawie art. 275 pkt 1 ustawy z dnia 11 września 2019 roku - Prawo zamówień publicznych (tj. Dz.U. z 2026 r., poz. 793</w:t>
      </w:r>
      <w:r w:rsidR="004F088C" w:rsidRPr="001D67AA">
        <w:rPr>
          <w:rFonts w:ascii="Calibri" w:eastAsia="Times New Roman" w:hAnsi="Calibri" w:cs="Calibri"/>
        </w:rPr>
        <w:t xml:space="preserve"> ze zm.</w:t>
      </w:r>
      <w:r w:rsidRPr="001D67AA">
        <w:rPr>
          <w:rFonts w:ascii="Calibri" w:eastAsia="Times New Roman" w:hAnsi="Calibri" w:cs="Calibri"/>
        </w:rPr>
        <w:t xml:space="preserve">); </w:t>
      </w:r>
    </w:p>
    <w:p w:rsidR="00BF2F05" w:rsidRPr="001D67AA" w:rsidRDefault="00BF2F05" w:rsidP="009E5506">
      <w:pPr>
        <w:numPr>
          <w:ilvl w:val="0"/>
          <w:numId w:val="7"/>
        </w:numPr>
        <w:spacing w:after="0" w:line="240" w:lineRule="auto"/>
        <w:jc w:val="both"/>
        <w:rPr>
          <w:rFonts w:ascii="Calibri" w:eastAsia="Times New Roman" w:hAnsi="Calibri" w:cs="Calibri"/>
        </w:rPr>
      </w:pPr>
      <w:r w:rsidRPr="001D67AA">
        <w:rPr>
          <w:rFonts w:ascii="Calibri" w:eastAsia="Times New Roman" w:hAnsi="Calibri" w:cs="Calibri"/>
        </w:rPr>
        <w:t>odbiorcami Pani/Pana danych osobowych będą osoby lub podmioty, którym udostępniona zostanie dokumentacja postępowania w oparciu o art. 18 oraz art. 74 ust. 1 i ust. 2 ustawy</w:t>
      </w:r>
      <w:r w:rsidR="005C77BF">
        <w:rPr>
          <w:rFonts w:ascii="Calibri" w:eastAsia="Times New Roman" w:hAnsi="Calibri" w:cs="Calibri"/>
        </w:rPr>
        <w:br/>
      </w:r>
      <w:r w:rsidRPr="001D67AA">
        <w:rPr>
          <w:rFonts w:ascii="Calibri" w:eastAsia="Times New Roman" w:hAnsi="Calibri" w:cs="Calibri"/>
        </w:rPr>
        <w:lastRenderedPageBreak/>
        <w:t>z dnia 11 września 2019 roku – Prawo zamówień publicznych (tj. Dz. U. z 2026 r., poz. 793</w:t>
      </w:r>
      <w:r w:rsidR="004F088C" w:rsidRPr="001D67AA">
        <w:rPr>
          <w:rFonts w:ascii="Calibri" w:eastAsia="Times New Roman" w:hAnsi="Calibri" w:cs="Calibri"/>
        </w:rPr>
        <w:t xml:space="preserve"> </w:t>
      </w:r>
      <w:r w:rsidR="005C77BF">
        <w:rPr>
          <w:rFonts w:ascii="Calibri" w:eastAsia="Times New Roman" w:hAnsi="Calibri" w:cs="Calibri"/>
        </w:rPr>
        <w:br/>
      </w:r>
      <w:r w:rsidR="004F088C" w:rsidRPr="001D67AA">
        <w:rPr>
          <w:rFonts w:ascii="Calibri" w:eastAsia="Times New Roman" w:hAnsi="Calibri" w:cs="Calibri"/>
        </w:rPr>
        <w:t>ze zm.</w:t>
      </w:r>
      <w:r w:rsidRPr="001D67AA">
        <w:rPr>
          <w:rFonts w:ascii="Calibri" w:eastAsia="Times New Roman" w:hAnsi="Calibri" w:cs="Calibri"/>
        </w:rPr>
        <w:t xml:space="preserve">), dalej „ustawa Prawo zamówień publicznych”; </w:t>
      </w:r>
    </w:p>
    <w:p w:rsidR="00BF2F05" w:rsidRPr="001D67AA" w:rsidRDefault="00BF2F05" w:rsidP="00210AE0">
      <w:pPr>
        <w:numPr>
          <w:ilvl w:val="0"/>
          <w:numId w:val="7"/>
        </w:numPr>
        <w:spacing w:after="0" w:line="240" w:lineRule="auto"/>
        <w:jc w:val="both"/>
        <w:rPr>
          <w:rFonts w:ascii="Calibri" w:eastAsia="Times New Roman" w:hAnsi="Calibri" w:cs="Calibri"/>
        </w:rPr>
      </w:pPr>
      <w:r w:rsidRPr="001D67AA">
        <w:rPr>
          <w:rFonts w:ascii="Calibri" w:eastAsia="Times New Roman" w:hAnsi="Calibri" w:cs="Calibri"/>
        </w:rPr>
        <w:t xml:space="preserve">Pani/Pana dane osobowe będą przechowywane, zgodnie z art. 78 ust. 1 i ust. 4 ustawy Prawo zamówień publicznych, przez okres 4 lat od dnia zakończenia postępowania o udzielenie zamówienia, a jeżeli czas trwania umowy przekracza 4 lata, okres przechowywania obejmuje cały czas trwania umowy; </w:t>
      </w:r>
    </w:p>
    <w:p w:rsidR="00BF2F05" w:rsidRPr="001D67AA" w:rsidRDefault="00BF2F05" w:rsidP="00210AE0">
      <w:pPr>
        <w:numPr>
          <w:ilvl w:val="0"/>
          <w:numId w:val="7"/>
        </w:numPr>
        <w:spacing w:after="0" w:line="240" w:lineRule="auto"/>
        <w:jc w:val="both"/>
        <w:rPr>
          <w:rFonts w:ascii="Calibri" w:eastAsia="Times New Roman" w:hAnsi="Calibri" w:cs="Calibri"/>
        </w:rPr>
      </w:pPr>
      <w:r w:rsidRPr="001D67AA">
        <w:rPr>
          <w:rFonts w:ascii="Calibri" w:eastAsia="Times New Roman" w:hAnsi="Calibri" w:cs="Calibri"/>
        </w:rPr>
        <w:t>obowiązek podania przez Panią/Pana danych osobowych bezpośrednio Pani/Pana dotyczących jest wymogiem ustawowym określonym w przepisach ustawy Prawo zamówień publicznych, związanym z udziałem w postępowaniu o udzielenie zamówienia publicznego; konsekwencje niepodania określonych danych wynikają</w:t>
      </w:r>
      <w:r w:rsidR="005C77BF">
        <w:rPr>
          <w:rFonts w:ascii="Calibri" w:eastAsia="Times New Roman" w:hAnsi="Calibri" w:cs="Calibri"/>
        </w:rPr>
        <w:t xml:space="preserve"> </w:t>
      </w:r>
      <w:r w:rsidRPr="001D67AA">
        <w:rPr>
          <w:rFonts w:ascii="Calibri" w:eastAsia="Times New Roman" w:hAnsi="Calibri" w:cs="Calibri"/>
        </w:rPr>
        <w:t xml:space="preserve">z ustawy Prawo zamówień publicznych; </w:t>
      </w:r>
    </w:p>
    <w:p w:rsidR="00BF2F05" w:rsidRPr="001D67AA" w:rsidRDefault="00BF2F05" w:rsidP="00210AE0">
      <w:pPr>
        <w:numPr>
          <w:ilvl w:val="0"/>
          <w:numId w:val="7"/>
        </w:numPr>
        <w:spacing w:after="0" w:line="240" w:lineRule="auto"/>
        <w:jc w:val="both"/>
        <w:rPr>
          <w:rFonts w:ascii="Calibri" w:eastAsia="Times New Roman" w:hAnsi="Calibri" w:cs="Calibri"/>
        </w:rPr>
      </w:pPr>
      <w:r w:rsidRPr="001D67AA">
        <w:rPr>
          <w:rFonts w:ascii="Calibri" w:eastAsia="Times New Roman" w:hAnsi="Calibri" w:cs="Calibri"/>
        </w:rPr>
        <w:t xml:space="preserve">w odniesieniu do Pani/Pana danych osobowych decyzje nie będą podejmowane w sposób zautomatyzowany, stosowanie do art. 22 RODO; </w:t>
      </w:r>
    </w:p>
    <w:p w:rsidR="00BF2F05" w:rsidRPr="001D67AA" w:rsidRDefault="00BF2F05" w:rsidP="00210AE0">
      <w:pPr>
        <w:numPr>
          <w:ilvl w:val="0"/>
          <w:numId w:val="7"/>
        </w:numPr>
        <w:spacing w:after="0" w:line="240" w:lineRule="auto"/>
        <w:jc w:val="both"/>
        <w:rPr>
          <w:rFonts w:ascii="Calibri" w:eastAsia="Times New Roman" w:hAnsi="Calibri" w:cs="Calibri"/>
        </w:rPr>
      </w:pPr>
      <w:r w:rsidRPr="001D67AA">
        <w:rPr>
          <w:rFonts w:ascii="Calibri" w:eastAsia="Times New Roman" w:hAnsi="Calibri" w:cs="Calibri"/>
        </w:rPr>
        <w:t xml:space="preserve">posiada Pani/Pan: </w:t>
      </w:r>
    </w:p>
    <w:p w:rsidR="00BF2F05" w:rsidRPr="001D67AA" w:rsidRDefault="00BF2F05" w:rsidP="00210AE0">
      <w:pPr>
        <w:numPr>
          <w:ilvl w:val="0"/>
          <w:numId w:val="8"/>
        </w:numPr>
        <w:spacing w:after="0" w:line="240" w:lineRule="auto"/>
        <w:ind w:left="993" w:hanging="284"/>
        <w:jc w:val="both"/>
        <w:rPr>
          <w:rFonts w:ascii="Calibri" w:eastAsia="Times New Roman" w:hAnsi="Calibri" w:cs="Calibri"/>
        </w:rPr>
      </w:pPr>
      <w:r w:rsidRPr="001D67AA">
        <w:rPr>
          <w:rFonts w:ascii="Calibri" w:eastAsia="Times New Roman" w:hAnsi="Calibri" w:cs="Calibri"/>
        </w:rPr>
        <w:t xml:space="preserve">na podstawie art. 15 RODO prawo dostępu do danych osobowych Pani/Pana dotyczących; </w:t>
      </w:r>
    </w:p>
    <w:p w:rsidR="00BF2F05" w:rsidRPr="001D67AA" w:rsidRDefault="00BF2F05" w:rsidP="00210AE0">
      <w:pPr>
        <w:numPr>
          <w:ilvl w:val="0"/>
          <w:numId w:val="8"/>
        </w:numPr>
        <w:spacing w:after="0" w:line="240" w:lineRule="auto"/>
        <w:ind w:left="993" w:hanging="284"/>
        <w:jc w:val="both"/>
        <w:rPr>
          <w:rFonts w:ascii="Calibri" w:eastAsia="Times New Roman" w:hAnsi="Calibri" w:cs="Calibri"/>
        </w:rPr>
      </w:pPr>
      <w:r w:rsidRPr="001D67AA">
        <w:rPr>
          <w:rFonts w:ascii="Calibri" w:eastAsia="Times New Roman" w:hAnsi="Calibri" w:cs="Calibri"/>
        </w:rPr>
        <w:t>na podstawie art. 16 RODO prawo do sprostowania Pani/Pana danych osobowych;</w:t>
      </w:r>
    </w:p>
    <w:p w:rsidR="00BF2F05" w:rsidRPr="001D67AA" w:rsidRDefault="00BF2F05" w:rsidP="00210AE0">
      <w:pPr>
        <w:numPr>
          <w:ilvl w:val="0"/>
          <w:numId w:val="8"/>
        </w:numPr>
        <w:spacing w:after="0" w:line="240" w:lineRule="auto"/>
        <w:ind w:left="993" w:hanging="284"/>
        <w:jc w:val="both"/>
        <w:rPr>
          <w:rFonts w:ascii="Calibri" w:eastAsia="Times New Roman" w:hAnsi="Calibri" w:cs="Calibri"/>
        </w:rPr>
      </w:pPr>
      <w:r w:rsidRPr="001D67AA">
        <w:rPr>
          <w:rFonts w:ascii="Calibri" w:eastAsia="Times New Roman" w:hAnsi="Calibri" w:cs="Calibri"/>
        </w:rPr>
        <w:t xml:space="preserve">na podstawie art. 18 RODO prawo żądania od administratora ograniczenia przetwarzania danych osobowych z zastrzeżeniem przypadków, o których mowa w art. 18 ust. 2 RODO; </w:t>
      </w:r>
    </w:p>
    <w:p w:rsidR="00BF2F05" w:rsidRPr="001D67AA" w:rsidRDefault="00BF2F05" w:rsidP="00210AE0">
      <w:pPr>
        <w:numPr>
          <w:ilvl w:val="0"/>
          <w:numId w:val="8"/>
        </w:numPr>
        <w:spacing w:after="0" w:line="240" w:lineRule="auto"/>
        <w:ind w:left="993" w:hanging="284"/>
        <w:jc w:val="both"/>
        <w:rPr>
          <w:rFonts w:ascii="Calibri" w:eastAsia="Times New Roman" w:hAnsi="Calibri" w:cs="Calibri"/>
        </w:rPr>
      </w:pPr>
      <w:r w:rsidRPr="001D67AA">
        <w:rPr>
          <w:rFonts w:ascii="Calibri" w:eastAsia="Times New Roman" w:hAnsi="Calibri" w:cs="Calibri"/>
        </w:rPr>
        <w:t xml:space="preserve">prawo do wniesienia skargi do Prezesa Urzędu Ochrony Danych Osobowych, gdy uzna Pani/Pan, że przetwarzanie danych osobowych Pani/Pana dotyczących narusza przepisy RODO; </w:t>
      </w:r>
    </w:p>
    <w:p w:rsidR="00BF2F05" w:rsidRPr="001D67AA" w:rsidRDefault="00BF2F05" w:rsidP="00210AE0">
      <w:pPr>
        <w:numPr>
          <w:ilvl w:val="0"/>
          <w:numId w:val="7"/>
        </w:numPr>
        <w:spacing w:after="0" w:line="240" w:lineRule="auto"/>
        <w:ind w:left="788"/>
        <w:jc w:val="both"/>
        <w:rPr>
          <w:rFonts w:ascii="Calibri" w:eastAsia="Times New Roman" w:hAnsi="Calibri" w:cs="Calibri"/>
        </w:rPr>
      </w:pPr>
      <w:r w:rsidRPr="001D67AA">
        <w:rPr>
          <w:rFonts w:ascii="Calibri" w:eastAsia="Times New Roman" w:hAnsi="Calibri" w:cs="Calibri"/>
        </w:rPr>
        <w:t xml:space="preserve">nie przysługuje Pani/Panu: </w:t>
      </w:r>
    </w:p>
    <w:p w:rsidR="00BF2F05" w:rsidRPr="001D67AA" w:rsidRDefault="00BF2F05" w:rsidP="00210AE0">
      <w:pPr>
        <w:numPr>
          <w:ilvl w:val="0"/>
          <w:numId w:val="8"/>
        </w:numPr>
        <w:spacing w:after="0" w:line="240" w:lineRule="auto"/>
        <w:jc w:val="both"/>
        <w:rPr>
          <w:rFonts w:ascii="Calibri" w:eastAsia="Times New Roman" w:hAnsi="Calibri" w:cs="Calibri"/>
        </w:rPr>
      </w:pPr>
      <w:r w:rsidRPr="001D67AA">
        <w:rPr>
          <w:rFonts w:ascii="Calibri" w:eastAsia="Times New Roman" w:hAnsi="Calibri" w:cs="Calibri"/>
        </w:rPr>
        <w:t xml:space="preserve">w związku z art. 17 ust. 3 lit. b, d lub e RODO prawo do usunięcia danych osobowych; </w:t>
      </w:r>
    </w:p>
    <w:p w:rsidR="00BF2F05" w:rsidRPr="001D67AA" w:rsidRDefault="00BF2F05" w:rsidP="00210AE0">
      <w:pPr>
        <w:numPr>
          <w:ilvl w:val="0"/>
          <w:numId w:val="8"/>
        </w:numPr>
        <w:spacing w:after="0" w:line="240" w:lineRule="auto"/>
        <w:jc w:val="both"/>
        <w:rPr>
          <w:rFonts w:ascii="Calibri" w:eastAsia="Times New Roman" w:hAnsi="Calibri" w:cs="Calibri"/>
        </w:rPr>
      </w:pPr>
      <w:r w:rsidRPr="001D67AA">
        <w:rPr>
          <w:rFonts w:ascii="Calibri" w:eastAsia="Times New Roman" w:hAnsi="Calibri" w:cs="Calibri"/>
        </w:rPr>
        <w:t xml:space="preserve">prawo do przenoszenia danych osobowych, o którym mowa w art. 20 RODO; </w:t>
      </w:r>
    </w:p>
    <w:p w:rsidR="00BF2F05" w:rsidRPr="001D67AA" w:rsidRDefault="00BF2F05" w:rsidP="00210AE0">
      <w:pPr>
        <w:numPr>
          <w:ilvl w:val="0"/>
          <w:numId w:val="8"/>
        </w:numPr>
        <w:spacing w:after="0" w:line="240" w:lineRule="auto"/>
        <w:jc w:val="both"/>
        <w:rPr>
          <w:rFonts w:ascii="Calibri" w:eastAsia="Times New Roman" w:hAnsi="Calibri" w:cs="Calibri"/>
        </w:rPr>
      </w:pPr>
      <w:r w:rsidRPr="001D67AA">
        <w:rPr>
          <w:rFonts w:ascii="Calibri" w:eastAsia="Times New Roman" w:hAnsi="Calibri" w:cs="Calibri"/>
        </w:rPr>
        <w:t>na podstawie art. 21 RODO prawo sprzeciwu, wobec przetwarzania danych osobowych, gdyż podstawą prawną przetwarzania Pani/Pana danych osobowych jest art. 6 ust. 1 lit. c RODO</w:t>
      </w:r>
      <w:r w:rsidRPr="001D67AA">
        <w:rPr>
          <w:rFonts w:ascii="Calibri" w:eastAsia="Times New Roman" w:hAnsi="Calibri" w:cs="Calibri"/>
          <w:lang w:eastAsia="pl-PL"/>
        </w:rPr>
        <w:t>.</w:t>
      </w:r>
    </w:p>
    <w:p w:rsidR="00610951" w:rsidRDefault="00610951"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3D6614" w:rsidRDefault="003D6614" w:rsidP="00585C0C">
      <w:pPr>
        <w:spacing w:after="0" w:line="240" w:lineRule="auto"/>
        <w:jc w:val="both"/>
        <w:rPr>
          <w:rFonts w:ascii="Calibri" w:eastAsia="Times New Roman" w:hAnsi="Calibri" w:cs="Calibri"/>
        </w:rPr>
      </w:pPr>
    </w:p>
    <w:p w:rsidR="003D6614" w:rsidRDefault="003D6614" w:rsidP="00585C0C">
      <w:pPr>
        <w:spacing w:after="0" w:line="240" w:lineRule="auto"/>
        <w:jc w:val="both"/>
        <w:rPr>
          <w:rFonts w:ascii="Calibri" w:eastAsia="Times New Roman" w:hAnsi="Calibri" w:cs="Calibri"/>
        </w:rPr>
      </w:pPr>
    </w:p>
    <w:p w:rsidR="003D6614" w:rsidRDefault="003D6614" w:rsidP="00585C0C">
      <w:pPr>
        <w:spacing w:after="0" w:line="240" w:lineRule="auto"/>
        <w:jc w:val="both"/>
        <w:rPr>
          <w:rFonts w:ascii="Calibri" w:eastAsia="Times New Roman" w:hAnsi="Calibri" w:cs="Calibri"/>
        </w:rPr>
      </w:pPr>
    </w:p>
    <w:p w:rsidR="003D6614" w:rsidRDefault="003D6614" w:rsidP="00585C0C">
      <w:pPr>
        <w:spacing w:after="0" w:line="240" w:lineRule="auto"/>
        <w:jc w:val="both"/>
        <w:rPr>
          <w:rFonts w:ascii="Calibri" w:eastAsia="Times New Roman" w:hAnsi="Calibri" w:cs="Calibri"/>
        </w:rPr>
      </w:pPr>
    </w:p>
    <w:p w:rsidR="003D6614" w:rsidRDefault="003D6614" w:rsidP="00585C0C">
      <w:pPr>
        <w:spacing w:after="0" w:line="240" w:lineRule="auto"/>
        <w:jc w:val="both"/>
        <w:rPr>
          <w:rFonts w:ascii="Calibri" w:eastAsia="Times New Roman" w:hAnsi="Calibri" w:cs="Calibri"/>
        </w:rPr>
      </w:pPr>
    </w:p>
    <w:p w:rsidR="003D6614" w:rsidRDefault="003D6614" w:rsidP="00585C0C">
      <w:pPr>
        <w:spacing w:after="0" w:line="240" w:lineRule="auto"/>
        <w:jc w:val="both"/>
        <w:rPr>
          <w:rFonts w:ascii="Calibri" w:eastAsia="Times New Roman" w:hAnsi="Calibri" w:cs="Calibri"/>
        </w:rPr>
      </w:pPr>
    </w:p>
    <w:p w:rsidR="00CF59A0" w:rsidRDefault="00CF59A0" w:rsidP="00585C0C">
      <w:pPr>
        <w:spacing w:after="0" w:line="240" w:lineRule="auto"/>
        <w:jc w:val="both"/>
        <w:rPr>
          <w:rFonts w:ascii="Calibri" w:eastAsia="Times New Roman" w:hAnsi="Calibri" w:cs="Calibri"/>
        </w:rPr>
      </w:pPr>
    </w:p>
    <w:p w:rsidR="00CF59A0" w:rsidRDefault="00CF59A0"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911826" w:rsidRDefault="00911826" w:rsidP="00585C0C">
      <w:pPr>
        <w:spacing w:after="0" w:line="240" w:lineRule="auto"/>
        <w:jc w:val="both"/>
        <w:rPr>
          <w:rFonts w:ascii="Calibri" w:eastAsia="Times New Roman" w:hAnsi="Calibri" w:cs="Calibri"/>
        </w:rPr>
      </w:pPr>
    </w:p>
    <w:p w:rsidR="00BD686E" w:rsidRDefault="00BD686E" w:rsidP="00585C0C">
      <w:pPr>
        <w:spacing w:after="0" w:line="240" w:lineRule="auto"/>
        <w:jc w:val="both"/>
        <w:rPr>
          <w:rFonts w:ascii="Calibri" w:eastAsia="Times New Roman" w:hAnsi="Calibri" w:cs="Calibri"/>
        </w:rPr>
      </w:pPr>
    </w:p>
    <w:p w:rsidR="00BD686E" w:rsidRDefault="00BD686E" w:rsidP="00585C0C">
      <w:pPr>
        <w:spacing w:after="0" w:line="240" w:lineRule="auto"/>
        <w:jc w:val="both"/>
        <w:rPr>
          <w:rFonts w:ascii="Calibri" w:eastAsia="Times New Roman" w:hAnsi="Calibri" w:cs="Calibri"/>
        </w:rPr>
      </w:pPr>
    </w:p>
    <w:p w:rsidR="00BD686E" w:rsidRDefault="00BD686E" w:rsidP="00585C0C">
      <w:pPr>
        <w:spacing w:after="0" w:line="240" w:lineRule="auto"/>
        <w:jc w:val="both"/>
        <w:rPr>
          <w:rFonts w:ascii="Calibri" w:eastAsia="Times New Roman"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1807"/>
        <w:gridCol w:w="1808"/>
        <w:gridCol w:w="1536"/>
        <w:gridCol w:w="2110"/>
      </w:tblGrid>
      <w:tr w:rsidR="006254ED" w:rsidRPr="006254ED" w:rsidTr="004A7FFB">
        <w:trPr>
          <w:jc w:val="center"/>
        </w:trPr>
        <w:tc>
          <w:tcPr>
            <w:tcW w:w="1807" w:type="dxa"/>
            <w:tcBorders>
              <w:top w:val="nil"/>
              <w:left w:val="nil"/>
              <w:bottom w:val="nil"/>
              <w:right w:val="nil"/>
            </w:tcBorders>
          </w:tcPr>
          <w:p w:rsidR="006254ED" w:rsidRPr="006254ED" w:rsidRDefault="006254ED" w:rsidP="006254ED">
            <w:pPr>
              <w:spacing w:after="0" w:line="240" w:lineRule="auto"/>
              <w:rPr>
                <w:rFonts w:ascii="Calibri" w:eastAsia="Times New Roman" w:hAnsi="Calibri" w:cs="Calibri"/>
                <w:sz w:val="24"/>
                <w:szCs w:val="24"/>
                <w:lang w:eastAsia="pl-PL"/>
              </w:rPr>
            </w:pPr>
            <w:r w:rsidRPr="006254ED">
              <w:rPr>
                <w:rFonts w:ascii="Calibri" w:eastAsia="Times New Roman" w:hAnsi="Calibri" w:cs="Calibri"/>
                <w:sz w:val="24"/>
                <w:szCs w:val="24"/>
                <w:lang w:eastAsia="pl-PL"/>
              </w:rPr>
              <w:lastRenderedPageBreak/>
              <w:br w:type="page"/>
            </w:r>
          </w:p>
        </w:tc>
        <w:tc>
          <w:tcPr>
            <w:tcW w:w="1807" w:type="dxa"/>
            <w:tcBorders>
              <w:top w:val="nil"/>
              <w:left w:val="nil"/>
              <w:bottom w:val="nil"/>
              <w:right w:val="nil"/>
            </w:tcBorders>
          </w:tcPr>
          <w:p w:rsidR="006254ED" w:rsidRPr="006254ED" w:rsidRDefault="006254ED" w:rsidP="006254ED">
            <w:pPr>
              <w:spacing w:after="0" w:line="240" w:lineRule="auto"/>
              <w:rPr>
                <w:rFonts w:ascii="Calibri" w:eastAsia="Times New Roman" w:hAnsi="Calibri" w:cs="Calibri"/>
                <w:sz w:val="24"/>
                <w:szCs w:val="24"/>
                <w:lang w:eastAsia="pl-PL"/>
              </w:rPr>
            </w:pPr>
          </w:p>
        </w:tc>
        <w:tc>
          <w:tcPr>
            <w:tcW w:w="1808" w:type="dxa"/>
            <w:tcBorders>
              <w:top w:val="nil"/>
              <w:left w:val="nil"/>
              <w:bottom w:val="nil"/>
              <w:right w:val="nil"/>
            </w:tcBorders>
          </w:tcPr>
          <w:p w:rsidR="006254ED" w:rsidRPr="006254ED" w:rsidRDefault="006254ED" w:rsidP="006254ED">
            <w:pPr>
              <w:spacing w:after="0" w:line="240" w:lineRule="auto"/>
              <w:rPr>
                <w:rFonts w:ascii="Calibri" w:eastAsia="Times New Roman" w:hAnsi="Calibri" w:cs="Calibri"/>
                <w:sz w:val="24"/>
                <w:szCs w:val="24"/>
                <w:lang w:eastAsia="pl-PL"/>
              </w:rPr>
            </w:pPr>
          </w:p>
        </w:tc>
        <w:tc>
          <w:tcPr>
            <w:tcW w:w="1536" w:type="dxa"/>
            <w:tcBorders>
              <w:top w:val="nil"/>
              <w:left w:val="nil"/>
              <w:bottom w:val="nil"/>
            </w:tcBorders>
          </w:tcPr>
          <w:p w:rsidR="006254ED" w:rsidRPr="006254ED" w:rsidRDefault="006254ED" w:rsidP="006254ED">
            <w:pPr>
              <w:spacing w:after="0" w:line="240" w:lineRule="auto"/>
              <w:rPr>
                <w:rFonts w:ascii="Calibri" w:eastAsia="Times New Roman" w:hAnsi="Calibri" w:cs="Calibri"/>
                <w:sz w:val="24"/>
                <w:szCs w:val="24"/>
                <w:lang w:eastAsia="pl-PL"/>
              </w:rPr>
            </w:pPr>
          </w:p>
        </w:tc>
        <w:tc>
          <w:tcPr>
            <w:tcW w:w="2110" w:type="dxa"/>
          </w:tcPr>
          <w:p w:rsidR="006254ED" w:rsidRPr="006254ED" w:rsidRDefault="006254ED" w:rsidP="006254ED">
            <w:pPr>
              <w:spacing w:after="0" w:line="240" w:lineRule="auto"/>
              <w:jc w:val="center"/>
              <w:rPr>
                <w:rFonts w:ascii="Calibri" w:eastAsia="Times New Roman" w:hAnsi="Calibri" w:cs="Calibri"/>
                <w:sz w:val="18"/>
                <w:szCs w:val="18"/>
                <w:lang w:eastAsia="pl-PL"/>
              </w:rPr>
            </w:pPr>
            <w:r w:rsidRPr="00CF59A0">
              <w:rPr>
                <w:rFonts w:ascii="Calibri" w:eastAsia="Times New Roman" w:hAnsi="Calibri" w:cs="Calibri"/>
                <w:sz w:val="18"/>
                <w:szCs w:val="18"/>
                <w:lang w:eastAsia="pl-PL"/>
              </w:rPr>
              <w:t>Załącznik nr 1 do SWZ IR.ZP.271.1</w:t>
            </w:r>
            <w:r w:rsidR="00E232A9" w:rsidRPr="00CF59A0">
              <w:rPr>
                <w:rFonts w:ascii="Calibri" w:eastAsia="Times New Roman" w:hAnsi="Calibri" w:cs="Calibri"/>
                <w:sz w:val="18"/>
                <w:szCs w:val="18"/>
                <w:lang w:eastAsia="pl-PL"/>
              </w:rPr>
              <w:t>8</w:t>
            </w:r>
            <w:r w:rsidRPr="00CF59A0">
              <w:rPr>
                <w:rFonts w:ascii="Calibri" w:eastAsia="Times New Roman" w:hAnsi="Calibri" w:cs="Calibri"/>
                <w:sz w:val="18"/>
                <w:szCs w:val="18"/>
                <w:lang w:eastAsia="pl-PL"/>
              </w:rPr>
              <w:t>.2026</w:t>
            </w:r>
          </w:p>
        </w:tc>
      </w:tr>
    </w:tbl>
    <w:p w:rsidR="006254ED" w:rsidRPr="006254ED" w:rsidRDefault="006254ED" w:rsidP="006254ED">
      <w:pPr>
        <w:widowControl w:val="0"/>
        <w:tabs>
          <w:tab w:val="left" w:leader="dot" w:pos="0"/>
          <w:tab w:val="left" w:leader="dot" w:pos="2227"/>
        </w:tabs>
        <w:spacing w:after="0" w:line="240" w:lineRule="auto"/>
        <w:jc w:val="both"/>
        <w:rPr>
          <w:rFonts w:ascii="Calibri" w:eastAsia="Times New Roman" w:hAnsi="Calibri" w:cs="Calibri"/>
          <w:sz w:val="24"/>
          <w:szCs w:val="24"/>
          <w:lang w:eastAsia="pl-PL"/>
        </w:rPr>
      </w:pPr>
    </w:p>
    <w:p w:rsidR="006254ED" w:rsidRPr="006254ED" w:rsidRDefault="006254ED" w:rsidP="006254ED">
      <w:pPr>
        <w:spacing w:after="0" w:line="240" w:lineRule="auto"/>
        <w:rPr>
          <w:rFonts w:ascii="Calibri" w:eastAsia="Calibri" w:hAnsi="Calibri" w:cs="Calibri"/>
          <w:sz w:val="20"/>
          <w:szCs w:val="20"/>
        </w:rPr>
      </w:pPr>
      <w:r w:rsidRPr="006254ED">
        <w:rPr>
          <w:rFonts w:ascii="Calibri" w:eastAsia="Calibri" w:hAnsi="Calibri" w:cs="Calibri"/>
          <w:sz w:val="20"/>
          <w:szCs w:val="20"/>
        </w:rPr>
        <w:t>………………………………………………………………………………………………………………….</w:t>
      </w:r>
    </w:p>
    <w:p w:rsidR="006254ED" w:rsidRPr="00716705" w:rsidRDefault="006254ED" w:rsidP="006254ED">
      <w:pPr>
        <w:spacing w:after="0" w:line="240" w:lineRule="auto"/>
        <w:rPr>
          <w:rFonts w:ascii="Calibri" w:eastAsia="Calibri" w:hAnsi="Calibri" w:cs="Calibri"/>
          <w:b/>
          <w:strike/>
          <w:sz w:val="20"/>
          <w:szCs w:val="20"/>
          <w:u w:val="single"/>
        </w:rPr>
      </w:pPr>
      <w:r w:rsidRPr="006254ED">
        <w:rPr>
          <w:rFonts w:ascii="Calibri" w:eastAsia="Calibri" w:hAnsi="Calibri" w:cs="Calibri"/>
          <w:b/>
          <w:sz w:val="20"/>
          <w:szCs w:val="20"/>
          <w:u w:val="single"/>
        </w:rPr>
        <w:t>Nazwa (firma), adres, w zależności od podmiotu: NIP/Pesel</w:t>
      </w:r>
    </w:p>
    <w:p w:rsidR="006254ED" w:rsidRPr="006254ED" w:rsidRDefault="006254ED" w:rsidP="006254ED">
      <w:pPr>
        <w:spacing w:after="0"/>
        <w:rPr>
          <w:rFonts w:ascii="Calibri" w:eastAsia="Calibri" w:hAnsi="Calibri" w:cs="Calibri"/>
          <w:sz w:val="20"/>
          <w:szCs w:val="20"/>
        </w:rPr>
      </w:pPr>
      <w:r w:rsidRPr="006254ED">
        <w:rPr>
          <w:rFonts w:ascii="Calibri" w:eastAsia="Calibri" w:hAnsi="Calibri" w:cs="Calibri"/>
          <w:sz w:val="20"/>
          <w:szCs w:val="20"/>
        </w:rPr>
        <w:t>Wykonawca składający ofertę samodzielnie *</w:t>
      </w:r>
    </w:p>
    <w:p w:rsidR="006254ED" w:rsidRPr="006254ED" w:rsidRDefault="006254ED" w:rsidP="006254ED">
      <w:pPr>
        <w:spacing w:after="0"/>
        <w:rPr>
          <w:rFonts w:ascii="Calibri" w:eastAsia="Calibri" w:hAnsi="Calibri" w:cs="Calibri"/>
          <w:sz w:val="20"/>
          <w:szCs w:val="20"/>
        </w:rPr>
      </w:pPr>
      <w:r w:rsidRPr="006254ED">
        <w:rPr>
          <w:rFonts w:ascii="Calibri" w:eastAsia="Calibri" w:hAnsi="Calibri" w:cs="Calibri"/>
          <w:sz w:val="20"/>
          <w:szCs w:val="20"/>
        </w:rPr>
        <w:t>Wykonawca składający ofertę wspólnie z innym wykonawcą *</w:t>
      </w:r>
    </w:p>
    <w:p w:rsidR="006254ED" w:rsidRPr="006254ED" w:rsidRDefault="006254ED" w:rsidP="006254ED">
      <w:pPr>
        <w:spacing w:after="0"/>
        <w:rPr>
          <w:rFonts w:ascii="Calibri" w:eastAsia="Calibri" w:hAnsi="Calibri" w:cs="Calibri"/>
          <w:sz w:val="20"/>
          <w:szCs w:val="20"/>
        </w:rPr>
      </w:pPr>
      <w:r w:rsidRPr="006254ED">
        <w:rPr>
          <w:rFonts w:ascii="Calibri" w:eastAsia="Calibri" w:hAnsi="Calibri" w:cs="Calibri"/>
          <w:sz w:val="20"/>
          <w:szCs w:val="20"/>
        </w:rPr>
        <w:t xml:space="preserve">Podmiot udostępniający zasoby </w:t>
      </w:r>
      <w:r w:rsidR="00A90FEC">
        <w:rPr>
          <w:rFonts w:ascii="Calibri" w:eastAsia="Calibri" w:hAnsi="Calibri" w:cs="Calibri"/>
          <w:sz w:val="20"/>
          <w:szCs w:val="20"/>
        </w:rPr>
        <w:t>W</w:t>
      </w:r>
      <w:r w:rsidRPr="006254ED">
        <w:rPr>
          <w:rFonts w:ascii="Calibri" w:eastAsia="Calibri" w:hAnsi="Calibri" w:cs="Calibri"/>
          <w:sz w:val="20"/>
          <w:szCs w:val="20"/>
        </w:rPr>
        <w:t>ykonawcy składającemu ofertę *</w:t>
      </w:r>
    </w:p>
    <w:p w:rsidR="006254ED" w:rsidRPr="006254ED" w:rsidRDefault="006254ED" w:rsidP="006254ED">
      <w:pPr>
        <w:spacing w:after="0"/>
        <w:ind w:left="360"/>
        <w:rPr>
          <w:rFonts w:ascii="Calibri" w:eastAsia="Calibri" w:hAnsi="Calibri" w:cs="Calibri"/>
          <w:b/>
          <w:sz w:val="20"/>
          <w:szCs w:val="20"/>
        </w:rPr>
      </w:pPr>
      <w:r w:rsidRPr="006254ED">
        <w:rPr>
          <w:rFonts w:ascii="Calibri" w:eastAsia="Calibri" w:hAnsi="Calibri" w:cs="Calibri"/>
          <w:b/>
          <w:sz w:val="20"/>
          <w:szCs w:val="20"/>
        </w:rPr>
        <w:t>*Niewłaściwe skreślić</w:t>
      </w:r>
    </w:p>
    <w:p w:rsidR="006254ED" w:rsidRPr="006254ED" w:rsidRDefault="006254ED" w:rsidP="006254ED">
      <w:pPr>
        <w:spacing w:after="0"/>
        <w:rPr>
          <w:rFonts w:ascii="Calibri" w:eastAsia="Calibri" w:hAnsi="Calibri" w:cs="Calibri"/>
          <w:b/>
          <w:sz w:val="20"/>
          <w:szCs w:val="20"/>
        </w:rPr>
      </w:pPr>
    </w:p>
    <w:p w:rsidR="006254ED" w:rsidRPr="006254ED" w:rsidRDefault="006254ED" w:rsidP="006254ED">
      <w:pPr>
        <w:spacing w:after="120" w:line="360" w:lineRule="auto"/>
        <w:jc w:val="center"/>
        <w:rPr>
          <w:rFonts w:ascii="Calibri" w:eastAsia="Calibri" w:hAnsi="Calibri" w:cs="Calibri"/>
          <w:b/>
          <w:u w:val="single"/>
        </w:rPr>
      </w:pPr>
      <w:r w:rsidRPr="006254ED">
        <w:rPr>
          <w:rFonts w:ascii="Calibri" w:eastAsia="Calibri" w:hAnsi="Calibri" w:cs="Calibri"/>
          <w:b/>
          <w:u w:val="single"/>
        </w:rPr>
        <w:t xml:space="preserve">Oświadczenie </w:t>
      </w:r>
    </w:p>
    <w:p w:rsidR="006254ED" w:rsidRPr="006254ED" w:rsidRDefault="006254ED" w:rsidP="006254ED">
      <w:pPr>
        <w:spacing w:after="0" w:line="360" w:lineRule="auto"/>
        <w:jc w:val="center"/>
        <w:rPr>
          <w:rFonts w:ascii="Calibri" w:eastAsia="Calibri" w:hAnsi="Calibri" w:cs="Calibri"/>
          <w:b/>
        </w:rPr>
      </w:pPr>
      <w:r w:rsidRPr="006254ED">
        <w:rPr>
          <w:rFonts w:ascii="Calibri" w:eastAsia="Calibri" w:hAnsi="Calibri" w:cs="Calibri"/>
          <w:b/>
        </w:rPr>
        <w:t xml:space="preserve">składane na podstawie art. 125 ust. 1 ustawy Prawo zamówień publicznych </w:t>
      </w:r>
      <w:r w:rsidRPr="006254ED">
        <w:rPr>
          <w:rFonts w:ascii="Calibri" w:eastAsia="Calibri" w:hAnsi="Calibri" w:cs="Calibri"/>
          <w:b/>
        </w:rPr>
        <w:br/>
      </w:r>
      <w:r w:rsidRPr="006403BD">
        <w:rPr>
          <w:rFonts w:ascii="Calibri" w:eastAsia="Calibri" w:hAnsi="Calibri" w:cs="Calibri"/>
          <w:b/>
        </w:rPr>
        <w:t>z dnia 11 września 2019 roku (tj. Dz. U. z 2026 r., poz. 793</w:t>
      </w:r>
      <w:r w:rsidR="004F088C" w:rsidRPr="006403BD">
        <w:rPr>
          <w:rFonts w:ascii="Calibri" w:eastAsia="Calibri" w:hAnsi="Calibri" w:cs="Calibri"/>
          <w:b/>
        </w:rPr>
        <w:t xml:space="preserve"> ze zm.</w:t>
      </w:r>
      <w:r w:rsidRPr="006403BD">
        <w:rPr>
          <w:rFonts w:ascii="Calibri" w:eastAsia="Calibri" w:hAnsi="Calibri" w:cs="Calibri"/>
          <w:b/>
        </w:rPr>
        <w:t xml:space="preserve">) - dalej jako: ustawa </w:t>
      </w:r>
      <w:proofErr w:type="spellStart"/>
      <w:r w:rsidRPr="006403BD">
        <w:rPr>
          <w:rFonts w:ascii="Calibri" w:eastAsia="Calibri" w:hAnsi="Calibri" w:cs="Calibri"/>
          <w:b/>
        </w:rPr>
        <w:t>Pzp</w:t>
      </w:r>
      <w:proofErr w:type="spellEnd"/>
      <w:r w:rsidRPr="006403BD">
        <w:rPr>
          <w:rFonts w:ascii="Calibri" w:eastAsia="Calibri" w:hAnsi="Calibri" w:cs="Calibri"/>
          <w:b/>
        </w:rPr>
        <w:t>,</w:t>
      </w:r>
    </w:p>
    <w:p w:rsidR="006254ED" w:rsidRPr="006254ED" w:rsidRDefault="006254ED" w:rsidP="006254ED">
      <w:pPr>
        <w:spacing w:after="0" w:line="360" w:lineRule="auto"/>
        <w:jc w:val="center"/>
        <w:rPr>
          <w:rFonts w:ascii="Calibri" w:eastAsia="Calibri" w:hAnsi="Calibri" w:cs="Calibri"/>
          <w:b/>
        </w:rPr>
      </w:pPr>
      <w:r w:rsidRPr="006254ED">
        <w:rPr>
          <w:rFonts w:ascii="Calibri" w:eastAsia="Calibri" w:hAnsi="Calibri" w:cs="Calibri"/>
          <w:b/>
        </w:rPr>
        <w:t xml:space="preserve">dotyczące przesłanek wykluczenia oraz spełniania warunków udziału w postępowaniu. </w:t>
      </w:r>
    </w:p>
    <w:p w:rsidR="006254ED" w:rsidRPr="006254ED" w:rsidRDefault="006254ED" w:rsidP="006254ED">
      <w:pPr>
        <w:spacing w:after="0" w:line="360" w:lineRule="auto"/>
        <w:jc w:val="center"/>
        <w:rPr>
          <w:rFonts w:ascii="Calibri" w:eastAsia="Calibri" w:hAnsi="Calibri" w:cs="Calibri"/>
          <w:b/>
        </w:rPr>
      </w:pPr>
    </w:p>
    <w:p w:rsidR="006254ED" w:rsidRPr="006254ED" w:rsidRDefault="006254ED" w:rsidP="006254ED">
      <w:pPr>
        <w:spacing w:after="0" w:line="360" w:lineRule="auto"/>
        <w:ind w:firstLine="708"/>
        <w:jc w:val="both"/>
        <w:rPr>
          <w:rFonts w:ascii="Calibri" w:eastAsia="Calibri" w:hAnsi="Calibri" w:cs="Calibri"/>
        </w:rPr>
      </w:pPr>
      <w:r w:rsidRPr="006254ED">
        <w:rPr>
          <w:rFonts w:ascii="Calibri" w:eastAsia="Calibri" w:hAnsi="Calibri" w:cs="Calibri"/>
        </w:rPr>
        <w:t xml:space="preserve">Na potrzeby postępowania o udzielenie zamówienia publicznego pn. </w:t>
      </w:r>
      <w:r w:rsidRPr="00036EF7">
        <w:rPr>
          <w:rFonts w:ascii="Calibri" w:eastAsia="Calibri" w:hAnsi="Calibri" w:cs="Calibri"/>
        </w:rPr>
        <w:t>„</w:t>
      </w:r>
      <w:r w:rsidR="00036EF7" w:rsidRPr="00036EF7">
        <w:rPr>
          <w:rFonts w:ascii="Calibri" w:eastAsia="Calibri" w:hAnsi="Calibri" w:cs="Calibri"/>
        </w:rPr>
        <w:t>Sukcesywna dostawa lekkiego oleju opałowego (grzewczego) do obiektów na terenie Gminy Stara Biała w sezonie grzewczym 2026/2027</w:t>
      </w:r>
      <w:r w:rsidR="003A0271">
        <w:rPr>
          <w:rFonts w:ascii="Calibri" w:eastAsia="Calibri" w:hAnsi="Calibri" w:cs="Calibri"/>
        </w:rPr>
        <w:t>”</w:t>
      </w:r>
      <w:r w:rsidRPr="006254ED">
        <w:rPr>
          <w:rFonts w:ascii="Calibri" w:eastAsia="Calibri" w:hAnsi="Calibri" w:cs="Calibri"/>
        </w:rPr>
        <w:t>, prowadzonego przez Gminę Stara Biała</w:t>
      </w:r>
      <w:r w:rsidRPr="00036EF7">
        <w:rPr>
          <w:rFonts w:ascii="Calibri" w:eastAsia="Calibri" w:hAnsi="Calibri" w:cs="Calibri"/>
        </w:rPr>
        <w:t xml:space="preserve">, </w:t>
      </w:r>
      <w:r w:rsidRPr="006254ED">
        <w:rPr>
          <w:rFonts w:ascii="Calibri" w:eastAsia="Calibri" w:hAnsi="Calibri" w:cs="Calibri"/>
        </w:rPr>
        <w:t>oświadczam, co następuje:</w:t>
      </w:r>
    </w:p>
    <w:p w:rsidR="006254ED" w:rsidRPr="006254ED" w:rsidRDefault="006254ED" w:rsidP="00BC0C7A">
      <w:pPr>
        <w:numPr>
          <w:ilvl w:val="0"/>
          <w:numId w:val="9"/>
        </w:numPr>
        <w:spacing w:after="0" w:line="360" w:lineRule="auto"/>
        <w:jc w:val="both"/>
        <w:rPr>
          <w:rFonts w:ascii="Calibri" w:eastAsia="Calibri" w:hAnsi="Calibri" w:cs="Calibri"/>
        </w:rPr>
      </w:pPr>
      <w:r w:rsidRPr="006254ED">
        <w:rPr>
          <w:rFonts w:ascii="Calibri" w:eastAsia="Calibri" w:hAnsi="Calibri" w:cs="Calibri"/>
        </w:rPr>
        <w:t xml:space="preserve">Nie podlegam wykluczeniu z postępowania na podstawie art. 108 ust. 1 ustawy </w:t>
      </w:r>
      <w:proofErr w:type="spellStart"/>
      <w:r w:rsidRPr="006254ED">
        <w:rPr>
          <w:rFonts w:ascii="Calibri" w:eastAsia="Calibri" w:hAnsi="Calibri" w:cs="Calibri"/>
        </w:rPr>
        <w:t>Pzp</w:t>
      </w:r>
      <w:proofErr w:type="spellEnd"/>
      <w:r w:rsidRPr="006254ED">
        <w:rPr>
          <w:rFonts w:ascii="Calibri" w:eastAsia="Calibri" w:hAnsi="Calibri" w:cs="Calibri"/>
        </w:rPr>
        <w:t>.</w:t>
      </w:r>
    </w:p>
    <w:p w:rsidR="006254ED" w:rsidRDefault="006254ED" w:rsidP="00BC0C7A">
      <w:pPr>
        <w:numPr>
          <w:ilvl w:val="0"/>
          <w:numId w:val="9"/>
        </w:numPr>
        <w:spacing w:after="0" w:line="360" w:lineRule="auto"/>
        <w:jc w:val="both"/>
        <w:rPr>
          <w:rFonts w:ascii="Calibri" w:eastAsia="Calibri" w:hAnsi="Calibri" w:cs="Calibri"/>
        </w:rPr>
      </w:pPr>
      <w:r w:rsidRPr="006254ED">
        <w:rPr>
          <w:rFonts w:ascii="Calibri" w:eastAsia="Calibri" w:hAnsi="Calibri" w:cs="Calibri"/>
        </w:rPr>
        <w:t xml:space="preserve">Nie podlegam wykluczeniu z postępowania na podstawie przesłanek określonych w art. 7 ust. 1 ustawy z dnia 13 kwietnia 2022 r. o szczególnych rozwiązaniach w zakresie przeciwdziałania wspieraniu agresji na Ukrainę oraz służących ochronie bezpieczeństwa narodowego (tj. Dz. U. </w:t>
      </w:r>
      <w:r w:rsidR="006978EE">
        <w:rPr>
          <w:rFonts w:ascii="Calibri" w:eastAsia="Calibri" w:hAnsi="Calibri" w:cs="Calibri"/>
        </w:rPr>
        <w:br/>
      </w:r>
      <w:r w:rsidRPr="006254ED">
        <w:rPr>
          <w:rFonts w:ascii="Calibri" w:eastAsia="Calibri" w:hAnsi="Calibri" w:cs="Calibri"/>
        </w:rPr>
        <w:t xml:space="preserve">z </w:t>
      </w:r>
      <w:hyperlink r:id="rId25" w:history="1">
        <w:r w:rsidRPr="006254ED">
          <w:rPr>
            <w:rFonts w:ascii="Calibri" w:eastAsia="Calibri" w:hAnsi="Calibri" w:cs="Calibri"/>
          </w:rPr>
          <w:t>2025 r. poz. 514</w:t>
        </w:r>
      </w:hyperlink>
      <w:r w:rsidRPr="006254ED">
        <w:rPr>
          <w:rFonts w:ascii="Calibri" w:eastAsia="Calibri" w:hAnsi="Calibri" w:cs="Calibri"/>
        </w:rPr>
        <w:t>)</w:t>
      </w:r>
      <w:r w:rsidRPr="006254ED">
        <w:rPr>
          <w:rFonts w:ascii="Calibri" w:eastAsia="Calibri" w:hAnsi="Calibri" w:cs="Calibri"/>
          <w:vertAlign w:val="superscript"/>
        </w:rPr>
        <w:footnoteReference w:id="1"/>
      </w:r>
      <w:r w:rsidRPr="006254ED">
        <w:rPr>
          <w:rFonts w:ascii="Calibri" w:eastAsia="Calibri" w:hAnsi="Calibri" w:cs="Calibri"/>
        </w:rPr>
        <w:t xml:space="preserve">. </w:t>
      </w:r>
    </w:p>
    <w:p w:rsidR="006403BD" w:rsidRDefault="006403BD" w:rsidP="006403BD">
      <w:pPr>
        <w:spacing w:after="0" w:line="360" w:lineRule="auto"/>
        <w:jc w:val="both"/>
        <w:rPr>
          <w:rFonts w:ascii="Calibri" w:eastAsia="Calibri" w:hAnsi="Calibri" w:cs="Calibri"/>
        </w:rPr>
      </w:pPr>
    </w:p>
    <w:p w:rsidR="006403BD" w:rsidRDefault="006403BD" w:rsidP="006403BD">
      <w:pPr>
        <w:spacing w:after="0" w:line="360" w:lineRule="auto"/>
        <w:jc w:val="both"/>
        <w:rPr>
          <w:rFonts w:ascii="Calibri" w:eastAsia="Calibri" w:hAnsi="Calibri" w:cs="Calibri"/>
        </w:rPr>
      </w:pPr>
    </w:p>
    <w:p w:rsidR="006254ED" w:rsidRPr="006254ED" w:rsidRDefault="006254ED" w:rsidP="00BC0C7A">
      <w:pPr>
        <w:numPr>
          <w:ilvl w:val="0"/>
          <w:numId w:val="9"/>
        </w:numPr>
        <w:spacing w:after="0" w:line="360" w:lineRule="auto"/>
        <w:jc w:val="both"/>
        <w:rPr>
          <w:rFonts w:ascii="Calibri" w:eastAsia="Calibri" w:hAnsi="Calibri" w:cs="Calibri"/>
        </w:rPr>
      </w:pPr>
      <w:r w:rsidRPr="006254ED">
        <w:rPr>
          <w:rFonts w:ascii="Calibri" w:eastAsia="Calibri" w:hAnsi="Calibri" w:cs="Calibri"/>
        </w:rPr>
        <w:lastRenderedPageBreak/>
        <w:t xml:space="preserve">Zachodzą w stosunku do mnie podstawy wykluczenia z postępowania na podstawie </w:t>
      </w:r>
      <w:r w:rsidRPr="006254ED">
        <w:rPr>
          <w:rFonts w:ascii="Calibri" w:eastAsia="Calibri" w:hAnsi="Calibri" w:cs="Calibri"/>
        </w:rPr>
        <w:br/>
        <w:t xml:space="preserve">art. …………. ustawy </w:t>
      </w:r>
      <w:proofErr w:type="spellStart"/>
      <w:r w:rsidRPr="006254ED">
        <w:rPr>
          <w:rFonts w:ascii="Calibri" w:eastAsia="Calibri" w:hAnsi="Calibri" w:cs="Calibri"/>
        </w:rPr>
        <w:t>Pzp</w:t>
      </w:r>
      <w:proofErr w:type="spellEnd"/>
      <w:r w:rsidRPr="006254ED">
        <w:rPr>
          <w:rFonts w:ascii="Calibri" w:eastAsia="Calibri" w:hAnsi="Calibri" w:cs="Calibri"/>
          <w:i/>
        </w:rPr>
        <w:t xml:space="preserve">(podać mającą zastosowanie podstawę wykluczenia spośród wymienionych w art. 108 ustawy </w:t>
      </w:r>
      <w:proofErr w:type="spellStart"/>
      <w:r w:rsidRPr="006254ED">
        <w:rPr>
          <w:rFonts w:ascii="Calibri" w:eastAsia="Calibri" w:hAnsi="Calibri" w:cs="Calibri"/>
          <w:i/>
        </w:rPr>
        <w:t>Pzp</w:t>
      </w:r>
      <w:proofErr w:type="spellEnd"/>
      <w:r w:rsidRPr="006254ED">
        <w:rPr>
          <w:rFonts w:ascii="Calibri" w:eastAsia="Calibri" w:hAnsi="Calibri" w:cs="Calibri"/>
          <w:i/>
        </w:rPr>
        <w:t>).</w:t>
      </w:r>
      <w:r w:rsidRPr="006254ED">
        <w:rPr>
          <w:rFonts w:ascii="Calibri" w:eastAsia="Calibri" w:hAnsi="Calibri" w:cs="Calibri"/>
        </w:rPr>
        <w:t xml:space="preserve"> Jednocześnie oświadczam, że w związku </w:t>
      </w:r>
      <w:r w:rsidRPr="006254ED">
        <w:rPr>
          <w:rFonts w:ascii="Calibri" w:eastAsia="Calibri" w:hAnsi="Calibri" w:cs="Calibri"/>
        </w:rPr>
        <w:br/>
        <w:t xml:space="preserve">z ww. okolicznością, na podstawie art. 110 ust. 2 ustawy </w:t>
      </w:r>
      <w:proofErr w:type="spellStart"/>
      <w:r w:rsidRPr="006254ED">
        <w:rPr>
          <w:rFonts w:ascii="Calibri" w:eastAsia="Calibri" w:hAnsi="Calibri" w:cs="Calibri"/>
        </w:rPr>
        <w:t>Pzp</w:t>
      </w:r>
      <w:proofErr w:type="spellEnd"/>
      <w:r w:rsidRPr="006254ED">
        <w:rPr>
          <w:rFonts w:ascii="Calibri" w:eastAsia="Calibri" w:hAnsi="Calibri" w:cs="Calibri"/>
        </w:rPr>
        <w:t xml:space="preserve"> podjąłem następujące środki naprawcze przewidziane w ustawie: ………………………………………………..* </w:t>
      </w:r>
      <w:r w:rsidRPr="006254ED">
        <w:rPr>
          <w:rFonts w:ascii="Calibri" w:eastAsia="Calibri" w:hAnsi="Calibri" w:cs="Calibri"/>
          <w:b/>
          <w:i/>
          <w:u w:val="single"/>
        </w:rPr>
        <w:t>/wypełnić jeżeli dotyczy/</w:t>
      </w:r>
      <w:r w:rsidRPr="006254ED">
        <w:rPr>
          <w:rFonts w:ascii="Calibri" w:eastAsia="Calibri" w:hAnsi="Calibri" w:cs="Calibri"/>
          <w:u w:val="single"/>
        </w:rPr>
        <w:t>.</w:t>
      </w:r>
    </w:p>
    <w:p w:rsidR="006254ED" w:rsidRPr="006254ED" w:rsidRDefault="006254ED" w:rsidP="00BC0C7A">
      <w:pPr>
        <w:numPr>
          <w:ilvl w:val="0"/>
          <w:numId w:val="9"/>
        </w:numPr>
        <w:spacing w:after="0" w:line="360" w:lineRule="auto"/>
        <w:jc w:val="both"/>
        <w:rPr>
          <w:rFonts w:ascii="Calibri" w:eastAsia="Calibri" w:hAnsi="Calibri" w:cs="Calibri"/>
        </w:rPr>
      </w:pPr>
      <w:r w:rsidRPr="006254ED">
        <w:rPr>
          <w:rFonts w:ascii="Calibri" w:eastAsia="Calibri" w:hAnsi="Calibri" w:cs="Calibri"/>
        </w:rPr>
        <w:t>Oświadczam, że spełniam/nie spełniam*warunki/ów udziału w postępowaniu wskazane/</w:t>
      </w:r>
      <w:proofErr w:type="spellStart"/>
      <w:r w:rsidRPr="006254ED">
        <w:rPr>
          <w:rFonts w:ascii="Calibri" w:eastAsia="Calibri" w:hAnsi="Calibri" w:cs="Calibri"/>
        </w:rPr>
        <w:t>ych</w:t>
      </w:r>
      <w:proofErr w:type="spellEnd"/>
      <w:r w:rsidRPr="006254ED">
        <w:rPr>
          <w:rFonts w:ascii="Calibri" w:eastAsia="Calibri" w:hAnsi="Calibri" w:cs="Calibri"/>
        </w:rPr>
        <w:t xml:space="preserve"> przez Zamawiającego w pkt </w:t>
      </w:r>
      <w:r w:rsidRPr="00947819">
        <w:rPr>
          <w:rFonts w:ascii="Calibri" w:eastAsia="Calibri" w:hAnsi="Calibri" w:cs="Calibri"/>
        </w:rPr>
        <w:t>2</w:t>
      </w:r>
      <w:r w:rsidR="006403BD">
        <w:rPr>
          <w:rFonts w:ascii="Calibri" w:eastAsia="Calibri" w:hAnsi="Calibri" w:cs="Calibri"/>
        </w:rPr>
        <w:t>1</w:t>
      </w:r>
      <w:r w:rsidRPr="006254ED">
        <w:rPr>
          <w:rFonts w:ascii="Calibri" w:eastAsia="Calibri" w:hAnsi="Calibri" w:cs="Calibri"/>
        </w:rPr>
        <w:t xml:space="preserve"> Specyfikacji Warunków Zamówienia </w:t>
      </w:r>
      <w:r w:rsidRPr="006254ED">
        <w:rPr>
          <w:rFonts w:ascii="Calibri" w:eastAsia="Calibri" w:hAnsi="Calibri" w:cs="Calibri"/>
          <w:b/>
          <w:i/>
          <w:u w:val="single"/>
        </w:rPr>
        <w:t>/niewłaściwe skreślić/</w:t>
      </w:r>
      <w:r w:rsidRPr="006254ED">
        <w:rPr>
          <w:rFonts w:ascii="Calibri" w:eastAsia="Calibri" w:hAnsi="Calibri" w:cs="Calibri"/>
          <w:u w:val="single"/>
        </w:rPr>
        <w:t>.</w:t>
      </w:r>
    </w:p>
    <w:p w:rsidR="006254ED" w:rsidRPr="006254ED" w:rsidRDefault="006254ED" w:rsidP="00BC0C7A">
      <w:pPr>
        <w:numPr>
          <w:ilvl w:val="0"/>
          <w:numId w:val="9"/>
        </w:numPr>
        <w:spacing w:after="0" w:line="360" w:lineRule="auto"/>
        <w:jc w:val="both"/>
        <w:rPr>
          <w:rFonts w:ascii="Calibri" w:eastAsia="Calibri" w:hAnsi="Calibri" w:cs="Calibri"/>
        </w:rPr>
      </w:pPr>
      <w:r w:rsidRPr="006254ED">
        <w:rPr>
          <w:rFonts w:ascii="Calibri" w:eastAsia="Calibri" w:hAnsi="Calibri" w:cs="Calibri"/>
        </w:rPr>
        <w:t xml:space="preserve">Oświadczam, że w celu wykazania spełniania warunków udziału w postępowaniu, wskazanych </w:t>
      </w:r>
      <w:r w:rsidRPr="00947819">
        <w:rPr>
          <w:rFonts w:ascii="Calibri" w:eastAsia="Calibri" w:hAnsi="Calibri" w:cs="Calibri"/>
        </w:rPr>
        <w:t>przez Zamawiającego w pkt 2</w:t>
      </w:r>
      <w:r w:rsidR="006403BD">
        <w:rPr>
          <w:rFonts w:ascii="Calibri" w:eastAsia="Calibri" w:hAnsi="Calibri" w:cs="Calibri"/>
        </w:rPr>
        <w:t>1</w:t>
      </w:r>
      <w:r w:rsidRPr="00947819">
        <w:rPr>
          <w:rFonts w:ascii="Calibri" w:eastAsia="Calibri" w:hAnsi="Calibri" w:cs="Calibri"/>
        </w:rPr>
        <w:t xml:space="preserve"> Specyfikacji Warunków Zamówienia polegam na zasobach</w:t>
      </w:r>
      <w:r w:rsidRPr="006254ED">
        <w:rPr>
          <w:rFonts w:ascii="Calibri" w:eastAsia="Calibri" w:hAnsi="Calibri" w:cs="Calibri"/>
        </w:rPr>
        <w:t xml:space="preserve"> następującego/</w:t>
      </w:r>
      <w:proofErr w:type="spellStart"/>
      <w:r w:rsidRPr="006254ED">
        <w:rPr>
          <w:rFonts w:ascii="Calibri" w:eastAsia="Calibri" w:hAnsi="Calibri" w:cs="Calibri"/>
        </w:rPr>
        <w:t>ych</w:t>
      </w:r>
      <w:proofErr w:type="spellEnd"/>
      <w:r w:rsidRPr="006254ED">
        <w:rPr>
          <w:rFonts w:ascii="Calibri" w:eastAsia="Calibri" w:hAnsi="Calibri" w:cs="Calibri"/>
        </w:rPr>
        <w:t xml:space="preserve"> podmiotu/ów ………………………………………, w następującym zakresie: …………………………………………………………………………………* </w:t>
      </w:r>
      <w:r w:rsidRPr="006254ED">
        <w:rPr>
          <w:rFonts w:ascii="Calibri" w:eastAsia="Calibri" w:hAnsi="Calibri" w:cs="Calibri"/>
          <w:b/>
          <w:i/>
          <w:u w:val="single"/>
        </w:rPr>
        <w:t>/wypełnić jeżeli dotyczy/</w:t>
      </w:r>
    </w:p>
    <w:p w:rsidR="006254ED" w:rsidRPr="006254ED" w:rsidRDefault="006254ED" w:rsidP="00BC0C7A">
      <w:pPr>
        <w:numPr>
          <w:ilvl w:val="0"/>
          <w:numId w:val="9"/>
        </w:numPr>
        <w:spacing w:after="0" w:line="360" w:lineRule="auto"/>
        <w:jc w:val="both"/>
        <w:rPr>
          <w:rFonts w:ascii="Calibri" w:eastAsia="Calibri" w:hAnsi="Calibri" w:cs="Calibri"/>
        </w:rPr>
      </w:pPr>
      <w:r w:rsidRPr="006254ED">
        <w:rPr>
          <w:rFonts w:ascii="Calibri" w:eastAsia="Calibri" w:hAnsi="Calibri" w:cs="Calibri"/>
        </w:rPr>
        <w:t xml:space="preserve">Oświadczam, że wszystkie informacje podane w powyższym oświadczeniu są aktualne </w:t>
      </w:r>
      <w:r w:rsidRPr="006254ED">
        <w:rPr>
          <w:rFonts w:ascii="Calibri" w:eastAsia="Calibri" w:hAnsi="Calibri" w:cs="Calibri"/>
        </w:rPr>
        <w:br/>
        <w:t>i zgodne z prawdą oraz zostały przedstawione z pełną świadomością konsekwencji wprowadzenia Zamawiającego w błąd przy przedstawianiu informacji.</w:t>
      </w:r>
    </w:p>
    <w:p w:rsidR="006254ED" w:rsidRPr="006254ED" w:rsidRDefault="006254ED" w:rsidP="006254ED">
      <w:pPr>
        <w:spacing w:line="360" w:lineRule="auto"/>
        <w:ind w:left="720"/>
        <w:jc w:val="both"/>
        <w:rPr>
          <w:rFonts w:ascii="Calibri" w:eastAsia="Calibri" w:hAnsi="Calibri" w:cs="Calibri"/>
        </w:rPr>
      </w:pPr>
    </w:p>
    <w:p w:rsidR="006254ED" w:rsidRPr="006254ED" w:rsidRDefault="006254ED" w:rsidP="006254ED">
      <w:pPr>
        <w:spacing w:line="360" w:lineRule="auto"/>
        <w:jc w:val="both"/>
        <w:rPr>
          <w:rFonts w:ascii="Calibri" w:eastAsia="Calibri" w:hAnsi="Calibri" w:cs="Calibri"/>
          <w:sz w:val="20"/>
          <w:szCs w:val="20"/>
        </w:rPr>
      </w:pPr>
    </w:p>
    <w:p w:rsidR="006254ED" w:rsidRPr="006254ED" w:rsidRDefault="006254ED" w:rsidP="006254ED">
      <w:pPr>
        <w:spacing w:after="0" w:line="360" w:lineRule="auto"/>
        <w:ind w:left="12" w:firstLine="708"/>
        <w:jc w:val="both"/>
        <w:rPr>
          <w:rFonts w:ascii="Calibri" w:eastAsia="Calibri" w:hAnsi="Calibri" w:cs="Calibri"/>
          <w:sz w:val="20"/>
          <w:szCs w:val="20"/>
        </w:rPr>
      </w:pPr>
    </w:p>
    <w:p w:rsidR="006254ED" w:rsidRPr="006254ED" w:rsidRDefault="006254ED" w:rsidP="006254ED">
      <w:pPr>
        <w:spacing w:after="0" w:line="360" w:lineRule="auto"/>
        <w:ind w:left="12" w:firstLine="708"/>
        <w:jc w:val="both"/>
        <w:rPr>
          <w:rFonts w:ascii="Calibri" w:eastAsia="Calibri" w:hAnsi="Calibri" w:cs="Calibri"/>
          <w:sz w:val="20"/>
          <w:szCs w:val="20"/>
        </w:rPr>
      </w:pPr>
    </w:p>
    <w:p w:rsidR="006254ED" w:rsidRPr="006254ED" w:rsidRDefault="006254ED" w:rsidP="006254ED">
      <w:pPr>
        <w:spacing w:after="0" w:line="360" w:lineRule="auto"/>
        <w:ind w:left="12" w:firstLine="708"/>
        <w:jc w:val="both"/>
        <w:rPr>
          <w:rFonts w:ascii="Calibri" w:eastAsia="Calibri" w:hAnsi="Calibri" w:cs="Calibri"/>
          <w:sz w:val="20"/>
          <w:szCs w:val="20"/>
        </w:rPr>
      </w:pPr>
      <w:r w:rsidRPr="006254ED">
        <w:rPr>
          <w:rFonts w:ascii="Calibri" w:eastAsia="Calibri" w:hAnsi="Calibri" w:cs="Calibri"/>
          <w:sz w:val="20"/>
          <w:szCs w:val="20"/>
        </w:rPr>
        <w:t xml:space="preserve">…………….……. </w:t>
      </w:r>
      <w:r w:rsidRPr="006254ED">
        <w:rPr>
          <w:rFonts w:ascii="Calibri" w:eastAsia="Calibri" w:hAnsi="Calibri" w:cs="Calibri"/>
          <w:i/>
          <w:sz w:val="20"/>
          <w:szCs w:val="20"/>
        </w:rPr>
        <w:t xml:space="preserve">(miejscowość), </w:t>
      </w:r>
      <w:r w:rsidRPr="006254ED">
        <w:rPr>
          <w:rFonts w:ascii="Calibri" w:eastAsia="Calibri" w:hAnsi="Calibri" w:cs="Calibri"/>
          <w:sz w:val="20"/>
          <w:szCs w:val="20"/>
        </w:rPr>
        <w:t xml:space="preserve">dnia ………….……. r. </w:t>
      </w:r>
    </w:p>
    <w:p w:rsidR="006254ED" w:rsidRPr="006254ED" w:rsidRDefault="006254ED" w:rsidP="006254ED">
      <w:pPr>
        <w:widowControl w:val="0"/>
        <w:spacing w:after="0" w:line="240" w:lineRule="auto"/>
        <w:ind w:left="3540"/>
        <w:jc w:val="both"/>
        <w:rPr>
          <w:rFonts w:ascii="Calibri" w:eastAsia="Times New Roman" w:hAnsi="Calibri" w:cs="Calibri"/>
          <w:sz w:val="18"/>
          <w:szCs w:val="24"/>
          <w:lang w:eastAsia="pl-PL"/>
        </w:rPr>
      </w:pPr>
      <w:r w:rsidRPr="006254ED">
        <w:rPr>
          <w:rFonts w:ascii="Calibri" w:eastAsia="Calibri" w:hAnsi="Calibri" w:cs="Calibri"/>
          <w:sz w:val="20"/>
          <w:szCs w:val="20"/>
        </w:rPr>
        <w:tab/>
      </w:r>
      <w:r w:rsidRPr="006254ED">
        <w:rPr>
          <w:rFonts w:ascii="Calibri" w:eastAsia="Calibri" w:hAnsi="Calibri" w:cs="Calibri"/>
          <w:sz w:val="20"/>
          <w:szCs w:val="20"/>
        </w:rPr>
        <w:tab/>
      </w:r>
      <w:r w:rsidRPr="006254ED">
        <w:rPr>
          <w:rFonts w:ascii="Calibri" w:eastAsia="Calibri" w:hAnsi="Calibri" w:cs="Calibri"/>
          <w:sz w:val="20"/>
          <w:szCs w:val="20"/>
        </w:rPr>
        <w:tab/>
      </w:r>
    </w:p>
    <w:p w:rsidR="006254ED" w:rsidRPr="006254ED" w:rsidRDefault="006254ED" w:rsidP="006254ED">
      <w:pPr>
        <w:widowControl w:val="0"/>
        <w:spacing w:after="0" w:line="240" w:lineRule="auto"/>
        <w:ind w:left="3540"/>
        <w:jc w:val="both"/>
        <w:rPr>
          <w:rFonts w:ascii="Calibri" w:eastAsia="Times New Roman" w:hAnsi="Calibri" w:cs="Calibri"/>
          <w:sz w:val="18"/>
          <w:szCs w:val="24"/>
          <w:lang w:eastAsia="pl-PL"/>
        </w:rPr>
      </w:pPr>
      <w:r w:rsidRPr="006254ED">
        <w:rPr>
          <w:rFonts w:ascii="Calibri" w:eastAsia="Times New Roman" w:hAnsi="Calibri" w:cs="Calibri"/>
          <w:sz w:val="18"/>
          <w:szCs w:val="24"/>
          <w:lang w:eastAsia="pl-PL"/>
        </w:rPr>
        <w:t xml:space="preserve">                                                  ……………………………………................     </w:t>
      </w:r>
    </w:p>
    <w:p w:rsidR="006254ED" w:rsidRPr="006254ED" w:rsidRDefault="006254ED" w:rsidP="006254ED">
      <w:pPr>
        <w:widowControl w:val="0"/>
        <w:spacing w:after="0" w:line="240" w:lineRule="auto"/>
        <w:ind w:left="3540"/>
        <w:jc w:val="both"/>
        <w:rPr>
          <w:rFonts w:ascii="Calibri" w:eastAsia="Times New Roman" w:hAnsi="Calibri" w:cs="Calibri"/>
          <w:sz w:val="18"/>
          <w:szCs w:val="24"/>
          <w:lang w:eastAsia="pl-PL"/>
        </w:rPr>
      </w:pPr>
      <w:r w:rsidRPr="006254ED">
        <w:rPr>
          <w:rFonts w:ascii="Calibri" w:eastAsia="Times New Roman" w:hAnsi="Calibri" w:cs="Calibri"/>
          <w:sz w:val="18"/>
          <w:szCs w:val="24"/>
          <w:lang w:eastAsia="pl-PL"/>
        </w:rPr>
        <w:t xml:space="preserve">                           (podpis uprawnionego przedstawiciela bądź pełnomocnika</w:t>
      </w:r>
    </w:p>
    <w:p w:rsidR="006254ED" w:rsidRPr="006254ED" w:rsidRDefault="00A90FEC" w:rsidP="006254ED">
      <w:pPr>
        <w:spacing w:after="0" w:line="240" w:lineRule="auto"/>
        <w:rPr>
          <w:rFonts w:ascii="Calibri" w:eastAsia="Calibri" w:hAnsi="Calibri" w:cs="Calibri"/>
          <w:sz w:val="20"/>
          <w:szCs w:val="20"/>
        </w:rPr>
      </w:pPr>
      <w:r>
        <w:rPr>
          <w:rFonts w:ascii="Calibri" w:eastAsia="Times New Roman" w:hAnsi="Calibri" w:cs="Calibri"/>
          <w:sz w:val="18"/>
          <w:szCs w:val="24"/>
          <w:lang w:eastAsia="pl-PL"/>
        </w:rPr>
        <w:t>W</w:t>
      </w:r>
      <w:r w:rsidR="006254ED" w:rsidRPr="006254ED">
        <w:rPr>
          <w:rFonts w:ascii="Calibri" w:eastAsia="Times New Roman" w:hAnsi="Calibri" w:cs="Calibri"/>
          <w:sz w:val="18"/>
          <w:szCs w:val="24"/>
          <w:lang w:eastAsia="pl-PL"/>
        </w:rPr>
        <w:t xml:space="preserve">ykonawcy złożony zgodnie z art. 63 ust. 2 ustawy </w:t>
      </w:r>
      <w:proofErr w:type="spellStart"/>
      <w:r w:rsidR="006254ED" w:rsidRPr="006254ED">
        <w:rPr>
          <w:rFonts w:ascii="Calibri" w:eastAsia="Times New Roman" w:hAnsi="Calibri" w:cs="Calibri"/>
          <w:sz w:val="18"/>
          <w:szCs w:val="24"/>
          <w:lang w:eastAsia="pl-PL"/>
        </w:rPr>
        <w:t>Pzp</w:t>
      </w:r>
      <w:proofErr w:type="spellEnd"/>
      <w:r w:rsidR="006254ED" w:rsidRPr="006254ED">
        <w:rPr>
          <w:rFonts w:ascii="Calibri" w:eastAsia="Times New Roman" w:hAnsi="Calibri" w:cs="Calibri"/>
          <w:sz w:val="18"/>
          <w:szCs w:val="24"/>
          <w:lang w:eastAsia="pl-PL"/>
        </w:rPr>
        <w:t>)</w:t>
      </w:r>
    </w:p>
    <w:p w:rsidR="006254ED" w:rsidRPr="006254ED" w:rsidRDefault="006254ED" w:rsidP="006254ED">
      <w:pPr>
        <w:spacing w:after="120" w:line="360" w:lineRule="auto"/>
        <w:jc w:val="center"/>
        <w:rPr>
          <w:rFonts w:ascii="Calibri" w:eastAsia="Calibri" w:hAnsi="Calibri" w:cs="Calibri"/>
          <w:b/>
          <w:u w:val="single"/>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Pr="006254ED" w:rsidRDefault="006254ED" w:rsidP="006254ED">
      <w:pPr>
        <w:spacing w:after="0" w:line="240" w:lineRule="auto"/>
        <w:jc w:val="both"/>
        <w:rPr>
          <w:rFonts w:ascii="Calibri" w:eastAsia="Times New Roman" w:hAnsi="Calibri" w:cs="Calibri"/>
        </w:rPr>
      </w:pPr>
    </w:p>
    <w:p w:rsidR="006254ED" w:rsidRDefault="006254ED" w:rsidP="006254ED">
      <w:pPr>
        <w:spacing w:after="0" w:line="240" w:lineRule="auto"/>
        <w:jc w:val="both"/>
        <w:rPr>
          <w:rFonts w:ascii="Calibri" w:eastAsia="Times New Roman" w:hAnsi="Calibri" w:cs="Calibri"/>
        </w:rPr>
      </w:pPr>
    </w:p>
    <w:p w:rsidR="00036EF7" w:rsidRDefault="00036EF7" w:rsidP="006254ED">
      <w:pPr>
        <w:spacing w:after="0" w:line="240" w:lineRule="auto"/>
        <w:jc w:val="both"/>
        <w:rPr>
          <w:rFonts w:ascii="Calibri" w:eastAsia="Times New Roman" w:hAnsi="Calibri" w:cs="Calibri"/>
        </w:rPr>
      </w:pPr>
    </w:p>
    <w:p w:rsidR="00036EF7" w:rsidRDefault="00036EF7" w:rsidP="006254ED">
      <w:pPr>
        <w:spacing w:after="0" w:line="240" w:lineRule="auto"/>
        <w:jc w:val="both"/>
        <w:rPr>
          <w:rFonts w:ascii="Calibri" w:eastAsia="Times New Roman" w:hAnsi="Calibri" w:cs="Calibri"/>
        </w:rPr>
      </w:pPr>
    </w:p>
    <w:p w:rsidR="00036EF7" w:rsidRDefault="00036EF7" w:rsidP="006254ED">
      <w:pPr>
        <w:spacing w:after="0" w:line="240" w:lineRule="auto"/>
        <w:jc w:val="both"/>
        <w:rPr>
          <w:rFonts w:ascii="Calibri" w:eastAsia="Times New Roman" w:hAnsi="Calibri" w:cs="Calibri"/>
        </w:rPr>
      </w:pPr>
    </w:p>
    <w:p w:rsidR="00036EF7" w:rsidRDefault="00036EF7" w:rsidP="006254ED">
      <w:pPr>
        <w:spacing w:after="0" w:line="240" w:lineRule="auto"/>
        <w:jc w:val="both"/>
        <w:rPr>
          <w:rFonts w:ascii="Calibri" w:eastAsia="Times New Roman" w:hAnsi="Calibri" w:cs="Calibri"/>
        </w:rPr>
      </w:pPr>
    </w:p>
    <w:p w:rsidR="00036EF7" w:rsidRDefault="00036EF7" w:rsidP="006254ED">
      <w:pPr>
        <w:spacing w:after="0" w:line="240" w:lineRule="auto"/>
        <w:jc w:val="both"/>
        <w:rPr>
          <w:rFonts w:ascii="Calibri" w:eastAsia="Times New Roman" w:hAnsi="Calibri" w:cs="Calibri"/>
        </w:rPr>
      </w:pPr>
    </w:p>
    <w:p w:rsidR="00036EF7" w:rsidRDefault="00036EF7" w:rsidP="006254ED">
      <w:pPr>
        <w:spacing w:after="0" w:line="240" w:lineRule="auto"/>
        <w:jc w:val="both"/>
        <w:rPr>
          <w:rFonts w:ascii="Calibri" w:eastAsia="Times New Roman" w:hAnsi="Calibri" w:cs="Calibri"/>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564"/>
        <w:gridCol w:w="2122"/>
      </w:tblGrid>
      <w:tr w:rsidR="00282409" w:rsidRPr="00282409" w:rsidTr="004A7FFB">
        <w:trPr>
          <w:jc w:val="center"/>
        </w:trPr>
        <w:tc>
          <w:tcPr>
            <w:tcW w:w="1842" w:type="dxa"/>
            <w:tcBorders>
              <w:top w:val="nil"/>
              <w:left w:val="nil"/>
              <w:bottom w:val="nil"/>
              <w:right w:val="nil"/>
            </w:tcBorders>
          </w:tcPr>
          <w:p w:rsidR="00282409" w:rsidRPr="00282409" w:rsidRDefault="00282409" w:rsidP="009C7016">
            <w:pPr>
              <w:spacing w:after="0" w:line="240" w:lineRule="auto"/>
              <w:rPr>
                <w:rFonts w:ascii="Calibri" w:eastAsia="Times New Roman" w:hAnsi="Calibri" w:cs="Calibri"/>
                <w:sz w:val="24"/>
                <w:szCs w:val="24"/>
                <w:lang w:eastAsia="pl-PL"/>
              </w:rPr>
            </w:pPr>
            <w:bookmarkStart w:id="4" w:name="_Hlk237868665"/>
          </w:p>
        </w:tc>
        <w:tc>
          <w:tcPr>
            <w:tcW w:w="1842" w:type="dxa"/>
            <w:tcBorders>
              <w:top w:val="nil"/>
              <w:left w:val="nil"/>
              <w:bottom w:val="nil"/>
              <w:right w:val="nil"/>
            </w:tcBorders>
          </w:tcPr>
          <w:p w:rsidR="00282409" w:rsidRPr="00282409" w:rsidRDefault="00282409" w:rsidP="009C7016">
            <w:pPr>
              <w:spacing w:after="0" w:line="240" w:lineRule="auto"/>
              <w:rPr>
                <w:rFonts w:ascii="Calibri" w:eastAsia="Times New Roman" w:hAnsi="Calibri" w:cs="Calibri"/>
                <w:sz w:val="24"/>
                <w:szCs w:val="24"/>
                <w:lang w:eastAsia="pl-PL"/>
              </w:rPr>
            </w:pPr>
          </w:p>
        </w:tc>
        <w:tc>
          <w:tcPr>
            <w:tcW w:w="1842" w:type="dxa"/>
            <w:tcBorders>
              <w:top w:val="nil"/>
              <w:left w:val="nil"/>
              <w:bottom w:val="nil"/>
              <w:right w:val="nil"/>
            </w:tcBorders>
          </w:tcPr>
          <w:p w:rsidR="00282409" w:rsidRPr="00282409" w:rsidRDefault="00282409" w:rsidP="009C7016">
            <w:pPr>
              <w:spacing w:after="0" w:line="240" w:lineRule="auto"/>
              <w:rPr>
                <w:rFonts w:ascii="Calibri" w:eastAsia="Times New Roman" w:hAnsi="Calibri" w:cs="Calibri"/>
                <w:sz w:val="24"/>
                <w:szCs w:val="24"/>
                <w:lang w:eastAsia="pl-PL"/>
              </w:rPr>
            </w:pPr>
          </w:p>
        </w:tc>
        <w:tc>
          <w:tcPr>
            <w:tcW w:w="1564" w:type="dxa"/>
            <w:tcBorders>
              <w:top w:val="nil"/>
              <w:left w:val="nil"/>
              <w:bottom w:val="nil"/>
            </w:tcBorders>
          </w:tcPr>
          <w:p w:rsidR="00282409" w:rsidRPr="00282409" w:rsidRDefault="00282409" w:rsidP="009C7016">
            <w:pPr>
              <w:spacing w:after="0" w:line="240" w:lineRule="auto"/>
              <w:rPr>
                <w:rFonts w:ascii="Calibri" w:eastAsia="Times New Roman" w:hAnsi="Calibri" w:cs="Calibri"/>
                <w:sz w:val="24"/>
                <w:szCs w:val="24"/>
                <w:lang w:eastAsia="pl-PL"/>
              </w:rPr>
            </w:pPr>
          </w:p>
          <w:p w:rsidR="00282409" w:rsidRPr="00282409" w:rsidRDefault="00282409" w:rsidP="009C7016">
            <w:pPr>
              <w:spacing w:after="0" w:line="240" w:lineRule="auto"/>
              <w:rPr>
                <w:rFonts w:ascii="Calibri" w:eastAsia="Times New Roman" w:hAnsi="Calibri" w:cs="Calibri"/>
                <w:sz w:val="24"/>
                <w:szCs w:val="24"/>
                <w:lang w:eastAsia="pl-PL"/>
              </w:rPr>
            </w:pPr>
          </w:p>
        </w:tc>
        <w:tc>
          <w:tcPr>
            <w:tcW w:w="2122" w:type="dxa"/>
          </w:tcPr>
          <w:p w:rsidR="00282409" w:rsidRPr="00282409" w:rsidRDefault="00282409" w:rsidP="009C7016">
            <w:pPr>
              <w:spacing w:after="0" w:line="240" w:lineRule="auto"/>
              <w:jc w:val="center"/>
              <w:rPr>
                <w:rFonts w:ascii="Calibri" w:eastAsia="Times New Roman" w:hAnsi="Calibri" w:cs="Calibri"/>
                <w:sz w:val="18"/>
                <w:szCs w:val="18"/>
                <w:lang w:eastAsia="pl-PL"/>
              </w:rPr>
            </w:pPr>
            <w:r w:rsidRPr="00282409">
              <w:rPr>
                <w:rFonts w:ascii="Calibri" w:eastAsia="Times New Roman" w:hAnsi="Calibri" w:cs="Calibri"/>
                <w:sz w:val="18"/>
                <w:szCs w:val="18"/>
                <w:lang w:eastAsia="pl-PL"/>
              </w:rPr>
              <w:t>Załącznik nr 2 do SWZ IR.ZP.271.1</w:t>
            </w:r>
            <w:r w:rsidR="00E232A9">
              <w:rPr>
                <w:rFonts w:ascii="Calibri" w:eastAsia="Times New Roman" w:hAnsi="Calibri" w:cs="Calibri"/>
                <w:sz w:val="18"/>
                <w:szCs w:val="18"/>
                <w:lang w:eastAsia="pl-PL"/>
              </w:rPr>
              <w:t>8</w:t>
            </w:r>
            <w:r w:rsidRPr="00282409">
              <w:rPr>
                <w:rFonts w:ascii="Calibri" w:eastAsia="Times New Roman" w:hAnsi="Calibri" w:cs="Calibri"/>
                <w:sz w:val="18"/>
                <w:szCs w:val="18"/>
                <w:lang w:eastAsia="pl-PL"/>
              </w:rPr>
              <w:t>.2026</w:t>
            </w:r>
          </w:p>
        </w:tc>
      </w:tr>
      <w:bookmarkEnd w:id="4"/>
    </w:tbl>
    <w:p w:rsidR="00AF6595" w:rsidRPr="00AF6595" w:rsidRDefault="00AF6595" w:rsidP="00AF6595">
      <w:pPr>
        <w:spacing w:after="0" w:line="240" w:lineRule="auto"/>
        <w:jc w:val="both"/>
        <w:rPr>
          <w:rFonts w:ascii="Calibri" w:eastAsia="Calibri" w:hAnsi="Calibri" w:cs="Calibri"/>
          <w:i/>
          <w:sz w:val="20"/>
          <w:szCs w:val="20"/>
        </w:rPr>
      </w:pPr>
    </w:p>
    <w:tbl>
      <w:tblPr>
        <w:tblW w:w="9212" w:type="dxa"/>
        <w:tblLook w:val="04A0" w:firstRow="1" w:lastRow="0" w:firstColumn="1" w:lastColumn="0" w:noHBand="0" w:noVBand="1"/>
      </w:tblPr>
      <w:tblGrid>
        <w:gridCol w:w="4644"/>
        <w:gridCol w:w="882"/>
        <w:gridCol w:w="3686"/>
      </w:tblGrid>
      <w:tr w:rsidR="004844FA" w:rsidRPr="006254ED" w:rsidTr="00AF6595">
        <w:tc>
          <w:tcPr>
            <w:tcW w:w="4644" w:type="dxa"/>
          </w:tcPr>
          <w:p w:rsidR="004844FA" w:rsidRPr="006254ED" w:rsidRDefault="004844FA" w:rsidP="00AF6595">
            <w:pPr>
              <w:widowControl w:val="0"/>
              <w:tabs>
                <w:tab w:val="left" w:leader="dot" w:pos="0"/>
              </w:tabs>
              <w:spacing w:after="0" w:line="240" w:lineRule="auto"/>
              <w:jc w:val="center"/>
              <w:rPr>
                <w:rFonts w:ascii="Calibri" w:eastAsia="Times New Roman" w:hAnsi="Calibri" w:cs="Calibri"/>
                <w:sz w:val="20"/>
                <w:szCs w:val="20"/>
                <w:lang w:eastAsia="pl-PL"/>
              </w:rPr>
            </w:pPr>
            <w:r w:rsidRPr="006254ED">
              <w:rPr>
                <w:rFonts w:ascii="Calibri" w:eastAsia="Times New Roman" w:hAnsi="Calibri" w:cs="Calibri"/>
                <w:sz w:val="20"/>
                <w:szCs w:val="20"/>
                <w:lang w:eastAsia="pl-PL"/>
              </w:rPr>
              <w:t>...........................................................................</w:t>
            </w:r>
          </w:p>
          <w:p w:rsidR="004844FA" w:rsidRPr="006254ED" w:rsidRDefault="004844FA" w:rsidP="00AF6595">
            <w:pPr>
              <w:widowControl w:val="0"/>
              <w:spacing w:after="0" w:line="240" w:lineRule="auto"/>
              <w:jc w:val="center"/>
              <w:rPr>
                <w:rFonts w:ascii="Calibri" w:eastAsia="Times New Roman" w:hAnsi="Calibri" w:cs="Calibri"/>
                <w:sz w:val="20"/>
                <w:szCs w:val="20"/>
                <w:lang w:eastAsia="pl-PL"/>
              </w:rPr>
            </w:pPr>
            <w:r w:rsidRPr="006254ED">
              <w:rPr>
                <w:rFonts w:ascii="Calibri" w:eastAsia="Times New Roman" w:hAnsi="Calibri" w:cs="Calibri"/>
                <w:sz w:val="20"/>
                <w:szCs w:val="20"/>
                <w:lang w:eastAsia="pl-PL"/>
              </w:rPr>
              <w:t>Nazwa, siedziba</w:t>
            </w:r>
          </w:p>
          <w:p w:rsidR="004844FA" w:rsidRPr="006254ED" w:rsidRDefault="004844FA" w:rsidP="00AF6595">
            <w:pPr>
              <w:widowControl w:val="0"/>
              <w:spacing w:after="0" w:line="240" w:lineRule="auto"/>
              <w:jc w:val="center"/>
              <w:rPr>
                <w:rFonts w:ascii="Calibri" w:eastAsia="Times New Roman" w:hAnsi="Calibri" w:cs="Calibri"/>
                <w:sz w:val="20"/>
                <w:szCs w:val="20"/>
                <w:lang w:eastAsia="pl-PL"/>
              </w:rPr>
            </w:pPr>
            <w:r w:rsidRPr="006254ED">
              <w:rPr>
                <w:rFonts w:ascii="Calibri" w:eastAsia="Times New Roman" w:hAnsi="Calibri" w:cs="Calibri"/>
                <w:sz w:val="20"/>
                <w:szCs w:val="20"/>
                <w:lang w:eastAsia="pl-PL"/>
              </w:rPr>
              <w:t>Wykonawcy*</w:t>
            </w:r>
          </w:p>
          <w:p w:rsidR="004844FA" w:rsidRPr="006254ED" w:rsidRDefault="004844FA" w:rsidP="00AF6595">
            <w:pPr>
              <w:widowControl w:val="0"/>
              <w:spacing w:after="0" w:line="240" w:lineRule="auto"/>
              <w:jc w:val="center"/>
              <w:rPr>
                <w:rFonts w:ascii="Calibri" w:eastAsia="Times New Roman" w:hAnsi="Calibri" w:cs="Calibri"/>
                <w:sz w:val="20"/>
                <w:szCs w:val="20"/>
                <w:u w:val="single"/>
                <w:lang w:eastAsia="pl-PL"/>
              </w:rPr>
            </w:pPr>
            <w:r w:rsidRPr="006254ED">
              <w:rPr>
                <w:rFonts w:ascii="Calibri" w:eastAsia="Times New Roman" w:hAnsi="Calibri" w:cs="Calibri"/>
                <w:sz w:val="20"/>
                <w:szCs w:val="20"/>
                <w:u w:val="single"/>
                <w:lang w:eastAsia="pl-PL"/>
              </w:rPr>
              <w:t>Lidera konsorcjum, jeśli oferta składana jest wspólnie*</w:t>
            </w:r>
          </w:p>
          <w:p w:rsidR="004844FA" w:rsidRPr="006254ED" w:rsidRDefault="004844FA" w:rsidP="00AF6595">
            <w:pPr>
              <w:widowControl w:val="0"/>
              <w:spacing w:after="0" w:line="240" w:lineRule="auto"/>
              <w:jc w:val="center"/>
              <w:rPr>
                <w:rFonts w:ascii="Calibri" w:eastAsia="Times New Roman" w:hAnsi="Calibri" w:cs="Calibri"/>
                <w:b/>
                <w:sz w:val="20"/>
                <w:szCs w:val="20"/>
                <w:lang w:eastAsia="pl-PL"/>
              </w:rPr>
            </w:pPr>
            <w:r w:rsidRPr="006254ED">
              <w:rPr>
                <w:rFonts w:ascii="Calibri" w:eastAsia="Times New Roman" w:hAnsi="Calibri" w:cs="Calibri"/>
                <w:b/>
                <w:sz w:val="20"/>
                <w:szCs w:val="20"/>
                <w:lang w:eastAsia="pl-PL"/>
              </w:rPr>
              <w:t>*niewłaściwe skreślić</w:t>
            </w:r>
          </w:p>
          <w:p w:rsidR="004844FA" w:rsidRPr="006254ED" w:rsidRDefault="004844FA" w:rsidP="00AF6595">
            <w:pPr>
              <w:widowControl w:val="0"/>
              <w:tabs>
                <w:tab w:val="left" w:leader="dot" w:pos="0"/>
              </w:tabs>
              <w:spacing w:after="0" w:line="240" w:lineRule="auto"/>
              <w:jc w:val="center"/>
              <w:rPr>
                <w:rFonts w:ascii="Calibri" w:eastAsia="Times New Roman" w:hAnsi="Calibri" w:cs="Calibri"/>
                <w:sz w:val="20"/>
                <w:szCs w:val="20"/>
                <w:lang w:eastAsia="pl-PL"/>
              </w:rPr>
            </w:pPr>
          </w:p>
        </w:tc>
        <w:tc>
          <w:tcPr>
            <w:tcW w:w="882" w:type="dxa"/>
          </w:tcPr>
          <w:p w:rsidR="004844FA" w:rsidRPr="006254ED" w:rsidRDefault="004844FA" w:rsidP="00AF6595">
            <w:pPr>
              <w:widowControl w:val="0"/>
              <w:tabs>
                <w:tab w:val="left" w:leader="dot" w:pos="0"/>
              </w:tabs>
              <w:spacing w:after="0" w:line="240" w:lineRule="auto"/>
              <w:jc w:val="both"/>
              <w:rPr>
                <w:rFonts w:ascii="Calibri" w:eastAsia="Times New Roman" w:hAnsi="Calibri" w:cs="Calibri"/>
                <w:szCs w:val="24"/>
                <w:lang w:eastAsia="pl-PL"/>
              </w:rPr>
            </w:pPr>
          </w:p>
        </w:tc>
        <w:tc>
          <w:tcPr>
            <w:tcW w:w="3686" w:type="dxa"/>
          </w:tcPr>
          <w:p w:rsidR="004844FA" w:rsidRPr="006254ED" w:rsidRDefault="004844FA" w:rsidP="00AF6595">
            <w:pPr>
              <w:widowControl w:val="0"/>
              <w:tabs>
                <w:tab w:val="left" w:leader="dot" w:pos="0"/>
              </w:tabs>
              <w:spacing w:after="0" w:line="240" w:lineRule="auto"/>
              <w:jc w:val="right"/>
              <w:rPr>
                <w:rFonts w:ascii="Calibri" w:eastAsia="Times New Roman" w:hAnsi="Calibri" w:cs="Calibri"/>
                <w:szCs w:val="24"/>
                <w:lang w:eastAsia="pl-PL"/>
              </w:rPr>
            </w:pPr>
          </w:p>
          <w:p w:rsidR="004844FA" w:rsidRPr="006254ED" w:rsidRDefault="004844FA" w:rsidP="00AF6595">
            <w:pPr>
              <w:widowControl w:val="0"/>
              <w:tabs>
                <w:tab w:val="left" w:leader="dot" w:pos="0"/>
              </w:tabs>
              <w:spacing w:after="0" w:line="240" w:lineRule="auto"/>
              <w:jc w:val="right"/>
              <w:rPr>
                <w:rFonts w:ascii="Calibri" w:eastAsia="Times New Roman" w:hAnsi="Calibri" w:cs="Calibri"/>
                <w:sz w:val="24"/>
                <w:szCs w:val="24"/>
                <w:lang w:eastAsia="pl-PL"/>
              </w:rPr>
            </w:pPr>
            <w:r w:rsidRPr="006254ED">
              <w:rPr>
                <w:rFonts w:ascii="Calibri" w:eastAsia="Times New Roman" w:hAnsi="Calibri" w:cs="Calibri"/>
                <w:sz w:val="24"/>
                <w:szCs w:val="24"/>
                <w:lang w:eastAsia="pl-PL"/>
              </w:rPr>
              <w:t>……………………., dnia ………………..</w:t>
            </w:r>
          </w:p>
        </w:tc>
      </w:tr>
    </w:tbl>
    <w:p w:rsidR="004844FA" w:rsidRPr="006254ED" w:rsidRDefault="004844FA" w:rsidP="004844FA">
      <w:pPr>
        <w:spacing w:after="0" w:line="240" w:lineRule="auto"/>
        <w:jc w:val="center"/>
        <w:rPr>
          <w:rFonts w:ascii="Calibri" w:eastAsia="Times New Roman" w:hAnsi="Calibri" w:cs="Calibri"/>
          <w:b/>
          <w:sz w:val="28"/>
          <w:szCs w:val="28"/>
          <w:lang w:eastAsia="pl-PL"/>
        </w:rPr>
      </w:pPr>
    </w:p>
    <w:p w:rsidR="00901969" w:rsidRDefault="004844FA" w:rsidP="004844FA">
      <w:pPr>
        <w:spacing w:after="0" w:line="240" w:lineRule="auto"/>
        <w:jc w:val="center"/>
        <w:rPr>
          <w:rFonts w:ascii="Calibri" w:eastAsia="Times New Roman" w:hAnsi="Calibri" w:cs="Calibri"/>
          <w:sz w:val="24"/>
          <w:szCs w:val="24"/>
          <w:lang w:eastAsia="pl-PL"/>
        </w:rPr>
      </w:pPr>
      <w:r w:rsidRPr="006254ED">
        <w:rPr>
          <w:rFonts w:ascii="Calibri" w:eastAsia="Times New Roman" w:hAnsi="Calibri" w:cs="Calibri"/>
          <w:b/>
          <w:sz w:val="28"/>
          <w:szCs w:val="28"/>
          <w:lang w:eastAsia="pl-PL"/>
        </w:rPr>
        <w:t>WYKAZ</w:t>
      </w:r>
      <w:r w:rsidR="009A4AB3">
        <w:rPr>
          <w:rFonts w:ascii="Calibri" w:eastAsia="Times New Roman" w:hAnsi="Calibri" w:cs="Calibri"/>
          <w:b/>
          <w:sz w:val="28"/>
          <w:szCs w:val="28"/>
          <w:lang w:eastAsia="pl-PL"/>
        </w:rPr>
        <w:t xml:space="preserve"> </w:t>
      </w:r>
      <w:r w:rsidR="00911826">
        <w:rPr>
          <w:rFonts w:ascii="Calibri" w:eastAsia="Times New Roman" w:hAnsi="Calibri" w:cs="Calibri"/>
          <w:b/>
          <w:sz w:val="28"/>
          <w:szCs w:val="28"/>
          <w:lang w:eastAsia="pl-PL"/>
        </w:rPr>
        <w:t>DOSTAW</w:t>
      </w:r>
    </w:p>
    <w:p w:rsidR="004844FA" w:rsidRPr="005C77BF" w:rsidRDefault="00FE1AF8" w:rsidP="004844FA">
      <w:pPr>
        <w:spacing w:after="0" w:line="240" w:lineRule="auto"/>
        <w:jc w:val="center"/>
        <w:rPr>
          <w:rFonts w:ascii="Calibri" w:eastAsia="Times New Roman" w:hAnsi="Calibri" w:cs="Calibri"/>
          <w:lang w:eastAsia="pl-PL"/>
        </w:rPr>
      </w:pPr>
      <w:r w:rsidRPr="005C77BF">
        <w:rPr>
          <w:rFonts w:ascii="Calibri" w:hAnsi="Calibri" w:cs="Calibri"/>
        </w:rPr>
        <w:t xml:space="preserve">wykonanych lub wykonywanych dostaw, w okresie ostatnich trzech lat, a jeżeli okres prowadzenia działalności jest krótszy – w tym okresie, wraz z podaniem przedmiotu, ilości dostarczonego </w:t>
      </w:r>
      <w:r w:rsidR="0018403F" w:rsidRPr="005C77BF">
        <w:rPr>
          <w:rFonts w:ascii="Calibri" w:eastAsia="Times New Roman" w:hAnsi="Calibri" w:cs="Calibri"/>
          <w:lang w:eastAsia="pl-PL"/>
        </w:rPr>
        <w:t>lekkiego oleju opałowego (grzewczego)</w:t>
      </w:r>
      <w:r w:rsidRPr="005C77BF">
        <w:rPr>
          <w:rFonts w:ascii="Calibri" w:hAnsi="Calibri" w:cs="Calibri"/>
        </w:rPr>
        <w:t>, dat wykonania i podmiotów, na rzecz których dostawy zostały wykonane lub są wykonywane</w:t>
      </w:r>
    </w:p>
    <w:tbl>
      <w:tblPr>
        <w:tblW w:w="93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677"/>
        <w:gridCol w:w="1129"/>
        <w:gridCol w:w="35"/>
        <w:gridCol w:w="1494"/>
        <w:gridCol w:w="277"/>
        <w:gridCol w:w="70"/>
        <w:gridCol w:w="554"/>
        <w:gridCol w:w="1156"/>
        <w:gridCol w:w="27"/>
        <w:gridCol w:w="104"/>
        <w:gridCol w:w="1431"/>
        <w:gridCol w:w="57"/>
        <w:gridCol w:w="75"/>
        <w:gridCol w:w="2084"/>
        <w:gridCol w:w="37"/>
      </w:tblGrid>
      <w:tr w:rsidR="00CD1CB8" w:rsidRPr="00076468" w:rsidTr="00CD1CB8">
        <w:trPr>
          <w:gridAfter w:val="1"/>
          <w:wAfter w:w="32" w:type="dxa"/>
        </w:trPr>
        <w:tc>
          <w:tcPr>
            <w:tcW w:w="790" w:type="dxa"/>
            <w:gridSpan w:val="2"/>
          </w:tcPr>
          <w:p w:rsidR="00CD1CB8" w:rsidRPr="00076468" w:rsidRDefault="00CD1CB8" w:rsidP="00787315">
            <w:pPr>
              <w:rPr>
                <w:rFonts w:ascii="Calibri" w:hAnsi="Calibri" w:cs="Calibri"/>
                <w:b/>
              </w:rPr>
            </w:pPr>
            <w:r w:rsidRPr="00076468">
              <w:rPr>
                <w:rFonts w:ascii="Calibri" w:hAnsi="Calibri" w:cs="Calibri"/>
                <w:b/>
              </w:rPr>
              <w:t>L.p.</w:t>
            </w:r>
          </w:p>
        </w:tc>
        <w:tc>
          <w:tcPr>
            <w:tcW w:w="2660" w:type="dxa"/>
            <w:gridSpan w:val="3"/>
          </w:tcPr>
          <w:p w:rsidR="00CD1CB8" w:rsidRPr="00076468" w:rsidRDefault="0018403F" w:rsidP="00787315">
            <w:pPr>
              <w:rPr>
                <w:rFonts w:ascii="Calibri" w:hAnsi="Calibri" w:cs="Calibri"/>
                <w:b/>
              </w:rPr>
            </w:pPr>
            <w:r>
              <w:t>Przedmiot zamówienia</w:t>
            </w:r>
          </w:p>
        </w:tc>
        <w:tc>
          <w:tcPr>
            <w:tcW w:w="2058" w:type="dxa"/>
            <w:gridSpan w:val="4"/>
          </w:tcPr>
          <w:p w:rsidR="00CD1CB8" w:rsidRPr="00076468" w:rsidRDefault="009A4AB3" w:rsidP="00787315">
            <w:pPr>
              <w:rPr>
                <w:rFonts w:ascii="Calibri" w:hAnsi="Calibri" w:cs="Calibri"/>
                <w:b/>
              </w:rPr>
            </w:pPr>
            <w:r>
              <w:t>Ilość dostarczonego oleju opałowego</w:t>
            </w:r>
            <w:r w:rsidR="0018403F">
              <w:t xml:space="preserve"> (grzewczego)</w:t>
            </w:r>
            <w:r>
              <w:t xml:space="preserve"> [m³]</w:t>
            </w:r>
          </w:p>
        </w:tc>
        <w:tc>
          <w:tcPr>
            <w:tcW w:w="1620" w:type="dxa"/>
            <w:gridSpan w:val="4"/>
          </w:tcPr>
          <w:p w:rsidR="00CD1CB8" w:rsidRPr="00076468" w:rsidRDefault="00CD1CB8" w:rsidP="00787315">
            <w:pPr>
              <w:rPr>
                <w:rFonts w:ascii="Calibri" w:hAnsi="Calibri" w:cs="Calibri"/>
                <w:b/>
              </w:rPr>
            </w:pPr>
            <w:r w:rsidRPr="00076468">
              <w:rPr>
                <w:rFonts w:ascii="Calibri" w:hAnsi="Calibri" w:cs="Calibri"/>
                <w:b/>
              </w:rPr>
              <w:t>Data wykonania</w:t>
            </w:r>
          </w:p>
        </w:tc>
        <w:tc>
          <w:tcPr>
            <w:tcW w:w="2160" w:type="dxa"/>
            <w:gridSpan w:val="2"/>
          </w:tcPr>
          <w:p w:rsidR="00CD1CB8" w:rsidRPr="00076468" w:rsidRDefault="00CD1CB8" w:rsidP="0018403F">
            <w:pPr>
              <w:rPr>
                <w:rFonts w:ascii="Calibri" w:hAnsi="Calibri" w:cs="Calibri"/>
                <w:b/>
              </w:rPr>
            </w:pPr>
            <w:r w:rsidRPr="00076468">
              <w:rPr>
                <w:rFonts w:ascii="Calibri" w:hAnsi="Calibri" w:cs="Calibri"/>
                <w:b/>
              </w:rPr>
              <w:t xml:space="preserve">Zamawiający, adres </w:t>
            </w:r>
          </w:p>
        </w:tc>
      </w:tr>
      <w:tr w:rsidR="00CD1CB8" w:rsidRPr="00076468" w:rsidTr="00CD1CB8">
        <w:trPr>
          <w:gridAfter w:val="1"/>
          <w:wAfter w:w="32" w:type="dxa"/>
        </w:trPr>
        <w:tc>
          <w:tcPr>
            <w:tcW w:w="790" w:type="dxa"/>
            <w:gridSpan w:val="2"/>
          </w:tcPr>
          <w:p w:rsidR="00CD1CB8" w:rsidRPr="00076468" w:rsidRDefault="00CD1CB8" w:rsidP="00787315">
            <w:pPr>
              <w:rPr>
                <w:rFonts w:ascii="Calibri" w:hAnsi="Calibri" w:cs="Calibri"/>
              </w:rPr>
            </w:pPr>
          </w:p>
        </w:tc>
        <w:tc>
          <w:tcPr>
            <w:tcW w:w="2660" w:type="dxa"/>
            <w:gridSpan w:val="3"/>
          </w:tcPr>
          <w:p w:rsidR="00CD1CB8" w:rsidRPr="00076468" w:rsidRDefault="00CD1CB8" w:rsidP="00787315">
            <w:pPr>
              <w:rPr>
                <w:rFonts w:ascii="Calibri" w:hAnsi="Calibri" w:cs="Calibri"/>
              </w:rPr>
            </w:pPr>
          </w:p>
        </w:tc>
        <w:tc>
          <w:tcPr>
            <w:tcW w:w="2058" w:type="dxa"/>
            <w:gridSpan w:val="4"/>
          </w:tcPr>
          <w:p w:rsidR="00CD1CB8" w:rsidRPr="00076468" w:rsidRDefault="00CD1CB8" w:rsidP="00787315">
            <w:pPr>
              <w:rPr>
                <w:rFonts w:ascii="Calibri" w:hAnsi="Calibri" w:cs="Calibri"/>
              </w:rPr>
            </w:pPr>
          </w:p>
        </w:tc>
        <w:tc>
          <w:tcPr>
            <w:tcW w:w="1620" w:type="dxa"/>
            <w:gridSpan w:val="4"/>
          </w:tcPr>
          <w:p w:rsidR="00CD1CB8" w:rsidRPr="00076468" w:rsidRDefault="00CD1CB8" w:rsidP="00787315">
            <w:pPr>
              <w:rPr>
                <w:rFonts w:ascii="Calibri" w:hAnsi="Calibri" w:cs="Calibri"/>
              </w:rPr>
            </w:pPr>
          </w:p>
        </w:tc>
        <w:tc>
          <w:tcPr>
            <w:tcW w:w="2160" w:type="dxa"/>
            <w:gridSpan w:val="2"/>
          </w:tcPr>
          <w:p w:rsidR="00CD1CB8" w:rsidRPr="00076468" w:rsidRDefault="00CD1CB8" w:rsidP="00787315">
            <w:pPr>
              <w:rPr>
                <w:rFonts w:ascii="Calibri" w:hAnsi="Calibri" w:cs="Calibri"/>
              </w:rPr>
            </w:pPr>
          </w:p>
        </w:tc>
      </w:tr>
      <w:tr w:rsidR="00CD1CB8" w:rsidRPr="00076468" w:rsidTr="00CD1CB8">
        <w:trPr>
          <w:gridAfter w:val="1"/>
          <w:wAfter w:w="32" w:type="dxa"/>
        </w:trPr>
        <w:tc>
          <w:tcPr>
            <w:tcW w:w="790" w:type="dxa"/>
            <w:gridSpan w:val="2"/>
          </w:tcPr>
          <w:p w:rsidR="00CD1CB8" w:rsidRPr="00076468" w:rsidRDefault="00CD1CB8" w:rsidP="00787315">
            <w:pPr>
              <w:rPr>
                <w:rFonts w:ascii="Calibri" w:hAnsi="Calibri" w:cs="Calibri"/>
              </w:rPr>
            </w:pPr>
          </w:p>
        </w:tc>
        <w:tc>
          <w:tcPr>
            <w:tcW w:w="2660" w:type="dxa"/>
            <w:gridSpan w:val="3"/>
          </w:tcPr>
          <w:p w:rsidR="00CD1CB8" w:rsidRPr="00076468" w:rsidRDefault="00CD1CB8" w:rsidP="00787315">
            <w:pPr>
              <w:rPr>
                <w:rFonts w:ascii="Calibri" w:hAnsi="Calibri" w:cs="Calibri"/>
              </w:rPr>
            </w:pPr>
          </w:p>
        </w:tc>
        <w:tc>
          <w:tcPr>
            <w:tcW w:w="2058" w:type="dxa"/>
            <w:gridSpan w:val="4"/>
          </w:tcPr>
          <w:p w:rsidR="00CD1CB8" w:rsidRPr="00076468" w:rsidRDefault="00CD1CB8" w:rsidP="00787315">
            <w:pPr>
              <w:rPr>
                <w:rFonts w:ascii="Calibri" w:hAnsi="Calibri" w:cs="Calibri"/>
              </w:rPr>
            </w:pPr>
          </w:p>
        </w:tc>
        <w:tc>
          <w:tcPr>
            <w:tcW w:w="1620" w:type="dxa"/>
            <w:gridSpan w:val="4"/>
          </w:tcPr>
          <w:p w:rsidR="00CD1CB8" w:rsidRPr="00076468" w:rsidRDefault="00CD1CB8" w:rsidP="00787315">
            <w:pPr>
              <w:rPr>
                <w:rFonts w:ascii="Calibri" w:hAnsi="Calibri" w:cs="Calibri"/>
              </w:rPr>
            </w:pPr>
          </w:p>
        </w:tc>
        <w:tc>
          <w:tcPr>
            <w:tcW w:w="2160" w:type="dxa"/>
            <w:gridSpan w:val="2"/>
          </w:tcPr>
          <w:p w:rsidR="00CD1CB8" w:rsidRPr="00076468" w:rsidRDefault="00CD1CB8" w:rsidP="00787315">
            <w:pPr>
              <w:rPr>
                <w:rFonts w:ascii="Calibri" w:hAnsi="Calibri" w:cs="Calibri"/>
              </w:rPr>
            </w:pPr>
          </w:p>
        </w:tc>
      </w:tr>
      <w:tr w:rsidR="00CD1CB8" w:rsidRPr="00076468" w:rsidTr="00CD1CB8">
        <w:trPr>
          <w:gridAfter w:val="1"/>
          <w:wAfter w:w="32" w:type="dxa"/>
        </w:trPr>
        <w:tc>
          <w:tcPr>
            <w:tcW w:w="790" w:type="dxa"/>
            <w:gridSpan w:val="2"/>
          </w:tcPr>
          <w:p w:rsidR="00CD1CB8" w:rsidRPr="00076468" w:rsidRDefault="00CD1CB8" w:rsidP="00787315">
            <w:pPr>
              <w:rPr>
                <w:rFonts w:ascii="Calibri" w:hAnsi="Calibri" w:cs="Calibri"/>
              </w:rPr>
            </w:pPr>
          </w:p>
        </w:tc>
        <w:tc>
          <w:tcPr>
            <w:tcW w:w="2660" w:type="dxa"/>
            <w:gridSpan w:val="3"/>
          </w:tcPr>
          <w:p w:rsidR="00CD1CB8" w:rsidRPr="00076468" w:rsidRDefault="00CD1CB8" w:rsidP="00787315">
            <w:pPr>
              <w:rPr>
                <w:rFonts w:ascii="Calibri" w:hAnsi="Calibri" w:cs="Calibri"/>
              </w:rPr>
            </w:pPr>
          </w:p>
        </w:tc>
        <w:tc>
          <w:tcPr>
            <w:tcW w:w="2058" w:type="dxa"/>
            <w:gridSpan w:val="4"/>
          </w:tcPr>
          <w:p w:rsidR="00CD1CB8" w:rsidRPr="00076468" w:rsidRDefault="00CD1CB8" w:rsidP="00787315">
            <w:pPr>
              <w:rPr>
                <w:rFonts w:ascii="Calibri" w:hAnsi="Calibri" w:cs="Calibri"/>
              </w:rPr>
            </w:pPr>
          </w:p>
        </w:tc>
        <w:tc>
          <w:tcPr>
            <w:tcW w:w="1620" w:type="dxa"/>
            <w:gridSpan w:val="4"/>
          </w:tcPr>
          <w:p w:rsidR="00CD1CB8" w:rsidRPr="00076468" w:rsidRDefault="00CD1CB8" w:rsidP="00787315">
            <w:pPr>
              <w:rPr>
                <w:rFonts w:ascii="Calibri" w:hAnsi="Calibri" w:cs="Calibri"/>
              </w:rPr>
            </w:pPr>
          </w:p>
        </w:tc>
        <w:tc>
          <w:tcPr>
            <w:tcW w:w="2160" w:type="dxa"/>
            <w:gridSpan w:val="2"/>
          </w:tcPr>
          <w:p w:rsidR="00CD1CB8" w:rsidRPr="00076468" w:rsidRDefault="00CD1CB8" w:rsidP="00787315">
            <w:pPr>
              <w:rPr>
                <w:rFonts w:ascii="Calibri" w:hAnsi="Calibri" w:cs="Calibri"/>
              </w:rPr>
            </w:pPr>
          </w:p>
        </w:tc>
      </w:tr>
      <w:tr w:rsidR="00CD1CB8" w:rsidRPr="00076468" w:rsidTr="00CD1CB8">
        <w:trPr>
          <w:gridAfter w:val="1"/>
          <w:wAfter w:w="32" w:type="dxa"/>
        </w:trPr>
        <w:tc>
          <w:tcPr>
            <w:tcW w:w="790" w:type="dxa"/>
            <w:gridSpan w:val="2"/>
          </w:tcPr>
          <w:p w:rsidR="00CD1CB8" w:rsidRPr="00076468" w:rsidRDefault="00CD1CB8" w:rsidP="00787315">
            <w:pPr>
              <w:rPr>
                <w:rFonts w:ascii="Calibri" w:hAnsi="Calibri" w:cs="Calibri"/>
              </w:rPr>
            </w:pPr>
          </w:p>
        </w:tc>
        <w:tc>
          <w:tcPr>
            <w:tcW w:w="2660" w:type="dxa"/>
            <w:gridSpan w:val="3"/>
          </w:tcPr>
          <w:p w:rsidR="00CD1CB8" w:rsidRPr="00076468" w:rsidRDefault="00CD1CB8" w:rsidP="00787315">
            <w:pPr>
              <w:rPr>
                <w:rFonts w:ascii="Calibri" w:hAnsi="Calibri" w:cs="Calibri"/>
              </w:rPr>
            </w:pPr>
          </w:p>
        </w:tc>
        <w:tc>
          <w:tcPr>
            <w:tcW w:w="2058" w:type="dxa"/>
            <w:gridSpan w:val="4"/>
          </w:tcPr>
          <w:p w:rsidR="00CD1CB8" w:rsidRPr="00076468" w:rsidRDefault="00CD1CB8" w:rsidP="00787315">
            <w:pPr>
              <w:rPr>
                <w:rFonts w:ascii="Calibri" w:hAnsi="Calibri" w:cs="Calibri"/>
              </w:rPr>
            </w:pPr>
          </w:p>
        </w:tc>
        <w:tc>
          <w:tcPr>
            <w:tcW w:w="1620" w:type="dxa"/>
            <w:gridSpan w:val="4"/>
          </w:tcPr>
          <w:p w:rsidR="00CD1CB8" w:rsidRPr="00076468" w:rsidRDefault="00CD1CB8" w:rsidP="00787315">
            <w:pPr>
              <w:rPr>
                <w:rFonts w:ascii="Calibri" w:hAnsi="Calibri" w:cs="Calibri"/>
              </w:rPr>
            </w:pPr>
          </w:p>
        </w:tc>
        <w:tc>
          <w:tcPr>
            <w:tcW w:w="2160" w:type="dxa"/>
            <w:gridSpan w:val="2"/>
          </w:tcPr>
          <w:p w:rsidR="00CD1CB8" w:rsidRPr="00076468" w:rsidRDefault="00CD1CB8" w:rsidP="00787315">
            <w:pPr>
              <w:rPr>
                <w:rFonts w:ascii="Calibri" w:hAnsi="Calibri" w:cs="Calibri"/>
              </w:rPr>
            </w:pPr>
          </w:p>
        </w:tc>
      </w:tr>
      <w:tr w:rsidR="00CD1CB8" w:rsidRPr="00076468" w:rsidTr="00CD1CB8">
        <w:trPr>
          <w:gridAfter w:val="1"/>
          <w:wAfter w:w="32" w:type="dxa"/>
        </w:trPr>
        <w:tc>
          <w:tcPr>
            <w:tcW w:w="790" w:type="dxa"/>
            <w:gridSpan w:val="2"/>
          </w:tcPr>
          <w:p w:rsidR="00CD1CB8" w:rsidRPr="00076468" w:rsidRDefault="00CD1CB8" w:rsidP="00787315">
            <w:pPr>
              <w:rPr>
                <w:rFonts w:ascii="Calibri" w:hAnsi="Calibri" w:cs="Calibri"/>
              </w:rPr>
            </w:pPr>
          </w:p>
        </w:tc>
        <w:tc>
          <w:tcPr>
            <w:tcW w:w="2660" w:type="dxa"/>
            <w:gridSpan w:val="3"/>
          </w:tcPr>
          <w:p w:rsidR="00CD1CB8" w:rsidRPr="00076468" w:rsidRDefault="00CD1CB8" w:rsidP="00787315">
            <w:pPr>
              <w:rPr>
                <w:rFonts w:ascii="Calibri" w:hAnsi="Calibri" w:cs="Calibri"/>
              </w:rPr>
            </w:pPr>
          </w:p>
        </w:tc>
        <w:tc>
          <w:tcPr>
            <w:tcW w:w="2058" w:type="dxa"/>
            <w:gridSpan w:val="4"/>
          </w:tcPr>
          <w:p w:rsidR="00CD1CB8" w:rsidRPr="00076468" w:rsidRDefault="00CD1CB8" w:rsidP="00787315">
            <w:pPr>
              <w:rPr>
                <w:rFonts w:ascii="Calibri" w:hAnsi="Calibri" w:cs="Calibri"/>
              </w:rPr>
            </w:pPr>
          </w:p>
        </w:tc>
        <w:tc>
          <w:tcPr>
            <w:tcW w:w="1620" w:type="dxa"/>
            <w:gridSpan w:val="4"/>
          </w:tcPr>
          <w:p w:rsidR="00CD1CB8" w:rsidRPr="00076468" w:rsidRDefault="00CD1CB8" w:rsidP="00787315">
            <w:pPr>
              <w:rPr>
                <w:rFonts w:ascii="Calibri" w:hAnsi="Calibri" w:cs="Calibri"/>
              </w:rPr>
            </w:pPr>
          </w:p>
        </w:tc>
        <w:tc>
          <w:tcPr>
            <w:tcW w:w="2160" w:type="dxa"/>
            <w:gridSpan w:val="2"/>
          </w:tcPr>
          <w:p w:rsidR="00CD1CB8" w:rsidRPr="00076468" w:rsidRDefault="00CD1CB8" w:rsidP="00787315">
            <w:pPr>
              <w:rPr>
                <w:rFonts w:ascii="Calibri" w:hAnsi="Calibri" w:cs="Calibri"/>
              </w:rPr>
            </w:pPr>
          </w:p>
        </w:tc>
      </w:tr>
      <w:tr w:rsidR="00CD1CB8" w:rsidRPr="00076468" w:rsidTr="00CD1CB8">
        <w:trPr>
          <w:gridAfter w:val="1"/>
          <w:wAfter w:w="32" w:type="dxa"/>
        </w:trPr>
        <w:tc>
          <w:tcPr>
            <w:tcW w:w="790" w:type="dxa"/>
            <w:gridSpan w:val="2"/>
          </w:tcPr>
          <w:p w:rsidR="00CD1CB8" w:rsidRPr="00076468" w:rsidRDefault="00CD1CB8" w:rsidP="00787315">
            <w:pPr>
              <w:rPr>
                <w:rFonts w:ascii="Calibri" w:hAnsi="Calibri" w:cs="Calibri"/>
              </w:rPr>
            </w:pPr>
          </w:p>
        </w:tc>
        <w:tc>
          <w:tcPr>
            <w:tcW w:w="2660" w:type="dxa"/>
            <w:gridSpan w:val="3"/>
          </w:tcPr>
          <w:p w:rsidR="00CD1CB8" w:rsidRPr="00076468" w:rsidRDefault="00CD1CB8" w:rsidP="00787315">
            <w:pPr>
              <w:rPr>
                <w:rFonts w:ascii="Calibri" w:hAnsi="Calibri" w:cs="Calibri"/>
              </w:rPr>
            </w:pPr>
          </w:p>
        </w:tc>
        <w:tc>
          <w:tcPr>
            <w:tcW w:w="2058" w:type="dxa"/>
            <w:gridSpan w:val="4"/>
          </w:tcPr>
          <w:p w:rsidR="00CD1CB8" w:rsidRPr="00076468" w:rsidRDefault="00CD1CB8" w:rsidP="00787315">
            <w:pPr>
              <w:rPr>
                <w:rFonts w:ascii="Calibri" w:hAnsi="Calibri" w:cs="Calibri"/>
              </w:rPr>
            </w:pPr>
          </w:p>
        </w:tc>
        <w:tc>
          <w:tcPr>
            <w:tcW w:w="1620" w:type="dxa"/>
            <w:gridSpan w:val="4"/>
          </w:tcPr>
          <w:p w:rsidR="00CD1CB8" w:rsidRPr="00076468" w:rsidRDefault="00CD1CB8" w:rsidP="00787315">
            <w:pPr>
              <w:rPr>
                <w:rFonts w:ascii="Calibri" w:hAnsi="Calibri" w:cs="Calibri"/>
              </w:rPr>
            </w:pPr>
          </w:p>
        </w:tc>
        <w:tc>
          <w:tcPr>
            <w:tcW w:w="2160" w:type="dxa"/>
            <w:gridSpan w:val="2"/>
          </w:tcPr>
          <w:p w:rsidR="00CD1CB8" w:rsidRPr="00076468" w:rsidRDefault="00CD1CB8" w:rsidP="00787315">
            <w:pPr>
              <w:rPr>
                <w:rFonts w:ascii="Calibri" w:hAnsi="Calibri" w:cs="Calibri"/>
              </w:rPr>
            </w:pPr>
          </w:p>
        </w:tc>
      </w:tr>
      <w:tr w:rsidR="00CD1CB8" w:rsidRPr="00076468" w:rsidTr="00CD1CB8">
        <w:trPr>
          <w:gridAfter w:val="1"/>
          <w:wAfter w:w="32" w:type="dxa"/>
        </w:trPr>
        <w:tc>
          <w:tcPr>
            <w:tcW w:w="790" w:type="dxa"/>
            <w:gridSpan w:val="2"/>
          </w:tcPr>
          <w:p w:rsidR="00CD1CB8" w:rsidRPr="00076468" w:rsidRDefault="00CD1CB8" w:rsidP="00787315">
            <w:pPr>
              <w:rPr>
                <w:rFonts w:ascii="Calibri" w:hAnsi="Calibri" w:cs="Calibri"/>
              </w:rPr>
            </w:pPr>
          </w:p>
        </w:tc>
        <w:tc>
          <w:tcPr>
            <w:tcW w:w="2660" w:type="dxa"/>
            <w:gridSpan w:val="3"/>
          </w:tcPr>
          <w:p w:rsidR="00CD1CB8" w:rsidRPr="00076468" w:rsidRDefault="00CD1CB8" w:rsidP="00787315">
            <w:pPr>
              <w:rPr>
                <w:rFonts w:ascii="Calibri" w:hAnsi="Calibri" w:cs="Calibri"/>
              </w:rPr>
            </w:pPr>
          </w:p>
        </w:tc>
        <w:tc>
          <w:tcPr>
            <w:tcW w:w="2058" w:type="dxa"/>
            <w:gridSpan w:val="4"/>
          </w:tcPr>
          <w:p w:rsidR="00CD1CB8" w:rsidRPr="00076468" w:rsidRDefault="00CD1CB8" w:rsidP="00787315">
            <w:pPr>
              <w:rPr>
                <w:rFonts w:ascii="Calibri" w:hAnsi="Calibri" w:cs="Calibri"/>
              </w:rPr>
            </w:pPr>
          </w:p>
        </w:tc>
        <w:tc>
          <w:tcPr>
            <w:tcW w:w="1620" w:type="dxa"/>
            <w:gridSpan w:val="4"/>
          </w:tcPr>
          <w:p w:rsidR="00CD1CB8" w:rsidRPr="00076468" w:rsidRDefault="00CD1CB8" w:rsidP="00787315">
            <w:pPr>
              <w:rPr>
                <w:rFonts w:ascii="Calibri" w:hAnsi="Calibri" w:cs="Calibri"/>
              </w:rPr>
            </w:pPr>
          </w:p>
        </w:tc>
        <w:tc>
          <w:tcPr>
            <w:tcW w:w="2160" w:type="dxa"/>
            <w:gridSpan w:val="2"/>
          </w:tcPr>
          <w:p w:rsidR="00CD1CB8" w:rsidRPr="00076468" w:rsidRDefault="00CD1CB8" w:rsidP="00787315">
            <w:pPr>
              <w:rPr>
                <w:rFonts w:ascii="Calibri" w:hAnsi="Calibri" w:cs="Calibri"/>
              </w:rPr>
            </w:pPr>
          </w:p>
        </w:tc>
      </w:tr>
      <w:tr w:rsidR="00CD1CB8" w:rsidRPr="006254ED" w:rsidTr="00CD1CB8">
        <w:tblPrEx>
          <w:jc w:val="center"/>
          <w:tblInd w:w="0" w:type="dxa"/>
        </w:tblPrEx>
        <w:trPr>
          <w:gridBefore w:val="1"/>
          <w:gridAfter w:val="8"/>
          <w:wBefore w:w="113" w:type="dxa"/>
          <w:wAfter w:w="4969" w:type="dxa"/>
          <w:jc w:val="center"/>
        </w:trPr>
        <w:tc>
          <w:tcPr>
            <w:tcW w:w="4238" w:type="dxa"/>
            <w:gridSpan w:val="7"/>
            <w:tcBorders>
              <w:top w:val="nil"/>
              <w:left w:val="nil"/>
              <w:bottom w:val="nil"/>
              <w:right w:val="nil"/>
            </w:tcBorders>
          </w:tcPr>
          <w:p w:rsidR="00CD1CB8" w:rsidRPr="006254ED" w:rsidRDefault="00CD1CB8" w:rsidP="00CD1CB8">
            <w:pPr>
              <w:spacing w:after="0" w:line="240" w:lineRule="auto"/>
              <w:jc w:val="center"/>
              <w:rPr>
                <w:rFonts w:ascii="Calibri" w:eastAsia="Times New Roman" w:hAnsi="Calibri" w:cs="Calibri"/>
                <w:b/>
                <w:sz w:val="24"/>
                <w:szCs w:val="24"/>
                <w:lang w:eastAsia="pl-PL"/>
              </w:rPr>
            </w:pPr>
          </w:p>
        </w:tc>
      </w:tr>
      <w:tr w:rsidR="00CD1CB8" w:rsidRPr="006254ED" w:rsidTr="00CD1CB8">
        <w:tblPrEx>
          <w:jc w:val="center"/>
          <w:tblInd w:w="0" w:type="dxa"/>
        </w:tblPrEx>
        <w:trPr>
          <w:gridBefore w:val="1"/>
          <w:gridAfter w:val="8"/>
          <w:wBefore w:w="113" w:type="dxa"/>
          <w:wAfter w:w="4969" w:type="dxa"/>
          <w:trHeight w:val="1615"/>
          <w:jc w:val="center"/>
        </w:trPr>
        <w:tc>
          <w:tcPr>
            <w:tcW w:w="4238" w:type="dxa"/>
            <w:gridSpan w:val="7"/>
            <w:tcBorders>
              <w:top w:val="nil"/>
              <w:left w:val="nil"/>
              <w:bottom w:val="nil"/>
              <w:right w:val="nil"/>
            </w:tcBorders>
          </w:tcPr>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CD1CB8" w:rsidRDefault="00CD1CB8" w:rsidP="00CD1CB8">
            <w:pPr>
              <w:spacing w:after="0" w:line="240" w:lineRule="auto"/>
              <w:jc w:val="center"/>
              <w:rPr>
                <w:rFonts w:ascii="Calibri" w:eastAsia="Times New Roman" w:hAnsi="Calibri" w:cs="Calibri"/>
                <w:sz w:val="24"/>
                <w:szCs w:val="24"/>
                <w:lang w:eastAsia="pl-PL"/>
              </w:rPr>
            </w:pPr>
          </w:p>
          <w:p w:rsidR="00E40BB0" w:rsidRDefault="00E40BB0" w:rsidP="00CD1CB8">
            <w:pPr>
              <w:spacing w:after="0" w:line="240" w:lineRule="auto"/>
              <w:jc w:val="center"/>
              <w:rPr>
                <w:rFonts w:ascii="Calibri" w:eastAsia="Times New Roman" w:hAnsi="Calibri" w:cs="Calibri"/>
                <w:sz w:val="24"/>
                <w:szCs w:val="24"/>
                <w:lang w:eastAsia="pl-PL"/>
              </w:rPr>
            </w:pPr>
          </w:p>
          <w:p w:rsidR="00E40BB0" w:rsidRDefault="00E40BB0" w:rsidP="00CD1CB8">
            <w:pPr>
              <w:spacing w:after="0" w:line="240" w:lineRule="auto"/>
              <w:jc w:val="center"/>
              <w:rPr>
                <w:rFonts w:ascii="Calibri" w:eastAsia="Times New Roman" w:hAnsi="Calibri" w:cs="Calibri"/>
                <w:sz w:val="24"/>
                <w:szCs w:val="24"/>
                <w:lang w:eastAsia="pl-PL"/>
              </w:rPr>
            </w:pPr>
          </w:p>
          <w:p w:rsidR="00E40BB0" w:rsidRPr="006254ED" w:rsidRDefault="00E40BB0" w:rsidP="00CD1CB8">
            <w:pPr>
              <w:spacing w:after="0" w:line="240" w:lineRule="auto"/>
              <w:jc w:val="center"/>
              <w:rPr>
                <w:rFonts w:ascii="Calibri" w:eastAsia="Times New Roman" w:hAnsi="Calibri" w:cs="Calibri"/>
                <w:sz w:val="24"/>
                <w:szCs w:val="24"/>
                <w:lang w:eastAsia="pl-PL"/>
              </w:rPr>
            </w:pPr>
          </w:p>
        </w:tc>
      </w:tr>
      <w:tr w:rsidR="00CD1CB8" w:rsidRPr="00D826EA" w:rsidTr="00CD1CB8">
        <w:tblPrEx>
          <w:jc w:val="center"/>
          <w:tblInd w:w="0" w:type="dxa"/>
        </w:tblPrEx>
        <w:trPr>
          <w:gridBefore w:val="1"/>
          <w:gridAfter w:val="4"/>
          <w:wBefore w:w="113" w:type="dxa"/>
          <w:wAfter w:w="2249" w:type="dxa"/>
          <w:jc w:val="center"/>
        </w:trPr>
        <w:tc>
          <w:tcPr>
            <w:tcW w:w="1807" w:type="dxa"/>
            <w:gridSpan w:val="2"/>
            <w:tcBorders>
              <w:top w:val="nil"/>
              <w:left w:val="nil"/>
              <w:bottom w:val="nil"/>
              <w:right w:val="nil"/>
            </w:tcBorders>
          </w:tcPr>
          <w:p w:rsidR="00CD1CB8" w:rsidRPr="00D826EA" w:rsidRDefault="00CD1CB8" w:rsidP="00CD1CB8">
            <w:pPr>
              <w:spacing w:after="0" w:line="240" w:lineRule="auto"/>
              <w:rPr>
                <w:rFonts w:ascii="Calibri" w:eastAsia="Times New Roman" w:hAnsi="Calibri" w:cs="Calibri"/>
                <w:sz w:val="24"/>
                <w:szCs w:val="24"/>
                <w:lang w:eastAsia="pl-PL"/>
              </w:rPr>
            </w:pPr>
          </w:p>
        </w:tc>
        <w:tc>
          <w:tcPr>
            <w:tcW w:w="1807" w:type="dxa"/>
            <w:gridSpan w:val="3"/>
            <w:tcBorders>
              <w:top w:val="nil"/>
              <w:left w:val="nil"/>
              <w:bottom w:val="nil"/>
              <w:right w:val="nil"/>
            </w:tcBorders>
          </w:tcPr>
          <w:p w:rsidR="00CD1CB8" w:rsidRPr="00D826EA" w:rsidRDefault="00CD1CB8" w:rsidP="00CD1CB8">
            <w:pPr>
              <w:spacing w:after="0" w:line="240" w:lineRule="auto"/>
              <w:rPr>
                <w:rFonts w:ascii="Calibri" w:eastAsia="Times New Roman" w:hAnsi="Calibri" w:cs="Calibri"/>
                <w:sz w:val="24"/>
                <w:szCs w:val="24"/>
                <w:lang w:eastAsia="pl-PL"/>
              </w:rPr>
            </w:pPr>
          </w:p>
        </w:tc>
        <w:tc>
          <w:tcPr>
            <w:tcW w:w="1808" w:type="dxa"/>
            <w:gridSpan w:val="4"/>
            <w:tcBorders>
              <w:top w:val="nil"/>
              <w:left w:val="nil"/>
              <w:bottom w:val="nil"/>
              <w:right w:val="nil"/>
            </w:tcBorders>
          </w:tcPr>
          <w:p w:rsidR="00CD1CB8" w:rsidRPr="00D826EA" w:rsidRDefault="00CD1CB8" w:rsidP="00CD1CB8">
            <w:pPr>
              <w:spacing w:after="0" w:line="240" w:lineRule="auto"/>
              <w:rPr>
                <w:rFonts w:ascii="Calibri" w:eastAsia="Times New Roman" w:hAnsi="Calibri" w:cs="Calibri"/>
                <w:sz w:val="24"/>
                <w:szCs w:val="24"/>
                <w:lang w:eastAsia="pl-PL"/>
              </w:rPr>
            </w:pPr>
          </w:p>
        </w:tc>
        <w:tc>
          <w:tcPr>
            <w:tcW w:w="1536" w:type="dxa"/>
            <w:gridSpan w:val="2"/>
            <w:tcBorders>
              <w:top w:val="nil"/>
              <w:left w:val="nil"/>
              <w:bottom w:val="nil"/>
            </w:tcBorders>
          </w:tcPr>
          <w:p w:rsidR="00CD1CB8" w:rsidRPr="00D826EA" w:rsidRDefault="00CD1CB8" w:rsidP="00CD1CB8">
            <w:pPr>
              <w:spacing w:after="0" w:line="240" w:lineRule="auto"/>
              <w:rPr>
                <w:rFonts w:ascii="Calibri" w:eastAsia="Times New Roman" w:hAnsi="Calibri" w:cs="Calibri"/>
                <w:sz w:val="24"/>
                <w:szCs w:val="24"/>
                <w:lang w:eastAsia="pl-PL"/>
              </w:rPr>
            </w:pPr>
          </w:p>
        </w:tc>
      </w:tr>
      <w:tr w:rsidR="00CD1CB8" w:rsidRPr="00282409" w:rsidTr="00CD1CB8">
        <w:tblPrEx>
          <w:jc w:val="center"/>
          <w:tblInd w:w="0" w:type="dxa"/>
        </w:tblPrEx>
        <w:trPr>
          <w:gridBefore w:val="1"/>
          <w:wBefore w:w="108" w:type="dxa"/>
          <w:jc w:val="center"/>
        </w:trPr>
        <w:tc>
          <w:tcPr>
            <w:tcW w:w="1842" w:type="dxa"/>
            <w:gridSpan w:val="3"/>
            <w:tcBorders>
              <w:top w:val="nil"/>
              <w:left w:val="nil"/>
              <w:bottom w:val="nil"/>
              <w:right w:val="nil"/>
            </w:tcBorders>
          </w:tcPr>
          <w:p w:rsidR="00CD1CB8" w:rsidRPr="00282409" w:rsidRDefault="00CD1CB8" w:rsidP="00787315">
            <w:pPr>
              <w:spacing w:after="0" w:line="240" w:lineRule="auto"/>
              <w:rPr>
                <w:rFonts w:ascii="Calibri" w:eastAsia="Times New Roman" w:hAnsi="Calibri" w:cs="Calibri"/>
                <w:sz w:val="24"/>
                <w:szCs w:val="24"/>
                <w:lang w:eastAsia="pl-PL"/>
              </w:rPr>
            </w:pPr>
          </w:p>
        </w:tc>
        <w:tc>
          <w:tcPr>
            <w:tcW w:w="1842" w:type="dxa"/>
            <w:gridSpan w:val="3"/>
            <w:tcBorders>
              <w:top w:val="nil"/>
              <w:left w:val="nil"/>
              <w:bottom w:val="nil"/>
              <w:right w:val="nil"/>
            </w:tcBorders>
          </w:tcPr>
          <w:p w:rsidR="00CD1CB8" w:rsidRPr="00282409" w:rsidRDefault="00CD1CB8" w:rsidP="00787315">
            <w:pPr>
              <w:spacing w:after="0" w:line="240" w:lineRule="auto"/>
              <w:rPr>
                <w:rFonts w:ascii="Calibri" w:eastAsia="Times New Roman" w:hAnsi="Calibri" w:cs="Calibri"/>
                <w:sz w:val="24"/>
                <w:szCs w:val="24"/>
                <w:lang w:eastAsia="pl-PL"/>
              </w:rPr>
            </w:pPr>
          </w:p>
        </w:tc>
        <w:tc>
          <w:tcPr>
            <w:tcW w:w="1842" w:type="dxa"/>
            <w:gridSpan w:val="4"/>
            <w:tcBorders>
              <w:top w:val="nil"/>
              <w:left w:val="nil"/>
              <w:bottom w:val="nil"/>
              <w:right w:val="nil"/>
            </w:tcBorders>
          </w:tcPr>
          <w:p w:rsidR="00CD1CB8" w:rsidRPr="00282409" w:rsidRDefault="00CD1CB8" w:rsidP="00787315">
            <w:pPr>
              <w:spacing w:after="0" w:line="240" w:lineRule="auto"/>
              <w:rPr>
                <w:rFonts w:ascii="Calibri" w:eastAsia="Times New Roman" w:hAnsi="Calibri" w:cs="Calibri"/>
                <w:sz w:val="24"/>
                <w:szCs w:val="24"/>
                <w:lang w:eastAsia="pl-PL"/>
              </w:rPr>
            </w:pPr>
          </w:p>
        </w:tc>
        <w:tc>
          <w:tcPr>
            <w:tcW w:w="1564" w:type="dxa"/>
            <w:gridSpan w:val="3"/>
            <w:tcBorders>
              <w:top w:val="nil"/>
              <w:left w:val="nil"/>
              <w:bottom w:val="nil"/>
            </w:tcBorders>
          </w:tcPr>
          <w:p w:rsidR="00CD1CB8" w:rsidRPr="00282409" w:rsidRDefault="00CD1CB8" w:rsidP="00787315">
            <w:pPr>
              <w:spacing w:after="0" w:line="240" w:lineRule="auto"/>
              <w:rPr>
                <w:rFonts w:ascii="Calibri" w:eastAsia="Times New Roman" w:hAnsi="Calibri" w:cs="Calibri"/>
                <w:sz w:val="24"/>
                <w:szCs w:val="24"/>
                <w:lang w:eastAsia="pl-PL"/>
              </w:rPr>
            </w:pPr>
          </w:p>
        </w:tc>
        <w:tc>
          <w:tcPr>
            <w:tcW w:w="2122" w:type="dxa"/>
            <w:gridSpan w:val="2"/>
          </w:tcPr>
          <w:p w:rsidR="00CD1CB8" w:rsidRPr="00282409" w:rsidRDefault="00CD1CB8" w:rsidP="00787315">
            <w:pPr>
              <w:spacing w:after="0" w:line="240" w:lineRule="auto"/>
              <w:jc w:val="center"/>
              <w:rPr>
                <w:rFonts w:ascii="Calibri" w:eastAsia="Times New Roman" w:hAnsi="Calibri" w:cs="Calibri"/>
                <w:sz w:val="18"/>
                <w:szCs w:val="18"/>
                <w:lang w:eastAsia="pl-PL"/>
              </w:rPr>
            </w:pPr>
            <w:r w:rsidRPr="00282409">
              <w:rPr>
                <w:rFonts w:ascii="Calibri" w:eastAsia="Times New Roman" w:hAnsi="Calibri" w:cs="Calibri"/>
                <w:sz w:val="18"/>
                <w:szCs w:val="18"/>
                <w:lang w:eastAsia="pl-PL"/>
              </w:rPr>
              <w:t xml:space="preserve">Załącznik nr </w:t>
            </w:r>
            <w:r>
              <w:rPr>
                <w:rFonts w:ascii="Calibri" w:eastAsia="Times New Roman" w:hAnsi="Calibri" w:cs="Calibri"/>
                <w:sz w:val="18"/>
                <w:szCs w:val="18"/>
                <w:lang w:eastAsia="pl-PL"/>
              </w:rPr>
              <w:t>3</w:t>
            </w:r>
            <w:r w:rsidRPr="00282409">
              <w:rPr>
                <w:rFonts w:ascii="Calibri" w:eastAsia="Times New Roman" w:hAnsi="Calibri" w:cs="Calibri"/>
                <w:sz w:val="18"/>
                <w:szCs w:val="18"/>
                <w:lang w:eastAsia="pl-PL"/>
              </w:rPr>
              <w:t xml:space="preserve"> do SWZ IR.ZP.271.1</w:t>
            </w:r>
            <w:r w:rsidR="00E232A9">
              <w:rPr>
                <w:rFonts w:ascii="Calibri" w:eastAsia="Times New Roman" w:hAnsi="Calibri" w:cs="Calibri"/>
                <w:sz w:val="18"/>
                <w:szCs w:val="18"/>
                <w:lang w:eastAsia="pl-PL"/>
              </w:rPr>
              <w:t>8</w:t>
            </w:r>
            <w:r w:rsidRPr="00282409">
              <w:rPr>
                <w:rFonts w:ascii="Calibri" w:eastAsia="Times New Roman" w:hAnsi="Calibri" w:cs="Calibri"/>
                <w:sz w:val="18"/>
                <w:szCs w:val="18"/>
                <w:lang w:eastAsia="pl-PL"/>
              </w:rPr>
              <w:t>.2026</w:t>
            </w:r>
          </w:p>
        </w:tc>
      </w:tr>
    </w:tbl>
    <w:p w:rsidR="007A2DAB" w:rsidRDefault="007A2DAB" w:rsidP="00293C55">
      <w:pPr>
        <w:tabs>
          <w:tab w:val="left" w:pos="5228"/>
        </w:tabs>
        <w:spacing w:after="0" w:line="240" w:lineRule="auto"/>
        <w:jc w:val="center"/>
        <w:rPr>
          <w:rFonts w:ascii="Calibri" w:eastAsia="Times New Roman" w:hAnsi="Calibri" w:cs="Calibri"/>
          <w:sz w:val="24"/>
          <w:szCs w:val="24"/>
          <w:lang w:eastAsia="pl-PL"/>
        </w:rPr>
      </w:pPr>
    </w:p>
    <w:p w:rsidR="00911826" w:rsidRPr="00CF59A0" w:rsidRDefault="00911826" w:rsidP="00911826">
      <w:pPr>
        <w:tabs>
          <w:tab w:val="left" w:pos="5228"/>
        </w:tabs>
        <w:spacing w:after="0" w:line="240" w:lineRule="auto"/>
        <w:jc w:val="center"/>
        <w:rPr>
          <w:rFonts w:ascii="Calibri" w:eastAsia="Times New Roman" w:hAnsi="Calibri" w:cs="Calibri"/>
          <w:sz w:val="24"/>
          <w:szCs w:val="24"/>
          <w:lang w:eastAsia="pl-PL"/>
        </w:rPr>
      </w:pPr>
      <w:r w:rsidRPr="003D6614">
        <w:rPr>
          <w:rFonts w:ascii="Calibri" w:eastAsia="Times New Roman" w:hAnsi="Calibri" w:cs="Calibri"/>
          <w:sz w:val="24"/>
          <w:szCs w:val="24"/>
          <w:lang w:eastAsia="pl-PL"/>
        </w:rPr>
        <w:t>UMOWA NR: IR.ZP.272…2026</w:t>
      </w:r>
    </w:p>
    <w:p w:rsidR="00911826" w:rsidRPr="00CF59A0" w:rsidRDefault="00911826" w:rsidP="00911826">
      <w:pPr>
        <w:widowControl w:val="0"/>
        <w:autoSpaceDE w:val="0"/>
        <w:autoSpaceDN w:val="0"/>
        <w:spacing w:after="0" w:line="240" w:lineRule="auto"/>
        <w:jc w:val="center"/>
        <w:rPr>
          <w:rFonts w:ascii="Calibri" w:eastAsia="Times New Roman" w:hAnsi="Calibri" w:cs="Calibri"/>
          <w:bCs/>
          <w:sz w:val="24"/>
          <w:szCs w:val="24"/>
          <w:lang w:eastAsia="pl-PL"/>
        </w:rPr>
      </w:pPr>
    </w:p>
    <w:p w:rsidR="00911826" w:rsidRPr="00CF59A0" w:rsidRDefault="00911826" w:rsidP="00911826">
      <w:pPr>
        <w:widowControl w:val="0"/>
        <w:autoSpaceDE w:val="0"/>
        <w:autoSpaceDN w:val="0"/>
        <w:spacing w:after="0" w:line="240" w:lineRule="auto"/>
        <w:jc w:val="center"/>
        <w:rPr>
          <w:rFonts w:ascii="Calibri" w:eastAsia="Times New Roman" w:hAnsi="Calibri" w:cs="Calibri"/>
          <w:sz w:val="24"/>
          <w:szCs w:val="24"/>
          <w:lang w:eastAsia="pl-PL"/>
        </w:rPr>
      </w:pPr>
      <w:r w:rsidRPr="00CF59A0">
        <w:rPr>
          <w:rFonts w:ascii="Calibri" w:eastAsia="Times New Roman" w:hAnsi="Calibri" w:cs="Calibri"/>
          <w:bCs/>
          <w:sz w:val="24"/>
          <w:szCs w:val="24"/>
          <w:lang w:eastAsia="pl-PL"/>
        </w:rPr>
        <w:t>W dniu ………………..… 2026 r. w Białej pomiędzy:</w:t>
      </w:r>
    </w:p>
    <w:p w:rsidR="00911826" w:rsidRPr="00CF59A0" w:rsidRDefault="00911826" w:rsidP="00911826">
      <w:pPr>
        <w:widowControl w:val="0"/>
        <w:autoSpaceDE w:val="0"/>
        <w:autoSpaceDN w:val="0"/>
        <w:spacing w:after="0" w:line="240" w:lineRule="auto"/>
        <w:jc w:val="center"/>
        <w:rPr>
          <w:rFonts w:ascii="Calibri" w:eastAsia="Times New Roman" w:hAnsi="Calibri" w:cs="Calibri"/>
          <w:b/>
          <w:sz w:val="24"/>
          <w:szCs w:val="24"/>
          <w:lang w:eastAsia="pl-PL"/>
        </w:rPr>
      </w:pPr>
      <w:r w:rsidRPr="00CF59A0">
        <w:rPr>
          <w:rFonts w:ascii="Calibri" w:eastAsia="Times New Roman" w:hAnsi="Calibri" w:cs="Calibri"/>
          <w:b/>
          <w:sz w:val="24"/>
          <w:szCs w:val="24"/>
          <w:lang w:eastAsia="pl-PL"/>
        </w:rPr>
        <w:t>Gminą Stara Biała, ul. Jana Kazimierza 1, 09-411 Biała, powiat płocki,</w:t>
      </w:r>
    </w:p>
    <w:p w:rsidR="00911826" w:rsidRPr="00CF59A0" w:rsidRDefault="00911826" w:rsidP="00911826">
      <w:pPr>
        <w:widowControl w:val="0"/>
        <w:autoSpaceDE w:val="0"/>
        <w:autoSpaceDN w:val="0"/>
        <w:spacing w:after="0" w:line="240" w:lineRule="auto"/>
        <w:jc w:val="center"/>
        <w:rPr>
          <w:rFonts w:ascii="Calibri" w:eastAsia="Times New Roman" w:hAnsi="Calibri" w:cs="Calibri"/>
          <w:b/>
          <w:sz w:val="24"/>
          <w:szCs w:val="24"/>
          <w:lang w:eastAsia="pl-PL"/>
        </w:rPr>
      </w:pPr>
      <w:r w:rsidRPr="00CF59A0">
        <w:rPr>
          <w:rFonts w:ascii="Calibri" w:eastAsia="Times New Roman" w:hAnsi="Calibri" w:cs="Calibri"/>
          <w:b/>
          <w:sz w:val="24"/>
          <w:szCs w:val="24"/>
          <w:lang w:eastAsia="pl-PL"/>
        </w:rPr>
        <w:t>REGON 611016028, NIP 774 294 52 31 zwaną dalej „Zamawiającym”,</w:t>
      </w:r>
    </w:p>
    <w:p w:rsidR="00911826" w:rsidRPr="00CF59A0" w:rsidRDefault="00911826" w:rsidP="00911826">
      <w:pPr>
        <w:widowControl w:val="0"/>
        <w:autoSpaceDE w:val="0"/>
        <w:autoSpaceDN w:val="0"/>
        <w:spacing w:after="0" w:line="240" w:lineRule="auto"/>
        <w:jc w:val="center"/>
        <w:rPr>
          <w:rFonts w:ascii="Calibri" w:eastAsia="Times New Roman" w:hAnsi="Calibri" w:cs="Calibri"/>
          <w:sz w:val="24"/>
          <w:szCs w:val="24"/>
          <w:lang w:eastAsia="pl-PL"/>
        </w:rPr>
      </w:pPr>
      <w:r w:rsidRPr="00CF59A0">
        <w:rPr>
          <w:rFonts w:ascii="Calibri" w:eastAsia="Times New Roman" w:hAnsi="Calibri" w:cs="Calibri"/>
          <w:sz w:val="24"/>
          <w:szCs w:val="24"/>
          <w:lang w:eastAsia="pl-PL"/>
        </w:rPr>
        <w:t xml:space="preserve">reprezentowaną przez: </w:t>
      </w:r>
      <w:r w:rsidRPr="00CF59A0">
        <w:rPr>
          <w:rFonts w:ascii="Calibri" w:eastAsia="Times New Roman" w:hAnsi="Calibri" w:cs="Calibri"/>
          <w:b/>
          <w:sz w:val="24"/>
          <w:szCs w:val="24"/>
          <w:lang w:eastAsia="pl-PL"/>
        </w:rPr>
        <w:t>Sławomira Wawrzyńskiego</w:t>
      </w:r>
      <w:r w:rsidRPr="00CF59A0">
        <w:rPr>
          <w:rFonts w:ascii="Calibri" w:eastAsia="Times New Roman" w:hAnsi="Calibri" w:cs="Calibri"/>
          <w:sz w:val="24"/>
          <w:szCs w:val="24"/>
          <w:lang w:eastAsia="pl-PL"/>
        </w:rPr>
        <w:t xml:space="preserve"> – Wójta Gminy Stara Biała</w:t>
      </w:r>
    </w:p>
    <w:p w:rsidR="00911826" w:rsidRPr="00CF59A0" w:rsidRDefault="00911826" w:rsidP="00911826">
      <w:pPr>
        <w:widowControl w:val="0"/>
        <w:autoSpaceDE w:val="0"/>
        <w:autoSpaceDN w:val="0"/>
        <w:spacing w:after="0" w:line="240" w:lineRule="auto"/>
        <w:jc w:val="center"/>
        <w:rPr>
          <w:rFonts w:ascii="Calibri" w:eastAsia="Times New Roman" w:hAnsi="Calibri" w:cs="Calibri"/>
          <w:sz w:val="24"/>
          <w:szCs w:val="24"/>
          <w:lang w:eastAsia="pl-PL"/>
        </w:rPr>
      </w:pPr>
      <w:r w:rsidRPr="00CF59A0">
        <w:rPr>
          <w:rFonts w:ascii="Calibri" w:eastAsia="Times New Roman" w:hAnsi="Calibri" w:cs="Calibri"/>
          <w:sz w:val="24"/>
          <w:szCs w:val="24"/>
          <w:lang w:eastAsia="pl-PL"/>
        </w:rPr>
        <w:t>a</w:t>
      </w:r>
    </w:p>
    <w:p w:rsidR="00911826" w:rsidRPr="00CF59A0" w:rsidRDefault="00911826" w:rsidP="00911826">
      <w:pPr>
        <w:spacing w:after="0" w:line="240" w:lineRule="auto"/>
        <w:jc w:val="both"/>
        <w:rPr>
          <w:rFonts w:ascii="Calibri" w:eastAsia="Times New Roman" w:hAnsi="Calibri" w:cs="Calibri"/>
          <w:sz w:val="24"/>
          <w:szCs w:val="24"/>
          <w:lang w:eastAsia="pl-PL"/>
        </w:rPr>
      </w:pPr>
      <w:r w:rsidRPr="00CF59A0">
        <w:rPr>
          <w:rFonts w:ascii="Calibri" w:eastAsia="Times New Roman" w:hAnsi="Calibri" w:cs="Calibri"/>
          <w:sz w:val="24"/>
          <w:szCs w:val="24"/>
          <w:lang w:eastAsia="pl-PL"/>
        </w:rPr>
        <w:t xml:space="preserve">………………………………………………….reprezentowanym przez: </w:t>
      </w:r>
    </w:p>
    <w:p w:rsidR="00911826" w:rsidRPr="00CF59A0" w:rsidRDefault="00911826" w:rsidP="00911826">
      <w:pPr>
        <w:widowControl w:val="0"/>
        <w:autoSpaceDE w:val="0"/>
        <w:autoSpaceDN w:val="0"/>
        <w:spacing w:after="0" w:line="240" w:lineRule="auto"/>
        <w:jc w:val="center"/>
        <w:rPr>
          <w:rFonts w:ascii="Calibri" w:eastAsia="Times New Roman" w:hAnsi="Calibri" w:cs="Calibri"/>
          <w:sz w:val="24"/>
          <w:szCs w:val="24"/>
          <w:lang w:eastAsia="pl-PL"/>
        </w:rPr>
      </w:pPr>
      <w:r w:rsidRPr="00CF59A0">
        <w:rPr>
          <w:rFonts w:ascii="Calibri" w:eastAsia="Times New Roman" w:hAnsi="Calibri" w:cs="Calibri"/>
          <w:sz w:val="24"/>
          <w:szCs w:val="24"/>
          <w:lang w:eastAsia="pl-PL"/>
        </w:rPr>
        <w:t xml:space="preserve">zwanym dalej </w:t>
      </w:r>
      <w:r w:rsidRPr="00CF59A0">
        <w:rPr>
          <w:rFonts w:ascii="Calibri" w:eastAsia="Times New Roman" w:hAnsi="Calibri" w:cs="Calibri"/>
          <w:b/>
          <w:sz w:val="24"/>
          <w:szCs w:val="24"/>
          <w:lang w:eastAsia="pl-PL"/>
        </w:rPr>
        <w:t>„Wykonawcą”</w:t>
      </w:r>
    </w:p>
    <w:p w:rsidR="00911826" w:rsidRPr="00CF59A0" w:rsidRDefault="00911826" w:rsidP="00911826">
      <w:pPr>
        <w:widowControl w:val="0"/>
        <w:autoSpaceDE w:val="0"/>
        <w:autoSpaceDN w:val="0"/>
        <w:spacing w:after="0" w:line="240" w:lineRule="auto"/>
        <w:jc w:val="center"/>
        <w:rPr>
          <w:rFonts w:ascii="Calibri" w:eastAsia="Times New Roman" w:hAnsi="Calibri" w:cs="Calibri"/>
          <w:sz w:val="24"/>
          <w:szCs w:val="24"/>
          <w:lang w:eastAsia="pl-PL"/>
        </w:rPr>
      </w:pPr>
      <w:r w:rsidRPr="00CF59A0">
        <w:rPr>
          <w:rFonts w:ascii="Calibri" w:eastAsia="Times New Roman" w:hAnsi="Calibri" w:cs="Calibri"/>
          <w:sz w:val="24"/>
          <w:szCs w:val="24"/>
          <w:lang w:eastAsia="pl-PL"/>
        </w:rPr>
        <w:t>została zawarta umowa o następującej treści:</w:t>
      </w:r>
    </w:p>
    <w:p w:rsidR="00911826" w:rsidRPr="00CF59A0" w:rsidRDefault="00911826" w:rsidP="00911826">
      <w:pPr>
        <w:widowControl w:val="0"/>
        <w:autoSpaceDE w:val="0"/>
        <w:autoSpaceDN w:val="0"/>
        <w:spacing w:after="0" w:line="240" w:lineRule="auto"/>
        <w:jc w:val="center"/>
        <w:rPr>
          <w:rFonts w:ascii="Calibri" w:eastAsia="Times New Roman" w:hAnsi="Calibri" w:cs="Calibri"/>
          <w:sz w:val="24"/>
          <w:szCs w:val="24"/>
          <w:lang w:eastAsia="pl-PL"/>
        </w:rPr>
      </w:pP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t>§ 1</w:t>
      </w:r>
    </w:p>
    <w:p w:rsidR="00911826" w:rsidRPr="005C77BF" w:rsidRDefault="00911826" w:rsidP="009C29BC">
      <w:pPr>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1.</w:t>
      </w:r>
      <w:r w:rsidR="009C29BC">
        <w:rPr>
          <w:rFonts w:ascii="Calibri" w:eastAsia="Times New Roman" w:hAnsi="Calibri" w:cs="Calibri"/>
          <w:lang w:eastAsia="pl-PL"/>
        </w:rPr>
        <w:tab/>
      </w:r>
      <w:r w:rsidR="00D07913" w:rsidRPr="005C77BF">
        <w:rPr>
          <w:rFonts w:ascii="Calibri" w:hAnsi="Calibri" w:cs="Calibri"/>
        </w:rPr>
        <w:t>Niniejsza umowa zostaje zawarta w wyniku przeprowadzenia postępowania o udzielenie zamówienia publicznego w trybie podstawowym bez przeprowadzenia negocjacji, na podstawie art. 275 pkt 1 ustawy z dnia 11 września 2019 r</w:t>
      </w:r>
      <w:r w:rsidR="005835AC">
        <w:rPr>
          <w:rFonts w:ascii="Calibri" w:hAnsi="Calibri" w:cs="Calibri"/>
        </w:rPr>
        <w:t>oku</w:t>
      </w:r>
      <w:r w:rsidR="00D07913" w:rsidRPr="005C77BF">
        <w:rPr>
          <w:rFonts w:ascii="Calibri" w:hAnsi="Calibri" w:cs="Calibri"/>
        </w:rPr>
        <w:t xml:space="preserve"> – Prawo zamówień publicznych, </w:t>
      </w:r>
      <w:r w:rsidR="005835AC">
        <w:rPr>
          <w:rFonts w:ascii="Calibri" w:hAnsi="Calibri" w:cs="Calibri"/>
        </w:rPr>
        <w:br/>
      </w:r>
      <w:r w:rsidR="00D07913" w:rsidRPr="005C77BF">
        <w:rPr>
          <w:rFonts w:ascii="Calibri" w:hAnsi="Calibri" w:cs="Calibri"/>
        </w:rPr>
        <w:t>pn. „</w:t>
      </w:r>
      <w:r w:rsidR="000B5C3D" w:rsidRPr="005C77BF">
        <w:rPr>
          <w:rFonts w:ascii="Calibri" w:hAnsi="Calibri" w:cs="Calibri"/>
        </w:rPr>
        <w:t>Sukcesywna dostawa lekkiego oleju opałowego (grzewczego) do obiektów na terenie Gminy Stara Biała w sezonie grzewczym 2026/2027</w:t>
      </w:r>
      <w:r w:rsidR="00D07913" w:rsidRPr="005C77BF">
        <w:rPr>
          <w:rFonts w:ascii="Calibri" w:hAnsi="Calibri" w:cs="Calibri"/>
        </w:rPr>
        <w:t>”, znak sprawy IR.ZP.271.1</w:t>
      </w:r>
      <w:r w:rsidR="00E232A9" w:rsidRPr="005C77BF">
        <w:rPr>
          <w:rFonts w:ascii="Calibri" w:hAnsi="Calibri" w:cs="Calibri"/>
        </w:rPr>
        <w:t>8</w:t>
      </w:r>
      <w:r w:rsidR="00D07913" w:rsidRPr="005C77BF">
        <w:rPr>
          <w:rFonts w:ascii="Calibri" w:hAnsi="Calibri" w:cs="Calibri"/>
        </w:rPr>
        <w:t>.2026</w:t>
      </w:r>
      <w:r w:rsidR="005835AC">
        <w:rPr>
          <w:rFonts w:ascii="Calibri" w:hAnsi="Calibri" w:cs="Calibri"/>
        </w:rPr>
        <w:t>.</w:t>
      </w:r>
    </w:p>
    <w:p w:rsidR="00911826" w:rsidRPr="005C77BF" w:rsidRDefault="00911826" w:rsidP="009C29BC">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2. </w:t>
      </w:r>
      <w:r w:rsidRPr="005C77BF">
        <w:rPr>
          <w:rFonts w:ascii="Calibri" w:eastAsia="Times New Roman" w:hAnsi="Calibri" w:cs="Calibri"/>
          <w:lang w:eastAsia="pl-PL"/>
        </w:rPr>
        <w:tab/>
      </w:r>
      <w:r w:rsidR="00D07913" w:rsidRPr="005C77BF">
        <w:rPr>
          <w:rFonts w:ascii="Calibri" w:hAnsi="Calibri" w:cs="Calibri"/>
        </w:rPr>
        <w:t xml:space="preserve">Zamawiający zleca, a Wykonawca przyjmuje do wykonania sukcesywne dostawy lekkiego oleju opałowego (grzewczego) do obiektów znajdujących się na terenie Gminy Stara Biała przez okres 12 miesięcy od dnia zawarcia umowy. Szacunkowa ilość </w:t>
      </w:r>
      <w:r w:rsidR="0018403F" w:rsidRPr="005C77BF">
        <w:rPr>
          <w:rFonts w:ascii="Calibri" w:eastAsia="Times New Roman" w:hAnsi="Calibri" w:cs="Calibri"/>
          <w:lang w:eastAsia="pl-PL"/>
        </w:rPr>
        <w:t>lekkiego oleju opałowego (grzewczego)</w:t>
      </w:r>
      <w:r w:rsidR="00D07913" w:rsidRPr="005C77BF">
        <w:rPr>
          <w:rFonts w:ascii="Calibri" w:hAnsi="Calibri" w:cs="Calibri"/>
        </w:rPr>
        <w:t xml:space="preserve"> wynosi 45,00 m³. Podana ilość ma charakter orientacyjny. Zamawiający gwarantuje realizację zamówienia na poziomie co najmniej 70% wskazanej ilości, tj. 31,50 m³</w:t>
      </w:r>
    </w:p>
    <w:p w:rsidR="00911826" w:rsidRPr="005C77BF" w:rsidRDefault="00911826" w:rsidP="009C29BC">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3.</w:t>
      </w:r>
      <w:r w:rsidRPr="005C77BF">
        <w:rPr>
          <w:rFonts w:ascii="Calibri" w:eastAsia="Times New Roman" w:hAnsi="Calibri" w:cs="Calibri"/>
          <w:lang w:eastAsia="pl-PL"/>
        </w:rPr>
        <w:tab/>
        <w:t>Poszczególne dostawy cząstkowe realizowane będą w ilościach i terminach określonych każdorazowo przez Zamawiającego do następujących obiektów:</w:t>
      </w:r>
    </w:p>
    <w:p w:rsidR="00911826" w:rsidRPr="005C77BF" w:rsidRDefault="00911826" w:rsidP="009C29BC">
      <w:pPr>
        <w:widowControl w:val="0"/>
        <w:spacing w:after="0" w:line="240" w:lineRule="auto"/>
        <w:ind w:left="709" w:hanging="283"/>
        <w:jc w:val="both"/>
        <w:rPr>
          <w:rFonts w:ascii="Calibri" w:eastAsia="Times New Roman" w:hAnsi="Calibri" w:cs="Calibri"/>
          <w:lang w:eastAsia="pl-PL"/>
        </w:rPr>
      </w:pPr>
      <w:r w:rsidRPr="005C77BF">
        <w:rPr>
          <w:rFonts w:ascii="Calibri" w:eastAsia="Times New Roman" w:hAnsi="Calibri" w:cs="Calibri"/>
          <w:lang w:eastAsia="pl-PL"/>
        </w:rPr>
        <w:t>1)</w:t>
      </w:r>
      <w:r w:rsidRPr="005C77BF">
        <w:rPr>
          <w:rFonts w:ascii="Calibri" w:eastAsia="Times New Roman" w:hAnsi="Calibri" w:cs="Calibri"/>
          <w:lang w:eastAsia="pl-PL"/>
        </w:rPr>
        <w:tab/>
        <w:t xml:space="preserve">budynek komunalny w </w:t>
      </w:r>
      <w:proofErr w:type="spellStart"/>
      <w:r w:rsidRPr="005C77BF">
        <w:rPr>
          <w:rFonts w:ascii="Calibri" w:eastAsia="Times New Roman" w:hAnsi="Calibri" w:cs="Calibri"/>
          <w:lang w:eastAsia="pl-PL"/>
        </w:rPr>
        <w:t>Ogorzelicach</w:t>
      </w:r>
      <w:proofErr w:type="spellEnd"/>
      <w:r w:rsidRPr="005C77BF">
        <w:rPr>
          <w:rFonts w:ascii="Calibri" w:eastAsia="Times New Roman" w:hAnsi="Calibri" w:cs="Calibri"/>
          <w:lang w:eastAsia="pl-PL"/>
        </w:rPr>
        <w:t xml:space="preserve"> ul. Bielska 5,</w:t>
      </w:r>
    </w:p>
    <w:p w:rsidR="00911826" w:rsidRPr="005C77BF" w:rsidRDefault="00911826" w:rsidP="009C29BC">
      <w:pPr>
        <w:widowControl w:val="0"/>
        <w:spacing w:after="0" w:line="240" w:lineRule="auto"/>
        <w:ind w:left="709" w:hanging="283"/>
        <w:jc w:val="both"/>
        <w:rPr>
          <w:rFonts w:ascii="Calibri" w:eastAsia="Times New Roman" w:hAnsi="Calibri" w:cs="Calibri"/>
          <w:lang w:eastAsia="pl-PL"/>
        </w:rPr>
      </w:pPr>
      <w:r w:rsidRPr="005C77BF">
        <w:rPr>
          <w:rFonts w:ascii="Calibri" w:eastAsia="Times New Roman" w:hAnsi="Calibri" w:cs="Calibri"/>
          <w:lang w:eastAsia="pl-PL"/>
        </w:rPr>
        <w:t>2)</w:t>
      </w:r>
      <w:r w:rsidRPr="005C77BF">
        <w:rPr>
          <w:rFonts w:ascii="Calibri" w:eastAsia="Times New Roman" w:hAnsi="Calibri" w:cs="Calibri"/>
          <w:lang w:eastAsia="pl-PL"/>
        </w:rPr>
        <w:tab/>
        <w:t>Ośrodek Zdrowia w Nowych Proboszczewicach ul. Floriańska 7.</w:t>
      </w:r>
    </w:p>
    <w:p w:rsidR="00911826" w:rsidRPr="005C77BF" w:rsidRDefault="00911826" w:rsidP="009C29BC">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4. </w:t>
      </w:r>
      <w:r w:rsidRPr="005C77BF">
        <w:rPr>
          <w:rFonts w:ascii="Calibri" w:eastAsia="Times New Roman" w:hAnsi="Calibri" w:cs="Calibri"/>
          <w:lang w:eastAsia="pl-PL"/>
        </w:rPr>
        <w:tab/>
      </w:r>
      <w:r w:rsidR="0018403F" w:rsidRPr="005C77BF">
        <w:rPr>
          <w:rFonts w:ascii="Calibri" w:eastAsia="Times New Roman" w:hAnsi="Calibri" w:cs="Calibri"/>
          <w:lang w:eastAsia="pl-PL"/>
        </w:rPr>
        <w:t>Lekki o</w:t>
      </w:r>
      <w:r w:rsidRPr="005C77BF">
        <w:rPr>
          <w:rFonts w:ascii="Calibri" w:eastAsia="Times New Roman" w:hAnsi="Calibri" w:cs="Calibri"/>
          <w:lang w:eastAsia="pl-PL"/>
        </w:rPr>
        <w:t xml:space="preserve">lej </w:t>
      </w:r>
      <w:r w:rsidR="009A4AB3" w:rsidRPr="005C77BF">
        <w:rPr>
          <w:rFonts w:ascii="Calibri" w:eastAsia="Times New Roman" w:hAnsi="Calibri" w:cs="Calibri"/>
          <w:lang w:eastAsia="pl-PL"/>
        </w:rPr>
        <w:t>opałowy (grzewczy)</w:t>
      </w:r>
      <w:r w:rsidRPr="005C77BF">
        <w:rPr>
          <w:rFonts w:ascii="Calibri" w:eastAsia="Times New Roman" w:hAnsi="Calibri" w:cs="Calibri"/>
          <w:lang w:eastAsia="pl-PL"/>
        </w:rPr>
        <w:t xml:space="preserve"> musi posiadać następujące minimalne właściwości:</w:t>
      </w:r>
    </w:p>
    <w:p w:rsidR="00911826" w:rsidRPr="005C77BF" w:rsidRDefault="00911826" w:rsidP="009C29BC">
      <w:pPr>
        <w:numPr>
          <w:ilvl w:val="1"/>
          <w:numId w:val="14"/>
        </w:numPr>
        <w:suppressAutoHyphens/>
        <w:autoSpaceDN w:val="0"/>
        <w:spacing w:after="0" w:line="240" w:lineRule="auto"/>
        <w:ind w:left="709" w:hanging="283"/>
        <w:jc w:val="both"/>
        <w:textAlignment w:val="baseline"/>
        <w:rPr>
          <w:rFonts w:ascii="Calibri" w:eastAsia="Times New Roman" w:hAnsi="Calibri" w:cs="Calibri"/>
          <w:lang w:eastAsia="pl-PL"/>
        </w:rPr>
      </w:pPr>
      <w:r w:rsidRPr="005C77BF">
        <w:rPr>
          <w:rFonts w:ascii="Calibri" w:eastAsia="Times New Roman" w:hAnsi="Calibri" w:cs="Calibri"/>
          <w:lang w:eastAsia="pl-PL"/>
        </w:rPr>
        <w:t xml:space="preserve">Wartość opałowa: nie mniejsza niż </w:t>
      </w:r>
      <w:r w:rsidRPr="005C77BF">
        <w:rPr>
          <w:rFonts w:ascii="Calibri" w:eastAsia="Times New Roman" w:hAnsi="Calibri" w:cs="Calibri"/>
          <w:bCs/>
          <w:lang w:eastAsia="pl-PL"/>
        </w:rPr>
        <w:t>42,6 MJ/kg</w:t>
      </w:r>
    </w:p>
    <w:p w:rsidR="00911826" w:rsidRPr="005C77BF" w:rsidRDefault="00911826" w:rsidP="009C29BC">
      <w:pPr>
        <w:numPr>
          <w:ilvl w:val="1"/>
          <w:numId w:val="14"/>
        </w:numPr>
        <w:suppressAutoHyphens/>
        <w:autoSpaceDN w:val="0"/>
        <w:spacing w:after="0" w:line="240" w:lineRule="auto"/>
        <w:ind w:left="709" w:hanging="283"/>
        <w:jc w:val="both"/>
        <w:textAlignment w:val="baseline"/>
        <w:rPr>
          <w:rFonts w:ascii="Calibri" w:eastAsia="Times New Roman" w:hAnsi="Calibri" w:cs="Calibri"/>
          <w:lang w:eastAsia="pl-PL"/>
        </w:rPr>
      </w:pPr>
      <w:r w:rsidRPr="005C77BF">
        <w:rPr>
          <w:rFonts w:ascii="Calibri" w:eastAsia="Times New Roman" w:hAnsi="Calibri" w:cs="Calibri"/>
          <w:lang w:eastAsia="pl-PL"/>
        </w:rPr>
        <w:t>Zawartość siarki: nie więcej niż 0,10% (m/m).</w:t>
      </w:r>
    </w:p>
    <w:p w:rsidR="00911826" w:rsidRPr="005C77BF" w:rsidRDefault="00911826" w:rsidP="009C29BC">
      <w:pPr>
        <w:numPr>
          <w:ilvl w:val="1"/>
          <w:numId w:val="14"/>
        </w:numPr>
        <w:suppressAutoHyphens/>
        <w:autoSpaceDN w:val="0"/>
        <w:spacing w:after="0" w:line="240" w:lineRule="auto"/>
        <w:ind w:left="709" w:hanging="283"/>
        <w:jc w:val="both"/>
        <w:textAlignment w:val="baseline"/>
        <w:rPr>
          <w:rFonts w:ascii="Calibri" w:eastAsia="Times New Roman" w:hAnsi="Calibri" w:cs="Calibri"/>
          <w:lang w:eastAsia="pl-PL"/>
        </w:rPr>
      </w:pPr>
      <w:r w:rsidRPr="005C77BF">
        <w:rPr>
          <w:rFonts w:ascii="Calibri" w:eastAsia="Times New Roman" w:hAnsi="Calibri" w:cs="Calibri"/>
          <w:lang w:eastAsia="pl-PL"/>
        </w:rPr>
        <w:t xml:space="preserve">Gęstość w temperaturze 15°C: maksymalnie </w:t>
      </w:r>
      <w:r w:rsidRPr="005C77BF">
        <w:rPr>
          <w:rFonts w:ascii="Calibri" w:eastAsia="Times New Roman" w:hAnsi="Calibri" w:cs="Calibri"/>
          <w:bCs/>
          <w:lang w:eastAsia="pl-PL"/>
        </w:rPr>
        <w:t>860 kg/m³</w:t>
      </w:r>
    </w:p>
    <w:p w:rsidR="00911826" w:rsidRPr="005C77BF" w:rsidRDefault="00911826" w:rsidP="009C29BC">
      <w:pPr>
        <w:numPr>
          <w:ilvl w:val="1"/>
          <w:numId w:val="14"/>
        </w:numPr>
        <w:suppressAutoHyphens/>
        <w:autoSpaceDN w:val="0"/>
        <w:spacing w:after="0" w:line="240" w:lineRule="auto"/>
        <w:ind w:left="709" w:hanging="283"/>
        <w:jc w:val="both"/>
        <w:textAlignment w:val="baseline"/>
        <w:rPr>
          <w:rFonts w:ascii="Calibri" w:eastAsia="Times New Roman" w:hAnsi="Calibri" w:cs="Calibri"/>
          <w:lang w:eastAsia="pl-PL"/>
        </w:rPr>
      </w:pPr>
      <w:r w:rsidRPr="005C77BF">
        <w:rPr>
          <w:rFonts w:ascii="Calibri" w:eastAsia="Times New Roman" w:hAnsi="Calibri" w:cs="Calibri"/>
          <w:lang w:eastAsia="pl-PL"/>
        </w:rPr>
        <w:t xml:space="preserve">Temperatura zapłonu: nie niższa niż </w:t>
      </w:r>
      <w:r w:rsidRPr="005C77BF">
        <w:rPr>
          <w:rFonts w:ascii="Calibri" w:eastAsia="Times New Roman" w:hAnsi="Calibri" w:cs="Calibri"/>
          <w:bCs/>
          <w:lang w:eastAsia="pl-PL"/>
        </w:rPr>
        <w:t>56°C</w:t>
      </w:r>
      <w:r w:rsidRPr="005C77BF">
        <w:rPr>
          <w:rFonts w:ascii="Calibri" w:eastAsia="Times New Roman" w:hAnsi="Calibri" w:cs="Calibri"/>
          <w:lang w:eastAsia="pl-PL"/>
        </w:rPr>
        <w:t>.</w:t>
      </w:r>
    </w:p>
    <w:p w:rsidR="00911826" w:rsidRPr="005C77BF" w:rsidRDefault="00911826" w:rsidP="009C29BC">
      <w:pPr>
        <w:numPr>
          <w:ilvl w:val="1"/>
          <w:numId w:val="14"/>
        </w:numPr>
        <w:suppressAutoHyphens/>
        <w:autoSpaceDN w:val="0"/>
        <w:spacing w:after="0" w:line="240" w:lineRule="auto"/>
        <w:ind w:left="709" w:hanging="283"/>
        <w:jc w:val="both"/>
        <w:textAlignment w:val="baseline"/>
        <w:rPr>
          <w:rFonts w:ascii="Calibri" w:eastAsia="Times New Roman" w:hAnsi="Calibri" w:cs="Calibri"/>
          <w:lang w:eastAsia="pl-PL"/>
        </w:rPr>
      </w:pPr>
      <w:r w:rsidRPr="005C77BF">
        <w:rPr>
          <w:rFonts w:ascii="Calibri" w:eastAsia="Times New Roman" w:hAnsi="Calibri" w:cs="Calibri"/>
          <w:lang w:eastAsia="pl-PL"/>
        </w:rPr>
        <w:t xml:space="preserve">Temperatura zablokowania zimnego filtra (CFPP): w okresie zimowym maksymalnie </w:t>
      </w:r>
      <w:r w:rsidRPr="005C77BF">
        <w:rPr>
          <w:rFonts w:ascii="Calibri" w:eastAsia="Times New Roman" w:hAnsi="Calibri" w:cs="Calibri"/>
          <w:bCs/>
          <w:lang w:eastAsia="pl-PL"/>
        </w:rPr>
        <w:t>-15°C</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5. </w:t>
      </w:r>
      <w:r w:rsidRPr="005C77BF">
        <w:rPr>
          <w:rFonts w:ascii="Calibri" w:eastAsia="Times New Roman" w:hAnsi="Calibri" w:cs="Calibri"/>
          <w:lang w:eastAsia="pl-PL"/>
        </w:rPr>
        <w:tab/>
      </w:r>
      <w:r w:rsidR="0018403F" w:rsidRPr="005C77BF">
        <w:rPr>
          <w:rFonts w:ascii="Calibri" w:eastAsia="Times New Roman" w:hAnsi="Calibri" w:cs="Calibri"/>
          <w:lang w:eastAsia="pl-PL"/>
        </w:rPr>
        <w:t xml:space="preserve">Lekki olej opałowy </w:t>
      </w:r>
      <w:r w:rsidR="009A4AB3" w:rsidRPr="005C77BF">
        <w:rPr>
          <w:rFonts w:ascii="Calibri" w:eastAsia="Times New Roman" w:hAnsi="Calibri" w:cs="Calibri"/>
          <w:lang w:eastAsia="pl-PL"/>
        </w:rPr>
        <w:t>(</w:t>
      </w:r>
      <w:r w:rsidRPr="005C77BF">
        <w:rPr>
          <w:rFonts w:ascii="Calibri" w:eastAsia="Times New Roman" w:hAnsi="Calibri" w:cs="Calibri"/>
          <w:lang w:eastAsia="pl-PL"/>
        </w:rPr>
        <w:t>grzewczy</w:t>
      </w:r>
      <w:r w:rsidR="009A4AB3" w:rsidRPr="005C77BF">
        <w:rPr>
          <w:rFonts w:ascii="Calibri" w:eastAsia="Times New Roman" w:hAnsi="Calibri" w:cs="Calibri"/>
          <w:lang w:eastAsia="pl-PL"/>
        </w:rPr>
        <w:t>)</w:t>
      </w:r>
      <w:r w:rsidRPr="005C77BF">
        <w:rPr>
          <w:rFonts w:ascii="Calibri" w:eastAsia="Times New Roman" w:hAnsi="Calibri" w:cs="Calibri"/>
          <w:lang w:eastAsia="pl-PL"/>
        </w:rPr>
        <w:t xml:space="preserve"> musi odpowiadać co do jakości celowi jakiemu ma służyć oraz wymogom wyrobów dopuszczonych do obrotu, musi posiadać certyfikat znaku bezpieczeństwa, deklarację zgodności lub certyfikat zgodności z Polską Normą.</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6. </w:t>
      </w:r>
      <w:r w:rsidRPr="005C77BF">
        <w:rPr>
          <w:rFonts w:ascii="Calibri" w:eastAsia="Times New Roman" w:hAnsi="Calibri" w:cs="Calibri"/>
          <w:lang w:eastAsia="pl-PL"/>
        </w:rPr>
        <w:tab/>
        <w:t xml:space="preserve">Każda partia dostarczanego </w:t>
      </w:r>
      <w:r w:rsidR="0018403F" w:rsidRPr="005C77BF">
        <w:rPr>
          <w:rFonts w:ascii="Calibri" w:eastAsia="Times New Roman" w:hAnsi="Calibri" w:cs="Calibri"/>
          <w:lang w:eastAsia="pl-PL"/>
        </w:rPr>
        <w:t xml:space="preserve">lekkiego oleju </w:t>
      </w:r>
      <w:r w:rsidR="00787315" w:rsidRPr="005C77BF">
        <w:rPr>
          <w:rFonts w:ascii="Calibri" w:eastAsia="Times New Roman" w:hAnsi="Calibri" w:cs="Calibri"/>
          <w:lang w:eastAsia="pl-PL"/>
        </w:rPr>
        <w:t xml:space="preserve">opałowego (grzewczego) </w:t>
      </w:r>
      <w:r w:rsidRPr="005C77BF">
        <w:rPr>
          <w:rFonts w:ascii="Calibri" w:eastAsia="Times New Roman" w:hAnsi="Calibri" w:cs="Calibri"/>
          <w:lang w:eastAsia="pl-PL"/>
        </w:rPr>
        <w:t>musi posiadać odpowiednie świadectwo</w:t>
      </w:r>
      <w:r w:rsidR="00787315" w:rsidRPr="005C77BF">
        <w:rPr>
          <w:rFonts w:ascii="Calibri" w:eastAsia="Times New Roman" w:hAnsi="Calibri" w:cs="Calibri"/>
          <w:lang w:eastAsia="pl-PL"/>
        </w:rPr>
        <w:t xml:space="preserve"> </w:t>
      </w:r>
      <w:r w:rsidRPr="005C77BF">
        <w:rPr>
          <w:rFonts w:ascii="Calibri" w:eastAsia="Times New Roman" w:hAnsi="Calibri" w:cs="Calibri"/>
          <w:lang w:eastAsia="pl-PL"/>
        </w:rPr>
        <w:t>jakości.</w:t>
      </w: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t>§ 2</w:t>
      </w:r>
    </w:p>
    <w:p w:rsidR="008C1788" w:rsidRPr="005C77BF" w:rsidRDefault="008C1788" w:rsidP="00BC0C7A">
      <w:pPr>
        <w:pStyle w:val="Akapitzlist"/>
        <w:numPr>
          <w:ilvl w:val="0"/>
          <w:numId w:val="15"/>
        </w:numPr>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Termin wykonywania przedmiotu umowy: sukcesywnie, w miarę potrzeb Zamawiającego, przez okres 12 miesięcy od dnia zawarcia umowy.</w:t>
      </w:r>
    </w:p>
    <w:p w:rsidR="008C1788" w:rsidRPr="005C77BF" w:rsidRDefault="008C1788" w:rsidP="00BC0C7A">
      <w:pPr>
        <w:pStyle w:val="Akapitzlist"/>
        <w:numPr>
          <w:ilvl w:val="0"/>
          <w:numId w:val="15"/>
        </w:numPr>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Wykonawca zobowiązuje się do realizacji każdej dostawy cząstkowej w terminie </w:t>
      </w:r>
      <w:r w:rsidRPr="005C77BF">
        <w:rPr>
          <w:rFonts w:ascii="Calibri" w:eastAsia="Times New Roman" w:hAnsi="Calibri" w:cs="Calibri"/>
          <w:b/>
          <w:bCs/>
          <w:lang w:eastAsia="pl-PL"/>
        </w:rPr>
        <w:t>…… dnia/dni kalendarzowych</w:t>
      </w:r>
      <w:r w:rsidRPr="005C77BF">
        <w:rPr>
          <w:rFonts w:ascii="Calibri" w:eastAsia="Times New Roman" w:hAnsi="Calibri" w:cs="Calibri"/>
          <w:lang w:eastAsia="pl-PL"/>
        </w:rPr>
        <w:t xml:space="preserve"> od momentu zgłoszenia zapotrzebowania przez Zamawiającego, zgodnie </w:t>
      </w:r>
      <w:r w:rsidR="005C77BF">
        <w:rPr>
          <w:rFonts w:ascii="Calibri" w:eastAsia="Times New Roman" w:hAnsi="Calibri" w:cs="Calibri"/>
          <w:lang w:eastAsia="pl-PL"/>
        </w:rPr>
        <w:br/>
      </w:r>
      <w:r w:rsidRPr="005C77BF">
        <w:rPr>
          <w:rFonts w:ascii="Calibri" w:eastAsia="Times New Roman" w:hAnsi="Calibri" w:cs="Calibri"/>
          <w:lang w:eastAsia="pl-PL"/>
        </w:rPr>
        <w:t>z terminem dostawy zaoferowanym przez Wykonawcę w ofercie.</w:t>
      </w:r>
    </w:p>
    <w:p w:rsidR="008C1788" w:rsidRDefault="008C1788" w:rsidP="00BC0C7A">
      <w:pPr>
        <w:pStyle w:val="Akapitzlist"/>
        <w:numPr>
          <w:ilvl w:val="0"/>
          <w:numId w:val="15"/>
        </w:numPr>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Zgłoszenie zapotrzebowania, o którym mowa w ust. 2, będzie dokonywane przez Zamawiającego telefonicznie lub za pośrednictwem poczty elektronicznej.</w:t>
      </w:r>
    </w:p>
    <w:p w:rsidR="00911826" w:rsidRPr="005C77BF" w:rsidRDefault="008C1788" w:rsidP="00BC0C7A">
      <w:pPr>
        <w:pStyle w:val="Akapitzlist"/>
        <w:widowControl w:val="0"/>
        <w:numPr>
          <w:ilvl w:val="0"/>
          <w:numId w:val="15"/>
        </w:numPr>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Termin dostawy wskazany w ust. 2 stanowi zobowiązanie Wykonawcy wynikające ze złożonej oferty i nie może być dłuższy niż </w:t>
      </w:r>
      <w:r w:rsidRPr="005C77BF">
        <w:rPr>
          <w:rFonts w:ascii="Calibri" w:eastAsia="Times New Roman" w:hAnsi="Calibri" w:cs="Calibri"/>
          <w:bCs/>
          <w:lang w:eastAsia="pl-PL"/>
        </w:rPr>
        <w:t>4 dni kalendarzowe</w:t>
      </w:r>
      <w:r w:rsidRPr="005C77BF">
        <w:rPr>
          <w:rFonts w:ascii="Calibri" w:eastAsia="Times New Roman" w:hAnsi="Calibri" w:cs="Calibri"/>
          <w:lang w:eastAsia="pl-PL"/>
        </w:rPr>
        <w:t xml:space="preserve"> od momentu zgłoszenia zapotrzebowania przez Zamawiającego.</w:t>
      </w: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lastRenderedPageBreak/>
        <w:t>§ 3</w:t>
      </w:r>
    </w:p>
    <w:p w:rsidR="00EB00F8" w:rsidRPr="00EB00F8" w:rsidRDefault="00D07913" w:rsidP="00EB00F8">
      <w:pPr>
        <w:widowControl w:val="0"/>
        <w:spacing w:after="0" w:line="240" w:lineRule="auto"/>
        <w:ind w:left="426" w:hanging="426"/>
        <w:jc w:val="both"/>
        <w:rPr>
          <w:rFonts w:ascii="Calibri" w:hAnsi="Calibri" w:cs="Calibri"/>
        </w:rPr>
      </w:pPr>
      <w:r w:rsidRPr="005C77BF">
        <w:rPr>
          <w:rFonts w:ascii="Calibri" w:hAnsi="Calibri" w:cs="Calibri"/>
        </w:rPr>
        <w:t>1.</w:t>
      </w:r>
      <w:r w:rsidRPr="005C77BF">
        <w:rPr>
          <w:rFonts w:ascii="Calibri" w:hAnsi="Calibri" w:cs="Calibri"/>
        </w:rPr>
        <w:tab/>
      </w:r>
      <w:r w:rsidR="00EB00F8" w:rsidRPr="00EB00F8">
        <w:rPr>
          <w:rFonts w:ascii="Calibri" w:hAnsi="Calibri" w:cs="Calibri"/>
        </w:rPr>
        <w:t>Cena brutto łącznie z podatkiem VAT dla Wykonawcy, za dostarczenie 1</w:t>
      </w:r>
      <w:r w:rsidR="00EB00F8">
        <w:rPr>
          <w:rFonts w:ascii="Calibri" w:hAnsi="Calibri" w:cs="Calibri"/>
        </w:rPr>
        <w:t xml:space="preserve"> </w:t>
      </w:r>
      <w:r w:rsidR="00EB00F8" w:rsidRPr="00EB00F8">
        <w:rPr>
          <w:rFonts w:ascii="Calibri" w:hAnsi="Calibri" w:cs="Calibri"/>
        </w:rPr>
        <w:t xml:space="preserve">m³ </w:t>
      </w:r>
      <w:r w:rsidR="00EB00F8" w:rsidRPr="005C77BF">
        <w:rPr>
          <w:rFonts w:ascii="Calibri" w:hAnsi="Calibri" w:cs="Calibri"/>
        </w:rPr>
        <w:t>lekkiego oleju opałowego (grzewczego)</w:t>
      </w:r>
      <w:r w:rsidR="00EB00F8" w:rsidRPr="00EB00F8">
        <w:rPr>
          <w:rFonts w:ascii="Calibri" w:hAnsi="Calibri" w:cs="Calibri"/>
        </w:rPr>
        <w:t xml:space="preserve"> w temperaturze referencyjnej </w:t>
      </w:r>
      <w:r w:rsidR="00EB00F8" w:rsidRPr="005C77BF">
        <w:rPr>
          <w:rFonts w:ascii="Calibri" w:hAnsi="Calibri" w:cs="Calibri"/>
        </w:rPr>
        <w:t>15°C</w:t>
      </w:r>
      <w:r w:rsidR="00EB00F8" w:rsidRPr="00EB00F8">
        <w:rPr>
          <w:rFonts w:ascii="Calibri" w:hAnsi="Calibri" w:cs="Calibri"/>
        </w:rPr>
        <w:t>, zgodnie ze złożoną ofertą</w:t>
      </w:r>
      <w:r w:rsidR="00EB00F8">
        <w:rPr>
          <w:rFonts w:ascii="Calibri" w:hAnsi="Calibri" w:cs="Calibri"/>
        </w:rPr>
        <w:t xml:space="preserve"> </w:t>
      </w:r>
      <w:r w:rsidR="00EB00F8" w:rsidRPr="00EB00F8">
        <w:rPr>
          <w:rFonts w:ascii="Calibri" w:hAnsi="Calibri" w:cs="Calibri"/>
        </w:rPr>
        <w:t>wynosi:……………</w:t>
      </w:r>
      <w:r w:rsidR="00EB00F8">
        <w:rPr>
          <w:rFonts w:ascii="Calibri" w:hAnsi="Calibri" w:cs="Calibri"/>
        </w:rPr>
        <w:t>……………………………………………</w:t>
      </w:r>
      <w:r w:rsidR="00EB00F8" w:rsidRPr="00EB00F8">
        <w:rPr>
          <w:rFonts w:ascii="Calibri" w:hAnsi="Calibri" w:cs="Calibri"/>
        </w:rPr>
        <w:t xml:space="preserve"> zł (słownie…………………………………….………………….).</w:t>
      </w:r>
    </w:p>
    <w:p w:rsidR="00EB00F8" w:rsidRPr="00EB00F8" w:rsidRDefault="00EB00F8" w:rsidP="00D356A9">
      <w:pPr>
        <w:pStyle w:val="Akapitzlist"/>
        <w:widowControl w:val="0"/>
        <w:numPr>
          <w:ilvl w:val="0"/>
          <w:numId w:val="14"/>
        </w:numPr>
        <w:spacing w:after="0" w:line="240" w:lineRule="auto"/>
        <w:ind w:left="426" w:hanging="426"/>
        <w:jc w:val="both"/>
        <w:rPr>
          <w:rFonts w:ascii="Calibri" w:hAnsi="Calibri" w:cs="Calibri"/>
        </w:rPr>
      </w:pPr>
      <w:r w:rsidRPr="00EB00F8">
        <w:rPr>
          <w:rFonts w:ascii="Calibri" w:hAnsi="Calibri" w:cs="Calibri"/>
        </w:rPr>
        <w:t>Wynagrodzenie Wykonawcy uwzględnia wynagrodzenie za wszystkie obowiązki Wykonawcy niezbędne dla zrealizowania przedmiotu umowy.</w:t>
      </w:r>
    </w:p>
    <w:p w:rsidR="00EB00F8" w:rsidRPr="00EB00F8" w:rsidRDefault="00EB00F8" w:rsidP="00D356A9">
      <w:pPr>
        <w:pStyle w:val="Akapitzlist"/>
        <w:widowControl w:val="0"/>
        <w:numPr>
          <w:ilvl w:val="0"/>
          <w:numId w:val="14"/>
        </w:numPr>
        <w:spacing w:after="0" w:line="240" w:lineRule="auto"/>
        <w:ind w:left="426" w:hanging="426"/>
        <w:jc w:val="both"/>
        <w:rPr>
          <w:rFonts w:ascii="Calibri" w:hAnsi="Calibri" w:cs="Calibri"/>
        </w:rPr>
      </w:pPr>
      <w:r w:rsidRPr="00EB00F8">
        <w:rPr>
          <w:rFonts w:ascii="Calibri" w:hAnsi="Calibri" w:cs="Calibri"/>
        </w:rPr>
        <w:t xml:space="preserve">Podstawę do ustalania cen za dostawy cząstkowe stanowić będzie zawsze oficjalna cena hurtowa </w:t>
      </w:r>
      <w:r w:rsidRPr="005C77BF">
        <w:rPr>
          <w:rFonts w:ascii="Calibri" w:hAnsi="Calibri" w:cs="Calibri"/>
        </w:rPr>
        <w:t>lekkiego oleju opałowego (grzewczego)</w:t>
      </w:r>
      <w:r>
        <w:rPr>
          <w:rFonts w:ascii="Calibri" w:hAnsi="Calibri" w:cs="Calibri"/>
        </w:rPr>
        <w:t xml:space="preserve"> </w:t>
      </w:r>
      <w:r w:rsidRPr="00EB00F8">
        <w:rPr>
          <w:rFonts w:ascii="Calibri" w:hAnsi="Calibri" w:cs="Calibri"/>
        </w:rPr>
        <w:t xml:space="preserve">stosowana w dniu dostawy cząstkowej przez producenta, </w:t>
      </w:r>
      <w:r w:rsidRPr="00EB00F8">
        <w:rPr>
          <w:rFonts w:ascii="Calibri" w:hAnsi="Calibri" w:cs="Calibri"/>
        </w:rPr>
        <w:br/>
        <w:t xml:space="preserve">u którego będzie zaopatrywał się Wykonawca (zgodnie z ofertą), przy czym cena ta będzie korygowana każdorazowo przy pomocy mnożnika określonego z następującej proporcji: cena ofertowa </w:t>
      </w:r>
      <w:r w:rsidRPr="005C77BF">
        <w:rPr>
          <w:rFonts w:ascii="Calibri" w:hAnsi="Calibri" w:cs="Calibri"/>
        </w:rPr>
        <w:t>1 m³</w:t>
      </w:r>
      <w:r>
        <w:rPr>
          <w:rFonts w:ascii="Calibri" w:hAnsi="Calibri" w:cs="Calibri"/>
        </w:rPr>
        <w:t xml:space="preserve"> </w:t>
      </w:r>
      <w:r w:rsidRPr="005C77BF">
        <w:rPr>
          <w:rFonts w:ascii="Calibri" w:hAnsi="Calibri" w:cs="Calibri"/>
        </w:rPr>
        <w:t>lekkiego oleju opałowego (grzewczego)</w:t>
      </w:r>
      <w:r>
        <w:rPr>
          <w:rFonts w:ascii="Calibri" w:hAnsi="Calibri" w:cs="Calibri"/>
        </w:rPr>
        <w:t xml:space="preserve"> </w:t>
      </w:r>
      <w:r w:rsidRPr="00EB00F8">
        <w:rPr>
          <w:rFonts w:ascii="Calibri" w:hAnsi="Calibri" w:cs="Calibri"/>
        </w:rPr>
        <w:t xml:space="preserve">w temperaturze referencyjnej </w:t>
      </w:r>
      <w:r w:rsidRPr="005C77BF">
        <w:rPr>
          <w:rFonts w:ascii="Calibri" w:hAnsi="Calibri" w:cs="Calibri"/>
        </w:rPr>
        <w:t>15°C</w:t>
      </w:r>
      <w:r w:rsidRPr="00EB00F8">
        <w:rPr>
          <w:rFonts w:ascii="Calibri" w:hAnsi="Calibri" w:cs="Calibri"/>
        </w:rPr>
        <w:t xml:space="preserve"> / cena hurtowa </w:t>
      </w:r>
      <w:r w:rsidRPr="005C77BF">
        <w:rPr>
          <w:rFonts w:ascii="Calibri" w:hAnsi="Calibri" w:cs="Calibri"/>
        </w:rPr>
        <w:t>1 m³</w:t>
      </w:r>
      <w:r>
        <w:rPr>
          <w:rFonts w:ascii="Calibri" w:eastAsia="Times New Roman" w:hAnsi="Calibri" w:cs="Calibri"/>
          <w:lang w:eastAsia="pl-PL"/>
        </w:rPr>
        <w:t xml:space="preserve"> </w:t>
      </w:r>
      <w:r w:rsidRPr="005C77BF">
        <w:rPr>
          <w:rFonts w:ascii="Calibri" w:hAnsi="Calibri" w:cs="Calibri"/>
        </w:rPr>
        <w:t>lekkiego oleju opałowego (grzewczego)</w:t>
      </w:r>
      <w:r>
        <w:rPr>
          <w:rFonts w:ascii="Calibri" w:hAnsi="Calibri" w:cs="Calibri"/>
        </w:rPr>
        <w:t xml:space="preserve"> </w:t>
      </w:r>
      <w:r w:rsidRPr="00EB00F8">
        <w:rPr>
          <w:rFonts w:ascii="Calibri" w:hAnsi="Calibri" w:cs="Calibri"/>
        </w:rPr>
        <w:t>stosowana przez producenta w dniu złożenia oferty przez Wykonawcę, tj. ……….. Ceny będą ustalane zawsze na dzień danej dostawy cząstkowej.</w:t>
      </w:r>
    </w:p>
    <w:p w:rsidR="00E57B61" w:rsidRPr="00EB00F8" w:rsidRDefault="00EB00F8" w:rsidP="00D356A9">
      <w:pPr>
        <w:pStyle w:val="Akapitzlist"/>
        <w:widowControl w:val="0"/>
        <w:numPr>
          <w:ilvl w:val="0"/>
          <w:numId w:val="14"/>
        </w:numPr>
        <w:spacing w:after="0" w:line="240" w:lineRule="auto"/>
        <w:ind w:left="426" w:hanging="426"/>
        <w:jc w:val="both"/>
        <w:rPr>
          <w:rFonts w:ascii="Calibri" w:hAnsi="Calibri" w:cs="Calibri"/>
        </w:rPr>
      </w:pPr>
      <w:r w:rsidRPr="00EB00F8">
        <w:rPr>
          <w:rFonts w:ascii="Calibri" w:hAnsi="Calibri" w:cs="Calibri"/>
        </w:rPr>
        <w:t>Zawarcie przedmiotowej umowy *prowadzi/nie prowadzi do powstania u Zamawiającego</w:t>
      </w:r>
      <w:r w:rsidRPr="00EB00F8">
        <w:rPr>
          <w:rFonts w:ascii="Calibri" w:hAnsi="Calibri" w:cs="Calibri"/>
        </w:rPr>
        <w:br/>
        <w:t>obowiązku podatkowego zgodnie z przepisami ustawy o podatku od towarów i usług</w:t>
      </w:r>
      <w:r>
        <w:rPr>
          <w:rFonts w:ascii="Calibri" w:hAnsi="Calibri" w:cs="Calibri"/>
        </w:rPr>
        <w:t>.</w:t>
      </w: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t>§ 4</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1. </w:t>
      </w:r>
      <w:r w:rsidRPr="005C77BF">
        <w:rPr>
          <w:rFonts w:ascii="Calibri" w:eastAsia="Times New Roman" w:hAnsi="Calibri" w:cs="Calibri"/>
          <w:lang w:eastAsia="pl-PL"/>
        </w:rPr>
        <w:tab/>
      </w:r>
      <w:r w:rsidR="00FE1AF8" w:rsidRPr="005C77BF">
        <w:rPr>
          <w:rFonts w:ascii="Calibri" w:hAnsi="Calibri" w:cs="Calibri"/>
        </w:rPr>
        <w:t>Zamawiający dokona odbioru jakościowego i ilościowego w miejscu dostawy. Każda partia dostarczanego lekkiego oleju opałowego (grzewczego) musi posiadać odpowiednie świadectwo jakości</w:t>
      </w:r>
      <w:r w:rsidRPr="005C77BF">
        <w:rPr>
          <w:rFonts w:ascii="Calibri" w:eastAsia="Times New Roman" w:hAnsi="Calibri" w:cs="Calibri"/>
          <w:lang w:eastAsia="pl-PL"/>
        </w:rPr>
        <w:t>.</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2. </w:t>
      </w:r>
      <w:r w:rsidRPr="005C77BF">
        <w:rPr>
          <w:rFonts w:ascii="Calibri" w:eastAsia="Times New Roman" w:hAnsi="Calibri" w:cs="Calibri"/>
          <w:lang w:eastAsia="pl-PL"/>
        </w:rPr>
        <w:tab/>
        <w:t>Samochody dostawcze Wykonawcy posiadać będą przepływomierze paliwa z ważnym</w:t>
      </w:r>
      <w:r w:rsidR="005C77BF">
        <w:rPr>
          <w:rFonts w:ascii="Calibri" w:eastAsia="Times New Roman" w:hAnsi="Calibri" w:cs="Calibri"/>
          <w:lang w:eastAsia="pl-PL"/>
        </w:rPr>
        <w:t xml:space="preserve"> </w:t>
      </w:r>
      <w:r w:rsidRPr="005C77BF">
        <w:rPr>
          <w:rFonts w:ascii="Calibri" w:eastAsia="Times New Roman" w:hAnsi="Calibri" w:cs="Calibri"/>
          <w:lang w:eastAsia="pl-PL"/>
        </w:rPr>
        <w:t>świadectwem legalizacji. Ilość paliwa wskazana na przepływomierzu będzie ilością</w:t>
      </w:r>
      <w:r w:rsidR="005C77BF">
        <w:rPr>
          <w:rFonts w:ascii="Calibri" w:eastAsia="Times New Roman" w:hAnsi="Calibri" w:cs="Calibri"/>
          <w:lang w:eastAsia="pl-PL"/>
        </w:rPr>
        <w:t xml:space="preserve"> </w:t>
      </w:r>
      <w:r w:rsidRPr="005C77BF">
        <w:rPr>
          <w:rFonts w:ascii="Calibri" w:eastAsia="Times New Roman" w:hAnsi="Calibri" w:cs="Calibri"/>
          <w:lang w:eastAsia="pl-PL"/>
        </w:rPr>
        <w:t xml:space="preserve">dostarczoną </w:t>
      </w:r>
      <w:r w:rsidR="005C77BF">
        <w:rPr>
          <w:rFonts w:ascii="Calibri" w:eastAsia="Times New Roman" w:hAnsi="Calibri" w:cs="Calibri"/>
          <w:lang w:eastAsia="pl-PL"/>
        </w:rPr>
        <w:br/>
      </w:r>
      <w:r w:rsidRPr="005C77BF">
        <w:rPr>
          <w:rFonts w:ascii="Calibri" w:eastAsia="Times New Roman" w:hAnsi="Calibri" w:cs="Calibri"/>
          <w:lang w:eastAsia="pl-PL"/>
        </w:rPr>
        <w:t>do Zamawiającego.</w:t>
      </w:r>
    </w:p>
    <w:p w:rsidR="00911826" w:rsidRPr="005C77BF" w:rsidRDefault="00911826" w:rsidP="00B40C6C">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3. </w:t>
      </w:r>
      <w:r w:rsidRPr="005C77BF">
        <w:rPr>
          <w:rFonts w:ascii="Calibri" w:eastAsia="Times New Roman" w:hAnsi="Calibri" w:cs="Calibri"/>
          <w:lang w:eastAsia="pl-PL"/>
        </w:rPr>
        <w:tab/>
        <w:t>Przy każdej dostawie Zamawiający zastrzega sobie prawo pobrania z autocysterny</w:t>
      </w:r>
      <w:r w:rsidR="005C77BF">
        <w:rPr>
          <w:rFonts w:ascii="Calibri" w:eastAsia="Times New Roman" w:hAnsi="Calibri" w:cs="Calibri"/>
          <w:lang w:eastAsia="pl-PL"/>
        </w:rPr>
        <w:t xml:space="preserve"> </w:t>
      </w:r>
      <w:r w:rsidRPr="005C77BF">
        <w:rPr>
          <w:rFonts w:ascii="Calibri" w:eastAsia="Times New Roman" w:hAnsi="Calibri" w:cs="Calibri"/>
          <w:lang w:eastAsia="pl-PL"/>
        </w:rPr>
        <w:t xml:space="preserve">Wykonawcy, </w:t>
      </w:r>
      <w:r w:rsidR="005C77BF">
        <w:rPr>
          <w:rFonts w:ascii="Calibri" w:eastAsia="Times New Roman" w:hAnsi="Calibri" w:cs="Calibri"/>
          <w:lang w:eastAsia="pl-PL"/>
        </w:rPr>
        <w:br/>
      </w:r>
      <w:r w:rsidRPr="005C77BF">
        <w:rPr>
          <w:rFonts w:ascii="Calibri" w:eastAsia="Times New Roman" w:hAnsi="Calibri" w:cs="Calibri"/>
          <w:lang w:eastAsia="pl-PL"/>
        </w:rPr>
        <w:t xml:space="preserve">w obecności osoby, która dostarczyła produkt, próbki </w:t>
      </w:r>
      <w:r w:rsidR="0018403F" w:rsidRPr="005C77BF">
        <w:rPr>
          <w:rFonts w:ascii="Calibri" w:eastAsia="Times New Roman" w:hAnsi="Calibri" w:cs="Calibri"/>
          <w:lang w:eastAsia="pl-PL"/>
        </w:rPr>
        <w:t xml:space="preserve">lekkiego </w:t>
      </w:r>
      <w:r w:rsidRPr="005C77BF">
        <w:rPr>
          <w:rFonts w:ascii="Calibri" w:eastAsia="Times New Roman" w:hAnsi="Calibri" w:cs="Calibri"/>
          <w:lang w:eastAsia="pl-PL"/>
        </w:rPr>
        <w:t>oleju opałowego</w:t>
      </w:r>
      <w:r w:rsidR="00B40C6C" w:rsidRPr="005C77BF">
        <w:rPr>
          <w:rFonts w:ascii="Calibri" w:eastAsia="Times New Roman" w:hAnsi="Calibri" w:cs="Calibri"/>
          <w:lang w:eastAsia="pl-PL"/>
        </w:rPr>
        <w:t xml:space="preserve"> (grzewczego) </w:t>
      </w:r>
      <w:r w:rsidR="005C77BF">
        <w:rPr>
          <w:rFonts w:ascii="Calibri" w:eastAsia="Times New Roman" w:hAnsi="Calibri" w:cs="Calibri"/>
          <w:lang w:eastAsia="pl-PL"/>
        </w:rPr>
        <w:br/>
      </w:r>
      <w:r w:rsidRPr="005C77BF">
        <w:rPr>
          <w:rFonts w:ascii="Calibri" w:eastAsia="Times New Roman" w:hAnsi="Calibri" w:cs="Calibri"/>
          <w:lang w:eastAsia="pl-PL"/>
        </w:rPr>
        <w:t>i skierowanie jej do badania do wybranego przez siebie laboratorium. W przypadku</w:t>
      </w:r>
      <w:r w:rsidR="00B40C6C" w:rsidRPr="005C77BF">
        <w:rPr>
          <w:rFonts w:ascii="Calibri" w:eastAsia="Times New Roman" w:hAnsi="Calibri" w:cs="Calibri"/>
          <w:lang w:eastAsia="pl-PL"/>
        </w:rPr>
        <w:t xml:space="preserve"> </w:t>
      </w:r>
      <w:r w:rsidRPr="005C77BF">
        <w:rPr>
          <w:rFonts w:ascii="Calibri" w:eastAsia="Times New Roman" w:hAnsi="Calibri" w:cs="Calibri"/>
          <w:lang w:eastAsia="pl-PL"/>
        </w:rPr>
        <w:t xml:space="preserve">dostarczenia </w:t>
      </w:r>
      <w:r w:rsidR="0018403F" w:rsidRPr="005C77BF">
        <w:rPr>
          <w:rFonts w:ascii="Calibri" w:eastAsia="Times New Roman" w:hAnsi="Calibri" w:cs="Calibri"/>
          <w:lang w:eastAsia="pl-PL"/>
        </w:rPr>
        <w:t xml:space="preserve">lekkiego oleju opałowego (grzewczego) </w:t>
      </w:r>
      <w:r w:rsidRPr="005C77BF">
        <w:rPr>
          <w:rFonts w:ascii="Calibri" w:eastAsia="Times New Roman" w:hAnsi="Calibri" w:cs="Calibri"/>
          <w:lang w:eastAsia="pl-PL"/>
        </w:rPr>
        <w:t>bez dokumentu, o którym mowa ust. 1 powyżej lub towaru</w:t>
      </w:r>
      <w:r w:rsidR="00B40C6C" w:rsidRPr="005C77BF">
        <w:rPr>
          <w:rFonts w:ascii="Calibri" w:eastAsia="Times New Roman" w:hAnsi="Calibri" w:cs="Calibri"/>
          <w:lang w:eastAsia="pl-PL"/>
        </w:rPr>
        <w:t xml:space="preserve"> </w:t>
      </w:r>
      <w:r w:rsidRPr="005C77BF">
        <w:rPr>
          <w:rFonts w:ascii="Calibri" w:eastAsia="Times New Roman" w:hAnsi="Calibri" w:cs="Calibri"/>
          <w:lang w:eastAsia="pl-PL"/>
        </w:rPr>
        <w:t>niezgodnego z obowiązującą normą lub złożoną ofertą, Zamawiającemu przysługiwać</w:t>
      </w:r>
      <w:r w:rsidR="00B40C6C" w:rsidRPr="005C77BF">
        <w:rPr>
          <w:rFonts w:ascii="Calibri" w:eastAsia="Times New Roman" w:hAnsi="Calibri" w:cs="Calibri"/>
          <w:lang w:eastAsia="pl-PL"/>
        </w:rPr>
        <w:t xml:space="preserve"> </w:t>
      </w:r>
      <w:r w:rsidRPr="005C77BF">
        <w:rPr>
          <w:rFonts w:ascii="Calibri" w:eastAsia="Times New Roman" w:hAnsi="Calibri" w:cs="Calibri"/>
          <w:lang w:eastAsia="pl-PL"/>
        </w:rPr>
        <w:t>będzie prawo do odmowy przyjęcia towaru.</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4. </w:t>
      </w:r>
      <w:r w:rsidRPr="005C77BF">
        <w:rPr>
          <w:rFonts w:ascii="Calibri" w:eastAsia="Times New Roman" w:hAnsi="Calibri" w:cs="Calibri"/>
          <w:lang w:eastAsia="pl-PL"/>
        </w:rPr>
        <w:tab/>
      </w:r>
      <w:r w:rsidR="0018403F" w:rsidRPr="005C77BF">
        <w:rPr>
          <w:rFonts w:ascii="Calibri" w:hAnsi="Calibri" w:cs="Calibri"/>
        </w:rPr>
        <w:t xml:space="preserve">W przypadku stwierdzenia, że dostarczony towar jest niezgodny z wymaganiami określonymi </w:t>
      </w:r>
      <w:r w:rsidR="005C77BF">
        <w:rPr>
          <w:rFonts w:ascii="Calibri" w:hAnsi="Calibri" w:cs="Calibri"/>
        </w:rPr>
        <w:br/>
      </w:r>
      <w:r w:rsidR="0018403F" w:rsidRPr="005C77BF">
        <w:rPr>
          <w:rFonts w:ascii="Calibri" w:hAnsi="Calibri" w:cs="Calibri"/>
        </w:rPr>
        <w:t>w umowie, Wykonawca zobowiązuje się do przyjęcia zwrotu wadliwego towaru oraz jego wymiany na towar zgodny z wymaganiami określonymi w umowie, na własny koszt, w terminie nie dłuższym niż 2 dni kalendarzowe od dnia zgłoszenia reklamacji przez Zamawiającego. Wszelkie koszty związane ze zwrotem i wymianą wadliwego towaru ponosi Wykonawca</w:t>
      </w:r>
      <w:r w:rsidRPr="005C77BF">
        <w:rPr>
          <w:rFonts w:ascii="Calibri" w:eastAsia="Times New Roman" w:hAnsi="Calibri" w:cs="Calibri"/>
          <w:lang w:eastAsia="pl-PL"/>
        </w:rPr>
        <w:t>.</w:t>
      </w: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t>§ 5</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1. </w:t>
      </w:r>
      <w:r w:rsidRPr="005C77BF">
        <w:rPr>
          <w:rFonts w:ascii="Calibri" w:eastAsia="Times New Roman" w:hAnsi="Calibri" w:cs="Calibri"/>
          <w:lang w:eastAsia="pl-PL"/>
        </w:rPr>
        <w:tab/>
        <w:t>Zapłata za każdą zamówioną i zrealizowaną dostawę cząstkową nastąpi na podstawie</w:t>
      </w:r>
      <w:r w:rsidR="005C77BF">
        <w:rPr>
          <w:rFonts w:ascii="Calibri" w:eastAsia="Times New Roman" w:hAnsi="Calibri" w:cs="Calibri"/>
          <w:lang w:eastAsia="pl-PL"/>
        </w:rPr>
        <w:t xml:space="preserve"> </w:t>
      </w:r>
      <w:r w:rsidRPr="005C77BF">
        <w:rPr>
          <w:rFonts w:ascii="Calibri" w:eastAsia="Times New Roman" w:hAnsi="Calibri" w:cs="Calibri"/>
          <w:lang w:eastAsia="pl-PL"/>
        </w:rPr>
        <w:t xml:space="preserve">faktury </w:t>
      </w:r>
      <w:r w:rsidR="005C77BF">
        <w:rPr>
          <w:rFonts w:ascii="Calibri" w:eastAsia="Times New Roman" w:hAnsi="Calibri" w:cs="Calibri"/>
          <w:lang w:eastAsia="pl-PL"/>
        </w:rPr>
        <w:br/>
      </w:r>
      <w:r w:rsidRPr="005C77BF">
        <w:rPr>
          <w:rFonts w:ascii="Calibri" w:eastAsia="Times New Roman" w:hAnsi="Calibri" w:cs="Calibri"/>
          <w:lang w:eastAsia="pl-PL"/>
        </w:rPr>
        <w:t xml:space="preserve">w terminie 14 dni od daty wpływu faktury. Podstawą do wystawienia każdej faktury VAT będzie podpisany przez Strony protokół odbioru </w:t>
      </w:r>
      <w:r w:rsidR="0018403F" w:rsidRPr="005C77BF">
        <w:rPr>
          <w:rFonts w:ascii="Calibri" w:eastAsia="Times New Roman" w:hAnsi="Calibri" w:cs="Calibri"/>
          <w:lang w:eastAsia="pl-PL"/>
        </w:rPr>
        <w:t>lekkiego oleju opałowego (grzewczego</w:t>
      </w:r>
      <w:r w:rsidR="000B5C3D" w:rsidRPr="005C77BF">
        <w:rPr>
          <w:rFonts w:ascii="Calibri" w:eastAsia="Times New Roman" w:hAnsi="Calibri" w:cs="Calibri"/>
          <w:lang w:eastAsia="pl-PL"/>
        </w:rPr>
        <w:t>)</w:t>
      </w:r>
      <w:r w:rsidRPr="005C77BF">
        <w:rPr>
          <w:rFonts w:ascii="Calibri" w:eastAsia="Times New Roman" w:hAnsi="Calibri" w:cs="Calibri"/>
          <w:lang w:eastAsia="pl-PL"/>
        </w:rPr>
        <w:t>.</w:t>
      </w:r>
    </w:p>
    <w:p w:rsidR="00911826" w:rsidRPr="005C77BF" w:rsidRDefault="00911826" w:rsidP="00911826">
      <w:pPr>
        <w:spacing w:after="0" w:line="240" w:lineRule="auto"/>
        <w:ind w:left="426" w:hanging="426"/>
        <w:jc w:val="both"/>
        <w:rPr>
          <w:rFonts w:ascii="Calibri" w:eastAsia="Times New Roman" w:hAnsi="Calibri" w:cs="Calibri"/>
          <w:b/>
          <w:bCs/>
          <w:lang w:eastAsia="pl-PL"/>
        </w:rPr>
      </w:pPr>
      <w:r w:rsidRPr="005C77BF">
        <w:rPr>
          <w:rFonts w:ascii="Calibri" w:eastAsia="Times New Roman" w:hAnsi="Calibri" w:cs="Calibri"/>
          <w:lang w:eastAsia="pl-PL"/>
        </w:rPr>
        <w:t xml:space="preserve">2. </w:t>
      </w:r>
      <w:r w:rsidRPr="005C77BF">
        <w:rPr>
          <w:rFonts w:ascii="Calibri" w:eastAsia="Times New Roman" w:hAnsi="Calibri" w:cs="Calibri"/>
          <w:lang w:eastAsia="pl-PL"/>
        </w:rPr>
        <w:tab/>
      </w:r>
      <w:r w:rsidRPr="005C77BF">
        <w:rPr>
          <w:rFonts w:ascii="Calibri" w:eastAsia="Times New Roman" w:hAnsi="Calibri" w:cs="Calibri"/>
          <w:b/>
          <w:bCs/>
          <w:lang w:eastAsia="pl-PL"/>
        </w:rPr>
        <w:t xml:space="preserve">Wystawianie faktur: Wykonawca wystawiając fakturę w postaci elektronicznej przy użyciu </w:t>
      </w:r>
      <w:proofErr w:type="spellStart"/>
      <w:r w:rsidRPr="005C77BF">
        <w:rPr>
          <w:rFonts w:ascii="Calibri" w:eastAsia="Times New Roman" w:hAnsi="Calibri" w:cs="Calibri"/>
          <w:b/>
          <w:bCs/>
          <w:lang w:eastAsia="pl-PL"/>
        </w:rPr>
        <w:t>KSeF</w:t>
      </w:r>
      <w:proofErr w:type="spellEnd"/>
      <w:r w:rsidRPr="005C77BF">
        <w:rPr>
          <w:rFonts w:ascii="Calibri" w:eastAsia="Times New Roman" w:hAnsi="Calibri" w:cs="Calibri"/>
          <w:b/>
          <w:bCs/>
          <w:lang w:eastAsia="pl-PL"/>
        </w:rPr>
        <w:t xml:space="preserve"> na rzecz Urzędu Gminy Stara Biała, zobowiązuje się do określenia następujących danych zamawiającego:</w:t>
      </w:r>
    </w:p>
    <w:p w:rsidR="00911826" w:rsidRPr="005C77BF" w:rsidRDefault="00911826" w:rsidP="00911826">
      <w:pPr>
        <w:spacing w:after="0" w:line="240" w:lineRule="auto"/>
        <w:ind w:left="426"/>
        <w:jc w:val="both"/>
        <w:rPr>
          <w:rFonts w:ascii="Calibri" w:eastAsia="Times New Roman" w:hAnsi="Calibri" w:cs="Calibri"/>
          <w:b/>
          <w:bCs/>
          <w:lang w:eastAsia="pl-PL"/>
        </w:rPr>
      </w:pPr>
      <w:r w:rsidRPr="005C77BF">
        <w:rPr>
          <w:rFonts w:ascii="Calibri" w:eastAsia="Times New Roman" w:hAnsi="Calibri" w:cs="Calibri"/>
          <w:b/>
          <w:bCs/>
          <w:lang w:eastAsia="pl-PL"/>
        </w:rPr>
        <w:t>Podmiot 2: jako Zamawiający</w:t>
      </w:r>
    </w:p>
    <w:p w:rsidR="00911826" w:rsidRPr="005C77BF" w:rsidRDefault="00911826" w:rsidP="00911826">
      <w:pPr>
        <w:spacing w:after="0" w:line="240" w:lineRule="auto"/>
        <w:ind w:left="426"/>
        <w:jc w:val="both"/>
        <w:rPr>
          <w:rFonts w:ascii="Calibri" w:eastAsia="Times New Roman" w:hAnsi="Calibri" w:cs="Calibri"/>
          <w:b/>
          <w:bCs/>
          <w:lang w:eastAsia="pl-PL"/>
        </w:rPr>
      </w:pPr>
      <w:r w:rsidRPr="005C77BF">
        <w:rPr>
          <w:rFonts w:ascii="Calibri" w:eastAsia="Times New Roman" w:hAnsi="Calibri" w:cs="Calibri"/>
          <w:b/>
          <w:bCs/>
          <w:lang w:eastAsia="pl-PL"/>
        </w:rPr>
        <w:t>GMINA STARA BIAŁA, ul. Jana Kazimierza 1, 09-411 Biała,</w:t>
      </w:r>
    </w:p>
    <w:p w:rsidR="00911826" w:rsidRPr="005C77BF" w:rsidRDefault="00911826" w:rsidP="00911826">
      <w:pPr>
        <w:spacing w:after="0" w:line="240" w:lineRule="auto"/>
        <w:ind w:left="426"/>
        <w:jc w:val="both"/>
        <w:rPr>
          <w:rFonts w:ascii="Calibri" w:eastAsia="Times New Roman" w:hAnsi="Calibri" w:cs="Calibri"/>
          <w:b/>
          <w:bCs/>
          <w:lang w:eastAsia="pl-PL"/>
        </w:rPr>
      </w:pPr>
      <w:r w:rsidRPr="005C77BF">
        <w:rPr>
          <w:rFonts w:ascii="Calibri" w:eastAsia="Times New Roman" w:hAnsi="Calibri" w:cs="Calibri"/>
          <w:b/>
          <w:bCs/>
          <w:lang w:eastAsia="pl-PL"/>
        </w:rPr>
        <w:t>NIP: 774-294-52-31</w:t>
      </w:r>
    </w:p>
    <w:p w:rsidR="00911826" w:rsidRPr="005C77BF" w:rsidRDefault="00911826" w:rsidP="00911826">
      <w:pPr>
        <w:spacing w:after="0" w:line="240" w:lineRule="auto"/>
        <w:ind w:left="426"/>
        <w:jc w:val="both"/>
        <w:rPr>
          <w:rFonts w:ascii="Calibri" w:eastAsia="Times New Roman" w:hAnsi="Calibri" w:cs="Calibri"/>
          <w:b/>
          <w:bCs/>
          <w:lang w:eastAsia="pl-PL"/>
        </w:rPr>
      </w:pPr>
      <w:r w:rsidRPr="005C77BF">
        <w:rPr>
          <w:rFonts w:ascii="Calibri" w:eastAsia="Times New Roman" w:hAnsi="Calibri" w:cs="Calibri"/>
          <w:b/>
          <w:bCs/>
          <w:lang w:eastAsia="pl-PL"/>
        </w:rPr>
        <w:t>Podmiot 3: jako Odbiorca/Płatnik</w:t>
      </w:r>
      <w:r w:rsidRPr="005C77BF">
        <w:rPr>
          <w:rFonts w:ascii="Calibri" w:eastAsia="Times New Roman" w:hAnsi="Calibri" w:cs="Calibri"/>
          <w:b/>
          <w:bCs/>
          <w:lang w:eastAsia="pl-PL"/>
        </w:rPr>
        <w:tab/>
      </w:r>
    </w:p>
    <w:p w:rsidR="00911826" w:rsidRPr="005C77BF" w:rsidRDefault="00911826" w:rsidP="00911826">
      <w:pPr>
        <w:spacing w:after="0" w:line="240" w:lineRule="auto"/>
        <w:ind w:left="426"/>
        <w:jc w:val="both"/>
        <w:rPr>
          <w:rFonts w:ascii="Calibri" w:eastAsia="Times New Roman" w:hAnsi="Calibri" w:cs="Calibri"/>
          <w:b/>
          <w:bCs/>
          <w:lang w:eastAsia="pl-PL"/>
        </w:rPr>
      </w:pPr>
      <w:r w:rsidRPr="005C77BF">
        <w:rPr>
          <w:rFonts w:ascii="Calibri" w:eastAsia="Times New Roman" w:hAnsi="Calibri" w:cs="Calibri"/>
          <w:b/>
          <w:bCs/>
          <w:lang w:eastAsia="pl-PL"/>
        </w:rPr>
        <w:t xml:space="preserve">Urząd Gminy Stara Biała, ul. Jana Kazimierza 1, 09-411 Biała, </w:t>
      </w:r>
    </w:p>
    <w:p w:rsidR="00911826" w:rsidRPr="005C77BF" w:rsidRDefault="00911826" w:rsidP="00911826">
      <w:pPr>
        <w:spacing w:after="0" w:line="240" w:lineRule="auto"/>
        <w:ind w:left="426"/>
        <w:jc w:val="both"/>
        <w:rPr>
          <w:rFonts w:ascii="Calibri" w:eastAsia="Times New Roman" w:hAnsi="Calibri" w:cs="Calibri"/>
          <w:b/>
          <w:bCs/>
          <w:lang w:eastAsia="pl-PL"/>
        </w:rPr>
      </w:pPr>
      <w:r w:rsidRPr="005C77BF">
        <w:rPr>
          <w:rFonts w:ascii="Calibri" w:eastAsia="Times New Roman" w:hAnsi="Calibri" w:cs="Calibri"/>
          <w:b/>
          <w:bCs/>
          <w:lang w:eastAsia="pl-PL"/>
        </w:rPr>
        <w:t>NIP: 774-22-93-426</w:t>
      </w:r>
    </w:p>
    <w:p w:rsidR="00911826" w:rsidRPr="005C77BF" w:rsidRDefault="00911826" w:rsidP="00911826">
      <w:pPr>
        <w:widowControl w:val="0"/>
        <w:spacing w:after="0" w:line="240" w:lineRule="auto"/>
        <w:ind w:left="426"/>
        <w:jc w:val="both"/>
        <w:rPr>
          <w:rFonts w:ascii="Calibri" w:eastAsia="Times New Roman" w:hAnsi="Calibri" w:cs="Calibri"/>
          <w:b/>
          <w:bCs/>
          <w:lang w:eastAsia="pl-PL"/>
        </w:rPr>
      </w:pPr>
      <w:r w:rsidRPr="005C77BF">
        <w:rPr>
          <w:rFonts w:ascii="Calibri" w:eastAsia="Times New Roman" w:hAnsi="Calibri" w:cs="Calibri"/>
          <w:b/>
          <w:bCs/>
          <w:lang w:eastAsia="pl-PL"/>
        </w:rPr>
        <w:t>Wykonawca wypełni obowiązkowy element „JST”, który wskazuje że faktura dotyczy jednostki organizacyjnej Gminy Stara Biała i wypełni sekcję Podmiot 3 wskazując, że odbiorcą/płatnikiem jest Urząd Gminy Stara Biała, ul. Jana Kazimierza 1, 09-411 Biała</w:t>
      </w:r>
      <w:r w:rsidR="00DD3394" w:rsidRPr="005C77BF">
        <w:rPr>
          <w:rFonts w:ascii="Calibri" w:eastAsia="Times New Roman" w:hAnsi="Calibri" w:cs="Calibri"/>
          <w:b/>
          <w:bCs/>
          <w:lang w:eastAsia="pl-PL"/>
        </w:rPr>
        <w:t>.</w:t>
      </w:r>
    </w:p>
    <w:p w:rsidR="00DD3394" w:rsidRDefault="00DD3394" w:rsidP="00911826">
      <w:pPr>
        <w:widowControl w:val="0"/>
        <w:spacing w:after="0" w:line="240" w:lineRule="auto"/>
        <w:ind w:left="426"/>
        <w:jc w:val="both"/>
        <w:rPr>
          <w:rFonts w:ascii="Calibri" w:eastAsia="Times New Roman" w:hAnsi="Calibri" w:cs="Calibri"/>
          <w:lang w:eastAsia="pl-PL"/>
        </w:rPr>
      </w:pPr>
    </w:p>
    <w:p w:rsidR="00EB00F8" w:rsidRDefault="00EB00F8" w:rsidP="00911826">
      <w:pPr>
        <w:widowControl w:val="0"/>
        <w:spacing w:after="0" w:line="240" w:lineRule="auto"/>
        <w:ind w:left="426"/>
        <w:jc w:val="both"/>
        <w:rPr>
          <w:rFonts w:ascii="Calibri" w:eastAsia="Times New Roman" w:hAnsi="Calibri" w:cs="Calibri"/>
          <w:lang w:eastAsia="pl-PL"/>
        </w:rPr>
      </w:pPr>
    </w:p>
    <w:p w:rsidR="00EB00F8" w:rsidRPr="005C77BF" w:rsidRDefault="00EB00F8" w:rsidP="00911826">
      <w:pPr>
        <w:widowControl w:val="0"/>
        <w:spacing w:after="0" w:line="240" w:lineRule="auto"/>
        <w:ind w:left="426"/>
        <w:jc w:val="both"/>
        <w:rPr>
          <w:rFonts w:ascii="Calibri" w:eastAsia="Times New Roman" w:hAnsi="Calibri" w:cs="Calibri"/>
          <w:lang w:eastAsia="pl-PL"/>
        </w:rPr>
      </w:pP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lastRenderedPageBreak/>
        <w:t>§ 6</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1. </w:t>
      </w:r>
      <w:r w:rsidRPr="005C77BF">
        <w:rPr>
          <w:rFonts w:ascii="Calibri" w:eastAsia="Times New Roman" w:hAnsi="Calibri" w:cs="Calibri"/>
          <w:lang w:eastAsia="pl-PL"/>
        </w:rPr>
        <w:tab/>
        <w:t>Zamawiający ma prawo odstąpić od umowy w przypadku, gdy Wykonawca nie będzie wywiązywał się z postanowień niniejszej umowy.</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2.</w:t>
      </w:r>
      <w:r w:rsidRPr="005C77BF">
        <w:rPr>
          <w:rFonts w:ascii="Calibri" w:eastAsia="Times New Roman" w:hAnsi="Calibri" w:cs="Calibri"/>
          <w:lang w:eastAsia="pl-PL"/>
        </w:rPr>
        <w:tab/>
        <w:t>Oprócz przypadków określonych w ust. 1 powyżej Zamawiający może odstąpić od umowy w razie wystąpienia istotnej zmiany okoliczności powodującej, że wykonanie umowy nie leży w interesie publicznym.</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3. </w:t>
      </w:r>
      <w:r w:rsidRPr="005C77BF">
        <w:rPr>
          <w:rFonts w:ascii="Calibri" w:eastAsia="Times New Roman" w:hAnsi="Calibri" w:cs="Calibri"/>
          <w:lang w:eastAsia="pl-PL"/>
        </w:rPr>
        <w:tab/>
        <w:t>Odstąpienie od umowy w przypadku określonym w ust. 2 powyżej powinno nastąpić w terminie miesiąca od powzięcia wiadomości o powyższych okolicznościach.</w:t>
      </w:r>
    </w:p>
    <w:p w:rsidR="00911826" w:rsidRPr="005C77BF" w:rsidRDefault="00911826" w:rsidP="00911826">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4. </w:t>
      </w:r>
      <w:r w:rsidRPr="005C77BF">
        <w:rPr>
          <w:rFonts w:ascii="Calibri" w:eastAsia="Times New Roman" w:hAnsi="Calibri" w:cs="Calibri"/>
          <w:lang w:eastAsia="pl-PL"/>
        </w:rPr>
        <w:tab/>
        <w:t>W przypadku odstąpienia od umowy, Wykonawca może żądać jedynie wynagrodzenia za część umowy wykonaną do daty odstąpienia od umowy</w:t>
      </w:r>
      <w:r w:rsidR="006978EE" w:rsidRPr="005C77BF">
        <w:rPr>
          <w:rFonts w:ascii="Calibri" w:eastAsia="Times New Roman" w:hAnsi="Calibri" w:cs="Calibri"/>
          <w:lang w:eastAsia="pl-PL"/>
        </w:rPr>
        <w:t>.</w:t>
      </w:r>
    </w:p>
    <w:p w:rsidR="00911826" w:rsidRPr="005C77BF" w:rsidRDefault="00911826" w:rsidP="00911826">
      <w:pPr>
        <w:widowControl w:val="0"/>
        <w:spacing w:after="0" w:line="240" w:lineRule="auto"/>
        <w:ind w:left="426" w:hanging="426"/>
        <w:jc w:val="center"/>
        <w:rPr>
          <w:rFonts w:ascii="Calibri" w:eastAsia="Times New Roman" w:hAnsi="Calibri" w:cs="Calibri"/>
          <w:lang w:eastAsia="pl-PL"/>
        </w:rPr>
      </w:pPr>
      <w:r w:rsidRPr="005C77BF">
        <w:rPr>
          <w:rFonts w:ascii="Calibri" w:eastAsia="Times New Roman" w:hAnsi="Calibri" w:cs="Calibri"/>
          <w:lang w:eastAsia="pl-PL"/>
        </w:rPr>
        <w:t>§ 7</w:t>
      </w:r>
    </w:p>
    <w:p w:rsidR="00911826" w:rsidRPr="005C77BF" w:rsidRDefault="00911826" w:rsidP="00DD3394">
      <w:pPr>
        <w:widowControl w:val="0"/>
        <w:spacing w:after="0" w:line="240" w:lineRule="auto"/>
        <w:ind w:left="426" w:hanging="426"/>
        <w:jc w:val="both"/>
        <w:rPr>
          <w:rFonts w:ascii="Calibri" w:eastAsia="Times New Roman" w:hAnsi="Calibri" w:cs="Calibri"/>
          <w:lang w:eastAsia="pl-PL"/>
        </w:rPr>
      </w:pPr>
      <w:r w:rsidRPr="005C77BF">
        <w:rPr>
          <w:rFonts w:ascii="Calibri" w:eastAsia="Times New Roman" w:hAnsi="Calibri" w:cs="Calibri"/>
          <w:lang w:eastAsia="pl-PL"/>
        </w:rPr>
        <w:t xml:space="preserve">1. </w:t>
      </w:r>
      <w:r w:rsidRPr="005C77BF">
        <w:rPr>
          <w:rFonts w:ascii="Calibri" w:eastAsia="Times New Roman" w:hAnsi="Calibri" w:cs="Calibri"/>
          <w:lang w:eastAsia="pl-PL"/>
        </w:rPr>
        <w:tab/>
        <w:t>Strony ustalają, że w razie niewykonania lub nienależytego wykonania umowy</w:t>
      </w:r>
      <w:r w:rsidR="005C77BF">
        <w:rPr>
          <w:rFonts w:ascii="Calibri" w:eastAsia="Times New Roman" w:hAnsi="Calibri" w:cs="Calibri"/>
          <w:lang w:eastAsia="pl-PL"/>
        </w:rPr>
        <w:t xml:space="preserve"> </w:t>
      </w:r>
      <w:r w:rsidRPr="005C77BF">
        <w:rPr>
          <w:rFonts w:ascii="Calibri" w:eastAsia="Times New Roman" w:hAnsi="Calibri" w:cs="Calibri"/>
          <w:lang w:eastAsia="pl-PL"/>
        </w:rPr>
        <w:t>obowiązywać będzie odszkodowanie w formie kar umownych z następujących tytułów</w:t>
      </w:r>
    </w:p>
    <w:p w:rsidR="00911826" w:rsidRPr="005C77BF" w:rsidRDefault="00911826" w:rsidP="00911826">
      <w:pPr>
        <w:widowControl w:val="0"/>
        <w:spacing w:after="0" w:line="240" w:lineRule="auto"/>
        <w:ind w:left="426"/>
        <w:jc w:val="both"/>
        <w:rPr>
          <w:rFonts w:ascii="Calibri" w:eastAsia="Times New Roman" w:hAnsi="Calibri" w:cs="Calibri"/>
          <w:lang w:eastAsia="pl-PL"/>
        </w:rPr>
      </w:pPr>
      <w:r w:rsidRPr="005C77BF">
        <w:rPr>
          <w:rFonts w:ascii="Calibri" w:eastAsia="Times New Roman" w:hAnsi="Calibri" w:cs="Calibri"/>
          <w:lang w:eastAsia="pl-PL"/>
        </w:rPr>
        <w:t>oraz w następującej wysokości:</w:t>
      </w:r>
    </w:p>
    <w:p w:rsidR="00911826" w:rsidRPr="005C77BF" w:rsidRDefault="00911826" w:rsidP="00DD3394">
      <w:pPr>
        <w:widowControl w:val="0"/>
        <w:spacing w:after="0" w:line="240" w:lineRule="auto"/>
        <w:ind w:left="851" w:hanging="425"/>
        <w:jc w:val="both"/>
        <w:rPr>
          <w:rFonts w:ascii="Calibri" w:eastAsia="Times New Roman" w:hAnsi="Calibri" w:cs="Calibri"/>
          <w:lang w:eastAsia="pl-PL"/>
        </w:rPr>
      </w:pPr>
      <w:r w:rsidRPr="005C77BF">
        <w:rPr>
          <w:rFonts w:ascii="Calibri" w:eastAsia="Times New Roman" w:hAnsi="Calibri" w:cs="Calibri"/>
          <w:lang w:eastAsia="pl-PL"/>
        </w:rPr>
        <w:t xml:space="preserve">1) </w:t>
      </w:r>
      <w:r w:rsidRPr="005C77BF">
        <w:rPr>
          <w:rFonts w:ascii="Calibri" w:eastAsia="Times New Roman" w:hAnsi="Calibri" w:cs="Calibri"/>
          <w:lang w:eastAsia="pl-PL"/>
        </w:rPr>
        <w:tab/>
      </w:r>
      <w:r w:rsidR="008C1788" w:rsidRPr="005C77BF">
        <w:rPr>
          <w:rFonts w:ascii="Calibri" w:hAnsi="Calibri" w:cs="Calibri"/>
        </w:rPr>
        <w:t xml:space="preserve">0,2% wartości brutto opóźnionej dostawy cząstkowej za każdy rozpoczęty dzień zwłoki </w:t>
      </w:r>
      <w:r w:rsidR="005C77BF">
        <w:rPr>
          <w:rFonts w:ascii="Calibri" w:hAnsi="Calibri" w:cs="Calibri"/>
        </w:rPr>
        <w:br/>
      </w:r>
      <w:r w:rsidR="008C1788" w:rsidRPr="005C77BF">
        <w:rPr>
          <w:rFonts w:ascii="Calibri" w:hAnsi="Calibri" w:cs="Calibri"/>
        </w:rPr>
        <w:t>w stosunku do terminu dostawy określonego w § 2 ust. 2 umowy, a także za każdy rozpoczęty dzień zwłoki w realizacji reklamacji; kara umowna będzie naliczana do dnia wykonania dostawy lub prawidłowego zrealizowania reklamacji</w:t>
      </w:r>
      <w:r w:rsidRPr="005C77BF">
        <w:rPr>
          <w:rFonts w:ascii="Calibri" w:eastAsia="Times New Roman" w:hAnsi="Calibri" w:cs="Calibri"/>
          <w:lang w:eastAsia="pl-PL"/>
        </w:rPr>
        <w:t xml:space="preserve">; </w:t>
      </w:r>
    </w:p>
    <w:p w:rsidR="00911826" w:rsidRPr="005C77BF" w:rsidRDefault="00911826" w:rsidP="00DD3394">
      <w:pPr>
        <w:widowControl w:val="0"/>
        <w:spacing w:after="0" w:line="240" w:lineRule="auto"/>
        <w:ind w:left="851" w:hanging="425"/>
        <w:jc w:val="both"/>
        <w:rPr>
          <w:rFonts w:ascii="Calibri" w:eastAsia="Times New Roman" w:hAnsi="Calibri" w:cs="Calibri"/>
          <w:lang w:eastAsia="pl-PL"/>
        </w:rPr>
      </w:pPr>
      <w:r w:rsidRPr="005C77BF">
        <w:rPr>
          <w:rFonts w:ascii="Calibri" w:eastAsia="Times New Roman" w:hAnsi="Calibri" w:cs="Calibri"/>
          <w:lang w:eastAsia="pl-PL"/>
        </w:rPr>
        <w:t>2)</w:t>
      </w:r>
      <w:r w:rsidRPr="005C77BF">
        <w:rPr>
          <w:rFonts w:ascii="Calibri" w:eastAsia="Times New Roman" w:hAnsi="Calibri" w:cs="Calibri"/>
          <w:lang w:eastAsia="pl-PL"/>
        </w:rPr>
        <w:tab/>
        <w:t>20 % wartości partii dostawy nieposiadającej właściwości wynikającej z atestu</w:t>
      </w:r>
      <w:r w:rsidR="005C77BF">
        <w:rPr>
          <w:rFonts w:ascii="Calibri" w:eastAsia="Times New Roman" w:hAnsi="Calibri" w:cs="Calibri"/>
          <w:lang w:eastAsia="pl-PL"/>
        </w:rPr>
        <w:t xml:space="preserve"> </w:t>
      </w:r>
      <w:r w:rsidRPr="005C77BF">
        <w:rPr>
          <w:rFonts w:ascii="Calibri" w:eastAsia="Times New Roman" w:hAnsi="Calibri" w:cs="Calibri"/>
          <w:lang w:eastAsia="pl-PL"/>
        </w:rPr>
        <w:t>– za każdy stwierdzony przypadek;</w:t>
      </w:r>
    </w:p>
    <w:p w:rsidR="00911826" w:rsidRPr="005C77BF" w:rsidRDefault="00911826" w:rsidP="00DD3394">
      <w:pPr>
        <w:widowControl w:val="0"/>
        <w:spacing w:after="0" w:line="240" w:lineRule="auto"/>
        <w:ind w:left="851" w:hanging="425"/>
        <w:jc w:val="both"/>
        <w:rPr>
          <w:rFonts w:ascii="Calibri" w:eastAsia="Times New Roman" w:hAnsi="Calibri" w:cs="Calibri"/>
          <w:lang w:eastAsia="pl-PL"/>
        </w:rPr>
      </w:pPr>
      <w:r w:rsidRPr="005C77BF">
        <w:rPr>
          <w:rFonts w:ascii="Calibri" w:eastAsia="Times New Roman" w:hAnsi="Calibri" w:cs="Calibri"/>
          <w:lang w:eastAsia="pl-PL"/>
        </w:rPr>
        <w:t>3)</w:t>
      </w:r>
      <w:r w:rsidRPr="005C77BF">
        <w:rPr>
          <w:rFonts w:ascii="Calibri" w:eastAsia="Times New Roman" w:hAnsi="Calibri" w:cs="Calibri"/>
          <w:lang w:eastAsia="pl-PL"/>
        </w:rPr>
        <w:tab/>
        <w:t>10 % wartości przedmiotu umowy oszacowanego w formularzu ofertowym - z tytułu</w:t>
      </w:r>
    </w:p>
    <w:p w:rsidR="00911826" w:rsidRPr="005C77BF" w:rsidRDefault="00911826" w:rsidP="005C77BF">
      <w:pPr>
        <w:widowControl w:val="0"/>
        <w:spacing w:after="0" w:line="240" w:lineRule="auto"/>
        <w:ind w:left="851"/>
        <w:jc w:val="both"/>
        <w:rPr>
          <w:rFonts w:ascii="Calibri" w:eastAsia="Times New Roman" w:hAnsi="Calibri" w:cs="Calibri"/>
          <w:lang w:eastAsia="pl-PL"/>
        </w:rPr>
      </w:pPr>
      <w:r w:rsidRPr="005C77BF">
        <w:rPr>
          <w:rFonts w:ascii="Calibri" w:eastAsia="Times New Roman" w:hAnsi="Calibri" w:cs="Calibri"/>
          <w:lang w:eastAsia="pl-PL"/>
        </w:rPr>
        <w:t>odstąpienia od umowy z przyczyn zawinionych przez Wykonawcę.</w:t>
      </w:r>
    </w:p>
    <w:p w:rsidR="00911826" w:rsidRPr="00EB00F8" w:rsidRDefault="00911826" w:rsidP="00EB00F8">
      <w:pPr>
        <w:pStyle w:val="Akapitzlist"/>
        <w:widowControl w:val="0"/>
        <w:numPr>
          <w:ilvl w:val="0"/>
          <w:numId w:val="19"/>
        </w:numPr>
        <w:tabs>
          <w:tab w:val="clear" w:pos="720"/>
        </w:tabs>
        <w:spacing w:after="0" w:line="240" w:lineRule="auto"/>
        <w:ind w:left="426" w:hanging="426"/>
        <w:jc w:val="both"/>
        <w:rPr>
          <w:rFonts w:ascii="Calibri" w:eastAsia="Times New Roman" w:hAnsi="Calibri" w:cs="Calibri"/>
          <w:lang w:eastAsia="pl-PL"/>
        </w:rPr>
      </w:pPr>
      <w:r w:rsidRPr="00EB00F8">
        <w:rPr>
          <w:rFonts w:ascii="Calibri" w:eastAsia="Times New Roman" w:hAnsi="Calibri" w:cs="Calibri"/>
          <w:lang w:eastAsia="pl-PL"/>
        </w:rPr>
        <w:t>Strony zastrzegają sobie prawo dochodzenia odszkodowania uzupełniającego do wysokości rzeczywiście poniesionej szkody.</w:t>
      </w: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t>§ 8</w:t>
      </w:r>
    </w:p>
    <w:p w:rsidR="00911826" w:rsidRPr="005C77BF" w:rsidRDefault="00911826" w:rsidP="00911826">
      <w:pPr>
        <w:widowControl w:val="0"/>
        <w:spacing w:after="0" w:line="240" w:lineRule="auto"/>
        <w:jc w:val="both"/>
        <w:rPr>
          <w:rFonts w:ascii="Calibri" w:eastAsia="Times New Roman" w:hAnsi="Calibri" w:cs="Calibri"/>
          <w:lang w:eastAsia="pl-PL"/>
        </w:rPr>
      </w:pPr>
      <w:r w:rsidRPr="005C77BF">
        <w:rPr>
          <w:rFonts w:ascii="Calibri" w:eastAsia="Times New Roman" w:hAnsi="Calibri" w:cs="Calibri"/>
          <w:lang w:eastAsia="pl-PL"/>
        </w:rPr>
        <w:t>Wykonawca oświadcza, że będzie wypełniał obowiązki informacyjne przewidziane w art. 13</w:t>
      </w:r>
      <w:r w:rsidR="005C77BF">
        <w:rPr>
          <w:rFonts w:ascii="Calibri" w:eastAsia="Times New Roman" w:hAnsi="Calibri" w:cs="Calibri"/>
          <w:lang w:eastAsia="pl-PL"/>
        </w:rPr>
        <w:t xml:space="preserve"> </w:t>
      </w:r>
      <w:r w:rsidRPr="005C77BF">
        <w:rPr>
          <w:rFonts w:ascii="Calibri" w:eastAsia="Times New Roman" w:hAnsi="Calibri" w:cs="Calibri"/>
          <w:lang w:eastAsia="pl-PL"/>
        </w:rPr>
        <w:t xml:space="preserve">lub art. 14 RODO (rozporządzenie Parlamentu Europejskiego i Rady (UE) 2016/679 z dnia 27 kwietnia 2016 r. </w:t>
      </w:r>
      <w:r w:rsidR="005C77BF">
        <w:rPr>
          <w:rFonts w:ascii="Calibri" w:eastAsia="Times New Roman" w:hAnsi="Calibri" w:cs="Calibri"/>
          <w:lang w:eastAsia="pl-PL"/>
        </w:rPr>
        <w:br/>
      </w:r>
      <w:r w:rsidRPr="005C77BF">
        <w:rPr>
          <w:rFonts w:ascii="Calibri" w:eastAsia="Times New Roman" w:hAnsi="Calibri" w:cs="Calibri"/>
          <w:lang w:eastAsia="pl-PL"/>
        </w:rPr>
        <w:t>w sprawie ochrony osób fizycznych w związku z przetwarzaniem danych</w:t>
      </w:r>
      <w:r w:rsidR="005C77BF">
        <w:rPr>
          <w:rFonts w:ascii="Calibri" w:eastAsia="Times New Roman" w:hAnsi="Calibri" w:cs="Calibri"/>
          <w:lang w:eastAsia="pl-PL"/>
        </w:rPr>
        <w:t xml:space="preserve"> </w:t>
      </w:r>
      <w:r w:rsidRPr="005C77BF">
        <w:rPr>
          <w:rFonts w:ascii="Calibri" w:eastAsia="Times New Roman" w:hAnsi="Calibri" w:cs="Calibri"/>
          <w:lang w:eastAsia="pl-PL"/>
        </w:rPr>
        <w:t xml:space="preserve">osobowych i w sprawie swobodnego przepływu takich danych oraz uchylenia dyrektywy 95/46/WE (ogólne rozporządzenie </w:t>
      </w:r>
      <w:r w:rsidR="005C77BF">
        <w:rPr>
          <w:rFonts w:ascii="Calibri" w:eastAsia="Times New Roman" w:hAnsi="Calibri" w:cs="Calibri"/>
          <w:lang w:eastAsia="pl-PL"/>
        </w:rPr>
        <w:br/>
      </w:r>
      <w:r w:rsidRPr="005C77BF">
        <w:rPr>
          <w:rFonts w:ascii="Calibri" w:eastAsia="Times New Roman" w:hAnsi="Calibri" w:cs="Calibri"/>
          <w:lang w:eastAsia="pl-PL"/>
        </w:rPr>
        <w:t xml:space="preserve">o ochronie danych) (Dz. Urz. UE L 119 z 04.05.2016, str. 1) wobec osób fizycznych, od których dane osobowe bezpośrednio lub pośrednio pozyska w związku z realizacją zamówienia publicznego </w:t>
      </w:r>
      <w:r w:rsidR="005C77BF">
        <w:rPr>
          <w:rFonts w:ascii="Calibri" w:eastAsia="Times New Roman" w:hAnsi="Calibri" w:cs="Calibri"/>
          <w:lang w:eastAsia="pl-PL"/>
        </w:rPr>
        <w:br/>
      </w:r>
      <w:r w:rsidRPr="005C77BF">
        <w:rPr>
          <w:rFonts w:ascii="Calibri" w:eastAsia="Times New Roman" w:hAnsi="Calibri" w:cs="Calibri"/>
          <w:lang w:eastAsia="pl-PL"/>
        </w:rPr>
        <w:t>w niniejszym postępowaniu.</w:t>
      </w: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t>§ 9</w:t>
      </w:r>
    </w:p>
    <w:p w:rsidR="00911826" w:rsidRPr="005C77BF" w:rsidRDefault="00911826" w:rsidP="00911826">
      <w:pPr>
        <w:widowControl w:val="0"/>
        <w:spacing w:after="0" w:line="240" w:lineRule="auto"/>
        <w:jc w:val="both"/>
        <w:rPr>
          <w:rFonts w:ascii="Calibri" w:eastAsia="Times New Roman" w:hAnsi="Calibri" w:cs="Calibri"/>
          <w:lang w:eastAsia="pl-PL"/>
        </w:rPr>
      </w:pPr>
      <w:r w:rsidRPr="005C77BF">
        <w:rPr>
          <w:rFonts w:ascii="Calibri" w:eastAsia="Times New Roman" w:hAnsi="Calibri" w:cs="Calibri"/>
          <w:lang w:eastAsia="pl-PL"/>
        </w:rPr>
        <w:t>Wszelkie zmiany niniejszej umowy będą odbywały się w formie aneksów sporządzonych na piśmie pod rygorem nieważności.</w:t>
      </w: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t>§ 10</w:t>
      </w:r>
    </w:p>
    <w:p w:rsidR="00911826" w:rsidRPr="005C77BF" w:rsidRDefault="00911826" w:rsidP="00911826">
      <w:pPr>
        <w:widowControl w:val="0"/>
        <w:spacing w:after="0" w:line="240" w:lineRule="auto"/>
        <w:jc w:val="both"/>
        <w:rPr>
          <w:rFonts w:ascii="Calibri" w:eastAsia="Times New Roman" w:hAnsi="Calibri" w:cs="Calibri"/>
          <w:lang w:eastAsia="pl-PL"/>
        </w:rPr>
      </w:pPr>
      <w:r w:rsidRPr="005C77BF">
        <w:rPr>
          <w:rFonts w:ascii="Calibri" w:eastAsia="Times New Roman" w:hAnsi="Calibri" w:cs="Calibri"/>
          <w:lang w:eastAsia="pl-PL"/>
        </w:rPr>
        <w:t>W sprawach nieuregulowanych w niniejszej umowie mają zastosowanie przepisy Kodeksu</w:t>
      </w:r>
      <w:r w:rsidR="005C77BF">
        <w:rPr>
          <w:rFonts w:ascii="Calibri" w:eastAsia="Times New Roman" w:hAnsi="Calibri" w:cs="Calibri"/>
          <w:lang w:eastAsia="pl-PL"/>
        </w:rPr>
        <w:t xml:space="preserve"> </w:t>
      </w:r>
      <w:r w:rsidRPr="005C77BF">
        <w:rPr>
          <w:rFonts w:ascii="Calibri" w:eastAsia="Times New Roman" w:hAnsi="Calibri" w:cs="Calibri"/>
          <w:lang w:eastAsia="pl-PL"/>
        </w:rPr>
        <w:t>Cywilnego.</w:t>
      </w:r>
    </w:p>
    <w:p w:rsidR="00911826" w:rsidRPr="005C77BF" w:rsidRDefault="00911826" w:rsidP="00911826">
      <w:pPr>
        <w:widowControl w:val="0"/>
        <w:spacing w:after="0" w:line="240" w:lineRule="auto"/>
        <w:jc w:val="center"/>
        <w:rPr>
          <w:rFonts w:ascii="Calibri" w:eastAsia="Times New Roman" w:hAnsi="Calibri" w:cs="Calibri"/>
          <w:lang w:eastAsia="pl-PL"/>
        </w:rPr>
      </w:pPr>
      <w:r w:rsidRPr="005C77BF">
        <w:rPr>
          <w:rFonts w:ascii="Calibri" w:eastAsia="Times New Roman" w:hAnsi="Calibri" w:cs="Calibri"/>
          <w:lang w:eastAsia="pl-PL"/>
        </w:rPr>
        <w:t>§ 11</w:t>
      </w:r>
    </w:p>
    <w:p w:rsidR="00911826" w:rsidRPr="005C77BF" w:rsidRDefault="00911826" w:rsidP="00911826">
      <w:pPr>
        <w:widowControl w:val="0"/>
        <w:spacing w:after="0" w:line="240" w:lineRule="auto"/>
        <w:jc w:val="both"/>
        <w:rPr>
          <w:rFonts w:ascii="Calibri" w:eastAsia="Times New Roman" w:hAnsi="Calibri" w:cs="Calibri"/>
          <w:lang w:eastAsia="pl-PL"/>
        </w:rPr>
      </w:pPr>
      <w:r w:rsidRPr="005C77BF">
        <w:rPr>
          <w:rFonts w:ascii="Calibri" w:eastAsia="Times New Roman" w:hAnsi="Calibri" w:cs="Calibri"/>
          <w:lang w:eastAsia="pl-PL"/>
        </w:rPr>
        <w:t>Umowę sporządzono w trzech jednobrzmiących egzemplarzach, w tym jednym dla Wykonawcy, dwóch dla Zamawiającego.</w:t>
      </w:r>
    </w:p>
    <w:p w:rsidR="00DD3394" w:rsidRDefault="00DD3394" w:rsidP="00911826">
      <w:pPr>
        <w:widowControl w:val="0"/>
        <w:spacing w:after="0" w:line="240" w:lineRule="auto"/>
        <w:jc w:val="both"/>
        <w:rPr>
          <w:rFonts w:ascii="Calibri" w:eastAsia="Times New Roman" w:hAnsi="Calibri" w:cs="Calibri"/>
          <w:sz w:val="28"/>
          <w:szCs w:val="24"/>
          <w:lang w:eastAsia="pl-PL"/>
        </w:rPr>
      </w:pPr>
    </w:p>
    <w:p w:rsidR="00911826" w:rsidRPr="00911826" w:rsidRDefault="00911826" w:rsidP="00911826">
      <w:pPr>
        <w:widowControl w:val="0"/>
        <w:spacing w:after="0" w:line="240" w:lineRule="auto"/>
        <w:jc w:val="both"/>
        <w:rPr>
          <w:rFonts w:ascii="Calibri" w:eastAsia="Times New Roman" w:hAnsi="Calibri" w:cs="Calibri"/>
          <w:sz w:val="28"/>
          <w:szCs w:val="24"/>
          <w:lang w:eastAsia="pl-PL"/>
        </w:rPr>
      </w:pPr>
      <w:r w:rsidRPr="00911826">
        <w:rPr>
          <w:rFonts w:ascii="Calibri" w:eastAsia="Times New Roman" w:hAnsi="Calibri" w:cs="Calibri"/>
          <w:sz w:val="28"/>
          <w:szCs w:val="24"/>
          <w:lang w:eastAsia="pl-PL"/>
        </w:rPr>
        <w:t xml:space="preserve">ZAMAWIAJĄCY </w:t>
      </w:r>
      <w:r w:rsidR="00DD3394">
        <w:rPr>
          <w:rFonts w:ascii="Calibri" w:eastAsia="Times New Roman" w:hAnsi="Calibri" w:cs="Calibri"/>
          <w:sz w:val="28"/>
          <w:szCs w:val="24"/>
          <w:lang w:eastAsia="pl-PL"/>
        </w:rPr>
        <w:tab/>
      </w:r>
      <w:r w:rsidR="00DD3394">
        <w:rPr>
          <w:rFonts w:ascii="Calibri" w:eastAsia="Times New Roman" w:hAnsi="Calibri" w:cs="Calibri"/>
          <w:sz w:val="28"/>
          <w:szCs w:val="24"/>
          <w:lang w:eastAsia="pl-PL"/>
        </w:rPr>
        <w:tab/>
      </w:r>
      <w:r w:rsidR="00DD3394">
        <w:rPr>
          <w:rFonts w:ascii="Calibri" w:eastAsia="Times New Roman" w:hAnsi="Calibri" w:cs="Calibri"/>
          <w:sz w:val="28"/>
          <w:szCs w:val="24"/>
          <w:lang w:eastAsia="pl-PL"/>
        </w:rPr>
        <w:tab/>
      </w:r>
      <w:r w:rsidR="00DD3394">
        <w:rPr>
          <w:rFonts w:ascii="Calibri" w:eastAsia="Times New Roman" w:hAnsi="Calibri" w:cs="Calibri"/>
          <w:sz w:val="28"/>
          <w:szCs w:val="24"/>
          <w:lang w:eastAsia="pl-PL"/>
        </w:rPr>
        <w:tab/>
      </w:r>
      <w:r w:rsidR="00DD3394">
        <w:rPr>
          <w:rFonts w:ascii="Calibri" w:eastAsia="Times New Roman" w:hAnsi="Calibri" w:cs="Calibri"/>
          <w:sz w:val="28"/>
          <w:szCs w:val="24"/>
          <w:lang w:eastAsia="pl-PL"/>
        </w:rPr>
        <w:tab/>
      </w:r>
      <w:r w:rsidR="00DD3394">
        <w:rPr>
          <w:rFonts w:ascii="Calibri" w:eastAsia="Times New Roman" w:hAnsi="Calibri" w:cs="Calibri"/>
          <w:sz w:val="28"/>
          <w:szCs w:val="24"/>
          <w:lang w:eastAsia="pl-PL"/>
        </w:rPr>
        <w:tab/>
      </w:r>
      <w:r w:rsidR="00DD3394">
        <w:rPr>
          <w:rFonts w:ascii="Calibri" w:eastAsia="Times New Roman" w:hAnsi="Calibri" w:cs="Calibri"/>
          <w:sz w:val="28"/>
          <w:szCs w:val="24"/>
          <w:lang w:eastAsia="pl-PL"/>
        </w:rPr>
        <w:tab/>
      </w:r>
      <w:r w:rsidR="00DD3394">
        <w:rPr>
          <w:rFonts w:ascii="Calibri" w:eastAsia="Times New Roman" w:hAnsi="Calibri" w:cs="Calibri"/>
          <w:sz w:val="28"/>
          <w:szCs w:val="24"/>
          <w:lang w:eastAsia="pl-PL"/>
        </w:rPr>
        <w:tab/>
      </w:r>
      <w:r w:rsidRPr="00911826">
        <w:rPr>
          <w:rFonts w:ascii="Calibri" w:eastAsia="Times New Roman" w:hAnsi="Calibri" w:cs="Calibri"/>
          <w:sz w:val="28"/>
          <w:szCs w:val="24"/>
          <w:lang w:eastAsia="pl-PL"/>
        </w:rPr>
        <w:t>WYKONAWCA</w:t>
      </w:r>
    </w:p>
    <w:p w:rsidR="004335F2" w:rsidRDefault="004335F2" w:rsidP="00911826">
      <w:pPr>
        <w:tabs>
          <w:tab w:val="left" w:pos="5228"/>
        </w:tabs>
        <w:spacing w:after="0" w:line="240" w:lineRule="auto"/>
        <w:jc w:val="both"/>
      </w:pPr>
    </w:p>
    <w:sectPr w:rsidR="004335F2" w:rsidSect="007676DE">
      <w:footerReference w:type="default" r:id="rId26"/>
      <w:pgSz w:w="11906" w:h="16838"/>
      <w:pgMar w:top="993"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496" w:rsidRDefault="003D5496" w:rsidP="00624A16">
      <w:pPr>
        <w:spacing w:after="0" w:line="240" w:lineRule="auto"/>
      </w:pPr>
      <w:r>
        <w:separator/>
      </w:r>
    </w:p>
  </w:endnote>
  <w:endnote w:type="continuationSeparator" w:id="0">
    <w:p w:rsidR="003D5496" w:rsidRDefault="003D5496" w:rsidP="00624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337080"/>
      <w:docPartObj>
        <w:docPartGallery w:val="Page Numbers (Bottom of Page)"/>
        <w:docPartUnique/>
      </w:docPartObj>
    </w:sdtPr>
    <w:sdtEndPr>
      <w:rPr>
        <w:color w:val="7F7F7F" w:themeColor="background1" w:themeShade="7F"/>
        <w:spacing w:val="60"/>
      </w:rPr>
    </w:sdtEndPr>
    <w:sdtContent>
      <w:p w:rsidR="00D356A9" w:rsidRDefault="00D356A9">
        <w:pPr>
          <w:pStyle w:val="Stopka"/>
          <w:pBdr>
            <w:top w:val="single" w:sz="4" w:space="1" w:color="D9D9D9" w:themeColor="background1" w:themeShade="D9"/>
          </w:pBdr>
          <w:jc w:val="right"/>
        </w:pPr>
        <w:r>
          <w:fldChar w:fldCharType="begin"/>
        </w:r>
        <w:r>
          <w:instrText>PAGE   \* MERGEFORMAT</w:instrText>
        </w:r>
        <w:r>
          <w:fldChar w:fldCharType="separate"/>
        </w:r>
        <w:r>
          <w:rPr>
            <w:noProof/>
          </w:rPr>
          <w:t>12</w:t>
        </w:r>
        <w:r>
          <w:rPr>
            <w:noProof/>
          </w:rPr>
          <w:fldChar w:fldCharType="end"/>
        </w:r>
        <w:r>
          <w:t xml:space="preserve"> | </w:t>
        </w:r>
        <w:r>
          <w:rPr>
            <w:color w:val="7F7F7F" w:themeColor="background1" w:themeShade="7F"/>
            <w:spacing w:val="60"/>
          </w:rPr>
          <w:t>Strona</w:t>
        </w:r>
      </w:p>
    </w:sdtContent>
  </w:sdt>
  <w:p w:rsidR="00D356A9" w:rsidRDefault="00D356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496" w:rsidRDefault="003D5496" w:rsidP="00624A16">
      <w:pPr>
        <w:spacing w:after="0" w:line="240" w:lineRule="auto"/>
      </w:pPr>
      <w:r>
        <w:separator/>
      </w:r>
    </w:p>
  </w:footnote>
  <w:footnote w:type="continuationSeparator" w:id="0">
    <w:p w:rsidR="003D5496" w:rsidRDefault="003D5496" w:rsidP="00624A16">
      <w:pPr>
        <w:spacing w:after="0" w:line="240" w:lineRule="auto"/>
      </w:pPr>
      <w:r>
        <w:continuationSeparator/>
      </w:r>
    </w:p>
  </w:footnote>
  <w:footnote w:id="1">
    <w:p w:rsidR="00D356A9" w:rsidRDefault="00D356A9" w:rsidP="006254ED">
      <w:pPr>
        <w:pStyle w:val="Tekstprzypisudolnego"/>
        <w:jc w:val="both"/>
      </w:pPr>
      <w:r>
        <w:rPr>
          <w:rStyle w:val="Odwoanieprzypisudolnego"/>
        </w:rPr>
        <w:footnoteRef/>
      </w:r>
      <w:r>
        <w:t xml:space="preserve"> Zgodnie z treścią art. 7 ust. 1 ustawy z dnia 13 kwietnia 2022 r. </w:t>
      </w:r>
      <w:r>
        <w:rPr>
          <w:i/>
          <w:iCs/>
        </w:rPr>
        <w:t xml:space="preserve">o szczególnych rozwiązaniach w zakresie przeciwdziałania wspieraniu agresji na Ukrainę oraz służących ochronie bezpieczeństwa narodowego, zwanej dalej „ustawą”, </w:t>
      </w:r>
      <w:r>
        <w:t xml:space="preserve">z postępowania o udzielenie zamówienia publicznego lub konkursu prowadzonego </w:t>
      </w:r>
      <w:r>
        <w:br/>
        <w:t>na podstawie ustawy Pzp wyklucza się:</w:t>
      </w:r>
    </w:p>
    <w:p w:rsidR="00D356A9" w:rsidRDefault="00D356A9" w:rsidP="006254ED">
      <w:pPr>
        <w:pStyle w:val="Tekstprzypisudolnego"/>
        <w:jc w:val="both"/>
      </w:pPr>
      <w:r>
        <w:t xml:space="preserve">1) </w:t>
      </w:r>
      <w:r w:rsidRPr="001B1C4A">
        <w:t xml:space="preserve">wykonawcę oraz uczestnika konkursu wymienionego w wykazach określonych w rozporządzeniu 765/2006 </w:t>
      </w:r>
      <w:r>
        <w:br/>
      </w:r>
      <w:r w:rsidRPr="001B1C4A">
        <w:t>i rozporządzeniu 269/2014 albo wpisanego na listę na podstawie decyzji w sprawie wpisu na listę rozstrzygającej o zastosowaniu środk</w:t>
      </w:r>
      <w:r>
        <w:t>a, o którym mowa w art. 1 pkt 3 ustawy;</w:t>
      </w:r>
    </w:p>
    <w:p w:rsidR="00D356A9" w:rsidRDefault="00D356A9" w:rsidP="006254ED">
      <w:pPr>
        <w:pStyle w:val="Tekstprzypisudolnego"/>
        <w:jc w:val="both"/>
      </w:pPr>
      <w:r>
        <w:t xml:space="preserve">2) </w:t>
      </w:r>
      <w:r w:rsidRPr="001B1C4A">
        <w:t xml:space="preserve">wykonawcę oraz uczestnika konkursu, którego beneficjentem rzeczywistym w rozumieniu ustawy z dnia </w:t>
      </w:r>
      <w:r>
        <w:br/>
      </w:r>
      <w:r w:rsidRPr="001B1C4A">
        <w:t>1 marca 2018 r</w:t>
      </w:r>
      <w:r>
        <w:t>oku</w:t>
      </w:r>
      <w:r w:rsidRPr="001B1C4A">
        <w:t xml:space="preserve"> o przeciwdziałaniu praniu pieniędzy oraz finansowaniu terroryzmu (Dz. U. z 202</w:t>
      </w:r>
      <w:r>
        <w:t>5</w:t>
      </w:r>
      <w:r w:rsidRPr="001B1C4A">
        <w:t xml:space="preserve"> r.</w:t>
      </w:r>
      <w:r>
        <w:t>,</w:t>
      </w:r>
      <w:r w:rsidRPr="001B1C4A">
        <w:t xml:space="preserve"> poz. </w:t>
      </w:r>
      <w:r>
        <w:t>644</w:t>
      </w:r>
      <w:r w:rsidRPr="001B1C4A">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w:t>
      </w:r>
      <w:r>
        <w:t>órym mowa w art. 1 pkt 3 ustawy;</w:t>
      </w:r>
    </w:p>
    <w:p w:rsidR="00D356A9" w:rsidRDefault="00D356A9" w:rsidP="006254ED">
      <w:pPr>
        <w:pStyle w:val="Tekstprzypisudolnego"/>
        <w:jc w:val="both"/>
      </w:pPr>
      <w:r>
        <w:t xml:space="preserve">3) </w:t>
      </w:r>
      <w:r w:rsidRPr="001B1C4A">
        <w:t>wykonawcę oraz uczestnika konkursu, którego jednostką dominującą w rozumieniu art. 3 ust. 1 pkt 37 ustawy z dnia 29 września 1994 r</w:t>
      </w:r>
      <w:r>
        <w:t>oku</w:t>
      </w:r>
      <w:r w:rsidRPr="001B1C4A">
        <w:t xml:space="preserve"> o rachunkowości (Dz. U. z 202</w:t>
      </w:r>
      <w:r>
        <w:t>6</w:t>
      </w:r>
      <w:r w:rsidRPr="001B1C4A">
        <w:t xml:space="preserve"> r.</w:t>
      </w:r>
      <w:r>
        <w:t>,</w:t>
      </w:r>
      <w:r w:rsidRPr="001B1C4A">
        <w:t xml:space="preserve"> poz. </w:t>
      </w:r>
      <w:r>
        <w:t>522 ze zm.</w:t>
      </w:r>
      <w:r w:rsidRPr="001B1C4A">
        <w:t xml:space="preserve">) jest podmiot wymieniony </w:t>
      </w:r>
      <w:r>
        <w:br/>
      </w:r>
      <w:r w:rsidRPr="001B1C4A">
        <w:t xml:space="preserve">w wykazach określonych w rozporządzeniu 765/2006 i rozporządzeniu 269/2014 albo wpisany na listę </w:t>
      </w:r>
      <w:r>
        <w:br/>
      </w:r>
      <w:r w:rsidRPr="001B1C4A">
        <w:t>lub będący taką jednostką dominującą od dnia 24 lutego 2022 r., o ile został wpisany na listę na podstawie decyzji w sprawie wpisu na listę rozstrzygającej o zastosowaniu środka, o którym mowa w art. 1 pkt 3</w:t>
      </w:r>
      <w:r>
        <w:t xml:space="preserve"> ustawy.</w:t>
      </w:r>
    </w:p>
    <w:p w:rsidR="00D356A9" w:rsidRDefault="00D356A9" w:rsidP="006254ED">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3573"/>
    <w:multiLevelType w:val="hybridMultilevel"/>
    <w:tmpl w:val="CCF8026E"/>
    <w:lvl w:ilvl="0" w:tplc="B6183EDC">
      <w:start w:val="1"/>
      <w:numFmt w:val="bullet"/>
      <w:lvlText w:val="−"/>
      <w:lvlJc w:val="left"/>
      <w:pPr>
        <w:ind w:left="1353" w:hanging="360"/>
      </w:pPr>
      <w:rPr>
        <w:rFonts w:ascii="Calibri" w:eastAsia="Times New Roman" w:hAnsi="Calibri" w:cs="Calibri"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 w15:restartNumberingAfterBreak="0">
    <w:nsid w:val="08555460"/>
    <w:multiLevelType w:val="multilevel"/>
    <w:tmpl w:val="4A982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93E63"/>
    <w:multiLevelType w:val="hybridMultilevel"/>
    <w:tmpl w:val="DE4A7BCA"/>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CB7755D"/>
    <w:multiLevelType w:val="hybridMultilevel"/>
    <w:tmpl w:val="E9621908"/>
    <w:lvl w:ilvl="0" w:tplc="343A025C">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BD0852"/>
    <w:multiLevelType w:val="multilevel"/>
    <w:tmpl w:val="E47E7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B01F09"/>
    <w:multiLevelType w:val="hybridMultilevel"/>
    <w:tmpl w:val="24F0586C"/>
    <w:lvl w:ilvl="0" w:tplc="B8D69D1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A024E9"/>
    <w:multiLevelType w:val="multilevel"/>
    <w:tmpl w:val="6A305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C52D31"/>
    <w:multiLevelType w:val="hybridMultilevel"/>
    <w:tmpl w:val="B61CF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4235D4"/>
    <w:multiLevelType w:val="hybridMultilevel"/>
    <w:tmpl w:val="F268449E"/>
    <w:lvl w:ilvl="0" w:tplc="BA4EE382">
      <w:start w:val="1"/>
      <w:numFmt w:val="decimal"/>
      <w:lvlText w:val="%1."/>
      <w:lvlJc w:val="left"/>
      <w:pPr>
        <w:ind w:left="720" w:hanging="360"/>
      </w:pPr>
      <w:rPr>
        <w:b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BB33F8"/>
    <w:multiLevelType w:val="hybridMultilevel"/>
    <w:tmpl w:val="F5100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2E7486"/>
    <w:multiLevelType w:val="multilevel"/>
    <w:tmpl w:val="12861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03061A"/>
    <w:multiLevelType w:val="hybridMultilevel"/>
    <w:tmpl w:val="CFB4A464"/>
    <w:lvl w:ilvl="0" w:tplc="D40E9EA0">
      <w:start w:val="1"/>
      <w:numFmt w:val="decimal"/>
      <w:lvlText w:val="%1."/>
      <w:lvlJc w:val="left"/>
      <w:pPr>
        <w:ind w:left="861" w:hanging="435"/>
      </w:pPr>
      <w:rPr>
        <w:rFonts w:ascii="Calibri" w:eastAsia="Calibri" w:hAnsi="Calibri"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37476CCA"/>
    <w:multiLevelType w:val="hybridMultilevel"/>
    <w:tmpl w:val="531E0E86"/>
    <w:lvl w:ilvl="0" w:tplc="880251E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88437E"/>
    <w:multiLevelType w:val="hybridMultilevel"/>
    <w:tmpl w:val="C55AC4D8"/>
    <w:lvl w:ilvl="0" w:tplc="4E2096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6826DC"/>
    <w:multiLevelType w:val="hybridMultilevel"/>
    <w:tmpl w:val="FBC076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F313CF"/>
    <w:multiLevelType w:val="hybridMultilevel"/>
    <w:tmpl w:val="1898F940"/>
    <w:lvl w:ilvl="0" w:tplc="C7860F96">
      <w:start w:val="1"/>
      <w:numFmt w:val="decimal"/>
      <w:lvlText w:val="%1)"/>
      <w:lvlJc w:val="left"/>
      <w:pPr>
        <w:ind w:left="1309" w:hanging="360"/>
      </w:pPr>
      <w:rPr>
        <w:b w:val="0"/>
        <w:color w:val="auto"/>
      </w:rPr>
    </w:lvl>
    <w:lvl w:ilvl="1" w:tplc="04150019" w:tentative="1">
      <w:start w:val="1"/>
      <w:numFmt w:val="lowerLetter"/>
      <w:lvlText w:val="%2."/>
      <w:lvlJc w:val="left"/>
      <w:pPr>
        <w:ind w:left="2029" w:hanging="360"/>
      </w:pPr>
    </w:lvl>
    <w:lvl w:ilvl="2" w:tplc="0415001B" w:tentative="1">
      <w:start w:val="1"/>
      <w:numFmt w:val="lowerRoman"/>
      <w:lvlText w:val="%3."/>
      <w:lvlJc w:val="right"/>
      <w:pPr>
        <w:ind w:left="2749" w:hanging="180"/>
      </w:pPr>
    </w:lvl>
    <w:lvl w:ilvl="3" w:tplc="0415000F" w:tentative="1">
      <w:start w:val="1"/>
      <w:numFmt w:val="decimal"/>
      <w:lvlText w:val="%4."/>
      <w:lvlJc w:val="left"/>
      <w:pPr>
        <w:ind w:left="3469" w:hanging="360"/>
      </w:pPr>
    </w:lvl>
    <w:lvl w:ilvl="4" w:tplc="04150019" w:tentative="1">
      <w:start w:val="1"/>
      <w:numFmt w:val="lowerLetter"/>
      <w:lvlText w:val="%5."/>
      <w:lvlJc w:val="left"/>
      <w:pPr>
        <w:ind w:left="4189" w:hanging="360"/>
      </w:pPr>
    </w:lvl>
    <w:lvl w:ilvl="5" w:tplc="0415001B" w:tentative="1">
      <w:start w:val="1"/>
      <w:numFmt w:val="lowerRoman"/>
      <w:lvlText w:val="%6."/>
      <w:lvlJc w:val="right"/>
      <w:pPr>
        <w:ind w:left="4909" w:hanging="180"/>
      </w:pPr>
    </w:lvl>
    <w:lvl w:ilvl="6" w:tplc="0415000F" w:tentative="1">
      <w:start w:val="1"/>
      <w:numFmt w:val="decimal"/>
      <w:lvlText w:val="%7."/>
      <w:lvlJc w:val="left"/>
      <w:pPr>
        <w:ind w:left="5629" w:hanging="360"/>
      </w:pPr>
    </w:lvl>
    <w:lvl w:ilvl="7" w:tplc="04150019" w:tentative="1">
      <w:start w:val="1"/>
      <w:numFmt w:val="lowerLetter"/>
      <w:lvlText w:val="%8."/>
      <w:lvlJc w:val="left"/>
      <w:pPr>
        <w:ind w:left="6349" w:hanging="360"/>
      </w:pPr>
    </w:lvl>
    <w:lvl w:ilvl="8" w:tplc="0415001B" w:tentative="1">
      <w:start w:val="1"/>
      <w:numFmt w:val="lowerRoman"/>
      <w:lvlText w:val="%9."/>
      <w:lvlJc w:val="right"/>
      <w:pPr>
        <w:ind w:left="7069" w:hanging="180"/>
      </w:pPr>
    </w:lvl>
  </w:abstractNum>
  <w:abstractNum w:abstractNumId="16" w15:restartNumberingAfterBreak="0">
    <w:nsid w:val="40134F4D"/>
    <w:multiLevelType w:val="multilevel"/>
    <w:tmpl w:val="EA02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9E2E4A"/>
    <w:multiLevelType w:val="multilevel"/>
    <w:tmpl w:val="E7A8A792"/>
    <w:lvl w:ilvl="0">
      <w:start w:val="1"/>
      <w:numFmt w:val="decimal"/>
      <w:lvlText w:val="%1."/>
      <w:lvlJc w:val="left"/>
      <w:pPr>
        <w:ind w:left="720" w:hanging="360"/>
      </w:pPr>
      <w:rPr>
        <w:rFonts w:ascii="Calibri" w:hAnsi="Calibri" w:cs="Calibri"/>
        <w:sz w:val="24"/>
        <w:szCs w:val="24"/>
      </w:rPr>
    </w:lvl>
    <w:lvl w:ilvl="1">
      <w:start w:val="1"/>
      <w:numFmt w:val="lowerLetter"/>
      <w:lvlText w:val="%2)"/>
      <w:lvlJc w:val="left"/>
      <w:pPr>
        <w:ind w:left="1440" w:hanging="360"/>
      </w:pPr>
      <w:rPr>
        <w:rFonts w:ascii="Calibri" w:hAnsi="Calibri" w:cs="Calibri" w:hint="default"/>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3B422BD"/>
    <w:multiLevelType w:val="multilevel"/>
    <w:tmpl w:val="B9FEE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0E3F44"/>
    <w:multiLevelType w:val="hybridMultilevel"/>
    <w:tmpl w:val="8B9435AC"/>
    <w:lvl w:ilvl="0" w:tplc="24D08A7E">
      <w:start w:val="1"/>
      <w:numFmt w:val="upperRoman"/>
      <w:pStyle w:val="Nagwek2"/>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D89142E"/>
    <w:multiLevelType w:val="multilevel"/>
    <w:tmpl w:val="9496A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082CE6"/>
    <w:multiLevelType w:val="hybridMultilevel"/>
    <w:tmpl w:val="7556E1F0"/>
    <w:lvl w:ilvl="0" w:tplc="04150011">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1"/>
  </w:num>
  <w:num w:numId="4">
    <w:abstractNumId w:val="8"/>
  </w:num>
  <w:num w:numId="5">
    <w:abstractNumId w:val="5"/>
  </w:num>
  <w:num w:numId="6">
    <w:abstractNumId w:val="15"/>
  </w:num>
  <w:num w:numId="7">
    <w:abstractNumId w:val="2"/>
  </w:num>
  <w:num w:numId="8">
    <w:abstractNumId w:val="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1"/>
  </w:num>
  <w:num w:numId="12">
    <w:abstractNumId w:val="13"/>
  </w:num>
  <w:num w:numId="13">
    <w:abstractNumId w:val="14"/>
  </w:num>
  <w:num w:numId="14">
    <w:abstractNumId w:val="17"/>
  </w:num>
  <w:num w:numId="15">
    <w:abstractNumId w:val="9"/>
  </w:num>
  <w:num w:numId="16">
    <w:abstractNumId w:val="16"/>
  </w:num>
  <w:num w:numId="17">
    <w:abstractNumId w:val="20"/>
  </w:num>
  <w:num w:numId="18">
    <w:abstractNumId w:val="1"/>
  </w:num>
  <w:num w:numId="19">
    <w:abstractNumId w:val="6"/>
  </w:num>
  <w:num w:numId="20">
    <w:abstractNumId w:val="18"/>
  </w:num>
  <w:num w:numId="21">
    <w:abstractNumId w:val="10"/>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4F"/>
    <w:rsid w:val="0001327A"/>
    <w:rsid w:val="0001329F"/>
    <w:rsid w:val="00032084"/>
    <w:rsid w:val="00036EF7"/>
    <w:rsid w:val="0003797F"/>
    <w:rsid w:val="00044D7E"/>
    <w:rsid w:val="00045C65"/>
    <w:rsid w:val="0006411C"/>
    <w:rsid w:val="00065FEA"/>
    <w:rsid w:val="00071FDF"/>
    <w:rsid w:val="00082367"/>
    <w:rsid w:val="0009106E"/>
    <w:rsid w:val="00092976"/>
    <w:rsid w:val="00092A01"/>
    <w:rsid w:val="00094D25"/>
    <w:rsid w:val="00097415"/>
    <w:rsid w:val="00097A6F"/>
    <w:rsid w:val="000A221E"/>
    <w:rsid w:val="000A70F8"/>
    <w:rsid w:val="000B2617"/>
    <w:rsid w:val="000B5C3D"/>
    <w:rsid w:val="000B7764"/>
    <w:rsid w:val="000C1BE1"/>
    <w:rsid w:val="000C25AB"/>
    <w:rsid w:val="000C6284"/>
    <w:rsid w:val="000D2257"/>
    <w:rsid w:val="000D26D9"/>
    <w:rsid w:val="000F2746"/>
    <w:rsid w:val="000F28CD"/>
    <w:rsid w:val="00104083"/>
    <w:rsid w:val="0010726B"/>
    <w:rsid w:val="00107563"/>
    <w:rsid w:val="00121CD1"/>
    <w:rsid w:val="00126866"/>
    <w:rsid w:val="00133A2F"/>
    <w:rsid w:val="0013453D"/>
    <w:rsid w:val="00141E3E"/>
    <w:rsid w:val="0014305F"/>
    <w:rsid w:val="00143C61"/>
    <w:rsid w:val="001549B8"/>
    <w:rsid w:val="00162B94"/>
    <w:rsid w:val="00166147"/>
    <w:rsid w:val="0018403F"/>
    <w:rsid w:val="0018566F"/>
    <w:rsid w:val="00186354"/>
    <w:rsid w:val="00193DCB"/>
    <w:rsid w:val="001A2A20"/>
    <w:rsid w:val="001C2122"/>
    <w:rsid w:val="001C4551"/>
    <w:rsid w:val="001D1DC1"/>
    <w:rsid w:val="001D1F3E"/>
    <w:rsid w:val="001D5A9A"/>
    <w:rsid w:val="001D67AA"/>
    <w:rsid w:val="001E5F62"/>
    <w:rsid w:val="00204EF8"/>
    <w:rsid w:val="00210AE0"/>
    <w:rsid w:val="00213D8A"/>
    <w:rsid w:val="00215AEF"/>
    <w:rsid w:val="0022586C"/>
    <w:rsid w:val="00236B04"/>
    <w:rsid w:val="002464E3"/>
    <w:rsid w:val="0025153F"/>
    <w:rsid w:val="00265A24"/>
    <w:rsid w:val="0027232D"/>
    <w:rsid w:val="00281F86"/>
    <w:rsid w:val="00282409"/>
    <w:rsid w:val="00284A1E"/>
    <w:rsid w:val="00293209"/>
    <w:rsid w:val="00293C55"/>
    <w:rsid w:val="002B0097"/>
    <w:rsid w:val="002B12EC"/>
    <w:rsid w:val="002B4E1D"/>
    <w:rsid w:val="002C58D5"/>
    <w:rsid w:val="002C7F1E"/>
    <w:rsid w:val="002F03FF"/>
    <w:rsid w:val="0030500E"/>
    <w:rsid w:val="003132AE"/>
    <w:rsid w:val="003160B4"/>
    <w:rsid w:val="0032225F"/>
    <w:rsid w:val="00324BF4"/>
    <w:rsid w:val="00330ADF"/>
    <w:rsid w:val="00346E92"/>
    <w:rsid w:val="0035260B"/>
    <w:rsid w:val="003548DA"/>
    <w:rsid w:val="00354E2F"/>
    <w:rsid w:val="0035642B"/>
    <w:rsid w:val="00362A9B"/>
    <w:rsid w:val="00370E54"/>
    <w:rsid w:val="00376361"/>
    <w:rsid w:val="00376796"/>
    <w:rsid w:val="0038593F"/>
    <w:rsid w:val="003A0271"/>
    <w:rsid w:val="003A6B5E"/>
    <w:rsid w:val="003A72E6"/>
    <w:rsid w:val="003B05CF"/>
    <w:rsid w:val="003B7A30"/>
    <w:rsid w:val="003D5496"/>
    <w:rsid w:val="003D64D8"/>
    <w:rsid w:val="003D6614"/>
    <w:rsid w:val="003E52C8"/>
    <w:rsid w:val="00404C5A"/>
    <w:rsid w:val="00406BD1"/>
    <w:rsid w:val="004335F2"/>
    <w:rsid w:val="0043571B"/>
    <w:rsid w:val="004373D2"/>
    <w:rsid w:val="00450DF5"/>
    <w:rsid w:val="00450E97"/>
    <w:rsid w:val="0045179D"/>
    <w:rsid w:val="004520A5"/>
    <w:rsid w:val="00453653"/>
    <w:rsid w:val="004617CA"/>
    <w:rsid w:val="00473906"/>
    <w:rsid w:val="00477376"/>
    <w:rsid w:val="004844FA"/>
    <w:rsid w:val="00491876"/>
    <w:rsid w:val="00492AE2"/>
    <w:rsid w:val="00496AE2"/>
    <w:rsid w:val="00497823"/>
    <w:rsid w:val="004A193A"/>
    <w:rsid w:val="004A237A"/>
    <w:rsid w:val="004A7FFB"/>
    <w:rsid w:val="004B23E4"/>
    <w:rsid w:val="004B50E2"/>
    <w:rsid w:val="004C0F14"/>
    <w:rsid w:val="004C1763"/>
    <w:rsid w:val="004D247E"/>
    <w:rsid w:val="004D3E3E"/>
    <w:rsid w:val="004E6D8D"/>
    <w:rsid w:val="004E6E38"/>
    <w:rsid w:val="004F088C"/>
    <w:rsid w:val="004F09D6"/>
    <w:rsid w:val="004F4649"/>
    <w:rsid w:val="00502215"/>
    <w:rsid w:val="00502CE1"/>
    <w:rsid w:val="00513FDB"/>
    <w:rsid w:val="00514632"/>
    <w:rsid w:val="00515A6E"/>
    <w:rsid w:val="005163EE"/>
    <w:rsid w:val="00516978"/>
    <w:rsid w:val="00520AD2"/>
    <w:rsid w:val="005226DB"/>
    <w:rsid w:val="00524C77"/>
    <w:rsid w:val="00526468"/>
    <w:rsid w:val="00531627"/>
    <w:rsid w:val="00537A8A"/>
    <w:rsid w:val="00543EA9"/>
    <w:rsid w:val="005447B9"/>
    <w:rsid w:val="00547AFE"/>
    <w:rsid w:val="005660ED"/>
    <w:rsid w:val="005714B6"/>
    <w:rsid w:val="00572430"/>
    <w:rsid w:val="005755F2"/>
    <w:rsid w:val="005809A2"/>
    <w:rsid w:val="005822FF"/>
    <w:rsid w:val="005835AC"/>
    <w:rsid w:val="0058539E"/>
    <w:rsid w:val="00585C0C"/>
    <w:rsid w:val="00586848"/>
    <w:rsid w:val="00587B7A"/>
    <w:rsid w:val="005918DC"/>
    <w:rsid w:val="005951B3"/>
    <w:rsid w:val="005C1444"/>
    <w:rsid w:val="005C4FCA"/>
    <w:rsid w:val="005C77BF"/>
    <w:rsid w:val="005C7B96"/>
    <w:rsid w:val="005D211E"/>
    <w:rsid w:val="005D5419"/>
    <w:rsid w:val="005E1517"/>
    <w:rsid w:val="005E4C72"/>
    <w:rsid w:val="005E7763"/>
    <w:rsid w:val="005F08B1"/>
    <w:rsid w:val="005F15B7"/>
    <w:rsid w:val="00603503"/>
    <w:rsid w:val="0060375D"/>
    <w:rsid w:val="00605527"/>
    <w:rsid w:val="00610951"/>
    <w:rsid w:val="00610DEC"/>
    <w:rsid w:val="00613E21"/>
    <w:rsid w:val="0061471E"/>
    <w:rsid w:val="00624A16"/>
    <w:rsid w:val="00624D53"/>
    <w:rsid w:val="006254ED"/>
    <w:rsid w:val="00626808"/>
    <w:rsid w:val="00627C97"/>
    <w:rsid w:val="0063019C"/>
    <w:rsid w:val="00631F8D"/>
    <w:rsid w:val="00632C92"/>
    <w:rsid w:val="00634D52"/>
    <w:rsid w:val="00637FCA"/>
    <w:rsid w:val="006403BD"/>
    <w:rsid w:val="00643F2F"/>
    <w:rsid w:val="00652A79"/>
    <w:rsid w:val="00652C1F"/>
    <w:rsid w:val="00655670"/>
    <w:rsid w:val="0066599F"/>
    <w:rsid w:val="006728E7"/>
    <w:rsid w:val="00675015"/>
    <w:rsid w:val="006826B3"/>
    <w:rsid w:val="00685516"/>
    <w:rsid w:val="00687444"/>
    <w:rsid w:val="006959E3"/>
    <w:rsid w:val="006978EE"/>
    <w:rsid w:val="00697B26"/>
    <w:rsid w:val="006B203D"/>
    <w:rsid w:val="006C21DD"/>
    <w:rsid w:val="006C2CBF"/>
    <w:rsid w:val="006C7F32"/>
    <w:rsid w:val="006E44BC"/>
    <w:rsid w:val="006F1239"/>
    <w:rsid w:val="006F3675"/>
    <w:rsid w:val="006F42BF"/>
    <w:rsid w:val="006F7296"/>
    <w:rsid w:val="0070499F"/>
    <w:rsid w:val="00706906"/>
    <w:rsid w:val="00711C4E"/>
    <w:rsid w:val="007134E8"/>
    <w:rsid w:val="00716705"/>
    <w:rsid w:val="00733382"/>
    <w:rsid w:val="00733A51"/>
    <w:rsid w:val="007516ED"/>
    <w:rsid w:val="00753F4D"/>
    <w:rsid w:val="00764CC2"/>
    <w:rsid w:val="007676DE"/>
    <w:rsid w:val="007763A5"/>
    <w:rsid w:val="00776F40"/>
    <w:rsid w:val="00783329"/>
    <w:rsid w:val="00787315"/>
    <w:rsid w:val="00793DAE"/>
    <w:rsid w:val="00797B8D"/>
    <w:rsid w:val="007A1DAC"/>
    <w:rsid w:val="007A2DAB"/>
    <w:rsid w:val="007B17F8"/>
    <w:rsid w:val="007B4CD9"/>
    <w:rsid w:val="007B69FC"/>
    <w:rsid w:val="007C2911"/>
    <w:rsid w:val="007C3F3F"/>
    <w:rsid w:val="007D26A3"/>
    <w:rsid w:val="007D3A18"/>
    <w:rsid w:val="007D3B90"/>
    <w:rsid w:val="007D4D57"/>
    <w:rsid w:val="007E098E"/>
    <w:rsid w:val="007F482B"/>
    <w:rsid w:val="00800C99"/>
    <w:rsid w:val="00803916"/>
    <w:rsid w:val="00804029"/>
    <w:rsid w:val="0080430B"/>
    <w:rsid w:val="0080688A"/>
    <w:rsid w:val="0080772D"/>
    <w:rsid w:val="00823F63"/>
    <w:rsid w:val="00834E70"/>
    <w:rsid w:val="00836102"/>
    <w:rsid w:val="008370D6"/>
    <w:rsid w:val="0084055B"/>
    <w:rsid w:val="00843111"/>
    <w:rsid w:val="0086275F"/>
    <w:rsid w:val="00862AC7"/>
    <w:rsid w:val="00875705"/>
    <w:rsid w:val="0088204C"/>
    <w:rsid w:val="00883798"/>
    <w:rsid w:val="008A288D"/>
    <w:rsid w:val="008A6CCC"/>
    <w:rsid w:val="008B2A3C"/>
    <w:rsid w:val="008B3509"/>
    <w:rsid w:val="008C1788"/>
    <w:rsid w:val="008C1AC1"/>
    <w:rsid w:val="008C6CB6"/>
    <w:rsid w:val="008D1689"/>
    <w:rsid w:val="008D1BE7"/>
    <w:rsid w:val="008D4C44"/>
    <w:rsid w:val="008E2F70"/>
    <w:rsid w:val="008F0C63"/>
    <w:rsid w:val="008F114F"/>
    <w:rsid w:val="008F2206"/>
    <w:rsid w:val="00900C52"/>
    <w:rsid w:val="00901969"/>
    <w:rsid w:val="0090506A"/>
    <w:rsid w:val="0091071A"/>
    <w:rsid w:val="00911826"/>
    <w:rsid w:val="00914005"/>
    <w:rsid w:val="009201DC"/>
    <w:rsid w:val="00922007"/>
    <w:rsid w:val="00923F04"/>
    <w:rsid w:val="009309C4"/>
    <w:rsid w:val="009360C7"/>
    <w:rsid w:val="00942FBF"/>
    <w:rsid w:val="009445C5"/>
    <w:rsid w:val="009447BD"/>
    <w:rsid w:val="00947819"/>
    <w:rsid w:val="00954AE8"/>
    <w:rsid w:val="009553F9"/>
    <w:rsid w:val="00957019"/>
    <w:rsid w:val="009679CE"/>
    <w:rsid w:val="00967C6D"/>
    <w:rsid w:val="00974CD8"/>
    <w:rsid w:val="00974ED1"/>
    <w:rsid w:val="00980784"/>
    <w:rsid w:val="009817C8"/>
    <w:rsid w:val="00987828"/>
    <w:rsid w:val="009A2441"/>
    <w:rsid w:val="009A4AB3"/>
    <w:rsid w:val="009A7A89"/>
    <w:rsid w:val="009B0991"/>
    <w:rsid w:val="009C29BC"/>
    <w:rsid w:val="009C398F"/>
    <w:rsid w:val="009C43C9"/>
    <w:rsid w:val="009C7016"/>
    <w:rsid w:val="009C7996"/>
    <w:rsid w:val="009D22E8"/>
    <w:rsid w:val="009E3EF0"/>
    <w:rsid w:val="009E5506"/>
    <w:rsid w:val="009F577F"/>
    <w:rsid w:val="009F5F54"/>
    <w:rsid w:val="00A04E6B"/>
    <w:rsid w:val="00A13D54"/>
    <w:rsid w:val="00A24915"/>
    <w:rsid w:val="00A31A40"/>
    <w:rsid w:val="00A3357C"/>
    <w:rsid w:val="00A43A7A"/>
    <w:rsid w:val="00A4400F"/>
    <w:rsid w:val="00A50265"/>
    <w:rsid w:val="00A520A6"/>
    <w:rsid w:val="00A54BA5"/>
    <w:rsid w:val="00A578C3"/>
    <w:rsid w:val="00A72BE2"/>
    <w:rsid w:val="00A82C4C"/>
    <w:rsid w:val="00A879D3"/>
    <w:rsid w:val="00A90FEC"/>
    <w:rsid w:val="00AA166E"/>
    <w:rsid w:val="00AA45B4"/>
    <w:rsid w:val="00AC369B"/>
    <w:rsid w:val="00AC5575"/>
    <w:rsid w:val="00AE3294"/>
    <w:rsid w:val="00AE39B9"/>
    <w:rsid w:val="00AF541B"/>
    <w:rsid w:val="00AF6595"/>
    <w:rsid w:val="00B2156F"/>
    <w:rsid w:val="00B21B45"/>
    <w:rsid w:val="00B221A5"/>
    <w:rsid w:val="00B26F41"/>
    <w:rsid w:val="00B33826"/>
    <w:rsid w:val="00B35220"/>
    <w:rsid w:val="00B357CA"/>
    <w:rsid w:val="00B367CA"/>
    <w:rsid w:val="00B40C6C"/>
    <w:rsid w:val="00B4536F"/>
    <w:rsid w:val="00B50684"/>
    <w:rsid w:val="00B55662"/>
    <w:rsid w:val="00B611B7"/>
    <w:rsid w:val="00B65E05"/>
    <w:rsid w:val="00B673CA"/>
    <w:rsid w:val="00B71ECE"/>
    <w:rsid w:val="00B727E3"/>
    <w:rsid w:val="00BA7719"/>
    <w:rsid w:val="00BB2B40"/>
    <w:rsid w:val="00BC0C7A"/>
    <w:rsid w:val="00BC3992"/>
    <w:rsid w:val="00BC6147"/>
    <w:rsid w:val="00BC7673"/>
    <w:rsid w:val="00BD10D1"/>
    <w:rsid w:val="00BD1CFC"/>
    <w:rsid w:val="00BD2F01"/>
    <w:rsid w:val="00BD686E"/>
    <w:rsid w:val="00BE7500"/>
    <w:rsid w:val="00BE77E2"/>
    <w:rsid w:val="00BF298F"/>
    <w:rsid w:val="00BF2F05"/>
    <w:rsid w:val="00BF6B6C"/>
    <w:rsid w:val="00C13101"/>
    <w:rsid w:val="00C1659C"/>
    <w:rsid w:val="00C279FE"/>
    <w:rsid w:val="00C354E3"/>
    <w:rsid w:val="00C37BF5"/>
    <w:rsid w:val="00C43C97"/>
    <w:rsid w:val="00C46DF8"/>
    <w:rsid w:val="00C476C3"/>
    <w:rsid w:val="00C47BCE"/>
    <w:rsid w:val="00C55710"/>
    <w:rsid w:val="00C72EE4"/>
    <w:rsid w:val="00C7441C"/>
    <w:rsid w:val="00C744C4"/>
    <w:rsid w:val="00C819B8"/>
    <w:rsid w:val="00C97D1F"/>
    <w:rsid w:val="00CA2F48"/>
    <w:rsid w:val="00CA70F1"/>
    <w:rsid w:val="00CD1CB8"/>
    <w:rsid w:val="00CD4E03"/>
    <w:rsid w:val="00CE398F"/>
    <w:rsid w:val="00CE3A22"/>
    <w:rsid w:val="00CF59A0"/>
    <w:rsid w:val="00D03027"/>
    <w:rsid w:val="00D07913"/>
    <w:rsid w:val="00D10151"/>
    <w:rsid w:val="00D11468"/>
    <w:rsid w:val="00D20306"/>
    <w:rsid w:val="00D23456"/>
    <w:rsid w:val="00D31300"/>
    <w:rsid w:val="00D356A9"/>
    <w:rsid w:val="00D360A5"/>
    <w:rsid w:val="00D47FAF"/>
    <w:rsid w:val="00D61576"/>
    <w:rsid w:val="00D65679"/>
    <w:rsid w:val="00D656CD"/>
    <w:rsid w:val="00D70292"/>
    <w:rsid w:val="00D70B9D"/>
    <w:rsid w:val="00D776D0"/>
    <w:rsid w:val="00D826EA"/>
    <w:rsid w:val="00D84055"/>
    <w:rsid w:val="00D92AE9"/>
    <w:rsid w:val="00D94ACF"/>
    <w:rsid w:val="00D960E9"/>
    <w:rsid w:val="00D96E12"/>
    <w:rsid w:val="00D9727E"/>
    <w:rsid w:val="00DA3306"/>
    <w:rsid w:val="00DC35A0"/>
    <w:rsid w:val="00DC7293"/>
    <w:rsid w:val="00DD3394"/>
    <w:rsid w:val="00DD76C3"/>
    <w:rsid w:val="00DE5812"/>
    <w:rsid w:val="00DE710E"/>
    <w:rsid w:val="00DE737C"/>
    <w:rsid w:val="00DF005A"/>
    <w:rsid w:val="00DF0F91"/>
    <w:rsid w:val="00DF5917"/>
    <w:rsid w:val="00E02098"/>
    <w:rsid w:val="00E05422"/>
    <w:rsid w:val="00E06510"/>
    <w:rsid w:val="00E179D0"/>
    <w:rsid w:val="00E21D15"/>
    <w:rsid w:val="00E232A9"/>
    <w:rsid w:val="00E2508A"/>
    <w:rsid w:val="00E3238F"/>
    <w:rsid w:val="00E40BB0"/>
    <w:rsid w:val="00E46446"/>
    <w:rsid w:val="00E46A9D"/>
    <w:rsid w:val="00E54853"/>
    <w:rsid w:val="00E57B61"/>
    <w:rsid w:val="00E61EF2"/>
    <w:rsid w:val="00E7004A"/>
    <w:rsid w:val="00EA74D9"/>
    <w:rsid w:val="00EB00F8"/>
    <w:rsid w:val="00EB6299"/>
    <w:rsid w:val="00EB71E7"/>
    <w:rsid w:val="00EC1021"/>
    <w:rsid w:val="00EC1FF0"/>
    <w:rsid w:val="00EC6C35"/>
    <w:rsid w:val="00EC7652"/>
    <w:rsid w:val="00ED78A7"/>
    <w:rsid w:val="00ED7B58"/>
    <w:rsid w:val="00EE07E0"/>
    <w:rsid w:val="00EE31A8"/>
    <w:rsid w:val="00EF63EB"/>
    <w:rsid w:val="00F01449"/>
    <w:rsid w:val="00F01B8C"/>
    <w:rsid w:val="00F02874"/>
    <w:rsid w:val="00F03713"/>
    <w:rsid w:val="00F04321"/>
    <w:rsid w:val="00F17B76"/>
    <w:rsid w:val="00F25547"/>
    <w:rsid w:val="00F27C86"/>
    <w:rsid w:val="00F41FB5"/>
    <w:rsid w:val="00F60DBB"/>
    <w:rsid w:val="00F67CCC"/>
    <w:rsid w:val="00F74755"/>
    <w:rsid w:val="00F7496B"/>
    <w:rsid w:val="00F87F8F"/>
    <w:rsid w:val="00F9375F"/>
    <w:rsid w:val="00F962BD"/>
    <w:rsid w:val="00FA3101"/>
    <w:rsid w:val="00FA50FB"/>
    <w:rsid w:val="00FB3B06"/>
    <w:rsid w:val="00FB3CC6"/>
    <w:rsid w:val="00FB3DE5"/>
    <w:rsid w:val="00FB4821"/>
    <w:rsid w:val="00FB7DE7"/>
    <w:rsid w:val="00FD0936"/>
    <w:rsid w:val="00FD6ADC"/>
    <w:rsid w:val="00FD7445"/>
    <w:rsid w:val="00FE1AF8"/>
    <w:rsid w:val="00FF114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E17E2"/>
  <w15:docId w15:val="{4511E206-0248-418E-AE27-69EDC72A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D4D57"/>
  </w:style>
  <w:style w:type="paragraph" w:styleId="Nagwek1">
    <w:name w:val="heading 1"/>
    <w:basedOn w:val="Normalny"/>
    <w:next w:val="Normalny"/>
    <w:link w:val="Nagwek1Znak"/>
    <w:uiPriority w:val="9"/>
    <w:qFormat/>
    <w:rsid w:val="007763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5C1444"/>
    <w:pPr>
      <w:keepNext/>
      <w:keepLines/>
      <w:numPr>
        <w:numId w:val="1"/>
      </w:numPr>
      <w:spacing w:before="40" w:after="0" w:line="360" w:lineRule="auto"/>
      <w:outlineLvl w:val="1"/>
    </w:pPr>
    <w:rPr>
      <w:rFonts w:ascii="Arial" w:eastAsia="Times New Roman" w:hAnsi="Arial" w:cstheme="majorBidi"/>
      <w:b/>
      <w:sz w:val="20"/>
      <w:szCs w:val="26"/>
      <w:lang w:eastAsia="pl-PL"/>
    </w:rPr>
  </w:style>
  <w:style w:type="paragraph" w:styleId="Nagwek3">
    <w:name w:val="heading 3"/>
    <w:basedOn w:val="Normalny"/>
    <w:next w:val="Normalny"/>
    <w:link w:val="Nagwek3Znak"/>
    <w:uiPriority w:val="9"/>
    <w:semiHidden/>
    <w:unhideWhenUsed/>
    <w:qFormat/>
    <w:rsid w:val="007763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62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L1,2 heading,A_wyliczenie,K-P_odwolanie,Akapit z listą5,maz_wyliczenie,opis dzialania,Obiekt,List Paragraph1,normalny tekst,BulletC,Wyliczanie,Akapit z listą31"/>
    <w:basedOn w:val="Normalny"/>
    <w:link w:val="AkapitzlistZnak"/>
    <w:uiPriority w:val="34"/>
    <w:qFormat/>
    <w:rsid w:val="00162B94"/>
    <w:pPr>
      <w:ind w:left="720"/>
      <w:contextualSpacing/>
    </w:pPr>
  </w:style>
  <w:style w:type="paragraph" w:styleId="Tekstprzypisudolnego">
    <w:name w:val="footnote text"/>
    <w:basedOn w:val="Normalny"/>
    <w:link w:val="TekstprzypisudolnegoZnak"/>
    <w:unhideWhenUsed/>
    <w:rsid w:val="00624A16"/>
    <w:pPr>
      <w:spacing w:after="0" w:line="240" w:lineRule="auto"/>
    </w:pPr>
    <w:rPr>
      <w:sz w:val="20"/>
      <w:szCs w:val="20"/>
    </w:rPr>
  </w:style>
  <w:style w:type="character" w:customStyle="1" w:styleId="TekstprzypisudolnegoZnak">
    <w:name w:val="Tekst przypisu dolnego Znak"/>
    <w:basedOn w:val="Domylnaczcionkaakapitu"/>
    <w:link w:val="Tekstprzypisudolnego"/>
    <w:rsid w:val="00624A16"/>
    <w:rPr>
      <w:sz w:val="20"/>
      <w:szCs w:val="20"/>
    </w:rPr>
  </w:style>
  <w:style w:type="character" w:styleId="Odwoanieprzypisudolnego">
    <w:name w:val="footnote reference"/>
    <w:basedOn w:val="Domylnaczcionkaakapitu"/>
    <w:semiHidden/>
    <w:unhideWhenUsed/>
    <w:rsid w:val="00624A16"/>
    <w:rPr>
      <w:vertAlign w:val="superscript"/>
    </w:rPr>
  </w:style>
  <w:style w:type="table" w:customStyle="1" w:styleId="Tabela-Siatka3">
    <w:name w:val="Tabela - Siatka3"/>
    <w:basedOn w:val="Standardowy"/>
    <w:next w:val="Tabela-Siatka"/>
    <w:uiPriority w:val="39"/>
    <w:rsid w:val="00AA45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unhideWhenUsed/>
    <w:rsid w:val="00C819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19B8"/>
  </w:style>
  <w:style w:type="paragraph" w:styleId="Stopka">
    <w:name w:val="footer"/>
    <w:basedOn w:val="Normalny"/>
    <w:link w:val="StopkaZnak"/>
    <w:uiPriority w:val="99"/>
    <w:unhideWhenUsed/>
    <w:rsid w:val="00C819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19B8"/>
  </w:style>
  <w:style w:type="character" w:customStyle="1" w:styleId="Nagwek2Znak">
    <w:name w:val="Nagłówek 2 Znak"/>
    <w:basedOn w:val="Domylnaczcionkaakapitu"/>
    <w:link w:val="Nagwek2"/>
    <w:uiPriority w:val="9"/>
    <w:semiHidden/>
    <w:rsid w:val="005C1444"/>
    <w:rPr>
      <w:rFonts w:ascii="Arial" w:eastAsia="Times New Roman" w:hAnsi="Arial" w:cstheme="majorBidi"/>
      <w:b/>
      <w:sz w:val="20"/>
      <w:szCs w:val="26"/>
      <w:lang w:eastAsia="pl-PL"/>
    </w:rPr>
  </w:style>
  <w:style w:type="character" w:customStyle="1" w:styleId="normaltextrun">
    <w:name w:val="normaltextrun"/>
    <w:basedOn w:val="Domylnaczcionkaakapitu"/>
    <w:rsid w:val="005C1444"/>
  </w:style>
  <w:style w:type="character" w:styleId="Hipercze">
    <w:name w:val="Hyperlink"/>
    <w:basedOn w:val="Domylnaczcionkaakapitu"/>
    <w:uiPriority w:val="99"/>
    <w:unhideWhenUsed/>
    <w:rsid w:val="004C0F14"/>
    <w:rPr>
      <w:color w:val="0563C1" w:themeColor="hyperlink"/>
      <w:u w:val="single"/>
    </w:rPr>
  </w:style>
  <w:style w:type="character" w:customStyle="1" w:styleId="AkapitzlistZnak">
    <w:name w:val="Akapit z listą Znak"/>
    <w:aliases w:val="Numerowanie Znak,List Paragraph Znak,Akapit z listą BS Znak,Kolorowa lista — akcent 11 Znak,L1 Znak,2 heading Znak,A_wyliczenie Znak,K-P_odwolanie Znak,Akapit z listą5 Znak,maz_wyliczenie Znak,opis dzialania Znak,Obiekt Znak"/>
    <w:link w:val="Akapitzlist"/>
    <w:uiPriority w:val="34"/>
    <w:qFormat/>
    <w:rsid w:val="004C0F14"/>
  </w:style>
  <w:style w:type="paragraph" w:styleId="Bezodstpw">
    <w:name w:val="No Spacing"/>
    <w:uiPriority w:val="1"/>
    <w:qFormat/>
    <w:rsid w:val="004C0F14"/>
    <w:pPr>
      <w:spacing w:after="0" w:line="240" w:lineRule="auto"/>
    </w:pPr>
  </w:style>
  <w:style w:type="character" w:customStyle="1" w:styleId="Nagwek1Znak">
    <w:name w:val="Nagłówek 1 Znak"/>
    <w:basedOn w:val="Domylnaczcionkaakapitu"/>
    <w:link w:val="Nagwek1"/>
    <w:uiPriority w:val="9"/>
    <w:rsid w:val="007763A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763A5"/>
    <w:rPr>
      <w:rFonts w:asciiTheme="majorHAnsi" w:eastAsiaTheme="majorEastAsia" w:hAnsiTheme="majorHAnsi" w:cstheme="majorBidi"/>
      <w:color w:val="1F3763" w:themeColor="accent1" w:themeShade="7F"/>
      <w:sz w:val="24"/>
      <w:szCs w:val="24"/>
    </w:rPr>
  </w:style>
  <w:style w:type="paragraph" w:customStyle="1" w:styleId="gwp6f13e03bpdq2pgselectionanchorcontainer">
    <w:name w:val="gwp6f13e03b_pdq2pg_selectionanchorcontainer"/>
    <w:basedOn w:val="Normalny"/>
    <w:rsid w:val="007763A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D656C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56CD"/>
    <w:rPr>
      <w:rFonts w:ascii="Segoe UI" w:hAnsi="Segoe UI" w:cs="Segoe UI"/>
      <w:sz w:val="18"/>
      <w:szCs w:val="18"/>
    </w:rPr>
  </w:style>
  <w:style w:type="paragraph" w:styleId="Tekstpodstawowy">
    <w:name w:val="Body Text"/>
    <w:basedOn w:val="Normalny"/>
    <w:link w:val="TekstpodstawowyZnak"/>
    <w:uiPriority w:val="1"/>
    <w:qFormat/>
    <w:rsid w:val="00DE5812"/>
    <w:pPr>
      <w:widowControl w:val="0"/>
      <w:autoSpaceDE w:val="0"/>
      <w:autoSpaceDN w:val="0"/>
      <w:adjustRightInd w:val="0"/>
      <w:spacing w:after="0" w:line="240" w:lineRule="auto"/>
      <w:ind w:left="536" w:hanging="360"/>
      <w:jc w:val="both"/>
    </w:pPr>
    <w:rPr>
      <w:rFonts w:ascii="Times New Roman" w:eastAsiaTheme="minorEastAsia" w:hAnsi="Times New Roman" w:cs="Times New Roman"/>
      <w:sz w:val="24"/>
      <w:szCs w:val="24"/>
      <w:lang w:eastAsia="pl-PL"/>
    </w:rPr>
  </w:style>
  <w:style w:type="character" w:customStyle="1" w:styleId="TekstpodstawowyZnak">
    <w:name w:val="Tekst podstawowy Znak"/>
    <w:basedOn w:val="Domylnaczcionkaakapitu"/>
    <w:link w:val="Tekstpodstawowy"/>
    <w:uiPriority w:val="1"/>
    <w:rsid w:val="00DE5812"/>
    <w:rPr>
      <w:rFonts w:ascii="Times New Roman" w:eastAsiaTheme="minorEastAsia" w:hAnsi="Times New Roman" w:cs="Times New Roman"/>
      <w:sz w:val="24"/>
      <w:szCs w:val="24"/>
      <w:lang w:eastAsia="pl-PL"/>
    </w:rPr>
  </w:style>
  <w:style w:type="character" w:styleId="Pogrubienie">
    <w:name w:val="Strong"/>
    <w:basedOn w:val="Domylnaczcionkaakapitu"/>
    <w:uiPriority w:val="22"/>
    <w:qFormat/>
    <w:rsid w:val="00B33826"/>
    <w:rPr>
      <w:b/>
      <w:bCs/>
    </w:rPr>
  </w:style>
  <w:style w:type="character" w:styleId="Uwydatnienie">
    <w:name w:val="Emphasis"/>
    <w:basedOn w:val="Domylnaczcionkaakapitu"/>
    <w:uiPriority w:val="20"/>
    <w:qFormat/>
    <w:rsid w:val="00980784"/>
    <w:rPr>
      <w:i/>
      <w:iCs/>
    </w:rPr>
  </w:style>
  <w:style w:type="character" w:customStyle="1" w:styleId="inqyif">
    <w:name w:val="inqyif"/>
    <w:basedOn w:val="Domylnaczcionkaakapitu"/>
    <w:rsid w:val="00980784"/>
  </w:style>
  <w:style w:type="paragraph" w:styleId="Tekstpodstawowywcity">
    <w:name w:val="Body Text Indent"/>
    <w:basedOn w:val="Normalny"/>
    <w:link w:val="TekstpodstawowywcityZnak"/>
    <w:uiPriority w:val="99"/>
    <w:semiHidden/>
    <w:unhideWhenUsed/>
    <w:rsid w:val="00477376"/>
    <w:pPr>
      <w:spacing w:after="120"/>
      <w:ind w:left="283"/>
    </w:pPr>
  </w:style>
  <w:style w:type="character" w:customStyle="1" w:styleId="TekstpodstawowywcityZnak">
    <w:name w:val="Tekst podstawowy wcięty Znak"/>
    <w:basedOn w:val="Domylnaczcionkaakapitu"/>
    <w:link w:val="Tekstpodstawowywcity"/>
    <w:uiPriority w:val="99"/>
    <w:semiHidden/>
    <w:rsid w:val="00477376"/>
  </w:style>
  <w:style w:type="paragraph" w:customStyle="1" w:styleId="pdq2pgselectionanchorcontainer">
    <w:name w:val="pdq2pg_selectionanchorcontainer"/>
    <w:basedOn w:val="Normalny"/>
    <w:rsid w:val="00DC35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sselectedend">
    <w:name w:val="isselectedend"/>
    <w:basedOn w:val="Normalny"/>
    <w:rsid w:val="00B40C6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B40C6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804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01070">
      <w:bodyDiv w:val="1"/>
      <w:marLeft w:val="0"/>
      <w:marRight w:val="0"/>
      <w:marTop w:val="0"/>
      <w:marBottom w:val="0"/>
      <w:divBdr>
        <w:top w:val="none" w:sz="0" w:space="0" w:color="auto"/>
        <w:left w:val="none" w:sz="0" w:space="0" w:color="auto"/>
        <w:bottom w:val="none" w:sz="0" w:space="0" w:color="auto"/>
        <w:right w:val="none" w:sz="0" w:space="0" w:color="auto"/>
      </w:divBdr>
    </w:div>
    <w:div w:id="42877370">
      <w:bodyDiv w:val="1"/>
      <w:marLeft w:val="0"/>
      <w:marRight w:val="0"/>
      <w:marTop w:val="0"/>
      <w:marBottom w:val="0"/>
      <w:divBdr>
        <w:top w:val="none" w:sz="0" w:space="0" w:color="auto"/>
        <w:left w:val="none" w:sz="0" w:space="0" w:color="auto"/>
        <w:bottom w:val="none" w:sz="0" w:space="0" w:color="auto"/>
        <w:right w:val="none" w:sz="0" w:space="0" w:color="auto"/>
      </w:divBdr>
    </w:div>
    <w:div w:id="50350058">
      <w:bodyDiv w:val="1"/>
      <w:marLeft w:val="0"/>
      <w:marRight w:val="0"/>
      <w:marTop w:val="0"/>
      <w:marBottom w:val="0"/>
      <w:divBdr>
        <w:top w:val="none" w:sz="0" w:space="0" w:color="auto"/>
        <w:left w:val="none" w:sz="0" w:space="0" w:color="auto"/>
        <w:bottom w:val="none" w:sz="0" w:space="0" w:color="auto"/>
        <w:right w:val="none" w:sz="0" w:space="0" w:color="auto"/>
      </w:divBdr>
    </w:div>
    <w:div w:id="169679516">
      <w:bodyDiv w:val="1"/>
      <w:marLeft w:val="0"/>
      <w:marRight w:val="0"/>
      <w:marTop w:val="0"/>
      <w:marBottom w:val="0"/>
      <w:divBdr>
        <w:top w:val="none" w:sz="0" w:space="0" w:color="auto"/>
        <w:left w:val="none" w:sz="0" w:space="0" w:color="auto"/>
        <w:bottom w:val="none" w:sz="0" w:space="0" w:color="auto"/>
        <w:right w:val="none" w:sz="0" w:space="0" w:color="auto"/>
      </w:divBdr>
    </w:div>
    <w:div w:id="268241291">
      <w:bodyDiv w:val="1"/>
      <w:marLeft w:val="0"/>
      <w:marRight w:val="0"/>
      <w:marTop w:val="0"/>
      <w:marBottom w:val="0"/>
      <w:divBdr>
        <w:top w:val="none" w:sz="0" w:space="0" w:color="auto"/>
        <w:left w:val="none" w:sz="0" w:space="0" w:color="auto"/>
        <w:bottom w:val="none" w:sz="0" w:space="0" w:color="auto"/>
        <w:right w:val="none" w:sz="0" w:space="0" w:color="auto"/>
      </w:divBdr>
      <w:divsChild>
        <w:div w:id="1280408232">
          <w:marLeft w:val="0"/>
          <w:marRight w:val="0"/>
          <w:marTop w:val="0"/>
          <w:marBottom w:val="0"/>
          <w:divBdr>
            <w:top w:val="none" w:sz="0" w:space="0" w:color="auto"/>
            <w:left w:val="none" w:sz="0" w:space="0" w:color="auto"/>
            <w:bottom w:val="none" w:sz="0" w:space="0" w:color="auto"/>
            <w:right w:val="none" w:sz="0" w:space="0" w:color="auto"/>
          </w:divBdr>
          <w:divsChild>
            <w:div w:id="888153012">
              <w:marLeft w:val="0"/>
              <w:marRight w:val="0"/>
              <w:marTop w:val="0"/>
              <w:marBottom w:val="0"/>
              <w:divBdr>
                <w:top w:val="none" w:sz="0" w:space="0" w:color="auto"/>
                <w:left w:val="none" w:sz="0" w:space="0" w:color="auto"/>
                <w:bottom w:val="none" w:sz="0" w:space="0" w:color="auto"/>
                <w:right w:val="none" w:sz="0" w:space="0" w:color="auto"/>
              </w:divBdr>
            </w:div>
          </w:divsChild>
        </w:div>
        <w:div w:id="1096830849">
          <w:marLeft w:val="0"/>
          <w:marRight w:val="0"/>
          <w:marTop w:val="0"/>
          <w:marBottom w:val="0"/>
          <w:divBdr>
            <w:top w:val="none" w:sz="0" w:space="0" w:color="auto"/>
            <w:left w:val="none" w:sz="0" w:space="0" w:color="auto"/>
            <w:bottom w:val="none" w:sz="0" w:space="0" w:color="auto"/>
            <w:right w:val="none" w:sz="0" w:space="0" w:color="auto"/>
          </w:divBdr>
          <w:divsChild>
            <w:div w:id="947279496">
              <w:marLeft w:val="0"/>
              <w:marRight w:val="0"/>
              <w:marTop w:val="0"/>
              <w:marBottom w:val="0"/>
              <w:divBdr>
                <w:top w:val="none" w:sz="0" w:space="0" w:color="auto"/>
                <w:left w:val="none" w:sz="0" w:space="0" w:color="auto"/>
                <w:bottom w:val="none" w:sz="0" w:space="0" w:color="auto"/>
                <w:right w:val="none" w:sz="0" w:space="0" w:color="auto"/>
              </w:divBdr>
            </w:div>
          </w:divsChild>
        </w:div>
        <w:div w:id="1438521137">
          <w:marLeft w:val="0"/>
          <w:marRight w:val="0"/>
          <w:marTop w:val="0"/>
          <w:marBottom w:val="0"/>
          <w:divBdr>
            <w:top w:val="none" w:sz="0" w:space="0" w:color="auto"/>
            <w:left w:val="none" w:sz="0" w:space="0" w:color="auto"/>
            <w:bottom w:val="none" w:sz="0" w:space="0" w:color="auto"/>
            <w:right w:val="none" w:sz="0" w:space="0" w:color="auto"/>
          </w:divBdr>
          <w:divsChild>
            <w:div w:id="350645628">
              <w:marLeft w:val="0"/>
              <w:marRight w:val="0"/>
              <w:marTop w:val="0"/>
              <w:marBottom w:val="0"/>
              <w:divBdr>
                <w:top w:val="none" w:sz="0" w:space="0" w:color="auto"/>
                <w:left w:val="none" w:sz="0" w:space="0" w:color="auto"/>
                <w:bottom w:val="none" w:sz="0" w:space="0" w:color="auto"/>
                <w:right w:val="none" w:sz="0" w:space="0" w:color="auto"/>
              </w:divBdr>
            </w:div>
          </w:divsChild>
        </w:div>
        <w:div w:id="593706826">
          <w:marLeft w:val="0"/>
          <w:marRight w:val="0"/>
          <w:marTop w:val="0"/>
          <w:marBottom w:val="0"/>
          <w:divBdr>
            <w:top w:val="none" w:sz="0" w:space="0" w:color="auto"/>
            <w:left w:val="none" w:sz="0" w:space="0" w:color="auto"/>
            <w:bottom w:val="none" w:sz="0" w:space="0" w:color="auto"/>
            <w:right w:val="none" w:sz="0" w:space="0" w:color="auto"/>
          </w:divBdr>
          <w:divsChild>
            <w:div w:id="1085149016">
              <w:marLeft w:val="0"/>
              <w:marRight w:val="0"/>
              <w:marTop w:val="0"/>
              <w:marBottom w:val="0"/>
              <w:divBdr>
                <w:top w:val="none" w:sz="0" w:space="0" w:color="auto"/>
                <w:left w:val="none" w:sz="0" w:space="0" w:color="auto"/>
                <w:bottom w:val="none" w:sz="0" w:space="0" w:color="auto"/>
                <w:right w:val="none" w:sz="0" w:space="0" w:color="auto"/>
              </w:divBdr>
            </w:div>
          </w:divsChild>
        </w:div>
        <w:div w:id="1019895279">
          <w:marLeft w:val="0"/>
          <w:marRight w:val="0"/>
          <w:marTop w:val="0"/>
          <w:marBottom w:val="0"/>
          <w:divBdr>
            <w:top w:val="none" w:sz="0" w:space="0" w:color="auto"/>
            <w:left w:val="none" w:sz="0" w:space="0" w:color="auto"/>
            <w:bottom w:val="none" w:sz="0" w:space="0" w:color="auto"/>
            <w:right w:val="none" w:sz="0" w:space="0" w:color="auto"/>
          </w:divBdr>
          <w:divsChild>
            <w:div w:id="529340519">
              <w:marLeft w:val="0"/>
              <w:marRight w:val="0"/>
              <w:marTop w:val="0"/>
              <w:marBottom w:val="0"/>
              <w:divBdr>
                <w:top w:val="none" w:sz="0" w:space="0" w:color="auto"/>
                <w:left w:val="none" w:sz="0" w:space="0" w:color="auto"/>
                <w:bottom w:val="none" w:sz="0" w:space="0" w:color="auto"/>
                <w:right w:val="none" w:sz="0" w:space="0" w:color="auto"/>
              </w:divBdr>
            </w:div>
          </w:divsChild>
        </w:div>
        <w:div w:id="1646809505">
          <w:marLeft w:val="0"/>
          <w:marRight w:val="0"/>
          <w:marTop w:val="0"/>
          <w:marBottom w:val="0"/>
          <w:divBdr>
            <w:top w:val="none" w:sz="0" w:space="0" w:color="auto"/>
            <w:left w:val="none" w:sz="0" w:space="0" w:color="auto"/>
            <w:bottom w:val="none" w:sz="0" w:space="0" w:color="auto"/>
            <w:right w:val="none" w:sz="0" w:space="0" w:color="auto"/>
          </w:divBdr>
          <w:divsChild>
            <w:div w:id="1117481353">
              <w:marLeft w:val="0"/>
              <w:marRight w:val="0"/>
              <w:marTop w:val="0"/>
              <w:marBottom w:val="0"/>
              <w:divBdr>
                <w:top w:val="none" w:sz="0" w:space="0" w:color="auto"/>
                <w:left w:val="none" w:sz="0" w:space="0" w:color="auto"/>
                <w:bottom w:val="none" w:sz="0" w:space="0" w:color="auto"/>
                <w:right w:val="none" w:sz="0" w:space="0" w:color="auto"/>
              </w:divBdr>
            </w:div>
          </w:divsChild>
        </w:div>
        <w:div w:id="85156524">
          <w:marLeft w:val="0"/>
          <w:marRight w:val="0"/>
          <w:marTop w:val="0"/>
          <w:marBottom w:val="0"/>
          <w:divBdr>
            <w:top w:val="none" w:sz="0" w:space="0" w:color="auto"/>
            <w:left w:val="none" w:sz="0" w:space="0" w:color="auto"/>
            <w:bottom w:val="none" w:sz="0" w:space="0" w:color="auto"/>
            <w:right w:val="none" w:sz="0" w:space="0" w:color="auto"/>
          </w:divBdr>
          <w:divsChild>
            <w:div w:id="986134128">
              <w:marLeft w:val="0"/>
              <w:marRight w:val="0"/>
              <w:marTop w:val="0"/>
              <w:marBottom w:val="0"/>
              <w:divBdr>
                <w:top w:val="none" w:sz="0" w:space="0" w:color="auto"/>
                <w:left w:val="none" w:sz="0" w:space="0" w:color="auto"/>
                <w:bottom w:val="none" w:sz="0" w:space="0" w:color="auto"/>
                <w:right w:val="none" w:sz="0" w:space="0" w:color="auto"/>
              </w:divBdr>
            </w:div>
          </w:divsChild>
        </w:div>
        <w:div w:id="1637908366">
          <w:marLeft w:val="0"/>
          <w:marRight w:val="0"/>
          <w:marTop w:val="0"/>
          <w:marBottom w:val="0"/>
          <w:divBdr>
            <w:top w:val="none" w:sz="0" w:space="0" w:color="auto"/>
            <w:left w:val="none" w:sz="0" w:space="0" w:color="auto"/>
            <w:bottom w:val="none" w:sz="0" w:space="0" w:color="auto"/>
            <w:right w:val="none" w:sz="0" w:space="0" w:color="auto"/>
          </w:divBdr>
          <w:divsChild>
            <w:div w:id="343899871">
              <w:marLeft w:val="0"/>
              <w:marRight w:val="0"/>
              <w:marTop w:val="0"/>
              <w:marBottom w:val="0"/>
              <w:divBdr>
                <w:top w:val="none" w:sz="0" w:space="0" w:color="auto"/>
                <w:left w:val="none" w:sz="0" w:space="0" w:color="auto"/>
                <w:bottom w:val="none" w:sz="0" w:space="0" w:color="auto"/>
                <w:right w:val="none" w:sz="0" w:space="0" w:color="auto"/>
              </w:divBdr>
            </w:div>
          </w:divsChild>
        </w:div>
        <w:div w:id="180246800">
          <w:marLeft w:val="0"/>
          <w:marRight w:val="0"/>
          <w:marTop w:val="0"/>
          <w:marBottom w:val="0"/>
          <w:divBdr>
            <w:top w:val="none" w:sz="0" w:space="0" w:color="auto"/>
            <w:left w:val="none" w:sz="0" w:space="0" w:color="auto"/>
            <w:bottom w:val="none" w:sz="0" w:space="0" w:color="auto"/>
            <w:right w:val="none" w:sz="0" w:space="0" w:color="auto"/>
          </w:divBdr>
          <w:divsChild>
            <w:div w:id="707223229">
              <w:marLeft w:val="0"/>
              <w:marRight w:val="0"/>
              <w:marTop w:val="0"/>
              <w:marBottom w:val="0"/>
              <w:divBdr>
                <w:top w:val="none" w:sz="0" w:space="0" w:color="auto"/>
                <w:left w:val="none" w:sz="0" w:space="0" w:color="auto"/>
                <w:bottom w:val="none" w:sz="0" w:space="0" w:color="auto"/>
                <w:right w:val="none" w:sz="0" w:space="0" w:color="auto"/>
              </w:divBdr>
            </w:div>
          </w:divsChild>
        </w:div>
        <w:div w:id="1743289026">
          <w:marLeft w:val="0"/>
          <w:marRight w:val="0"/>
          <w:marTop w:val="0"/>
          <w:marBottom w:val="0"/>
          <w:divBdr>
            <w:top w:val="none" w:sz="0" w:space="0" w:color="auto"/>
            <w:left w:val="none" w:sz="0" w:space="0" w:color="auto"/>
            <w:bottom w:val="none" w:sz="0" w:space="0" w:color="auto"/>
            <w:right w:val="none" w:sz="0" w:space="0" w:color="auto"/>
          </w:divBdr>
          <w:divsChild>
            <w:div w:id="14720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82556">
      <w:bodyDiv w:val="1"/>
      <w:marLeft w:val="0"/>
      <w:marRight w:val="0"/>
      <w:marTop w:val="0"/>
      <w:marBottom w:val="0"/>
      <w:divBdr>
        <w:top w:val="none" w:sz="0" w:space="0" w:color="auto"/>
        <w:left w:val="none" w:sz="0" w:space="0" w:color="auto"/>
        <w:bottom w:val="none" w:sz="0" w:space="0" w:color="auto"/>
        <w:right w:val="none" w:sz="0" w:space="0" w:color="auto"/>
      </w:divBdr>
    </w:div>
    <w:div w:id="404302314">
      <w:bodyDiv w:val="1"/>
      <w:marLeft w:val="0"/>
      <w:marRight w:val="0"/>
      <w:marTop w:val="0"/>
      <w:marBottom w:val="0"/>
      <w:divBdr>
        <w:top w:val="none" w:sz="0" w:space="0" w:color="auto"/>
        <w:left w:val="none" w:sz="0" w:space="0" w:color="auto"/>
        <w:bottom w:val="none" w:sz="0" w:space="0" w:color="auto"/>
        <w:right w:val="none" w:sz="0" w:space="0" w:color="auto"/>
      </w:divBdr>
    </w:div>
    <w:div w:id="524254425">
      <w:bodyDiv w:val="1"/>
      <w:marLeft w:val="0"/>
      <w:marRight w:val="0"/>
      <w:marTop w:val="0"/>
      <w:marBottom w:val="0"/>
      <w:divBdr>
        <w:top w:val="none" w:sz="0" w:space="0" w:color="auto"/>
        <w:left w:val="none" w:sz="0" w:space="0" w:color="auto"/>
        <w:bottom w:val="none" w:sz="0" w:space="0" w:color="auto"/>
        <w:right w:val="none" w:sz="0" w:space="0" w:color="auto"/>
      </w:divBdr>
    </w:div>
    <w:div w:id="524444094">
      <w:bodyDiv w:val="1"/>
      <w:marLeft w:val="0"/>
      <w:marRight w:val="0"/>
      <w:marTop w:val="0"/>
      <w:marBottom w:val="0"/>
      <w:divBdr>
        <w:top w:val="none" w:sz="0" w:space="0" w:color="auto"/>
        <w:left w:val="none" w:sz="0" w:space="0" w:color="auto"/>
        <w:bottom w:val="none" w:sz="0" w:space="0" w:color="auto"/>
        <w:right w:val="none" w:sz="0" w:space="0" w:color="auto"/>
      </w:divBdr>
    </w:div>
    <w:div w:id="539707033">
      <w:bodyDiv w:val="1"/>
      <w:marLeft w:val="0"/>
      <w:marRight w:val="0"/>
      <w:marTop w:val="0"/>
      <w:marBottom w:val="0"/>
      <w:divBdr>
        <w:top w:val="none" w:sz="0" w:space="0" w:color="auto"/>
        <w:left w:val="none" w:sz="0" w:space="0" w:color="auto"/>
        <w:bottom w:val="none" w:sz="0" w:space="0" w:color="auto"/>
        <w:right w:val="none" w:sz="0" w:space="0" w:color="auto"/>
      </w:divBdr>
    </w:div>
    <w:div w:id="558251063">
      <w:bodyDiv w:val="1"/>
      <w:marLeft w:val="0"/>
      <w:marRight w:val="0"/>
      <w:marTop w:val="0"/>
      <w:marBottom w:val="0"/>
      <w:divBdr>
        <w:top w:val="none" w:sz="0" w:space="0" w:color="auto"/>
        <w:left w:val="none" w:sz="0" w:space="0" w:color="auto"/>
        <w:bottom w:val="none" w:sz="0" w:space="0" w:color="auto"/>
        <w:right w:val="none" w:sz="0" w:space="0" w:color="auto"/>
      </w:divBdr>
    </w:div>
    <w:div w:id="628320308">
      <w:bodyDiv w:val="1"/>
      <w:marLeft w:val="0"/>
      <w:marRight w:val="0"/>
      <w:marTop w:val="0"/>
      <w:marBottom w:val="0"/>
      <w:divBdr>
        <w:top w:val="none" w:sz="0" w:space="0" w:color="auto"/>
        <w:left w:val="none" w:sz="0" w:space="0" w:color="auto"/>
        <w:bottom w:val="none" w:sz="0" w:space="0" w:color="auto"/>
        <w:right w:val="none" w:sz="0" w:space="0" w:color="auto"/>
      </w:divBdr>
    </w:div>
    <w:div w:id="661854283">
      <w:bodyDiv w:val="1"/>
      <w:marLeft w:val="0"/>
      <w:marRight w:val="0"/>
      <w:marTop w:val="0"/>
      <w:marBottom w:val="0"/>
      <w:divBdr>
        <w:top w:val="none" w:sz="0" w:space="0" w:color="auto"/>
        <w:left w:val="none" w:sz="0" w:space="0" w:color="auto"/>
        <w:bottom w:val="none" w:sz="0" w:space="0" w:color="auto"/>
        <w:right w:val="none" w:sz="0" w:space="0" w:color="auto"/>
      </w:divBdr>
    </w:div>
    <w:div w:id="661854471">
      <w:bodyDiv w:val="1"/>
      <w:marLeft w:val="0"/>
      <w:marRight w:val="0"/>
      <w:marTop w:val="0"/>
      <w:marBottom w:val="0"/>
      <w:divBdr>
        <w:top w:val="none" w:sz="0" w:space="0" w:color="auto"/>
        <w:left w:val="none" w:sz="0" w:space="0" w:color="auto"/>
        <w:bottom w:val="none" w:sz="0" w:space="0" w:color="auto"/>
        <w:right w:val="none" w:sz="0" w:space="0" w:color="auto"/>
      </w:divBdr>
    </w:div>
    <w:div w:id="818230819">
      <w:bodyDiv w:val="1"/>
      <w:marLeft w:val="0"/>
      <w:marRight w:val="0"/>
      <w:marTop w:val="0"/>
      <w:marBottom w:val="0"/>
      <w:divBdr>
        <w:top w:val="none" w:sz="0" w:space="0" w:color="auto"/>
        <w:left w:val="none" w:sz="0" w:space="0" w:color="auto"/>
        <w:bottom w:val="none" w:sz="0" w:space="0" w:color="auto"/>
        <w:right w:val="none" w:sz="0" w:space="0" w:color="auto"/>
      </w:divBdr>
    </w:div>
    <w:div w:id="877939220">
      <w:bodyDiv w:val="1"/>
      <w:marLeft w:val="0"/>
      <w:marRight w:val="0"/>
      <w:marTop w:val="0"/>
      <w:marBottom w:val="0"/>
      <w:divBdr>
        <w:top w:val="none" w:sz="0" w:space="0" w:color="auto"/>
        <w:left w:val="none" w:sz="0" w:space="0" w:color="auto"/>
        <w:bottom w:val="none" w:sz="0" w:space="0" w:color="auto"/>
        <w:right w:val="none" w:sz="0" w:space="0" w:color="auto"/>
      </w:divBdr>
    </w:div>
    <w:div w:id="1056929036">
      <w:bodyDiv w:val="1"/>
      <w:marLeft w:val="0"/>
      <w:marRight w:val="0"/>
      <w:marTop w:val="0"/>
      <w:marBottom w:val="0"/>
      <w:divBdr>
        <w:top w:val="none" w:sz="0" w:space="0" w:color="auto"/>
        <w:left w:val="none" w:sz="0" w:space="0" w:color="auto"/>
        <w:bottom w:val="none" w:sz="0" w:space="0" w:color="auto"/>
        <w:right w:val="none" w:sz="0" w:space="0" w:color="auto"/>
      </w:divBdr>
    </w:div>
    <w:div w:id="1065567513">
      <w:bodyDiv w:val="1"/>
      <w:marLeft w:val="0"/>
      <w:marRight w:val="0"/>
      <w:marTop w:val="0"/>
      <w:marBottom w:val="0"/>
      <w:divBdr>
        <w:top w:val="none" w:sz="0" w:space="0" w:color="auto"/>
        <w:left w:val="none" w:sz="0" w:space="0" w:color="auto"/>
        <w:bottom w:val="none" w:sz="0" w:space="0" w:color="auto"/>
        <w:right w:val="none" w:sz="0" w:space="0" w:color="auto"/>
      </w:divBdr>
    </w:div>
    <w:div w:id="1133065266">
      <w:bodyDiv w:val="1"/>
      <w:marLeft w:val="0"/>
      <w:marRight w:val="0"/>
      <w:marTop w:val="0"/>
      <w:marBottom w:val="0"/>
      <w:divBdr>
        <w:top w:val="none" w:sz="0" w:space="0" w:color="auto"/>
        <w:left w:val="none" w:sz="0" w:space="0" w:color="auto"/>
        <w:bottom w:val="none" w:sz="0" w:space="0" w:color="auto"/>
        <w:right w:val="none" w:sz="0" w:space="0" w:color="auto"/>
      </w:divBdr>
      <w:divsChild>
        <w:div w:id="1032532981">
          <w:marLeft w:val="0"/>
          <w:marRight w:val="0"/>
          <w:marTop w:val="180"/>
          <w:marBottom w:val="240"/>
          <w:divBdr>
            <w:top w:val="none" w:sz="0" w:space="0" w:color="auto"/>
            <w:left w:val="none" w:sz="0" w:space="0" w:color="auto"/>
            <w:bottom w:val="none" w:sz="0" w:space="0" w:color="auto"/>
            <w:right w:val="none" w:sz="0" w:space="0" w:color="auto"/>
          </w:divBdr>
        </w:div>
      </w:divsChild>
    </w:div>
    <w:div w:id="1138182179">
      <w:bodyDiv w:val="1"/>
      <w:marLeft w:val="0"/>
      <w:marRight w:val="0"/>
      <w:marTop w:val="0"/>
      <w:marBottom w:val="0"/>
      <w:divBdr>
        <w:top w:val="none" w:sz="0" w:space="0" w:color="auto"/>
        <w:left w:val="none" w:sz="0" w:space="0" w:color="auto"/>
        <w:bottom w:val="none" w:sz="0" w:space="0" w:color="auto"/>
        <w:right w:val="none" w:sz="0" w:space="0" w:color="auto"/>
      </w:divBdr>
    </w:div>
    <w:div w:id="1249802549">
      <w:bodyDiv w:val="1"/>
      <w:marLeft w:val="0"/>
      <w:marRight w:val="0"/>
      <w:marTop w:val="0"/>
      <w:marBottom w:val="0"/>
      <w:divBdr>
        <w:top w:val="none" w:sz="0" w:space="0" w:color="auto"/>
        <w:left w:val="none" w:sz="0" w:space="0" w:color="auto"/>
        <w:bottom w:val="none" w:sz="0" w:space="0" w:color="auto"/>
        <w:right w:val="none" w:sz="0" w:space="0" w:color="auto"/>
      </w:divBdr>
    </w:div>
    <w:div w:id="1265309907">
      <w:bodyDiv w:val="1"/>
      <w:marLeft w:val="0"/>
      <w:marRight w:val="0"/>
      <w:marTop w:val="0"/>
      <w:marBottom w:val="0"/>
      <w:divBdr>
        <w:top w:val="none" w:sz="0" w:space="0" w:color="auto"/>
        <w:left w:val="none" w:sz="0" w:space="0" w:color="auto"/>
        <w:bottom w:val="none" w:sz="0" w:space="0" w:color="auto"/>
        <w:right w:val="none" w:sz="0" w:space="0" w:color="auto"/>
      </w:divBdr>
    </w:div>
    <w:div w:id="1288852093">
      <w:bodyDiv w:val="1"/>
      <w:marLeft w:val="0"/>
      <w:marRight w:val="0"/>
      <w:marTop w:val="0"/>
      <w:marBottom w:val="0"/>
      <w:divBdr>
        <w:top w:val="none" w:sz="0" w:space="0" w:color="auto"/>
        <w:left w:val="none" w:sz="0" w:space="0" w:color="auto"/>
        <w:bottom w:val="none" w:sz="0" w:space="0" w:color="auto"/>
        <w:right w:val="none" w:sz="0" w:space="0" w:color="auto"/>
      </w:divBdr>
    </w:div>
    <w:div w:id="1376539802">
      <w:bodyDiv w:val="1"/>
      <w:marLeft w:val="0"/>
      <w:marRight w:val="0"/>
      <w:marTop w:val="0"/>
      <w:marBottom w:val="0"/>
      <w:divBdr>
        <w:top w:val="none" w:sz="0" w:space="0" w:color="auto"/>
        <w:left w:val="none" w:sz="0" w:space="0" w:color="auto"/>
        <w:bottom w:val="none" w:sz="0" w:space="0" w:color="auto"/>
        <w:right w:val="none" w:sz="0" w:space="0" w:color="auto"/>
      </w:divBdr>
    </w:div>
    <w:div w:id="1455952267">
      <w:bodyDiv w:val="1"/>
      <w:marLeft w:val="0"/>
      <w:marRight w:val="0"/>
      <w:marTop w:val="0"/>
      <w:marBottom w:val="0"/>
      <w:divBdr>
        <w:top w:val="none" w:sz="0" w:space="0" w:color="auto"/>
        <w:left w:val="none" w:sz="0" w:space="0" w:color="auto"/>
        <w:bottom w:val="none" w:sz="0" w:space="0" w:color="auto"/>
        <w:right w:val="none" w:sz="0" w:space="0" w:color="auto"/>
      </w:divBdr>
    </w:div>
    <w:div w:id="1533223554">
      <w:bodyDiv w:val="1"/>
      <w:marLeft w:val="0"/>
      <w:marRight w:val="0"/>
      <w:marTop w:val="0"/>
      <w:marBottom w:val="0"/>
      <w:divBdr>
        <w:top w:val="none" w:sz="0" w:space="0" w:color="auto"/>
        <w:left w:val="none" w:sz="0" w:space="0" w:color="auto"/>
        <w:bottom w:val="none" w:sz="0" w:space="0" w:color="auto"/>
        <w:right w:val="none" w:sz="0" w:space="0" w:color="auto"/>
      </w:divBdr>
    </w:div>
    <w:div w:id="1546992019">
      <w:bodyDiv w:val="1"/>
      <w:marLeft w:val="0"/>
      <w:marRight w:val="0"/>
      <w:marTop w:val="0"/>
      <w:marBottom w:val="0"/>
      <w:divBdr>
        <w:top w:val="none" w:sz="0" w:space="0" w:color="auto"/>
        <w:left w:val="none" w:sz="0" w:space="0" w:color="auto"/>
        <w:bottom w:val="none" w:sz="0" w:space="0" w:color="auto"/>
        <w:right w:val="none" w:sz="0" w:space="0" w:color="auto"/>
      </w:divBdr>
    </w:div>
    <w:div w:id="1554732458">
      <w:bodyDiv w:val="1"/>
      <w:marLeft w:val="0"/>
      <w:marRight w:val="0"/>
      <w:marTop w:val="0"/>
      <w:marBottom w:val="0"/>
      <w:divBdr>
        <w:top w:val="none" w:sz="0" w:space="0" w:color="auto"/>
        <w:left w:val="none" w:sz="0" w:space="0" w:color="auto"/>
        <w:bottom w:val="none" w:sz="0" w:space="0" w:color="auto"/>
        <w:right w:val="none" w:sz="0" w:space="0" w:color="auto"/>
      </w:divBdr>
      <w:divsChild>
        <w:div w:id="1632587529">
          <w:marLeft w:val="0"/>
          <w:marRight w:val="0"/>
          <w:marTop w:val="0"/>
          <w:marBottom w:val="0"/>
          <w:divBdr>
            <w:top w:val="none" w:sz="0" w:space="0" w:color="auto"/>
            <w:left w:val="none" w:sz="0" w:space="0" w:color="auto"/>
            <w:bottom w:val="none" w:sz="0" w:space="0" w:color="auto"/>
            <w:right w:val="none" w:sz="0" w:space="0" w:color="auto"/>
          </w:divBdr>
          <w:divsChild>
            <w:div w:id="632174248">
              <w:marLeft w:val="0"/>
              <w:marRight w:val="0"/>
              <w:marTop w:val="0"/>
              <w:marBottom w:val="0"/>
              <w:divBdr>
                <w:top w:val="none" w:sz="0" w:space="0" w:color="auto"/>
                <w:left w:val="none" w:sz="0" w:space="0" w:color="auto"/>
                <w:bottom w:val="none" w:sz="0" w:space="0" w:color="auto"/>
                <w:right w:val="none" w:sz="0" w:space="0" w:color="auto"/>
              </w:divBdr>
            </w:div>
          </w:divsChild>
        </w:div>
        <w:div w:id="1733238748">
          <w:marLeft w:val="0"/>
          <w:marRight w:val="0"/>
          <w:marTop w:val="0"/>
          <w:marBottom w:val="0"/>
          <w:divBdr>
            <w:top w:val="none" w:sz="0" w:space="0" w:color="auto"/>
            <w:left w:val="none" w:sz="0" w:space="0" w:color="auto"/>
            <w:bottom w:val="none" w:sz="0" w:space="0" w:color="auto"/>
            <w:right w:val="none" w:sz="0" w:space="0" w:color="auto"/>
          </w:divBdr>
          <w:divsChild>
            <w:div w:id="1579896693">
              <w:marLeft w:val="0"/>
              <w:marRight w:val="0"/>
              <w:marTop w:val="0"/>
              <w:marBottom w:val="0"/>
              <w:divBdr>
                <w:top w:val="none" w:sz="0" w:space="0" w:color="auto"/>
                <w:left w:val="none" w:sz="0" w:space="0" w:color="auto"/>
                <w:bottom w:val="none" w:sz="0" w:space="0" w:color="auto"/>
                <w:right w:val="none" w:sz="0" w:space="0" w:color="auto"/>
              </w:divBdr>
              <w:divsChild>
                <w:div w:id="1115566169">
                  <w:marLeft w:val="0"/>
                  <w:marRight w:val="0"/>
                  <w:marTop w:val="0"/>
                  <w:marBottom w:val="0"/>
                  <w:divBdr>
                    <w:top w:val="none" w:sz="0" w:space="0" w:color="auto"/>
                    <w:left w:val="none" w:sz="0" w:space="0" w:color="auto"/>
                    <w:bottom w:val="none" w:sz="0" w:space="0" w:color="auto"/>
                    <w:right w:val="none" w:sz="0" w:space="0" w:color="auto"/>
                  </w:divBdr>
                  <w:divsChild>
                    <w:div w:id="1439108612">
                      <w:marLeft w:val="0"/>
                      <w:marRight w:val="0"/>
                      <w:marTop w:val="0"/>
                      <w:marBottom w:val="0"/>
                      <w:divBdr>
                        <w:top w:val="none" w:sz="0" w:space="0" w:color="auto"/>
                        <w:left w:val="none" w:sz="0" w:space="0" w:color="auto"/>
                        <w:bottom w:val="none" w:sz="0" w:space="0" w:color="auto"/>
                        <w:right w:val="none" w:sz="0" w:space="0" w:color="auto"/>
                      </w:divBdr>
                      <w:divsChild>
                        <w:div w:id="904223556">
                          <w:marLeft w:val="0"/>
                          <w:marRight w:val="0"/>
                          <w:marTop w:val="0"/>
                          <w:marBottom w:val="0"/>
                          <w:divBdr>
                            <w:top w:val="none" w:sz="0" w:space="0" w:color="auto"/>
                            <w:left w:val="none" w:sz="0" w:space="0" w:color="auto"/>
                            <w:bottom w:val="none" w:sz="0" w:space="0" w:color="auto"/>
                            <w:right w:val="none" w:sz="0" w:space="0" w:color="auto"/>
                          </w:divBdr>
                          <w:divsChild>
                            <w:div w:id="1635722080">
                              <w:marLeft w:val="0"/>
                              <w:marRight w:val="0"/>
                              <w:marTop w:val="0"/>
                              <w:marBottom w:val="0"/>
                              <w:divBdr>
                                <w:top w:val="none" w:sz="0" w:space="0" w:color="auto"/>
                                <w:left w:val="none" w:sz="0" w:space="0" w:color="auto"/>
                                <w:bottom w:val="none" w:sz="0" w:space="0" w:color="auto"/>
                                <w:right w:val="none" w:sz="0" w:space="0" w:color="auto"/>
                              </w:divBdr>
                              <w:divsChild>
                                <w:div w:id="764617466">
                                  <w:marLeft w:val="0"/>
                                  <w:marRight w:val="0"/>
                                  <w:marTop w:val="0"/>
                                  <w:marBottom w:val="0"/>
                                  <w:divBdr>
                                    <w:top w:val="none" w:sz="0" w:space="0" w:color="auto"/>
                                    <w:left w:val="none" w:sz="0" w:space="0" w:color="auto"/>
                                    <w:bottom w:val="none" w:sz="0" w:space="0" w:color="auto"/>
                                    <w:right w:val="none" w:sz="0" w:space="0" w:color="auto"/>
                                  </w:divBdr>
                                  <w:divsChild>
                                    <w:div w:id="439882124">
                                      <w:marLeft w:val="0"/>
                                      <w:marRight w:val="0"/>
                                      <w:marTop w:val="0"/>
                                      <w:marBottom w:val="0"/>
                                      <w:divBdr>
                                        <w:top w:val="none" w:sz="0" w:space="0" w:color="auto"/>
                                        <w:left w:val="none" w:sz="0" w:space="0" w:color="auto"/>
                                        <w:bottom w:val="none" w:sz="0" w:space="0" w:color="auto"/>
                                        <w:right w:val="none" w:sz="0" w:space="0" w:color="auto"/>
                                      </w:divBdr>
                                    </w:div>
                                  </w:divsChild>
                                </w:div>
                                <w:div w:id="69740348">
                                  <w:marLeft w:val="0"/>
                                  <w:marRight w:val="0"/>
                                  <w:marTop w:val="0"/>
                                  <w:marBottom w:val="0"/>
                                  <w:divBdr>
                                    <w:top w:val="none" w:sz="0" w:space="0" w:color="auto"/>
                                    <w:left w:val="none" w:sz="0" w:space="0" w:color="auto"/>
                                    <w:bottom w:val="none" w:sz="0" w:space="0" w:color="auto"/>
                                    <w:right w:val="none" w:sz="0" w:space="0" w:color="auto"/>
                                  </w:divBdr>
                                  <w:divsChild>
                                    <w:div w:id="1287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starabiala.pl" TargetMode="External"/><Relationship Id="rId13" Type="http://schemas.openxmlformats.org/officeDocument/2006/relationships/hyperlink" Target="mailto:zp@starabiala.pl" TargetMode="External"/><Relationship Id="rId18" Type="http://schemas.openxmlformats.org/officeDocument/2006/relationships/hyperlink" Target="https://nowy.inforlex.pl/dok/tresc,DZU.2020.178.0001444,USTAWA-z-dnia-6-czerwca-1997-r-Kodeks-karny.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galis.pl/document-view.seam?documentId=mfrxilrtg4zdcojuhaytc" TargetMode="External"/><Relationship Id="rId7" Type="http://schemas.openxmlformats.org/officeDocument/2006/relationships/endnotes" Target="endnotes.xml"/><Relationship Id="rId12" Type="http://schemas.openxmlformats.org/officeDocument/2006/relationships/hyperlink" Target="https://bip.starabiala.pl/przetargi/" TargetMode="External"/><Relationship Id="rId17" Type="http://schemas.openxmlformats.org/officeDocument/2006/relationships/hyperlink" Target="https://nowy.inforlex.pl/dok/tresc,DZU.2020.178.0001444,USTAWA-z-dnia-6-czerwca-1997-r-Kodeks-karny.html" TargetMode="External"/><Relationship Id="rId25" Type="http://schemas.openxmlformats.org/officeDocument/2006/relationships/hyperlink" Target="https://sip.legalis.pl/document-view.seam?documentId=mfrxilrtg4zdcnztha2tm" TargetMode="External"/><Relationship Id="rId2" Type="http://schemas.openxmlformats.org/officeDocument/2006/relationships/numbering" Target="numbering.xml"/><Relationship Id="rId16" Type="http://schemas.openxmlformats.org/officeDocument/2006/relationships/hyperlink" Target="https://nowy.inforlex.pl/dok/tresc,DZU.2020.178.0001444,USTAWA-z-dnia-6-czerwca-1997-r-Kodeks-karny.html" TargetMode="External"/><Relationship Id="rId20" Type="http://schemas.openxmlformats.org/officeDocument/2006/relationships/hyperlink" Target="https://nowy.inforlex.pl/dok/tresc,DZU.2012.128.0000769,USTAWA-z-dnia-15-czerwca-2012-r-o-skutkach-powierzania-wykonywania-pracy-cudzoziemcom-przebywajacym-wbrew-przepisom-na-terytorium-Rzeczypospolitej.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yperlink" Target="https://nowy.inforlex.pl/dok/tresc,DZU.2020.178.0001444,USTAWA-z-dnia-6-czerwca-1997-r-Kodeks-karny.html" TargetMode="External"/><Relationship Id="rId5" Type="http://schemas.openxmlformats.org/officeDocument/2006/relationships/webSettings" Target="webSettings.xml"/><Relationship Id="rId15" Type="http://schemas.openxmlformats.org/officeDocument/2006/relationships/hyperlink" Target="https://nowy.inforlex.pl/dok/tresc,DZU.2020.178.0001444,USTAWA-z-dnia-6-czerwca-1997-r-Kodeks-karny.html" TargetMode="External"/><Relationship Id="rId23" Type="http://schemas.openxmlformats.org/officeDocument/2006/relationships/hyperlink" Target="https://nowy.inforlex.pl/dok/tresc,DZU.2020.178.0001444,USTAWA-z-dnia-6-czerwca-1997-r-Kodeks-karny.html" TargetMode="External"/><Relationship Id="rId28" Type="http://schemas.openxmlformats.org/officeDocument/2006/relationships/theme" Target="theme/theme1.xml"/><Relationship Id="rId10" Type="http://schemas.openxmlformats.org/officeDocument/2006/relationships/hyperlink" Target="https://bip.starabiala.pl/przetargi/" TargetMode="External"/><Relationship Id="rId19" Type="http://schemas.openxmlformats.org/officeDocument/2006/relationships/hyperlink" Target="https://nowy.inforlex.pl/dok/tresc,DZU.2020.178.0001444,USTAWA-z-dnia-6-czerwca-1997-r-Kodeks-karny.htm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nowy.inforlex.pl/dok/tresc,DZU.2020.178.0001444,USTAWA-z-dnia-6-czerwca-1997-r-Kodeks-karny.html" TargetMode="External"/><Relationship Id="rId22" Type="http://schemas.openxmlformats.org/officeDocument/2006/relationships/hyperlink" Target="https://nowy.inforlex.pl/dok/tresc,DZU.2020.178.0001444,USTAWA-z-dnia-6-czerwca-1997-r-Kodeks-karny.htm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81C6F-74D5-4FA8-8752-5B54E295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19</Pages>
  <Words>7672</Words>
  <Characters>46033</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53598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creator>Warywoda Ewa</dc:creator>
  <cp:lastModifiedBy>Renata Gwiazda</cp:lastModifiedBy>
  <cp:revision>128</cp:revision>
  <cp:lastPrinted>2026-08-24T09:27:00Z</cp:lastPrinted>
  <dcterms:created xsi:type="dcterms:W3CDTF">2026-08-18T05:02:00Z</dcterms:created>
  <dcterms:modified xsi:type="dcterms:W3CDTF">2026-08-26T06:07:00Z</dcterms:modified>
</cp:coreProperties>
</file>