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268DD" w14:textId="77777777" w:rsidR="001D6B87" w:rsidRPr="00A05318" w:rsidRDefault="000219E1" w:rsidP="00DA782F">
      <w:pPr>
        <w:ind w:left="720" w:right="28"/>
        <w:rPr>
          <w:rFonts w:ascii="Calibri" w:hAnsi="Calibri" w:cs="Calibri"/>
          <w:b/>
          <w:sz w:val="24"/>
          <w:szCs w:val="24"/>
        </w:rPr>
      </w:pPr>
      <w:r w:rsidRPr="00A05318">
        <w:rPr>
          <w:rFonts w:ascii="Calibri" w:hAnsi="Calibri" w:cs="Calibri"/>
          <w:b/>
          <w:sz w:val="24"/>
          <w:szCs w:val="24"/>
        </w:rPr>
        <w:t xml:space="preserve">Akademickie </w:t>
      </w:r>
      <w:r w:rsidR="00002102" w:rsidRPr="00A05318">
        <w:rPr>
          <w:rFonts w:ascii="Calibri" w:hAnsi="Calibri" w:cs="Calibri"/>
          <w:b/>
          <w:sz w:val="24"/>
          <w:szCs w:val="24"/>
        </w:rPr>
        <w:t>Centrum Zdrowia w Mikołowie Sp. z o.o.</w:t>
      </w:r>
    </w:p>
    <w:p w14:paraId="725DD58D" w14:textId="77777777" w:rsidR="00002102" w:rsidRPr="00A05318" w:rsidRDefault="00002102" w:rsidP="00DA782F">
      <w:pPr>
        <w:ind w:left="720" w:right="28"/>
        <w:rPr>
          <w:rFonts w:ascii="Calibri" w:hAnsi="Calibri" w:cs="Calibri"/>
          <w:b/>
          <w:sz w:val="24"/>
          <w:szCs w:val="24"/>
        </w:rPr>
      </w:pPr>
      <w:r w:rsidRPr="00A05318">
        <w:rPr>
          <w:rFonts w:ascii="Calibri" w:hAnsi="Calibri" w:cs="Calibri"/>
          <w:b/>
          <w:sz w:val="24"/>
          <w:szCs w:val="24"/>
        </w:rPr>
        <w:t>ul. Waryńskiego 2, 43-190 Mikołów</w:t>
      </w:r>
    </w:p>
    <w:p w14:paraId="14D67863" w14:textId="77777777" w:rsidR="001D6B87" w:rsidRPr="00A05318" w:rsidRDefault="008C5DE7" w:rsidP="00DA782F">
      <w:pPr>
        <w:ind w:left="720" w:right="28"/>
        <w:rPr>
          <w:rFonts w:ascii="Calibri" w:hAnsi="Calibri" w:cs="Calibri"/>
          <w:b/>
          <w:sz w:val="24"/>
          <w:szCs w:val="24"/>
        </w:rPr>
      </w:pPr>
      <w:r w:rsidRPr="00A05318">
        <w:rPr>
          <w:rFonts w:ascii="Calibri" w:hAnsi="Calibri" w:cs="Calibri"/>
          <w:b/>
          <w:sz w:val="24"/>
          <w:szCs w:val="24"/>
        </w:rPr>
        <w:t xml:space="preserve">tel. </w:t>
      </w:r>
      <w:r w:rsidR="00534788" w:rsidRPr="00A05318">
        <w:rPr>
          <w:rFonts w:ascii="Calibri" w:hAnsi="Calibri" w:cs="Calibri"/>
          <w:b/>
          <w:sz w:val="24"/>
          <w:szCs w:val="24"/>
        </w:rPr>
        <w:t>32</w:t>
      </w:r>
      <w:r w:rsidRPr="00A05318">
        <w:rPr>
          <w:rFonts w:ascii="Calibri" w:hAnsi="Calibri" w:cs="Calibri"/>
          <w:b/>
          <w:sz w:val="24"/>
          <w:szCs w:val="24"/>
        </w:rPr>
        <w:t>/</w:t>
      </w:r>
      <w:r w:rsidR="00002102" w:rsidRPr="00A05318">
        <w:rPr>
          <w:rFonts w:ascii="Calibri" w:hAnsi="Calibri" w:cs="Calibri"/>
          <w:b/>
          <w:sz w:val="24"/>
          <w:szCs w:val="24"/>
        </w:rPr>
        <w:t>32 57 639</w:t>
      </w:r>
    </w:p>
    <w:p w14:paraId="02D532AE" w14:textId="77777777" w:rsidR="001D6B87" w:rsidRPr="00A05318" w:rsidRDefault="001D6B87" w:rsidP="00DA782F">
      <w:pPr>
        <w:ind w:left="720" w:right="28"/>
        <w:rPr>
          <w:rFonts w:ascii="Calibri" w:hAnsi="Calibri" w:cs="Calibri"/>
          <w:b/>
          <w:sz w:val="24"/>
          <w:szCs w:val="24"/>
        </w:rPr>
      </w:pPr>
      <w:r w:rsidRPr="00A05318">
        <w:rPr>
          <w:rFonts w:ascii="Calibri" w:hAnsi="Calibri" w:cs="Calibri"/>
          <w:b/>
          <w:sz w:val="24"/>
          <w:szCs w:val="24"/>
        </w:rPr>
        <w:t xml:space="preserve">NIP: </w:t>
      </w:r>
      <w:r w:rsidR="00002102" w:rsidRPr="00A05318">
        <w:rPr>
          <w:rFonts w:ascii="Calibri" w:hAnsi="Calibri" w:cs="Calibri"/>
          <w:b/>
          <w:sz w:val="24"/>
          <w:szCs w:val="24"/>
        </w:rPr>
        <w:t>635-180-25-38</w:t>
      </w:r>
      <w:r w:rsidR="00534788" w:rsidRPr="00A05318">
        <w:rPr>
          <w:rFonts w:ascii="Calibri" w:hAnsi="Calibri" w:cs="Calibri"/>
          <w:b/>
          <w:sz w:val="24"/>
          <w:szCs w:val="24"/>
        </w:rPr>
        <w:t xml:space="preserve"> </w:t>
      </w:r>
      <w:r w:rsidRPr="00A05318">
        <w:rPr>
          <w:rFonts w:ascii="Calibri" w:hAnsi="Calibri" w:cs="Calibri"/>
          <w:b/>
          <w:sz w:val="24"/>
          <w:szCs w:val="24"/>
        </w:rPr>
        <w:t xml:space="preserve">Regon: </w:t>
      </w:r>
      <w:r w:rsidR="00002102" w:rsidRPr="00A05318">
        <w:rPr>
          <w:rFonts w:ascii="Calibri" w:hAnsi="Calibri" w:cs="Calibri"/>
          <w:b/>
          <w:sz w:val="24"/>
          <w:szCs w:val="24"/>
        </w:rPr>
        <w:t>241294970</w:t>
      </w:r>
    </w:p>
    <w:p w14:paraId="4805DFFA" w14:textId="77777777" w:rsidR="001D6B87" w:rsidRPr="00A05318" w:rsidRDefault="0068773D" w:rsidP="00DA782F">
      <w:pPr>
        <w:ind w:left="720" w:right="28"/>
        <w:rPr>
          <w:rStyle w:val="Hipercze"/>
          <w:rFonts w:ascii="Calibri" w:hAnsi="Calibri" w:cs="Calibri"/>
          <w:b/>
          <w:color w:val="auto"/>
          <w:sz w:val="24"/>
          <w:szCs w:val="24"/>
          <w:u w:val="none"/>
        </w:rPr>
      </w:pPr>
      <w:r w:rsidRPr="00A05318">
        <w:rPr>
          <w:rFonts w:ascii="Calibri" w:hAnsi="Calibri" w:cs="Calibri"/>
          <w:b/>
          <w:sz w:val="24"/>
          <w:szCs w:val="24"/>
        </w:rPr>
        <w:t>http</w:t>
      </w:r>
      <w:r w:rsidR="0081505B" w:rsidRPr="00A05318">
        <w:rPr>
          <w:rFonts w:ascii="Calibri" w:hAnsi="Calibri" w:cs="Calibri"/>
          <w:b/>
          <w:sz w:val="24"/>
          <w:szCs w:val="24"/>
        </w:rPr>
        <w:t>s</w:t>
      </w:r>
      <w:r w:rsidRPr="00A05318">
        <w:rPr>
          <w:rFonts w:ascii="Calibri" w:hAnsi="Calibri" w:cs="Calibri"/>
          <w:b/>
          <w:sz w:val="24"/>
          <w:szCs w:val="24"/>
        </w:rPr>
        <w:t>://</w:t>
      </w:r>
      <w:r w:rsidR="00002102" w:rsidRPr="00A05318">
        <w:rPr>
          <w:rFonts w:ascii="Calibri" w:hAnsi="Calibri" w:cs="Calibri"/>
          <w:b/>
          <w:sz w:val="24"/>
          <w:szCs w:val="24"/>
        </w:rPr>
        <w:t>szpital-mikolow.com.pl</w:t>
      </w:r>
    </w:p>
    <w:p w14:paraId="246E5E74" w14:textId="77777777" w:rsidR="001D6B87" w:rsidRPr="00A05318" w:rsidRDefault="00955EBD" w:rsidP="00DA782F">
      <w:pPr>
        <w:ind w:left="720" w:right="28"/>
        <w:rPr>
          <w:rFonts w:ascii="Calibri" w:hAnsi="Calibri" w:cs="Calibri"/>
          <w:b/>
          <w:sz w:val="24"/>
          <w:szCs w:val="24"/>
          <w:lang w:val="de-DE"/>
        </w:rPr>
      </w:pPr>
      <w:proofErr w:type="spellStart"/>
      <w:r w:rsidRPr="00A05318">
        <w:rPr>
          <w:rFonts w:ascii="Calibri" w:hAnsi="Calibri" w:cs="Calibri"/>
          <w:b/>
          <w:sz w:val="24"/>
          <w:szCs w:val="24"/>
          <w:lang w:val="de-DE"/>
        </w:rPr>
        <w:t>e-mail</w:t>
      </w:r>
      <w:proofErr w:type="spellEnd"/>
      <w:r w:rsidRPr="00A05318">
        <w:rPr>
          <w:rFonts w:ascii="Calibri" w:hAnsi="Calibri" w:cs="Calibri"/>
          <w:b/>
          <w:sz w:val="24"/>
          <w:szCs w:val="24"/>
          <w:lang w:val="de-DE"/>
        </w:rPr>
        <w:t xml:space="preserve">: </w:t>
      </w:r>
      <w:hyperlink r:id="rId8" w:history="1">
        <w:r w:rsidR="00002102" w:rsidRPr="00A05318">
          <w:rPr>
            <w:rStyle w:val="Hipercze"/>
            <w:rFonts w:ascii="Calibri" w:hAnsi="Calibri" w:cs="Calibri"/>
            <w:b/>
            <w:sz w:val="24"/>
            <w:szCs w:val="24"/>
            <w:lang w:val="de-DE"/>
          </w:rPr>
          <w:t>zamowienia@szpital-mikolow.com.pl</w:t>
        </w:r>
      </w:hyperlink>
      <w:r w:rsidR="00002102" w:rsidRPr="00A05318">
        <w:rPr>
          <w:rFonts w:ascii="Calibri" w:hAnsi="Calibri" w:cs="Calibri"/>
          <w:b/>
          <w:sz w:val="24"/>
          <w:szCs w:val="24"/>
          <w:lang w:val="de-DE"/>
        </w:rPr>
        <w:t xml:space="preserve"> </w:t>
      </w:r>
    </w:p>
    <w:p w14:paraId="275D0A1F" w14:textId="77777777" w:rsidR="003616AB" w:rsidRPr="00A05318" w:rsidRDefault="003616AB" w:rsidP="00DA782F">
      <w:pPr>
        <w:ind w:left="720"/>
        <w:rPr>
          <w:rFonts w:ascii="Calibri" w:hAnsi="Calibri" w:cs="Calibri"/>
          <w:b/>
          <w:sz w:val="24"/>
          <w:szCs w:val="24"/>
          <w:lang w:val="en-US"/>
        </w:rPr>
      </w:pPr>
    </w:p>
    <w:p w14:paraId="3759FF89" w14:textId="77777777" w:rsidR="00AD1DBB" w:rsidRPr="00D430B7" w:rsidRDefault="00AD1DBB" w:rsidP="00D430B7">
      <w:pPr>
        <w:pStyle w:val="Nagwek2"/>
        <w:ind w:left="0" w:firstLine="0"/>
        <w:rPr>
          <w:rFonts w:ascii="Calibri" w:hAnsi="Calibri" w:cs="Calibri"/>
          <w:szCs w:val="24"/>
        </w:rPr>
      </w:pPr>
      <w:bookmarkStart w:id="0" w:name="_Hlk101440028"/>
      <w:r w:rsidRPr="00D430B7">
        <w:rPr>
          <w:rFonts w:ascii="Calibri" w:hAnsi="Calibri" w:cs="Calibri"/>
          <w:szCs w:val="24"/>
        </w:rPr>
        <w:t>Specyfikacja Warunków Zamówienia dla zamówienia o nazwie</w:t>
      </w:r>
    </w:p>
    <w:p w14:paraId="12ACEE0F" w14:textId="77777777" w:rsidR="00AD1DBB" w:rsidRPr="00A05318" w:rsidRDefault="00AD1DBB" w:rsidP="00D30AAB">
      <w:pPr>
        <w:rPr>
          <w:rFonts w:ascii="Calibri" w:hAnsi="Calibri" w:cs="Calibri"/>
          <w:b/>
          <w:sz w:val="24"/>
          <w:szCs w:val="24"/>
        </w:rPr>
      </w:pPr>
    </w:p>
    <w:bookmarkEnd w:id="0"/>
    <w:p w14:paraId="0FADD646" w14:textId="2A5465F1" w:rsidR="000C1238" w:rsidRPr="0097775C" w:rsidRDefault="008D680B" w:rsidP="00890F1B">
      <w:pPr>
        <w:ind w:left="0" w:firstLine="0"/>
        <w:jc w:val="left"/>
        <w:rPr>
          <w:rFonts w:ascii="Calibri" w:hAnsi="Calibri" w:cs="Calibri"/>
          <w:b/>
          <w:bCs/>
          <w:sz w:val="24"/>
          <w:szCs w:val="24"/>
        </w:rPr>
      </w:pPr>
      <w:r w:rsidRPr="00890F1B">
        <w:rPr>
          <w:rFonts w:ascii="Calibri" w:eastAsia="Calibri" w:hAnsi="Calibri" w:cs="Calibri"/>
          <w:b/>
          <w:bCs/>
          <w:sz w:val="24"/>
          <w:szCs w:val="24"/>
          <w:lang w:eastAsia="en-US"/>
        </w:rPr>
        <w:t xml:space="preserve">Dzierżawa </w:t>
      </w:r>
      <w:r w:rsidR="00890F1B" w:rsidRPr="00890F1B">
        <w:rPr>
          <w:rFonts w:ascii="Calibri" w:eastAsia="Calibri" w:hAnsi="Calibri" w:cs="Calibri"/>
          <w:b/>
          <w:bCs/>
          <w:sz w:val="24"/>
          <w:szCs w:val="24"/>
          <w:lang w:eastAsia="en-US"/>
        </w:rPr>
        <w:t>kontenerowej Pracowni</w:t>
      </w:r>
      <w:r w:rsidR="00890F1B">
        <w:rPr>
          <w:rFonts w:ascii="Calibri" w:eastAsia="Calibri" w:hAnsi="Calibri" w:cs="Calibri"/>
          <w:b/>
          <w:bCs/>
          <w:sz w:val="24"/>
          <w:szCs w:val="24"/>
          <w:lang w:eastAsia="en-US"/>
        </w:rPr>
        <w:t xml:space="preserve"> </w:t>
      </w:r>
      <w:r w:rsidR="00890F1B" w:rsidRPr="00890F1B">
        <w:rPr>
          <w:rFonts w:ascii="Calibri" w:hAnsi="Calibri" w:cs="Calibri"/>
          <w:b/>
          <w:bCs/>
          <w:sz w:val="24"/>
          <w:szCs w:val="24"/>
        </w:rPr>
        <w:t xml:space="preserve">Diagnostyki Obrazowej </w:t>
      </w:r>
      <w:r w:rsidR="00890F1B">
        <w:rPr>
          <w:rFonts w:ascii="Calibri" w:hAnsi="Calibri" w:cs="Calibri"/>
          <w:b/>
          <w:bCs/>
          <w:sz w:val="24"/>
          <w:szCs w:val="24"/>
        </w:rPr>
        <w:t>(</w:t>
      </w:r>
      <w:r w:rsidR="00890F1B" w:rsidRPr="00890F1B">
        <w:rPr>
          <w:rFonts w:ascii="Calibri" w:hAnsi="Calibri" w:cs="Calibri"/>
          <w:b/>
          <w:bCs/>
          <w:sz w:val="24"/>
          <w:szCs w:val="24"/>
        </w:rPr>
        <w:t>tomograf komputerowy oraz pawilon kontenerowy).</w:t>
      </w:r>
    </w:p>
    <w:p w14:paraId="3DFE3FFA" w14:textId="77777777" w:rsidR="008D680B" w:rsidRPr="00890F1B" w:rsidRDefault="008D680B" w:rsidP="00B82396">
      <w:pPr>
        <w:ind w:right="28"/>
        <w:jc w:val="center"/>
        <w:rPr>
          <w:rFonts w:ascii="Calibri" w:hAnsi="Calibri" w:cs="Calibri"/>
          <w:b/>
          <w:bCs/>
          <w:sz w:val="24"/>
          <w:szCs w:val="24"/>
        </w:rPr>
      </w:pPr>
    </w:p>
    <w:p w14:paraId="1B01E59E" w14:textId="28B2E342" w:rsidR="00B82396" w:rsidRPr="00A05318" w:rsidRDefault="00B82396" w:rsidP="00B82396">
      <w:pPr>
        <w:ind w:right="28"/>
        <w:jc w:val="center"/>
        <w:rPr>
          <w:rFonts w:ascii="Calibri" w:hAnsi="Calibri" w:cs="Calibri"/>
          <w:b/>
          <w:sz w:val="24"/>
          <w:szCs w:val="24"/>
        </w:rPr>
      </w:pPr>
      <w:r w:rsidRPr="00A05318">
        <w:rPr>
          <w:rFonts w:ascii="Calibri" w:hAnsi="Calibri" w:cs="Calibri"/>
          <w:b/>
          <w:sz w:val="24"/>
          <w:szCs w:val="24"/>
        </w:rPr>
        <w:t>ZP/</w:t>
      </w:r>
      <w:r w:rsidR="00760A20">
        <w:rPr>
          <w:rFonts w:ascii="Calibri" w:hAnsi="Calibri" w:cs="Calibri"/>
          <w:b/>
          <w:sz w:val="24"/>
          <w:szCs w:val="24"/>
        </w:rPr>
        <w:t>10</w:t>
      </w:r>
      <w:r w:rsidRPr="00A05318">
        <w:rPr>
          <w:rFonts w:ascii="Calibri" w:hAnsi="Calibri" w:cs="Calibri"/>
          <w:b/>
          <w:sz w:val="24"/>
          <w:szCs w:val="24"/>
        </w:rPr>
        <w:t>/202</w:t>
      </w:r>
      <w:r w:rsidR="008B1DD0" w:rsidRPr="00A05318">
        <w:rPr>
          <w:rFonts w:ascii="Calibri" w:hAnsi="Calibri" w:cs="Calibri"/>
          <w:b/>
          <w:sz w:val="24"/>
          <w:szCs w:val="24"/>
        </w:rPr>
        <w:t>6</w:t>
      </w:r>
    </w:p>
    <w:p w14:paraId="32D29BFE" w14:textId="77777777" w:rsidR="00C65531" w:rsidRPr="00A05318" w:rsidRDefault="00C65531" w:rsidP="00102F57">
      <w:pPr>
        <w:tabs>
          <w:tab w:val="left" w:pos="5420"/>
        </w:tabs>
        <w:ind w:right="28"/>
        <w:rPr>
          <w:rFonts w:ascii="Calibri" w:hAnsi="Calibri" w:cs="Calibri"/>
          <w:b/>
          <w:sz w:val="24"/>
          <w:szCs w:val="24"/>
        </w:rPr>
      </w:pPr>
    </w:p>
    <w:p w14:paraId="54B71E96" w14:textId="77777777" w:rsidR="00997648" w:rsidRPr="00A05318" w:rsidRDefault="00997648" w:rsidP="00110A40">
      <w:pPr>
        <w:tabs>
          <w:tab w:val="center" w:pos="4607"/>
        </w:tabs>
        <w:ind w:right="28"/>
        <w:rPr>
          <w:rFonts w:ascii="Calibri" w:hAnsi="Calibri" w:cs="Calibri"/>
          <w:b/>
          <w:sz w:val="24"/>
          <w:szCs w:val="24"/>
        </w:rPr>
      </w:pPr>
      <w:r w:rsidRPr="00A05318">
        <w:rPr>
          <w:rFonts w:ascii="Calibri" w:hAnsi="Calibri" w:cs="Calibri"/>
          <w:b/>
          <w:sz w:val="24"/>
          <w:szCs w:val="24"/>
        </w:rPr>
        <w:t>Zawartość specyfikacji:</w:t>
      </w:r>
    </w:p>
    <w:p w14:paraId="101D4CFE" w14:textId="77777777" w:rsidR="008B1DD0" w:rsidRPr="00A05318" w:rsidRDefault="008B1DD0" w:rsidP="00110A40">
      <w:pPr>
        <w:tabs>
          <w:tab w:val="center" w:pos="4607"/>
        </w:tabs>
        <w:ind w:right="28"/>
        <w:rPr>
          <w:rFonts w:ascii="Calibri" w:hAnsi="Calibri" w:cs="Calibri"/>
          <w:b/>
          <w:sz w:val="24"/>
          <w:szCs w:val="24"/>
        </w:rPr>
      </w:pPr>
    </w:p>
    <w:p w14:paraId="4F1F6059" w14:textId="77777777" w:rsidR="008B1DD0" w:rsidRPr="00A05318" w:rsidRDefault="008B1DD0">
      <w:pPr>
        <w:numPr>
          <w:ilvl w:val="0"/>
          <w:numId w:val="48"/>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Postanowienia SWZ</w:t>
      </w:r>
      <w:r w:rsidR="007338BF" w:rsidRPr="00A05318">
        <w:rPr>
          <w:rFonts w:ascii="Calibri" w:hAnsi="Calibri" w:cs="Calibri"/>
          <w:sz w:val="24"/>
          <w:szCs w:val="24"/>
        </w:rPr>
        <w:t>, część ogólna</w:t>
      </w:r>
      <w:r w:rsidRPr="00A05318">
        <w:rPr>
          <w:rFonts w:ascii="Calibri" w:hAnsi="Calibri" w:cs="Calibri"/>
          <w:sz w:val="24"/>
          <w:szCs w:val="24"/>
        </w:rPr>
        <w:t xml:space="preserve"> - Rozdziały od I do XXXIV</w:t>
      </w:r>
    </w:p>
    <w:p w14:paraId="01C01964" w14:textId="77777777" w:rsidR="008B1DD0" w:rsidRPr="00A05318" w:rsidRDefault="008B1DD0" w:rsidP="008B1DD0">
      <w:pPr>
        <w:tabs>
          <w:tab w:val="center" w:pos="709"/>
          <w:tab w:val="center" w:pos="4607"/>
        </w:tabs>
        <w:ind w:left="714" w:right="28"/>
        <w:rPr>
          <w:rFonts w:ascii="Calibri" w:hAnsi="Calibri" w:cs="Calibri"/>
          <w:b/>
          <w:sz w:val="24"/>
          <w:szCs w:val="24"/>
        </w:rPr>
      </w:pPr>
    </w:p>
    <w:p w14:paraId="419AC9C0" w14:textId="32EF87CA" w:rsidR="008B1DD0" w:rsidRPr="00A05318" w:rsidRDefault="008B1DD0">
      <w:pPr>
        <w:numPr>
          <w:ilvl w:val="0"/>
          <w:numId w:val="48"/>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Załącznik nr 1 - Formularz oferty</w:t>
      </w:r>
      <w:r w:rsidR="002A7BFE" w:rsidRPr="00A05318">
        <w:rPr>
          <w:rFonts w:ascii="Calibri" w:hAnsi="Calibri" w:cs="Calibri"/>
          <w:sz w:val="24"/>
          <w:szCs w:val="24"/>
        </w:rPr>
        <w:t xml:space="preserve"> systemowy</w:t>
      </w:r>
    </w:p>
    <w:p w14:paraId="6A3A9BF9" w14:textId="77777777" w:rsidR="008B1DD0" w:rsidRPr="00A05318" w:rsidRDefault="008B1DD0" w:rsidP="008B1DD0">
      <w:pPr>
        <w:tabs>
          <w:tab w:val="center" w:pos="709"/>
          <w:tab w:val="center" w:pos="4607"/>
        </w:tabs>
        <w:ind w:right="28"/>
        <w:rPr>
          <w:rFonts w:ascii="Calibri" w:hAnsi="Calibri" w:cs="Calibri"/>
          <w:b/>
          <w:sz w:val="24"/>
          <w:szCs w:val="24"/>
        </w:rPr>
      </w:pPr>
    </w:p>
    <w:p w14:paraId="657E8C67" w14:textId="1524FADD" w:rsidR="008B1DD0" w:rsidRPr="00A05318" w:rsidRDefault="008B1DD0">
      <w:pPr>
        <w:numPr>
          <w:ilvl w:val="0"/>
          <w:numId w:val="48"/>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Załącznik nr 2 - Zestawienie parametrów i warunków wymaganych</w:t>
      </w:r>
      <w:r w:rsidR="003F32EC" w:rsidRPr="00A05318">
        <w:rPr>
          <w:rFonts w:ascii="Calibri" w:hAnsi="Calibri" w:cs="Calibri"/>
          <w:sz w:val="24"/>
          <w:szCs w:val="24"/>
        </w:rPr>
        <w:t xml:space="preserve"> </w:t>
      </w:r>
      <w:r w:rsidR="008D680B">
        <w:rPr>
          <w:rFonts w:ascii="Calibri" w:hAnsi="Calibri" w:cs="Calibri"/>
          <w:sz w:val="24"/>
          <w:szCs w:val="24"/>
        </w:rPr>
        <w:t>urządzenia</w:t>
      </w:r>
    </w:p>
    <w:p w14:paraId="7310DDCA" w14:textId="77777777" w:rsidR="008B1DD0" w:rsidRPr="00A05318" w:rsidRDefault="008B1DD0" w:rsidP="003020AB">
      <w:pPr>
        <w:tabs>
          <w:tab w:val="center" w:pos="709"/>
          <w:tab w:val="center" w:pos="4607"/>
        </w:tabs>
        <w:ind w:left="0" w:right="28" w:firstLine="0"/>
        <w:rPr>
          <w:rFonts w:ascii="Calibri" w:hAnsi="Calibri" w:cs="Calibri"/>
          <w:b/>
          <w:sz w:val="24"/>
          <w:szCs w:val="24"/>
        </w:rPr>
      </w:pPr>
    </w:p>
    <w:p w14:paraId="691970D6" w14:textId="245B8D69" w:rsidR="008B1DD0" w:rsidRPr="00A05318" w:rsidRDefault="008B1DD0">
      <w:pPr>
        <w:numPr>
          <w:ilvl w:val="0"/>
          <w:numId w:val="48"/>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 xml:space="preserve">Załącznik nr </w:t>
      </w:r>
      <w:r w:rsidR="0097775C">
        <w:rPr>
          <w:rFonts w:ascii="Calibri" w:hAnsi="Calibri" w:cs="Calibri"/>
          <w:sz w:val="24"/>
          <w:szCs w:val="24"/>
        </w:rPr>
        <w:t>3</w:t>
      </w:r>
      <w:r w:rsidRPr="00A05318">
        <w:rPr>
          <w:rFonts w:ascii="Calibri" w:hAnsi="Calibri" w:cs="Calibri"/>
          <w:sz w:val="24"/>
          <w:szCs w:val="24"/>
        </w:rPr>
        <w:t xml:space="preserve"> - Wzór oświadczenia Wykonawcy o niepodleganiu wykluczeniu z postępowania</w:t>
      </w:r>
      <w:r w:rsidR="007338BF" w:rsidRPr="00A05318">
        <w:rPr>
          <w:rFonts w:ascii="Calibri" w:hAnsi="Calibri" w:cs="Calibri"/>
          <w:sz w:val="24"/>
          <w:szCs w:val="24"/>
        </w:rPr>
        <w:t xml:space="preserve"> </w:t>
      </w:r>
    </w:p>
    <w:p w14:paraId="100AB5A9" w14:textId="77777777" w:rsidR="007338BF" w:rsidRPr="00A05318" w:rsidRDefault="007338BF" w:rsidP="007338BF">
      <w:pPr>
        <w:tabs>
          <w:tab w:val="center" w:pos="709"/>
          <w:tab w:val="center" w:pos="4607"/>
        </w:tabs>
        <w:ind w:right="28"/>
        <w:rPr>
          <w:rFonts w:ascii="Calibri" w:hAnsi="Calibri" w:cs="Calibri"/>
          <w:b/>
          <w:sz w:val="24"/>
          <w:szCs w:val="24"/>
        </w:rPr>
      </w:pPr>
    </w:p>
    <w:p w14:paraId="05E7C7CD" w14:textId="056907DC" w:rsidR="008B1DD0" w:rsidRPr="00A05318" w:rsidRDefault="008B1DD0">
      <w:pPr>
        <w:numPr>
          <w:ilvl w:val="0"/>
          <w:numId w:val="48"/>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 xml:space="preserve">Załącznik nr </w:t>
      </w:r>
      <w:r w:rsidR="0097775C">
        <w:rPr>
          <w:rFonts w:ascii="Calibri" w:hAnsi="Calibri" w:cs="Calibri"/>
          <w:sz w:val="24"/>
          <w:szCs w:val="24"/>
        </w:rPr>
        <w:t>4</w:t>
      </w:r>
      <w:r w:rsidRPr="00A05318">
        <w:rPr>
          <w:rFonts w:ascii="Calibri" w:hAnsi="Calibri" w:cs="Calibri"/>
          <w:sz w:val="24"/>
          <w:szCs w:val="24"/>
        </w:rPr>
        <w:t xml:space="preserve"> - Oświadczenie dotyczące grupy kapitałowej</w:t>
      </w:r>
    </w:p>
    <w:p w14:paraId="27E8A7D1" w14:textId="77777777" w:rsidR="008B1DD0" w:rsidRPr="00A05318" w:rsidRDefault="008B1DD0" w:rsidP="008B1DD0">
      <w:pPr>
        <w:tabs>
          <w:tab w:val="center" w:pos="709"/>
          <w:tab w:val="center" w:pos="4607"/>
        </w:tabs>
        <w:ind w:right="28"/>
        <w:rPr>
          <w:rFonts w:ascii="Calibri" w:hAnsi="Calibri" w:cs="Calibri"/>
          <w:b/>
          <w:sz w:val="24"/>
          <w:szCs w:val="24"/>
        </w:rPr>
      </w:pPr>
    </w:p>
    <w:p w14:paraId="237AB413" w14:textId="44C7F7F3" w:rsidR="008B1DD0" w:rsidRPr="00320588" w:rsidRDefault="008B1DD0">
      <w:pPr>
        <w:numPr>
          <w:ilvl w:val="0"/>
          <w:numId w:val="48"/>
        </w:numPr>
        <w:tabs>
          <w:tab w:val="center" w:pos="709"/>
          <w:tab w:val="center" w:pos="4607"/>
        </w:tabs>
        <w:ind w:left="714" w:right="28" w:hanging="357"/>
        <w:rPr>
          <w:rFonts w:ascii="Calibri" w:hAnsi="Calibri" w:cs="Calibri"/>
          <w:b/>
          <w:sz w:val="24"/>
          <w:szCs w:val="24"/>
        </w:rPr>
      </w:pPr>
      <w:r w:rsidRPr="00A05318">
        <w:rPr>
          <w:rFonts w:ascii="Calibri" w:hAnsi="Calibri" w:cs="Calibri"/>
          <w:sz w:val="24"/>
          <w:szCs w:val="24"/>
        </w:rPr>
        <w:t xml:space="preserve">Załącznik nr </w:t>
      </w:r>
      <w:r w:rsidR="0097775C">
        <w:rPr>
          <w:rFonts w:ascii="Calibri" w:hAnsi="Calibri" w:cs="Calibri"/>
          <w:sz w:val="24"/>
          <w:szCs w:val="24"/>
        </w:rPr>
        <w:t>5</w:t>
      </w:r>
      <w:r w:rsidR="003F32EC" w:rsidRPr="00A05318">
        <w:rPr>
          <w:rFonts w:ascii="Calibri" w:hAnsi="Calibri" w:cs="Calibri"/>
          <w:sz w:val="24"/>
          <w:szCs w:val="24"/>
        </w:rPr>
        <w:t xml:space="preserve"> </w:t>
      </w:r>
      <w:r w:rsidRPr="00A05318">
        <w:rPr>
          <w:rFonts w:ascii="Calibri" w:hAnsi="Calibri" w:cs="Calibri"/>
          <w:sz w:val="24"/>
          <w:szCs w:val="24"/>
        </w:rPr>
        <w:t>- Projektowane postanowienia umowy, które zostaną wprowadzone do treści umowy w sprawie zamówienia (PPU)</w:t>
      </w:r>
    </w:p>
    <w:p w14:paraId="19F6FF27" w14:textId="77777777" w:rsidR="0097775C" w:rsidRPr="0097775C" w:rsidRDefault="0097775C" w:rsidP="0097775C">
      <w:pPr>
        <w:tabs>
          <w:tab w:val="center" w:pos="709"/>
          <w:tab w:val="center" w:pos="4607"/>
        </w:tabs>
        <w:ind w:left="0" w:right="28" w:firstLine="0"/>
        <w:rPr>
          <w:rFonts w:ascii="Calibri" w:hAnsi="Calibri" w:cs="Calibri"/>
          <w:b/>
          <w:sz w:val="24"/>
          <w:szCs w:val="24"/>
        </w:rPr>
      </w:pPr>
    </w:p>
    <w:p w14:paraId="23E09E3A" w14:textId="77777777" w:rsidR="0097775C" w:rsidRPr="0097775C" w:rsidRDefault="0097775C" w:rsidP="0097775C">
      <w:pPr>
        <w:numPr>
          <w:ilvl w:val="0"/>
          <w:numId w:val="48"/>
        </w:numPr>
        <w:tabs>
          <w:tab w:val="center" w:pos="709"/>
          <w:tab w:val="center" w:pos="4607"/>
        </w:tabs>
        <w:ind w:right="28"/>
        <w:rPr>
          <w:rFonts w:ascii="Calibri" w:hAnsi="Calibri" w:cs="Calibri"/>
          <w:b/>
          <w:sz w:val="24"/>
          <w:szCs w:val="24"/>
        </w:rPr>
      </w:pPr>
      <w:r w:rsidRPr="00320588">
        <w:rPr>
          <w:rFonts w:ascii="Calibri" w:hAnsi="Calibri" w:cs="Calibri"/>
          <w:bCs/>
          <w:sz w:val="24"/>
          <w:szCs w:val="24"/>
        </w:rPr>
        <w:t xml:space="preserve">Załącznik nr </w:t>
      </w:r>
      <w:r>
        <w:rPr>
          <w:rFonts w:ascii="Calibri" w:hAnsi="Calibri" w:cs="Calibri"/>
          <w:bCs/>
          <w:sz w:val="24"/>
          <w:szCs w:val="24"/>
        </w:rPr>
        <w:t>6</w:t>
      </w:r>
      <w:r w:rsidRPr="00320588">
        <w:rPr>
          <w:rFonts w:ascii="Calibri" w:hAnsi="Calibri" w:cs="Calibri"/>
          <w:bCs/>
          <w:sz w:val="24"/>
          <w:szCs w:val="24"/>
        </w:rPr>
        <w:t xml:space="preserve"> - Umowa PPDO</w:t>
      </w:r>
    </w:p>
    <w:p w14:paraId="0EE2A81A" w14:textId="77777777" w:rsidR="0097775C" w:rsidRPr="0097775C" w:rsidRDefault="0097775C" w:rsidP="0097775C">
      <w:pPr>
        <w:tabs>
          <w:tab w:val="center" w:pos="709"/>
          <w:tab w:val="center" w:pos="4607"/>
        </w:tabs>
        <w:ind w:left="720" w:right="28" w:firstLine="0"/>
        <w:rPr>
          <w:rFonts w:ascii="Calibri" w:hAnsi="Calibri" w:cs="Calibri"/>
          <w:b/>
          <w:sz w:val="24"/>
          <w:szCs w:val="24"/>
        </w:rPr>
      </w:pPr>
    </w:p>
    <w:p w14:paraId="6B049141" w14:textId="2012585C" w:rsidR="0097775C" w:rsidRPr="0097775C" w:rsidRDefault="0097775C" w:rsidP="0097775C">
      <w:pPr>
        <w:numPr>
          <w:ilvl w:val="0"/>
          <w:numId w:val="48"/>
        </w:numPr>
        <w:tabs>
          <w:tab w:val="center" w:pos="709"/>
          <w:tab w:val="center" w:pos="4607"/>
        </w:tabs>
        <w:ind w:right="28"/>
        <w:rPr>
          <w:rFonts w:ascii="Calibri" w:hAnsi="Calibri" w:cs="Calibri"/>
          <w:b/>
          <w:sz w:val="24"/>
          <w:szCs w:val="24"/>
        </w:rPr>
      </w:pPr>
      <w:r>
        <w:rPr>
          <w:rFonts w:ascii="Calibri" w:hAnsi="Calibri" w:cs="Calibri"/>
          <w:bCs/>
          <w:sz w:val="24"/>
          <w:szCs w:val="24"/>
        </w:rPr>
        <w:t xml:space="preserve">Załącznik nr 7 </w:t>
      </w:r>
      <w:r w:rsidR="00232F78">
        <w:rPr>
          <w:rFonts w:ascii="Calibri" w:hAnsi="Calibri" w:cs="Calibri"/>
          <w:bCs/>
          <w:sz w:val="24"/>
          <w:szCs w:val="24"/>
        </w:rPr>
        <w:t>–</w:t>
      </w:r>
      <w:r>
        <w:rPr>
          <w:rFonts w:ascii="Calibri" w:hAnsi="Calibri" w:cs="Calibri"/>
          <w:bCs/>
          <w:sz w:val="24"/>
          <w:szCs w:val="24"/>
        </w:rPr>
        <w:t xml:space="preserve"> </w:t>
      </w:r>
      <w:r w:rsidR="00232F78">
        <w:rPr>
          <w:rFonts w:ascii="Calibri" w:hAnsi="Calibri" w:cs="Calibri"/>
          <w:bCs/>
          <w:sz w:val="24"/>
          <w:szCs w:val="24"/>
        </w:rPr>
        <w:t>Kwestionariusz i oświadczenie bezpieczeństwa IT</w:t>
      </w:r>
    </w:p>
    <w:p w14:paraId="21A0FCDF" w14:textId="77777777" w:rsidR="00571329" w:rsidRPr="00A05318" w:rsidRDefault="00571329" w:rsidP="0097775C">
      <w:pPr>
        <w:ind w:right="28"/>
        <w:rPr>
          <w:rFonts w:ascii="Calibri" w:hAnsi="Calibri" w:cs="Calibri"/>
          <w:b/>
          <w:sz w:val="24"/>
          <w:szCs w:val="24"/>
        </w:rPr>
      </w:pPr>
    </w:p>
    <w:p w14:paraId="3811C23E" w14:textId="77777777" w:rsidR="00473618" w:rsidRPr="00A05318" w:rsidRDefault="00473618" w:rsidP="00997648">
      <w:pPr>
        <w:ind w:left="4956" w:right="28" w:firstLine="708"/>
        <w:rPr>
          <w:rFonts w:ascii="Calibri" w:hAnsi="Calibri" w:cs="Calibri"/>
          <w:b/>
          <w:sz w:val="24"/>
          <w:szCs w:val="24"/>
        </w:rPr>
      </w:pPr>
    </w:p>
    <w:p w14:paraId="1C558617" w14:textId="77777777" w:rsidR="00473618" w:rsidRPr="00A05318" w:rsidRDefault="00473618" w:rsidP="00D30AAB">
      <w:pPr>
        <w:spacing w:line="264" w:lineRule="auto"/>
        <w:ind w:left="4956" w:right="28" w:firstLine="708"/>
        <w:rPr>
          <w:rFonts w:ascii="Calibri" w:hAnsi="Calibri" w:cs="Calibri"/>
          <w:b/>
          <w:sz w:val="24"/>
          <w:szCs w:val="24"/>
        </w:rPr>
      </w:pPr>
    </w:p>
    <w:p w14:paraId="1805D15D" w14:textId="77777777" w:rsidR="00571329" w:rsidRPr="00A05318" w:rsidRDefault="00571329" w:rsidP="00D30AAB">
      <w:pPr>
        <w:spacing w:line="264" w:lineRule="auto"/>
        <w:ind w:left="4956" w:right="28" w:firstLine="708"/>
        <w:rPr>
          <w:rFonts w:ascii="Calibri" w:hAnsi="Calibri" w:cs="Calibri"/>
          <w:b/>
          <w:sz w:val="24"/>
          <w:szCs w:val="24"/>
        </w:rPr>
      </w:pPr>
    </w:p>
    <w:p w14:paraId="323D8852" w14:textId="77777777" w:rsidR="00997648" w:rsidRPr="00A05318" w:rsidRDefault="00E279E7" w:rsidP="00D30AAB">
      <w:pPr>
        <w:spacing w:line="264" w:lineRule="auto"/>
        <w:ind w:right="28"/>
        <w:rPr>
          <w:rFonts w:ascii="Calibri" w:hAnsi="Calibri" w:cs="Calibri"/>
          <w:b/>
          <w:sz w:val="24"/>
          <w:szCs w:val="24"/>
        </w:rPr>
      </w:pPr>
      <w:r w:rsidRPr="00A05318">
        <w:rPr>
          <w:rFonts w:ascii="Calibri" w:hAnsi="Calibri" w:cs="Calibri"/>
          <w:b/>
          <w:sz w:val="24"/>
          <w:szCs w:val="24"/>
        </w:rPr>
        <w:t>SWZ za</w:t>
      </w:r>
      <w:r w:rsidR="00997648" w:rsidRPr="00A05318">
        <w:rPr>
          <w:rFonts w:ascii="Calibri" w:hAnsi="Calibri" w:cs="Calibri"/>
          <w:b/>
          <w:sz w:val="24"/>
          <w:szCs w:val="24"/>
        </w:rPr>
        <w:t>twierdzona przez:</w:t>
      </w:r>
    </w:p>
    <w:p w14:paraId="17B52F7E" w14:textId="77777777" w:rsidR="00997648" w:rsidRPr="00A05318" w:rsidRDefault="008B1DD0" w:rsidP="00D30AAB">
      <w:pPr>
        <w:spacing w:line="264" w:lineRule="auto"/>
        <w:ind w:right="28"/>
        <w:rPr>
          <w:rFonts w:ascii="Calibri" w:hAnsi="Calibri" w:cs="Calibri"/>
          <w:sz w:val="24"/>
          <w:szCs w:val="24"/>
        </w:rPr>
      </w:pPr>
      <w:r w:rsidRPr="00A05318">
        <w:rPr>
          <w:rFonts w:ascii="Calibri" w:hAnsi="Calibri" w:cs="Calibri"/>
          <w:sz w:val="24"/>
          <w:szCs w:val="24"/>
        </w:rPr>
        <w:t xml:space="preserve">Katarzynę </w:t>
      </w:r>
      <w:proofErr w:type="spellStart"/>
      <w:r w:rsidRPr="00A05318">
        <w:rPr>
          <w:rFonts w:ascii="Calibri" w:hAnsi="Calibri" w:cs="Calibri"/>
          <w:sz w:val="24"/>
          <w:szCs w:val="24"/>
        </w:rPr>
        <w:t>Muszak</w:t>
      </w:r>
      <w:proofErr w:type="spellEnd"/>
      <w:r w:rsidR="00E279E7" w:rsidRPr="00A05318">
        <w:rPr>
          <w:rFonts w:ascii="Calibri" w:hAnsi="Calibri" w:cs="Calibri"/>
          <w:sz w:val="24"/>
          <w:szCs w:val="24"/>
        </w:rPr>
        <w:t xml:space="preserve"> – Prezes Zarządu</w:t>
      </w:r>
    </w:p>
    <w:p w14:paraId="1AC46CD8" w14:textId="3F7830D6" w:rsidR="0081505B" w:rsidRPr="00A05318" w:rsidRDefault="0081505B" w:rsidP="00D30AAB">
      <w:pPr>
        <w:spacing w:line="264" w:lineRule="auto"/>
        <w:ind w:right="28"/>
        <w:rPr>
          <w:rFonts w:ascii="Calibri" w:hAnsi="Calibri" w:cs="Calibri"/>
          <w:sz w:val="24"/>
          <w:szCs w:val="24"/>
        </w:rPr>
      </w:pPr>
      <w:r w:rsidRPr="00232F78">
        <w:rPr>
          <w:rFonts w:ascii="Calibri" w:hAnsi="Calibri" w:cs="Calibri"/>
          <w:sz w:val="24"/>
          <w:szCs w:val="24"/>
        </w:rPr>
        <w:t xml:space="preserve">Mikołów, dnia </w:t>
      </w:r>
      <w:r w:rsidR="0097775C" w:rsidRPr="00232F78">
        <w:rPr>
          <w:rFonts w:ascii="Calibri" w:hAnsi="Calibri" w:cs="Calibri"/>
          <w:sz w:val="24"/>
          <w:szCs w:val="24"/>
        </w:rPr>
        <w:t>2</w:t>
      </w:r>
      <w:r w:rsidR="00D430B7">
        <w:rPr>
          <w:rFonts w:ascii="Calibri" w:hAnsi="Calibri" w:cs="Calibri"/>
          <w:sz w:val="24"/>
          <w:szCs w:val="24"/>
        </w:rPr>
        <w:t>6</w:t>
      </w:r>
      <w:r w:rsidR="00DD7A1C" w:rsidRPr="00232F78">
        <w:rPr>
          <w:rFonts w:ascii="Calibri" w:hAnsi="Calibri" w:cs="Calibri"/>
          <w:sz w:val="24"/>
          <w:szCs w:val="24"/>
        </w:rPr>
        <w:t>-08-2026r.</w:t>
      </w:r>
    </w:p>
    <w:p w14:paraId="7C904E9E" w14:textId="77777777" w:rsidR="005E34BF" w:rsidRDefault="005E34BF" w:rsidP="00D30AAB">
      <w:pPr>
        <w:spacing w:line="264" w:lineRule="auto"/>
        <w:rPr>
          <w:rFonts w:ascii="Calibri" w:hAnsi="Calibri" w:cs="Calibri"/>
          <w:sz w:val="24"/>
          <w:szCs w:val="24"/>
        </w:rPr>
      </w:pPr>
    </w:p>
    <w:p w14:paraId="2E731E8F" w14:textId="77777777" w:rsidR="008D680B" w:rsidRDefault="008D680B" w:rsidP="00D30AAB">
      <w:pPr>
        <w:spacing w:line="264" w:lineRule="auto"/>
        <w:rPr>
          <w:rFonts w:ascii="Calibri" w:hAnsi="Calibri" w:cs="Calibri"/>
          <w:sz w:val="24"/>
          <w:szCs w:val="24"/>
        </w:rPr>
      </w:pPr>
    </w:p>
    <w:p w14:paraId="756DD67F" w14:textId="77777777" w:rsidR="003020AB" w:rsidRPr="00A05318" w:rsidRDefault="003020AB" w:rsidP="0097775C">
      <w:pPr>
        <w:spacing w:line="264" w:lineRule="auto"/>
        <w:ind w:left="0" w:firstLine="0"/>
        <w:rPr>
          <w:rFonts w:ascii="Calibri" w:hAnsi="Calibri" w:cs="Calibri"/>
          <w:sz w:val="24"/>
          <w:szCs w:val="24"/>
        </w:rPr>
      </w:pPr>
    </w:p>
    <w:p w14:paraId="159D0B34" w14:textId="77777777" w:rsidR="00D30AAB" w:rsidRPr="00A05318" w:rsidRDefault="00D30AAB" w:rsidP="00694391">
      <w:pPr>
        <w:ind w:left="0" w:right="28" w:firstLine="0"/>
        <w:rPr>
          <w:rFonts w:ascii="Calibri" w:hAnsi="Calibri" w:cs="Calibri"/>
          <w:b/>
          <w:sz w:val="24"/>
          <w:szCs w:val="24"/>
        </w:rPr>
      </w:pPr>
      <w:r w:rsidRPr="00A05318">
        <w:rPr>
          <w:rFonts w:ascii="Calibri" w:hAnsi="Calibri" w:cs="Calibri"/>
          <w:b/>
          <w:sz w:val="24"/>
          <w:szCs w:val="24"/>
        </w:rPr>
        <w:lastRenderedPageBreak/>
        <w:t xml:space="preserve">Postanowienia Specyfikacji Warunków Zamówienia (SWZ) </w:t>
      </w:r>
    </w:p>
    <w:p w14:paraId="4155DDCD" w14:textId="77777777" w:rsidR="00E279E7" w:rsidRPr="00A05318" w:rsidRDefault="00E279E7" w:rsidP="00D30AAB">
      <w:pPr>
        <w:ind w:right="28"/>
        <w:rPr>
          <w:rFonts w:ascii="Calibri" w:hAnsi="Calibri" w:cs="Calibri"/>
          <w:sz w:val="24"/>
          <w:szCs w:val="24"/>
        </w:rPr>
      </w:pPr>
    </w:p>
    <w:p w14:paraId="162AEAAD" w14:textId="77777777" w:rsidR="00257921" w:rsidRPr="00A05318" w:rsidRDefault="00257921" w:rsidP="00D30AAB">
      <w:pPr>
        <w:spacing w:after="120"/>
        <w:ind w:right="28"/>
        <w:rPr>
          <w:rFonts w:ascii="Calibri" w:hAnsi="Calibri" w:cs="Calibri"/>
          <w:sz w:val="24"/>
          <w:szCs w:val="24"/>
        </w:rPr>
      </w:pPr>
      <w:r w:rsidRPr="00A05318">
        <w:rPr>
          <w:rFonts w:ascii="Calibri" w:hAnsi="Calibri" w:cs="Calibri"/>
          <w:sz w:val="24"/>
          <w:szCs w:val="24"/>
        </w:rPr>
        <w:t>Informacja ogólna: w treści SWZ przyjęto następującą numerację:</w:t>
      </w:r>
    </w:p>
    <w:p w14:paraId="0779A33A" w14:textId="77777777" w:rsidR="00257921" w:rsidRPr="00A05318" w:rsidRDefault="00257921">
      <w:pPr>
        <w:pStyle w:val="Akapitzlist"/>
        <w:numPr>
          <w:ilvl w:val="0"/>
          <w:numId w:val="49"/>
        </w:numPr>
        <w:ind w:right="28"/>
        <w:rPr>
          <w:rFonts w:ascii="Calibri" w:hAnsi="Calibri" w:cs="Calibri"/>
          <w:sz w:val="24"/>
          <w:szCs w:val="24"/>
        </w:rPr>
      </w:pPr>
      <w:r w:rsidRPr="00A05318">
        <w:rPr>
          <w:rFonts w:ascii="Calibri" w:hAnsi="Calibri" w:cs="Calibri"/>
          <w:sz w:val="24"/>
          <w:szCs w:val="24"/>
        </w:rPr>
        <w:t>rozdziały - np. Rozdział I</w:t>
      </w:r>
    </w:p>
    <w:p w14:paraId="60779A45" w14:textId="1C81667A" w:rsidR="00257921" w:rsidRPr="00A05318" w:rsidRDefault="00257921">
      <w:pPr>
        <w:pStyle w:val="Akapitzlist"/>
        <w:numPr>
          <w:ilvl w:val="0"/>
          <w:numId w:val="49"/>
        </w:numPr>
        <w:ind w:right="28"/>
        <w:rPr>
          <w:rFonts w:ascii="Calibri" w:hAnsi="Calibri" w:cs="Calibri"/>
          <w:sz w:val="24"/>
          <w:szCs w:val="24"/>
        </w:rPr>
      </w:pPr>
      <w:r w:rsidRPr="00A05318">
        <w:rPr>
          <w:rFonts w:ascii="Calibri" w:hAnsi="Calibri" w:cs="Calibri"/>
          <w:sz w:val="24"/>
          <w:szCs w:val="24"/>
        </w:rPr>
        <w:t>ustępy - np. Rozdział II ust. 1 lub Rozdział V ust. 1.1. lub Rozdział XI ust. 3.4.1.</w:t>
      </w:r>
      <w:r w:rsidRPr="001A0606">
        <w:rPr>
          <w:rFonts w:ascii="Calibri" w:hAnsi="Calibri" w:cs="Calibri"/>
          <w:sz w:val="24"/>
          <w:szCs w:val="24"/>
        </w:rPr>
        <w:t xml:space="preserve"> </w:t>
      </w:r>
    </w:p>
    <w:p w14:paraId="67663DBA" w14:textId="77777777" w:rsidR="00257921" w:rsidRPr="00A05318" w:rsidRDefault="00257921">
      <w:pPr>
        <w:pStyle w:val="Akapitzlist"/>
        <w:numPr>
          <w:ilvl w:val="0"/>
          <w:numId w:val="49"/>
        </w:numPr>
        <w:ind w:right="28"/>
        <w:rPr>
          <w:rFonts w:ascii="Calibri" w:hAnsi="Calibri" w:cs="Calibri"/>
          <w:sz w:val="24"/>
          <w:szCs w:val="24"/>
        </w:rPr>
      </w:pPr>
      <w:r w:rsidRPr="00A05318">
        <w:rPr>
          <w:rFonts w:ascii="Calibri" w:hAnsi="Calibri" w:cs="Calibri"/>
          <w:sz w:val="24"/>
          <w:szCs w:val="24"/>
        </w:rPr>
        <w:t>punkty - np. Rozdział VI ust. 1 pkt 1) i pkt 2)</w:t>
      </w:r>
    </w:p>
    <w:p w14:paraId="585B01A7" w14:textId="77777777" w:rsidR="00257921" w:rsidRPr="00A05318" w:rsidRDefault="00257921">
      <w:pPr>
        <w:pStyle w:val="Akapitzlist"/>
        <w:numPr>
          <w:ilvl w:val="0"/>
          <w:numId w:val="49"/>
        </w:numPr>
        <w:ind w:left="714" w:right="28" w:hanging="357"/>
        <w:rPr>
          <w:rFonts w:ascii="Calibri" w:hAnsi="Calibri" w:cs="Calibri"/>
          <w:sz w:val="24"/>
          <w:szCs w:val="24"/>
        </w:rPr>
      </w:pPr>
      <w:r w:rsidRPr="00A05318">
        <w:rPr>
          <w:rFonts w:ascii="Calibri" w:hAnsi="Calibri" w:cs="Calibri"/>
          <w:sz w:val="24"/>
          <w:szCs w:val="24"/>
        </w:rPr>
        <w:t>litery – np. Rozdział XI ust. 2.1. pkt 1) lit. a)</w:t>
      </w:r>
    </w:p>
    <w:p w14:paraId="39C35B85" w14:textId="77777777" w:rsidR="00D30AAB" w:rsidRPr="00A05318" w:rsidRDefault="00D30AAB" w:rsidP="00D30AAB">
      <w:pPr>
        <w:pStyle w:val="Akapitzlist"/>
        <w:ind w:left="714" w:right="28" w:firstLine="0"/>
        <w:rPr>
          <w:rFonts w:ascii="Calibri" w:hAnsi="Calibri" w:cs="Calibri"/>
          <w:sz w:val="24"/>
          <w:szCs w:val="24"/>
        </w:rPr>
      </w:pPr>
    </w:p>
    <w:p w14:paraId="365B51E3" w14:textId="77777777" w:rsidR="00257921" w:rsidRPr="00A05318" w:rsidRDefault="00257921" w:rsidP="00D30AAB">
      <w:pPr>
        <w:rPr>
          <w:rFonts w:ascii="Calibri" w:hAnsi="Calibri" w:cs="Calibri"/>
          <w:b/>
          <w:sz w:val="24"/>
          <w:szCs w:val="24"/>
        </w:rPr>
      </w:pPr>
      <w:r w:rsidRPr="00A05318">
        <w:rPr>
          <w:rFonts w:ascii="Calibri" w:hAnsi="Calibri" w:cs="Calibri"/>
          <w:b/>
          <w:sz w:val="24"/>
          <w:szCs w:val="24"/>
        </w:rPr>
        <w:t>Wyjaśnienia skrótów:</w:t>
      </w:r>
    </w:p>
    <w:p w14:paraId="686152B8"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 xml:space="preserve">dot. - dotyczy </w:t>
      </w:r>
    </w:p>
    <w:p w14:paraId="78AF5434"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art. – artykuł</w:t>
      </w:r>
    </w:p>
    <w:p w14:paraId="793E364A"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CPV – oznaczenie kodu Wspólnego Słownika Zamówień</w:t>
      </w:r>
    </w:p>
    <w:p w14:paraId="62B5A832"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Dz.U. – Dziennik Ustaw</w:t>
      </w:r>
    </w:p>
    <w:p w14:paraId="6E0274FB"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jw. – jak wyżej</w:t>
      </w:r>
    </w:p>
    <w:p w14:paraId="6F4EB3D2"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KIO – Krajowa Izba Odwoławcza</w:t>
      </w:r>
    </w:p>
    <w:p w14:paraId="39557C32"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lit. – litera</w:t>
      </w:r>
    </w:p>
    <w:p w14:paraId="1F8A5C36"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m-c – miesiąc</w:t>
      </w:r>
    </w:p>
    <w:p w14:paraId="1A00597D"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m.in. – między innymi</w:t>
      </w:r>
    </w:p>
    <w:p w14:paraId="1A75CA08"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max. – maksymalny</w:t>
      </w:r>
    </w:p>
    <w:p w14:paraId="33D46288"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MB - megabajt</w:t>
      </w:r>
    </w:p>
    <w:p w14:paraId="75D4DC23"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min. – minimalny</w:t>
      </w:r>
    </w:p>
    <w:p w14:paraId="020E17AA"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mm - milimetry</w:t>
      </w:r>
    </w:p>
    <w:p w14:paraId="71AE8C6D"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MŚP – małe i średnie przedsiębiorstwa</w:t>
      </w:r>
    </w:p>
    <w:p w14:paraId="504E303A"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np. – na przykład</w:t>
      </w:r>
    </w:p>
    <w:p w14:paraId="629D10F0"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nr – numer</w:t>
      </w:r>
    </w:p>
    <w:p w14:paraId="3E9FA84C"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pkt – punkt/punkty/punktu/punktów</w:t>
      </w:r>
    </w:p>
    <w:p w14:paraId="0E082EAC"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PLN – polski złoty</w:t>
      </w:r>
    </w:p>
    <w:p w14:paraId="6AF345C3"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poz. – pozycja</w:t>
      </w:r>
    </w:p>
    <w:p w14:paraId="11C83C69"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ustawa PZP – ustawa Prawo zamówień publicznych</w:t>
      </w:r>
    </w:p>
    <w:p w14:paraId="49C23148"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r. – rok</w:t>
      </w:r>
    </w:p>
    <w:p w14:paraId="39E96648"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RODO – Rozporządzenie o Ochronie Danych Osobowych</w:t>
      </w:r>
    </w:p>
    <w:p w14:paraId="4A05AACD"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rozdz. – rozdział</w:t>
      </w:r>
    </w:p>
    <w:p w14:paraId="567661B9"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S.A. – Spółka Akcyjna</w:t>
      </w:r>
    </w:p>
    <w:p w14:paraId="168FDB96"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Sp. z o.o. – Spółka z ograniczoną odpowiedzialnością</w:t>
      </w:r>
    </w:p>
    <w:p w14:paraId="27E7DA1E"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 xml:space="preserve">str. – strona </w:t>
      </w:r>
    </w:p>
    <w:p w14:paraId="04A77576"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SWZ – Specyfikacja Warunków Zamówienia</w:t>
      </w:r>
    </w:p>
    <w:p w14:paraId="2751EB10"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szt. - sztuki</w:t>
      </w:r>
    </w:p>
    <w:p w14:paraId="0CB38B53"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tj. – to jest</w:t>
      </w:r>
    </w:p>
    <w:p w14:paraId="5EF49FB4"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t.j. – tekst jednolity</w:t>
      </w:r>
    </w:p>
    <w:p w14:paraId="699FB134"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tzw. – tak zwane</w:t>
      </w:r>
    </w:p>
    <w:p w14:paraId="2E5DF88D"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 xml:space="preserve">ul. – ulica/ulicy </w:t>
      </w:r>
    </w:p>
    <w:p w14:paraId="6614F8D6"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lastRenderedPageBreak/>
        <w:t xml:space="preserve">ust. – ustęp </w:t>
      </w:r>
    </w:p>
    <w:p w14:paraId="4D9B0BBF"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UE – Unia Europejska</w:t>
      </w:r>
    </w:p>
    <w:p w14:paraId="501E8EB4"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wew. - wewnętrzny</w:t>
      </w:r>
    </w:p>
    <w:p w14:paraId="3F5573F2"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wg – według</w:t>
      </w:r>
    </w:p>
    <w:p w14:paraId="4C4DDB9D" w14:textId="77777777" w:rsidR="00257921" w:rsidRPr="00A05318" w:rsidRDefault="00257921">
      <w:pPr>
        <w:pStyle w:val="Akapitzlist"/>
        <w:numPr>
          <w:ilvl w:val="0"/>
          <w:numId w:val="50"/>
        </w:numPr>
        <w:rPr>
          <w:rFonts w:ascii="Calibri" w:hAnsi="Calibri" w:cs="Calibri"/>
          <w:sz w:val="24"/>
          <w:szCs w:val="24"/>
        </w:rPr>
      </w:pPr>
      <w:r w:rsidRPr="00A05318">
        <w:rPr>
          <w:rFonts w:ascii="Calibri" w:hAnsi="Calibri" w:cs="Calibri"/>
          <w:sz w:val="24"/>
          <w:szCs w:val="24"/>
        </w:rPr>
        <w:t>w/w – wyżej wymieniony</w:t>
      </w:r>
    </w:p>
    <w:p w14:paraId="24502EC0" w14:textId="4B9C6E87" w:rsidR="00F27F4C" w:rsidRPr="00A05318" w:rsidRDefault="00257921">
      <w:pPr>
        <w:pStyle w:val="Akapitzlist"/>
        <w:numPr>
          <w:ilvl w:val="0"/>
          <w:numId w:val="50"/>
        </w:numPr>
        <w:ind w:left="714" w:hanging="357"/>
        <w:rPr>
          <w:rFonts w:ascii="Calibri" w:hAnsi="Calibri" w:cs="Calibri"/>
          <w:sz w:val="24"/>
          <w:szCs w:val="24"/>
        </w:rPr>
      </w:pPr>
      <w:r w:rsidRPr="00A05318">
        <w:rPr>
          <w:rFonts w:ascii="Calibri" w:hAnsi="Calibri" w:cs="Calibri"/>
          <w:sz w:val="24"/>
          <w:szCs w:val="24"/>
        </w:rPr>
        <w:t>ze zm. – ze zmianami</w:t>
      </w:r>
    </w:p>
    <w:p w14:paraId="464CB0D0" w14:textId="77777777" w:rsidR="00D30AAB" w:rsidRPr="00A05318" w:rsidRDefault="00D30AAB" w:rsidP="00D30AAB">
      <w:pPr>
        <w:pStyle w:val="Akapitzlist"/>
        <w:ind w:left="714" w:firstLine="0"/>
        <w:rPr>
          <w:rFonts w:ascii="Calibri" w:hAnsi="Calibri" w:cs="Calibri"/>
          <w:sz w:val="24"/>
          <w:szCs w:val="24"/>
        </w:rPr>
      </w:pPr>
    </w:p>
    <w:p w14:paraId="3FF71ED6" w14:textId="77777777" w:rsidR="00D30AAB" w:rsidRPr="00A05318" w:rsidRDefault="00D30AAB" w:rsidP="00694391">
      <w:pPr>
        <w:pStyle w:val="Nagwek2"/>
        <w:ind w:left="0" w:firstLine="0"/>
        <w:jc w:val="left"/>
        <w:rPr>
          <w:rFonts w:ascii="Calibri" w:hAnsi="Calibri" w:cs="Calibri"/>
          <w:b/>
          <w:bCs/>
          <w:szCs w:val="24"/>
        </w:rPr>
      </w:pPr>
      <w:r w:rsidRPr="00A05318">
        <w:rPr>
          <w:rFonts w:ascii="Calibri" w:hAnsi="Calibri" w:cs="Calibri"/>
          <w:b/>
          <w:bCs/>
          <w:szCs w:val="24"/>
        </w:rPr>
        <w:t>Rozdział I</w:t>
      </w:r>
    </w:p>
    <w:p w14:paraId="0666DF5F" w14:textId="77777777" w:rsidR="00D30AAB" w:rsidRPr="00A05318" w:rsidRDefault="00D30AAB" w:rsidP="00694391">
      <w:pPr>
        <w:pStyle w:val="Nagwek2"/>
        <w:spacing w:after="120"/>
        <w:ind w:left="0" w:firstLine="0"/>
        <w:jc w:val="left"/>
        <w:rPr>
          <w:rFonts w:ascii="Calibri" w:hAnsi="Calibri" w:cs="Calibri"/>
          <w:b/>
          <w:bCs/>
          <w:szCs w:val="24"/>
        </w:rPr>
      </w:pPr>
      <w:r w:rsidRPr="00A05318">
        <w:rPr>
          <w:rFonts w:ascii="Calibri" w:hAnsi="Calibri" w:cs="Calibri"/>
          <w:b/>
          <w:bCs/>
          <w:szCs w:val="24"/>
        </w:rPr>
        <w:t xml:space="preserve">Zamawiający (nazwa i adres oraz inne dane </w:t>
      </w:r>
      <w:proofErr w:type="spellStart"/>
      <w:r w:rsidRPr="00A05318">
        <w:rPr>
          <w:rFonts w:ascii="Calibri" w:hAnsi="Calibri" w:cs="Calibri"/>
          <w:b/>
          <w:bCs/>
          <w:szCs w:val="24"/>
        </w:rPr>
        <w:t>tele</w:t>
      </w:r>
      <w:proofErr w:type="spellEnd"/>
      <w:r w:rsidRPr="00A05318">
        <w:rPr>
          <w:rFonts w:ascii="Calibri" w:hAnsi="Calibri" w:cs="Calibri"/>
          <w:b/>
          <w:bCs/>
          <w:szCs w:val="24"/>
        </w:rPr>
        <w:t>-informatyczne)</w:t>
      </w:r>
    </w:p>
    <w:p w14:paraId="3393FB02" w14:textId="77777777" w:rsidR="00D30AAB" w:rsidRPr="00A05318" w:rsidRDefault="00D30AAB" w:rsidP="00694391">
      <w:pPr>
        <w:ind w:left="0" w:right="28" w:firstLine="0"/>
        <w:rPr>
          <w:rFonts w:ascii="Calibri" w:hAnsi="Calibri" w:cs="Calibri"/>
          <w:b/>
          <w:bCs/>
          <w:sz w:val="24"/>
          <w:szCs w:val="24"/>
        </w:rPr>
      </w:pPr>
      <w:r w:rsidRPr="00A05318">
        <w:rPr>
          <w:rFonts w:ascii="Calibri" w:hAnsi="Calibri" w:cs="Calibri"/>
          <w:b/>
          <w:bCs/>
          <w:sz w:val="24"/>
          <w:szCs w:val="24"/>
        </w:rPr>
        <w:t>Akademickie Centrum Zdrowia w Mikołowie Sp. z o.o.</w:t>
      </w:r>
    </w:p>
    <w:p w14:paraId="4F1137BE" w14:textId="77777777" w:rsidR="00D30AAB" w:rsidRPr="00A05318" w:rsidRDefault="00D30AAB" w:rsidP="00694391">
      <w:pPr>
        <w:tabs>
          <w:tab w:val="left" w:pos="567"/>
        </w:tabs>
        <w:ind w:left="0" w:right="28" w:firstLine="0"/>
        <w:rPr>
          <w:rFonts w:ascii="Calibri" w:hAnsi="Calibri" w:cs="Calibri"/>
          <w:sz w:val="24"/>
          <w:szCs w:val="24"/>
        </w:rPr>
      </w:pPr>
      <w:r w:rsidRPr="00A05318">
        <w:rPr>
          <w:rFonts w:ascii="Calibri" w:hAnsi="Calibri" w:cs="Calibri"/>
          <w:sz w:val="24"/>
          <w:szCs w:val="24"/>
        </w:rPr>
        <w:t xml:space="preserve">ul. Waryńskiego 2, 43-190 Mikołów </w:t>
      </w:r>
    </w:p>
    <w:p w14:paraId="629460D1" w14:textId="77777777" w:rsidR="00D30AAB" w:rsidRPr="00A05318" w:rsidRDefault="00D30AAB" w:rsidP="00694391">
      <w:pPr>
        <w:tabs>
          <w:tab w:val="left" w:pos="567"/>
        </w:tabs>
        <w:ind w:left="0" w:right="28" w:firstLine="0"/>
        <w:rPr>
          <w:rFonts w:ascii="Calibri" w:hAnsi="Calibri" w:cs="Calibri"/>
          <w:sz w:val="24"/>
          <w:szCs w:val="24"/>
        </w:rPr>
      </w:pPr>
      <w:r w:rsidRPr="00A05318">
        <w:rPr>
          <w:rFonts w:ascii="Calibri" w:hAnsi="Calibri" w:cs="Calibri"/>
          <w:sz w:val="24"/>
          <w:szCs w:val="24"/>
        </w:rPr>
        <w:t>zwana dalej Zamawiającym</w:t>
      </w:r>
    </w:p>
    <w:p w14:paraId="7153283C" w14:textId="77777777" w:rsidR="00D30AAB" w:rsidRPr="00A05318" w:rsidRDefault="00D30AAB" w:rsidP="00694391">
      <w:pPr>
        <w:ind w:left="0" w:right="28" w:firstLine="0"/>
        <w:rPr>
          <w:rFonts w:ascii="Calibri" w:hAnsi="Calibri" w:cs="Calibri"/>
          <w:sz w:val="24"/>
          <w:szCs w:val="24"/>
        </w:rPr>
      </w:pPr>
      <w:r w:rsidRPr="00A05318">
        <w:rPr>
          <w:rFonts w:ascii="Calibri" w:hAnsi="Calibri" w:cs="Calibri"/>
          <w:sz w:val="24"/>
          <w:szCs w:val="24"/>
        </w:rPr>
        <w:t>- nr telefonu: tel. 32/ 32 57 639</w:t>
      </w:r>
    </w:p>
    <w:p w14:paraId="1E3B7EBC" w14:textId="77777777" w:rsidR="00D30AAB" w:rsidRPr="00A05318" w:rsidRDefault="00D30AAB" w:rsidP="00694391">
      <w:pPr>
        <w:tabs>
          <w:tab w:val="left" w:pos="567"/>
        </w:tabs>
        <w:ind w:left="0" w:right="28" w:firstLine="0"/>
        <w:rPr>
          <w:rFonts w:ascii="Calibri" w:hAnsi="Calibri" w:cs="Calibri"/>
          <w:sz w:val="24"/>
          <w:szCs w:val="24"/>
        </w:rPr>
      </w:pPr>
      <w:r w:rsidRPr="00A05318">
        <w:rPr>
          <w:rFonts w:ascii="Calibri" w:hAnsi="Calibri" w:cs="Calibri"/>
          <w:sz w:val="24"/>
          <w:szCs w:val="24"/>
        </w:rPr>
        <w:t xml:space="preserve">- adres poczty elektronicznej: </w:t>
      </w:r>
      <w:hyperlink r:id="rId9" w:history="1">
        <w:r w:rsidRPr="00A05318">
          <w:rPr>
            <w:rStyle w:val="Hipercze"/>
            <w:rFonts w:ascii="Calibri" w:hAnsi="Calibri" w:cs="Calibri"/>
            <w:sz w:val="24"/>
            <w:szCs w:val="24"/>
          </w:rPr>
          <w:t>zamowienia@szpital-mikolow.com.pl</w:t>
        </w:r>
      </w:hyperlink>
    </w:p>
    <w:p w14:paraId="34469300" w14:textId="5B80D939" w:rsidR="0081505B" w:rsidRDefault="00D30AAB" w:rsidP="002A6299">
      <w:pPr>
        <w:ind w:left="0" w:right="28" w:firstLine="0"/>
        <w:jc w:val="left"/>
        <w:rPr>
          <w:rFonts w:ascii="Calibri" w:hAnsi="Calibri" w:cs="Calibri"/>
          <w:sz w:val="24"/>
          <w:szCs w:val="24"/>
        </w:rPr>
      </w:pPr>
      <w:r w:rsidRPr="00A05318">
        <w:rPr>
          <w:rFonts w:ascii="Calibri" w:hAnsi="Calibri" w:cs="Calibri"/>
          <w:sz w:val="24"/>
          <w:szCs w:val="24"/>
        </w:rPr>
        <w:t>- adres strony internetowej, na której prowadzone jest postępowanie: w Rozdziale XII ust. 4 SWZ</w:t>
      </w:r>
    </w:p>
    <w:p w14:paraId="7C9BC068" w14:textId="7FE7DBC5" w:rsidR="002A6299" w:rsidRDefault="002A6299" w:rsidP="002A6299">
      <w:pPr>
        <w:ind w:left="0" w:right="28" w:firstLine="0"/>
        <w:jc w:val="left"/>
        <w:rPr>
          <w:rFonts w:ascii="Calibri" w:hAnsi="Calibri" w:cs="Calibri"/>
          <w:sz w:val="24"/>
          <w:szCs w:val="24"/>
        </w:rPr>
      </w:pPr>
      <w:r>
        <w:rPr>
          <w:rFonts w:ascii="Calibri" w:hAnsi="Calibri" w:cs="Calibri"/>
          <w:sz w:val="24"/>
          <w:szCs w:val="24"/>
        </w:rPr>
        <w:t>- ID postępowania</w:t>
      </w:r>
      <w:r w:rsidRPr="00A05318">
        <w:rPr>
          <w:rFonts w:ascii="Calibri" w:hAnsi="Calibri" w:cs="Calibri"/>
          <w:sz w:val="24"/>
          <w:szCs w:val="24"/>
        </w:rPr>
        <w:t>: w Rozdziale XII ust. 4 SWZ</w:t>
      </w:r>
    </w:p>
    <w:p w14:paraId="558A426A" w14:textId="77777777" w:rsidR="002A6299" w:rsidRPr="00A05318" w:rsidRDefault="002A6299" w:rsidP="002A6299">
      <w:pPr>
        <w:ind w:left="0" w:right="28" w:firstLine="0"/>
        <w:jc w:val="left"/>
        <w:rPr>
          <w:rFonts w:ascii="Calibri" w:hAnsi="Calibri" w:cs="Calibri"/>
          <w:sz w:val="24"/>
          <w:szCs w:val="24"/>
        </w:rPr>
      </w:pPr>
    </w:p>
    <w:p w14:paraId="00892207" w14:textId="77777777" w:rsidR="00D30AAB" w:rsidRPr="0065725C" w:rsidRDefault="00D30AAB" w:rsidP="0065725C">
      <w:pPr>
        <w:pStyle w:val="Nagwek2"/>
        <w:ind w:left="0" w:firstLine="0"/>
        <w:jc w:val="left"/>
        <w:rPr>
          <w:rFonts w:ascii="Calibri" w:hAnsi="Calibri" w:cs="Calibri"/>
          <w:b/>
          <w:bCs/>
        </w:rPr>
      </w:pPr>
      <w:r w:rsidRPr="0065725C">
        <w:rPr>
          <w:rFonts w:ascii="Calibri" w:hAnsi="Calibri" w:cs="Calibri"/>
          <w:b/>
          <w:bCs/>
        </w:rPr>
        <w:t>Rozdział II</w:t>
      </w:r>
    </w:p>
    <w:p w14:paraId="27EB27BB" w14:textId="77777777" w:rsidR="00D30AAB" w:rsidRPr="0065725C" w:rsidRDefault="00D30AAB" w:rsidP="0065725C">
      <w:pPr>
        <w:pStyle w:val="Nagwek2"/>
        <w:ind w:left="0" w:firstLine="0"/>
        <w:jc w:val="left"/>
        <w:rPr>
          <w:rFonts w:ascii="Calibri" w:hAnsi="Calibri" w:cs="Calibri"/>
          <w:b/>
          <w:bCs/>
        </w:rPr>
      </w:pPr>
      <w:r w:rsidRPr="0065725C">
        <w:rPr>
          <w:rFonts w:ascii="Calibri" w:hAnsi="Calibri" w:cs="Calibri"/>
          <w:b/>
          <w:bCs/>
        </w:rPr>
        <w:t>Tryb udzielenia zamówienia</w:t>
      </w:r>
    </w:p>
    <w:p w14:paraId="420F251C" w14:textId="36866FDD" w:rsidR="00FC47C1" w:rsidRPr="00A05318" w:rsidRDefault="00FC47C1" w:rsidP="00232F78">
      <w:pPr>
        <w:pStyle w:val="Akapitzlist"/>
        <w:numPr>
          <w:ilvl w:val="0"/>
          <w:numId w:val="40"/>
        </w:numPr>
        <w:ind w:left="425" w:right="28" w:hanging="425"/>
        <w:jc w:val="left"/>
        <w:rPr>
          <w:rFonts w:ascii="Calibri" w:hAnsi="Calibri" w:cs="Calibri"/>
          <w:sz w:val="24"/>
          <w:szCs w:val="24"/>
        </w:rPr>
      </w:pPr>
      <w:r w:rsidRPr="00A05318">
        <w:rPr>
          <w:rFonts w:ascii="Calibri" w:hAnsi="Calibri" w:cs="Calibri"/>
          <w:sz w:val="24"/>
          <w:szCs w:val="24"/>
        </w:rPr>
        <w:t xml:space="preserve">Postępowanie prowadzone jest w </w:t>
      </w:r>
      <w:r w:rsidRPr="00A05318">
        <w:rPr>
          <w:rFonts w:ascii="Calibri" w:hAnsi="Calibri" w:cs="Calibri"/>
          <w:b/>
          <w:bCs/>
          <w:sz w:val="24"/>
          <w:szCs w:val="24"/>
        </w:rPr>
        <w:t>trybie podstawowym</w:t>
      </w:r>
      <w:r w:rsidRPr="00A05318">
        <w:rPr>
          <w:rFonts w:ascii="Calibri" w:hAnsi="Calibri" w:cs="Calibri"/>
          <w:sz w:val="24"/>
          <w:szCs w:val="24"/>
        </w:rPr>
        <w:t>, zgodnie z ustawą z dnia 11 września 2019 r. Prawo zamówień publicznych (</w:t>
      </w:r>
      <w:r w:rsidR="003A5327" w:rsidRPr="00A05318">
        <w:rPr>
          <w:rFonts w:ascii="Calibri" w:hAnsi="Calibri" w:cs="Calibri"/>
          <w:sz w:val="24"/>
          <w:szCs w:val="24"/>
        </w:rPr>
        <w:t xml:space="preserve">t.j. </w:t>
      </w:r>
      <w:r w:rsidRPr="00A05318">
        <w:rPr>
          <w:rFonts w:ascii="Calibri" w:hAnsi="Calibri" w:cs="Calibri"/>
          <w:sz w:val="24"/>
          <w:szCs w:val="24"/>
        </w:rPr>
        <w:t>Dz.U.202</w:t>
      </w:r>
      <w:r w:rsidR="008B1DD0" w:rsidRPr="00A05318">
        <w:rPr>
          <w:rFonts w:ascii="Calibri" w:hAnsi="Calibri" w:cs="Calibri"/>
          <w:sz w:val="24"/>
          <w:szCs w:val="24"/>
        </w:rPr>
        <w:t>6</w:t>
      </w:r>
      <w:r w:rsidRPr="00A05318">
        <w:rPr>
          <w:rFonts w:ascii="Calibri" w:hAnsi="Calibri" w:cs="Calibri"/>
          <w:sz w:val="24"/>
          <w:szCs w:val="24"/>
        </w:rPr>
        <w:t>.</w:t>
      </w:r>
      <w:r w:rsidR="008B1DD0" w:rsidRPr="00A05318">
        <w:rPr>
          <w:rFonts w:ascii="Calibri" w:hAnsi="Calibri" w:cs="Calibri"/>
          <w:sz w:val="24"/>
          <w:szCs w:val="24"/>
        </w:rPr>
        <w:t>793</w:t>
      </w:r>
      <w:r w:rsidR="00E279E7" w:rsidRPr="00A05318">
        <w:rPr>
          <w:rFonts w:ascii="Calibri" w:hAnsi="Calibri" w:cs="Calibri"/>
          <w:sz w:val="24"/>
          <w:szCs w:val="24"/>
        </w:rPr>
        <w:t xml:space="preserve"> ze zm.</w:t>
      </w:r>
      <w:r w:rsidRPr="00A05318">
        <w:rPr>
          <w:rFonts w:ascii="Calibri" w:hAnsi="Calibri" w:cs="Calibri"/>
          <w:sz w:val="24"/>
          <w:szCs w:val="24"/>
        </w:rPr>
        <w:t>) zwaną w dalszej części ustawą. W sprawach nieuregulowanych zapisami niniejszej SWZ, stosuje się przepisy wspomnianej ustawy wraz z aktami wykonawczymi do tej ustawy.</w:t>
      </w:r>
    </w:p>
    <w:p w14:paraId="1CD48971" w14:textId="71450BE5" w:rsidR="0081505B" w:rsidRPr="00A05318" w:rsidRDefault="00FC47C1" w:rsidP="00232F78">
      <w:pPr>
        <w:pStyle w:val="Akapitzlist"/>
        <w:numPr>
          <w:ilvl w:val="0"/>
          <w:numId w:val="40"/>
        </w:numPr>
        <w:ind w:left="425" w:right="28" w:hanging="425"/>
        <w:jc w:val="left"/>
        <w:rPr>
          <w:rFonts w:ascii="Calibri" w:hAnsi="Calibri" w:cs="Calibri"/>
          <w:sz w:val="24"/>
          <w:szCs w:val="24"/>
        </w:rPr>
      </w:pPr>
      <w:r w:rsidRPr="00A05318">
        <w:rPr>
          <w:rFonts w:ascii="Calibri" w:hAnsi="Calibri" w:cs="Calibri"/>
          <w:sz w:val="24"/>
          <w:szCs w:val="24"/>
        </w:rPr>
        <w:t xml:space="preserve">Zamawiający dokona wyboru oferty najkorzystniejszej bez przeprowadzenia negocjacji, co oznacza tryb podstawowy, o którym mowa w </w:t>
      </w:r>
      <w:r w:rsidRPr="002A6299">
        <w:rPr>
          <w:rFonts w:ascii="Calibri" w:hAnsi="Calibri" w:cs="Calibri"/>
          <w:sz w:val="24"/>
          <w:szCs w:val="24"/>
        </w:rPr>
        <w:t>art. 275 pkt 1</w:t>
      </w:r>
      <w:r w:rsidRPr="00A05318">
        <w:rPr>
          <w:rFonts w:ascii="Calibri" w:hAnsi="Calibri" w:cs="Calibri"/>
          <w:sz w:val="24"/>
          <w:szCs w:val="24"/>
        </w:rPr>
        <w:t xml:space="preserve"> ustawy.</w:t>
      </w:r>
    </w:p>
    <w:p w14:paraId="0884956D" w14:textId="6ED72720" w:rsidR="00A5033B" w:rsidRPr="00A05318" w:rsidRDefault="0081505B" w:rsidP="00232F78">
      <w:pPr>
        <w:pStyle w:val="Akapitzlist"/>
        <w:numPr>
          <w:ilvl w:val="0"/>
          <w:numId w:val="40"/>
        </w:numPr>
        <w:spacing w:after="240"/>
        <w:ind w:left="425" w:right="28" w:hanging="425"/>
        <w:rPr>
          <w:rFonts w:ascii="Calibri" w:hAnsi="Calibri" w:cs="Calibri"/>
          <w:sz w:val="24"/>
          <w:szCs w:val="24"/>
        </w:rPr>
      </w:pPr>
      <w:r w:rsidRPr="00A05318">
        <w:rPr>
          <w:rFonts w:ascii="Calibri" w:hAnsi="Calibri" w:cs="Calibri"/>
          <w:sz w:val="24"/>
          <w:szCs w:val="24"/>
        </w:rPr>
        <w:t>Postępowanie prowadzone jest dla wartości zamówienia mniejszej niż próg unijny</w:t>
      </w:r>
    </w:p>
    <w:p w14:paraId="4BA8EB34" w14:textId="77777777" w:rsidR="003020AB" w:rsidRPr="009856AB" w:rsidRDefault="003020AB" w:rsidP="003020AB">
      <w:pPr>
        <w:pStyle w:val="Nagwek2"/>
        <w:ind w:left="0" w:firstLine="0"/>
        <w:jc w:val="left"/>
        <w:rPr>
          <w:rFonts w:ascii="Calibri" w:hAnsi="Calibri" w:cs="Calibri"/>
          <w:b/>
          <w:bCs/>
          <w:szCs w:val="24"/>
        </w:rPr>
      </w:pPr>
      <w:r w:rsidRPr="009856AB">
        <w:rPr>
          <w:rFonts w:ascii="Calibri" w:hAnsi="Calibri" w:cs="Calibri"/>
          <w:b/>
          <w:bCs/>
          <w:szCs w:val="24"/>
        </w:rPr>
        <w:t>Rozdział III</w:t>
      </w:r>
    </w:p>
    <w:p w14:paraId="2A53FD10" w14:textId="77777777" w:rsidR="003020AB" w:rsidRPr="009856AB" w:rsidRDefault="003020AB" w:rsidP="00232F78">
      <w:pPr>
        <w:pStyle w:val="Nagwek2"/>
        <w:ind w:left="357" w:hanging="357"/>
        <w:jc w:val="left"/>
        <w:rPr>
          <w:rFonts w:ascii="Calibri" w:hAnsi="Calibri" w:cs="Calibri"/>
          <w:b/>
          <w:bCs/>
          <w:szCs w:val="24"/>
        </w:rPr>
      </w:pPr>
      <w:r w:rsidRPr="009856AB">
        <w:rPr>
          <w:rFonts w:ascii="Calibri" w:hAnsi="Calibri" w:cs="Calibri"/>
          <w:b/>
          <w:bCs/>
          <w:szCs w:val="24"/>
        </w:rPr>
        <w:t>Opis przedmiotu zamówienia</w:t>
      </w:r>
    </w:p>
    <w:p w14:paraId="21D3D5F6" w14:textId="77777777" w:rsidR="00BB5B75" w:rsidRPr="009856AB" w:rsidRDefault="00BB5B75" w:rsidP="00232F78">
      <w:pPr>
        <w:ind w:left="0" w:firstLine="0"/>
        <w:rPr>
          <w:rFonts w:ascii="Calibri" w:hAnsi="Calibri" w:cs="Calibri"/>
          <w:sz w:val="24"/>
          <w:szCs w:val="24"/>
        </w:rPr>
      </w:pPr>
      <w:r w:rsidRPr="009856AB">
        <w:rPr>
          <w:rFonts w:ascii="Calibri" w:hAnsi="Calibri" w:cs="Calibri"/>
          <w:sz w:val="24"/>
          <w:szCs w:val="24"/>
        </w:rPr>
        <w:t>Rodzaj zamówienia  – dostawa</w:t>
      </w:r>
    </w:p>
    <w:p w14:paraId="52A7241F" w14:textId="5C34C94A" w:rsidR="00BB5B75" w:rsidRPr="009856AB" w:rsidRDefault="00BB5B75" w:rsidP="00232F78">
      <w:pPr>
        <w:tabs>
          <w:tab w:val="left" w:pos="567"/>
        </w:tabs>
        <w:ind w:left="0" w:firstLine="0"/>
        <w:jc w:val="left"/>
        <w:rPr>
          <w:rFonts w:ascii="Calibri" w:hAnsi="Calibri" w:cs="Calibri"/>
          <w:sz w:val="24"/>
          <w:szCs w:val="24"/>
          <w:u w:val="single"/>
        </w:rPr>
      </w:pPr>
      <w:r w:rsidRPr="009856AB">
        <w:rPr>
          <w:rFonts w:ascii="Calibri" w:hAnsi="Calibri" w:cs="Calibri"/>
          <w:sz w:val="24"/>
          <w:szCs w:val="24"/>
          <w:u w:val="single"/>
        </w:rPr>
        <w:t>oznaczenie przedmiotu zamówienia wg CPV:</w:t>
      </w:r>
    </w:p>
    <w:p w14:paraId="7121A275" w14:textId="32AA3E30" w:rsidR="00BB5B75" w:rsidRPr="009856AB" w:rsidRDefault="00BB5B75" w:rsidP="00232F78">
      <w:pPr>
        <w:pStyle w:val="Akapitzlist"/>
        <w:tabs>
          <w:tab w:val="left" w:pos="567"/>
        </w:tabs>
        <w:ind w:left="357" w:hanging="357"/>
        <w:rPr>
          <w:rFonts w:ascii="Calibri" w:hAnsi="Calibri" w:cs="Calibri"/>
          <w:sz w:val="24"/>
          <w:szCs w:val="24"/>
        </w:rPr>
      </w:pPr>
      <w:r w:rsidRPr="009856AB">
        <w:rPr>
          <w:rFonts w:ascii="Calibri" w:hAnsi="Calibri" w:cs="Calibri"/>
          <w:sz w:val="24"/>
          <w:szCs w:val="24"/>
        </w:rPr>
        <w:t>33115000-9 – Urządzenia do tomografii</w:t>
      </w:r>
    </w:p>
    <w:p w14:paraId="4679639E" w14:textId="77777777" w:rsidR="00BB5B75" w:rsidRPr="009856AB" w:rsidRDefault="00BB5B75" w:rsidP="00BB5B75">
      <w:pPr>
        <w:rPr>
          <w:rFonts w:ascii="Calibri" w:hAnsi="Calibri" w:cs="Calibri"/>
          <w:sz w:val="24"/>
          <w:szCs w:val="24"/>
        </w:rPr>
      </w:pPr>
    </w:p>
    <w:p w14:paraId="73201A1D" w14:textId="33EF87BF" w:rsidR="003020AB" w:rsidRPr="009856AB" w:rsidRDefault="003020AB">
      <w:pPr>
        <w:numPr>
          <w:ilvl w:val="0"/>
          <w:numId w:val="86"/>
        </w:numPr>
        <w:tabs>
          <w:tab w:val="left" w:pos="567"/>
        </w:tabs>
        <w:ind w:left="357" w:hanging="357"/>
        <w:jc w:val="left"/>
        <w:rPr>
          <w:rFonts w:ascii="Calibri" w:hAnsi="Calibri" w:cs="Calibri"/>
          <w:sz w:val="24"/>
          <w:szCs w:val="24"/>
        </w:rPr>
      </w:pPr>
      <w:bookmarkStart w:id="1" w:name="_Hlk534291105"/>
      <w:r w:rsidRPr="009856AB">
        <w:rPr>
          <w:rFonts w:ascii="Calibri" w:hAnsi="Calibri" w:cs="Calibri"/>
          <w:sz w:val="24"/>
          <w:szCs w:val="24"/>
        </w:rPr>
        <w:t xml:space="preserve">Przedmiotem zamówienia jest </w:t>
      </w:r>
      <w:bookmarkStart w:id="2" w:name="_Hlk44664407"/>
      <w:r w:rsidR="0098466E" w:rsidRPr="009856AB">
        <w:rPr>
          <w:rFonts w:ascii="Calibri" w:hAnsi="Calibri" w:cs="Calibri"/>
          <w:sz w:val="24"/>
          <w:szCs w:val="24"/>
        </w:rPr>
        <w:t>d</w:t>
      </w:r>
      <w:r w:rsidRPr="009856AB">
        <w:rPr>
          <w:rFonts w:ascii="Calibri" w:hAnsi="Calibri" w:cs="Calibri"/>
          <w:sz w:val="24"/>
          <w:szCs w:val="24"/>
        </w:rPr>
        <w:t xml:space="preserve">zierżawa </w:t>
      </w:r>
      <w:r w:rsidR="00232F78" w:rsidRPr="009856AB">
        <w:rPr>
          <w:rFonts w:ascii="Calibri" w:hAnsi="Calibri" w:cs="Calibri"/>
          <w:sz w:val="24"/>
          <w:szCs w:val="24"/>
        </w:rPr>
        <w:t>kontenerowej pracowni diagnostyki obrazowej</w:t>
      </w:r>
    </w:p>
    <w:p w14:paraId="3196B96E" w14:textId="77777777" w:rsidR="003020AB" w:rsidRPr="009856AB" w:rsidRDefault="003020AB">
      <w:pPr>
        <w:numPr>
          <w:ilvl w:val="0"/>
          <w:numId w:val="86"/>
        </w:numPr>
        <w:tabs>
          <w:tab w:val="left" w:pos="567"/>
        </w:tabs>
        <w:ind w:left="357" w:hanging="357"/>
        <w:jc w:val="left"/>
        <w:rPr>
          <w:rFonts w:ascii="Calibri" w:hAnsi="Calibri" w:cs="Calibri"/>
          <w:sz w:val="24"/>
          <w:szCs w:val="24"/>
        </w:rPr>
      </w:pPr>
      <w:r w:rsidRPr="009856AB">
        <w:rPr>
          <w:rFonts w:ascii="Calibri" w:hAnsi="Calibri" w:cs="Calibri"/>
          <w:sz w:val="24"/>
          <w:szCs w:val="24"/>
        </w:rPr>
        <w:t>Szczegółowy opis zamówienia przedstawia załącznik nr 2 do SWZ - Parametry techniczno-funkcjonalne.</w:t>
      </w:r>
    </w:p>
    <w:p w14:paraId="7E548434" w14:textId="0918A953" w:rsidR="003020AB" w:rsidRPr="00232F78" w:rsidRDefault="003020AB">
      <w:pPr>
        <w:numPr>
          <w:ilvl w:val="0"/>
          <w:numId w:val="86"/>
        </w:numPr>
        <w:tabs>
          <w:tab w:val="left" w:pos="567"/>
        </w:tabs>
        <w:ind w:left="357" w:hanging="357"/>
        <w:jc w:val="left"/>
        <w:rPr>
          <w:rFonts w:ascii="Calibri" w:hAnsi="Calibri" w:cs="Calibri"/>
          <w:sz w:val="24"/>
          <w:szCs w:val="24"/>
        </w:rPr>
      </w:pPr>
      <w:r w:rsidRPr="009856AB">
        <w:rPr>
          <w:rFonts w:ascii="Calibri" w:hAnsi="Calibri" w:cs="Calibri"/>
          <w:sz w:val="24"/>
          <w:szCs w:val="24"/>
        </w:rPr>
        <w:t xml:space="preserve">Oferowany tomograf </w:t>
      </w:r>
      <w:r w:rsidR="0098466E" w:rsidRPr="009856AB">
        <w:rPr>
          <w:rFonts w:ascii="Calibri" w:hAnsi="Calibri" w:cs="Calibri"/>
          <w:sz w:val="24"/>
          <w:szCs w:val="24"/>
        </w:rPr>
        <w:t xml:space="preserve">musi być </w:t>
      </w:r>
      <w:r w:rsidRPr="009856AB">
        <w:rPr>
          <w:rFonts w:ascii="Calibri" w:hAnsi="Calibri" w:cs="Calibri"/>
          <w:sz w:val="24"/>
          <w:szCs w:val="24"/>
        </w:rPr>
        <w:t>oznaczony znakiem CE, posiada</w:t>
      </w:r>
      <w:r w:rsidR="0098466E" w:rsidRPr="009856AB">
        <w:rPr>
          <w:rFonts w:ascii="Calibri" w:hAnsi="Calibri" w:cs="Calibri"/>
          <w:sz w:val="24"/>
          <w:szCs w:val="24"/>
        </w:rPr>
        <w:t>ć</w:t>
      </w:r>
      <w:r w:rsidRPr="009856AB">
        <w:rPr>
          <w:rFonts w:ascii="Calibri" w:hAnsi="Calibri" w:cs="Calibri"/>
          <w:sz w:val="24"/>
          <w:szCs w:val="24"/>
        </w:rPr>
        <w:t xml:space="preserve"> wszystkie niezbędne dopuszczenia do obrotu (w szczególności Deklarację Zgodności, Certyfikat Zgodności</w:t>
      </w:r>
      <w:r w:rsidRPr="00232F78">
        <w:rPr>
          <w:rFonts w:ascii="Calibri" w:hAnsi="Calibri" w:cs="Calibri"/>
          <w:sz w:val="24"/>
          <w:szCs w:val="24"/>
        </w:rPr>
        <w:t xml:space="preserve"> wydany przez uprawnioną jednostkę notyfikowaną), spełnia</w:t>
      </w:r>
      <w:r w:rsidR="0098466E" w:rsidRPr="00232F78">
        <w:rPr>
          <w:rFonts w:ascii="Calibri" w:hAnsi="Calibri" w:cs="Calibri"/>
          <w:sz w:val="24"/>
          <w:szCs w:val="24"/>
        </w:rPr>
        <w:t>ć</w:t>
      </w:r>
      <w:r w:rsidRPr="00232F78">
        <w:rPr>
          <w:rFonts w:ascii="Calibri" w:hAnsi="Calibri" w:cs="Calibri"/>
          <w:sz w:val="24"/>
          <w:szCs w:val="24"/>
        </w:rPr>
        <w:t xml:space="preserve"> wymagania ustawy z dnia 7 kwietnia 2022r o wyrobach medycznych </w:t>
      </w:r>
      <w:r w:rsidR="0098466E" w:rsidRPr="00232F78">
        <w:rPr>
          <w:rFonts w:ascii="Calibri" w:hAnsi="Calibri" w:cs="Calibri"/>
          <w:sz w:val="24"/>
          <w:szCs w:val="24"/>
        </w:rPr>
        <w:t xml:space="preserve">(t.j.Dz.U.2024.1620 ze zm.) </w:t>
      </w:r>
      <w:r w:rsidRPr="00232F78">
        <w:rPr>
          <w:rFonts w:ascii="Calibri" w:hAnsi="Calibri" w:cs="Calibri"/>
          <w:sz w:val="24"/>
          <w:szCs w:val="24"/>
        </w:rPr>
        <w:t xml:space="preserve">i </w:t>
      </w:r>
      <w:r w:rsidRPr="00232F78">
        <w:rPr>
          <w:rFonts w:ascii="Calibri" w:hAnsi="Calibri" w:cs="Calibri"/>
          <w:color w:val="000000"/>
          <w:sz w:val="24"/>
          <w:szCs w:val="24"/>
        </w:rPr>
        <w:t xml:space="preserve">Rozporządzenia Parlamentu Europejskiego i Rady (UE) 2017/745  z dnia 5 kwietnia 2017 r. w sprawie wyrobów medycznych, zmiany dyrektywy 2001/83/WE, rozporządzenia (WE) nr </w:t>
      </w:r>
      <w:r w:rsidRPr="00232F78">
        <w:rPr>
          <w:rFonts w:ascii="Calibri" w:hAnsi="Calibri" w:cs="Calibri"/>
          <w:color w:val="000000"/>
          <w:sz w:val="24"/>
          <w:szCs w:val="24"/>
        </w:rPr>
        <w:lastRenderedPageBreak/>
        <w:t xml:space="preserve">178/2002 i rozporządzenia (WE) nr 1223/2009 oraz uchylenia dyrektyw Rady 90/385/EWG i 93/42/EWG, </w:t>
      </w:r>
    </w:p>
    <w:p w14:paraId="0B60B787" w14:textId="77777777" w:rsidR="003020AB" w:rsidRPr="00232F78" w:rsidRDefault="003020AB">
      <w:pPr>
        <w:numPr>
          <w:ilvl w:val="0"/>
          <w:numId w:val="86"/>
        </w:numPr>
        <w:tabs>
          <w:tab w:val="left" w:pos="567"/>
        </w:tabs>
        <w:ind w:left="357" w:hanging="357"/>
        <w:jc w:val="left"/>
        <w:rPr>
          <w:rFonts w:ascii="Calibri" w:hAnsi="Calibri" w:cs="Calibri"/>
          <w:sz w:val="24"/>
          <w:szCs w:val="24"/>
        </w:rPr>
      </w:pPr>
      <w:r w:rsidRPr="00232F78">
        <w:rPr>
          <w:rFonts w:ascii="Calibri" w:hAnsi="Calibri" w:cs="Calibri"/>
          <w:sz w:val="24"/>
          <w:szCs w:val="24"/>
        </w:rPr>
        <w:t>Zamówienie obejmuje również:</w:t>
      </w:r>
    </w:p>
    <w:p w14:paraId="6F56A16D" w14:textId="4A1A3BA7" w:rsidR="003020AB" w:rsidRPr="00232F78" w:rsidRDefault="003020AB">
      <w:pPr>
        <w:pStyle w:val="Akapitzlist"/>
        <w:numPr>
          <w:ilvl w:val="0"/>
          <w:numId w:val="87"/>
        </w:numPr>
        <w:ind w:left="714" w:hanging="357"/>
        <w:jc w:val="left"/>
        <w:rPr>
          <w:rFonts w:ascii="Calibri" w:hAnsi="Calibri" w:cs="Calibri"/>
          <w:sz w:val="24"/>
          <w:szCs w:val="24"/>
        </w:rPr>
      </w:pPr>
      <w:r w:rsidRPr="00232F78">
        <w:rPr>
          <w:rFonts w:ascii="Calibri" w:hAnsi="Calibri" w:cs="Calibri"/>
          <w:sz w:val="24"/>
          <w:szCs w:val="24"/>
        </w:rPr>
        <w:t xml:space="preserve">transport </w:t>
      </w:r>
      <w:r w:rsidR="00232F78">
        <w:rPr>
          <w:rFonts w:ascii="Calibri" w:hAnsi="Calibri" w:cs="Calibri"/>
          <w:sz w:val="24"/>
          <w:szCs w:val="24"/>
        </w:rPr>
        <w:t xml:space="preserve">Pracowni </w:t>
      </w:r>
      <w:r w:rsidRPr="00232F78">
        <w:rPr>
          <w:rFonts w:ascii="Calibri" w:hAnsi="Calibri" w:cs="Calibri"/>
          <w:sz w:val="24"/>
          <w:szCs w:val="24"/>
        </w:rPr>
        <w:t>do miejsca przeznaczenia, instalacj</w:t>
      </w:r>
      <w:r w:rsidR="00232F78">
        <w:rPr>
          <w:rFonts w:ascii="Calibri" w:hAnsi="Calibri" w:cs="Calibri"/>
          <w:sz w:val="24"/>
          <w:szCs w:val="24"/>
        </w:rPr>
        <w:t>ę</w:t>
      </w:r>
      <w:r w:rsidRPr="00232F78">
        <w:rPr>
          <w:rFonts w:ascii="Calibri" w:hAnsi="Calibri" w:cs="Calibri"/>
          <w:sz w:val="24"/>
          <w:szCs w:val="24"/>
        </w:rPr>
        <w:t>, uruchomienie,</w:t>
      </w:r>
    </w:p>
    <w:p w14:paraId="697BC769" w14:textId="0E6B8EF6" w:rsidR="003020AB" w:rsidRPr="00232F78" w:rsidRDefault="003020AB">
      <w:pPr>
        <w:pStyle w:val="Akapitzlist"/>
        <w:numPr>
          <w:ilvl w:val="0"/>
          <w:numId w:val="87"/>
        </w:numPr>
        <w:ind w:left="714" w:hanging="357"/>
        <w:jc w:val="left"/>
        <w:rPr>
          <w:rFonts w:ascii="Calibri" w:hAnsi="Calibri" w:cs="Calibri"/>
          <w:sz w:val="24"/>
          <w:szCs w:val="24"/>
        </w:rPr>
      </w:pPr>
      <w:r w:rsidRPr="00232F78">
        <w:rPr>
          <w:rFonts w:ascii="Calibri" w:hAnsi="Calibri" w:cs="Calibri"/>
          <w:sz w:val="24"/>
          <w:szCs w:val="24"/>
        </w:rPr>
        <w:t xml:space="preserve">podłączenie do posiadanego przez Zamawiającego systemu PACS/RIS i skonfigurowanie do prawidłowej pracy z tym systemem (sprzęt ma pobierać dane z DICOM </w:t>
      </w:r>
      <w:proofErr w:type="spellStart"/>
      <w:r w:rsidRPr="00232F78">
        <w:rPr>
          <w:rFonts w:ascii="Calibri" w:hAnsi="Calibri" w:cs="Calibri"/>
          <w:sz w:val="24"/>
          <w:szCs w:val="24"/>
        </w:rPr>
        <w:t>Worklist</w:t>
      </w:r>
      <w:proofErr w:type="spellEnd"/>
      <w:r w:rsidRPr="00232F78">
        <w:rPr>
          <w:rFonts w:ascii="Calibri" w:hAnsi="Calibri" w:cs="Calibri"/>
          <w:sz w:val="24"/>
          <w:szCs w:val="24"/>
        </w:rPr>
        <w:t xml:space="preserve"> wystawianej przez system PACS/RIS i odsyłać badania do systemu PACS; sprzęt wysyła komunikaty MPPS do systemu PACS/RIS),</w:t>
      </w:r>
      <w:r w:rsidR="00232F78" w:rsidRPr="00232F78">
        <w:rPr>
          <w:rFonts w:ascii="Calibri" w:hAnsi="Calibri" w:cs="Calibri"/>
          <w:sz w:val="24"/>
          <w:szCs w:val="24"/>
        </w:rPr>
        <w:t xml:space="preserve"> zapewni</w:t>
      </w:r>
      <w:r w:rsidR="00232F78">
        <w:rPr>
          <w:rFonts w:ascii="Calibri" w:hAnsi="Calibri" w:cs="Calibri"/>
          <w:sz w:val="24"/>
          <w:szCs w:val="24"/>
        </w:rPr>
        <w:t>enie</w:t>
      </w:r>
      <w:r w:rsidR="00232F78" w:rsidRPr="00232F78">
        <w:rPr>
          <w:rFonts w:ascii="Calibri" w:hAnsi="Calibri" w:cs="Calibri"/>
          <w:sz w:val="24"/>
          <w:szCs w:val="24"/>
        </w:rPr>
        <w:t xml:space="preserve"> opracowani</w:t>
      </w:r>
      <w:r w:rsidR="00232F78">
        <w:rPr>
          <w:rFonts w:ascii="Calibri" w:hAnsi="Calibri" w:cs="Calibri"/>
          <w:sz w:val="24"/>
          <w:szCs w:val="24"/>
        </w:rPr>
        <w:t>a</w:t>
      </w:r>
      <w:r w:rsidR="00232F78" w:rsidRPr="00232F78">
        <w:rPr>
          <w:rFonts w:ascii="Calibri" w:hAnsi="Calibri" w:cs="Calibri"/>
          <w:sz w:val="24"/>
          <w:szCs w:val="24"/>
        </w:rPr>
        <w:t xml:space="preserve"> protokołów badań do zapotrzebowania ZDO (zakład diagnostyki obrazowej)</w:t>
      </w:r>
    </w:p>
    <w:p w14:paraId="4C9DE7E0" w14:textId="666F9FE1" w:rsidR="003020AB" w:rsidRPr="00232F78" w:rsidRDefault="003020AB">
      <w:pPr>
        <w:pStyle w:val="Akapitzlist"/>
        <w:numPr>
          <w:ilvl w:val="0"/>
          <w:numId w:val="87"/>
        </w:numPr>
        <w:ind w:left="714" w:hanging="357"/>
        <w:jc w:val="left"/>
        <w:rPr>
          <w:rFonts w:ascii="Calibri" w:hAnsi="Calibri" w:cs="Calibri"/>
          <w:sz w:val="24"/>
          <w:szCs w:val="24"/>
        </w:rPr>
      </w:pPr>
      <w:r w:rsidRPr="00232F78">
        <w:rPr>
          <w:rFonts w:ascii="Calibri" w:hAnsi="Calibri" w:cs="Calibri"/>
          <w:sz w:val="24"/>
          <w:szCs w:val="24"/>
        </w:rPr>
        <w:t>instruktaż stanowiskowy personelu (technicy, lekarze) z zakresu użytkowania i obsługi</w:t>
      </w:r>
      <w:r w:rsidR="00232F78">
        <w:rPr>
          <w:rFonts w:ascii="Calibri" w:hAnsi="Calibri" w:cs="Calibri"/>
          <w:sz w:val="24"/>
          <w:szCs w:val="24"/>
        </w:rPr>
        <w:t xml:space="preserve"> </w:t>
      </w:r>
      <w:r w:rsidRPr="00232F78">
        <w:rPr>
          <w:rFonts w:ascii="Calibri" w:hAnsi="Calibri" w:cs="Calibri"/>
          <w:sz w:val="24"/>
          <w:szCs w:val="24"/>
        </w:rPr>
        <w:t xml:space="preserve"> co najmniej </w:t>
      </w:r>
      <w:r w:rsidR="00232F78">
        <w:rPr>
          <w:rFonts w:ascii="Calibri" w:hAnsi="Calibri" w:cs="Calibri"/>
          <w:sz w:val="24"/>
          <w:szCs w:val="24"/>
        </w:rPr>
        <w:t>przez 2</w:t>
      </w:r>
      <w:r w:rsidRPr="00232F78">
        <w:rPr>
          <w:rFonts w:ascii="Calibri" w:hAnsi="Calibri" w:cs="Calibri"/>
          <w:sz w:val="24"/>
          <w:szCs w:val="24"/>
        </w:rPr>
        <w:t xml:space="preserve"> dni</w:t>
      </w:r>
      <w:r w:rsidR="00232F78">
        <w:rPr>
          <w:rFonts w:ascii="Calibri" w:hAnsi="Calibri" w:cs="Calibri"/>
          <w:sz w:val="24"/>
          <w:szCs w:val="24"/>
        </w:rPr>
        <w:t xml:space="preserve">, przez </w:t>
      </w:r>
      <w:r w:rsidRPr="00232F78">
        <w:rPr>
          <w:rFonts w:ascii="Calibri" w:hAnsi="Calibri" w:cs="Calibri"/>
          <w:sz w:val="24"/>
          <w:szCs w:val="24"/>
        </w:rPr>
        <w:t>8 godzin</w:t>
      </w:r>
    </w:p>
    <w:p w14:paraId="60D56952" w14:textId="23F44CAA" w:rsidR="003020AB" w:rsidRPr="00232F78" w:rsidRDefault="003020AB">
      <w:pPr>
        <w:pStyle w:val="Akapitzlist"/>
        <w:numPr>
          <w:ilvl w:val="0"/>
          <w:numId w:val="87"/>
        </w:numPr>
        <w:ind w:left="714" w:hanging="357"/>
        <w:jc w:val="left"/>
        <w:rPr>
          <w:rFonts w:ascii="Calibri" w:hAnsi="Calibri" w:cs="Calibri"/>
          <w:sz w:val="24"/>
          <w:szCs w:val="24"/>
        </w:rPr>
      </w:pPr>
      <w:r w:rsidRPr="00232F78">
        <w:rPr>
          <w:rFonts w:ascii="Calibri" w:hAnsi="Calibri" w:cs="Calibri"/>
          <w:sz w:val="24"/>
          <w:szCs w:val="24"/>
        </w:rPr>
        <w:t xml:space="preserve">przekazanie </w:t>
      </w:r>
      <w:r w:rsidR="00232F78">
        <w:rPr>
          <w:rFonts w:ascii="Calibri" w:hAnsi="Calibri" w:cs="Calibri"/>
          <w:sz w:val="24"/>
          <w:szCs w:val="24"/>
        </w:rPr>
        <w:t xml:space="preserve">Pracowni </w:t>
      </w:r>
      <w:r w:rsidRPr="00232F78">
        <w:rPr>
          <w:rFonts w:ascii="Calibri" w:hAnsi="Calibri" w:cs="Calibri"/>
          <w:sz w:val="24"/>
          <w:szCs w:val="24"/>
        </w:rPr>
        <w:t>do użytkowania wraz z wszystkimi niezbędnymi atestami, certyfikatami, dokumentami wymaganymi przez Zamawiającego,</w:t>
      </w:r>
    </w:p>
    <w:p w14:paraId="76364CAC" w14:textId="6F767E7B" w:rsidR="003020AB" w:rsidRPr="00232F78" w:rsidRDefault="003020AB">
      <w:pPr>
        <w:pStyle w:val="Akapitzlist"/>
        <w:numPr>
          <w:ilvl w:val="0"/>
          <w:numId w:val="87"/>
        </w:numPr>
        <w:ind w:left="714" w:hanging="357"/>
        <w:jc w:val="left"/>
        <w:rPr>
          <w:rFonts w:ascii="Calibri" w:hAnsi="Calibri" w:cs="Calibri"/>
          <w:sz w:val="24"/>
          <w:szCs w:val="24"/>
        </w:rPr>
      </w:pPr>
      <w:r w:rsidRPr="00232F78">
        <w:rPr>
          <w:rFonts w:ascii="Calibri" w:hAnsi="Calibri" w:cs="Calibri"/>
          <w:sz w:val="24"/>
          <w:szCs w:val="24"/>
        </w:rPr>
        <w:t>współprac</w:t>
      </w:r>
      <w:r w:rsidR="00232F78">
        <w:rPr>
          <w:rFonts w:ascii="Calibri" w:hAnsi="Calibri" w:cs="Calibri"/>
          <w:sz w:val="24"/>
          <w:szCs w:val="24"/>
        </w:rPr>
        <w:t>ę</w:t>
      </w:r>
      <w:r w:rsidRPr="00232F78">
        <w:rPr>
          <w:rFonts w:ascii="Calibri" w:hAnsi="Calibri" w:cs="Calibri"/>
          <w:sz w:val="24"/>
          <w:szCs w:val="24"/>
        </w:rPr>
        <w:t xml:space="preserve"> z Zamawiającym w przygotowaniu dokumentacji celem uzyskania wszystkich niezbędnych zezwoleń/pozwoleń na użytkowanie przedmiotu zamówienia, w tym zezwolenie Państwowego Wojewódzkiego Inspektora Sanitarnego w Katowicach. </w:t>
      </w:r>
    </w:p>
    <w:p w14:paraId="520BC661" w14:textId="19BBBF58" w:rsidR="003020AB" w:rsidRPr="00232F78" w:rsidRDefault="0098466E" w:rsidP="00BB5B75">
      <w:pPr>
        <w:ind w:left="0" w:firstLine="0"/>
        <w:jc w:val="left"/>
        <w:rPr>
          <w:rFonts w:ascii="Calibri" w:hAnsi="Calibri" w:cs="Calibri"/>
          <w:strike/>
          <w:sz w:val="24"/>
          <w:szCs w:val="24"/>
          <w:highlight w:val="yellow"/>
        </w:rPr>
      </w:pPr>
      <w:r w:rsidRPr="00232F78">
        <w:rPr>
          <w:rFonts w:ascii="Calibri" w:hAnsi="Calibri" w:cs="Calibri"/>
          <w:sz w:val="24"/>
          <w:szCs w:val="24"/>
        </w:rPr>
        <w:t xml:space="preserve"> </w:t>
      </w:r>
    </w:p>
    <w:p w14:paraId="28C659B2" w14:textId="6F93EAE3" w:rsidR="003020AB" w:rsidRPr="00232F78" w:rsidRDefault="003020AB">
      <w:pPr>
        <w:pStyle w:val="Akapitzlist"/>
        <w:numPr>
          <w:ilvl w:val="0"/>
          <w:numId w:val="89"/>
        </w:numPr>
        <w:ind w:left="357" w:hanging="357"/>
        <w:jc w:val="left"/>
        <w:rPr>
          <w:rFonts w:ascii="Calibri" w:hAnsi="Calibri" w:cs="Calibri"/>
          <w:sz w:val="24"/>
          <w:szCs w:val="24"/>
        </w:rPr>
      </w:pPr>
      <w:r w:rsidRPr="00232F78">
        <w:rPr>
          <w:rFonts w:ascii="Calibri" w:hAnsi="Calibri" w:cs="Calibri"/>
          <w:sz w:val="24"/>
          <w:szCs w:val="24"/>
        </w:rPr>
        <w:t xml:space="preserve">W ramach </w:t>
      </w:r>
      <w:r w:rsidR="006608FC" w:rsidRPr="00232F78">
        <w:rPr>
          <w:rFonts w:ascii="Calibri" w:hAnsi="Calibri" w:cs="Calibri"/>
          <w:sz w:val="24"/>
          <w:szCs w:val="24"/>
        </w:rPr>
        <w:t>opieki serwisowej</w:t>
      </w:r>
      <w:r w:rsidRPr="00232F78">
        <w:rPr>
          <w:rFonts w:ascii="Calibri" w:hAnsi="Calibri" w:cs="Calibri"/>
          <w:sz w:val="24"/>
          <w:szCs w:val="24"/>
        </w:rPr>
        <w:t xml:space="preserve"> Wykonawca zapewnia w </w:t>
      </w:r>
      <w:r w:rsidRPr="00232F78">
        <w:rPr>
          <w:rFonts w:ascii="Calibri" w:hAnsi="Calibri" w:cs="Calibri"/>
          <w:sz w:val="24"/>
          <w:szCs w:val="24"/>
          <w:u w:val="single"/>
        </w:rPr>
        <w:t xml:space="preserve">cenie </w:t>
      </w:r>
      <w:r w:rsidRPr="00232F78">
        <w:rPr>
          <w:rFonts w:ascii="Calibri" w:hAnsi="Calibri" w:cs="Calibri"/>
          <w:sz w:val="24"/>
          <w:szCs w:val="24"/>
        </w:rPr>
        <w:t xml:space="preserve">oferty sprawność </w:t>
      </w:r>
      <w:r w:rsidR="00232F78">
        <w:rPr>
          <w:rFonts w:ascii="Calibri" w:hAnsi="Calibri" w:cs="Calibri"/>
          <w:sz w:val="24"/>
          <w:szCs w:val="24"/>
        </w:rPr>
        <w:t>Pracowni</w:t>
      </w:r>
      <w:r w:rsidRPr="00232F78">
        <w:rPr>
          <w:rFonts w:ascii="Calibri" w:hAnsi="Calibri" w:cs="Calibri"/>
          <w:sz w:val="24"/>
          <w:szCs w:val="24"/>
        </w:rPr>
        <w:t xml:space="preserve"> w tym:</w:t>
      </w:r>
    </w:p>
    <w:p w14:paraId="5C6BCF10" w14:textId="7CC96E22" w:rsidR="003020AB" w:rsidRPr="00232F78" w:rsidRDefault="003020AB">
      <w:pPr>
        <w:numPr>
          <w:ilvl w:val="0"/>
          <w:numId w:val="90"/>
        </w:numPr>
        <w:jc w:val="left"/>
        <w:rPr>
          <w:rFonts w:ascii="Calibri" w:hAnsi="Calibri" w:cs="Calibri"/>
          <w:sz w:val="24"/>
          <w:szCs w:val="24"/>
        </w:rPr>
      </w:pPr>
      <w:r w:rsidRPr="00232F78">
        <w:rPr>
          <w:rFonts w:ascii="Calibri" w:hAnsi="Calibri" w:cs="Calibri"/>
          <w:sz w:val="24"/>
          <w:szCs w:val="24"/>
        </w:rPr>
        <w:t>przeglądy serwisowe wraz ze wszystkimi częściami niezbędnymi do wykonania przeglądów, zgodnie z wymaganiami producenta</w:t>
      </w:r>
      <w:r w:rsidR="00BB5B75" w:rsidRPr="00232F78">
        <w:rPr>
          <w:rFonts w:ascii="Calibri" w:hAnsi="Calibri" w:cs="Calibri"/>
          <w:sz w:val="24"/>
          <w:szCs w:val="24"/>
        </w:rPr>
        <w:t>, jeżeli dotyczy w trakcie obowiązywania  umowy</w:t>
      </w:r>
    </w:p>
    <w:p w14:paraId="2EF38B01" w14:textId="77777777" w:rsidR="003020AB" w:rsidRPr="00232F78" w:rsidRDefault="003020AB">
      <w:pPr>
        <w:numPr>
          <w:ilvl w:val="0"/>
          <w:numId w:val="90"/>
        </w:numPr>
        <w:jc w:val="left"/>
        <w:rPr>
          <w:rFonts w:ascii="Calibri" w:hAnsi="Calibri" w:cs="Calibri"/>
          <w:sz w:val="24"/>
          <w:szCs w:val="24"/>
        </w:rPr>
      </w:pPr>
      <w:r w:rsidRPr="00232F78">
        <w:rPr>
          <w:rFonts w:ascii="Calibri" w:hAnsi="Calibri" w:cs="Calibri"/>
          <w:sz w:val="24"/>
          <w:szCs w:val="24"/>
        </w:rPr>
        <w:t xml:space="preserve">wszystkie naprawy, przeglądy, konserwacje wraz z częściami zamiennymi i materiałami potrzebnymi do ich wykonania, </w:t>
      </w:r>
    </w:p>
    <w:p w14:paraId="5028784F" w14:textId="77777777" w:rsidR="003020AB" w:rsidRPr="00232F78" w:rsidRDefault="003020AB">
      <w:pPr>
        <w:numPr>
          <w:ilvl w:val="0"/>
          <w:numId w:val="90"/>
        </w:numPr>
        <w:jc w:val="left"/>
        <w:rPr>
          <w:rFonts w:ascii="Calibri" w:hAnsi="Calibri" w:cs="Calibri"/>
          <w:sz w:val="24"/>
          <w:szCs w:val="24"/>
        </w:rPr>
      </w:pPr>
      <w:r w:rsidRPr="00232F78">
        <w:rPr>
          <w:rFonts w:ascii="Calibri" w:hAnsi="Calibri" w:cs="Calibri"/>
          <w:sz w:val="24"/>
          <w:szCs w:val="24"/>
        </w:rPr>
        <w:t>naprawę i wymianę części na nowe z wyjątkiem sytuacji, kiedy uszkodzenie spowodowane jest nieprawidłową eksploatacją urządzenia, oprogramowania,</w:t>
      </w:r>
    </w:p>
    <w:p w14:paraId="7607C2C2" w14:textId="77777777" w:rsidR="003020AB" w:rsidRDefault="003020AB">
      <w:pPr>
        <w:numPr>
          <w:ilvl w:val="0"/>
          <w:numId w:val="90"/>
        </w:numPr>
        <w:jc w:val="left"/>
        <w:rPr>
          <w:rFonts w:ascii="Calibri" w:hAnsi="Calibri" w:cs="Calibri"/>
          <w:sz w:val="24"/>
          <w:szCs w:val="24"/>
        </w:rPr>
      </w:pPr>
      <w:r w:rsidRPr="00232F78">
        <w:rPr>
          <w:rFonts w:ascii="Calibri" w:hAnsi="Calibri" w:cs="Calibri"/>
          <w:sz w:val="24"/>
          <w:szCs w:val="24"/>
        </w:rPr>
        <w:t>sprzęt podłączony do zdalnej diagnostyki on-line</w:t>
      </w:r>
    </w:p>
    <w:p w14:paraId="08562689" w14:textId="6748C8FF" w:rsidR="00232F78" w:rsidRDefault="00232F78">
      <w:pPr>
        <w:numPr>
          <w:ilvl w:val="0"/>
          <w:numId w:val="90"/>
        </w:numPr>
        <w:jc w:val="left"/>
        <w:rPr>
          <w:rFonts w:ascii="Calibri" w:hAnsi="Calibri" w:cs="Calibri"/>
          <w:sz w:val="24"/>
          <w:szCs w:val="24"/>
        </w:rPr>
      </w:pPr>
      <w:r w:rsidRPr="00232F78">
        <w:rPr>
          <w:rFonts w:ascii="Calibri" w:hAnsi="Calibri" w:cs="Calibri"/>
          <w:sz w:val="24"/>
          <w:szCs w:val="24"/>
        </w:rPr>
        <w:t>możliwość zgłaszania usterki/awarii przez 24h na dobę, 7 dni w tygodniu na nr telefonu i/lub adres e-mailowy</w:t>
      </w:r>
    </w:p>
    <w:p w14:paraId="6EF63BCB" w14:textId="454FB11E" w:rsidR="00FF288E" w:rsidRPr="00FF288E" w:rsidRDefault="00FF288E">
      <w:pPr>
        <w:numPr>
          <w:ilvl w:val="0"/>
          <w:numId w:val="90"/>
        </w:numPr>
        <w:jc w:val="left"/>
        <w:rPr>
          <w:rFonts w:ascii="Calibri" w:hAnsi="Calibri" w:cs="Calibri"/>
          <w:sz w:val="24"/>
          <w:szCs w:val="24"/>
        </w:rPr>
      </w:pPr>
      <w:r w:rsidRPr="00FF288E">
        <w:rPr>
          <w:rFonts w:ascii="Calibri" w:hAnsi="Calibri" w:cs="Calibri"/>
          <w:sz w:val="24"/>
          <w:szCs w:val="24"/>
        </w:rPr>
        <w:t xml:space="preserve">czas </w:t>
      </w:r>
      <w:r w:rsidR="00232F78" w:rsidRPr="00FF288E">
        <w:rPr>
          <w:rFonts w:ascii="Calibri" w:hAnsi="Calibri" w:cs="Calibri"/>
          <w:sz w:val="24"/>
          <w:szCs w:val="24"/>
        </w:rPr>
        <w:t xml:space="preserve">przybycia serwisu, podjęcie działań w ciągu </w:t>
      </w:r>
      <w:r w:rsidRPr="00FF288E">
        <w:rPr>
          <w:rFonts w:ascii="Calibri" w:hAnsi="Calibri" w:cs="Calibri"/>
          <w:sz w:val="24"/>
          <w:szCs w:val="24"/>
        </w:rPr>
        <w:t xml:space="preserve">24 godzin w dni robocze (od poniedziałku do piątku za wyjątkiem dni ustawowo wolnych od pracy)  od zgłoszenia. W przypadku podłączenia tomografu do zdalnej diagnostyki dopuszcza się możliwość podjęcia działań on-line w tym czasie. </w:t>
      </w:r>
    </w:p>
    <w:p w14:paraId="7760D148" w14:textId="01C7D48E" w:rsidR="00FF288E" w:rsidRPr="00FF288E" w:rsidRDefault="00FF288E">
      <w:pPr>
        <w:numPr>
          <w:ilvl w:val="0"/>
          <w:numId w:val="90"/>
        </w:numPr>
        <w:jc w:val="left"/>
        <w:rPr>
          <w:rFonts w:ascii="Calibri" w:hAnsi="Calibri" w:cs="Calibri"/>
          <w:sz w:val="24"/>
          <w:szCs w:val="24"/>
        </w:rPr>
      </w:pPr>
      <w:r w:rsidRPr="00FF288E">
        <w:rPr>
          <w:rFonts w:ascii="Calibri" w:hAnsi="Calibri" w:cs="Calibri"/>
          <w:bCs/>
          <w:sz w:val="24"/>
          <w:szCs w:val="24"/>
        </w:rPr>
        <w:t xml:space="preserve">czas usunięcia usterki/awarii do 2 dni roboczych (od poniedziałku do piątku za wyjątkiem dni wolnych od pracy) od daty zgłoszenia. </w:t>
      </w:r>
    </w:p>
    <w:p w14:paraId="47419476" w14:textId="77777777" w:rsidR="00FF288E" w:rsidRPr="00FF288E" w:rsidRDefault="00FF288E">
      <w:pPr>
        <w:numPr>
          <w:ilvl w:val="0"/>
          <w:numId w:val="90"/>
        </w:numPr>
        <w:jc w:val="left"/>
        <w:rPr>
          <w:rFonts w:ascii="Calibri" w:hAnsi="Calibri" w:cs="Calibri"/>
          <w:sz w:val="24"/>
          <w:szCs w:val="24"/>
        </w:rPr>
      </w:pPr>
      <w:r w:rsidRPr="00FF288E">
        <w:rPr>
          <w:rFonts w:ascii="Calibri" w:hAnsi="Calibri" w:cs="Calibri"/>
          <w:bCs/>
          <w:sz w:val="24"/>
          <w:szCs w:val="24"/>
        </w:rPr>
        <w:t>w przypadku braku dostępności części zamiennych czas naprawy może przedłużyć się do 7 dni roboczych</w:t>
      </w:r>
      <w:r w:rsidRPr="00FF288E">
        <w:rPr>
          <w:rFonts w:ascii="Calibri" w:hAnsi="Calibri" w:cs="Calibri"/>
          <w:sz w:val="24"/>
          <w:szCs w:val="24"/>
        </w:rPr>
        <w:t xml:space="preserve"> (od poniedziałku do piątku za wyjątkiem dni ustawowo wolnych od pracy)  od daty zgłoszenia</w:t>
      </w:r>
    </w:p>
    <w:p w14:paraId="735429D1" w14:textId="77777777" w:rsidR="00BB5B75" w:rsidRPr="00232F78" w:rsidRDefault="00BB5B75" w:rsidP="00BB5B75">
      <w:pPr>
        <w:jc w:val="left"/>
        <w:rPr>
          <w:rFonts w:ascii="Calibri" w:hAnsi="Calibri" w:cs="Calibri"/>
          <w:sz w:val="24"/>
          <w:szCs w:val="24"/>
        </w:rPr>
      </w:pPr>
    </w:p>
    <w:p w14:paraId="253B7E38" w14:textId="77777777" w:rsidR="00FF288E" w:rsidRPr="00FF288E" w:rsidRDefault="003020AB">
      <w:pPr>
        <w:pStyle w:val="Tekstpodstawowy"/>
        <w:numPr>
          <w:ilvl w:val="0"/>
          <w:numId w:val="92"/>
        </w:numPr>
        <w:ind w:left="357" w:hanging="357"/>
        <w:jc w:val="left"/>
        <w:rPr>
          <w:rFonts w:ascii="Calibri" w:hAnsi="Calibri" w:cs="Calibri"/>
          <w:b/>
          <w:color w:val="FF0000"/>
          <w:kern w:val="22"/>
          <w:szCs w:val="24"/>
        </w:rPr>
      </w:pPr>
      <w:r w:rsidRPr="00232F78">
        <w:rPr>
          <w:rFonts w:ascii="Calibri" w:hAnsi="Calibri" w:cs="Calibri"/>
          <w:szCs w:val="24"/>
        </w:rPr>
        <w:t xml:space="preserve">Wraz z dostawą </w:t>
      </w:r>
      <w:r w:rsidRPr="00232F78">
        <w:rPr>
          <w:rFonts w:ascii="Calibri" w:eastAsia="Trebuchet MS" w:hAnsi="Calibri" w:cs="Calibri"/>
          <w:color w:val="00000A"/>
          <w:szCs w:val="24"/>
        </w:rPr>
        <w:t>Wykonawca</w:t>
      </w:r>
      <w:r w:rsidRPr="00232F78">
        <w:rPr>
          <w:rFonts w:ascii="Calibri" w:hAnsi="Calibri" w:cs="Calibri"/>
          <w:szCs w:val="24"/>
        </w:rPr>
        <w:t xml:space="preserve"> zobowiązany jest przekazać Zamawiającemu </w:t>
      </w:r>
      <w:r w:rsidR="00FF288E">
        <w:rPr>
          <w:rFonts w:ascii="Calibri" w:hAnsi="Calibri" w:cs="Calibri"/>
          <w:szCs w:val="24"/>
        </w:rPr>
        <w:t>następujące dokumenty:</w:t>
      </w:r>
    </w:p>
    <w:p w14:paraId="4C065393" w14:textId="34253FC0" w:rsidR="003020AB" w:rsidRPr="00232F78" w:rsidRDefault="003020AB">
      <w:pPr>
        <w:numPr>
          <w:ilvl w:val="0"/>
          <w:numId w:val="88"/>
        </w:numPr>
        <w:pBdr>
          <w:top w:val="nil"/>
          <w:left w:val="nil"/>
          <w:bottom w:val="nil"/>
          <w:right w:val="nil"/>
          <w:between w:val="nil"/>
        </w:pBdr>
        <w:spacing w:line="240" w:lineRule="auto"/>
        <w:ind w:left="714" w:hanging="357"/>
        <w:rPr>
          <w:rFonts w:ascii="Calibri" w:hAnsi="Calibri" w:cs="Calibri"/>
          <w:sz w:val="24"/>
          <w:szCs w:val="24"/>
        </w:rPr>
      </w:pPr>
      <w:r w:rsidRPr="00232F78">
        <w:rPr>
          <w:rFonts w:ascii="Calibri" w:hAnsi="Calibri" w:cs="Calibri"/>
          <w:sz w:val="24"/>
          <w:szCs w:val="24"/>
        </w:rPr>
        <w:lastRenderedPageBreak/>
        <w:t xml:space="preserve">instrukcję obsługi w języku polskim w formie papierowej; </w:t>
      </w:r>
    </w:p>
    <w:p w14:paraId="6FDE67BE" w14:textId="07B0EA05" w:rsidR="003020AB" w:rsidRPr="00FF288E" w:rsidRDefault="003020AB">
      <w:pPr>
        <w:numPr>
          <w:ilvl w:val="0"/>
          <w:numId w:val="88"/>
        </w:numPr>
        <w:pBdr>
          <w:top w:val="nil"/>
          <w:left w:val="nil"/>
          <w:bottom w:val="nil"/>
          <w:right w:val="nil"/>
          <w:between w:val="nil"/>
        </w:pBdr>
        <w:spacing w:line="240" w:lineRule="auto"/>
        <w:ind w:left="714" w:hanging="357"/>
        <w:rPr>
          <w:rFonts w:ascii="Calibri" w:hAnsi="Calibri" w:cs="Calibri"/>
          <w:color w:val="000000"/>
          <w:sz w:val="24"/>
          <w:szCs w:val="24"/>
        </w:rPr>
      </w:pPr>
      <w:r w:rsidRPr="00FF288E">
        <w:rPr>
          <w:rFonts w:ascii="Calibri" w:hAnsi="Calibri" w:cs="Calibri"/>
          <w:color w:val="000000"/>
          <w:sz w:val="24"/>
          <w:szCs w:val="24"/>
        </w:rPr>
        <w:t>paszport techniczny;</w:t>
      </w:r>
    </w:p>
    <w:p w14:paraId="1B79F82A" w14:textId="188BE065" w:rsidR="00FF288E" w:rsidRPr="00FF288E" w:rsidRDefault="00FF288E">
      <w:pPr>
        <w:numPr>
          <w:ilvl w:val="0"/>
          <w:numId w:val="88"/>
        </w:numPr>
        <w:pBdr>
          <w:top w:val="nil"/>
          <w:left w:val="nil"/>
          <w:bottom w:val="nil"/>
          <w:right w:val="nil"/>
          <w:between w:val="nil"/>
        </w:pBdr>
        <w:spacing w:line="240" w:lineRule="auto"/>
        <w:ind w:left="714" w:hanging="357"/>
        <w:rPr>
          <w:rFonts w:ascii="Calibri" w:hAnsi="Calibri" w:cs="Calibri"/>
          <w:color w:val="000000"/>
          <w:sz w:val="24"/>
          <w:szCs w:val="24"/>
        </w:rPr>
      </w:pPr>
      <w:r w:rsidRPr="00FF288E">
        <w:rPr>
          <w:rFonts w:ascii="Calibri" w:hAnsi="Calibri" w:cs="Calibri"/>
          <w:color w:val="000000"/>
          <w:sz w:val="24"/>
          <w:szCs w:val="24"/>
        </w:rPr>
        <w:t>Deklaracj</w:t>
      </w:r>
      <w:r w:rsidR="00D430B7">
        <w:rPr>
          <w:rFonts w:ascii="Calibri" w:hAnsi="Calibri" w:cs="Calibri"/>
          <w:color w:val="000000"/>
          <w:sz w:val="24"/>
          <w:szCs w:val="24"/>
        </w:rPr>
        <w:t>ę</w:t>
      </w:r>
      <w:r w:rsidRPr="00FF288E">
        <w:rPr>
          <w:rFonts w:ascii="Calibri" w:hAnsi="Calibri" w:cs="Calibri"/>
          <w:color w:val="000000"/>
          <w:sz w:val="24"/>
          <w:szCs w:val="24"/>
        </w:rPr>
        <w:t xml:space="preserve"> Zgodności, Certyfikat Zgodności wystawionego przez jednostkę notyfikującą – jeżeli jest wymagane </w:t>
      </w:r>
    </w:p>
    <w:p w14:paraId="423ECB80" w14:textId="6B0E88D7" w:rsidR="003020AB" w:rsidRPr="00232F78" w:rsidRDefault="003020AB" w:rsidP="00BB5B75">
      <w:pPr>
        <w:pBdr>
          <w:top w:val="nil"/>
          <w:left w:val="nil"/>
          <w:bottom w:val="nil"/>
          <w:right w:val="nil"/>
          <w:between w:val="nil"/>
        </w:pBdr>
        <w:spacing w:line="240" w:lineRule="auto"/>
        <w:ind w:left="714" w:firstLine="0"/>
        <w:rPr>
          <w:rFonts w:ascii="Calibri" w:hAnsi="Calibri" w:cs="Calibri"/>
          <w:color w:val="000000"/>
          <w:sz w:val="24"/>
          <w:szCs w:val="24"/>
        </w:rPr>
      </w:pPr>
    </w:p>
    <w:p w14:paraId="456A07B6" w14:textId="7619FA3F" w:rsidR="003020AB" w:rsidRPr="00D430B7" w:rsidRDefault="003020AB">
      <w:pPr>
        <w:pStyle w:val="Akapitzlist"/>
        <w:numPr>
          <w:ilvl w:val="0"/>
          <w:numId w:val="93"/>
        </w:numPr>
        <w:pBdr>
          <w:top w:val="nil"/>
          <w:left w:val="nil"/>
          <w:bottom w:val="nil"/>
          <w:right w:val="nil"/>
          <w:between w:val="nil"/>
        </w:pBdr>
        <w:ind w:left="357" w:hanging="357"/>
        <w:rPr>
          <w:rFonts w:ascii="Calibri" w:hAnsi="Calibri" w:cs="Calibri"/>
          <w:sz w:val="24"/>
          <w:szCs w:val="24"/>
        </w:rPr>
      </w:pPr>
      <w:r w:rsidRPr="00D430B7">
        <w:rPr>
          <w:rFonts w:ascii="Calibri" w:hAnsi="Calibri" w:cs="Calibri"/>
          <w:sz w:val="24"/>
          <w:szCs w:val="24"/>
        </w:rPr>
        <w:t>Wykonawca dostarczy Zamawiającemu</w:t>
      </w:r>
      <w:r w:rsidR="00D430B7" w:rsidRPr="00D430B7">
        <w:rPr>
          <w:rFonts w:ascii="Calibri" w:hAnsi="Calibri" w:cs="Calibri"/>
          <w:sz w:val="24"/>
          <w:szCs w:val="24"/>
        </w:rPr>
        <w:t xml:space="preserve"> dokumentację niezbędną do wniosku do </w:t>
      </w:r>
      <w:r w:rsidR="00D430B7" w:rsidRPr="00D430B7">
        <w:rPr>
          <w:rFonts w:ascii="Calibri" w:hAnsi="Calibri" w:cs="Calibri"/>
          <w:bCs/>
          <w:sz w:val="24"/>
          <w:szCs w:val="24"/>
        </w:rPr>
        <w:t>Państwowej Inspekcji Sanitarnej w szczególności: sprawozdanie z wykonania testów odbiorczych, wykonania testów specjalistycznych, projekt techniczny Pracowni, projekt osłon stałych zatwierdzony przez WSSE</w:t>
      </w:r>
    </w:p>
    <w:p w14:paraId="64A9A1DD" w14:textId="77777777" w:rsidR="00D430B7" w:rsidRPr="00D430B7" w:rsidRDefault="00D430B7" w:rsidP="00D430B7">
      <w:pPr>
        <w:pStyle w:val="Akapitzlist"/>
        <w:pBdr>
          <w:top w:val="nil"/>
          <w:left w:val="nil"/>
          <w:bottom w:val="nil"/>
          <w:right w:val="nil"/>
          <w:between w:val="nil"/>
        </w:pBdr>
        <w:ind w:left="357" w:firstLine="0"/>
        <w:rPr>
          <w:rFonts w:ascii="Calibri" w:hAnsi="Calibri" w:cs="Calibri"/>
          <w:sz w:val="24"/>
          <w:szCs w:val="24"/>
        </w:rPr>
      </w:pPr>
    </w:p>
    <w:p w14:paraId="0FB6A87D" w14:textId="2CCE7007" w:rsidR="003020AB" w:rsidRPr="00E65C2F" w:rsidRDefault="003020AB">
      <w:pPr>
        <w:pStyle w:val="Akapitzlist"/>
        <w:numPr>
          <w:ilvl w:val="0"/>
          <w:numId w:val="93"/>
        </w:numPr>
        <w:pBdr>
          <w:top w:val="nil"/>
          <w:left w:val="nil"/>
          <w:bottom w:val="nil"/>
          <w:right w:val="nil"/>
          <w:between w:val="nil"/>
        </w:pBdr>
        <w:ind w:left="357" w:hanging="357"/>
        <w:rPr>
          <w:rFonts w:ascii="Calibri" w:hAnsi="Calibri" w:cs="Calibri"/>
          <w:sz w:val="24"/>
          <w:szCs w:val="24"/>
        </w:rPr>
      </w:pPr>
      <w:r w:rsidRPr="00E65C2F">
        <w:rPr>
          <w:rFonts w:ascii="Calibri" w:hAnsi="Calibri" w:cs="Calibri"/>
          <w:sz w:val="24"/>
          <w:szCs w:val="24"/>
        </w:rPr>
        <w:t xml:space="preserve">Zamawiający dopuszcza składanie ofert równoważnych. Zamawiający opisując przedmiot zamówienia opisał szczegółowo sprzęt w załączniku nr 2 do SWZ zgodnie ze swoimi potrzebami, dopuszcza możliwość złożenia ofert równoważnych o parametrach nie gorszych niż określone przez Zamawiającego, jeśli z opisu przedmiotu zamówienia mogłoby wynikać, iż przedmiot zamówienia został określony przez wskazanie znaku towarowego, patentu lub pochodzenia. Przez rozwiązania równoważne Zamawiający rozumie takie, które co najmniej spełniają wymagania określone w specyfikacji warunków zamówienia oraz charakteryzują się parametrami technicznymi, jakościowymi i użytkowymi nie gorszymi niż określone w opisie przedmiotu zamówienia. </w:t>
      </w:r>
      <w:r w:rsidRPr="00E65C2F">
        <w:rPr>
          <w:rFonts w:ascii="Calibri" w:hAnsi="Calibri" w:cs="Calibri"/>
          <w:bCs/>
          <w:sz w:val="24"/>
          <w:szCs w:val="24"/>
        </w:rPr>
        <w:t>Wykonawca, który zaoferuje rozwiązania równoważne do opisanych przez Zamawiającego, jest obowiązany dołączyć do oferty zestawienie wszystkich zaoferowanych rozwiązań równoważnych oraz wykazać ich równoważność w stosunku do rozwiązań opisanych w dokumentacji przetargowej, wskazując nazwę i pozycję opisu przedmiotu zamówienia, których to dotyczy. Opis zaoferowanych rozwiązań równoważnych powinien być na tyle szczegółowy, żeby na jego podstawie Zamawiający mógł ocenić ofertę i rozstrzygnąć, czy zaoferowane rozwiązanie jest równo</w:t>
      </w:r>
      <w:r w:rsidRPr="00E65C2F">
        <w:rPr>
          <w:rFonts w:ascii="Calibri" w:hAnsi="Calibri" w:cs="Calibri"/>
          <w:bCs/>
          <w:sz w:val="24"/>
          <w:szCs w:val="24"/>
        </w:rPr>
        <w:softHyphen/>
        <w:t>ważne.</w:t>
      </w:r>
    </w:p>
    <w:p w14:paraId="6D6A6EF1" w14:textId="77777777" w:rsidR="003020AB" w:rsidRPr="00232F78" w:rsidRDefault="003020AB" w:rsidP="005C738E">
      <w:pPr>
        <w:pStyle w:val="Akapitzlist"/>
        <w:ind w:left="357" w:firstLine="0"/>
        <w:jc w:val="left"/>
        <w:rPr>
          <w:rFonts w:ascii="Calibri" w:hAnsi="Calibri" w:cs="Calibri"/>
          <w:sz w:val="24"/>
          <w:szCs w:val="24"/>
        </w:rPr>
      </w:pPr>
      <w:r w:rsidRPr="00232F78">
        <w:rPr>
          <w:rFonts w:ascii="Calibri" w:hAnsi="Calibri" w:cs="Calibri"/>
          <w:color w:val="000000"/>
          <w:sz w:val="24"/>
          <w:szCs w:val="24"/>
        </w:rPr>
        <w:t xml:space="preserve">W każdym miejscu w dokumentacji, w którym zostanie wskazane pochodzenie (marka, znak towarowy, producent, dostawca) materiałów, bądź wyposażenia lub normy, aprobaty, specyfikacje i systemy, o których mowa w art. 99 – 101 Ustawy, Zamawiający dopuszcza równoważność. </w:t>
      </w:r>
      <w:r w:rsidRPr="00232F78">
        <w:rPr>
          <w:rFonts w:ascii="Calibri" w:hAnsi="Calibri" w:cs="Calibri"/>
          <w:sz w:val="24"/>
          <w:szCs w:val="24"/>
        </w:rPr>
        <w:t>Biorąc pod uwagę powyższe zamawiający wskazuje, że we wszystkich miejscach w opisie przedmiotu zamówienia, gdzie dokonano opisu poprzez wskazanie na konkretne normy dopuszcza się rozwiązania równoważne opisywanym, i jednocześnie w każdym miejscu Zamawiający wprowadza określenie "lub równoważne" (podstawa prawna art. 42 ust. 3 dyrektywy 2014/24/UE).</w:t>
      </w:r>
    </w:p>
    <w:bookmarkEnd w:id="1"/>
    <w:bookmarkEnd w:id="2"/>
    <w:p w14:paraId="261F8A94" w14:textId="77777777" w:rsidR="003020AB" w:rsidRDefault="003020AB" w:rsidP="005C738E">
      <w:pPr>
        <w:tabs>
          <w:tab w:val="left" w:pos="1701"/>
        </w:tabs>
        <w:ind w:right="28"/>
        <w:jc w:val="left"/>
        <w:rPr>
          <w:rFonts w:ascii="Calibri" w:hAnsi="Calibri" w:cs="Calibri"/>
          <w:b/>
          <w:sz w:val="24"/>
          <w:szCs w:val="24"/>
        </w:rPr>
      </w:pPr>
    </w:p>
    <w:p w14:paraId="420CE224" w14:textId="77777777" w:rsidR="00FF288E" w:rsidRPr="009856AB" w:rsidRDefault="00FF288E">
      <w:pPr>
        <w:pStyle w:val="Akapitzlist"/>
        <w:numPr>
          <w:ilvl w:val="0"/>
          <w:numId w:val="93"/>
        </w:numPr>
        <w:tabs>
          <w:tab w:val="num" w:pos="540"/>
        </w:tabs>
        <w:ind w:left="357" w:hanging="357"/>
        <w:contextualSpacing/>
        <w:jc w:val="left"/>
        <w:rPr>
          <w:rFonts w:ascii="Calibri" w:hAnsi="Calibri" w:cs="Calibri"/>
          <w:bCs/>
          <w:sz w:val="24"/>
          <w:szCs w:val="24"/>
        </w:rPr>
      </w:pPr>
      <w:r w:rsidRPr="00FF288E">
        <w:rPr>
          <w:rFonts w:ascii="Calibri" w:hAnsi="Calibri" w:cs="Calibri"/>
          <w:sz w:val="24"/>
          <w:szCs w:val="24"/>
        </w:rPr>
        <w:t xml:space="preserve">Na podstawie art. 441 ust. 1 ustawy </w:t>
      </w:r>
      <w:proofErr w:type="spellStart"/>
      <w:r w:rsidRPr="00FF288E">
        <w:rPr>
          <w:rFonts w:ascii="Calibri" w:hAnsi="Calibri" w:cs="Calibri"/>
          <w:sz w:val="24"/>
          <w:szCs w:val="24"/>
        </w:rPr>
        <w:t>Pzp</w:t>
      </w:r>
      <w:proofErr w:type="spellEnd"/>
      <w:r w:rsidRPr="00FF288E">
        <w:rPr>
          <w:rFonts w:ascii="Calibri" w:hAnsi="Calibri" w:cs="Calibri"/>
          <w:sz w:val="24"/>
          <w:szCs w:val="24"/>
        </w:rPr>
        <w:t xml:space="preserve"> Dzierżawca przewiduje skorzystanie z prawa </w:t>
      </w:r>
      <w:r w:rsidRPr="009856AB">
        <w:rPr>
          <w:rFonts w:ascii="Calibri" w:hAnsi="Calibri" w:cs="Calibri"/>
          <w:sz w:val="24"/>
          <w:szCs w:val="24"/>
        </w:rPr>
        <w:t>opcji:</w:t>
      </w:r>
    </w:p>
    <w:p w14:paraId="3385AC4F" w14:textId="77777777" w:rsidR="00936CC7" w:rsidRPr="009856AB" w:rsidRDefault="00936CC7">
      <w:pPr>
        <w:widowControl w:val="0"/>
        <w:numPr>
          <w:ilvl w:val="0"/>
          <w:numId w:val="94"/>
        </w:numPr>
        <w:suppressAutoHyphens/>
        <w:autoSpaceDE w:val="0"/>
        <w:jc w:val="left"/>
        <w:rPr>
          <w:rFonts w:ascii="Calibri" w:hAnsi="Calibri" w:cs="Calibri"/>
          <w:sz w:val="24"/>
          <w:szCs w:val="24"/>
        </w:rPr>
      </w:pPr>
      <w:r w:rsidRPr="009856AB">
        <w:rPr>
          <w:rFonts w:ascii="Calibri" w:hAnsi="Calibri" w:cs="Calibri"/>
          <w:sz w:val="24"/>
          <w:szCs w:val="24"/>
        </w:rPr>
        <w:t xml:space="preserve">Prawo opcji polegać będzie na świadczeniu tożsamych usług, o których mowa w § 1 umowy </w:t>
      </w:r>
    </w:p>
    <w:p w14:paraId="2A301F0E" w14:textId="77777777" w:rsidR="00936CC7" w:rsidRPr="009856AB" w:rsidRDefault="00936CC7">
      <w:pPr>
        <w:widowControl w:val="0"/>
        <w:numPr>
          <w:ilvl w:val="0"/>
          <w:numId w:val="94"/>
        </w:numPr>
        <w:suppressAutoHyphens/>
        <w:autoSpaceDE w:val="0"/>
        <w:jc w:val="left"/>
        <w:rPr>
          <w:rFonts w:ascii="Calibri" w:hAnsi="Calibri" w:cs="Calibri"/>
          <w:sz w:val="24"/>
          <w:szCs w:val="24"/>
        </w:rPr>
      </w:pPr>
      <w:r w:rsidRPr="009856AB">
        <w:rPr>
          <w:rFonts w:ascii="Calibri" w:hAnsi="Calibri" w:cs="Calibri"/>
          <w:sz w:val="24"/>
          <w:szCs w:val="24"/>
        </w:rPr>
        <w:t xml:space="preserve">Dzierżawca przewiduje możliwość skorzystania z prawa opcji i przedłużenia Umowy po zakończeniu podstawowego terminu realizacji Umowy (3 miesiące) - na okres przedłużony – maksymalnie łącznie 6 miesięcy. </w:t>
      </w:r>
    </w:p>
    <w:p w14:paraId="13241316"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 xml:space="preserve">Dzierżawca może skorzystać z prawa opcji w całości lub części – jednokrotnie lub kilkukrotnie, maksymalnie do 3 miesięcy od daty zakończenia umowy podstawowej. </w:t>
      </w:r>
    </w:p>
    <w:p w14:paraId="69FCF2E7"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lastRenderedPageBreak/>
        <w:t>Zamówienie realizowane w ramach prawa opcji jest jednostronnym uprawnieniem Dzierżawcy, dlatego też nieskorzystanie przez Dzierżawcę z prawa opcji nie stanowi podstawy dla Wydzierżawiającego do dochodzenia jakichkolwiek roszczeń w stosunku do Dzierżawcy;</w:t>
      </w:r>
    </w:p>
    <w:p w14:paraId="27FF85CD"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 xml:space="preserve">Zamówienie objęte prawem opcji Wydzierżawiający będzie zobowiązany wykonać po uprzednim otrzymaniu pisemnego lub elektronicznego zawiadomienia od Dzierżawcy, że zamierza z prawa opcji skorzystać; </w:t>
      </w:r>
    </w:p>
    <w:p w14:paraId="10BCC2F2"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Przedmiot zamówienia w ramach prawa opcji jest tożsamy z przedmiotem zamówienia podstawowego.</w:t>
      </w:r>
    </w:p>
    <w:p w14:paraId="348F7D9B"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 xml:space="preserve">Zasady dotyczące realizacji zamówienia objętego prawem opcji będą takie same jak te, które obowiązują przy realizacji zamówienia podstawowego. Dzierżawca zastrzega również, że miesięczny czynsz dzierżawny objęty opcją będzie identyczny, jak w zamówieniu podstawowym oraz niezmienny w całym okresie realizacji umowy (zarówno w okresie zamówienia podstawowego, jak i objętego prawem opcji) </w:t>
      </w:r>
    </w:p>
    <w:p w14:paraId="7FD265EB"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 xml:space="preserve">Przedmiot umowy w zakresie przysługującego Dzierżawcy prawa opcji będzie obejmował świadczenie usług, o wartości stanowiącej do 100 % wartości zamówienia podstawowego, przy czym wartość powyższa jest wartością maksymalną i może ulec zmniejszeniu w zależności od potrzeb Dzierżawcy w trakcie trwania umowy </w:t>
      </w:r>
    </w:p>
    <w:p w14:paraId="459CD491"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 xml:space="preserve">Dzierżawca jest uprawniony do skorzystania z prawa opcji poprzez złożenie jednostronnego oświadczenia, w terminie co najmniej 10 dni kalendarzowych przed datą zakończenia obowiązywania umowy podstawowej </w:t>
      </w:r>
    </w:p>
    <w:p w14:paraId="2C93A39B" w14:textId="77777777" w:rsidR="00936CC7" w:rsidRPr="00936CC7" w:rsidRDefault="00936CC7">
      <w:pPr>
        <w:widowControl w:val="0"/>
        <w:numPr>
          <w:ilvl w:val="0"/>
          <w:numId w:val="94"/>
        </w:numPr>
        <w:suppressAutoHyphens/>
        <w:autoSpaceDE w:val="0"/>
        <w:jc w:val="left"/>
        <w:rPr>
          <w:rFonts w:ascii="Calibri" w:hAnsi="Calibri" w:cs="Calibri"/>
          <w:sz w:val="24"/>
          <w:szCs w:val="24"/>
        </w:rPr>
      </w:pPr>
      <w:r w:rsidRPr="00936CC7">
        <w:rPr>
          <w:rFonts w:ascii="Calibri" w:hAnsi="Calibri" w:cs="Calibri"/>
          <w:sz w:val="24"/>
          <w:szCs w:val="24"/>
        </w:rPr>
        <w:t>Skorzystanie z prawa opcji nie wymaga podpisania dodatkowej umowy/aneksu.</w:t>
      </w:r>
    </w:p>
    <w:p w14:paraId="1037A6F6" w14:textId="77777777" w:rsidR="00FF288E" w:rsidRDefault="00FF288E" w:rsidP="00FF288E">
      <w:pPr>
        <w:tabs>
          <w:tab w:val="left" w:pos="1701"/>
        </w:tabs>
        <w:ind w:left="0" w:right="28" w:firstLine="0"/>
        <w:jc w:val="left"/>
        <w:rPr>
          <w:rFonts w:ascii="Calibri" w:hAnsi="Calibri" w:cs="Calibri"/>
          <w:b/>
          <w:sz w:val="24"/>
          <w:szCs w:val="24"/>
        </w:rPr>
      </w:pPr>
    </w:p>
    <w:p w14:paraId="67226054" w14:textId="7935F5B1" w:rsidR="00A37C72" w:rsidRPr="0065725C" w:rsidRDefault="00A37C72" w:rsidP="0065725C">
      <w:pPr>
        <w:pStyle w:val="Nagwek2"/>
        <w:ind w:left="0" w:firstLine="0"/>
        <w:rPr>
          <w:rFonts w:ascii="Calibri" w:hAnsi="Calibri" w:cs="Calibri"/>
          <w:b/>
          <w:bCs/>
        </w:rPr>
      </w:pPr>
      <w:r w:rsidRPr="0065725C">
        <w:rPr>
          <w:rFonts w:ascii="Calibri" w:hAnsi="Calibri" w:cs="Calibri"/>
          <w:b/>
          <w:bCs/>
        </w:rPr>
        <w:t>Rozdział IV</w:t>
      </w:r>
    </w:p>
    <w:p w14:paraId="2CD65FDE" w14:textId="77777777" w:rsidR="00A37C72" w:rsidRPr="0065725C" w:rsidRDefault="00A37C72" w:rsidP="0065725C">
      <w:pPr>
        <w:pStyle w:val="Nagwek2"/>
        <w:ind w:left="0" w:firstLine="0"/>
        <w:rPr>
          <w:rFonts w:ascii="Calibri" w:hAnsi="Calibri" w:cs="Calibri"/>
          <w:b/>
          <w:bCs/>
        </w:rPr>
      </w:pPr>
      <w:r w:rsidRPr="0065725C">
        <w:rPr>
          <w:rFonts w:ascii="Calibri" w:hAnsi="Calibri" w:cs="Calibri"/>
          <w:b/>
          <w:bCs/>
        </w:rPr>
        <w:t>Informacja na temat części zamówienia i możliwości składania ofert częściowych</w:t>
      </w:r>
    </w:p>
    <w:p w14:paraId="508DA396" w14:textId="77777777" w:rsidR="00B1430D" w:rsidRPr="00A05318" w:rsidRDefault="00B1430D">
      <w:pPr>
        <w:numPr>
          <w:ilvl w:val="0"/>
          <w:numId w:val="51"/>
        </w:numPr>
        <w:tabs>
          <w:tab w:val="clear" w:pos="720"/>
          <w:tab w:val="num" w:pos="426"/>
        </w:tabs>
        <w:ind w:left="357" w:right="28" w:hanging="357"/>
        <w:rPr>
          <w:rFonts w:ascii="Calibri" w:hAnsi="Calibri" w:cs="Calibri"/>
          <w:sz w:val="24"/>
          <w:szCs w:val="24"/>
        </w:rPr>
      </w:pPr>
      <w:r w:rsidRPr="00A05318">
        <w:rPr>
          <w:rFonts w:ascii="Calibri" w:hAnsi="Calibri" w:cs="Calibri"/>
          <w:sz w:val="24"/>
          <w:szCs w:val="24"/>
        </w:rPr>
        <w:t>Oferta musi obejmować całość zamówienia, Zamawiający nie dopuszcza możliwości składania ofert częściowych.</w:t>
      </w:r>
    </w:p>
    <w:p w14:paraId="64C9A149" w14:textId="77777777" w:rsidR="00B1430D" w:rsidRPr="00A05318" w:rsidRDefault="00B1430D">
      <w:pPr>
        <w:numPr>
          <w:ilvl w:val="0"/>
          <w:numId w:val="51"/>
        </w:numPr>
        <w:tabs>
          <w:tab w:val="clear" w:pos="720"/>
          <w:tab w:val="num" w:pos="426"/>
        </w:tabs>
        <w:ind w:left="357" w:right="28" w:hanging="357"/>
        <w:rPr>
          <w:rFonts w:ascii="Calibri" w:hAnsi="Calibri" w:cs="Calibri"/>
          <w:sz w:val="24"/>
          <w:szCs w:val="24"/>
        </w:rPr>
      </w:pPr>
      <w:r w:rsidRPr="00A05318">
        <w:rPr>
          <w:rFonts w:ascii="Calibri" w:hAnsi="Calibri" w:cs="Calibri"/>
          <w:sz w:val="24"/>
          <w:szCs w:val="24"/>
        </w:rPr>
        <w:t>Oferta częściowa stanowić będzie ofertę o treści niezgodnej z warunkami zamówienia i zostanie odrzucona, zgodnie z art. 226 ust. 1 pkt 5 ustawy.</w:t>
      </w:r>
    </w:p>
    <w:p w14:paraId="17F2E594" w14:textId="7AA3BCE8" w:rsidR="00B1430D" w:rsidRPr="00A05318" w:rsidRDefault="00B1430D">
      <w:pPr>
        <w:pStyle w:val="Akapitzlist"/>
        <w:numPr>
          <w:ilvl w:val="0"/>
          <w:numId w:val="51"/>
        </w:numPr>
        <w:tabs>
          <w:tab w:val="clear" w:pos="720"/>
          <w:tab w:val="num" w:pos="426"/>
        </w:tabs>
        <w:ind w:left="357" w:hanging="357"/>
        <w:rPr>
          <w:rFonts w:ascii="Calibri" w:hAnsi="Calibri" w:cs="Calibri"/>
          <w:sz w:val="24"/>
          <w:szCs w:val="24"/>
        </w:rPr>
      </w:pPr>
      <w:r w:rsidRPr="00A05318">
        <w:rPr>
          <w:rFonts w:ascii="Calibri" w:hAnsi="Calibri" w:cs="Calibri"/>
          <w:sz w:val="24"/>
          <w:szCs w:val="24"/>
        </w:rPr>
        <w:t>Uzasadnienie braku podziału zamówienia na części.</w:t>
      </w:r>
    </w:p>
    <w:p w14:paraId="429FA0CD" w14:textId="56A89086" w:rsidR="00250F61" w:rsidRPr="00A05318" w:rsidRDefault="00B1430D" w:rsidP="000179A9">
      <w:pPr>
        <w:pStyle w:val="Akapitzlist"/>
        <w:ind w:left="0" w:firstLine="0"/>
        <w:jc w:val="left"/>
        <w:rPr>
          <w:rFonts w:ascii="Calibri" w:eastAsia="CIDFont+F4" w:hAnsi="Calibri" w:cs="Calibri"/>
          <w:sz w:val="24"/>
          <w:szCs w:val="24"/>
        </w:rPr>
      </w:pPr>
      <w:r w:rsidRPr="00A05318">
        <w:rPr>
          <w:rFonts w:ascii="Calibri" w:hAnsi="Calibri" w:cs="Calibri"/>
          <w:sz w:val="24"/>
          <w:szCs w:val="24"/>
        </w:rPr>
        <w:t xml:space="preserve">Przedmiot zamówienia </w:t>
      </w:r>
      <w:r w:rsidR="000179A9">
        <w:rPr>
          <w:rFonts w:ascii="Calibri" w:hAnsi="Calibri" w:cs="Calibri"/>
          <w:sz w:val="24"/>
          <w:szCs w:val="24"/>
        </w:rPr>
        <w:t>jest niepodzielny</w:t>
      </w:r>
      <w:r w:rsidR="00FF288E">
        <w:rPr>
          <w:rFonts w:ascii="Calibri" w:hAnsi="Calibri" w:cs="Calibri"/>
          <w:sz w:val="24"/>
          <w:szCs w:val="24"/>
        </w:rPr>
        <w:t>, stanowi całość funkcjonalną.</w:t>
      </w:r>
    </w:p>
    <w:p w14:paraId="00E8C0DA" w14:textId="77777777" w:rsidR="00250F61" w:rsidRPr="00A05318" w:rsidRDefault="00250F61" w:rsidP="00C420E2">
      <w:pPr>
        <w:rPr>
          <w:rFonts w:ascii="Calibri" w:hAnsi="Calibri" w:cs="Calibri"/>
          <w:sz w:val="24"/>
          <w:szCs w:val="24"/>
        </w:rPr>
      </w:pPr>
    </w:p>
    <w:p w14:paraId="7E1574B1" w14:textId="77777777" w:rsidR="00A37C72" w:rsidRPr="0065725C" w:rsidRDefault="00A37C72" w:rsidP="0065725C">
      <w:pPr>
        <w:pStyle w:val="Nagwek2"/>
        <w:ind w:left="0" w:firstLine="0"/>
        <w:rPr>
          <w:rFonts w:ascii="Calibri" w:hAnsi="Calibri" w:cs="Calibri"/>
          <w:b/>
          <w:bCs/>
        </w:rPr>
      </w:pPr>
      <w:r w:rsidRPr="0065725C">
        <w:rPr>
          <w:rFonts w:ascii="Calibri" w:hAnsi="Calibri" w:cs="Calibri"/>
          <w:b/>
          <w:bCs/>
        </w:rPr>
        <w:t>Rozdział V</w:t>
      </w:r>
    </w:p>
    <w:p w14:paraId="182AA26A" w14:textId="77777777" w:rsidR="00A37C72" w:rsidRPr="0065725C" w:rsidRDefault="00A37C72" w:rsidP="0065725C">
      <w:pPr>
        <w:pStyle w:val="Nagwek2"/>
        <w:ind w:left="0" w:firstLine="0"/>
        <w:rPr>
          <w:rFonts w:ascii="Calibri" w:hAnsi="Calibri" w:cs="Calibri"/>
          <w:b/>
          <w:bCs/>
        </w:rPr>
      </w:pPr>
      <w:r w:rsidRPr="0065725C">
        <w:rPr>
          <w:rFonts w:ascii="Calibri" w:hAnsi="Calibri" w:cs="Calibri"/>
          <w:b/>
          <w:bCs/>
        </w:rPr>
        <w:t>Informacja na temat możliwości składania ofert wariantowych</w:t>
      </w:r>
    </w:p>
    <w:p w14:paraId="015398E5" w14:textId="2038DAA1" w:rsidR="00A37C72" w:rsidRPr="00A05318" w:rsidRDefault="00A37C72" w:rsidP="00FD3913">
      <w:pPr>
        <w:spacing w:after="240"/>
        <w:ind w:left="0" w:right="28" w:firstLine="0"/>
        <w:rPr>
          <w:rFonts w:ascii="Calibri" w:hAnsi="Calibri" w:cs="Calibri"/>
          <w:sz w:val="24"/>
          <w:szCs w:val="24"/>
        </w:rPr>
      </w:pPr>
      <w:r w:rsidRPr="00A05318">
        <w:rPr>
          <w:rFonts w:ascii="Calibri" w:hAnsi="Calibri" w:cs="Calibri"/>
          <w:sz w:val="24"/>
          <w:szCs w:val="24"/>
        </w:rPr>
        <w:t>Zamawiający nie dopuszcza możliwości złożenia oferty wariantowej.</w:t>
      </w:r>
    </w:p>
    <w:p w14:paraId="04C2DCD8" w14:textId="30A33C78" w:rsidR="00A37C72" w:rsidRPr="0065725C" w:rsidRDefault="00A37C72" w:rsidP="0065725C">
      <w:pPr>
        <w:pStyle w:val="Nagwek2"/>
        <w:ind w:left="0" w:firstLine="0"/>
        <w:rPr>
          <w:rFonts w:ascii="Calibri" w:hAnsi="Calibri" w:cs="Calibri"/>
          <w:b/>
          <w:bCs/>
        </w:rPr>
      </w:pPr>
      <w:r w:rsidRPr="0065725C">
        <w:rPr>
          <w:rFonts w:ascii="Calibri" w:hAnsi="Calibri" w:cs="Calibri"/>
          <w:b/>
          <w:bCs/>
        </w:rPr>
        <w:t>Rozdział VI</w:t>
      </w:r>
    </w:p>
    <w:p w14:paraId="380E47A9" w14:textId="77777777" w:rsidR="00762BBD" w:rsidRPr="0065725C" w:rsidRDefault="00A37C72" w:rsidP="0065725C">
      <w:pPr>
        <w:pStyle w:val="Nagwek2"/>
        <w:ind w:left="0" w:firstLine="0"/>
        <w:rPr>
          <w:rFonts w:ascii="Calibri" w:hAnsi="Calibri" w:cs="Calibri"/>
          <w:b/>
          <w:bCs/>
        </w:rPr>
      </w:pPr>
      <w:r w:rsidRPr="0065725C">
        <w:rPr>
          <w:rFonts w:ascii="Calibri" w:hAnsi="Calibri" w:cs="Calibri"/>
          <w:b/>
          <w:bCs/>
        </w:rPr>
        <w:t>Informacja na temat przewidywanego zamówienia polegającego na powtórzeniu</w:t>
      </w:r>
    </w:p>
    <w:p w14:paraId="429EEC1D" w14:textId="781E28C0" w:rsidR="00A37C72" w:rsidRPr="0065725C" w:rsidRDefault="00A37C72" w:rsidP="0065725C">
      <w:pPr>
        <w:pStyle w:val="Nagwek2"/>
        <w:ind w:left="0" w:firstLine="0"/>
        <w:rPr>
          <w:rFonts w:ascii="Calibri" w:hAnsi="Calibri" w:cs="Calibri"/>
          <w:b/>
          <w:bCs/>
        </w:rPr>
      </w:pPr>
      <w:r w:rsidRPr="0065725C">
        <w:rPr>
          <w:rFonts w:ascii="Calibri" w:hAnsi="Calibri" w:cs="Calibri"/>
          <w:b/>
          <w:bCs/>
        </w:rPr>
        <w:t>podobnych dostaw</w:t>
      </w:r>
    </w:p>
    <w:p w14:paraId="6CA3C7C2" w14:textId="4FD9C8C7" w:rsidR="00A37C72" w:rsidRPr="00A05318" w:rsidRDefault="00A37C72" w:rsidP="00FD3913">
      <w:pPr>
        <w:spacing w:after="240"/>
        <w:ind w:left="0" w:right="28" w:firstLine="0"/>
        <w:rPr>
          <w:rFonts w:ascii="Calibri" w:hAnsi="Calibri" w:cs="Calibri"/>
          <w:sz w:val="24"/>
          <w:szCs w:val="24"/>
        </w:rPr>
      </w:pPr>
      <w:r w:rsidRPr="00A05318">
        <w:rPr>
          <w:rFonts w:ascii="Calibri" w:hAnsi="Calibri" w:cs="Calibri"/>
          <w:sz w:val="24"/>
          <w:szCs w:val="24"/>
        </w:rPr>
        <w:t>Zamawiający nie przewiduje udzielenia zamówienia polegającego na powtórzeniu podobnych dostaw, o którym mowa w art. 214 ust.1 pkt 8 ustawy</w:t>
      </w:r>
    </w:p>
    <w:p w14:paraId="323D27E8" w14:textId="3C60E7A7" w:rsidR="00A37C72" w:rsidRPr="0065725C" w:rsidRDefault="00A37C72" w:rsidP="0065725C">
      <w:pPr>
        <w:pStyle w:val="Nagwek2"/>
        <w:ind w:left="0" w:firstLine="0"/>
        <w:rPr>
          <w:rFonts w:ascii="Calibri" w:hAnsi="Calibri" w:cs="Calibri"/>
          <w:b/>
          <w:bCs/>
        </w:rPr>
      </w:pPr>
      <w:r w:rsidRPr="0065725C">
        <w:rPr>
          <w:rFonts w:ascii="Calibri" w:hAnsi="Calibri" w:cs="Calibri"/>
          <w:b/>
          <w:bCs/>
        </w:rPr>
        <w:lastRenderedPageBreak/>
        <w:t>Rozdział VII</w:t>
      </w:r>
    </w:p>
    <w:p w14:paraId="6F30B111" w14:textId="77777777" w:rsidR="00A37C72" w:rsidRPr="009856AB" w:rsidRDefault="00A37C72" w:rsidP="0065725C">
      <w:pPr>
        <w:pStyle w:val="Nagwek2"/>
        <w:ind w:left="0" w:firstLine="0"/>
        <w:rPr>
          <w:rFonts w:ascii="Calibri" w:hAnsi="Calibri" w:cs="Calibri"/>
          <w:b/>
          <w:bCs/>
        </w:rPr>
      </w:pPr>
      <w:r w:rsidRPr="009856AB">
        <w:rPr>
          <w:rFonts w:ascii="Calibri" w:hAnsi="Calibri" w:cs="Calibri"/>
          <w:b/>
          <w:bCs/>
        </w:rPr>
        <w:t>Maksymalna liczba wykonawców, z którymi zamawiający zawrze umowę ramową</w:t>
      </w:r>
    </w:p>
    <w:p w14:paraId="187591E2" w14:textId="70F8698F" w:rsidR="00A37C72" w:rsidRPr="009856AB" w:rsidRDefault="00A37C72" w:rsidP="00FD3913">
      <w:pPr>
        <w:tabs>
          <w:tab w:val="left" w:pos="426"/>
        </w:tabs>
        <w:spacing w:after="240"/>
        <w:ind w:left="1701" w:right="28" w:hanging="1701"/>
        <w:rPr>
          <w:rFonts w:ascii="Calibri" w:hAnsi="Calibri" w:cs="Calibri"/>
          <w:sz w:val="24"/>
          <w:szCs w:val="24"/>
        </w:rPr>
      </w:pPr>
      <w:r w:rsidRPr="009856AB">
        <w:rPr>
          <w:rFonts w:ascii="Calibri" w:hAnsi="Calibri" w:cs="Calibri"/>
          <w:sz w:val="24"/>
          <w:szCs w:val="24"/>
        </w:rPr>
        <w:t>Przedmiotowe postępowanie nie jest prowadzone w celu zawarcia umowy ramowej.</w:t>
      </w:r>
    </w:p>
    <w:p w14:paraId="0A749264" w14:textId="14EB0D9A" w:rsidR="00A37C72" w:rsidRPr="009856AB" w:rsidRDefault="00A37C72" w:rsidP="0065725C">
      <w:pPr>
        <w:pStyle w:val="Nagwek2"/>
        <w:ind w:left="0" w:firstLine="0"/>
        <w:rPr>
          <w:rFonts w:ascii="Calibri" w:hAnsi="Calibri" w:cs="Calibri"/>
          <w:b/>
          <w:bCs/>
        </w:rPr>
      </w:pPr>
      <w:r w:rsidRPr="009856AB">
        <w:rPr>
          <w:rFonts w:ascii="Calibri" w:hAnsi="Calibri" w:cs="Calibri"/>
          <w:b/>
          <w:bCs/>
        </w:rPr>
        <w:t>Rozdział VIII</w:t>
      </w:r>
    </w:p>
    <w:p w14:paraId="3520AFFD" w14:textId="77777777" w:rsidR="00A37C72" w:rsidRPr="009856AB" w:rsidRDefault="00A37C72" w:rsidP="0065725C">
      <w:pPr>
        <w:pStyle w:val="Nagwek2"/>
        <w:ind w:left="0" w:firstLine="0"/>
        <w:rPr>
          <w:rFonts w:ascii="Calibri" w:hAnsi="Calibri" w:cs="Calibri"/>
          <w:b/>
          <w:bCs/>
        </w:rPr>
      </w:pPr>
      <w:r w:rsidRPr="009856AB">
        <w:rPr>
          <w:rFonts w:ascii="Calibri" w:hAnsi="Calibri" w:cs="Calibri"/>
          <w:b/>
          <w:bCs/>
        </w:rPr>
        <w:t>Termin wykonania zamówienia</w:t>
      </w:r>
    </w:p>
    <w:p w14:paraId="377C0F45" w14:textId="3426897F" w:rsidR="00294D75" w:rsidRPr="009856AB" w:rsidRDefault="00294D75" w:rsidP="00294D75">
      <w:pPr>
        <w:tabs>
          <w:tab w:val="num" w:pos="540"/>
        </w:tabs>
        <w:ind w:left="0" w:firstLine="0"/>
        <w:contextualSpacing/>
        <w:rPr>
          <w:rFonts w:ascii="Calibri" w:hAnsi="Calibri" w:cs="Calibri"/>
          <w:bCs/>
          <w:sz w:val="24"/>
          <w:szCs w:val="24"/>
        </w:rPr>
      </w:pPr>
      <w:r w:rsidRPr="009856AB">
        <w:rPr>
          <w:rFonts w:ascii="Calibri" w:hAnsi="Calibri" w:cs="Calibri"/>
          <w:bCs/>
          <w:sz w:val="24"/>
          <w:szCs w:val="24"/>
        </w:rPr>
        <w:t xml:space="preserve">Umowa zostaje zawarta na okres </w:t>
      </w:r>
      <w:r w:rsidRPr="009856AB">
        <w:rPr>
          <w:rFonts w:ascii="Calibri" w:hAnsi="Calibri" w:cs="Calibri"/>
          <w:b/>
          <w:sz w:val="24"/>
          <w:szCs w:val="24"/>
        </w:rPr>
        <w:t>3 miesięcy</w:t>
      </w:r>
      <w:r w:rsidRPr="009856AB">
        <w:rPr>
          <w:rFonts w:ascii="Calibri" w:hAnsi="Calibri" w:cs="Calibri"/>
          <w:bCs/>
          <w:sz w:val="24"/>
          <w:szCs w:val="24"/>
        </w:rPr>
        <w:t>, licząc od dnia podpisania protokołu odbioru po dostawie z możliwością przedłużenia maksymalnie o 3 miesiące (prawo opcji) od zakończenia umowy na zamówienia podstawowe.</w:t>
      </w:r>
    </w:p>
    <w:p w14:paraId="31686AC3" w14:textId="77777777" w:rsidR="00294D75" w:rsidRPr="009856AB" w:rsidRDefault="00294D75" w:rsidP="00694391">
      <w:pPr>
        <w:pStyle w:val="Tekstpodstawowy"/>
        <w:ind w:left="0" w:firstLine="0"/>
        <w:jc w:val="left"/>
        <w:rPr>
          <w:rFonts w:ascii="Calibri" w:hAnsi="Calibri" w:cs="Calibri"/>
          <w:b/>
          <w:szCs w:val="24"/>
        </w:rPr>
      </w:pPr>
    </w:p>
    <w:p w14:paraId="20CCBE18" w14:textId="6656F7AC" w:rsidR="00A37C72" w:rsidRPr="009856AB" w:rsidRDefault="00A37C72" w:rsidP="0065725C">
      <w:pPr>
        <w:pStyle w:val="Nagwek2"/>
        <w:ind w:left="0" w:firstLine="0"/>
        <w:rPr>
          <w:rFonts w:ascii="Calibri" w:hAnsi="Calibri" w:cs="Calibri"/>
          <w:b/>
          <w:bCs/>
        </w:rPr>
      </w:pPr>
      <w:r w:rsidRPr="009856AB">
        <w:rPr>
          <w:rFonts w:ascii="Calibri" w:hAnsi="Calibri" w:cs="Calibri"/>
          <w:b/>
          <w:bCs/>
        </w:rPr>
        <w:t>Rozdział IX</w:t>
      </w:r>
    </w:p>
    <w:p w14:paraId="69A55A0F" w14:textId="77777777" w:rsidR="00A37C72" w:rsidRPr="0065725C" w:rsidRDefault="00A37C72" w:rsidP="0065725C">
      <w:pPr>
        <w:pStyle w:val="Nagwek2"/>
        <w:ind w:left="0" w:firstLine="0"/>
        <w:rPr>
          <w:rFonts w:ascii="Calibri" w:hAnsi="Calibri" w:cs="Calibri"/>
          <w:b/>
          <w:bCs/>
        </w:rPr>
      </w:pPr>
      <w:r w:rsidRPr="009856AB">
        <w:rPr>
          <w:rFonts w:ascii="Calibri" w:hAnsi="Calibri" w:cs="Calibri"/>
          <w:b/>
          <w:bCs/>
        </w:rPr>
        <w:t>Projektowane postanowienia umowy w sprawie zamówienia publicznego, które zostaną</w:t>
      </w:r>
      <w:r w:rsidRPr="0065725C">
        <w:rPr>
          <w:rFonts w:ascii="Calibri" w:hAnsi="Calibri" w:cs="Calibri"/>
          <w:b/>
          <w:bCs/>
        </w:rPr>
        <w:t xml:space="preserve"> wprowadzone do treści tej umowy</w:t>
      </w:r>
    </w:p>
    <w:p w14:paraId="077CEC43" w14:textId="298CCE81" w:rsidR="00A37C72" w:rsidRPr="00A05318" w:rsidRDefault="00A37C72">
      <w:pPr>
        <w:numPr>
          <w:ilvl w:val="0"/>
          <w:numId w:val="37"/>
        </w:numPr>
        <w:ind w:left="426" w:hanging="426"/>
        <w:rPr>
          <w:rFonts w:ascii="Calibri" w:hAnsi="Calibri" w:cs="Calibri"/>
          <w:sz w:val="24"/>
          <w:szCs w:val="24"/>
        </w:rPr>
      </w:pPr>
      <w:r w:rsidRPr="00A05318">
        <w:rPr>
          <w:rFonts w:ascii="Calibri" w:hAnsi="Calibri" w:cs="Calibri"/>
          <w:sz w:val="24"/>
          <w:szCs w:val="24"/>
        </w:rPr>
        <w:t xml:space="preserve">Projektowane postanowienia umowy w sprawie zamówienia publicznego, które zostaną wprowadzone do treści tej umowy, zawiera </w:t>
      </w:r>
      <w:r w:rsidRPr="00A05318">
        <w:rPr>
          <w:rFonts w:ascii="Calibri" w:hAnsi="Calibri" w:cs="Calibri"/>
          <w:b/>
          <w:sz w:val="24"/>
          <w:szCs w:val="24"/>
        </w:rPr>
        <w:t xml:space="preserve">załącznik nr </w:t>
      </w:r>
      <w:r w:rsidR="00294D75">
        <w:rPr>
          <w:rFonts w:ascii="Calibri" w:hAnsi="Calibri" w:cs="Calibri"/>
          <w:b/>
          <w:sz w:val="24"/>
          <w:szCs w:val="24"/>
        </w:rPr>
        <w:t>5</w:t>
      </w:r>
      <w:r w:rsidRPr="00A05318">
        <w:rPr>
          <w:rFonts w:ascii="Calibri" w:hAnsi="Calibri" w:cs="Calibri"/>
          <w:b/>
          <w:sz w:val="24"/>
          <w:szCs w:val="24"/>
        </w:rPr>
        <w:t xml:space="preserve"> </w:t>
      </w:r>
      <w:r w:rsidRPr="00A05318">
        <w:rPr>
          <w:rFonts w:ascii="Calibri" w:hAnsi="Calibri" w:cs="Calibri"/>
          <w:sz w:val="24"/>
          <w:szCs w:val="24"/>
        </w:rPr>
        <w:t>do SWZ.</w:t>
      </w:r>
    </w:p>
    <w:p w14:paraId="5E806EA6" w14:textId="005C1592" w:rsidR="00A37C72" w:rsidRPr="00A05318" w:rsidRDefault="00A37C72">
      <w:pPr>
        <w:pStyle w:val="Akapitzlist"/>
        <w:numPr>
          <w:ilvl w:val="1"/>
          <w:numId w:val="41"/>
        </w:numPr>
        <w:tabs>
          <w:tab w:val="left" w:pos="851"/>
        </w:tabs>
        <w:rPr>
          <w:rFonts w:ascii="Calibri" w:hAnsi="Calibri" w:cs="Calibri"/>
          <w:sz w:val="24"/>
          <w:szCs w:val="24"/>
        </w:rPr>
      </w:pPr>
      <w:r w:rsidRPr="00A05318">
        <w:rPr>
          <w:rFonts w:ascii="Calibri" w:hAnsi="Calibri" w:cs="Calibri"/>
          <w:sz w:val="24"/>
          <w:szCs w:val="24"/>
        </w:rPr>
        <w:t>Zamawiający przewiduje możliwość zmian postanowień zawartej umowy (tzw. zmiany kontraktowe w oparciu o art. 455 ust. 1 pkt 1 ustawy) w stosunku do treści oferty, na podstawie której dokonano wyboru Wykonawcy, zgodnie z warunkami zawartymi w </w:t>
      </w:r>
      <w:r w:rsidRPr="00A05318">
        <w:rPr>
          <w:rFonts w:ascii="Calibri" w:hAnsi="Calibri" w:cs="Calibri"/>
          <w:b/>
          <w:sz w:val="24"/>
          <w:szCs w:val="24"/>
        </w:rPr>
        <w:t xml:space="preserve">załączniku nr </w:t>
      </w:r>
      <w:r w:rsidR="00294D75">
        <w:rPr>
          <w:rFonts w:ascii="Calibri" w:hAnsi="Calibri" w:cs="Calibri"/>
          <w:b/>
          <w:sz w:val="24"/>
          <w:szCs w:val="24"/>
        </w:rPr>
        <w:t>5</w:t>
      </w:r>
      <w:r w:rsidRPr="00A05318">
        <w:rPr>
          <w:rFonts w:ascii="Calibri" w:hAnsi="Calibri" w:cs="Calibri"/>
          <w:b/>
          <w:sz w:val="24"/>
          <w:szCs w:val="24"/>
        </w:rPr>
        <w:t xml:space="preserve"> </w:t>
      </w:r>
      <w:r w:rsidRPr="00A05318">
        <w:rPr>
          <w:rFonts w:ascii="Calibri" w:hAnsi="Calibri" w:cs="Calibri"/>
          <w:sz w:val="24"/>
          <w:szCs w:val="24"/>
        </w:rPr>
        <w:t>do SWZ.</w:t>
      </w:r>
    </w:p>
    <w:p w14:paraId="0021CBDF" w14:textId="77777777" w:rsidR="00A37C72" w:rsidRPr="00A05318" w:rsidRDefault="00A37C72">
      <w:pPr>
        <w:pStyle w:val="Akapitzlist"/>
        <w:numPr>
          <w:ilvl w:val="1"/>
          <w:numId w:val="41"/>
        </w:numPr>
        <w:tabs>
          <w:tab w:val="left" w:pos="851"/>
        </w:tabs>
        <w:rPr>
          <w:rFonts w:ascii="Calibri" w:hAnsi="Calibri" w:cs="Calibri"/>
          <w:sz w:val="24"/>
          <w:szCs w:val="24"/>
        </w:rPr>
      </w:pPr>
      <w:r w:rsidRPr="00A05318">
        <w:rPr>
          <w:rFonts w:ascii="Calibri" w:hAnsi="Calibri" w:cs="Calibri"/>
          <w:sz w:val="24"/>
          <w:szCs w:val="24"/>
        </w:rPr>
        <w:t>Zmiana umowy może także nastąpić w przypadkach, o których mowa w art. 455 ust. 1 pkt 2-4 oraz ust. 2 ustawy.</w:t>
      </w:r>
    </w:p>
    <w:p w14:paraId="010D89C6" w14:textId="03ECB4B2" w:rsidR="006914BF" w:rsidRPr="00A05318" w:rsidRDefault="00A37C72">
      <w:pPr>
        <w:pStyle w:val="Akapitzlist"/>
        <w:numPr>
          <w:ilvl w:val="0"/>
          <w:numId w:val="37"/>
        </w:numPr>
        <w:spacing w:after="240"/>
        <w:ind w:left="425" w:hanging="425"/>
        <w:jc w:val="left"/>
        <w:rPr>
          <w:rFonts w:ascii="Calibri" w:hAnsi="Calibri" w:cs="Calibri"/>
          <w:sz w:val="24"/>
          <w:szCs w:val="24"/>
        </w:rPr>
      </w:pPr>
      <w:r w:rsidRPr="00A05318">
        <w:rPr>
          <w:rFonts w:ascii="Calibri" w:hAnsi="Calibri" w:cs="Calibri"/>
          <w:sz w:val="24"/>
          <w:szCs w:val="24"/>
        </w:rPr>
        <w:t xml:space="preserve">Przed zawarciem umowy należy dopełnić formalności, które zostały wskazane w rozdziale XXIX niniejszej SWZ. </w:t>
      </w:r>
    </w:p>
    <w:p w14:paraId="08B671DD" w14:textId="77777777" w:rsidR="00A37C72" w:rsidRPr="0065725C" w:rsidRDefault="00A37C72" w:rsidP="0065725C">
      <w:pPr>
        <w:pStyle w:val="Nagwek2"/>
        <w:ind w:left="0" w:firstLine="0"/>
        <w:rPr>
          <w:rFonts w:ascii="Calibri" w:hAnsi="Calibri" w:cs="Calibri"/>
          <w:b/>
          <w:bCs/>
        </w:rPr>
      </w:pPr>
      <w:r w:rsidRPr="0065725C">
        <w:rPr>
          <w:rFonts w:ascii="Calibri" w:hAnsi="Calibri" w:cs="Calibri"/>
          <w:b/>
          <w:bCs/>
        </w:rPr>
        <w:t>Rozdział X</w:t>
      </w:r>
    </w:p>
    <w:p w14:paraId="5A3AD34C" w14:textId="77777777" w:rsidR="00A37C72" w:rsidRPr="0065725C" w:rsidRDefault="00A37C72" w:rsidP="0065725C">
      <w:pPr>
        <w:pStyle w:val="Nagwek2"/>
        <w:ind w:left="0" w:firstLine="0"/>
        <w:rPr>
          <w:rFonts w:ascii="Calibri" w:hAnsi="Calibri" w:cs="Calibri"/>
          <w:b/>
          <w:bCs/>
        </w:rPr>
      </w:pPr>
      <w:r w:rsidRPr="0065725C">
        <w:rPr>
          <w:rFonts w:ascii="Calibri" w:hAnsi="Calibri" w:cs="Calibri"/>
          <w:b/>
          <w:bCs/>
        </w:rPr>
        <w:t>Opis sposobu obliczenia ceny</w:t>
      </w:r>
    </w:p>
    <w:p w14:paraId="596DBCC1" w14:textId="105B8698" w:rsidR="00C91E5E" w:rsidRPr="00A05318" w:rsidRDefault="00304D95" w:rsidP="00351B4A">
      <w:pPr>
        <w:numPr>
          <w:ilvl w:val="0"/>
          <w:numId w:val="1"/>
        </w:numPr>
        <w:jc w:val="left"/>
        <w:rPr>
          <w:rFonts w:ascii="Calibri" w:hAnsi="Calibri" w:cs="Calibri"/>
          <w:sz w:val="24"/>
          <w:szCs w:val="24"/>
        </w:rPr>
      </w:pPr>
      <w:r w:rsidRPr="00A05318">
        <w:rPr>
          <w:rFonts w:ascii="Calibri" w:hAnsi="Calibri" w:cs="Calibri"/>
          <w:sz w:val="24"/>
          <w:szCs w:val="24"/>
        </w:rPr>
        <w:t xml:space="preserve">Wykonawca poda cenę ofertową </w:t>
      </w:r>
      <w:r w:rsidR="00493571" w:rsidRPr="00A05318">
        <w:rPr>
          <w:rFonts w:ascii="Calibri" w:hAnsi="Calibri" w:cs="Calibri"/>
          <w:sz w:val="24"/>
          <w:szCs w:val="24"/>
        </w:rPr>
        <w:t>w</w:t>
      </w:r>
      <w:r w:rsidRPr="00A05318">
        <w:rPr>
          <w:rFonts w:ascii="Calibri" w:hAnsi="Calibri" w:cs="Calibri"/>
          <w:sz w:val="24"/>
          <w:szCs w:val="24"/>
        </w:rPr>
        <w:t xml:space="preserve"> formularzu ofert</w:t>
      </w:r>
      <w:r w:rsidR="00675F15" w:rsidRPr="00A05318">
        <w:rPr>
          <w:rFonts w:ascii="Calibri" w:hAnsi="Calibri" w:cs="Calibri"/>
          <w:sz w:val="24"/>
          <w:szCs w:val="24"/>
        </w:rPr>
        <w:t>ow</w:t>
      </w:r>
      <w:r w:rsidRPr="00A05318">
        <w:rPr>
          <w:rFonts w:ascii="Calibri" w:hAnsi="Calibri" w:cs="Calibri"/>
          <w:sz w:val="24"/>
          <w:szCs w:val="24"/>
        </w:rPr>
        <w:t>y</w:t>
      </w:r>
      <w:r w:rsidR="00675F15" w:rsidRPr="00A05318">
        <w:rPr>
          <w:rFonts w:ascii="Calibri" w:hAnsi="Calibri" w:cs="Calibri"/>
          <w:sz w:val="24"/>
          <w:szCs w:val="24"/>
        </w:rPr>
        <w:t>m</w:t>
      </w:r>
      <w:r w:rsidRPr="00A05318">
        <w:rPr>
          <w:rFonts w:ascii="Calibri" w:hAnsi="Calibri" w:cs="Calibri"/>
          <w:sz w:val="24"/>
          <w:szCs w:val="24"/>
        </w:rPr>
        <w:t xml:space="preserve">, zgodnie z </w:t>
      </w:r>
      <w:r w:rsidRPr="00A05318">
        <w:rPr>
          <w:rFonts w:ascii="Calibri" w:hAnsi="Calibri" w:cs="Calibri"/>
          <w:b/>
          <w:sz w:val="24"/>
          <w:szCs w:val="24"/>
        </w:rPr>
        <w:t>załącznikiem nr 1</w:t>
      </w:r>
      <w:r w:rsidRPr="00A05318">
        <w:rPr>
          <w:rFonts w:ascii="Calibri" w:hAnsi="Calibri" w:cs="Calibri"/>
          <w:sz w:val="24"/>
          <w:szCs w:val="24"/>
        </w:rPr>
        <w:t xml:space="preserve"> do SWZ.</w:t>
      </w:r>
    </w:p>
    <w:p w14:paraId="2F05E77B" w14:textId="368DE6F6" w:rsidR="00954DA3" w:rsidRPr="00A05318" w:rsidRDefault="00646D63" w:rsidP="00351B4A">
      <w:pPr>
        <w:numPr>
          <w:ilvl w:val="0"/>
          <w:numId w:val="1"/>
        </w:numPr>
        <w:jc w:val="left"/>
        <w:rPr>
          <w:rFonts w:ascii="Calibri" w:hAnsi="Calibri" w:cs="Calibri"/>
          <w:sz w:val="24"/>
          <w:szCs w:val="24"/>
        </w:rPr>
      </w:pPr>
      <w:r w:rsidRPr="00A05318">
        <w:rPr>
          <w:rFonts w:ascii="Calibri" w:hAnsi="Calibri" w:cs="Calibri"/>
          <w:sz w:val="24"/>
          <w:szCs w:val="24"/>
        </w:rPr>
        <w:t xml:space="preserve">Podana cena ofertowa musi zawierać wszystkie koszty związane z realizacją zamówienia, wynikające z opisu przedmiotu zamówienia - </w:t>
      </w:r>
      <w:r w:rsidRPr="00A05318">
        <w:rPr>
          <w:rFonts w:ascii="Calibri" w:hAnsi="Calibri" w:cs="Calibri"/>
          <w:b/>
          <w:sz w:val="24"/>
          <w:szCs w:val="24"/>
        </w:rPr>
        <w:t>załącznik nr 2</w:t>
      </w:r>
      <w:r w:rsidR="001056D2" w:rsidRPr="00A05318">
        <w:rPr>
          <w:rFonts w:ascii="Calibri" w:hAnsi="Calibri" w:cs="Calibri"/>
          <w:b/>
          <w:sz w:val="24"/>
          <w:szCs w:val="24"/>
        </w:rPr>
        <w:t xml:space="preserve"> </w:t>
      </w:r>
      <w:r w:rsidRPr="00A05318">
        <w:rPr>
          <w:rFonts w:ascii="Calibri" w:hAnsi="Calibri" w:cs="Calibri"/>
          <w:sz w:val="24"/>
          <w:szCs w:val="24"/>
        </w:rPr>
        <w:t>do SWZ oraz projektowanych postanowień umowy, które zostaną wprowadzone do treści umowy w sprawie zamówienia</w:t>
      </w:r>
      <w:r w:rsidR="00954DA3" w:rsidRPr="00A05318">
        <w:rPr>
          <w:rFonts w:ascii="Calibri" w:hAnsi="Calibri" w:cs="Calibri"/>
          <w:sz w:val="24"/>
          <w:szCs w:val="24"/>
        </w:rPr>
        <w:t xml:space="preserve"> -</w:t>
      </w:r>
      <w:r w:rsidRPr="00A05318">
        <w:rPr>
          <w:rFonts w:ascii="Calibri" w:hAnsi="Calibri" w:cs="Calibri"/>
          <w:sz w:val="24"/>
          <w:szCs w:val="24"/>
        </w:rPr>
        <w:t xml:space="preserve"> </w:t>
      </w:r>
      <w:r w:rsidRPr="00A05318">
        <w:rPr>
          <w:rFonts w:ascii="Calibri" w:hAnsi="Calibri" w:cs="Calibri"/>
          <w:b/>
          <w:sz w:val="24"/>
          <w:szCs w:val="24"/>
        </w:rPr>
        <w:t xml:space="preserve">załącznik nr </w:t>
      </w:r>
      <w:r w:rsidR="00294D75">
        <w:rPr>
          <w:rFonts w:ascii="Calibri" w:hAnsi="Calibri" w:cs="Calibri"/>
          <w:b/>
          <w:sz w:val="24"/>
          <w:szCs w:val="24"/>
        </w:rPr>
        <w:t>5</w:t>
      </w:r>
      <w:r w:rsidR="001056D2" w:rsidRPr="00A05318">
        <w:rPr>
          <w:rFonts w:ascii="Calibri" w:hAnsi="Calibri" w:cs="Calibri"/>
          <w:b/>
          <w:sz w:val="24"/>
          <w:szCs w:val="24"/>
        </w:rPr>
        <w:t xml:space="preserve"> </w:t>
      </w:r>
      <w:r w:rsidRPr="00A05318">
        <w:rPr>
          <w:rFonts w:ascii="Calibri" w:hAnsi="Calibri" w:cs="Calibri"/>
          <w:sz w:val="24"/>
          <w:szCs w:val="24"/>
        </w:rPr>
        <w:t>do SWZ.</w:t>
      </w:r>
    </w:p>
    <w:p w14:paraId="39CBB3D2" w14:textId="11620D33" w:rsidR="00304D95" w:rsidRPr="00A05318" w:rsidRDefault="00304D95" w:rsidP="00351B4A">
      <w:pPr>
        <w:numPr>
          <w:ilvl w:val="0"/>
          <w:numId w:val="1"/>
        </w:numPr>
        <w:jc w:val="left"/>
        <w:rPr>
          <w:rFonts w:ascii="Calibri" w:hAnsi="Calibri" w:cs="Calibri"/>
          <w:sz w:val="24"/>
          <w:szCs w:val="24"/>
        </w:rPr>
      </w:pPr>
      <w:r w:rsidRPr="00A05318">
        <w:rPr>
          <w:rFonts w:ascii="Calibri" w:hAnsi="Calibri" w:cs="Calibri"/>
          <w:sz w:val="24"/>
          <w:szCs w:val="24"/>
        </w:rPr>
        <w:t>Cena ofertowa musi być podana w złotych polskich (PLN), cyfrowo (do drugiego miejsca po przecinku)</w:t>
      </w:r>
      <w:r w:rsidR="00354044" w:rsidRPr="00A05318">
        <w:rPr>
          <w:rFonts w:ascii="Calibri" w:hAnsi="Calibri" w:cs="Calibri"/>
          <w:sz w:val="24"/>
          <w:szCs w:val="24"/>
        </w:rPr>
        <w:t xml:space="preserve"> oraz słowni</w:t>
      </w:r>
      <w:r w:rsidR="003F32EC" w:rsidRPr="00A05318">
        <w:rPr>
          <w:rFonts w:ascii="Calibri" w:hAnsi="Calibri" w:cs="Calibri"/>
          <w:sz w:val="24"/>
          <w:szCs w:val="24"/>
        </w:rPr>
        <w:t>e</w:t>
      </w:r>
    </w:p>
    <w:p w14:paraId="5BBF4314" w14:textId="38474A6F" w:rsidR="00C91E5E" w:rsidRPr="00A05318" w:rsidRDefault="00493571">
      <w:pPr>
        <w:numPr>
          <w:ilvl w:val="0"/>
          <w:numId w:val="36"/>
        </w:numPr>
        <w:jc w:val="left"/>
        <w:rPr>
          <w:rFonts w:ascii="Calibri" w:hAnsi="Calibri" w:cs="Calibri"/>
          <w:sz w:val="24"/>
          <w:szCs w:val="24"/>
        </w:rPr>
      </w:pPr>
      <w:r w:rsidRPr="00A05318">
        <w:rPr>
          <w:rFonts w:ascii="Calibri" w:hAnsi="Calibri" w:cs="Calibri"/>
          <w:sz w:val="24"/>
          <w:szCs w:val="24"/>
        </w:rPr>
        <w:t>Jeżeli Wykonawca stosuje w swojej praktyce upusty cenowe, to proponując je Zamawiającemu w ofercie, musi uwzględnić je już w ostatecznej cenie oferty</w:t>
      </w:r>
    </w:p>
    <w:p w14:paraId="537D38A5" w14:textId="77777777" w:rsidR="00C91E5E" w:rsidRPr="00A05318" w:rsidRDefault="00C91E5E">
      <w:pPr>
        <w:pStyle w:val="Akapitzlist"/>
        <w:numPr>
          <w:ilvl w:val="0"/>
          <w:numId w:val="36"/>
        </w:numPr>
        <w:jc w:val="left"/>
        <w:rPr>
          <w:rFonts w:ascii="Calibri" w:hAnsi="Calibri" w:cs="Calibri"/>
          <w:sz w:val="24"/>
          <w:szCs w:val="24"/>
        </w:rPr>
      </w:pPr>
      <w:r w:rsidRPr="00A05318">
        <w:rPr>
          <w:rFonts w:ascii="Calibri" w:hAnsi="Calibri" w:cs="Calibri"/>
          <w:sz w:val="24"/>
          <w:szCs w:val="24"/>
        </w:rPr>
        <w:t>Cenę ofert</w:t>
      </w:r>
      <w:r w:rsidR="00954DA3" w:rsidRPr="00A05318">
        <w:rPr>
          <w:rFonts w:ascii="Calibri" w:hAnsi="Calibri" w:cs="Calibri"/>
          <w:sz w:val="24"/>
          <w:szCs w:val="24"/>
        </w:rPr>
        <w:t>ową</w:t>
      </w:r>
      <w:r w:rsidRPr="00A05318">
        <w:rPr>
          <w:rFonts w:ascii="Calibri" w:hAnsi="Calibri" w:cs="Calibri"/>
          <w:sz w:val="24"/>
          <w:szCs w:val="24"/>
        </w:rPr>
        <w:t xml:space="preserve"> należy podać w następujący sposób:</w:t>
      </w:r>
    </w:p>
    <w:p w14:paraId="5623689C" w14:textId="7CE22A74" w:rsidR="00C91E5E" w:rsidRPr="00A05318" w:rsidRDefault="00694391" w:rsidP="00351B4A">
      <w:pPr>
        <w:tabs>
          <w:tab w:val="left" w:pos="567"/>
        </w:tabs>
        <w:ind w:left="567"/>
        <w:jc w:val="left"/>
        <w:rPr>
          <w:rFonts w:ascii="Calibri" w:hAnsi="Calibri" w:cs="Calibri"/>
          <w:sz w:val="24"/>
          <w:szCs w:val="24"/>
        </w:rPr>
      </w:pPr>
      <w:r w:rsidRPr="00A05318">
        <w:rPr>
          <w:rFonts w:ascii="Calibri" w:hAnsi="Calibri" w:cs="Calibri"/>
          <w:bCs/>
          <w:sz w:val="24"/>
          <w:szCs w:val="24"/>
        </w:rPr>
        <w:tab/>
      </w:r>
      <w:r w:rsidR="00C91E5E" w:rsidRPr="00A05318">
        <w:rPr>
          <w:rFonts w:ascii="Calibri" w:hAnsi="Calibri" w:cs="Calibri"/>
          <w:bCs/>
          <w:sz w:val="24"/>
          <w:szCs w:val="24"/>
        </w:rPr>
        <w:t xml:space="preserve">- </w:t>
      </w:r>
      <w:r w:rsidR="00ED14F4" w:rsidRPr="00A05318">
        <w:rPr>
          <w:rFonts w:ascii="Calibri" w:hAnsi="Calibri" w:cs="Calibri"/>
          <w:bCs/>
          <w:sz w:val="24"/>
          <w:szCs w:val="24"/>
        </w:rPr>
        <w:t>zgodnie z postanowieniami Formularza oferty -</w:t>
      </w:r>
      <w:r w:rsidR="00B02333">
        <w:rPr>
          <w:rFonts w:ascii="Calibri" w:hAnsi="Calibri" w:cs="Calibri"/>
          <w:bCs/>
          <w:sz w:val="24"/>
          <w:szCs w:val="24"/>
        </w:rPr>
        <w:t xml:space="preserve"> </w:t>
      </w:r>
      <w:r w:rsidR="00C91E5E" w:rsidRPr="00A05318">
        <w:rPr>
          <w:rFonts w:ascii="Calibri" w:hAnsi="Calibri" w:cs="Calibri"/>
          <w:bCs/>
          <w:sz w:val="24"/>
          <w:szCs w:val="24"/>
        </w:rPr>
        <w:t>łącznie z należnym podatkiem VAT –</w:t>
      </w:r>
      <w:r w:rsidR="00C91E5E" w:rsidRPr="00A05318">
        <w:rPr>
          <w:rFonts w:ascii="Calibri" w:hAnsi="Calibri" w:cs="Calibri"/>
          <w:b/>
          <w:sz w:val="24"/>
          <w:szCs w:val="24"/>
        </w:rPr>
        <w:t xml:space="preserve"> </w:t>
      </w:r>
      <w:r w:rsidR="00C91E5E" w:rsidRPr="00A05318">
        <w:rPr>
          <w:rFonts w:ascii="Calibri" w:hAnsi="Calibri" w:cs="Calibri"/>
          <w:sz w:val="24"/>
          <w:szCs w:val="24"/>
        </w:rPr>
        <w:t>cena brutto</w:t>
      </w:r>
      <w:r w:rsidR="00C420E2" w:rsidRPr="00A05318">
        <w:rPr>
          <w:rFonts w:ascii="Calibri" w:hAnsi="Calibri" w:cs="Calibri"/>
          <w:sz w:val="24"/>
          <w:szCs w:val="24"/>
        </w:rPr>
        <w:t xml:space="preserve"> za całość przedmiotu zamówienia</w:t>
      </w:r>
    </w:p>
    <w:p w14:paraId="346359CF" w14:textId="46559801" w:rsidR="00567D53" w:rsidRPr="00A05318" w:rsidRDefault="00304D95">
      <w:pPr>
        <w:numPr>
          <w:ilvl w:val="0"/>
          <w:numId w:val="36"/>
        </w:numPr>
        <w:jc w:val="left"/>
        <w:rPr>
          <w:rFonts w:ascii="Calibri" w:hAnsi="Calibri" w:cs="Calibri"/>
          <w:sz w:val="24"/>
          <w:szCs w:val="24"/>
        </w:rPr>
      </w:pPr>
      <w:r w:rsidRPr="00A05318">
        <w:rPr>
          <w:rFonts w:ascii="Calibri" w:hAnsi="Calibri" w:cs="Calibri"/>
          <w:sz w:val="24"/>
          <w:szCs w:val="24"/>
        </w:rPr>
        <w:t>Wykonawca, składając ofertę (</w:t>
      </w:r>
      <w:r w:rsidR="00567D53" w:rsidRPr="00A05318">
        <w:rPr>
          <w:rFonts w:ascii="Calibri" w:hAnsi="Calibri" w:cs="Calibri"/>
          <w:sz w:val="24"/>
          <w:szCs w:val="24"/>
        </w:rPr>
        <w:t>na</w:t>
      </w:r>
      <w:r w:rsidRPr="00A05318">
        <w:rPr>
          <w:rFonts w:ascii="Calibri" w:hAnsi="Calibri" w:cs="Calibri"/>
          <w:sz w:val="24"/>
          <w:szCs w:val="24"/>
        </w:rPr>
        <w:t xml:space="preserve"> formularzu ofert</w:t>
      </w:r>
      <w:r w:rsidR="00856B8A" w:rsidRPr="00A05318">
        <w:rPr>
          <w:rFonts w:ascii="Calibri" w:hAnsi="Calibri" w:cs="Calibri"/>
          <w:sz w:val="24"/>
          <w:szCs w:val="24"/>
        </w:rPr>
        <w:t>owym</w:t>
      </w:r>
      <w:r w:rsidRPr="00A05318">
        <w:rPr>
          <w:rFonts w:ascii="Calibri" w:hAnsi="Calibri" w:cs="Calibri"/>
          <w:sz w:val="24"/>
          <w:szCs w:val="24"/>
        </w:rPr>
        <w:t xml:space="preserve"> stanowiącym załącznik nr 1 do SWZ) informuje Zamawiającego, </w:t>
      </w:r>
      <w:r w:rsidR="00567D53" w:rsidRPr="00A05318">
        <w:rPr>
          <w:rFonts w:ascii="Calibri" w:hAnsi="Calibri" w:cs="Calibri"/>
          <w:sz w:val="24"/>
          <w:szCs w:val="24"/>
        </w:rPr>
        <w:t xml:space="preserve">że </w:t>
      </w:r>
      <w:r w:rsidRPr="00A05318">
        <w:rPr>
          <w:rFonts w:ascii="Calibri" w:hAnsi="Calibri" w:cs="Calibri"/>
          <w:sz w:val="24"/>
          <w:szCs w:val="24"/>
        </w:rPr>
        <w:t xml:space="preserve">wybór </w:t>
      </w:r>
      <w:r w:rsidR="00567D53" w:rsidRPr="00A05318">
        <w:rPr>
          <w:rFonts w:ascii="Calibri" w:hAnsi="Calibri" w:cs="Calibri"/>
          <w:sz w:val="24"/>
          <w:szCs w:val="24"/>
        </w:rPr>
        <w:t xml:space="preserve">jego </w:t>
      </w:r>
      <w:r w:rsidRPr="00A05318">
        <w:rPr>
          <w:rFonts w:ascii="Calibri" w:hAnsi="Calibri" w:cs="Calibri"/>
          <w:sz w:val="24"/>
          <w:szCs w:val="24"/>
        </w:rPr>
        <w:t>oferty będzie prowadzi</w:t>
      </w:r>
      <w:r w:rsidR="00567D53" w:rsidRPr="00A05318">
        <w:rPr>
          <w:rFonts w:ascii="Calibri" w:hAnsi="Calibri" w:cs="Calibri"/>
          <w:sz w:val="24"/>
          <w:szCs w:val="24"/>
        </w:rPr>
        <w:t>ł</w:t>
      </w:r>
      <w:r w:rsidRPr="00A05318">
        <w:rPr>
          <w:rFonts w:ascii="Calibri" w:hAnsi="Calibri" w:cs="Calibri"/>
          <w:sz w:val="24"/>
          <w:szCs w:val="24"/>
        </w:rPr>
        <w:t xml:space="preserve"> do powstania u Zamawiającego obowiązku podatkowego, wskazując</w:t>
      </w:r>
      <w:r w:rsidR="00567D53" w:rsidRPr="00A05318">
        <w:rPr>
          <w:rFonts w:ascii="Calibri" w:hAnsi="Calibri" w:cs="Calibri"/>
          <w:sz w:val="24"/>
          <w:szCs w:val="24"/>
        </w:rPr>
        <w:t>:</w:t>
      </w:r>
    </w:p>
    <w:p w14:paraId="62791D55" w14:textId="77777777" w:rsidR="00304D95" w:rsidRPr="00A05318" w:rsidRDefault="00304D95">
      <w:pPr>
        <w:pStyle w:val="Akapitzlist"/>
        <w:numPr>
          <w:ilvl w:val="0"/>
          <w:numId w:val="52"/>
        </w:numPr>
        <w:jc w:val="left"/>
        <w:rPr>
          <w:rFonts w:ascii="Calibri" w:hAnsi="Calibri" w:cs="Calibri"/>
          <w:sz w:val="24"/>
          <w:szCs w:val="24"/>
        </w:rPr>
      </w:pPr>
      <w:r w:rsidRPr="00A05318">
        <w:rPr>
          <w:rFonts w:ascii="Calibri" w:hAnsi="Calibri" w:cs="Calibri"/>
          <w:sz w:val="24"/>
          <w:szCs w:val="24"/>
        </w:rPr>
        <w:lastRenderedPageBreak/>
        <w:t>nazwę (rodzaj) towaru lub usługi, k</w:t>
      </w:r>
      <w:r w:rsidR="00567D53" w:rsidRPr="00A05318">
        <w:rPr>
          <w:rFonts w:ascii="Calibri" w:hAnsi="Calibri" w:cs="Calibri"/>
          <w:sz w:val="24"/>
          <w:szCs w:val="24"/>
        </w:rPr>
        <w:t>tórych dostawa lub świadczenie będą prowadziły do powstania obowiązku podatkowego;</w:t>
      </w:r>
    </w:p>
    <w:p w14:paraId="5B673C7D" w14:textId="77777777" w:rsidR="00567D53" w:rsidRPr="00A05318" w:rsidRDefault="0063294A">
      <w:pPr>
        <w:pStyle w:val="Akapitzlist"/>
        <w:numPr>
          <w:ilvl w:val="0"/>
          <w:numId w:val="52"/>
        </w:numPr>
        <w:jc w:val="left"/>
        <w:rPr>
          <w:rFonts w:ascii="Calibri" w:hAnsi="Calibri" w:cs="Calibri"/>
          <w:sz w:val="24"/>
          <w:szCs w:val="24"/>
        </w:rPr>
      </w:pPr>
      <w:r w:rsidRPr="00A05318">
        <w:rPr>
          <w:rFonts w:ascii="Calibri" w:hAnsi="Calibri" w:cs="Calibri"/>
          <w:sz w:val="24"/>
          <w:szCs w:val="24"/>
        </w:rPr>
        <w:t>w</w:t>
      </w:r>
      <w:r w:rsidR="00567D53" w:rsidRPr="00A05318">
        <w:rPr>
          <w:rFonts w:ascii="Calibri" w:hAnsi="Calibri" w:cs="Calibri"/>
          <w:sz w:val="24"/>
          <w:szCs w:val="24"/>
        </w:rPr>
        <w:t>artość towaru lub usługi</w:t>
      </w:r>
      <w:r w:rsidRPr="00A05318">
        <w:rPr>
          <w:rFonts w:ascii="Calibri" w:hAnsi="Calibri" w:cs="Calibri"/>
          <w:sz w:val="24"/>
          <w:szCs w:val="24"/>
        </w:rPr>
        <w:t xml:space="preserve"> objętego obowiązkiem podatkowym Zamawiającego, bez kwoty podatku;</w:t>
      </w:r>
    </w:p>
    <w:p w14:paraId="6718E80E" w14:textId="7CB5C993" w:rsidR="009D08E4" w:rsidRPr="00A05318" w:rsidRDefault="0063294A">
      <w:pPr>
        <w:pStyle w:val="Akapitzlist"/>
        <w:numPr>
          <w:ilvl w:val="0"/>
          <w:numId w:val="52"/>
        </w:numPr>
        <w:spacing w:after="240"/>
        <w:ind w:left="924" w:hanging="357"/>
        <w:jc w:val="left"/>
        <w:rPr>
          <w:rFonts w:ascii="Calibri" w:hAnsi="Calibri" w:cs="Calibri"/>
          <w:sz w:val="24"/>
          <w:szCs w:val="24"/>
        </w:rPr>
      </w:pPr>
      <w:r w:rsidRPr="00A05318">
        <w:rPr>
          <w:rFonts w:ascii="Calibri" w:hAnsi="Calibri" w:cs="Calibri"/>
          <w:sz w:val="24"/>
          <w:szCs w:val="24"/>
        </w:rPr>
        <w:t>stawkę podatku od towarów i usług, która zgodnie z wiedzą Wykonawcy, będzie miała zastosowanie.</w:t>
      </w:r>
    </w:p>
    <w:p w14:paraId="64BA561A" w14:textId="77777777" w:rsidR="00A5033B" w:rsidRPr="0065725C" w:rsidRDefault="00A5033B" w:rsidP="0065725C">
      <w:pPr>
        <w:pStyle w:val="Nagwek2"/>
        <w:ind w:left="0" w:firstLine="0"/>
        <w:rPr>
          <w:rFonts w:ascii="Calibri" w:hAnsi="Calibri" w:cs="Calibri"/>
          <w:b/>
          <w:bCs/>
        </w:rPr>
      </w:pPr>
      <w:r w:rsidRPr="0065725C">
        <w:rPr>
          <w:rFonts w:ascii="Calibri" w:hAnsi="Calibri" w:cs="Calibri"/>
          <w:b/>
          <w:bCs/>
        </w:rPr>
        <w:t>Rozdział XI</w:t>
      </w:r>
    </w:p>
    <w:p w14:paraId="5B860DB1" w14:textId="77777777" w:rsidR="00A5033B" w:rsidRPr="0065725C" w:rsidRDefault="00A5033B" w:rsidP="0065725C">
      <w:pPr>
        <w:pStyle w:val="Nagwek2"/>
        <w:ind w:left="0" w:firstLine="0"/>
        <w:rPr>
          <w:rFonts w:ascii="Calibri" w:hAnsi="Calibri" w:cs="Calibri"/>
          <w:b/>
          <w:bCs/>
        </w:rPr>
      </w:pPr>
      <w:r w:rsidRPr="0065725C">
        <w:rPr>
          <w:rFonts w:ascii="Calibri" w:hAnsi="Calibri" w:cs="Calibri"/>
          <w:b/>
          <w:bCs/>
        </w:rPr>
        <w:t>Informacja na temat możliwości rozliczania się w walutach obcych</w:t>
      </w:r>
    </w:p>
    <w:p w14:paraId="17B2F1F9" w14:textId="1BDAEB49" w:rsidR="009E59A2" w:rsidRPr="009856AB" w:rsidRDefault="00A5033B" w:rsidP="006B7F8E">
      <w:pPr>
        <w:pStyle w:val="Tekstpodstawowy"/>
        <w:spacing w:after="240" w:line="288" w:lineRule="auto"/>
        <w:ind w:left="0" w:firstLine="0"/>
        <w:jc w:val="left"/>
        <w:rPr>
          <w:rFonts w:ascii="Calibri" w:hAnsi="Calibri" w:cs="Calibri"/>
          <w:szCs w:val="24"/>
        </w:rPr>
      </w:pPr>
      <w:r w:rsidRPr="009856AB">
        <w:rPr>
          <w:rFonts w:ascii="Calibri" w:hAnsi="Calibri" w:cs="Calibri"/>
          <w:szCs w:val="24"/>
        </w:rPr>
        <w:t>Zamawiający będzie rozliczał się z Wykonawcą wyłącznie w walucie polskiej (PLN).</w:t>
      </w:r>
    </w:p>
    <w:p w14:paraId="6315F2A7" w14:textId="77777777" w:rsidR="00FD3913" w:rsidRPr="009856AB" w:rsidRDefault="00FD3913" w:rsidP="0065725C">
      <w:pPr>
        <w:pStyle w:val="Nagwek2"/>
        <w:ind w:left="0" w:firstLine="0"/>
        <w:rPr>
          <w:rFonts w:ascii="Calibri" w:hAnsi="Calibri" w:cs="Calibri"/>
          <w:b/>
          <w:bCs/>
        </w:rPr>
      </w:pPr>
      <w:r w:rsidRPr="009856AB">
        <w:rPr>
          <w:rFonts w:ascii="Calibri" w:hAnsi="Calibri" w:cs="Calibri"/>
          <w:b/>
          <w:bCs/>
        </w:rPr>
        <w:t>Rozdział XII</w:t>
      </w:r>
    </w:p>
    <w:p w14:paraId="150B8ADA" w14:textId="098C3966" w:rsidR="00C90049" w:rsidRPr="009856AB" w:rsidRDefault="00FD3913" w:rsidP="0065725C">
      <w:pPr>
        <w:pStyle w:val="Nagwek2"/>
        <w:ind w:left="0" w:firstLine="0"/>
        <w:rPr>
          <w:rFonts w:ascii="Calibri" w:hAnsi="Calibri" w:cs="Calibri"/>
          <w:b/>
          <w:bCs/>
        </w:rPr>
      </w:pPr>
      <w:r w:rsidRPr="009856AB">
        <w:rPr>
          <w:rFonts w:ascii="Calibri" w:hAnsi="Calibri" w:cs="Calibri"/>
          <w:b/>
          <w:bCs/>
        </w:rPr>
        <w:t>Informacja o środkach komunikacji elektronicznej, przy użyciu których zamawiający będzie komunikował się z wykonawcami</w:t>
      </w:r>
    </w:p>
    <w:p w14:paraId="76DA9BB8" w14:textId="77777777" w:rsidR="003A5327" w:rsidRPr="009856AB"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W postępowaniu o udzielenie zamówienia publicznego komunikacja między Zamawiającym a wykonawcami odbywa się przy użyciu </w:t>
      </w:r>
      <w:r w:rsidRPr="009856AB">
        <w:rPr>
          <w:rFonts w:ascii="Calibri" w:hAnsi="Calibri" w:cs="Calibri"/>
          <w:b/>
          <w:bCs/>
          <w:color w:val="000000"/>
          <w:sz w:val="24"/>
          <w:szCs w:val="24"/>
        </w:rPr>
        <w:t>Platformy e-Zamówienia</w:t>
      </w:r>
      <w:r w:rsidRPr="009856AB">
        <w:rPr>
          <w:rFonts w:ascii="Calibri" w:hAnsi="Calibri" w:cs="Calibri"/>
          <w:color w:val="000000"/>
          <w:sz w:val="24"/>
          <w:szCs w:val="24"/>
        </w:rPr>
        <w:t xml:space="preserve">, która jest dostępna pod adresem </w:t>
      </w:r>
      <w:hyperlink r:id="rId10" w:history="1">
        <w:r w:rsidRPr="009856AB">
          <w:rPr>
            <w:rStyle w:val="Hipercze"/>
            <w:rFonts w:ascii="Calibri" w:hAnsi="Calibri" w:cs="Calibri"/>
            <w:b/>
            <w:bCs/>
            <w:sz w:val="24"/>
            <w:szCs w:val="24"/>
          </w:rPr>
          <w:t>https://ezamowienia.gov.pl</w:t>
        </w:r>
      </w:hyperlink>
      <w:r w:rsidRPr="009856AB">
        <w:rPr>
          <w:rFonts w:ascii="Calibri" w:hAnsi="Calibri" w:cs="Calibri"/>
          <w:color w:val="0462C1"/>
          <w:sz w:val="24"/>
          <w:szCs w:val="24"/>
        </w:rPr>
        <w:t xml:space="preserve"> </w:t>
      </w:r>
    </w:p>
    <w:p w14:paraId="3B94C978" w14:textId="77777777" w:rsidR="003A5327" w:rsidRPr="009856AB"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Korzystanie z Platformy e-Zamówienia jest bezpłatne. </w:t>
      </w:r>
    </w:p>
    <w:p w14:paraId="215C1808" w14:textId="367308E7" w:rsidR="003A5327" w:rsidRPr="009856AB"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Zamawiający wyznacza następujące osoby do kontaktu z wykonawcami: Beata Miler e-mail: </w:t>
      </w:r>
      <w:hyperlink r:id="rId11" w:history="1">
        <w:r w:rsidRPr="009856AB">
          <w:rPr>
            <w:rStyle w:val="Hipercze"/>
            <w:rFonts w:ascii="Calibri" w:hAnsi="Calibri" w:cs="Calibri"/>
            <w:sz w:val="24"/>
            <w:szCs w:val="24"/>
          </w:rPr>
          <w:t>zamowienia@szpital-mikolow.com.pl</w:t>
        </w:r>
      </w:hyperlink>
      <w:r w:rsidRPr="009856AB">
        <w:rPr>
          <w:rFonts w:ascii="Calibri" w:hAnsi="Calibri" w:cs="Calibri"/>
          <w:color w:val="000000"/>
          <w:sz w:val="24"/>
          <w:szCs w:val="24"/>
        </w:rPr>
        <w:t xml:space="preserve"> </w:t>
      </w:r>
    </w:p>
    <w:p w14:paraId="6512AD37" w14:textId="77777777" w:rsidR="003A5327" w:rsidRPr="009856AB"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Adres strony internetowej prowadzonego postępowania (link prowadzący bezpośrednio do widoku postępowania na Platformie e-Zamówienia): </w:t>
      </w:r>
    </w:p>
    <w:p w14:paraId="188C0DAB" w14:textId="326DEE55" w:rsidR="00631B0F" w:rsidRPr="009856AB" w:rsidRDefault="006B7F8E" w:rsidP="00351B4A">
      <w:pPr>
        <w:pStyle w:val="Akapitzlist"/>
        <w:autoSpaceDE w:val="0"/>
        <w:autoSpaceDN w:val="0"/>
        <w:adjustRightInd w:val="0"/>
        <w:ind w:left="357" w:firstLine="0"/>
        <w:jc w:val="left"/>
        <w:rPr>
          <w:rFonts w:ascii="Calibri" w:hAnsi="Calibri" w:cs="Calibri"/>
          <w:color w:val="000000"/>
          <w:sz w:val="24"/>
          <w:szCs w:val="24"/>
        </w:rPr>
      </w:pPr>
      <w:hyperlink r:id="rId12" w:history="1">
        <w:r w:rsidRPr="009856AB">
          <w:rPr>
            <w:rStyle w:val="Hipercze"/>
            <w:rFonts w:ascii="Calibri" w:hAnsi="Calibri" w:cs="Calibri"/>
            <w:sz w:val="24"/>
            <w:szCs w:val="24"/>
          </w:rPr>
          <w:t>https://ezamowienia.gov.pl/mp-client/search/list/ocds-148610-67f68a27-dab6-4092-afd8-e1ad643d232e</w:t>
        </w:r>
      </w:hyperlink>
      <w:r w:rsidRPr="009856AB">
        <w:rPr>
          <w:rFonts w:ascii="Calibri" w:hAnsi="Calibri" w:cs="Calibri"/>
          <w:color w:val="000000"/>
          <w:sz w:val="24"/>
          <w:szCs w:val="24"/>
        </w:rPr>
        <w:t xml:space="preserve"> </w:t>
      </w:r>
      <w:r w:rsidR="00517415" w:rsidRPr="009856AB">
        <w:rPr>
          <w:rFonts w:ascii="Calibri" w:hAnsi="Calibri" w:cs="Calibri"/>
          <w:color w:val="000000"/>
          <w:sz w:val="24"/>
          <w:szCs w:val="24"/>
        </w:rPr>
        <w:t xml:space="preserve"> </w:t>
      </w:r>
      <w:r w:rsidR="00554129" w:rsidRPr="009856AB">
        <w:rPr>
          <w:rFonts w:ascii="Calibri" w:hAnsi="Calibri" w:cs="Calibri"/>
          <w:color w:val="000000"/>
          <w:sz w:val="24"/>
          <w:szCs w:val="24"/>
        </w:rPr>
        <w:t xml:space="preserve"> </w:t>
      </w:r>
      <w:r w:rsidR="00631B0F" w:rsidRPr="009856AB">
        <w:rPr>
          <w:rFonts w:ascii="Calibri" w:hAnsi="Calibri" w:cs="Calibri"/>
          <w:color w:val="000000"/>
          <w:sz w:val="24"/>
          <w:szCs w:val="24"/>
        </w:rPr>
        <w:t xml:space="preserve"> </w:t>
      </w:r>
    </w:p>
    <w:p w14:paraId="4FF5282B" w14:textId="77777777" w:rsidR="003A5327" w:rsidRPr="009856AB" w:rsidRDefault="003A5327">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Postępowanie można wyszukać również ze strony głównej Platformy e-Zamówienia (przycisk „Przeglądaj postępowania/konkursy”). </w:t>
      </w:r>
    </w:p>
    <w:p w14:paraId="1A3EE8B5" w14:textId="77777777" w:rsidR="006B7F8E" w:rsidRPr="009856AB" w:rsidRDefault="003A5327" w:rsidP="006B7F8E">
      <w:pPr>
        <w:pStyle w:val="Akapitzlist"/>
        <w:numPr>
          <w:ilvl w:val="0"/>
          <w:numId w:val="4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Identyfikator (ID) postępowania na Platformie e-Zamówienia </w:t>
      </w:r>
      <w:r w:rsidR="006B7F8E" w:rsidRPr="009856AB">
        <w:rPr>
          <w:rFonts w:ascii="Calibri" w:hAnsi="Calibri" w:cs="Calibri"/>
          <w:color w:val="000000"/>
          <w:sz w:val="24"/>
          <w:szCs w:val="24"/>
        </w:rPr>
        <w:t xml:space="preserve"> </w:t>
      </w:r>
    </w:p>
    <w:p w14:paraId="4BB42A31" w14:textId="78B38695" w:rsidR="006B7F8E" w:rsidRPr="009856AB" w:rsidRDefault="006B7F8E" w:rsidP="006B7F8E">
      <w:pPr>
        <w:pStyle w:val="Akapitzlist"/>
        <w:autoSpaceDE w:val="0"/>
        <w:autoSpaceDN w:val="0"/>
        <w:adjustRightInd w:val="0"/>
        <w:spacing w:after="240"/>
        <w:ind w:left="357" w:firstLine="0"/>
        <w:jc w:val="left"/>
        <w:rPr>
          <w:rFonts w:ascii="Calibri" w:hAnsi="Calibri" w:cs="Calibri"/>
          <w:color w:val="000000"/>
          <w:sz w:val="24"/>
          <w:szCs w:val="24"/>
        </w:rPr>
      </w:pPr>
      <w:r w:rsidRPr="009856AB">
        <w:rPr>
          <w:rStyle w:val="Normalny2"/>
          <w:rFonts w:ascii="Calibri" w:hAnsi="Calibri" w:cs="Calibri"/>
          <w:sz w:val="24"/>
          <w:szCs w:val="24"/>
        </w:rPr>
        <w:t>ocds-148610-67f68a27-dab6-4092-afd8-e1ad643d232e</w:t>
      </w:r>
    </w:p>
    <w:p w14:paraId="53D9B168" w14:textId="2640B492" w:rsidR="00FD3913" w:rsidRPr="009856AB" w:rsidRDefault="00FD3913" w:rsidP="0065725C">
      <w:pPr>
        <w:pStyle w:val="Nagwek2"/>
        <w:ind w:left="0" w:firstLine="0"/>
        <w:rPr>
          <w:rFonts w:ascii="Calibri" w:hAnsi="Calibri" w:cs="Calibri"/>
          <w:b/>
          <w:bCs/>
        </w:rPr>
      </w:pPr>
      <w:r w:rsidRPr="009856AB">
        <w:rPr>
          <w:rFonts w:ascii="Calibri" w:hAnsi="Calibri" w:cs="Calibri"/>
          <w:b/>
          <w:bCs/>
        </w:rPr>
        <w:t>Rozdział XIII</w:t>
      </w:r>
    </w:p>
    <w:p w14:paraId="7A4ECC06" w14:textId="3A4484EA" w:rsidR="00143A7B" w:rsidRPr="009856AB" w:rsidRDefault="00FD3913" w:rsidP="0065725C">
      <w:pPr>
        <w:pStyle w:val="Nagwek2"/>
        <w:ind w:left="0" w:firstLine="0"/>
        <w:rPr>
          <w:rFonts w:ascii="Calibri" w:hAnsi="Calibri" w:cs="Calibri"/>
          <w:b/>
          <w:bCs/>
        </w:rPr>
      </w:pPr>
      <w:r w:rsidRPr="009856AB">
        <w:rPr>
          <w:rFonts w:ascii="Calibri" w:hAnsi="Calibri" w:cs="Calibri"/>
          <w:b/>
          <w:bCs/>
        </w:rPr>
        <w:t>Informacje o wymaganiach technicznych i organizacyjnych sporządzania, wysyłania i odbierania korespondencji elektronicznej</w:t>
      </w:r>
    </w:p>
    <w:p w14:paraId="67841E3F" w14:textId="7635D027"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w:t>
      </w:r>
      <w:r w:rsidRPr="009856AB">
        <w:rPr>
          <w:rFonts w:ascii="Calibri" w:hAnsi="Calibri" w:cs="Calibri"/>
          <w:i/>
          <w:iCs/>
          <w:color w:val="000000"/>
          <w:sz w:val="24"/>
          <w:szCs w:val="24"/>
        </w:rPr>
        <w:t xml:space="preserve">, </w:t>
      </w:r>
      <w:r w:rsidRPr="009856AB">
        <w:rPr>
          <w:rFonts w:ascii="Calibri" w:hAnsi="Calibri" w:cs="Calibri"/>
          <w:color w:val="000000"/>
          <w:sz w:val="24"/>
          <w:szCs w:val="24"/>
        </w:rPr>
        <w:t xml:space="preserve">dostępny na stronie internetowej </w:t>
      </w:r>
      <w:hyperlink r:id="rId13" w:history="1">
        <w:r w:rsidRPr="009856AB">
          <w:rPr>
            <w:rStyle w:val="Hipercze"/>
            <w:rFonts w:ascii="Calibri" w:hAnsi="Calibri" w:cs="Calibri"/>
            <w:sz w:val="24"/>
            <w:szCs w:val="24"/>
          </w:rPr>
          <w:t>https://ezamowienia.gov.pl</w:t>
        </w:r>
      </w:hyperlink>
      <w:r w:rsidRPr="009856AB">
        <w:rPr>
          <w:rFonts w:ascii="Calibri" w:hAnsi="Calibri" w:cs="Calibri"/>
          <w:color w:val="0462C1"/>
          <w:sz w:val="24"/>
          <w:szCs w:val="24"/>
        </w:rPr>
        <w:t xml:space="preserve">  </w:t>
      </w:r>
      <w:r w:rsidRPr="009856AB">
        <w:rPr>
          <w:rFonts w:ascii="Calibri" w:hAnsi="Calibri" w:cs="Calibri"/>
          <w:color w:val="000000"/>
          <w:sz w:val="24"/>
          <w:szCs w:val="24"/>
        </w:rPr>
        <w:t xml:space="preserve">oraz informacje zamieszczone w zakładce „Centrum Pomocy”. </w:t>
      </w:r>
    </w:p>
    <w:p w14:paraId="76C2A2D9" w14:textId="356401F4"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Przeglądanie i pobieranie publicznej treści dokumentacji postępowania nie wymaga posiadania konta na Platformie e-Zamówienia ani logowania. </w:t>
      </w:r>
    </w:p>
    <w:p w14:paraId="09481EE3" w14:textId="15D66793" w:rsidR="003A5327" w:rsidRPr="009856AB" w:rsidRDefault="003A5327">
      <w:pPr>
        <w:pStyle w:val="Akapitzlist"/>
        <w:numPr>
          <w:ilvl w:val="0"/>
          <w:numId w:val="53"/>
        </w:numPr>
        <w:autoSpaceDE w:val="0"/>
        <w:autoSpaceDN w:val="0"/>
        <w:adjustRightInd w:val="0"/>
        <w:ind w:left="357" w:hanging="357"/>
        <w:jc w:val="left"/>
        <w:rPr>
          <w:rFonts w:ascii="Calibri" w:hAnsi="Calibri" w:cs="Calibri"/>
          <w:sz w:val="24"/>
          <w:szCs w:val="24"/>
        </w:rPr>
      </w:pPr>
      <w:r w:rsidRPr="009856AB">
        <w:rPr>
          <w:rFonts w:ascii="Calibri" w:hAnsi="Calibri" w:cs="Calibri"/>
          <w:color w:val="000000"/>
          <w:sz w:val="24"/>
          <w:szCs w:val="24"/>
        </w:rPr>
        <w:t xml:space="preserve">Sposób sporządzenia dokumentów elektronicznych lub dokumentów elektronicznych będących kopią elektroniczną treści zapisanej w postaci papierowej (cyfrowe odwzorowania) i poświadczania za zgodność musi być zgodny z wymaganiami określonymi w rozporządzeniu Prezesa Rady Ministrów w sprawie wymagań dla </w:t>
      </w:r>
      <w:r w:rsidRPr="009856AB">
        <w:rPr>
          <w:rFonts w:ascii="Calibri" w:hAnsi="Calibri" w:cs="Calibri"/>
          <w:color w:val="000000"/>
          <w:sz w:val="24"/>
          <w:szCs w:val="24"/>
        </w:rPr>
        <w:lastRenderedPageBreak/>
        <w:t xml:space="preserve">dokumentów </w:t>
      </w:r>
      <w:r w:rsidRPr="009856AB">
        <w:rPr>
          <w:rFonts w:ascii="Calibri" w:hAnsi="Calibri" w:cs="Calibri"/>
          <w:sz w:val="24"/>
          <w:szCs w:val="24"/>
        </w:rPr>
        <w:t>elektronicznych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w:t>
      </w:r>
      <w:r w:rsidR="004A4ACE" w:rsidRPr="009856AB">
        <w:rPr>
          <w:rFonts w:ascii="Calibri" w:hAnsi="Calibri" w:cs="Calibri"/>
          <w:sz w:val="24"/>
          <w:szCs w:val="24"/>
        </w:rPr>
        <w:t>2020</w:t>
      </w:r>
      <w:r w:rsidRPr="009856AB">
        <w:rPr>
          <w:rFonts w:ascii="Calibri" w:hAnsi="Calibri" w:cs="Calibri"/>
          <w:sz w:val="24"/>
          <w:szCs w:val="24"/>
        </w:rPr>
        <w:t>.2452),</w:t>
      </w:r>
    </w:p>
    <w:p w14:paraId="2ED5A044" w14:textId="77777777"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u w:val="single"/>
        </w:rPr>
      </w:pPr>
      <w:r w:rsidRPr="009856AB">
        <w:rPr>
          <w:rFonts w:ascii="Calibri" w:hAnsi="Calibri" w:cs="Calibri"/>
          <w:color w:val="000000"/>
          <w:sz w:val="24"/>
          <w:szCs w:val="24"/>
        </w:rPr>
        <w:t xml:space="preserve">Dokumenty elektroniczne, o których mowa w § 2 ust. 1 rozporządzenia Prezesa Rady Ministrów w sprawie wymagań dla dokumentów elektronicznych tj. </w:t>
      </w:r>
    </w:p>
    <w:p w14:paraId="039E4F99" w14:textId="2753AA54" w:rsidR="003A5327" w:rsidRPr="009856AB" w:rsidRDefault="003A5327" w:rsidP="00694391">
      <w:pPr>
        <w:pStyle w:val="Akapitzlist"/>
        <w:autoSpaceDE w:val="0"/>
        <w:autoSpaceDN w:val="0"/>
        <w:adjustRightInd w:val="0"/>
        <w:ind w:left="357" w:hanging="73"/>
        <w:jc w:val="left"/>
        <w:rPr>
          <w:rFonts w:ascii="Calibri" w:hAnsi="Calibri" w:cs="Calibri"/>
          <w:color w:val="000000"/>
          <w:sz w:val="24"/>
          <w:szCs w:val="24"/>
        </w:rPr>
      </w:pPr>
      <w:r w:rsidRPr="009856AB">
        <w:rPr>
          <w:rFonts w:ascii="Calibri" w:hAnsi="Calibri" w:cs="Calibri"/>
          <w:color w:val="000000"/>
          <w:sz w:val="24"/>
          <w:szCs w:val="24"/>
        </w:rPr>
        <w:t>o</w:t>
      </w:r>
      <w:r w:rsidRPr="009856AB">
        <w:rPr>
          <w:rFonts w:ascii="Calibri" w:hAnsi="Calibri" w:cs="Calibri"/>
          <w:sz w:val="24"/>
          <w:szCs w:val="24"/>
        </w:rPr>
        <w:t xml:space="preserve">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w:t>
      </w:r>
      <w:r w:rsidRPr="009856AB">
        <w:rPr>
          <w:rFonts w:ascii="Calibri" w:hAnsi="Calibri" w:cs="Calibri"/>
          <w:color w:val="000000"/>
          <w:sz w:val="24"/>
          <w:szCs w:val="24"/>
        </w:rPr>
        <w:t xml:space="preserve">sporządza się w postaci </w:t>
      </w:r>
      <w:r w:rsidRPr="009856AB">
        <w:rPr>
          <w:rFonts w:ascii="Calibri" w:hAnsi="Calibri" w:cs="Calibri"/>
          <w:sz w:val="24"/>
          <w:szCs w:val="24"/>
        </w:rPr>
        <w:t xml:space="preserve">elektronicznej, w formatach danych określonych w przepisach </w:t>
      </w:r>
      <w:r w:rsidR="00C427E3" w:rsidRPr="009856AB">
        <w:rPr>
          <w:rFonts w:ascii="Calibri" w:hAnsi="Calibri" w:cs="Calibri"/>
          <w:sz w:val="24"/>
          <w:szCs w:val="24"/>
        </w:rPr>
        <w:t>R</w:t>
      </w:r>
      <w:r w:rsidRPr="009856AB">
        <w:rPr>
          <w:rFonts w:ascii="Calibri" w:hAnsi="Calibri" w:cs="Calibri"/>
          <w:sz w:val="24"/>
          <w:szCs w:val="24"/>
        </w:rPr>
        <w:t xml:space="preserve">ozporządzenia Rady Ministrów </w:t>
      </w:r>
      <w:r w:rsidR="00C427E3" w:rsidRPr="009856AB">
        <w:rPr>
          <w:rFonts w:ascii="Calibri" w:hAnsi="Calibri" w:cs="Calibri"/>
          <w:sz w:val="24"/>
          <w:szCs w:val="24"/>
        </w:rPr>
        <w:t>z dnia 21 maja 2024r w</w:t>
      </w:r>
      <w:r w:rsidRPr="009856AB">
        <w:rPr>
          <w:rFonts w:ascii="Calibri" w:hAnsi="Calibri" w:cs="Calibri"/>
          <w:sz w:val="24"/>
          <w:szCs w:val="24"/>
        </w:rPr>
        <w:t xml:space="preserve"> sprawie Krajowych Ram Interoperacyjności, minimalnych wymagań dla rejestrów publicznych i wymiany informacji w postaci elektronicznej oraz minimalnych wymagań dla systemów teleinformatycznych (Dz.U.20</w:t>
      </w:r>
      <w:r w:rsidR="00C427E3" w:rsidRPr="009856AB">
        <w:rPr>
          <w:rFonts w:ascii="Calibri" w:hAnsi="Calibri" w:cs="Calibri"/>
          <w:sz w:val="24"/>
          <w:szCs w:val="24"/>
        </w:rPr>
        <w:t>24.773</w:t>
      </w:r>
      <w:r w:rsidR="006F1EAA" w:rsidRPr="009856AB">
        <w:rPr>
          <w:rFonts w:ascii="Calibri" w:hAnsi="Calibri" w:cs="Calibri"/>
          <w:sz w:val="24"/>
          <w:szCs w:val="24"/>
        </w:rPr>
        <w:t xml:space="preserve"> ze zm.</w:t>
      </w:r>
      <w:r w:rsidR="00675F15" w:rsidRPr="009856AB">
        <w:rPr>
          <w:rFonts w:ascii="Calibri" w:hAnsi="Calibri" w:cs="Calibri"/>
          <w:sz w:val="24"/>
          <w:szCs w:val="24"/>
        </w:rPr>
        <w:t>)</w:t>
      </w:r>
      <w:r w:rsidRPr="009856AB">
        <w:rPr>
          <w:rFonts w:ascii="Calibri" w:hAnsi="Calibri" w:cs="Calibri"/>
          <w:color w:val="000000"/>
          <w:sz w:val="24"/>
          <w:szCs w:val="24"/>
        </w:rPr>
        <w:t xml:space="preserve"> z uwzględnieniem rodzaju przekazywanych danych i </w:t>
      </w:r>
      <w:r w:rsidRPr="009856AB">
        <w:rPr>
          <w:rFonts w:ascii="Calibri" w:hAnsi="Calibri" w:cs="Calibri"/>
          <w:color w:val="000000"/>
          <w:sz w:val="24"/>
          <w:szCs w:val="24"/>
          <w:u w:val="single"/>
        </w:rPr>
        <w:t>przekazuje się jako załączniki do formularzy komunikacyjnych.</w:t>
      </w:r>
    </w:p>
    <w:p w14:paraId="6B604BE3" w14:textId="77777777"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u w:val="single"/>
        </w:rPr>
      </w:pPr>
      <w:r w:rsidRPr="009856AB">
        <w:rPr>
          <w:rFonts w:ascii="Calibri" w:hAnsi="Calibri" w:cs="Calibri"/>
          <w:color w:val="000000"/>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50BB89A5" w14:textId="2E0F2EE3" w:rsidR="003A5327" w:rsidRPr="009856AB" w:rsidRDefault="003A5327">
      <w:pPr>
        <w:pStyle w:val="Akapitzlist"/>
        <w:numPr>
          <w:ilvl w:val="0"/>
          <w:numId w:val="54"/>
        </w:numPr>
        <w:autoSpaceDE w:val="0"/>
        <w:autoSpaceDN w:val="0"/>
        <w:adjustRightInd w:val="0"/>
        <w:ind w:left="714" w:hanging="357"/>
        <w:jc w:val="left"/>
        <w:rPr>
          <w:rFonts w:ascii="Calibri" w:hAnsi="Calibri" w:cs="Calibri"/>
          <w:color w:val="000000"/>
          <w:sz w:val="24"/>
          <w:szCs w:val="24"/>
        </w:rPr>
      </w:pPr>
      <w:r w:rsidRPr="009856AB">
        <w:rPr>
          <w:rFonts w:ascii="Calibri" w:hAnsi="Calibri" w:cs="Calibri"/>
          <w:color w:val="000000"/>
          <w:sz w:val="24"/>
          <w:szCs w:val="24"/>
        </w:rPr>
        <w:t xml:space="preserve">w formatach danych określonych w przepisach rozporządzenia Rady Ministrów w sprawie Krajowych Ram Interoperacyjności i </w:t>
      </w:r>
      <w:r w:rsidRPr="009856AB">
        <w:rPr>
          <w:rFonts w:ascii="Calibri" w:hAnsi="Calibri" w:cs="Calibri"/>
          <w:color w:val="000000"/>
          <w:sz w:val="24"/>
          <w:szCs w:val="24"/>
          <w:u w:val="single"/>
        </w:rPr>
        <w:t>przekazuje się jako załącznik</w:t>
      </w:r>
      <w:r w:rsidRPr="009856AB">
        <w:rPr>
          <w:rFonts w:ascii="Calibri" w:hAnsi="Calibri" w:cs="Calibri"/>
          <w:color w:val="000000"/>
          <w:sz w:val="24"/>
          <w:szCs w:val="24"/>
        </w:rPr>
        <w:t xml:space="preserve">, lub </w:t>
      </w:r>
    </w:p>
    <w:p w14:paraId="18F5AE9E" w14:textId="26F47D31" w:rsidR="003A5327" w:rsidRPr="009856AB" w:rsidRDefault="003A5327">
      <w:pPr>
        <w:pStyle w:val="Akapitzlist"/>
        <w:numPr>
          <w:ilvl w:val="0"/>
          <w:numId w:val="54"/>
        </w:numPr>
        <w:autoSpaceDE w:val="0"/>
        <w:autoSpaceDN w:val="0"/>
        <w:adjustRightInd w:val="0"/>
        <w:ind w:left="714" w:hanging="357"/>
        <w:jc w:val="left"/>
        <w:rPr>
          <w:rFonts w:ascii="Calibri" w:hAnsi="Calibri" w:cs="Calibri"/>
          <w:color w:val="000000"/>
          <w:sz w:val="24"/>
          <w:szCs w:val="24"/>
        </w:rPr>
      </w:pPr>
      <w:r w:rsidRPr="009856AB">
        <w:rPr>
          <w:rFonts w:ascii="Calibri" w:hAnsi="Calibri" w:cs="Calibri"/>
          <w:color w:val="000000"/>
          <w:sz w:val="24"/>
          <w:szCs w:val="24"/>
        </w:rPr>
        <w:t xml:space="preserve">jako tekst wpisany bezpośrednio do wiadomości przekazywanej przy użyciu środków komunikacji elektronicznej (np. w treści „Formularza do komunikacji”). </w:t>
      </w:r>
    </w:p>
    <w:p w14:paraId="24389E4B" w14:textId="77777777"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00E174E6" w:rsidRPr="009856AB">
        <w:rPr>
          <w:rFonts w:ascii="Calibri" w:hAnsi="Calibri" w:cs="Calibri"/>
          <w:color w:val="000000"/>
          <w:sz w:val="24"/>
          <w:szCs w:val="24"/>
        </w:rPr>
        <w:t xml:space="preserve">t.j. </w:t>
      </w:r>
      <w:r w:rsidRPr="009856AB">
        <w:rPr>
          <w:rFonts w:ascii="Calibri" w:hAnsi="Calibri" w:cs="Calibri"/>
          <w:color w:val="000000"/>
          <w:sz w:val="24"/>
          <w:szCs w:val="24"/>
        </w:rPr>
        <w:t>Dz.U.202</w:t>
      </w:r>
      <w:r w:rsidR="006F1EAA" w:rsidRPr="009856AB">
        <w:rPr>
          <w:rFonts w:ascii="Calibri" w:hAnsi="Calibri" w:cs="Calibri"/>
          <w:color w:val="000000"/>
          <w:sz w:val="24"/>
          <w:szCs w:val="24"/>
        </w:rPr>
        <w:t>6.85</w:t>
      </w:r>
      <w:r w:rsidRPr="009856AB">
        <w:rPr>
          <w:rFonts w:ascii="Calibri" w:hAnsi="Calibri" w:cs="Calibri"/>
          <w:color w:val="000000"/>
          <w:sz w:val="24"/>
          <w:szCs w:val="24"/>
        </w:rPr>
        <w:t>) wykonawca, w celu utrzymania w poufności tych informacji, przekazuje je w wydzielonym i odpowiednio oznaczonym pliku, wraz z jednoczesnym zaznaczeniem w nazwie pliku „Dokument stanowiący tajemnicę przedsiębiorstwa”</w:t>
      </w:r>
      <w:r w:rsidR="00100BEA" w:rsidRPr="009856AB">
        <w:rPr>
          <w:rFonts w:ascii="Calibri" w:hAnsi="Calibri" w:cs="Calibri"/>
          <w:color w:val="000000"/>
          <w:sz w:val="24"/>
          <w:szCs w:val="24"/>
        </w:rPr>
        <w:t xml:space="preserve"> lub podobne określenie</w:t>
      </w:r>
      <w:r w:rsidRPr="009856AB">
        <w:rPr>
          <w:rFonts w:ascii="Calibri" w:hAnsi="Calibri" w:cs="Calibri"/>
          <w:color w:val="000000"/>
          <w:sz w:val="24"/>
          <w:szCs w:val="24"/>
        </w:rPr>
        <w:t xml:space="preserve">. </w:t>
      </w:r>
    </w:p>
    <w:p w14:paraId="240155ED" w14:textId="1F0A7E32" w:rsidR="003A5327" w:rsidRPr="009856AB" w:rsidRDefault="003A5327" w:rsidP="00694391">
      <w:pPr>
        <w:pStyle w:val="Akapitzlist"/>
        <w:autoSpaceDE w:val="0"/>
        <w:autoSpaceDN w:val="0"/>
        <w:adjustRightInd w:val="0"/>
        <w:ind w:left="357" w:firstLine="0"/>
        <w:jc w:val="left"/>
        <w:rPr>
          <w:rFonts w:ascii="Calibri" w:hAnsi="Calibri" w:cs="Calibri"/>
          <w:sz w:val="24"/>
          <w:szCs w:val="24"/>
        </w:rPr>
      </w:pPr>
      <w:r w:rsidRPr="009856AB">
        <w:rPr>
          <w:rFonts w:ascii="Calibri" w:hAnsi="Calibri" w:cs="Calibri"/>
          <w:sz w:val="24"/>
          <w:szCs w:val="24"/>
        </w:rPr>
        <w:t>W przypadku gdy wykonawca nie wyodrębni i nie zabezpieczy w ten sposób poufności informacji, Zamawiający nie bierze odpowiedzialności za ewentualne ujawnienie ich treści razem z informacjami jawnymi.</w:t>
      </w:r>
    </w:p>
    <w:p w14:paraId="624A320C" w14:textId="77777777" w:rsidR="003A5327" w:rsidRPr="009856AB" w:rsidRDefault="003A5327">
      <w:pPr>
        <w:pStyle w:val="Akapitzlist"/>
        <w:numPr>
          <w:ilvl w:val="0"/>
          <w:numId w:val="53"/>
        </w:numPr>
        <w:autoSpaceDE w:val="0"/>
        <w:autoSpaceDN w:val="0"/>
        <w:adjustRightInd w:val="0"/>
        <w:ind w:left="357" w:hanging="357"/>
        <w:jc w:val="left"/>
        <w:rPr>
          <w:rFonts w:ascii="Calibri" w:hAnsi="Calibri" w:cs="Calibri"/>
          <w:b/>
          <w:bCs/>
          <w:color w:val="000000"/>
          <w:sz w:val="24"/>
          <w:szCs w:val="24"/>
        </w:rPr>
      </w:pPr>
      <w:r w:rsidRPr="009856AB">
        <w:rPr>
          <w:rFonts w:ascii="Calibri" w:hAnsi="Calibri" w:cs="Calibri"/>
          <w:b/>
          <w:bCs/>
          <w:color w:val="000000"/>
          <w:sz w:val="24"/>
          <w:szCs w:val="24"/>
        </w:rPr>
        <w:t xml:space="preserve">Komunikacja w postępowaniu, z wyłączeniem składania ofert odbywa się drogą elektroniczną za pośrednictwem dedykowanych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dołączenie załącznika do przesyłanej wiadomości (przycisk „dodaj załącznik”). </w:t>
      </w:r>
    </w:p>
    <w:p w14:paraId="536EE51A" w14:textId="77777777" w:rsidR="003A5327" w:rsidRPr="009856AB" w:rsidRDefault="003A5327" w:rsidP="00351B4A">
      <w:pPr>
        <w:pStyle w:val="Akapitzlist"/>
        <w:autoSpaceDE w:val="0"/>
        <w:autoSpaceDN w:val="0"/>
        <w:adjustRightInd w:val="0"/>
        <w:ind w:left="357" w:firstLine="0"/>
        <w:jc w:val="left"/>
        <w:rPr>
          <w:rFonts w:ascii="Calibri" w:hAnsi="Calibri" w:cs="Calibri"/>
          <w:b/>
          <w:bCs/>
          <w:color w:val="000000"/>
          <w:sz w:val="24"/>
          <w:szCs w:val="24"/>
        </w:rPr>
      </w:pPr>
      <w:r w:rsidRPr="009856AB">
        <w:rPr>
          <w:rFonts w:ascii="Calibri" w:hAnsi="Calibri" w:cs="Calibri"/>
          <w:sz w:val="24"/>
          <w:szCs w:val="24"/>
        </w:rPr>
        <w:t xml:space="preserve">W przypadku załączników, które zgodnie z ustawą </w:t>
      </w:r>
      <w:proofErr w:type="spellStart"/>
      <w:r w:rsidRPr="009856AB">
        <w:rPr>
          <w:rFonts w:ascii="Calibri" w:hAnsi="Calibri" w:cs="Calibri"/>
          <w:sz w:val="24"/>
          <w:szCs w:val="24"/>
        </w:rPr>
        <w:t>Pzp</w:t>
      </w:r>
      <w:proofErr w:type="spellEnd"/>
      <w:r w:rsidRPr="009856AB">
        <w:rPr>
          <w:rFonts w:ascii="Calibri" w:hAnsi="Calibri" w:cs="Calibri"/>
          <w:sz w:val="24"/>
          <w:szCs w:val="24"/>
        </w:rPr>
        <w:t xml:space="preserve"> lub rozporządzeniem Prezesa Rady Ministrów w sprawie wymagań dla dokumentów elektronicznych są opatrzone </w:t>
      </w:r>
      <w:r w:rsidRPr="009856AB">
        <w:rPr>
          <w:rFonts w:ascii="Calibri" w:hAnsi="Calibri" w:cs="Calibri"/>
          <w:sz w:val="24"/>
          <w:szCs w:val="24"/>
        </w:rPr>
        <w:lastRenderedPageBreak/>
        <w:t xml:space="preserve">kwalifikowanym podpisem elektronicznym, podpisem zaufanym lub podpisem osobistym, mogą być one opatrzone podpisem zewnętrznym lub wewnętrznym. </w:t>
      </w:r>
    </w:p>
    <w:p w14:paraId="6058021E" w14:textId="77777777" w:rsidR="003A5327" w:rsidRPr="009856AB" w:rsidRDefault="003A5327" w:rsidP="00351B4A">
      <w:pPr>
        <w:pStyle w:val="Akapitzlist"/>
        <w:autoSpaceDE w:val="0"/>
        <w:autoSpaceDN w:val="0"/>
        <w:adjustRightInd w:val="0"/>
        <w:ind w:left="357" w:firstLine="0"/>
        <w:jc w:val="left"/>
        <w:rPr>
          <w:rFonts w:ascii="Calibri" w:hAnsi="Calibri" w:cs="Calibri"/>
          <w:color w:val="000000"/>
          <w:sz w:val="24"/>
          <w:szCs w:val="24"/>
        </w:rPr>
      </w:pPr>
      <w:r w:rsidRPr="009856AB">
        <w:rPr>
          <w:rFonts w:ascii="Calibri" w:hAnsi="Calibri" w:cs="Calibri"/>
          <w:color w:val="000000"/>
          <w:sz w:val="24"/>
          <w:szCs w:val="24"/>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20338D2C" w14:textId="1669FA67" w:rsidR="002A4AD2" w:rsidRPr="009856AB" w:rsidRDefault="00100BEA" w:rsidP="00351B4A">
      <w:pPr>
        <w:pStyle w:val="Akapitzlist"/>
        <w:autoSpaceDE w:val="0"/>
        <w:autoSpaceDN w:val="0"/>
        <w:adjustRightInd w:val="0"/>
        <w:ind w:left="357" w:firstLine="0"/>
        <w:jc w:val="left"/>
        <w:rPr>
          <w:rFonts w:ascii="Calibri" w:hAnsi="Calibri" w:cs="Calibri"/>
          <w:sz w:val="24"/>
          <w:szCs w:val="24"/>
        </w:rPr>
      </w:pPr>
      <w:r w:rsidRPr="009856AB">
        <w:rPr>
          <w:rFonts w:ascii="Calibri" w:hAnsi="Calibri" w:cs="Calibri"/>
          <w:b/>
          <w:bCs/>
          <w:sz w:val="24"/>
          <w:szCs w:val="24"/>
        </w:rPr>
        <w:t>W Rozdziale XVI pkt 12</w:t>
      </w:r>
      <w:r w:rsidR="003A5327" w:rsidRPr="009856AB">
        <w:rPr>
          <w:rFonts w:ascii="Calibri" w:hAnsi="Calibri" w:cs="Calibri"/>
          <w:b/>
          <w:bCs/>
          <w:sz w:val="24"/>
          <w:szCs w:val="24"/>
        </w:rPr>
        <w:t xml:space="preserve"> Zamawiający podaje swoje rekomendacje w tym zakresie</w:t>
      </w:r>
      <w:r w:rsidR="003A5327" w:rsidRPr="009856AB">
        <w:rPr>
          <w:rFonts w:ascii="Calibri" w:hAnsi="Calibri" w:cs="Calibri"/>
          <w:sz w:val="24"/>
          <w:szCs w:val="24"/>
        </w:rPr>
        <w:t>.</w:t>
      </w:r>
    </w:p>
    <w:p w14:paraId="58F5131E" w14:textId="7B4CCED1" w:rsidR="00954DA3"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tylko do zadawania pytań dotyczących treści dokumentów zamówienia wystarczające jest posiadanie tzw. konta uproszczonego na Platformie e-Zamówienia. </w:t>
      </w:r>
    </w:p>
    <w:p w14:paraId="76DF5401" w14:textId="1475AA86"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Wszystkie wysłane i odebrane w postępowaniu przez wykonawcę wiadomości widoczne są po zalogowaniu w podglądzie postępowania w zakładce „Komunikacja”. </w:t>
      </w:r>
    </w:p>
    <w:p w14:paraId="42216E7F" w14:textId="6C340922"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Maksymalny rozmiar plików przesyłanych za pośrednictwem „Formularzy do komunikacji” wynosi 150 MB (wielkość ta dotyczy plików przesyłanych jako załączniki do jednego formularza). </w:t>
      </w:r>
    </w:p>
    <w:p w14:paraId="5C8E6FE8" w14:textId="29EDC227"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Minimalne wymagania techniczne dotyczące sprzętu używanego w celu korzystania z usług Platformy e-Zamówienia oraz informacje dotyczące specyfikacji połączenia określa </w:t>
      </w:r>
      <w:r w:rsidRPr="009856AB">
        <w:rPr>
          <w:rFonts w:ascii="Calibri" w:hAnsi="Calibri" w:cs="Calibri"/>
          <w:i/>
          <w:iCs/>
          <w:color w:val="000000"/>
          <w:sz w:val="24"/>
          <w:szCs w:val="24"/>
        </w:rPr>
        <w:t xml:space="preserve">Regulamin Platformy e-Zamówienia. </w:t>
      </w:r>
      <w:r w:rsidRPr="009856AB">
        <w:rPr>
          <w:rFonts w:ascii="Calibri" w:hAnsi="Calibri" w:cs="Calibri"/>
          <w:sz w:val="24"/>
          <w:szCs w:val="24"/>
        </w:rPr>
        <w:t xml:space="preserve">Zaleca się stosowanie </w:t>
      </w:r>
      <w:r w:rsidRPr="009856AB">
        <w:rPr>
          <w:rFonts w:ascii="Calibri" w:hAnsi="Calibri" w:cs="Calibri"/>
          <w:b/>
          <w:bCs/>
          <w:sz w:val="24"/>
          <w:szCs w:val="24"/>
        </w:rPr>
        <w:t>aktualnie wspieranych</w:t>
      </w:r>
      <w:r w:rsidRPr="009856AB">
        <w:rPr>
          <w:rFonts w:ascii="Calibri" w:hAnsi="Calibri" w:cs="Calibri"/>
          <w:sz w:val="24"/>
          <w:szCs w:val="24"/>
        </w:rPr>
        <w:t xml:space="preserve"> wersji oprogramowania</w:t>
      </w:r>
    </w:p>
    <w:p w14:paraId="3354B005" w14:textId="3F2AF50A"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4" w:history="1">
        <w:r w:rsidRPr="009856AB">
          <w:rPr>
            <w:rStyle w:val="Hipercze"/>
            <w:rFonts w:ascii="Calibri" w:hAnsi="Calibri" w:cs="Calibri"/>
            <w:sz w:val="24"/>
            <w:szCs w:val="24"/>
          </w:rPr>
          <w:t>https://ezamowienia.gov.pl</w:t>
        </w:r>
      </w:hyperlink>
      <w:r w:rsidRPr="009856AB">
        <w:rPr>
          <w:rFonts w:ascii="Calibri" w:hAnsi="Calibri" w:cs="Calibri"/>
          <w:color w:val="0462C1"/>
          <w:sz w:val="24"/>
          <w:szCs w:val="24"/>
        </w:rPr>
        <w:t xml:space="preserve">  </w:t>
      </w:r>
      <w:r w:rsidRPr="009856AB">
        <w:rPr>
          <w:rFonts w:ascii="Calibri" w:hAnsi="Calibri" w:cs="Calibri"/>
          <w:color w:val="000000"/>
          <w:sz w:val="24"/>
          <w:szCs w:val="24"/>
        </w:rPr>
        <w:t xml:space="preserve">w zakładce „Zgłoś problem”. </w:t>
      </w:r>
    </w:p>
    <w:p w14:paraId="140A686F" w14:textId="4922D224"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color w:val="000000"/>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15" w:history="1">
        <w:r w:rsidRPr="009856AB">
          <w:rPr>
            <w:rStyle w:val="Hipercze"/>
            <w:rFonts w:ascii="Calibri" w:hAnsi="Calibri" w:cs="Calibri"/>
            <w:sz w:val="24"/>
            <w:szCs w:val="24"/>
          </w:rPr>
          <w:t>zamowienia@szpital-mikolow.com.pl</w:t>
        </w:r>
      </w:hyperlink>
      <w:r w:rsidRPr="009856AB">
        <w:rPr>
          <w:rFonts w:ascii="Calibri" w:hAnsi="Calibri" w:cs="Calibri"/>
          <w:color w:val="000000"/>
          <w:sz w:val="24"/>
          <w:szCs w:val="24"/>
        </w:rPr>
        <w:t xml:space="preserve">  (nie dotyczy składania ofert). </w:t>
      </w:r>
      <w:r w:rsidRPr="009856AB">
        <w:rPr>
          <w:rFonts w:ascii="Calibri" w:hAnsi="Calibri" w:cs="Calibri"/>
          <w:sz w:val="24"/>
          <w:szCs w:val="24"/>
        </w:rPr>
        <w:t>Skorzystanie z tego adresu w sytuacji gdy platforma działa poprawnie spowoduje zignorowanie przesłanej wiadomości.</w:t>
      </w:r>
    </w:p>
    <w:p w14:paraId="6E5530D4" w14:textId="77777777" w:rsidR="003A5327" w:rsidRPr="009856AB" w:rsidRDefault="003A5327">
      <w:pPr>
        <w:pStyle w:val="Akapitzlist"/>
        <w:numPr>
          <w:ilvl w:val="0"/>
          <w:numId w:val="53"/>
        </w:numPr>
        <w:autoSpaceDE w:val="0"/>
        <w:autoSpaceDN w:val="0"/>
        <w:adjustRightInd w:val="0"/>
        <w:ind w:left="357" w:hanging="357"/>
        <w:jc w:val="left"/>
        <w:rPr>
          <w:rFonts w:ascii="Calibri" w:hAnsi="Calibri" w:cs="Calibri"/>
          <w:color w:val="000000"/>
          <w:sz w:val="24"/>
          <w:szCs w:val="24"/>
        </w:rPr>
      </w:pPr>
      <w:r w:rsidRPr="009856AB">
        <w:rPr>
          <w:rFonts w:ascii="Calibri" w:hAnsi="Calibri" w:cs="Calibri"/>
          <w:sz w:val="24"/>
          <w:szCs w:val="24"/>
        </w:rPr>
        <w:t>Wykonawca ma obowiązek śledzić informacje na Platformie. Podstawowym źródłem informacji jest Platforma e-Zamówienia, wszelkie fakultatywne powiadomienia za pomocą poczty e-mail obciążone są ryzykiem błędów związanych z działaniem serwerów pocztowych, na których działanie zamawiający nie ma wpływu.</w:t>
      </w:r>
    </w:p>
    <w:p w14:paraId="74795C0E" w14:textId="3103D161" w:rsidR="003A5327" w:rsidRPr="009856AB" w:rsidRDefault="003A5327">
      <w:pPr>
        <w:pStyle w:val="Akapitzlist"/>
        <w:numPr>
          <w:ilvl w:val="0"/>
          <w:numId w:val="53"/>
        </w:numPr>
        <w:spacing w:before="120" w:after="120"/>
        <w:ind w:left="357" w:hanging="357"/>
        <w:contextualSpacing/>
        <w:jc w:val="left"/>
        <w:rPr>
          <w:rFonts w:ascii="Calibri" w:hAnsi="Calibri" w:cs="Calibri"/>
          <w:sz w:val="24"/>
          <w:szCs w:val="24"/>
        </w:rPr>
      </w:pPr>
      <w:r w:rsidRPr="009856AB">
        <w:rPr>
          <w:rFonts w:ascii="Calibri" w:hAnsi="Calibri" w:cs="Calibri"/>
          <w:sz w:val="24"/>
          <w:szCs w:val="24"/>
        </w:rPr>
        <w:t>Podmiotowe środki dowodowe, przedmiotowe środki dowodowe oraz inne dokumenty lub oświadczenia, sporządzone w języku obcym przekazuje się wraz z tłumaczeniem na język polski.</w:t>
      </w:r>
    </w:p>
    <w:p w14:paraId="40C977B7" w14:textId="6EB5ECE6" w:rsidR="00351B4A" w:rsidRPr="00A05318" w:rsidRDefault="003A5327">
      <w:pPr>
        <w:pStyle w:val="Akapitzlist"/>
        <w:numPr>
          <w:ilvl w:val="0"/>
          <w:numId w:val="53"/>
        </w:numPr>
        <w:ind w:left="357" w:hanging="357"/>
        <w:contextualSpacing/>
        <w:jc w:val="left"/>
        <w:rPr>
          <w:rFonts w:ascii="Calibri" w:hAnsi="Calibri" w:cs="Calibri"/>
          <w:sz w:val="24"/>
          <w:szCs w:val="24"/>
        </w:rPr>
      </w:pPr>
      <w:r w:rsidRPr="009856AB">
        <w:rPr>
          <w:rFonts w:ascii="Calibri" w:hAnsi="Calibri" w:cs="Calibri"/>
          <w:sz w:val="24"/>
          <w:szCs w:val="24"/>
        </w:rPr>
        <w:t>W przypadku gdy podmiotowe środki dowodowe, przedmiotowe środki dowodowe, inne dokumenty, lub dokumenty potwierdzające umocowanie</w:t>
      </w:r>
      <w:r w:rsidRPr="00A05318">
        <w:rPr>
          <w:rFonts w:ascii="Calibri" w:hAnsi="Calibri" w:cs="Calibri"/>
          <w:sz w:val="24"/>
          <w:szCs w:val="24"/>
        </w:rPr>
        <w:t xml:space="preserve"> do reprezentowania odpowiednio Wykonawcy, Wykonawców wspólnie ubiegających się o udzielenie zamówienia publicznego, podmiotu udostępniającego zasoby na zasadach określonych w art. 118 ustawy lub podwykonawcy niebędącego podmiotem udostępniającym zasoby na </w:t>
      </w:r>
      <w:r w:rsidRPr="00A05318">
        <w:rPr>
          <w:rFonts w:ascii="Calibri" w:hAnsi="Calibri" w:cs="Calibri"/>
          <w:sz w:val="24"/>
          <w:szCs w:val="24"/>
        </w:rPr>
        <w:lastRenderedPageBreak/>
        <w:t>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E677169"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5D43A724"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70615502"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69438EC2"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2D302D16"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73107482"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4ECCD289"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30C1579C"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43B1CDFF"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711866CE"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65FBD0E6"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2F47B275"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4F736B09"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75A92204"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103C9698"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203FCD49" w14:textId="77777777" w:rsidR="004C5A31" w:rsidRPr="00A05318" w:rsidRDefault="004C5A31">
      <w:pPr>
        <w:pStyle w:val="Akapitzlist"/>
        <w:numPr>
          <w:ilvl w:val="0"/>
          <w:numId w:val="55"/>
        </w:numPr>
        <w:spacing w:before="120" w:after="120"/>
        <w:contextualSpacing/>
        <w:rPr>
          <w:rFonts w:ascii="Calibri" w:hAnsi="Calibri" w:cs="Calibri"/>
          <w:vanish/>
          <w:sz w:val="24"/>
          <w:szCs w:val="24"/>
        </w:rPr>
      </w:pPr>
    </w:p>
    <w:p w14:paraId="61661CA0" w14:textId="12233035" w:rsidR="004C5A31" w:rsidRPr="00A05318" w:rsidRDefault="003A5327">
      <w:pPr>
        <w:pStyle w:val="Akapitzlist"/>
        <w:numPr>
          <w:ilvl w:val="1"/>
          <w:numId w:val="55"/>
        </w:numPr>
        <w:tabs>
          <w:tab w:val="left" w:pos="720"/>
          <w:tab w:val="left" w:pos="992"/>
        </w:tabs>
        <w:ind w:left="720" w:hanging="720"/>
        <w:jc w:val="left"/>
        <w:rPr>
          <w:rFonts w:ascii="Calibri" w:hAnsi="Calibri" w:cs="Calibri"/>
          <w:sz w:val="24"/>
          <w:szCs w:val="24"/>
        </w:rPr>
      </w:pPr>
      <w:r w:rsidRPr="00A05318">
        <w:rPr>
          <w:rFonts w:ascii="Calibri" w:hAnsi="Calibri" w:cs="Calibri"/>
          <w:sz w:val="24"/>
          <w:szCs w:val="24"/>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550A7EFC" w14:textId="35480EB8" w:rsidR="003A5327" w:rsidRPr="00A05318" w:rsidRDefault="003A5327">
      <w:pPr>
        <w:pStyle w:val="Akapitzlist"/>
        <w:numPr>
          <w:ilvl w:val="1"/>
          <w:numId w:val="55"/>
        </w:numPr>
        <w:tabs>
          <w:tab w:val="left" w:pos="720"/>
        </w:tabs>
        <w:ind w:left="720" w:hanging="720"/>
        <w:contextualSpacing/>
        <w:jc w:val="left"/>
        <w:rPr>
          <w:rFonts w:ascii="Calibri" w:hAnsi="Calibri" w:cs="Calibri"/>
          <w:sz w:val="24"/>
          <w:szCs w:val="24"/>
        </w:rPr>
      </w:pPr>
      <w:r w:rsidRPr="00A05318">
        <w:rPr>
          <w:rFonts w:ascii="Calibri" w:hAnsi="Calibri" w:cs="Calibri"/>
          <w:sz w:val="24"/>
          <w:szCs w:val="24"/>
        </w:rPr>
        <w:t>Poświadczenia zgodności cyfrowego odwzorowania z dokumentem w postaci papierowej, o którym mowa w ust. 16.1. niniejszego rozdziału SWZ, dokonuje w przypadku:</w:t>
      </w:r>
    </w:p>
    <w:p w14:paraId="0EB67A04" w14:textId="22578B14" w:rsidR="003A5327" w:rsidRPr="00A05318" w:rsidRDefault="003A5327">
      <w:pPr>
        <w:pStyle w:val="Akapitzlist"/>
        <w:numPr>
          <w:ilvl w:val="0"/>
          <w:numId w:val="56"/>
        </w:numPr>
        <w:autoSpaceDE w:val="0"/>
        <w:autoSpaceDN w:val="0"/>
        <w:adjustRightInd w:val="0"/>
        <w:jc w:val="left"/>
        <w:rPr>
          <w:rFonts w:ascii="Calibri" w:hAnsi="Calibri" w:cs="Calibri"/>
          <w:sz w:val="24"/>
          <w:szCs w:val="24"/>
        </w:rPr>
      </w:pPr>
      <w:r w:rsidRPr="00A05318">
        <w:rPr>
          <w:rFonts w:ascii="Calibri" w:hAnsi="Calibri" w:cs="Calibri"/>
          <w:sz w:val="24"/>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973B795" w14:textId="6F6B6D42" w:rsidR="003A5327" w:rsidRPr="00A05318" w:rsidRDefault="003A5327">
      <w:pPr>
        <w:pStyle w:val="Akapitzlist"/>
        <w:numPr>
          <w:ilvl w:val="0"/>
          <w:numId w:val="56"/>
        </w:numPr>
        <w:autoSpaceDE w:val="0"/>
        <w:autoSpaceDN w:val="0"/>
        <w:adjustRightInd w:val="0"/>
        <w:jc w:val="left"/>
        <w:rPr>
          <w:rFonts w:ascii="Calibri" w:hAnsi="Calibri" w:cs="Calibri"/>
          <w:sz w:val="24"/>
          <w:szCs w:val="24"/>
        </w:rPr>
      </w:pPr>
      <w:r w:rsidRPr="00A05318">
        <w:rPr>
          <w:rFonts w:ascii="Calibri" w:hAnsi="Calibri" w:cs="Calibri"/>
          <w:sz w:val="24"/>
          <w:szCs w:val="24"/>
        </w:rPr>
        <w:t>przedmiotowych środków dowodowych – odpowiednio Wykonawca lub Wykonawca wspólnie ubiegający się o udzielenie zamówienia;</w:t>
      </w:r>
    </w:p>
    <w:p w14:paraId="100221C6" w14:textId="0872B475" w:rsidR="003A5327" w:rsidRPr="00A05318" w:rsidRDefault="003A5327">
      <w:pPr>
        <w:pStyle w:val="Akapitzlist"/>
        <w:numPr>
          <w:ilvl w:val="0"/>
          <w:numId w:val="56"/>
        </w:numPr>
        <w:jc w:val="left"/>
        <w:rPr>
          <w:rFonts w:ascii="Calibri" w:hAnsi="Calibri" w:cs="Calibri"/>
          <w:sz w:val="24"/>
          <w:szCs w:val="24"/>
        </w:rPr>
      </w:pPr>
      <w:r w:rsidRPr="00A05318">
        <w:rPr>
          <w:rFonts w:ascii="Calibri" w:hAnsi="Calibri" w:cs="Calibri"/>
          <w:sz w:val="24"/>
          <w:szCs w:val="24"/>
        </w:rPr>
        <w:t>innych dokumentów – odpowiednio Wykonawca lub Wykonawca wspólnie ubiegający się o udzielenie zamówienia, w zakresie dokumentów, które każdego z nich dotyczą.</w:t>
      </w:r>
    </w:p>
    <w:p w14:paraId="0C5F6200"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139CFB33"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0858B44C"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5B485DBC"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0C4E7845"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7CC0A7B6"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3B45019B"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0DC29CF4"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29B16FF6"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6843F3ED"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00E67F1E"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212102ED"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07EB3FD3"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77003887"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4623C190"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0713E464" w14:textId="77777777" w:rsidR="00351B4A" w:rsidRPr="00A05318" w:rsidRDefault="00351B4A">
      <w:pPr>
        <w:pStyle w:val="Akapitzlist"/>
        <w:numPr>
          <w:ilvl w:val="0"/>
          <w:numId w:val="57"/>
        </w:numPr>
        <w:tabs>
          <w:tab w:val="left" w:pos="851"/>
        </w:tabs>
        <w:jc w:val="left"/>
        <w:rPr>
          <w:rFonts w:ascii="Calibri" w:hAnsi="Calibri" w:cs="Calibri"/>
          <w:vanish/>
          <w:sz w:val="24"/>
          <w:szCs w:val="24"/>
        </w:rPr>
      </w:pPr>
    </w:p>
    <w:p w14:paraId="6965B02C" w14:textId="77777777" w:rsidR="00351B4A" w:rsidRPr="00A05318" w:rsidRDefault="00351B4A">
      <w:pPr>
        <w:pStyle w:val="Akapitzlist"/>
        <w:numPr>
          <w:ilvl w:val="1"/>
          <w:numId w:val="57"/>
        </w:numPr>
        <w:tabs>
          <w:tab w:val="left" w:pos="851"/>
        </w:tabs>
        <w:jc w:val="left"/>
        <w:rPr>
          <w:rFonts w:ascii="Calibri" w:hAnsi="Calibri" w:cs="Calibri"/>
          <w:vanish/>
          <w:sz w:val="24"/>
          <w:szCs w:val="24"/>
        </w:rPr>
      </w:pPr>
    </w:p>
    <w:p w14:paraId="78DAC109" w14:textId="77777777" w:rsidR="00351B4A" w:rsidRPr="00A05318" w:rsidRDefault="00351B4A">
      <w:pPr>
        <w:pStyle w:val="Akapitzlist"/>
        <w:numPr>
          <w:ilvl w:val="1"/>
          <w:numId w:val="57"/>
        </w:numPr>
        <w:tabs>
          <w:tab w:val="left" w:pos="851"/>
        </w:tabs>
        <w:jc w:val="left"/>
        <w:rPr>
          <w:rFonts w:ascii="Calibri" w:hAnsi="Calibri" w:cs="Calibri"/>
          <w:vanish/>
          <w:sz w:val="24"/>
          <w:szCs w:val="24"/>
        </w:rPr>
      </w:pPr>
    </w:p>
    <w:p w14:paraId="3C4CED7C" w14:textId="77777777" w:rsidR="00D813EB" w:rsidRPr="00A05318" w:rsidRDefault="003A5327">
      <w:pPr>
        <w:pStyle w:val="Akapitzlist"/>
        <w:numPr>
          <w:ilvl w:val="1"/>
          <w:numId w:val="57"/>
        </w:numPr>
        <w:tabs>
          <w:tab w:val="left" w:pos="720"/>
          <w:tab w:val="left" w:pos="851"/>
        </w:tabs>
        <w:ind w:left="720" w:hanging="720"/>
        <w:rPr>
          <w:rFonts w:ascii="Calibri" w:hAnsi="Calibri" w:cs="Calibri"/>
          <w:sz w:val="24"/>
          <w:szCs w:val="24"/>
        </w:rPr>
      </w:pPr>
      <w:r w:rsidRPr="00A05318">
        <w:rPr>
          <w:rFonts w:ascii="Calibri" w:hAnsi="Calibri" w:cs="Calibri"/>
          <w:sz w:val="24"/>
          <w:szCs w:val="24"/>
        </w:rPr>
        <w:t>Poświadczenia zgodności cyfrowego odwzorowania z dokumentem w postaci papierowej,</w:t>
      </w:r>
      <w:r w:rsidR="00D813EB" w:rsidRPr="00A05318">
        <w:rPr>
          <w:rFonts w:ascii="Calibri" w:hAnsi="Calibri" w:cs="Calibri"/>
          <w:sz w:val="24"/>
          <w:szCs w:val="24"/>
        </w:rPr>
        <w:t xml:space="preserve"> </w:t>
      </w:r>
    </w:p>
    <w:p w14:paraId="061F9968" w14:textId="02817AB4" w:rsidR="003A5327" w:rsidRPr="00A05318" w:rsidRDefault="003A5327" w:rsidP="00D813EB">
      <w:pPr>
        <w:pStyle w:val="Akapitzlist"/>
        <w:tabs>
          <w:tab w:val="left" w:pos="720"/>
          <w:tab w:val="left" w:pos="851"/>
        </w:tabs>
        <w:ind w:left="720" w:firstLine="0"/>
        <w:jc w:val="left"/>
        <w:rPr>
          <w:rFonts w:ascii="Calibri" w:hAnsi="Calibri" w:cs="Calibri"/>
          <w:sz w:val="24"/>
          <w:szCs w:val="24"/>
        </w:rPr>
      </w:pPr>
      <w:r w:rsidRPr="00A05318">
        <w:rPr>
          <w:rFonts w:ascii="Calibri" w:hAnsi="Calibri" w:cs="Calibri"/>
          <w:sz w:val="24"/>
          <w:szCs w:val="24"/>
        </w:rPr>
        <w:t>o którym mowa w ust. 16.1. niniejszego rozdziału SWZ, może dokonać również notariusz.</w:t>
      </w:r>
    </w:p>
    <w:p w14:paraId="708FE04D" w14:textId="53293089" w:rsidR="003A5327" w:rsidRPr="00A05318" w:rsidRDefault="003A5327">
      <w:pPr>
        <w:pStyle w:val="Akapitzlist"/>
        <w:numPr>
          <w:ilvl w:val="1"/>
          <w:numId w:val="57"/>
        </w:numPr>
        <w:tabs>
          <w:tab w:val="left" w:pos="720"/>
        </w:tabs>
        <w:ind w:left="720" w:hanging="720"/>
        <w:jc w:val="left"/>
        <w:rPr>
          <w:rFonts w:ascii="Calibri" w:hAnsi="Calibri" w:cs="Calibri"/>
          <w:sz w:val="24"/>
          <w:szCs w:val="24"/>
        </w:rPr>
      </w:pPr>
      <w:r w:rsidRPr="00A05318">
        <w:rPr>
          <w:rFonts w:ascii="Calibri" w:hAnsi="Calibri" w:cs="Calibri"/>
          <w:sz w:val="24"/>
          <w:szCs w:val="24"/>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5A9CE4A1" w14:textId="77777777" w:rsidR="003A5327" w:rsidRPr="00A05318" w:rsidRDefault="003A5327">
      <w:pPr>
        <w:pStyle w:val="Akapitzlist"/>
        <w:numPr>
          <w:ilvl w:val="0"/>
          <w:numId w:val="44"/>
        </w:numPr>
        <w:jc w:val="left"/>
        <w:rPr>
          <w:rFonts w:ascii="Calibri" w:hAnsi="Calibri" w:cs="Calibri"/>
          <w:sz w:val="24"/>
          <w:szCs w:val="24"/>
        </w:rPr>
      </w:pPr>
      <w:r w:rsidRPr="00A05318">
        <w:rPr>
          <w:rFonts w:ascii="Calibri" w:hAnsi="Calibri" w:cs="Calibri"/>
          <w:sz w:val="24"/>
          <w:szCs w:val="24"/>
        </w:rPr>
        <w:t>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0C26E72C" w14:textId="67212E28" w:rsidR="003A5327" w:rsidRPr="00A05318" w:rsidRDefault="003A5327">
      <w:pPr>
        <w:pStyle w:val="Akapitzlist"/>
        <w:numPr>
          <w:ilvl w:val="1"/>
          <w:numId w:val="44"/>
        </w:numPr>
        <w:tabs>
          <w:tab w:val="left" w:pos="720"/>
          <w:tab w:val="left" w:pos="851"/>
        </w:tabs>
        <w:ind w:left="720" w:hanging="720"/>
        <w:jc w:val="left"/>
        <w:rPr>
          <w:rFonts w:ascii="Calibri" w:hAnsi="Calibri" w:cs="Calibri"/>
          <w:sz w:val="24"/>
          <w:szCs w:val="24"/>
        </w:rPr>
      </w:pPr>
      <w:r w:rsidRPr="00A05318">
        <w:rPr>
          <w:rFonts w:ascii="Calibri" w:hAnsi="Calibri" w:cs="Calibri"/>
          <w:sz w:val="24"/>
          <w:szCs w:val="24"/>
        </w:rPr>
        <w:t xml:space="preserve">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w:t>
      </w:r>
      <w:r w:rsidRPr="00A05318">
        <w:rPr>
          <w:rFonts w:ascii="Calibri" w:hAnsi="Calibri" w:cs="Calibri"/>
          <w:sz w:val="24"/>
          <w:szCs w:val="24"/>
        </w:rPr>
        <w:lastRenderedPageBreak/>
        <w:t>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B7F315D" w14:textId="77777777" w:rsidR="003A5327" w:rsidRPr="00A05318" w:rsidRDefault="003A5327">
      <w:pPr>
        <w:pStyle w:val="Akapitzlist"/>
        <w:numPr>
          <w:ilvl w:val="1"/>
          <w:numId w:val="44"/>
        </w:numPr>
        <w:tabs>
          <w:tab w:val="left" w:pos="720"/>
          <w:tab w:val="left" w:pos="851"/>
        </w:tabs>
        <w:ind w:left="720" w:hanging="720"/>
        <w:jc w:val="left"/>
        <w:rPr>
          <w:rFonts w:ascii="Calibri" w:hAnsi="Calibri" w:cs="Calibri"/>
          <w:sz w:val="24"/>
          <w:szCs w:val="24"/>
        </w:rPr>
      </w:pPr>
      <w:r w:rsidRPr="00A05318">
        <w:rPr>
          <w:rFonts w:ascii="Calibri" w:hAnsi="Calibri" w:cs="Calibri"/>
          <w:sz w:val="24"/>
          <w:szCs w:val="24"/>
        </w:rPr>
        <w:t>Poświadczenia zgodności cyfrowego odwzorowania z dokumentem w postaci papierowej, o którym mowa w ust. 17.1. niniejszego rozdziału SWZ, dokonuje w przypadku:</w:t>
      </w:r>
    </w:p>
    <w:p w14:paraId="6995A755"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1)</w:t>
      </w:r>
      <w:r w:rsidRPr="00A05318">
        <w:rPr>
          <w:rFonts w:ascii="Calibri" w:hAnsi="Calibri" w:cs="Calibri"/>
          <w:sz w:val="24"/>
          <w:szCs w:val="24"/>
        </w:rPr>
        <w:tab/>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2D414CF5"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2)</w:t>
      </w:r>
      <w:r w:rsidRPr="00A05318">
        <w:rPr>
          <w:rFonts w:ascii="Calibri" w:hAnsi="Calibri" w:cs="Calibri"/>
          <w:sz w:val="24"/>
          <w:szCs w:val="24"/>
        </w:rPr>
        <w:tab/>
        <w:t xml:space="preserve">przedmiotowego środka dowodowego,  oświadczenia, o którym mowa w art. 117 ust. 4 ustawy, lub zobowiązania podmiotu udostępniającego zasoby – odpowiednio Wykonawca lub Wykonawca wspólnie ubiegający się o udzielenie zamówienia; </w:t>
      </w:r>
    </w:p>
    <w:p w14:paraId="492009F1" w14:textId="7EF4AA8A" w:rsidR="003A5327" w:rsidRPr="00A05318" w:rsidRDefault="003A5327" w:rsidP="00645F3E">
      <w:pPr>
        <w:ind w:left="851" w:hanging="284"/>
        <w:jc w:val="left"/>
        <w:rPr>
          <w:rFonts w:ascii="Calibri" w:hAnsi="Calibri" w:cs="Calibri"/>
          <w:sz w:val="24"/>
          <w:szCs w:val="24"/>
        </w:rPr>
      </w:pPr>
      <w:r w:rsidRPr="00A05318">
        <w:rPr>
          <w:rFonts w:ascii="Calibri" w:hAnsi="Calibri" w:cs="Calibri"/>
          <w:sz w:val="24"/>
          <w:szCs w:val="24"/>
        </w:rPr>
        <w:t>3)</w:t>
      </w:r>
      <w:r w:rsidRPr="00A05318">
        <w:rPr>
          <w:rFonts w:ascii="Calibri" w:hAnsi="Calibri" w:cs="Calibri"/>
          <w:sz w:val="24"/>
          <w:szCs w:val="24"/>
        </w:rPr>
        <w:tab/>
        <w:t>pełnomocnictwa – mocodawca.</w:t>
      </w:r>
    </w:p>
    <w:p w14:paraId="094A2F45" w14:textId="28AD7CA4" w:rsidR="003A5327" w:rsidRPr="00A05318" w:rsidRDefault="003A5327">
      <w:pPr>
        <w:pStyle w:val="Akapitzlist"/>
        <w:numPr>
          <w:ilvl w:val="1"/>
          <w:numId w:val="44"/>
        </w:numPr>
        <w:tabs>
          <w:tab w:val="left" w:pos="720"/>
          <w:tab w:val="left" w:pos="851"/>
        </w:tabs>
        <w:ind w:left="720" w:hanging="720"/>
        <w:jc w:val="left"/>
        <w:rPr>
          <w:rFonts w:ascii="Calibri" w:hAnsi="Calibri" w:cs="Calibri"/>
          <w:sz w:val="24"/>
          <w:szCs w:val="24"/>
        </w:rPr>
      </w:pPr>
      <w:r w:rsidRPr="00A05318">
        <w:rPr>
          <w:rFonts w:ascii="Calibri" w:hAnsi="Calibri" w:cs="Calibri"/>
          <w:sz w:val="24"/>
          <w:szCs w:val="24"/>
        </w:rPr>
        <w:t>Poświadczenia zgodności cyfrowego odwzorowania z dokumentem w postaci papierowej, o którym mowa w ust. 17.1. niniejszego rozdziału SWZ, może dokonać również notariusz.</w:t>
      </w:r>
    </w:p>
    <w:p w14:paraId="7E042063" w14:textId="77777777" w:rsidR="003A5327" w:rsidRPr="00A05318" w:rsidRDefault="003A5327">
      <w:pPr>
        <w:pStyle w:val="Akapitzlist"/>
        <w:numPr>
          <w:ilvl w:val="0"/>
          <w:numId w:val="44"/>
        </w:numPr>
        <w:ind w:left="426" w:hanging="426"/>
        <w:jc w:val="left"/>
        <w:rPr>
          <w:rFonts w:ascii="Calibri" w:hAnsi="Calibri" w:cs="Calibri"/>
          <w:sz w:val="24"/>
          <w:szCs w:val="24"/>
        </w:rPr>
      </w:pPr>
      <w:r w:rsidRPr="00A05318">
        <w:rPr>
          <w:rFonts w:ascii="Calibri" w:hAnsi="Calibri" w:cs="Calibri"/>
          <w:sz w:val="24"/>
          <w:szCs w:val="24"/>
        </w:rPr>
        <w:t>Dokumenty elektroniczne w postępowaniu spełniają łącznie następujące wymagania:</w:t>
      </w:r>
    </w:p>
    <w:p w14:paraId="7F5B6A40"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1)</w:t>
      </w:r>
      <w:r w:rsidRPr="00A05318">
        <w:rPr>
          <w:rFonts w:ascii="Calibri" w:hAnsi="Calibri" w:cs="Calibri"/>
          <w:sz w:val="24"/>
          <w:szCs w:val="24"/>
        </w:rPr>
        <w:tab/>
        <w:t xml:space="preserve">są utrwalone w sposób umożliwiający ich wielokrotne odczytanie, zapisanie i powielenie, a także przekazanie przy użyciu środków komunikacji elektronicznej lub na informatycznym nośniku danych; </w:t>
      </w:r>
    </w:p>
    <w:p w14:paraId="710815DA"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2)</w:t>
      </w:r>
      <w:r w:rsidRPr="00A05318">
        <w:rPr>
          <w:rFonts w:ascii="Calibri" w:hAnsi="Calibri" w:cs="Calibri"/>
          <w:sz w:val="24"/>
          <w:szCs w:val="24"/>
        </w:rPr>
        <w:tab/>
        <w:t xml:space="preserve">umożliwiają prezentację treści w postaci elektronicznej, w szczególności przez wyświetlenie tej treści na monitorze ekranowym; </w:t>
      </w:r>
    </w:p>
    <w:p w14:paraId="5E3B4F18" w14:textId="77777777" w:rsidR="003A5327" w:rsidRPr="00A05318" w:rsidRDefault="003A5327" w:rsidP="00645F3E">
      <w:pPr>
        <w:autoSpaceDE w:val="0"/>
        <w:autoSpaceDN w:val="0"/>
        <w:adjustRightInd w:val="0"/>
        <w:ind w:left="851" w:hanging="284"/>
        <w:jc w:val="left"/>
        <w:rPr>
          <w:rFonts w:ascii="Calibri" w:hAnsi="Calibri" w:cs="Calibri"/>
          <w:sz w:val="24"/>
          <w:szCs w:val="24"/>
        </w:rPr>
      </w:pPr>
      <w:r w:rsidRPr="00A05318">
        <w:rPr>
          <w:rFonts w:ascii="Calibri" w:hAnsi="Calibri" w:cs="Calibri"/>
          <w:sz w:val="24"/>
          <w:szCs w:val="24"/>
        </w:rPr>
        <w:t>3)</w:t>
      </w:r>
      <w:r w:rsidRPr="00A05318">
        <w:rPr>
          <w:rFonts w:ascii="Calibri" w:hAnsi="Calibri" w:cs="Calibri"/>
          <w:sz w:val="24"/>
          <w:szCs w:val="24"/>
        </w:rPr>
        <w:tab/>
        <w:t xml:space="preserve">umożliwiają prezentację treści w postaci papierowej, w szczególności za pomocą wydruku; </w:t>
      </w:r>
    </w:p>
    <w:p w14:paraId="24563226" w14:textId="77777777" w:rsidR="003A5327" w:rsidRPr="00A05318" w:rsidRDefault="003A5327" w:rsidP="00645F3E">
      <w:pPr>
        <w:ind w:left="851" w:hanging="284"/>
        <w:jc w:val="left"/>
        <w:rPr>
          <w:rFonts w:ascii="Calibri" w:hAnsi="Calibri" w:cs="Calibri"/>
          <w:sz w:val="24"/>
          <w:szCs w:val="24"/>
        </w:rPr>
      </w:pPr>
      <w:r w:rsidRPr="00A05318">
        <w:rPr>
          <w:rFonts w:ascii="Calibri" w:hAnsi="Calibri" w:cs="Calibri"/>
          <w:sz w:val="24"/>
          <w:szCs w:val="24"/>
        </w:rPr>
        <w:t>4)</w:t>
      </w:r>
      <w:r w:rsidRPr="00A05318">
        <w:rPr>
          <w:rFonts w:ascii="Calibri" w:hAnsi="Calibri" w:cs="Calibri"/>
          <w:sz w:val="24"/>
          <w:szCs w:val="24"/>
        </w:rPr>
        <w:tab/>
        <w:t>zawierają dane w układzie niepozostawiającym wątpliwości co do treści i kontekstu zapisanych informacji.</w:t>
      </w:r>
    </w:p>
    <w:p w14:paraId="26191AC9" w14:textId="02AA67D5" w:rsidR="003A5327" w:rsidRPr="00A05318" w:rsidRDefault="003A5327">
      <w:pPr>
        <w:pStyle w:val="Akapitzlist"/>
        <w:numPr>
          <w:ilvl w:val="0"/>
          <w:numId w:val="44"/>
        </w:numPr>
        <w:ind w:left="426" w:hanging="426"/>
        <w:jc w:val="left"/>
        <w:rPr>
          <w:rFonts w:ascii="Calibri" w:hAnsi="Calibri" w:cs="Calibri"/>
          <w:sz w:val="24"/>
          <w:szCs w:val="24"/>
        </w:rPr>
      </w:pPr>
      <w:r w:rsidRPr="00A05318">
        <w:rPr>
          <w:rFonts w:ascii="Calibri" w:hAnsi="Calibri" w:cs="Calibri"/>
          <w:sz w:val="24"/>
          <w:szCs w:val="24"/>
        </w:rPr>
        <w:t xml:space="preserve">Zamawiający informuje, iż w przypadku przesłania przez Wykonawcę dokumentów elektronicznych skompresowanych dopuszczone są wyłącznie formaty danych wskazanych w Rozporządzeniu Rady Ministrów z dnia </w:t>
      </w:r>
      <w:r w:rsidR="006F1EAA" w:rsidRPr="00A05318">
        <w:rPr>
          <w:rFonts w:ascii="Calibri" w:hAnsi="Calibri" w:cs="Calibri"/>
          <w:sz w:val="24"/>
          <w:szCs w:val="24"/>
        </w:rPr>
        <w:t xml:space="preserve">21 maja 2024r </w:t>
      </w:r>
      <w:r w:rsidRPr="00A05318">
        <w:rPr>
          <w:rFonts w:ascii="Calibri" w:hAnsi="Calibri" w:cs="Calibri"/>
          <w:sz w:val="24"/>
          <w:szCs w:val="24"/>
        </w:rPr>
        <w:t>w sprawie Krajowych Ram Interoperacyjności, minimalnych wymagań dla rejestrów publicznych  i wymiany informacji w postaci elektronicznej oraz minimalnych wymagań dla systemów teleinformatycznych (</w:t>
      </w:r>
      <w:r w:rsidR="00675F15" w:rsidRPr="00A05318">
        <w:rPr>
          <w:rFonts w:ascii="Calibri" w:hAnsi="Calibri" w:cs="Calibri"/>
          <w:sz w:val="24"/>
          <w:szCs w:val="24"/>
        </w:rPr>
        <w:t xml:space="preserve">t.j. </w:t>
      </w:r>
      <w:r w:rsidRPr="00A05318">
        <w:rPr>
          <w:rFonts w:ascii="Calibri" w:hAnsi="Calibri" w:cs="Calibri"/>
          <w:sz w:val="24"/>
          <w:szCs w:val="24"/>
        </w:rPr>
        <w:t>Dz.U.20</w:t>
      </w:r>
      <w:r w:rsidR="006F1EAA" w:rsidRPr="00A05318">
        <w:rPr>
          <w:rFonts w:ascii="Calibri" w:hAnsi="Calibri" w:cs="Calibri"/>
          <w:sz w:val="24"/>
          <w:szCs w:val="24"/>
        </w:rPr>
        <w:t>24.773</w:t>
      </w:r>
      <w:r w:rsidRPr="00A05318">
        <w:rPr>
          <w:rFonts w:ascii="Calibri" w:hAnsi="Calibri" w:cs="Calibri"/>
          <w:sz w:val="24"/>
          <w:szCs w:val="24"/>
        </w:rPr>
        <w:t xml:space="preserve">). </w:t>
      </w:r>
    </w:p>
    <w:p w14:paraId="2C255176" w14:textId="77777777" w:rsidR="003A5327" w:rsidRPr="00A05318" w:rsidRDefault="003A5327">
      <w:pPr>
        <w:pStyle w:val="Akapitzlist"/>
        <w:numPr>
          <w:ilvl w:val="0"/>
          <w:numId w:val="44"/>
        </w:numPr>
        <w:jc w:val="left"/>
        <w:rPr>
          <w:rFonts w:ascii="Calibri" w:hAnsi="Calibri" w:cs="Calibri"/>
          <w:color w:val="000000"/>
          <w:sz w:val="24"/>
          <w:szCs w:val="24"/>
        </w:rPr>
      </w:pPr>
      <w:r w:rsidRPr="00A05318">
        <w:rPr>
          <w:rFonts w:ascii="Calibri" w:hAnsi="Calibri" w:cs="Calibri"/>
          <w:color w:val="000000"/>
          <w:sz w:val="24"/>
          <w:szCs w:val="24"/>
        </w:rPr>
        <w:t>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(Dz.U.2020</w:t>
      </w:r>
      <w:r w:rsidR="004A4ACE" w:rsidRPr="00A05318">
        <w:rPr>
          <w:rFonts w:ascii="Calibri" w:hAnsi="Calibri" w:cs="Calibri"/>
          <w:color w:val="000000"/>
          <w:sz w:val="24"/>
          <w:szCs w:val="24"/>
        </w:rPr>
        <w:t>.</w:t>
      </w:r>
      <w:r w:rsidRPr="00A05318">
        <w:rPr>
          <w:rFonts w:ascii="Calibri" w:hAnsi="Calibri" w:cs="Calibri"/>
          <w:color w:val="000000"/>
          <w:sz w:val="24"/>
          <w:szCs w:val="24"/>
        </w:rPr>
        <w:t>2452):</w:t>
      </w:r>
    </w:p>
    <w:p w14:paraId="1DFFA6AD" w14:textId="15D06160" w:rsidR="009D08E4" w:rsidRPr="0065725C" w:rsidRDefault="003A5327" w:rsidP="00694391">
      <w:pPr>
        <w:pStyle w:val="Akapitzlist"/>
        <w:spacing w:after="240"/>
        <w:ind w:left="425" w:firstLine="0"/>
        <w:jc w:val="left"/>
        <w:rPr>
          <w:rFonts w:ascii="Calibri" w:hAnsi="Calibri" w:cs="Calibri"/>
          <w:color w:val="000000"/>
          <w:sz w:val="24"/>
          <w:szCs w:val="24"/>
        </w:rPr>
      </w:pPr>
      <w:r w:rsidRPr="00A05318">
        <w:rPr>
          <w:rFonts w:ascii="Calibri" w:hAnsi="Calibri" w:cs="Calibri"/>
          <w:color w:val="000000"/>
          <w:sz w:val="24"/>
          <w:szCs w:val="24"/>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w:t>
      </w:r>
      <w:r w:rsidRPr="00A05318">
        <w:rPr>
          <w:rFonts w:ascii="Calibri" w:hAnsi="Calibri" w:cs="Calibri"/>
          <w:color w:val="000000"/>
          <w:sz w:val="24"/>
          <w:szCs w:val="24"/>
        </w:rPr>
        <w:lastRenderedPageBreak/>
        <w:t xml:space="preserve">94 ust. 2 ustawy, oraz informacje, oświadczenia lub dokumenty, inne niż określone w § 11 ust. 1, umożliwiają identyfikację podmiotów przekazujących te dokumenty elektroniczne </w:t>
      </w:r>
      <w:r w:rsidRPr="0065725C">
        <w:rPr>
          <w:rFonts w:ascii="Calibri" w:hAnsi="Calibri" w:cs="Calibri"/>
          <w:color w:val="000000"/>
          <w:sz w:val="24"/>
          <w:szCs w:val="24"/>
        </w:rPr>
        <w:t>oraz ustalenie dokładnego czasu i daty ich odbioru”.</w:t>
      </w:r>
    </w:p>
    <w:p w14:paraId="43C69E0D" w14:textId="77777777" w:rsidR="00645F3E" w:rsidRPr="0065725C" w:rsidRDefault="00645F3E" w:rsidP="0065725C">
      <w:pPr>
        <w:pStyle w:val="Nagwek2"/>
        <w:ind w:left="0" w:firstLine="0"/>
        <w:rPr>
          <w:rFonts w:ascii="Calibri" w:hAnsi="Calibri" w:cs="Calibri"/>
          <w:b/>
          <w:bCs/>
        </w:rPr>
      </w:pPr>
      <w:r w:rsidRPr="0065725C">
        <w:rPr>
          <w:rFonts w:ascii="Calibri" w:hAnsi="Calibri" w:cs="Calibri"/>
          <w:b/>
          <w:bCs/>
        </w:rPr>
        <w:t>Rozdział XIV</w:t>
      </w:r>
    </w:p>
    <w:p w14:paraId="35AA1E68" w14:textId="77777777" w:rsidR="00645F3E" w:rsidRPr="0065725C" w:rsidRDefault="00645F3E" w:rsidP="0065725C">
      <w:pPr>
        <w:pStyle w:val="Nagwek2"/>
        <w:ind w:left="0" w:firstLine="0"/>
        <w:rPr>
          <w:rFonts w:ascii="Calibri" w:hAnsi="Calibri" w:cs="Calibri"/>
          <w:b/>
          <w:bCs/>
        </w:rPr>
      </w:pPr>
      <w:r w:rsidRPr="0065725C">
        <w:rPr>
          <w:rFonts w:ascii="Calibri" w:hAnsi="Calibri" w:cs="Calibri"/>
          <w:b/>
          <w:bCs/>
        </w:rPr>
        <w:t>Opis sposobu udzielania wyjaśnień dotyczących specyfikacji warunków zamówienia</w:t>
      </w:r>
    </w:p>
    <w:p w14:paraId="5496D964" w14:textId="77777777" w:rsidR="003A5327" w:rsidRPr="00A05318" w:rsidRDefault="003A5327">
      <w:pPr>
        <w:pStyle w:val="Tekstpodstawowy"/>
        <w:numPr>
          <w:ilvl w:val="0"/>
          <w:numId w:val="58"/>
        </w:numPr>
        <w:tabs>
          <w:tab w:val="clear" w:pos="567"/>
          <w:tab w:val="num" w:pos="426"/>
        </w:tabs>
        <w:spacing w:line="288" w:lineRule="auto"/>
        <w:ind w:left="357" w:hanging="357"/>
        <w:jc w:val="left"/>
        <w:rPr>
          <w:rFonts w:ascii="Calibri" w:hAnsi="Calibri" w:cs="Calibri"/>
          <w:szCs w:val="24"/>
        </w:rPr>
      </w:pPr>
      <w:r w:rsidRPr="00A05318">
        <w:rPr>
          <w:rFonts w:ascii="Calibri" w:hAnsi="Calibri" w:cs="Calibri"/>
          <w:szCs w:val="24"/>
        </w:rPr>
        <w:t xml:space="preserve">Treść SWZ wraz z załącznikami zamieszczona jest na Platformie e-Zamówienia  </w:t>
      </w:r>
    </w:p>
    <w:p w14:paraId="4B344B52" w14:textId="10B92A91" w:rsidR="003A5327" w:rsidRPr="00A05318" w:rsidRDefault="003A5327">
      <w:pPr>
        <w:pStyle w:val="Tekstpodstawowy"/>
        <w:numPr>
          <w:ilvl w:val="0"/>
          <w:numId w:val="58"/>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Wykonawca może zwrócić się do Zamawiającego z wnioskiem o wyjaśnienie treści SWZ.</w:t>
      </w:r>
    </w:p>
    <w:p w14:paraId="4A0C15FD" w14:textId="298965B6" w:rsidR="003A5327" w:rsidRPr="00A05318" w:rsidRDefault="003A5327">
      <w:pPr>
        <w:pStyle w:val="Tekstpodstawowy"/>
        <w:numPr>
          <w:ilvl w:val="0"/>
          <w:numId w:val="58"/>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Zamawiający niezwłocznie udzieli wyjaśnień, jednakże nie później niż na 2 dni przed upływem terminu składania ofert, o ile wniosek o wyjaśnienie treści SWZ wpłynie do Zamawiającego nie później niż na 4 dni przed upływem terminu składania ofert.</w:t>
      </w:r>
    </w:p>
    <w:p w14:paraId="406A2156" w14:textId="588BA23F" w:rsidR="003A5327" w:rsidRPr="00A05318" w:rsidRDefault="003A5327">
      <w:pPr>
        <w:pStyle w:val="Tekstpodstawowy"/>
        <w:numPr>
          <w:ilvl w:val="0"/>
          <w:numId w:val="58"/>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Treść zapytań wraz z wyjaśnieniami, wszelkie modyfikacje treści SWZ oraz inne informacje związane z niniejszym postępowaniem, Zamawiający będzie zamieszczał wyłącznie na Platformie e-Zamówienia</w:t>
      </w:r>
    </w:p>
    <w:p w14:paraId="4FE9A32A" w14:textId="1D35159A" w:rsidR="003A5327" w:rsidRPr="00A05318" w:rsidRDefault="003A5327">
      <w:pPr>
        <w:pStyle w:val="Tekstpodstawowy"/>
        <w:numPr>
          <w:ilvl w:val="0"/>
          <w:numId w:val="58"/>
        </w:numPr>
        <w:tabs>
          <w:tab w:val="clear" w:pos="567"/>
        </w:tabs>
        <w:spacing w:line="288" w:lineRule="auto"/>
        <w:ind w:left="357" w:hanging="357"/>
        <w:jc w:val="left"/>
        <w:rPr>
          <w:rFonts w:ascii="Calibri" w:hAnsi="Calibri" w:cs="Calibri"/>
          <w:szCs w:val="24"/>
        </w:rPr>
      </w:pPr>
      <w:r w:rsidRPr="00A05318">
        <w:rPr>
          <w:rFonts w:ascii="Calibri" w:hAnsi="Calibri" w:cs="Calibri"/>
          <w:szCs w:val="24"/>
        </w:rPr>
        <w:t>W uzasadnionych przypadkach Zamawiający może przed upływem terminu składania ofert zmienić treść SWZ. Każda wprowadzona przez Zamawiającego zmiana staje się w takim przypadku częścią SWZ. Dokonaną zmianę treści SWZ Zamawiający udostępnia na Platformie e-Zamówienia</w:t>
      </w:r>
    </w:p>
    <w:p w14:paraId="51256E3B" w14:textId="77777777" w:rsidR="003A5327" w:rsidRPr="00A05318" w:rsidRDefault="003A5327">
      <w:pPr>
        <w:pStyle w:val="Tekstpodstawowy"/>
        <w:numPr>
          <w:ilvl w:val="0"/>
          <w:numId w:val="58"/>
        </w:numPr>
        <w:tabs>
          <w:tab w:val="clear" w:pos="567"/>
          <w:tab w:val="num" w:pos="142"/>
        </w:tabs>
        <w:spacing w:after="240" w:line="288" w:lineRule="auto"/>
        <w:ind w:left="357" w:hanging="357"/>
        <w:jc w:val="left"/>
        <w:rPr>
          <w:rFonts w:ascii="Calibri" w:hAnsi="Calibri" w:cs="Calibri"/>
          <w:szCs w:val="24"/>
        </w:rPr>
      </w:pPr>
      <w:r w:rsidRPr="00A05318">
        <w:rPr>
          <w:rFonts w:ascii="Calibri" w:hAnsi="Calibri" w:cs="Calibri"/>
          <w:szCs w:val="24"/>
        </w:rPr>
        <w:t>Zamawiający oświadcza, iż nie zamierza zwoływać zebrania Wykonawców w celu wyjaśnienia treści SWZ.</w:t>
      </w:r>
    </w:p>
    <w:p w14:paraId="0DF0B0D2" w14:textId="77777777" w:rsidR="00645F3E" w:rsidRPr="0065725C" w:rsidRDefault="00645F3E" w:rsidP="0065725C">
      <w:pPr>
        <w:pStyle w:val="Nagwek2"/>
        <w:ind w:left="0" w:firstLine="0"/>
        <w:rPr>
          <w:rFonts w:ascii="Calibri" w:hAnsi="Calibri" w:cs="Calibri"/>
          <w:b/>
          <w:bCs/>
        </w:rPr>
      </w:pPr>
      <w:r w:rsidRPr="0065725C">
        <w:rPr>
          <w:rFonts w:ascii="Calibri" w:hAnsi="Calibri" w:cs="Calibri"/>
          <w:b/>
          <w:bCs/>
        </w:rPr>
        <w:t>Rozdział XV</w:t>
      </w:r>
    </w:p>
    <w:p w14:paraId="7734E1D0" w14:textId="07BE359C" w:rsidR="00150343" w:rsidRPr="0065725C" w:rsidRDefault="00645F3E" w:rsidP="0065725C">
      <w:pPr>
        <w:pStyle w:val="Nagwek2"/>
        <w:ind w:left="0" w:firstLine="0"/>
        <w:rPr>
          <w:rFonts w:ascii="Calibri" w:hAnsi="Calibri" w:cs="Calibri"/>
          <w:b/>
          <w:bCs/>
        </w:rPr>
      </w:pPr>
      <w:r w:rsidRPr="0065725C">
        <w:rPr>
          <w:rFonts w:ascii="Calibri" w:hAnsi="Calibri" w:cs="Calibri"/>
          <w:b/>
          <w:bCs/>
        </w:rPr>
        <w:t>Osoby ze strony zamawiającego uprawnione do komunikowania się z wykonawc</w:t>
      </w:r>
      <w:r w:rsidR="00150343" w:rsidRPr="0065725C">
        <w:rPr>
          <w:rFonts w:ascii="Calibri" w:hAnsi="Calibri" w:cs="Calibri"/>
          <w:b/>
          <w:bCs/>
        </w:rPr>
        <w:t>ą</w:t>
      </w:r>
    </w:p>
    <w:p w14:paraId="4F3DD382" w14:textId="44471D1E" w:rsidR="00C477D3" w:rsidRPr="0065725C" w:rsidRDefault="00645F3E" w:rsidP="0065725C">
      <w:pPr>
        <w:spacing w:after="240" w:line="288" w:lineRule="auto"/>
        <w:ind w:left="0" w:firstLine="0"/>
        <w:jc w:val="left"/>
        <w:rPr>
          <w:rFonts w:ascii="Calibri" w:hAnsi="Calibri" w:cs="Calibri"/>
          <w:b/>
          <w:sz w:val="24"/>
          <w:szCs w:val="24"/>
        </w:rPr>
      </w:pPr>
      <w:r w:rsidRPr="0065725C">
        <w:rPr>
          <w:rFonts w:ascii="Calibri" w:hAnsi="Calibri" w:cs="Calibri"/>
          <w:sz w:val="24"/>
          <w:szCs w:val="24"/>
        </w:rPr>
        <w:t>Zgodnie z Rozdziałem XII ust. 3.</w:t>
      </w:r>
    </w:p>
    <w:p w14:paraId="5FA045F3" w14:textId="77777777" w:rsidR="00645F3E" w:rsidRPr="0065725C" w:rsidRDefault="00645F3E" w:rsidP="0065725C">
      <w:pPr>
        <w:pStyle w:val="Nagwek2"/>
        <w:ind w:left="0" w:firstLine="0"/>
        <w:rPr>
          <w:rFonts w:ascii="Calibri" w:hAnsi="Calibri" w:cs="Calibri"/>
          <w:b/>
          <w:bCs/>
        </w:rPr>
      </w:pPr>
      <w:r w:rsidRPr="0065725C">
        <w:rPr>
          <w:rFonts w:ascii="Calibri" w:hAnsi="Calibri" w:cs="Calibri"/>
          <w:b/>
          <w:bCs/>
        </w:rPr>
        <w:t>Rozdział XVI</w:t>
      </w:r>
    </w:p>
    <w:p w14:paraId="11E7FC12" w14:textId="1BD795C3" w:rsidR="003360B4" w:rsidRPr="0065725C" w:rsidRDefault="00645F3E" w:rsidP="0065725C">
      <w:pPr>
        <w:pStyle w:val="Nagwek2"/>
        <w:ind w:left="0" w:firstLine="0"/>
        <w:rPr>
          <w:rFonts w:ascii="Calibri" w:hAnsi="Calibri" w:cs="Calibri"/>
          <w:b/>
          <w:bCs/>
        </w:rPr>
      </w:pPr>
      <w:r w:rsidRPr="0065725C">
        <w:rPr>
          <w:rFonts w:ascii="Calibri" w:hAnsi="Calibri" w:cs="Calibri"/>
          <w:b/>
          <w:bCs/>
        </w:rPr>
        <w:t>Opis sposobu przygotowania oferty</w:t>
      </w:r>
    </w:p>
    <w:p w14:paraId="37C3EF94" w14:textId="2EDAFE5D" w:rsidR="003A5327" w:rsidRPr="00A05318" w:rsidRDefault="003A5327">
      <w:pPr>
        <w:pStyle w:val="Akapitzlist"/>
        <w:numPr>
          <w:ilvl w:val="0"/>
          <w:numId w:val="45"/>
        </w:numPr>
        <w:ind w:left="357" w:hanging="357"/>
        <w:rPr>
          <w:rFonts w:ascii="Calibri" w:hAnsi="Calibri" w:cs="Calibri"/>
          <w:sz w:val="24"/>
          <w:szCs w:val="24"/>
        </w:rPr>
      </w:pPr>
      <w:r w:rsidRPr="00A05318">
        <w:rPr>
          <w:rFonts w:ascii="Calibri" w:hAnsi="Calibri" w:cs="Calibri"/>
          <w:sz w:val="24"/>
          <w:szCs w:val="24"/>
        </w:rPr>
        <w:t xml:space="preserve">Wykonawca przygotowuje ofertę przy pomocy </w:t>
      </w:r>
      <w:r w:rsidRPr="00A05318">
        <w:rPr>
          <w:rFonts w:ascii="Calibri" w:hAnsi="Calibri" w:cs="Calibri"/>
          <w:b/>
          <w:bCs/>
          <w:sz w:val="24"/>
          <w:szCs w:val="24"/>
        </w:rPr>
        <w:t>systemowego interaktywnego</w:t>
      </w:r>
      <w:r w:rsidRPr="00A05318">
        <w:rPr>
          <w:rFonts w:ascii="Calibri" w:hAnsi="Calibri" w:cs="Calibri"/>
          <w:sz w:val="24"/>
          <w:szCs w:val="24"/>
        </w:rPr>
        <w:t xml:space="preserve"> „Formularza ofertowego” udostępnionego przez Zamawiającego na Platformie e-Zamówienia i zamieszczonego w podglądzie postępowania w zakładce „Informacje podstawowe”. Po pobraniu ten dokument ma format PDF.</w:t>
      </w:r>
    </w:p>
    <w:p w14:paraId="692055C6" w14:textId="0422AA6C" w:rsidR="003A5327" w:rsidRPr="00A05318" w:rsidRDefault="003A5327">
      <w:pPr>
        <w:pStyle w:val="Akapitzlist"/>
        <w:numPr>
          <w:ilvl w:val="0"/>
          <w:numId w:val="45"/>
        </w:numPr>
        <w:ind w:left="357" w:hanging="357"/>
        <w:rPr>
          <w:rFonts w:ascii="Calibri" w:hAnsi="Calibri" w:cs="Calibri"/>
          <w:sz w:val="24"/>
          <w:szCs w:val="24"/>
        </w:rPr>
      </w:pPr>
      <w:r w:rsidRPr="00A05318">
        <w:rPr>
          <w:rFonts w:ascii="Calibri" w:hAnsi="Calibri" w:cs="Calibr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88783D8"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 xml:space="preserve">Następnie wykonawca powinien pobrać tak wypełniony „Formularz ofertowy”, zapisać go na dysku komputera użytkownika, wypełnić elektronicznie pozostałymi danymi wymaganymi przez Zamawiającego i ponownie zapisać na dysku komputera użytkownika oraz podpisać odpowiednim rodzajem podpisu elektronicznego, zgodnie z pkt 7. </w:t>
      </w:r>
    </w:p>
    <w:p w14:paraId="21D9B310" w14:textId="77777777" w:rsidR="003A5327" w:rsidRPr="00A05318" w:rsidRDefault="003A5327" w:rsidP="00645F3E">
      <w:pPr>
        <w:pStyle w:val="Akapitzlist"/>
        <w:autoSpaceDE w:val="0"/>
        <w:autoSpaceDN w:val="0"/>
        <w:adjustRightInd w:val="0"/>
        <w:ind w:left="357" w:hanging="73"/>
        <w:jc w:val="left"/>
        <w:rPr>
          <w:rFonts w:ascii="Calibri" w:hAnsi="Calibri" w:cs="Calibri"/>
          <w:b/>
          <w:bCs/>
          <w:color w:val="000000"/>
          <w:sz w:val="24"/>
          <w:szCs w:val="24"/>
        </w:rPr>
      </w:pPr>
      <w:r w:rsidRPr="00A05318">
        <w:rPr>
          <w:rFonts w:ascii="Calibri" w:hAnsi="Calibri" w:cs="Calibri"/>
          <w:b/>
          <w:bCs/>
          <w:color w:val="000000"/>
          <w:sz w:val="24"/>
          <w:szCs w:val="24"/>
        </w:rPr>
        <w:t>Uwaga!</w:t>
      </w:r>
    </w:p>
    <w:p w14:paraId="37B72C21" w14:textId="77777777" w:rsidR="003A5327" w:rsidRPr="00A05318" w:rsidRDefault="003A5327" w:rsidP="00645F3E">
      <w:pPr>
        <w:pStyle w:val="Akapitzlist"/>
        <w:autoSpaceDE w:val="0"/>
        <w:autoSpaceDN w:val="0"/>
        <w:adjustRightInd w:val="0"/>
        <w:ind w:left="357" w:hanging="73"/>
        <w:jc w:val="left"/>
        <w:rPr>
          <w:rFonts w:ascii="Calibri" w:hAnsi="Calibri" w:cs="Calibri"/>
          <w:color w:val="000000"/>
          <w:sz w:val="24"/>
          <w:szCs w:val="24"/>
        </w:rPr>
      </w:pPr>
      <w:r w:rsidRPr="00A05318">
        <w:rPr>
          <w:rFonts w:ascii="Calibri" w:hAnsi="Calibri" w:cs="Calibri"/>
          <w:color w:val="000000"/>
          <w:sz w:val="24"/>
          <w:szCs w:val="24"/>
        </w:rPr>
        <w:t xml:space="preserve">Nie należy zmieniać nazwy tego pliku nadanej przez Platformę e-Zamówienia. </w:t>
      </w:r>
    </w:p>
    <w:p w14:paraId="601EE3B3" w14:textId="2902309B" w:rsidR="003A5327" w:rsidRPr="00A05318" w:rsidRDefault="003A5327" w:rsidP="00645F3E">
      <w:pPr>
        <w:pStyle w:val="Akapitzlist"/>
        <w:autoSpaceDE w:val="0"/>
        <w:autoSpaceDN w:val="0"/>
        <w:adjustRightInd w:val="0"/>
        <w:ind w:left="357" w:hanging="73"/>
        <w:rPr>
          <w:rFonts w:ascii="Calibri" w:hAnsi="Calibri" w:cs="Calibri"/>
          <w:sz w:val="24"/>
          <w:szCs w:val="24"/>
        </w:rPr>
      </w:pPr>
      <w:r w:rsidRPr="00A05318">
        <w:rPr>
          <w:rFonts w:ascii="Calibri" w:hAnsi="Calibri" w:cs="Calibri"/>
          <w:color w:val="000000"/>
          <w:sz w:val="24"/>
          <w:szCs w:val="24"/>
        </w:rPr>
        <w:lastRenderedPageBreak/>
        <w:t xml:space="preserve">Zapisany „Formularz ofertowy” należy zawsze otwierać w programie Adobe </w:t>
      </w:r>
      <w:proofErr w:type="spellStart"/>
      <w:r w:rsidRPr="00A05318">
        <w:rPr>
          <w:rFonts w:ascii="Calibri" w:hAnsi="Calibri" w:cs="Calibri"/>
          <w:color w:val="000000"/>
          <w:sz w:val="24"/>
          <w:szCs w:val="24"/>
        </w:rPr>
        <w:t>Acrobat</w:t>
      </w:r>
      <w:proofErr w:type="spellEnd"/>
      <w:r w:rsidRPr="00A05318">
        <w:rPr>
          <w:rFonts w:ascii="Calibri" w:hAnsi="Calibri" w:cs="Calibri"/>
          <w:color w:val="000000"/>
          <w:sz w:val="24"/>
          <w:szCs w:val="24"/>
        </w:rPr>
        <w:t xml:space="preserve"> Reader DC. </w:t>
      </w:r>
      <w:r w:rsidRPr="00A05318">
        <w:rPr>
          <w:rFonts w:ascii="Calibri" w:hAnsi="Calibri" w:cs="Calibri"/>
          <w:sz w:val="24"/>
          <w:szCs w:val="24"/>
        </w:rPr>
        <w:t>Wypełnionego i podpisanego formularza ofertowego nie należy przetwarzać dalej innymi programami.</w:t>
      </w:r>
    </w:p>
    <w:p w14:paraId="1C122D16"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sz w:val="24"/>
          <w:szCs w:val="24"/>
        </w:rPr>
        <w:t xml:space="preserve">Wykonawca składa ofertę za pośrednictwem zakładki „Oferty/wnioski”, widocznej w podglądzie postępowania po zalogowaniu się na konto Wykonawcy. Po wybraniu </w:t>
      </w:r>
      <w:r w:rsidRPr="00A05318">
        <w:rPr>
          <w:rFonts w:ascii="Calibri" w:hAnsi="Calibri" w:cs="Calibri"/>
          <w:color w:val="000000"/>
          <w:sz w:val="24"/>
          <w:szCs w:val="24"/>
        </w:rPr>
        <w:t xml:space="preserve">przycisku „Złóż ofertę” system prezentuje okno składania oferty umożliwiające przekazanie dokumentów elektronicznych, w którym znajdują się dwa pola </w:t>
      </w:r>
      <w:proofErr w:type="spellStart"/>
      <w:r w:rsidRPr="00A05318">
        <w:rPr>
          <w:rFonts w:ascii="Calibri" w:hAnsi="Calibri" w:cs="Calibri"/>
          <w:color w:val="000000"/>
          <w:sz w:val="24"/>
          <w:szCs w:val="24"/>
        </w:rPr>
        <w:t>drag&amp;drop</w:t>
      </w:r>
      <w:proofErr w:type="spellEnd"/>
      <w:r w:rsidRPr="00A05318">
        <w:rPr>
          <w:rFonts w:ascii="Calibri" w:hAnsi="Calibri" w:cs="Calibri"/>
          <w:color w:val="000000"/>
          <w:sz w:val="24"/>
          <w:szCs w:val="24"/>
        </w:rPr>
        <w:t xml:space="preserve"> („przeciągnij” i „upuść”) służące do dodawania plików. </w:t>
      </w:r>
    </w:p>
    <w:p w14:paraId="00585D6B"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color w:val="000000"/>
          <w:sz w:val="24"/>
          <w:szCs w:val="24"/>
        </w:rPr>
        <w:t>Wykonawca dodaje wybrany z dysku i uprzednio podpisany „Formularz ofert</w:t>
      </w:r>
      <w:r w:rsidR="00856B8A" w:rsidRPr="00A05318">
        <w:rPr>
          <w:rFonts w:ascii="Calibri" w:hAnsi="Calibri" w:cs="Calibri"/>
          <w:color w:val="000000"/>
          <w:sz w:val="24"/>
          <w:szCs w:val="24"/>
        </w:rPr>
        <w:t>owy</w:t>
      </w:r>
      <w:r w:rsidRPr="00A05318">
        <w:rPr>
          <w:rFonts w:ascii="Calibri" w:hAnsi="Calibri" w:cs="Calibri"/>
          <w:color w:val="000000"/>
          <w:sz w:val="24"/>
          <w:szCs w:val="24"/>
        </w:rPr>
        <w:t>” w pierwszym polu („Wypełniony formularz ofert</w:t>
      </w:r>
      <w:r w:rsidR="00856B8A" w:rsidRPr="00A05318">
        <w:rPr>
          <w:rFonts w:ascii="Calibri" w:hAnsi="Calibri" w:cs="Calibri"/>
          <w:color w:val="000000"/>
          <w:sz w:val="24"/>
          <w:szCs w:val="24"/>
        </w:rPr>
        <w:t>ow</w:t>
      </w:r>
      <w:r w:rsidRPr="00A05318">
        <w:rPr>
          <w:rFonts w:ascii="Calibri" w:hAnsi="Calibri" w:cs="Calibri"/>
          <w:color w:val="000000"/>
          <w:sz w:val="24"/>
          <w:szCs w:val="24"/>
        </w:rPr>
        <w:t>y”). W kolejnym polu („Załączniki i inne dokumenty przedstawione w ofercie przez Wykonawcę”) wykonawca dodaje pozostałe pliki stanowiące ofertę lub składane wraz z ofertą, o których mowa w pkt 13 niniejszego rozdziału</w:t>
      </w:r>
      <w:r w:rsidRPr="00A05318">
        <w:rPr>
          <w:rFonts w:ascii="Calibri" w:hAnsi="Calibri" w:cs="Calibri"/>
          <w:color w:val="FF0000"/>
          <w:sz w:val="24"/>
          <w:szCs w:val="24"/>
        </w:rPr>
        <w:t xml:space="preserve">  </w:t>
      </w:r>
    </w:p>
    <w:p w14:paraId="1C31E7E1" w14:textId="796BC9D1"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w:t>
      </w:r>
      <w:r w:rsidRPr="00A05318">
        <w:rPr>
          <w:rFonts w:ascii="Calibri" w:hAnsi="Calibri" w:cs="Calibri"/>
          <w:color w:val="000000"/>
          <w:sz w:val="24"/>
          <w:szCs w:val="24"/>
          <w:u w:val="single"/>
        </w:rPr>
        <w:t>Dokument stanowiący tajemnicę przedsiębiorstwa</w:t>
      </w:r>
      <w:r w:rsidRPr="00A05318">
        <w:rPr>
          <w:rFonts w:ascii="Calibri" w:hAnsi="Calibri" w:cs="Calibri"/>
          <w:color w:val="000000"/>
          <w:sz w:val="24"/>
          <w:szCs w:val="24"/>
        </w:rPr>
        <w:t>”</w:t>
      </w:r>
      <w:r w:rsidR="00100BEA" w:rsidRPr="00A05318">
        <w:rPr>
          <w:rFonts w:ascii="Calibri" w:hAnsi="Calibri" w:cs="Calibri"/>
          <w:color w:val="000000"/>
          <w:sz w:val="24"/>
          <w:szCs w:val="24"/>
        </w:rPr>
        <w:t xml:space="preserve">  lub podobne określenie</w:t>
      </w:r>
      <w:r w:rsidRPr="00A05318">
        <w:rPr>
          <w:rFonts w:ascii="Calibri" w:hAnsi="Calibri" w:cs="Calibri"/>
          <w:color w:val="000000"/>
          <w:sz w:val="24"/>
          <w:szCs w:val="24"/>
        </w:rPr>
        <w:t xml:space="preserve">. Zarówno załącznik stanowiący tajemnicę przedsiębiorstwa jak i </w:t>
      </w:r>
      <w:r w:rsidRPr="00A05318">
        <w:rPr>
          <w:rFonts w:ascii="Calibri" w:hAnsi="Calibri" w:cs="Calibri"/>
          <w:color w:val="000000"/>
          <w:sz w:val="24"/>
          <w:szCs w:val="24"/>
          <w:u w:val="single"/>
        </w:rPr>
        <w:t>uzasadnienie zastrzeżenia tajemnicy przedsiębiorstwa</w:t>
      </w:r>
      <w:r w:rsidRPr="00A05318">
        <w:rPr>
          <w:rFonts w:ascii="Calibri" w:hAnsi="Calibri" w:cs="Calibri"/>
          <w:color w:val="000000"/>
          <w:sz w:val="24"/>
          <w:szCs w:val="24"/>
        </w:rPr>
        <w:t xml:space="preserve"> należy dodać w polu „Załączniki i inne dokumenty przedstawione w ofercie przez Wykonawcę”. </w:t>
      </w:r>
    </w:p>
    <w:p w14:paraId="419971B7" w14:textId="77777777" w:rsidR="003A5327" w:rsidRPr="00A05318" w:rsidRDefault="003A5327">
      <w:pPr>
        <w:pStyle w:val="Akapitzlist"/>
        <w:numPr>
          <w:ilvl w:val="0"/>
          <w:numId w:val="45"/>
        </w:numPr>
        <w:autoSpaceDE w:val="0"/>
        <w:autoSpaceDN w:val="0"/>
        <w:adjustRightInd w:val="0"/>
        <w:ind w:left="357" w:hanging="357"/>
        <w:jc w:val="left"/>
        <w:rPr>
          <w:rFonts w:ascii="Calibri" w:hAnsi="Calibri" w:cs="Calibri"/>
          <w:color w:val="000000"/>
          <w:sz w:val="24"/>
          <w:szCs w:val="24"/>
        </w:rPr>
      </w:pPr>
      <w:r w:rsidRPr="00A05318">
        <w:rPr>
          <w:rFonts w:ascii="Calibri" w:hAnsi="Calibri" w:cs="Calibri"/>
          <w:sz w:val="24"/>
          <w:szCs w:val="24"/>
        </w:rPr>
        <w:t>Formularz  ofertowy (PDF)  podpisuje  się  kwalifikowanym  podpisem  elektronicznym, podpisem zaufanym lub podpisem osobistym. Rekomendowanym dla pliku PDF formatem podpisu jest PADES. Można także podpisać typem podpisu wewnętrznym. Podpisanie formularza ofertowego podpisem zewnętrznym jest także możliwe. W tym przypadku, powstały oddzielny plik podpisu dla tego formularza należy załączyć w polu „Załączniki i inne dokumenty przedstawione w ofercie przez Wykonawcę”.</w:t>
      </w:r>
    </w:p>
    <w:p w14:paraId="36AC3E31" w14:textId="77777777" w:rsidR="003A5327" w:rsidRPr="00A05318" w:rsidRDefault="003A5327" w:rsidP="00645F3E">
      <w:pPr>
        <w:pStyle w:val="Akapitzlist"/>
        <w:autoSpaceDE w:val="0"/>
        <w:autoSpaceDN w:val="0"/>
        <w:adjustRightInd w:val="0"/>
        <w:ind w:left="284" w:firstLine="0"/>
        <w:jc w:val="left"/>
        <w:rPr>
          <w:rFonts w:ascii="Calibri" w:hAnsi="Calibri" w:cs="Calibri"/>
          <w:color w:val="000000"/>
          <w:sz w:val="24"/>
          <w:szCs w:val="24"/>
        </w:rPr>
      </w:pPr>
      <w:r w:rsidRPr="00A05318">
        <w:rPr>
          <w:rFonts w:ascii="Calibri" w:hAnsi="Calibri" w:cs="Calibri"/>
          <w:b/>
          <w:bCs/>
          <w:color w:val="000000"/>
          <w:sz w:val="24"/>
          <w:szCs w:val="24"/>
        </w:rPr>
        <w:t xml:space="preserve">Pozostałe dokumenty </w:t>
      </w:r>
      <w:r w:rsidRPr="00A05318">
        <w:rPr>
          <w:rFonts w:ascii="Calibri" w:hAnsi="Calibri" w:cs="Calibri"/>
          <w:color w:val="000000"/>
          <w:sz w:val="24"/>
          <w:szCs w:val="24"/>
        </w:rPr>
        <w:t xml:space="preserve">wchodzące w skład oferty lub składane wraz z ofertą, które zgodnie z ustawą </w:t>
      </w:r>
      <w:proofErr w:type="spellStart"/>
      <w:r w:rsidRPr="00A05318">
        <w:rPr>
          <w:rFonts w:ascii="Calibri" w:hAnsi="Calibri" w:cs="Calibri"/>
          <w:color w:val="000000"/>
          <w:sz w:val="24"/>
          <w:szCs w:val="24"/>
        </w:rPr>
        <w:t>Pzp</w:t>
      </w:r>
      <w:proofErr w:type="spellEnd"/>
      <w:r w:rsidRPr="00A05318">
        <w:rPr>
          <w:rFonts w:ascii="Calibri" w:hAnsi="Calibri" w:cs="Calibri"/>
          <w:color w:val="000000"/>
          <w:sz w:val="24"/>
          <w:szCs w:val="24"/>
        </w:rPr>
        <w:t xml:space="preserve"> lub rozporządzeniem Prezesa Rady Ministrów w sprawie wymagań dla dokumentów elektronicznych są opatrzone przez Wykonawcę  kwalifikowanym podpisem elektronicznym, podpisem zaufanym lub podpisem osobistym, mogą być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8DAA6EF" w14:textId="77777777" w:rsidR="003A5327" w:rsidRPr="00A05318" w:rsidRDefault="003A5327" w:rsidP="00645F3E">
      <w:pPr>
        <w:pStyle w:val="Akapitzlist"/>
        <w:autoSpaceDE w:val="0"/>
        <w:autoSpaceDN w:val="0"/>
        <w:adjustRightInd w:val="0"/>
        <w:ind w:left="357" w:hanging="73"/>
        <w:jc w:val="left"/>
        <w:rPr>
          <w:rFonts w:ascii="Calibri" w:hAnsi="Calibri" w:cs="Calibri"/>
          <w:color w:val="FF0000"/>
          <w:sz w:val="24"/>
          <w:szCs w:val="24"/>
        </w:rPr>
      </w:pPr>
      <w:r w:rsidRPr="00A05318">
        <w:rPr>
          <w:rFonts w:ascii="Calibri" w:hAnsi="Calibri" w:cs="Calibri"/>
          <w:color w:val="000000"/>
          <w:sz w:val="24"/>
          <w:szCs w:val="24"/>
        </w:rPr>
        <w:t xml:space="preserve">W przypadku przekazywania dokumentu elektronicznego w formacie poddającym dane kompresji, (np. archiwum zip, 7z), opatrzenie pliku zawierającego skompresowane dokumenty </w:t>
      </w:r>
      <w:r w:rsidRPr="00A05318">
        <w:rPr>
          <w:rFonts w:ascii="Calibri" w:hAnsi="Calibri" w:cs="Calibri"/>
          <w:sz w:val="24"/>
          <w:szCs w:val="24"/>
        </w:rPr>
        <w:t>kwalifikowanym podpisem elektronicznym, podpisem zaufanym lub podpisem osobistym, jest równoznaczne z opatrzeniem wszystkich dokumentów zawartych w tym pliku odpowiednio kwalifikowanym podpisem elektronicznym, podpisem zaufanym lub podpisem osobistym</w:t>
      </w:r>
    </w:p>
    <w:p w14:paraId="6B289305" w14:textId="6DE6556C" w:rsidR="003A5327" w:rsidRPr="00A05318" w:rsidRDefault="003A5327" w:rsidP="00645F3E">
      <w:pPr>
        <w:ind w:left="357" w:hanging="73"/>
        <w:rPr>
          <w:rFonts w:ascii="Calibri" w:hAnsi="Calibri" w:cs="Calibri"/>
          <w:sz w:val="24"/>
          <w:szCs w:val="24"/>
        </w:rPr>
      </w:pPr>
      <w:r w:rsidRPr="00A05318">
        <w:rPr>
          <w:rFonts w:ascii="Calibri" w:hAnsi="Calibri" w:cs="Calibri"/>
          <w:b/>
          <w:bCs/>
          <w:sz w:val="24"/>
          <w:szCs w:val="24"/>
        </w:rPr>
        <w:lastRenderedPageBreak/>
        <w:t>UWAGA</w:t>
      </w:r>
      <w:r w:rsidRPr="00A05318">
        <w:rPr>
          <w:rFonts w:ascii="Calibri" w:hAnsi="Calibri" w:cs="Calibri"/>
          <w:sz w:val="24"/>
          <w:szCs w:val="24"/>
        </w:rPr>
        <w:t xml:space="preserve"> – wśród niepodpisanych plików stanowiących zawartość archiwum nie może być plików tajemnicy przedsiębiorstwa. W „archiwum” można umieścić także uprzednio podpisane pliki.</w:t>
      </w:r>
    </w:p>
    <w:p w14:paraId="3B2B9C61" w14:textId="0A83D757"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DCB3EB6" w14:textId="49D6C52A"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Oferta może być złożona tylko do upływu terminu składania ofert. </w:t>
      </w:r>
    </w:p>
    <w:p w14:paraId="0C434D06" w14:textId="72FD9783"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Wykonawca może przed upływem terminu składania ofert wycofać ofertę. Wykonawca wycofuje ofertę w zakładce „Oferty/wnioski” używając przycisku „Wycofaj ofertę”. </w:t>
      </w:r>
    </w:p>
    <w:p w14:paraId="356380E3" w14:textId="6A9BAA21" w:rsidR="003A5327" w:rsidRPr="00A05318" w:rsidRDefault="003A5327">
      <w:pPr>
        <w:pStyle w:val="Akapitzlist"/>
        <w:numPr>
          <w:ilvl w:val="0"/>
          <w:numId w:val="45"/>
        </w:numPr>
        <w:autoSpaceDE w:val="0"/>
        <w:autoSpaceDN w:val="0"/>
        <w:adjustRightInd w:val="0"/>
        <w:ind w:left="357" w:hanging="357"/>
        <w:rPr>
          <w:rFonts w:ascii="Calibri" w:hAnsi="Calibri" w:cs="Calibri"/>
          <w:color w:val="000000"/>
          <w:sz w:val="24"/>
          <w:szCs w:val="24"/>
        </w:rPr>
      </w:pPr>
      <w:r w:rsidRPr="00A05318">
        <w:rPr>
          <w:rFonts w:ascii="Calibri" w:hAnsi="Calibri" w:cs="Calibri"/>
          <w:color w:val="000000"/>
          <w:sz w:val="24"/>
          <w:szCs w:val="24"/>
        </w:rPr>
        <w:t xml:space="preserve">Maksymalny łączny rozmiar plików stanowiących ofertę lub składanych wraz z ofertą to 250 MB. </w:t>
      </w:r>
    </w:p>
    <w:p w14:paraId="4554613A" w14:textId="77777777" w:rsidR="003A5327" w:rsidRPr="00A05318" w:rsidRDefault="003A5327" w:rsidP="00645F3E">
      <w:pPr>
        <w:ind w:left="357" w:hanging="357"/>
        <w:jc w:val="left"/>
        <w:rPr>
          <w:rFonts w:ascii="Calibri" w:hAnsi="Calibri" w:cs="Calibri"/>
          <w:b/>
          <w:bCs/>
          <w:sz w:val="24"/>
          <w:szCs w:val="24"/>
        </w:rPr>
      </w:pPr>
      <w:r w:rsidRPr="00A05318">
        <w:rPr>
          <w:rFonts w:ascii="Calibri" w:hAnsi="Calibri" w:cs="Calibri"/>
          <w:b/>
          <w:bCs/>
          <w:sz w:val="24"/>
          <w:szCs w:val="24"/>
        </w:rPr>
        <w:t>12. Rekomendacje i uwagi Zamawiającego:</w:t>
      </w:r>
    </w:p>
    <w:p w14:paraId="5122C2F7" w14:textId="3C8A5D3C"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 xml:space="preserve">Zaleca się sporządzenie oferty i oświadczeń w formacie PDF i podpisanie podpisem w formacie </w:t>
      </w:r>
      <w:proofErr w:type="spellStart"/>
      <w:r w:rsidRPr="00A05318">
        <w:rPr>
          <w:rFonts w:ascii="Calibri" w:hAnsi="Calibri" w:cs="Calibri"/>
          <w:sz w:val="24"/>
          <w:szCs w:val="24"/>
        </w:rPr>
        <w:t>PAdES</w:t>
      </w:r>
      <w:proofErr w:type="spellEnd"/>
      <w:r w:rsidRPr="00A05318">
        <w:rPr>
          <w:rFonts w:ascii="Calibri" w:hAnsi="Calibri" w:cs="Calibri"/>
          <w:sz w:val="24"/>
          <w:szCs w:val="24"/>
        </w:rPr>
        <w:t>.</w:t>
      </w:r>
    </w:p>
    <w:p w14:paraId="3D9E4FDA" w14:textId="0169AD3F"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Nie zaleca się stosowania podpisu zewnętrznego XADES (2 pliki do przekazania)</w:t>
      </w:r>
    </w:p>
    <w:p w14:paraId="7D6A3B07" w14:textId="4E27FE30"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Wykonawca powinien stosować znacznik czasu (wariant podpisu „T”), nie jest rekomendowany wariant podpisu „BES”.</w:t>
      </w:r>
    </w:p>
    <w:p w14:paraId="6F677DC4" w14:textId="6F4F4908"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Pełnomocnik nie może poświadczać za zgodność skanu swojego pełnomocnictwa.</w:t>
      </w:r>
    </w:p>
    <w:p w14:paraId="7050BCB7" w14:textId="4FB1BC27"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 xml:space="preserve">Po podpisaniu pliku a przed jego wysłaniem do Platformy wykonawca powinien upewnić się, że plik jest prawidłowo podpisany a jego weryfikacja jest pozytywna. </w:t>
      </w:r>
    </w:p>
    <w:p w14:paraId="6464A3B3" w14:textId="708C14EF"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 xml:space="preserve">Wiele różnych </w:t>
      </w:r>
      <w:r w:rsidRPr="00A05318">
        <w:rPr>
          <w:rFonts w:ascii="Calibri" w:hAnsi="Calibri" w:cs="Calibri"/>
          <w:b/>
          <w:bCs/>
          <w:sz w:val="24"/>
          <w:szCs w:val="24"/>
        </w:rPr>
        <w:t>niepodpisanych</w:t>
      </w:r>
      <w:r w:rsidRPr="00A05318">
        <w:rPr>
          <w:rFonts w:ascii="Calibri" w:hAnsi="Calibri" w:cs="Calibri"/>
          <w:sz w:val="24"/>
          <w:szCs w:val="24"/>
        </w:rPr>
        <w:t xml:space="preserve"> dokumentów w formacie PDF można scalić w jeden plik PDF a następnie go podpisać </w:t>
      </w:r>
      <w:r w:rsidRPr="00A05318">
        <w:rPr>
          <w:rFonts w:ascii="Calibri" w:hAnsi="Calibri" w:cs="Calibri"/>
          <w:b/>
          <w:bCs/>
          <w:sz w:val="24"/>
          <w:szCs w:val="24"/>
        </w:rPr>
        <w:t>jednym</w:t>
      </w:r>
      <w:r w:rsidRPr="00A05318">
        <w:rPr>
          <w:rFonts w:ascii="Calibri" w:hAnsi="Calibri" w:cs="Calibri"/>
          <w:sz w:val="24"/>
          <w:szCs w:val="24"/>
        </w:rPr>
        <w:t xml:space="preserve"> podpisem w formacie PADES. </w:t>
      </w:r>
    </w:p>
    <w:p w14:paraId="03E90789" w14:textId="490BFCD3"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Wykonawca nie powinien najpierw drukować formularzy, podpisywać ich ręcznie, a następnie skanować i na końcu podpisywać elektronicznie. Wystarczy od razu wypełnić elektronicznie, zapisać jako PDF i podpisać wymaganym podpisem elektronicznym. Systemowy Formularz ofertowy musi być wypełniony elektronicznie.</w:t>
      </w:r>
    </w:p>
    <w:p w14:paraId="1DD2CFC3" w14:textId="6BEF08FC" w:rsidR="003A5327" w:rsidRPr="00A05318"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W przypadku stosowania przez wykonawcę podpisu zaufanego, plik po podpisaniu nie może być większy niż 10Mb.</w:t>
      </w:r>
    </w:p>
    <w:p w14:paraId="1619D5EE" w14:textId="19A27AA5" w:rsidR="005D337E" w:rsidRPr="009856AB" w:rsidRDefault="003A5327">
      <w:pPr>
        <w:pStyle w:val="Akapitzlist"/>
        <w:numPr>
          <w:ilvl w:val="1"/>
          <w:numId w:val="59"/>
        </w:numPr>
        <w:ind w:left="714" w:hanging="357"/>
        <w:jc w:val="left"/>
        <w:rPr>
          <w:rFonts w:ascii="Calibri" w:hAnsi="Calibri" w:cs="Calibri"/>
          <w:sz w:val="24"/>
          <w:szCs w:val="24"/>
        </w:rPr>
      </w:pPr>
      <w:r w:rsidRPr="00A05318">
        <w:rPr>
          <w:rFonts w:ascii="Calibri" w:hAnsi="Calibri" w:cs="Calibri"/>
          <w:sz w:val="24"/>
          <w:szCs w:val="24"/>
        </w:rPr>
        <w:t xml:space="preserve">Podpis osobisty to nie jest podpis odręczny. To podpis oparty o warstwę </w:t>
      </w:r>
      <w:r w:rsidRPr="009856AB">
        <w:rPr>
          <w:rFonts w:ascii="Calibri" w:hAnsi="Calibri" w:cs="Calibri"/>
          <w:sz w:val="24"/>
          <w:szCs w:val="24"/>
        </w:rPr>
        <w:t>elektroniczną dowodu osobistego.</w:t>
      </w:r>
    </w:p>
    <w:p w14:paraId="7830D6C3" w14:textId="77777777" w:rsidR="005D337E" w:rsidRPr="009856AB" w:rsidRDefault="005D337E" w:rsidP="005D337E">
      <w:pPr>
        <w:pStyle w:val="Akapitzlist"/>
        <w:ind w:left="357" w:hanging="357"/>
        <w:rPr>
          <w:rFonts w:ascii="Calibri" w:hAnsi="Calibri" w:cs="Calibri"/>
          <w:b/>
          <w:bCs/>
          <w:sz w:val="24"/>
          <w:szCs w:val="24"/>
        </w:rPr>
      </w:pPr>
      <w:r w:rsidRPr="009856AB">
        <w:rPr>
          <w:rFonts w:ascii="Calibri" w:hAnsi="Calibri" w:cs="Calibri"/>
          <w:b/>
          <w:bCs/>
          <w:sz w:val="24"/>
          <w:szCs w:val="24"/>
        </w:rPr>
        <w:t xml:space="preserve">13. Wraz z ofertą należy złożyć: </w:t>
      </w:r>
    </w:p>
    <w:p w14:paraId="04ABE5BD" w14:textId="77777777" w:rsidR="005D337E" w:rsidRPr="009856AB" w:rsidRDefault="005D337E" w:rsidP="005D337E">
      <w:pPr>
        <w:pStyle w:val="Akapitzlist"/>
        <w:ind w:left="720"/>
        <w:rPr>
          <w:rFonts w:ascii="Calibri" w:hAnsi="Calibri" w:cs="Calibri"/>
          <w:sz w:val="24"/>
          <w:szCs w:val="24"/>
        </w:rPr>
      </w:pPr>
      <w:r w:rsidRPr="009856AB">
        <w:rPr>
          <w:rFonts w:ascii="Calibri" w:hAnsi="Calibri" w:cs="Calibri"/>
          <w:sz w:val="24"/>
          <w:szCs w:val="24"/>
        </w:rPr>
        <w:t xml:space="preserve">13.1. Zestawienie parametrów i warunków wymaganych – załącznik nr 2 </w:t>
      </w:r>
    </w:p>
    <w:p w14:paraId="14999A22" w14:textId="2FED4E5F" w:rsidR="006B7F8E" w:rsidRPr="009856AB" w:rsidRDefault="006B7F8E" w:rsidP="005D337E">
      <w:pPr>
        <w:pStyle w:val="Akapitzlist"/>
        <w:ind w:left="720"/>
        <w:rPr>
          <w:rFonts w:ascii="Calibri" w:hAnsi="Calibri" w:cs="Calibri"/>
          <w:sz w:val="24"/>
          <w:szCs w:val="24"/>
        </w:rPr>
      </w:pPr>
      <w:r w:rsidRPr="009856AB">
        <w:rPr>
          <w:rFonts w:ascii="Calibri" w:hAnsi="Calibri" w:cs="Calibri"/>
          <w:sz w:val="24"/>
          <w:szCs w:val="24"/>
        </w:rPr>
        <w:t>13.2. Kwestionariusz i oświadczenie bezpieczeństwa IT – załącznik nr 7</w:t>
      </w:r>
    </w:p>
    <w:p w14:paraId="7CE816C4" w14:textId="5791ED18" w:rsidR="005D337E" w:rsidRPr="009856AB" w:rsidRDefault="005D337E" w:rsidP="005D337E">
      <w:pPr>
        <w:pStyle w:val="Akapitzlist"/>
        <w:ind w:left="720"/>
        <w:rPr>
          <w:rFonts w:ascii="Calibri" w:hAnsi="Calibri" w:cs="Calibri"/>
          <w:sz w:val="24"/>
          <w:szCs w:val="24"/>
        </w:rPr>
      </w:pPr>
      <w:r w:rsidRPr="009856AB">
        <w:rPr>
          <w:rFonts w:ascii="Calibri" w:hAnsi="Calibri" w:cs="Calibri"/>
          <w:sz w:val="24"/>
          <w:szCs w:val="24"/>
        </w:rPr>
        <w:t xml:space="preserve">13.3. Oświadczenie, o którym mowa w art. 125 ust. 1 ustawy, o niepodleganiu wykluczeniu z postępowania w zakresie wskazanym w rozdziale XIX SWZ – zgodnie z załącznikiem nr </w:t>
      </w:r>
      <w:r w:rsidR="00294D75" w:rsidRPr="009856AB">
        <w:rPr>
          <w:rFonts w:ascii="Calibri" w:hAnsi="Calibri" w:cs="Calibri"/>
          <w:sz w:val="24"/>
          <w:szCs w:val="24"/>
        </w:rPr>
        <w:t>3</w:t>
      </w:r>
      <w:r w:rsidRPr="009856AB">
        <w:rPr>
          <w:rFonts w:ascii="Calibri" w:hAnsi="Calibri" w:cs="Calibri"/>
          <w:sz w:val="24"/>
          <w:szCs w:val="24"/>
        </w:rPr>
        <w:t xml:space="preserve"> do SWZ. Oświadczenie stanowi dowód potwierdzający brak podstaw wykluczenia Wykonawcy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 W przypadku wspólnego ubiegania się </w:t>
      </w:r>
      <w:r w:rsidRPr="009856AB">
        <w:rPr>
          <w:rFonts w:ascii="Calibri" w:hAnsi="Calibri" w:cs="Calibri"/>
          <w:sz w:val="24"/>
          <w:szCs w:val="24"/>
        </w:rPr>
        <w:lastRenderedPageBreak/>
        <w:t xml:space="preserve">o zamówienie, oświadczenie składa się zgodnie z zapisami w Rozdziale XVII ust. 5 niniejszej SWZ </w:t>
      </w:r>
    </w:p>
    <w:p w14:paraId="6EBE47F9" w14:textId="77777777" w:rsidR="005D337E" w:rsidRPr="009856AB" w:rsidRDefault="005D337E" w:rsidP="005D337E">
      <w:pPr>
        <w:pStyle w:val="Akapitzlist"/>
        <w:ind w:left="720"/>
        <w:rPr>
          <w:rFonts w:ascii="Calibri" w:hAnsi="Calibri" w:cs="Calibri"/>
          <w:sz w:val="24"/>
          <w:szCs w:val="24"/>
        </w:rPr>
      </w:pPr>
      <w:r w:rsidRPr="009856AB">
        <w:rPr>
          <w:rFonts w:ascii="Calibri" w:hAnsi="Calibri" w:cs="Calibri"/>
          <w:sz w:val="24"/>
          <w:szCs w:val="24"/>
        </w:rPr>
        <w:t xml:space="preserve">13.4. Pełnomocnictwo ustanowione do reprezentowania Wykonawcy ubiegającego się o udzielenie zamówienia publicznego Pełnomocnictwo przekazuje się w postaci elektronicznej i opatruje kwalifikowanym podpisem elektronicznym, podpisem zaufanym lub podpisem osobistym.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 </w:t>
      </w:r>
    </w:p>
    <w:p w14:paraId="14DC1585" w14:textId="77777777" w:rsidR="005D337E" w:rsidRPr="009856AB" w:rsidRDefault="005D337E" w:rsidP="005D337E">
      <w:pPr>
        <w:pStyle w:val="Akapitzlist"/>
        <w:ind w:left="720"/>
        <w:rPr>
          <w:rFonts w:ascii="Calibri" w:hAnsi="Calibri" w:cs="Calibri"/>
          <w:sz w:val="24"/>
          <w:szCs w:val="24"/>
        </w:rPr>
      </w:pPr>
      <w:r w:rsidRPr="009856AB">
        <w:rPr>
          <w:rFonts w:ascii="Calibri" w:hAnsi="Calibri" w:cs="Calibri"/>
          <w:sz w:val="24"/>
          <w:szCs w:val="24"/>
        </w:rPr>
        <w:t xml:space="preserve">13.5. Przedmiotowe środki dowodowe określone w rozdziale XIX ust. 5 niniejszej SWZ. Jeżeli Wykonawca nie złoży przedmiotowych środków dowodowych lub złożone przedmiotowe środki dowodowe będą niekompletne, Zamawiający wezwie do ich złożenia lub uzupełnienia. </w:t>
      </w:r>
    </w:p>
    <w:p w14:paraId="11C04FF5" w14:textId="6E88F05E" w:rsidR="005D337E" w:rsidRPr="009856AB" w:rsidRDefault="005D337E" w:rsidP="005D337E">
      <w:pPr>
        <w:pStyle w:val="Akapitzlist"/>
        <w:ind w:left="720"/>
        <w:rPr>
          <w:rFonts w:ascii="Calibri" w:hAnsi="Calibri" w:cs="Calibri"/>
          <w:sz w:val="24"/>
          <w:szCs w:val="24"/>
        </w:rPr>
      </w:pPr>
      <w:r w:rsidRPr="009856AB">
        <w:rPr>
          <w:rFonts w:ascii="Calibri" w:hAnsi="Calibri" w:cs="Calibri"/>
          <w:sz w:val="24"/>
          <w:szCs w:val="24"/>
        </w:rPr>
        <w:t xml:space="preserve">13.6. Oświadczenie, o którym mowa w art. 117 ust. 4 ustawy [„(…) z którego wynika, które roboty budowlane, dostawy lub usługi wykonają poszczególni wykonawcy.”] – o ile dotyczy (odnosi się do Wykonawców wspólnie ubiegających się o udzielenie zamówienia). Oświadczenie to podpisuje się kwalifikowanym podpisem elektronicznym, podpisem zaufanym lub podpisem osobistym.                                                                               </w:t>
      </w:r>
    </w:p>
    <w:p w14:paraId="136EF58B" w14:textId="220CC8E4" w:rsidR="003A5327" w:rsidRPr="009856AB" w:rsidRDefault="003A5327" w:rsidP="005D337E">
      <w:pPr>
        <w:pStyle w:val="Akapitzlist"/>
        <w:numPr>
          <w:ilvl w:val="0"/>
          <w:numId w:val="35"/>
        </w:numPr>
        <w:tabs>
          <w:tab w:val="left" w:pos="851"/>
        </w:tabs>
        <w:spacing w:line="288" w:lineRule="auto"/>
        <w:jc w:val="left"/>
        <w:rPr>
          <w:rFonts w:ascii="Calibri" w:hAnsi="Calibri" w:cs="Calibri"/>
          <w:sz w:val="24"/>
          <w:szCs w:val="24"/>
        </w:rPr>
      </w:pPr>
      <w:r w:rsidRPr="009856AB">
        <w:rPr>
          <w:rFonts w:ascii="Calibri" w:hAnsi="Calibri" w:cs="Calibri"/>
          <w:sz w:val="24"/>
          <w:szCs w:val="24"/>
        </w:rPr>
        <w:t>Każdy Wykonawca może złożyć tylko jedną ofertę. Ofertę należy sporządzić zgodnie z wymaganiami SWZ.</w:t>
      </w:r>
    </w:p>
    <w:p w14:paraId="6A7D5234" w14:textId="25474527" w:rsidR="003A5327" w:rsidRPr="009856AB" w:rsidRDefault="003A5327" w:rsidP="00E15589">
      <w:pPr>
        <w:pStyle w:val="Akapitzlist"/>
        <w:numPr>
          <w:ilvl w:val="0"/>
          <w:numId w:val="35"/>
        </w:numPr>
        <w:tabs>
          <w:tab w:val="left" w:pos="851"/>
        </w:tabs>
        <w:spacing w:line="288" w:lineRule="auto"/>
        <w:jc w:val="left"/>
        <w:rPr>
          <w:rFonts w:ascii="Calibri" w:hAnsi="Calibri" w:cs="Calibri"/>
          <w:sz w:val="24"/>
          <w:szCs w:val="24"/>
        </w:rPr>
      </w:pPr>
      <w:r w:rsidRPr="009856AB">
        <w:rPr>
          <w:rFonts w:ascii="Calibri" w:hAnsi="Calibri" w:cs="Calibri"/>
          <w:b/>
          <w:sz w:val="24"/>
          <w:szCs w:val="24"/>
        </w:rPr>
        <w:t>Oferta musi być sporządzona pod rygorem nieważności w formie elektronicznej (w postaci elektronicznej opatrzonej kwalifikowanym podpisem elektronicznym) albo w postaci elektronicznej opatrzonej podpisem zaufanym lub podpisem osobistym, w języku polskim.</w:t>
      </w:r>
    </w:p>
    <w:p w14:paraId="60969261"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767A5E9C"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5D21F0EB"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5B372E2D"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0A2A7529"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5C725AE8"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35B33F6F"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540C2FF7"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72180E46"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388B7E91"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783D9946"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78068899"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54284F2E"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269A9E79"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659E0D95" w14:textId="77777777" w:rsidR="00D813EB" w:rsidRPr="00A05318" w:rsidRDefault="00D813EB">
      <w:pPr>
        <w:pStyle w:val="Akapitzlist"/>
        <w:numPr>
          <w:ilvl w:val="0"/>
          <w:numId w:val="60"/>
        </w:numPr>
        <w:spacing w:line="288" w:lineRule="auto"/>
        <w:jc w:val="left"/>
        <w:rPr>
          <w:rFonts w:ascii="Calibri" w:hAnsi="Calibri" w:cs="Calibri"/>
          <w:vanish/>
          <w:sz w:val="24"/>
          <w:szCs w:val="24"/>
        </w:rPr>
      </w:pPr>
    </w:p>
    <w:p w14:paraId="529965F9" w14:textId="14BE5A62" w:rsidR="003A5327" w:rsidRPr="00A05318" w:rsidRDefault="003A5327">
      <w:pPr>
        <w:pStyle w:val="Akapitzlist"/>
        <w:numPr>
          <w:ilvl w:val="1"/>
          <w:numId w:val="60"/>
        </w:numPr>
        <w:tabs>
          <w:tab w:val="left" w:pos="720"/>
        </w:tabs>
        <w:spacing w:line="288" w:lineRule="auto"/>
        <w:jc w:val="left"/>
        <w:rPr>
          <w:rFonts w:ascii="Calibri" w:hAnsi="Calibri" w:cs="Calibri"/>
          <w:sz w:val="24"/>
          <w:szCs w:val="24"/>
        </w:rPr>
      </w:pPr>
      <w:r w:rsidRPr="00A05318">
        <w:rPr>
          <w:rFonts w:ascii="Calibri" w:hAnsi="Calibri" w:cs="Calibri"/>
          <w:sz w:val="24"/>
          <w:szCs w:val="24"/>
        </w:rPr>
        <w:t>Podmiotowe środki dowodowe, przedmiotowe środki dowodowe oraz inne dokumenty lub oświadczenia, sporządzone w języku obcym przekazuje się wraz z tłumaczeniem na język polski.</w:t>
      </w:r>
    </w:p>
    <w:p w14:paraId="674BF937" w14:textId="5B43A793" w:rsidR="003A5327" w:rsidRPr="00A05318" w:rsidRDefault="003A5327">
      <w:pPr>
        <w:pStyle w:val="Akapitzlist"/>
        <w:numPr>
          <w:ilvl w:val="1"/>
          <w:numId w:val="60"/>
        </w:numPr>
        <w:spacing w:line="288" w:lineRule="auto"/>
        <w:jc w:val="left"/>
        <w:rPr>
          <w:rFonts w:ascii="Calibri" w:hAnsi="Calibri" w:cs="Calibri"/>
          <w:sz w:val="24"/>
          <w:szCs w:val="24"/>
        </w:rPr>
      </w:pPr>
      <w:r w:rsidRPr="00A05318">
        <w:rPr>
          <w:rFonts w:ascii="Calibri" w:hAnsi="Calibri" w:cs="Calibri"/>
          <w:sz w:val="24"/>
          <w:szCs w:val="24"/>
        </w:rPr>
        <w:t>Oferta musi być podpisana przez osobę/y upoważnioną/e do reprezentowania Wykonawcy.</w:t>
      </w:r>
    </w:p>
    <w:p w14:paraId="0CFA379C" w14:textId="6A2D8275" w:rsidR="003A5327" w:rsidRPr="00A05318" w:rsidRDefault="003A5327">
      <w:pPr>
        <w:pStyle w:val="Akapitzlist"/>
        <w:numPr>
          <w:ilvl w:val="1"/>
          <w:numId w:val="60"/>
        </w:numPr>
        <w:spacing w:line="288" w:lineRule="auto"/>
        <w:jc w:val="left"/>
        <w:rPr>
          <w:rFonts w:ascii="Calibri" w:hAnsi="Calibri" w:cs="Calibri"/>
          <w:sz w:val="24"/>
          <w:szCs w:val="24"/>
        </w:rPr>
      </w:pPr>
      <w:r w:rsidRPr="00A05318">
        <w:rPr>
          <w:rFonts w:ascii="Calibri" w:hAnsi="Calibri" w:cs="Calibri"/>
          <w:sz w:val="24"/>
          <w:szCs w:val="24"/>
        </w:rPr>
        <w:t>Upoważnienie (pełnomocnictwo) do podpisania oferty, do poświadczania dokumentów za zgodność z oryginałem należy dołączyć do oferty zgodnie z pkt. 13.</w:t>
      </w:r>
      <w:r w:rsidR="00150343" w:rsidRPr="00A05318">
        <w:rPr>
          <w:rFonts w:ascii="Calibri" w:hAnsi="Calibri" w:cs="Calibri"/>
          <w:sz w:val="24"/>
          <w:szCs w:val="24"/>
        </w:rPr>
        <w:t>4</w:t>
      </w:r>
      <w:r w:rsidRPr="00A05318">
        <w:rPr>
          <w:rFonts w:ascii="Calibri" w:hAnsi="Calibri" w:cs="Calibri"/>
          <w:sz w:val="24"/>
          <w:szCs w:val="24"/>
        </w:rPr>
        <w:t>. niniejszego rozdziału SWZ, o ile nie wynika ono z dokumentów rejestrowych Wykonawcy, jeżeli Zamawiający może je uzyskać za pomocą bezpłatnych i ogólnodostępnych baz danych.</w:t>
      </w:r>
    </w:p>
    <w:p w14:paraId="4694D235" w14:textId="643DBC35" w:rsidR="003A5327" w:rsidRPr="00A05318" w:rsidRDefault="003A5327">
      <w:pPr>
        <w:pStyle w:val="Akapitzlist"/>
        <w:numPr>
          <w:ilvl w:val="1"/>
          <w:numId w:val="60"/>
        </w:numPr>
        <w:spacing w:line="288" w:lineRule="auto"/>
        <w:jc w:val="left"/>
        <w:rPr>
          <w:rFonts w:ascii="Calibri" w:hAnsi="Calibri" w:cs="Calibri"/>
          <w:sz w:val="24"/>
          <w:szCs w:val="24"/>
        </w:rPr>
      </w:pPr>
      <w:r w:rsidRPr="00A05318">
        <w:rPr>
          <w:rFonts w:ascii="Calibri" w:hAnsi="Calibri" w:cs="Calibri"/>
          <w:sz w:val="24"/>
          <w:szCs w:val="24"/>
        </w:rPr>
        <w:t xml:space="preserve">W przypadku, gdy w opatrzonej kwalifikowanym podpisem elektronicznym, podpisem zaufanym lub podpisem osobistym ofercie lub oświadczeniu Wykonawcy, zostały naniesione zmiany, oferta/oświadczenie Wykonawcy </w:t>
      </w:r>
      <w:r w:rsidRPr="00A05318">
        <w:rPr>
          <w:rFonts w:ascii="Calibri" w:hAnsi="Calibri" w:cs="Calibri"/>
          <w:b/>
          <w:sz w:val="24"/>
          <w:szCs w:val="24"/>
        </w:rPr>
        <w:t>muszą być ponownie</w:t>
      </w:r>
      <w:r w:rsidRPr="00A05318">
        <w:rPr>
          <w:rFonts w:ascii="Calibri" w:hAnsi="Calibri" w:cs="Calibri"/>
          <w:sz w:val="24"/>
          <w:szCs w:val="24"/>
        </w:rPr>
        <w:t xml:space="preserve"> podpisane kwalifikowanym podpisem elektronicznym lub podpisem zaufanym lub </w:t>
      </w:r>
      <w:r w:rsidRPr="00A05318">
        <w:rPr>
          <w:rFonts w:ascii="Calibri" w:hAnsi="Calibri" w:cs="Calibri"/>
          <w:sz w:val="24"/>
          <w:szCs w:val="24"/>
        </w:rPr>
        <w:lastRenderedPageBreak/>
        <w:t>podpisem osobistym, przez Wykonawcę lub osobę/y upoważnioną/e do reprezentowania Wykonawcy/ów wspólnie ubiegających się o udzielenie zamówienia publicznego.</w:t>
      </w:r>
    </w:p>
    <w:p w14:paraId="02326DE9" w14:textId="15B8F8B9" w:rsidR="003A5327" w:rsidRPr="00A05318" w:rsidRDefault="003A5327">
      <w:pPr>
        <w:numPr>
          <w:ilvl w:val="0"/>
          <w:numId w:val="4"/>
        </w:numPr>
        <w:spacing w:line="288" w:lineRule="auto"/>
        <w:jc w:val="left"/>
        <w:rPr>
          <w:rFonts w:ascii="Calibri" w:hAnsi="Calibri" w:cs="Calibri"/>
          <w:sz w:val="24"/>
          <w:szCs w:val="24"/>
        </w:rPr>
      </w:pPr>
      <w:r w:rsidRPr="00A05318">
        <w:rPr>
          <w:rFonts w:ascii="Calibri" w:hAnsi="Calibri" w:cs="Calibri"/>
          <w:sz w:val="24"/>
          <w:szCs w:val="24"/>
        </w:rPr>
        <w:t xml:space="preserve">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w:t>
      </w:r>
      <w:r w:rsidRPr="00A05318">
        <w:rPr>
          <w:rFonts w:ascii="Calibri" w:hAnsi="Calibri" w:cs="Calibri"/>
          <w:sz w:val="24"/>
          <w:szCs w:val="24"/>
          <w:u w:val="single"/>
        </w:rPr>
        <w:t>zastrzegł</w:t>
      </w:r>
      <w:r w:rsidRPr="00A05318">
        <w:rPr>
          <w:rFonts w:ascii="Calibri" w:hAnsi="Calibri" w:cs="Calibri"/>
          <w:sz w:val="24"/>
          <w:szCs w:val="24"/>
        </w:rPr>
        <w:t>, że nie mogą być one udostępniane oraz wykazał, że zastrzeżone informacje stanowią tajemnicę przedsiębiorstwa. Wykonawca nie może zastrzec informacji, o których mowa w art. 222 ust. 5 ustawy.</w:t>
      </w:r>
    </w:p>
    <w:p w14:paraId="50FCD34D" w14:textId="7B3190E5" w:rsidR="003A5327" w:rsidRPr="00A05318" w:rsidRDefault="003A5327">
      <w:pPr>
        <w:pStyle w:val="Akapitzlist"/>
        <w:numPr>
          <w:ilvl w:val="1"/>
          <w:numId w:val="4"/>
        </w:numPr>
        <w:tabs>
          <w:tab w:val="clear" w:pos="360"/>
          <w:tab w:val="num" w:pos="851"/>
        </w:tabs>
        <w:spacing w:line="288" w:lineRule="auto"/>
        <w:ind w:left="851"/>
        <w:jc w:val="left"/>
        <w:rPr>
          <w:rFonts w:ascii="Calibri" w:hAnsi="Calibri" w:cs="Calibri"/>
          <w:b/>
          <w:bCs/>
          <w:color w:val="000000"/>
          <w:sz w:val="24"/>
          <w:szCs w:val="24"/>
          <w:u w:val="single"/>
        </w:rPr>
      </w:pPr>
      <w:r w:rsidRPr="00A05318">
        <w:rPr>
          <w:rFonts w:ascii="Calibri" w:hAnsi="Calibri" w:cs="Calibri"/>
          <w:color w:val="000000"/>
          <w:sz w:val="24"/>
          <w:szCs w:val="24"/>
        </w:rPr>
        <w:t>W przypadku, gdy Wykonawca nie wykaże, że zastrzeżone informacje stanowią tajemnicę przedsiębiorstwa w rozumieniu art. 11 ust. 2 ustawy z dnia 16.04.1993 r. o zwalczaniu nieuczciwej konkurencji (</w:t>
      </w:r>
      <w:r w:rsidRPr="00A05318">
        <w:rPr>
          <w:rFonts w:ascii="Calibri" w:hAnsi="Calibri" w:cs="Calibri"/>
          <w:sz w:val="24"/>
          <w:szCs w:val="24"/>
        </w:rPr>
        <w:t>t.j. Dz. U. z 2022r. poz. 1233</w:t>
      </w:r>
      <w:r w:rsidRPr="00A05318">
        <w:rPr>
          <w:rFonts w:ascii="Calibri" w:hAnsi="Calibri" w:cs="Calibri"/>
          <w:color w:val="000000"/>
          <w:sz w:val="24"/>
          <w:szCs w:val="24"/>
        </w:rPr>
        <w:t xml:space="preserve">) </w:t>
      </w:r>
      <w:r w:rsidRPr="00A05318">
        <w:rPr>
          <w:rFonts w:ascii="Calibri" w:hAnsi="Calibri" w:cs="Calibri"/>
          <w:b/>
          <w:bCs/>
          <w:color w:val="000000"/>
          <w:sz w:val="24"/>
          <w:szCs w:val="24"/>
        </w:rPr>
        <w:t>Zamawiający uzna zastrzeżenie tajemnicy za bezskuteczne, o czym poinformuje Wykonawcę.</w:t>
      </w:r>
    </w:p>
    <w:p w14:paraId="3EC02B30" w14:textId="3B2C6CAA" w:rsidR="006F7C4D" w:rsidRPr="009856AB" w:rsidRDefault="003A5327">
      <w:pPr>
        <w:numPr>
          <w:ilvl w:val="1"/>
          <w:numId w:val="4"/>
        </w:numPr>
        <w:spacing w:after="240" w:line="288" w:lineRule="auto"/>
        <w:ind w:left="964" w:hanging="397"/>
        <w:jc w:val="left"/>
        <w:rPr>
          <w:rFonts w:ascii="Calibri" w:hAnsi="Calibri" w:cs="Calibri"/>
          <w:b/>
          <w:color w:val="000000"/>
          <w:sz w:val="24"/>
          <w:szCs w:val="24"/>
          <w:u w:val="single"/>
        </w:rPr>
      </w:pPr>
      <w:r w:rsidRPr="009856AB">
        <w:rPr>
          <w:rFonts w:ascii="Calibri" w:hAnsi="Calibri" w:cs="Calibri"/>
          <w:color w:val="000000"/>
          <w:sz w:val="24"/>
          <w:szCs w:val="24"/>
        </w:rPr>
        <w:t>Protokół postępowania wraz z załącznikami, w tym oferty wraz z załącznikami, udostępnia się na wniosek.</w:t>
      </w:r>
    </w:p>
    <w:p w14:paraId="781EAB3E" w14:textId="77777777" w:rsidR="00430C72" w:rsidRPr="009856AB" w:rsidRDefault="00430C72" w:rsidP="0065725C">
      <w:pPr>
        <w:pStyle w:val="Nagwek2"/>
        <w:ind w:left="0" w:firstLine="0"/>
        <w:jc w:val="left"/>
        <w:rPr>
          <w:rFonts w:ascii="Calibri" w:hAnsi="Calibri" w:cs="Calibri"/>
          <w:b/>
          <w:bCs/>
          <w:szCs w:val="24"/>
        </w:rPr>
      </w:pPr>
      <w:r w:rsidRPr="009856AB">
        <w:rPr>
          <w:rFonts w:ascii="Calibri" w:hAnsi="Calibri" w:cs="Calibri"/>
          <w:b/>
          <w:bCs/>
          <w:szCs w:val="24"/>
        </w:rPr>
        <w:t>Rozdział XVII</w:t>
      </w:r>
    </w:p>
    <w:p w14:paraId="4B9C6C7F" w14:textId="184D269D" w:rsidR="00430C72" w:rsidRPr="009856AB" w:rsidRDefault="00430C72" w:rsidP="0065725C">
      <w:pPr>
        <w:pStyle w:val="Nagwek2"/>
        <w:ind w:left="0" w:firstLine="0"/>
        <w:jc w:val="left"/>
        <w:rPr>
          <w:rFonts w:ascii="Calibri" w:hAnsi="Calibri" w:cs="Calibri"/>
          <w:b/>
          <w:bCs/>
          <w:szCs w:val="24"/>
        </w:rPr>
      </w:pPr>
      <w:r w:rsidRPr="009856AB">
        <w:rPr>
          <w:rFonts w:ascii="Calibri" w:hAnsi="Calibri" w:cs="Calibri"/>
          <w:b/>
          <w:bCs/>
          <w:szCs w:val="24"/>
        </w:rPr>
        <w:t>Informacja na temat wspólnego ubiegania się wykonawców o udzielenie zamówienia</w:t>
      </w:r>
    </w:p>
    <w:p w14:paraId="5B0ED863" w14:textId="74B3692F" w:rsidR="00B52B17" w:rsidRPr="009856AB" w:rsidRDefault="00B52B17">
      <w:pPr>
        <w:pStyle w:val="Akapitzlist"/>
        <w:numPr>
          <w:ilvl w:val="1"/>
          <w:numId w:val="61"/>
        </w:numPr>
        <w:ind w:left="357" w:hanging="357"/>
        <w:jc w:val="left"/>
        <w:rPr>
          <w:rFonts w:ascii="Calibri" w:hAnsi="Calibri" w:cs="Calibri"/>
          <w:sz w:val="24"/>
          <w:szCs w:val="24"/>
        </w:rPr>
      </w:pPr>
      <w:r w:rsidRPr="009856AB">
        <w:rPr>
          <w:rFonts w:ascii="Calibri" w:hAnsi="Calibri" w:cs="Calibri"/>
          <w:sz w:val="24"/>
          <w:szCs w:val="24"/>
        </w:rPr>
        <w:t>Wykonawcy mogą wspólnie ubiegać się o udzielenie zamówienia.</w:t>
      </w:r>
    </w:p>
    <w:p w14:paraId="30840B45" w14:textId="487099C1" w:rsidR="00B52B17" w:rsidRPr="009856AB" w:rsidRDefault="00B52B17">
      <w:pPr>
        <w:pStyle w:val="Akapitzlist"/>
        <w:numPr>
          <w:ilvl w:val="1"/>
          <w:numId w:val="61"/>
        </w:numPr>
        <w:ind w:left="357" w:hanging="357"/>
        <w:jc w:val="left"/>
        <w:rPr>
          <w:rFonts w:ascii="Calibri" w:hAnsi="Calibri" w:cs="Calibri"/>
          <w:sz w:val="24"/>
          <w:szCs w:val="24"/>
        </w:rPr>
      </w:pPr>
      <w:r w:rsidRPr="009856AB">
        <w:rPr>
          <w:rFonts w:ascii="Calibri" w:hAnsi="Calibri" w:cs="Calibri"/>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w:t>
      </w:r>
      <w:r w:rsidR="00687B28" w:rsidRPr="009856AB">
        <w:rPr>
          <w:rFonts w:ascii="Calibri" w:hAnsi="Calibri" w:cs="Calibri"/>
          <w:sz w:val="24"/>
          <w:szCs w:val="24"/>
        </w:rPr>
        <w:t>cywilnej</w:t>
      </w:r>
    </w:p>
    <w:p w14:paraId="54B12CD5" w14:textId="77777777" w:rsidR="00B52B17" w:rsidRPr="009856AB" w:rsidRDefault="00B52B17">
      <w:pPr>
        <w:numPr>
          <w:ilvl w:val="1"/>
          <w:numId w:val="61"/>
        </w:numPr>
        <w:ind w:left="357" w:hanging="357"/>
        <w:jc w:val="left"/>
        <w:rPr>
          <w:rFonts w:ascii="Calibri" w:hAnsi="Calibri" w:cs="Calibri"/>
          <w:sz w:val="24"/>
          <w:szCs w:val="24"/>
        </w:rPr>
      </w:pPr>
      <w:r w:rsidRPr="009856AB">
        <w:rPr>
          <w:rFonts w:ascii="Calibri" w:hAnsi="Calibri" w:cs="Calibri"/>
          <w:sz w:val="24"/>
          <w:szCs w:val="24"/>
        </w:rPr>
        <w:t xml:space="preserve">Wykonawcy wspólnie ubiegający się o udzielenie zamówienia, zobowiązani są złożyć wraz z ofertą stosowne pełnomocnictwo – zgodnie z pkt. </w:t>
      </w:r>
      <w:r w:rsidR="00100BEA" w:rsidRPr="009856AB">
        <w:rPr>
          <w:rFonts w:ascii="Calibri" w:hAnsi="Calibri" w:cs="Calibri"/>
          <w:sz w:val="24"/>
          <w:szCs w:val="24"/>
        </w:rPr>
        <w:t>13.</w:t>
      </w:r>
      <w:r w:rsidR="003B56C8" w:rsidRPr="009856AB">
        <w:rPr>
          <w:rFonts w:ascii="Calibri" w:hAnsi="Calibri" w:cs="Calibri"/>
          <w:sz w:val="24"/>
          <w:szCs w:val="24"/>
        </w:rPr>
        <w:t>4</w:t>
      </w:r>
      <w:r w:rsidRPr="009856AB">
        <w:rPr>
          <w:rFonts w:ascii="Calibri" w:hAnsi="Calibri" w:cs="Calibri"/>
          <w:sz w:val="24"/>
          <w:szCs w:val="24"/>
        </w:rPr>
        <w:t xml:space="preserve">. rozdz. XVI SWZ – nie dotyczy spółki cywilnej, o ile upoważnienie/pełnomocnictwo do występowania w imieniu tej spółki wynika z dołączonej do oferty umowy spółki </w:t>
      </w:r>
      <w:r w:rsidR="00687B28" w:rsidRPr="009856AB">
        <w:rPr>
          <w:rFonts w:ascii="Calibri" w:hAnsi="Calibri" w:cs="Calibri"/>
          <w:sz w:val="24"/>
          <w:szCs w:val="24"/>
        </w:rPr>
        <w:t>cywilnej</w:t>
      </w:r>
    </w:p>
    <w:p w14:paraId="2C11CE42" w14:textId="63FD1393" w:rsidR="00B52B17" w:rsidRPr="009856AB" w:rsidRDefault="00430C72" w:rsidP="009674CF">
      <w:pPr>
        <w:tabs>
          <w:tab w:val="num" w:pos="510"/>
          <w:tab w:val="num" w:pos="567"/>
        </w:tabs>
        <w:ind w:left="357" w:hanging="357"/>
        <w:jc w:val="left"/>
        <w:rPr>
          <w:rFonts w:ascii="Calibri" w:hAnsi="Calibri" w:cs="Calibri"/>
          <w:b/>
          <w:sz w:val="24"/>
          <w:szCs w:val="24"/>
        </w:rPr>
      </w:pPr>
      <w:r w:rsidRPr="009856AB">
        <w:rPr>
          <w:rFonts w:ascii="Calibri" w:hAnsi="Calibri" w:cs="Calibri"/>
          <w:b/>
          <w:sz w:val="24"/>
          <w:szCs w:val="24"/>
        </w:rPr>
        <w:tab/>
      </w:r>
      <w:r w:rsidR="00B52B17" w:rsidRPr="009856AB">
        <w:rPr>
          <w:rFonts w:ascii="Calibri" w:hAnsi="Calibri" w:cs="Calibri"/>
          <w:b/>
          <w:sz w:val="24"/>
          <w:szCs w:val="24"/>
        </w:rPr>
        <w:t xml:space="preserve">UWAGA </w:t>
      </w:r>
    </w:p>
    <w:p w14:paraId="400F92D1" w14:textId="3A3A0898" w:rsidR="00B52B17" w:rsidRPr="009856AB" w:rsidRDefault="00430C72" w:rsidP="009674CF">
      <w:pPr>
        <w:tabs>
          <w:tab w:val="num" w:pos="510"/>
          <w:tab w:val="num" w:pos="567"/>
        </w:tabs>
        <w:ind w:left="357" w:hanging="357"/>
        <w:jc w:val="left"/>
        <w:rPr>
          <w:rFonts w:ascii="Calibri" w:hAnsi="Calibri" w:cs="Calibri"/>
          <w:b/>
          <w:sz w:val="24"/>
          <w:szCs w:val="24"/>
        </w:rPr>
      </w:pPr>
      <w:r w:rsidRPr="009856AB">
        <w:rPr>
          <w:rFonts w:ascii="Calibri" w:hAnsi="Calibri" w:cs="Calibri"/>
          <w:b/>
          <w:sz w:val="24"/>
          <w:szCs w:val="24"/>
        </w:rPr>
        <w:tab/>
      </w:r>
      <w:r w:rsidR="00B52B17" w:rsidRPr="009856AB">
        <w:rPr>
          <w:rFonts w:ascii="Calibri" w:hAnsi="Calibri" w:cs="Calibri"/>
          <w:b/>
          <w:sz w:val="24"/>
          <w:szCs w:val="24"/>
        </w:rPr>
        <w:t>Pełnomocnictwo, o którym mowa powyżej może wynikać albo z dokumentu pod taką samą nazwą, albo z umowy Wykonawców wspólnie ubiegających się o udzielenie zamówienia.</w:t>
      </w:r>
    </w:p>
    <w:p w14:paraId="43E2F79F" w14:textId="7A351E47" w:rsidR="00B52B17" w:rsidRPr="009856AB" w:rsidRDefault="00B52B17">
      <w:pPr>
        <w:pStyle w:val="Akapitzlist"/>
        <w:numPr>
          <w:ilvl w:val="1"/>
          <w:numId w:val="61"/>
        </w:numPr>
        <w:ind w:left="357" w:hanging="357"/>
        <w:jc w:val="left"/>
        <w:rPr>
          <w:rFonts w:ascii="Calibri" w:hAnsi="Calibri" w:cs="Calibri"/>
          <w:sz w:val="24"/>
          <w:szCs w:val="24"/>
        </w:rPr>
      </w:pPr>
      <w:r w:rsidRPr="009856AB">
        <w:rPr>
          <w:rFonts w:ascii="Calibri" w:hAnsi="Calibri" w:cs="Calibri"/>
          <w:sz w:val="24"/>
          <w:szCs w:val="24"/>
        </w:rPr>
        <w:t>Oferta musi być podpisana w taki sposób, by prawnie zobowiązywała wszystkich Wykonawców występujących wspólnie (przez każdego z Wykonawców lub upoważnionego pełnomocnika).</w:t>
      </w:r>
    </w:p>
    <w:p w14:paraId="75426F91" w14:textId="77777777" w:rsidR="00FD5315" w:rsidRPr="009856AB" w:rsidRDefault="00B52B17">
      <w:pPr>
        <w:pStyle w:val="Akapitzlist"/>
        <w:numPr>
          <w:ilvl w:val="1"/>
          <w:numId w:val="61"/>
        </w:numPr>
        <w:ind w:left="357" w:hanging="357"/>
        <w:jc w:val="left"/>
        <w:rPr>
          <w:rFonts w:ascii="Calibri" w:hAnsi="Calibri" w:cs="Calibri"/>
          <w:sz w:val="24"/>
          <w:szCs w:val="24"/>
        </w:rPr>
      </w:pPr>
      <w:r w:rsidRPr="009856AB">
        <w:rPr>
          <w:rFonts w:ascii="Calibri" w:hAnsi="Calibri" w:cs="Calibri"/>
          <w:bCs/>
          <w:sz w:val="24"/>
          <w:szCs w:val="24"/>
        </w:rPr>
        <w:t xml:space="preserve">W przypadku wspólnego ubiegania się o udzielenie zamówienie przez Wykonawców oświadczenie, o którym mowa w art. 125 ust.1 ustawy (pkt. </w:t>
      </w:r>
      <w:r w:rsidR="00100BEA" w:rsidRPr="009856AB">
        <w:rPr>
          <w:rFonts w:ascii="Calibri" w:hAnsi="Calibri" w:cs="Calibri"/>
          <w:bCs/>
          <w:sz w:val="24"/>
          <w:szCs w:val="24"/>
        </w:rPr>
        <w:t>13.</w:t>
      </w:r>
      <w:r w:rsidR="003B56C8" w:rsidRPr="009856AB">
        <w:rPr>
          <w:rFonts w:ascii="Calibri" w:hAnsi="Calibri" w:cs="Calibri"/>
          <w:bCs/>
          <w:sz w:val="24"/>
          <w:szCs w:val="24"/>
        </w:rPr>
        <w:t>3</w:t>
      </w:r>
      <w:r w:rsidRPr="009856AB">
        <w:rPr>
          <w:rFonts w:ascii="Calibri" w:hAnsi="Calibri" w:cs="Calibri"/>
          <w:bCs/>
          <w:sz w:val="24"/>
          <w:szCs w:val="24"/>
        </w:rPr>
        <w:t xml:space="preserve">. rozdziału XVI SWZ) składa każdy z Wykonawców wspólnie ubiegających się o zamówienie. </w:t>
      </w:r>
      <w:r w:rsidR="00FD5315" w:rsidRPr="009856AB">
        <w:rPr>
          <w:rFonts w:ascii="Calibri" w:hAnsi="Calibri" w:cs="Calibri"/>
          <w:bCs/>
          <w:sz w:val="24"/>
          <w:szCs w:val="24"/>
        </w:rPr>
        <w:t>Oświadczeni</w:t>
      </w:r>
      <w:r w:rsidR="00366F1D" w:rsidRPr="009856AB">
        <w:rPr>
          <w:rFonts w:ascii="Calibri" w:hAnsi="Calibri" w:cs="Calibri"/>
          <w:bCs/>
          <w:sz w:val="24"/>
          <w:szCs w:val="24"/>
        </w:rPr>
        <w:t>e</w:t>
      </w:r>
      <w:r w:rsidR="00FD5315" w:rsidRPr="009856AB">
        <w:rPr>
          <w:rFonts w:ascii="Calibri" w:hAnsi="Calibri" w:cs="Calibri"/>
          <w:bCs/>
          <w:sz w:val="24"/>
          <w:szCs w:val="24"/>
        </w:rPr>
        <w:t xml:space="preserve"> t</w:t>
      </w:r>
      <w:r w:rsidR="00366F1D" w:rsidRPr="009856AB">
        <w:rPr>
          <w:rFonts w:ascii="Calibri" w:hAnsi="Calibri" w:cs="Calibri"/>
          <w:bCs/>
          <w:sz w:val="24"/>
          <w:szCs w:val="24"/>
        </w:rPr>
        <w:t>o</w:t>
      </w:r>
      <w:r w:rsidR="00FD5315" w:rsidRPr="009856AB">
        <w:rPr>
          <w:rFonts w:ascii="Calibri" w:hAnsi="Calibri" w:cs="Calibri"/>
          <w:bCs/>
          <w:sz w:val="24"/>
          <w:szCs w:val="24"/>
        </w:rPr>
        <w:t xml:space="preserve"> potwierdza </w:t>
      </w:r>
      <w:r w:rsidR="00366F1D" w:rsidRPr="009856AB">
        <w:rPr>
          <w:rFonts w:ascii="Calibri" w:hAnsi="Calibri" w:cs="Calibri"/>
          <w:bCs/>
          <w:sz w:val="24"/>
          <w:szCs w:val="24"/>
        </w:rPr>
        <w:t>b</w:t>
      </w:r>
      <w:r w:rsidR="00FD5315" w:rsidRPr="009856AB">
        <w:rPr>
          <w:rFonts w:ascii="Calibri" w:hAnsi="Calibri" w:cs="Calibri"/>
          <w:bCs/>
          <w:sz w:val="24"/>
          <w:szCs w:val="24"/>
        </w:rPr>
        <w:t>rak podstaw wykluczenia - każdy z Wykonawców wspólnie ubiegających się o udzielenie zamówienia nie może podlegać wykluczeniu z postępowania w oparciu o wskazane w SWZ podstawy wykluczenia. Powyższe oznacza, iż:</w:t>
      </w:r>
    </w:p>
    <w:p w14:paraId="5417786E" w14:textId="77777777" w:rsidR="00D30350" w:rsidRPr="009856AB" w:rsidRDefault="00D30350">
      <w:pPr>
        <w:pStyle w:val="Akapitzlist"/>
        <w:numPr>
          <w:ilvl w:val="0"/>
          <w:numId w:val="62"/>
        </w:numPr>
        <w:jc w:val="left"/>
        <w:rPr>
          <w:rFonts w:ascii="Calibri" w:hAnsi="Calibri" w:cs="Calibri"/>
          <w:bCs/>
          <w:vanish/>
          <w:sz w:val="24"/>
          <w:szCs w:val="24"/>
        </w:rPr>
      </w:pPr>
    </w:p>
    <w:p w14:paraId="344542D0" w14:textId="77777777" w:rsidR="00D30350" w:rsidRPr="009856AB" w:rsidRDefault="00D30350">
      <w:pPr>
        <w:pStyle w:val="Akapitzlist"/>
        <w:numPr>
          <w:ilvl w:val="0"/>
          <w:numId w:val="62"/>
        </w:numPr>
        <w:jc w:val="left"/>
        <w:rPr>
          <w:rFonts w:ascii="Calibri" w:hAnsi="Calibri" w:cs="Calibri"/>
          <w:bCs/>
          <w:vanish/>
          <w:sz w:val="24"/>
          <w:szCs w:val="24"/>
        </w:rPr>
      </w:pPr>
    </w:p>
    <w:p w14:paraId="6DB65B4B" w14:textId="77777777" w:rsidR="00D30350" w:rsidRPr="009856AB" w:rsidRDefault="00D30350">
      <w:pPr>
        <w:pStyle w:val="Akapitzlist"/>
        <w:numPr>
          <w:ilvl w:val="0"/>
          <w:numId w:val="62"/>
        </w:numPr>
        <w:jc w:val="left"/>
        <w:rPr>
          <w:rFonts w:ascii="Calibri" w:hAnsi="Calibri" w:cs="Calibri"/>
          <w:bCs/>
          <w:vanish/>
          <w:sz w:val="24"/>
          <w:szCs w:val="24"/>
        </w:rPr>
      </w:pPr>
    </w:p>
    <w:p w14:paraId="3484FE7A" w14:textId="77777777" w:rsidR="00D30350" w:rsidRPr="009856AB" w:rsidRDefault="00D30350">
      <w:pPr>
        <w:pStyle w:val="Akapitzlist"/>
        <w:numPr>
          <w:ilvl w:val="0"/>
          <w:numId w:val="62"/>
        </w:numPr>
        <w:jc w:val="left"/>
        <w:rPr>
          <w:rFonts w:ascii="Calibri" w:hAnsi="Calibri" w:cs="Calibri"/>
          <w:bCs/>
          <w:vanish/>
          <w:sz w:val="24"/>
          <w:szCs w:val="24"/>
        </w:rPr>
      </w:pPr>
    </w:p>
    <w:p w14:paraId="7FEA3AE3" w14:textId="77777777" w:rsidR="00D30350" w:rsidRPr="009856AB" w:rsidRDefault="00D30350">
      <w:pPr>
        <w:pStyle w:val="Akapitzlist"/>
        <w:numPr>
          <w:ilvl w:val="0"/>
          <w:numId w:val="62"/>
        </w:numPr>
        <w:jc w:val="left"/>
        <w:rPr>
          <w:rFonts w:ascii="Calibri" w:hAnsi="Calibri" w:cs="Calibri"/>
          <w:bCs/>
          <w:vanish/>
          <w:sz w:val="24"/>
          <w:szCs w:val="24"/>
        </w:rPr>
      </w:pPr>
    </w:p>
    <w:p w14:paraId="10BF0198" w14:textId="6D2357BF" w:rsidR="00FD5315" w:rsidRPr="009856AB" w:rsidRDefault="00FD5315">
      <w:pPr>
        <w:pStyle w:val="Akapitzlist"/>
        <w:numPr>
          <w:ilvl w:val="1"/>
          <w:numId w:val="62"/>
        </w:numPr>
        <w:ind w:left="714" w:hanging="357"/>
        <w:jc w:val="left"/>
        <w:rPr>
          <w:rFonts w:ascii="Calibri" w:hAnsi="Calibri" w:cs="Calibri"/>
          <w:sz w:val="24"/>
          <w:szCs w:val="24"/>
        </w:rPr>
      </w:pPr>
      <w:r w:rsidRPr="009856AB">
        <w:rPr>
          <w:rFonts w:ascii="Calibri" w:hAnsi="Calibri" w:cs="Calibri"/>
          <w:bCs/>
          <w:sz w:val="24"/>
          <w:szCs w:val="24"/>
        </w:rPr>
        <w:t>Oświadczenie w zakresie braku podstaw wykluczenia musi złożyć każdy z Wykonawców wspólnie ubiegających się o udzielenie zamówienia;</w:t>
      </w:r>
    </w:p>
    <w:p w14:paraId="23DB9957" w14:textId="4F2BF259" w:rsidR="00687B28" w:rsidRPr="009856AB" w:rsidRDefault="00B52B17">
      <w:pPr>
        <w:pStyle w:val="Akapitzlist"/>
        <w:numPr>
          <w:ilvl w:val="1"/>
          <w:numId w:val="61"/>
        </w:numPr>
        <w:ind w:left="357" w:hanging="357"/>
        <w:jc w:val="left"/>
        <w:rPr>
          <w:rFonts w:ascii="Calibri" w:hAnsi="Calibri" w:cs="Calibri"/>
          <w:sz w:val="24"/>
          <w:szCs w:val="24"/>
        </w:rPr>
      </w:pPr>
      <w:r w:rsidRPr="009856AB">
        <w:rPr>
          <w:rFonts w:ascii="Calibri" w:hAnsi="Calibri" w:cs="Calibri"/>
          <w:sz w:val="24"/>
          <w:szCs w:val="24"/>
        </w:rPr>
        <w:t>W przypadku, o którym mowa w art. 117 ust. 2 lub 3 ustawy., Wykonawcy wspólnie ubiegający się o udzielenie zamówienia zobowiązani są dołączyć do oferty oświadczenie, o którym mowa w art. 117 ust. 4 ustawy („(…) z którego wynika, które roboty budowlane, dostawy lub usługi wykonają poszczególni wykonawcy.”).</w:t>
      </w:r>
    </w:p>
    <w:p w14:paraId="33C68214" w14:textId="3446F276" w:rsidR="00B52B17" w:rsidRPr="009856AB" w:rsidRDefault="00B52B17">
      <w:pPr>
        <w:pStyle w:val="Akapitzlist"/>
        <w:numPr>
          <w:ilvl w:val="1"/>
          <w:numId w:val="61"/>
        </w:numPr>
        <w:spacing w:after="240"/>
        <w:ind w:left="357" w:hanging="357"/>
        <w:jc w:val="left"/>
        <w:rPr>
          <w:rFonts w:ascii="Calibri" w:hAnsi="Calibri" w:cs="Calibri"/>
          <w:sz w:val="24"/>
          <w:szCs w:val="24"/>
        </w:rPr>
      </w:pPr>
      <w:r w:rsidRPr="009856AB">
        <w:rPr>
          <w:rFonts w:ascii="Calibri" w:hAnsi="Calibri" w:cs="Calibri"/>
          <w:sz w:val="24"/>
          <w:szCs w:val="24"/>
        </w:rPr>
        <w:t>Wszelka korespondencja prowadzona będzie wyłącznie z podmiotem występującym jako pełnomocnik Wykonawców wspólnie ubiegających się o udzielenie zamówienia.</w:t>
      </w:r>
    </w:p>
    <w:p w14:paraId="7787FA79" w14:textId="77777777" w:rsidR="00D30350" w:rsidRPr="009856AB" w:rsidRDefault="00D30350" w:rsidP="0065725C">
      <w:pPr>
        <w:pStyle w:val="Nagwek2"/>
        <w:ind w:left="0" w:firstLine="0"/>
        <w:rPr>
          <w:rFonts w:ascii="Calibri" w:hAnsi="Calibri" w:cs="Calibri"/>
          <w:b/>
          <w:bCs/>
        </w:rPr>
      </w:pPr>
      <w:r w:rsidRPr="009856AB">
        <w:rPr>
          <w:rFonts w:ascii="Calibri" w:hAnsi="Calibri" w:cs="Calibri"/>
          <w:b/>
          <w:bCs/>
        </w:rPr>
        <w:t>Rozdział XVIII</w:t>
      </w:r>
    </w:p>
    <w:p w14:paraId="36A0E493" w14:textId="77777777" w:rsidR="00D30350" w:rsidRPr="009856AB" w:rsidRDefault="00D30350" w:rsidP="0065725C">
      <w:pPr>
        <w:pStyle w:val="Nagwek2"/>
        <w:ind w:left="0" w:firstLine="0"/>
        <w:rPr>
          <w:rFonts w:ascii="Calibri" w:hAnsi="Calibri" w:cs="Calibri"/>
          <w:b/>
          <w:bCs/>
        </w:rPr>
      </w:pPr>
      <w:r w:rsidRPr="009856AB">
        <w:rPr>
          <w:rFonts w:ascii="Calibri" w:hAnsi="Calibri" w:cs="Calibri"/>
          <w:b/>
          <w:bCs/>
        </w:rPr>
        <w:t>Informacja na temat podwykonawców</w:t>
      </w:r>
    </w:p>
    <w:p w14:paraId="6BADCD14" w14:textId="77777777" w:rsidR="00FD5315" w:rsidRPr="009856AB" w:rsidRDefault="00FD5315">
      <w:pPr>
        <w:pStyle w:val="Akapitzlist"/>
        <w:numPr>
          <w:ilvl w:val="0"/>
          <w:numId w:val="63"/>
        </w:numPr>
        <w:ind w:left="357" w:hanging="357"/>
        <w:jc w:val="left"/>
        <w:rPr>
          <w:rFonts w:ascii="Calibri" w:hAnsi="Calibri" w:cs="Calibri"/>
          <w:sz w:val="24"/>
          <w:szCs w:val="24"/>
        </w:rPr>
      </w:pPr>
      <w:r w:rsidRPr="009856AB">
        <w:rPr>
          <w:rFonts w:ascii="Calibri" w:hAnsi="Calibri" w:cs="Calibri"/>
          <w:sz w:val="24"/>
          <w:szCs w:val="24"/>
        </w:rPr>
        <w:t>Wykonawca może powierzyć wykonanie części zamówienia podwykonawcy.</w:t>
      </w:r>
    </w:p>
    <w:p w14:paraId="05A17B3F" w14:textId="77777777" w:rsidR="00FD5315" w:rsidRPr="00A05318" w:rsidRDefault="00FD5315">
      <w:pPr>
        <w:pStyle w:val="Akapitzlist"/>
        <w:numPr>
          <w:ilvl w:val="0"/>
          <w:numId w:val="63"/>
        </w:numPr>
        <w:ind w:left="357" w:hanging="357"/>
        <w:jc w:val="left"/>
        <w:rPr>
          <w:rFonts w:ascii="Calibri" w:hAnsi="Calibri" w:cs="Calibri"/>
          <w:sz w:val="24"/>
          <w:szCs w:val="24"/>
        </w:rPr>
      </w:pPr>
      <w:r w:rsidRPr="009856AB">
        <w:rPr>
          <w:rFonts w:ascii="Calibri" w:hAnsi="Calibri" w:cs="Calibri"/>
          <w:sz w:val="24"/>
          <w:szCs w:val="24"/>
        </w:rPr>
        <w:t xml:space="preserve">Zamawiający żąda, </w:t>
      </w:r>
      <w:r w:rsidRPr="009856AB">
        <w:rPr>
          <w:rFonts w:ascii="Calibri" w:hAnsi="Calibri" w:cs="Calibri"/>
          <w:color w:val="000000"/>
          <w:sz w:val="24"/>
          <w:szCs w:val="24"/>
        </w:rPr>
        <w:t>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w:t>
      </w:r>
      <w:r w:rsidRPr="00A05318">
        <w:rPr>
          <w:rFonts w:ascii="Calibri" w:hAnsi="Calibri" w:cs="Calibri"/>
          <w:color w:val="000000"/>
          <w:sz w:val="24"/>
          <w:szCs w:val="24"/>
        </w:rPr>
        <w:t xml:space="preserve"> zamierza powierzyć realizację zamówienia.</w:t>
      </w:r>
    </w:p>
    <w:p w14:paraId="1F01C07C" w14:textId="77777777" w:rsidR="00FD5315" w:rsidRPr="00A05318" w:rsidRDefault="00FD5315">
      <w:pPr>
        <w:pStyle w:val="Akapitzlist"/>
        <w:numPr>
          <w:ilvl w:val="0"/>
          <w:numId w:val="63"/>
        </w:numPr>
        <w:ind w:left="357" w:hanging="357"/>
        <w:jc w:val="left"/>
        <w:rPr>
          <w:rFonts w:ascii="Calibri" w:hAnsi="Calibri" w:cs="Calibri"/>
          <w:sz w:val="24"/>
          <w:szCs w:val="24"/>
        </w:rPr>
      </w:pPr>
      <w:r w:rsidRPr="00A05318">
        <w:rPr>
          <w:rFonts w:ascii="Calibri" w:hAnsi="Calibri" w:cs="Calibri"/>
          <w:color w:val="000000"/>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142090D" w14:textId="77777777" w:rsidR="00FD5315" w:rsidRPr="00A05318" w:rsidRDefault="00FD5315">
      <w:pPr>
        <w:pStyle w:val="Akapitzlist"/>
        <w:numPr>
          <w:ilvl w:val="0"/>
          <w:numId w:val="63"/>
        </w:numPr>
        <w:spacing w:after="240"/>
        <w:ind w:left="357" w:hanging="357"/>
        <w:jc w:val="left"/>
        <w:rPr>
          <w:rFonts w:ascii="Calibri" w:hAnsi="Calibri" w:cs="Calibri"/>
          <w:sz w:val="24"/>
          <w:szCs w:val="24"/>
        </w:rPr>
      </w:pPr>
      <w:r w:rsidRPr="00A05318">
        <w:rPr>
          <w:rFonts w:ascii="Calibri" w:hAnsi="Calibri" w:cs="Calibri"/>
          <w:sz w:val="24"/>
          <w:szCs w:val="24"/>
        </w:rPr>
        <w:t>Powierzenie wykonania części zamówienia podwykonawcom nie zwalnia Wykonawcy z odpowiedzialności za należyte wykonanie tego zamówienia.</w:t>
      </w:r>
    </w:p>
    <w:p w14:paraId="6C3DF31B" w14:textId="77777777" w:rsidR="00D30350" w:rsidRPr="00A05318" w:rsidRDefault="00D30350" w:rsidP="009674CF">
      <w:pPr>
        <w:tabs>
          <w:tab w:val="left" w:pos="567"/>
        </w:tabs>
        <w:ind w:left="0" w:firstLine="0"/>
        <w:jc w:val="left"/>
        <w:rPr>
          <w:rFonts w:ascii="Calibri" w:hAnsi="Calibri" w:cs="Calibri"/>
          <w:b/>
          <w:sz w:val="24"/>
          <w:szCs w:val="24"/>
        </w:rPr>
      </w:pPr>
      <w:r w:rsidRPr="00A05318">
        <w:rPr>
          <w:rFonts w:ascii="Calibri" w:hAnsi="Calibri" w:cs="Calibri"/>
          <w:b/>
          <w:sz w:val="24"/>
          <w:szCs w:val="24"/>
        </w:rPr>
        <w:t>Rozdział XIX</w:t>
      </w:r>
    </w:p>
    <w:p w14:paraId="7B87C910" w14:textId="416CDEF4" w:rsidR="00D30350" w:rsidRPr="001E55E7" w:rsidRDefault="00D30350" w:rsidP="009674CF">
      <w:pPr>
        <w:tabs>
          <w:tab w:val="left" w:pos="1701"/>
        </w:tabs>
        <w:ind w:left="0" w:right="28" w:firstLine="0"/>
        <w:jc w:val="left"/>
        <w:rPr>
          <w:rStyle w:val="Nagwek2Znak"/>
        </w:rPr>
      </w:pPr>
      <w:r w:rsidRPr="00A05318">
        <w:rPr>
          <w:rFonts w:ascii="Calibri" w:hAnsi="Calibri" w:cs="Calibri"/>
          <w:b/>
          <w:sz w:val="24"/>
          <w:szCs w:val="24"/>
        </w:rPr>
        <w:t>Podstawy (przesłanki) wykluczenia z postępowania, warunki udziału w postępowaniu</w:t>
      </w:r>
      <w:r w:rsidR="009674CF" w:rsidRPr="00A05318">
        <w:rPr>
          <w:rFonts w:ascii="Calibri" w:hAnsi="Calibri" w:cs="Calibri"/>
          <w:b/>
          <w:sz w:val="24"/>
          <w:szCs w:val="24"/>
        </w:rPr>
        <w:t xml:space="preserve"> </w:t>
      </w:r>
      <w:r w:rsidRPr="001E55E7">
        <w:rPr>
          <w:rStyle w:val="Nagwek2Znak"/>
        </w:rPr>
        <w:t>wykaz podmiotowych i przedmiotowych środków dowodowych</w:t>
      </w:r>
    </w:p>
    <w:p w14:paraId="2567BE3B" w14:textId="77777777" w:rsidR="00E37293" w:rsidRPr="00A05318" w:rsidRDefault="00E37293">
      <w:pPr>
        <w:pStyle w:val="Akapitzlist"/>
        <w:numPr>
          <w:ilvl w:val="0"/>
          <w:numId w:val="33"/>
        </w:numPr>
        <w:ind w:left="357" w:hanging="357"/>
        <w:jc w:val="left"/>
        <w:rPr>
          <w:rFonts w:ascii="Calibri" w:hAnsi="Calibri" w:cs="Calibri"/>
          <w:b/>
          <w:sz w:val="24"/>
          <w:szCs w:val="24"/>
        </w:rPr>
      </w:pPr>
      <w:r w:rsidRPr="00A05318">
        <w:rPr>
          <w:rFonts w:ascii="Calibri" w:hAnsi="Calibri" w:cs="Calibri"/>
          <w:b/>
          <w:sz w:val="24"/>
          <w:szCs w:val="24"/>
        </w:rPr>
        <w:t>O udzielenie zamówienia mogą się ubiegać Wykonawcy, którzy:</w:t>
      </w:r>
    </w:p>
    <w:p w14:paraId="17F9A897" w14:textId="77777777" w:rsidR="00E37293" w:rsidRPr="009856AB" w:rsidRDefault="00E37293">
      <w:pPr>
        <w:pStyle w:val="Akapitzlist"/>
        <w:numPr>
          <w:ilvl w:val="1"/>
          <w:numId w:val="64"/>
        </w:numPr>
        <w:spacing w:after="120"/>
        <w:ind w:left="1077" w:hanging="720"/>
        <w:jc w:val="left"/>
        <w:rPr>
          <w:rFonts w:ascii="Calibri" w:hAnsi="Calibri" w:cs="Calibri"/>
          <w:sz w:val="24"/>
          <w:szCs w:val="24"/>
        </w:rPr>
      </w:pPr>
      <w:r w:rsidRPr="009856AB">
        <w:rPr>
          <w:rFonts w:ascii="Calibri" w:hAnsi="Calibri" w:cs="Calibri"/>
          <w:sz w:val="24"/>
          <w:szCs w:val="24"/>
        </w:rPr>
        <w:t>nie podlegają wykluczeniu;</w:t>
      </w:r>
    </w:p>
    <w:p w14:paraId="3581183A" w14:textId="1B140F7F" w:rsidR="0073736B" w:rsidRPr="009856AB" w:rsidRDefault="00E37293">
      <w:pPr>
        <w:pStyle w:val="Akapitzlist"/>
        <w:numPr>
          <w:ilvl w:val="0"/>
          <w:numId w:val="33"/>
        </w:numPr>
        <w:ind w:left="426" w:hanging="426"/>
        <w:jc w:val="left"/>
        <w:rPr>
          <w:rFonts w:ascii="Calibri" w:hAnsi="Calibri" w:cs="Calibri"/>
          <w:b/>
          <w:sz w:val="24"/>
          <w:szCs w:val="24"/>
        </w:rPr>
      </w:pPr>
      <w:r w:rsidRPr="009856AB">
        <w:rPr>
          <w:rFonts w:ascii="Calibri" w:hAnsi="Calibri" w:cs="Calibri"/>
          <w:b/>
          <w:sz w:val="24"/>
          <w:szCs w:val="24"/>
        </w:rPr>
        <w:t>Podstawy wykluczenia:</w:t>
      </w:r>
    </w:p>
    <w:p w14:paraId="5B6ACF25" w14:textId="1B25FFAF" w:rsidR="002C6F34" w:rsidRPr="009856AB" w:rsidRDefault="002C6F34">
      <w:pPr>
        <w:pStyle w:val="Akapitzlist"/>
        <w:numPr>
          <w:ilvl w:val="1"/>
          <w:numId w:val="33"/>
        </w:numPr>
        <w:ind w:left="1134" w:hanging="708"/>
        <w:jc w:val="left"/>
        <w:rPr>
          <w:rFonts w:ascii="Calibri" w:hAnsi="Calibri" w:cs="Calibri"/>
          <w:bCs/>
          <w:sz w:val="24"/>
          <w:szCs w:val="24"/>
        </w:rPr>
      </w:pPr>
      <w:r w:rsidRPr="009856AB">
        <w:rPr>
          <w:rFonts w:ascii="Calibri" w:hAnsi="Calibri" w:cs="Calibri"/>
          <w:bCs/>
          <w:sz w:val="24"/>
          <w:szCs w:val="24"/>
        </w:rPr>
        <w:t>Zamawiający wykluczy z postępowania Wykonawcę w przypadkach, o których mowa w art. 108 ust. 1 pkt 1-6 ustawy (obligatoryjne przesłanki wykluczenia)</w:t>
      </w:r>
    </w:p>
    <w:p w14:paraId="41FA6B38" w14:textId="37199D04" w:rsidR="002C6F34" w:rsidRPr="009856AB" w:rsidRDefault="002C6F34">
      <w:pPr>
        <w:pStyle w:val="Akapitzlist"/>
        <w:numPr>
          <w:ilvl w:val="1"/>
          <w:numId w:val="33"/>
        </w:numPr>
        <w:ind w:left="1134" w:hanging="708"/>
        <w:jc w:val="left"/>
        <w:rPr>
          <w:rFonts w:ascii="Calibri" w:hAnsi="Calibri" w:cs="Calibri"/>
          <w:sz w:val="24"/>
          <w:szCs w:val="24"/>
        </w:rPr>
      </w:pPr>
      <w:r w:rsidRPr="009856AB">
        <w:rPr>
          <w:rFonts w:ascii="Calibri" w:hAnsi="Calibri" w:cs="Calibri"/>
          <w:sz w:val="24"/>
          <w:szCs w:val="24"/>
        </w:rPr>
        <w:t>Zamawiający nie przewiduje fakultatywnych podstaw (przesłanek) wykluczenia.</w:t>
      </w:r>
    </w:p>
    <w:p w14:paraId="1E17D4AD" w14:textId="0BF40208" w:rsidR="002C6F34" w:rsidRPr="009856AB" w:rsidRDefault="002C6F34" w:rsidP="00CF4BA0">
      <w:pPr>
        <w:pStyle w:val="Akapitzlist"/>
        <w:numPr>
          <w:ilvl w:val="1"/>
          <w:numId w:val="33"/>
        </w:numPr>
        <w:spacing w:after="120"/>
        <w:ind w:left="1134" w:hanging="709"/>
        <w:jc w:val="left"/>
        <w:rPr>
          <w:rFonts w:ascii="Calibri" w:hAnsi="Calibri" w:cs="Calibri"/>
          <w:sz w:val="24"/>
          <w:szCs w:val="24"/>
        </w:rPr>
      </w:pPr>
      <w:r w:rsidRPr="009856AB">
        <w:rPr>
          <w:rFonts w:ascii="Calibri" w:hAnsi="Calibri" w:cs="Calibri"/>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w:t>
      </w:r>
      <w:r w:rsidR="004E75C7" w:rsidRPr="009856AB">
        <w:rPr>
          <w:rFonts w:ascii="Calibri" w:hAnsi="Calibri" w:cs="Calibri"/>
          <w:sz w:val="24"/>
          <w:szCs w:val="24"/>
        </w:rPr>
        <w:t>t.j.</w:t>
      </w:r>
      <w:r w:rsidRPr="009856AB">
        <w:rPr>
          <w:rFonts w:ascii="Calibri" w:hAnsi="Calibri" w:cs="Calibri"/>
          <w:sz w:val="24"/>
          <w:szCs w:val="24"/>
        </w:rPr>
        <w:t>Dz.U.</w:t>
      </w:r>
      <w:r w:rsidR="004E75C7" w:rsidRPr="009856AB">
        <w:rPr>
          <w:rFonts w:ascii="Calibri" w:hAnsi="Calibri" w:cs="Calibri"/>
          <w:sz w:val="24"/>
          <w:szCs w:val="24"/>
        </w:rPr>
        <w:t>202</w:t>
      </w:r>
      <w:r w:rsidR="00ED14F4" w:rsidRPr="009856AB">
        <w:rPr>
          <w:rFonts w:ascii="Calibri" w:hAnsi="Calibri" w:cs="Calibri"/>
          <w:sz w:val="24"/>
          <w:szCs w:val="24"/>
        </w:rPr>
        <w:t>5</w:t>
      </w:r>
      <w:r w:rsidR="004E75C7" w:rsidRPr="009856AB">
        <w:rPr>
          <w:rFonts w:ascii="Calibri" w:hAnsi="Calibri" w:cs="Calibri"/>
          <w:sz w:val="24"/>
          <w:szCs w:val="24"/>
        </w:rPr>
        <w:t>.</w:t>
      </w:r>
      <w:r w:rsidR="00ED14F4" w:rsidRPr="009856AB">
        <w:rPr>
          <w:rFonts w:ascii="Calibri" w:hAnsi="Calibri" w:cs="Calibri"/>
          <w:sz w:val="24"/>
          <w:szCs w:val="24"/>
        </w:rPr>
        <w:t>514)</w:t>
      </w:r>
      <w:r w:rsidRPr="009856AB">
        <w:rPr>
          <w:rFonts w:ascii="Calibri" w:hAnsi="Calibri" w:cs="Calibri"/>
          <w:sz w:val="24"/>
          <w:szCs w:val="24"/>
        </w:rPr>
        <w:t>. Do Wykonawcy podlegającemu wykluczeniu w tym zakresie stosuje się art. 7 ust. 3 wspomnianej ustawy.</w:t>
      </w:r>
    </w:p>
    <w:p w14:paraId="1CC0E049" w14:textId="15A7A740" w:rsidR="0037350E" w:rsidRPr="009856AB" w:rsidRDefault="00E37293">
      <w:pPr>
        <w:pStyle w:val="Akapitzlist"/>
        <w:numPr>
          <w:ilvl w:val="0"/>
          <w:numId w:val="33"/>
        </w:numPr>
        <w:ind w:left="426" w:hanging="426"/>
        <w:jc w:val="left"/>
        <w:rPr>
          <w:rFonts w:ascii="Calibri" w:hAnsi="Calibri" w:cs="Calibri"/>
          <w:b/>
          <w:sz w:val="24"/>
          <w:szCs w:val="24"/>
        </w:rPr>
      </w:pPr>
      <w:r w:rsidRPr="009856AB">
        <w:rPr>
          <w:rFonts w:ascii="Calibri" w:hAnsi="Calibri" w:cs="Calibri"/>
          <w:b/>
          <w:sz w:val="24"/>
          <w:szCs w:val="24"/>
        </w:rPr>
        <w:lastRenderedPageBreak/>
        <w:t xml:space="preserve">Warunki udziału w postępowaniu, określone przez Zamawiającego </w:t>
      </w:r>
      <w:r w:rsidR="00150F29" w:rsidRPr="009856AB">
        <w:rPr>
          <w:rFonts w:ascii="Calibri" w:hAnsi="Calibri" w:cs="Calibri"/>
          <w:b/>
          <w:sz w:val="24"/>
          <w:szCs w:val="24"/>
        </w:rPr>
        <w:t>spośród warunkó</w:t>
      </w:r>
      <w:r w:rsidR="00585A43" w:rsidRPr="009856AB">
        <w:rPr>
          <w:rFonts w:ascii="Calibri" w:hAnsi="Calibri" w:cs="Calibri"/>
          <w:b/>
          <w:sz w:val="24"/>
          <w:szCs w:val="24"/>
        </w:rPr>
        <w:t>w, o </w:t>
      </w:r>
      <w:r w:rsidR="00150F29" w:rsidRPr="009856AB">
        <w:rPr>
          <w:rFonts w:ascii="Calibri" w:hAnsi="Calibri" w:cs="Calibri"/>
          <w:b/>
          <w:sz w:val="24"/>
          <w:szCs w:val="24"/>
        </w:rPr>
        <w:t>których mowa w art. 112 ust. 2</w:t>
      </w:r>
      <w:r w:rsidRPr="009856AB">
        <w:rPr>
          <w:rFonts w:ascii="Calibri" w:hAnsi="Calibri" w:cs="Calibri"/>
          <w:b/>
          <w:sz w:val="24"/>
          <w:szCs w:val="24"/>
        </w:rPr>
        <w:t xml:space="preserve"> ustawy:</w:t>
      </w:r>
    </w:p>
    <w:p w14:paraId="7D1A2638" w14:textId="681F309F" w:rsidR="00687B28" w:rsidRPr="009856AB" w:rsidRDefault="00687B28" w:rsidP="00E15589">
      <w:pPr>
        <w:pStyle w:val="Akapitzlist"/>
        <w:numPr>
          <w:ilvl w:val="1"/>
          <w:numId w:val="33"/>
        </w:numPr>
        <w:tabs>
          <w:tab w:val="left" w:pos="1134"/>
        </w:tabs>
        <w:ind w:left="709" w:hanging="284"/>
        <w:jc w:val="left"/>
        <w:rPr>
          <w:rFonts w:ascii="Calibri" w:hAnsi="Calibri" w:cs="Calibri"/>
          <w:b/>
          <w:sz w:val="24"/>
          <w:szCs w:val="24"/>
        </w:rPr>
      </w:pPr>
      <w:r w:rsidRPr="009856AB">
        <w:rPr>
          <w:rFonts w:ascii="Calibri" w:hAnsi="Calibri" w:cs="Calibri"/>
          <w:b/>
          <w:sz w:val="24"/>
          <w:szCs w:val="24"/>
        </w:rPr>
        <w:t>Zdolność do występowania w obrocie gospodarczym</w:t>
      </w:r>
      <w:r w:rsidR="00E15589" w:rsidRPr="009856AB">
        <w:rPr>
          <w:rFonts w:ascii="Calibri" w:hAnsi="Calibri" w:cs="Calibri"/>
          <w:b/>
          <w:sz w:val="24"/>
          <w:szCs w:val="24"/>
        </w:rPr>
        <w:t xml:space="preserve"> </w:t>
      </w:r>
      <w:r w:rsidRPr="009856AB">
        <w:rPr>
          <w:rFonts w:ascii="Calibri" w:hAnsi="Calibri" w:cs="Calibri"/>
          <w:sz w:val="24"/>
          <w:szCs w:val="24"/>
        </w:rPr>
        <w:t>Zamawiający nie określa warunków udziału w postępowaniu w tym zakresie.</w:t>
      </w:r>
    </w:p>
    <w:p w14:paraId="01EA444D" w14:textId="3F1105D7" w:rsidR="00687B28" w:rsidRPr="009856AB" w:rsidRDefault="00687B28">
      <w:pPr>
        <w:pStyle w:val="Akapitzlist"/>
        <w:numPr>
          <w:ilvl w:val="1"/>
          <w:numId w:val="33"/>
        </w:numPr>
        <w:tabs>
          <w:tab w:val="left" w:pos="1134"/>
        </w:tabs>
        <w:ind w:left="1145"/>
        <w:jc w:val="left"/>
        <w:rPr>
          <w:rFonts w:ascii="Calibri" w:hAnsi="Calibri" w:cs="Calibri"/>
          <w:sz w:val="24"/>
          <w:szCs w:val="24"/>
        </w:rPr>
      </w:pPr>
      <w:r w:rsidRPr="009856AB">
        <w:rPr>
          <w:rFonts w:ascii="Calibri" w:hAnsi="Calibri" w:cs="Calibri"/>
          <w:b/>
          <w:sz w:val="24"/>
          <w:szCs w:val="24"/>
        </w:rPr>
        <w:t xml:space="preserve">Uprawnienia do prowadzenia określonej działalności gospodarczej lub zawodowej </w:t>
      </w:r>
      <w:r w:rsidRPr="009856AB">
        <w:rPr>
          <w:rFonts w:ascii="Calibri" w:hAnsi="Calibri" w:cs="Calibri"/>
          <w:sz w:val="24"/>
          <w:szCs w:val="24"/>
        </w:rPr>
        <w:t>Zamawiający nie określa warunków udziału w postępowaniu w tym zakresie.</w:t>
      </w:r>
    </w:p>
    <w:p w14:paraId="134AEB75" w14:textId="77777777" w:rsidR="00687B28" w:rsidRPr="009856AB" w:rsidRDefault="00687B28">
      <w:pPr>
        <w:pStyle w:val="Akapitzlist"/>
        <w:numPr>
          <w:ilvl w:val="1"/>
          <w:numId w:val="33"/>
        </w:numPr>
        <w:tabs>
          <w:tab w:val="left" w:pos="1134"/>
        </w:tabs>
        <w:ind w:left="709" w:hanging="283"/>
        <w:jc w:val="left"/>
        <w:rPr>
          <w:rFonts w:ascii="Calibri" w:hAnsi="Calibri" w:cs="Calibri"/>
          <w:b/>
          <w:sz w:val="24"/>
          <w:szCs w:val="24"/>
        </w:rPr>
      </w:pPr>
      <w:r w:rsidRPr="009856AB">
        <w:rPr>
          <w:rFonts w:ascii="Calibri" w:hAnsi="Calibri" w:cs="Calibri"/>
          <w:b/>
          <w:sz w:val="24"/>
          <w:szCs w:val="24"/>
        </w:rPr>
        <w:t xml:space="preserve">Zdolność ekonomiczna lub finansowa  </w:t>
      </w:r>
    </w:p>
    <w:p w14:paraId="3DBA06EB" w14:textId="4BAD6E8C" w:rsidR="00687B28" w:rsidRPr="009856AB" w:rsidRDefault="00687B28" w:rsidP="009674CF">
      <w:pPr>
        <w:pStyle w:val="Akapitzlist"/>
        <w:tabs>
          <w:tab w:val="left" w:pos="1134"/>
        </w:tabs>
        <w:ind w:left="709"/>
        <w:jc w:val="left"/>
        <w:rPr>
          <w:rFonts w:ascii="Calibri" w:hAnsi="Calibri" w:cs="Calibri"/>
          <w:sz w:val="24"/>
          <w:szCs w:val="24"/>
        </w:rPr>
      </w:pPr>
      <w:r w:rsidRPr="009856AB">
        <w:rPr>
          <w:rFonts w:ascii="Calibri" w:hAnsi="Calibri" w:cs="Calibri"/>
          <w:b/>
          <w:sz w:val="24"/>
          <w:szCs w:val="24"/>
        </w:rPr>
        <w:tab/>
      </w:r>
      <w:r w:rsidRPr="009856AB">
        <w:rPr>
          <w:rFonts w:ascii="Calibri" w:hAnsi="Calibri" w:cs="Calibri"/>
          <w:sz w:val="24"/>
          <w:szCs w:val="24"/>
        </w:rPr>
        <w:t>Zamawiający nie określa warunków udziału w postępowaniu w tym zakresie.</w:t>
      </w:r>
    </w:p>
    <w:p w14:paraId="24A832ED" w14:textId="77777777" w:rsidR="00687B28" w:rsidRPr="009856AB" w:rsidRDefault="00687B28">
      <w:pPr>
        <w:pStyle w:val="Akapitzlist"/>
        <w:numPr>
          <w:ilvl w:val="1"/>
          <w:numId w:val="33"/>
        </w:numPr>
        <w:tabs>
          <w:tab w:val="left" w:pos="1134"/>
        </w:tabs>
        <w:ind w:left="709" w:hanging="283"/>
        <w:jc w:val="left"/>
        <w:rPr>
          <w:rFonts w:ascii="Calibri" w:hAnsi="Calibri" w:cs="Calibri"/>
          <w:b/>
          <w:sz w:val="24"/>
          <w:szCs w:val="24"/>
        </w:rPr>
      </w:pPr>
      <w:r w:rsidRPr="009856AB">
        <w:rPr>
          <w:rFonts w:ascii="Calibri" w:hAnsi="Calibri" w:cs="Calibri"/>
          <w:b/>
          <w:sz w:val="24"/>
          <w:szCs w:val="24"/>
        </w:rPr>
        <w:t xml:space="preserve">techniczna lub zawodowa </w:t>
      </w:r>
    </w:p>
    <w:p w14:paraId="66C73634" w14:textId="2AFEADDF" w:rsidR="004E75C7" w:rsidRPr="009856AB" w:rsidRDefault="00687B28" w:rsidP="009674CF">
      <w:pPr>
        <w:pStyle w:val="Akapitzlist"/>
        <w:tabs>
          <w:tab w:val="left" w:pos="1134"/>
        </w:tabs>
        <w:ind w:left="720"/>
        <w:jc w:val="left"/>
        <w:rPr>
          <w:rFonts w:ascii="Calibri" w:hAnsi="Calibri" w:cs="Calibri"/>
          <w:sz w:val="24"/>
          <w:szCs w:val="24"/>
        </w:rPr>
      </w:pPr>
      <w:r w:rsidRPr="009856AB">
        <w:rPr>
          <w:rFonts w:ascii="Calibri" w:hAnsi="Calibri" w:cs="Calibri"/>
          <w:sz w:val="24"/>
          <w:szCs w:val="24"/>
        </w:rPr>
        <w:tab/>
        <w:t>Zamawiający nie określa warunków udziału w postępowaniu w tym zakresie.</w:t>
      </w:r>
    </w:p>
    <w:p w14:paraId="11D4AB46" w14:textId="20DECA16" w:rsidR="003B56C8" w:rsidRPr="009856AB" w:rsidRDefault="009674CF" w:rsidP="00CF4BA0">
      <w:pPr>
        <w:pStyle w:val="Akapitzlist"/>
        <w:tabs>
          <w:tab w:val="left" w:pos="1134"/>
        </w:tabs>
        <w:spacing w:after="120"/>
        <w:ind w:left="0"/>
        <w:jc w:val="left"/>
        <w:rPr>
          <w:rFonts w:ascii="Calibri" w:hAnsi="Calibri" w:cs="Calibri"/>
          <w:sz w:val="24"/>
          <w:szCs w:val="24"/>
        </w:rPr>
      </w:pPr>
      <w:r w:rsidRPr="009856AB">
        <w:rPr>
          <w:rFonts w:ascii="Calibri" w:hAnsi="Calibri" w:cs="Calibri"/>
          <w:sz w:val="24"/>
          <w:szCs w:val="24"/>
        </w:rPr>
        <w:tab/>
      </w:r>
      <w:r w:rsidR="00675F15" w:rsidRPr="009856AB">
        <w:rPr>
          <w:rFonts w:ascii="Calibri" w:hAnsi="Calibri" w:cs="Calibri"/>
          <w:sz w:val="24"/>
          <w:szCs w:val="24"/>
        </w:rPr>
        <w:t xml:space="preserve">Powyższe oznacza, iż Zamawiający nie określa warunków udziału w postępowaniu w przedmiotowym postępowaniu </w:t>
      </w:r>
      <w:r w:rsidR="009D08E4" w:rsidRPr="009856AB">
        <w:rPr>
          <w:rFonts w:ascii="Calibri" w:hAnsi="Calibri" w:cs="Calibri"/>
          <w:sz w:val="24"/>
          <w:szCs w:val="24"/>
        </w:rPr>
        <w:t>i nie wymaga złożenia w tym zakresie żadnego oświadczenia.</w:t>
      </w:r>
    </w:p>
    <w:p w14:paraId="795FFB2F" w14:textId="0927A95D" w:rsidR="009A43D7" w:rsidRPr="009856AB" w:rsidRDefault="002E15E7">
      <w:pPr>
        <w:pStyle w:val="Akapitzlist"/>
        <w:numPr>
          <w:ilvl w:val="0"/>
          <w:numId w:val="33"/>
        </w:numPr>
        <w:tabs>
          <w:tab w:val="left" w:pos="993"/>
          <w:tab w:val="left" w:pos="1134"/>
        </w:tabs>
        <w:ind w:left="425" w:hanging="425"/>
        <w:contextualSpacing/>
        <w:jc w:val="left"/>
        <w:rPr>
          <w:rFonts w:ascii="Calibri" w:hAnsi="Calibri" w:cs="Calibri"/>
          <w:b/>
          <w:sz w:val="24"/>
          <w:szCs w:val="24"/>
        </w:rPr>
      </w:pPr>
      <w:r w:rsidRPr="009856AB">
        <w:rPr>
          <w:rFonts w:ascii="Calibri" w:hAnsi="Calibri" w:cs="Calibri"/>
          <w:b/>
          <w:sz w:val="24"/>
          <w:szCs w:val="24"/>
        </w:rPr>
        <w:t>Wykaz podmiotowych środków dowodowych</w:t>
      </w:r>
    </w:p>
    <w:p w14:paraId="30B1F984" w14:textId="00EEB9AB" w:rsidR="00CF4BA0" w:rsidRPr="009856AB" w:rsidRDefault="00CF4BA0">
      <w:pPr>
        <w:pStyle w:val="Akapitzlist"/>
        <w:numPr>
          <w:ilvl w:val="1"/>
          <w:numId w:val="84"/>
        </w:numPr>
        <w:ind w:left="1146"/>
        <w:jc w:val="left"/>
        <w:rPr>
          <w:rFonts w:ascii="Calibri" w:hAnsi="Calibri" w:cs="Calibri"/>
          <w:bCs/>
          <w:sz w:val="24"/>
          <w:szCs w:val="24"/>
        </w:rPr>
      </w:pPr>
      <w:r w:rsidRPr="009856AB">
        <w:rPr>
          <w:rFonts w:ascii="Calibri" w:hAnsi="Calibri" w:cs="Calibri"/>
          <w:bCs/>
          <w:sz w:val="24"/>
          <w:szCs w:val="24"/>
        </w:rPr>
        <w:t xml:space="preserve">Wykonawca, którego oferta zostanie najwyżej oceniona (przed wyborem najkorzystniejszej  oferty), w celu wykazania braku podstaw (przesłanek) wykluczenia z postępowania wskazanych w SWZ, na podstawie art. </w:t>
      </w:r>
      <w:r w:rsidR="00571F4A" w:rsidRPr="009856AB">
        <w:rPr>
          <w:rFonts w:ascii="Calibri" w:hAnsi="Calibri" w:cs="Calibri"/>
          <w:bCs/>
          <w:sz w:val="24"/>
          <w:szCs w:val="24"/>
        </w:rPr>
        <w:t xml:space="preserve">274 </w:t>
      </w:r>
      <w:r w:rsidRPr="009856AB">
        <w:rPr>
          <w:rFonts w:ascii="Calibri" w:hAnsi="Calibri" w:cs="Calibri"/>
          <w:bCs/>
          <w:sz w:val="24"/>
          <w:szCs w:val="24"/>
        </w:rPr>
        <w:t>ust. 1 ustawy zostanie wezwany do złożenia następujących podmiotowych środków dowodowych (aktualnych na dzień ich złożenia):</w:t>
      </w:r>
    </w:p>
    <w:p w14:paraId="2E6A83BA" w14:textId="3FF8EB50" w:rsidR="00CF4BA0" w:rsidRPr="009856AB" w:rsidRDefault="00CF4BA0">
      <w:pPr>
        <w:pStyle w:val="Akapitzlist"/>
        <w:numPr>
          <w:ilvl w:val="0"/>
          <w:numId w:val="85"/>
        </w:numPr>
        <w:tabs>
          <w:tab w:val="left" w:pos="709"/>
          <w:tab w:val="left" w:pos="993"/>
          <w:tab w:val="left" w:pos="1134"/>
        </w:tabs>
        <w:ind w:hanging="357"/>
        <w:contextualSpacing/>
        <w:jc w:val="left"/>
        <w:rPr>
          <w:rFonts w:ascii="Calibri" w:hAnsi="Calibri" w:cs="Calibri"/>
          <w:sz w:val="24"/>
          <w:szCs w:val="24"/>
        </w:rPr>
      </w:pPr>
      <w:r w:rsidRPr="009856AB">
        <w:rPr>
          <w:rFonts w:ascii="Calibri" w:hAnsi="Calibri" w:cs="Calibri"/>
          <w:bCs/>
          <w:sz w:val="24"/>
          <w:szCs w:val="24"/>
        </w:rPr>
        <w:t>oświadczenia Wykonawcy, w zakresie art. 108 ust. 1 pkt 5 ustawy, o braku przynależności do tej samej grupy kapitałowej w rozumieniu ustawy z dnia 16 lutego 2007 r. o ochronie konkurencji i konsumentów (t.j. Dz.U.202</w:t>
      </w:r>
      <w:r w:rsidR="00F3147C" w:rsidRPr="009856AB">
        <w:rPr>
          <w:rFonts w:ascii="Calibri" w:hAnsi="Calibri" w:cs="Calibri"/>
          <w:bCs/>
          <w:sz w:val="24"/>
          <w:szCs w:val="24"/>
        </w:rPr>
        <w:t>5</w:t>
      </w:r>
      <w:r w:rsidRPr="009856AB">
        <w:rPr>
          <w:rFonts w:ascii="Calibri" w:hAnsi="Calibri" w:cs="Calibri"/>
          <w:bCs/>
          <w:sz w:val="24"/>
          <w:szCs w:val="24"/>
        </w:rPr>
        <w:t>.1</w:t>
      </w:r>
      <w:r w:rsidR="00F3147C" w:rsidRPr="009856AB">
        <w:rPr>
          <w:rFonts w:ascii="Calibri" w:hAnsi="Calibri" w:cs="Calibri"/>
          <w:bCs/>
          <w:sz w:val="24"/>
          <w:szCs w:val="24"/>
        </w:rPr>
        <w:t>714</w:t>
      </w:r>
      <w:r w:rsidRPr="009856AB">
        <w:rPr>
          <w:rFonts w:ascii="Calibri" w:hAnsi="Calibri" w:cs="Calibri"/>
          <w:bCs/>
          <w:sz w:val="24"/>
          <w:szCs w:val="24"/>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Pr="009856AB">
        <w:rPr>
          <w:rFonts w:ascii="Calibri" w:hAnsi="Calibri" w:cs="Calibri"/>
          <w:sz w:val="24"/>
          <w:szCs w:val="24"/>
        </w:rPr>
        <w:t>.</w:t>
      </w:r>
      <w:r w:rsidRPr="009856AB">
        <w:rPr>
          <w:rFonts w:ascii="Calibri" w:hAnsi="Calibri" w:cs="Calibri"/>
          <w:bCs/>
          <w:sz w:val="24"/>
          <w:szCs w:val="24"/>
        </w:rPr>
        <w:t xml:space="preserve"> </w:t>
      </w:r>
    </w:p>
    <w:p w14:paraId="26D04427" w14:textId="33F42D21" w:rsidR="00FD5315" w:rsidRPr="009856AB" w:rsidRDefault="009674CF" w:rsidP="00CF4BA0">
      <w:pPr>
        <w:pStyle w:val="Akapitzlist"/>
        <w:tabs>
          <w:tab w:val="left" w:pos="993"/>
          <w:tab w:val="left" w:pos="1134"/>
        </w:tabs>
        <w:spacing w:after="120"/>
        <w:ind w:left="0"/>
        <w:contextualSpacing/>
        <w:jc w:val="left"/>
        <w:rPr>
          <w:rFonts w:ascii="Calibri" w:hAnsi="Calibri" w:cs="Calibri"/>
          <w:sz w:val="24"/>
          <w:szCs w:val="24"/>
        </w:rPr>
      </w:pPr>
      <w:r w:rsidRPr="009856AB">
        <w:rPr>
          <w:rFonts w:ascii="Calibri" w:hAnsi="Calibri" w:cs="Calibri"/>
          <w:bCs/>
          <w:sz w:val="24"/>
          <w:szCs w:val="24"/>
        </w:rPr>
        <w:tab/>
      </w:r>
      <w:r w:rsidR="00AD736C" w:rsidRPr="009856AB">
        <w:rPr>
          <w:rFonts w:ascii="Calibri" w:hAnsi="Calibri" w:cs="Calibri"/>
          <w:bCs/>
          <w:sz w:val="24"/>
          <w:szCs w:val="24"/>
        </w:rPr>
        <w:t>W przypadku wspólnego ubiegania się o zamówienie przez Wykonawców, oświadczenie w zakresie ust. 4.1 składa każdy z Wykonawców wspólnie ubiegających się o zamówienie</w:t>
      </w:r>
    </w:p>
    <w:p w14:paraId="2C6AEA04" w14:textId="68B9EA60" w:rsidR="00AD78B4" w:rsidRPr="009856AB" w:rsidRDefault="008D2E28">
      <w:pPr>
        <w:numPr>
          <w:ilvl w:val="0"/>
          <w:numId w:val="33"/>
        </w:numPr>
        <w:ind w:left="357" w:hanging="357"/>
        <w:jc w:val="left"/>
        <w:rPr>
          <w:rFonts w:ascii="Calibri" w:hAnsi="Calibri" w:cs="Calibri"/>
          <w:sz w:val="24"/>
          <w:szCs w:val="24"/>
        </w:rPr>
      </w:pPr>
      <w:r w:rsidRPr="009856AB">
        <w:rPr>
          <w:rFonts w:ascii="Calibri" w:hAnsi="Calibri" w:cs="Calibri"/>
          <w:b/>
          <w:sz w:val="24"/>
          <w:szCs w:val="24"/>
        </w:rPr>
        <w:t>Wykaz przedmiotowych środków dowodowych</w:t>
      </w:r>
      <w:r w:rsidR="004A0EB4" w:rsidRPr="009856AB">
        <w:rPr>
          <w:rFonts w:ascii="Calibri" w:hAnsi="Calibri" w:cs="Calibri"/>
          <w:b/>
          <w:sz w:val="24"/>
          <w:szCs w:val="24"/>
        </w:rPr>
        <w:t xml:space="preserve"> </w:t>
      </w:r>
      <w:r w:rsidR="004A0EB4" w:rsidRPr="009856AB">
        <w:rPr>
          <w:rFonts w:ascii="Calibri" w:hAnsi="Calibri" w:cs="Calibri"/>
          <w:b/>
          <w:sz w:val="24"/>
          <w:szCs w:val="24"/>
          <w:u w:val="single"/>
        </w:rPr>
        <w:t>składanych wraz z ofertą</w:t>
      </w:r>
      <w:r w:rsidR="004A0EB4" w:rsidRPr="009856AB">
        <w:rPr>
          <w:rFonts w:ascii="Calibri" w:hAnsi="Calibri" w:cs="Calibri"/>
          <w:b/>
          <w:sz w:val="24"/>
          <w:szCs w:val="24"/>
        </w:rPr>
        <w:t>:</w:t>
      </w:r>
    </w:p>
    <w:p w14:paraId="5C54BCD4" w14:textId="12542822" w:rsidR="001056D2" w:rsidRPr="009856AB" w:rsidRDefault="00E838DA" w:rsidP="009674CF">
      <w:pPr>
        <w:ind w:left="0" w:firstLine="0"/>
        <w:jc w:val="left"/>
        <w:rPr>
          <w:rFonts w:ascii="Calibri" w:hAnsi="Calibri" w:cs="Calibri"/>
          <w:sz w:val="24"/>
          <w:szCs w:val="24"/>
        </w:rPr>
      </w:pPr>
      <w:r w:rsidRPr="009856AB">
        <w:rPr>
          <w:rFonts w:ascii="Calibri" w:hAnsi="Calibri" w:cs="Calibri"/>
          <w:b/>
          <w:sz w:val="24"/>
          <w:szCs w:val="24"/>
        </w:rPr>
        <w:t>W</w:t>
      </w:r>
      <w:r w:rsidR="00C33369" w:rsidRPr="009856AB">
        <w:rPr>
          <w:rFonts w:ascii="Calibri" w:hAnsi="Calibri" w:cs="Calibri"/>
          <w:b/>
          <w:sz w:val="24"/>
          <w:szCs w:val="24"/>
        </w:rPr>
        <w:t xml:space="preserve"> celu potwierdzenia zgodności oferowanych </w:t>
      </w:r>
      <w:r w:rsidR="00C23041" w:rsidRPr="009856AB">
        <w:rPr>
          <w:rFonts w:ascii="Calibri" w:hAnsi="Calibri" w:cs="Calibri"/>
          <w:b/>
          <w:sz w:val="24"/>
          <w:szCs w:val="24"/>
        </w:rPr>
        <w:t>dostaw</w:t>
      </w:r>
      <w:r w:rsidR="00C33369" w:rsidRPr="009856AB">
        <w:rPr>
          <w:rFonts w:ascii="Calibri" w:hAnsi="Calibri" w:cs="Calibri"/>
          <w:b/>
          <w:sz w:val="24"/>
          <w:szCs w:val="24"/>
        </w:rPr>
        <w:t xml:space="preserve"> z wymaganiami określonymi w opisie przedmiotu zamówienia związanymi z realizacją zamówienia, Zamawiający żąda  złożenia wraz z ofertą </w:t>
      </w:r>
      <w:r w:rsidR="00887906" w:rsidRPr="009856AB">
        <w:rPr>
          <w:rFonts w:ascii="Calibri" w:hAnsi="Calibri" w:cs="Calibri"/>
          <w:b/>
          <w:sz w:val="24"/>
          <w:szCs w:val="24"/>
        </w:rPr>
        <w:t xml:space="preserve">następujących </w:t>
      </w:r>
      <w:r w:rsidR="00C33369" w:rsidRPr="009856AB">
        <w:rPr>
          <w:rFonts w:ascii="Calibri" w:hAnsi="Calibri" w:cs="Calibri"/>
          <w:b/>
          <w:sz w:val="24"/>
          <w:szCs w:val="24"/>
        </w:rPr>
        <w:t>przedmiotow</w:t>
      </w:r>
      <w:r w:rsidR="004A0EB4" w:rsidRPr="009856AB">
        <w:rPr>
          <w:rFonts w:ascii="Calibri" w:hAnsi="Calibri" w:cs="Calibri"/>
          <w:b/>
          <w:sz w:val="24"/>
          <w:szCs w:val="24"/>
        </w:rPr>
        <w:t>ych</w:t>
      </w:r>
      <w:r w:rsidR="00C33369" w:rsidRPr="009856AB">
        <w:rPr>
          <w:rFonts w:ascii="Calibri" w:hAnsi="Calibri" w:cs="Calibri"/>
          <w:b/>
          <w:sz w:val="24"/>
          <w:szCs w:val="24"/>
        </w:rPr>
        <w:t xml:space="preserve"> środk</w:t>
      </w:r>
      <w:r w:rsidR="004A0EB4" w:rsidRPr="009856AB">
        <w:rPr>
          <w:rFonts w:ascii="Calibri" w:hAnsi="Calibri" w:cs="Calibri"/>
          <w:b/>
          <w:sz w:val="24"/>
          <w:szCs w:val="24"/>
        </w:rPr>
        <w:t>ów</w:t>
      </w:r>
      <w:r w:rsidR="00C33369" w:rsidRPr="009856AB">
        <w:rPr>
          <w:rFonts w:ascii="Calibri" w:hAnsi="Calibri" w:cs="Calibri"/>
          <w:b/>
          <w:sz w:val="24"/>
          <w:szCs w:val="24"/>
        </w:rPr>
        <w:t xml:space="preserve"> dowodow</w:t>
      </w:r>
      <w:r w:rsidR="004A0EB4" w:rsidRPr="009856AB">
        <w:rPr>
          <w:rFonts w:ascii="Calibri" w:hAnsi="Calibri" w:cs="Calibri"/>
          <w:b/>
          <w:sz w:val="24"/>
          <w:szCs w:val="24"/>
        </w:rPr>
        <w:t>ych</w:t>
      </w:r>
    </w:p>
    <w:p w14:paraId="145A7946" w14:textId="77777777" w:rsidR="006C7695" w:rsidRPr="009856AB" w:rsidRDefault="006C7695">
      <w:pPr>
        <w:pStyle w:val="Akapitzlist"/>
        <w:numPr>
          <w:ilvl w:val="0"/>
          <w:numId w:val="47"/>
        </w:numPr>
        <w:contextualSpacing/>
        <w:jc w:val="left"/>
        <w:rPr>
          <w:rFonts w:ascii="Calibri" w:hAnsi="Calibri" w:cs="Calibri"/>
          <w:vanish/>
          <w:sz w:val="24"/>
          <w:szCs w:val="24"/>
        </w:rPr>
      </w:pPr>
    </w:p>
    <w:p w14:paraId="73A68998" w14:textId="77777777" w:rsidR="006C7695" w:rsidRPr="009856AB" w:rsidRDefault="006C7695">
      <w:pPr>
        <w:pStyle w:val="Akapitzlist"/>
        <w:numPr>
          <w:ilvl w:val="0"/>
          <w:numId w:val="47"/>
        </w:numPr>
        <w:contextualSpacing/>
        <w:jc w:val="left"/>
        <w:rPr>
          <w:rFonts w:ascii="Calibri" w:hAnsi="Calibri" w:cs="Calibri"/>
          <w:vanish/>
          <w:sz w:val="24"/>
          <w:szCs w:val="24"/>
        </w:rPr>
      </w:pPr>
    </w:p>
    <w:p w14:paraId="3C48371B" w14:textId="77777777" w:rsidR="006C7695" w:rsidRPr="009856AB" w:rsidRDefault="006C7695">
      <w:pPr>
        <w:pStyle w:val="Akapitzlist"/>
        <w:numPr>
          <w:ilvl w:val="0"/>
          <w:numId w:val="47"/>
        </w:numPr>
        <w:contextualSpacing/>
        <w:jc w:val="left"/>
        <w:rPr>
          <w:rFonts w:ascii="Calibri" w:hAnsi="Calibri" w:cs="Calibri"/>
          <w:vanish/>
          <w:sz w:val="24"/>
          <w:szCs w:val="24"/>
        </w:rPr>
      </w:pPr>
    </w:p>
    <w:p w14:paraId="1FD47AA5" w14:textId="77777777" w:rsidR="006C7695" w:rsidRPr="009856AB" w:rsidRDefault="006C7695">
      <w:pPr>
        <w:pStyle w:val="Akapitzlist"/>
        <w:numPr>
          <w:ilvl w:val="0"/>
          <w:numId w:val="47"/>
        </w:numPr>
        <w:contextualSpacing/>
        <w:jc w:val="left"/>
        <w:rPr>
          <w:rFonts w:ascii="Calibri" w:hAnsi="Calibri" w:cs="Calibri"/>
          <w:vanish/>
          <w:sz w:val="24"/>
          <w:szCs w:val="24"/>
        </w:rPr>
      </w:pPr>
    </w:p>
    <w:p w14:paraId="68DA5141" w14:textId="77777777" w:rsidR="006C7695" w:rsidRPr="009856AB" w:rsidRDefault="006C7695">
      <w:pPr>
        <w:pStyle w:val="Akapitzlist"/>
        <w:numPr>
          <w:ilvl w:val="0"/>
          <w:numId w:val="47"/>
        </w:numPr>
        <w:contextualSpacing/>
        <w:jc w:val="left"/>
        <w:rPr>
          <w:rFonts w:ascii="Calibri" w:hAnsi="Calibri" w:cs="Calibri"/>
          <w:vanish/>
          <w:sz w:val="24"/>
          <w:szCs w:val="24"/>
        </w:rPr>
      </w:pPr>
    </w:p>
    <w:p w14:paraId="782F3EDF" w14:textId="77777777" w:rsidR="00C23041" w:rsidRPr="009856AB" w:rsidRDefault="00C23041" w:rsidP="00C23041">
      <w:pPr>
        <w:pStyle w:val="Akapitzlist"/>
        <w:numPr>
          <w:ilvl w:val="0"/>
          <w:numId w:val="64"/>
        </w:numPr>
        <w:spacing w:line="240" w:lineRule="auto"/>
        <w:rPr>
          <w:rFonts w:ascii="Calibri" w:hAnsi="Calibri" w:cs="Calibri"/>
          <w:vanish/>
          <w:sz w:val="24"/>
          <w:szCs w:val="24"/>
        </w:rPr>
      </w:pPr>
    </w:p>
    <w:p w14:paraId="5C057B81" w14:textId="77777777" w:rsidR="00C23041" w:rsidRPr="009856AB" w:rsidRDefault="00C23041" w:rsidP="00C23041">
      <w:pPr>
        <w:pStyle w:val="Akapitzlist"/>
        <w:numPr>
          <w:ilvl w:val="0"/>
          <w:numId w:val="64"/>
        </w:numPr>
        <w:spacing w:line="240" w:lineRule="auto"/>
        <w:rPr>
          <w:rFonts w:ascii="Calibri" w:hAnsi="Calibri" w:cs="Calibri"/>
          <w:vanish/>
          <w:sz w:val="24"/>
          <w:szCs w:val="24"/>
        </w:rPr>
      </w:pPr>
    </w:p>
    <w:p w14:paraId="5204C34E" w14:textId="77777777" w:rsidR="00C23041" w:rsidRPr="009856AB" w:rsidRDefault="00C23041" w:rsidP="00C23041">
      <w:pPr>
        <w:pStyle w:val="Akapitzlist"/>
        <w:numPr>
          <w:ilvl w:val="0"/>
          <w:numId w:val="64"/>
        </w:numPr>
        <w:spacing w:line="240" w:lineRule="auto"/>
        <w:rPr>
          <w:rFonts w:ascii="Calibri" w:hAnsi="Calibri" w:cs="Calibri"/>
          <w:vanish/>
          <w:sz w:val="24"/>
          <w:szCs w:val="24"/>
        </w:rPr>
      </w:pPr>
    </w:p>
    <w:p w14:paraId="00FF4C90" w14:textId="77777777" w:rsidR="00C23041" w:rsidRPr="009856AB" w:rsidRDefault="00C23041" w:rsidP="00C23041">
      <w:pPr>
        <w:pStyle w:val="Akapitzlist"/>
        <w:numPr>
          <w:ilvl w:val="0"/>
          <w:numId w:val="64"/>
        </w:numPr>
        <w:spacing w:line="240" w:lineRule="auto"/>
        <w:rPr>
          <w:rFonts w:ascii="Calibri" w:hAnsi="Calibri" w:cs="Calibri"/>
          <w:vanish/>
          <w:sz w:val="24"/>
          <w:szCs w:val="24"/>
        </w:rPr>
      </w:pPr>
    </w:p>
    <w:p w14:paraId="004C0701" w14:textId="099B1349" w:rsidR="00C23041" w:rsidRPr="009856AB" w:rsidRDefault="00C23041" w:rsidP="00C23041">
      <w:pPr>
        <w:pStyle w:val="Tekstpodstawowy"/>
        <w:numPr>
          <w:ilvl w:val="1"/>
          <w:numId w:val="64"/>
        </w:numPr>
        <w:spacing w:line="240" w:lineRule="auto"/>
        <w:rPr>
          <w:rFonts w:ascii="Calibri" w:hAnsi="Calibri" w:cs="Calibri"/>
          <w:b/>
          <w:color w:val="000000"/>
          <w:szCs w:val="24"/>
        </w:rPr>
      </w:pPr>
      <w:r w:rsidRPr="009856AB">
        <w:rPr>
          <w:rFonts w:ascii="Calibri" w:hAnsi="Calibri" w:cs="Calibri"/>
          <w:szCs w:val="24"/>
        </w:rPr>
        <w:t xml:space="preserve">Opis oferowanego urządzenia w postaci dokumentów handlowych dla oferowanego produktu: katalogu, ulotki, folderu, instrukcji obsługi lub innego dokumentu, który w jednoznaczny sposób potwierdza, że oferowany sprzęt spełnia wszystkie parametry techniczne opisane w SWZ, w dokumencie – Parametry techniczno-funkcjonalne sprzętu – Załączniku Nr </w:t>
      </w:r>
      <w:r w:rsidR="00294D75" w:rsidRPr="009856AB">
        <w:rPr>
          <w:rFonts w:ascii="Calibri" w:hAnsi="Calibri" w:cs="Calibri"/>
          <w:szCs w:val="24"/>
        </w:rPr>
        <w:t>2</w:t>
      </w:r>
      <w:r w:rsidRPr="009856AB">
        <w:rPr>
          <w:rFonts w:ascii="Calibri" w:hAnsi="Calibri" w:cs="Calibri"/>
          <w:szCs w:val="24"/>
        </w:rPr>
        <w:t xml:space="preserve"> do SWZ, z adnotacją, której pozycji zestawienia parametrów wymaganych dotyczy dany dokument. W przypadku braku potwierdzenia danego parametru w ww. dokumentach wykonawca składa dodatkowe oświadczenie. </w:t>
      </w:r>
    </w:p>
    <w:p w14:paraId="2C63B26F" w14:textId="77777777" w:rsidR="00517DFC" w:rsidRPr="009856AB" w:rsidRDefault="00517DFC" w:rsidP="00294D75">
      <w:pPr>
        <w:pStyle w:val="Tekstpodstawowy"/>
        <w:spacing w:line="240" w:lineRule="auto"/>
        <w:ind w:left="792" w:firstLine="0"/>
        <w:rPr>
          <w:rFonts w:ascii="Calibri" w:hAnsi="Calibri" w:cs="Calibri"/>
          <w:b/>
          <w:color w:val="000000"/>
          <w:szCs w:val="24"/>
        </w:rPr>
      </w:pPr>
    </w:p>
    <w:p w14:paraId="62A029AA" w14:textId="7F307E39" w:rsidR="00ED14F4" w:rsidRPr="009856AB" w:rsidRDefault="00ED14F4">
      <w:pPr>
        <w:pStyle w:val="Akapitzlist"/>
        <w:numPr>
          <w:ilvl w:val="0"/>
          <w:numId w:val="65"/>
        </w:numPr>
        <w:tabs>
          <w:tab w:val="left" w:pos="1134"/>
        </w:tabs>
        <w:ind w:left="357" w:hanging="357"/>
        <w:jc w:val="left"/>
        <w:rPr>
          <w:rFonts w:ascii="Calibri" w:hAnsi="Calibri" w:cs="Calibri"/>
          <w:b/>
          <w:sz w:val="24"/>
          <w:szCs w:val="24"/>
        </w:rPr>
      </w:pPr>
      <w:r w:rsidRPr="009856AB">
        <w:rPr>
          <w:rFonts w:ascii="Calibri" w:hAnsi="Calibri" w:cs="Calibri"/>
          <w:b/>
          <w:sz w:val="24"/>
          <w:szCs w:val="24"/>
        </w:rPr>
        <w:t>Inne warunki zamówienia</w:t>
      </w:r>
    </w:p>
    <w:p w14:paraId="1C26EA8C" w14:textId="77777777" w:rsidR="001E55E7" w:rsidRDefault="00ED14F4" w:rsidP="009674CF">
      <w:pPr>
        <w:tabs>
          <w:tab w:val="left" w:pos="1134"/>
        </w:tabs>
        <w:jc w:val="left"/>
        <w:rPr>
          <w:rFonts w:ascii="Calibri" w:hAnsi="Calibri" w:cs="Calibri"/>
          <w:bCs/>
          <w:sz w:val="24"/>
          <w:szCs w:val="24"/>
        </w:rPr>
      </w:pPr>
      <w:r w:rsidRPr="009856AB">
        <w:rPr>
          <w:rFonts w:ascii="Calibri" w:hAnsi="Calibri" w:cs="Calibri"/>
          <w:bCs/>
          <w:sz w:val="24"/>
          <w:szCs w:val="24"/>
        </w:rPr>
        <w:lastRenderedPageBreak/>
        <w:t>Zamawiający nie skorzystał z dopuszc</w:t>
      </w:r>
      <w:r w:rsidRPr="00A05318">
        <w:rPr>
          <w:rFonts w:ascii="Calibri" w:hAnsi="Calibri" w:cs="Calibri"/>
          <w:bCs/>
          <w:sz w:val="24"/>
          <w:szCs w:val="24"/>
        </w:rPr>
        <w:t xml:space="preserve">zenia, o którym mowa w art. 16b ust. 1 pkt 1 – 5 </w:t>
      </w:r>
    </w:p>
    <w:p w14:paraId="11070129" w14:textId="12B09A94" w:rsidR="009674CF" w:rsidRPr="00A05318" w:rsidRDefault="00ED14F4" w:rsidP="009674CF">
      <w:pPr>
        <w:tabs>
          <w:tab w:val="left" w:pos="1134"/>
        </w:tabs>
        <w:jc w:val="left"/>
        <w:rPr>
          <w:rFonts w:ascii="Calibri" w:hAnsi="Calibri" w:cs="Calibri"/>
          <w:bCs/>
          <w:sz w:val="24"/>
          <w:szCs w:val="24"/>
        </w:rPr>
      </w:pPr>
      <w:r w:rsidRPr="00A05318">
        <w:rPr>
          <w:rFonts w:ascii="Calibri" w:hAnsi="Calibri" w:cs="Calibri"/>
          <w:bCs/>
          <w:sz w:val="24"/>
          <w:szCs w:val="24"/>
        </w:rPr>
        <w:t>ustawy, co oznacza, że:</w:t>
      </w:r>
    </w:p>
    <w:p w14:paraId="211F9C59" w14:textId="77777777" w:rsidR="001E55E7" w:rsidRPr="001E55E7" w:rsidRDefault="001E55E7" w:rsidP="001E55E7">
      <w:pPr>
        <w:pStyle w:val="Akapitzlist"/>
        <w:numPr>
          <w:ilvl w:val="0"/>
          <w:numId w:val="64"/>
        </w:numPr>
        <w:jc w:val="left"/>
        <w:rPr>
          <w:rFonts w:ascii="Calibri" w:hAnsi="Calibri" w:cs="Calibri"/>
          <w:bCs/>
          <w:vanish/>
          <w:sz w:val="24"/>
          <w:szCs w:val="24"/>
        </w:rPr>
      </w:pPr>
    </w:p>
    <w:p w14:paraId="6EBBB7E4" w14:textId="3F4A5159" w:rsidR="00ED14F4" w:rsidRPr="00A05318" w:rsidRDefault="00ED14F4" w:rsidP="001E55E7">
      <w:pPr>
        <w:pStyle w:val="Akapitzlist"/>
        <w:numPr>
          <w:ilvl w:val="1"/>
          <w:numId w:val="64"/>
        </w:numPr>
        <w:ind w:left="714" w:hanging="357"/>
        <w:jc w:val="left"/>
        <w:rPr>
          <w:rFonts w:ascii="Calibri" w:hAnsi="Calibri" w:cs="Calibri"/>
          <w:bCs/>
          <w:sz w:val="24"/>
          <w:szCs w:val="24"/>
        </w:rPr>
      </w:pPr>
      <w:r w:rsidRPr="00A05318">
        <w:rPr>
          <w:rFonts w:ascii="Calibri" w:hAnsi="Calibri" w:cs="Calibri"/>
          <w:bCs/>
          <w:sz w:val="24"/>
          <w:szCs w:val="24"/>
        </w:rPr>
        <w:t>udzielenie zamówienia nie mogą ubiegać się Wykonawcy z „państw trzecich niebędących stronami umów międzynarodowych”,</w:t>
      </w:r>
    </w:p>
    <w:p w14:paraId="328A861D" w14:textId="36B98863" w:rsidR="00ED14F4" w:rsidRPr="00A05318" w:rsidRDefault="00ED14F4" w:rsidP="001E55E7">
      <w:pPr>
        <w:pStyle w:val="Akapitzlist"/>
        <w:numPr>
          <w:ilvl w:val="1"/>
          <w:numId w:val="64"/>
        </w:numPr>
        <w:ind w:left="1077" w:hanging="720"/>
        <w:jc w:val="left"/>
        <w:rPr>
          <w:rFonts w:ascii="Calibri" w:hAnsi="Calibri" w:cs="Calibri"/>
          <w:bCs/>
          <w:sz w:val="24"/>
          <w:szCs w:val="24"/>
        </w:rPr>
      </w:pPr>
      <w:r w:rsidRPr="00A05318">
        <w:rPr>
          <w:rFonts w:ascii="Calibri" w:hAnsi="Calibri" w:cs="Calibri"/>
          <w:bCs/>
          <w:sz w:val="24"/>
          <w:szCs w:val="24"/>
        </w:rPr>
        <w:t xml:space="preserve">o udzielenie zamówienia nie mogą ubiegać się Wykonawcy wspólnie </w:t>
      </w:r>
      <w:r w:rsidRPr="00A05318">
        <w:rPr>
          <w:rFonts w:ascii="Calibri" w:hAnsi="Calibri" w:cs="Calibri"/>
          <w:bCs/>
          <w:sz w:val="24"/>
          <w:szCs w:val="24"/>
        </w:rPr>
        <w:br/>
        <w:t>z Wykonawcami pochodzącymi z „państw trzecich niebędących stronami umów międzynarodowych”,</w:t>
      </w:r>
    </w:p>
    <w:p w14:paraId="0747C9C0" w14:textId="3C884396" w:rsidR="00ED14F4" w:rsidRPr="00A05318" w:rsidRDefault="00ED14F4">
      <w:pPr>
        <w:pStyle w:val="Akapitzlist"/>
        <w:numPr>
          <w:ilvl w:val="1"/>
          <w:numId w:val="64"/>
        </w:numPr>
        <w:ind w:left="1077" w:hanging="720"/>
        <w:jc w:val="left"/>
        <w:rPr>
          <w:rFonts w:ascii="Calibri" w:hAnsi="Calibri" w:cs="Calibri"/>
          <w:bCs/>
          <w:sz w:val="24"/>
          <w:szCs w:val="24"/>
        </w:rPr>
      </w:pPr>
      <w:r w:rsidRPr="00A05318">
        <w:rPr>
          <w:rFonts w:ascii="Calibri" w:hAnsi="Calibri" w:cs="Calibri"/>
          <w:bCs/>
          <w:sz w:val="24"/>
          <w:szCs w:val="24"/>
        </w:rPr>
        <w:t>Wykonawcy nie mogą polegać na zdolnościach lub sytuacji podmiotów udostępniających zasoby, o których mowa w art. 118 ust. 1 ustawy, pochodzących z „państw trzecich niebędących stronami umów międzynarodowych”,</w:t>
      </w:r>
    </w:p>
    <w:p w14:paraId="68137B9A" w14:textId="052126AD" w:rsidR="00ED14F4" w:rsidRPr="00A05318" w:rsidRDefault="00ED14F4">
      <w:pPr>
        <w:pStyle w:val="Akapitzlist"/>
        <w:numPr>
          <w:ilvl w:val="1"/>
          <w:numId w:val="64"/>
        </w:numPr>
        <w:ind w:left="1077" w:hanging="720"/>
        <w:jc w:val="left"/>
        <w:rPr>
          <w:rFonts w:ascii="Calibri" w:hAnsi="Calibri" w:cs="Calibri"/>
          <w:bCs/>
          <w:sz w:val="24"/>
          <w:szCs w:val="24"/>
        </w:rPr>
      </w:pPr>
      <w:r w:rsidRPr="00A05318">
        <w:rPr>
          <w:rFonts w:ascii="Calibri" w:hAnsi="Calibri" w:cs="Calibri"/>
          <w:bCs/>
          <w:sz w:val="24"/>
          <w:szCs w:val="24"/>
        </w:rPr>
        <w:t>Wykonawcy nie mogą powierzyć wykonania części zamówienia podwykonawcom pochodzącym z „państw trzecich niebędących stronami umów międzynarodowych”,</w:t>
      </w:r>
    </w:p>
    <w:p w14:paraId="4E79AD45" w14:textId="58D6D624" w:rsidR="00ED14F4" w:rsidRPr="00A05318" w:rsidRDefault="00ED14F4">
      <w:pPr>
        <w:pStyle w:val="Akapitzlist"/>
        <w:numPr>
          <w:ilvl w:val="1"/>
          <w:numId w:val="64"/>
        </w:numPr>
        <w:spacing w:after="240"/>
        <w:ind w:left="1077" w:hanging="720"/>
        <w:jc w:val="left"/>
        <w:rPr>
          <w:rFonts w:ascii="Calibri" w:hAnsi="Calibri" w:cs="Calibri"/>
          <w:bCs/>
          <w:sz w:val="24"/>
          <w:szCs w:val="24"/>
        </w:rPr>
      </w:pPr>
      <w:r w:rsidRPr="00A05318">
        <w:rPr>
          <w:rFonts w:ascii="Calibri" w:hAnsi="Calibri" w:cs="Calibri"/>
          <w:bCs/>
          <w:sz w:val="24"/>
          <w:szCs w:val="24"/>
        </w:rPr>
        <w:t>podwykonawcy nie mogą powierzyć wykonania części zamówienia dalszym podwykonawcom pochodzącym z „państw trzecich niebędących stronami umów międzynarodowych”.</w:t>
      </w:r>
    </w:p>
    <w:p w14:paraId="6244750D" w14:textId="77777777" w:rsidR="009674CF" w:rsidRPr="001E55E7" w:rsidRDefault="009674CF" w:rsidP="001E55E7">
      <w:pPr>
        <w:pStyle w:val="Nagwek2"/>
        <w:ind w:left="0" w:firstLine="0"/>
        <w:rPr>
          <w:rFonts w:ascii="Calibri" w:hAnsi="Calibri" w:cs="Calibri"/>
          <w:b/>
          <w:bCs/>
        </w:rPr>
      </w:pPr>
      <w:r w:rsidRPr="001E55E7">
        <w:rPr>
          <w:rFonts w:ascii="Calibri" w:hAnsi="Calibri" w:cs="Calibri"/>
          <w:b/>
          <w:bCs/>
        </w:rPr>
        <w:t>Rozdział XX</w:t>
      </w:r>
    </w:p>
    <w:p w14:paraId="774B6ADB" w14:textId="77777777" w:rsidR="009674CF" w:rsidRPr="001E55E7" w:rsidRDefault="009674CF" w:rsidP="001E55E7">
      <w:pPr>
        <w:pStyle w:val="Nagwek2"/>
        <w:ind w:left="0" w:firstLine="0"/>
        <w:rPr>
          <w:rFonts w:ascii="Calibri" w:hAnsi="Calibri" w:cs="Calibri"/>
          <w:b/>
          <w:bCs/>
        </w:rPr>
      </w:pPr>
      <w:r w:rsidRPr="001E55E7">
        <w:rPr>
          <w:rFonts w:ascii="Calibri" w:hAnsi="Calibri" w:cs="Calibri"/>
          <w:b/>
          <w:bCs/>
        </w:rPr>
        <w:t>Korzystanie przez wykonawcę z zasobów innych podmiotów w celu potwierdzenia spełniania warunków udziału w postępowaniu</w:t>
      </w:r>
    </w:p>
    <w:p w14:paraId="0B58C9DC" w14:textId="1CF2D524" w:rsidR="00FD5315" w:rsidRPr="001E55E7" w:rsidRDefault="00817241" w:rsidP="009674CF">
      <w:pPr>
        <w:pStyle w:val="Akapitzlist"/>
        <w:tabs>
          <w:tab w:val="left" w:pos="567"/>
        </w:tabs>
        <w:spacing w:after="240" w:line="288" w:lineRule="auto"/>
        <w:ind w:left="720"/>
        <w:rPr>
          <w:rFonts w:ascii="Calibri" w:hAnsi="Calibri" w:cs="Calibri"/>
          <w:sz w:val="24"/>
          <w:szCs w:val="24"/>
        </w:rPr>
      </w:pPr>
      <w:r w:rsidRPr="001E55E7">
        <w:rPr>
          <w:rFonts w:ascii="Calibri" w:hAnsi="Calibri" w:cs="Calibri"/>
          <w:sz w:val="24"/>
          <w:szCs w:val="24"/>
        </w:rPr>
        <w:t>nie dotyczy</w:t>
      </w:r>
    </w:p>
    <w:p w14:paraId="201BC242" w14:textId="77777777" w:rsidR="009674CF" w:rsidRPr="001E55E7" w:rsidRDefault="009674CF" w:rsidP="0065725C">
      <w:pPr>
        <w:pStyle w:val="Nagwek2"/>
        <w:ind w:left="0" w:firstLine="0"/>
        <w:rPr>
          <w:rFonts w:ascii="Calibri" w:hAnsi="Calibri" w:cs="Calibri"/>
          <w:b/>
          <w:bCs/>
        </w:rPr>
      </w:pPr>
      <w:r w:rsidRPr="001E55E7">
        <w:rPr>
          <w:rFonts w:ascii="Calibri" w:hAnsi="Calibri" w:cs="Calibri"/>
          <w:b/>
          <w:bCs/>
        </w:rPr>
        <w:t>Rozdział XXI</w:t>
      </w:r>
    </w:p>
    <w:p w14:paraId="19DDF36A" w14:textId="0182458F" w:rsidR="00143414" w:rsidRPr="001E55E7" w:rsidRDefault="009674CF" w:rsidP="0065725C">
      <w:pPr>
        <w:pStyle w:val="Nagwek2"/>
        <w:ind w:left="0" w:firstLine="0"/>
        <w:rPr>
          <w:rFonts w:ascii="Calibri" w:hAnsi="Calibri" w:cs="Calibri"/>
          <w:b/>
          <w:bCs/>
        </w:rPr>
      </w:pPr>
      <w:r w:rsidRPr="001E55E7">
        <w:rPr>
          <w:rFonts w:ascii="Calibri" w:hAnsi="Calibri" w:cs="Calibri"/>
          <w:b/>
          <w:bCs/>
        </w:rPr>
        <w:t>Procedura sanacyjna – samooczyszczenie</w:t>
      </w:r>
    </w:p>
    <w:p w14:paraId="2C0FB934" w14:textId="1C446BA4" w:rsidR="00E472D9" w:rsidRPr="00A05318" w:rsidRDefault="00143414">
      <w:pPr>
        <w:pStyle w:val="NormalnyWeb"/>
        <w:numPr>
          <w:ilvl w:val="2"/>
          <w:numId w:val="23"/>
        </w:numPr>
        <w:tabs>
          <w:tab w:val="clear" w:pos="2520"/>
          <w:tab w:val="num" w:pos="426"/>
        </w:tabs>
        <w:spacing w:before="0" w:beforeAutospacing="0" w:after="0" w:afterAutospacing="0"/>
        <w:ind w:left="426" w:right="-114" w:hanging="426"/>
        <w:jc w:val="left"/>
        <w:rPr>
          <w:rFonts w:ascii="Calibri" w:hAnsi="Calibri" w:cs="Calibri"/>
        </w:rPr>
      </w:pPr>
      <w:r w:rsidRPr="00A05318">
        <w:rPr>
          <w:rFonts w:ascii="Calibri" w:hAnsi="Calibri" w:cs="Calibri"/>
          <w:color w:val="000000"/>
        </w:rPr>
        <w:t>Wykonawca</w:t>
      </w:r>
      <w:r w:rsidR="00E472D9" w:rsidRPr="00A05318">
        <w:rPr>
          <w:rFonts w:ascii="Calibri" w:hAnsi="Calibri" w:cs="Calibri"/>
          <w:color w:val="000000"/>
        </w:rPr>
        <w:t xml:space="preserve"> nie podlega wykluczeniu w okolicznościach określonych w art. 108 pkt 1,2 i 5 </w:t>
      </w:r>
      <w:r w:rsidR="00E472D9" w:rsidRPr="00A05318">
        <w:rPr>
          <w:rFonts w:ascii="Calibri" w:hAnsi="Calibri" w:cs="Calibri"/>
        </w:rPr>
        <w:t xml:space="preserve"> jeżeli udowodni Zamawiającemu</w:t>
      </w:r>
      <w:r w:rsidR="00E472D9" w:rsidRPr="00A05318">
        <w:rPr>
          <w:rFonts w:ascii="Calibri" w:hAnsi="Calibri" w:cs="Calibri"/>
          <w:color w:val="000000"/>
        </w:rPr>
        <w:t>, że spełnił łącznie następujące przesłanki:</w:t>
      </w:r>
    </w:p>
    <w:p w14:paraId="7240BFF4" w14:textId="77777777" w:rsidR="00E472D9" w:rsidRPr="00A05318" w:rsidRDefault="00E81F57" w:rsidP="009674CF">
      <w:pPr>
        <w:ind w:left="851" w:hanging="425"/>
        <w:jc w:val="left"/>
        <w:rPr>
          <w:rFonts w:ascii="Calibri" w:hAnsi="Calibri" w:cs="Calibri"/>
          <w:sz w:val="24"/>
          <w:szCs w:val="24"/>
        </w:rPr>
      </w:pPr>
      <w:r w:rsidRPr="00A05318">
        <w:rPr>
          <w:rFonts w:ascii="Calibri" w:hAnsi="Calibri" w:cs="Calibri"/>
          <w:color w:val="000000"/>
          <w:sz w:val="24"/>
          <w:szCs w:val="24"/>
        </w:rPr>
        <w:t>1)</w:t>
      </w:r>
      <w:r w:rsidRPr="00A05318">
        <w:rPr>
          <w:rFonts w:ascii="Calibri" w:hAnsi="Calibri" w:cs="Calibri"/>
          <w:color w:val="000000"/>
          <w:sz w:val="24"/>
          <w:szCs w:val="24"/>
        </w:rPr>
        <w:tab/>
      </w:r>
      <w:r w:rsidR="00E472D9" w:rsidRPr="00A05318">
        <w:rPr>
          <w:rFonts w:ascii="Calibri" w:hAnsi="Calibri" w:cs="Calibri"/>
          <w:color w:val="000000"/>
          <w:sz w:val="24"/>
          <w:szCs w:val="24"/>
        </w:rPr>
        <w:t>naprawił lub zobowiązał się do naprawienia szkody wyrządzonej przestępstwem, wykroczeniem lub swoim nieprawidłowym postępowaniem, w tym poprzez zadośćuczynienie pieniężne;</w:t>
      </w:r>
    </w:p>
    <w:p w14:paraId="3910D918" w14:textId="77777777" w:rsidR="00E472D9" w:rsidRPr="00A05318" w:rsidRDefault="00E81F57" w:rsidP="009674CF">
      <w:pPr>
        <w:ind w:left="851" w:hanging="425"/>
        <w:jc w:val="left"/>
        <w:rPr>
          <w:rFonts w:ascii="Calibri" w:hAnsi="Calibri" w:cs="Calibri"/>
          <w:sz w:val="24"/>
          <w:szCs w:val="24"/>
        </w:rPr>
      </w:pPr>
      <w:r w:rsidRPr="00A05318">
        <w:rPr>
          <w:rFonts w:ascii="Calibri" w:hAnsi="Calibri" w:cs="Calibri"/>
          <w:color w:val="000000"/>
          <w:sz w:val="24"/>
          <w:szCs w:val="24"/>
        </w:rPr>
        <w:t>2)</w:t>
      </w:r>
      <w:r w:rsidRPr="00A05318">
        <w:rPr>
          <w:rFonts w:ascii="Calibri" w:hAnsi="Calibri" w:cs="Calibri"/>
          <w:color w:val="000000"/>
          <w:sz w:val="24"/>
          <w:szCs w:val="24"/>
        </w:rPr>
        <w:tab/>
      </w:r>
      <w:r w:rsidR="00E472D9" w:rsidRPr="00A05318">
        <w:rPr>
          <w:rFonts w:ascii="Calibri" w:hAnsi="Calibri" w:cs="Calibr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6654575" w14:textId="77777777" w:rsidR="00E472D9" w:rsidRPr="00A05318" w:rsidRDefault="00E81F57" w:rsidP="009674CF">
      <w:pPr>
        <w:ind w:left="851" w:hanging="425"/>
        <w:jc w:val="left"/>
        <w:rPr>
          <w:rFonts w:ascii="Calibri" w:hAnsi="Calibri" w:cs="Calibri"/>
          <w:sz w:val="24"/>
          <w:szCs w:val="24"/>
        </w:rPr>
      </w:pPr>
      <w:r w:rsidRPr="00A05318">
        <w:rPr>
          <w:rFonts w:ascii="Calibri" w:hAnsi="Calibri" w:cs="Calibri"/>
          <w:color w:val="000000"/>
          <w:sz w:val="24"/>
          <w:szCs w:val="24"/>
        </w:rPr>
        <w:t>3)</w:t>
      </w:r>
      <w:r w:rsidRPr="00A05318">
        <w:rPr>
          <w:rFonts w:ascii="Calibri" w:hAnsi="Calibri" w:cs="Calibri"/>
          <w:color w:val="000000"/>
          <w:sz w:val="24"/>
          <w:szCs w:val="24"/>
        </w:rPr>
        <w:tab/>
      </w:r>
      <w:r w:rsidR="00E472D9" w:rsidRPr="00A05318">
        <w:rPr>
          <w:rFonts w:ascii="Calibri" w:hAnsi="Calibri" w:cs="Calibri"/>
          <w:color w:val="000000"/>
          <w:sz w:val="24"/>
          <w:szCs w:val="24"/>
        </w:rPr>
        <w:t xml:space="preserve">podjął konkretne środki techniczne, organizacyjne i kadrowe, odpowiednie dla zapobiegania dalszym przestępstwom, wykroczeniom lub </w:t>
      </w:r>
      <w:r w:rsidR="00FD76DF" w:rsidRPr="00A05318">
        <w:rPr>
          <w:rFonts w:ascii="Calibri" w:hAnsi="Calibri" w:cs="Calibri"/>
          <w:color w:val="000000"/>
          <w:sz w:val="24"/>
          <w:szCs w:val="24"/>
        </w:rPr>
        <w:t>nieprawidłowemu postępowaniu, w </w:t>
      </w:r>
      <w:r w:rsidR="00E472D9" w:rsidRPr="00A05318">
        <w:rPr>
          <w:rFonts w:ascii="Calibri" w:hAnsi="Calibri" w:cs="Calibri"/>
          <w:color w:val="000000"/>
          <w:sz w:val="24"/>
          <w:szCs w:val="24"/>
        </w:rPr>
        <w:t>szczególności:</w:t>
      </w:r>
    </w:p>
    <w:p w14:paraId="06268E3F"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a)</w:t>
      </w:r>
      <w:r w:rsidRPr="00A05318">
        <w:rPr>
          <w:rFonts w:ascii="Calibri" w:hAnsi="Calibri" w:cs="Calibri"/>
          <w:color w:val="000000"/>
          <w:sz w:val="24"/>
          <w:szCs w:val="24"/>
        </w:rPr>
        <w:tab/>
      </w:r>
      <w:r w:rsidR="00E472D9" w:rsidRPr="00A05318">
        <w:rPr>
          <w:rFonts w:ascii="Calibri" w:hAnsi="Calibri" w:cs="Calibri"/>
          <w:color w:val="000000"/>
          <w:sz w:val="24"/>
          <w:szCs w:val="24"/>
        </w:rPr>
        <w:t xml:space="preserve">zerwał wszelkie powiązania z osobami lub podmiotami odpowiedzialnymi za nieprawidłowe postępowanie </w:t>
      </w:r>
      <w:r w:rsidR="00ED2803" w:rsidRPr="00A05318">
        <w:rPr>
          <w:rFonts w:ascii="Calibri" w:hAnsi="Calibri" w:cs="Calibri"/>
          <w:color w:val="000000"/>
          <w:sz w:val="24"/>
          <w:szCs w:val="24"/>
        </w:rPr>
        <w:t>W</w:t>
      </w:r>
      <w:r w:rsidR="00E472D9" w:rsidRPr="00A05318">
        <w:rPr>
          <w:rFonts w:ascii="Calibri" w:hAnsi="Calibri" w:cs="Calibri"/>
          <w:color w:val="000000"/>
          <w:sz w:val="24"/>
          <w:szCs w:val="24"/>
        </w:rPr>
        <w:t>ykonawcy,</w:t>
      </w:r>
    </w:p>
    <w:p w14:paraId="102BBA37"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b)</w:t>
      </w:r>
      <w:r w:rsidRPr="00A05318">
        <w:rPr>
          <w:rFonts w:ascii="Calibri" w:hAnsi="Calibri" w:cs="Calibri"/>
          <w:color w:val="000000"/>
          <w:sz w:val="24"/>
          <w:szCs w:val="24"/>
        </w:rPr>
        <w:tab/>
      </w:r>
      <w:r w:rsidR="00E472D9" w:rsidRPr="00A05318">
        <w:rPr>
          <w:rFonts w:ascii="Calibri" w:hAnsi="Calibri" w:cs="Calibri"/>
          <w:color w:val="000000"/>
          <w:sz w:val="24"/>
          <w:szCs w:val="24"/>
        </w:rPr>
        <w:t>zreorganizował personel,</w:t>
      </w:r>
    </w:p>
    <w:p w14:paraId="789393B6"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c)</w:t>
      </w:r>
      <w:r w:rsidRPr="00A05318">
        <w:rPr>
          <w:rFonts w:ascii="Calibri" w:hAnsi="Calibri" w:cs="Calibri"/>
          <w:color w:val="000000"/>
          <w:sz w:val="24"/>
          <w:szCs w:val="24"/>
        </w:rPr>
        <w:tab/>
      </w:r>
      <w:r w:rsidR="00E472D9" w:rsidRPr="00A05318">
        <w:rPr>
          <w:rFonts w:ascii="Calibri" w:hAnsi="Calibri" w:cs="Calibri"/>
          <w:color w:val="000000"/>
          <w:sz w:val="24"/>
          <w:szCs w:val="24"/>
        </w:rPr>
        <w:t>wdrożył system sprawozdawczości i kontroli,</w:t>
      </w:r>
    </w:p>
    <w:p w14:paraId="5096B51D" w14:textId="77777777" w:rsidR="00E472D9"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t>d)</w:t>
      </w:r>
      <w:r w:rsidRPr="00A05318">
        <w:rPr>
          <w:rFonts w:ascii="Calibri" w:hAnsi="Calibri" w:cs="Calibri"/>
          <w:color w:val="000000"/>
          <w:sz w:val="24"/>
          <w:szCs w:val="24"/>
        </w:rPr>
        <w:tab/>
      </w:r>
      <w:r w:rsidR="00E472D9" w:rsidRPr="00A05318">
        <w:rPr>
          <w:rFonts w:ascii="Calibri" w:hAnsi="Calibri" w:cs="Calibri"/>
          <w:color w:val="000000"/>
          <w:sz w:val="24"/>
          <w:szCs w:val="24"/>
        </w:rPr>
        <w:t>utworzył struktury audytu wewnętrznego do monitorowania przestrzegania przepisów, wewnętrznych regulacji lub standardów,</w:t>
      </w:r>
    </w:p>
    <w:p w14:paraId="10E410C2" w14:textId="27F22B85" w:rsidR="008838D5" w:rsidRPr="00A05318" w:rsidRDefault="00E81F57" w:rsidP="009674CF">
      <w:pPr>
        <w:ind w:left="1418" w:hanging="425"/>
        <w:jc w:val="left"/>
        <w:rPr>
          <w:rFonts w:ascii="Calibri" w:hAnsi="Calibri" w:cs="Calibri"/>
          <w:sz w:val="24"/>
          <w:szCs w:val="24"/>
        </w:rPr>
      </w:pPr>
      <w:r w:rsidRPr="00A05318">
        <w:rPr>
          <w:rFonts w:ascii="Calibri" w:hAnsi="Calibri" w:cs="Calibri"/>
          <w:color w:val="000000"/>
          <w:sz w:val="24"/>
          <w:szCs w:val="24"/>
        </w:rPr>
        <w:lastRenderedPageBreak/>
        <w:t>e)</w:t>
      </w:r>
      <w:r w:rsidRPr="00A05318">
        <w:rPr>
          <w:rFonts w:ascii="Calibri" w:hAnsi="Calibri" w:cs="Calibri"/>
          <w:color w:val="000000"/>
          <w:sz w:val="24"/>
          <w:szCs w:val="24"/>
        </w:rPr>
        <w:tab/>
      </w:r>
      <w:r w:rsidR="00E472D9" w:rsidRPr="00A05318">
        <w:rPr>
          <w:rFonts w:ascii="Calibri" w:hAnsi="Calibri" w:cs="Calibri"/>
          <w:color w:val="000000"/>
          <w:sz w:val="24"/>
          <w:szCs w:val="24"/>
        </w:rPr>
        <w:t>wprowadził wewnętrzne regulacje dotyczące odpowiedzialności i odszkodowań za nieprzestrzeganie przepisów, wewnętrznych regulacji lub standardów.</w:t>
      </w:r>
    </w:p>
    <w:p w14:paraId="1863AD2F" w14:textId="77777777" w:rsidR="009924CA" w:rsidRPr="00A05318" w:rsidRDefault="0049166C">
      <w:pPr>
        <w:pStyle w:val="Akapitzlist"/>
        <w:numPr>
          <w:ilvl w:val="2"/>
          <w:numId w:val="23"/>
        </w:numPr>
        <w:tabs>
          <w:tab w:val="clear" w:pos="2520"/>
          <w:tab w:val="num" w:pos="426"/>
        </w:tabs>
        <w:spacing w:after="240"/>
        <w:ind w:left="425" w:hanging="425"/>
        <w:jc w:val="left"/>
        <w:rPr>
          <w:rFonts w:ascii="Calibri" w:hAnsi="Calibri" w:cs="Calibri"/>
          <w:sz w:val="24"/>
          <w:szCs w:val="24"/>
        </w:rPr>
      </w:pPr>
      <w:r w:rsidRPr="00A05318">
        <w:rPr>
          <w:rFonts w:ascii="Calibri" w:hAnsi="Calibri" w:cs="Calibri"/>
          <w:color w:val="000000"/>
          <w:sz w:val="24"/>
          <w:szCs w:val="24"/>
        </w:rPr>
        <w:t xml:space="preserve">Zamawiający ocenia, czy podjęte przez Wykonawcę czynności, o których mowa w </w:t>
      </w:r>
      <w:r w:rsidR="006A4DFB" w:rsidRPr="00A05318">
        <w:rPr>
          <w:rFonts w:ascii="Calibri" w:hAnsi="Calibri" w:cs="Calibri"/>
          <w:color w:val="000000"/>
          <w:sz w:val="24"/>
          <w:szCs w:val="24"/>
        </w:rPr>
        <w:t>ust. 1 niniejszego rozdziału SWZ, są wystarczające do wykazania jego rz</w:t>
      </w:r>
      <w:r w:rsidR="00383B61" w:rsidRPr="00A05318">
        <w:rPr>
          <w:rFonts w:ascii="Calibri" w:hAnsi="Calibri" w:cs="Calibri"/>
          <w:color w:val="000000"/>
          <w:sz w:val="24"/>
          <w:szCs w:val="24"/>
        </w:rPr>
        <w:t>etelności, uwzględniając wagę i </w:t>
      </w:r>
      <w:r w:rsidR="006A4DFB" w:rsidRPr="00A05318">
        <w:rPr>
          <w:rFonts w:ascii="Calibri" w:hAnsi="Calibri" w:cs="Calibri"/>
          <w:color w:val="000000"/>
          <w:sz w:val="24"/>
          <w:szCs w:val="24"/>
        </w:rPr>
        <w:t>szczególne okoliczności czynu Wykonawcy. Jeżeli podjęte przez Wykonawcę czynności, o których mowa w ust. 1 niniejszego rozdziału SWZ, nie są wystarczające do wykazania jego rzetelności, Zamawiający wykluczy Wykonawcę.</w:t>
      </w:r>
    </w:p>
    <w:p w14:paraId="19763DC6" w14:textId="77777777" w:rsidR="00B14591" w:rsidRPr="001E55E7" w:rsidRDefault="00B14591" w:rsidP="001E55E7">
      <w:pPr>
        <w:pStyle w:val="Nagwek2"/>
        <w:ind w:left="0" w:firstLine="0"/>
        <w:jc w:val="left"/>
        <w:rPr>
          <w:rFonts w:ascii="Calibri" w:hAnsi="Calibri" w:cs="Calibri"/>
          <w:b/>
          <w:bCs/>
        </w:rPr>
      </w:pPr>
      <w:r w:rsidRPr="001E55E7">
        <w:rPr>
          <w:rFonts w:ascii="Calibri" w:hAnsi="Calibri" w:cs="Calibri"/>
          <w:b/>
          <w:bCs/>
        </w:rPr>
        <w:t>Rozdział XXII</w:t>
      </w:r>
    </w:p>
    <w:p w14:paraId="300AA78F" w14:textId="41EC6C7E" w:rsidR="00E37CB7" w:rsidRPr="001E55E7" w:rsidRDefault="00B14591" w:rsidP="001E55E7">
      <w:pPr>
        <w:pStyle w:val="Nagwek2"/>
        <w:ind w:left="0" w:firstLine="0"/>
        <w:jc w:val="left"/>
        <w:rPr>
          <w:rFonts w:ascii="Calibri" w:hAnsi="Calibri" w:cs="Calibri"/>
          <w:b/>
          <w:bCs/>
        </w:rPr>
      </w:pPr>
      <w:r w:rsidRPr="001E55E7">
        <w:rPr>
          <w:rFonts w:ascii="Calibri" w:hAnsi="Calibri" w:cs="Calibri"/>
          <w:b/>
          <w:bCs/>
        </w:rPr>
        <w:t>Wymagania dotyczące wadium</w:t>
      </w:r>
    </w:p>
    <w:p w14:paraId="1F59FCE5" w14:textId="77777777" w:rsidR="00683D08" w:rsidRPr="001E55E7" w:rsidRDefault="00683D08" w:rsidP="00B14591">
      <w:pPr>
        <w:pStyle w:val="Tekstpodstawowy"/>
        <w:spacing w:after="240"/>
        <w:ind w:left="0" w:firstLine="0"/>
        <w:jc w:val="left"/>
        <w:rPr>
          <w:rFonts w:ascii="Calibri" w:hAnsi="Calibri" w:cs="Calibri"/>
          <w:szCs w:val="24"/>
        </w:rPr>
      </w:pPr>
      <w:r w:rsidRPr="001E55E7">
        <w:rPr>
          <w:rFonts w:ascii="Calibri" w:hAnsi="Calibri" w:cs="Calibri"/>
          <w:szCs w:val="24"/>
        </w:rPr>
        <w:t>Zamawiający nie wymaga wniesienia wadium w niniejszym postępowaniu o udzielenie zamówienia.</w:t>
      </w:r>
    </w:p>
    <w:p w14:paraId="061B93AF" w14:textId="77777777" w:rsidR="00B14591" w:rsidRPr="001E55E7" w:rsidRDefault="00B14591" w:rsidP="001E55E7">
      <w:pPr>
        <w:pStyle w:val="Nagwek2"/>
        <w:ind w:left="0" w:firstLine="0"/>
        <w:rPr>
          <w:rFonts w:ascii="Calibri" w:hAnsi="Calibri" w:cs="Calibri"/>
          <w:b/>
          <w:bCs/>
        </w:rPr>
      </w:pPr>
      <w:r w:rsidRPr="001E55E7">
        <w:rPr>
          <w:rFonts w:ascii="Calibri" w:hAnsi="Calibri" w:cs="Calibri"/>
          <w:b/>
          <w:bCs/>
        </w:rPr>
        <w:t>Rozdział XXIII</w:t>
      </w:r>
    </w:p>
    <w:p w14:paraId="6AFD4AC2" w14:textId="26BF94FB" w:rsidR="00B14591" w:rsidRPr="001E55E7" w:rsidRDefault="00B14591" w:rsidP="001E55E7">
      <w:pPr>
        <w:pStyle w:val="Nagwek2"/>
        <w:ind w:left="0" w:firstLine="0"/>
        <w:rPr>
          <w:rFonts w:ascii="Calibri" w:hAnsi="Calibri" w:cs="Calibri"/>
          <w:b/>
          <w:bCs/>
        </w:rPr>
      </w:pPr>
      <w:r w:rsidRPr="001E55E7">
        <w:rPr>
          <w:rFonts w:ascii="Calibri" w:hAnsi="Calibri" w:cs="Calibri"/>
          <w:b/>
          <w:bCs/>
        </w:rPr>
        <w:t>Sposób oraz termin składania ofert</w:t>
      </w:r>
    </w:p>
    <w:p w14:paraId="51E02FD1" w14:textId="2FF7351E" w:rsidR="00DC1288" w:rsidRPr="001E55E7" w:rsidRDefault="00DC1288">
      <w:pPr>
        <w:pStyle w:val="Zwykytekst"/>
        <w:numPr>
          <w:ilvl w:val="0"/>
          <w:numId w:val="3"/>
        </w:numPr>
        <w:spacing w:line="288" w:lineRule="auto"/>
        <w:jc w:val="left"/>
        <w:rPr>
          <w:rFonts w:ascii="Calibri" w:eastAsia="Calibri" w:hAnsi="Calibri" w:cs="Calibri"/>
          <w:b/>
          <w:bCs/>
          <w:sz w:val="24"/>
          <w:szCs w:val="24"/>
          <w:lang w:eastAsia="en-US"/>
        </w:rPr>
      </w:pPr>
      <w:bookmarkStart w:id="3" w:name="_Toc56878493"/>
      <w:bookmarkStart w:id="4" w:name="_Toc136762103"/>
      <w:r w:rsidRPr="001E55E7">
        <w:rPr>
          <w:rFonts w:ascii="Calibri" w:eastAsia="Calibri" w:hAnsi="Calibri" w:cs="Calibri"/>
          <w:sz w:val="24"/>
          <w:szCs w:val="24"/>
          <w:lang w:eastAsia="en-US"/>
        </w:rPr>
        <w:t>Ofertę należy złożyć za pośrednictwem Platformy e-Zamówienia nie później niż do dnia</w:t>
      </w:r>
      <w:r w:rsidR="003F3E41" w:rsidRPr="001E55E7">
        <w:rPr>
          <w:rFonts w:ascii="Calibri" w:eastAsia="Calibri" w:hAnsi="Calibri" w:cs="Calibri"/>
          <w:sz w:val="24"/>
          <w:szCs w:val="24"/>
          <w:lang w:eastAsia="en-US"/>
        </w:rPr>
        <w:t xml:space="preserve"> </w:t>
      </w:r>
      <w:r w:rsidR="00294D75" w:rsidRPr="001E55E7">
        <w:rPr>
          <w:rFonts w:ascii="Calibri" w:eastAsia="Calibri" w:hAnsi="Calibri" w:cs="Calibri"/>
          <w:b/>
          <w:bCs/>
          <w:sz w:val="24"/>
          <w:szCs w:val="24"/>
          <w:lang w:eastAsia="en-US"/>
        </w:rPr>
        <w:t>3-09</w:t>
      </w:r>
      <w:r w:rsidR="006914BF" w:rsidRPr="001E55E7">
        <w:rPr>
          <w:rFonts w:ascii="Calibri" w:eastAsia="Calibri" w:hAnsi="Calibri" w:cs="Calibri"/>
          <w:b/>
          <w:bCs/>
          <w:sz w:val="24"/>
          <w:szCs w:val="24"/>
          <w:lang w:eastAsia="en-US"/>
        </w:rPr>
        <w:t>-202</w:t>
      </w:r>
      <w:r w:rsidR="006A4FB3" w:rsidRPr="001E55E7">
        <w:rPr>
          <w:rFonts w:ascii="Calibri" w:eastAsia="Calibri" w:hAnsi="Calibri" w:cs="Calibri"/>
          <w:b/>
          <w:bCs/>
          <w:sz w:val="24"/>
          <w:szCs w:val="24"/>
          <w:lang w:eastAsia="en-US"/>
        </w:rPr>
        <w:t>6</w:t>
      </w:r>
      <w:r w:rsidR="006914BF" w:rsidRPr="001E55E7">
        <w:rPr>
          <w:rFonts w:ascii="Calibri" w:eastAsia="Calibri" w:hAnsi="Calibri" w:cs="Calibri"/>
          <w:b/>
          <w:bCs/>
          <w:sz w:val="24"/>
          <w:szCs w:val="24"/>
          <w:lang w:eastAsia="en-US"/>
        </w:rPr>
        <w:t>r</w:t>
      </w:r>
      <w:r w:rsidRPr="001E55E7">
        <w:rPr>
          <w:rFonts w:ascii="Calibri" w:eastAsia="Calibri" w:hAnsi="Calibri" w:cs="Calibri"/>
          <w:b/>
          <w:bCs/>
          <w:sz w:val="24"/>
          <w:szCs w:val="24"/>
          <w:lang w:eastAsia="en-US"/>
        </w:rPr>
        <w:t xml:space="preserve"> do godz. 1</w:t>
      </w:r>
      <w:r w:rsidR="003B56C8" w:rsidRPr="001E55E7">
        <w:rPr>
          <w:rFonts w:ascii="Calibri" w:eastAsia="Calibri" w:hAnsi="Calibri" w:cs="Calibri"/>
          <w:b/>
          <w:bCs/>
          <w:sz w:val="24"/>
          <w:szCs w:val="24"/>
          <w:lang w:eastAsia="en-US"/>
        </w:rPr>
        <w:t>0</w:t>
      </w:r>
      <w:r w:rsidRPr="001E55E7">
        <w:rPr>
          <w:rFonts w:ascii="Calibri" w:eastAsia="Calibri" w:hAnsi="Calibri" w:cs="Calibri"/>
          <w:b/>
          <w:bCs/>
          <w:sz w:val="24"/>
          <w:szCs w:val="24"/>
          <w:lang w:eastAsia="en-US"/>
        </w:rPr>
        <w:t>:00</w:t>
      </w:r>
    </w:p>
    <w:p w14:paraId="1EAEE571" w14:textId="6AFE54F2" w:rsidR="00B14591" w:rsidRPr="001E55E7" w:rsidRDefault="00B14591">
      <w:pPr>
        <w:pStyle w:val="Zwykytekst"/>
        <w:numPr>
          <w:ilvl w:val="0"/>
          <w:numId w:val="3"/>
        </w:numPr>
        <w:spacing w:after="240" w:line="288" w:lineRule="auto"/>
        <w:jc w:val="left"/>
        <w:rPr>
          <w:rFonts w:ascii="Calibri" w:eastAsia="Calibri" w:hAnsi="Calibri" w:cs="Calibri"/>
          <w:sz w:val="24"/>
          <w:szCs w:val="24"/>
          <w:lang w:eastAsia="en-US"/>
        </w:rPr>
      </w:pPr>
      <w:r w:rsidRPr="001E55E7">
        <w:rPr>
          <w:rFonts w:ascii="Calibri" w:eastAsia="Calibri" w:hAnsi="Calibri" w:cs="Calibri"/>
          <w:sz w:val="24"/>
          <w:szCs w:val="24"/>
          <w:lang w:eastAsia="en-US"/>
        </w:rPr>
        <w:t>W przypadku otrzymania przez Zamawiającego oferty po terminie podanym w ust. 1 niniejszego rozdziału SWZ, oferta zostanie odrzucona</w:t>
      </w:r>
      <w:r w:rsidR="007C73F7" w:rsidRPr="001E55E7">
        <w:rPr>
          <w:rFonts w:ascii="Calibri" w:eastAsia="Calibri" w:hAnsi="Calibri" w:cs="Calibri"/>
          <w:sz w:val="24"/>
          <w:szCs w:val="24"/>
          <w:lang w:eastAsia="en-US"/>
        </w:rPr>
        <w:t>.</w:t>
      </w:r>
    </w:p>
    <w:bookmarkEnd w:id="3"/>
    <w:bookmarkEnd w:id="4"/>
    <w:p w14:paraId="6131AE4D"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t>Rozdział XXIV</w:t>
      </w:r>
    </w:p>
    <w:p w14:paraId="49F89936"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t>Termin związania ofertą</w:t>
      </w:r>
    </w:p>
    <w:p w14:paraId="045D7E25" w14:textId="084A7316" w:rsidR="009422D2" w:rsidRPr="001E55E7" w:rsidRDefault="002C6F34" w:rsidP="001E55E7">
      <w:pPr>
        <w:pStyle w:val="Tekstpodstawowy"/>
        <w:spacing w:after="240"/>
        <w:ind w:left="0" w:firstLine="0"/>
        <w:rPr>
          <w:rFonts w:ascii="Calibri" w:hAnsi="Calibri" w:cs="Calibri"/>
          <w:b/>
          <w:szCs w:val="24"/>
        </w:rPr>
      </w:pPr>
      <w:r w:rsidRPr="001E55E7">
        <w:rPr>
          <w:rFonts w:ascii="Calibri" w:hAnsi="Calibri" w:cs="Calibri"/>
          <w:szCs w:val="24"/>
        </w:rPr>
        <w:t xml:space="preserve">Termin związania ofertą upływa w dniu </w:t>
      </w:r>
      <w:r w:rsidR="00294D75" w:rsidRPr="001E55E7">
        <w:rPr>
          <w:rFonts w:ascii="Calibri" w:hAnsi="Calibri" w:cs="Calibri"/>
          <w:b/>
          <w:bCs/>
          <w:szCs w:val="24"/>
        </w:rPr>
        <w:t>2-10</w:t>
      </w:r>
      <w:r w:rsidR="006A4FB3" w:rsidRPr="001E55E7">
        <w:rPr>
          <w:rFonts w:ascii="Calibri" w:hAnsi="Calibri" w:cs="Calibri"/>
          <w:b/>
          <w:bCs/>
          <w:szCs w:val="24"/>
        </w:rPr>
        <w:t>-2026</w:t>
      </w:r>
      <w:r w:rsidR="006914BF" w:rsidRPr="001E55E7">
        <w:rPr>
          <w:rFonts w:ascii="Calibri" w:hAnsi="Calibri" w:cs="Calibri"/>
          <w:b/>
          <w:bCs/>
          <w:szCs w:val="24"/>
        </w:rPr>
        <w:t>r</w:t>
      </w:r>
    </w:p>
    <w:p w14:paraId="6F1A6E7D"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t>Rozdział XXV</w:t>
      </w:r>
    </w:p>
    <w:p w14:paraId="195BD51A" w14:textId="6B76E3BA" w:rsidR="006914BF" w:rsidRPr="001E55E7" w:rsidRDefault="007C73F7" w:rsidP="001E55E7">
      <w:pPr>
        <w:pStyle w:val="Nagwek2"/>
        <w:ind w:left="0" w:firstLine="0"/>
        <w:rPr>
          <w:rFonts w:ascii="Calibri" w:hAnsi="Calibri" w:cs="Calibri"/>
          <w:b/>
          <w:bCs/>
        </w:rPr>
      </w:pPr>
      <w:r w:rsidRPr="001E55E7">
        <w:rPr>
          <w:rFonts w:ascii="Calibri" w:hAnsi="Calibri" w:cs="Calibri"/>
          <w:b/>
          <w:bCs/>
        </w:rPr>
        <w:t>Termin otwarcia ofert, czynności związane z otwarciem ofert</w:t>
      </w:r>
    </w:p>
    <w:p w14:paraId="3CD7AA66" w14:textId="685B8BBC" w:rsidR="00DC1288" w:rsidRPr="00A05318" w:rsidRDefault="00DC1288" w:rsidP="007C73F7">
      <w:pPr>
        <w:pStyle w:val="Tekstpodstawowy"/>
        <w:numPr>
          <w:ilvl w:val="0"/>
          <w:numId w:val="2"/>
        </w:numPr>
        <w:spacing w:line="288" w:lineRule="auto"/>
        <w:ind w:left="426" w:right="28" w:hanging="426"/>
        <w:jc w:val="left"/>
        <w:rPr>
          <w:rFonts w:ascii="Calibri" w:eastAsia="Calibri" w:hAnsi="Calibri" w:cs="Calibri"/>
          <w:bCs/>
          <w:szCs w:val="24"/>
          <w:lang w:eastAsia="en-US"/>
        </w:rPr>
      </w:pPr>
      <w:r w:rsidRPr="00A05318">
        <w:rPr>
          <w:rFonts w:ascii="Calibri" w:hAnsi="Calibri" w:cs="Calibri"/>
          <w:bCs/>
          <w:szCs w:val="24"/>
        </w:rPr>
        <w:t xml:space="preserve">Zamawiający rozpocznie otwarcie ofert w </w:t>
      </w:r>
      <w:r w:rsidRPr="00A05318">
        <w:rPr>
          <w:rFonts w:ascii="Calibri" w:hAnsi="Calibri" w:cs="Calibri"/>
          <w:b/>
          <w:szCs w:val="24"/>
        </w:rPr>
        <w:t xml:space="preserve">dniu </w:t>
      </w:r>
      <w:r w:rsidR="00294D75">
        <w:rPr>
          <w:rFonts w:ascii="Calibri" w:eastAsia="Calibri" w:hAnsi="Calibri" w:cs="Calibri"/>
          <w:b/>
          <w:szCs w:val="24"/>
          <w:lang w:eastAsia="en-US"/>
        </w:rPr>
        <w:t>3-09</w:t>
      </w:r>
      <w:r w:rsidR="006A4FB3" w:rsidRPr="00A05318">
        <w:rPr>
          <w:rFonts w:ascii="Calibri" w:eastAsia="Calibri" w:hAnsi="Calibri" w:cs="Calibri"/>
          <w:b/>
          <w:szCs w:val="24"/>
          <w:lang w:eastAsia="en-US"/>
        </w:rPr>
        <w:t>-2026r</w:t>
      </w:r>
      <w:r w:rsidRPr="00A05318">
        <w:rPr>
          <w:rFonts w:ascii="Calibri" w:eastAsia="Calibri" w:hAnsi="Calibri" w:cs="Calibri"/>
          <w:b/>
          <w:szCs w:val="24"/>
          <w:lang w:eastAsia="en-US"/>
        </w:rPr>
        <w:t xml:space="preserve"> do godz. 1</w:t>
      </w:r>
      <w:r w:rsidR="003B56C8" w:rsidRPr="00A05318">
        <w:rPr>
          <w:rFonts w:ascii="Calibri" w:eastAsia="Calibri" w:hAnsi="Calibri" w:cs="Calibri"/>
          <w:b/>
          <w:szCs w:val="24"/>
          <w:lang w:eastAsia="en-US"/>
        </w:rPr>
        <w:t>1</w:t>
      </w:r>
      <w:r w:rsidRPr="00A05318">
        <w:rPr>
          <w:rFonts w:ascii="Calibri" w:eastAsia="Calibri" w:hAnsi="Calibri" w:cs="Calibri"/>
          <w:b/>
          <w:szCs w:val="24"/>
          <w:lang w:eastAsia="en-US"/>
        </w:rPr>
        <w:t>:00</w:t>
      </w:r>
      <w:r w:rsidRPr="00A05318">
        <w:rPr>
          <w:rFonts w:ascii="Calibri" w:eastAsia="Calibri" w:hAnsi="Calibri" w:cs="Calibri"/>
          <w:bCs/>
          <w:szCs w:val="24"/>
          <w:lang w:eastAsia="en-US"/>
        </w:rPr>
        <w:t xml:space="preserve"> poprzez pobranie ofert z Platformy e-Zamówienia. </w:t>
      </w:r>
    </w:p>
    <w:p w14:paraId="7313BBCD" w14:textId="73F7A3E7" w:rsidR="00DC1288" w:rsidRPr="00A05318" w:rsidRDefault="00DC1288" w:rsidP="007C73F7">
      <w:pPr>
        <w:numPr>
          <w:ilvl w:val="0"/>
          <w:numId w:val="2"/>
        </w:numPr>
        <w:spacing w:line="288" w:lineRule="auto"/>
        <w:ind w:left="426" w:right="28" w:hanging="426"/>
        <w:jc w:val="left"/>
        <w:rPr>
          <w:rFonts w:ascii="Calibri" w:hAnsi="Calibri" w:cs="Calibri"/>
          <w:bCs/>
          <w:sz w:val="24"/>
          <w:szCs w:val="24"/>
        </w:rPr>
      </w:pPr>
      <w:r w:rsidRPr="00A05318">
        <w:rPr>
          <w:rFonts w:ascii="Calibri" w:hAnsi="Calibri" w:cs="Calibri"/>
          <w:bCs/>
          <w:sz w:val="24"/>
          <w:szCs w:val="24"/>
        </w:rPr>
        <w:t>Zamawiający nie przewiduje jawnego/publicznego otwarcia ofert.</w:t>
      </w:r>
    </w:p>
    <w:p w14:paraId="678F2D79" w14:textId="2D49B7E0" w:rsidR="00DC1288" w:rsidRPr="00A05318" w:rsidRDefault="00DC1288" w:rsidP="007C73F7">
      <w:pPr>
        <w:numPr>
          <w:ilvl w:val="0"/>
          <w:numId w:val="2"/>
        </w:numPr>
        <w:spacing w:line="288" w:lineRule="auto"/>
        <w:ind w:left="426" w:right="28" w:hanging="426"/>
        <w:jc w:val="left"/>
        <w:rPr>
          <w:rFonts w:ascii="Calibri" w:hAnsi="Calibri" w:cs="Calibri"/>
          <w:bCs/>
          <w:sz w:val="24"/>
          <w:szCs w:val="24"/>
        </w:rPr>
      </w:pPr>
      <w:r w:rsidRPr="00A05318">
        <w:rPr>
          <w:rFonts w:ascii="Calibri" w:hAnsi="Calibri" w:cs="Calibri"/>
          <w:bCs/>
          <w:sz w:val="24"/>
          <w:szCs w:val="24"/>
        </w:rPr>
        <w:t>Przed otwarciem ofert, Zamawiający udostępni na Platformie e-Zamówienia informację o kwocie, jaką zamierza przeznaczyć na sfinansowanie niniejszego zamówienia (kwota brutto, wraz z podatkiem VAT).</w:t>
      </w:r>
    </w:p>
    <w:p w14:paraId="7AD063DA" w14:textId="77777777" w:rsidR="00DC1288" w:rsidRPr="00A05318" w:rsidRDefault="00DC1288" w:rsidP="007C73F7">
      <w:pPr>
        <w:numPr>
          <w:ilvl w:val="0"/>
          <w:numId w:val="2"/>
        </w:numPr>
        <w:spacing w:line="288" w:lineRule="auto"/>
        <w:ind w:left="426" w:right="28" w:hanging="426"/>
        <w:jc w:val="left"/>
        <w:rPr>
          <w:rFonts w:ascii="Calibri" w:hAnsi="Calibri" w:cs="Calibri"/>
          <w:bCs/>
          <w:sz w:val="24"/>
          <w:szCs w:val="24"/>
        </w:rPr>
      </w:pPr>
      <w:r w:rsidRPr="00A05318">
        <w:rPr>
          <w:rFonts w:ascii="Calibri" w:hAnsi="Calibri" w:cs="Calibri"/>
          <w:bCs/>
          <w:sz w:val="24"/>
          <w:szCs w:val="24"/>
        </w:rPr>
        <w:t>Niezwłocznie po otwarciu ofert Zamawiający udostępni na Platformie e-Zamówienia informacje o:</w:t>
      </w:r>
    </w:p>
    <w:p w14:paraId="2793ADCA" w14:textId="00649BBB" w:rsidR="00DC1288" w:rsidRPr="00A05318" w:rsidRDefault="00DC1288">
      <w:pPr>
        <w:pStyle w:val="Akapitzlist"/>
        <w:numPr>
          <w:ilvl w:val="0"/>
          <w:numId w:val="66"/>
        </w:numPr>
        <w:spacing w:line="288" w:lineRule="auto"/>
        <w:ind w:right="28"/>
        <w:jc w:val="left"/>
        <w:rPr>
          <w:rFonts w:ascii="Calibri" w:hAnsi="Calibri" w:cs="Calibri"/>
          <w:sz w:val="24"/>
          <w:szCs w:val="24"/>
        </w:rPr>
      </w:pPr>
      <w:r w:rsidRPr="00A05318">
        <w:rPr>
          <w:rFonts w:ascii="Calibri" w:hAnsi="Calibri" w:cs="Calibri"/>
          <w:bCs/>
          <w:sz w:val="24"/>
          <w:szCs w:val="24"/>
        </w:rPr>
        <w:t>nazwach albo imionach i nazwiskach oraz siedzibach lub miejscach prowadzonej działalności gospodarczej albo miejscach zamieszkania wykonawców, których oferty zostały otwarte;</w:t>
      </w:r>
    </w:p>
    <w:p w14:paraId="09901C37" w14:textId="1C2B22A6" w:rsidR="00DC1288" w:rsidRPr="00A05318" w:rsidRDefault="00DC1288">
      <w:pPr>
        <w:pStyle w:val="Akapitzlist"/>
        <w:numPr>
          <w:ilvl w:val="0"/>
          <w:numId w:val="66"/>
        </w:numPr>
        <w:spacing w:line="288" w:lineRule="auto"/>
        <w:ind w:right="28"/>
        <w:jc w:val="left"/>
        <w:rPr>
          <w:rFonts w:ascii="Calibri" w:hAnsi="Calibri" w:cs="Calibri"/>
          <w:bCs/>
          <w:sz w:val="24"/>
          <w:szCs w:val="24"/>
        </w:rPr>
      </w:pPr>
      <w:r w:rsidRPr="00A05318">
        <w:rPr>
          <w:rFonts w:ascii="Calibri" w:hAnsi="Calibri" w:cs="Calibri"/>
          <w:bCs/>
          <w:sz w:val="24"/>
          <w:szCs w:val="24"/>
        </w:rPr>
        <w:t>cenach zawartych w ofertach.</w:t>
      </w:r>
    </w:p>
    <w:p w14:paraId="58BF1E43" w14:textId="2A6C14F1" w:rsidR="00481311" w:rsidRPr="00A05318" w:rsidRDefault="00DC1288">
      <w:pPr>
        <w:pStyle w:val="Akapitzlist"/>
        <w:numPr>
          <w:ilvl w:val="0"/>
          <w:numId w:val="63"/>
        </w:numPr>
        <w:spacing w:line="288" w:lineRule="auto"/>
        <w:ind w:left="357" w:hanging="357"/>
        <w:jc w:val="left"/>
        <w:rPr>
          <w:rFonts w:ascii="Calibri" w:hAnsi="Calibri" w:cs="Calibri"/>
          <w:bCs/>
          <w:sz w:val="24"/>
          <w:szCs w:val="24"/>
        </w:rPr>
      </w:pPr>
      <w:r w:rsidRPr="00A05318">
        <w:rPr>
          <w:rFonts w:ascii="Calibri" w:hAnsi="Calibri" w:cs="Calibri"/>
          <w:bCs/>
          <w:sz w:val="24"/>
          <w:szCs w:val="24"/>
        </w:rPr>
        <w:t xml:space="preserve">Informację o wyborze oferty najkorzystniejszej bądź o unieważnieniu postępowania Zamawiający    zamieści na Platformie e-Zamówienia </w:t>
      </w:r>
    </w:p>
    <w:p w14:paraId="51632D2D"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lastRenderedPageBreak/>
        <w:t>Rozdział XXVI</w:t>
      </w:r>
    </w:p>
    <w:p w14:paraId="36F8C695" w14:textId="2B6AD278" w:rsidR="00625B49" w:rsidRPr="001E55E7" w:rsidRDefault="007C73F7" w:rsidP="001E55E7">
      <w:pPr>
        <w:pStyle w:val="Nagwek2"/>
        <w:ind w:left="0" w:firstLine="0"/>
        <w:rPr>
          <w:rFonts w:ascii="Calibri" w:hAnsi="Calibri" w:cs="Calibri"/>
          <w:b/>
          <w:bCs/>
        </w:rPr>
      </w:pPr>
      <w:r w:rsidRPr="001E55E7">
        <w:rPr>
          <w:rFonts w:ascii="Calibri" w:hAnsi="Calibri" w:cs="Calibri"/>
          <w:b/>
          <w:bCs/>
        </w:rPr>
        <w:t>Informacje o trybie oceny ofert</w:t>
      </w:r>
    </w:p>
    <w:p w14:paraId="09618A02" w14:textId="78D299B9" w:rsidR="004E4397" w:rsidRPr="00A05318" w:rsidRDefault="0058033E">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Zgodnie z art. 223 ust. 1 ustawy, w</w:t>
      </w:r>
      <w:r w:rsidR="00164E76" w:rsidRPr="00A05318">
        <w:rPr>
          <w:rFonts w:ascii="Calibri" w:hAnsi="Calibri" w:cs="Calibri"/>
          <w:sz w:val="24"/>
          <w:szCs w:val="24"/>
        </w:rPr>
        <w:t xml:space="preserve"> toku </w:t>
      </w:r>
      <w:r w:rsidR="00C10AF4" w:rsidRPr="00A05318">
        <w:rPr>
          <w:rFonts w:ascii="Calibri" w:hAnsi="Calibri" w:cs="Calibri"/>
          <w:sz w:val="24"/>
          <w:szCs w:val="24"/>
        </w:rPr>
        <w:t xml:space="preserve">badania i </w:t>
      </w:r>
      <w:r w:rsidR="00164E76" w:rsidRPr="00A05318">
        <w:rPr>
          <w:rFonts w:ascii="Calibri" w:hAnsi="Calibri" w:cs="Calibri"/>
          <w:sz w:val="24"/>
          <w:szCs w:val="24"/>
        </w:rPr>
        <w:t xml:space="preserve">oceny złożonych ofert Zamawiający może żądać </w:t>
      </w:r>
      <w:r w:rsidRPr="00A05318">
        <w:rPr>
          <w:rFonts w:ascii="Calibri" w:hAnsi="Calibri" w:cs="Calibri"/>
          <w:sz w:val="24"/>
          <w:szCs w:val="24"/>
        </w:rPr>
        <w:t>od</w:t>
      </w:r>
      <w:r w:rsidR="00164E76" w:rsidRPr="00A05318">
        <w:rPr>
          <w:rFonts w:ascii="Calibri" w:hAnsi="Calibri" w:cs="Calibri"/>
          <w:sz w:val="24"/>
          <w:szCs w:val="24"/>
        </w:rPr>
        <w:t xml:space="preserve"> Wykonawców wyjaśnień dotyczących treści złożonych ofer</w:t>
      </w:r>
      <w:r w:rsidRPr="00A05318">
        <w:rPr>
          <w:rFonts w:ascii="Calibri" w:hAnsi="Calibri" w:cs="Calibri"/>
          <w:sz w:val="24"/>
          <w:szCs w:val="24"/>
        </w:rPr>
        <w:t>t oraz przedmiotowych środków dowodowych lub innych składanych dokumentów lub oświadczeń.</w:t>
      </w:r>
    </w:p>
    <w:p w14:paraId="347B6899" w14:textId="2C8E9CA4" w:rsidR="004E4397" w:rsidRPr="00A05318" w:rsidRDefault="00164E76">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Zamawiający poprawi w ofer</w:t>
      </w:r>
      <w:r w:rsidR="0058033E" w:rsidRPr="00A05318">
        <w:rPr>
          <w:rFonts w:ascii="Calibri" w:hAnsi="Calibri" w:cs="Calibri"/>
          <w:sz w:val="24"/>
          <w:szCs w:val="24"/>
        </w:rPr>
        <w:t>cie</w:t>
      </w:r>
      <w:r w:rsidRPr="00A05318">
        <w:rPr>
          <w:rFonts w:ascii="Calibri" w:hAnsi="Calibri" w:cs="Calibri"/>
          <w:sz w:val="24"/>
          <w:szCs w:val="24"/>
        </w:rPr>
        <w:t xml:space="preserve"> omyłki wskazane w art. </w:t>
      </w:r>
      <w:r w:rsidR="0058033E" w:rsidRPr="00A05318">
        <w:rPr>
          <w:rFonts w:ascii="Calibri" w:hAnsi="Calibri" w:cs="Calibri"/>
          <w:sz w:val="24"/>
          <w:szCs w:val="24"/>
        </w:rPr>
        <w:t>223</w:t>
      </w:r>
      <w:r w:rsidRPr="00A05318">
        <w:rPr>
          <w:rFonts w:ascii="Calibri" w:hAnsi="Calibri" w:cs="Calibri"/>
          <w:sz w:val="24"/>
          <w:szCs w:val="24"/>
        </w:rPr>
        <w:t xml:space="preserve"> ust. 2 ustawy, niezwłocznie zawiadamiając o tym Wykonawcę, którego oferta zostanie poprawiona.</w:t>
      </w:r>
    </w:p>
    <w:p w14:paraId="2BD21C42" w14:textId="47C52A00" w:rsidR="0058033E" w:rsidRPr="00A05318" w:rsidRDefault="0058033E">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Zamawiający odrzuci złożoną ofertę, w przypadku wystąpienia przynajmniej jednej z okoliczności</w:t>
      </w:r>
      <w:r w:rsidR="00566B22" w:rsidRPr="00A05318">
        <w:rPr>
          <w:rFonts w:ascii="Calibri" w:hAnsi="Calibri" w:cs="Calibri"/>
          <w:sz w:val="24"/>
          <w:szCs w:val="24"/>
        </w:rPr>
        <w:t xml:space="preserve">, o których mowa </w:t>
      </w:r>
      <w:r w:rsidRPr="00A05318">
        <w:rPr>
          <w:rFonts w:ascii="Calibri" w:hAnsi="Calibri" w:cs="Calibri"/>
          <w:sz w:val="24"/>
          <w:szCs w:val="24"/>
        </w:rPr>
        <w:t>w art. 226 ust. 1 ustawy.</w:t>
      </w:r>
    </w:p>
    <w:p w14:paraId="3A4C6930" w14:textId="2B1DC0F8" w:rsidR="006A4FB3" w:rsidRPr="00A05318" w:rsidRDefault="00164E76">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 xml:space="preserve">W przypadku, gdy nie zostanie złożona żadna oferta niepodlegająca odrzuceniu, </w:t>
      </w:r>
      <w:r w:rsidR="0058033E" w:rsidRPr="00A05318">
        <w:rPr>
          <w:rFonts w:ascii="Calibri" w:hAnsi="Calibri" w:cs="Calibri"/>
          <w:sz w:val="24"/>
          <w:szCs w:val="24"/>
        </w:rPr>
        <w:t>postępowanie</w:t>
      </w:r>
      <w:r w:rsidRPr="00A05318">
        <w:rPr>
          <w:rFonts w:ascii="Calibri" w:hAnsi="Calibri" w:cs="Calibri"/>
          <w:sz w:val="24"/>
          <w:szCs w:val="24"/>
        </w:rPr>
        <w:t xml:space="preserve"> zostanie unieważnion</w:t>
      </w:r>
      <w:r w:rsidR="0058033E" w:rsidRPr="00A05318">
        <w:rPr>
          <w:rFonts w:ascii="Calibri" w:hAnsi="Calibri" w:cs="Calibri"/>
          <w:sz w:val="24"/>
          <w:szCs w:val="24"/>
        </w:rPr>
        <w:t>e</w:t>
      </w:r>
      <w:r w:rsidRPr="00A05318">
        <w:rPr>
          <w:rFonts w:ascii="Calibri" w:hAnsi="Calibri" w:cs="Calibri"/>
          <w:sz w:val="24"/>
          <w:szCs w:val="24"/>
        </w:rPr>
        <w:t>. Zamawiający unieważni postępowanie także w innych przypadkach, określonych w ustawie</w:t>
      </w:r>
      <w:r w:rsidR="0058033E" w:rsidRPr="00A05318">
        <w:rPr>
          <w:rFonts w:ascii="Calibri" w:hAnsi="Calibri" w:cs="Calibri"/>
          <w:sz w:val="24"/>
          <w:szCs w:val="24"/>
        </w:rPr>
        <w:t>.</w:t>
      </w:r>
    </w:p>
    <w:p w14:paraId="71DB2195" w14:textId="7A57EC88" w:rsidR="00D80FF0" w:rsidRPr="00A05318" w:rsidRDefault="00D80FF0">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Zamawiający wezwie Wykonawcę, którego oferta została najwyżej oceniona, do złożenia w wyznaczonym terminie, nie krótszym niż 5 dni od dnia wezwania, podmiotowych środków dowodowych wskazanych w SWZ, aktualnych na dzień złożenia podmiotowych środków dowodowych</w:t>
      </w:r>
    </w:p>
    <w:p w14:paraId="7F780B24" w14:textId="4C79B48B" w:rsidR="00496098" w:rsidRPr="00A05318" w:rsidRDefault="00164E76">
      <w:pPr>
        <w:pStyle w:val="Akapitzlist"/>
        <w:numPr>
          <w:ilvl w:val="1"/>
          <w:numId w:val="42"/>
        </w:numPr>
        <w:tabs>
          <w:tab w:val="clear" w:pos="1800"/>
        </w:tabs>
        <w:ind w:left="426" w:right="28" w:hanging="426"/>
        <w:jc w:val="left"/>
        <w:rPr>
          <w:rFonts w:ascii="Calibri" w:hAnsi="Calibri" w:cs="Calibri"/>
          <w:sz w:val="24"/>
          <w:szCs w:val="24"/>
        </w:rPr>
      </w:pPr>
      <w:r w:rsidRPr="00A05318">
        <w:rPr>
          <w:rFonts w:ascii="Calibri" w:hAnsi="Calibri" w:cs="Calibri"/>
          <w:sz w:val="24"/>
          <w:szCs w:val="24"/>
        </w:rPr>
        <w:t xml:space="preserve">Zamawiający przyzna zamówienie Wykonawcy, który złoży ofertę niepodlegającą odrzuceniu, i która zostanie </w:t>
      </w:r>
      <w:r w:rsidR="00ED50F3" w:rsidRPr="00A05318">
        <w:rPr>
          <w:rFonts w:ascii="Calibri" w:hAnsi="Calibri" w:cs="Calibri"/>
          <w:sz w:val="24"/>
          <w:szCs w:val="24"/>
        </w:rPr>
        <w:t>najwyżej oceniona</w:t>
      </w:r>
      <w:r w:rsidRPr="00A05318">
        <w:rPr>
          <w:rFonts w:ascii="Calibri" w:hAnsi="Calibri" w:cs="Calibri"/>
          <w:sz w:val="24"/>
          <w:szCs w:val="24"/>
        </w:rPr>
        <w:t xml:space="preserve"> (uzyska największą liczbę punktów przyznanych według kryteriów wyboru oferty określonych w niniejszej SWZ).</w:t>
      </w:r>
      <w:r w:rsidR="00496098" w:rsidRPr="00A05318">
        <w:rPr>
          <w:rFonts w:ascii="Calibri" w:hAnsi="Calibri" w:cs="Calibri"/>
          <w:sz w:val="24"/>
          <w:szCs w:val="24"/>
        </w:rPr>
        <w:t xml:space="preserve"> Zamawiający nie przewiduje prowadzenia negocjacji</w:t>
      </w:r>
      <w:r w:rsidR="00ED50F3" w:rsidRPr="00A05318">
        <w:rPr>
          <w:rFonts w:ascii="Calibri" w:hAnsi="Calibri" w:cs="Calibri"/>
          <w:sz w:val="24"/>
          <w:szCs w:val="24"/>
        </w:rPr>
        <w:t xml:space="preserve"> w celu ulepszenia treści ofert.</w:t>
      </w:r>
    </w:p>
    <w:p w14:paraId="3B5066AE" w14:textId="77777777" w:rsidR="004B761F" w:rsidRPr="00A05318" w:rsidRDefault="00164E76">
      <w:pPr>
        <w:pStyle w:val="Akapitzlist"/>
        <w:numPr>
          <w:ilvl w:val="1"/>
          <w:numId w:val="42"/>
        </w:numPr>
        <w:tabs>
          <w:tab w:val="clear" w:pos="1800"/>
        </w:tabs>
        <w:spacing w:after="240"/>
        <w:ind w:left="425" w:hanging="425"/>
        <w:jc w:val="left"/>
        <w:rPr>
          <w:rFonts w:ascii="Calibri" w:hAnsi="Calibri" w:cs="Calibri"/>
          <w:sz w:val="24"/>
          <w:szCs w:val="24"/>
        </w:rPr>
      </w:pPr>
      <w:r w:rsidRPr="00A05318">
        <w:rPr>
          <w:rFonts w:ascii="Calibri" w:hAnsi="Calibri" w:cs="Calibri"/>
          <w:sz w:val="24"/>
          <w:szCs w:val="24"/>
        </w:rPr>
        <w:t xml:space="preserve">Zamawiający powiadomi o wyniku </w:t>
      </w:r>
      <w:r w:rsidR="00D30EA4" w:rsidRPr="00A05318">
        <w:rPr>
          <w:rFonts w:ascii="Calibri" w:hAnsi="Calibri" w:cs="Calibri"/>
          <w:sz w:val="24"/>
          <w:szCs w:val="24"/>
        </w:rPr>
        <w:t>postępowania</w:t>
      </w:r>
      <w:r w:rsidRPr="00A05318">
        <w:rPr>
          <w:rFonts w:ascii="Calibri" w:hAnsi="Calibri" w:cs="Calibri"/>
          <w:sz w:val="24"/>
          <w:szCs w:val="24"/>
        </w:rPr>
        <w:t xml:space="preserve"> przesyłając zawiadomienie wszystkim Wykonawcom, którzy złożyli oferty oraz poprzez zamieszczenie stosownej informacji na </w:t>
      </w:r>
      <w:r w:rsidR="009D08E4" w:rsidRPr="00A05318">
        <w:rPr>
          <w:rFonts w:ascii="Calibri" w:hAnsi="Calibri" w:cs="Calibri"/>
          <w:sz w:val="24"/>
          <w:szCs w:val="24"/>
        </w:rPr>
        <w:t>Platformie e-Zamówienia</w:t>
      </w:r>
      <w:r w:rsidRPr="00A05318">
        <w:rPr>
          <w:rFonts w:ascii="Calibri" w:hAnsi="Calibri" w:cs="Calibri"/>
          <w:sz w:val="24"/>
          <w:szCs w:val="24"/>
        </w:rPr>
        <w:t>.</w:t>
      </w:r>
      <w:r w:rsidR="00D405A9" w:rsidRPr="00A05318">
        <w:rPr>
          <w:rFonts w:ascii="Calibri" w:hAnsi="Calibri" w:cs="Calibri"/>
          <w:sz w:val="24"/>
          <w:szCs w:val="24"/>
        </w:rPr>
        <w:t xml:space="preserve"> Zawiadomienie o rozstrzygnięciu postępowania będzie zawierało informacje, o których mowa w art. 253 ustawy.</w:t>
      </w:r>
    </w:p>
    <w:p w14:paraId="66A48E0B"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t>Rozdział XXVII</w:t>
      </w:r>
    </w:p>
    <w:p w14:paraId="6C8D9B20" w14:textId="03A2BACC" w:rsidR="003F3E41" w:rsidRPr="001E55E7" w:rsidRDefault="007C73F7" w:rsidP="001E55E7">
      <w:pPr>
        <w:pStyle w:val="Nagwek2"/>
        <w:ind w:left="0" w:firstLine="0"/>
        <w:rPr>
          <w:rFonts w:ascii="Calibri" w:hAnsi="Calibri" w:cs="Calibri"/>
          <w:b/>
          <w:bCs/>
        </w:rPr>
      </w:pPr>
      <w:r w:rsidRPr="001E55E7">
        <w:rPr>
          <w:rFonts w:ascii="Calibri" w:hAnsi="Calibri" w:cs="Calibri"/>
          <w:b/>
          <w:bCs/>
        </w:rPr>
        <w:t>Opis kryteriów oceny ofert, wraz z podaniem wag tych kryteriów i sposobu oceny ofert</w:t>
      </w:r>
    </w:p>
    <w:p w14:paraId="0F84FD02" w14:textId="77777777" w:rsidR="00EC38DE" w:rsidRPr="00A05318" w:rsidRDefault="00EC38DE" w:rsidP="007C73F7">
      <w:pPr>
        <w:tabs>
          <w:tab w:val="num" w:pos="357"/>
          <w:tab w:val="num" w:pos="425"/>
          <w:tab w:val="num" w:pos="709"/>
        </w:tabs>
        <w:ind w:left="0" w:firstLine="0"/>
        <w:rPr>
          <w:rFonts w:ascii="Calibri" w:hAnsi="Calibri" w:cs="Calibri"/>
          <w:sz w:val="24"/>
          <w:szCs w:val="24"/>
        </w:rPr>
      </w:pPr>
      <w:r w:rsidRPr="00A05318">
        <w:rPr>
          <w:rFonts w:ascii="Calibri" w:hAnsi="Calibri" w:cs="Calibri"/>
          <w:sz w:val="24"/>
          <w:szCs w:val="24"/>
        </w:rPr>
        <w:t>Przy wyborze oferty najkorzystniejszej, Zamawiający będzie się kierował następującymi kryteriami:</w:t>
      </w:r>
    </w:p>
    <w:p w14:paraId="7BEAFC3B" w14:textId="77777777" w:rsidR="009C1436" w:rsidRPr="00A05318" w:rsidRDefault="009C1436" w:rsidP="00EC38DE">
      <w:pPr>
        <w:ind w:left="786"/>
        <w:rPr>
          <w:rFonts w:ascii="Calibri" w:hAnsi="Calibri" w:cs="Calibri"/>
          <w:b/>
          <w:bCs/>
          <w:sz w:val="24"/>
          <w:szCs w:val="24"/>
        </w:rPr>
      </w:pPr>
    </w:p>
    <w:p w14:paraId="7B1A1AED" w14:textId="7943E9E2" w:rsidR="008D23CA" w:rsidRPr="00A05318" w:rsidRDefault="00EC38DE" w:rsidP="007C73F7">
      <w:pPr>
        <w:ind w:left="786"/>
        <w:rPr>
          <w:rFonts w:ascii="Calibri" w:hAnsi="Calibri" w:cs="Calibri"/>
          <w:b/>
          <w:bCs/>
          <w:sz w:val="24"/>
          <w:szCs w:val="24"/>
        </w:rPr>
      </w:pPr>
      <w:r w:rsidRPr="00A05318">
        <w:rPr>
          <w:rFonts w:ascii="Calibri" w:hAnsi="Calibri" w:cs="Calibri"/>
          <w:b/>
          <w:bCs/>
          <w:sz w:val="24"/>
          <w:szCs w:val="24"/>
        </w:rPr>
        <w:t>cena</w:t>
      </w:r>
      <w:r w:rsidRPr="00A05318">
        <w:rPr>
          <w:rFonts w:ascii="Calibri" w:hAnsi="Calibri" w:cs="Calibri"/>
          <w:b/>
          <w:bCs/>
          <w:sz w:val="24"/>
          <w:szCs w:val="24"/>
        </w:rPr>
        <w:tab/>
      </w:r>
      <w:r w:rsidRPr="00A05318">
        <w:rPr>
          <w:rFonts w:ascii="Calibri" w:hAnsi="Calibri" w:cs="Calibri"/>
          <w:b/>
          <w:bCs/>
          <w:sz w:val="24"/>
          <w:szCs w:val="24"/>
        </w:rPr>
        <w:tab/>
      </w:r>
      <w:r w:rsidRPr="00A05318">
        <w:rPr>
          <w:rFonts w:ascii="Calibri" w:hAnsi="Calibri" w:cs="Calibri"/>
          <w:b/>
          <w:bCs/>
          <w:sz w:val="24"/>
          <w:szCs w:val="24"/>
        </w:rPr>
        <w:tab/>
        <w:t xml:space="preserve">-  </w:t>
      </w:r>
      <w:r w:rsidR="0027671A" w:rsidRPr="00A05318">
        <w:rPr>
          <w:rFonts w:ascii="Calibri" w:hAnsi="Calibri" w:cs="Calibri"/>
          <w:b/>
          <w:bCs/>
          <w:sz w:val="24"/>
          <w:szCs w:val="24"/>
        </w:rPr>
        <w:t>10</w:t>
      </w:r>
      <w:r w:rsidR="003F3E41" w:rsidRPr="00A05318">
        <w:rPr>
          <w:rFonts w:ascii="Calibri" w:hAnsi="Calibri" w:cs="Calibri"/>
          <w:b/>
          <w:bCs/>
          <w:sz w:val="24"/>
          <w:szCs w:val="24"/>
        </w:rPr>
        <w:t xml:space="preserve">0 </w:t>
      </w:r>
      <w:r w:rsidR="009C1436" w:rsidRPr="00A05318">
        <w:rPr>
          <w:rFonts w:ascii="Calibri" w:hAnsi="Calibri" w:cs="Calibri"/>
          <w:b/>
          <w:bCs/>
          <w:sz w:val="24"/>
          <w:szCs w:val="24"/>
        </w:rPr>
        <w:t xml:space="preserve">pkt </w:t>
      </w:r>
      <w:r w:rsidR="003F3E41" w:rsidRPr="00A05318">
        <w:rPr>
          <w:rFonts w:ascii="Calibri" w:hAnsi="Calibri" w:cs="Calibri"/>
          <w:sz w:val="24"/>
          <w:szCs w:val="24"/>
        </w:rPr>
        <w:t>(</w:t>
      </w:r>
      <w:r w:rsidRPr="00A05318">
        <w:rPr>
          <w:rFonts w:ascii="Calibri" w:hAnsi="Calibri" w:cs="Calibri"/>
          <w:sz w:val="24"/>
          <w:szCs w:val="24"/>
        </w:rPr>
        <w:t xml:space="preserve">waga kryterium  </w:t>
      </w:r>
      <w:r w:rsidR="003F3E41" w:rsidRPr="00A05318">
        <w:rPr>
          <w:rFonts w:ascii="Calibri" w:hAnsi="Calibri" w:cs="Calibri"/>
          <w:sz w:val="24"/>
          <w:szCs w:val="24"/>
        </w:rPr>
        <w:t>wyrażona w punktach)</w:t>
      </w:r>
      <w:r w:rsidRPr="00A05318">
        <w:rPr>
          <w:rFonts w:ascii="Calibri" w:hAnsi="Calibri" w:cs="Calibri"/>
          <w:b/>
          <w:bCs/>
          <w:sz w:val="24"/>
          <w:szCs w:val="24"/>
        </w:rPr>
        <w:tab/>
      </w:r>
    </w:p>
    <w:p w14:paraId="3387FD1F" w14:textId="5D1F3641" w:rsidR="009C1436" w:rsidRPr="00A05318" w:rsidRDefault="00EC38DE" w:rsidP="007C73F7">
      <w:pPr>
        <w:ind w:left="0" w:firstLine="0"/>
        <w:rPr>
          <w:rFonts w:ascii="Calibri" w:hAnsi="Calibri" w:cs="Calibri"/>
          <w:sz w:val="24"/>
          <w:szCs w:val="24"/>
        </w:rPr>
      </w:pPr>
      <w:r w:rsidRPr="00A05318">
        <w:rPr>
          <w:rFonts w:ascii="Calibri" w:hAnsi="Calibri" w:cs="Calibri"/>
          <w:sz w:val="24"/>
          <w:szCs w:val="24"/>
        </w:rPr>
        <w:t>Do oceny w przypadku kryterium cena będzie brana pod uwagę wartość brutto czyli obejmująca podatek VAT za wykonanie całości przedmiotu zamówienia</w:t>
      </w:r>
      <w:r w:rsidR="007C73F7" w:rsidRPr="00A05318">
        <w:rPr>
          <w:rFonts w:ascii="Calibri" w:hAnsi="Calibri" w:cs="Calibri"/>
          <w:sz w:val="24"/>
          <w:szCs w:val="24"/>
        </w:rPr>
        <w:t>.</w:t>
      </w:r>
      <w:r w:rsidRPr="00A05318">
        <w:rPr>
          <w:rFonts w:ascii="Calibri" w:hAnsi="Calibri" w:cs="Calibri"/>
          <w:sz w:val="24"/>
          <w:szCs w:val="24"/>
        </w:rPr>
        <w:t xml:space="preserve"> </w:t>
      </w:r>
    </w:p>
    <w:p w14:paraId="63A0CF99" w14:textId="77777777" w:rsidR="007C73F7" w:rsidRPr="00A05318" w:rsidRDefault="00EC38DE" w:rsidP="007C73F7">
      <w:pPr>
        <w:ind w:left="720"/>
        <w:rPr>
          <w:rFonts w:ascii="Calibri" w:hAnsi="Calibri" w:cs="Calibri"/>
          <w:sz w:val="24"/>
          <w:szCs w:val="24"/>
        </w:rPr>
      </w:pPr>
      <w:r w:rsidRPr="00A05318">
        <w:rPr>
          <w:rFonts w:ascii="Calibri" w:hAnsi="Calibri" w:cs="Calibri"/>
          <w:sz w:val="24"/>
          <w:szCs w:val="24"/>
        </w:rPr>
        <w:t>Przyznawanie ilości  punktów poszczególnym ofertom odbywać się będzie wg następującej</w:t>
      </w:r>
    </w:p>
    <w:p w14:paraId="76A22032" w14:textId="117A92A1" w:rsidR="00CF4BA0" w:rsidRPr="00A05318" w:rsidRDefault="00EC38DE" w:rsidP="00762BBD">
      <w:pPr>
        <w:ind w:left="720"/>
        <w:rPr>
          <w:rFonts w:ascii="Calibri" w:hAnsi="Calibri" w:cs="Calibri"/>
          <w:sz w:val="24"/>
          <w:szCs w:val="24"/>
        </w:rPr>
      </w:pPr>
      <w:r w:rsidRPr="00A05318">
        <w:rPr>
          <w:rFonts w:ascii="Calibri" w:hAnsi="Calibri" w:cs="Calibri"/>
          <w:sz w:val="24"/>
          <w:szCs w:val="24"/>
        </w:rPr>
        <w:t>zasady:</w:t>
      </w:r>
    </w:p>
    <w:p w14:paraId="303468B9" w14:textId="77777777" w:rsidR="007215BC" w:rsidRPr="00A05318" w:rsidRDefault="007215BC" w:rsidP="007215BC">
      <w:pPr>
        <w:pStyle w:val="Tekstpodstawowy"/>
        <w:spacing w:line="264" w:lineRule="auto"/>
        <w:rPr>
          <w:rFonts w:ascii="Calibri" w:hAnsi="Calibri" w:cs="Calibri"/>
          <w:szCs w:val="24"/>
        </w:rPr>
      </w:pPr>
      <w:r w:rsidRPr="00A05318">
        <w:rPr>
          <w:rFonts w:ascii="Calibri" w:hAnsi="Calibri" w:cs="Calibri"/>
          <w:szCs w:val="24"/>
        </w:rPr>
        <w:tab/>
      </w:r>
      <w:r w:rsidRPr="00A05318">
        <w:rPr>
          <w:rFonts w:ascii="Calibri" w:hAnsi="Calibri" w:cs="Calibri"/>
          <w:szCs w:val="24"/>
        </w:rPr>
        <w:tab/>
        <w:t xml:space="preserve">      </w:t>
      </w:r>
      <w:proofErr w:type="spellStart"/>
      <w:r w:rsidRPr="00A05318">
        <w:rPr>
          <w:rFonts w:ascii="Calibri" w:hAnsi="Calibri" w:cs="Calibri"/>
          <w:b/>
          <w:bCs/>
          <w:szCs w:val="24"/>
        </w:rPr>
        <w:t>Cn</w:t>
      </w:r>
      <w:proofErr w:type="spellEnd"/>
    </w:p>
    <w:p w14:paraId="65A2435E" w14:textId="77777777" w:rsidR="007215BC" w:rsidRPr="00A05318" w:rsidRDefault="007215BC" w:rsidP="007215BC">
      <w:pPr>
        <w:pStyle w:val="Tekstpodstawowy"/>
        <w:spacing w:line="264" w:lineRule="auto"/>
        <w:rPr>
          <w:rFonts w:ascii="Calibri" w:hAnsi="Calibri" w:cs="Calibri"/>
          <w:b/>
          <w:bCs/>
          <w:szCs w:val="24"/>
        </w:rPr>
      </w:pPr>
      <w:r w:rsidRPr="00A05318">
        <w:rPr>
          <w:rFonts w:ascii="Calibri" w:hAnsi="Calibri" w:cs="Calibri"/>
          <w:b/>
          <w:bCs/>
          <w:szCs w:val="24"/>
        </w:rPr>
        <w:tab/>
        <w:t xml:space="preserve">L p =       ---------    x </w:t>
      </w:r>
      <w:proofErr w:type="spellStart"/>
      <w:r w:rsidRPr="00A05318">
        <w:rPr>
          <w:rFonts w:ascii="Calibri" w:hAnsi="Calibri" w:cs="Calibri"/>
          <w:b/>
          <w:bCs/>
          <w:szCs w:val="24"/>
        </w:rPr>
        <w:t>Zc</w:t>
      </w:r>
      <w:proofErr w:type="spellEnd"/>
    </w:p>
    <w:p w14:paraId="0A8F2FDA" w14:textId="3D7069AE" w:rsidR="007215BC" w:rsidRPr="00A05318" w:rsidRDefault="007215BC" w:rsidP="007C73F7">
      <w:pPr>
        <w:pStyle w:val="Tekstpodstawowy"/>
        <w:spacing w:line="264" w:lineRule="auto"/>
        <w:rPr>
          <w:rFonts w:ascii="Calibri" w:hAnsi="Calibri" w:cs="Calibri"/>
          <w:szCs w:val="24"/>
        </w:rPr>
      </w:pPr>
      <w:r w:rsidRPr="00A05318">
        <w:rPr>
          <w:rFonts w:ascii="Calibri" w:hAnsi="Calibri" w:cs="Calibri"/>
          <w:b/>
          <w:bCs/>
          <w:szCs w:val="24"/>
        </w:rPr>
        <w:tab/>
      </w:r>
      <w:r w:rsidRPr="00A05318">
        <w:rPr>
          <w:rFonts w:ascii="Calibri" w:hAnsi="Calibri" w:cs="Calibri"/>
          <w:b/>
          <w:bCs/>
          <w:szCs w:val="24"/>
        </w:rPr>
        <w:tab/>
        <w:t xml:space="preserve">      </w:t>
      </w:r>
      <w:proofErr w:type="spellStart"/>
      <w:r w:rsidRPr="00A05318">
        <w:rPr>
          <w:rFonts w:ascii="Calibri" w:hAnsi="Calibri" w:cs="Calibri"/>
          <w:b/>
          <w:bCs/>
          <w:szCs w:val="24"/>
        </w:rPr>
        <w:t>Cb</w:t>
      </w:r>
      <w:proofErr w:type="spellEnd"/>
    </w:p>
    <w:p w14:paraId="58757A5E" w14:textId="77777777" w:rsidR="007C73F7" w:rsidRPr="00A05318" w:rsidRDefault="007215BC" w:rsidP="007C73F7">
      <w:pPr>
        <w:pStyle w:val="BodyText21"/>
        <w:spacing w:line="264" w:lineRule="auto"/>
        <w:ind w:left="0" w:firstLine="0"/>
        <w:rPr>
          <w:rFonts w:ascii="Calibri" w:hAnsi="Calibri" w:cs="Calibri"/>
        </w:rPr>
      </w:pPr>
      <w:r w:rsidRPr="00A05318">
        <w:rPr>
          <w:rFonts w:ascii="Calibri" w:hAnsi="Calibri" w:cs="Calibri"/>
        </w:rPr>
        <w:t>gdzie:</w:t>
      </w:r>
    </w:p>
    <w:p w14:paraId="322B62C3" w14:textId="025D82F4" w:rsidR="007215BC" w:rsidRPr="00A05318" w:rsidRDefault="007215BC" w:rsidP="007C73F7">
      <w:pPr>
        <w:pStyle w:val="BodyText21"/>
        <w:spacing w:line="264" w:lineRule="auto"/>
        <w:ind w:left="0" w:firstLine="0"/>
        <w:rPr>
          <w:rFonts w:ascii="Calibri" w:hAnsi="Calibri" w:cs="Calibri"/>
        </w:rPr>
      </w:pPr>
      <w:r w:rsidRPr="00A05318">
        <w:rPr>
          <w:rFonts w:ascii="Calibri" w:hAnsi="Calibri" w:cs="Calibri"/>
        </w:rPr>
        <w:t>L p - liczba punktów</w:t>
      </w:r>
    </w:p>
    <w:p w14:paraId="45789EE4" w14:textId="64AD8562" w:rsidR="007215BC" w:rsidRPr="00A05318" w:rsidRDefault="007215BC" w:rsidP="007C73F7">
      <w:pPr>
        <w:pStyle w:val="BodyText21"/>
        <w:spacing w:line="264" w:lineRule="auto"/>
        <w:ind w:left="0" w:firstLine="0"/>
        <w:rPr>
          <w:rFonts w:ascii="Calibri" w:hAnsi="Calibri" w:cs="Calibri"/>
        </w:rPr>
      </w:pPr>
      <w:r w:rsidRPr="00A05318">
        <w:rPr>
          <w:rFonts w:ascii="Calibri" w:hAnsi="Calibri" w:cs="Calibri"/>
        </w:rPr>
        <w:t>C n</w:t>
      </w:r>
      <w:r w:rsidRPr="00A05318">
        <w:rPr>
          <w:rFonts w:ascii="Calibri" w:hAnsi="Calibri" w:cs="Calibri"/>
          <w:vertAlign w:val="subscript"/>
        </w:rPr>
        <w:t xml:space="preserve"> </w:t>
      </w:r>
      <w:r w:rsidRPr="00A05318">
        <w:rPr>
          <w:rFonts w:ascii="Calibri" w:hAnsi="Calibri" w:cs="Calibri"/>
        </w:rPr>
        <w:t>– najniższa cena spośród wszystkich rozpatrywanych i nieodrzuconych ofert</w:t>
      </w:r>
    </w:p>
    <w:p w14:paraId="3F7478AE" w14:textId="2FB27B72" w:rsidR="007215BC" w:rsidRPr="00A05318" w:rsidRDefault="007215BC" w:rsidP="007C73F7">
      <w:pPr>
        <w:pStyle w:val="Tekstpodstawowy"/>
        <w:spacing w:line="264" w:lineRule="auto"/>
        <w:ind w:left="0" w:firstLine="0"/>
        <w:rPr>
          <w:rFonts w:ascii="Calibri" w:hAnsi="Calibri" w:cs="Calibri"/>
          <w:szCs w:val="24"/>
        </w:rPr>
      </w:pPr>
      <w:r w:rsidRPr="00A05318">
        <w:rPr>
          <w:rFonts w:ascii="Calibri" w:hAnsi="Calibri" w:cs="Calibri"/>
          <w:szCs w:val="24"/>
        </w:rPr>
        <w:t>C b – cena ofertowa oferty badanej</w:t>
      </w:r>
    </w:p>
    <w:p w14:paraId="72467B9B" w14:textId="77777777" w:rsidR="007215BC" w:rsidRPr="00A05318" w:rsidRDefault="007215BC" w:rsidP="007C73F7">
      <w:pPr>
        <w:spacing w:line="360" w:lineRule="auto"/>
        <w:ind w:left="0" w:firstLine="0"/>
        <w:rPr>
          <w:rFonts w:ascii="Calibri" w:hAnsi="Calibri" w:cs="Calibri"/>
          <w:sz w:val="24"/>
          <w:szCs w:val="24"/>
        </w:rPr>
      </w:pPr>
      <w:r w:rsidRPr="00A05318">
        <w:rPr>
          <w:rFonts w:ascii="Calibri" w:hAnsi="Calibri" w:cs="Calibri"/>
          <w:sz w:val="24"/>
          <w:szCs w:val="24"/>
        </w:rPr>
        <w:lastRenderedPageBreak/>
        <w:t xml:space="preserve">Z c – znaczenie (waga) kryterium cena ofertowa wyrażone w punktach – </w:t>
      </w:r>
      <w:r w:rsidR="0027671A" w:rsidRPr="00A05318">
        <w:rPr>
          <w:rFonts w:ascii="Calibri" w:hAnsi="Calibri" w:cs="Calibri"/>
          <w:sz w:val="24"/>
          <w:szCs w:val="24"/>
        </w:rPr>
        <w:t>10</w:t>
      </w:r>
      <w:r w:rsidRPr="00A05318">
        <w:rPr>
          <w:rFonts w:ascii="Calibri" w:hAnsi="Calibri" w:cs="Calibri"/>
          <w:sz w:val="24"/>
          <w:szCs w:val="24"/>
        </w:rPr>
        <w:t>0 pkt</w:t>
      </w:r>
    </w:p>
    <w:p w14:paraId="1500E5B1" w14:textId="77777777" w:rsidR="007215BC" w:rsidRPr="00A05318" w:rsidRDefault="007215BC" w:rsidP="007C73F7">
      <w:pPr>
        <w:pStyle w:val="Tekstpodstawowy"/>
        <w:spacing w:line="264" w:lineRule="auto"/>
        <w:ind w:left="0" w:firstLine="0"/>
        <w:rPr>
          <w:rFonts w:ascii="Calibri" w:hAnsi="Calibri" w:cs="Calibri"/>
          <w:b/>
          <w:bCs/>
          <w:szCs w:val="24"/>
        </w:rPr>
      </w:pPr>
      <w:r w:rsidRPr="00A05318">
        <w:rPr>
          <w:rFonts w:ascii="Calibri" w:hAnsi="Calibri" w:cs="Calibri"/>
          <w:b/>
          <w:bCs/>
          <w:szCs w:val="24"/>
        </w:rPr>
        <w:t xml:space="preserve">Maksymalna liczba punktów przyznanych w ramach tego kryterium wynosi </w:t>
      </w:r>
      <w:r w:rsidR="0027671A" w:rsidRPr="00A05318">
        <w:rPr>
          <w:rFonts w:ascii="Calibri" w:hAnsi="Calibri" w:cs="Calibri"/>
          <w:b/>
          <w:bCs/>
          <w:szCs w:val="24"/>
        </w:rPr>
        <w:t>10</w:t>
      </w:r>
      <w:r w:rsidRPr="00A05318">
        <w:rPr>
          <w:rFonts w:ascii="Calibri" w:hAnsi="Calibri" w:cs="Calibri"/>
          <w:b/>
          <w:bCs/>
          <w:szCs w:val="24"/>
        </w:rPr>
        <w:t>0</w:t>
      </w:r>
    </w:p>
    <w:p w14:paraId="5E787EDB" w14:textId="77777777" w:rsidR="007215BC" w:rsidRPr="00A05318" w:rsidRDefault="007215BC" w:rsidP="007215BC">
      <w:pPr>
        <w:rPr>
          <w:rFonts w:ascii="Calibri" w:hAnsi="Calibri" w:cs="Calibri"/>
          <w:sz w:val="24"/>
          <w:szCs w:val="24"/>
        </w:rPr>
      </w:pPr>
    </w:p>
    <w:p w14:paraId="19085D76" w14:textId="77777777" w:rsidR="007C73F7" w:rsidRPr="00A05318" w:rsidRDefault="007215BC" w:rsidP="007C73F7">
      <w:pPr>
        <w:pStyle w:val="Tekstpodstawowy"/>
        <w:spacing w:line="259" w:lineRule="auto"/>
        <w:ind w:left="720"/>
        <w:rPr>
          <w:rFonts w:ascii="Calibri" w:hAnsi="Calibri" w:cs="Calibri"/>
          <w:szCs w:val="24"/>
        </w:rPr>
      </w:pPr>
      <w:r w:rsidRPr="00A05318">
        <w:rPr>
          <w:rFonts w:ascii="Calibri" w:hAnsi="Calibri" w:cs="Calibri"/>
          <w:szCs w:val="24"/>
        </w:rPr>
        <w:t>Zamawiający za najkorzystniejszą uzna ofertę, która nie podlega odrzuceniu oraz uzyska</w:t>
      </w:r>
    </w:p>
    <w:p w14:paraId="4FA7834E" w14:textId="7834B4C8" w:rsidR="003C370B" w:rsidRPr="00A05318" w:rsidRDefault="007215BC" w:rsidP="007C73F7">
      <w:pPr>
        <w:pStyle w:val="Tekstpodstawowy"/>
        <w:spacing w:line="259" w:lineRule="auto"/>
        <w:ind w:left="720"/>
        <w:rPr>
          <w:rFonts w:ascii="Calibri" w:hAnsi="Calibri" w:cs="Calibri"/>
          <w:szCs w:val="24"/>
        </w:rPr>
      </w:pPr>
      <w:r w:rsidRPr="00A05318">
        <w:rPr>
          <w:rFonts w:ascii="Calibri" w:hAnsi="Calibri" w:cs="Calibri"/>
          <w:szCs w:val="24"/>
        </w:rPr>
        <w:t>największą liczbę punktów przyznanych w ramach ustalonych kryteriów.</w:t>
      </w:r>
    </w:p>
    <w:p w14:paraId="686528D1" w14:textId="77777777" w:rsidR="003C370B" w:rsidRPr="00A05318" w:rsidRDefault="003C370B" w:rsidP="007215BC">
      <w:pPr>
        <w:pStyle w:val="Tekstpodstawowy"/>
        <w:spacing w:line="259" w:lineRule="auto"/>
        <w:rPr>
          <w:rFonts w:ascii="Calibri" w:hAnsi="Calibri" w:cs="Calibri"/>
          <w:b/>
          <w:bCs/>
          <w:szCs w:val="24"/>
        </w:rPr>
      </w:pPr>
    </w:p>
    <w:p w14:paraId="0BDBBFD5" w14:textId="77777777" w:rsidR="0067683A" w:rsidRPr="001E55E7" w:rsidRDefault="00FD0E4F" w:rsidP="007C73F7">
      <w:pPr>
        <w:shd w:val="clear" w:color="auto" w:fill="FFFFFF"/>
        <w:ind w:left="0" w:firstLine="0"/>
        <w:rPr>
          <w:rFonts w:ascii="Calibri" w:hAnsi="Calibri" w:cs="Calibri"/>
          <w:b/>
          <w:sz w:val="24"/>
          <w:szCs w:val="24"/>
        </w:rPr>
      </w:pPr>
      <w:r w:rsidRPr="001E55E7">
        <w:rPr>
          <w:rFonts w:ascii="Calibri" w:hAnsi="Calibri" w:cs="Calibri"/>
          <w:b/>
          <w:sz w:val="24"/>
          <w:szCs w:val="24"/>
        </w:rPr>
        <w:t>UWAGA</w:t>
      </w:r>
      <w:r w:rsidR="007F6016" w:rsidRPr="001E55E7">
        <w:rPr>
          <w:rFonts w:ascii="Calibri" w:hAnsi="Calibri" w:cs="Calibri"/>
          <w:b/>
          <w:sz w:val="24"/>
          <w:szCs w:val="24"/>
        </w:rPr>
        <w:t xml:space="preserve"> </w:t>
      </w:r>
    </w:p>
    <w:p w14:paraId="2690FE2A" w14:textId="07E57313" w:rsidR="00FD56D6" w:rsidRPr="00A05318" w:rsidRDefault="007F6016" w:rsidP="00622937">
      <w:pPr>
        <w:shd w:val="clear" w:color="auto" w:fill="FFFFFF"/>
        <w:ind w:left="0" w:firstLine="0"/>
        <w:jc w:val="left"/>
        <w:rPr>
          <w:rFonts w:ascii="Calibri" w:hAnsi="Calibri" w:cs="Calibri"/>
          <w:bCs/>
          <w:sz w:val="24"/>
          <w:szCs w:val="24"/>
        </w:rPr>
      </w:pPr>
      <w:r w:rsidRPr="00A05318">
        <w:rPr>
          <w:rFonts w:ascii="Calibri" w:hAnsi="Calibri" w:cs="Calibri"/>
          <w:bCs/>
          <w:sz w:val="24"/>
          <w:szCs w:val="24"/>
        </w:rPr>
        <w:t xml:space="preserve">Jeżeli </w:t>
      </w:r>
      <w:r w:rsidR="00BD3FE8" w:rsidRPr="00A05318">
        <w:rPr>
          <w:rFonts w:ascii="Calibri" w:hAnsi="Calibri" w:cs="Calibri"/>
          <w:bCs/>
          <w:sz w:val="24"/>
          <w:szCs w:val="24"/>
        </w:rPr>
        <w:t xml:space="preserve">zostanie </w:t>
      </w:r>
      <w:r w:rsidRPr="00A05318">
        <w:rPr>
          <w:rFonts w:ascii="Calibri" w:hAnsi="Calibri" w:cs="Calibri"/>
          <w:bCs/>
          <w:sz w:val="24"/>
          <w:szCs w:val="24"/>
        </w:rPr>
        <w:t>złożon</w:t>
      </w:r>
      <w:r w:rsidR="00BD3FE8" w:rsidRPr="00A05318">
        <w:rPr>
          <w:rFonts w:ascii="Calibri" w:hAnsi="Calibri" w:cs="Calibri"/>
          <w:bCs/>
          <w:sz w:val="24"/>
          <w:szCs w:val="24"/>
        </w:rPr>
        <w:t xml:space="preserve">a </w:t>
      </w:r>
      <w:r w:rsidRPr="00A05318">
        <w:rPr>
          <w:rFonts w:ascii="Calibri" w:hAnsi="Calibri" w:cs="Calibri"/>
          <w:bCs/>
          <w:sz w:val="24"/>
          <w:szCs w:val="24"/>
        </w:rPr>
        <w:t>ofert</w:t>
      </w:r>
      <w:r w:rsidR="00BD3FE8" w:rsidRPr="00A05318">
        <w:rPr>
          <w:rFonts w:ascii="Calibri" w:hAnsi="Calibri" w:cs="Calibri"/>
          <w:bCs/>
          <w:sz w:val="24"/>
          <w:szCs w:val="24"/>
        </w:rPr>
        <w:t>a</w:t>
      </w:r>
      <w:r w:rsidRPr="00A05318">
        <w:rPr>
          <w:rFonts w:ascii="Calibri" w:hAnsi="Calibri" w:cs="Calibri"/>
          <w:bCs/>
          <w:sz w:val="24"/>
          <w:szCs w:val="24"/>
        </w:rPr>
        <w:t xml:space="preserve">, której wybór prowadziłby do powstania u Zamawiającego obowiązku podatkowego zgodnie z </w:t>
      </w:r>
      <w:r w:rsidR="00BD3FE8" w:rsidRPr="00A05318">
        <w:rPr>
          <w:rFonts w:ascii="Calibri" w:hAnsi="Calibri" w:cs="Calibri"/>
          <w:bCs/>
          <w:sz w:val="24"/>
          <w:szCs w:val="24"/>
        </w:rPr>
        <w:t>ustawą z dnia 11 marca 2004 r. o podatku od towarów i usług (</w:t>
      </w:r>
      <w:r w:rsidR="009D08E4" w:rsidRPr="00A05318">
        <w:rPr>
          <w:rFonts w:ascii="Calibri" w:hAnsi="Calibri" w:cs="Calibri"/>
          <w:bCs/>
          <w:sz w:val="24"/>
          <w:szCs w:val="24"/>
        </w:rPr>
        <w:t>t.j.</w:t>
      </w:r>
      <w:r w:rsidR="00BD3FE8" w:rsidRPr="00A05318">
        <w:rPr>
          <w:rFonts w:ascii="Calibri" w:hAnsi="Calibri" w:cs="Calibri"/>
          <w:bCs/>
          <w:sz w:val="24"/>
          <w:szCs w:val="24"/>
        </w:rPr>
        <w:t>Dz.U.</w:t>
      </w:r>
      <w:r w:rsidR="009D08E4" w:rsidRPr="00A05318">
        <w:rPr>
          <w:rFonts w:ascii="Calibri" w:hAnsi="Calibri" w:cs="Calibri"/>
          <w:bCs/>
          <w:sz w:val="24"/>
          <w:szCs w:val="24"/>
        </w:rPr>
        <w:t>202</w:t>
      </w:r>
      <w:r w:rsidR="00B91B5D" w:rsidRPr="00A05318">
        <w:rPr>
          <w:rFonts w:ascii="Calibri" w:hAnsi="Calibri" w:cs="Calibri"/>
          <w:bCs/>
          <w:sz w:val="24"/>
          <w:szCs w:val="24"/>
        </w:rPr>
        <w:t>5.775</w:t>
      </w:r>
      <w:r w:rsidR="00BD3FE8" w:rsidRPr="00A05318">
        <w:rPr>
          <w:rFonts w:ascii="Calibri" w:hAnsi="Calibri" w:cs="Calibri"/>
          <w:bCs/>
          <w:sz w:val="24"/>
          <w:szCs w:val="24"/>
        </w:rPr>
        <w:t xml:space="preserve"> z</w:t>
      </w:r>
      <w:r w:rsidR="009D08E4" w:rsidRPr="00A05318">
        <w:rPr>
          <w:rFonts w:ascii="Calibri" w:hAnsi="Calibri" w:cs="Calibri"/>
          <w:bCs/>
          <w:sz w:val="24"/>
          <w:szCs w:val="24"/>
        </w:rPr>
        <w:t xml:space="preserve">e </w:t>
      </w:r>
      <w:r w:rsidR="00BD3FE8" w:rsidRPr="00A05318">
        <w:rPr>
          <w:rFonts w:ascii="Calibri" w:hAnsi="Calibri" w:cs="Calibri"/>
          <w:bCs/>
          <w:sz w:val="24"/>
          <w:szCs w:val="24"/>
        </w:rPr>
        <w:t>zm.)</w:t>
      </w:r>
      <w:r w:rsidRPr="00A05318">
        <w:rPr>
          <w:rFonts w:ascii="Calibri" w:hAnsi="Calibri" w:cs="Calibri"/>
          <w:bCs/>
          <w:sz w:val="24"/>
          <w:szCs w:val="24"/>
        </w:rPr>
        <w:t>,</w:t>
      </w:r>
      <w:r w:rsidR="00BD3FE8" w:rsidRPr="00A05318">
        <w:rPr>
          <w:rFonts w:ascii="Calibri" w:hAnsi="Calibri" w:cs="Calibri"/>
          <w:bCs/>
          <w:sz w:val="24"/>
          <w:szCs w:val="24"/>
        </w:rPr>
        <w:t xml:space="preserve"> dla celów zastosowania kryterium ceny</w:t>
      </w:r>
      <w:r w:rsidRPr="00A05318">
        <w:rPr>
          <w:rFonts w:ascii="Calibri" w:hAnsi="Calibri" w:cs="Calibri"/>
          <w:bCs/>
          <w:sz w:val="24"/>
          <w:szCs w:val="24"/>
        </w:rPr>
        <w:t xml:space="preserve"> Zamawiający dolicz</w:t>
      </w:r>
      <w:r w:rsidR="00BD3FE8" w:rsidRPr="00A05318">
        <w:rPr>
          <w:rFonts w:ascii="Calibri" w:hAnsi="Calibri" w:cs="Calibri"/>
          <w:bCs/>
          <w:sz w:val="24"/>
          <w:szCs w:val="24"/>
        </w:rPr>
        <w:t>a</w:t>
      </w:r>
      <w:r w:rsidRPr="00A05318">
        <w:rPr>
          <w:rFonts w:ascii="Calibri" w:hAnsi="Calibri" w:cs="Calibri"/>
          <w:bCs/>
          <w:sz w:val="24"/>
          <w:szCs w:val="24"/>
        </w:rPr>
        <w:t xml:space="preserve"> do przedstawionej w </w:t>
      </w:r>
      <w:r w:rsidR="00BD3FE8" w:rsidRPr="00A05318">
        <w:rPr>
          <w:rFonts w:ascii="Calibri" w:hAnsi="Calibri" w:cs="Calibri"/>
          <w:bCs/>
          <w:sz w:val="24"/>
          <w:szCs w:val="24"/>
        </w:rPr>
        <w:t>tej ofercie</w:t>
      </w:r>
      <w:r w:rsidRPr="00A05318">
        <w:rPr>
          <w:rFonts w:ascii="Calibri" w:hAnsi="Calibri" w:cs="Calibri"/>
          <w:bCs/>
          <w:sz w:val="24"/>
          <w:szCs w:val="24"/>
        </w:rPr>
        <w:t xml:space="preserve"> ceny </w:t>
      </w:r>
      <w:r w:rsidR="00BD3FE8" w:rsidRPr="00A05318">
        <w:rPr>
          <w:rFonts w:ascii="Calibri" w:hAnsi="Calibri" w:cs="Calibri"/>
          <w:bCs/>
          <w:sz w:val="24"/>
          <w:szCs w:val="24"/>
        </w:rPr>
        <w:t xml:space="preserve">kwotę </w:t>
      </w:r>
      <w:r w:rsidRPr="00A05318">
        <w:rPr>
          <w:rFonts w:ascii="Calibri" w:hAnsi="Calibri" w:cs="Calibri"/>
          <w:bCs/>
          <w:sz w:val="24"/>
          <w:szCs w:val="24"/>
        </w:rPr>
        <w:t>podat</w:t>
      </w:r>
      <w:r w:rsidR="00BD3FE8" w:rsidRPr="00A05318">
        <w:rPr>
          <w:rFonts w:ascii="Calibri" w:hAnsi="Calibri" w:cs="Calibri"/>
          <w:bCs/>
          <w:sz w:val="24"/>
          <w:szCs w:val="24"/>
        </w:rPr>
        <w:t>ku</w:t>
      </w:r>
      <w:r w:rsidRPr="00A05318">
        <w:rPr>
          <w:rFonts w:ascii="Calibri" w:hAnsi="Calibri" w:cs="Calibri"/>
          <w:bCs/>
          <w:sz w:val="24"/>
          <w:szCs w:val="24"/>
        </w:rPr>
        <w:t xml:space="preserve"> od towarów i usług, któr</w:t>
      </w:r>
      <w:r w:rsidR="00BD3FE8" w:rsidRPr="00A05318">
        <w:rPr>
          <w:rFonts w:ascii="Calibri" w:hAnsi="Calibri" w:cs="Calibri"/>
          <w:bCs/>
          <w:sz w:val="24"/>
          <w:szCs w:val="24"/>
        </w:rPr>
        <w:t>ą</w:t>
      </w:r>
      <w:r w:rsidRPr="00A05318">
        <w:rPr>
          <w:rFonts w:ascii="Calibri" w:hAnsi="Calibri" w:cs="Calibri"/>
          <w:bCs/>
          <w:sz w:val="24"/>
          <w:szCs w:val="24"/>
        </w:rPr>
        <w:t xml:space="preserve"> miałby obowiązek rozliczyć</w:t>
      </w:r>
      <w:r w:rsidR="00BD3FE8" w:rsidRPr="00A05318">
        <w:rPr>
          <w:rFonts w:ascii="Calibri" w:hAnsi="Calibri" w:cs="Calibri"/>
          <w:bCs/>
          <w:sz w:val="24"/>
          <w:szCs w:val="24"/>
        </w:rPr>
        <w:t>.</w:t>
      </w:r>
    </w:p>
    <w:p w14:paraId="23734F13" w14:textId="77777777" w:rsidR="0067683A" w:rsidRPr="00A05318" w:rsidRDefault="007F6016" w:rsidP="00622937">
      <w:pPr>
        <w:shd w:val="clear" w:color="auto" w:fill="FFFFFF"/>
        <w:ind w:left="0" w:firstLine="0"/>
        <w:jc w:val="left"/>
        <w:rPr>
          <w:rFonts w:ascii="Calibri" w:hAnsi="Calibri" w:cs="Calibri"/>
          <w:bCs/>
          <w:sz w:val="24"/>
          <w:szCs w:val="24"/>
        </w:rPr>
      </w:pPr>
      <w:r w:rsidRPr="00A05318">
        <w:rPr>
          <w:rFonts w:ascii="Calibri" w:hAnsi="Calibri" w:cs="Calibri"/>
          <w:bCs/>
          <w:sz w:val="24"/>
          <w:szCs w:val="24"/>
        </w:rPr>
        <w:t>U</w:t>
      </w:r>
      <w:r w:rsidR="00FD0E4F" w:rsidRPr="00A05318">
        <w:rPr>
          <w:rFonts w:ascii="Calibri" w:hAnsi="Calibri" w:cs="Calibri"/>
          <w:bCs/>
          <w:sz w:val="24"/>
          <w:szCs w:val="24"/>
        </w:rPr>
        <w:t xml:space="preserve">WAGA </w:t>
      </w:r>
    </w:p>
    <w:p w14:paraId="2B4D6565" w14:textId="0DA42002" w:rsidR="0093488A" w:rsidRPr="00A05318" w:rsidRDefault="007F6016" w:rsidP="00622937">
      <w:pPr>
        <w:shd w:val="clear" w:color="auto" w:fill="FFFFFF"/>
        <w:ind w:left="0" w:firstLine="0"/>
        <w:jc w:val="left"/>
        <w:rPr>
          <w:rFonts w:ascii="Calibri" w:hAnsi="Calibri" w:cs="Calibri"/>
          <w:bCs/>
          <w:sz w:val="24"/>
          <w:szCs w:val="24"/>
        </w:rPr>
      </w:pPr>
      <w:r w:rsidRPr="00A05318">
        <w:rPr>
          <w:rFonts w:ascii="Calibri" w:hAnsi="Calibri" w:cs="Calibri"/>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w:t>
      </w:r>
      <w:r w:rsidR="00FD0E4F" w:rsidRPr="00A05318">
        <w:rPr>
          <w:rFonts w:ascii="Calibri" w:hAnsi="Calibri" w:cs="Calibri"/>
          <w:bCs/>
          <w:sz w:val="24"/>
          <w:szCs w:val="24"/>
        </w:rPr>
        <w:t xml:space="preserve"> po przecinku nie ulega zmianie</w:t>
      </w:r>
      <w:r w:rsidR="007C73F7" w:rsidRPr="00A05318">
        <w:rPr>
          <w:rFonts w:ascii="Calibri" w:hAnsi="Calibri" w:cs="Calibri"/>
          <w:bCs/>
          <w:sz w:val="24"/>
          <w:szCs w:val="24"/>
        </w:rPr>
        <w:t>.</w:t>
      </w:r>
    </w:p>
    <w:p w14:paraId="5337AF41" w14:textId="77777777" w:rsidR="007215BC" w:rsidRPr="00A05318" w:rsidRDefault="007215BC" w:rsidP="00622937">
      <w:pPr>
        <w:pStyle w:val="Akapitzlist"/>
        <w:shd w:val="clear" w:color="auto" w:fill="FFFFFF"/>
        <w:spacing w:line="288" w:lineRule="auto"/>
        <w:ind w:left="0" w:firstLine="0"/>
        <w:jc w:val="left"/>
        <w:rPr>
          <w:rFonts w:ascii="Calibri" w:hAnsi="Calibri" w:cs="Calibri"/>
          <w:sz w:val="24"/>
          <w:szCs w:val="24"/>
        </w:rPr>
      </w:pPr>
      <w:r w:rsidRPr="00A05318">
        <w:rPr>
          <w:rFonts w:ascii="Calibri" w:hAnsi="Calibri" w:cs="Calibri"/>
          <w:bCs/>
          <w:sz w:val="24"/>
          <w:szCs w:val="24"/>
        </w:rPr>
        <w:t>Jeżeli nie możną dokonać wyboru ofert w sposób, o którym mowa wyżej, Zamawiający wzywa</w:t>
      </w:r>
      <w:r w:rsidRPr="00A05318">
        <w:rPr>
          <w:rFonts w:ascii="Calibri" w:hAnsi="Calibri" w:cs="Calibri"/>
          <w:sz w:val="24"/>
          <w:szCs w:val="24"/>
        </w:rPr>
        <w:t xml:space="preserve"> Wykonawców, którzy złożyli te oferty, do złożenia w terminie określonym przez Zamawiającego ofert dodatkowych zawierających nową cenę.  </w:t>
      </w:r>
    </w:p>
    <w:p w14:paraId="1A4B291B" w14:textId="77777777" w:rsidR="007215BC" w:rsidRPr="00A05318" w:rsidRDefault="007215BC" w:rsidP="00622937">
      <w:pPr>
        <w:pStyle w:val="Akapitzlist"/>
        <w:shd w:val="clear" w:color="auto" w:fill="FFFFFF"/>
        <w:spacing w:after="240" w:line="288" w:lineRule="auto"/>
        <w:ind w:left="0" w:firstLine="0"/>
        <w:jc w:val="left"/>
        <w:rPr>
          <w:rFonts w:ascii="Calibri" w:hAnsi="Calibri" w:cs="Calibri"/>
          <w:sz w:val="24"/>
          <w:szCs w:val="24"/>
        </w:rPr>
      </w:pPr>
      <w:r w:rsidRPr="00A05318">
        <w:rPr>
          <w:rFonts w:ascii="Calibri" w:hAnsi="Calibri" w:cs="Calibri"/>
          <w:sz w:val="24"/>
          <w:szCs w:val="24"/>
        </w:rPr>
        <w:t>Wykonawcy, składając ofert dodatkowe, nie mogą oferować cen wyższych niż zaoferowane w uprzednio złożonych przez nich ofertach</w:t>
      </w:r>
    </w:p>
    <w:p w14:paraId="3EF5F16D"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t>Rozdział XXVIII</w:t>
      </w:r>
    </w:p>
    <w:p w14:paraId="7C3BB577" w14:textId="31C73518" w:rsidR="007C73F7" w:rsidRPr="001E55E7" w:rsidRDefault="00622937" w:rsidP="001E55E7">
      <w:pPr>
        <w:pStyle w:val="Nagwek2"/>
        <w:ind w:left="0" w:firstLine="0"/>
        <w:rPr>
          <w:rFonts w:ascii="Calibri" w:hAnsi="Calibri" w:cs="Calibri"/>
          <w:b/>
          <w:bCs/>
        </w:rPr>
      </w:pPr>
      <w:r w:rsidRPr="001E55E7">
        <w:rPr>
          <w:rFonts w:ascii="Calibri" w:hAnsi="Calibri" w:cs="Calibri"/>
          <w:b/>
          <w:bCs/>
        </w:rPr>
        <w:t>I</w:t>
      </w:r>
      <w:r w:rsidR="007C73F7" w:rsidRPr="001E55E7">
        <w:rPr>
          <w:rFonts w:ascii="Calibri" w:hAnsi="Calibri" w:cs="Calibri"/>
          <w:b/>
          <w:bCs/>
        </w:rPr>
        <w:t>nformacje na temat aukcji elektronicznej</w:t>
      </w:r>
    </w:p>
    <w:p w14:paraId="19AD9264" w14:textId="77777777" w:rsidR="007C73F7" w:rsidRPr="001E55E7" w:rsidRDefault="007C73F7" w:rsidP="001E55E7">
      <w:pPr>
        <w:spacing w:after="240" w:line="288" w:lineRule="auto"/>
        <w:ind w:left="0" w:firstLine="0"/>
        <w:jc w:val="left"/>
        <w:rPr>
          <w:rFonts w:ascii="Calibri" w:hAnsi="Calibri" w:cs="Calibri"/>
          <w:sz w:val="24"/>
          <w:szCs w:val="24"/>
        </w:rPr>
      </w:pPr>
      <w:r w:rsidRPr="001E55E7">
        <w:rPr>
          <w:rFonts w:ascii="Calibri" w:hAnsi="Calibri" w:cs="Calibri"/>
          <w:sz w:val="24"/>
          <w:szCs w:val="24"/>
        </w:rPr>
        <w:t>Zamawiający nie przewiduje w niniejszym postępowaniu przeprowadzenia aukcji elektronicznej.</w:t>
      </w:r>
    </w:p>
    <w:p w14:paraId="32D5B90E" w14:textId="77777777" w:rsidR="007C73F7" w:rsidRPr="001E55E7" w:rsidRDefault="007C73F7" w:rsidP="001E55E7">
      <w:pPr>
        <w:pStyle w:val="Nagwek2"/>
        <w:ind w:left="0" w:firstLine="0"/>
        <w:rPr>
          <w:rFonts w:ascii="Calibri" w:hAnsi="Calibri" w:cs="Calibri"/>
          <w:b/>
          <w:bCs/>
        </w:rPr>
      </w:pPr>
      <w:r w:rsidRPr="001E55E7">
        <w:rPr>
          <w:rFonts w:ascii="Calibri" w:hAnsi="Calibri" w:cs="Calibri"/>
          <w:b/>
          <w:bCs/>
        </w:rPr>
        <w:t>Rozdział XXIX</w:t>
      </w:r>
    </w:p>
    <w:p w14:paraId="61C262B5" w14:textId="0D52A62A" w:rsidR="007C73F7" w:rsidRPr="001E55E7" w:rsidRDefault="00622937" w:rsidP="001E55E7">
      <w:pPr>
        <w:pStyle w:val="Nagwek2"/>
        <w:ind w:left="0" w:firstLine="0"/>
        <w:rPr>
          <w:rFonts w:ascii="Calibri" w:hAnsi="Calibri" w:cs="Calibri"/>
          <w:b/>
          <w:bCs/>
        </w:rPr>
      </w:pPr>
      <w:r w:rsidRPr="001E55E7">
        <w:rPr>
          <w:rFonts w:ascii="Calibri" w:hAnsi="Calibri" w:cs="Calibri"/>
          <w:b/>
          <w:bCs/>
        </w:rPr>
        <w:t>I</w:t>
      </w:r>
      <w:r w:rsidR="007C73F7" w:rsidRPr="001E55E7">
        <w:rPr>
          <w:rFonts w:ascii="Calibri" w:hAnsi="Calibri" w:cs="Calibri"/>
          <w:b/>
          <w:bCs/>
        </w:rPr>
        <w:t>nformacje o formalnościach, jakie muszą zostać dopełnione po wyborze oferty w celu zawarcia umowy w sprawie zamówienia publicznego</w:t>
      </w:r>
    </w:p>
    <w:p w14:paraId="62EB1A67" w14:textId="2F3A2B47" w:rsidR="006E6D34" w:rsidRPr="00A05318" w:rsidRDefault="00FD56D6">
      <w:pPr>
        <w:pStyle w:val="Akapitzlist"/>
        <w:numPr>
          <w:ilvl w:val="3"/>
          <w:numId w:val="67"/>
        </w:numPr>
        <w:ind w:left="357" w:hanging="357"/>
        <w:jc w:val="left"/>
        <w:rPr>
          <w:rFonts w:ascii="Calibri" w:hAnsi="Calibri" w:cs="Calibri"/>
          <w:sz w:val="24"/>
          <w:szCs w:val="24"/>
        </w:rPr>
      </w:pPr>
      <w:r w:rsidRPr="00A05318">
        <w:rPr>
          <w:rFonts w:ascii="Calibri" w:hAnsi="Calibri" w:cs="Calibri"/>
          <w:sz w:val="24"/>
          <w:szCs w:val="24"/>
        </w:rPr>
        <w:t>Umowa w sprawie zamówienia publicznego może zostać zawarta wyłącznie z Wykonawcą, którego oferta zostanie wybrana jako najkorzystniejsza, po upływie terminów określonych w art.</w:t>
      </w:r>
      <w:r w:rsidR="00575504" w:rsidRPr="00A05318">
        <w:rPr>
          <w:rFonts w:ascii="Calibri" w:hAnsi="Calibri" w:cs="Calibri"/>
          <w:sz w:val="24"/>
          <w:szCs w:val="24"/>
        </w:rPr>
        <w:t> </w:t>
      </w:r>
      <w:r w:rsidR="006E6D34" w:rsidRPr="00A05318">
        <w:rPr>
          <w:rFonts w:ascii="Calibri" w:hAnsi="Calibri" w:cs="Calibri"/>
          <w:sz w:val="24"/>
          <w:szCs w:val="24"/>
        </w:rPr>
        <w:t>308 ust. 2</w:t>
      </w:r>
      <w:r w:rsidRPr="00A05318">
        <w:rPr>
          <w:rFonts w:ascii="Calibri" w:hAnsi="Calibri" w:cs="Calibri"/>
          <w:sz w:val="24"/>
          <w:szCs w:val="24"/>
        </w:rPr>
        <w:t xml:space="preserve"> ustawy.</w:t>
      </w:r>
    </w:p>
    <w:p w14:paraId="4E972FA0" w14:textId="62EC3D9C" w:rsidR="00575504" w:rsidRPr="00A05318" w:rsidRDefault="00FD56D6">
      <w:pPr>
        <w:pStyle w:val="Akapitzlist"/>
        <w:numPr>
          <w:ilvl w:val="3"/>
          <w:numId w:val="67"/>
        </w:numPr>
        <w:ind w:left="357" w:hanging="357"/>
        <w:jc w:val="left"/>
        <w:rPr>
          <w:rFonts w:ascii="Calibri" w:hAnsi="Calibri" w:cs="Calibri"/>
          <w:sz w:val="24"/>
          <w:szCs w:val="24"/>
        </w:rPr>
      </w:pPr>
      <w:r w:rsidRPr="00A05318">
        <w:rPr>
          <w:rFonts w:ascii="Calibri" w:hAnsi="Calibri" w:cs="Calibri"/>
          <w:sz w:val="24"/>
          <w:szCs w:val="24"/>
        </w:rPr>
        <w:t>W przypadku wniesienia odwołania</w:t>
      </w:r>
      <w:r w:rsidR="004753E2" w:rsidRPr="00A05318">
        <w:rPr>
          <w:rFonts w:ascii="Calibri" w:hAnsi="Calibri" w:cs="Calibri"/>
          <w:sz w:val="24"/>
          <w:szCs w:val="24"/>
        </w:rPr>
        <w:t>, z zastrzeżeniem wyjątków przewidzianych w ustawie,</w:t>
      </w:r>
      <w:r w:rsidR="00233271" w:rsidRPr="00A05318">
        <w:rPr>
          <w:rFonts w:ascii="Calibri" w:hAnsi="Calibri" w:cs="Calibri"/>
          <w:sz w:val="24"/>
          <w:szCs w:val="24"/>
        </w:rPr>
        <w:t xml:space="preserve"> Zamawiający nie może zawrzeć umowy do czasu ogłoszenia przez Krajową Izbę Odwoławczą (zwanej dalej KIO lub Izbą) wyroku lub postanowienia kończącego postępowanie odwoławcze.</w:t>
      </w:r>
    </w:p>
    <w:p w14:paraId="51FAE706" w14:textId="505A67C1" w:rsidR="00747ECF" w:rsidRPr="00A05318" w:rsidRDefault="00575504">
      <w:pPr>
        <w:pStyle w:val="Akapitzlist"/>
        <w:numPr>
          <w:ilvl w:val="3"/>
          <w:numId w:val="67"/>
        </w:numPr>
        <w:ind w:left="357" w:hanging="357"/>
        <w:jc w:val="left"/>
        <w:rPr>
          <w:rFonts w:ascii="Calibri" w:hAnsi="Calibri" w:cs="Calibri"/>
          <w:sz w:val="24"/>
          <w:szCs w:val="24"/>
        </w:rPr>
      </w:pPr>
      <w:r w:rsidRPr="00A05318">
        <w:rPr>
          <w:rFonts w:ascii="Calibri" w:hAnsi="Calibri" w:cs="Calibri"/>
          <w:sz w:val="24"/>
          <w:szCs w:val="24"/>
        </w:rPr>
        <w:t>Po wyborze najkorzystniejszej oferty, w celu zawarcia umowy</w:t>
      </w:r>
      <w:r w:rsidR="00747ECF" w:rsidRPr="00A05318">
        <w:rPr>
          <w:rFonts w:ascii="Calibri" w:hAnsi="Calibri" w:cs="Calibri"/>
          <w:sz w:val="24"/>
          <w:szCs w:val="24"/>
        </w:rPr>
        <w:t xml:space="preserve"> w sprawie zamówienia publicznego</w:t>
      </w:r>
      <w:r w:rsidRPr="00A05318">
        <w:rPr>
          <w:rFonts w:ascii="Calibri" w:hAnsi="Calibri" w:cs="Calibri"/>
          <w:sz w:val="24"/>
          <w:szCs w:val="24"/>
        </w:rPr>
        <w:t>, Wykonawca zobowiązany będzie</w:t>
      </w:r>
      <w:r w:rsidR="00406CBD" w:rsidRPr="00A05318">
        <w:rPr>
          <w:rFonts w:ascii="Calibri" w:hAnsi="Calibri" w:cs="Calibri"/>
          <w:sz w:val="24"/>
          <w:szCs w:val="24"/>
        </w:rPr>
        <w:t xml:space="preserve"> do</w:t>
      </w:r>
      <w:r w:rsidRPr="00A05318">
        <w:rPr>
          <w:rFonts w:ascii="Calibri" w:hAnsi="Calibri" w:cs="Calibri"/>
          <w:sz w:val="24"/>
          <w:szCs w:val="24"/>
        </w:rPr>
        <w:t>:</w:t>
      </w:r>
    </w:p>
    <w:p w14:paraId="6D10F0BF" w14:textId="449FA6FD" w:rsidR="009C1436" w:rsidRPr="00A05318" w:rsidRDefault="00406CBD">
      <w:pPr>
        <w:pStyle w:val="Akapitzlist"/>
        <w:numPr>
          <w:ilvl w:val="0"/>
          <w:numId w:val="68"/>
        </w:numPr>
        <w:jc w:val="left"/>
        <w:rPr>
          <w:rFonts w:ascii="Calibri" w:hAnsi="Calibri" w:cs="Calibri"/>
          <w:sz w:val="24"/>
          <w:szCs w:val="24"/>
        </w:rPr>
      </w:pPr>
      <w:r w:rsidRPr="00A05318">
        <w:rPr>
          <w:rFonts w:ascii="Calibri" w:hAnsi="Calibri" w:cs="Calibri"/>
          <w:sz w:val="24"/>
          <w:szCs w:val="24"/>
        </w:rPr>
        <w:t>z</w:t>
      </w:r>
      <w:r w:rsidR="00575504" w:rsidRPr="00A05318">
        <w:rPr>
          <w:rFonts w:ascii="Calibri" w:hAnsi="Calibri" w:cs="Calibri"/>
          <w:sz w:val="24"/>
          <w:szCs w:val="24"/>
        </w:rPr>
        <w:t>łoż</w:t>
      </w:r>
      <w:r w:rsidRPr="00A05318">
        <w:rPr>
          <w:rFonts w:ascii="Calibri" w:hAnsi="Calibri" w:cs="Calibri"/>
          <w:sz w:val="24"/>
          <w:szCs w:val="24"/>
        </w:rPr>
        <w:t xml:space="preserve">enia </w:t>
      </w:r>
      <w:r w:rsidR="00747ECF" w:rsidRPr="00A05318">
        <w:rPr>
          <w:rFonts w:ascii="Calibri" w:hAnsi="Calibri" w:cs="Calibri"/>
          <w:sz w:val="24"/>
          <w:szCs w:val="24"/>
        </w:rPr>
        <w:t>dokument</w:t>
      </w:r>
      <w:r w:rsidRPr="00A05318">
        <w:rPr>
          <w:rFonts w:ascii="Calibri" w:hAnsi="Calibri" w:cs="Calibri"/>
          <w:sz w:val="24"/>
          <w:szCs w:val="24"/>
        </w:rPr>
        <w:t>u</w:t>
      </w:r>
      <w:r w:rsidR="00747ECF" w:rsidRPr="00A05318">
        <w:rPr>
          <w:rFonts w:ascii="Calibri" w:hAnsi="Calibri" w:cs="Calibri"/>
          <w:sz w:val="24"/>
          <w:szCs w:val="24"/>
        </w:rPr>
        <w:t xml:space="preserve"> </w:t>
      </w:r>
      <w:r w:rsidR="00575504" w:rsidRPr="00A05318">
        <w:rPr>
          <w:rFonts w:ascii="Calibri" w:hAnsi="Calibri" w:cs="Calibri"/>
          <w:sz w:val="24"/>
          <w:szCs w:val="24"/>
        </w:rPr>
        <w:t>pełnomocnictwa dla osoby zawierającej umowę w</w:t>
      </w:r>
      <w:r w:rsidR="00863197" w:rsidRPr="00A05318">
        <w:rPr>
          <w:rFonts w:ascii="Calibri" w:hAnsi="Calibri" w:cs="Calibri"/>
          <w:sz w:val="24"/>
          <w:szCs w:val="24"/>
        </w:rPr>
        <w:t> </w:t>
      </w:r>
      <w:r w:rsidR="00575504" w:rsidRPr="00A05318">
        <w:rPr>
          <w:rFonts w:ascii="Calibri" w:hAnsi="Calibri" w:cs="Calibri"/>
          <w:sz w:val="24"/>
          <w:szCs w:val="24"/>
        </w:rPr>
        <w:t xml:space="preserve">imieniu Wykonawcy, o ile </w:t>
      </w:r>
      <w:r w:rsidR="00747ECF" w:rsidRPr="00A05318">
        <w:rPr>
          <w:rFonts w:ascii="Calibri" w:hAnsi="Calibri" w:cs="Calibri"/>
          <w:sz w:val="24"/>
          <w:szCs w:val="24"/>
        </w:rPr>
        <w:t xml:space="preserve">upoważnienie do reprezentowania Wykonawcy </w:t>
      </w:r>
      <w:r w:rsidR="00575504" w:rsidRPr="00A05318">
        <w:rPr>
          <w:rFonts w:ascii="Calibri" w:hAnsi="Calibri" w:cs="Calibri"/>
          <w:sz w:val="24"/>
          <w:szCs w:val="24"/>
        </w:rPr>
        <w:t>nie wynika z</w:t>
      </w:r>
      <w:r w:rsidR="00747ECF" w:rsidRPr="00A05318">
        <w:rPr>
          <w:rFonts w:ascii="Calibri" w:hAnsi="Calibri" w:cs="Calibri"/>
          <w:sz w:val="24"/>
          <w:szCs w:val="24"/>
        </w:rPr>
        <w:t> </w:t>
      </w:r>
      <w:r w:rsidR="00575504" w:rsidRPr="00A05318">
        <w:rPr>
          <w:rFonts w:ascii="Calibri" w:hAnsi="Calibri" w:cs="Calibri"/>
          <w:sz w:val="24"/>
          <w:szCs w:val="24"/>
        </w:rPr>
        <w:t>dokumentów rejestrowych Wykonawcy</w:t>
      </w:r>
      <w:r w:rsidR="00CF64D3" w:rsidRPr="00A05318">
        <w:rPr>
          <w:rFonts w:ascii="Calibri" w:hAnsi="Calibri" w:cs="Calibri"/>
          <w:sz w:val="24"/>
          <w:szCs w:val="24"/>
        </w:rPr>
        <w:t xml:space="preserve">, jeżeli Zamawiający może je uzyskać za </w:t>
      </w:r>
      <w:r w:rsidR="00CF64D3" w:rsidRPr="00A05318">
        <w:rPr>
          <w:rFonts w:ascii="Calibri" w:hAnsi="Calibri" w:cs="Calibri"/>
          <w:sz w:val="24"/>
          <w:szCs w:val="24"/>
        </w:rPr>
        <w:lastRenderedPageBreak/>
        <w:t>pomocą bezpłatnych i ogólnodostępnych baz danych,</w:t>
      </w:r>
      <w:r w:rsidR="00575504" w:rsidRPr="00A05318">
        <w:rPr>
          <w:rFonts w:ascii="Calibri" w:hAnsi="Calibri" w:cs="Calibri"/>
          <w:sz w:val="24"/>
          <w:szCs w:val="24"/>
        </w:rPr>
        <w:t xml:space="preserve"> lub </w:t>
      </w:r>
      <w:r w:rsidR="00747ECF" w:rsidRPr="00A05318">
        <w:rPr>
          <w:rFonts w:ascii="Calibri" w:hAnsi="Calibri" w:cs="Calibri"/>
          <w:sz w:val="24"/>
          <w:szCs w:val="24"/>
        </w:rPr>
        <w:t xml:space="preserve">dokument pełnomocnictwa </w:t>
      </w:r>
      <w:r w:rsidR="00575504" w:rsidRPr="00A05318">
        <w:rPr>
          <w:rFonts w:ascii="Calibri" w:hAnsi="Calibri" w:cs="Calibri"/>
          <w:sz w:val="24"/>
          <w:szCs w:val="24"/>
        </w:rPr>
        <w:t>nie został wcześniej złożon</w:t>
      </w:r>
      <w:r w:rsidR="00747ECF" w:rsidRPr="00A05318">
        <w:rPr>
          <w:rFonts w:ascii="Calibri" w:hAnsi="Calibri" w:cs="Calibri"/>
          <w:sz w:val="24"/>
          <w:szCs w:val="24"/>
        </w:rPr>
        <w:t>y</w:t>
      </w:r>
      <w:r w:rsidR="00575504" w:rsidRPr="00A05318">
        <w:rPr>
          <w:rFonts w:ascii="Calibri" w:hAnsi="Calibri" w:cs="Calibri"/>
          <w:sz w:val="24"/>
          <w:szCs w:val="24"/>
        </w:rPr>
        <w:t xml:space="preserve"> w trakcie postę</w:t>
      </w:r>
      <w:r w:rsidR="006A3245" w:rsidRPr="00A05318">
        <w:rPr>
          <w:rFonts w:ascii="Calibri" w:hAnsi="Calibri" w:cs="Calibri"/>
          <w:sz w:val="24"/>
          <w:szCs w:val="24"/>
        </w:rPr>
        <w:t>powania o udzielenie zamówienia</w:t>
      </w:r>
    </w:p>
    <w:p w14:paraId="55C3DA5E" w14:textId="1DD46C44" w:rsidR="003F62D2" w:rsidRPr="00E362A3" w:rsidRDefault="009C1436">
      <w:pPr>
        <w:pStyle w:val="Akapitzlist"/>
        <w:numPr>
          <w:ilvl w:val="0"/>
          <w:numId w:val="68"/>
        </w:numPr>
        <w:spacing w:after="240"/>
        <w:ind w:left="714" w:hanging="357"/>
        <w:jc w:val="left"/>
        <w:rPr>
          <w:rFonts w:ascii="Calibri" w:hAnsi="Calibri" w:cs="Calibri"/>
          <w:b/>
          <w:bCs/>
          <w:sz w:val="24"/>
          <w:szCs w:val="24"/>
        </w:rPr>
      </w:pPr>
      <w:r w:rsidRPr="00A05318">
        <w:rPr>
          <w:rFonts w:ascii="Calibri" w:hAnsi="Calibri" w:cs="Calibri"/>
          <w:sz w:val="24"/>
          <w:szCs w:val="24"/>
        </w:rPr>
        <w:t>w przypadku dokonania wyboru najkorzystniejszej oferty złożonej przez Wykonawców wspólnie ubiegających się o udzielenie zamówienia, złożenia umowy regulującej współpracę tych podmiotów (np. umowa konsorcjum, umowa spółki cywilnej)</w:t>
      </w:r>
    </w:p>
    <w:p w14:paraId="705CAF93" w14:textId="24801FAA" w:rsidR="00E362A3" w:rsidRPr="00E362A3" w:rsidRDefault="002E5ABC">
      <w:pPr>
        <w:pStyle w:val="Akapitzlist"/>
        <w:numPr>
          <w:ilvl w:val="0"/>
          <w:numId w:val="91"/>
        </w:numPr>
        <w:spacing w:after="240"/>
        <w:ind w:left="357" w:hanging="357"/>
        <w:jc w:val="left"/>
        <w:rPr>
          <w:rFonts w:ascii="Calibri" w:hAnsi="Calibri" w:cs="Calibri"/>
          <w:b/>
          <w:bCs/>
          <w:sz w:val="24"/>
          <w:szCs w:val="24"/>
        </w:rPr>
      </w:pPr>
      <w:r w:rsidRPr="00E362A3">
        <w:rPr>
          <w:rFonts w:ascii="Calibri" w:hAnsi="Calibri" w:cs="Calibri"/>
          <w:sz w:val="24"/>
          <w:szCs w:val="24"/>
        </w:rPr>
        <w:t>W przypadku, gdy Wykonawca nie złoży wymaganych przez Zamawiającego w pkt 3 niniejszego</w:t>
      </w:r>
      <w:r w:rsidR="00E362A3" w:rsidRPr="00E362A3">
        <w:rPr>
          <w:rFonts w:ascii="Calibri" w:hAnsi="Calibri" w:cs="Calibri"/>
          <w:sz w:val="24"/>
          <w:szCs w:val="24"/>
        </w:rPr>
        <w:t xml:space="preserve"> rozdziału SWZ oświadczeń lub dokumentów w terminie wyznaczonym przez Zamawiającego, nie krótszym niż 5 dni, oznaczać to będzie, iż Wykonawca uchyla się od zawarcia umowy. Zamawiający w takim przypadku postąpi zgodnie z dyspozycją zawartą w art. 263 ustawy</w:t>
      </w:r>
    </w:p>
    <w:p w14:paraId="023314F6" w14:textId="77777777" w:rsidR="00622937" w:rsidRPr="001E55E7" w:rsidRDefault="00622937" w:rsidP="001E55E7">
      <w:pPr>
        <w:pStyle w:val="Nagwek2"/>
        <w:ind w:left="0" w:firstLine="0"/>
        <w:rPr>
          <w:rFonts w:ascii="Calibri" w:hAnsi="Calibri" w:cs="Calibri"/>
          <w:b/>
          <w:bCs/>
        </w:rPr>
      </w:pPr>
      <w:r w:rsidRPr="001E55E7">
        <w:rPr>
          <w:rFonts w:ascii="Calibri" w:hAnsi="Calibri" w:cs="Calibri"/>
          <w:b/>
          <w:bCs/>
        </w:rPr>
        <w:t>Rozdział XXX</w:t>
      </w:r>
    </w:p>
    <w:p w14:paraId="7CB7D956" w14:textId="57434D99" w:rsidR="00622937" w:rsidRPr="001E55E7" w:rsidRDefault="00622937" w:rsidP="001E55E7">
      <w:pPr>
        <w:pStyle w:val="Nagwek2"/>
        <w:ind w:left="0" w:firstLine="0"/>
        <w:rPr>
          <w:rFonts w:ascii="Calibri" w:hAnsi="Calibri" w:cs="Calibri"/>
          <w:b/>
          <w:bCs/>
        </w:rPr>
      </w:pPr>
      <w:r w:rsidRPr="001E55E7">
        <w:rPr>
          <w:rFonts w:ascii="Calibri" w:hAnsi="Calibri" w:cs="Calibri"/>
          <w:b/>
          <w:bCs/>
        </w:rPr>
        <w:t>Informacje dotyczące zabezpieczenia należytego wykonania umowy</w:t>
      </w:r>
    </w:p>
    <w:p w14:paraId="57F70AFC" w14:textId="14E0BACF" w:rsidR="00622937" w:rsidRPr="001E55E7" w:rsidRDefault="00622937" w:rsidP="001E55E7">
      <w:pPr>
        <w:pStyle w:val="Tekstpodstawowy"/>
        <w:spacing w:after="240" w:line="288" w:lineRule="auto"/>
        <w:ind w:left="0" w:firstLine="0"/>
        <w:jc w:val="left"/>
        <w:rPr>
          <w:rFonts w:ascii="Calibri" w:hAnsi="Calibri" w:cs="Calibri"/>
          <w:bCs/>
          <w:iCs/>
          <w:szCs w:val="24"/>
        </w:rPr>
      </w:pPr>
      <w:r w:rsidRPr="001E55E7">
        <w:rPr>
          <w:rFonts w:ascii="Calibri" w:hAnsi="Calibri" w:cs="Calibri"/>
          <w:bCs/>
          <w:iCs/>
          <w:szCs w:val="24"/>
        </w:rPr>
        <w:t xml:space="preserve">Zamawiający </w:t>
      </w:r>
      <w:r w:rsidRPr="001E55E7">
        <w:rPr>
          <w:rFonts w:ascii="Calibri" w:hAnsi="Calibri" w:cs="Calibri"/>
          <w:b/>
          <w:iCs/>
          <w:szCs w:val="24"/>
        </w:rPr>
        <w:t>nie wymaga</w:t>
      </w:r>
      <w:r w:rsidRPr="001E55E7">
        <w:rPr>
          <w:rFonts w:ascii="Calibri" w:hAnsi="Calibri" w:cs="Calibri"/>
          <w:bCs/>
          <w:iCs/>
          <w:szCs w:val="24"/>
        </w:rPr>
        <w:t xml:space="preserve"> wniesienia przez Wykonawcę zabezpieczenia należytego wykonania umowy.</w:t>
      </w:r>
    </w:p>
    <w:p w14:paraId="3B6D4827" w14:textId="1F3F9742" w:rsidR="00622937" w:rsidRPr="001E55E7" w:rsidRDefault="00622937" w:rsidP="001E55E7">
      <w:pPr>
        <w:pStyle w:val="Nagwek2"/>
        <w:ind w:left="0" w:firstLine="0"/>
        <w:rPr>
          <w:rFonts w:ascii="Calibri" w:hAnsi="Calibri" w:cs="Calibri"/>
          <w:b/>
          <w:bCs/>
        </w:rPr>
      </w:pPr>
      <w:r w:rsidRPr="001E55E7">
        <w:rPr>
          <w:rFonts w:ascii="Calibri" w:hAnsi="Calibri" w:cs="Calibri"/>
          <w:b/>
          <w:bCs/>
        </w:rPr>
        <w:t>Rozdział XXXI</w:t>
      </w:r>
    </w:p>
    <w:p w14:paraId="6A75DB81" w14:textId="77777777" w:rsidR="00622937" w:rsidRPr="001E55E7" w:rsidRDefault="00622937" w:rsidP="001E55E7">
      <w:pPr>
        <w:pStyle w:val="Nagwek2"/>
        <w:ind w:left="0" w:firstLine="0"/>
        <w:rPr>
          <w:rFonts w:ascii="Calibri" w:hAnsi="Calibri" w:cs="Calibri"/>
          <w:b/>
          <w:bCs/>
        </w:rPr>
      </w:pPr>
      <w:r w:rsidRPr="001E55E7">
        <w:rPr>
          <w:rFonts w:ascii="Calibri" w:hAnsi="Calibri" w:cs="Calibri"/>
          <w:b/>
          <w:bCs/>
        </w:rPr>
        <w:t>Pouczenie o środkach ochrony prawnej przysługujących wykonawcy</w:t>
      </w:r>
    </w:p>
    <w:p w14:paraId="352F9BA5" w14:textId="19AB80A7" w:rsidR="002C555A" w:rsidRPr="00A05318" w:rsidRDefault="002C555A">
      <w:pPr>
        <w:numPr>
          <w:ilvl w:val="0"/>
          <w:numId w:val="22"/>
        </w:numPr>
        <w:tabs>
          <w:tab w:val="num" w:pos="0"/>
        </w:tabs>
        <w:ind w:left="425" w:right="28" w:hanging="425"/>
        <w:jc w:val="left"/>
        <w:rPr>
          <w:rFonts w:ascii="Calibri" w:hAnsi="Calibri" w:cs="Calibri"/>
          <w:b/>
          <w:sz w:val="24"/>
          <w:szCs w:val="24"/>
        </w:rPr>
      </w:pPr>
      <w:r w:rsidRPr="00A05318">
        <w:rPr>
          <w:rFonts w:ascii="Calibri" w:hAnsi="Calibri" w:cs="Calibri"/>
          <w:sz w:val="24"/>
          <w:szCs w:val="24"/>
        </w:rPr>
        <w:t xml:space="preserve">Zasady, terminy oraz sposób korzystania ze środków ochrony prawnej szczegółowo regulują przepisy </w:t>
      </w:r>
      <w:r w:rsidRPr="00A05318">
        <w:rPr>
          <w:rFonts w:ascii="Calibri" w:hAnsi="Calibri" w:cs="Calibri"/>
          <w:b/>
          <w:sz w:val="24"/>
          <w:szCs w:val="24"/>
        </w:rPr>
        <w:t xml:space="preserve">działu </w:t>
      </w:r>
      <w:r w:rsidR="00CA7C05" w:rsidRPr="00A05318">
        <w:rPr>
          <w:rFonts w:ascii="Calibri" w:hAnsi="Calibri" w:cs="Calibri"/>
          <w:b/>
          <w:sz w:val="24"/>
          <w:szCs w:val="24"/>
        </w:rPr>
        <w:t>IX</w:t>
      </w:r>
      <w:r w:rsidRPr="00A05318">
        <w:rPr>
          <w:rFonts w:ascii="Calibri" w:hAnsi="Calibri" w:cs="Calibri"/>
          <w:b/>
          <w:sz w:val="24"/>
          <w:szCs w:val="24"/>
        </w:rPr>
        <w:t xml:space="preserve"> ustawy</w:t>
      </w:r>
      <w:r w:rsidRPr="00A05318">
        <w:rPr>
          <w:rFonts w:ascii="Calibri" w:hAnsi="Calibri" w:cs="Calibri"/>
          <w:sz w:val="24"/>
          <w:szCs w:val="24"/>
        </w:rPr>
        <w:t xml:space="preserve"> – Środki ochrony prawnej (</w:t>
      </w:r>
      <w:r w:rsidRPr="00A05318">
        <w:rPr>
          <w:rFonts w:ascii="Calibri" w:hAnsi="Calibri" w:cs="Calibri"/>
          <w:b/>
          <w:sz w:val="24"/>
          <w:szCs w:val="24"/>
        </w:rPr>
        <w:t xml:space="preserve">art. </w:t>
      </w:r>
      <w:r w:rsidR="00CA7C05" w:rsidRPr="00A05318">
        <w:rPr>
          <w:rFonts w:ascii="Calibri" w:hAnsi="Calibri" w:cs="Calibri"/>
          <w:b/>
          <w:sz w:val="24"/>
          <w:szCs w:val="24"/>
        </w:rPr>
        <w:t>505</w:t>
      </w:r>
      <w:r w:rsidRPr="00A05318">
        <w:rPr>
          <w:rFonts w:ascii="Calibri" w:hAnsi="Calibri" w:cs="Calibri"/>
          <w:b/>
          <w:sz w:val="24"/>
          <w:szCs w:val="24"/>
        </w:rPr>
        <w:t xml:space="preserve"> – </w:t>
      </w:r>
      <w:r w:rsidR="00CA7C05" w:rsidRPr="00A05318">
        <w:rPr>
          <w:rFonts w:ascii="Calibri" w:hAnsi="Calibri" w:cs="Calibri"/>
          <w:b/>
          <w:sz w:val="24"/>
          <w:szCs w:val="24"/>
        </w:rPr>
        <w:t>590</w:t>
      </w:r>
      <w:r w:rsidRPr="00A05318">
        <w:rPr>
          <w:rFonts w:ascii="Calibri" w:hAnsi="Calibri" w:cs="Calibri"/>
          <w:b/>
          <w:sz w:val="24"/>
          <w:szCs w:val="24"/>
        </w:rPr>
        <w:t xml:space="preserve"> ustawy</w:t>
      </w:r>
      <w:r w:rsidRPr="00A05318">
        <w:rPr>
          <w:rFonts w:ascii="Calibri" w:hAnsi="Calibri" w:cs="Calibri"/>
          <w:sz w:val="24"/>
          <w:szCs w:val="24"/>
        </w:rPr>
        <w:t>)</w:t>
      </w:r>
      <w:r w:rsidRPr="00A05318">
        <w:rPr>
          <w:rFonts w:ascii="Calibri" w:hAnsi="Calibri" w:cs="Calibri"/>
          <w:b/>
          <w:sz w:val="24"/>
          <w:szCs w:val="24"/>
        </w:rPr>
        <w:t>.</w:t>
      </w:r>
    </w:p>
    <w:p w14:paraId="14B2CF87" w14:textId="48A282C3" w:rsidR="002C555A" w:rsidRPr="00A05318" w:rsidRDefault="00F3363B">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Środki ochrony prawnej przysługują Wykonawcy oraz innemu podmiotowi, jeżeli ma lub miał interes w uzyskaniu zamówienia oraz poniósł lub może ponieść szkodę w wyniku naruszenia przez zamawiającego przepisów ustawy</w:t>
      </w:r>
      <w:r w:rsidR="002C555A" w:rsidRPr="00A05318">
        <w:rPr>
          <w:rFonts w:ascii="Calibri" w:hAnsi="Calibri" w:cs="Calibri"/>
          <w:sz w:val="24"/>
          <w:szCs w:val="24"/>
        </w:rPr>
        <w:t>.</w:t>
      </w:r>
    </w:p>
    <w:p w14:paraId="0CDF45C9" w14:textId="4A0DF6C9" w:rsidR="001A0454" w:rsidRPr="00A05318" w:rsidRDefault="00F3363B">
      <w:pPr>
        <w:numPr>
          <w:ilvl w:val="0"/>
          <w:numId w:val="22"/>
        </w:numPr>
        <w:tabs>
          <w:tab w:val="left" w:pos="900"/>
        </w:tabs>
        <w:ind w:left="425" w:right="28" w:hanging="425"/>
        <w:jc w:val="left"/>
        <w:rPr>
          <w:rFonts w:ascii="Calibri" w:hAnsi="Calibri" w:cs="Calibri"/>
          <w:sz w:val="24"/>
          <w:szCs w:val="24"/>
        </w:rPr>
      </w:pPr>
      <w:r w:rsidRPr="00A05318">
        <w:rPr>
          <w:rFonts w:ascii="Calibri" w:hAnsi="Calibri" w:cs="Calibri"/>
          <w:sz w:val="24"/>
          <w:szCs w:val="24"/>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r w:rsidR="002C555A" w:rsidRPr="00A05318">
        <w:rPr>
          <w:rFonts w:ascii="Calibri" w:hAnsi="Calibri" w:cs="Calibri"/>
          <w:sz w:val="24"/>
          <w:szCs w:val="24"/>
        </w:rPr>
        <w:t>.</w:t>
      </w:r>
    </w:p>
    <w:p w14:paraId="42C77D69" w14:textId="14008F5B" w:rsidR="002C555A" w:rsidRPr="00A05318" w:rsidRDefault="002C555A">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 xml:space="preserve">Odwołanie przysługuje </w:t>
      </w:r>
      <w:r w:rsidR="001A0454" w:rsidRPr="00A05318">
        <w:rPr>
          <w:rFonts w:ascii="Calibri" w:hAnsi="Calibri" w:cs="Calibri"/>
          <w:sz w:val="24"/>
          <w:szCs w:val="24"/>
        </w:rPr>
        <w:t>na:</w:t>
      </w:r>
    </w:p>
    <w:p w14:paraId="7A22FA2F" w14:textId="360EFAFD" w:rsidR="001A0454" w:rsidRPr="00A05318" w:rsidRDefault="001A0454">
      <w:pPr>
        <w:pStyle w:val="Akapitzlist"/>
        <w:numPr>
          <w:ilvl w:val="1"/>
          <w:numId w:val="69"/>
        </w:numPr>
        <w:tabs>
          <w:tab w:val="left" w:pos="851"/>
        </w:tabs>
        <w:jc w:val="left"/>
        <w:rPr>
          <w:rFonts w:ascii="Calibri" w:hAnsi="Calibri" w:cs="Calibri"/>
          <w:sz w:val="24"/>
          <w:szCs w:val="24"/>
        </w:rPr>
      </w:pPr>
      <w:r w:rsidRPr="00A05318">
        <w:rPr>
          <w:rFonts w:ascii="Calibri" w:hAnsi="Calibri" w:cs="Calibri"/>
          <w:sz w:val="24"/>
          <w:szCs w:val="24"/>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2AE4E37F" w14:textId="5FA4A6D0" w:rsidR="001A0454" w:rsidRPr="00A05318" w:rsidRDefault="001A0454">
      <w:pPr>
        <w:pStyle w:val="Akapitzlist"/>
        <w:numPr>
          <w:ilvl w:val="1"/>
          <w:numId w:val="69"/>
        </w:numPr>
        <w:jc w:val="left"/>
        <w:rPr>
          <w:rFonts w:ascii="Calibri" w:hAnsi="Calibri" w:cs="Calibri"/>
          <w:sz w:val="24"/>
          <w:szCs w:val="24"/>
        </w:rPr>
      </w:pPr>
      <w:r w:rsidRPr="00A05318">
        <w:rPr>
          <w:rFonts w:ascii="Calibri" w:hAnsi="Calibri" w:cs="Calibri"/>
          <w:sz w:val="24"/>
          <w:szCs w:val="24"/>
        </w:rPr>
        <w:t>zaniechanie czynności w postępowaniu o udzielenie zamówienia, o zawarcie umowy ramowej, dynamicznym systemie zakupów, systemie kwalifikowania wykonawców lub konkursie, do której zamawiający był obowiązany na podstawie ustawy;</w:t>
      </w:r>
    </w:p>
    <w:p w14:paraId="36B6C94A" w14:textId="51006DA3" w:rsidR="002C555A" w:rsidRPr="00A05318" w:rsidRDefault="001A0454">
      <w:pPr>
        <w:pStyle w:val="Akapitzlist"/>
        <w:numPr>
          <w:ilvl w:val="1"/>
          <w:numId w:val="69"/>
        </w:numPr>
        <w:jc w:val="left"/>
        <w:rPr>
          <w:rFonts w:ascii="Calibri" w:hAnsi="Calibri" w:cs="Calibri"/>
          <w:sz w:val="24"/>
          <w:szCs w:val="24"/>
        </w:rPr>
      </w:pPr>
      <w:r w:rsidRPr="00A05318">
        <w:rPr>
          <w:rFonts w:ascii="Calibri" w:hAnsi="Calibri" w:cs="Calibri"/>
          <w:sz w:val="24"/>
          <w:szCs w:val="24"/>
        </w:rPr>
        <w:t>zaniechanie przeprowadzenia postępowania o udzielenie zamówienia lub zorganizowania konkursu na podstawie ustawy, mimo że zamawiający był do tego obowiązany.</w:t>
      </w:r>
    </w:p>
    <w:p w14:paraId="5B52FAB2" w14:textId="0B83709A" w:rsidR="00496995" w:rsidRPr="00A05318" w:rsidRDefault="00496995">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Odwołanie wnosi się do Prezesa Izby.</w:t>
      </w:r>
    </w:p>
    <w:p w14:paraId="526026D0" w14:textId="24D0B03A" w:rsidR="00496995" w:rsidRPr="00A05318" w:rsidRDefault="00496995">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 xml:space="preserve">Pisma w postępowaniu odwoławczym wnosi się w formie pisemnej albo w formie elektronicznej albo w postaci elektronicznej, z tym że odwołanie i przystąpienie do </w:t>
      </w:r>
      <w:r w:rsidRPr="00A05318">
        <w:rPr>
          <w:rFonts w:ascii="Calibri" w:hAnsi="Calibri" w:cs="Calibri"/>
          <w:sz w:val="24"/>
          <w:szCs w:val="24"/>
        </w:rPr>
        <w:lastRenderedPageBreak/>
        <w:t>postępowania odwoławczego, wniesione w postaci elektronicznej, wymagają opatrzenia podpisem zaufanym.</w:t>
      </w:r>
    </w:p>
    <w:p w14:paraId="059AB126" w14:textId="4135E3C6" w:rsidR="00496995" w:rsidRPr="00A05318" w:rsidRDefault="00496995">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311E66B" w14:textId="0496C98A" w:rsidR="00684B38" w:rsidRPr="00A05318" w:rsidRDefault="00684B38">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Zgodnie z art. 515 ustawy, odwołanie wnosi się:</w:t>
      </w:r>
    </w:p>
    <w:p w14:paraId="70C172F5" w14:textId="77777777" w:rsidR="00684B38" w:rsidRPr="00A05318" w:rsidRDefault="00684B38" w:rsidP="00622937">
      <w:pPr>
        <w:jc w:val="left"/>
        <w:rPr>
          <w:rFonts w:ascii="Calibri" w:hAnsi="Calibri" w:cs="Calibri"/>
          <w:sz w:val="24"/>
          <w:szCs w:val="24"/>
        </w:rPr>
      </w:pPr>
      <w:r w:rsidRPr="00A05318">
        <w:rPr>
          <w:rFonts w:ascii="Calibri" w:hAnsi="Calibri" w:cs="Calibri"/>
          <w:sz w:val="24"/>
          <w:szCs w:val="24"/>
        </w:rPr>
        <w:t>„1. Odwołanie wnosi się:</w:t>
      </w:r>
    </w:p>
    <w:p w14:paraId="486403E9" w14:textId="31900199" w:rsidR="00684B38" w:rsidRPr="00A05318" w:rsidRDefault="00684B38">
      <w:pPr>
        <w:pStyle w:val="Akapitzlist"/>
        <w:numPr>
          <w:ilvl w:val="1"/>
          <w:numId w:val="70"/>
        </w:numPr>
        <w:jc w:val="left"/>
        <w:rPr>
          <w:rFonts w:ascii="Calibri" w:hAnsi="Calibri" w:cs="Calibri"/>
          <w:sz w:val="24"/>
          <w:szCs w:val="24"/>
        </w:rPr>
      </w:pPr>
      <w:r w:rsidRPr="00A05318">
        <w:rPr>
          <w:rFonts w:ascii="Calibri" w:hAnsi="Calibri" w:cs="Calibri"/>
          <w:sz w:val="24"/>
          <w:szCs w:val="24"/>
        </w:rPr>
        <w:t>w przypadku zamówień, których wartość jest równa albo przekracza progi unijne, w terminie:</w:t>
      </w:r>
    </w:p>
    <w:p w14:paraId="3FF6D27E" w14:textId="48C55D6A" w:rsidR="00684B38" w:rsidRPr="00A05318" w:rsidRDefault="00684B38">
      <w:pPr>
        <w:pStyle w:val="Akapitzlist"/>
        <w:numPr>
          <w:ilvl w:val="1"/>
          <w:numId w:val="71"/>
        </w:numPr>
        <w:jc w:val="left"/>
        <w:rPr>
          <w:rFonts w:ascii="Calibri" w:hAnsi="Calibri" w:cs="Calibri"/>
          <w:sz w:val="24"/>
          <w:szCs w:val="24"/>
        </w:rPr>
      </w:pPr>
      <w:r w:rsidRPr="00A05318">
        <w:rPr>
          <w:rFonts w:ascii="Calibri" w:hAnsi="Calibri" w:cs="Calibri"/>
          <w:sz w:val="24"/>
          <w:szCs w:val="24"/>
        </w:rPr>
        <w:t>10 dni od dnia przekazania informacji o czynności zamawiającego stanowiącej podstawę jego wniesienia, jeżeli informacja została przekazana przy użyciu środków komunikacji elektronicznej,</w:t>
      </w:r>
    </w:p>
    <w:p w14:paraId="7AF6053C" w14:textId="3B29D72C" w:rsidR="00684B38" w:rsidRPr="00A05318" w:rsidRDefault="00684B38">
      <w:pPr>
        <w:pStyle w:val="Akapitzlist"/>
        <w:numPr>
          <w:ilvl w:val="1"/>
          <w:numId w:val="71"/>
        </w:numPr>
        <w:jc w:val="left"/>
        <w:rPr>
          <w:rFonts w:ascii="Calibri" w:hAnsi="Calibri" w:cs="Calibri"/>
          <w:sz w:val="24"/>
          <w:szCs w:val="24"/>
        </w:rPr>
      </w:pPr>
      <w:r w:rsidRPr="00A05318">
        <w:rPr>
          <w:rFonts w:ascii="Calibri" w:hAnsi="Calibri" w:cs="Calibri"/>
          <w:sz w:val="24"/>
          <w:szCs w:val="24"/>
        </w:rPr>
        <w:t>15 dni od dnia przekazania informacji o czynności zamawiającego stanowiącej podstawę jego wniesienia, jeżeli informacja została przekazana w sposób inny niż określony w lit. a;</w:t>
      </w:r>
    </w:p>
    <w:p w14:paraId="4B33CA5A" w14:textId="1FD22007" w:rsidR="00684B38" w:rsidRPr="00A05318" w:rsidRDefault="00684B38">
      <w:pPr>
        <w:pStyle w:val="Akapitzlist"/>
        <w:numPr>
          <w:ilvl w:val="1"/>
          <w:numId w:val="70"/>
        </w:numPr>
        <w:jc w:val="left"/>
        <w:rPr>
          <w:rFonts w:ascii="Calibri" w:hAnsi="Calibri" w:cs="Calibri"/>
          <w:sz w:val="24"/>
          <w:szCs w:val="24"/>
        </w:rPr>
      </w:pPr>
      <w:r w:rsidRPr="00A05318">
        <w:rPr>
          <w:rFonts w:ascii="Calibri" w:hAnsi="Calibri" w:cs="Calibri"/>
          <w:sz w:val="24"/>
          <w:szCs w:val="24"/>
        </w:rPr>
        <w:t>w przypadku zamówień, których wartość jest mniejsza niż progi unijne, w terminie:</w:t>
      </w:r>
    </w:p>
    <w:p w14:paraId="1CE6CCC4" w14:textId="7664C372" w:rsidR="00684B38" w:rsidRPr="00A05318" w:rsidRDefault="00684B38">
      <w:pPr>
        <w:pStyle w:val="Akapitzlist"/>
        <w:numPr>
          <w:ilvl w:val="0"/>
          <w:numId w:val="72"/>
        </w:numPr>
        <w:jc w:val="left"/>
        <w:rPr>
          <w:rFonts w:ascii="Calibri" w:hAnsi="Calibri" w:cs="Calibri"/>
          <w:sz w:val="24"/>
          <w:szCs w:val="24"/>
        </w:rPr>
      </w:pPr>
      <w:r w:rsidRPr="00A05318">
        <w:rPr>
          <w:rFonts w:ascii="Calibri" w:hAnsi="Calibri" w:cs="Calibri"/>
          <w:sz w:val="24"/>
          <w:szCs w:val="24"/>
        </w:rPr>
        <w:t>5 dni od dnia przekazania informacji o czynności zamawiającego stanowiącej podstawę jego wniesienia, jeżeli informacja została przekazana przy użyciu środków komunikacji elektronicznej,</w:t>
      </w:r>
    </w:p>
    <w:p w14:paraId="5D4A4E86" w14:textId="5AC0BDD1" w:rsidR="00684B38" w:rsidRPr="00A05318" w:rsidRDefault="00684B38">
      <w:pPr>
        <w:pStyle w:val="Akapitzlist"/>
        <w:numPr>
          <w:ilvl w:val="0"/>
          <w:numId w:val="72"/>
        </w:numPr>
        <w:jc w:val="left"/>
        <w:rPr>
          <w:rFonts w:ascii="Calibri" w:hAnsi="Calibri" w:cs="Calibri"/>
          <w:sz w:val="24"/>
          <w:szCs w:val="24"/>
        </w:rPr>
      </w:pPr>
      <w:r w:rsidRPr="00A05318">
        <w:rPr>
          <w:rFonts w:ascii="Calibri" w:hAnsi="Calibri" w:cs="Calibri"/>
          <w:sz w:val="24"/>
          <w:szCs w:val="24"/>
        </w:rPr>
        <w:t>10 dni od dnia przekazania informacji o czynności zamawiającego stanowiącej podstawę jego wniesienia, jeżeli informacja została przekazana w sposób inny niż określony w lit. a.</w:t>
      </w:r>
    </w:p>
    <w:p w14:paraId="6F3DB43B" w14:textId="77777777" w:rsidR="00DA782F" w:rsidRPr="00A05318" w:rsidRDefault="00684B38" w:rsidP="00DA782F">
      <w:pPr>
        <w:jc w:val="left"/>
        <w:rPr>
          <w:rFonts w:ascii="Calibri" w:hAnsi="Calibri" w:cs="Calibri"/>
          <w:sz w:val="24"/>
          <w:szCs w:val="24"/>
        </w:rPr>
      </w:pPr>
      <w:r w:rsidRPr="00A05318">
        <w:rPr>
          <w:rFonts w:ascii="Calibri" w:hAnsi="Calibri" w:cs="Calibri"/>
          <w:sz w:val="24"/>
          <w:szCs w:val="24"/>
        </w:rPr>
        <w:t>2. Odwołanie wobec treści ogłoszenia wszczynającego postępowanie o udzielenie zamówienia</w:t>
      </w:r>
      <w:r w:rsidR="00DA782F" w:rsidRPr="00A05318">
        <w:rPr>
          <w:rFonts w:ascii="Calibri" w:hAnsi="Calibri" w:cs="Calibri"/>
          <w:sz w:val="24"/>
          <w:szCs w:val="24"/>
        </w:rPr>
        <w:t xml:space="preserve"> </w:t>
      </w:r>
    </w:p>
    <w:p w14:paraId="06B343EC" w14:textId="54F251EC" w:rsidR="00684B38" w:rsidRPr="00A05318" w:rsidRDefault="00684B38" w:rsidP="00DA782F">
      <w:pPr>
        <w:jc w:val="left"/>
        <w:rPr>
          <w:rFonts w:ascii="Calibri" w:hAnsi="Calibri" w:cs="Calibri"/>
          <w:sz w:val="24"/>
          <w:szCs w:val="24"/>
        </w:rPr>
      </w:pPr>
      <w:r w:rsidRPr="00A05318">
        <w:rPr>
          <w:rFonts w:ascii="Calibri" w:hAnsi="Calibri" w:cs="Calibri"/>
          <w:sz w:val="24"/>
          <w:szCs w:val="24"/>
        </w:rPr>
        <w:t>lub konkurs lub wobec treści dokumentów zamówienia wnosi się w terminie:</w:t>
      </w:r>
    </w:p>
    <w:p w14:paraId="26417506" w14:textId="6FFE8F14" w:rsidR="00684B38" w:rsidRPr="00A05318" w:rsidRDefault="00684B38">
      <w:pPr>
        <w:pStyle w:val="Akapitzlist"/>
        <w:numPr>
          <w:ilvl w:val="1"/>
          <w:numId w:val="73"/>
        </w:numPr>
        <w:jc w:val="left"/>
        <w:rPr>
          <w:rFonts w:ascii="Calibri" w:hAnsi="Calibri" w:cs="Calibri"/>
          <w:sz w:val="24"/>
          <w:szCs w:val="24"/>
        </w:rPr>
      </w:pPr>
      <w:r w:rsidRPr="00A05318">
        <w:rPr>
          <w:rFonts w:ascii="Calibri" w:hAnsi="Calibri" w:cs="Calibri"/>
          <w:sz w:val="24"/>
          <w:szCs w:val="24"/>
        </w:rPr>
        <w:t>10 dni od dnia publikacji ogłoszenia w Dzienniku Urzędowym Unii Europejskiej lub zamieszczenia dokumentów zamówienia na stronie internetowej, w przypadku zamówień, których wartość jest równa albo przekracza progi unijne;</w:t>
      </w:r>
    </w:p>
    <w:p w14:paraId="38333B2D" w14:textId="6114A77F" w:rsidR="00684B38" w:rsidRPr="00A05318" w:rsidRDefault="00684B38">
      <w:pPr>
        <w:pStyle w:val="Akapitzlist"/>
        <w:numPr>
          <w:ilvl w:val="1"/>
          <w:numId w:val="73"/>
        </w:numPr>
        <w:jc w:val="left"/>
        <w:rPr>
          <w:rFonts w:ascii="Calibri" w:hAnsi="Calibri" w:cs="Calibri"/>
          <w:sz w:val="24"/>
          <w:szCs w:val="24"/>
        </w:rPr>
      </w:pPr>
      <w:r w:rsidRPr="00A05318">
        <w:rPr>
          <w:rFonts w:ascii="Calibri" w:hAnsi="Calibri" w:cs="Calibri"/>
          <w:sz w:val="24"/>
          <w:szCs w:val="24"/>
        </w:rPr>
        <w:t>5 dni od dnia zamieszczenia ogłoszenia w Biuletynie Zamówień Publicznych lub dokumentów zamówienia na stronie internetowej, w przypadku zamówień, których wartość jest mniejsza niż progi unijne.</w:t>
      </w:r>
    </w:p>
    <w:p w14:paraId="2071F894" w14:textId="5BC7316A" w:rsidR="00684B38" w:rsidRPr="00A05318" w:rsidRDefault="00684B38">
      <w:pPr>
        <w:pStyle w:val="Akapitzlist"/>
        <w:numPr>
          <w:ilvl w:val="0"/>
          <w:numId w:val="74"/>
        </w:numPr>
        <w:ind w:left="357" w:hanging="357"/>
        <w:jc w:val="left"/>
        <w:rPr>
          <w:rFonts w:ascii="Calibri" w:hAnsi="Calibri" w:cs="Calibri"/>
          <w:sz w:val="24"/>
          <w:szCs w:val="24"/>
        </w:rPr>
      </w:pPr>
      <w:r w:rsidRPr="00A05318">
        <w:rPr>
          <w:rFonts w:ascii="Calibri" w:hAnsi="Calibri" w:cs="Calibri"/>
          <w:sz w:val="24"/>
          <w:szCs w:val="24"/>
        </w:rPr>
        <w:t>Odwołanie w przypadkach innych niż określone w ust. 1 i 2 wnosi się w terminie:</w:t>
      </w:r>
    </w:p>
    <w:p w14:paraId="4F5A0754" w14:textId="03C4A3AC" w:rsidR="00684B38" w:rsidRPr="00A05318" w:rsidRDefault="00684B38">
      <w:pPr>
        <w:pStyle w:val="Akapitzlist"/>
        <w:numPr>
          <w:ilvl w:val="1"/>
          <w:numId w:val="75"/>
        </w:numPr>
        <w:jc w:val="left"/>
        <w:rPr>
          <w:rFonts w:ascii="Calibri" w:hAnsi="Calibri" w:cs="Calibri"/>
          <w:sz w:val="24"/>
          <w:szCs w:val="24"/>
        </w:rPr>
      </w:pPr>
      <w:r w:rsidRPr="00A05318">
        <w:rPr>
          <w:rFonts w:ascii="Calibri" w:hAnsi="Calibri" w:cs="Calibri"/>
          <w:sz w:val="24"/>
          <w:szCs w:val="24"/>
        </w:rPr>
        <w:t>10 dni od dnia, w którym powzięto lub przy zachowaniu należytej staranności można było powziąć wiadomość o okolicznościach stanowiących podstawę jego wniesienia, w przypadku zamówień, których wartość jest równa albo przekracza progi unijne;</w:t>
      </w:r>
    </w:p>
    <w:p w14:paraId="4BD7F8E2" w14:textId="4C970089" w:rsidR="00684B38" w:rsidRPr="00A05318" w:rsidRDefault="00684B38">
      <w:pPr>
        <w:pStyle w:val="Akapitzlist"/>
        <w:numPr>
          <w:ilvl w:val="1"/>
          <w:numId w:val="75"/>
        </w:numPr>
        <w:jc w:val="left"/>
        <w:rPr>
          <w:rFonts w:ascii="Calibri" w:hAnsi="Calibri" w:cs="Calibri"/>
          <w:sz w:val="24"/>
          <w:szCs w:val="24"/>
        </w:rPr>
      </w:pPr>
      <w:r w:rsidRPr="00A05318">
        <w:rPr>
          <w:rFonts w:ascii="Calibri" w:hAnsi="Calibri" w:cs="Calibri"/>
          <w:sz w:val="24"/>
          <w:szCs w:val="24"/>
        </w:rPr>
        <w:t>5 dni od dnia, w którym powzięto lub przy zachowaniu należytej staranności można było powziąć wiadomość o okolicznościach stanowiących podstawę jego wniesienia, w przypadku zamówień, których wartość jest mniejsza niż progi unijne.</w:t>
      </w:r>
    </w:p>
    <w:p w14:paraId="3773C800" w14:textId="65815BBF" w:rsidR="00684B38" w:rsidRPr="00A05318" w:rsidRDefault="00684B38">
      <w:pPr>
        <w:pStyle w:val="Akapitzlist"/>
        <w:numPr>
          <w:ilvl w:val="0"/>
          <w:numId w:val="76"/>
        </w:numPr>
        <w:ind w:left="357" w:hanging="357"/>
        <w:jc w:val="left"/>
        <w:rPr>
          <w:rFonts w:ascii="Calibri" w:hAnsi="Calibri" w:cs="Calibri"/>
          <w:sz w:val="24"/>
          <w:szCs w:val="24"/>
        </w:rPr>
      </w:pPr>
      <w:r w:rsidRPr="00A05318">
        <w:rPr>
          <w:rFonts w:ascii="Calibri" w:hAnsi="Calibri" w:cs="Calibri"/>
          <w:sz w:val="24"/>
          <w:szCs w:val="24"/>
        </w:rPr>
        <w:t xml:space="preserve">Jeżeli zamawiający nie opublikował ogłoszenia o zamiarze zawarcia umowy lub mimo takiego obowiązku nie przesłał wykonawcy zawiadomienia o wyborze najkorzystniejszej </w:t>
      </w:r>
      <w:r w:rsidRPr="00A05318">
        <w:rPr>
          <w:rFonts w:ascii="Calibri" w:hAnsi="Calibri" w:cs="Calibri"/>
          <w:sz w:val="24"/>
          <w:szCs w:val="24"/>
        </w:rPr>
        <w:lastRenderedPageBreak/>
        <w:t>oferty lub nie zaprosił wykonawcy do złożenia oferty w ramach dynamicznego systemu zakupów lub umowy ramowej, odwołanie wnosi się nie później niż w terminie:</w:t>
      </w:r>
    </w:p>
    <w:p w14:paraId="6FCC6FEE" w14:textId="73A25244" w:rsidR="00684B38" w:rsidRPr="00A05318" w:rsidRDefault="00684B38">
      <w:pPr>
        <w:pStyle w:val="Akapitzlist"/>
        <w:numPr>
          <w:ilvl w:val="1"/>
          <w:numId w:val="77"/>
        </w:numPr>
        <w:jc w:val="left"/>
        <w:rPr>
          <w:rFonts w:ascii="Calibri" w:hAnsi="Calibri" w:cs="Calibri"/>
          <w:sz w:val="24"/>
          <w:szCs w:val="24"/>
        </w:rPr>
      </w:pPr>
      <w:r w:rsidRPr="00A05318">
        <w:rPr>
          <w:rFonts w:ascii="Calibri" w:hAnsi="Calibri" w:cs="Calibri"/>
          <w:sz w:val="24"/>
          <w:szCs w:val="24"/>
        </w:rPr>
        <w:t>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10EEE5B0" w14:textId="320D96D8" w:rsidR="00684B38" w:rsidRPr="00A05318" w:rsidRDefault="00684B38">
      <w:pPr>
        <w:pStyle w:val="Akapitzlist"/>
        <w:numPr>
          <w:ilvl w:val="1"/>
          <w:numId w:val="77"/>
        </w:numPr>
        <w:jc w:val="left"/>
        <w:rPr>
          <w:rFonts w:ascii="Calibri" w:hAnsi="Calibri" w:cs="Calibri"/>
          <w:sz w:val="24"/>
          <w:szCs w:val="24"/>
        </w:rPr>
      </w:pPr>
      <w:r w:rsidRPr="00A05318">
        <w:rPr>
          <w:rFonts w:ascii="Calibri" w:hAnsi="Calibri" w:cs="Calibri"/>
          <w:sz w:val="24"/>
          <w:szCs w:val="24"/>
        </w:rPr>
        <w:t>6 miesięcy od dnia zawarcia umowy, jeżeli zamawiający:</w:t>
      </w:r>
    </w:p>
    <w:p w14:paraId="37EE5DE4" w14:textId="17E0B3C8" w:rsidR="00684B38" w:rsidRPr="00A05318" w:rsidRDefault="00684B38">
      <w:pPr>
        <w:pStyle w:val="Akapitzlist"/>
        <w:numPr>
          <w:ilvl w:val="1"/>
          <w:numId w:val="78"/>
        </w:numPr>
        <w:jc w:val="left"/>
        <w:rPr>
          <w:rFonts w:ascii="Calibri" w:hAnsi="Calibri" w:cs="Calibri"/>
          <w:sz w:val="24"/>
          <w:szCs w:val="24"/>
        </w:rPr>
      </w:pPr>
      <w:r w:rsidRPr="00A05318">
        <w:rPr>
          <w:rFonts w:ascii="Calibri" w:hAnsi="Calibri" w:cs="Calibri"/>
          <w:sz w:val="24"/>
          <w:szCs w:val="24"/>
        </w:rPr>
        <w:t>nie opublikował w Dzienniku Urzędowym Unii Europejskiej ogłoszenia o udzieleniu zamówienia albo</w:t>
      </w:r>
    </w:p>
    <w:p w14:paraId="4E94BC35" w14:textId="5E7FC8BA" w:rsidR="00684B38" w:rsidRPr="00A05318" w:rsidRDefault="00684B38">
      <w:pPr>
        <w:pStyle w:val="Akapitzlist"/>
        <w:numPr>
          <w:ilvl w:val="1"/>
          <w:numId w:val="78"/>
        </w:numPr>
        <w:jc w:val="left"/>
        <w:rPr>
          <w:rFonts w:ascii="Calibri" w:hAnsi="Calibri" w:cs="Calibri"/>
          <w:sz w:val="24"/>
          <w:szCs w:val="24"/>
        </w:rPr>
      </w:pPr>
      <w:r w:rsidRPr="00A05318">
        <w:rPr>
          <w:rFonts w:ascii="Calibri" w:hAnsi="Calibri" w:cs="Calibri"/>
          <w:sz w:val="24"/>
          <w:szCs w:val="24"/>
        </w:rPr>
        <w:t>opublikował w Dzienniku Urzędowym Unii Europejskiej ogłoszenie o udzieleniu zamówienia, które nie zawiera uzasadnienia udzielenia zamówienia w trybie negocjacji bez ogłoszenia albo zamówienia z wolnej ręki;</w:t>
      </w:r>
    </w:p>
    <w:p w14:paraId="3B0528ED" w14:textId="5874CA21" w:rsidR="00684B38" w:rsidRPr="00A05318" w:rsidRDefault="00684B38">
      <w:pPr>
        <w:pStyle w:val="Akapitzlist"/>
        <w:numPr>
          <w:ilvl w:val="0"/>
          <w:numId w:val="79"/>
        </w:numPr>
        <w:jc w:val="left"/>
        <w:rPr>
          <w:rFonts w:ascii="Calibri" w:hAnsi="Calibri" w:cs="Calibri"/>
          <w:sz w:val="24"/>
          <w:szCs w:val="24"/>
        </w:rPr>
      </w:pPr>
      <w:r w:rsidRPr="00A05318">
        <w:rPr>
          <w:rFonts w:ascii="Calibri" w:hAnsi="Calibri" w:cs="Calibri"/>
          <w:sz w:val="24"/>
          <w:szCs w:val="24"/>
        </w:rPr>
        <w:t>miesiąca od dnia zawarcia umowy, jeżeli zamawiający:</w:t>
      </w:r>
    </w:p>
    <w:p w14:paraId="4FFFE69C" w14:textId="5AE7BB77" w:rsidR="00684B38" w:rsidRPr="00A05318" w:rsidRDefault="00684B38">
      <w:pPr>
        <w:pStyle w:val="Akapitzlist"/>
        <w:numPr>
          <w:ilvl w:val="0"/>
          <w:numId w:val="80"/>
        </w:numPr>
        <w:jc w:val="left"/>
        <w:rPr>
          <w:rFonts w:ascii="Calibri" w:hAnsi="Calibri" w:cs="Calibri"/>
          <w:sz w:val="24"/>
          <w:szCs w:val="24"/>
        </w:rPr>
      </w:pPr>
      <w:r w:rsidRPr="00A05318">
        <w:rPr>
          <w:rFonts w:ascii="Calibri" w:hAnsi="Calibri" w:cs="Calibri"/>
          <w:sz w:val="24"/>
          <w:szCs w:val="24"/>
        </w:rPr>
        <w:t>nie zamieścił w Biuletynie Zamówień Publicznych ogłoszenia o wyniku postępowania albo</w:t>
      </w:r>
    </w:p>
    <w:p w14:paraId="310BFF54" w14:textId="181C4776" w:rsidR="00684B38" w:rsidRPr="00A05318" w:rsidRDefault="00684B38">
      <w:pPr>
        <w:pStyle w:val="Akapitzlist"/>
        <w:numPr>
          <w:ilvl w:val="0"/>
          <w:numId w:val="80"/>
        </w:numPr>
        <w:jc w:val="left"/>
        <w:rPr>
          <w:rFonts w:ascii="Calibri" w:hAnsi="Calibri" w:cs="Calibri"/>
          <w:sz w:val="24"/>
          <w:szCs w:val="24"/>
        </w:rPr>
      </w:pPr>
      <w:r w:rsidRPr="00A05318">
        <w:rPr>
          <w:rFonts w:ascii="Calibri" w:hAnsi="Calibri" w:cs="Calibri"/>
          <w:sz w:val="24"/>
          <w:szCs w:val="24"/>
        </w:rPr>
        <w:t>zamieścił w Biuletynie Zamówień Publicznych ogłoszenie o wyniku postępowania, które nie zawiera uzasadnienia udzielenia zamówienia w trybie negocjacji bez ogłoszenia albo zamówienia z wolnej ręki.”</w:t>
      </w:r>
    </w:p>
    <w:p w14:paraId="576A29F5" w14:textId="701560CD" w:rsidR="00684B38" w:rsidRPr="00A05318" w:rsidRDefault="00684B38">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700E3E12" w14:textId="0BF63846" w:rsidR="00684B38" w:rsidRPr="00A05318" w:rsidRDefault="00684B38">
      <w:pPr>
        <w:numPr>
          <w:ilvl w:val="0"/>
          <w:numId w:val="22"/>
        </w:numPr>
        <w:tabs>
          <w:tab w:val="num" w:pos="426"/>
          <w:tab w:val="left" w:pos="900"/>
        </w:tabs>
        <w:ind w:left="425" w:right="28" w:hanging="425"/>
        <w:jc w:val="left"/>
        <w:rPr>
          <w:rFonts w:ascii="Calibri" w:hAnsi="Calibri" w:cs="Calibri"/>
          <w:sz w:val="24"/>
          <w:szCs w:val="24"/>
        </w:rPr>
      </w:pPr>
      <w:r w:rsidRPr="00A05318">
        <w:rPr>
          <w:rFonts w:ascii="Calibri" w:hAnsi="Calibri" w:cs="Calibri"/>
          <w:sz w:val="24"/>
          <w:szCs w:val="24"/>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6D702E66" w14:textId="77777777" w:rsidR="003360B4" w:rsidRPr="00A05318" w:rsidRDefault="00E51C52">
      <w:pPr>
        <w:numPr>
          <w:ilvl w:val="0"/>
          <w:numId w:val="22"/>
        </w:numPr>
        <w:tabs>
          <w:tab w:val="num" w:pos="426"/>
          <w:tab w:val="left" w:pos="900"/>
        </w:tabs>
        <w:spacing w:after="240"/>
        <w:ind w:left="425" w:right="28" w:hanging="425"/>
        <w:jc w:val="left"/>
        <w:rPr>
          <w:rFonts w:ascii="Calibri" w:hAnsi="Calibri" w:cs="Calibri"/>
          <w:sz w:val="24"/>
          <w:szCs w:val="24"/>
        </w:rPr>
      </w:pPr>
      <w:r w:rsidRPr="00A05318">
        <w:rPr>
          <w:rFonts w:ascii="Calibri" w:hAnsi="Calibri" w:cs="Calibri"/>
          <w:sz w:val="24"/>
          <w:szCs w:val="24"/>
        </w:rPr>
        <w:t>Od wyroku sądu lub postanowienia kończącego postępowanie w sprawie przysługuje skarga kasacyjna do Sądu Najwyższego.</w:t>
      </w:r>
    </w:p>
    <w:p w14:paraId="39EE2324" w14:textId="77777777" w:rsidR="00DA782F" w:rsidRPr="001E55E7" w:rsidRDefault="00DA782F" w:rsidP="001E55E7">
      <w:pPr>
        <w:pStyle w:val="Nagwek2"/>
        <w:ind w:left="0" w:firstLine="0"/>
        <w:rPr>
          <w:rFonts w:ascii="Calibri" w:hAnsi="Calibri" w:cs="Calibri"/>
          <w:b/>
          <w:bCs/>
        </w:rPr>
      </w:pPr>
      <w:r w:rsidRPr="001E55E7">
        <w:rPr>
          <w:rFonts w:ascii="Calibri" w:hAnsi="Calibri" w:cs="Calibri"/>
          <w:b/>
          <w:bCs/>
        </w:rPr>
        <w:t>Rozdział XXXII</w:t>
      </w:r>
    </w:p>
    <w:p w14:paraId="7FC6FE01" w14:textId="77777777" w:rsidR="00DA782F" w:rsidRPr="001E55E7" w:rsidRDefault="00DA782F" w:rsidP="001E55E7">
      <w:pPr>
        <w:pStyle w:val="Nagwek2"/>
        <w:ind w:left="0" w:firstLine="0"/>
        <w:rPr>
          <w:rFonts w:ascii="Calibri" w:hAnsi="Calibri" w:cs="Calibri"/>
          <w:b/>
          <w:bCs/>
        </w:rPr>
      </w:pPr>
      <w:r w:rsidRPr="001E55E7">
        <w:rPr>
          <w:rFonts w:ascii="Calibri" w:hAnsi="Calibri" w:cs="Calibri"/>
          <w:b/>
          <w:bCs/>
        </w:rPr>
        <w:t>Informacja w sprawie zwrotu kosztów w postępowaniu</w:t>
      </w:r>
    </w:p>
    <w:p w14:paraId="100B7C14" w14:textId="45FCCF6A" w:rsidR="00DA782F" w:rsidRPr="009856AB" w:rsidRDefault="00DA782F" w:rsidP="00DA782F">
      <w:pPr>
        <w:spacing w:after="240"/>
        <w:ind w:left="0" w:firstLine="0"/>
        <w:jc w:val="left"/>
        <w:rPr>
          <w:rFonts w:ascii="Calibri" w:hAnsi="Calibri" w:cs="Calibri"/>
          <w:sz w:val="24"/>
          <w:szCs w:val="24"/>
        </w:rPr>
      </w:pPr>
      <w:r w:rsidRPr="00A05318">
        <w:rPr>
          <w:rFonts w:ascii="Calibri" w:hAnsi="Calibri" w:cs="Calibri"/>
          <w:sz w:val="24"/>
          <w:szCs w:val="24"/>
        </w:rPr>
        <w:t xml:space="preserve">Koszty udziału w postępowaniu, a w szczególności koszty sporządzenia oferty, pokrywa Wykonawca. Zamawiający nie przewiduje zwrotu kosztów udziału w postępowaniu (za wyjątkiem zaistnienia okoliczności, o której mowa </w:t>
      </w:r>
      <w:r w:rsidRPr="009856AB">
        <w:rPr>
          <w:rFonts w:ascii="Calibri" w:hAnsi="Calibri" w:cs="Calibri"/>
          <w:sz w:val="24"/>
          <w:szCs w:val="24"/>
        </w:rPr>
        <w:t>w art. 261 ustawy).</w:t>
      </w:r>
    </w:p>
    <w:p w14:paraId="23A3CDBB" w14:textId="33CC93AF" w:rsidR="00DA782F" w:rsidRPr="009856AB" w:rsidRDefault="00DA782F" w:rsidP="001E55E7">
      <w:pPr>
        <w:pStyle w:val="Nagwek2"/>
        <w:ind w:left="0" w:firstLine="0"/>
        <w:rPr>
          <w:rFonts w:ascii="Calibri" w:hAnsi="Calibri" w:cs="Calibri"/>
          <w:b/>
          <w:bCs/>
        </w:rPr>
      </w:pPr>
      <w:r w:rsidRPr="009856AB">
        <w:rPr>
          <w:rFonts w:ascii="Calibri" w:hAnsi="Calibri" w:cs="Calibri"/>
          <w:b/>
          <w:bCs/>
        </w:rPr>
        <w:t>Rozdział XXXIII</w:t>
      </w:r>
    </w:p>
    <w:p w14:paraId="5E1836D4" w14:textId="77777777" w:rsidR="00DA782F" w:rsidRPr="009856AB" w:rsidRDefault="00DA782F" w:rsidP="001E55E7">
      <w:pPr>
        <w:pStyle w:val="Nagwek2"/>
        <w:ind w:left="0" w:firstLine="0"/>
        <w:rPr>
          <w:rFonts w:ascii="Calibri" w:hAnsi="Calibri" w:cs="Calibri"/>
          <w:b/>
          <w:bCs/>
        </w:rPr>
      </w:pPr>
      <w:r w:rsidRPr="009856AB">
        <w:rPr>
          <w:rFonts w:ascii="Calibri" w:hAnsi="Calibri" w:cs="Calibri"/>
          <w:b/>
          <w:bCs/>
        </w:rPr>
        <w:t>Informacja dotycząca ochrony danych osobowych (RODO)</w:t>
      </w:r>
    </w:p>
    <w:p w14:paraId="61FC502F" w14:textId="77777777" w:rsidR="00DA782F" w:rsidRPr="009856AB" w:rsidRDefault="00DA782F" w:rsidP="00DA782F">
      <w:pPr>
        <w:ind w:left="0" w:firstLine="0"/>
        <w:rPr>
          <w:rFonts w:ascii="Calibri" w:hAnsi="Calibri" w:cs="Calibri"/>
          <w:sz w:val="24"/>
          <w:szCs w:val="24"/>
        </w:rPr>
      </w:pPr>
      <w:r w:rsidRPr="009856AB">
        <w:rPr>
          <w:rFonts w:ascii="Calibri" w:hAnsi="Calibri" w:cs="Calibri"/>
          <w:sz w:val="24"/>
          <w:szCs w:val="24"/>
        </w:rPr>
        <w:t xml:space="preserve">Zgodnie z art. 13 ust. 1 i 2 rozporządzenia Parlamentu Europejskiego i Rady (UE) 2016/679 z dnia 27 kwietnia 2016r. w sprawie ochrony osób fizycznych w związku z przetwarzaniem </w:t>
      </w:r>
      <w:r w:rsidRPr="009856AB">
        <w:rPr>
          <w:rFonts w:ascii="Calibri" w:hAnsi="Calibri" w:cs="Calibri"/>
          <w:sz w:val="24"/>
          <w:szCs w:val="24"/>
        </w:rPr>
        <w:lastRenderedPageBreak/>
        <w:t>danych osobowych i w sprawie swobodnego przepływu takich danych oraz uchylenia dyrektywy 95/46/WE (ogólne rozporządzenie o ochronie danych) (Dz. Urz. UE L 119 z 04.05.2016, str. 1), dalej „RODO”, informuję, że:</w:t>
      </w:r>
    </w:p>
    <w:p w14:paraId="279D0DDE" w14:textId="77777777" w:rsidR="00DA782F" w:rsidRPr="009856AB" w:rsidRDefault="00DA782F">
      <w:pPr>
        <w:numPr>
          <w:ilvl w:val="0"/>
          <w:numId w:val="81"/>
        </w:numPr>
        <w:ind w:left="567" w:hanging="425"/>
        <w:contextualSpacing/>
        <w:jc w:val="left"/>
        <w:rPr>
          <w:rFonts w:ascii="Calibri" w:hAnsi="Calibri" w:cs="Calibri"/>
          <w:b/>
          <w:i/>
          <w:sz w:val="24"/>
          <w:szCs w:val="24"/>
        </w:rPr>
      </w:pPr>
      <w:r w:rsidRPr="009856AB">
        <w:rPr>
          <w:rFonts w:ascii="Calibri" w:hAnsi="Calibri" w:cs="Calibri"/>
          <w:sz w:val="24"/>
          <w:szCs w:val="24"/>
        </w:rPr>
        <w:t xml:space="preserve">administratorem Pani/Pana danych osobowych jest: Akademickie Centrum Zdrowia w Mikołowie Sp. z o.o. z siedzibą w Mikołowie (43-190) przy ul. Waryńskiego 2, którą reprezentuje Prezes Spółki Katarzyna </w:t>
      </w:r>
      <w:proofErr w:type="spellStart"/>
      <w:r w:rsidRPr="009856AB">
        <w:rPr>
          <w:rFonts w:ascii="Calibri" w:hAnsi="Calibri" w:cs="Calibri"/>
          <w:sz w:val="24"/>
          <w:szCs w:val="24"/>
        </w:rPr>
        <w:t>Muszak</w:t>
      </w:r>
      <w:proofErr w:type="spellEnd"/>
    </w:p>
    <w:p w14:paraId="4F29BB9D" w14:textId="77777777" w:rsidR="00DA782F" w:rsidRPr="009856AB" w:rsidRDefault="00DA782F">
      <w:pPr>
        <w:numPr>
          <w:ilvl w:val="0"/>
          <w:numId w:val="34"/>
        </w:numPr>
        <w:ind w:left="644" w:hanging="426"/>
        <w:contextualSpacing/>
        <w:jc w:val="left"/>
        <w:rPr>
          <w:rFonts w:ascii="Calibri" w:hAnsi="Calibri" w:cs="Calibri"/>
          <w:sz w:val="24"/>
          <w:szCs w:val="24"/>
        </w:rPr>
      </w:pPr>
      <w:r w:rsidRPr="009856AB">
        <w:rPr>
          <w:rFonts w:ascii="Calibri" w:hAnsi="Calibri" w:cs="Calibri"/>
          <w:sz w:val="24"/>
          <w:szCs w:val="24"/>
        </w:rPr>
        <w:t xml:space="preserve">Administrator wyznaczył </w:t>
      </w:r>
      <w:r w:rsidRPr="009856AB">
        <w:rPr>
          <w:rFonts w:ascii="Calibri" w:hAnsi="Calibri" w:cs="Calibri"/>
          <w:b/>
          <w:sz w:val="24"/>
          <w:szCs w:val="24"/>
        </w:rPr>
        <w:t>Inspektora Ochrony Danych</w:t>
      </w:r>
      <w:r w:rsidRPr="009856AB">
        <w:rPr>
          <w:rFonts w:ascii="Calibri" w:hAnsi="Calibri" w:cs="Calibri"/>
          <w:sz w:val="24"/>
          <w:szCs w:val="24"/>
        </w:rPr>
        <w:t>, z którym może się Pani/Pan skontaktować w sprawach związanych z ochroną danych osobowych w następujący sposób:</w:t>
      </w:r>
    </w:p>
    <w:p w14:paraId="0F0F5832" w14:textId="77777777" w:rsidR="00DA782F" w:rsidRPr="009856AB" w:rsidRDefault="00DA782F">
      <w:pPr>
        <w:numPr>
          <w:ilvl w:val="1"/>
          <w:numId w:val="34"/>
        </w:numPr>
        <w:ind w:left="1134" w:hanging="567"/>
        <w:contextualSpacing/>
        <w:jc w:val="left"/>
        <w:rPr>
          <w:rFonts w:ascii="Calibri" w:hAnsi="Calibri" w:cs="Calibri"/>
          <w:sz w:val="24"/>
          <w:szCs w:val="24"/>
        </w:rPr>
      </w:pPr>
      <w:r w:rsidRPr="009856AB">
        <w:rPr>
          <w:rFonts w:ascii="Calibri" w:hAnsi="Calibri" w:cs="Calibri"/>
          <w:sz w:val="24"/>
          <w:szCs w:val="24"/>
        </w:rPr>
        <w:t>pod adresem poczty elektronicznej:</w:t>
      </w:r>
      <w:r w:rsidRPr="009856AB">
        <w:rPr>
          <w:rFonts w:ascii="Calibri" w:hAnsi="Calibri" w:cs="Calibri"/>
          <w:b/>
          <w:bCs/>
          <w:sz w:val="24"/>
          <w:szCs w:val="24"/>
        </w:rPr>
        <w:t xml:space="preserve"> </w:t>
      </w:r>
      <w:hyperlink r:id="rId16" w:history="1">
        <w:r w:rsidRPr="009856AB">
          <w:rPr>
            <w:rStyle w:val="Hipercze"/>
            <w:rFonts w:ascii="Calibri" w:hAnsi="Calibri" w:cs="Calibri"/>
            <w:b/>
            <w:bCs/>
            <w:color w:val="auto"/>
            <w:sz w:val="24"/>
            <w:szCs w:val="24"/>
          </w:rPr>
          <w:t>iod@szpital-mikolow.com.pl</w:t>
        </w:r>
      </w:hyperlink>
      <w:r w:rsidRPr="009856AB">
        <w:rPr>
          <w:rFonts w:ascii="Calibri" w:hAnsi="Calibri" w:cs="Calibri"/>
          <w:b/>
          <w:bCs/>
          <w:sz w:val="24"/>
          <w:szCs w:val="24"/>
        </w:rPr>
        <w:t xml:space="preserve"> </w:t>
      </w:r>
    </w:p>
    <w:p w14:paraId="5AB727B1" w14:textId="77777777" w:rsidR="00DA782F" w:rsidRPr="009856AB" w:rsidRDefault="00DA782F">
      <w:pPr>
        <w:numPr>
          <w:ilvl w:val="1"/>
          <w:numId w:val="34"/>
        </w:numPr>
        <w:ind w:left="1134" w:hanging="567"/>
        <w:contextualSpacing/>
        <w:jc w:val="left"/>
        <w:rPr>
          <w:rFonts w:ascii="Calibri" w:hAnsi="Calibri" w:cs="Calibri"/>
          <w:sz w:val="24"/>
          <w:szCs w:val="24"/>
        </w:rPr>
      </w:pPr>
      <w:r w:rsidRPr="009856AB">
        <w:rPr>
          <w:rFonts w:ascii="Calibri" w:hAnsi="Calibri" w:cs="Calibri"/>
          <w:sz w:val="24"/>
          <w:szCs w:val="24"/>
        </w:rPr>
        <w:t>pisemnie na adres siedziby Administratora</w:t>
      </w:r>
      <w:r w:rsidRPr="009856AB">
        <w:rPr>
          <w:rFonts w:ascii="Calibri" w:hAnsi="Calibri" w:cs="Calibri"/>
          <w:b/>
          <w:sz w:val="24"/>
          <w:szCs w:val="24"/>
        </w:rPr>
        <w:t>;</w:t>
      </w:r>
    </w:p>
    <w:p w14:paraId="3F7A8D9D" w14:textId="77777777" w:rsidR="00DA782F" w:rsidRPr="009856AB" w:rsidRDefault="00DA782F">
      <w:pPr>
        <w:numPr>
          <w:ilvl w:val="0"/>
          <w:numId w:val="34"/>
        </w:numPr>
        <w:ind w:left="426" w:hanging="426"/>
        <w:contextualSpacing/>
        <w:jc w:val="left"/>
        <w:rPr>
          <w:rFonts w:ascii="Calibri" w:hAnsi="Calibri" w:cs="Calibri"/>
          <w:sz w:val="24"/>
          <w:szCs w:val="24"/>
        </w:rPr>
      </w:pPr>
      <w:r w:rsidRPr="009856AB">
        <w:rPr>
          <w:rFonts w:ascii="Calibri" w:hAnsi="Calibri" w:cs="Calibri"/>
          <w:sz w:val="24"/>
          <w:szCs w:val="24"/>
        </w:rPr>
        <w:t>Pani/Pana dane osobowe przetwarzane będą na podstawie art. 6 ust. 1 lit. c</w:t>
      </w:r>
      <w:r w:rsidRPr="009856AB">
        <w:rPr>
          <w:rFonts w:ascii="Calibri" w:hAnsi="Calibri" w:cs="Calibri"/>
          <w:i/>
          <w:sz w:val="24"/>
          <w:szCs w:val="24"/>
        </w:rPr>
        <w:t xml:space="preserve"> </w:t>
      </w:r>
      <w:r w:rsidRPr="009856AB">
        <w:rPr>
          <w:rFonts w:ascii="Calibri" w:hAnsi="Calibri" w:cs="Calibri"/>
          <w:sz w:val="24"/>
          <w:szCs w:val="24"/>
        </w:rPr>
        <w:t xml:space="preserve">RODO w związku </w:t>
      </w:r>
      <w:bookmarkStart w:id="5" w:name="_Hlk126582940"/>
      <w:r w:rsidRPr="009856AB">
        <w:rPr>
          <w:rFonts w:ascii="Calibri" w:hAnsi="Calibri" w:cs="Calibri"/>
          <w:sz w:val="24"/>
          <w:szCs w:val="24"/>
        </w:rPr>
        <w:t xml:space="preserve">z przepisami ustawy z dnia 11 września 2019r. – Prawo zamówień publicznych (t.j.Dz.U.2024.1320 ze zm.), dalej „ustawa </w:t>
      </w:r>
      <w:proofErr w:type="spellStart"/>
      <w:r w:rsidRPr="009856AB">
        <w:rPr>
          <w:rFonts w:ascii="Calibri" w:hAnsi="Calibri" w:cs="Calibri"/>
          <w:sz w:val="24"/>
          <w:szCs w:val="24"/>
        </w:rPr>
        <w:t>Pzp</w:t>
      </w:r>
      <w:proofErr w:type="spellEnd"/>
      <w:r w:rsidRPr="009856AB">
        <w:rPr>
          <w:rFonts w:ascii="Calibri" w:hAnsi="Calibri" w:cs="Calibri"/>
          <w:sz w:val="24"/>
          <w:szCs w:val="24"/>
        </w:rPr>
        <w:t>” w celu przeprowadzenia przedmiotowego postępowania o udzielenie zamówienia publicznego oraz jego rozstrzygnięcia, jak również zawarcia umowy w sprawie zamówienia publicznego i jego archiwizacji;</w:t>
      </w:r>
    </w:p>
    <w:bookmarkEnd w:id="5"/>
    <w:p w14:paraId="5B97917B" w14:textId="77777777" w:rsidR="00DA782F" w:rsidRPr="009856AB" w:rsidRDefault="00DA782F">
      <w:pPr>
        <w:numPr>
          <w:ilvl w:val="0"/>
          <w:numId w:val="34"/>
        </w:numPr>
        <w:ind w:left="426" w:hanging="426"/>
        <w:contextualSpacing/>
        <w:jc w:val="left"/>
        <w:rPr>
          <w:rFonts w:ascii="Calibri" w:hAnsi="Calibri" w:cs="Calibri"/>
          <w:sz w:val="24"/>
          <w:szCs w:val="24"/>
        </w:rPr>
      </w:pPr>
      <w:r w:rsidRPr="009856AB">
        <w:rPr>
          <w:rFonts w:ascii="Calibri" w:hAnsi="Calibri" w:cs="Calibri"/>
          <w:sz w:val="24"/>
          <w:szCs w:val="24"/>
        </w:rPr>
        <w:t>odbiorcami Pani/Pana danych osobowych będą:</w:t>
      </w:r>
    </w:p>
    <w:p w14:paraId="60B50688" w14:textId="77777777" w:rsidR="00DA782F" w:rsidRPr="009856AB" w:rsidRDefault="00DA782F">
      <w:pPr>
        <w:pStyle w:val="Akapitzlist"/>
        <w:numPr>
          <w:ilvl w:val="0"/>
          <w:numId w:val="46"/>
        </w:numPr>
        <w:contextualSpacing/>
        <w:jc w:val="left"/>
        <w:rPr>
          <w:rFonts w:ascii="Calibri" w:hAnsi="Calibri" w:cs="Calibri"/>
          <w:sz w:val="24"/>
          <w:szCs w:val="24"/>
        </w:rPr>
      </w:pPr>
      <w:r w:rsidRPr="009856AB">
        <w:rPr>
          <w:rFonts w:ascii="Calibri" w:hAnsi="Calibri" w:cs="Calibri"/>
          <w:sz w:val="24"/>
          <w:szCs w:val="24"/>
        </w:rPr>
        <w:t xml:space="preserve">osoby lub podmioty, którym udostępniona zostanie dokumentacją postępowania w oparciu o art. 18 oraz art. 74 ust. 1 ustawy </w:t>
      </w:r>
      <w:proofErr w:type="spellStart"/>
      <w:r w:rsidRPr="009856AB">
        <w:rPr>
          <w:rFonts w:ascii="Calibri" w:hAnsi="Calibri" w:cs="Calibri"/>
          <w:sz w:val="24"/>
          <w:szCs w:val="24"/>
        </w:rPr>
        <w:t>Pzp</w:t>
      </w:r>
      <w:proofErr w:type="spellEnd"/>
      <w:r w:rsidRPr="009856AB">
        <w:rPr>
          <w:rFonts w:ascii="Calibri" w:hAnsi="Calibri" w:cs="Calibri"/>
          <w:sz w:val="24"/>
          <w:szCs w:val="24"/>
        </w:rPr>
        <w:t>;</w:t>
      </w:r>
    </w:p>
    <w:p w14:paraId="1BC869FF" w14:textId="77777777" w:rsidR="00DA782F" w:rsidRPr="009856AB" w:rsidRDefault="00DA782F">
      <w:pPr>
        <w:pStyle w:val="Akapitzlist"/>
        <w:numPr>
          <w:ilvl w:val="0"/>
          <w:numId w:val="46"/>
        </w:numPr>
        <w:contextualSpacing/>
        <w:jc w:val="left"/>
        <w:rPr>
          <w:rFonts w:ascii="Calibri" w:hAnsi="Calibri" w:cs="Calibri"/>
          <w:sz w:val="24"/>
          <w:szCs w:val="24"/>
        </w:rPr>
      </w:pPr>
      <w:r w:rsidRPr="009856AB">
        <w:rPr>
          <w:rFonts w:ascii="Calibri" w:hAnsi="Calibri" w:cs="Calibri"/>
          <w:sz w:val="24"/>
          <w:szCs w:val="24"/>
        </w:rPr>
        <w:t>podmiot uprawniony do obsługi doręczeń (Poczta Polska S.A.);</w:t>
      </w:r>
    </w:p>
    <w:p w14:paraId="72972643" w14:textId="77777777" w:rsidR="00DA782F" w:rsidRPr="009856AB" w:rsidRDefault="00DA782F">
      <w:pPr>
        <w:pStyle w:val="Akapitzlist"/>
        <w:numPr>
          <w:ilvl w:val="0"/>
          <w:numId w:val="46"/>
        </w:numPr>
        <w:contextualSpacing/>
        <w:jc w:val="left"/>
        <w:rPr>
          <w:rFonts w:ascii="Calibri" w:hAnsi="Calibri" w:cs="Calibri"/>
          <w:sz w:val="24"/>
          <w:szCs w:val="24"/>
        </w:rPr>
      </w:pPr>
      <w:r w:rsidRPr="009856AB">
        <w:rPr>
          <w:rFonts w:ascii="Calibri" w:hAnsi="Calibri" w:cs="Calibri"/>
          <w:sz w:val="24"/>
          <w:szCs w:val="24"/>
        </w:rPr>
        <w:t xml:space="preserve">podmioty, z którymi administrator zawarł umowę na świadczenie usług serwisowych dla użytkowanych w Spółce systemów informatycznych </w:t>
      </w:r>
    </w:p>
    <w:p w14:paraId="2BA3D53F" w14:textId="77777777" w:rsidR="00DA782F" w:rsidRPr="009856AB" w:rsidRDefault="00DA782F">
      <w:pPr>
        <w:numPr>
          <w:ilvl w:val="0"/>
          <w:numId w:val="34"/>
        </w:numPr>
        <w:ind w:left="426" w:hanging="426"/>
        <w:contextualSpacing/>
        <w:jc w:val="left"/>
        <w:rPr>
          <w:rFonts w:ascii="Calibri" w:hAnsi="Calibri" w:cs="Calibri"/>
          <w:b/>
          <w:i/>
          <w:sz w:val="24"/>
          <w:szCs w:val="24"/>
        </w:rPr>
      </w:pPr>
      <w:r w:rsidRPr="009856AB">
        <w:rPr>
          <w:rFonts w:ascii="Calibri" w:hAnsi="Calibri" w:cs="Calibri"/>
          <w:sz w:val="24"/>
          <w:szCs w:val="24"/>
        </w:rPr>
        <w:t xml:space="preserve">Pani/Pana dane osobowe będą przechowywane jedynie w okresie niezbędnym do spełnienia celu, dla którego zostały zebrane, godnie z art. 74 ust.  Ustawy </w:t>
      </w:r>
      <w:proofErr w:type="spellStart"/>
      <w:r w:rsidRPr="009856AB">
        <w:rPr>
          <w:rFonts w:ascii="Calibri" w:hAnsi="Calibri" w:cs="Calibri"/>
          <w:sz w:val="24"/>
          <w:szCs w:val="24"/>
        </w:rPr>
        <w:t>Pzp</w:t>
      </w:r>
      <w:proofErr w:type="spellEnd"/>
      <w:r w:rsidRPr="009856AB">
        <w:rPr>
          <w:rFonts w:ascii="Calibri" w:hAnsi="Calibri" w:cs="Calibri"/>
          <w:sz w:val="24"/>
          <w:szCs w:val="24"/>
        </w:rPr>
        <w:t xml:space="preserve"> przez okres 4 lat od zakończenia postępowania o udzielenie zamówienia publicznego, a jeżeli czas trwania umowy przekracza 4 lata, okres przechowywania obejmuje cały czas trwania umowy ;</w:t>
      </w:r>
    </w:p>
    <w:p w14:paraId="4738A3EF" w14:textId="77777777" w:rsidR="00DA782F" w:rsidRPr="009856AB" w:rsidRDefault="00DA782F">
      <w:pPr>
        <w:numPr>
          <w:ilvl w:val="0"/>
          <w:numId w:val="34"/>
        </w:numPr>
        <w:ind w:left="426" w:hanging="426"/>
        <w:contextualSpacing/>
        <w:jc w:val="left"/>
        <w:rPr>
          <w:rFonts w:ascii="Calibri" w:hAnsi="Calibri" w:cs="Calibri"/>
          <w:b/>
          <w:i/>
          <w:sz w:val="24"/>
          <w:szCs w:val="24"/>
        </w:rPr>
      </w:pPr>
      <w:r w:rsidRPr="009856AB">
        <w:rPr>
          <w:rFonts w:ascii="Calibri" w:hAnsi="Calibri" w:cs="Calibri"/>
          <w:sz w:val="24"/>
          <w:szCs w:val="24"/>
        </w:rPr>
        <w:t xml:space="preserve">obowiązek podania przez Panią/Pana danych osobowych bezpośrednio Pani/Pana dotyczących jest wymogiem ustawowym określonym w przepisach ustawy </w:t>
      </w:r>
      <w:proofErr w:type="spellStart"/>
      <w:r w:rsidRPr="009856AB">
        <w:rPr>
          <w:rFonts w:ascii="Calibri" w:hAnsi="Calibri" w:cs="Calibri"/>
          <w:sz w:val="24"/>
          <w:szCs w:val="24"/>
        </w:rPr>
        <w:t>Pzp</w:t>
      </w:r>
      <w:proofErr w:type="spellEnd"/>
      <w:r w:rsidRPr="009856AB">
        <w:rPr>
          <w:rFonts w:ascii="Calibri" w:hAnsi="Calibri" w:cs="Calibri"/>
          <w:sz w:val="24"/>
          <w:szCs w:val="24"/>
        </w:rPr>
        <w:t xml:space="preserve">, związanym z udziałem w postępowaniu o udzielenie zamówienia publicznego; konsekwencje niepodania określonych danych wynikają z ustawy </w:t>
      </w:r>
      <w:proofErr w:type="spellStart"/>
      <w:r w:rsidRPr="009856AB">
        <w:rPr>
          <w:rFonts w:ascii="Calibri" w:hAnsi="Calibri" w:cs="Calibri"/>
          <w:sz w:val="24"/>
          <w:szCs w:val="24"/>
        </w:rPr>
        <w:t>Pzp</w:t>
      </w:r>
      <w:proofErr w:type="spellEnd"/>
      <w:r w:rsidRPr="009856AB">
        <w:rPr>
          <w:rFonts w:ascii="Calibri" w:hAnsi="Calibri" w:cs="Calibri"/>
          <w:sz w:val="24"/>
          <w:szCs w:val="24"/>
        </w:rPr>
        <w:t>;</w:t>
      </w:r>
    </w:p>
    <w:p w14:paraId="62F5DDB1" w14:textId="77777777" w:rsidR="00DA782F" w:rsidRPr="009856AB" w:rsidRDefault="00DA782F">
      <w:pPr>
        <w:numPr>
          <w:ilvl w:val="0"/>
          <w:numId w:val="34"/>
        </w:numPr>
        <w:ind w:left="426" w:hanging="426"/>
        <w:contextualSpacing/>
        <w:jc w:val="left"/>
        <w:rPr>
          <w:rFonts w:ascii="Calibri" w:hAnsi="Calibri" w:cs="Calibri"/>
          <w:sz w:val="24"/>
          <w:szCs w:val="24"/>
        </w:rPr>
      </w:pPr>
      <w:r w:rsidRPr="009856AB">
        <w:rPr>
          <w:rFonts w:ascii="Calibri" w:hAnsi="Calibri" w:cs="Calibri"/>
          <w:sz w:val="24"/>
          <w:szCs w:val="24"/>
        </w:rPr>
        <w:t>posiada Pani/Pan:</w:t>
      </w:r>
    </w:p>
    <w:p w14:paraId="0D46AF4A" w14:textId="77777777" w:rsidR="00DA782F" w:rsidRPr="009856AB" w:rsidRDefault="00DA782F">
      <w:pPr>
        <w:numPr>
          <w:ilvl w:val="0"/>
          <w:numId w:val="82"/>
        </w:numPr>
        <w:ind w:left="709" w:hanging="283"/>
        <w:contextualSpacing/>
        <w:jc w:val="left"/>
        <w:rPr>
          <w:rFonts w:ascii="Calibri" w:hAnsi="Calibri" w:cs="Calibri"/>
          <w:sz w:val="24"/>
          <w:szCs w:val="24"/>
        </w:rPr>
      </w:pPr>
      <w:r w:rsidRPr="009856AB">
        <w:rPr>
          <w:rFonts w:ascii="Calibri" w:hAnsi="Calibri" w:cs="Calibri"/>
          <w:sz w:val="24"/>
          <w:szCs w:val="24"/>
        </w:rPr>
        <w:t>na podstawie art. 16 RODO prawo do sprostowania Pani/Pana danych osobowych z zastrzeżeniem, iż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6BBF5125" w14:textId="77777777" w:rsidR="00DA782F" w:rsidRPr="009856AB" w:rsidRDefault="00DA782F">
      <w:pPr>
        <w:numPr>
          <w:ilvl w:val="0"/>
          <w:numId w:val="82"/>
        </w:numPr>
        <w:ind w:left="680" w:hanging="254"/>
        <w:contextualSpacing/>
        <w:jc w:val="left"/>
        <w:rPr>
          <w:rFonts w:ascii="Calibri" w:hAnsi="Calibri" w:cs="Calibri"/>
          <w:sz w:val="24"/>
          <w:szCs w:val="24"/>
        </w:rPr>
      </w:pPr>
      <w:r w:rsidRPr="009856AB">
        <w:rPr>
          <w:rFonts w:ascii="Calibri" w:hAnsi="Calibri" w:cs="Calibri"/>
          <w:sz w:val="24"/>
          <w:szCs w:val="24"/>
        </w:rPr>
        <w:t xml:space="preserve">na podstawie art. 18 RODO prawo żądania od administratora ograniczenia przetwarzania danych osobowych z zastrzeżeniem, iż w postępowaniu o  udzielenie zamówienia zgłoszenie żądania ograniczenia przetwarzania, o którym mowa w art. 18 </w:t>
      </w:r>
      <w:r w:rsidRPr="009856AB">
        <w:rPr>
          <w:rFonts w:ascii="Calibri" w:hAnsi="Calibri" w:cs="Calibri"/>
          <w:sz w:val="24"/>
          <w:szCs w:val="24"/>
        </w:rPr>
        <w:lastRenderedPageBreak/>
        <w:t>ust. 1 RODO, nie ogranicza przetwarzania danych osobowych do czasu zakończenia tego postępowania;</w:t>
      </w:r>
    </w:p>
    <w:p w14:paraId="2598D92D" w14:textId="77777777" w:rsidR="00DA782F" w:rsidRPr="009856AB" w:rsidRDefault="00DA782F">
      <w:pPr>
        <w:numPr>
          <w:ilvl w:val="0"/>
          <w:numId w:val="82"/>
        </w:numPr>
        <w:ind w:left="680" w:hanging="254"/>
        <w:contextualSpacing/>
        <w:jc w:val="left"/>
        <w:rPr>
          <w:rFonts w:ascii="Calibri" w:hAnsi="Calibri" w:cs="Calibri"/>
          <w:i/>
          <w:sz w:val="24"/>
          <w:szCs w:val="24"/>
        </w:rPr>
      </w:pPr>
      <w:r w:rsidRPr="009856AB">
        <w:rPr>
          <w:rFonts w:ascii="Calibri" w:hAnsi="Calibri" w:cs="Calibri"/>
          <w:sz w:val="24"/>
          <w:szCs w:val="24"/>
        </w:rPr>
        <w:t>prawo do wniesienia skargi do Prezesa Urzędu Ochrony Danych Osobowych, gdy uzna Pani/Pan, że przetwarzanie danych osobowych Pani/Pana dotyczących narusza przepisy RODO;</w:t>
      </w:r>
    </w:p>
    <w:p w14:paraId="73D05A01" w14:textId="77777777" w:rsidR="00DA782F" w:rsidRPr="009856AB" w:rsidRDefault="00DA782F">
      <w:pPr>
        <w:numPr>
          <w:ilvl w:val="0"/>
          <w:numId w:val="34"/>
        </w:numPr>
        <w:ind w:left="426" w:hanging="426"/>
        <w:contextualSpacing/>
        <w:jc w:val="left"/>
        <w:rPr>
          <w:rFonts w:ascii="Calibri" w:hAnsi="Calibri" w:cs="Calibri"/>
          <w:i/>
          <w:sz w:val="24"/>
          <w:szCs w:val="24"/>
        </w:rPr>
      </w:pPr>
      <w:r w:rsidRPr="009856AB">
        <w:rPr>
          <w:rFonts w:ascii="Calibri" w:hAnsi="Calibri" w:cs="Calibri"/>
          <w:sz w:val="24"/>
          <w:szCs w:val="24"/>
        </w:rPr>
        <w:t>nie przysługuje Pani/Panu:</w:t>
      </w:r>
    </w:p>
    <w:p w14:paraId="1B19BD38" w14:textId="77777777" w:rsidR="00DA782F" w:rsidRPr="009856AB" w:rsidRDefault="00DA782F">
      <w:pPr>
        <w:numPr>
          <w:ilvl w:val="0"/>
          <w:numId w:val="83"/>
        </w:numPr>
        <w:ind w:left="709" w:hanging="283"/>
        <w:contextualSpacing/>
        <w:jc w:val="left"/>
        <w:rPr>
          <w:rFonts w:ascii="Calibri" w:hAnsi="Calibri" w:cs="Calibri"/>
          <w:i/>
          <w:sz w:val="24"/>
          <w:szCs w:val="24"/>
        </w:rPr>
      </w:pPr>
      <w:r w:rsidRPr="009856AB">
        <w:rPr>
          <w:rFonts w:ascii="Calibri" w:hAnsi="Calibri" w:cs="Calibri"/>
          <w:sz w:val="24"/>
          <w:szCs w:val="24"/>
        </w:rPr>
        <w:t>w związku z art. 17 ust. 3 lit. b, d lub e RODO prawo do usunięcia danych osobowych;</w:t>
      </w:r>
    </w:p>
    <w:p w14:paraId="457CD3B4" w14:textId="77777777" w:rsidR="00DA782F" w:rsidRPr="009856AB" w:rsidRDefault="00DA782F">
      <w:pPr>
        <w:numPr>
          <w:ilvl w:val="0"/>
          <w:numId w:val="83"/>
        </w:numPr>
        <w:ind w:left="709" w:hanging="283"/>
        <w:contextualSpacing/>
        <w:jc w:val="left"/>
        <w:rPr>
          <w:rFonts w:ascii="Calibri" w:hAnsi="Calibri" w:cs="Calibri"/>
          <w:b/>
          <w:i/>
          <w:sz w:val="24"/>
          <w:szCs w:val="24"/>
        </w:rPr>
      </w:pPr>
      <w:r w:rsidRPr="009856AB">
        <w:rPr>
          <w:rFonts w:ascii="Calibri" w:hAnsi="Calibri" w:cs="Calibri"/>
          <w:sz w:val="24"/>
          <w:szCs w:val="24"/>
        </w:rPr>
        <w:t>prawo do przenoszenia danych osobowych, o którym mowa w art. 20 RODO;</w:t>
      </w:r>
    </w:p>
    <w:p w14:paraId="60D2695E" w14:textId="77777777" w:rsidR="00DA782F" w:rsidRPr="009856AB" w:rsidRDefault="00DA782F">
      <w:pPr>
        <w:numPr>
          <w:ilvl w:val="0"/>
          <w:numId w:val="83"/>
        </w:numPr>
        <w:spacing w:after="240"/>
        <w:ind w:left="680" w:hanging="255"/>
        <w:contextualSpacing/>
        <w:jc w:val="left"/>
        <w:rPr>
          <w:rFonts w:ascii="Calibri" w:hAnsi="Calibri" w:cs="Calibri"/>
          <w:b/>
          <w:i/>
          <w:sz w:val="24"/>
          <w:szCs w:val="24"/>
        </w:rPr>
      </w:pPr>
      <w:r w:rsidRPr="009856AB">
        <w:rPr>
          <w:rFonts w:ascii="Calibri" w:hAnsi="Calibri" w:cs="Calibri"/>
          <w:b/>
          <w:sz w:val="24"/>
          <w:szCs w:val="24"/>
        </w:rPr>
        <w:t>na podstawie art. 21 RODO prawo sprzeciwu, wobec przetwarzania danych osobowych, gdyż podstawą prawną przetwarzania Pani/Pana danych osobowych jest art. 6 ust. 1 lit. c RODO</w:t>
      </w:r>
      <w:r w:rsidRPr="009856AB">
        <w:rPr>
          <w:rFonts w:ascii="Calibri" w:hAnsi="Calibri" w:cs="Calibri"/>
          <w:sz w:val="24"/>
          <w:szCs w:val="24"/>
        </w:rPr>
        <w:t>.</w:t>
      </w:r>
    </w:p>
    <w:p w14:paraId="03213835" w14:textId="77777777" w:rsidR="00DA782F" w:rsidRPr="009856AB" w:rsidRDefault="00DA782F" w:rsidP="00DA782F">
      <w:pPr>
        <w:pStyle w:val="Nagwek2"/>
        <w:ind w:left="0" w:firstLine="0"/>
        <w:jc w:val="left"/>
        <w:rPr>
          <w:rFonts w:ascii="Calibri" w:hAnsi="Calibri" w:cs="Calibri"/>
          <w:b/>
          <w:bCs/>
          <w:szCs w:val="24"/>
        </w:rPr>
      </w:pPr>
      <w:r w:rsidRPr="009856AB">
        <w:rPr>
          <w:rFonts w:ascii="Calibri" w:hAnsi="Calibri" w:cs="Calibri"/>
          <w:b/>
          <w:bCs/>
          <w:szCs w:val="24"/>
        </w:rPr>
        <w:t>Rozdział XXXIV</w:t>
      </w:r>
    </w:p>
    <w:p w14:paraId="2C7602CD" w14:textId="77777777" w:rsidR="00DA782F" w:rsidRPr="009856AB" w:rsidRDefault="00DA782F" w:rsidP="005C738E">
      <w:pPr>
        <w:pStyle w:val="Nagwek2"/>
        <w:spacing w:after="120"/>
        <w:ind w:left="0" w:firstLine="0"/>
        <w:jc w:val="left"/>
        <w:rPr>
          <w:rFonts w:ascii="Calibri" w:hAnsi="Calibri" w:cs="Calibri"/>
          <w:b/>
          <w:bCs/>
          <w:szCs w:val="24"/>
        </w:rPr>
      </w:pPr>
      <w:r w:rsidRPr="009856AB">
        <w:rPr>
          <w:rFonts w:ascii="Calibri" w:hAnsi="Calibri" w:cs="Calibri"/>
          <w:b/>
          <w:bCs/>
          <w:szCs w:val="24"/>
        </w:rPr>
        <w:t>Informacja dotycząca zgłoszeń o naruszeniach prawa i podejmowania działań następczych</w:t>
      </w:r>
    </w:p>
    <w:p w14:paraId="46563922" w14:textId="77777777" w:rsidR="00DA782F" w:rsidRPr="00A05318" w:rsidRDefault="00DA782F" w:rsidP="005C738E">
      <w:pPr>
        <w:spacing w:line="288" w:lineRule="auto"/>
        <w:ind w:left="0" w:right="28" w:firstLine="0"/>
        <w:jc w:val="left"/>
        <w:rPr>
          <w:rFonts w:ascii="Calibri" w:hAnsi="Calibri" w:cs="Calibri"/>
          <w:sz w:val="24"/>
          <w:szCs w:val="24"/>
        </w:rPr>
      </w:pPr>
      <w:r w:rsidRPr="009856AB">
        <w:rPr>
          <w:rFonts w:ascii="Calibri" w:hAnsi="Calibri" w:cs="Calibri"/>
          <w:sz w:val="24"/>
          <w:szCs w:val="24"/>
        </w:rPr>
        <w:t>Realizując obowiązek wynikający z art. 24 ust. 6 ustawy z dnia 14 czerwca 2024 r. o ochronie sygnalistów (Dz.U.2024.928) Zamawiający informuje, iż w Akademickim Centrum Zdrowia w Mikołowie Sp. z o.o. przyjęta</w:t>
      </w:r>
      <w:r w:rsidRPr="00A05318">
        <w:rPr>
          <w:rFonts w:ascii="Calibri" w:hAnsi="Calibri" w:cs="Calibri"/>
          <w:sz w:val="24"/>
          <w:szCs w:val="24"/>
        </w:rPr>
        <w:t xml:space="preserve"> została procedura wewnętrznych zgłoszeń informacji o naruszeniach prawa i podejmowania działań następczych. Treść procedury dostępna jest na stronie </w:t>
      </w:r>
      <w:hyperlink r:id="rId17" w:history="1">
        <w:r w:rsidRPr="00A05318">
          <w:rPr>
            <w:rStyle w:val="Hipercze"/>
            <w:rFonts w:ascii="Calibri" w:hAnsi="Calibri" w:cs="Calibri"/>
            <w:sz w:val="24"/>
            <w:szCs w:val="24"/>
          </w:rPr>
          <w:t>https://szpital-mikolow.com.pl</w:t>
        </w:r>
      </w:hyperlink>
      <w:r w:rsidRPr="00A05318">
        <w:rPr>
          <w:rFonts w:ascii="Calibri" w:hAnsi="Calibri" w:cs="Calibri"/>
          <w:sz w:val="24"/>
          <w:szCs w:val="24"/>
        </w:rPr>
        <w:t xml:space="preserve"> </w:t>
      </w:r>
    </w:p>
    <w:p w14:paraId="74DAA2D8" w14:textId="77777777" w:rsidR="00DA782F" w:rsidRPr="00A05318" w:rsidRDefault="00DA782F" w:rsidP="00DA782F">
      <w:pPr>
        <w:pStyle w:val="Tekstpodstawowy"/>
        <w:spacing w:line="288" w:lineRule="auto"/>
        <w:jc w:val="left"/>
        <w:rPr>
          <w:rFonts w:ascii="Calibri" w:hAnsi="Calibri" w:cs="Calibri"/>
          <w:szCs w:val="24"/>
        </w:rPr>
      </w:pPr>
    </w:p>
    <w:p w14:paraId="02A61BFA" w14:textId="77777777" w:rsidR="00DA782F" w:rsidRPr="00A05318" w:rsidRDefault="00DA782F" w:rsidP="00DA782F">
      <w:pPr>
        <w:pStyle w:val="Tekstpodstawowy"/>
        <w:spacing w:line="288" w:lineRule="auto"/>
        <w:jc w:val="left"/>
        <w:rPr>
          <w:rFonts w:ascii="Calibri" w:hAnsi="Calibri" w:cs="Calibri"/>
          <w:szCs w:val="24"/>
        </w:rPr>
      </w:pPr>
    </w:p>
    <w:p w14:paraId="398C01B0" w14:textId="77777777" w:rsidR="00DA782F" w:rsidRPr="00A05318" w:rsidRDefault="00DA782F" w:rsidP="00DA782F">
      <w:pPr>
        <w:pStyle w:val="Tekstpodstawowy"/>
        <w:spacing w:line="288" w:lineRule="auto"/>
        <w:jc w:val="left"/>
        <w:rPr>
          <w:rFonts w:ascii="Calibri" w:hAnsi="Calibri" w:cs="Calibri"/>
          <w:szCs w:val="24"/>
        </w:rPr>
      </w:pPr>
    </w:p>
    <w:p w14:paraId="4B299BCC" w14:textId="77777777" w:rsidR="00DA782F" w:rsidRPr="00A05318" w:rsidRDefault="00DA782F" w:rsidP="00DA782F">
      <w:pPr>
        <w:pStyle w:val="Tekstpodstawowy"/>
        <w:spacing w:line="288" w:lineRule="auto"/>
        <w:jc w:val="left"/>
        <w:rPr>
          <w:rFonts w:ascii="Calibri" w:hAnsi="Calibri" w:cs="Calibri"/>
          <w:szCs w:val="24"/>
        </w:rPr>
      </w:pPr>
    </w:p>
    <w:p w14:paraId="164AD04E" w14:textId="77777777" w:rsidR="00DA782F" w:rsidRPr="00A05318" w:rsidRDefault="00DA782F" w:rsidP="00DA782F">
      <w:pPr>
        <w:pStyle w:val="Tekstpodstawowy"/>
        <w:spacing w:line="288" w:lineRule="auto"/>
        <w:jc w:val="left"/>
        <w:rPr>
          <w:rFonts w:ascii="Calibri" w:hAnsi="Calibri" w:cs="Calibri"/>
          <w:szCs w:val="24"/>
        </w:rPr>
      </w:pPr>
    </w:p>
    <w:p w14:paraId="59F28364" w14:textId="77777777" w:rsidR="0069007F" w:rsidRPr="00A05318" w:rsidRDefault="0069007F" w:rsidP="00CF4BA0">
      <w:pPr>
        <w:ind w:left="0" w:firstLine="0"/>
        <w:rPr>
          <w:rFonts w:ascii="Calibri" w:hAnsi="Calibri" w:cs="Calibri"/>
          <w:iCs/>
          <w:sz w:val="24"/>
          <w:szCs w:val="24"/>
        </w:rPr>
      </w:pPr>
    </w:p>
    <w:p w14:paraId="47A77D80" w14:textId="77777777" w:rsidR="00D8654B" w:rsidRPr="00A05318" w:rsidRDefault="00D8654B" w:rsidP="00F62812">
      <w:pPr>
        <w:rPr>
          <w:rFonts w:ascii="Calibri" w:hAnsi="Calibri" w:cs="Calibri"/>
          <w:iCs/>
          <w:sz w:val="24"/>
          <w:szCs w:val="24"/>
        </w:rPr>
      </w:pPr>
    </w:p>
    <w:p w14:paraId="7F868019" w14:textId="77777777" w:rsidR="00AD6A36" w:rsidRPr="00A05318" w:rsidRDefault="00AD6A36" w:rsidP="00F62812">
      <w:pPr>
        <w:rPr>
          <w:rFonts w:ascii="Calibri" w:hAnsi="Calibri" w:cs="Calibri"/>
          <w:iCs/>
          <w:sz w:val="24"/>
          <w:szCs w:val="24"/>
        </w:rPr>
      </w:pPr>
    </w:p>
    <w:p w14:paraId="65ED2ECC" w14:textId="78A6A0A2" w:rsidR="00B25399" w:rsidRPr="00A05318" w:rsidRDefault="00B25399" w:rsidP="00DA782F">
      <w:pPr>
        <w:pStyle w:val="Tekstpodstawowy"/>
        <w:ind w:left="0" w:firstLine="0"/>
        <w:jc w:val="left"/>
        <w:rPr>
          <w:rFonts w:ascii="Calibri" w:hAnsi="Calibri" w:cs="Calibri"/>
          <w:szCs w:val="24"/>
        </w:rPr>
      </w:pPr>
      <w:r w:rsidRPr="00A05318">
        <w:rPr>
          <w:rFonts w:ascii="Calibri" w:hAnsi="Calibri" w:cs="Calibri"/>
          <w:szCs w:val="24"/>
        </w:rPr>
        <w:t xml:space="preserve">Opublikowano na </w:t>
      </w:r>
      <w:r w:rsidR="00AD6A36" w:rsidRPr="00A05318">
        <w:rPr>
          <w:rFonts w:ascii="Calibri" w:hAnsi="Calibri" w:cs="Calibri"/>
          <w:szCs w:val="24"/>
        </w:rPr>
        <w:t>Portalu e-Zamówienia</w:t>
      </w:r>
      <w:r w:rsidRPr="00A05318">
        <w:rPr>
          <w:rFonts w:ascii="Calibri" w:hAnsi="Calibri" w:cs="Calibri"/>
          <w:szCs w:val="24"/>
        </w:rPr>
        <w:t xml:space="preserve"> dniu </w:t>
      </w:r>
      <w:r w:rsidR="0065725C">
        <w:rPr>
          <w:rFonts w:ascii="Calibri" w:hAnsi="Calibri" w:cs="Calibri"/>
          <w:szCs w:val="24"/>
        </w:rPr>
        <w:t>26</w:t>
      </w:r>
      <w:r w:rsidR="006A4FB3" w:rsidRPr="00A05318">
        <w:rPr>
          <w:rFonts w:ascii="Calibri" w:hAnsi="Calibri" w:cs="Calibri"/>
          <w:szCs w:val="24"/>
        </w:rPr>
        <w:t>-08-2026</w:t>
      </w:r>
      <w:r w:rsidR="006914BF" w:rsidRPr="00A05318">
        <w:rPr>
          <w:rFonts w:ascii="Calibri" w:hAnsi="Calibri" w:cs="Calibri"/>
          <w:szCs w:val="24"/>
        </w:rPr>
        <w:t>r</w:t>
      </w:r>
    </w:p>
    <w:p w14:paraId="572941B8" w14:textId="7AA2F592" w:rsidR="00DD07F4" w:rsidRPr="00A05318" w:rsidRDefault="00BD7024" w:rsidP="00DA782F">
      <w:pPr>
        <w:pStyle w:val="Tekstpodstawowy"/>
        <w:ind w:left="0" w:firstLine="0"/>
        <w:jc w:val="left"/>
        <w:rPr>
          <w:rFonts w:ascii="Calibri" w:hAnsi="Calibri" w:cs="Calibri"/>
          <w:szCs w:val="24"/>
        </w:rPr>
      </w:pPr>
      <w:r w:rsidRPr="00A05318">
        <w:rPr>
          <w:rFonts w:ascii="Calibri" w:hAnsi="Calibri" w:cs="Calibri"/>
          <w:szCs w:val="24"/>
        </w:rPr>
        <w:t xml:space="preserve">Zamieszczono w </w:t>
      </w:r>
      <w:r w:rsidR="00B25399" w:rsidRPr="00A05318">
        <w:rPr>
          <w:rFonts w:ascii="Calibri" w:hAnsi="Calibri" w:cs="Calibri"/>
          <w:szCs w:val="24"/>
        </w:rPr>
        <w:t>BZP w dniu</w:t>
      </w:r>
      <w:r w:rsidR="006A4FB3" w:rsidRPr="00A05318">
        <w:rPr>
          <w:rFonts w:ascii="Calibri" w:hAnsi="Calibri" w:cs="Calibri"/>
          <w:szCs w:val="24"/>
        </w:rPr>
        <w:t xml:space="preserve"> </w:t>
      </w:r>
      <w:r w:rsidR="0065725C">
        <w:rPr>
          <w:rFonts w:ascii="Calibri" w:hAnsi="Calibri" w:cs="Calibri"/>
          <w:szCs w:val="24"/>
        </w:rPr>
        <w:t>26</w:t>
      </w:r>
      <w:r w:rsidR="006A4FB3" w:rsidRPr="00A05318">
        <w:rPr>
          <w:rFonts w:ascii="Calibri" w:hAnsi="Calibri" w:cs="Calibri"/>
          <w:szCs w:val="24"/>
        </w:rPr>
        <w:t>-08-2026</w:t>
      </w:r>
      <w:r w:rsidR="006914BF" w:rsidRPr="00A05318">
        <w:rPr>
          <w:rFonts w:ascii="Calibri" w:hAnsi="Calibri" w:cs="Calibri"/>
          <w:szCs w:val="24"/>
        </w:rPr>
        <w:t>r</w:t>
      </w:r>
    </w:p>
    <w:sectPr w:rsidR="00DD07F4" w:rsidRPr="00A05318" w:rsidSect="00D30AAB">
      <w:footerReference w:type="even" r:id="rId18"/>
      <w:footerReference w:type="default" r:id="rId19"/>
      <w:headerReference w:type="first" r:id="rId20"/>
      <w:pgSz w:w="11907" w:h="16840" w:code="9"/>
      <w:pgMar w:top="1134" w:right="1418" w:bottom="1134" w:left="1418" w:header="709" w:footer="709" w:gutter="0"/>
      <w:cols w:space="708" w:equalWidth="0">
        <w:col w:w="907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7E286" w14:textId="77777777" w:rsidR="00D83885" w:rsidRDefault="00D83885">
      <w:r>
        <w:separator/>
      </w:r>
    </w:p>
  </w:endnote>
  <w:endnote w:type="continuationSeparator" w:id="0">
    <w:p w14:paraId="369064A0" w14:textId="77777777" w:rsidR="00D83885" w:rsidRDefault="00D8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NewRoman">
    <w:altName w:val="Times New Roman"/>
    <w:charset w:val="EE"/>
    <w:family w:val="roman"/>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iberation Serif">
    <w:charset w:val="00"/>
    <w:family w:val="roman"/>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IDFont+F4">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5121" w14:textId="77777777" w:rsidR="004211C9" w:rsidRDefault="004211C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EF0530C" w14:textId="77777777" w:rsidR="004211C9" w:rsidRDefault="004211C9"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7510" w14:textId="77777777" w:rsidR="004211C9" w:rsidRPr="00531A66" w:rsidRDefault="004211C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376E03">
      <w:rPr>
        <w:rStyle w:val="Numerstrony"/>
        <w:rFonts w:ascii="Arial" w:hAnsi="Arial" w:cs="Arial"/>
        <w:noProof/>
      </w:rPr>
      <w:t>1</w:t>
    </w:r>
    <w:r w:rsidRPr="00531A66">
      <w:rPr>
        <w:rStyle w:val="Numerstrony"/>
        <w:rFonts w:ascii="Arial" w:hAnsi="Arial" w:cs="Arial"/>
      </w:rPr>
      <w:fldChar w:fldCharType="end"/>
    </w:r>
  </w:p>
  <w:p w14:paraId="46559EB5" w14:textId="77777777" w:rsidR="004211C9" w:rsidRPr="008D72B0" w:rsidRDefault="004211C9" w:rsidP="00E72655">
    <w:pPr>
      <w:pStyle w:val="Stopka"/>
      <w:ind w:right="360"/>
      <w:rPr>
        <w:rFonts w:ascii="Trebuchet MS" w:hAnsi="Trebuchet MS"/>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5A4B" w14:textId="77777777" w:rsidR="00D83885" w:rsidRDefault="00D83885">
      <w:r>
        <w:separator/>
      </w:r>
    </w:p>
  </w:footnote>
  <w:footnote w:type="continuationSeparator" w:id="0">
    <w:p w14:paraId="3E47880F" w14:textId="77777777" w:rsidR="00D83885" w:rsidRDefault="00D8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BA86" w14:textId="77777777" w:rsidR="004211C9" w:rsidRPr="00776C08" w:rsidRDefault="004211C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7BF78B01" w14:textId="77777777" w:rsidR="004211C9" w:rsidRPr="002B2C77" w:rsidRDefault="004211C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629CADE1" w14:textId="77777777" w:rsidR="004211C9" w:rsidRPr="00335A5D" w:rsidRDefault="004211C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7" w15:restartNumberingAfterBreak="0">
    <w:nsid w:val="00000009"/>
    <w:multiLevelType w:val="multilevel"/>
    <w:tmpl w:val="00000009"/>
    <w:name w:val="WW8Num10"/>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1"/>
    <w:lvl w:ilvl="0">
      <w:start w:val="1"/>
      <w:numFmt w:val="lowerLetter"/>
      <w:lvlText w:val="%1)"/>
      <w:lvlJc w:val="left"/>
      <w:pPr>
        <w:tabs>
          <w:tab w:val="num" w:pos="720"/>
        </w:tabs>
        <w:ind w:left="720" w:hanging="360"/>
      </w:pPr>
      <w:rPr>
        <w:rFonts w:ascii="Times New Roman" w:hAnsi="Times New Roman" w:cs="Times New Roman"/>
        <w:b w:val="0"/>
        <w:bCs w:val="0"/>
        <w:sz w:val="24"/>
        <w:szCs w:val="24"/>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0" w15:restartNumberingAfterBreak="0">
    <w:nsid w:val="00346786"/>
    <w:multiLevelType w:val="hybridMultilevel"/>
    <w:tmpl w:val="E5A6A8AA"/>
    <w:lvl w:ilvl="0" w:tplc="FFFFFFFF">
      <w:start w:val="1"/>
      <w:numFmt w:val="decimal"/>
      <w:lvlText w:val="%1)"/>
      <w:lvlJc w:val="left"/>
      <w:pPr>
        <w:ind w:left="373" w:hanging="360"/>
      </w:pPr>
    </w:lvl>
    <w:lvl w:ilvl="1" w:tplc="04150011">
      <w:start w:val="1"/>
      <w:numFmt w:val="decimal"/>
      <w:lvlText w:val="%2)"/>
      <w:lvlJc w:val="left"/>
      <w:pPr>
        <w:ind w:left="851" w:hanging="360"/>
      </w:pPr>
    </w:lvl>
    <w:lvl w:ilvl="2" w:tplc="FFFFFFFF" w:tentative="1">
      <w:start w:val="1"/>
      <w:numFmt w:val="lowerRoman"/>
      <w:lvlText w:val="%3."/>
      <w:lvlJc w:val="right"/>
      <w:pPr>
        <w:ind w:left="1813" w:hanging="180"/>
      </w:pPr>
    </w:lvl>
    <w:lvl w:ilvl="3" w:tplc="FFFFFFFF" w:tentative="1">
      <w:start w:val="1"/>
      <w:numFmt w:val="decimal"/>
      <w:lvlText w:val="%4."/>
      <w:lvlJc w:val="left"/>
      <w:pPr>
        <w:ind w:left="2533" w:hanging="360"/>
      </w:pPr>
    </w:lvl>
    <w:lvl w:ilvl="4" w:tplc="FFFFFFFF" w:tentative="1">
      <w:start w:val="1"/>
      <w:numFmt w:val="lowerLetter"/>
      <w:lvlText w:val="%5."/>
      <w:lvlJc w:val="left"/>
      <w:pPr>
        <w:ind w:left="3253" w:hanging="360"/>
      </w:pPr>
    </w:lvl>
    <w:lvl w:ilvl="5" w:tplc="FFFFFFFF" w:tentative="1">
      <w:start w:val="1"/>
      <w:numFmt w:val="lowerRoman"/>
      <w:lvlText w:val="%6."/>
      <w:lvlJc w:val="right"/>
      <w:pPr>
        <w:ind w:left="3973" w:hanging="180"/>
      </w:pPr>
    </w:lvl>
    <w:lvl w:ilvl="6" w:tplc="FFFFFFFF" w:tentative="1">
      <w:start w:val="1"/>
      <w:numFmt w:val="decimal"/>
      <w:lvlText w:val="%7."/>
      <w:lvlJc w:val="left"/>
      <w:pPr>
        <w:ind w:left="4693" w:hanging="360"/>
      </w:pPr>
    </w:lvl>
    <w:lvl w:ilvl="7" w:tplc="FFFFFFFF" w:tentative="1">
      <w:start w:val="1"/>
      <w:numFmt w:val="lowerLetter"/>
      <w:lvlText w:val="%8."/>
      <w:lvlJc w:val="left"/>
      <w:pPr>
        <w:ind w:left="5413" w:hanging="360"/>
      </w:pPr>
    </w:lvl>
    <w:lvl w:ilvl="8" w:tplc="FFFFFFFF" w:tentative="1">
      <w:start w:val="1"/>
      <w:numFmt w:val="lowerRoman"/>
      <w:lvlText w:val="%9."/>
      <w:lvlJc w:val="right"/>
      <w:pPr>
        <w:ind w:left="6133" w:hanging="180"/>
      </w:pPr>
    </w:lvl>
  </w:abstractNum>
  <w:abstractNum w:abstractNumId="11" w15:restartNumberingAfterBreak="0">
    <w:nsid w:val="0084640F"/>
    <w:multiLevelType w:val="multilevel"/>
    <w:tmpl w:val="0FA6D39C"/>
    <w:lvl w:ilvl="0">
      <w:start w:val="4"/>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3" w15:restartNumberingAfterBreak="0">
    <w:nsid w:val="01B11BC3"/>
    <w:multiLevelType w:val="hybridMultilevel"/>
    <w:tmpl w:val="92FEB87C"/>
    <w:lvl w:ilvl="0" w:tplc="759A14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1E2D41"/>
    <w:multiLevelType w:val="hybridMultilevel"/>
    <w:tmpl w:val="C5E442D4"/>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7503C2B"/>
    <w:multiLevelType w:val="hybridMultilevel"/>
    <w:tmpl w:val="AA68D128"/>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855E87"/>
    <w:multiLevelType w:val="hybridMultilevel"/>
    <w:tmpl w:val="910616E0"/>
    <w:lvl w:ilvl="0" w:tplc="99C6C0C6">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C44B9E"/>
    <w:multiLevelType w:val="hybridMultilevel"/>
    <w:tmpl w:val="818C51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9" w15:restartNumberingAfterBreak="0">
    <w:nsid w:val="0A6279B6"/>
    <w:multiLevelType w:val="hybridMultilevel"/>
    <w:tmpl w:val="2F56726C"/>
    <w:lvl w:ilvl="0" w:tplc="470C04CC">
      <w:start w:val="3"/>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F175BB"/>
    <w:multiLevelType w:val="hybridMultilevel"/>
    <w:tmpl w:val="A29CCD46"/>
    <w:lvl w:ilvl="0" w:tplc="04150011">
      <w:start w:val="1"/>
      <w:numFmt w:val="decimal"/>
      <w:lvlText w:val="%1)"/>
      <w:lvlJc w:val="left"/>
      <w:pPr>
        <w:ind w:left="373" w:hanging="360"/>
      </w:pPr>
    </w:lvl>
    <w:lvl w:ilvl="1" w:tplc="04150011">
      <w:start w:val="1"/>
      <w:numFmt w:val="decimal"/>
      <w:lvlText w:val="%2)"/>
      <w:lvlJc w:val="left"/>
      <w:pPr>
        <w:ind w:left="851" w:hanging="360"/>
      </w:pPr>
    </w:lvl>
    <w:lvl w:ilvl="2" w:tplc="0415001B" w:tentative="1">
      <w:start w:val="1"/>
      <w:numFmt w:val="lowerRoman"/>
      <w:lvlText w:val="%3."/>
      <w:lvlJc w:val="right"/>
      <w:pPr>
        <w:ind w:left="1813" w:hanging="180"/>
      </w:pPr>
    </w:lvl>
    <w:lvl w:ilvl="3" w:tplc="0415000F" w:tentative="1">
      <w:start w:val="1"/>
      <w:numFmt w:val="decimal"/>
      <w:lvlText w:val="%4."/>
      <w:lvlJc w:val="left"/>
      <w:pPr>
        <w:ind w:left="2533" w:hanging="360"/>
      </w:pPr>
    </w:lvl>
    <w:lvl w:ilvl="4" w:tplc="04150019" w:tentative="1">
      <w:start w:val="1"/>
      <w:numFmt w:val="lowerLetter"/>
      <w:lvlText w:val="%5."/>
      <w:lvlJc w:val="left"/>
      <w:pPr>
        <w:ind w:left="3253" w:hanging="360"/>
      </w:pPr>
    </w:lvl>
    <w:lvl w:ilvl="5" w:tplc="0415001B" w:tentative="1">
      <w:start w:val="1"/>
      <w:numFmt w:val="lowerRoman"/>
      <w:lvlText w:val="%6."/>
      <w:lvlJc w:val="right"/>
      <w:pPr>
        <w:ind w:left="3973" w:hanging="180"/>
      </w:pPr>
    </w:lvl>
    <w:lvl w:ilvl="6" w:tplc="0415000F" w:tentative="1">
      <w:start w:val="1"/>
      <w:numFmt w:val="decimal"/>
      <w:lvlText w:val="%7."/>
      <w:lvlJc w:val="left"/>
      <w:pPr>
        <w:ind w:left="4693" w:hanging="360"/>
      </w:pPr>
    </w:lvl>
    <w:lvl w:ilvl="7" w:tplc="04150019" w:tentative="1">
      <w:start w:val="1"/>
      <w:numFmt w:val="lowerLetter"/>
      <w:lvlText w:val="%8."/>
      <w:lvlJc w:val="left"/>
      <w:pPr>
        <w:ind w:left="5413" w:hanging="360"/>
      </w:pPr>
    </w:lvl>
    <w:lvl w:ilvl="8" w:tplc="0415001B" w:tentative="1">
      <w:start w:val="1"/>
      <w:numFmt w:val="lowerRoman"/>
      <w:lvlText w:val="%9."/>
      <w:lvlJc w:val="right"/>
      <w:pPr>
        <w:ind w:left="6133" w:hanging="180"/>
      </w:pPr>
    </w:lvl>
  </w:abstractNum>
  <w:abstractNum w:abstractNumId="21" w15:restartNumberingAfterBreak="0">
    <w:nsid w:val="0C5A77E7"/>
    <w:multiLevelType w:val="multilevel"/>
    <w:tmpl w:val="BBDA45F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3" w15:restartNumberingAfterBreak="0">
    <w:nsid w:val="130303B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5"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6" w15:restartNumberingAfterBreak="0">
    <w:nsid w:val="15EA5EA4"/>
    <w:multiLevelType w:val="hybridMultilevel"/>
    <w:tmpl w:val="03A2B0B6"/>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27" w15:restartNumberingAfterBreak="0">
    <w:nsid w:val="188C691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8BB0145"/>
    <w:multiLevelType w:val="hybridMultilevel"/>
    <w:tmpl w:val="A16C2D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31"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CBC0101"/>
    <w:multiLevelType w:val="hybridMultilevel"/>
    <w:tmpl w:val="449C7050"/>
    <w:lvl w:ilvl="0" w:tplc="04150011">
      <w:start w:val="1"/>
      <w:numFmt w:val="decimal"/>
      <w:lvlText w:val="%1)"/>
      <w:lvlJc w:val="left"/>
      <w:pPr>
        <w:ind w:left="373" w:hanging="360"/>
      </w:pPr>
    </w:lvl>
    <w:lvl w:ilvl="1" w:tplc="04150011">
      <w:start w:val="1"/>
      <w:numFmt w:val="decimal"/>
      <w:lvlText w:val="%2)"/>
      <w:lvlJc w:val="left"/>
      <w:pPr>
        <w:ind w:left="851" w:hanging="360"/>
      </w:pPr>
    </w:lvl>
    <w:lvl w:ilvl="2" w:tplc="0415001B" w:tentative="1">
      <w:start w:val="1"/>
      <w:numFmt w:val="lowerRoman"/>
      <w:lvlText w:val="%3."/>
      <w:lvlJc w:val="right"/>
      <w:pPr>
        <w:ind w:left="1813" w:hanging="180"/>
      </w:pPr>
    </w:lvl>
    <w:lvl w:ilvl="3" w:tplc="0415000F" w:tentative="1">
      <w:start w:val="1"/>
      <w:numFmt w:val="decimal"/>
      <w:lvlText w:val="%4."/>
      <w:lvlJc w:val="left"/>
      <w:pPr>
        <w:ind w:left="2533" w:hanging="360"/>
      </w:pPr>
    </w:lvl>
    <w:lvl w:ilvl="4" w:tplc="04150019" w:tentative="1">
      <w:start w:val="1"/>
      <w:numFmt w:val="lowerLetter"/>
      <w:lvlText w:val="%5."/>
      <w:lvlJc w:val="left"/>
      <w:pPr>
        <w:ind w:left="3253" w:hanging="360"/>
      </w:pPr>
    </w:lvl>
    <w:lvl w:ilvl="5" w:tplc="0415001B" w:tentative="1">
      <w:start w:val="1"/>
      <w:numFmt w:val="lowerRoman"/>
      <w:lvlText w:val="%6."/>
      <w:lvlJc w:val="right"/>
      <w:pPr>
        <w:ind w:left="3973" w:hanging="180"/>
      </w:pPr>
    </w:lvl>
    <w:lvl w:ilvl="6" w:tplc="0415000F" w:tentative="1">
      <w:start w:val="1"/>
      <w:numFmt w:val="decimal"/>
      <w:lvlText w:val="%7."/>
      <w:lvlJc w:val="left"/>
      <w:pPr>
        <w:ind w:left="4693" w:hanging="360"/>
      </w:pPr>
    </w:lvl>
    <w:lvl w:ilvl="7" w:tplc="04150019" w:tentative="1">
      <w:start w:val="1"/>
      <w:numFmt w:val="lowerLetter"/>
      <w:lvlText w:val="%8."/>
      <w:lvlJc w:val="left"/>
      <w:pPr>
        <w:ind w:left="5413" w:hanging="360"/>
      </w:pPr>
    </w:lvl>
    <w:lvl w:ilvl="8" w:tplc="0415001B" w:tentative="1">
      <w:start w:val="1"/>
      <w:numFmt w:val="lowerRoman"/>
      <w:lvlText w:val="%9."/>
      <w:lvlJc w:val="right"/>
      <w:pPr>
        <w:ind w:left="6133" w:hanging="180"/>
      </w:pPr>
    </w:lvl>
  </w:abstractNum>
  <w:abstractNum w:abstractNumId="33" w15:restartNumberingAfterBreak="0">
    <w:nsid w:val="1FAB27EA"/>
    <w:multiLevelType w:val="hybridMultilevel"/>
    <w:tmpl w:val="E522F39C"/>
    <w:name w:val="WW8Num24"/>
    <w:lvl w:ilvl="0" w:tplc="261C71BE">
      <w:start w:val="10"/>
      <w:numFmt w:val="decimal"/>
      <w:lvlText w:val="%1."/>
      <w:lvlJc w:val="left"/>
      <w:pPr>
        <w:tabs>
          <w:tab w:val="num" w:pos="0"/>
        </w:tabs>
        <w:ind w:left="1080" w:hanging="360"/>
      </w:pPr>
      <w:rPr>
        <w:rFonts w:ascii="Times New Roman" w:eastAsia="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5961E4"/>
    <w:multiLevelType w:val="hybridMultilevel"/>
    <w:tmpl w:val="6C128066"/>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9"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0"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1" w15:restartNumberingAfterBreak="0">
    <w:nsid w:val="2E77546D"/>
    <w:multiLevelType w:val="hybridMultilevel"/>
    <w:tmpl w:val="42B0C360"/>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42" w15:restartNumberingAfterBreak="0">
    <w:nsid w:val="2FCC688D"/>
    <w:multiLevelType w:val="hybridMultilevel"/>
    <w:tmpl w:val="857EACC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30BD7636"/>
    <w:multiLevelType w:val="hybridMultilevel"/>
    <w:tmpl w:val="EC10A7D2"/>
    <w:lvl w:ilvl="0" w:tplc="FFFFFFFF">
      <w:start w:val="1"/>
      <w:numFmt w:val="lowerLetter"/>
      <w:lvlText w:val="%1)"/>
      <w:lvlJc w:val="left"/>
      <w:pPr>
        <w:ind w:left="746" w:hanging="360"/>
      </w:pPr>
    </w:lvl>
    <w:lvl w:ilvl="1" w:tplc="04150017">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4" w15:restartNumberingAfterBreak="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7"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8"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4B0047F"/>
    <w:multiLevelType w:val="multilevel"/>
    <w:tmpl w:val="B14AF76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15:restartNumberingAfterBreak="0">
    <w:nsid w:val="3A505417"/>
    <w:multiLevelType w:val="hybridMultilevel"/>
    <w:tmpl w:val="A160905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1" w15:restartNumberingAfterBreak="0">
    <w:nsid w:val="3B86317E"/>
    <w:multiLevelType w:val="hybridMultilevel"/>
    <w:tmpl w:val="E3FCC8C0"/>
    <w:lvl w:ilvl="0" w:tplc="0415000F">
      <w:start w:val="1"/>
      <w:numFmt w:val="decimal"/>
      <w:lvlText w:val="%1."/>
      <w:lvlJc w:val="left"/>
      <w:pPr>
        <w:ind w:left="720" w:hanging="360"/>
      </w:pPr>
      <w:rPr>
        <w:rFonts w:hint="default"/>
      </w:rPr>
    </w:lvl>
    <w:lvl w:ilvl="1" w:tplc="F22E8F0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C5B2CA4"/>
    <w:multiLevelType w:val="hybridMultilevel"/>
    <w:tmpl w:val="95AC56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5"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15:restartNumberingAfterBreak="0">
    <w:nsid w:val="44095D09"/>
    <w:multiLevelType w:val="multilevel"/>
    <w:tmpl w:val="0415001F"/>
    <w:lvl w:ilvl="0">
      <w:start w:val="1"/>
      <w:numFmt w:val="decimal"/>
      <w:lvlText w:val="%1."/>
      <w:lvlJc w:val="left"/>
      <w:pPr>
        <w:ind w:left="360" w:hanging="360"/>
      </w:pPr>
      <w:rPr>
        <w:position w:val="0"/>
      </w:rPr>
    </w:lvl>
    <w:lvl w:ilvl="1">
      <w:start w:val="1"/>
      <w:numFmt w:val="decimal"/>
      <w:lvlText w:val="%1.%2."/>
      <w:lvlJc w:val="left"/>
      <w:pPr>
        <w:ind w:left="792" w:hanging="432"/>
      </w:pPr>
      <w:rPr>
        <w:position w:val="0"/>
      </w:rPr>
    </w:lvl>
    <w:lvl w:ilvl="2">
      <w:start w:val="1"/>
      <w:numFmt w:val="decimal"/>
      <w:lvlText w:val="%1.%2.%3."/>
      <w:lvlJc w:val="left"/>
      <w:pPr>
        <w:ind w:left="1224" w:hanging="504"/>
      </w:pPr>
      <w:rPr>
        <w:position w:val="0"/>
      </w:rPr>
    </w:lvl>
    <w:lvl w:ilvl="3">
      <w:start w:val="1"/>
      <w:numFmt w:val="decimal"/>
      <w:lvlText w:val="%1.%2.%3.%4."/>
      <w:lvlJc w:val="left"/>
      <w:pPr>
        <w:ind w:left="1728" w:hanging="648"/>
      </w:pPr>
      <w:rPr>
        <w:position w:val="0"/>
      </w:rPr>
    </w:lvl>
    <w:lvl w:ilvl="4">
      <w:start w:val="1"/>
      <w:numFmt w:val="decimal"/>
      <w:lvlText w:val="%1.%2.%3.%4.%5."/>
      <w:lvlJc w:val="left"/>
      <w:pPr>
        <w:ind w:left="2232" w:hanging="792"/>
      </w:pPr>
      <w:rPr>
        <w:position w:val="0"/>
      </w:rPr>
    </w:lvl>
    <w:lvl w:ilvl="5">
      <w:start w:val="1"/>
      <w:numFmt w:val="decimal"/>
      <w:lvlText w:val="%1.%2.%3.%4.%5.%6."/>
      <w:lvlJc w:val="left"/>
      <w:pPr>
        <w:ind w:left="2736" w:hanging="936"/>
      </w:pPr>
      <w:rPr>
        <w:position w:val="0"/>
      </w:rPr>
    </w:lvl>
    <w:lvl w:ilvl="6">
      <w:start w:val="1"/>
      <w:numFmt w:val="decimal"/>
      <w:lvlText w:val="%1.%2.%3.%4.%5.%6.%7."/>
      <w:lvlJc w:val="left"/>
      <w:pPr>
        <w:ind w:left="3240" w:hanging="1080"/>
      </w:pPr>
      <w:rPr>
        <w:position w:val="0"/>
      </w:rPr>
    </w:lvl>
    <w:lvl w:ilvl="7">
      <w:start w:val="1"/>
      <w:numFmt w:val="decimal"/>
      <w:lvlText w:val="%1.%2.%3.%4.%5.%6.%7.%8."/>
      <w:lvlJc w:val="left"/>
      <w:pPr>
        <w:ind w:left="3744" w:hanging="1224"/>
      </w:pPr>
      <w:rPr>
        <w:position w:val="0"/>
      </w:rPr>
    </w:lvl>
    <w:lvl w:ilvl="8">
      <w:start w:val="1"/>
      <w:numFmt w:val="decimal"/>
      <w:lvlText w:val="%1.%2.%3.%4.%5.%6.%7.%8.%9."/>
      <w:lvlJc w:val="left"/>
      <w:pPr>
        <w:ind w:left="4320" w:hanging="1440"/>
      </w:pPr>
      <w:rPr>
        <w:position w:val="0"/>
      </w:rPr>
    </w:lvl>
  </w:abstractNum>
  <w:abstractNum w:abstractNumId="57" w15:restartNumberingAfterBreak="0">
    <w:nsid w:val="44C56E34"/>
    <w:multiLevelType w:val="hybridMultilevel"/>
    <w:tmpl w:val="8236DC6C"/>
    <w:lvl w:ilvl="0" w:tplc="9CB4228E">
      <w:start w:val="1"/>
      <w:numFmt w:val="decimal"/>
      <w:lvlText w:val="%1."/>
      <w:lvlJc w:val="left"/>
      <w:pPr>
        <w:ind w:left="1494" w:hanging="360"/>
      </w:pPr>
      <w:rPr>
        <w:rFonts w:cs="Times New Roman"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start w:val="1"/>
      <w:numFmt w:val="decimal"/>
      <w:lvlText w:val="%4."/>
      <w:lvlJc w:val="left"/>
      <w:pPr>
        <w:ind w:left="3654" w:hanging="360"/>
      </w:pPr>
    </w:lvl>
    <w:lvl w:ilvl="4" w:tplc="AA74A654">
      <w:start w:val="1"/>
      <w:numFmt w:val="lowerLetter"/>
      <w:lvlText w:val="%5)"/>
      <w:lvlJc w:val="left"/>
      <w:pPr>
        <w:ind w:left="2061" w:hanging="360"/>
      </w:pPr>
      <w:rPr>
        <w:rFonts w:ascii="Trebuchet MS" w:eastAsia="Times New Roman" w:hAnsi="Trebuchet MS" w:cs="TimesNewRoman"/>
      </w:r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8" w15:restartNumberingAfterBreak="0">
    <w:nsid w:val="47FD7D07"/>
    <w:multiLevelType w:val="multilevel"/>
    <w:tmpl w:val="C0528272"/>
    <w:lvl w:ilvl="0">
      <w:start w:val="14"/>
      <w:numFmt w:val="decimal"/>
      <w:lvlText w:val="%1."/>
      <w:lvlJc w:val="left"/>
      <w:pPr>
        <w:tabs>
          <w:tab w:val="num" w:pos="567"/>
        </w:tabs>
        <w:ind w:left="567" w:hanging="567"/>
      </w:pPr>
      <w:rPr>
        <w:rFonts w:hint="default"/>
      </w:rPr>
    </w:lvl>
    <w:lvl w:ilvl="1">
      <w:start w:val="5"/>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9" w15:restartNumberingAfterBreak="0">
    <w:nsid w:val="480473D5"/>
    <w:multiLevelType w:val="hybridMultilevel"/>
    <w:tmpl w:val="F3047FA2"/>
    <w:lvl w:ilvl="0" w:tplc="DA046E7C">
      <w:start w:val="1"/>
      <w:numFmt w:val="decimal"/>
      <w:lvlText w:val="%1."/>
      <w:lvlJc w:val="left"/>
      <w:pPr>
        <w:ind w:left="1210" w:hanging="360"/>
      </w:pPr>
      <w:rPr>
        <w:b w:val="0"/>
        <w:bCs/>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49E063DF"/>
    <w:multiLevelType w:val="hybridMultilevel"/>
    <w:tmpl w:val="2B026FDE"/>
    <w:lvl w:ilvl="0" w:tplc="FFFFFFFF">
      <w:start w:val="1"/>
      <w:numFmt w:val="decimal"/>
      <w:lvlText w:val="%1."/>
      <w:lvlJc w:val="left"/>
      <w:pPr>
        <w:tabs>
          <w:tab w:val="num" w:pos="417"/>
        </w:tabs>
        <w:ind w:left="417" w:hanging="360"/>
      </w:pPr>
      <w:rPr>
        <w:rFonts w:hint="default"/>
      </w:rPr>
    </w:lvl>
    <w:lvl w:ilvl="1" w:tplc="0415000F">
      <w:start w:val="1"/>
      <w:numFmt w:val="decimal"/>
      <w:lvlText w:val="%2."/>
      <w:lvlJc w:val="left"/>
      <w:pPr>
        <w:ind w:left="72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4A6B32CE"/>
    <w:multiLevelType w:val="hybridMultilevel"/>
    <w:tmpl w:val="950208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4C0B0D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CCF699E"/>
    <w:multiLevelType w:val="hybridMultilevel"/>
    <w:tmpl w:val="26028E6A"/>
    <w:lvl w:ilvl="0" w:tplc="286617FA">
      <w:start w:val="6"/>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15:restartNumberingAfterBreak="0">
    <w:nsid w:val="51382520"/>
    <w:multiLevelType w:val="hybridMultilevel"/>
    <w:tmpl w:val="07C08E08"/>
    <w:lvl w:ilvl="0" w:tplc="FFFFFFFF">
      <w:start w:val="1"/>
      <w:numFmt w:val="lowerLetter"/>
      <w:lvlText w:val="%1)"/>
      <w:lvlJc w:val="left"/>
      <w:pPr>
        <w:ind w:left="746" w:hanging="360"/>
      </w:pPr>
    </w:lvl>
    <w:lvl w:ilvl="1" w:tplc="04150017">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67" w15:restartNumberingAfterBreak="0">
    <w:nsid w:val="513A75D5"/>
    <w:multiLevelType w:val="multilevel"/>
    <w:tmpl w:val="F68043FE"/>
    <w:numStyleLink w:val="List0"/>
  </w:abstractNum>
  <w:abstractNum w:abstractNumId="68" w15:restartNumberingAfterBreak="0">
    <w:nsid w:val="51822333"/>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9"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0" w15:restartNumberingAfterBreak="0">
    <w:nsid w:val="53CF6210"/>
    <w:multiLevelType w:val="hybridMultilevel"/>
    <w:tmpl w:val="9126E9C4"/>
    <w:lvl w:ilvl="0" w:tplc="FFFFFFFF">
      <w:start w:val="1"/>
      <w:numFmt w:val="decimal"/>
      <w:lvlText w:val="%1)"/>
      <w:lvlJc w:val="left"/>
      <w:pPr>
        <w:ind w:left="1146" w:hanging="360"/>
      </w:pPr>
    </w:lvl>
    <w:lvl w:ilvl="1" w:tplc="04150011">
      <w:start w:val="1"/>
      <w:numFmt w:val="decimal"/>
      <w:lvlText w:val="%2)"/>
      <w:lvlJc w:val="left"/>
      <w:pPr>
        <w:ind w:left="851"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1"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3" w15:restartNumberingAfterBreak="0">
    <w:nsid w:val="566768BB"/>
    <w:multiLevelType w:val="multilevel"/>
    <w:tmpl w:val="D3587EA2"/>
    <w:lvl w:ilvl="0">
      <w:start w:val="17"/>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7EC472D"/>
    <w:multiLevelType w:val="multilevel"/>
    <w:tmpl w:val="5B30C5FC"/>
    <w:lvl w:ilvl="0">
      <w:start w:val="1"/>
      <w:numFmt w:val="decimal"/>
      <w:lvlText w:val="%1."/>
      <w:lvlJc w:val="left"/>
      <w:pPr>
        <w:ind w:left="643" w:hanging="360"/>
      </w:pPr>
      <w:rPr>
        <w:rFonts w:hint="default"/>
        <w:b/>
        <w:bCs/>
      </w:rPr>
    </w:lvl>
    <w:lvl w:ilvl="1">
      <w:start w:val="1"/>
      <w:numFmt w:val="decimal"/>
      <w:isLgl/>
      <w:lvlText w:val="%1.%2."/>
      <w:lvlJc w:val="left"/>
      <w:pPr>
        <w:ind w:left="1428" w:hanging="720"/>
      </w:pPr>
      <w:rPr>
        <w:rFonts w:hint="default"/>
        <w:b w:val="0"/>
        <w:bCs w:val="0"/>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15:restartNumberingAfterBreak="0">
    <w:nsid w:val="5AF70350"/>
    <w:multiLevelType w:val="hybridMultilevel"/>
    <w:tmpl w:val="1FF2F5C8"/>
    <w:lvl w:ilvl="0" w:tplc="FFFFFFFF">
      <w:start w:val="1"/>
      <w:numFmt w:val="decimal"/>
      <w:lvlText w:val="%1)"/>
      <w:lvlJc w:val="left"/>
      <w:pPr>
        <w:ind w:left="1440" w:hanging="360"/>
      </w:pPr>
    </w:lvl>
    <w:lvl w:ilvl="1" w:tplc="04150011">
      <w:start w:val="1"/>
      <w:numFmt w:val="decimal"/>
      <w:lvlText w:val="%2)"/>
      <w:lvlJc w:val="left"/>
      <w:pPr>
        <w:ind w:left="1146"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9" w15:restartNumberingAfterBreak="0">
    <w:nsid w:val="5EB100AF"/>
    <w:multiLevelType w:val="hybridMultilevel"/>
    <w:tmpl w:val="5CEC32FE"/>
    <w:lvl w:ilvl="0" w:tplc="1B6EC71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EFF3951"/>
    <w:multiLevelType w:val="hybridMultilevel"/>
    <w:tmpl w:val="53C29D10"/>
    <w:lvl w:ilvl="0" w:tplc="0178BDE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FF57CBE"/>
    <w:multiLevelType w:val="hybridMultilevel"/>
    <w:tmpl w:val="1B12EBF4"/>
    <w:lvl w:ilvl="0" w:tplc="FCD6585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3"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84" w15:restartNumberingAfterBreak="0">
    <w:nsid w:val="67283752"/>
    <w:multiLevelType w:val="hybridMultilevel"/>
    <w:tmpl w:val="D5F0E38E"/>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0415000F">
      <w:start w:val="1"/>
      <w:numFmt w:val="decimal"/>
      <w:lvlText w:val="%4."/>
      <w:lvlJc w:val="left"/>
      <w:pPr>
        <w:ind w:left="720"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85" w15:restartNumberingAfterBreak="0">
    <w:nsid w:val="68607CBA"/>
    <w:multiLevelType w:val="hybridMultilevel"/>
    <w:tmpl w:val="2E6412A0"/>
    <w:lvl w:ilvl="0" w:tplc="FFFFFFFF">
      <w:start w:val="1"/>
      <w:numFmt w:val="decimal"/>
      <w:lvlText w:val="%1)"/>
      <w:lvlJc w:val="left"/>
      <w:pPr>
        <w:ind w:left="373" w:hanging="360"/>
      </w:pPr>
    </w:lvl>
    <w:lvl w:ilvl="1" w:tplc="04150011">
      <w:start w:val="1"/>
      <w:numFmt w:val="decimal"/>
      <w:lvlText w:val="%2)"/>
      <w:lvlJc w:val="left"/>
      <w:pPr>
        <w:ind w:left="851" w:hanging="360"/>
      </w:pPr>
    </w:lvl>
    <w:lvl w:ilvl="2" w:tplc="FFFFFFFF" w:tentative="1">
      <w:start w:val="1"/>
      <w:numFmt w:val="lowerRoman"/>
      <w:lvlText w:val="%3."/>
      <w:lvlJc w:val="right"/>
      <w:pPr>
        <w:ind w:left="1813" w:hanging="180"/>
      </w:pPr>
    </w:lvl>
    <w:lvl w:ilvl="3" w:tplc="FFFFFFFF" w:tentative="1">
      <w:start w:val="1"/>
      <w:numFmt w:val="decimal"/>
      <w:lvlText w:val="%4."/>
      <w:lvlJc w:val="left"/>
      <w:pPr>
        <w:ind w:left="2533" w:hanging="360"/>
      </w:pPr>
    </w:lvl>
    <w:lvl w:ilvl="4" w:tplc="FFFFFFFF" w:tentative="1">
      <w:start w:val="1"/>
      <w:numFmt w:val="lowerLetter"/>
      <w:lvlText w:val="%5."/>
      <w:lvlJc w:val="left"/>
      <w:pPr>
        <w:ind w:left="3253" w:hanging="360"/>
      </w:pPr>
    </w:lvl>
    <w:lvl w:ilvl="5" w:tplc="FFFFFFFF" w:tentative="1">
      <w:start w:val="1"/>
      <w:numFmt w:val="lowerRoman"/>
      <w:lvlText w:val="%6."/>
      <w:lvlJc w:val="right"/>
      <w:pPr>
        <w:ind w:left="3973" w:hanging="180"/>
      </w:pPr>
    </w:lvl>
    <w:lvl w:ilvl="6" w:tplc="FFFFFFFF" w:tentative="1">
      <w:start w:val="1"/>
      <w:numFmt w:val="decimal"/>
      <w:lvlText w:val="%7."/>
      <w:lvlJc w:val="left"/>
      <w:pPr>
        <w:ind w:left="4693" w:hanging="360"/>
      </w:pPr>
    </w:lvl>
    <w:lvl w:ilvl="7" w:tplc="FFFFFFFF" w:tentative="1">
      <w:start w:val="1"/>
      <w:numFmt w:val="lowerLetter"/>
      <w:lvlText w:val="%8."/>
      <w:lvlJc w:val="left"/>
      <w:pPr>
        <w:ind w:left="5413" w:hanging="360"/>
      </w:pPr>
    </w:lvl>
    <w:lvl w:ilvl="8" w:tplc="FFFFFFFF" w:tentative="1">
      <w:start w:val="1"/>
      <w:numFmt w:val="lowerRoman"/>
      <w:lvlText w:val="%9."/>
      <w:lvlJc w:val="right"/>
      <w:pPr>
        <w:ind w:left="6133" w:hanging="180"/>
      </w:pPr>
    </w:lvl>
  </w:abstractNum>
  <w:abstractNum w:abstractNumId="86" w15:restartNumberingAfterBreak="0">
    <w:nsid w:val="68845651"/>
    <w:multiLevelType w:val="hybridMultilevel"/>
    <w:tmpl w:val="F2C4E22A"/>
    <w:lvl w:ilvl="0" w:tplc="7708F5D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BD21957"/>
    <w:multiLevelType w:val="hybridMultilevel"/>
    <w:tmpl w:val="D4F420F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9" w15:restartNumberingAfterBreak="0">
    <w:nsid w:val="6C8A4174"/>
    <w:multiLevelType w:val="hybridMultilevel"/>
    <w:tmpl w:val="458C6F90"/>
    <w:lvl w:ilvl="0" w:tplc="836C4A7C">
      <w:start w:val="1"/>
      <w:numFmt w:val="decimal"/>
      <w:lvlText w:val="%1."/>
      <w:lvlJc w:val="left"/>
      <w:pPr>
        <w:ind w:left="720"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1742F2E"/>
    <w:multiLevelType w:val="multilevel"/>
    <w:tmpl w:val="DC3A5C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91" w15:restartNumberingAfterBreak="0">
    <w:nsid w:val="71CE4208"/>
    <w:multiLevelType w:val="multilevel"/>
    <w:tmpl w:val="89AE4CE2"/>
    <w:numStyleLink w:val="List13"/>
  </w:abstractNum>
  <w:abstractNum w:abstractNumId="92" w15:restartNumberingAfterBreak="0">
    <w:nsid w:val="733D3432"/>
    <w:multiLevelType w:val="hybridMultilevel"/>
    <w:tmpl w:val="C04CC8BE"/>
    <w:lvl w:ilvl="0" w:tplc="B922C1CA">
      <w:start w:val="4"/>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94" w15:restartNumberingAfterBreak="0">
    <w:nsid w:val="74F65F22"/>
    <w:multiLevelType w:val="multilevel"/>
    <w:tmpl w:val="FD2C0E3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65F6630"/>
    <w:multiLevelType w:val="multilevel"/>
    <w:tmpl w:val="62CCABE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4"/>
        <w:szCs w:val="24"/>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6" w15:restartNumberingAfterBreak="0">
    <w:nsid w:val="77541117"/>
    <w:multiLevelType w:val="hybridMultilevel"/>
    <w:tmpl w:val="34504008"/>
    <w:lvl w:ilvl="0" w:tplc="E828C454">
      <w:start w:val="6"/>
      <w:numFmt w:val="decimal"/>
      <w:lvlText w:val="%1."/>
      <w:lvlJc w:val="left"/>
      <w:pPr>
        <w:ind w:left="720" w:hanging="360"/>
      </w:pPr>
      <w:rPr>
        <w:rFonts w:hint="default"/>
      </w:rPr>
    </w:lvl>
    <w:lvl w:ilvl="1" w:tplc="C206D8E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D73638"/>
    <w:multiLevelType w:val="hybridMultilevel"/>
    <w:tmpl w:val="6622B8E0"/>
    <w:lvl w:ilvl="0" w:tplc="39942CC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9B155D5"/>
    <w:multiLevelType w:val="hybridMultilevel"/>
    <w:tmpl w:val="B2783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A44627A"/>
    <w:multiLevelType w:val="hybridMultilevel"/>
    <w:tmpl w:val="9154C792"/>
    <w:lvl w:ilvl="0" w:tplc="04150011">
      <w:start w:val="1"/>
      <w:numFmt w:val="decimal"/>
      <w:lvlText w:val="%1)"/>
      <w:lvlJc w:val="left"/>
      <w:pPr>
        <w:ind w:left="927" w:hanging="360"/>
      </w:pPr>
      <w:rPr>
        <w:rFonts w:hint="default"/>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0" w15:restartNumberingAfterBreak="0">
    <w:nsid w:val="7EED0C84"/>
    <w:multiLevelType w:val="hybridMultilevel"/>
    <w:tmpl w:val="88222424"/>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101" w15:restartNumberingAfterBreak="0">
    <w:nsid w:val="7FC4659B"/>
    <w:multiLevelType w:val="hybridMultilevel"/>
    <w:tmpl w:val="6F3CAE26"/>
    <w:lvl w:ilvl="0" w:tplc="5C78FB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70704295">
    <w:abstractNumId w:val="78"/>
  </w:num>
  <w:num w:numId="2" w16cid:durableId="436097113">
    <w:abstractNumId w:val="21"/>
  </w:num>
  <w:num w:numId="3" w16cid:durableId="1143231240">
    <w:abstractNumId w:val="44"/>
  </w:num>
  <w:num w:numId="4" w16cid:durableId="458841742">
    <w:abstractNumId w:val="94"/>
  </w:num>
  <w:num w:numId="5" w16cid:durableId="819543685">
    <w:abstractNumId w:val="45"/>
  </w:num>
  <w:num w:numId="6" w16cid:durableId="736510402">
    <w:abstractNumId w:val="0"/>
  </w:num>
  <w:num w:numId="7" w16cid:durableId="1630892944">
    <w:abstractNumId w:val="40"/>
  </w:num>
  <w:num w:numId="8" w16cid:durableId="937297109">
    <w:abstractNumId w:val="55"/>
  </w:num>
  <w:num w:numId="9" w16cid:durableId="149057437">
    <w:abstractNumId w:val="47"/>
  </w:num>
  <w:num w:numId="10" w16cid:durableId="720717334">
    <w:abstractNumId w:val="12"/>
  </w:num>
  <w:num w:numId="11" w16cid:durableId="267397207">
    <w:abstractNumId w:val="25"/>
  </w:num>
  <w:num w:numId="12" w16cid:durableId="959796389">
    <w:abstractNumId w:val="22"/>
  </w:num>
  <w:num w:numId="13" w16cid:durableId="2133131975">
    <w:abstractNumId w:val="18"/>
  </w:num>
  <w:num w:numId="14" w16cid:durableId="1216237811">
    <w:abstractNumId w:val="83"/>
  </w:num>
  <w:num w:numId="15" w16cid:durableId="1053696307">
    <w:abstractNumId w:val="71"/>
  </w:num>
  <w:num w:numId="16" w16cid:durableId="1737583738">
    <w:abstractNumId w:val="82"/>
  </w:num>
  <w:num w:numId="17" w16cid:durableId="1453598040">
    <w:abstractNumId w:val="69"/>
  </w:num>
  <w:num w:numId="18" w16cid:durableId="1701316900">
    <w:abstractNumId w:val="39"/>
  </w:num>
  <w:num w:numId="19" w16cid:durableId="1513059307">
    <w:abstractNumId w:val="65"/>
  </w:num>
  <w:num w:numId="20" w16cid:durableId="1470704199">
    <w:abstractNumId w:val="38"/>
  </w:num>
  <w:num w:numId="21" w16cid:durableId="643434905">
    <w:abstractNumId w:val="72"/>
  </w:num>
  <w:num w:numId="22" w16cid:durableId="1700007222">
    <w:abstractNumId w:val="54"/>
  </w:num>
  <w:num w:numId="23" w16cid:durableId="1923249772">
    <w:abstractNumId w:val="68"/>
  </w:num>
  <w:num w:numId="24" w16cid:durableId="1560821376">
    <w:abstractNumId w:val="93"/>
  </w:num>
  <w:num w:numId="25" w16cid:durableId="132715426">
    <w:abstractNumId w:val="6"/>
  </w:num>
  <w:num w:numId="26" w16cid:durableId="1670448361">
    <w:abstractNumId w:val="74"/>
  </w:num>
  <w:num w:numId="27" w16cid:durableId="2084178019">
    <w:abstractNumId w:val="87"/>
  </w:num>
  <w:num w:numId="28" w16cid:durableId="1732383547">
    <w:abstractNumId w:val="48"/>
  </w:num>
  <w:num w:numId="29" w16cid:durableId="2003310018">
    <w:abstractNumId w:val="31"/>
  </w:num>
  <w:num w:numId="30" w16cid:durableId="1544248790">
    <w:abstractNumId w:val="77"/>
    <w:lvlOverride w:ilvl="0">
      <w:startOverride w:val="1"/>
    </w:lvlOverride>
  </w:num>
  <w:num w:numId="31" w16cid:durableId="455561375">
    <w:abstractNumId w:val="53"/>
    <w:lvlOverride w:ilvl="0">
      <w:startOverride w:val="1"/>
    </w:lvlOverride>
  </w:num>
  <w:num w:numId="32" w16cid:durableId="492138270">
    <w:abstractNumId w:val="35"/>
  </w:num>
  <w:num w:numId="33" w16cid:durableId="821392982">
    <w:abstractNumId w:val="75"/>
  </w:num>
  <w:num w:numId="34" w16cid:durableId="528686958">
    <w:abstractNumId w:val="37"/>
  </w:num>
  <w:num w:numId="35" w16cid:durableId="1843349525">
    <w:abstractNumId w:val="58"/>
  </w:num>
  <w:num w:numId="36" w16cid:durableId="208613256">
    <w:abstractNumId w:val="11"/>
  </w:num>
  <w:num w:numId="37" w16cid:durableId="1115753051">
    <w:abstractNumId w:val="34"/>
  </w:num>
  <w:num w:numId="38" w16cid:durableId="1835342292">
    <w:abstractNumId w:val="36"/>
  </w:num>
  <w:num w:numId="39" w16cid:durableId="289214893">
    <w:abstractNumId w:val="24"/>
  </w:num>
  <w:num w:numId="40" w16cid:durableId="1562522202">
    <w:abstractNumId w:val="98"/>
  </w:num>
  <w:num w:numId="41" w16cid:durableId="1864856871">
    <w:abstractNumId w:val="29"/>
  </w:num>
  <w:num w:numId="42" w16cid:durableId="466246287">
    <w:abstractNumId w:val="95"/>
  </w:num>
  <w:num w:numId="43" w16cid:durableId="1672486326">
    <w:abstractNumId w:val="16"/>
  </w:num>
  <w:num w:numId="44" w16cid:durableId="770587856">
    <w:abstractNumId w:val="73"/>
  </w:num>
  <w:num w:numId="45" w16cid:durableId="157424306">
    <w:abstractNumId w:val="51"/>
  </w:num>
  <w:num w:numId="46" w16cid:durableId="685131975">
    <w:abstractNumId w:val="88"/>
  </w:num>
  <w:num w:numId="47" w16cid:durableId="1180896171">
    <w:abstractNumId w:val="91"/>
    <w:lvlOverride w:ilvl="1">
      <w:lvl w:ilvl="1">
        <w:start w:val="1"/>
        <w:numFmt w:val="decimal"/>
        <w:lvlText w:val="%1.%2."/>
        <w:lvlJc w:val="left"/>
        <w:rPr>
          <w:rFonts w:ascii="Calibri" w:eastAsia="Arial" w:hAnsi="Calibri" w:cs="Calibri" w:hint="default"/>
          <w:position w:val="0"/>
          <w:sz w:val="22"/>
          <w:szCs w:val="22"/>
        </w:rPr>
      </w:lvl>
    </w:lvlOverride>
  </w:num>
  <w:num w:numId="48" w16cid:durableId="1140607851">
    <w:abstractNumId w:val="79"/>
  </w:num>
  <w:num w:numId="49" w16cid:durableId="2000645823">
    <w:abstractNumId w:val="14"/>
  </w:num>
  <w:num w:numId="50" w16cid:durableId="1471244244">
    <w:abstractNumId w:val="101"/>
  </w:num>
  <w:num w:numId="51" w16cid:durableId="572081739">
    <w:abstractNumId w:val="90"/>
  </w:num>
  <w:num w:numId="52" w16cid:durableId="490607792">
    <w:abstractNumId w:val="99"/>
  </w:num>
  <w:num w:numId="53" w16cid:durableId="555898810">
    <w:abstractNumId w:val="52"/>
  </w:num>
  <w:num w:numId="54" w16cid:durableId="2006980136">
    <w:abstractNumId w:val="50"/>
  </w:num>
  <w:num w:numId="55" w16cid:durableId="2000110784">
    <w:abstractNumId w:val="56"/>
  </w:num>
  <w:num w:numId="56" w16cid:durableId="1879009094">
    <w:abstractNumId w:val="42"/>
  </w:num>
  <w:num w:numId="57" w16cid:durableId="806817129">
    <w:abstractNumId w:val="27"/>
  </w:num>
  <w:num w:numId="58" w16cid:durableId="523327295">
    <w:abstractNumId w:val="49"/>
  </w:num>
  <w:num w:numId="59" w16cid:durableId="1364671425">
    <w:abstractNumId w:val="76"/>
  </w:num>
  <w:num w:numId="60" w16cid:durableId="397019865">
    <w:abstractNumId w:val="67"/>
    <w:lvlOverride w:ilvl="1">
      <w:lvl w:ilvl="1">
        <w:start w:val="1"/>
        <w:numFmt w:val="decimal"/>
        <w:lvlText w:val="%1.%2."/>
        <w:lvlJc w:val="left"/>
        <w:rPr>
          <w:rFonts w:ascii="Calibri" w:eastAsia="Arial" w:hAnsi="Calibri" w:cs="Calibri" w:hint="default"/>
          <w:position w:val="0"/>
        </w:rPr>
      </w:lvl>
    </w:lvlOverride>
  </w:num>
  <w:num w:numId="61" w16cid:durableId="815877787">
    <w:abstractNumId w:val="60"/>
  </w:num>
  <w:num w:numId="62" w16cid:durableId="906108110">
    <w:abstractNumId w:val="63"/>
  </w:num>
  <w:num w:numId="63" w16cid:durableId="1177232876">
    <w:abstractNumId w:val="89"/>
  </w:num>
  <w:num w:numId="64" w16cid:durableId="1749882060">
    <w:abstractNumId w:val="23"/>
  </w:num>
  <w:num w:numId="65" w16cid:durableId="970283707">
    <w:abstractNumId w:val="96"/>
  </w:num>
  <w:num w:numId="66" w16cid:durableId="298071400">
    <w:abstractNumId w:val="26"/>
  </w:num>
  <w:num w:numId="67" w16cid:durableId="236550127">
    <w:abstractNumId w:val="84"/>
  </w:num>
  <w:num w:numId="68" w16cid:durableId="534199522">
    <w:abstractNumId w:val="86"/>
  </w:num>
  <w:num w:numId="69" w16cid:durableId="1117136466">
    <w:abstractNumId w:val="70"/>
  </w:num>
  <w:num w:numId="70" w16cid:durableId="1858810750">
    <w:abstractNumId w:val="32"/>
  </w:num>
  <w:num w:numId="71" w16cid:durableId="1952932076">
    <w:abstractNumId w:val="66"/>
  </w:num>
  <w:num w:numId="72" w16cid:durableId="1246840983">
    <w:abstractNumId w:val="100"/>
  </w:num>
  <w:num w:numId="73" w16cid:durableId="1226911510">
    <w:abstractNumId w:val="85"/>
  </w:num>
  <w:num w:numId="74" w16cid:durableId="1520121981">
    <w:abstractNumId w:val="80"/>
  </w:num>
  <w:num w:numId="75" w16cid:durableId="1062287129">
    <w:abstractNumId w:val="10"/>
  </w:num>
  <w:num w:numId="76" w16cid:durableId="1773932150">
    <w:abstractNumId w:val="97"/>
  </w:num>
  <w:num w:numId="77" w16cid:durableId="94597210">
    <w:abstractNumId w:val="20"/>
  </w:num>
  <w:num w:numId="78" w16cid:durableId="1193879170">
    <w:abstractNumId w:val="43"/>
  </w:num>
  <w:num w:numId="79" w16cid:durableId="1067453323">
    <w:abstractNumId w:val="19"/>
  </w:num>
  <w:num w:numId="80" w16cid:durableId="51464387">
    <w:abstractNumId w:val="41"/>
  </w:num>
  <w:num w:numId="81" w16cid:durableId="553155331">
    <w:abstractNumId w:val="61"/>
  </w:num>
  <w:num w:numId="82" w16cid:durableId="1391029822">
    <w:abstractNumId w:val="30"/>
  </w:num>
  <w:num w:numId="83" w16cid:durableId="250701639">
    <w:abstractNumId w:val="46"/>
  </w:num>
  <w:num w:numId="84" w16cid:durableId="21227278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11816162">
    <w:abstractNumId w:val="57"/>
  </w:num>
  <w:num w:numId="86" w16cid:durableId="162669640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10137721">
    <w:abstractNumId w:val="28"/>
  </w:num>
  <w:num w:numId="88" w16cid:durableId="1951280422">
    <w:abstractNumId w:val="62"/>
  </w:num>
  <w:num w:numId="89" w16cid:durableId="1605378683">
    <w:abstractNumId w:val="13"/>
  </w:num>
  <w:num w:numId="90" w16cid:durableId="2099522162">
    <w:abstractNumId w:val="17"/>
  </w:num>
  <w:num w:numId="91" w16cid:durableId="1184637706">
    <w:abstractNumId w:val="92"/>
  </w:num>
  <w:num w:numId="92" w16cid:durableId="2100329628">
    <w:abstractNumId w:val="64"/>
  </w:num>
  <w:num w:numId="93" w16cid:durableId="617223127">
    <w:abstractNumId w:val="81"/>
  </w:num>
  <w:num w:numId="94" w16cid:durableId="89007078">
    <w:abstractNumId w:val="1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32"/>
    <w:rsid w:val="0000056C"/>
    <w:rsid w:val="0000076D"/>
    <w:rsid w:val="0000079E"/>
    <w:rsid w:val="00000E4C"/>
    <w:rsid w:val="0000114C"/>
    <w:rsid w:val="000011A0"/>
    <w:rsid w:val="00001B8A"/>
    <w:rsid w:val="00002102"/>
    <w:rsid w:val="00002298"/>
    <w:rsid w:val="00002ACD"/>
    <w:rsid w:val="00002F22"/>
    <w:rsid w:val="00003041"/>
    <w:rsid w:val="00003C56"/>
    <w:rsid w:val="00003CBE"/>
    <w:rsid w:val="00004CF8"/>
    <w:rsid w:val="00005691"/>
    <w:rsid w:val="00005B35"/>
    <w:rsid w:val="000060F3"/>
    <w:rsid w:val="00006AE7"/>
    <w:rsid w:val="00007A71"/>
    <w:rsid w:val="0001044E"/>
    <w:rsid w:val="00010793"/>
    <w:rsid w:val="00011665"/>
    <w:rsid w:val="00011A44"/>
    <w:rsid w:val="000120B5"/>
    <w:rsid w:val="000122C9"/>
    <w:rsid w:val="000136A2"/>
    <w:rsid w:val="000140AE"/>
    <w:rsid w:val="000143A2"/>
    <w:rsid w:val="0001645B"/>
    <w:rsid w:val="00017339"/>
    <w:rsid w:val="000179A9"/>
    <w:rsid w:val="000179BE"/>
    <w:rsid w:val="00017C25"/>
    <w:rsid w:val="00017D4D"/>
    <w:rsid w:val="00021386"/>
    <w:rsid w:val="000219E1"/>
    <w:rsid w:val="00021FF1"/>
    <w:rsid w:val="00022C74"/>
    <w:rsid w:val="00023D10"/>
    <w:rsid w:val="000240D6"/>
    <w:rsid w:val="000241F1"/>
    <w:rsid w:val="0002459F"/>
    <w:rsid w:val="00024B0E"/>
    <w:rsid w:val="00024B5B"/>
    <w:rsid w:val="00024E9B"/>
    <w:rsid w:val="000250F2"/>
    <w:rsid w:val="00027154"/>
    <w:rsid w:val="00027404"/>
    <w:rsid w:val="00027566"/>
    <w:rsid w:val="00027C2E"/>
    <w:rsid w:val="00027C91"/>
    <w:rsid w:val="00027F57"/>
    <w:rsid w:val="000307AF"/>
    <w:rsid w:val="000315C1"/>
    <w:rsid w:val="00031BFA"/>
    <w:rsid w:val="0003304F"/>
    <w:rsid w:val="000334AA"/>
    <w:rsid w:val="00034647"/>
    <w:rsid w:val="000347EB"/>
    <w:rsid w:val="00034910"/>
    <w:rsid w:val="00034B78"/>
    <w:rsid w:val="000353E8"/>
    <w:rsid w:val="000353F6"/>
    <w:rsid w:val="00035449"/>
    <w:rsid w:val="00035FFE"/>
    <w:rsid w:val="00036023"/>
    <w:rsid w:val="00036D63"/>
    <w:rsid w:val="00036F9C"/>
    <w:rsid w:val="000373B8"/>
    <w:rsid w:val="000377FE"/>
    <w:rsid w:val="00037AC0"/>
    <w:rsid w:val="000414E0"/>
    <w:rsid w:val="00041C41"/>
    <w:rsid w:val="00042AF0"/>
    <w:rsid w:val="00042D49"/>
    <w:rsid w:val="00042DCF"/>
    <w:rsid w:val="0004409E"/>
    <w:rsid w:val="000458D4"/>
    <w:rsid w:val="00045F69"/>
    <w:rsid w:val="00046819"/>
    <w:rsid w:val="00047113"/>
    <w:rsid w:val="0004764B"/>
    <w:rsid w:val="0005003C"/>
    <w:rsid w:val="00050242"/>
    <w:rsid w:val="000505E8"/>
    <w:rsid w:val="00050BD0"/>
    <w:rsid w:val="0005178D"/>
    <w:rsid w:val="00052792"/>
    <w:rsid w:val="000529FF"/>
    <w:rsid w:val="00053D93"/>
    <w:rsid w:val="000549E7"/>
    <w:rsid w:val="00055011"/>
    <w:rsid w:val="000556CC"/>
    <w:rsid w:val="00055A26"/>
    <w:rsid w:val="0005639C"/>
    <w:rsid w:val="000569BD"/>
    <w:rsid w:val="00056EEB"/>
    <w:rsid w:val="00056FE7"/>
    <w:rsid w:val="0005763F"/>
    <w:rsid w:val="00060D07"/>
    <w:rsid w:val="0006114A"/>
    <w:rsid w:val="0006227A"/>
    <w:rsid w:val="00062CF5"/>
    <w:rsid w:val="00063822"/>
    <w:rsid w:val="00063998"/>
    <w:rsid w:val="00063A92"/>
    <w:rsid w:val="00064239"/>
    <w:rsid w:val="00064269"/>
    <w:rsid w:val="000645EA"/>
    <w:rsid w:val="00064F4F"/>
    <w:rsid w:val="00066113"/>
    <w:rsid w:val="0007023D"/>
    <w:rsid w:val="00070243"/>
    <w:rsid w:val="000713BB"/>
    <w:rsid w:val="00071A28"/>
    <w:rsid w:val="0007362E"/>
    <w:rsid w:val="00075341"/>
    <w:rsid w:val="000756B1"/>
    <w:rsid w:val="00075C1E"/>
    <w:rsid w:val="00076A46"/>
    <w:rsid w:val="00076A95"/>
    <w:rsid w:val="0007722B"/>
    <w:rsid w:val="0007723A"/>
    <w:rsid w:val="00077516"/>
    <w:rsid w:val="000775FF"/>
    <w:rsid w:val="00077A80"/>
    <w:rsid w:val="00077CD2"/>
    <w:rsid w:val="00077E62"/>
    <w:rsid w:val="00080066"/>
    <w:rsid w:val="000813A2"/>
    <w:rsid w:val="000814B7"/>
    <w:rsid w:val="000816CA"/>
    <w:rsid w:val="000818D7"/>
    <w:rsid w:val="000820EE"/>
    <w:rsid w:val="00083925"/>
    <w:rsid w:val="000839CC"/>
    <w:rsid w:val="00083D90"/>
    <w:rsid w:val="00084646"/>
    <w:rsid w:val="0008525C"/>
    <w:rsid w:val="00085DF8"/>
    <w:rsid w:val="0008615A"/>
    <w:rsid w:val="00086162"/>
    <w:rsid w:val="000861FF"/>
    <w:rsid w:val="0008658B"/>
    <w:rsid w:val="00086FFA"/>
    <w:rsid w:val="00087C8C"/>
    <w:rsid w:val="00090BC0"/>
    <w:rsid w:val="00091105"/>
    <w:rsid w:val="00091477"/>
    <w:rsid w:val="00091F63"/>
    <w:rsid w:val="00092EDF"/>
    <w:rsid w:val="00094482"/>
    <w:rsid w:val="000949B3"/>
    <w:rsid w:val="000952D1"/>
    <w:rsid w:val="000958E9"/>
    <w:rsid w:val="00095B9A"/>
    <w:rsid w:val="00096248"/>
    <w:rsid w:val="000963AC"/>
    <w:rsid w:val="00096C32"/>
    <w:rsid w:val="000A0726"/>
    <w:rsid w:val="000A07E1"/>
    <w:rsid w:val="000A088B"/>
    <w:rsid w:val="000A1C01"/>
    <w:rsid w:val="000A1D81"/>
    <w:rsid w:val="000A21DF"/>
    <w:rsid w:val="000A2A07"/>
    <w:rsid w:val="000A305D"/>
    <w:rsid w:val="000A3B9F"/>
    <w:rsid w:val="000A3E71"/>
    <w:rsid w:val="000A5A0E"/>
    <w:rsid w:val="000A5E73"/>
    <w:rsid w:val="000A5F7A"/>
    <w:rsid w:val="000A626E"/>
    <w:rsid w:val="000A6324"/>
    <w:rsid w:val="000A65FF"/>
    <w:rsid w:val="000A687C"/>
    <w:rsid w:val="000A697E"/>
    <w:rsid w:val="000B0152"/>
    <w:rsid w:val="000B09E1"/>
    <w:rsid w:val="000B0C12"/>
    <w:rsid w:val="000B1921"/>
    <w:rsid w:val="000B1BE8"/>
    <w:rsid w:val="000B1C3F"/>
    <w:rsid w:val="000B2442"/>
    <w:rsid w:val="000B244B"/>
    <w:rsid w:val="000B2AB0"/>
    <w:rsid w:val="000B2EFD"/>
    <w:rsid w:val="000B40EF"/>
    <w:rsid w:val="000B61C4"/>
    <w:rsid w:val="000B6588"/>
    <w:rsid w:val="000B6C82"/>
    <w:rsid w:val="000B7A78"/>
    <w:rsid w:val="000C04C8"/>
    <w:rsid w:val="000C0874"/>
    <w:rsid w:val="000C0AF4"/>
    <w:rsid w:val="000C0DF6"/>
    <w:rsid w:val="000C0F14"/>
    <w:rsid w:val="000C10A5"/>
    <w:rsid w:val="000C1238"/>
    <w:rsid w:val="000C12FF"/>
    <w:rsid w:val="000C1C5E"/>
    <w:rsid w:val="000C22D2"/>
    <w:rsid w:val="000C22E2"/>
    <w:rsid w:val="000C2428"/>
    <w:rsid w:val="000C35F7"/>
    <w:rsid w:val="000C415E"/>
    <w:rsid w:val="000C42E7"/>
    <w:rsid w:val="000C4B23"/>
    <w:rsid w:val="000C4E82"/>
    <w:rsid w:val="000C5557"/>
    <w:rsid w:val="000C56D2"/>
    <w:rsid w:val="000C5984"/>
    <w:rsid w:val="000C5DA3"/>
    <w:rsid w:val="000C661E"/>
    <w:rsid w:val="000C7101"/>
    <w:rsid w:val="000C755B"/>
    <w:rsid w:val="000C7C41"/>
    <w:rsid w:val="000D0109"/>
    <w:rsid w:val="000D0527"/>
    <w:rsid w:val="000D1268"/>
    <w:rsid w:val="000D15D3"/>
    <w:rsid w:val="000D2388"/>
    <w:rsid w:val="000D23BC"/>
    <w:rsid w:val="000D2577"/>
    <w:rsid w:val="000D2768"/>
    <w:rsid w:val="000D2933"/>
    <w:rsid w:val="000D2C45"/>
    <w:rsid w:val="000D2DA4"/>
    <w:rsid w:val="000D4DD2"/>
    <w:rsid w:val="000D4F7E"/>
    <w:rsid w:val="000D5CD8"/>
    <w:rsid w:val="000D607E"/>
    <w:rsid w:val="000D6323"/>
    <w:rsid w:val="000D679F"/>
    <w:rsid w:val="000D6869"/>
    <w:rsid w:val="000D6A53"/>
    <w:rsid w:val="000D6AE6"/>
    <w:rsid w:val="000D7184"/>
    <w:rsid w:val="000D7BD4"/>
    <w:rsid w:val="000E084A"/>
    <w:rsid w:val="000E0AF5"/>
    <w:rsid w:val="000E137F"/>
    <w:rsid w:val="000E240B"/>
    <w:rsid w:val="000E343F"/>
    <w:rsid w:val="000E3803"/>
    <w:rsid w:val="000E39E8"/>
    <w:rsid w:val="000E3EF8"/>
    <w:rsid w:val="000E4128"/>
    <w:rsid w:val="000E4630"/>
    <w:rsid w:val="000E5084"/>
    <w:rsid w:val="000E50E3"/>
    <w:rsid w:val="000E5323"/>
    <w:rsid w:val="000E5709"/>
    <w:rsid w:val="000E6188"/>
    <w:rsid w:val="000E6847"/>
    <w:rsid w:val="000E68E1"/>
    <w:rsid w:val="000E6A8D"/>
    <w:rsid w:val="000E7508"/>
    <w:rsid w:val="000E7741"/>
    <w:rsid w:val="000E787D"/>
    <w:rsid w:val="000F0570"/>
    <w:rsid w:val="000F0612"/>
    <w:rsid w:val="000F1435"/>
    <w:rsid w:val="000F1ECF"/>
    <w:rsid w:val="000F26C4"/>
    <w:rsid w:val="000F270D"/>
    <w:rsid w:val="000F27F1"/>
    <w:rsid w:val="000F369B"/>
    <w:rsid w:val="000F41CB"/>
    <w:rsid w:val="000F43E1"/>
    <w:rsid w:val="000F4934"/>
    <w:rsid w:val="000F4FF0"/>
    <w:rsid w:val="000F5468"/>
    <w:rsid w:val="000F5653"/>
    <w:rsid w:val="000F5716"/>
    <w:rsid w:val="000F6258"/>
    <w:rsid w:val="000F667F"/>
    <w:rsid w:val="000F66CF"/>
    <w:rsid w:val="000F675B"/>
    <w:rsid w:val="000F694E"/>
    <w:rsid w:val="000F695E"/>
    <w:rsid w:val="000F791A"/>
    <w:rsid w:val="000F7DA5"/>
    <w:rsid w:val="001002C0"/>
    <w:rsid w:val="00100BEA"/>
    <w:rsid w:val="00100C8A"/>
    <w:rsid w:val="00101460"/>
    <w:rsid w:val="001016FD"/>
    <w:rsid w:val="00102F57"/>
    <w:rsid w:val="0010323B"/>
    <w:rsid w:val="00103460"/>
    <w:rsid w:val="00103EDB"/>
    <w:rsid w:val="00104170"/>
    <w:rsid w:val="0010470C"/>
    <w:rsid w:val="00104746"/>
    <w:rsid w:val="00105086"/>
    <w:rsid w:val="0010526D"/>
    <w:rsid w:val="001052A3"/>
    <w:rsid w:val="001056D2"/>
    <w:rsid w:val="00105AA9"/>
    <w:rsid w:val="00106DEE"/>
    <w:rsid w:val="00107134"/>
    <w:rsid w:val="00107AB9"/>
    <w:rsid w:val="00107D40"/>
    <w:rsid w:val="0011083F"/>
    <w:rsid w:val="00110A40"/>
    <w:rsid w:val="00110EA9"/>
    <w:rsid w:val="0011183B"/>
    <w:rsid w:val="00111998"/>
    <w:rsid w:val="00111A14"/>
    <w:rsid w:val="0011213A"/>
    <w:rsid w:val="00112191"/>
    <w:rsid w:val="00112958"/>
    <w:rsid w:val="001139FD"/>
    <w:rsid w:val="00113BF6"/>
    <w:rsid w:val="0011451F"/>
    <w:rsid w:val="0011506B"/>
    <w:rsid w:val="0011573B"/>
    <w:rsid w:val="001168EF"/>
    <w:rsid w:val="00116A9D"/>
    <w:rsid w:val="00116C4B"/>
    <w:rsid w:val="00117D44"/>
    <w:rsid w:val="00117F40"/>
    <w:rsid w:val="001205B9"/>
    <w:rsid w:val="00120C84"/>
    <w:rsid w:val="0012100A"/>
    <w:rsid w:val="00121546"/>
    <w:rsid w:val="00121AEF"/>
    <w:rsid w:val="00121CB0"/>
    <w:rsid w:val="00122554"/>
    <w:rsid w:val="00122762"/>
    <w:rsid w:val="00122B87"/>
    <w:rsid w:val="00123A60"/>
    <w:rsid w:val="00124DC0"/>
    <w:rsid w:val="00125188"/>
    <w:rsid w:val="001260A9"/>
    <w:rsid w:val="001262BC"/>
    <w:rsid w:val="00126671"/>
    <w:rsid w:val="00127023"/>
    <w:rsid w:val="00127183"/>
    <w:rsid w:val="00127250"/>
    <w:rsid w:val="001272EE"/>
    <w:rsid w:val="0012745B"/>
    <w:rsid w:val="0013063D"/>
    <w:rsid w:val="001307F2"/>
    <w:rsid w:val="00130C1B"/>
    <w:rsid w:val="00131218"/>
    <w:rsid w:val="001320FE"/>
    <w:rsid w:val="001322B3"/>
    <w:rsid w:val="001324A4"/>
    <w:rsid w:val="00133C21"/>
    <w:rsid w:val="00133F16"/>
    <w:rsid w:val="00133FE4"/>
    <w:rsid w:val="001358FF"/>
    <w:rsid w:val="00135936"/>
    <w:rsid w:val="001364CC"/>
    <w:rsid w:val="001402D5"/>
    <w:rsid w:val="00142572"/>
    <w:rsid w:val="0014271B"/>
    <w:rsid w:val="00143414"/>
    <w:rsid w:val="0014373D"/>
    <w:rsid w:val="00143755"/>
    <w:rsid w:val="00143A7B"/>
    <w:rsid w:val="00143D2A"/>
    <w:rsid w:val="0014464A"/>
    <w:rsid w:val="00144A54"/>
    <w:rsid w:val="00145019"/>
    <w:rsid w:val="00145225"/>
    <w:rsid w:val="00145A1A"/>
    <w:rsid w:val="00145E37"/>
    <w:rsid w:val="001460EE"/>
    <w:rsid w:val="0014657F"/>
    <w:rsid w:val="0014703D"/>
    <w:rsid w:val="001477C7"/>
    <w:rsid w:val="00150343"/>
    <w:rsid w:val="00150E6B"/>
    <w:rsid w:val="00150F29"/>
    <w:rsid w:val="0015160D"/>
    <w:rsid w:val="00152127"/>
    <w:rsid w:val="00152E81"/>
    <w:rsid w:val="00152EE7"/>
    <w:rsid w:val="00153109"/>
    <w:rsid w:val="00153FFD"/>
    <w:rsid w:val="00154BC8"/>
    <w:rsid w:val="00154DE2"/>
    <w:rsid w:val="00155940"/>
    <w:rsid w:val="001561F3"/>
    <w:rsid w:val="0015635D"/>
    <w:rsid w:val="0015644E"/>
    <w:rsid w:val="00156A38"/>
    <w:rsid w:val="00156CDD"/>
    <w:rsid w:val="00156E1C"/>
    <w:rsid w:val="0015706B"/>
    <w:rsid w:val="0015726E"/>
    <w:rsid w:val="00157363"/>
    <w:rsid w:val="00157808"/>
    <w:rsid w:val="001605FE"/>
    <w:rsid w:val="00160909"/>
    <w:rsid w:val="00161223"/>
    <w:rsid w:val="00161574"/>
    <w:rsid w:val="0016230A"/>
    <w:rsid w:val="001629BE"/>
    <w:rsid w:val="00162DE6"/>
    <w:rsid w:val="001636D9"/>
    <w:rsid w:val="00163D4B"/>
    <w:rsid w:val="00163EDC"/>
    <w:rsid w:val="00164943"/>
    <w:rsid w:val="00164AED"/>
    <w:rsid w:val="00164E76"/>
    <w:rsid w:val="0016510D"/>
    <w:rsid w:val="00165488"/>
    <w:rsid w:val="001657F0"/>
    <w:rsid w:val="00165E49"/>
    <w:rsid w:val="0016612E"/>
    <w:rsid w:val="00166349"/>
    <w:rsid w:val="001669B4"/>
    <w:rsid w:val="00166C41"/>
    <w:rsid w:val="00166D79"/>
    <w:rsid w:val="00167088"/>
    <w:rsid w:val="001701C8"/>
    <w:rsid w:val="0017078B"/>
    <w:rsid w:val="0017087C"/>
    <w:rsid w:val="00172542"/>
    <w:rsid w:val="0017355E"/>
    <w:rsid w:val="001736F2"/>
    <w:rsid w:val="0017390A"/>
    <w:rsid w:val="00173C2F"/>
    <w:rsid w:val="00173E0A"/>
    <w:rsid w:val="00174AE0"/>
    <w:rsid w:val="001754D6"/>
    <w:rsid w:val="00175FE6"/>
    <w:rsid w:val="001761C2"/>
    <w:rsid w:val="00176800"/>
    <w:rsid w:val="00177184"/>
    <w:rsid w:val="001773DA"/>
    <w:rsid w:val="001775FD"/>
    <w:rsid w:val="00177633"/>
    <w:rsid w:val="001777A0"/>
    <w:rsid w:val="001804FC"/>
    <w:rsid w:val="0018270E"/>
    <w:rsid w:val="00182DF8"/>
    <w:rsid w:val="001833E0"/>
    <w:rsid w:val="00183D74"/>
    <w:rsid w:val="00183DEF"/>
    <w:rsid w:val="001857EB"/>
    <w:rsid w:val="00185D09"/>
    <w:rsid w:val="00185E3F"/>
    <w:rsid w:val="00186889"/>
    <w:rsid w:val="0018691E"/>
    <w:rsid w:val="00186B18"/>
    <w:rsid w:val="00186C52"/>
    <w:rsid w:val="00186E21"/>
    <w:rsid w:val="00187301"/>
    <w:rsid w:val="00187A34"/>
    <w:rsid w:val="00187B95"/>
    <w:rsid w:val="00187FF4"/>
    <w:rsid w:val="00190102"/>
    <w:rsid w:val="001920CC"/>
    <w:rsid w:val="0019211F"/>
    <w:rsid w:val="0019213F"/>
    <w:rsid w:val="00192239"/>
    <w:rsid w:val="00193758"/>
    <w:rsid w:val="00193856"/>
    <w:rsid w:val="00193995"/>
    <w:rsid w:val="0019483D"/>
    <w:rsid w:val="00194AA4"/>
    <w:rsid w:val="001958C8"/>
    <w:rsid w:val="00195C77"/>
    <w:rsid w:val="00196015"/>
    <w:rsid w:val="00196D33"/>
    <w:rsid w:val="00196E2F"/>
    <w:rsid w:val="00197DD7"/>
    <w:rsid w:val="001A0454"/>
    <w:rsid w:val="001A0606"/>
    <w:rsid w:val="001A09C2"/>
    <w:rsid w:val="001A0F3D"/>
    <w:rsid w:val="001A1004"/>
    <w:rsid w:val="001A1615"/>
    <w:rsid w:val="001A2094"/>
    <w:rsid w:val="001A235D"/>
    <w:rsid w:val="001A2A61"/>
    <w:rsid w:val="001A3321"/>
    <w:rsid w:val="001A3AAC"/>
    <w:rsid w:val="001A426A"/>
    <w:rsid w:val="001A4C25"/>
    <w:rsid w:val="001A5A74"/>
    <w:rsid w:val="001A65D9"/>
    <w:rsid w:val="001A68B8"/>
    <w:rsid w:val="001A6C84"/>
    <w:rsid w:val="001A6F6A"/>
    <w:rsid w:val="001A7611"/>
    <w:rsid w:val="001A7835"/>
    <w:rsid w:val="001B096E"/>
    <w:rsid w:val="001B0F66"/>
    <w:rsid w:val="001B15F2"/>
    <w:rsid w:val="001B1792"/>
    <w:rsid w:val="001B181A"/>
    <w:rsid w:val="001B1D3C"/>
    <w:rsid w:val="001B1DB0"/>
    <w:rsid w:val="001B2268"/>
    <w:rsid w:val="001B2573"/>
    <w:rsid w:val="001B287A"/>
    <w:rsid w:val="001B2D7E"/>
    <w:rsid w:val="001B36DF"/>
    <w:rsid w:val="001B37C3"/>
    <w:rsid w:val="001B3A5C"/>
    <w:rsid w:val="001B3F81"/>
    <w:rsid w:val="001B53B9"/>
    <w:rsid w:val="001B5DCA"/>
    <w:rsid w:val="001B5DEC"/>
    <w:rsid w:val="001B6074"/>
    <w:rsid w:val="001B62AC"/>
    <w:rsid w:val="001B6580"/>
    <w:rsid w:val="001B65C6"/>
    <w:rsid w:val="001B66A5"/>
    <w:rsid w:val="001B7B62"/>
    <w:rsid w:val="001C1F91"/>
    <w:rsid w:val="001C2A6F"/>
    <w:rsid w:val="001C2FDE"/>
    <w:rsid w:val="001C308D"/>
    <w:rsid w:val="001C4190"/>
    <w:rsid w:val="001C41E7"/>
    <w:rsid w:val="001C49DD"/>
    <w:rsid w:val="001C4CC9"/>
    <w:rsid w:val="001C4D15"/>
    <w:rsid w:val="001C5172"/>
    <w:rsid w:val="001C55DD"/>
    <w:rsid w:val="001C5829"/>
    <w:rsid w:val="001C5E2F"/>
    <w:rsid w:val="001C5EB4"/>
    <w:rsid w:val="001C6553"/>
    <w:rsid w:val="001C67FF"/>
    <w:rsid w:val="001C6A5D"/>
    <w:rsid w:val="001C6EA3"/>
    <w:rsid w:val="001C70B6"/>
    <w:rsid w:val="001C735D"/>
    <w:rsid w:val="001C7471"/>
    <w:rsid w:val="001C7CBD"/>
    <w:rsid w:val="001C7FD0"/>
    <w:rsid w:val="001D1A3C"/>
    <w:rsid w:val="001D2680"/>
    <w:rsid w:val="001D3025"/>
    <w:rsid w:val="001D3084"/>
    <w:rsid w:val="001D3BC9"/>
    <w:rsid w:val="001D439B"/>
    <w:rsid w:val="001D53ED"/>
    <w:rsid w:val="001D5FDE"/>
    <w:rsid w:val="001D65B1"/>
    <w:rsid w:val="001D66D8"/>
    <w:rsid w:val="001D6B87"/>
    <w:rsid w:val="001D7040"/>
    <w:rsid w:val="001E09FD"/>
    <w:rsid w:val="001E0B73"/>
    <w:rsid w:val="001E1DFE"/>
    <w:rsid w:val="001E28F5"/>
    <w:rsid w:val="001E29AB"/>
    <w:rsid w:val="001E2C28"/>
    <w:rsid w:val="001E3F6E"/>
    <w:rsid w:val="001E4E45"/>
    <w:rsid w:val="001E5474"/>
    <w:rsid w:val="001E55E7"/>
    <w:rsid w:val="001E5E97"/>
    <w:rsid w:val="001E7219"/>
    <w:rsid w:val="001E7AAE"/>
    <w:rsid w:val="001E7C2C"/>
    <w:rsid w:val="001F0402"/>
    <w:rsid w:val="001F09C1"/>
    <w:rsid w:val="001F0F97"/>
    <w:rsid w:val="001F1893"/>
    <w:rsid w:val="001F1996"/>
    <w:rsid w:val="001F2EAD"/>
    <w:rsid w:val="001F30B6"/>
    <w:rsid w:val="001F35FA"/>
    <w:rsid w:val="001F3CDC"/>
    <w:rsid w:val="001F4164"/>
    <w:rsid w:val="001F4DF6"/>
    <w:rsid w:val="001F610F"/>
    <w:rsid w:val="001F62ED"/>
    <w:rsid w:val="001F77B1"/>
    <w:rsid w:val="001F79B6"/>
    <w:rsid w:val="00200066"/>
    <w:rsid w:val="00200234"/>
    <w:rsid w:val="00201144"/>
    <w:rsid w:val="00201B92"/>
    <w:rsid w:val="00201BF6"/>
    <w:rsid w:val="00201E7D"/>
    <w:rsid w:val="00202EEB"/>
    <w:rsid w:val="0020315F"/>
    <w:rsid w:val="00203217"/>
    <w:rsid w:val="00203546"/>
    <w:rsid w:val="0020392D"/>
    <w:rsid w:val="00203AA0"/>
    <w:rsid w:val="00203AAA"/>
    <w:rsid w:val="0020471A"/>
    <w:rsid w:val="002049F7"/>
    <w:rsid w:val="00204BBF"/>
    <w:rsid w:val="00204E85"/>
    <w:rsid w:val="00205155"/>
    <w:rsid w:val="00205A38"/>
    <w:rsid w:val="00205CCE"/>
    <w:rsid w:val="00205D84"/>
    <w:rsid w:val="00205F4D"/>
    <w:rsid w:val="0020666C"/>
    <w:rsid w:val="00206FEA"/>
    <w:rsid w:val="00207212"/>
    <w:rsid w:val="0021064B"/>
    <w:rsid w:val="00210A89"/>
    <w:rsid w:val="00210D36"/>
    <w:rsid w:val="00211765"/>
    <w:rsid w:val="002118D4"/>
    <w:rsid w:val="00211F1B"/>
    <w:rsid w:val="00212008"/>
    <w:rsid w:val="002132E9"/>
    <w:rsid w:val="0021381F"/>
    <w:rsid w:val="0021400B"/>
    <w:rsid w:val="0021499B"/>
    <w:rsid w:val="00214FB8"/>
    <w:rsid w:val="00215665"/>
    <w:rsid w:val="00215F8C"/>
    <w:rsid w:val="00215F9A"/>
    <w:rsid w:val="0021627F"/>
    <w:rsid w:val="002168A0"/>
    <w:rsid w:val="002168AE"/>
    <w:rsid w:val="00216DD9"/>
    <w:rsid w:val="00217355"/>
    <w:rsid w:val="0021780C"/>
    <w:rsid w:val="00217993"/>
    <w:rsid w:val="00217D45"/>
    <w:rsid w:val="00217E1E"/>
    <w:rsid w:val="00217FE4"/>
    <w:rsid w:val="00220945"/>
    <w:rsid w:val="0022183B"/>
    <w:rsid w:val="002218E8"/>
    <w:rsid w:val="00221B84"/>
    <w:rsid w:val="0022210C"/>
    <w:rsid w:val="0022216D"/>
    <w:rsid w:val="00222590"/>
    <w:rsid w:val="00222ABA"/>
    <w:rsid w:val="00223DB2"/>
    <w:rsid w:val="00224263"/>
    <w:rsid w:val="00224AF1"/>
    <w:rsid w:val="00226DA3"/>
    <w:rsid w:val="00226F9B"/>
    <w:rsid w:val="00227796"/>
    <w:rsid w:val="002277A4"/>
    <w:rsid w:val="00230041"/>
    <w:rsid w:val="00230352"/>
    <w:rsid w:val="00230DB2"/>
    <w:rsid w:val="00230FAD"/>
    <w:rsid w:val="00231196"/>
    <w:rsid w:val="0023171E"/>
    <w:rsid w:val="00231AC4"/>
    <w:rsid w:val="00231F62"/>
    <w:rsid w:val="00232561"/>
    <w:rsid w:val="00232F78"/>
    <w:rsid w:val="00233271"/>
    <w:rsid w:val="002334C8"/>
    <w:rsid w:val="00233AF7"/>
    <w:rsid w:val="00233D5B"/>
    <w:rsid w:val="0023424A"/>
    <w:rsid w:val="00234C42"/>
    <w:rsid w:val="00235ADD"/>
    <w:rsid w:val="00236169"/>
    <w:rsid w:val="002365EC"/>
    <w:rsid w:val="00237893"/>
    <w:rsid w:val="00237CCE"/>
    <w:rsid w:val="0024109B"/>
    <w:rsid w:val="00241553"/>
    <w:rsid w:val="002416DC"/>
    <w:rsid w:val="002419EC"/>
    <w:rsid w:val="00241AC1"/>
    <w:rsid w:val="0024287A"/>
    <w:rsid w:val="0024365A"/>
    <w:rsid w:val="00243956"/>
    <w:rsid w:val="00244368"/>
    <w:rsid w:val="0024469E"/>
    <w:rsid w:val="002453B7"/>
    <w:rsid w:val="0024541B"/>
    <w:rsid w:val="002459FF"/>
    <w:rsid w:val="00246E4E"/>
    <w:rsid w:val="00246EA2"/>
    <w:rsid w:val="00246F8F"/>
    <w:rsid w:val="00246FB5"/>
    <w:rsid w:val="00250BD1"/>
    <w:rsid w:val="00250C70"/>
    <w:rsid w:val="00250F61"/>
    <w:rsid w:val="002526BC"/>
    <w:rsid w:val="00253CAB"/>
    <w:rsid w:val="00254CE4"/>
    <w:rsid w:val="002552B9"/>
    <w:rsid w:val="00256297"/>
    <w:rsid w:val="002567CF"/>
    <w:rsid w:val="00256ADC"/>
    <w:rsid w:val="0025713A"/>
    <w:rsid w:val="00257667"/>
    <w:rsid w:val="00257921"/>
    <w:rsid w:val="00257BF2"/>
    <w:rsid w:val="002603FF"/>
    <w:rsid w:val="00260BC0"/>
    <w:rsid w:val="002616C7"/>
    <w:rsid w:val="00261707"/>
    <w:rsid w:val="002621C7"/>
    <w:rsid w:val="00262C69"/>
    <w:rsid w:val="0026375B"/>
    <w:rsid w:val="0026398D"/>
    <w:rsid w:val="00264036"/>
    <w:rsid w:val="0026418C"/>
    <w:rsid w:val="0026493B"/>
    <w:rsid w:val="00264F9B"/>
    <w:rsid w:val="002650CB"/>
    <w:rsid w:val="00265121"/>
    <w:rsid w:val="002653C6"/>
    <w:rsid w:val="002658AA"/>
    <w:rsid w:val="00266816"/>
    <w:rsid w:val="00266856"/>
    <w:rsid w:val="00266D83"/>
    <w:rsid w:val="002707DA"/>
    <w:rsid w:val="00271198"/>
    <w:rsid w:val="0027178A"/>
    <w:rsid w:val="00272389"/>
    <w:rsid w:val="002726C7"/>
    <w:rsid w:val="00272F5A"/>
    <w:rsid w:val="002731D0"/>
    <w:rsid w:val="00273323"/>
    <w:rsid w:val="00273425"/>
    <w:rsid w:val="00273890"/>
    <w:rsid w:val="00273979"/>
    <w:rsid w:val="00274872"/>
    <w:rsid w:val="00274A01"/>
    <w:rsid w:val="00274DC7"/>
    <w:rsid w:val="00275F09"/>
    <w:rsid w:val="0027671A"/>
    <w:rsid w:val="00277FCA"/>
    <w:rsid w:val="00280275"/>
    <w:rsid w:val="00280371"/>
    <w:rsid w:val="00280550"/>
    <w:rsid w:val="00280555"/>
    <w:rsid w:val="00281747"/>
    <w:rsid w:val="00281805"/>
    <w:rsid w:val="00281CD2"/>
    <w:rsid w:val="002824AB"/>
    <w:rsid w:val="002826E9"/>
    <w:rsid w:val="002827A8"/>
    <w:rsid w:val="00282D5E"/>
    <w:rsid w:val="00282F78"/>
    <w:rsid w:val="00283C8C"/>
    <w:rsid w:val="0028411B"/>
    <w:rsid w:val="00284417"/>
    <w:rsid w:val="00285157"/>
    <w:rsid w:val="00285832"/>
    <w:rsid w:val="00286409"/>
    <w:rsid w:val="002876FE"/>
    <w:rsid w:val="00287AB6"/>
    <w:rsid w:val="00287E21"/>
    <w:rsid w:val="002905D1"/>
    <w:rsid w:val="00291036"/>
    <w:rsid w:val="002919E4"/>
    <w:rsid w:val="00292036"/>
    <w:rsid w:val="002923FA"/>
    <w:rsid w:val="00292634"/>
    <w:rsid w:val="0029309C"/>
    <w:rsid w:val="00293AB7"/>
    <w:rsid w:val="00294939"/>
    <w:rsid w:val="00294D75"/>
    <w:rsid w:val="00294FCC"/>
    <w:rsid w:val="00295C93"/>
    <w:rsid w:val="002969B3"/>
    <w:rsid w:val="00296C45"/>
    <w:rsid w:val="00296C4E"/>
    <w:rsid w:val="002971EF"/>
    <w:rsid w:val="002972D5"/>
    <w:rsid w:val="00297DD2"/>
    <w:rsid w:val="002A029A"/>
    <w:rsid w:val="002A0372"/>
    <w:rsid w:val="002A03F2"/>
    <w:rsid w:val="002A073A"/>
    <w:rsid w:val="002A0BC9"/>
    <w:rsid w:val="002A0C90"/>
    <w:rsid w:val="002A1660"/>
    <w:rsid w:val="002A26EB"/>
    <w:rsid w:val="002A2709"/>
    <w:rsid w:val="002A412F"/>
    <w:rsid w:val="002A4AD2"/>
    <w:rsid w:val="002A6299"/>
    <w:rsid w:val="002A62DB"/>
    <w:rsid w:val="002A7A02"/>
    <w:rsid w:val="002A7BFE"/>
    <w:rsid w:val="002B08E2"/>
    <w:rsid w:val="002B1DCC"/>
    <w:rsid w:val="002B237A"/>
    <w:rsid w:val="002B2F9C"/>
    <w:rsid w:val="002B3806"/>
    <w:rsid w:val="002B3F15"/>
    <w:rsid w:val="002B4152"/>
    <w:rsid w:val="002B429A"/>
    <w:rsid w:val="002B453A"/>
    <w:rsid w:val="002B55C2"/>
    <w:rsid w:val="002B579D"/>
    <w:rsid w:val="002B58D8"/>
    <w:rsid w:val="002B5AE4"/>
    <w:rsid w:val="002B6043"/>
    <w:rsid w:val="002B7397"/>
    <w:rsid w:val="002B7F00"/>
    <w:rsid w:val="002C0C60"/>
    <w:rsid w:val="002C0D23"/>
    <w:rsid w:val="002C0EFB"/>
    <w:rsid w:val="002C10C2"/>
    <w:rsid w:val="002C13B4"/>
    <w:rsid w:val="002C3C8A"/>
    <w:rsid w:val="002C4C81"/>
    <w:rsid w:val="002C4FEF"/>
    <w:rsid w:val="002C5445"/>
    <w:rsid w:val="002C555A"/>
    <w:rsid w:val="002C5677"/>
    <w:rsid w:val="002C5A1B"/>
    <w:rsid w:val="002C5ECD"/>
    <w:rsid w:val="002C5F7F"/>
    <w:rsid w:val="002C636E"/>
    <w:rsid w:val="002C6F34"/>
    <w:rsid w:val="002C6F52"/>
    <w:rsid w:val="002C73A5"/>
    <w:rsid w:val="002C7EE4"/>
    <w:rsid w:val="002D0692"/>
    <w:rsid w:val="002D1243"/>
    <w:rsid w:val="002D1BC5"/>
    <w:rsid w:val="002D1FF8"/>
    <w:rsid w:val="002D220F"/>
    <w:rsid w:val="002D2393"/>
    <w:rsid w:val="002D2968"/>
    <w:rsid w:val="002D2DA0"/>
    <w:rsid w:val="002D3834"/>
    <w:rsid w:val="002D3D32"/>
    <w:rsid w:val="002D4419"/>
    <w:rsid w:val="002D51AB"/>
    <w:rsid w:val="002D5369"/>
    <w:rsid w:val="002D56E4"/>
    <w:rsid w:val="002D602E"/>
    <w:rsid w:val="002D6870"/>
    <w:rsid w:val="002D68A3"/>
    <w:rsid w:val="002D69CD"/>
    <w:rsid w:val="002D6C41"/>
    <w:rsid w:val="002D7346"/>
    <w:rsid w:val="002D75F6"/>
    <w:rsid w:val="002D7663"/>
    <w:rsid w:val="002D76BC"/>
    <w:rsid w:val="002D7ABE"/>
    <w:rsid w:val="002E004C"/>
    <w:rsid w:val="002E0244"/>
    <w:rsid w:val="002E057D"/>
    <w:rsid w:val="002E0DE9"/>
    <w:rsid w:val="002E15E7"/>
    <w:rsid w:val="002E1CB6"/>
    <w:rsid w:val="002E1FC4"/>
    <w:rsid w:val="002E25B7"/>
    <w:rsid w:val="002E2818"/>
    <w:rsid w:val="002E2D32"/>
    <w:rsid w:val="002E360E"/>
    <w:rsid w:val="002E3E9E"/>
    <w:rsid w:val="002E4FF0"/>
    <w:rsid w:val="002E57C2"/>
    <w:rsid w:val="002E5943"/>
    <w:rsid w:val="002E5ABC"/>
    <w:rsid w:val="002E5FF9"/>
    <w:rsid w:val="002E62B2"/>
    <w:rsid w:val="002E63FB"/>
    <w:rsid w:val="002E6454"/>
    <w:rsid w:val="002E65AF"/>
    <w:rsid w:val="002E759C"/>
    <w:rsid w:val="002E770F"/>
    <w:rsid w:val="002E778F"/>
    <w:rsid w:val="002E781E"/>
    <w:rsid w:val="002E78DD"/>
    <w:rsid w:val="002F051A"/>
    <w:rsid w:val="002F0549"/>
    <w:rsid w:val="002F0856"/>
    <w:rsid w:val="002F0AFB"/>
    <w:rsid w:val="002F10DF"/>
    <w:rsid w:val="002F121E"/>
    <w:rsid w:val="002F18AE"/>
    <w:rsid w:val="002F19E3"/>
    <w:rsid w:val="002F1F10"/>
    <w:rsid w:val="002F33E3"/>
    <w:rsid w:val="002F3B3C"/>
    <w:rsid w:val="002F3D0A"/>
    <w:rsid w:val="002F4038"/>
    <w:rsid w:val="002F4164"/>
    <w:rsid w:val="002F42D9"/>
    <w:rsid w:val="002F648A"/>
    <w:rsid w:val="002F685F"/>
    <w:rsid w:val="002F6F30"/>
    <w:rsid w:val="002F6FA1"/>
    <w:rsid w:val="002F76D9"/>
    <w:rsid w:val="003000F4"/>
    <w:rsid w:val="0030015E"/>
    <w:rsid w:val="003001E2"/>
    <w:rsid w:val="0030037A"/>
    <w:rsid w:val="003003E2"/>
    <w:rsid w:val="00301D2A"/>
    <w:rsid w:val="00301EC3"/>
    <w:rsid w:val="003020AB"/>
    <w:rsid w:val="00302D01"/>
    <w:rsid w:val="00302FDF"/>
    <w:rsid w:val="00303A68"/>
    <w:rsid w:val="00304D95"/>
    <w:rsid w:val="0030511F"/>
    <w:rsid w:val="003053F4"/>
    <w:rsid w:val="00305E89"/>
    <w:rsid w:val="00305EA4"/>
    <w:rsid w:val="003067C7"/>
    <w:rsid w:val="00306C73"/>
    <w:rsid w:val="003114AF"/>
    <w:rsid w:val="003117CE"/>
    <w:rsid w:val="003121A4"/>
    <w:rsid w:val="00312608"/>
    <w:rsid w:val="00312762"/>
    <w:rsid w:val="00312939"/>
    <w:rsid w:val="00312941"/>
    <w:rsid w:val="00313C06"/>
    <w:rsid w:val="0031420A"/>
    <w:rsid w:val="003144A5"/>
    <w:rsid w:val="003149E8"/>
    <w:rsid w:val="00314F36"/>
    <w:rsid w:val="00315A5D"/>
    <w:rsid w:val="00316769"/>
    <w:rsid w:val="0031703F"/>
    <w:rsid w:val="0031735C"/>
    <w:rsid w:val="0031757B"/>
    <w:rsid w:val="003177C3"/>
    <w:rsid w:val="00317909"/>
    <w:rsid w:val="00320588"/>
    <w:rsid w:val="00321AF1"/>
    <w:rsid w:val="00321F26"/>
    <w:rsid w:val="003227EF"/>
    <w:rsid w:val="0032294C"/>
    <w:rsid w:val="0032298D"/>
    <w:rsid w:val="00322B03"/>
    <w:rsid w:val="00322FC1"/>
    <w:rsid w:val="003238BB"/>
    <w:rsid w:val="003240A0"/>
    <w:rsid w:val="00325135"/>
    <w:rsid w:val="00325DC9"/>
    <w:rsid w:val="00325DD9"/>
    <w:rsid w:val="003263F0"/>
    <w:rsid w:val="00326BEF"/>
    <w:rsid w:val="00326C76"/>
    <w:rsid w:val="0033074D"/>
    <w:rsid w:val="0033108A"/>
    <w:rsid w:val="00332E69"/>
    <w:rsid w:val="00333417"/>
    <w:rsid w:val="00333513"/>
    <w:rsid w:val="00333563"/>
    <w:rsid w:val="00333DDC"/>
    <w:rsid w:val="00334805"/>
    <w:rsid w:val="003360B4"/>
    <w:rsid w:val="00336392"/>
    <w:rsid w:val="003369D5"/>
    <w:rsid w:val="00336B63"/>
    <w:rsid w:val="003372CC"/>
    <w:rsid w:val="003377F0"/>
    <w:rsid w:val="00337ED9"/>
    <w:rsid w:val="00340654"/>
    <w:rsid w:val="0034066D"/>
    <w:rsid w:val="00340FA9"/>
    <w:rsid w:val="00341D3C"/>
    <w:rsid w:val="00341D83"/>
    <w:rsid w:val="00343020"/>
    <w:rsid w:val="003437DD"/>
    <w:rsid w:val="00343BAD"/>
    <w:rsid w:val="00344B58"/>
    <w:rsid w:val="00344D23"/>
    <w:rsid w:val="0034686F"/>
    <w:rsid w:val="003469A3"/>
    <w:rsid w:val="00346F2A"/>
    <w:rsid w:val="003473EF"/>
    <w:rsid w:val="003474BE"/>
    <w:rsid w:val="00347A1B"/>
    <w:rsid w:val="0035069B"/>
    <w:rsid w:val="0035085E"/>
    <w:rsid w:val="00351B4A"/>
    <w:rsid w:val="00351D88"/>
    <w:rsid w:val="0035252F"/>
    <w:rsid w:val="003529CB"/>
    <w:rsid w:val="00352C81"/>
    <w:rsid w:val="00352E51"/>
    <w:rsid w:val="0035305D"/>
    <w:rsid w:val="003530B8"/>
    <w:rsid w:val="00353654"/>
    <w:rsid w:val="0035370A"/>
    <w:rsid w:val="00353954"/>
    <w:rsid w:val="00353AFC"/>
    <w:rsid w:val="00353FB7"/>
    <w:rsid w:val="00354044"/>
    <w:rsid w:val="00355856"/>
    <w:rsid w:val="00355A83"/>
    <w:rsid w:val="003564FD"/>
    <w:rsid w:val="00356EEB"/>
    <w:rsid w:val="0035785A"/>
    <w:rsid w:val="00357973"/>
    <w:rsid w:val="00357C36"/>
    <w:rsid w:val="00357F64"/>
    <w:rsid w:val="00360102"/>
    <w:rsid w:val="003613D1"/>
    <w:rsid w:val="003616AB"/>
    <w:rsid w:val="00361C45"/>
    <w:rsid w:val="003621FE"/>
    <w:rsid w:val="00362751"/>
    <w:rsid w:val="00362C41"/>
    <w:rsid w:val="00362C62"/>
    <w:rsid w:val="003637D4"/>
    <w:rsid w:val="00363A48"/>
    <w:rsid w:val="00363C00"/>
    <w:rsid w:val="00363C24"/>
    <w:rsid w:val="00364235"/>
    <w:rsid w:val="003647EF"/>
    <w:rsid w:val="003649A3"/>
    <w:rsid w:val="00364F04"/>
    <w:rsid w:val="00365669"/>
    <w:rsid w:val="00365F36"/>
    <w:rsid w:val="00366A58"/>
    <w:rsid w:val="00366ABE"/>
    <w:rsid w:val="00366F1D"/>
    <w:rsid w:val="00367433"/>
    <w:rsid w:val="00367509"/>
    <w:rsid w:val="003676A2"/>
    <w:rsid w:val="00367A35"/>
    <w:rsid w:val="003702F7"/>
    <w:rsid w:val="00370495"/>
    <w:rsid w:val="00370521"/>
    <w:rsid w:val="003707E2"/>
    <w:rsid w:val="00370FBA"/>
    <w:rsid w:val="00371413"/>
    <w:rsid w:val="003728AC"/>
    <w:rsid w:val="00372ADC"/>
    <w:rsid w:val="00372C6B"/>
    <w:rsid w:val="0037350E"/>
    <w:rsid w:val="00373E8D"/>
    <w:rsid w:val="0037466E"/>
    <w:rsid w:val="003754FE"/>
    <w:rsid w:val="00375695"/>
    <w:rsid w:val="00375763"/>
    <w:rsid w:val="00375768"/>
    <w:rsid w:val="003757F1"/>
    <w:rsid w:val="00375C1D"/>
    <w:rsid w:val="0037618D"/>
    <w:rsid w:val="00376729"/>
    <w:rsid w:val="00376793"/>
    <w:rsid w:val="00376906"/>
    <w:rsid w:val="00376D87"/>
    <w:rsid w:val="00376E03"/>
    <w:rsid w:val="00377613"/>
    <w:rsid w:val="00377AAB"/>
    <w:rsid w:val="00380A8B"/>
    <w:rsid w:val="003812AA"/>
    <w:rsid w:val="003812B7"/>
    <w:rsid w:val="00381B4B"/>
    <w:rsid w:val="0038231E"/>
    <w:rsid w:val="003830A0"/>
    <w:rsid w:val="00383B61"/>
    <w:rsid w:val="0038415B"/>
    <w:rsid w:val="003842D8"/>
    <w:rsid w:val="00384302"/>
    <w:rsid w:val="0038468D"/>
    <w:rsid w:val="003849E0"/>
    <w:rsid w:val="00384B82"/>
    <w:rsid w:val="00384C53"/>
    <w:rsid w:val="0038559C"/>
    <w:rsid w:val="00385DB3"/>
    <w:rsid w:val="003862EF"/>
    <w:rsid w:val="00387296"/>
    <w:rsid w:val="00387457"/>
    <w:rsid w:val="003874D1"/>
    <w:rsid w:val="003875DE"/>
    <w:rsid w:val="00387B25"/>
    <w:rsid w:val="00387F08"/>
    <w:rsid w:val="003906E3"/>
    <w:rsid w:val="00390ADE"/>
    <w:rsid w:val="003912B9"/>
    <w:rsid w:val="0039256C"/>
    <w:rsid w:val="00392B28"/>
    <w:rsid w:val="00392F19"/>
    <w:rsid w:val="00394F04"/>
    <w:rsid w:val="003955CB"/>
    <w:rsid w:val="00395C43"/>
    <w:rsid w:val="00395CB7"/>
    <w:rsid w:val="00396046"/>
    <w:rsid w:val="003A0723"/>
    <w:rsid w:val="003A1265"/>
    <w:rsid w:val="003A1403"/>
    <w:rsid w:val="003A2626"/>
    <w:rsid w:val="003A28F6"/>
    <w:rsid w:val="003A3019"/>
    <w:rsid w:val="003A32FD"/>
    <w:rsid w:val="003A5327"/>
    <w:rsid w:val="003A564A"/>
    <w:rsid w:val="003A5713"/>
    <w:rsid w:val="003A61DF"/>
    <w:rsid w:val="003A6855"/>
    <w:rsid w:val="003A731C"/>
    <w:rsid w:val="003A7A8C"/>
    <w:rsid w:val="003A7BB0"/>
    <w:rsid w:val="003A7EFE"/>
    <w:rsid w:val="003B008C"/>
    <w:rsid w:val="003B04D7"/>
    <w:rsid w:val="003B08C6"/>
    <w:rsid w:val="003B195A"/>
    <w:rsid w:val="003B21A1"/>
    <w:rsid w:val="003B2E66"/>
    <w:rsid w:val="003B3999"/>
    <w:rsid w:val="003B3A24"/>
    <w:rsid w:val="003B46E2"/>
    <w:rsid w:val="003B477C"/>
    <w:rsid w:val="003B4F41"/>
    <w:rsid w:val="003B518D"/>
    <w:rsid w:val="003B51C3"/>
    <w:rsid w:val="003B53A2"/>
    <w:rsid w:val="003B550B"/>
    <w:rsid w:val="003B56C8"/>
    <w:rsid w:val="003B6D0E"/>
    <w:rsid w:val="003B704D"/>
    <w:rsid w:val="003B77B2"/>
    <w:rsid w:val="003B78BD"/>
    <w:rsid w:val="003C006A"/>
    <w:rsid w:val="003C0325"/>
    <w:rsid w:val="003C08F2"/>
    <w:rsid w:val="003C13DF"/>
    <w:rsid w:val="003C15EA"/>
    <w:rsid w:val="003C1A19"/>
    <w:rsid w:val="003C1D72"/>
    <w:rsid w:val="003C20A5"/>
    <w:rsid w:val="003C370B"/>
    <w:rsid w:val="003C3775"/>
    <w:rsid w:val="003C4529"/>
    <w:rsid w:val="003C587C"/>
    <w:rsid w:val="003C5B9C"/>
    <w:rsid w:val="003C5ECB"/>
    <w:rsid w:val="003C696F"/>
    <w:rsid w:val="003D0317"/>
    <w:rsid w:val="003D0980"/>
    <w:rsid w:val="003D0DC4"/>
    <w:rsid w:val="003D138D"/>
    <w:rsid w:val="003D140A"/>
    <w:rsid w:val="003D1B67"/>
    <w:rsid w:val="003D1E19"/>
    <w:rsid w:val="003D2B57"/>
    <w:rsid w:val="003D332C"/>
    <w:rsid w:val="003D33A3"/>
    <w:rsid w:val="003D5439"/>
    <w:rsid w:val="003D591A"/>
    <w:rsid w:val="003D6059"/>
    <w:rsid w:val="003D60E9"/>
    <w:rsid w:val="003D63AD"/>
    <w:rsid w:val="003D64D8"/>
    <w:rsid w:val="003D6982"/>
    <w:rsid w:val="003D6BCF"/>
    <w:rsid w:val="003D6BD4"/>
    <w:rsid w:val="003D70E0"/>
    <w:rsid w:val="003D790F"/>
    <w:rsid w:val="003D7B80"/>
    <w:rsid w:val="003E049B"/>
    <w:rsid w:val="003E12A7"/>
    <w:rsid w:val="003E1A9D"/>
    <w:rsid w:val="003E1C07"/>
    <w:rsid w:val="003E1D43"/>
    <w:rsid w:val="003E1F23"/>
    <w:rsid w:val="003E2D5A"/>
    <w:rsid w:val="003E3D30"/>
    <w:rsid w:val="003E4723"/>
    <w:rsid w:val="003E5029"/>
    <w:rsid w:val="003E548B"/>
    <w:rsid w:val="003E5D57"/>
    <w:rsid w:val="003E5D74"/>
    <w:rsid w:val="003E5F9A"/>
    <w:rsid w:val="003E629D"/>
    <w:rsid w:val="003E6347"/>
    <w:rsid w:val="003E63BE"/>
    <w:rsid w:val="003E6492"/>
    <w:rsid w:val="003E66AE"/>
    <w:rsid w:val="003E67F8"/>
    <w:rsid w:val="003E6E9C"/>
    <w:rsid w:val="003E74B8"/>
    <w:rsid w:val="003E75E2"/>
    <w:rsid w:val="003F057D"/>
    <w:rsid w:val="003F0A39"/>
    <w:rsid w:val="003F0BCA"/>
    <w:rsid w:val="003F11A5"/>
    <w:rsid w:val="003F15B5"/>
    <w:rsid w:val="003F17B8"/>
    <w:rsid w:val="003F207E"/>
    <w:rsid w:val="003F2122"/>
    <w:rsid w:val="003F229B"/>
    <w:rsid w:val="003F22C0"/>
    <w:rsid w:val="003F2567"/>
    <w:rsid w:val="003F26D5"/>
    <w:rsid w:val="003F27EC"/>
    <w:rsid w:val="003F30FB"/>
    <w:rsid w:val="003F3187"/>
    <w:rsid w:val="003F3201"/>
    <w:rsid w:val="003F32EC"/>
    <w:rsid w:val="003F3C43"/>
    <w:rsid w:val="003F3E41"/>
    <w:rsid w:val="003F40B5"/>
    <w:rsid w:val="003F4482"/>
    <w:rsid w:val="003F5175"/>
    <w:rsid w:val="003F585B"/>
    <w:rsid w:val="003F62D2"/>
    <w:rsid w:val="003F65D9"/>
    <w:rsid w:val="003F6641"/>
    <w:rsid w:val="003F7BFB"/>
    <w:rsid w:val="00400050"/>
    <w:rsid w:val="004006E4"/>
    <w:rsid w:val="0040078A"/>
    <w:rsid w:val="00400CA5"/>
    <w:rsid w:val="00402456"/>
    <w:rsid w:val="00402AEF"/>
    <w:rsid w:val="00402EAC"/>
    <w:rsid w:val="00403212"/>
    <w:rsid w:val="004035AA"/>
    <w:rsid w:val="00403CBE"/>
    <w:rsid w:val="00403E0E"/>
    <w:rsid w:val="00403FD2"/>
    <w:rsid w:val="004040D9"/>
    <w:rsid w:val="00405F87"/>
    <w:rsid w:val="004068B0"/>
    <w:rsid w:val="00406BB7"/>
    <w:rsid w:val="00406CBD"/>
    <w:rsid w:val="004072CB"/>
    <w:rsid w:val="0040754C"/>
    <w:rsid w:val="00407C45"/>
    <w:rsid w:val="00407F1C"/>
    <w:rsid w:val="004100C6"/>
    <w:rsid w:val="0041015C"/>
    <w:rsid w:val="004105AD"/>
    <w:rsid w:val="00410CC8"/>
    <w:rsid w:val="00410F84"/>
    <w:rsid w:val="0041133C"/>
    <w:rsid w:val="00411DF9"/>
    <w:rsid w:val="0041252D"/>
    <w:rsid w:val="00412623"/>
    <w:rsid w:val="0041326C"/>
    <w:rsid w:val="00414373"/>
    <w:rsid w:val="00414F25"/>
    <w:rsid w:val="004158FD"/>
    <w:rsid w:val="00415B47"/>
    <w:rsid w:val="00415F52"/>
    <w:rsid w:val="00415F57"/>
    <w:rsid w:val="00416478"/>
    <w:rsid w:val="004165DB"/>
    <w:rsid w:val="00416675"/>
    <w:rsid w:val="00417EBF"/>
    <w:rsid w:val="00420205"/>
    <w:rsid w:val="00420B66"/>
    <w:rsid w:val="004211C9"/>
    <w:rsid w:val="0042208E"/>
    <w:rsid w:val="00422C87"/>
    <w:rsid w:val="00423470"/>
    <w:rsid w:val="004235F5"/>
    <w:rsid w:val="0042417D"/>
    <w:rsid w:val="00425A7B"/>
    <w:rsid w:val="00426110"/>
    <w:rsid w:val="00426512"/>
    <w:rsid w:val="0042684A"/>
    <w:rsid w:val="00426FE0"/>
    <w:rsid w:val="00427388"/>
    <w:rsid w:val="004276A7"/>
    <w:rsid w:val="00430C72"/>
    <w:rsid w:val="004318B9"/>
    <w:rsid w:val="0043255E"/>
    <w:rsid w:val="00432C69"/>
    <w:rsid w:val="0043354D"/>
    <w:rsid w:val="004336BE"/>
    <w:rsid w:val="004341D8"/>
    <w:rsid w:val="00434492"/>
    <w:rsid w:val="00434BA4"/>
    <w:rsid w:val="00435239"/>
    <w:rsid w:val="004360A4"/>
    <w:rsid w:val="00436909"/>
    <w:rsid w:val="00436BCF"/>
    <w:rsid w:val="00436FAA"/>
    <w:rsid w:val="00440115"/>
    <w:rsid w:val="00440598"/>
    <w:rsid w:val="00440864"/>
    <w:rsid w:val="00440968"/>
    <w:rsid w:val="00440B80"/>
    <w:rsid w:val="004411CF"/>
    <w:rsid w:val="0044133A"/>
    <w:rsid w:val="00441706"/>
    <w:rsid w:val="00442B5E"/>
    <w:rsid w:val="00442BD6"/>
    <w:rsid w:val="0044315F"/>
    <w:rsid w:val="004432E4"/>
    <w:rsid w:val="004437E2"/>
    <w:rsid w:val="0044398F"/>
    <w:rsid w:val="00444034"/>
    <w:rsid w:val="00444189"/>
    <w:rsid w:val="004442DC"/>
    <w:rsid w:val="00444C81"/>
    <w:rsid w:val="00444DB2"/>
    <w:rsid w:val="004452FF"/>
    <w:rsid w:val="0044648B"/>
    <w:rsid w:val="00447717"/>
    <w:rsid w:val="00447F77"/>
    <w:rsid w:val="004504AC"/>
    <w:rsid w:val="00450F58"/>
    <w:rsid w:val="0045101B"/>
    <w:rsid w:val="004519E9"/>
    <w:rsid w:val="00451DED"/>
    <w:rsid w:val="004525A7"/>
    <w:rsid w:val="00452B06"/>
    <w:rsid w:val="004543FF"/>
    <w:rsid w:val="00454559"/>
    <w:rsid w:val="00454D58"/>
    <w:rsid w:val="004557C9"/>
    <w:rsid w:val="00456532"/>
    <w:rsid w:val="00456E72"/>
    <w:rsid w:val="00457C66"/>
    <w:rsid w:val="004600C3"/>
    <w:rsid w:val="00460668"/>
    <w:rsid w:val="00460905"/>
    <w:rsid w:val="00461256"/>
    <w:rsid w:val="004616E2"/>
    <w:rsid w:val="0046179A"/>
    <w:rsid w:val="00461B5F"/>
    <w:rsid w:val="00461BCF"/>
    <w:rsid w:val="00461F7A"/>
    <w:rsid w:val="00462C93"/>
    <w:rsid w:val="004630E5"/>
    <w:rsid w:val="00463E20"/>
    <w:rsid w:val="00463FC8"/>
    <w:rsid w:val="00464C6E"/>
    <w:rsid w:val="00464DDA"/>
    <w:rsid w:val="00466F3C"/>
    <w:rsid w:val="0046701B"/>
    <w:rsid w:val="00467223"/>
    <w:rsid w:val="00467368"/>
    <w:rsid w:val="004677C5"/>
    <w:rsid w:val="00467A0B"/>
    <w:rsid w:val="00467A73"/>
    <w:rsid w:val="00467BA8"/>
    <w:rsid w:val="00470346"/>
    <w:rsid w:val="0047038D"/>
    <w:rsid w:val="00470486"/>
    <w:rsid w:val="004708E8"/>
    <w:rsid w:val="00471C26"/>
    <w:rsid w:val="004723C8"/>
    <w:rsid w:val="004735BE"/>
    <w:rsid w:val="00473618"/>
    <w:rsid w:val="004740F4"/>
    <w:rsid w:val="004748B8"/>
    <w:rsid w:val="0047539C"/>
    <w:rsid w:val="004753E2"/>
    <w:rsid w:val="004755EC"/>
    <w:rsid w:val="004767F1"/>
    <w:rsid w:val="004768CA"/>
    <w:rsid w:val="004769D5"/>
    <w:rsid w:val="00477D4B"/>
    <w:rsid w:val="004808F8"/>
    <w:rsid w:val="00480BBB"/>
    <w:rsid w:val="00480D8D"/>
    <w:rsid w:val="00480F7B"/>
    <w:rsid w:val="00481311"/>
    <w:rsid w:val="004818D9"/>
    <w:rsid w:val="004823DC"/>
    <w:rsid w:val="0048261E"/>
    <w:rsid w:val="00482995"/>
    <w:rsid w:val="00482E3F"/>
    <w:rsid w:val="00482EDB"/>
    <w:rsid w:val="00483405"/>
    <w:rsid w:val="00483683"/>
    <w:rsid w:val="00483725"/>
    <w:rsid w:val="00483A59"/>
    <w:rsid w:val="004843A0"/>
    <w:rsid w:val="00484A43"/>
    <w:rsid w:val="0048502C"/>
    <w:rsid w:val="00485299"/>
    <w:rsid w:val="0048569D"/>
    <w:rsid w:val="0048573B"/>
    <w:rsid w:val="00485B28"/>
    <w:rsid w:val="00485D56"/>
    <w:rsid w:val="0048673A"/>
    <w:rsid w:val="004868BC"/>
    <w:rsid w:val="004870C5"/>
    <w:rsid w:val="004870DA"/>
    <w:rsid w:val="004871C8"/>
    <w:rsid w:val="00487EAE"/>
    <w:rsid w:val="00490E18"/>
    <w:rsid w:val="004911DE"/>
    <w:rsid w:val="00491547"/>
    <w:rsid w:val="0049166C"/>
    <w:rsid w:val="00491900"/>
    <w:rsid w:val="0049245B"/>
    <w:rsid w:val="0049305F"/>
    <w:rsid w:val="00493571"/>
    <w:rsid w:val="00493C8E"/>
    <w:rsid w:val="00494619"/>
    <w:rsid w:val="00494C38"/>
    <w:rsid w:val="00494E3D"/>
    <w:rsid w:val="00494F43"/>
    <w:rsid w:val="00494FE0"/>
    <w:rsid w:val="00495062"/>
    <w:rsid w:val="004956A7"/>
    <w:rsid w:val="00495828"/>
    <w:rsid w:val="00496098"/>
    <w:rsid w:val="0049613A"/>
    <w:rsid w:val="004968B8"/>
    <w:rsid w:val="00496995"/>
    <w:rsid w:val="004969FD"/>
    <w:rsid w:val="0049711B"/>
    <w:rsid w:val="00497366"/>
    <w:rsid w:val="00497DDF"/>
    <w:rsid w:val="004A00E2"/>
    <w:rsid w:val="004A0164"/>
    <w:rsid w:val="004A0EB4"/>
    <w:rsid w:val="004A1246"/>
    <w:rsid w:val="004A1678"/>
    <w:rsid w:val="004A17B5"/>
    <w:rsid w:val="004A1E2C"/>
    <w:rsid w:val="004A1F06"/>
    <w:rsid w:val="004A208B"/>
    <w:rsid w:val="004A287A"/>
    <w:rsid w:val="004A3C63"/>
    <w:rsid w:val="004A40F9"/>
    <w:rsid w:val="004A4ACE"/>
    <w:rsid w:val="004A51D4"/>
    <w:rsid w:val="004A574B"/>
    <w:rsid w:val="004A5D8A"/>
    <w:rsid w:val="004A6242"/>
    <w:rsid w:val="004A6483"/>
    <w:rsid w:val="004A66CE"/>
    <w:rsid w:val="004A6BF5"/>
    <w:rsid w:val="004B01FF"/>
    <w:rsid w:val="004B1855"/>
    <w:rsid w:val="004B186C"/>
    <w:rsid w:val="004B2430"/>
    <w:rsid w:val="004B2610"/>
    <w:rsid w:val="004B2A71"/>
    <w:rsid w:val="004B31D3"/>
    <w:rsid w:val="004B3233"/>
    <w:rsid w:val="004B372E"/>
    <w:rsid w:val="004B3928"/>
    <w:rsid w:val="004B3D6E"/>
    <w:rsid w:val="004B456A"/>
    <w:rsid w:val="004B49EE"/>
    <w:rsid w:val="004B52C6"/>
    <w:rsid w:val="004B5579"/>
    <w:rsid w:val="004B5C26"/>
    <w:rsid w:val="004B62A8"/>
    <w:rsid w:val="004B636D"/>
    <w:rsid w:val="004B646A"/>
    <w:rsid w:val="004B7248"/>
    <w:rsid w:val="004B74AF"/>
    <w:rsid w:val="004B74EA"/>
    <w:rsid w:val="004B761F"/>
    <w:rsid w:val="004B79ED"/>
    <w:rsid w:val="004C08FA"/>
    <w:rsid w:val="004C1013"/>
    <w:rsid w:val="004C15D2"/>
    <w:rsid w:val="004C2043"/>
    <w:rsid w:val="004C22C4"/>
    <w:rsid w:val="004C293B"/>
    <w:rsid w:val="004C31C4"/>
    <w:rsid w:val="004C3807"/>
    <w:rsid w:val="004C41E0"/>
    <w:rsid w:val="004C4F04"/>
    <w:rsid w:val="004C566C"/>
    <w:rsid w:val="004C5A31"/>
    <w:rsid w:val="004C6004"/>
    <w:rsid w:val="004C636D"/>
    <w:rsid w:val="004C7AB1"/>
    <w:rsid w:val="004D0D72"/>
    <w:rsid w:val="004D0D84"/>
    <w:rsid w:val="004D14DA"/>
    <w:rsid w:val="004D15F0"/>
    <w:rsid w:val="004D1B61"/>
    <w:rsid w:val="004D1C3D"/>
    <w:rsid w:val="004D21F9"/>
    <w:rsid w:val="004D23A1"/>
    <w:rsid w:val="004D24D3"/>
    <w:rsid w:val="004D25AF"/>
    <w:rsid w:val="004D2D26"/>
    <w:rsid w:val="004D2E91"/>
    <w:rsid w:val="004D30D9"/>
    <w:rsid w:val="004D4023"/>
    <w:rsid w:val="004D46A2"/>
    <w:rsid w:val="004D4F9E"/>
    <w:rsid w:val="004D58D1"/>
    <w:rsid w:val="004D76C9"/>
    <w:rsid w:val="004D7E28"/>
    <w:rsid w:val="004D7FA9"/>
    <w:rsid w:val="004E01D8"/>
    <w:rsid w:val="004E0390"/>
    <w:rsid w:val="004E0FCD"/>
    <w:rsid w:val="004E311D"/>
    <w:rsid w:val="004E4397"/>
    <w:rsid w:val="004E52B5"/>
    <w:rsid w:val="004E55CB"/>
    <w:rsid w:val="004E61E4"/>
    <w:rsid w:val="004E67CA"/>
    <w:rsid w:val="004E69AE"/>
    <w:rsid w:val="004E69D0"/>
    <w:rsid w:val="004E711B"/>
    <w:rsid w:val="004E75C7"/>
    <w:rsid w:val="004F0C2B"/>
    <w:rsid w:val="004F1B48"/>
    <w:rsid w:val="004F21A4"/>
    <w:rsid w:val="004F244E"/>
    <w:rsid w:val="004F2D26"/>
    <w:rsid w:val="004F3090"/>
    <w:rsid w:val="004F310B"/>
    <w:rsid w:val="004F3431"/>
    <w:rsid w:val="004F3719"/>
    <w:rsid w:val="004F3CF2"/>
    <w:rsid w:val="004F529E"/>
    <w:rsid w:val="004F5DEF"/>
    <w:rsid w:val="004F5EBB"/>
    <w:rsid w:val="004F7440"/>
    <w:rsid w:val="00500594"/>
    <w:rsid w:val="00500856"/>
    <w:rsid w:val="0050137D"/>
    <w:rsid w:val="00501F8B"/>
    <w:rsid w:val="00501FCB"/>
    <w:rsid w:val="00502040"/>
    <w:rsid w:val="005028D7"/>
    <w:rsid w:val="00503317"/>
    <w:rsid w:val="00503324"/>
    <w:rsid w:val="005037F0"/>
    <w:rsid w:val="00503C0D"/>
    <w:rsid w:val="00505EE4"/>
    <w:rsid w:val="005063F9"/>
    <w:rsid w:val="005064DB"/>
    <w:rsid w:val="00506570"/>
    <w:rsid w:val="00506C03"/>
    <w:rsid w:val="00507375"/>
    <w:rsid w:val="00507685"/>
    <w:rsid w:val="0051029F"/>
    <w:rsid w:val="005105EB"/>
    <w:rsid w:val="00510AB5"/>
    <w:rsid w:val="0051122C"/>
    <w:rsid w:val="00511D63"/>
    <w:rsid w:val="00511E5B"/>
    <w:rsid w:val="00511F23"/>
    <w:rsid w:val="00511FD5"/>
    <w:rsid w:val="005130F0"/>
    <w:rsid w:val="00513167"/>
    <w:rsid w:val="005138BD"/>
    <w:rsid w:val="00513B2A"/>
    <w:rsid w:val="0051433F"/>
    <w:rsid w:val="00514699"/>
    <w:rsid w:val="00514AF7"/>
    <w:rsid w:val="00514C74"/>
    <w:rsid w:val="005150E6"/>
    <w:rsid w:val="00515227"/>
    <w:rsid w:val="00515D6C"/>
    <w:rsid w:val="00515F4B"/>
    <w:rsid w:val="00516FC2"/>
    <w:rsid w:val="005173A6"/>
    <w:rsid w:val="00517409"/>
    <w:rsid w:val="00517415"/>
    <w:rsid w:val="00517BF1"/>
    <w:rsid w:val="00517DFC"/>
    <w:rsid w:val="00520066"/>
    <w:rsid w:val="005206A4"/>
    <w:rsid w:val="005207EA"/>
    <w:rsid w:val="00520923"/>
    <w:rsid w:val="005235B9"/>
    <w:rsid w:val="00523DAE"/>
    <w:rsid w:val="00524B47"/>
    <w:rsid w:val="005252B2"/>
    <w:rsid w:val="00525899"/>
    <w:rsid w:val="00525DA8"/>
    <w:rsid w:val="00525E04"/>
    <w:rsid w:val="00525E46"/>
    <w:rsid w:val="005263A0"/>
    <w:rsid w:val="00526495"/>
    <w:rsid w:val="00526887"/>
    <w:rsid w:val="00526B26"/>
    <w:rsid w:val="0052731C"/>
    <w:rsid w:val="00527AD9"/>
    <w:rsid w:val="00530DEE"/>
    <w:rsid w:val="00530FAC"/>
    <w:rsid w:val="00531754"/>
    <w:rsid w:val="005324B1"/>
    <w:rsid w:val="00533FC1"/>
    <w:rsid w:val="00534269"/>
    <w:rsid w:val="00534271"/>
    <w:rsid w:val="005344FE"/>
    <w:rsid w:val="00534788"/>
    <w:rsid w:val="00534C10"/>
    <w:rsid w:val="005351DF"/>
    <w:rsid w:val="00535C00"/>
    <w:rsid w:val="00536261"/>
    <w:rsid w:val="0053647C"/>
    <w:rsid w:val="00536506"/>
    <w:rsid w:val="00536721"/>
    <w:rsid w:val="00537D7F"/>
    <w:rsid w:val="0054068C"/>
    <w:rsid w:val="00542077"/>
    <w:rsid w:val="005426CF"/>
    <w:rsid w:val="00542A72"/>
    <w:rsid w:val="005434D5"/>
    <w:rsid w:val="00543542"/>
    <w:rsid w:val="00543A74"/>
    <w:rsid w:val="00544485"/>
    <w:rsid w:val="005453E8"/>
    <w:rsid w:val="0054566A"/>
    <w:rsid w:val="0054579D"/>
    <w:rsid w:val="00545FF9"/>
    <w:rsid w:val="00546477"/>
    <w:rsid w:val="00546665"/>
    <w:rsid w:val="0054682B"/>
    <w:rsid w:val="00547AA4"/>
    <w:rsid w:val="00547B38"/>
    <w:rsid w:val="00547B76"/>
    <w:rsid w:val="00547CD9"/>
    <w:rsid w:val="0055047F"/>
    <w:rsid w:val="005507BF"/>
    <w:rsid w:val="00550897"/>
    <w:rsid w:val="00551ABD"/>
    <w:rsid w:val="00551B43"/>
    <w:rsid w:val="00552B3E"/>
    <w:rsid w:val="00552D91"/>
    <w:rsid w:val="00553013"/>
    <w:rsid w:val="005531FE"/>
    <w:rsid w:val="00553FD4"/>
    <w:rsid w:val="00554129"/>
    <w:rsid w:val="00555284"/>
    <w:rsid w:val="005553A9"/>
    <w:rsid w:val="00555E12"/>
    <w:rsid w:val="00556555"/>
    <w:rsid w:val="00557C1A"/>
    <w:rsid w:val="00557F9F"/>
    <w:rsid w:val="00561511"/>
    <w:rsid w:val="00561E41"/>
    <w:rsid w:val="00561EE0"/>
    <w:rsid w:val="00562999"/>
    <w:rsid w:val="00563104"/>
    <w:rsid w:val="005635F9"/>
    <w:rsid w:val="00563699"/>
    <w:rsid w:val="00563744"/>
    <w:rsid w:val="0056465E"/>
    <w:rsid w:val="005647CA"/>
    <w:rsid w:val="005647E5"/>
    <w:rsid w:val="0056485B"/>
    <w:rsid w:val="00564A1B"/>
    <w:rsid w:val="00564AAF"/>
    <w:rsid w:val="0056595E"/>
    <w:rsid w:val="00565AA2"/>
    <w:rsid w:val="00565D19"/>
    <w:rsid w:val="00565F3D"/>
    <w:rsid w:val="00566B22"/>
    <w:rsid w:val="00566E1A"/>
    <w:rsid w:val="00567C91"/>
    <w:rsid w:val="00567CA7"/>
    <w:rsid w:val="00567D53"/>
    <w:rsid w:val="00567FDC"/>
    <w:rsid w:val="00570FE2"/>
    <w:rsid w:val="00571329"/>
    <w:rsid w:val="005716C8"/>
    <w:rsid w:val="00571F4A"/>
    <w:rsid w:val="00572166"/>
    <w:rsid w:val="00572579"/>
    <w:rsid w:val="0057265C"/>
    <w:rsid w:val="00572D54"/>
    <w:rsid w:val="00573768"/>
    <w:rsid w:val="00573885"/>
    <w:rsid w:val="00573897"/>
    <w:rsid w:val="00573DD8"/>
    <w:rsid w:val="00573F7C"/>
    <w:rsid w:val="00574141"/>
    <w:rsid w:val="00575504"/>
    <w:rsid w:val="0057578C"/>
    <w:rsid w:val="005774FD"/>
    <w:rsid w:val="00577571"/>
    <w:rsid w:val="00577B5D"/>
    <w:rsid w:val="005800C3"/>
    <w:rsid w:val="0058033E"/>
    <w:rsid w:val="0058089A"/>
    <w:rsid w:val="00580A7A"/>
    <w:rsid w:val="00580D96"/>
    <w:rsid w:val="00580DD8"/>
    <w:rsid w:val="00580E2C"/>
    <w:rsid w:val="00580F17"/>
    <w:rsid w:val="005816EE"/>
    <w:rsid w:val="00581B4B"/>
    <w:rsid w:val="00581D0A"/>
    <w:rsid w:val="00581DA3"/>
    <w:rsid w:val="00582281"/>
    <w:rsid w:val="005832A1"/>
    <w:rsid w:val="00583A7D"/>
    <w:rsid w:val="00584476"/>
    <w:rsid w:val="00584DDD"/>
    <w:rsid w:val="00585A43"/>
    <w:rsid w:val="00586734"/>
    <w:rsid w:val="0058707E"/>
    <w:rsid w:val="00587190"/>
    <w:rsid w:val="00587B4B"/>
    <w:rsid w:val="00587DD1"/>
    <w:rsid w:val="00590494"/>
    <w:rsid w:val="005912CB"/>
    <w:rsid w:val="005914E2"/>
    <w:rsid w:val="0059172A"/>
    <w:rsid w:val="00591F8F"/>
    <w:rsid w:val="00592BFB"/>
    <w:rsid w:val="00593483"/>
    <w:rsid w:val="00593BCE"/>
    <w:rsid w:val="005940FA"/>
    <w:rsid w:val="00594506"/>
    <w:rsid w:val="0059464D"/>
    <w:rsid w:val="00594660"/>
    <w:rsid w:val="00594C8B"/>
    <w:rsid w:val="005973AA"/>
    <w:rsid w:val="00597B01"/>
    <w:rsid w:val="005A0586"/>
    <w:rsid w:val="005A09DB"/>
    <w:rsid w:val="005A0BF4"/>
    <w:rsid w:val="005A13DA"/>
    <w:rsid w:val="005A1534"/>
    <w:rsid w:val="005A162E"/>
    <w:rsid w:val="005A172E"/>
    <w:rsid w:val="005A1954"/>
    <w:rsid w:val="005A1E4F"/>
    <w:rsid w:val="005A1EE4"/>
    <w:rsid w:val="005A26EF"/>
    <w:rsid w:val="005A2E9B"/>
    <w:rsid w:val="005A3573"/>
    <w:rsid w:val="005A3ADF"/>
    <w:rsid w:val="005A3DCD"/>
    <w:rsid w:val="005A42BC"/>
    <w:rsid w:val="005A48F1"/>
    <w:rsid w:val="005A565E"/>
    <w:rsid w:val="005A5945"/>
    <w:rsid w:val="005A6E1A"/>
    <w:rsid w:val="005A6FD7"/>
    <w:rsid w:val="005B124B"/>
    <w:rsid w:val="005B12D4"/>
    <w:rsid w:val="005B1AED"/>
    <w:rsid w:val="005B1BAD"/>
    <w:rsid w:val="005B1D0B"/>
    <w:rsid w:val="005B2745"/>
    <w:rsid w:val="005B2833"/>
    <w:rsid w:val="005B2A61"/>
    <w:rsid w:val="005B2CA6"/>
    <w:rsid w:val="005B313F"/>
    <w:rsid w:val="005B31EF"/>
    <w:rsid w:val="005B38A7"/>
    <w:rsid w:val="005B49B5"/>
    <w:rsid w:val="005B525B"/>
    <w:rsid w:val="005B546A"/>
    <w:rsid w:val="005B6974"/>
    <w:rsid w:val="005B6C8A"/>
    <w:rsid w:val="005C02F7"/>
    <w:rsid w:val="005C0B96"/>
    <w:rsid w:val="005C1F78"/>
    <w:rsid w:val="005C2F75"/>
    <w:rsid w:val="005C2F89"/>
    <w:rsid w:val="005C34D4"/>
    <w:rsid w:val="005C3783"/>
    <w:rsid w:val="005C400A"/>
    <w:rsid w:val="005C429A"/>
    <w:rsid w:val="005C42D5"/>
    <w:rsid w:val="005C47A2"/>
    <w:rsid w:val="005C4816"/>
    <w:rsid w:val="005C5328"/>
    <w:rsid w:val="005C535C"/>
    <w:rsid w:val="005C5865"/>
    <w:rsid w:val="005C5972"/>
    <w:rsid w:val="005C5D45"/>
    <w:rsid w:val="005C5FDE"/>
    <w:rsid w:val="005C738E"/>
    <w:rsid w:val="005D05E0"/>
    <w:rsid w:val="005D07D7"/>
    <w:rsid w:val="005D131F"/>
    <w:rsid w:val="005D2137"/>
    <w:rsid w:val="005D2831"/>
    <w:rsid w:val="005D337E"/>
    <w:rsid w:val="005D389D"/>
    <w:rsid w:val="005D405F"/>
    <w:rsid w:val="005D40CA"/>
    <w:rsid w:val="005D430F"/>
    <w:rsid w:val="005D4F24"/>
    <w:rsid w:val="005D510D"/>
    <w:rsid w:val="005D5808"/>
    <w:rsid w:val="005D5C26"/>
    <w:rsid w:val="005D5DD7"/>
    <w:rsid w:val="005D64E5"/>
    <w:rsid w:val="005D6CAF"/>
    <w:rsid w:val="005D7780"/>
    <w:rsid w:val="005D7D79"/>
    <w:rsid w:val="005E052E"/>
    <w:rsid w:val="005E09A8"/>
    <w:rsid w:val="005E0C33"/>
    <w:rsid w:val="005E34BF"/>
    <w:rsid w:val="005E56E6"/>
    <w:rsid w:val="005E7080"/>
    <w:rsid w:val="005E7EEC"/>
    <w:rsid w:val="005E7F94"/>
    <w:rsid w:val="005F018A"/>
    <w:rsid w:val="005F046D"/>
    <w:rsid w:val="005F0D5A"/>
    <w:rsid w:val="005F0FA7"/>
    <w:rsid w:val="005F1150"/>
    <w:rsid w:val="005F1C3A"/>
    <w:rsid w:val="005F1F84"/>
    <w:rsid w:val="005F3949"/>
    <w:rsid w:val="005F3A19"/>
    <w:rsid w:val="005F4036"/>
    <w:rsid w:val="005F54BB"/>
    <w:rsid w:val="005F600F"/>
    <w:rsid w:val="005F614B"/>
    <w:rsid w:val="005F6482"/>
    <w:rsid w:val="005F673C"/>
    <w:rsid w:val="005F6B18"/>
    <w:rsid w:val="005F7D0D"/>
    <w:rsid w:val="005F7F65"/>
    <w:rsid w:val="0060004D"/>
    <w:rsid w:val="006001D8"/>
    <w:rsid w:val="0060032B"/>
    <w:rsid w:val="0060096E"/>
    <w:rsid w:val="00600D50"/>
    <w:rsid w:val="00600F4E"/>
    <w:rsid w:val="0060174B"/>
    <w:rsid w:val="00602924"/>
    <w:rsid w:val="00602A88"/>
    <w:rsid w:val="00602F49"/>
    <w:rsid w:val="00602FE0"/>
    <w:rsid w:val="00603136"/>
    <w:rsid w:val="006032B1"/>
    <w:rsid w:val="006033C8"/>
    <w:rsid w:val="00603A15"/>
    <w:rsid w:val="006050C3"/>
    <w:rsid w:val="006063E9"/>
    <w:rsid w:val="00607607"/>
    <w:rsid w:val="00607721"/>
    <w:rsid w:val="00610FCA"/>
    <w:rsid w:val="006111D7"/>
    <w:rsid w:val="0061159C"/>
    <w:rsid w:val="00611E52"/>
    <w:rsid w:val="006120BB"/>
    <w:rsid w:val="00612588"/>
    <w:rsid w:val="00612A23"/>
    <w:rsid w:val="00612F61"/>
    <w:rsid w:val="00613DA7"/>
    <w:rsid w:val="00613E0B"/>
    <w:rsid w:val="006144B8"/>
    <w:rsid w:val="0061528B"/>
    <w:rsid w:val="00615397"/>
    <w:rsid w:val="0061545B"/>
    <w:rsid w:val="00615501"/>
    <w:rsid w:val="0061593A"/>
    <w:rsid w:val="0061710A"/>
    <w:rsid w:val="006172A6"/>
    <w:rsid w:val="0061784D"/>
    <w:rsid w:val="00617BDA"/>
    <w:rsid w:val="00617F50"/>
    <w:rsid w:val="00617F62"/>
    <w:rsid w:val="00620108"/>
    <w:rsid w:val="006203B4"/>
    <w:rsid w:val="00620ABB"/>
    <w:rsid w:val="00621411"/>
    <w:rsid w:val="006214C0"/>
    <w:rsid w:val="006219C0"/>
    <w:rsid w:val="00621D6E"/>
    <w:rsid w:val="00622937"/>
    <w:rsid w:val="0062296D"/>
    <w:rsid w:val="0062296E"/>
    <w:rsid w:val="00622A08"/>
    <w:rsid w:val="006238C1"/>
    <w:rsid w:val="00623A6C"/>
    <w:rsid w:val="00623F6F"/>
    <w:rsid w:val="00624272"/>
    <w:rsid w:val="00624636"/>
    <w:rsid w:val="0062472C"/>
    <w:rsid w:val="00625B49"/>
    <w:rsid w:val="00630488"/>
    <w:rsid w:val="0063122E"/>
    <w:rsid w:val="00631B0F"/>
    <w:rsid w:val="00631E21"/>
    <w:rsid w:val="00632033"/>
    <w:rsid w:val="00632107"/>
    <w:rsid w:val="0063268B"/>
    <w:rsid w:val="0063294A"/>
    <w:rsid w:val="006334FC"/>
    <w:rsid w:val="00633773"/>
    <w:rsid w:val="00633A6B"/>
    <w:rsid w:val="00634A68"/>
    <w:rsid w:val="00634BDB"/>
    <w:rsid w:val="006357F7"/>
    <w:rsid w:val="00635B90"/>
    <w:rsid w:val="00635DC3"/>
    <w:rsid w:val="00636003"/>
    <w:rsid w:val="006362F8"/>
    <w:rsid w:val="00636435"/>
    <w:rsid w:val="00636438"/>
    <w:rsid w:val="0063646E"/>
    <w:rsid w:val="00636512"/>
    <w:rsid w:val="00636588"/>
    <w:rsid w:val="00636B4B"/>
    <w:rsid w:val="00636CC3"/>
    <w:rsid w:val="00637106"/>
    <w:rsid w:val="006372D3"/>
    <w:rsid w:val="00637F45"/>
    <w:rsid w:val="0064002D"/>
    <w:rsid w:val="006400E9"/>
    <w:rsid w:val="0064036C"/>
    <w:rsid w:val="0064153A"/>
    <w:rsid w:val="00641F2B"/>
    <w:rsid w:val="00642361"/>
    <w:rsid w:val="00642E36"/>
    <w:rsid w:val="00642FD7"/>
    <w:rsid w:val="0064335E"/>
    <w:rsid w:val="0064400F"/>
    <w:rsid w:val="006440C0"/>
    <w:rsid w:val="00644415"/>
    <w:rsid w:val="0064499D"/>
    <w:rsid w:val="00645E3E"/>
    <w:rsid w:val="00645F3E"/>
    <w:rsid w:val="00646290"/>
    <w:rsid w:val="00646531"/>
    <w:rsid w:val="00646950"/>
    <w:rsid w:val="00646BFF"/>
    <w:rsid w:val="00646D63"/>
    <w:rsid w:val="0064774E"/>
    <w:rsid w:val="00650231"/>
    <w:rsid w:val="00650B48"/>
    <w:rsid w:val="006519EE"/>
    <w:rsid w:val="00651B95"/>
    <w:rsid w:val="00651F39"/>
    <w:rsid w:val="00652BBF"/>
    <w:rsid w:val="00653216"/>
    <w:rsid w:val="0065334D"/>
    <w:rsid w:val="00653BDF"/>
    <w:rsid w:val="006542B0"/>
    <w:rsid w:val="006543EC"/>
    <w:rsid w:val="00654411"/>
    <w:rsid w:val="006549B4"/>
    <w:rsid w:val="00654CE8"/>
    <w:rsid w:val="0065543E"/>
    <w:rsid w:val="00655DBA"/>
    <w:rsid w:val="006567D5"/>
    <w:rsid w:val="00656AAF"/>
    <w:rsid w:val="006570E8"/>
    <w:rsid w:val="0065723F"/>
    <w:rsid w:val="0065725C"/>
    <w:rsid w:val="00657A33"/>
    <w:rsid w:val="00657DEE"/>
    <w:rsid w:val="00657E0A"/>
    <w:rsid w:val="006601B2"/>
    <w:rsid w:val="006608FC"/>
    <w:rsid w:val="00662AF4"/>
    <w:rsid w:val="00662DB9"/>
    <w:rsid w:val="00663BA8"/>
    <w:rsid w:val="00664212"/>
    <w:rsid w:val="006645BC"/>
    <w:rsid w:val="00664AD3"/>
    <w:rsid w:val="00664EB8"/>
    <w:rsid w:val="00665755"/>
    <w:rsid w:val="0066585B"/>
    <w:rsid w:val="00665C6B"/>
    <w:rsid w:val="00665F80"/>
    <w:rsid w:val="0066613F"/>
    <w:rsid w:val="0066614F"/>
    <w:rsid w:val="006662BF"/>
    <w:rsid w:val="006704A9"/>
    <w:rsid w:val="00670994"/>
    <w:rsid w:val="00670EB9"/>
    <w:rsid w:val="006722B1"/>
    <w:rsid w:val="0067279A"/>
    <w:rsid w:val="0067387B"/>
    <w:rsid w:val="00675243"/>
    <w:rsid w:val="0067543A"/>
    <w:rsid w:val="006759DD"/>
    <w:rsid w:val="00675E64"/>
    <w:rsid w:val="00675F15"/>
    <w:rsid w:val="00676028"/>
    <w:rsid w:val="0067615C"/>
    <w:rsid w:val="006766BD"/>
    <w:rsid w:val="0067683A"/>
    <w:rsid w:val="006768DC"/>
    <w:rsid w:val="00676C2A"/>
    <w:rsid w:val="006770FC"/>
    <w:rsid w:val="00677341"/>
    <w:rsid w:val="00677591"/>
    <w:rsid w:val="00677A85"/>
    <w:rsid w:val="006818B3"/>
    <w:rsid w:val="006818C9"/>
    <w:rsid w:val="006821BC"/>
    <w:rsid w:val="00682A0D"/>
    <w:rsid w:val="00682DAC"/>
    <w:rsid w:val="006836BD"/>
    <w:rsid w:val="00683D08"/>
    <w:rsid w:val="00684128"/>
    <w:rsid w:val="00684362"/>
    <w:rsid w:val="00684B38"/>
    <w:rsid w:val="00685A25"/>
    <w:rsid w:val="00686005"/>
    <w:rsid w:val="006860CD"/>
    <w:rsid w:val="00686686"/>
    <w:rsid w:val="006867ED"/>
    <w:rsid w:val="0068773D"/>
    <w:rsid w:val="00687B28"/>
    <w:rsid w:val="00687DD0"/>
    <w:rsid w:val="0069007F"/>
    <w:rsid w:val="006914BF"/>
    <w:rsid w:val="00692256"/>
    <w:rsid w:val="00692DA6"/>
    <w:rsid w:val="0069364C"/>
    <w:rsid w:val="00693913"/>
    <w:rsid w:val="0069397E"/>
    <w:rsid w:val="00693FAB"/>
    <w:rsid w:val="00694391"/>
    <w:rsid w:val="00694397"/>
    <w:rsid w:val="006943A3"/>
    <w:rsid w:val="00694494"/>
    <w:rsid w:val="00695C12"/>
    <w:rsid w:val="00695D30"/>
    <w:rsid w:val="00696131"/>
    <w:rsid w:val="006961C7"/>
    <w:rsid w:val="0069677F"/>
    <w:rsid w:val="00696F6D"/>
    <w:rsid w:val="006971C0"/>
    <w:rsid w:val="00697269"/>
    <w:rsid w:val="00697C65"/>
    <w:rsid w:val="006A011E"/>
    <w:rsid w:val="006A0654"/>
    <w:rsid w:val="006A0798"/>
    <w:rsid w:val="006A0D84"/>
    <w:rsid w:val="006A0DF1"/>
    <w:rsid w:val="006A142B"/>
    <w:rsid w:val="006A192F"/>
    <w:rsid w:val="006A1AA0"/>
    <w:rsid w:val="006A3245"/>
    <w:rsid w:val="006A3279"/>
    <w:rsid w:val="006A370E"/>
    <w:rsid w:val="006A3D50"/>
    <w:rsid w:val="006A4444"/>
    <w:rsid w:val="006A47D7"/>
    <w:rsid w:val="006A4DFB"/>
    <w:rsid w:val="006A4FB3"/>
    <w:rsid w:val="006A53F4"/>
    <w:rsid w:val="006A58CD"/>
    <w:rsid w:val="006A66D8"/>
    <w:rsid w:val="006A6DCA"/>
    <w:rsid w:val="006A6DCC"/>
    <w:rsid w:val="006A78DE"/>
    <w:rsid w:val="006A79D9"/>
    <w:rsid w:val="006A7C65"/>
    <w:rsid w:val="006A7CD5"/>
    <w:rsid w:val="006B0624"/>
    <w:rsid w:val="006B1077"/>
    <w:rsid w:val="006B16DE"/>
    <w:rsid w:val="006B1F85"/>
    <w:rsid w:val="006B1FD0"/>
    <w:rsid w:val="006B2C38"/>
    <w:rsid w:val="006B32A4"/>
    <w:rsid w:val="006B32A9"/>
    <w:rsid w:val="006B33D8"/>
    <w:rsid w:val="006B36BD"/>
    <w:rsid w:val="006B3939"/>
    <w:rsid w:val="006B3A9F"/>
    <w:rsid w:val="006B4111"/>
    <w:rsid w:val="006B4438"/>
    <w:rsid w:val="006B4CFA"/>
    <w:rsid w:val="006B5205"/>
    <w:rsid w:val="006B5232"/>
    <w:rsid w:val="006B557F"/>
    <w:rsid w:val="006B5C6F"/>
    <w:rsid w:val="006B61E2"/>
    <w:rsid w:val="006B6CC8"/>
    <w:rsid w:val="006B6E7D"/>
    <w:rsid w:val="006B76BC"/>
    <w:rsid w:val="006B7F8E"/>
    <w:rsid w:val="006C1007"/>
    <w:rsid w:val="006C10AD"/>
    <w:rsid w:val="006C1F75"/>
    <w:rsid w:val="006C2716"/>
    <w:rsid w:val="006C36BD"/>
    <w:rsid w:val="006C3C6A"/>
    <w:rsid w:val="006C42DD"/>
    <w:rsid w:val="006C4CB6"/>
    <w:rsid w:val="006C5CAD"/>
    <w:rsid w:val="006C617B"/>
    <w:rsid w:val="006C6207"/>
    <w:rsid w:val="006C6D43"/>
    <w:rsid w:val="006C7168"/>
    <w:rsid w:val="006C727A"/>
    <w:rsid w:val="006C75FC"/>
    <w:rsid w:val="006C7695"/>
    <w:rsid w:val="006C7811"/>
    <w:rsid w:val="006D0000"/>
    <w:rsid w:val="006D0898"/>
    <w:rsid w:val="006D0E78"/>
    <w:rsid w:val="006D127D"/>
    <w:rsid w:val="006D1615"/>
    <w:rsid w:val="006D1A18"/>
    <w:rsid w:val="006D1EB7"/>
    <w:rsid w:val="006D1EE0"/>
    <w:rsid w:val="006D20B8"/>
    <w:rsid w:val="006D2108"/>
    <w:rsid w:val="006D2634"/>
    <w:rsid w:val="006D28B6"/>
    <w:rsid w:val="006D2F83"/>
    <w:rsid w:val="006D3273"/>
    <w:rsid w:val="006D3814"/>
    <w:rsid w:val="006D3AEB"/>
    <w:rsid w:val="006D495D"/>
    <w:rsid w:val="006D57AD"/>
    <w:rsid w:val="006D5C03"/>
    <w:rsid w:val="006D5E89"/>
    <w:rsid w:val="006D6132"/>
    <w:rsid w:val="006D68EC"/>
    <w:rsid w:val="006D748B"/>
    <w:rsid w:val="006E044D"/>
    <w:rsid w:val="006E06A0"/>
    <w:rsid w:val="006E1D1D"/>
    <w:rsid w:val="006E1FBD"/>
    <w:rsid w:val="006E276F"/>
    <w:rsid w:val="006E2C67"/>
    <w:rsid w:val="006E370E"/>
    <w:rsid w:val="006E3911"/>
    <w:rsid w:val="006E3BEA"/>
    <w:rsid w:val="006E3DE5"/>
    <w:rsid w:val="006E3F2D"/>
    <w:rsid w:val="006E40FB"/>
    <w:rsid w:val="006E4183"/>
    <w:rsid w:val="006E5684"/>
    <w:rsid w:val="006E59E9"/>
    <w:rsid w:val="006E5A22"/>
    <w:rsid w:val="006E66F6"/>
    <w:rsid w:val="006E67D3"/>
    <w:rsid w:val="006E6D34"/>
    <w:rsid w:val="006E75BC"/>
    <w:rsid w:val="006E7BB1"/>
    <w:rsid w:val="006F050A"/>
    <w:rsid w:val="006F10D5"/>
    <w:rsid w:val="006F1EAA"/>
    <w:rsid w:val="006F27A1"/>
    <w:rsid w:val="006F2F96"/>
    <w:rsid w:val="006F38F8"/>
    <w:rsid w:val="006F41B4"/>
    <w:rsid w:val="006F4AAC"/>
    <w:rsid w:val="006F5331"/>
    <w:rsid w:val="006F576D"/>
    <w:rsid w:val="006F5FFE"/>
    <w:rsid w:val="006F7C4D"/>
    <w:rsid w:val="006F7F72"/>
    <w:rsid w:val="007008F8"/>
    <w:rsid w:val="00700C5A"/>
    <w:rsid w:val="0070229F"/>
    <w:rsid w:val="0070313D"/>
    <w:rsid w:val="007032E4"/>
    <w:rsid w:val="0070338D"/>
    <w:rsid w:val="00703DA3"/>
    <w:rsid w:val="007044FC"/>
    <w:rsid w:val="00704512"/>
    <w:rsid w:val="00704571"/>
    <w:rsid w:val="00704B89"/>
    <w:rsid w:val="00704F6D"/>
    <w:rsid w:val="00705186"/>
    <w:rsid w:val="00706290"/>
    <w:rsid w:val="0070631B"/>
    <w:rsid w:val="0070647D"/>
    <w:rsid w:val="00706486"/>
    <w:rsid w:val="007065E6"/>
    <w:rsid w:val="007068D3"/>
    <w:rsid w:val="00706D3A"/>
    <w:rsid w:val="00706E07"/>
    <w:rsid w:val="00707D21"/>
    <w:rsid w:val="007103B5"/>
    <w:rsid w:val="0071081B"/>
    <w:rsid w:val="0071178D"/>
    <w:rsid w:val="00711F25"/>
    <w:rsid w:val="0071421D"/>
    <w:rsid w:val="0071463A"/>
    <w:rsid w:val="00715700"/>
    <w:rsid w:val="00716C32"/>
    <w:rsid w:val="00716E86"/>
    <w:rsid w:val="00717190"/>
    <w:rsid w:val="0071758B"/>
    <w:rsid w:val="007175AD"/>
    <w:rsid w:val="007175C1"/>
    <w:rsid w:val="00717BDE"/>
    <w:rsid w:val="00717C04"/>
    <w:rsid w:val="0072086A"/>
    <w:rsid w:val="00720C95"/>
    <w:rsid w:val="00721036"/>
    <w:rsid w:val="00721577"/>
    <w:rsid w:val="007215BC"/>
    <w:rsid w:val="0072232B"/>
    <w:rsid w:val="00724B03"/>
    <w:rsid w:val="00724BBE"/>
    <w:rsid w:val="00724D88"/>
    <w:rsid w:val="00726D25"/>
    <w:rsid w:val="00726DC3"/>
    <w:rsid w:val="00726F73"/>
    <w:rsid w:val="00727004"/>
    <w:rsid w:val="00727AAF"/>
    <w:rsid w:val="007301AE"/>
    <w:rsid w:val="0073030D"/>
    <w:rsid w:val="007305B2"/>
    <w:rsid w:val="0073063F"/>
    <w:rsid w:val="00730A1A"/>
    <w:rsid w:val="00731139"/>
    <w:rsid w:val="00732DD9"/>
    <w:rsid w:val="00733245"/>
    <w:rsid w:val="00733529"/>
    <w:rsid w:val="007338BF"/>
    <w:rsid w:val="0073454F"/>
    <w:rsid w:val="00734DE5"/>
    <w:rsid w:val="00735477"/>
    <w:rsid w:val="0073547D"/>
    <w:rsid w:val="00735ACA"/>
    <w:rsid w:val="00735B13"/>
    <w:rsid w:val="00736F64"/>
    <w:rsid w:val="0073736B"/>
    <w:rsid w:val="007375BD"/>
    <w:rsid w:val="007377DA"/>
    <w:rsid w:val="00737A47"/>
    <w:rsid w:val="00737B48"/>
    <w:rsid w:val="00737E5C"/>
    <w:rsid w:val="007400D7"/>
    <w:rsid w:val="00740386"/>
    <w:rsid w:val="007406A7"/>
    <w:rsid w:val="00741BBF"/>
    <w:rsid w:val="00742ACD"/>
    <w:rsid w:val="00744734"/>
    <w:rsid w:val="007449E7"/>
    <w:rsid w:val="00745413"/>
    <w:rsid w:val="007455FA"/>
    <w:rsid w:val="00745B80"/>
    <w:rsid w:val="00745C90"/>
    <w:rsid w:val="007460AD"/>
    <w:rsid w:val="00746B28"/>
    <w:rsid w:val="00747ECF"/>
    <w:rsid w:val="0075003F"/>
    <w:rsid w:val="00750DF3"/>
    <w:rsid w:val="00750EC4"/>
    <w:rsid w:val="0075221B"/>
    <w:rsid w:val="00752D17"/>
    <w:rsid w:val="00753276"/>
    <w:rsid w:val="007544FB"/>
    <w:rsid w:val="00755CF0"/>
    <w:rsid w:val="00756EED"/>
    <w:rsid w:val="0075701E"/>
    <w:rsid w:val="007576BE"/>
    <w:rsid w:val="007604D4"/>
    <w:rsid w:val="0076091B"/>
    <w:rsid w:val="00760A13"/>
    <w:rsid w:val="00760A20"/>
    <w:rsid w:val="00761260"/>
    <w:rsid w:val="0076157F"/>
    <w:rsid w:val="00761C13"/>
    <w:rsid w:val="00761EB6"/>
    <w:rsid w:val="00762883"/>
    <w:rsid w:val="00762B18"/>
    <w:rsid w:val="00762BBD"/>
    <w:rsid w:val="00762C06"/>
    <w:rsid w:val="00762D12"/>
    <w:rsid w:val="00763249"/>
    <w:rsid w:val="007636D3"/>
    <w:rsid w:val="00763969"/>
    <w:rsid w:val="00763CBD"/>
    <w:rsid w:val="00764057"/>
    <w:rsid w:val="007642AC"/>
    <w:rsid w:val="00764E1C"/>
    <w:rsid w:val="0076505B"/>
    <w:rsid w:val="00766C09"/>
    <w:rsid w:val="00766EE9"/>
    <w:rsid w:val="007672A6"/>
    <w:rsid w:val="00767381"/>
    <w:rsid w:val="007676EB"/>
    <w:rsid w:val="007677EB"/>
    <w:rsid w:val="007677FF"/>
    <w:rsid w:val="007707A6"/>
    <w:rsid w:val="00770D11"/>
    <w:rsid w:val="007715D6"/>
    <w:rsid w:val="007717F9"/>
    <w:rsid w:val="007720E2"/>
    <w:rsid w:val="007720F3"/>
    <w:rsid w:val="007721F3"/>
    <w:rsid w:val="00772226"/>
    <w:rsid w:val="0077334C"/>
    <w:rsid w:val="00773BC7"/>
    <w:rsid w:val="00774C4B"/>
    <w:rsid w:val="00774CEA"/>
    <w:rsid w:val="00775654"/>
    <w:rsid w:val="007756C6"/>
    <w:rsid w:val="007756CC"/>
    <w:rsid w:val="0077612B"/>
    <w:rsid w:val="00776294"/>
    <w:rsid w:val="007763C0"/>
    <w:rsid w:val="00776700"/>
    <w:rsid w:val="00776A92"/>
    <w:rsid w:val="00776B39"/>
    <w:rsid w:val="007772FF"/>
    <w:rsid w:val="00777804"/>
    <w:rsid w:val="00780D19"/>
    <w:rsid w:val="00781996"/>
    <w:rsid w:val="00781B87"/>
    <w:rsid w:val="00781D9E"/>
    <w:rsid w:val="007820FD"/>
    <w:rsid w:val="00782859"/>
    <w:rsid w:val="00782EF6"/>
    <w:rsid w:val="007838F5"/>
    <w:rsid w:val="007841DF"/>
    <w:rsid w:val="00784FF0"/>
    <w:rsid w:val="00785242"/>
    <w:rsid w:val="00785B7C"/>
    <w:rsid w:val="00785E5F"/>
    <w:rsid w:val="00786386"/>
    <w:rsid w:val="00786E45"/>
    <w:rsid w:val="007879B3"/>
    <w:rsid w:val="00787B0A"/>
    <w:rsid w:val="00790477"/>
    <w:rsid w:val="00790592"/>
    <w:rsid w:val="00790AD8"/>
    <w:rsid w:val="0079147F"/>
    <w:rsid w:val="00791637"/>
    <w:rsid w:val="007916C5"/>
    <w:rsid w:val="00791916"/>
    <w:rsid w:val="00791CF0"/>
    <w:rsid w:val="0079283D"/>
    <w:rsid w:val="00792E45"/>
    <w:rsid w:val="007934C6"/>
    <w:rsid w:val="00793A73"/>
    <w:rsid w:val="00793EC8"/>
    <w:rsid w:val="007941DD"/>
    <w:rsid w:val="007945A4"/>
    <w:rsid w:val="0079490D"/>
    <w:rsid w:val="00794B8B"/>
    <w:rsid w:val="00794F45"/>
    <w:rsid w:val="0079580B"/>
    <w:rsid w:val="00796409"/>
    <w:rsid w:val="00796667"/>
    <w:rsid w:val="00796703"/>
    <w:rsid w:val="00796759"/>
    <w:rsid w:val="007971F2"/>
    <w:rsid w:val="00797370"/>
    <w:rsid w:val="0079756D"/>
    <w:rsid w:val="0079782A"/>
    <w:rsid w:val="00797E06"/>
    <w:rsid w:val="007A0B59"/>
    <w:rsid w:val="007A0EA7"/>
    <w:rsid w:val="007A1AB6"/>
    <w:rsid w:val="007A2D98"/>
    <w:rsid w:val="007A2E5E"/>
    <w:rsid w:val="007A45DB"/>
    <w:rsid w:val="007A4F23"/>
    <w:rsid w:val="007A59E7"/>
    <w:rsid w:val="007A5D19"/>
    <w:rsid w:val="007A5F14"/>
    <w:rsid w:val="007A6B80"/>
    <w:rsid w:val="007A726E"/>
    <w:rsid w:val="007A7424"/>
    <w:rsid w:val="007A77C7"/>
    <w:rsid w:val="007A7AFE"/>
    <w:rsid w:val="007B26B2"/>
    <w:rsid w:val="007B2BAD"/>
    <w:rsid w:val="007B2ECA"/>
    <w:rsid w:val="007B30F8"/>
    <w:rsid w:val="007B34CA"/>
    <w:rsid w:val="007B3C10"/>
    <w:rsid w:val="007B3C7D"/>
    <w:rsid w:val="007B4028"/>
    <w:rsid w:val="007B44D1"/>
    <w:rsid w:val="007B4F24"/>
    <w:rsid w:val="007B5AF2"/>
    <w:rsid w:val="007B5D6F"/>
    <w:rsid w:val="007B60C0"/>
    <w:rsid w:val="007B639D"/>
    <w:rsid w:val="007B641B"/>
    <w:rsid w:val="007B6491"/>
    <w:rsid w:val="007B6775"/>
    <w:rsid w:val="007B6D16"/>
    <w:rsid w:val="007B70C9"/>
    <w:rsid w:val="007C0031"/>
    <w:rsid w:val="007C03B0"/>
    <w:rsid w:val="007C0B12"/>
    <w:rsid w:val="007C17E7"/>
    <w:rsid w:val="007C1834"/>
    <w:rsid w:val="007C1E70"/>
    <w:rsid w:val="007C213E"/>
    <w:rsid w:val="007C2768"/>
    <w:rsid w:val="007C2D9A"/>
    <w:rsid w:val="007C3EE3"/>
    <w:rsid w:val="007C3FEC"/>
    <w:rsid w:val="007C4340"/>
    <w:rsid w:val="007C4437"/>
    <w:rsid w:val="007C4703"/>
    <w:rsid w:val="007C4B2C"/>
    <w:rsid w:val="007C4CE7"/>
    <w:rsid w:val="007C5161"/>
    <w:rsid w:val="007C59A0"/>
    <w:rsid w:val="007C5EC9"/>
    <w:rsid w:val="007C5F73"/>
    <w:rsid w:val="007C5FEE"/>
    <w:rsid w:val="007C60AF"/>
    <w:rsid w:val="007C6DA9"/>
    <w:rsid w:val="007C6E0C"/>
    <w:rsid w:val="007C7088"/>
    <w:rsid w:val="007C73F7"/>
    <w:rsid w:val="007C792F"/>
    <w:rsid w:val="007C7D61"/>
    <w:rsid w:val="007C7EAB"/>
    <w:rsid w:val="007D0351"/>
    <w:rsid w:val="007D083E"/>
    <w:rsid w:val="007D208F"/>
    <w:rsid w:val="007D25E2"/>
    <w:rsid w:val="007D2630"/>
    <w:rsid w:val="007D2B8A"/>
    <w:rsid w:val="007D343E"/>
    <w:rsid w:val="007D4D89"/>
    <w:rsid w:val="007D5410"/>
    <w:rsid w:val="007D5F61"/>
    <w:rsid w:val="007D60A4"/>
    <w:rsid w:val="007D63D0"/>
    <w:rsid w:val="007D67BB"/>
    <w:rsid w:val="007D7043"/>
    <w:rsid w:val="007D77B1"/>
    <w:rsid w:val="007E08DE"/>
    <w:rsid w:val="007E0D80"/>
    <w:rsid w:val="007E0E7A"/>
    <w:rsid w:val="007E1045"/>
    <w:rsid w:val="007E1BD0"/>
    <w:rsid w:val="007E1BDB"/>
    <w:rsid w:val="007E2635"/>
    <w:rsid w:val="007E35E0"/>
    <w:rsid w:val="007E4079"/>
    <w:rsid w:val="007E5BB4"/>
    <w:rsid w:val="007E5BB6"/>
    <w:rsid w:val="007E6ABA"/>
    <w:rsid w:val="007E6B11"/>
    <w:rsid w:val="007E6DDD"/>
    <w:rsid w:val="007E70FA"/>
    <w:rsid w:val="007E736D"/>
    <w:rsid w:val="007E75FE"/>
    <w:rsid w:val="007E7903"/>
    <w:rsid w:val="007E7BC1"/>
    <w:rsid w:val="007E7F75"/>
    <w:rsid w:val="007F00B9"/>
    <w:rsid w:val="007F05B1"/>
    <w:rsid w:val="007F089F"/>
    <w:rsid w:val="007F09A6"/>
    <w:rsid w:val="007F0A62"/>
    <w:rsid w:val="007F0BCA"/>
    <w:rsid w:val="007F16FB"/>
    <w:rsid w:val="007F2521"/>
    <w:rsid w:val="007F2526"/>
    <w:rsid w:val="007F3036"/>
    <w:rsid w:val="007F3C07"/>
    <w:rsid w:val="007F4312"/>
    <w:rsid w:val="007F49F2"/>
    <w:rsid w:val="007F4B8F"/>
    <w:rsid w:val="007F6016"/>
    <w:rsid w:val="007F6147"/>
    <w:rsid w:val="007F61F9"/>
    <w:rsid w:val="007F741D"/>
    <w:rsid w:val="007F7D09"/>
    <w:rsid w:val="00800059"/>
    <w:rsid w:val="00800C95"/>
    <w:rsid w:val="00800F67"/>
    <w:rsid w:val="00801684"/>
    <w:rsid w:val="008017EF"/>
    <w:rsid w:val="00801865"/>
    <w:rsid w:val="00802037"/>
    <w:rsid w:val="00802329"/>
    <w:rsid w:val="0080262D"/>
    <w:rsid w:val="008027D8"/>
    <w:rsid w:val="008033E1"/>
    <w:rsid w:val="00804E2D"/>
    <w:rsid w:val="00804E76"/>
    <w:rsid w:val="0080504A"/>
    <w:rsid w:val="00805226"/>
    <w:rsid w:val="00805877"/>
    <w:rsid w:val="00805B01"/>
    <w:rsid w:val="00805BE3"/>
    <w:rsid w:val="00806181"/>
    <w:rsid w:val="00807153"/>
    <w:rsid w:val="008071A0"/>
    <w:rsid w:val="00811799"/>
    <w:rsid w:val="00812D4B"/>
    <w:rsid w:val="00813390"/>
    <w:rsid w:val="008138F4"/>
    <w:rsid w:val="0081427C"/>
    <w:rsid w:val="008143BF"/>
    <w:rsid w:val="00814FB4"/>
    <w:rsid w:val="0081505B"/>
    <w:rsid w:val="00815690"/>
    <w:rsid w:val="00815B6A"/>
    <w:rsid w:val="00815C5A"/>
    <w:rsid w:val="00815CEB"/>
    <w:rsid w:val="00815FCF"/>
    <w:rsid w:val="008164BE"/>
    <w:rsid w:val="00817241"/>
    <w:rsid w:val="00817353"/>
    <w:rsid w:val="00817567"/>
    <w:rsid w:val="008203DA"/>
    <w:rsid w:val="00820919"/>
    <w:rsid w:val="00820B0B"/>
    <w:rsid w:val="008219AA"/>
    <w:rsid w:val="00822713"/>
    <w:rsid w:val="00822F6F"/>
    <w:rsid w:val="008230FB"/>
    <w:rsid w:val="0082451F"/>
    <w:rsid w:val="00824BFB"/>
    <w:rsid w:val="00824EE5"/>
    <w:rsid w:val="00825504"/>
    <w:rsid w:val="008257C9"/>
    <w:rsid w:val="00825854"/>
    <w:rsid w:val="00825904"/>
    <w:rsid w:val="008259A0"/>
    <w:rsid w:val="00825ACD"/>
    <w:rsid w:val="00825E06"/>
    <w:rsid w:val="008265A1"/>
    <w:rsid w:val="008278C8"/>
    <w:rsid w:val="008308D1"/>
    <w:rsid w:val="008316F9"/>
    <w:rsid w:val="008319CB"/>
    <w:rsid w:val="00831AC8"/>
    <w:rsid w:val="00831C16"/>
    <w:rsid w:val="00831EF3"/>
    <w:rsid w:val="00832462"/>
    <w:rsid w:val="008346AF"/>
    <w:rsid w:val="00834B67"/>
    <w:rsid w:val="0083538B"/>
    <w:rsid w:val="0083595C"/>
    <w:rsid w:val="00835A20"/>
    <w:rsid w:val="00835D50"/>
    <w:rsid w:val="00836734"/>
    <w:rsid w:val="008372A7"/>
    <w:rsid w:val="0083741D"/>
    <w:rsid w:val="00837665"/>
    <w:rsid w:val="00837919"/>
    <w:rsid w:val="00837AB0"/>
    <w:rsid w:val="00837F0D"/>
    <w:rsid w:val="0084011F"/>
    <w:rsid w:val="00840385"/>
    <w:rsid w:val="008404B8"/>
    <w:rsid w:val="008417C8"/>
    <w:rsid w:val="00841F19"/>
    <w:rsid w:val="00841F8A"/>
    <w:rsid w:val="0084216D"/>
    <w:rsid w:val="0084257E"/>
    <w:rsid w:val="008430F2"/>
    <w:rsid w:val="00843F27"/>
    <w:rsid w:val="00844187"/>
    <w:rsid w:val="008449B0"/>
    <w:rsid w:val="0084571A"/>
    <w:rsid w:val="00846B97"/>
    <w:rsid w:val="00846E5C"/>
    <w:rsid w:val="008471A3"/>
    <w:rsid w:val="008501F7"/>
    <w:rsid w:val="00850A70"/>
    <w:rsid w:val="00850AEC"/>
    <w:rsid w:val="0085238D"/>
    <w:rsid w:val="0085306D"/>
    <w:rsid w:val="0085320E"/>
    <w:rsid w:val="008536A1"/>
    <w:rsid w:val="00854094"/>
    <w:rsid w:val="0085449F"/>
    <w:rsid w:val="0085450D"/>
    <w:rsid w:val="00855002"/>
    <w:rsid w:val="0085587C"/>
    <w:rsid w:val="00855BC0"/>
    <w:rsid w:val="00856355"/>
    <w:rsid w:val="00856B8A"/>
    <w:rsid w:val="008578C9"/>
    <w:rsid w:val="0085796F"/>
    <w:rsid w:val="00860620"/>
    <w:rsid w:val="00860792"/>
    <w:rsid w:val="008607F4"/>
    <w:rsid w:val="00862035"/>
    <w:rsid w:val="008622CF"/>
    <w:rsid w:val="00862662"/>
    <w:rsid w:val="008627B7"/>
    <w:rsid w:val="00863197"/>
    <w:rsid w:val="00864DAF"/>
    <w:rsid w:val="008652B2"/>
    <w:rsid w:val="0086579C"/>
    <w:rsid w:val="00865D11"/>
    <w:rsid w:val="0086619C"/>
    <w:rsid w:val="0086737D"/>
    <w:rsid w:val="00867CB1"/>
    <w:rsid w:val="00870D14"/>
    <w:rsid w:val="00870D28"/>
    <w:rsid w:val="00870ED4"/>
    <w:rsid w:val="00871AB0"/>
    <w:rsid w:val="00871AE9"/>
    <w:rsid w:val="008723A6"/>
    <w:rsid w:val="00872955"/>
    <w:rsid w:val="00873B1C"/>
    <w:rsid w:val="00874206"/>
    <w:rsid w:val="00874331"/>
    <w:rsid w:val="008750D1"/>
    <w:rsid w:val="00875AA5"/>
    <w:rsid w:val="00875FA2"/>
    <w:rsid w:val="00876E2C"/>
    <w:rsid w:val="00876FB5"/>
    <w:rsid w:val="00877339"/>
    <w:rsid w:val="00880429"/>
    <w:rsid w:val="008817AA"/>
    <w:rsid w:val="00882391"/>
    <w:rsid w:val="00882973"/>
    <w:rsid w:val="00883116"/>
    <w:rsid w:val="008838D5"/>
    <w:rsid w:val="00883E90"/>
    <w:rsid w:val="00883FE1"/>
    <w:rsid w:val="00884D20"/>
    <w:rsid w:val="00885999"/>
    <w:rsid w:val="0088715B"/>
    <w:rsid w:val="0088724A"/>
    <w:rsid w:val="0088789F"/>
    <w:rsid w:val="00887906"/>
    <w:rsid w:val="00890F1B"/>
    <w:rsid w:val="00891432"/>
    <w:rsid w:val="00891533"/>
    <w:rsid w:val="00891721"/>
    <w:rsid w:val="00891918"/>
    <w:rsid w:val="00892379"/>
    <w:rsid w:val="00892780"/>
    <w:rsid w:val="0089285A"/>
    <w:rsid w:val="00892E5E"/>
    <w:rsid w:val="00893254"/>
    <w:rsid w:val="0089337A"/>
    <w:rsid w:val="00894B0A"/>
    <w:rsid w:val="00895BA2"/>
    <w:rsid w:val="0089628B"/>
    <w:rsid w:val="00896985"/>
    <w:rsid w:val="00897F93"/>
    <w:rsid w:val="008A0016"/>
    <w:rsid w:val="008A04B7"/>
    <w:rsid w:val="008A122E"/>
    <w:rsid w:val="008A1B5A"/>
    <w:rsid w:val="008A1D3A"/>
    <w:rsid w:val="008A213C"/>
    <w:rsid w:val="008A22CF"/>
    <w:rsid w:val="008A255D"/>
    <w:rsid w:val="008A43EB"/>
    <w:rsid w:val="008A569E"/>
    <w:rsid w:val="008A5D7C"/>
    <w:rsid w:val="008A6534"/>
    <w:rsid w:val="008A738B"/>
    <w:rsid w:val="008A7AF9"/>
    <w:rsid w:val="008A7C2A"/>
    <w:rsid w:val="008B1DD0"/>
    <w:rsid w:val="008B1EDA"/>
    <w:rsid w:val="008B1F6C"/>
    <w:rsid w:val="008B351B"/>
    <w:rsid w:val="008B426E"/>
    <w:rsid w:val="008B45EF"/>
    <w:rsid w:val="008B460C"/>
    <w:rsid w:val="008B49F3"/>
    <w:rsid w:val="008B5060"/>
    <w:rsid w:val="008B5789"/>
    <w:rsid w:val="008B5BE6"/>
    <w:rsid w:val="008B5DC8"/>
    <w:rsid w:val="008B5DCB"/>
    <w:rsid w:val="008B6837"/>
    <w:rsid w:val="008B68B0"/>
    <w:rsid w:val="008B68BA"/>
    <w:rsid w:val="008B6A3D"/>
    <w:rsid w:val="008B7270"/>
    <w:rsid w:val="008B7EA6"/>
    <w:rsid w:val="008C0EB2"/>
    <w:rsid w:val="008C1DB4"/>
    <w:rsid w:val="008C2638"/>
    <w:rsid w:val="008C4C5C"/>
    <w:rsid w:val="008C5DE7"/>
    <w:rsid w:val="008C6841"/>
    <w:rsid w:val="008C695B"/>
    <w:rsid w:val="008C7780"/>
    <w:rsid w:val="008C7AD7"/>
    <w:rsid w:val="008D1A55"/>
    <w:rsid w:val="008D1CDE"/>
    <w:rsid w:val="008D23CA"/>
    <w:rsid w:val="008D2857"/>
    <w:rsid w:val="008D2BB2"/>
    <w:rsid w:val="008D2E28"/>
    <w:rsid w:val="008D3554"/>
    <w:rsid w:val="008D39E0"/>
    <w:rsid w:val="008D40AD"/>
    <w:rsid w:val="008D429C"/>
    <w:rsid w:val="008D4EDE"/>
    <w:rsid w:val="008D4F99"/>
    <w:rsid w:val="008D5420"/>
    <w:rsid w:val="008D680B"/>
    <w:rsid w:val="008D71D8"/>
    <w:rsid w:val="008D72B0"/>
    <w:rsid w:val="008D795C"/>
    <w:rsid w:val="008D7B58"/>
    <w:rsid w:val="008E0402"/>
    <w:rsid w:val="008E0BC6"/>
    <w:rsid w:val="008E0D6B"/>
    <w:rsid w:val="008E23AE"/>
    <w:rsid w:val="008E2A0B"/>
    <w:rsid w:val="008E3440"/>
    <w:rsid w:val="008E3934"/>
    <w:rsid w:val="008E3C17"/>
    <w:rsid w:val="008E3CDE"/>
    <w:rsid w:val="008E44B9"/>
    <w:rsid w:val="008E52EC"/>
    <w:rsid w:val="008E56F9"/>
    <w:rsid w:val="008E57C9"/>
    <w:rsid w:val="008E5BF2"/>
    <w:rsid w:val="008E61DD"/>
    <w:rsid w:val="008E6230"/>
    <w:rsid w:val="008E62B3"/>
    <w:rsid w:val="008E637B"/>
    <w:rsid w:val="008E6542"/>
    <w:rsid w:val="008E6DCB"/>
    <w:rsid w:val="008E7E52"/>
    <w:rsid w:val="008F0E16"/>
    <w:rsid w:val="008F12EA"/>
    <w:rsid w:val="008F1A75"/>
    <w:rsid w:val="008F1CDE"/>
    <w:rsid w:val="008F1CEF"/>
    <w:rsid w:val="008F1F35"/>
    <w:rsid w:val="008F2D3F"/>
    <w:rsid w:val="008F4F41"/>
    <w:rsid w:val="008F6381"/>
    <w:rsid w:val="008F65C3"/>
    <w:rsid w:val="008F76FF"/>
    <w:rsid w:val="008F7797"/>
    <w:rsid w:val="008F787A"/>
    <w:rsid w:val="009008A1"/>
    <w:rsid w:val="00901280"/>
    <w:rsid w:val="009017DC"/>
    <w:rsid w:val="00901BEF"/>
    <w:rsid w:val="00901D27"/>
    <w:rsid w:val="00902A60"/>
    <w:rsid w:val="00903025"/>
    <w:rsid w:val="009054A3"/>
    <w:rsid w:val="00907703"/>
    <w:rsid w:val="00907949"/>
    <w:rsid w:val="00910272"/>
    <w:rsid w:val="009105B7"/>
    <w:rsid w:val="00910F54"/>
    <w:rsid w:val="009122C0"/>
    <w:rsid w:val="009128BE"/>
    <w:rsid w:val="009129E6"/>
    <w:rsid w:val="00912A2B"/>
    <w:rsid w:val="00913055"/>
    <w:rsid w:val="009135FF"/>
    <w:rsid w:val="009138F6"/>
    <w:rsid w:val="00913949"/>
    <w:rsid w:val="00913ABB"/>
    <w:rsid w:val="00913D0B"/>
    <w:rsid w:val="0091479E"/>
    <w:rsid w:val="009147EE"/>
    <w:rsid w:val="00914B5E"/>
    <w:rsid w:val="009151EA"/>
    <w:rsid w:val="009158F7"/>
    <w:rsid w:val="00915D81"/>
    <w:rsid w:val="00915E04"/>
    <w:rsid w:val="00916146"/>
    <w:rsid w:val="009163E0"/>
    <w:rsid w:val="009163F9"/>
    <w:rsid w:val="0091698A"/>
    <w:rsid w:val="009210E9"/>
    <w:rsid w:val="00921636"/>
    <w:rsid w:val="00922383"/>
    <w:rsid w:val="00923061"/>
    <w:rsid w:val="00923224"/>
    <w:rsid w:val="009232F0"/>
    <w:rsid w:val="009235B5"/>
    <w:rsid w:val="00924A35"/>
    <w:rsid w:val="00925127"/>
    <w:rsid w:val="0092541B"/>
    <w:rsid w:val="00925F64"/>
    <w:rsid w:val="00925F9C"/>
    <w:rsid w:val="0092678D"/>
    <w:rsid w:val="00930D4E"/>
    <w:rsid w:val="009316D4"/>
    <w:rsid w:val="00932042"/>
    <w:rsid w:val="009324B9"/>
    <w:rsid w:val="009327DD"/>
    <w:rsid w:val="009338E6"/>
    <w:rsid w:val="00933B96"/>
    <w:rsid w:val="00933B97"/>
    <w:rsid w:val="00933C96"/>
    <w:rsid w:val="00933D61"/>
    <w:rsid w:val="00934254"/>
    <w:rsid w:val="009345B8"/>
    <w:rsid w:val="0093488A"/>
    <w:rsid w:val="00935677"/>
    <w:rsid w:val="00936BD3"/>
    <w:rsid w:val="00936C0C"/>
    <w:rsid w:val="00936CC7"/>
    <w:rsid w:val="00937475"/>
    <w:rsid w:val="00940038"/>
    <w:rsid w:val="0094039A"/>
    <w:rsid w:val="00940472"/>
    <w:rsid w:val="00940DBB"/>
    <w:rsid w:val="00941137"/>
    <w:rsid w:val="0094158F"/>
    <w:rsid w:val="0094211E"/>
    <w:rsid w:val="009422D2"/>
    <w:rsid w:val="00942AE4"/>
    <w:rsid w:val="00942EF6"/>
    <w:rsid w:val="00943808"/>
    <w:rsid w:val="00943E7A"/>
    <w:rsid w:val="00943FB6"/>
    <w:rsid w:val="00944081"/>
    <w:rsid w:val="00944CB0"/>
    <w:rsid w:val="00945161"/>
    <w:rsid w:val="009451E9"/>
    <w:rsid w:val="00946637"/>
    <w:rsid w:val="009468F6"/>
    <w:rsid w:val="00946A6A"/>
    <w:rsid w:val="00946DA8"/>
    <w:rsid w:val="00947E07"/>
    <w:rsid w:val="00950D83"/>
    <w:rsid w:val="00950F1A"/>
    <w:rsid w:val="009524C6"/>
    <w:rsid w:val="00952530"/>
    <w:rsid w:val="009533DE"/>
    <w:rsid w:val="00954DA3"/>
    <w:rsid w:val="00954F45"/>
    <w:rsid w:val="009551CE"/>
    <w:rsid w:val="00955375"/>
    <w:rsid w:val="0095549E"/>
    <w:rsid w:val="00955EBD"/>
    <w:rsid w:val="00956046"/>
    <w:rsid w:val="009561E5"/>
    <w:rsid w:val="00956E3A"/>
    <w:rsid w:val="00956F1D"/>
    <w:rsid w:val="00957BCE"/>
    <w:rsid w:val="00957F90"/>
    <w:rsid w:val="00960119"/>
    <w:rsid w:val="009616A3"/>
    <w:rsid w:val="009623E0"/>
    <w:rsid w:val="009628D6"/>
    <w:rsid w:val="00962D41"/>
    <w:rsid w:val="00962EC6"/>
    <w:rsid w:val="00962F12"/>
    <w:rsid w:val="00963320"/>
    <w:rsid w:val="0096397C"/>
    <w:rsid w:val="00964159"/>
    <w:rsid w:val="009649C7"/>
    <w:rsid w:val="009649D2"/>
    <w:rsid w:val="00964DB1"/>
    <w:rsid w:val="009652C3"/>
    <w:rsid w:val="00965975"/>
    <w:rsid w:val="00965A88"/>
    <w:rsid w:val="00966728"/>
    <w:rsid w:val="00966E69"/>
    <w:rsid w:val="00967375"/>
    <w:rsid w:val="0096749C"/>
    <w:rsid w:val="009674CF"/>
    <w:rsid w:val="009706C6"/>
    <w:rsid w:val="00970826"/>
    <w:rsid w:val="0097123E"/>
    <w:rsid w:val="00971649"/>
    <w:rsid w:val="00971ABF"/>
    <w:rsid w:val="009726A5"/>
    <w:rsid w:val="00973525"/>
    <w:rsid w:val="00973653"/>
    <w:rsid w:val="0097399D"/>
    <w:rsid w:val="0097405F"/>
    <w:rsid w:val="00974365"/>
    <w:rsid w:val="00974724"/>
    <w:rsid w:val="009749D1"/>
    <w:rsid w:val="00974C4C"/>
    <w:rsid w:val="00975C0A"/>
    <w:rsid w:val="009765BF"/>
    <w:rsid w:val="0097775C"/>
    <w:rsid w:val="009777EA"/>
    <w:rsid w:val="0097786F"/>
    <w:rsid w:val="00977D1B"/>
    <w:rsid w:val="00977FF3"/>
    <w:rsid w:val="00980415"/>
    <w:rsid w:val="00980A96"/>
    <w:rsid w:val="0098164B"/>
    <w:rsid w:val="0098165D"/>
    <w:rsid w:val="00984128"/>
    <w:rsid w:val="0098466E"/>
    <w:rsid w:val="009850A6"/>
    <w:rsid w:val="00985142"/>
    <w:rsid w:val="009856AB"/>
    <w:rsid w:val="009856C7"/>
    <w:rsid w:val="00985A7C"/>
    <w:rsid w:val="00986428"/>
    <w:rsid w:val="00986DC1"/>
    <w:rsid w:val="009872E4"/>
    <w:rsid w:val="00987C4B"/>
    <w:rsid w:val="00987F5D"/>
    <w:rsid w:val="00990BAB"/>
    <w:rsid w:val="00990C00"/>
    <w:rsid w:val="00990D92"/>
    <w:rsid w:val="00990EEE"/>
    <w:rsid w:val="00991454"/>
    <w:rsid w:val="009919EF"/>
    <w:rsid w:val="009924CA"/>
    <w:rsid w:val="009926C8"/>
    <w:rsid w:val="0099366C"/>
    <w:rsid w:val="009944B5"/>
    <w:rsid w:val="00994D21"/>
    <w:rsid w:val="00994E65"/>
    <w:rsid w:val="0099500A"/>
    <w:rsid w:val="0099522C"/>
    <w:rsid w:val="00995C92"/>
    <w:rsid w:val="00996068"/>
    <w:rsid w:val="0099704C"/>
    <w:rsid w:val="00997648"/>
    <w:rsid w:val="00997D62"/>
    <w:rsid w:val="009A059D"/>
    <w:rsid w:val="009A07CC"/>
    <w:rsid w:val="009A0A88"/>
    <w:rsid w:val="009A1042"/>
    <w:rsid w:val="009A17F6"/>
    <w:rsid w:val="009A2C48"/>
    <w:rsid w:val="009A2EF7"/>
    <w:rsid w:val="009A311E"/>
    <w:rsid w:val="009A3246"/>
    <w:rsid w:val="009A3E2B"/>
    <w:rsid w:val="009A43C2"/>
    <w:rsid w:val="009A43D7"/>
    <w:rsid w:val="009A493F"/>
    <w:rsid w:val="009A5268"/>
    <w:rsid w:val="009A52F9"/>
    <w:rsid w:val="009A5EEB"/>
    <w:rsid w:val="009A615F"/>
    <w:rsid w:val="009A632D"/>
    <w:rsid w:val="009A6926"/>
    <w:rsid w:val="009A6A9F"/>
    <w:rsid w:val="009A7160"/>
    <w:rsid w:val="009A73D1"/>
    <w:rsid w:val="009A74D9"/>
    <w:rsid w:val="009A759E"/>
    <w:rsid w:val="009A779F"/>
    <w:rsid w:val="009A7ACE"/>
    <w:rsid w:val="009B03F7"/>
    <w:rsid w:val="009B0B95"/>
    <w:rsid w:val="009B0CD1"/>
    <w:rsid w:val="009B131F"/>
    <w:rsid w:val="009B18E9"/>
    <w:rsid w:val="009B1912"/>
    <w:rsid w:val="009B2579"/>
    <w:rsid w:val="009B26D4"/>
    <w:rsid w:val="009B2886"/>
    <w:rsid w:val="009B29B2"/>
    <w:rsid w:val="009B31DA"/>
    <w:rsid w:val="009B3581"/>
    <w:rsid w:val="009B387F"/>
    <w:rsid w:val="009B3959"/>
    <w:rsid w:val="009B406B"/>
    <w:rsid w:val="009B4DE1"/>
    <w:rsid w:val="009B579C"/>
    <w:rsid w:val="009B698D"/>
    <w:rsid w:val="009B6E4B"/>
    <w:rsid w:val="009B7170"/>
    <w:rsid w:val="009B7F44"/>
    <w:rsid w:val="009C0C0B"/>
    <w:rsid w:val="009C13B5"/>
    <w:rsid w:val="009C13E8"/>
    <w:rsid w:val="009C1436"/>
    <w:rsid w:val="009C1F77"/>
    <w:rsid w:val="009C2721"/>
    <w:rsid w:val="009C35F4"/>
    <w:rsid w:val="009C374C"/>
    <w:rsid w:val="009C3E40"/>
    <w:rsid w:val="009C4B00"/>
    <w:rsid w:val="009C50E3"/>
    <w:rsid w:val="009C5E31"/>
    <w:rsid w:val="009C6041"/>
    <w:rsid w:val="009C688E"/>
    <w:rsid w:val="009C72C1"/>
    <w:rsid w:val="009C7665"/>
    <w:rsid w:val="009C76C6"/>
    <w:rsid w:val="009C7DF5"/>
    <w:rsid w:val="009C7F8D"/>
    <w:rsid w:val="009D06F8"/>
    <w:rsid w:val="009D06FF"/>
    <w:rsid w:val="009D08E4"/>
    <w:rsid w:val="009D1469"/>
    <w:rsid w:val="009D1483"/>
    <w:rsid w:val="009D1B0E"/>
    <w:rsid w:val="009D215D"/>
    <w:rsid w:val="009D21B5"/>
    <w:rsid w:val="009D29DC"/>
    <w:rsid w:val="009D2A75"/>
    <w:rsid w:val="009D2B34"/>
    <w:rsid w:val="009D2E0D"/>
    <w:rsid w:val="009D52F8"/>
    <w:rsid w:val="009D5D47"/>
    <w:rsid w:val="009D6299"/>
    <w:rsid w:val="009D6446"/>
    <w:rsid w:val="009D738D"/>
    <w:rsid w:val="009D7A11"/>
    <w:rsid w:val="009D7BEE"/>
    <w:rsid w:val="009D7EBE"/>
    <w:rsid w:val="009E03ED"/>
    <w:rsid w:val="009E1BD3"/>
    <w:rsid w:val="009E1DD5"/>
    <w:rsid w:val="009E2848"/>
    <w:rsid w:val="009E2CFE"/>
    <w:rsid w:val="009E30FC"/>
    <w:rsid w:val="009E3259"/>
    <w:rsid w:val="009E3B3D"/>
    <w:rsid w:val="009E48AA"/>
    <w:rsid w:val="009E48E3"/>
    <w:rsid w:val="009E4D54"/>
    <w:rsid w:val="009E5095"/>
    <w:rsid w:val="009E59A2"/>
    <w:rsid w:val="009E5A70"/>
    <w:rsid w:val="009E5AB3"/>
    <w:rsid w:val="009E5F46"/>
    <w:rsid w:val="009E66D9"/>
    <w:rsid w:val="009E763D"/>
    <w:rsid w:val="009E7A84"/>
    <w:rsid w:val="009E7B85"/>
    <w:rsid w:val="009F0140"/>
    <w:rsid w:val="009F0973"/>
    <w:rsid w:val="009F1249"/>
    <w:rsid w:val="009F12E9"/>
    <w:rsid w:val="009F1FDA"/>
    <w:rsid w:val="009F21B1"/>
    <w:rsid w:val="009F21B2"/>
    <w:rsid w:val="009F2326"/>
    <w:rsid w:val="009F287D"/>
    <w:rsid w:val="009F2AD4"/>
    <w:rsid w:val="009F3AF3"/>
    <w:rsid w:val="009F42A9"/>
    <w:rsid w:val="009F449E"/>
    <w:rsid w:val="009F452E"/>
    <w:rsid w:val="009F458B"/>
    <w:rsid w:val="009F49E6"/>
    <w:rsid w:val="009F5EF8"/>
    <w:rsid w:val="009F621E"/>
    <w:rsid w:val="009F687D"/>
    <w:rsid w:val="009F70E5"/>
    <w:rsid w:val="009F7A2C"/>
    <w:rsid w:val="009F7CF8"/>
    <w:rsid w:val="00A00374"/>
    <w:rsid w:val="00A0083A"/>
    <w:rsid w:val="00A00B74"/>
    <w:rsid w:val="00A00DBB"/>
    <w:rsid w:val="00A0127B"/>
    <w:rsid w:val="00A0130D"/>
    <w:rsid w:val="00A01824"/>
    <w:rsid w:val="00A01A01"/>
    <w:rsid w:val="00A0237B"/>
    <w:rsid w:val="00A025D3"/>
    <w:rsid w:val="00A02C80"/>
    <w:rsid w:val="00A02D33"/>
    <w:rsid w:val="00A02EE4"/>
    <w:rsid w:val="00A05318"/>
    <w:rsid w:val="00A05D43"/>
    <w:rsid w:val="00A06187"/>
    <w:rsid w:val="00A067C7"/>
    <w:rsid w:val="00A06840"/>
    <w:rsid w:val="00A06BBA"/>
    <w:rsid w:val="00A0742D"/>
    <w:rsid w:val="00A07FAE"/>
    <w:rsid w:val="00A104DF"/>
    <w:rsid w:val="00A10B89"/>
    <w:rsid w:val="00A11036"/>
    <w:rsid w:val="00A111B4"/>
    <w:rsid w:val="00A11652"/>
    <w:rsid w:val="00A11682"/>
    <w:rsid w:val="00A11EC9"/>
    <w:rsid w:val="00A1229B"/>
    <w:rsid w:val="00A12353"/>
    <w:rsid w:val="00A12FAF"/>
    <w:rsid w:val="00A13807"/>
    <w:rsid w:val="00A13D4C"/>
    <w:rsid w:val="00A144BB"/>
    <w:rsid w:val="00A14C89"/>
    <w:rsid w:val="00A153E4"/>
    <w:rsid w:val="00A15734"/>
    <w:rsid w:val="00A15D2E"/>
    <w:rsid w:val="00A15D52"/>
    <w:rsid w:val="00A16197"/>
    <w:rsid w:val="00A16332"/>
    <w:rsid w:val="00A166CB"/>
    <w:rsid w:val="00A16EFD"/>
    <w:rsid w:val="00A201AB"/>
    <w:rsid w:val="00A20DD4"/>
    <w:rsid w:val="00A20FBE"/>
    <w:rsid w:val="00A20FE8"/>
    <w:rsid w:val="00A21C3B"/>
    <w:rsid w:val="00A21E6F"/>
    <w:rsid w:val="00A21F07"/>
    <w:rsid w:val="00A22BC3"/>
    <w:rsid w:val="00A22C78"/>
    <w:rsid w:val="00A23329"/>
    <w:rsid w:val="00A2492F"/>
    <w:rsid w:val="00A24960"/>
    <w:rsid w:val="00A24BBC"/>
    <w:rsid w:val="00A25065"/>
    <w:rsid w:val="00A25DFE"/>
    <w:rsid w:val="00A25EE0"/>
    <w:rsid w:val="00A25F26"/>
    <w:rsid w:val="00A261C8"/>
    <w:rsid w:val="00A26D46"/>
    <w:rsid w:val="00A270E2"/>
    <w:rsid w:val="00A27E95"/>
    <w:rsid w:val="00A30B3B"/>
    <w:rsid w:val="00A31254"/>
    <w:rsid w:val="00A31C16"/>
    <w:rsid w:val="00A31EE1"/>
    <w:rsid w:val="00A320CC"/>
    <w:rsid w:val="00A32CF7"/>
    <w:rsid w:val="00A33C18"/>
    <w:rsid w:val="00A33D25"/>
    <w:rsid w:val="00A33FD0"/>
    <w:rsid w:val="00A347D0"/>
    <w:rsid w:val="00A34828"/>
    <w:rsid w:val="00A34938"/>
    <w:rsid w:val="00A34CD6"/>
    <w:rsid w:val="00A354FB"/>
    <w:rsid w:val="00A35B6C"/>
    <w:rsid w:val="00A3696E"/>
    <w:rsid w:val="00A36C5A"/>
    <w:rsid w:val="00A37C72"/>
    <w:rsid w:val="00A37D65"/>
    <w:rsid w:val="00A400E4"/>
    <w:rsid w:val="00A407D3"/>
    <w:rsid w:val="00A40C98"/>
    <w:rsid w:val="00A418E6"/>
    <w:rsid w:val="00A42554"/>
    <w:rsid w:val="00A43E0D"/>
    <w:rsid w:val="00A4436D"/>
    <w:rsid w:val="00A44897"/>
    <w:rsid w:val="00A45103"/>
    <w:rsid w:val="00A45EDC"/>
    <w:rsid w:val="00A460C4"/>
    <w:rsid w:val="00A465A0"/>
    <w:rsid w:val="00A46B9C"/>
    <w:rsid w:val="00A47522"/>
    <w:rsid w:val="00A47E35"/>
    <w:rsid w:val="00A5033B"/>
    <w:rsid w:val="00A50789"/>
    <w:rsid w:val="00A50C73"/>
    <w:rsid w:val="00A51E23"/>
    <w:rsid w:val="00A52052"/>
    <w:rsid w:val="00A52196"/>
    <w:rsid w:val="00A5287D"/>
    <w:rsid w:val="00A5301C"/>
    <w:rsid w:val="00A53892"/>
    <w:rsid w:val="00A53D34"/>
    <w:rsid w:val="00A54219"/>
    <w:rsid w:val="00A548C0"/>
    <w:rsid w:val="00A5522E"/>
    <w:rsid w:val="00A5564A"/>
    <w:rsid w:val="00A55980"/>
    <w:rsid w:val="00A56575"/>
    <w:rsid w:val="00A5670E"/>
    <w:rsid w:val="00A56F27"/>
    <w:rsid w:val="00A57988"/>
    <w:rsid w:val="00A57B25"/>
    <w:rsid w:val="00A57D5B"/>
    <w:rsid w:val="00A60024"/>
    <w:rsid w:val="00A60296"/>
    <w:rsid w:val="00A6100E"/>
    <w:rsid w:val="00A6151C"/>
    <w:rsid w:val="00A615A3"/>
    <w:rsid w:val="00A6210A"/>
    <w:rsid w:val="00A62183"/>
    <w:rsid w:val="00A62316"/>
    <w:rsid w:val="00A62D54"/>
    <w:rsid w:val="00A62F92"/>
    <w:rsid w:val="00A635A0"/>
    <w:rsid w:val="00A63639"/>
    <w:rsid w:val="00A6389B"/>
    <w:rsid w:val="00A64D96"/>
    <w:rsid w:val="00A64E3B"/>
    <w:rsid w:val="00A6503E"/>
    <w:rsid w:val="00A65A9E"/>
    <w:rsid w:val="00A65E51"/>
    <w:rsid w:val="00A65E68"/>
    <w:rsid w:val="00A662FE"/>
    <w:rsid w:val="00A66D71"/>
    <w:rsid w:val="00A6707F"/>
    <w:rsid w:val="00A67CF6"/>
    <w:rsid w:val="00A7033C"/>
    <w:rsid w:val="00A70348"/>
    <w:rsid w:val="00A71355"/>
    <w:rsid w:val="00A7192E"/>
    <w:rsid w:val="00A72118"/>
    <w:rsid w:val="00A72638"/>
    <w:rsid w:val="00A728AC"/>
    <w:rsid w:val="00A72AC8"/>
    <w:rsid w:val="00A731D0"/>
    <w:rsid w:val="00A734C2"/>
    <w:rsid w:val="00A738FF"/>
    <w:rsid w:val="00A748FC"/>
    <w:rsid w:val="00A754E7"/>
    <w:rsid w:val="00A75782"/>
    <w:rsid w:val="00A76562"/>
    <w:rsid w:val="00A76BB7"/>
    <w:rsid w:val="00A77767"/>
    <w:rsid w:val="00A779F9"/>
    <w:rsid w:val="00A808E3"/>
    <w:rsid w:val="00A80A0C"/>
    <w:rsid w:val="00A80BE9"/>
    <w:rsid w:val="00A812AA"/>
    <w:rsid w:val="00A8158C"/>
    <w:rsid w:val="00A81BEE"/>
    <w:rsid w:val="00A81DA9"/>
    <w:rsid w:val="00A81F9A"/>
    <w:rsid w:val="00A82493"/>
    <w:rsid w:val="00A82D2A"/>
    <w:rsid w:val="00A83850"/>
    <w:rsid w:val="00A83ECA"/>
    <w:rsid w:val="00A84289"/>
    <w:rsid w:val="00A84782"/>
    <w:rsid w:val="00A84C4F"/>
    <w:rsid w:val="00A850B2"/>
    <w:rsid w:val="00A857D3"/>
    <w:rsid w:val="00A85BE1"/>
    <w:rsid w:val="00A86AC3"/>
    <w:rsid w:val="00A87615"/>
    <w:rsid w:val="00A878FC"/>
    <w:rsid w:val="00A87ABB"/>
    <w:rsid w:val="00A87AF7"/>
    <w:rsid w:val="00A87C93"/>
    <w:rsid w:val="00A87DB8"/>
    <w:rsid w:val="00A90071"/>
    <w:rsid w:val="00A90355"/>
    <w:rsid w:val="00A9037D"/>
    <w:rsid w:val="00A908FF"/>
    <w:rsid w:val="00A91395"/>
    <w:rsid w:val="00A91475"/>
    <w:rsid w:val="00A915B9"/>
    <w:rsid w:val="00A91F1F"/>
    <w:rsid w:val="00A91F56"/>
    <w:rsid w:val="00A91F9D"/>
    <w:rsid w:val="00A92116"/>
    <w:rsid w:val="00A9217E"/>
    <w:rsid w:val="00A921B1"/>
    <w:rsid w:val="00A921CB"/>
    <w:rsid w:val="00A925CC"/>
    <w:rsid w:val="00A929B0"/>
    <w:rsid w:val="00A934A8"/>
    <w:rsid w:val="00A96443"/>
    <w:rsid w:val="00A964AB"/>
    <w:rsid w:val="00A968C0"/>
    <w:rsid w:val="00A9722B"/>
    <w:rsid w:val="00A97EAC"/>
    <w:rsid w:val="00A97F90"/>
    <w:rsid w:val="00AA01EF"/>
    <w:rsid w:val="00AA04E1"/>
    <w:rsid w:val="00AA1C80"/>
    <w:rsid w:val="00AA21F2"/>
    <w:rsid w:val="00AA28AE"/>
    <w:rsid w:val="00AA3067"/>
    <w:rsid w:val="00AA3DFB"/>
    <w:rsid w:val="00AA4368"/>
    <w:rsid w:val="00AA4AFD"/>
    <w:rsid w:val="00AA4DF5"/>
    <w:rsid w:val="00AB02D4"/>
    <w:rsid w:val="00AB10FF"/>
    <w:rsid w:val="00AB150D"/>
    <w:rsid w:val="00AB1C09"/>
    <w:rsid w:val="00AB364D"/>
    <w:rsid w:val="00AB3745"/>
    <w:rsid w:val="00AB4AC2"/>
    <w:rsid w:val="00AB529F"/>
    <w:rsid w:val="00AB5B62"/>
    <w:rsid w:val="00AB5BF1"/>
    <w:rsid w:val="00AB5F4E"/>
    <w:rsid w:val="00AB6277"/>
    <w:rsid w:val="00AB6AF7"/>
    <w:rsid w:val="00AB73C6"/>
    <w:rsid w:val="00AB7749"/>
    <w:rsid w:val="00AB7A28"/>
    <w:rsid w:val="00AC0E86"/>
    <w:rsid w:val="00AC0FB3"/>
    <w:rsid w:val="00AC1626"/>
    <w:rsid w:val="00AC1646"/>
    <w:rsid w:val="00AC19AE"/>
    <w:rsid w:val="00AC2660"/>
    <w:rsid w:val="00AC2713"/>
    <w:rsid w:val="00AC486D"/>
    <w:rsid w:val="00AC49B1"/>
    <w:rsid w:val="00AC580D"/>
    <w:rsid w:val="00AC5D3D"/>
    <w:rsid w:val="00AC62EE"/>
    <w:rsid w:val="00AC6827"/>
    <w:rsid w:val="00AC6FB0"/>
    <w:rsid w:val="00AC7635"/>
    <w:rsid w:val="00AC7C2A"/>
    <w:rsid w:val="00AD07B5"/>
    <w:rsid w:val="00AD081E"/>
    <w:rsid w:val="00AD1319"/>
    <w:rsid w:val="00AD1DBB"/>
    <w:rsid w:val="00AD222D"/>
    <w:rsid w:val="00AD2676"/>
    <w:rsid w:val="00AD3D34"/>
    <w:rsid w:val="00AD46D6"/>
    <w:rsid w:val="00AD4B74"/>
    <w:rsid w:val="00AD4E85"/>
    <w:rsid w:val="00AD52EF"/>
    <w:rsid w:val="00AD56B3"/>
    <w:rsid w:val="00AD5AB8"/>
    <w:rsid w:val="00AD5FA1"/>
    <w:rsid w:val="00AD66E8"/>
    <w:rsid w:val="00AD6A36"/>
    <w:rsid w:val="00AD6B52"/>
    <w:rsid w:val="00AD736C"/>
    <w:rsid w:val="00AD78B4"/>
    <w:rsid w:val="00AD7CB3"/>
    <w:rsid w:val="00AE02CC"/>
    <w:rsid w:val="00AE0B39"/>
    <w:rsid w:val="00AE124D"/>
    <w:rsid w:val="00AE135D"/>
    <w:rsid w:val="00AE1A16"/>
    <w:rsid w:val="00AE1C1B"/>
    <w:rsid w:val="00AE2421"/>
    <w:rsid w:val="00AE2C4D"/>
    <w:rsid w:val="00AE36DE"/>
    <w:rsid w:val="00AE3C2C"/>
    <w:rsid w:val="00AE3C92"/>
    <w:rsid w:val="00AE4E5E"/>
    <w:rsid w:val="00AE59CD"/>
    <w:rsid w:val="00AE6178"/>
    <w:rsid w:val="00AE75A5"/>
    <w:rsid w:val="00AE7CB5"/>
    <w:rsid w:val="00AF02C8"/>
    <w:rsid w:val="00AF101C"/>
    <w:rsid w:val="00AF1314"/>
    <w:rsid w:val="00AF1565"/>
    <w:rsid w:val="00AF170F"/>
    <w:rsid w:val="00AF2529"/>
    <w:rsid w:val="00AF2683"/>
    <w:rsid w:val="00AF2734"/>
    <w:rsid w:val="00AF293E"/>
    <w:rsid w:val="00AF353F"/>
    <w:rsid w:val="00AF3649"/>
    <w:rsid w:val="00AF38CA"/>
    <w:rsid w:val="00AF397B"/>
    <w:rsid w:val="00AF44CD"/>
    <w:rsid w:val="00AF4880"/>
    <w:rsid w:val="00AF4D4C"/>
    <w:rsid w:val="00AF54EE"/>
    <w:rsid w:val="00AF56FC"/>
    <w:rsid w:val="00AF5C62"/>
    <w:rsid w:val="00AF73A9"/>
    <w:rsid w:val="00AF7724"/>
    <w:rsid w:val="00AF7782"/>
    <w:rsid w:val="00AF7FA6"/>
    <w:rsid w:val="00B01642"/>
    <w:rsid w:val="00B01752"/>
    <w:rsid w:val="00B019EB"/>
    <w:rsid w:val="00B01E2A"/>
    <w:rsid w:val="00B02264"/>
    <w:rsid w:val="00B022F6"/>
    <w:rsid w:val="00B02333"/>
    <w:rsid w:val="00B02687"/>
    <w:rsid w:val="00B029B9"/>
    <w:rsid w:val="00B033EC"/>
    <w:rsid w:val="00B03833"/>
    <w:rsid w:val="00B039EE"/>
    <w:rsid w:val="00B04DDC"/>
    <w:rsid w:val="00B0560B"/>
    <w:rsid w:val="00B06011"/>
    <w:rsid w:val="00B064A2"/>
    <w:rsid w:val="00B0656A"/>
    <w:rsid w:val="00B06A53"/>
    <w:rsid w:val="00B06D3A"/>
    <w:rsid w:val="00B07478"/>
    <w:rsid w:val="00B10332"/>
    <w:rsid w:val="00B10F62"/>
    <w:rsid w:val="00B11519"/>
    <w:rsid w:val="00B115B2"/>
    <w:rsid w:val="00B122F6"/>
    <w:rsid w:val="00B1256C"/>
    <w:rsid w:val="00B12B08"/>
    <w:rsid w:val="00B14134"/>
    <w:rsid w:val="00B1430D"/>
    <w:rsid w:val="00B14591"/>
    <w:rsid w:val="00B14CC2"/>
    <w:rsid w:val="00B15F2D"/>
    <w:rsid w:val="00B16058"/>
    <w:rsid w:val="00B1614E"/>
    <w:rsid w:val="00B16AA1"/>
    <w:rsid w:val="00B16FBE"/>
    <w:rsid w:val="00B17194"/>
    <w:rsid w:val="00B179DB"/>
    <w:rsid w:val="00B20510"/>
    <w:rsid w:val="00B2053B"/>
    <w:rsid w:val="00B21124"/>
    <w:rsid w:val="00B2191F"/>
    <w:rsid w:val="00B226BF"/>
    <w:rsid w:val="00B22F1F"/>
    <w:rsid w:val="00B24059"/>
    <w:rsid w:val="00B241B2"/>
    <w:rsid w:val="00B24E39"/>
    <w:rsid w:val="00B24EAF"/>
    <w:rsid w:val="00B25297"/>
    <w:rsid w:val="00B25399"/>
    <w:rsid w:val="00B25BE0"/>
    <w:rsid w:val="00B263CB"/>
    <w:rsid w:val="00B2677D"/>
    <w:rsid w:val="00B268D5"/>
    <w:rsid w:val="00B26EFA"/>
    <w:rsid w:val="00B275FE"/>
    <w:rsid w:val="00B2786F"/>
    <w:rsid w:val="00B27A8F"/>
    <w:rsid w:val="00B304D2"/>
    <w:rsid w:val="00B3073C"/>
    <w:rsid w:val="00B309E6"/>
    <w:rsid w:val="00B30FE5"/>
    <w:rsid w:val="00B32295"/>
    <w:rsid w:val="00B32307"/>
    <w:rsid w:val="00B325B8"/>
    <w:rsid w:val="00B32BF2"/>
    <w:rsid w:val="00B3538E"/>
    <w:rsid w:val="00B35934"/>
    <w:rsid w:val="00B35AB0"/>
    <w:rsid w:val="00B35D74"/>
    <w:rsid w:val="00B35F50"/>
    <w:rsid w:val="00B362C1"/>
    <w:rsid w:val="00B3739B"/>
    <w:rsid w:val="00B3792D"/>
    <w:rsid w:val="00B379F8"/>
    <w:rsid w:val="00B37AD2"/>
    <w:rsid w:val="00B37B6D"/>
    <w:rsid w:val="00B37F52"/>
    <w:rsid w:val="00B40019"/>
    <w:rsid w:val="00B411B1"/>
    <w:rsid w:val="00B41775"/>
    <w:rsid w:val="00B41944"/>
    <w:rsid w:val="00B41D9D"/>
    <w:rsid w:val="00B4248D"/>
    <w:rsid w:val="00B42BEA"/>
    <w:rsid w:val="00B43401"/>
    <w:rsid w:val="00B44092"/>
    <w:rsid w:val="00B452FA"/>
    <w:rsid w:val="00B46060"/>
    <w:rsid w:val="00B4667B"/>
    <w:rsid w:val="00B4729C"/>
    <w:rsid w:val="00B4761A"/>
    <w:rsid w:val="00B478FE"/>
    <w:rsid w:val="00B47CBE"/>
    <w:rsid w:val="00B508BB"/>
    <w:rsid w:val="00B5113E"/>
    <w:rsid w:val="00B517C1"/>
    <w:rsid w:val="00B52B17"/>
    <w:rsid w:val="00B52E2E"/>
    <w:rsid w:val="00B54726"/>
    <w:rsid w:val="00B54D68"/>
    <w:rsid w:val="00B55472"/>
    <w:rsid w:val="00B5772B"/>
    <w:rsid w:val="00B57A76"/>
    <w:rsid w:val="00B6182B"/>
    <w:rsid w:val="00B61D11"/>
    <w:rsid w:val="00B622CB"/>
    <w:rsid w:val="00B62380"/>
    <w:rsid w:val="00B62529"/>
    <w:rsid w:val="00B6282E"/>
    <w:rsid w:val="00B62A44"/>
    <w:rsid w:val="00B62B42"/>
    <w:rsid w:val="00B63293"/>
    <w:rsid w:val="00B632F0"/>
    <w:rsid w:val="00B63A45"/>
    <w:rsid w:val="00B63DAA"/>
    <w:rsid w:val="00B6445C"/>
    <w:rsid w:val="00B65183"/>
    <w:rsid w:val="00B676C3"/>
    <w:rsid w:val="00B678CD"/>
    <w:rsid w:val="00B67D82"/>
    <w:rsid w:val="00B67E2B"/>
    <w:rsid w:val="00B705E9"/>
    <w:rsid w:val="00B708B3"/>
    <w:rsid w:val="00B70B13"/>
    <w:rsid w:val="00B71A29"/>
    <w:rsid w:val="00B72770"/>
    <w:rsid w:val="00B74F57"/>
    <w:rsid w:val="00B75565"/>
    <w:rsid w:val="00B76178"/>
    <w:rsid w:val="00B76311"/>
    <w:rsid w:val="00B76721"/>
    <w:rsid w:val="00B76B71"/>
    <w:rsid w:val="00B76D2E"/>
    <w:rsid w:val="00B773D2"/>
    <w:rsid w:val="00B777D6"/>
    <w:rsid w:val="00B801D0"/>
    <w:rsid w:val="00B8057E"/>
    <w:rsid w:val="00B80721"/>
    <w:rsid w:val="00B80F56"/>
    <w:rsid w:val="00B81DA0"/>
    <w:rsid w:val="00B81EB2"/>
    <w:rsid w:val="00B82396"/>
    <w:rsid w:val="00B825C4"/>
    <w:rsid w:val="00B82A37"/>
    <w:rsid w:val="00B82EC4"/>
    <w:rsid w:val="00B838FB"/>
    <w:rsid w:val="00B852B7"/>
    <w:rsid w:val="00B857CE"/>
    <w:rsid w:val="00B85A29"/>
    <w:rsid w:val="00B85CD0"/>
    <w:rsid w:val="00B86071"/>
    <w:rsid w:val="00B87908"/>
    <w:rsid w:val="00B87B9B"/>
    <w:rsid w:val="00B90324"/>
    <w:rsid w:val="00B917ED"/>
    <w:rsid w:val="00B91854"/>
    <w:rsid w:val="00B91901"/>
    <w:rsid w:val="00B91B5D"/>
    <w:rsid w:val="00B91EA4"/>
    <w:rsid w:val="00B920BE"/>
    <w:rsid w:val="00B92103"/>
    <w:rsid w:val="00B92718"/>
    <w:rsid w:val="00B9307A"/>
    <w:rsid w:val="00B931CB"/>
    <w:rsid w:val="00B957F4"/>
    <w:rsid w:val="00B95AC2"/>
    <w:rsid w:val="00B969A6"/>
    <w:rsid w:val="00B970EC"/>
    <w:rsid w:val="00B97439"/>
    <w:rsid w:val="00B974CB"/>
    <w:rsid w:val="00BA00A8"/>
    <w:rsid w:val="00BA09E0"/>
    <w:rsid w:val="00BA2301"/>
    <w:rsid w:val="00BA2FD5"/>
    <w:rsid w:val="00BA3425"/>
    <w:rsid w:val="00BA4BCA"/>
    <w:rsid w:val="00BA5D9A"/>
    <w:rsid w:val="00BA6676"/>
    <w:rsid w:val="00BA6696"/>
    <w:rsid w:val="00BA679E"/>
    <w:rsid w:val="00BA6B04"/>
    <w:rsid w:val="00BA6C5B"/>
    <w:rsid w:val="00BA6E42"/>
    <w:rsid w:val="00BA73BE"/>
    <w:rsid w:val="00BB00E2"/>
    <w:rsid w:val="00BB0FB1"/>
    <w:rsid w:val="00BB1173"/>
    <w:rsid w:val="00BB24E0"/>
    <w:rsid w:val="00BB258A"/>
    <w:rsid w:val="00BB2AD9"/>
    <w:rsid w:val="00BB3074"/>
    <w:rsid w:val="00BB3406"/>
    <w:rsid w:val="00BB39F0"/>
    <w:rsid w:val="00BB3BF5"/>
    <w:rsid w:val="00BB3DA0"/>
    <w:rsid w:val="00BB42F6"/>
    <w:rsid w:val="00BB5334"/>
    <w:rsid w:val="00BB5B75"/>
    <w:rsid w:val="00BB657D"/>
    <w:rsid w:val="00BB7027"/>
    <w:rsid w:val="00BB7608"/>
    <w:rsid w:val="00BB7D5B"/>
    <w:rsid w:val="00BB7EC6"/>
    <w:rsid w:val="00BC057A"/>
    <w:rsid w:val="00BC0A92"/>
    <w:rsid w:val="00BC0E2A"/>
    <w:rsid w:val="00BC108E"/>
    <w:rsid w:val="00BC15E6"/>
    <w:rsid w:val="00BC21B4"/>
    <w:rsid w:val="00BC270A"/>
    <w:rsid w:val="00BC28CA"/>
    <w:rsid w:val="00BC2C02"/>
    <w:rsid w:val="00BC3306"/>
    <w:rsid w:val="00BC330D"/>
    <w:rsid w:val="00BC3743"/>
    <w:rsid w:val="00BC40C4"/>
    <w:rsid w:val="00BC433B"/>
    <w:rsid w:val="00BC59AC"/>
    <w:rsid w:val="00BC5E14"/>
    <w:rsid w:val="00BC65C7"/>
    <w:rsid w:val="00BC6B07"/>
    <w:rsid w:val="00BC743B"/>
    <w:rsid w:val="00BC78EA"/>
    <w:rsid w:val="00BD1242"/>
    <w:rsid w:val="00BD219D"/>
    <w:rsid w:val="00BD2FD7"/>
    <w:rsid w:val="00BD3129"/>
    <w:rsid w:val="00BD32A8"/>
    <w:rsid w:val="00BD3803"/>
    <w:rsid w:val="00BD3F5D"/>
    <w:rsid w:val="00BD3FE8"/>
    <w:rsid w:val="00BD4227"/>
    <w:rsid w:val="00BD4CEA"/>
    <w:rsid w:val="00BD4F5D"/>
    <w:rsid w:val="00BD50FC"/>
    <w:rsid w:val="00BD5329"/>
    <w:rsid w:val="00BD58DD"/>
    <w:rsid w:val="00BD5BAC"/>
    <w:rsid w:val="00BD620B"/>
    <w:rsid w:val="00BD6995"/>
    <w:rsid w:val="00BD7024"/>
    <w:rsid w:val="00BD7B0D"/>
    <w:rsid w:val="00BD7BEF"/>
    <w:rsid w:val="00BE0CFC"/>
    <w:rsid w:val="00BE1004"/>
    <w:rsid w:val="00BE108C"/>
    <w:rsid w:val="00BE139A"/>
    <w:rsid w:val="00BE2329"/>
    <w:rsid w:val="00BE268F"/>
    <w:rsid w:val="00BE2AC2"/>
    <w:rsid w:val="00BE33FE"/>
    <w:rsid w:val="00BE4650"/>
    <w:rsid w:val="00BE4EF1"/>
    <w:rsid w:val="00BE552D"/>
    <w:rsid w:val="00BE5E27"/>
    <w:rsid w:val="00BE691C"/>
    <w:rsid w:val="00BE75E3"/>
    <w:rsid w:val="00BE79B6"/>
    <w:rsid w:val="00BF00AF"/>
    <w:rsid w:val="00BF0284"/>
    <w:rsid w:val="00BF0515"/>
    <w:rsid w:val="00BF0B13"/>
    <w:rsid w:val="00BF0F7D"/>
    <w:rsid w:val="00BF1827"/>
    <w:rsid w:val="00BF1CF3"/>
    <w:rsid w:val="00BF2991"/>
    <w:rsid w:val="00BF2A1B"/>
    <w:rsid w:val="00BF2A2C"/>
    <w:rsid w:val="00BF2C6B"/>
    <w:rsid w:val="00BF3258"/>
    <w:rsid w:val="00BF376B"/>
    <w:rsid w:val="00BF4820"/>
    <w:rsid w:val="00BF4D36"/>
    <w:rsid w:val="00BF4DD3"/>
    <w:rsid w:val="00BF57C0"/>
    <w:rsid w:val="00BF6376"/>
    <w:rsid w:val="00BF640F"/>
    <w:rsid w:val="00BF684C"/>
    <w:rsid w:val="00C0143B"/>
    <w:rsid w:val="00C01E15"/>
    <w:rsid w:val="00C0232E"/>
    <w:rsid w:val="00C0249C"/>
    <w:rsid w:val="00C02567"/>
    <w:rsid w:val="00C0323E"/>
    <w:rsid w:val="00C03714"/>
    <w:rsid w:val="00C03E03"/>
    <w:rsid w:val="00C040F5"/>
    <w:rsid w:val="00C045D7"/>
    <w:rsid w:val="00C04BE1"/>
    <w:rsid w:val="00C055FB"/>
    <w:rsid w:val="00C05F22"/>
    <w:rsid w:val="00C060AC"/>
    <w:rsid w:val="00C062DC"/>
    <w:rsid w:val="00C063BF"/>
    <w:rsid w:val="00C06D8A"/>
    <w:rsid w:val="00C10AF4"/>
    <w:rsid w:val="00C10C50"/>
    <w:rsid w:val="00C11309"/>
    <w:rsid w:val="00C1140F"/>
    <w:rsid w:val="00C11889"/>
    <w:rsid w:val="00C11DDE"/>
    <w:rsid w:val="00C12557"/>
    <w:rsid w:val="00C12C26"/>
    <w:rsid w:val="00C12D40"/>
    <w:rsid w:val="00C1344F"/>
    <w:rsid w:val="00C13641"/>
    <w:rsid w:val="00C13A0B"/>
    <w:rsid w:val="00C146B9"/>
    <w:rsid w:val="00C147B5"/>
    <w:rsid w:val="00C15156"/>
    <w:rsid w:val="00C15660"/>
    <w:rsid w:val="00C15DBD"/>
    <w:rsid w:val="00C16F10"/>
    <w:rsid w:val="00C16F74"/>
    <w:rsid w:val="00C174BC"/>
    <w:rsid w:val="00C176C9"/>
    <w:rsid w:val="00C17916"/>
    <w:rsid w:val="00C20192"/>
    <w:rsid w:val="00C20EA1"/>
    <w:rsid w:val="00C21E69"/>
    <w:rsid w:val="00C21F6A"/>
    <w:rsid w:val="00C220E3"/>
    <w:rsid w:val="00C225AC"/>
    <w:rsid w:val="00C226F7"/>
    <w:rsid w:val="00C228EE"/>
    <w:rsid w:val="00C22A45"/>
    <w:rsid w:val="00C22C1F"/>
    <w:rsid w:val="00C23041"/>
    <w:rsid w:val="00C24A73"/>
    <w:rsid w:val="00C2657A"/>
    <w:rsid w:val="00C268BA"/>
    <w:rsid w:val="00C2769D"/>
    <w:rsid w:val="00C27DDA"/>
    <w:rsid w:val="00C3081A"/>
    <w:rsid w:val="00C3083C"/>
    <w:rsid w:val="00C314CF"/>
    <w:rsid w:val="00C31690"/>
    <w:rsid w:val="00C320F6"/>
    <w:rsid w:val="00C33369"/>
    <w:rsid w:val="00C3365D"/>
    <w:rsid w:val="00C33FE4"/>
    <w:rsid w:val="00C34004"/>
    <w:rsid w:val="00C340E8"/>
    <w:rsid w:val="00C34356"/>
    <w:rsid w:val="00C35775"/>
    <w:rsid w:val="00C366D0"/>
    <w:rsid w:val="00C37320"/>
    <w:rsid w:val="00C373C5"/>
    <w:rsid w:val="00C37624"/>
    <w:rsid w:val="00C406A2"/>
    <w:rsid w:val="00C41E4E"/>
    <w:rsid w:val="00C41FE2"/>
    <w:rsid w:val="00C420E2"/>
    <w:rsid w:val="00C42449"/>
    <w:rsid w:val="00C427E3"/>
    <w:rsid w:val="00C42A7D"/>
    <w:rsid w:val="00C4309C"/>
    <w:rsid w:val="00C43139"/>
    <w:rsid w:val="00C44D0B"/>
    <w:rsid w:val="00C44DCD"/>
    <w:rsid w:val="00C46252"/>
    <w:rsid w:val="00C4628B"/>
    <w:rsid w:val="00C465A3"/>
    <w:rsid w:val="00C46D69"/>
    <w:rsid w:val="00C46DAC"/>
    <w:rsid w:val="00C47670"/>
    <w:rsid w:val="00C4769C"/>
    <w:rsid w:val="00C477D3"/>
    <w:rsid w:val="00C477FB"/>
    <w:rsid w:val="00C50203"/>
    <w:rsid w:val="00C50C2E"/>
    <w:rsid w:val="00C50D62"/>
    <w:rsid w:val="00C518F3"/>
    <w:rsid w:val="00C5243F"/>
    <w:rsid w:val="00C52A34"/>
    <w:rsid w:val="00C52C7A"/>
    <w:rsid w:val="00C53429"/>
    <w:rsid w:val="00C535C7"/>
    <w:rsid w:val="00C53A7B"/>
    <w:rsid w:val="00C53F74"/>
    <w:rsid w:val="00C540CA"/>
    <w:rsid w:val="00C547B5"/>
    <w:rsid w:val="00C54983"/>
    <w:rsid w:val="00C54B65"/>
    <w:rsid w:val="00C54E2D"/>
    <w:rsid w:val="00C54F7D"/>
    <w:rsid w:val="00C54FC7"/>
    <w:rsid w:val="00C552B0"/>
    <w:rsid w:val="00C55598"/>
    <w:rsid w:val="00C56176"/>
    <w:rsid w:val="00C56259"/>
    <w:rsid w:val="00C56B1E"/>
    <w:rsid w:val="00C56D7E"/>
    <w:rsid w:val="00C56EFF"/>
    <w:rsid w:val="00C60C22"/>
    <w:rsid w:val="00C60D19"/>
    <w:rsid w:val="00C61125"/>
    <w:rsid w:val="00C61CBE"/>
    <w:rsid w:val="00C61D48"/>
    <w:rsid w:val="00C62AF3"/>
    <w:rsid w:val="00C62FCE"/>
    <w:rsid w:val="00C63EAA"/>
    <w:rsid w:val="00C64833"/>
    <w:rsid w:val="00C64C15"/>
    <w:rsid w:val="00C65123"/>
    <w:rsid w:val="00C65531"/>
    <w:rsid w:val="00C65BA9"/>
    <w:rsid w:val="00C660A9"/>
    <w:rsid w:val="00C67ADF"/>
    <w:rsid w:val="00C71120"/>
    <w:rsid w:val="00C716FC"/>
    <w:rsid w:val="00C72105"/>
    <w:rsid w:val="00C73052"/>
    <w:rsid w:val="00C731E4"/>
    <w:rsid w:val="00C736D7"/>
    <w:rsid w:val="00C736F5"/>
    <w:rsid w:val="00C7421C"/>
    <w:rsid w:val="00C745D7"/>
    <w:rsid w:val="00C74AE1"/>
    <w:rsid w:val="00C7552E"/>
    <w:rsid w:val="00C757E1"/>
    <w:rsid w:val="00C75ABD"/>
    <w:rsid w:val="00C75ACC"/>
    <w:rsid w:val="00C76BC2"/>
    <w:rsid w:val="00C76E5F"/>
    <w:rsid w:val="00C76F8D"/>
    <w:rsid w:val="00C806A8"/>
    <w:rsid w:val="00C80908"/>
    <w:rsid w:val="00C80EA5"/>
    <w:rsid w:val="00C82A86"/>
    <w:rsid w:val="00C82F3C"/>
    <w:rsid w:val="00C83760"/>
    <w:rsid w:val="00C84559"/>
    <w:rsid w:val="00C8499C"/>
    <w:rsid w:val="00C84A31"/>
    <w:rsid w:val="00C86387"/>
    <w:rsid w:val="00C867A2"/>
    <w:rsid w:val="00C868F2"/>
    <w:rsid w:val="00C8703F"/>
    <w:rsid w:val="00C87A95"/>
    <w:rsid w:val="00C87B8A"/>
    <w:rsid w:val="00C90049"/>
    <w:rsid w:val="00C90EDC"/>
    <w:rsid w:val="00C91709"/>
    <w:rsid w:val="00C918B8"/>
    <w:rsid w:val="00C91E5E"/>
    <w:rsid w:val="00C92240"/>
    <w:rsid w:val="00C92591"/>
    <w:rsid w:val="00C92B30"/>
    <w:rsid w:val="00C9374B"/>
    <w:rsid w:val="00C93A25"/>
    <w:rsid w:val="00C93A2D"/>
    <w:rsid w:val="00C942EA"/>
    <w:rsid w:val="00C9436B"/>
    <w:rsid w:val="00C945DC"/>
    <w:rsid w:val="00C94A6A"/>
    <w:rsid w:val="00C94AFE"/>
    <w:rsid w:val="00C954DD"/>
    <w:rsid w:val="00C96890"/>
    <w:rsid w:val="00C96BC2"/>
    <w:rsid w:val="00C977FC"/>
    <w:rsid w:val="00C97EB9"/>
    <w:rsid w:val="00CA11A8"/>
    <w:rsid w:val="00CA12D1"/>
    <w:rsid w:val="00CA25EB"/>
    <w:rsid w:val="00CA2CBD"/>
    <w:rsid w:val="00CA3B84"/>
    <w:rsid w:val="00CA455A"/>
    <w:rsid w:val="00CA4D07"/>
    <w:rsid w:val="00CA4DD6"/>
    <w:rsid w:val="00CA5029"/>
    <w:rsid w:val="00CA542D"/>
    <w:rsid w:val="00CA5C47"/>
    <w:rsid w:val="00CA66DF"/>
    <w:rsid w:val="00CA6BB6"/>
    <w:rsid w:val="00CA7641"/>
    <w:rsid w:val="00CA7C05"/>
    <w:rsid w:val="00CB07D6"/>
    <w:rsid w:val="00CB126F"/>
    <w:rsid w:val="00CB210B"/>
    <w:rsid w:val="00CB21DB"/>
    <w:rsid w:val="00CB2324"/>
    <w:rsid w:val="00CB2347"/>
    <w:rsid w:val="00CB257D"/>
    <w:rsid w:val="00CB3056"/>
    <w:rsid w:val="00CB396E"/>
    <w:rsid w:val="00CB400E"/>
    <w:rsid w:val="00CB496A"/>
    <w:rsid w:val="00CB4BF0"/>
    <w:rsid w:val="00CB4FAD"/>
    <w:rsid w:val="00CB5585"/>
    <w:rsid w:val="00CB5A81"/>
    <w:rsid w:val="00CB5C3C"/>
    <w:rsid w:val="00CB5D96"/>
    <w:rsid w:val="00CB5F91"/>
    <w:rsid w:val="00CB6626"/>
    <w:rsid w:val="00CB71B2"/>
    <w:rsid w:val="00CB71FB"/>
    <w:rsid w:val="00CB73B5"/>
    <w:rsid w:val="00CB7FC8"/>
    <w:rsid w:val="00CC0E0B"/>
    <w:rsid w:val="00CC117C"/>
    <w:rsid w:val="00CC1E5A"/>
    <w:rsid w:val="00CC221D"/>
    <w:rsid w:val="00CC24E9"/>
    <w:rsid w:val="00CC3117"/>
    <w:rsid w:val="00CC3A2D"/>
    <w:rsid w:val="00CC3BAB"/>
    <w:rsid w:val="00CC4565"/>
    <w:rsid w:val="00CC528A"/>
    <w:rsid w:val="00CC53BE"/>
    <w:rsid w:val="00CC599B"/>
    <w:rsid w:val="00CC5C54"/>
    <w:rsid w:val="00CC5D15"/>
    <w:rsid w:val="00CC5EA2"/>
    <w:rsid w:val="00CC639D"/>
    <w:rsid w:val="00CC685A"/>
    <w:rsid w:val="00CC6A34"/>
    <w:rsid w:val="00CC6C7B"/>
    <w:rsid w:val="00CC742A"/>
    <w:rsid w:val="00CD0232"/>
    <w:rsid w:val="00CD069D"/>
    <w:rsid w:val="00CD0C32"/>
    <w:rsid w:val="00CD0D0A"/>
    <w:rsid w:val="00CD0E4F"/>
    <w:rsid w:val="00CD0E9F"/>
    <w:rsid w:val="00CD126A"/>
    <w:rsid w:val="00CD1273"/>
    <w:rsid w:val="00CD2DA6"/>
    <w:rsid w:val="00CD36BA"/>
    <w:rsid w:val="00CD46BE"/>
    <w:rsid w:val="00CD5678"/>
    <w:rsid w:val="00CD5B52"/>
    <w:rsid w:val="00CD5E5C"/>
    <w:rsid w:val="00CD5EF9"/>
    <w:rsid w:val="00CD6674"/>
    <w:rsid w:val="00CD74AB"/>
    <w:rsid w:val="00CD7EBD"/>
    <w:rsid w:val="00CE03B6"/>
    <w:rsid w:val="00CE0492"/>
    <w:rsid w:val="00CE0714"/>
    <w:rsid w:val="00CE0EFC"/>
    <w:rsid w:val="00CE24F2"/>
    <w:rsid w:val="00CE2BC6"/>
    <w:rsid w:val="00CE2FA0"/>
    <w:rsid w:val="00CE3C7A"/>
    <w:rsid w:val="00CE520E"/>
    <w:rsid w:val="00CE5857"/>
    <w:rsid w:val="00CE627C"/>
    <w:rsid w:val="00CE6FA1"/>
    <w:rsid w:val="00CE730B"/>
    <w:rsid w:val="00CE7312"/>
    <w:rsid w:val="00CE794C"/>
    <w:rsid w:val="00CE7E77"/>
    <w:rsid w:val="00CF0675"/>
    <w:rsid w:val="00CF0CB2"/>
    <w:rsid w:val="00CF1887"/>
    <w:rsid w:val="00CF1AC7"/>
    <w:rsid w:val="00CF1C6C"/>
    <w:rsid w:val="00CF1D37"/>
    <w:rsid w:val="00CF21FD"/>
    <w:rsid w:val="00CF23F3"/>
    <w:rsid w:val="00CF30FB"/>
    <w:rsid w:val="00CF3525"/>
    <w:rsid w:val="00CF3A6E"/>
    <w:rsid w:val="00CF3ACD"/>
    <w:rsid w:val="00CF3F23"/>
    <w:rsid w:val="00CF4254"/>
    <w:rsid w:val="00CF4405"/>
    <w:rsid w:val="00CF4BA0"/>
    <w:rsid w:val="00CF51C4"/>
    <w:rsid w:val="00CF6117"/>
    <w:rsid w:val="00CF63B0"/>
    <w:rsid w:val="00CF6435"/>
    <w:rsid w:val="00CF64D3"/>
    <w:rsid w:val="00CF6AFD"/>
    <w:rsid w:val="00CF6B69"/>
    <w:rsid w:val="00CF736C"/>
    <w:rsid w:val="00CF7765"/>
    <w:rsid w:val="00CF7DF6"/>
    <w:rsid w:val="00D007D4"/>
    <w:rsid w:val="00D00E56"/>
    <w:rsid w:val="00D01349"/>
    <w:rsid w:val="00D01770"/>
    <w:rsid w:val="00D01888"/>
    <w:rsid w:val="00D01B2B"/>
    <w:rsid w:val="00D01D9F"/>
    <w:rsid w:val="00D01F3C"/>
    <w:rsid w:val="00D02758"/>
    <w:rsid w:val="00D02EF9"/>
    <w:rsid w:val="00D0329F"/>
    <w:rsid w:val="00D03DCA"/>
    <w:rsid w:val="00D04825"/>
    <w:rsid w:val="00D048B7"/>
    <w:rsid w:val="00D068E3"/>
    <w:rsid w:val="00D06E5F"/>
    <w:rsid w:val="00D06EAE"/>
    <w:rsid w:val="00D07D49"/>
    <w:rsid w:val="00D1032C"/>
    <w:rsid w:val="00D108BF"/>
    <w:rsid w:val="00D10E24"/>
    <w:rsid w:val="00D1136E"/>
    <w:rsid w:val="00D117AC"/>
    <w:rsid w:val="00D11910"/>
    <w:rsid w:val="00D12ABE"/>
    <w:rsid w:val="00D12AC7"/>
    <w:rsid w:val="00D12D03"/>
    <w:rsid w:val="00D1327D"/>
    <w:rsid w:val="00D13941"/>
    <w:rsid w:val="00D13CBB"/>
    <w:rsid w:val="00D13CC3"/>
    <w:rsid w:val="00D141BC"/>
    <w:rsid w:val="00D14A42"/>
    <w:rsid w:val="00D14E93"/>
    <w:rsid w:val="00D153B6"/>
    <w:rsid w:val="00D1544D"/>
    <w:rsid w:val="00D15BE7"/>
    <w:rsid w:val="00D15E65"/>
    <w:rsid w:val="00D16ACC"/>
    <w:rsid w:val="00D16F82"/>
    <w:rsid w:val="00D16FE6"/>
    <w:rsid w:val="00D170F8"/>
    <w:rsid w:val="00D17153"/>
    <w:rsid w:val="00D1741C"/>
    <w:rsid w:val="00D175BB"/>
    <w:rsid w:val="00D210A3"/>
    <w:rsid w:val="00D21476"/>
    <w:rsid w:val="00D2177F"/>
    <w:rsid w:val="00D218E5"/>
    <w:rsid w:val="00D21B24"/>
    <w:rsid w:val="00D21DA8"/>
    <w:rsid w:val="00D22DFA"/>
    <w:rsid w:val="00D241FE"/>
    <w:rsid w:val="00D2458D"/>
    <w:rsid w:val="00D245E3"/>
    <w:rsid w:val="00D24D37"/>
    <w:rsid w:val="00D25560"/>
    <w:rsid w:val="00D2597C"/>
    <w:rsid w:val="00D25B42"/>
    <w:rsid w:val="00D25F7B"/>
    <w:rsid w:val="00D260D1"/>
    <w:rsid w:val="00D26A07"/>
    <w:rsid w:val="00D26CED"/>
    <w:rsid w:val="00D26F6A"/>
    <w:rsid w:val="00D27CA7"/>
    <w:rsid w:val="00D30234"/>
    <w:rsid w:val="00D30350"/>
    <w:rsid w:val="00D30AAB"/>
    <w:rsid w:val="00D30C8B"/>
    <w:rsid w:val="00D30EA4"/>
    <w:rsid w:val="00D31928"/>
    <w:rsid w:val="00D31BE0"/>
    <w:rsid w:val="00D324E2"/>
    <w:rsid w:val="00D32927"/>
    <w:rsid w:val="00D32F82"/>
    <w:rsid w:val="00D33DAC"/>
    <w:rsid w:val="00D33F80"/>
    <w:rsid w:val="00D34C0F"/>
    <w:rsid w:val="00D34D4B"/>
    <w:rsid w:val="00D35002"/>
    <w:rsid w:val="00D36ADF"/>
    <w:rsid w:val="00D371D4"/>
    <w:rsid w:val="00D37304"/>
    <w:rsid w:val="00D37774"/>
    <w:rsid w:val="00D3790C"/>
    <w:rsid w:val="00D37985"/>
    <w:rsid w:val="00D37C36"/>
    <w:rsid w:val="00D405A9"/>
    <w:rsid w:val="00D40B3D"/>
    <w:rsid w:val="00D41399"/>
    <w:rsid w:val="00D413CB"/>
    <w:rsid w:val="00D41EF9"/>
    <w:rsid w:val="00D420DC"/>
    <w:rsid w:val="00D42E7B"/>
    <w:rsid w:val="00D430B7"/>
    <w:rsid w:val="00D43913"/>
    <w:rsid w:val="00D43A30"/>
    <w:rsid w:val="00D442C8"/>
    <w:rsid w:val="00D44E97"/>
    <w:rsid w:val="00D45257"/>
    <w:rsid w:val="00D45363"/>
    <w:rsid w:val="00D4543D"/>
    <w:rsid w:val="00D4598C"/>
    <w:rsid w:val="00D45D27"/>
    <w:rsid w:val="00D464FC"/>
    <w:rsid w:val="00D4665F"/>
    <w:rsid w:val="00D46EA2"/>
    <w:rsid w:val="00D47A4F"/>
    <w:rsid w:val="00D50B3C"/>
    <w:rsid w:val="00D5175F"/>
    <w:rsid w:val="00D51B95"/>
    <w:rsid w:val="00D51CA1"/>
    <w:rsid w:val="00D53A51"/>
    <w:rsid w:val="00D5419A"/>
    <w:rsid w:val="00D5448C"/>
    <w:rsid w:val="00D54860"/>
    <w:rsid w:val="00D54D5C"/>
    <w:rsid w:val="00D55320"/>
    <w:rsid w:val="00D55529"/>
    <w:rsid w:val="00D56860"/>
    <w:rsid w:val="00D56963"/>
    <w:rsid w:val="00D56C59"/>
    <w:rsid w:val="00D6038F"/>
    <w:rsid w:val="00D603FA"/>
    <w:rsid w:val="00D608BD"/>
    <w:rsid w:val="00D60AD7"/>
    <w:rsid w:val="00D612F8"/>
    <w:rsid w:val="00D6164E"/>
    <w:rsid w:val="00D620C2"/>
    <w:rsid w:val="00D6281F"/>
    <w:rsid w:val="00D63EC6"/>
    <w:rsid w:val="00D64503"/>
    <w:rsid w:val="00D64AB6"/>
    <w:rsid w:val="00D64D94"/>
    <w:rsid w:val="00D65717"/>
    <w:rsid w:val="00D6685F"/>
    <w:rsid w:val="00D674B8"/>
    <w:rsid w:val="00D678BE"/>
    <w:rsid w:val="00D700D8"/>
    <w:rsid w:val="00D70537"/>
    <w:rsid w:val="00D706A3"/>
    <w:rsid w:val="00D708DE"/>
    <w:rsid w:val="00D70C13"/>
    <w:rsid w:val="00D70E23"/>
    <w:rsid w:val="00D714AB"/>
    <w:rsid w:val="00D71CA3"/>
    <w:rsid w:val="00D72086"/>
    <w:rsid w:val="00D72AC5"/>
    <w:rsid w:val="00D72CC4"/>
    <w:rsid w:val="00D72D72"/>
    <w:rsid w:val="00D730CF"/>
    <w:rsid w:val="00D73844"/>
    <w:rsid w:val="00D739F5"/>
    <w:rsid w:val="00D73F7F"/>
    <w:rsid w:val="00D742A4"/>
    <w:rsid w:val="00D75177"/>
    <w:rsid w:val="00D75E32"/>
    <w:rsid w:val="00D75E61"/>
    <w:rsid w:val="00D76365"/>
    <w:rsid w:val="00D769EF"/>
    <w:rsid w:val="00D76C93"/>
    <w:rsid w:val="00D77678"/>
    <w:rsid w:val="00D777F5"/>
    <w:rsid w:val="00D77DEB"/>
    <w:rsid w:val="00D8014C"/>
    <w:rsid w:val="00D80FF0"/>
    <w:rsid w:val="00D81370"/>
    <w:rsid w:val="00D813EB"/>
    <w:rsid w:val="00D81621"/>
    <w:rsid w:val="00D81F12"/>
    <w:rsid w:val="00D81F6D"/>
    <w:rsid w:val="00D827BA"/>
    <w:rsid w:val="00D833FD"/>
    <w:rsid w:val="00D83885"/>
    <w:rsid w:val="00D83A0D"/>
    <w:rsid w:val="00D84094"/>
    <w:rsid w:val="00D84FD9"/>
    <w:rsid w:val="00D85A4E"/>
    <w:rsid w:val="00D86340"/>
    <w:rsid w:val="00D8654B"/>
    <w:rsid w:val="00D8660F"/>
    <w:rsid w:val="00D868F8"/>
    <w:rsid w:val="00D86A0F"/>
    <w:rsid w:val="00D86D9F"/>
    <w:rsid w:val="00D86F2B"/>
    <w:rsid w:val="00D86FA1"/>
    <w:rsid w:val="00D871FA"/>
    <w:rsid w:val="00D87E53"/>
    <w:rsid w:val="00D90206"/>
    <w:rsid w:val="00D902D0"/>
    <w:rsid w:val="00D90F47"/>
    <w:rsid w:val="00D92031"/>
    <w:rsid w:val="00D9207F"/>
    <w:rsid w:val="00D9277A"/>
    <w:rsid w:val="00D92DF3"/>
    <w:rsid w:val="00D93AC4"/>
    <w:rsid w:val="00D9460F"/>
    <w:rsid w:val="00D94885"/>
    <w:rsid w:val="00D952A3"/>
    <w:rsid w:val="00D95840"/>
    <w:rsid w:val="00D95ABF"/>
    <w:rsid w:val="00D962C0"/>
    <w:rsid w:val="00D9693C"/>
    <w:rsid w:val="00D96BD2"/>
    <w:rsid w:val="00D96C78"/>
    <w:rsid w:val="00DA0901"/>
    <w:rsid w:val="00DA0EB4"/>
    <w:rsid w:val="00DA1705"/>
    <w:rsid w:val="00DA17C4"/>
    <w:rsid w:val="00DA1985"/>
    <w:rsid w:val="00DA1D4B"/>
    <w:rsid w:val="00DA28DC"/>
    <w:rsid w:val="00DA2A06"/>
    <w:rsid w:val="00DA2A49"/>
    <w:rsid w:val="00DA31F6"/>
    <w:rsid w:val="00DA3DB1"/>
    <w:rsid w:val="00DA3E1B"/>
    <w:rsid w:val="00DA41A5"/>
    <w:rsid w:val="00DA450C"/>
    <w:rsid w:val="00DA464D"/>
    <w:rsid w:val="00DA4B5A"/>
    <w:rsid w:val="00DA5F55"/>
    <w:rsid w:val="00DA6669"/>
    <w:rsid w:val="00DA729D"/>
    <w:rsid w:val="00DA7742"/>
    <w:rsid w:val="00DA782F"/>
    <w:rsid w:val="00DA7F62"/>
    <w:rsid w:val="00DB090F"/>
    <w:rsid w:val="00DB0E75"/>
    <w:rsid w:val="00DB1346"/>
    <w:rsid w:val="00DB16C4"/>
    <w:rsid w:val="00DB1D1F"/>
    <w:rsid w:val="00DB220F"/>
    <w:rsid w:val="00DB27BD"/>
    <w:rsid w:val="00DB27CD"/>
    <w:rsid w:val="00DB316D"/>
    <w:rsid w:val="00DB3543"/>
    <w:rsid w:val="00DB3A53"/>
    <w:rsid w:val="00DB4140"/>
    <w:rsid w:val="00DB419F"/>
    <w:rsid w:val="00DB478B"/>
    <w:rsid w:val="00DB4CFA"/>
    <w:rsid w:val="00DB4F0F"/>
    <w:rsid w:val="00DB56D5"/>
    <w:rsid w:val="00DB5F4E"/>
    <w:rsid w:val="00DB7000"/>
    <w:rsid w:val="00DB7629"/>
    <w:rsid w:val="00DC0F33"/>
    <w:rsid w:val="00DC1173"/>
    <w:rsid w:val="00DC1288"/>
    <w:rsid w:val="00DC12B6"/>
    <w:rsid w:val="00DC145C"/>
    <w:rsid w:val="00DC18E0"/>
    <w:rsid w:val="00DC2C33"/>
    <w:rsid w:val="00DC3217"/>
    <w:rsid w:val="00DC3248"/>
    <w:rsid w:val="00DC3BB7"/>
    <w:rsid w:val="00DC3F43"/>
    <w:rsid w:val="00DC46AB"/>
    <w:rsid w:val="00DC4DBD"/>
    <w:rsid w:val="00DC5658"/>
    <w:rsid w:val="00DC5F9D"/>
    <w:rsid w:val="00DC5FA8"/>
    <w:rsid w:val="00DC6099"/>
    <w:rsid w:val="00DC63A8"/>
    <w:rsid w:val="00DC6950"/>
    <w:rsid w:val="00DC7529"/>
    <w:rsid w:val="00DD07F4"/>
    <w:rsid w:val="00DD1C50"/>
    <w:rsid w:val="00DD2170"/>
    <w:rsid w:val="00DD2758"/>
    <w:rsid w:val="00DD2C90"/>
    <w:rsid w:val="00DD2D22"/>
    <w:rsid w:val="00DD3A5B"/>
    <w:rsid w:val="00DD3CB6"/>
    <w:rsid w:val="00DD4336"/>
    <w:rsid w:val="00DD439C"/>
    <w:rsid w:val="00DD45C8"/>
    <w:rsid w:val="00DD4C68"/>
    <w:rsid w:val="00DD4DB6"/>
    <w:rsid w:val="00DD6878"/>
    <w:rsid w:val="00DD68C0"/>
    <w:rsid w:val="00DD72BA"/>
    <w:rsid w:val="00DD7A1C"/>
    <w:rsid w:val="00DE143B"/>
    <w:rsid w:val="00DE17AB"/>
    <w:rsid w:val="00DE26B6"/>
    <w:rsid w:val="00DE2AB6"/>
    <w:rsid w:val="00DE2D0C"/>
    <w:rsid w:val="00DE33FA"/>
    <w:rsid w:val="00DE38BB"/>
    <w:rsid w:val="00DE452A"/>
    <w:rsid w:val="00DE4EC9"/>
    <w:rsid w:val="00DE6228"/>
    <w:rsid w:val="00DE6CA2"/>
    <w:rsid w:val="00DE7C8A"/>
    <w:rsid w:val="00DE7EA0"/>
    <w:rsid w:val="00DF0241"/>
    <w:rsid w:val="00DF052E"/>
    <w:rsid w:val="00DF11B9"/>
    <w:rsid w:val="00DF28C0"/>
    <w:rsid w:val="00DF3373"/>
    <w:rsid w:val="00DF34C9"/>
    <w:rsid w:val="00DF387B"/>
    <w:rsid w:val="00DF49FF"/>
    <w:rsid w:val="00DF5565"/>
    <w:rsid w:val="00DF619A"/>
    <w:rsid w:val="00DF6D03"/>
    <w:rsid w:val="00DF6EC6"/>
    <w:rsid w:val="00E00F76"/>
    <w:rsid w:val="00E0192E"/>
    <w:rsid w:val="00E019BD"/>
    <w:rsid w:val="00E01D75"/>
    <w:rsid w:val="00E0205B"/>
    <w:rsid w:val="00E02E10"/>
    <w:rsid w:val="00E0319E"/>
    <w:rsid w:val="00E037EC"/>
    <w:rsid w:val="00E03DF6"/>
    <w:rsid w:val="00E04ACE"/>
    <w:rsid w:val="00E05674"/>
    <w:rsid w:val="00E05884"/>
    <w:rsid w:val="00E05E88"/>
    <w:rsid w:val="00E0601F"/>
    <w:rsid w:val="00E063E7"/>
    <w:rsid w:val="00E06861"/>
    <w:rsid w:val="00E06FED"/>
    <w:rsid w:val="00E0767A"/>
    <w:rsid w:val="00E07747"/>
    <w:rsid w:val="00E10597"/>
    <w:rsid w:val="00E10806"/>
    <w:rsid w:val="00E10FCB"/>
    <w:rsid w:val="00E114F5"/>
    <w:rsid w:val="00E12C40"/>
    <w:rsid w:val="00E13D9A"/>
    <w:rsid w:val="00E13EAD"/>
    <w:rsid w:val="00E140CB"/>
    <w:rsid w:val="00E1455B"/>
    <w:rsid w:val="00E15016"/>
    <w:rsid w:val="00E15589"/>
    <w:rsid w:val="00E174E6"/>
    <w:rsid w:val="00E17D8B"/>
    <w:rsid w:val="00E17E2A"/>
    <w:rsid w:val="00E2039C"/>
    <w:rsid w:val="00E206E7"/>
    <w:rsid w:val="00E22C40"/>
    <w:rsid w:val="00E22E7D"/>
    <w:rsid w:val="00E23370"/>
    <w:rsid w:val="00E2356C"/>
    <w:rsid w:val="00E23570"/>
    <w:rsid w:val="00E2379F"/>
    <w:rsid w:val="00E23879"/>
    <w:rsid w:val="00E248EA"/>
    <w:rsid w:val="00E25309"/>
    <w:rsid w:val="00E2649C"/>
    <w:rsid w:val="00E2687F"/>
    <w:rsid w:val="00E270DC"/>
    <w:rsid w:val="00E276F9"/>
    <w:rsid w:val="00E279E7"/>
    <w:rsid w:val="00E27A0C"/>
    <w:rsid w:val="00E27CA0"/>
    <w:rsid w:val="00E27E2F"/>
    <w:rsid w:val="00E3000F"/>
    <w:rsid w:val="00E3057A"/>
    <w:rsid w:val="00E30986"/>
    <w:rsid w:val="00E31DA8"/>
    <w:rsid w:val="00E327A7"/>
    <w:rsid w:val="00E32850"/>
    <w:rsid w:val="00E32913"/>
    <w:rsid w:val="00E331C4"/>
    <w:rsid w:val="00E33292"/>
    <w:rsid w:val="00E3347F"/>
    <w:rsid w:val="00E34277"/>
    <w:rsid w:val="00E34341"/>
    <w:rsid w:val="00E34A3B"/>
    <w:rsid w:val="00E354E4"/>
    <w:rsid w:val="00E355AA"/>
    <w:rsid w:val="00E35939"/>
    <w:rsid w:val="00E35A96"/>
    <w:rsid w:val="00E36002"/>
    <w:rsid w:val="00E362A3"/>
    <w:rsid w:val="00E37293"/>
    <w:rsid w:val="00E3739F"/>
    <w:rsid w:val="00E37CB7"/>
    <w:rsid w:val="00E37DDF"/>
    <w:rsid w:val="00E403B8"/>
    <w:rsid w:val="00E41390"/>
    <w:rsid w:val="00E4170B"/>
    <w:rsid w:val="00E41881"/>
    <w:rsid w:val="00E41EE1"/>
    <w:rsid w:val="00E424D6"/>
    <w:rsid w:val="00E42E5D"/>
    <w:rsid w:val="00E43444"/>
    <w:rsid w:val="00E440AC"/>
    <w:rsid w:val="00E4424F"/>
    <w:rsid w:val="00E44600"/>
    <w:rsid w:val="00E452FE"/>
    <w:rsid w:val="00E46184"/>
    <w:rsid w:val="00E472D9"/>
    <w:rsid w:val="00E50686"/>
    <w:rsid w:val="00E50878"/>
    <w:rsid w:val="00E50C05"/>
    <w:rsid w:val="00E512DB"/>
    <w:rsid w:val="00E51C12"/>
    <w:rsid w:val="00E51C52"/>
    <w:rsid w:val="00E522F6"/>
    <w:rsid w:val="00E52579"/>
    <w:rsid w:val="00E527C8"/>
    <w:rsid w:val="00E534E9"/>
    <w:rsid w:val="00E53557"/>
    <w:rsid w:val="00E544B0"/>
    <w:rsid w:val="00E54993"/>
    <w:rsid w:val="00E54A14"/>
    <w:rsid w:val="00E54E31"/>
    <w:rsid w:val="00E55129"/>
    <w:rsid w:val="00E5554D"/>
    <w:rsid w:val="00E562FD"/>
    <w:rsid w:val="00E56568"/>
    <w:rsid w:val="00E56FB7"/>
    <w:rsid w:val="00E57083"/>
    <w:rsid w:val="00E57D51"/>
    <w:rsid w:val="00E60047"/>
    <w:rsid w:val="00E60119"/>
    <w:rsid w:val="00E609D8"/>
    <w:rsid w:val="00E61DFB"/>
    <w:rsid w:val="00E623CF"/>
    <w:rsid w:val="00E625A9"/>
    <w:rsid w:val="00E6263D"/>
    <w:rsid w:val="00E62704"/>
    <w:rsid w:val="00E638DD"/>
    <w:rsid w:val="00E63F2E"/>
    <w:rsid w:val="00E64581"/>
    <w:rsid w:val="00E64F92"/>
    <w:rsid w:val="00E6505D"/>
    <w:rsid w:val="00E65827"/>
    <w:rsid w:val="00E65C2F"/>
    <w:rsid w:val="00E660D3"/>
    <w:rsid w:val="00E66238"/>
    <w:rsid w:val="00E66AB4"/>
    <w:rsid w:val="00E66F98"/>
    <w:rsid w:val="00E67C1E"/>
    <w:rsid w:val="00E70179"/>
    <w:rsid w:val="00E70B7F"/>
    <w:rsid w:val="00E71602"/>
    <w:rsid w:val="00E7224E"/>
    <w:rsid w:val="00E72655"/>
    <w:rsid w:val="00E72FA2"/>
    <w:rsid w:val="00E7334E"/>
    <w:rsid w:val="00E7348B"/>
    <w:rsid w:val="00E73962"/>
    <w:rsid w:val="00E739CC"/>
    <w:rsid w:val="00E73BE5"/>
    <w:rsid w:val="00E73CEE"/>
    <w:rsid w:val="00E74654"/>
    <w:rsid w:val="00E74DE3"/>
    <w:rsid w:val="00E751B5"/>
    <w:rsid w:val="00E75670"/>
    <w:rsid w:val="00E75E81"/>
    <w:rsid w:val="00E76165"/>
    <w:rsid w:val="00E76886"/>
    <w:rsid w:val="00E77324"/>
    <w:rsid w:val="00E77574"/>
    <w:rsid w:val="00E77951"/>
    <w:rsid w:val="00E8050D"/>
    <w:rsid w:val="00E816F6"/>
    <w:rsid w:val="00E81A9C"/>
    <w:rsid w:val="00E81F57"/>
    <w:rsid w:val="00E82527"/>
    <w:rsid w:val="00E8256A"/>
    <w:rsid w:val="00E8283A"/>
    <w:rsid w:val="00E82DED"/>
    <w:rsid w:val="00E8388D"/>
    <w:rsid w:val="00E838DA"/>
    <w:rsid w:val="00E8494C"/>
    <w:rsid w:val="00E84E68"/>
    <w:rsid w:val="00E857DE"/>
    <w:rsid w:val="00E85CB5"/>
    <w:rsid w:val="00E85FE5"/>
    <w:rsid w:val="00E861B4"/>
    <w:rsid w:val="00E86719"/>
    <w:rsid w:val="00E869C1"/>
    <w:rsid w:val="00E86D0C"/>
    <w:rsid w:val="00E8797D"/>
    <w:rsid w:val="00E87EDA"/>
    <w:rsid w:val="00E9038D"/>
    <w:rsid w:val="00E905CA"/>
    <w:rsid w:val="00E9091C"/>
    <w:rsid w:val="00E90EF4"/>
    <w:rsid w:val="00E912E2"/>
    <w:rsid w:val="00E91522"/>
    <w:rsid w:val="00E91E2D"/>
    <w:rsid w:val="00E92493"/>
    <w:rsid w:val="00E92D83"/>
    <w:rsid w:val="00E93038"/>
    <w:rsid w:val="00E941EE"/>
    <w:rsid w:val="00E9463A"/>
    <w:rsid w:val="00E94CE6"/>
    <w:rsid w:val="00E94DEA"/>
    <w:rsid w:val="00E95978"/>
    <w:rsid w:val="00E95A6A"/>
    <w:rsid w:val="00E964FA"/>
    <w:rsid w:val="00E968F4"/>
    <w:rsid w:val="00E97142"/>
    <w:rsid w:val="00E974DA"/>
    <w:rsid w:val="00E97E91"/>
    <w:rsid w:val="00EA0279"/>
    <w:rsid w:val="00EA04EE"/>
    <w:rsid w:val="00EA07C0"/>
    <w:rsid w:val="00EA0A8C"/>
    <w:rsid w:val="00EA10C8"/>
    <w:rsid w:val="00EA1426"/>
    <w:rsid w:val="00EA200B"/>
    <w:rsid w:val="00EA2BC3"/>
    <w:rsid w:val="00EA2BCA"/>
    <w:rsid w:val="00EA378E"/>
    <w:rsid w:val="00EA3B2E"/>
    <w:rsid w:val="00EA4C28"/>
    <w:rsid w:val="00EA5692"/>
    <w:rsid w:val="00EA74DD"/>
    <w:rsid w:val="00EB0705"/>
    <w:rsid w:val="00EB24B7"/>
    <w:rsid w:val="00EB250A"/>
    <w:rsid w:val="00EB294E"/>
    <w:rsid w:val="00EB2B02"/>
    <w:rsid w:val="00EB33DB"/>
    <w:rsid w:val="00EB4879"/>
    <w:rsid w:val="00EB54D6"/>
    <w:rsid w:val="00EB57FE"/>
    <w:rsid w:val="00EB5856"/>
    <w:rsid w:val="00EB5BF0"/>
    <w:rsid w:val="00EB6009"/>
    <w:rsid w:val="00EB6C47"/>
    <w:rsid w:val="00EB7527"/>
    <w:rsid w:val="00EB7616"/>
    <w:rsid w:val="00EB7867"/>
    <w:rsid w:val="00EC1686"/>
    <w:rsid w:val="00EC1688"/>
    <w:rsid w:val="00EC1BEE"/>
    <w:rsid w:val="00EC272E"/>
    <w:rsid w:val="00EC2D38"/>
    <w:rsid w:val="00EC3086"/>
    <w:rsid w:val="00EC38DE"/>
    <w:rsid w:val="00EC3A87"/>
    <w:rsid w:val="00EC3BDB"/>
    <w:rsid w:val="00EC3E71"/>
    <w:rsid w:val="00EC4153"/>
    <w:rsid w:val="00EC4239"/>
    <w:rsid w:val="00EC4A74"/>
    <w:rsid w:val="00EC4DC2"/>
    <w:rsid w:val="00EC4EA9"/>
    <w:rsid w:val="00EC543A"/>
    <w:rsid w:val="00EC576A"/>
    <w:rsid w:val="00EC581C"/>
    <w:rsid w:val="00EC66D3"/>
    <w:rsid w:val="00EC6985"/>
    <w:rsid w:val="00EC7522"/>
    <w:rsid w:val="00EC752C"/>
    <w:rsid w:val="00EC7847"/>
    <w:rsid w:val="00EC7C5E"/>
    <w:rsid w:val="00ED017D"/>
    <w:rsid w:val="00ED14F4"/>
    <w:rsid w:val="00ED27DA"/>
    <w:rsid w:val="00ED2803"/>
    <w:rsid w:val="00ED29EF"/>
    <w:rsid w:val="00ED2A6C"/>
    <w:rsid w:val="00ED3012"/>
    <w:rsid w:val="00ED3115"/>
    <w:rsid w:val="00ED36DF"/>
    <w:rsid w:val="00ED4542"/>
    <w:rsid w:val="00ED46EB"/>
    <w:rsid w:val="00ED50F3"/>
    <w:rsid w:val="00ED5260"/>
    <w:rsid w:val="00ED589B"/>
    <w:rsid w:val="00ED6679"/>
    <w:rsid w:val="00ED67BE"/>
    <w:rsid w:val="00ED67EF"/>
    <w:rsid w:val="00ED7037"/>
    <w:rsid w:val="00ED7723"/>
    <w:rsid w:val="00EE041F"/>
    <w:rsid w:val="00EE0534"/>
    <w:rsid w:val="00EE092F"/>
    <w:rsid w:val="00EE1414"/>
    <w:rsid w:val="00EE2111"/>
    <w:rsid w:val="00EE22BA"/>
    <w:rsid w:val="00EE2383"/>
    <w:rsid w:val="00EE327E"/>
    <w:rsid w:val="00EE3B72"/>
    <w:rsid w:val="00EE3BC3"/>
    <w:rsid w:val="00EE3E59"/>
    <w:rsid w:val="00EE700B"/>
    <w:rsid w:val="00EE7F43"/>
    <w:rsid w:val="00EF05AD"/>
    <w:rsid w:val="00EF19D0"/>
    <w:rsid w:val="00EF1F3D"/>
    <w:rsid w:val="00EF1FD3"/>
    <w:rsid w:val="00EF293A"/>
    <w:rsid w:val="00EF2AD4"/>
    <w:rsid w:val="00EF30FB"/>
    <w:rsid w:val="00EF4787"/>
    <w:rsid w:val="00EF48F3"/>
    <w:rsid w:val="00EF4C72"/>
    <w:rsid w:val="00EF4C74"/>
    <w:rsid w:val="00EF5099"/>
    <w:rsid w:val="00EF5281"/>
    <w:rsid w:val="00EF54E9"/>
    <w:rsid w:val="00EF5A0F"/>
    <w:rsid w:val="00EF5F4A"/>
    <w:rsid w:val="00EF66DC"/>
    <w:rsid w:val="00EF6F8E"/>
    <w:rsid w:val="00EF6FA2"/>
    <w:rsid w:val="00F0044F"/>
    <w:rsid w:val="00F0282D"/>
    <w:rsid w:val="00F0286E"/>
    <w:rsid w:val="00F029B4"/>
    <w:rsid w:val="00F02BA0"/>
    <w:rsid w:val="00F0310C"/>
    <w:rsid w:val="00F03113"/>
    <w:rsid w:val="00F034EB"/>
    <w:rsid w:val="00F03857"/>
    <w:rsid w:val="00F04200"/>
    <w:rsid w:val="00F042FD"/>
    <w:rsid w:val="00F0441C"/>
    <w:rsid w:val="00F04C83"/>
    <w:rsid w:val="00F0615F"/>
    <w:rsid w:val="00F06ABA"/>
    <w:rsid w:val="00F06B64"/>
    <w:rsid w:val="00F06F00"/>
    <w:rsid w:val="00F072B5"/>
    <w:rsid w:val="00F10107"/>
    <w:rsid w:val="00F103E5"/>
    <w:rsid w:val="00F1082D"/>
    <w:rsid w:val="00F10D64"/>
    <w:rsid w:val="00F110E2"/>
    <w:rsid w:val="00F11277"/>
    <w:rsid w:val="00F11E51"/>
    <w:rsid w:val="00F12088"/>
    <w:rsid w:val="00F123E2"/>
    <w:rsid w:val="00F1349B"/>
    <w:rsid w:val="00F135DA"/>
    <w:rsid w:val="00F13E8A"/>
    <w:rsid w:val="00F145E4"/>
    <w:rsid w:val="00F14DEB"/>
    <w:rsid w:val="00F14E62"/>
    <w:rsid w:val="00F15125"/>
    <w:rsid w:val="00F155E0"/>
    <w:rsid w:val="00F160B7"/>
    <w:rsid w:val="00F171FB"/>
    <w:rsid w:val="00F2003F"/>
    <w:rsid w:val="00F2062D"/>
    <w:rsid w:val="00F20782"/>
    <w:rsid w:val="00F212F5"/>
    <w:rsid w:val="00F21594"/>
    <w:rsid w:val="00F22A9C"/>
    <w:rsid w:val="00F2307E"/>
    <w:rsid w:val="00F23BAC"/>
    <w:rsid w:val="00F23FFA"/>
    <w:rsid w:val="00F24CF5"/>
    <w:rsid w:val="00F24FDA"/>
    <w:rsid w:val="00F252C9"/>
    <w:rsid w:val="00F25522"/>
    <w:rsid w:val="00F25868"/>
    <w:rsid w:val="00F25C18"/>
    <w:rsid w:val="00F25E47"/>
    <w:rsid w:val="00F2603D"/>
    <w:rsid w:val="00F262DB"/>
    <w:rsid w:val="00F27035"/>
    <w:rsid w:val="00F277A9"/>
    <w:rsid w:val="00F27EA5"/>
    <w:rsid w:val="00F27F4C"/>
    <w:rsid w:val="00F3072B"/>
    <w:rsid w:val="00F307F6"/>
    <w:rsid w:val="00F30F28"/>
    <w:rsid w:val="00F3139D"/>
    <w:rsid w:val="00F3147C"/>
    <w:rsid w:val="00F31894"/>
    <w:rsid w:val="00F318E0"/>
    <w:rsid w:val="00F320CE"/>
    <w:rsid w:val="00F325D4"/>
    <w:rsid w:val="00F32C12"/>
    <w:rsid w:val="00F32C2B"/>
    <w:rsid w:val="00F3363B"/>
    <w:rsid w:val="00F33641"/>
    <w:rsid w:val="00F33682"/>
    <w:rsid w:val="00F337A6"/>
    <w:rsid w:val="00F34A67"/>
    <w:rsid w:val="00F35429"/>
    <w:rsid w:val="00F36DB9"/>
    <w:rsid w:val="00F36FB1"/>
    <w:rsid w:val="00F373D1"/>
    <w:rsid w:val="00F3752F"/>
    <w:rsid w:val="00F37A73"/>
    <w:rsid w:val="00F37BAE"/>
    <w:rsid w:val="00F40A85"/>
    <w:rsid w:val="00F40F47"/>
    <w:rsid w:val="00F412DC"/>
    <w:rsid w:val="00F415FA"/>
    <w:rsid w:val="00F419B0"/>
    <w:rsid w:val="00F41E76"/>
    <w:rsid w:val="00F42B75"/>
    <w:rsid w:val="00F4323B"/>
    <w:rsid w:val="00F43EAE"/>
    <w:rsid w:val="00F44DF6"/>
    <w:rsid w:val="00F4508F"/>
    <w:rsid w:val="00F455B0"/>
    <w:rsid w:val="00F46EE9"/>
    <w:rsid w:val="00F472DA"/>
    <w:rsid w:val="00F47900"/>
    <w:rsid w:val="00F50A52"/>
    <w:rsid w:val="00F512C3"/>
    <w:rsid w:val="00F529C1"/>
    <w:rsid w:val="00F53086"/>
    <w:rsid w:val="00F53723"/>
    <w:rsid w:val="00F54DC0"/>
    <w:rsid w:val="00F54F79"/>
    <w:rsid w:val="00F5503E"/>
    <w:rsid w:val="00F55D43"/>
    <w:rsid w:val="00F5616E"/>
    <w:rsid w:val="00F57082"/>
    <w:rsid w:val="00F570BB"/>
    <w:rsid w:val="00F57462"/>
    <w:rsid w:val="00F576B8"/>
    <w:rsid w:val="00F60300"/>
    <w:rsid w:val="00F60735"/>
    <w:rsid w:val="00F6086A"/>
    <w:rsid w:val="00F60F7F"/>
    <w:rsid w:val="00F61FEC"/>
    <w:rsid w:val="00F6201F"/>
    <w:rsid w:val="00F62812"/>
    <w:rsid w:val="00F63331"/>
    <w:rsid w:val="00F6396B"/>
    <w:rsid w:val="00F6467A"/>
    <w:rsid w:val="00F64737"/>
    <w:rsid w:val="00F656C1"/>
    <w:rsid w:val="00F65EC8"/>
    <w:rsid w:val="00F66386"/>
    <w:rsid w:val="00F6640A"/>
    <w:rsid w:val="00F66CD9"/>
    <w:rsid w:val="00F673E5"/>
    <w:rsid w:val="00F700A5"/>
    <w:rsid w:val="00F70231"/>
    <w:rsid w:val="00F7023E"/>
    <w:rsid w:val="00F702BE"/>
    <w:rsid w:val="00F70E46"/>
    <w:rsid w:val="00F715C8"/>
    <w:rsid w:val="00F725C7"/>
    <w:rsid w:val="00F72771"/>
    <w:rsid w:val="00F72BCD"/>
    <w:rsid w:val="00F72C2E"/>
    <w:rsid w:val="00F72D7B"/>
    <w:rsid w:val="00F731C3"/>
    <w:rsid w:val="00F73694"/>
    <w:rsid w:val="00F74D0B"/>
    <w:rsid w:val="00F761DF"/>
    <w:rsid w:val="00F76600"/>
    <w:rsid w:val="00F76B74"/>
    <w:rsid w:val="00F776CB"/>
    <w:rsid w:val="00F82C98"/>
    <w:rsid w:val="00F83475"/>
    <w:rsid w:val="00F8365A"/>
    <w:rsid w:val="00F83997"/>
    <w:rsid w:val="00F83DDB"/>
    <w:rsid w:val="00F83FDC"/>
    <w:rsid w:val="00F848E3"/>
    <w:rsid w:val="00F84CD8"/>
    <w:rsid w:val="00F86695"/>
    <w:rsid w:val="00F86908"/>
    <w:rsid w:val="00F8722D"/>
    <w:rsid w:val="00F87428"/>
    <w:rsid w:val="00F904C4"/>
    <w:rsid w:val="00F90E4D"/>
    <w:rsid w:val="00F916D3"/>
    <w:rsid w:val="00F916F6"/>
    <w:rsid w:val="00F92220"/>
    <w:rsid w:val="00F925CA"/>
    <w:rsid w:val="00F9278A"/>
    <w:rsid w:val="00F92951"/>
    <w:rsid w:val="00F92DAA"/>
    <w:rsid w:val="00F933A3"/>
    <w:rsid w:val="00F937D2"/>
    <w:rsid w:val="00F93EE5"/>
    <w:rsid w:val="00F942E6"/>
    <w:rsid w:val="00F95B1D"/>
    <w:rsid w:val="00F9619D"/>
    <w:rsid w:val="00F96857"/>
    <w:rsid w:val="00F97037"/>
    <w:rsid w:val="00FA0F07"/>
    <w:rsid w:val="00FA166B"/>
    <w:rsid w:val="00FA1939"/>
    <w:rsid w:val="00FA1C87"/>
    <w:rsid w:val="00FA2C0E"/>
    <w:rsid w:val="00FA31D5"/>
    <w:rsid w:val="00FA55C7"/>
    <w:rsid w:val="00FA5A73"/>
    <w:rsid w:val="00FA5D50"/>
    <w:rsid w:val="00FA5D7C"/>
    <w:rsid w:val="00FA67C3"/>
    <w:rsid w:val="00FA6ADD"/>
    <w:rsid w:val="00FA7527"/>
    <w:rsid w:val="00FA7D41"/>
    <w:rsid w:val="00FB0070"/>
    <w:rsid w:val="00FB07B1"/>
    <w:rsid w:val="00FB0A31"/>
    <w:rsid w:val="00FB0CC1"/>
    <w:rsid w:val="00FB1484"/>
    <w:rsid w:val="00FB21DD"/>
    <w:rsid w:val="00FB23E6"/>
    <w:rsid w:val="00FB3F43"/>
    <w:rsid w:val="00FB4104"/>
    <w:rsid w:val="00FB47D9"/>
    <w:rsid w:val="00FB4DCF"/>
    <w:rsid w:val="00FB5104"/>
    <w:rsid w:val="00FB6BA2"/>
    <w:rsid w:val="00FB6F90"/>
    <w:rsid w:val="00FB70F6"/>
    <w:rsid w:val="00FC1449"/>
    <w:rsid w:val="00FC19B7"/>
    <w:rsid w:val="00FC1C1C"/>
    <w:rsid w:val="00FC21F2"/>
    <w:rsid w:val="00FC283D"/>
    <w:rsid w:val="00FC2962"/>
    <w:rsid w:val="00FC2DAA"/>
    <w:rsid w:val="00FC397D"/>
    <w:rsid w:val="00FC47C1"/>
    <w:rsid w:val="00FC5173"/>
    <w:rsid w:val="00FC5603"/>
    <w:rsid w:val="00FC5EE9"/>
    <w:rsid w:val="00FC63FF"/>
    <w:rsid w:val="00FC6AF8"/>
    <w:rsid w:val="00FC6CC2"/>
    <w:rsid w:val="00FC6FDF"/>
    <w:rsid w:val="00FC71FC"/>
    <w:rsid w:val="00FD025A"/>
    <w:rsid w:val="00FD08AA"/>
    <w:rsid w:val="00FD0AAC"/>
    <w:rsid w:val="00FD0E4F"/>
    <w:rsid w:val="00FD0FE5"/>
    <w:rsid w:val="00FD1627"/>
    <w:rsid w:val="00FD1732"/>
    <w:rsid w:val="00FD2802"/>
    <w:rsid w:val="00FD3913"/>
    <w:rsid w:val="00FD4849"/>
    <w:rsid w:val="00FD4F8C"/>
    <w:rsid w:val="00FD5315"/>
    <w:rsid w:val="00FD538B"/>
    <w:rsid w:val="00FD56D6"/>
    <w:rsid w:val="00FD58C8"/>
    <w:rsid w:val="00FD738F"/>
    <w:rsid w:val="00FD76DF"/>
    <w:rsid w:val="00FD7915"/>
    <w:rsid w:val="00FD7BEF"/>
    <w:rsid w:val="00FD7C16"/>
    <w:rsid w:val="00FD7D33"/>
    <w:rsid w:val="00FE0256"/>
    <w:rsid w:val="00FE04C2"/>
    <w:rsid w:val="00FE0AFD"/>
    <w:rsid w:val="00FE0E65"/>
    <w:rsid w:val="00FE19AC"/>
    <w:rsid w:val="00FE2360"/>
    <w:rsid w:val="00FE2E7C"/>
    <w:rsid w:val="00FE2FD2"/>
    <w:rsid w:val="00FE49D1"/>
    <w:rsid w:val="00FE4E92"/>
    <w:rsid w:val="00FE5FED"/>
    <w:rsid w:val="00FE6E63"/>
    <w:rsid w:val="00FE76D6"/>
    <w:rsid w:val="00FE7C9C"/>
    <w:rsid w:val="00FF0C85"/>
    <w:rsid w:val="00FF0C8C"/>
    <w:rsid w:val="00FF0D85"/>
    <w:rsid w:val="00FF1505"/>
    <w:rsid w:val="00FF1765"/>
    <w:rsid w:val="00FF23A2"/>
    <w:rsid w:val="00FF23ED"/>
    <w:rsid w:val="00FF27BF"/>
    <w:rsid w:val="00FF288E"/>
    <w:rsid w:val="00FF3170"/>
    <w:rsid w:val="00FF31C1"/>
    <w:rsid w:val="00FF35CE"/>
    <w:rsid w:val="00FF38EF"/>
    <w:rsid w:val="00FF468E"/>
    <w:rsid w:val="00FF4A23"/>
    <w:rsid w:val="00FF5376"/>
    <w:rsid w:val="00FF5D78"/>
    <w:rsid w:val="00FF60DB"/>
    <w:rsid w:val="00FF66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AD371"/>
  <w15:chartTrackingRefBased/>
  <w15:docId w15:val="{7CD017EF-63E8-4C82-985E-D35D31F3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pacing w:line="276" w:lineRule="auto"/>
        <w:ind w:left="1077" w:hanging="7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2472C"/>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rsid w:val="00A16332"/>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Normal"/>
    <w:basedOn w:val="Normalny"/>
    <w:link w:val="AkapitzlistZnak"/>
    <w:uiPriority w:val="34"/>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link w:val="ListParagraphChar1"/>
    <w:qFormat/>
    <w:rsid w:val="003000F4"/>
    <w:pPr>
      <w:ind w:left="720"/>
      <w:contextualSpacing/>
    </w:pPr>
    <w:rPr>
      <w:rFonts w:eastAsia="Calibri"/>
    </w:rPr>
  </w:style>
  <w:style w:type="character" w:customStyle="1" w:styleId="Nagwek2Znak">
    <w:name w:val="Nagłówek 2 Znak"/>
    <w:link w:val="Nagwek2"/>
    <w:rsid w:val="003000F4"/>
    <w:rPr>
      <w:sz w:val="24"/>
    </w:rPr>
  </w:style>
  <w:style w:type="character" w:customStyle="1" w:styleId="Tekstpodstawowy2Znak">
    <w:name w:val="Tekst podstawowy 2 Znak"/>
    <w:link w:val="Tekstpodstawowy2"/>
    <w:rsid w:val="003000F4"/>
    <w:rPr>
      <w:sz w:val="24"/>
    </w:rPr>
  </w:style>
  <w:style w:type="paragraph" w:styleId="Zwykytekst">
    <w:name w:val="Plain Text"/>
    <w:basedOn w:val="Normalny"/>
    <w:link w:val="ZwykytekstZnak"/>
    <w:rsid w:val="003000F4"/>
    <w:rPr>
      <w:rFonts w:ascii="Courier New" w:hAnsi="Courier New" w:cs="Courier New"/>
    </w:rPr>
  </w:style>
  <w:style w:type="character" w:customStyle="1" w:styleId="ZwykytekstZnak">
    <w:name w:val="Zwykły tekst Znak"/>
    <w:link w:val="Zwykytekst"/>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5"/>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uiPriority w:val="99"/>
    <w:unhideWhenUsed/>
    <w:rsid w:val="00BA09E0"/>
    <w:rPr>
      <w:vertAlign w:val="superscript"/>
    </w:rPr>
  </w:style>
  <w:style w:type="paragraph" w:customStyle="1" w:styleId="Kasia">
    <w:name w:val="Kasia"/>
    <w:basedOn w:val="Normalny"/>
    <w:rsid w:val="00165E49"/>
    <w:pPr>
      <w:tabs>
        <w:tab w:val="left" w:pos="284"/>
      </w:tabs>
    </w:pPr>
    <w:rPr>
      <w:sz w:val="24"/>
      <w:szCs w:val="24"/>
    </w:rPr>
  </w:style>
  <w:style w:type="character" w:styleId="Pogrubienie">
    <w:name w:val="Strong"/>
    <w:uiPriority w:val="22"/>
    <w:qFormat/>
    <w:rsid w:val="00411DF9"/>
    <w:rPr>
      <w:b/>
      <w:bCs/>
    </w:rPr>
  </w:style>
  <w:style w:type="paragraph" w:customStyle="1" w:styleId="StylArial10ptInterlinia15wiersza">
    <w:name w:val="Styl Arial 10 pt Interlinia:  15 wiersza"/>
    <w:basedOn w:val="Normalny"/>
    <w:rsid w:val="00F44DF6"/>
    <w:pPr>
      <w:spacing w:line="360" w:lineRule="auto"/>
    </w:pPr>
    <w:rPr>
      <w:rFonts w:ascii="Arial" w:hAnsi="Arial"/>
    </w:rPr>
  </w:style>
  <w:style w:type="character" w:styleId="UyteHipercze">
    <w:name w:val="FollowedHyperlink"/>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2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1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1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1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2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1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1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19"/>
      </w:numPr>
    </w:pPr>
  </w:style>
  <w:style w:type="numbering" w:customStyle="1" w:styleId="Zaimportowanystyl15">
    <w:name w:val="Zaimportowany styl 15"/>
    <w:rsid w:val="00F44DF6"/>
  </w:style>
  <w:style w:type="character" w:styleId="Odwoaniedokomentarza">
    <w:name w:val="annotation reference"/>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link w:val="Nagwek3"/>
    <w:uiPriority w:val="99"/>
    <w:rsid w:val="00031BFA"/>
    <w:rPr>
      <w:rFonts w:ascii="Cambria" w:eastAsia="Times New Roman" w:hAnsi="Cambria" w:cs="Times New Roman"/>
      <w:b/>
      <w:bCs/>
      <w:color w:val="4F81BD"/>
    </w:rPr>
  </w:style>
  <w:style w:type="character" w:customStyle="1" w:styleId="Nagwek4Znak">
    <w:name w:val="Nagłówek 4 Znak"/>
    <w:link w:val="Nagwek4"/>
    <w:rsid w:val="00031BFA"/>
    <w:rPr>
      <w:rFonts w:ascii="Cambria" w:eastAsia="Times New Roman" w:hAnsi="Cambria" w:cs="Times New Roman"/>
      <w:b/>
      <w:bCs/>
      <w:i/>
      <w:iCs/>
      <w:color w:val="4F81BD"/>
    </w:rPr>
  </w:style>
  <w:style w:type="character" w:customStyle="1" w:styleId="Nagwek1Znak">
    <w:name w:val="Nagłówek 1 Znak"/>
    <w:aliases w:val="Title 1 Znak1,NAGŁÓWEK 1 Znak,title1 Znak,Title 1 Znak Znak"/>
    <w:link w:val="Nagwek1"/>
    <w:rsid w:val="00031BFA"/>
    <w:rPr>
      <w:rFonts w:ascii="Arial" w:hAnsi="Arial"/>
      <w:b/>
      <w:caps/>
      <w:kern w:val="28"/>
      <w:sz w:val="24"/>
      <w:u w:val="single"/>
    </w:rPr>
  </w:style>
  <w:style w:type="character" w:customStyle="1" w:styleId="Nagwek5Znak">
    <w:name w:val="Nagłówek 5 Znak"/>
    <w:link w:val="Nagwek5"/>
    <w:rsid w:val="00031BFA"/>
    <w:rPr>
      <w:rFonts w:ascii="Arial" w:hAnsi="Arial"/>
      <w:lang w:eastAsia="ar-SA"/>
    </w:rPr>
  </w:style>
  <w:style w:type="character" w:customStyle="1" w:styleId="Nagwek6Znak">
    <w:name w:val="Nagłówek 6 Znak"/>
    <w:aliases w:val="Nagłówek 6 Tabela Znak"/>
    <w:link w:val="Nagwek6"/>
    <w:uiPriority w:val="99"/>
    <w:rsid w:val="00031BFA"/>
    <w:rPr>
      <w:rFonts w:ascii="Arial" w:hAnsi="Arial"/>
      <w:i/>
      <w:sz w:val="22"/>
      <w:szCs w:val="24"/>
      <w:lang w:eastAsia="ar-SA"/>
    </w:rPr>
  </w:style>
  <w:style w:type="character" w:customStyle="1" w:styleId="Nagwek7Znak">
    <w:name w:val="Nagłówek 7 Znak"/>
    <w:link w:val="Nagwek7"/>
    <w:uiPriority w:val="99"/>
    <w:rsid w:val="00031BFA"/>
    <w:rPr>
      <w:sz w:val="24"/>
    </w:rPr>
  </w:style>
  <w:style w:type="character" w:customStyle="1" w:styleId="Nagwek8Znak">
    <w:name w:val="Nagłówek 8 Znak"/>
    <w:link w:val="Nagwek8"/>
    <w:uiPriority w:val="99"/>
    <w:rsid w:val="00031BFA"/>
    <w:rPr>
      <w:i/>
      <w:sz w:val="24"/>
    </w:rPr>
  </w:style>
  <w:style w:type="character" w:customStyle="1" w:styleId="Nagwek9Znak">
    <w:name w:val="Nagłówek 9 Znak"/>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24"/>
      </w:numPr>
      <w:tabs>
        <w:tab w:val="left" w:pos="284"/>
      </w:tabs>
      <w:spacing w:before="100" w:beforeAutospacing="1" w:after="100" w:afterAutospacing="1"/>
      <w:ind w:left="0" w:firstLine="284"/>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6"/>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25"/>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7"/>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28"/>
      </w:numPr>
      <w:tabs>
        <w:tab w:val="left" w:pos="851"/>
      </w:tabs>
      <w:spacing w:before="120" w:after="120" w:line="360" w:lineRule="auto"/>
    </w:pPr>
    <w:rPr>
      <w:sz w:val="24"/>
      <w:szCs w:val="24"/>
    </w:rPr>
  </w:style>
  <w:style w:type="paragraph" w:styleId="Tekstpodstawowywcity">
    <w:name w:val="Body Text Indent"/>
    <w:basedOn w:val="Normalny"/>
    <w:link w:val="TekstpodstawowywcityZnak"/>
    <w:unhideWhenUsed/>
    <w:rsid w:val="00031BFA"/>
    <w:pPr>
      <w:spacing w:after="120"/>
      <w:ind w:left="283"/>
    </w:pPr>
    <w:rPr>
      <w:rFonts w:ascii="Calibri" w:eastAsia="Calibri" w:hAnsi="Calibri"/>
      <w:sz w:val="22"/>
      <w:szCs w:val="22"/>
      <w:lang w:eastAsia="en-US"/>
    </w:rPr>
  </w:style>
  <w:style w:type="character" w:customStyle="1" w:styleId="TekstpodstawowywcityZnak">
    <w:name w:val="Tekst podstawowy wcięty Znak"/>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29"/>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30"/>
      </w:numPr>
      <w:spacing w:before="120" w:after="120"/>
    </w:pPr>
    <w:rPr>
      <w:rFonts w:eastAsia="Calibri"/>
      <w:sz w:val="24"/>
      <w:szCs w:val="22"/>
      <w:lang w:eastAsia="en-GB"/>
    </w:rPr>
  </w:style>
  <w:style w:type="paragraph" w:customStyle="1" w:styleId="Tiret1">
    <w:name w:val="Tiret 1"/>
    <w:basedOn w:val="Normalny"/>
    <w:rsid w:val="00B27A8F"/>
    <w:pPr>
      <w:numPr>
        <w:numId w:val="31"/>
      </w:numPr>
      <w:spacing w:before="120" w:after="120"/>
    </w:pPr>
    <w:rPr>
      <w:rFonts w:eastAsia="Calibri"/>
      <w:sz w:val="24"/>
      <w:szCs w:val="22"/>
      <w:lang w:eastAsia="en-GB"/>
    </w:rPr>
  </w:style>
  <w:style w:type="paragraph" w:customStyle="1" w:styleId="NumPar1">
    <w:name w:val="NumPar 1"/>
    <w:basedOn w:val="Normalny"/>
    <w:next w:val="Text1"/>
    <w:rsid w:val="00B27A8F"/>
    <w:pPr>
      <w:numPr>
        <w:numId w:val="32"/>
      </w:numPr>
      <w:spacing w:before="120" w:after="120"/>
    </w:pPr>
    <w:rPr>
      <w:rFonts w:eastAsia="Calibri"/>
      <w:sz w:val="24"/>
      <w:szCs w:val="22"/>
      <w:lang w:eastAsia="en-GB"/>
    </w:rPr>
  </w:style>
  <w:style w:type="paragraph" w:customStyle="1" w:styleId="NumPar2">
    <w:name w:val="NumPar 2"/>
    <w:basedOn w:val="Normalny"/>
    <w:next w:val="Text1"/>
    <w:rsid w:val="00B27A8F"/>
    <w:pPr>
      <w:numPr>
        <w:ilvl w:val="1"/>
        <w:numId w:val="32"/>
      </w:numPr>
      <w:spacing w:before="120" w:after="120"/>
    </w:pPr>
    <w:rPr>
      <w:rFonts w:eastAsia="Calibri"/>
      <w:sz w:val="24"/>
      <w:szCs w:val="22"/>
      <w:lang w:eastAsia="en-GB"/>
    </w:rPr>
  </w:style>
  <w:style w:type="paragraph" w:customStyle="1" w:styleId="NumPar3">
    <w:name w:val="NumPar 3"/>
    <w:basedOn w:val="Normalny"/>
    <w:next w:val="Text1"/>
    <w:rsid w:val="00B27A8F"/>
    <w:pPr>
      <w:numPr>
        <w:ilvl w:val="2"/>
        <w:numId w:val="32"/>
      </w:numPr>
      <w:spacing w:before="120" w:after="120"/>
    </w:pPr>
    <w:rPr>
      <w:rFonts w:eastAsia="Calibri"/>
      <w:sz w:val="24"/>
      <w:szCs w:val="22"/>
      <w:lang w:eastAsia="en-GB"/>
    </w:rPr>
  </w:style>
  <w:style w:type="paragraph" w:customStyle="1" w:styleId="NumPar4">
    <w:name w:val="NumPar 4"/>
    <w:basedOn w:val="Normalny"/>
    <w:next w:val="Text1"/>
    <w:rsid w:val="00B27A8F"/>
    <w:pPr>
      <w:numPr>
        <w:ilvl w:val="3"/>
        <w:numId w:val="32"/>
      </w:numPr>
      <w:spacing w:before="120" w:after="120"/>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34"/>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39"/>
      </w:numPr>
    </w:pPr>
  </w:style>
  <w:style w:type="numbering" w:customStyle="1" w:styleId="WW8Num5">
    <w:name w:val="WW8Num5"/>
    <w:rsid w:val="00FD56D6"/>
    <w:pPr>
      <w:numPr>
        <w:numId w:val="38"/>
      </w:numPr>
    </w:pPr>
  </w:style>
  <w:style w:type="character" w:customStyle="1" w:styleId="Nierozpoznanawzmianka1">
    <w:name w:val="Nierozpoznana wzmianka1"/>
    <w:uiPriority w:val="99"/>
    <w:semiHidden/>
    <w:unhideWhenUsed/>
    <w:rsid w:val="0063294A"/>
    <w:rPr>
      <w:color w:val="605E5C"/>
      <w:shd w:val="clear" w:color="auto" w:fill="E1DFDD"/>
    </w:rPr>
  </w:style>
  <w:style w:type="paragraph" w:styleId="Lista">
    <w:name w:val="List"/>
    <w:basedOn w:val="Normalny"/>
    <w:rsid w:val="003177C3"/>
    <w:pPr>
      <w:autoSpaceDE w:val="0"/>
      <w:autoSpaceDN w:val="0"/>
      <w:spacing w:before="90" w:line="380" w:lineRule="atLeast"/>
    </w:pPr>
    <w:rPr>
      <w:w w:val="89"/>
      <w:sz w:val="25"/>
    </w:rPr>
  </w:style>
  <w:style w:type="paragraph" w:customStyle="1" w:styleId="BodyText21">
    <w:name w:val="Body Text 21"/>
    <w:basedOn w:val="Normalny"/>
    <w:rsid w:val="009C6041"/>
    <w:pPr>
      <w:widowControl w:val="0"/>
      <w:suppressAutoHyphens/>
      <w:ind w:firstLine="708"/>
    </w:pPr>
    <w:rPr>
      <w:rFonts w:ascii="Liberation Serif" w:eastAsia="Lucida Sans Unicode" w:hAnsi="Liberation Serif" w:cs="Mangal"/>
      <w:kern w:val="1"/>
      <w:sz w:val="24"/>
      <w:szCs w:val="24"/>
      <w:lang w:eastAsia="zh-CN" w:bidi="hi-IN"/>
    </w:rPr>
  </w:style>
  <w:style w:type="character" w:styleId="Uwydatnienie">
    <w:name w:val="Emphasis"/>
    <w:uiPriority w:val="20"/>
    <w:qFormat/>
    <w:rsid w:val="00E9038D"/>
    <w:rPr>
      <w:i/>
      <w:iCs/>
    </w:rPr>
  </w:style>
  <w:style w:type="paragraph" w:customStyle="1" w:styleId="p2">
    <w:name w:val="p2"/>
    <w:basedOn w:val="Normalny"/>
    <w:rsid w:val="00687B28"/>
    <w:pPr>
      <w:spacing w:before="100" w:beforeAutospacing="1" w:after="100" w:afterAutospacing="1"/>
    </w:pPr>
    <w:rPr>
      <w:sz w:val="24"/>
      <w:szCs w:val="24"/>
    </w:rPr>
  </w:style>
  <w:style w:type="character" w:styleId="Nierozpoznanawzmianka">
    <w:name w:val="Unresolved Mention"/>
    <w:uiPriority w:val="99"/>
    <w:semiHidden/>
    <w:unhideWhenUsed/>
    <w:rsid w:val="00DA450C"/>
    <w:rPr>
      <w:color w:val="605E5C"/>
      <w:shd w:val="clear" w:color="auto" w:fill="E1DFDD"/>
    </w:rPr>
  </w:style>
  <w:style w:type="character" w:customStyle="1" w:styleId="Normalny1">
    <w:name w:val="Normalny1"/>
    <w:basedOn w:val="Domylnaczcionkaakapitu"/>
    <w:rsid w:val="00554129"/>
  </w:style>
  <w:style w:type="character" w:customStyle="1" w:styleId="ListParagraphChar1">
    <w:name w:val="List Paragraph Char1"/>
    <w:link w:val="Akapitzlist1"/>
    <w:qFormat/>
    <w:locked/>
    <w:rsid w:val="00FD5315"/>
    <w:rPr>
      <w:rFonts w:eastAsia="Calibri"/>
    </w:rPr>
  </w:style>
  <w:style w:type="paragraph" w:customStyle="1" w:styleId="Standard">
    <w:name w:val="Standard"/>
    <w:qFormat/>
    <w:rsid w:val="003020AB"/>
    <w:pPr>
      <w:widowControl w:val="0"/>
      <w:suppressAutoHyphens/>
      <w:spacing w:line="240" w:lineRule="auto"/>
      <w:ind w:left="0" w:firstLine="0"/>
      <w:jc w:val="left"/>
      <w:textAlignment w:val="baseline"/>
    </w:pPr>
    <w:rPr>
      <w:rFonts w:eastAsia="SimSun" w:cs="Lucida Sans"/>
      <w:kern w:val="2"/>
      <w:sz w:val="24"/>
      <w:szCs w:val="24"/>
      <w:lang w:eastAsia="zh-CN" w:bidi="hi-IN"/>
    </w:rPr>
  </w:style>
  <w:style w:type="character" w:customStyle="1" w:styleId="fontstyle01">
    <w:name w:val="fontstyle01"/>
    <w:rsid w:val="003020AB"/>
    <w:rPr>
      <w:rFonts w:ascii="Times New Roman" w:hAnsi="Times New Roman" w:cs="Times New Roman" w:hint="default"/>
      <w:b w:val="0"/>
      <w:bCs w:val="0"/>
      <w:i w:val="0"/>
      <w:iCs w:val="0"/>
      <w:color w:val="000000"/>
      <w:sz w:val="20"/>
      <w:szCs w:val="20"/>
    </w:rPr>
  </w:style>
  <w:style w:type="character" w:customStyle="1" w:styleId="fontstyle21">
    <w:name w:val="fontstyle21"/>
    <w:rsid w:val="003020AB"/>
    <w:rPr>
      <w:rFonts w:ascii="Cambria" w:hAnsi="Cambria" w:cs="Cambria"/>
      <w:b/>
      <w:bCs/>
      <w:color w:val="000000"/>
      <w:sz w:val="22"/>
      <w:szCs w:val="22"/>
    </w:rPr>
  </w:style>
  <w:style w:type="paragraph" w:customStyle="1" w:styleId="Styl">
    <w:name w:val="Styl"/>
    <w:basedOn w:val="Normalny"/>
    <w:rsid w:val="00C23041"/>
    <w:pPr>
      <w:spacing w:line="240" w:lineRule="auto"/>
      <w:ind w:left="0" w:firstLine="0"/>
      <w:jc w:val="left"/>
    </w:pPr>
    <w:rPr>
      <w:rFonts w:ascii="Arial" w:hAnsi="Arial" w:cs="Arial"/>
      <w:sz w:val="24"/>
      <w:szCs w:val="24"/>
    </w:rPr>
  </w:style>
  <w:style w:type="character" w:customStyle="1" w:styleId="Normalny2">
    <w:name w:val="Normalny2"/>
    <w:basedOn w:val="Domylnaczcionkaakapitu"/>
    <w:rsid w:val="006B7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3353737">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2395146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57832494">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57249773">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403330527">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5906880">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583250275">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022815">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09925620">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0464444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szpital-mikolow.com.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mp-client/search/list/ocds-148610-67f68a27-dab6-4092-afd8-e1ad643d232e" TargetMode="External"/><Relationship Id="rId17" Type="http://schemas.openxmlformats.org/officeDocument/2006/relationships/hyperlink" Target="https://szpital-mikolow.com.pl" TargetMode="External"/><Relationship Id="rId2" Type="http://schemas.openxmlformats.org/officeDocument/2006/relationships/numbering" Target="numbering.xml"/><Relationship Id="rId16" Type="http://schemas.openxmlformats.org/officeDocument/2006/relationships/hyperlink" Target="mailto:iod@szpital-mikolow.com.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szpital-mikolow.com.pl" TargetMode="External"/><Relationship Id="rId5" Type="http://schemas.openxmlformats.org/officeDocument/2006/relationships/webSettings" Target="webSettings.xml"/><Relationship Id="rId15" Type="http://schemas.openxmlformats.org/officeDocument/2006/relationships/hyperlink" Target="mailto:zamowienia@szpital-mikolow.com.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owienia@szpital-mikolow.com.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DFB95-72C3-4EA0-9178-2EDFB18DB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28</Pages>
  <Words>9844</Words>
  <Characters>59068</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68775</CharactersWithSpaces>
  <SharedDoc>false</SharedDoc>
  <HLinks>
    <vt:vector size="60" baseType="variant">
      <vt:variant>
        <vt:i4>2359352</vt:i4>
      </vt:variant>
      <vt:variant>
        <vt:i4>27</vt:i4>
      </vt:variant>
      <vt:variant>
        <vt:i4>0</vt:i4>
      </vt:variant>
      <vt:variant>
        <vt:i4>5</vt:i4>
      </vt:variant>
      <vt:variant>
        <vt:lpwstr>https://szpital-mikolow.com.pl/</vt:lpwstr>
      </vt:variant>
      <vt:variant>
        <vt:lpwstr/>
      </vt:variant>
      <vt:variant>
        <vt:i4>1507388</vt:i4>
      </vt:variant>
      <vt:variant>
        <vt:i4>24</vt:i4>
      </vt:variant>
      <vt:variant>
        <vt:i4>0</vt:i4>
      </vt:variant>
      <vt:variant>
        <vt:i4>5</vt:i4>
      </vt:variant>
      <vt:variant>
        <vt:lpwstr>mailto:iod@szpital-mikolow.com.pl</vt:lpwstr>
      </vt:variant>
      <vt:variant>
        <vt:lpwstr/>
      </vt:variant>
      <vt:variant>
        <vt:i4>8061018</vt:i4>
      </vt:variant>
      <vt:variant>
        <vt:i4>21</vt:i4>
      </vt:variant>
      <vt:variant>
        <vt:i4>0</vt:i4>
      </vt:variant>
      <vt:variant>
        <vt:i4>5</vt:i4>
      </vt:variant>
      <vt:variant>
        <vt:lpwstr>mailto:zamowienia@szpital-mikolow.com.pl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8257580</vt:i4>
      </vt:variant>
      <vt:variant>
        <vt:i4>15</vt:i4>
      </vt:variant>
      <vt:variant>
        <vt:i4>0</vt:i4>
      </vt:variant>
      <vt:variant>
        <vt:i4>5</vt:i4>
      </vt:variant>
      <vt:variant>
        <vt:lpwstr>https://ezamowienia.gov.pl/</vt:lpwstr>
      </vt:variant>
      <vt:variant>
        <vt:lpwstr/>
      </vt:variant>
      <vt:variant>
        <vt:i4>1245248</vt:i4>
      </vt:variant>
      <vt:variant>
        <vt:i4>12</vt:i4>
      </vt:variant>
      <vt:variant>
        <vt:i4>0</vt:i4>
      </vt:variant>
      <vt:variant>
        <vt:i4>5</vt:i4>
      </vt:variant>
      <vt:variant>
        <vt:lpwstr>https://ezamowienia.gov.pl/mp-client/search/list/ocds-148610-2026aa54-e787-11ee-9c02-ce2b643d361d</vt:lpwstr>
      </vt:variant>
      <vt:variant>
        <vt:lpwstr/>
      </vt:variant>
      <vt:variant>
        <vt:i4>8061018</vt:i4>
      </vt:variant>
      <vt:variant>
        <vt:i4>9</vt:i4>
      </vt:variant>
      <vt:variant>
        <vt:i4>0</vt:i4>
      </vt:variant>
      <vt:variant>
        <vt:i4>5</vt:i4>
      </vt:variant>
      <vt:variant>
        <vt:lpwstr>mailto:zamowienia@szpital-mikolow.com.pl</vt:lpwstr>
      </vt:variant>
      <vt:variant>
        <vt:lpwstr/>
      </vt:variant>
      <vt:variant>
        <vt:i4>8257580</vt:i4>
      </vt:variant>
      <vt:variant>
        <vt:i4>6</vt:i4>
      </vt:variant>
      <vt:variant>
        <vt:i4>0</vt:i4>
      </vt:variant>
      <vt:variant>
        <vt:i4>5</vt:i4>
      </vt:variant>
      <vt:variant>
        <vt:lpwstr>https://ezamowienia.gov.pl/</vt:lpwstr>
      </vt:variant>
      <vt:variant>
        <vt:lpwstr/>
      </vt:variant>
      <vt:variant>
        <vt:i4>8061018</vt:i4>
      </vt:variant>
      <vt:variant>
        <vt:i4>3</vt:i4>
      </vt:variant>
      <vt:variant>
        <vt:i4>0</vt:i4>
      </vt:variant>
      <vt:variant>
        <vt:i4>5</vt:i4>
      </vt:variant>
      <vt:variant>
        <vt:lpwstr>mailto:zamowienia@szpital-mikolow.com.pl</vt:lpwstr>
      </vt:variant>
      <vt:variant>
        <vt:lpwstr/>
      </vt:variant>
      <vt:variant>
        <vt:i4>8061018</vt:i4>
      </vt:variant>
      <vt:variant>
        <vt:i4>0</vt:i4>
      </vt:variant>
      <vt:variant>
        <vt:i4>0</vt:i4>
      </vt:variant>
      <vt:variant>
        <vt:i4>5</vt:i4>
      </vt:variant>
      <vt:variant>
        <vt:lpwstr>mailto:zamowienia@szpital-mikolow.com.pl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cp:lastModifiedBy>Beata Miler</cp:lastModifiedBy>
  <cp:revision>27</cp:revision>
  <cp:lastPrinted>2026-08-26T08:28:00Z</cp:lastPrinted>
  <dcterms:created xsi:type="dcterms:W3CDTF">2026-08-07T06:44:00Z</dcterms:created>
  <dcterms:modified xsi:type="dcterms:W3CDTF">2026-08-26T09:11:00Z</dcterms:modified>
</cp:coreProperties>
</file>