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298F" w14:textId="517E88FA" w:rsidR="003B3291" w:rsidRPr="009539E1" w:rsidRDefault="00B31DE9" w:rsidP="00B31DE9">
      <w:pPr>
        <w:pStyle w:val="Nagwek1"/>
        <w:jc w:val="right"/>
        <w:rPr>
          <w:rFonts w:ascii="Calibri" w:hAnsi="Calibri" w:cs="Calibri"/>
          <w:b w:val="0"/>
          <w:bCs w:val="0"/>
          <w:sz w:val="24"/>
          <w:szCs w:val="24"/>
        </w:rPr>
      </w:pPr>
      <w:r w:rsidRPr="009539E1">
        <w:rPr>
          <w:rFonts w:ascii="Calibri" w:hAnsi="Calibri" w:cs="Calibri"/>
          <w:b w:val="0"/>
          <w:bCs w:val="0"/>
          <w:sz w:val="24"/>
          <w:szCs w:val="24"/>
        </w:rPr>
        <w:t xml:space="preserve">Załącznik nr </w:t>
      </w:r>
      <w:r w:rsidR="0071690C">
        <w:rPr>
          <w:rFonts w:ascii="Calibri" w:hAnsi="Calibri" w:cs="Calibri"/>
          <w:b w:val="0"/>
          <w:bCs w:val="0"/>
          <w:sz w:val="24"/>
          <w:szCs w:val="24"/>
        </w:rPr>
        <w:t>7</w:t>
      </w:r>
      <w:r w:rsidRPr="009539E1">
        <w:rPr>
          <w:rFonts w:ascii="Calibri" w:hAnsi="Calibri" w:cs="Calibri"/>
          <w:b w:val="0"/>
          <w:bCs w:val="0"/>
          <w:sz w:val="24"/>
          <w:szCs w:val="24"/>
        </w:rPr>
        <w:t xml:space="preserve"> Kwestionariusz i Oświadczenie Bezpieczeństwa IT.</w:t>
      </w:r>
    </w:p>
    <w:p w14:paraId="02D6291F" w14:textId="1590D145" w:rsidR="003B3291" w:rsidRPr="009539E1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 xml:space="preserve">Niniejszy dokument stanowi skonsolidowany załącznik do umowy na świadczenie usług, opracowany w celu zapewnienia zgodności z dyrektywą NIS2, ustawą o Krajowym Systemie </w:t>
      </w:r>
      <w:proofErr w:type="spellStart"/>
      <w:r w:rsidRPr="009539E1">
        <w:rPr>
          <w:rFonts w:ascii="Calibri" w:hAnsi="Calibri" w:cs="Calibri"/>
          <w:sz w:val="24"/>
          <w:szCs w:val="24"/>
        </w:rPr>
        <w:t>Cyberbezpieczeństwa</w:t>
      </w:r>
      <w:proofErr w:type="spellEnd"/>
      <w:r w:rsidRPr="009539E1">
        <w:rPr>
          <w:rFonts w:ascii="Calibri" w:hAnsi="Calibri" w:cs="Calibri"/>
          <w:sz w:val="24"/>
          <w:szCs w:val="24"/>
        </w:rPr>
        <w:t xml:space="preserve"> oraz RODO w sektorze ochrony zdrowia.</w:t>
      </w:r>
    </w:p>
    <w:p w14:paraId="6CF43964" w14:textId="77777777" w:rsidR="003B3291" w:rsidRPr="009539E1" w:rsidRDefault="00000000">
      <w:pPr>
        <w:pStyle w:val="Nagwek2"/>
        <w:spacing w:before="0"/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I. Dane Wykonawcy</w:t>
      </w:r>
    </w:p>
    <w:p w14:paraId="704A94D5" w14:textId="77777777" w:rsidR="003B3291" w:rsidRPr="009539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b/>
          <w:bCs/>
          <w:sz w:val="24"/>
          <w:szCs w:val="24"/>
        </w:rPr>
        <w:t>Nazwa firmy:</w:t>
      </w:r>
      <w:r w:rsidRPr="009539E1">
        <w:rPr>
          <w:rFonts w:ascii="Calibri" w:hAnsi="Calibri" w:cs="Calibri"/>
          <w:sz w:val="24"/>
          <w:szCs w:val="24"/>
        </w:rPr>
        <w:t xml:space="preserve"> ............................................................</w:t>
      </w:r>
    </w:p>
    <w:p w14:paraId="783CA8AF" w14:textId="77777777" w:rsidR="003B3291" w:rsidRPr="009539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b/>
          <w:bCs/>
          <w:sz w:val="24"/>
          <w:szCs w:val="24"/>
        </w:rPr>
        <w:t>Osoba do kontaktu w sprawach bezpieczeństwa:</w:t>
      </w:r>
      <w:r w:rsidRPr="009539E1">
        <w:rPr>
          <w:rFonts w:ascii="Calibri" w:hAnsi="Calibri" w:cs="Calibri"/>
          <w:sz w:val="24"/>
          <w:szCs w:val="24"/>
        </w:rPr>
        <w:t xml:space="preserve"> ....................................</w:t>
      </w:r>
    </w:p>
    <w:p w14:paraId="4A2044C6" w14:textId="77777777" w:rsidR="003B3291" w:rsidRPr="009539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b/>
          <w:bCs/>
          <w:sz w:val="24"/>
          <w:szCs w:val="24"/>
        </w:rPr>
        <w:t>Email/Telefon:</w:t>
      </w:r>
      <w:r w:rsidRPr="009539E1">
        <w:rPr>
          <w:rFonts w:ascii="Calibri" w:hAnsi="Calibri" w:cs="Calibri"/>
          <w:sz w:val="24"/>
          <w:szCs w:val="24"/>
        </w:rPr>
        <w:t xml:space="preserve"> ............................................................</w:t>
      </w:r>
    </w:p>
    <w:p w14:paraId="52FB3BDE" w14:textId="77777777" w:rsidR="003B3291" w:rsidRPr="009539E1" w:rsidRDefault="00000000">
      <w:pPr>
        <w:pStyle w:val="Nagwek2"/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II. Kwestionariusz Samooceny Bezpieczeństwa</w:t>
      </w:r>
    </w:p>
    <w:tbl>
      <w:tblPr>
        <w:tblStyle w:val="a"/>
        <w:tblW w:w="1331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3"/>
        <w:gridCol w:w="4820"/>
        <w:gridCol w:w="5103"/>
        <w:gridCol w:w="1701"/>
      </w:tblGrid>
      <w:tr w:rsidR="001F3A81" w:rsidRPr="009539E1" w14:paraId="62726DD6" w14:textId="77777777" w:rsidTr="001F3A81">
        <w:trPr>
          <w:tblHeader/>
        </w:trPr>
        <w:tc>
          <w:tcPr>
            <w:tcW w:w="1693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34889F" w14:textId="77777777" w:rsidR="001F3A81" w:rsidRPr="009539E1" w:rsidRDefault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Obszar</w:t>
            </w:r>
          </w:p>
        </w:tc>
        <w:tc>
          <w:tcPr>
            <w:tcW w:w="4820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C5AFB0" w14:textId="77777777" w:rsidR="001F3A81" w:rsidRPr="009539E1" w:rsidRDefault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Wymaganie / Pytanie</w:t>
            </w:r>
          </w:p>
          <w:p w14:paraId="7969EE7C" w14:textId="4920833F" w:rsidR="001F3A81" w:rsidRPr="009539E1" w:rsidRDefault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(Wymagania obligatoryjne - zaznaczono)</w:t>
            </w:r>
          </w:p>
        </w:tc>
        <w:tc>
          <w:tcPr>
            <w:tcW w:w="5103" w:type="dxa"/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B59257" w14:textId="77777777" w:rsidR="001F3A81" w:rsidRPr="009539E1" w:rsidRDefault="001F3A81" w:rsidP="00770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 xml:space="preserve">Status (Tak/Nie) / Opis, jeżeli Nie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06449DD" w14:textId="428C0D49" w:rsidR="001F3A81" w:rsidRPr="009539E1" w:rsidRDefault="001F3A81" w:rsidP="00770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Wymóg – niespełnienie może powodować odrzucenie oferty</w:t>
            </w:r>
          </w:p>
        </w:tc>
      </w:tr>
      <w:tr w:rsidR="001F3A81" w:rsidRPr="009539E1" w14:paraId="7BF8B68B" w14:textId="77777777" w:rsidTr="001F3A81">
        <w:tc>
          <w:tcPr>
            <w:tcW w:w="1693" w:type="dxa"/>
            <w:vMerge w:val="restart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ECA0AE" w14:textId="04C1E0D3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t>Bezpieczeństwo Organizacyjne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DD094E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Wykonawca posiada wdrożony system zarządzania bezpieczeństwem informacji (np. ISO/IEC 27001)?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33A423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BAC3DD" w14:textId="677352B2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Nie jest wymagane</w:t>
            </w:r>
          </w:p>
        </w:tc>
      </w:tr>
      <w:tr w:rsidR="001F3A81" w:rsidRPr="009539E1" w14:paraId="44442A93" w14:textId="77777777" w:rsidTr="001F3A81">
        <w:tc>
          <w:tcPr>
            <w:tcW w:w="1693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7FFAB8" w14:textId="57C284BD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C22103" w14:textId="0DB81AA9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Wykonawca posiada spisaną i wdrożoną Politykę Bezpieczeństwa Informacji (PBI/SZBI) w tym wszystkie wymagane prawem rejestry, analizy ryzyka, plany zapewnienia ciągłości działania itp.?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85190A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794476" w14:textId="7F0948BA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758B1A2B" w14:textId="77777777" w:rsidTr="001F3A81">
        <w:tc>
          <w:tcPr>
            <w:tcW w:w="1693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221CBA" w14:textId="2EAAA2AF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B4BE72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 xml:space="preserve">Czy pracownicy biorący udział w realizacji umowy przechodzą regularne szkolenia z </w:t>
            </w:r>
            <w:proofErr w:type="spellStart"/>
            <w:r w:rsidRPr="009539E1">
              <w:rPr>
                <w:rFonts w:ascii="Calibri" w:hAnsi="Calibri" w:cs="Calibri"/>
                <w:sz w:val="24"/>
                <w:szCs w:val="24"/>
              </w:rPr>
              <w:t>cyberbezpieczeństwa</w:t>
            </w:r>
            <w:proofErr w:type="spellEnd"/>
            <w:r w:rsidRPr="009539E1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7B56C2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FB0210" w14:textId="55DD35EA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1F34B553" w14:textId="77777777" w:rsidTr="001F3A81">
        <w:trPr>
          <w:trHeight w:val="1020"/>
        </w:trPr>
        <w:tc>
          <w:tcPr>
            <w:tcW w:w="1693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37E587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B97868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 xml:space="preserve">Czy Wykonawca posiada doświadczenie w świadczeniu usług związanych z powierzeniem przetwarzania danych? Jeśli tak, to jak długie? Prosimy o wykazanie doświadczenia w świadczeniu przedmiotowych usług (o ile to możliwe, wskazanie podmiotów, </w:t>
            </w:r>
            <w:r w:rsidRPr="009539E1">
              <w:rPr>
                <w:rFonts w:ascii="Calibri" w:hAnsi="Calibri" w:cs="Calibri"/>
                <w:sz w:val="24"/>
                <w:szCs w:val="24"/>
              </w:rPr>
              <w:br/>
              <w:t>z którymi Wykonawca współpracował w ww. zakresie i czasie trwania współpracy).</w:t>
            </w:r>
          </w:p>
        </w:tc>
        <w:tc>
          <w:tcPr>
            <w:tcW w:w="5103" w:type="dxa"/>
            <w:vAlign w:val="center"/>
          </w:tcPr>
          <w:p w14:paraId="5357207B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900C4D" w14:textId="5969C871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Nie jest wymagane</w:t>
            </w:r>
          </w:p>
        </w:tc>
      </w:tr>
      <w:tr w:rsidR="001F3A81" w:rsidRPr="009539E1" w14:paraId="2671C1EE" w14:textId="77777777" w:rsidTr="001F3A81">
        <w:trPr>
          <w:trHeight w:val="510"/>
        </w:trPr>
        <w:tc>
          <w:tcPr>
            <w:tcW w:w="1693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86823C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945D14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Wykonawca wyznaczył Inspektora Ochrony Danych. Jeżeli tak prosimy o podanie danych kontaktowych.</w:t>
            </w:r>
          </w:p>
        </w:tc>
        <w:tc>
          <w:tcPr>
            <w:tcW w:w="5103" w:type="dxa"/>
            <w:vAlign w:val="center"/>
          </w:tcPr>
          <w:p w14:paraId="408863D4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3F1769" w14:textId="1A9F77EA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Nie jest wymagane</w:t>
            </w:r>
          </w:p>
        </w:tc>
      </w:tr>
      <w:tr w:rsidR="001F3A81" w:rsidRPr="009539E1" w14:paraId="707AF3D8" w14:textId="77777777" w:rsidTr="001F3A81">
        <w:trPr>
          <w:trHeight w:val="314"/>
        </w:trPr>
        <w:tc>
          <w:tcPr>
            <w:tcW w:w="1693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DEB2DF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C1525D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 xml:space="preserve">Czy stwierdzono prawomocną decyzją PUODO lub innego organu nadzorczego lub prawomocnym wyrokiem sądu naruszenie ochrony danych osobowych przez </w:t>
            </w:r>
            <w:r w:rsidRPr="009539E1">
              <w:rPr>
                <w:rFonts w:ascii="Calibri" w:hAnsi="Calibri" w:cs="Calibri"/>
                <w:sz w:val="24"/>
                <w:szCs w:val="24"/>
              </w:rPr>
              <w:lastRenderedPageBreak/>
              <w:t>Wykonawcę (odnosi się to również do poprzednika prawnego Wykonawcy)?</w:t>
            </w:r>
          </w:p>
        </w:tc>
        <w:tc>
          <w:tcPr>
            <w:tcW w:w="5103" w:type="dxa"/>
            <w:vAlign w:val="center"/>
          </w:tcPr>
          <w:p w14:paraId="417F364F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E80DBBF" w14:textId="3F98074E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Nie</w:t>
            </w:r>
            <w:r w:rsidR="00AB3658" w:rsidRPr="009539E1">
              <w:rPr>
                <w:rFonts w:ascii="Calibri" w:hAnsi="Calibri" w:cs="Calibri"/>
                <w:sz w:val="24"/>
                <w:szCs w:val="24"/>
              </w:rPr>
              <w:t xml:space="preserve"> jest podstawą odrzucenie oferty, jeżeli </w:t>
            </w:r>
            <w:r w:rsidR="00AB3658" w:rsidRPr="009539E1">
              <w:rPr>
                <w:rFonts w:ascii="Calibri" w:hAnsi="Calibri" w:cs="Calibri"/>
                <w:sz w:val="24"/>
                <w:szCs w:val="24"/>
              </w:rPr>
              <w:lastRenderedPageBreak/>
              <w:t>Wykonawca wdrożył zalecane przez UODO środki bezpieczeństwa, które poprawiają zabezpieczenie danych osobowych</w:t>
            </w:r>
          </w:p>
        </w:tc>
      </w:tr>
      <w:tr w:rsidR="001F3A81" w:rsidRPr="009539E1" w14:paraId="25336577" w14:textId="77777777" w:rsidTr="001F3A81">
        <w:trPr>
          <w:trHeight w:val="725"/>
        </w:trPr>
        <w:tc>
          <w:tcPr>
            <w:tcW w:w="1693" w:type="dxa"/>
            <w:vMerge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5682E2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638000" w14:textId="220A27A9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 chwili obecnej prowadzone jest wobec Wykonawcy, postępowanie przed PUODU? Proszę o podanie etapu postępowania.</w:t>
            </w:r>
          </w:p>
        </w:tc>
        <w:tc>
          <w:tcPr>
            <w:tcW w:w="5103" w:type="dxa"/>
            <w:vAlign w:val="center"/>
          </w:tcPr>
          <w:p w14:paraId="3876DF40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E7FF20" w14:textId="38D3F304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 xml:space="preserve">Nie jest podstawą odrzucenia oferty, jednak Wykonawca zobowiązany jest do przedłożenia informacji w </w:t>
            </w:r>
            <w:r w:rsidRPr="009539E1">
              <w:rPr>
                <w:rFonts w:ascii="Calibri" w:hAnsi="Calibri" w:cs="Calibri"/>
                <w:sz w:val="24"/>
                <w:szCs w:val="24"/>
              </w:rPr>
              <w:lastRenderedPageBreak/>
              <w:t>momencie zakończenia procedury o wyniku postępowania.</w:t>
            </w:r>
          </w:p>
        </w:tc>
      </w:tr>
      <w:tr w:rsidR="001F3A81" w:rsidRPr="009539E1" w14:paraId="6E4C4F0D" w14:textId="77777777" w:rsidTr="001F3A81">
        <w:tc>
          <w:tcPr>
            <w:tcW w:w="1693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77D536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Bezpieczeństwo Techniczne</w:t>
            </w:r>
          </w:p>
        </w:tc>
        <w:tc>
          <w:tcPr>
            <w:tcW w:w="4820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3B608B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dane medyczne i wrażliwe są szyfrowane w spoczynku i w transmisji (min. AES-256, TLS 1.2/1.3)?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6CA3E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F38BEF" w14:textId="735CDEFE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254FFB01" w14:textId="77777777" w:rsidTr="001F3A81">
        <w:tc>
          <w:tcPr>
            <w:tcW w:w="1693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818FE6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t>Bezpieczeństwo Techniczne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7A2CDF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dostęp do systemów administracyjnych i medycznych jest zabezpieczony przez MFA?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A45E0D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1810F9" w14:textId="5837AA39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6B6A0480" w14:textId="77777777" w:rsidTr="001F3A81">
        <w:tc>
          <w:tcPr>
            <w:tcW w:w="1693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5D2816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t>Bezpieczeństwo Techniczne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D79BD8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Wykonawca zapewnia regularne wykonywanie i testowanie kopii zapasowych (backup)?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CCE32A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82B518" w14:textId="4C02520B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184E020B" w14:textId="77777777" w:rsidTr="001F3A81">
        <w:tc>
          <w:tcPr>
            <w:tcW w:w="1693" w:type="dxa"/>
            <w:shd w:val="clear" w:color="auto" w:fill="F9F9F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3B97D7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t>Bezpieczeństwo Techniczne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3CEEE4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Jaki jest maksymalny czas przywrócenia sprawności systemu (RTO)?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452B7D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A58E3A" w14:textId="249975E5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Nie dłuższy niż (</w:t>
            </w:r>
            <w:r w:rsidR="007F629F" w:rsidRPr="009539E1">
              <w:rPr>
                <w:rFonts w:ascii="Calibri" w:hAnsi="Calibri" w:cs="Calibri"/>
                <w:sz w:val="24"/>
                <w:szCs w:val="24"/>
              </w:rPr>
              <w:t>24</w:t>
            </w:r>
            <w:r w:rsidRPr="009539E1">
              <w:rPr>
                <w:rFonts w:ascii="Calibri" w:hAnsi="Calibri" w:cs="Calibri"/>
                <w:sz w:val="24"/>
                <w:szCs w:val="24"/>
              </w:rPr>
              <w:t>) godziny</w:t>
            </w:r>
          </w:p>
        </w:tc>
      </w:tr>
      <w:tr w:rsidR="001F3A81" w:rsidRPr="009539E1" w14:paraId="26204FE5" w14:textId="77777777" w:rsidTr="001F3A81">
        <w:tc>
          <w:tcPr>
            <w:tcW w:w="1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B1119A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Zgodność z NIS2 / Medycyna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FCFDDD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system zapewnia pełną rozliczalność działań personelu (</w:t>
            </w:r>
            <w:proofErr w:type="spellStart"/>
            <w:r w:rsidRPr="009539E1">
              <w:rPr>
                <w:rFonts w:ascii="Calibri" w:hAnsi="Calibri" w:cs="Calibri"/>
                <w:sz w:val="24"/>
                <w:szCs w:val="24"/>
              </w:rPr>
              <w:t>audit</w:t>
            </w:r>
            <w:proofErr w:type="spellEnd"/>
            <w:r w:rsidRPr="009539E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9539E1">
              <w:rPr>
                <w:rFonts w:ascii="Calibri" w:hAnsi="Calibri" w:cs="Calibri"/>
                <w:sz w:val="24"/>
                <w:szCs w:val="24"/>
              </w:rPr>
              <w:t>logs</w:t>
            </w:r>
            <w:proofErr w:type="spellEnd"/>
            <w:r w:rsidRPr="009539E1">
              <w:rPr>
                <w:rFonts w:ascii="Calibri" w:hAnsi="Calibri" w:cs="Calibri"/>
                <w:sz w:val="24"/>
                <w:szCs w:val="24"/>
              </w:rPr>
              <w:t>)?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65C1E4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6A3D49D" w14:textId="1F8BE91B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15713A42" w14:textId="77777777" w:rsidTr="001F3A81">
        <w:tc>
          <w:tcPr>
            <w:tcW w:w="1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A5DB42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t>Zgodność z NIS2 / Medycyna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D94F5D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Wykonawca gwarantuje, że dane nie są przetwarzane poza terytorium EOG bez zgody Zamawiającego?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5A4091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C67B33" w14:textId="48B40C2D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  <w:tr w:rsidR="001F3A81" w:rsidRPr="009539E1" w14:paraId="4D182E1C" w14:textId="77777777" w:rsidTr="001F3A81">
        <w:tc>
          <w:tcPr>
            <w:tcW w:w="169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D4AAA7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539E1">
              <w:rPr>
                <w:rFonts w:ascii="Calibri" w:hAnsi="Calibri" w:cs="Calibri"/>
                <w:b/>
                <w:bCs/>
                <w:sz w:val="24"/>
                <w:szCs w:val="24"/>
              </w:rPr>
              <w:t>Zgodność z NIS2 / Medycyna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A396BF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Czy Wykonawca posiada procedurę raportowania incydentów w czasie nie dłuższym niż 24h?</w:t>
            </w:r>
          </w:p>
        </w:tc>
        <w:tc>
          <w:tcPr>
            <w:tcW w:w="5103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1A9412" w14:textId="77777777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DADB34" w14:textId="2FB2CA5C" w:rsidR="001F3A81" w:rsidRPr="009539E1" w:rsidRDefault="001F3A81" w:rsidP="001F3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539E1"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</w:tr>
    </w:tbl>
    <w:p w14:paraId="33ADD3CF" w14:textId="77777777" w:rsidR="003B3291" w:rsidRPr="009539E1" w:rsidRDefault="00000000">
      <w:pPr>
        <w:pStyle w:val="Nagwek2"/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III. Oświadczenie o Bezpieczeństwie Łańcucha Dostaw</w:t>
      </w:r>
    </w:p>
    <w:p w14:paraId="2EA37016" w14:textId="77777777" w:rsidR="003B3291" w:rsidRPr="009539E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Wykonawca niniejszym oświadcza, co następuje:</w:t>
      </w:r>
    </w:p>
    <w:p w14:paraId="4F0FC532" w14:textId="77777777" w:rsidR="003B3291" w:rsidRPr="009539E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 xml:space="preserve">Dostarczane rozwiązania (sprzęt, oprogramowanie, usługi) nie zawierają komponentów pochodzących od dostawców uznanych przez organy państwowe RP za dostawców wysokiego ryzyka w rozumieniu ustawy o Krajowym Systemie </w:t>
      </w:r>
      <w:proofErr w:type="spellStart"/>
      <w:r w:rsidRPr="009539E1">
        <w:rPr>
          <w:rFonts w:ascii="Calibri" w:hAnsi="Calibri" w:cs="Calibri"/>
          <w:sz w:val="24"/>
          <w:szCs w:val="24"/>
        </w:rPr>
        <w:t>Cyberbezpieczeństwa</w:t>
      </w:r>
      <w:proofErr w:type="spellEnd"/>
      <w:r w:rsidRPr="009539E1">
        <w:rPr>
          <w:rFonts w:ascii="Calibri" w:hAnsi="Calibri" w:cs="Calibri"/>
          <w:sz w:val="24"/>
          <w:szCs w:val="24"/>
        </w:rPr>
        <w:t>.</w:t>
      </w:r>
    </w:p>
    <w:p w14:paraId="2B0CFAC3" w14:textId="77777777" w:rsidR="003B3291" w:rsidRPr="009539E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Wykonawca monitoruje bezpieczeństwo swoich poddostawców i gwarantuje, że stosują oni standardy bezpieczeństwa nie niższe niż określone w niniejszym dokumencie.</w:t>
      </w:r>
    </w:p>
    <w:p w14:paraId="2BFCDE63" w14:textId="77777777" w:rsidR="003B3291" w:rsidRPr="009539E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Oprogramowanie dostarczane w ramach umowy jest wolne od znanych podatności krytycznych w momencie wdrożenia, a Wykonawca zobowiązuje się do dostarczania aktualizacji bezpieczeństwa przez cały okres trwania umowy.</w:t>
      </w:r>
    </w:p>
    <w:p w14:paraId="1EEC43C0" w14:textId="77777777" w:rsidR="003B3291" w:rsidRPr="009539E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W przypadku wykrycia zagrożenia w łańcuchu dostaw, Wykonawca niezwłocznie (nie później niż w ciągu 12h) poinformuje o tym Zamawiającego.</w:t>
      </w:r>
    </w:p>
    <w:p w14:paraId="6AF56DC4" w14:textId="6D211991" w:rsidR="006406DB" w:rsidRPr="009539E1" w:rsidRDefault="006406DB" w:rsidP="006406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lastRenderedPageBreak/>
        <w:t xml:space="preserve">Wszyscy pracownicy oraz podwykonawcy skierowani do realizacji zadań, zarówno w momencie rozpoczęcia prac, jak i w całym okresie obowiązywania umowy (w tym osoby dołączające do zespołu w przyszłości), spełniają wymóg niekaralności w zakresie przestępstw przeciwko ochronie informacji, przestępstw przeciwko wiarygodności dokumentów oraz przestępstw związanych z </w:t>
      </w:r>
      <w:proofErr w:type="spellStart"/>
      <w:r w:rsidRPr="009539E1">
        <w:rPr>
          <w:rFonts w:ascii="Calibri" w:hAnsi="Calibri" w:cs="Calibri"/>
          <w:sz w:val="24"/>
          <w:szCs w:val="24"/>
        </w:rPr>
        <w:t>cyberbezpieczeństwem</w:t>
      </w:r>
      <w:proofErr w:type="spellEnd"/>
      <w:r w:rsidRPr="009539E1">
        <w:rPr>
          <w:rFonts w:ascii="Calibri" w:hAnsi="Calibri" w:cs="Calibri"/>
          <w:sz w:val="24"/>
          <w:szCs w:val="24"/>
        </w:rPr>
        <w:t xml:space="preserve"> i mieniem.</w:t>
      </w:r>
    </w:p>
    <w:p w14:paraId="3FBB8280" w14:textId="37986276" w:rsidR="006406DB" w:rsidRPr="009539E1" w:rsidRDefault="006406DB" w:rsidP="006406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Wykonawca zobowiązuje się do bieżącej weryfikacji braku wpisów w Krajowym Rejestrze Karnym (KRK) w odniesieniu do każdego pracownika kierowanego do wykonywania świadczeń przed jego dopuszczeniem do przetwarzania informacji lub dostępu do systemów IT Zamawiającego.</w:t>
      </w:r>
    </w:p>
    <w:p w14:paraId="2EB26EAF" w14:textId="336083AA" w:rsidR="006406DB" w:rsidRPr="009539E1" w:rsidRDefault="006406DB" w:rsidP="006406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Wykonawca zobowiązuje się do niezwłocznego wycofania z realizacji zadań każdej osoby, w stosunku do której powziął informację o wszczęciu postępowania karnego w wyżej wymienionym zakresie lub wydaniu wyroku skazującego, a także do poinformowania o tym fakcie Zamawiającego.</w:t>
      </w:r>
    </w:p>
    <w:p w14:paraId="14DB9674" w14:textId="0E4CF69C" w:rsidR="006406DB" w:rsidRPr="009539E1" w:rsidRDefault="006406DB" w:rsidP="006406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Na każde wezwanie Zamawiającego Wykonawca niezwłocznie przedstawi stosowne oświadczenia lub zaświadczenia z KRK potwierdzające spełnienie powyższych wymogów przez wskazanych członków zespołu.</w:t>
      </w:r>
    </w:p>
    <w:p w14:paraId="68EFD0AC" w14:textId="77777777" w:rsidR="003B3291" w:rsidRPr="009539E1" w:rsidRDefault="00000000">
      <w:pPr>
        <w:pStyle w:val="Nagwek2"/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IV. Zobowiązania Końcowe</w:t>
      </w:r>
    </w:p>
    <w:p w14:paraId="532551F7" w14:textId="77777777" w:rsidR="003B3291" w:rsidRPr="009539E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Wykonawca przyjmuje do wiadomości, że złożenie nieprawdziwych oświadczeń w powyższej ankiecie może stanowić podstawę do natychmiastowego wypowiedzenia umowy z winy Wykonawcy oraz naliczenia kar umownych.</w:t>
      </w:r>
    </w:p>
    <w:p w14:paraId="59C657C1" w14:textId="77777777" w:rsidR="003B3291" w:rsidRPr="009539E1" w:rsidRDefault="003B329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</w:p>
    <w:p w14:paraId="29217DF4" w14:textId="77777777" w:rsidR="003B3291" w:rsidRPr="009539E1" w:rsidRDefault="003B329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</w:p>
    <w:p w14:paraId="5D951E68" w14:textId="77777777" w:rsidR="009F73A2" w:rsidRPr="009539E1" w:rsidRDefault="009F73A2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</w:p>
    <w:p w14:paraId="04E9B044" w14:textId="77777777" w:rsidR="003B3291" w:rsidRPr="009539E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141BE424" w14:textId="6A685E61" w:rsidR="003B3291" w:rsidRPr="009539E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 w:val="24"/>
          <w:szCs w:val="24"/>
        </w:rPr>
      </w:pPr>
      <w:r w:rsidRPr="009539E1">
        <w:rPr>
          <w:rFonts w:ascii="Calibri" w:hAnsi="Calibri" w:cs="Calibri"/>
          <w:sz w:val="24"/>
          <w:szCs w:val="24"/>
        </w:rPr>
        <w:t>(Podpis Wykonawcy)</w:t>
      </w:r>
    </w:p>
    <w:sectPr w:rsidR="003B3291" w:rsidRPr="009539E1" w:rsidSect="001F3A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0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30AB" w14:textId="77777777" w:rsidR="00946036" w:rsidRDefault="00946036" w:rsidP="009F73A2">
      <w:r>
        <w:separator/>
      </w:r>
    </w:p>
  </w:endnote>
  <w:endnote w:type="continuationSeparator" w:id="0">
    <w:p w14:paraId="6853B01E" w14:textId="77777777" w:rsidR="00946036" w:rsidRDefault="00946036" w:rsidP="009F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F8125E80-C255-40A2-95DE-1D1420C8999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6D00A99-8254-4451-9FD1-C93D25784427}"/>
    <w:embedBold r:id="rId3" w:fontKey="{2A889A3D-19A8-4923-8570-1FEB273B703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6467D63-74E4-4243-ABE1-DF3ADBE3FC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1076" w14:textId="77777777" w:rsidR="004E381E" w:rsidRDefault="004E38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299B" w14:textId="03844CC7" w:rsidR="00092F1E" w:rsidRDefault="00092F1E">
    <w:pPr>
      <w:pStyle w:val="Stopka"/>
    </w:pP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410D9A10" wp14:editId="5B7DC891">
              <wp:simplePos x="0" y="0"/>
              <wp:positionH relativeFrom="column">
                <wp:posOffset>2284730</wp:posOffset>
              </wp:positionH>
              <wp:positionV relativeFrom="paragraph">
                <wp:posOffset>4756150</wp:posOffset>
              </wp:positionV>
              <wp:extent cx="2994660" cy="1178560"/>
              <wp:effectExtent l="5080" t="10160" r="10160" b="11430"/>
              <wp:wrapSquare wrapText="bothSides"/>
              <wp:docPr id="158912494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4660" cy="1178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5127E" w14:textId="77777777" w:rsidR="00092F1E" w:rsidRPr="002D31A8" w:rsidRDefault="00092F1E" w:rsidP="00092F1E">
                          <w:pPr>
                            <w:rPr>
                              <w:b/>
                              <w:color w:val="003366"/>
                            </w:rPr>
                          </w:pPr>
                          <w:r w:rsidRPr="002D31A8">
                            <w:rPr>
                              <w:b/>
                              <w:color w:val="003366"/>
                            </w:rPr>
                            <w:t>Centrum Zdrowia w Mikołowie Sp. z o.o.</w:t>
                          </w:r>
                        </w:p>
                        <w:p w14:paraId="73E31462" w14:textId="77777777" w:rsidR="00092F1E" w:rsidRPr="002D31A8" w:rsidRDefault="00092F1E" w:rsidP="00092F1E">
                          <w:pPr>
                            <w:rPr>
                              <w:b/>
                              <w:color w:val="003366"/>
                              <w:sz w:val="16"/>
                              <w:szCs w:val="16"/>
                            </w:rPr>
                          </w:pPr>
                        </w:p>
                        <w:p w14:paraId="6991DEAC" w14:textId="77777777" w:rsidR="00092F1E" w:rsidRPr="002D31A8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  <w:r w:rsidRPr="002D31A8">
                            <w:rPr>
                              <w:color w:val="003366"/>
                              <w:sz w:val="18"/>
                              <w:szCs w:val="18"/>
                            </w:rPr>
                            <w:t>ul. Waryńskiego 2, 43-190 Mikołów</w:t>
                          </w:r>
                        </w:p>
                        <w:p w14:paraId="1C185C0E" w14:textId="77777777" w:rsidR="00092F1E" w:rsidRPr="002D31A8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  <w:r w:rsidRPr="002D31A8">
                            <w:rPr>
                              <w:color w:val="003366"/>
                              <w:sz w:val="18"/>
                              <w:szCs w:val="18"/>
                            </w:rPr>
                            <w:t>tel. 32 32 57 635</w:t>
                          </w:r>
                        </w:p>
                        <w:p w14:paraId="6D904A51" w14:textId="77777777" w:rsidR="00092F1E" w:rsidRPr="002D31A8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  <w:r w:rsidRPr="002D31A8">
                            <w:rPr>
                              <w:color w:val="003366"/>
                              <w:sz w:val="18"/>
                              <w:szCs w:val="18"/>
                            </w:rPr>
                            <w:t>www.szpital-mikolow.com.pl</w:t>
                          </w:r>
                        </w:p>
                        <w:p w14:paraId="537FFF55" w14:textId="77777777" w:rsidR="00092F1E" w:rsidRPr="002D31A8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  <w:r w:rsidRPr="002D31A8">
                            <w:rPr>
                              <w:color w:val="003366"/>
                              <w:sz w:val="18"/>
                              <w:szCs w:val="18"/>
                            </w:rPr>
                            <w:t>NIP 635-180-25-38</w:t>
                          </w:r>
                        </w:p>
                        <w:p w14:paraId="70734E19" w14:textId="77777777" w:rsidR="00092F1E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  <w:r w:rsidRPr="002D31A8">
                            <w:rPr>
                              <w:color w:val="003366"/>
                              <w:sz w:val="18"/>
                              <w:szCs w:val="18"/>
                            </w:rPr>
                            <w:t>Nr KRS 0000335411</w:t>
                          </w:r>
                        </w:p>
                        <w:p w14:paraId="1287F658" w14:textId="77777777" w:rsidR="00092F1E" w:rsidRPr="002D31A8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3366"/>
                              <w:sz w:val="18"/>
                              <w:szCs w:val="18"/>
                            </w:rPr>
                            <w:t>BDO: 000151953</w:t>
                          </w:r>
                        </w:p>
                        <w:p w14:paraId="050238C2" w14:textId="77777777" w:rsidR="00092F1E" w:rsidRPr="002D31A8" w:rsidRDefault="00092F1E" w:rsidP="00092F1E">
                          <w:pPr>
                            <w:rPr>
                              <w:color w:val="003366"/>
                              <w:sz w:val="18"/>
                              <w:szCs w:val="18"/>
                            </w:rPr>
                          </w:pPr>
                        </w:p>
                        <w:p w14:paraId="41481317" w14:textId="77777777" w:rsidR="00092F1E" w:rsidRDefault="00092F1E" w:rsidP="00092F1E">
                          <w:pPr>
                            <w:rPr>
                              <w:color w:val="003366"/>
                              <w:sz w:val="12"/>
                              <w:szCs w:val="12"/>
                            </w:rPr>
                          </w:pPr>
                        </w:p>
                        <w:p w14:paraId="05111E12" w14:textId="77777777" w:rsidR="00092F1E" w:rsidRDefault="00092F1E" w:rsidP="00092F1E">
                          <w:pPr>
                            <w:rPr>
                              <w:color w:val="003366"/>
                              <w:sz w:val="14"/>
                              <w:szCs w:val="14"/>
                            </w:rPr>
                          </w:pPr>
                        </w:p>
                        <w:p w14:paraId="7CBB3B4D" w14:textId="77777777" w:rsidR="00092F1E" w:rsidRDefault="00092F1E" w:rsidP="00092F1E">
                          <w:pPr>
                            <w:rPr>
                              <w:color w:val="003366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0D9A10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179.9pt;margin-top:374.5pt;width:235.8pt;height:92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" strokecolor="white" strokeweight=".5pt">
              <v:textbox inset="7.45pt,3.85pt,7.45pt,3.85pt">
                <w:txbxContent>
                  <w:p w14:paraId="0B45127E" w14:textId="77777777" w:rsidR="00092F1E" w:rsidRPr="002D31A8" w:rsidRDefault="00092F1E" w:rsidP="00092F1E">
                    <w:pPr>
                      <w:rPr>
                        <w:b/>
                        <w:color w:val="003366"/>
                      </w:rPr>
                    </w:pPr>
                    <w:r w:rsidRPr="002D31A8">
                      <w:rPr>
                        <w:b/>
                        <w:color w:val="003366"/>
                      </w:rPr>
                      <w:t>Centrum Zdrowia w Mikołowie Sp. z o.o.</w:t>
                    </w:r>
                  </w:p>
                  <w:p w14:paraId="73E31462" w14:textId="77777777" w:rsidR="00092F1E" w:rsidRPr="002D31A8" w:rsidRDefault="00092F1E" w:rsidP="00092F1E">
                    <w:pPr>
                      <w:rPr>
                        <w:b/>
                        <w:color w:val="003366"/>
                        <w:sz w:val="16"/>
                        <w:szCs w:val="16"/>
                      </w:rPr>
                    </w:pPr>
                  </w:p>
                  <w:p w14:paraId="6991DEAC" w14:textId="77777777" w:rsidR="00092F1E" w:rsidRPr="002D31A8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  <w:r w:rsidRPr="002D31A8">
                      <w:rPr>
                        <w:color w:val="003366"/>
                        <w:sz w:val="18"/>
                        <w:szCs w:val="18"/>
                      </w:rPr>
                      <w:t>ul. Waryńskiego 2, 43-190 Mikołów</w:t>
                    </w:r>
                  </w:p>
                  <w:p w14:paraId="1C185C0E" w14:textId="77777777" w:rsidR="00092F1E" w:rsidRPr="002D31A8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  <w:r w:rsidRPr="002D31A8">
                      <w:rPr>
                        <w:color w:val="003366"/>
                        <w:sz w:val="18"/>
                        <w:szCs w:val="18"/>
                      </w:rPr>
                      <w:t>tel. 32 32 57 635</w:t>
                    </w:r>
                  </w:p>
                  <w:p w14:paraId="6D904A51" w14:textId="77777777" w:rsidR="00092F1E" w:rsidRPr="002D31A8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  <w:r w:rsidRPr="002D31A8">
                      <w:rPr>
                        <w:color w:val="003366"/>
                        <w:sz w:val="18"/>
                        <w:szCs w:val="18"/>
                      </w:rPr>
                      <w:t>www.szpital-mikolow.com.pl</w:t>
                    </w:r>
                  </w:p>
                  <w:p w14:paraId="537FFF55" w14:textId="77777777" w:rsidR="00092F1E" w:rsidRPr="002D31A8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  <w:r w:rsidRPr="002D31A8">
                      <w:rPr>
                        <w:color w:val="003366"/>
                        <w:sz w:val="18"/>
                        <w:szCs w:val="18"/>
                      </w:rPr>
                      <w:t>NIP 635-180-25-38</w:t>
                    </w:r>
                  </w:p>
                  <w:p w14:paraId="70734E19" w14:textId="77777777" w:rsidR="00092F1E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  <w:r w:rsidRPr="002D31A8">
                      <w:rPr>
                        <w:color w:val="003366"/>
                        <w:sz w:val="18"/>
                        <w:szCs w:val="18"/>
                      </w:rPr>
                      <w:t>Nr KRS 0000335411</w:t>
                    </w:r>
                  </w:p>
                  <w:p w14:paraId="1287F658" w14:textId="77777777" w:rsidR="00092F1E" w:rsidRPr="002D31A8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  <w:r>
                      <w:rPr>
                        <w:color w:val="003366"/>
                        <w:sz w:val="18"/>
                        <w:szCs w:val="18"/>
                      </w:rPr>
                      <w:t>BDO: 000151953</w:t>
                    </w:r>
                  </w:p>
                  <w:p w14:paraId="050238C2" w14:textId="77777777" w:rsidR="00092F1E" w:rsidRPr="002D31A8" w:rsidRDefault="00092F1E" w:rsidP="00092F1E">
                    <w:pPr>
                      <w:rPr>
                        <w:color w:val="003366"/>
                        <w:sz w:val="18"/>
                        <w:szCs w:val="18"/>
                      </w:rPr>
                    </w:pPr>
                  </w:p>
                  <w:p w14:paraId="41481317" w14:textId="77777777" w:rsidR="00092F1E" w:rsidRDefault="00092F1E" w:rsidP="00092F1E">
                    <w:pPr>
                      <w:rPr>
                        <w:color w:val="003366"/>
                        <w:sz w:val="12"/>
                        <w:szCs w:val="12"/>
                      </w:rPr>
                    </w:pPr>
                  </w:p>
                  <w:p w14:paraId="05111E12" w14:textId="77777777" w:rsidR="00092F1E" w:rsidRDefault="00092F1E" w:rsidP="00092F1E">
                    <w:pPr>
                      <w:rPr>
                        <w:color w:val="003366"/>
                        <w:sz w:val="14"/>
                        <w:szCs w:val="14"/>
                      </w:rPr>
                    </w:pPr>
                  </w:p>
                  <w:p w14:paraId="7CBB3B4D" w14:textId="77777777" w:rsidR="00092F1E" w:rsidRDefault="00092F1E" w:rsidP="00092F1E">
                    <w:pPr>
                      <w:rPr>
                        <w:color w:val="003366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FC3A" w14:textId="77777777" w:rsidR="004E381E" w:rsidRDefault="004E38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CE66" w14:textId="77777777" w:rsidR="00946036" w:rsidRDefault="00946036" w:rsidP="009F73A2">
      <w:r>
        <w:separator/>
      </w:r>
    </w:p>
  </w:footnote>
  <w:footnote w:type="continuationSeparator" w:id="0">
    <w:p w14:paraId="1F4DC4B2" w14:textId="77777777" w:rsidR="00946036" w:rsidRDefault="00946036" w:rsidP="009F7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CB5E" w14:textId="77777777" w:rsidR="004E381E" w:rsidRDefault="004E38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C612" w14:textId="0E8DC173" w:rsidR="004E381E" w:rsidRDefault="004E381E">
    <w:pPr>
      <w:pStyle w:val="Nagwek"/>
    </w:pPr>
    <w:r>
      <w:rPr>
        <w:noProof/>
      </w:rPr>
      <w:drawing>
        <wp:inline distT="0" distB="0" distL="0" distR="0" wp14:anchorId="6F430EF3" wp14:editId="3DFE684A">
          <wp:extent cx="1021364" cy="527050"/>
          <wp:effectExtent l="0" t="0" r="7620" b="6350"/>
          <wp:docPr id="35191644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916449" name="Obraz 3519164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607" cy="538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541B" w14:textId="77777777" w:rsidR="004E381E" w:rsidRDefault="004E38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2238"/>
    <w:multiLevelType w:val="multilevel"/>
    <w:tmpl w:val="FBE8A5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1DD768C"/>
    <w:multiLevelType w:val="multilevel"/>
    <w:tmpl w:val="5E985D8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573155553">
    <w:abstractNumId w:val="0"/>
  </w:num>
  <w:num w:numId="2" w16cid:durableId="126271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291"/>
    <w:rsid w:val="00092F1E"/>
    <w:rsid w:val="00172346"/>
    <w:rsid w:val="001B1864"/>
    <w:rsid w:val="001B475A"/>
    <w:rsid w:val="001F3A81"/>
    <w:rsid w:val="00340871"/>
    <w:rsid w:val="003778B3"/>
    <w:rsid w:val="003B3291"/>
    <w:rsid w:val="003F1D66"/>
    <w:rsid w:val="004A4343"/>
    <w:rsid w:val="004B54B3"/>
    <w:rsid w:val="004E381E"/>
    <w:rsid w:val="004E57E6"/>
    <w:rsid w:val="00562113"/>
    <w:rsid w:val="00563296"/>
    <w:rsid w:val="00610C8B"/>
    <w:rsid w:val="006406DB"/>
    <w:rsid w:val="00667DB9"/>
    <w:rsid w:val="006F6258"/>
    <w:rsid w:val="0071690C"/>
    <w:rsid w:val="00770543"/>
    <w:rsid w:val="007F629F"/>
    <w:rsid w:val="008E09F6"/>
    <w:rsid w:val="00946036"/>
    <w:rsid w:val="009539E1"/>
    <w:rsid w:val="009F73A2"/>
    <w:rsid w:val="00AA2CF9"/>
    <w:rsid w:val="00AB3658"/>
    <w:rsid w:val="00B11783"/>
    <w:rsid w:val="00B31DE9"/>
    <w:rsid w:val="00B4488B"/>
    <w:rsid w:val="00BA7EB0"/>
    <w:rsid w:val="00BD7610"/>
    <w:rsid w:val="00C332F8"/>
    <w:rsid w:val="00D0041A"/>
    <w:rsid w:val="00D5000C"/>
    <w:rsid w:val="00DF1299"/>
    <w:rsid w:val="00E012EE"/>
    <w:rsid w:val="00F4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E3BDA"/>
  <w15:docId w15:val="{95B3AB6E-843D-4679-A4BB-8471E7FB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agwek">
    <w:name w:val="header"/>
    <w:basedOn w:val="Normalny"/>
    <w:link w:val="NagwekZnak"/>
    <w:uiPriority w:val="99"/>
    <w:unhideWhenUsed/>
    <w:rsid w:val="009F73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73A2"/>
  </w:style>
  <w:style w:type="paragraph" w:styleId="Stopka">
    <w:name w:val="footer"/>
    <w:basedOn w:val="Normalny"/>
    <w:link w:val="StopkaZnak"/>
    <w:uiPriority w:val="99"/>
    <w:unhideWhenUsed/>
    <w:rsid w:val="009F73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73A2"/>
  </w:style>
  <w:style w:type="character" w:styleId="Odwoaniedokomentarza">
    <w:name w:val="annotation reference"/>
    <w:basedOn w:val="Domylnaczcionkaakapitu"/>
    <w:uiPriority w:val="99"/>
    <w:semiHidden/>
    <w:unhideWhenUsed/>
    <w:rsid w:val="001F3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3A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3A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A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A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Miler</dc:creator>
  <cp:lastModifiedBy>Beata Miler</cp:lastModifiedBy>
  <cp:revision>17</cp:revision>
  <cp:lastPrinted>2026-08-26T11:49:00Z</cp:lastPrinted>
  <dcterms:created xsi:type="dcterms:W3CDTF">2026-05-07T07:40:00Z</dcterms:created>
  <dcterms:modified xsi:type="dcterms:W3CDTF">2026-08-26T11:49:00Z</dcterms:modified>
</cp:coreProperties>
</file>