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04D5" w14:textId="77777777" w:rsidR="007D29E3" w:rsidRPr="007D29E3" w:rsidRDefault="007D29E3" w:rsidP="007D29E3">
      <w:pPr>
        <w:keepNext/>
        <w:ind w:right="-1"/>
        <w:outlineLvl w:val="0"/>
        <w:rPr>
          <w:b/>
          <w:sz w:val="22"/>
          <w:szCs w:val="22"/>
        </w:rPr>
      </w:pPr>
      <w:bookmarkStart w:id="0" w:name="_Toc286155457"/>
      <w:bookmarkStart w:id="1" w:name="_Toc286155638"/>
    </w:p>
    <w:p w14:paraId="41295F1E" w14:textId="77777777" w:rsidR="007D29E3" w:rsidRPr="00191773" w:rsidRDefault="007D29E3" w:rsidP="007D29E3">
      <w:pPr>
        <w:keepNext/>
        <w:ind w:right="-1"/>
        <w:outlineLvl w:val="0"/>
        <w:rPr>
          <w:b/>
          <w:sz w:val="22"/>
          <w:szCs w:val="22"/>
        </w:rPr>
      </w:pPr>
    </w:p>
    <w:p w14:paraId="6B32DFC8" w14:textId="306C84EB" w:rsidR="007D29E3" w:rsidRPr="00191773" w:rsidRDefault="00F013B8" w:rsidP="00B22B81">
      <w:pPr>
        <w:spacing w:before="120" w:after="120"/>
        <w:jc w:val="center"/>
        <w:rPr>
          <w:b/>
          <w:color w:val="000000"/>
          <w:sz w:val="20"/>
          <w:szCs w:val="20"/>
        </w:rPr>
      </w:pPr>
      <w:r>
        <w:rPr>
          <w:noProof/>
        </w:rPr>
        <w:drawing>
          <wp:inline distT="0" distB="0" distL="0" distR="0" wp14:anchorId="4E33EC55" wp14:editId="38FE653A">
            <wp:extent cx="1206500" cy="1154430"/>
            <wp:effectExtent l="0" t="0" r="0" b="7620"/>
            <wp:docPr id="157" name="Obraz 157"/>
            <wp:cNvGraphicFramePr/>
            <a:graphic xmlns:a="http://schemas.openxmlformats.org/drawingml/2006/main">
              <a:graphicData uri="http://schemas.openxmlformats.org/drawingml/2006/picture">
                <pic:pic xmlns:pic="http://schemas.openxmlformats.org/drawingml/2006/picture">
                  <pic:nvPicPr>
                    <pic:cNvPr id="157" name="Obraz 157"/>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0" cy="1154430"/>
                    </a:xfrm>
                    <a:prstGeom prst="rect">
                      <a:avLst/>
                    </a:prstGeom>
                    <a:solidFill>
                      <a:srgbClr val="FFFFFF"/>
                    </a:solidFill>
                    <a:ln>
                      <a:noFill/>
                    </a:ln>
                  </pic:spPr>
                </pic:pic>
              </a:graphicData>
            </a:graphic>
          </wp:inline>
        </w:drawing>
      </w:r>
    </w:p>
    <w:p w14:paraId="19BFEC5A" w14:textId="77777777" w:rsidR="007D29E3" w:rsidRPr="00191773" w:rsidRDefault="007D29E3" w:rsidP="00B22B81">
      <w:pPr>
        <w:spacing w:before="120" w:after="120"/>
        <w:jc w:val="center"/>
        <w:rPr>
          <w:b/>
          <w:color w:val="000000"/>
          <w:sz w:val="20"/>
          <w:szCs w:val="20"/>
        </w:rPr>
      </w:pPr>
    </w:p>
    <w:p w14:paraId="72DAF35D" w14:textId="77777777" w:rsidR="007D29E3" w:rsidRPr="00191773" w:rsidRDefault="007D29E3" w:rsidP="00B22B81">
      <w:pPr>
        <w:spacing w:before="120" w:after="120"/>
        <w:jc w:val="center"/>
        <w:rPr>
          <w:b/>
          <w:color w:val="000000"/>
          <w:sz w:val="20"/>
          <w:szCs w:val="20"/>
        </w:rPr>
      </w:pPr>
    </w:p>
    <w:p w14:paraId="4E40A012" w14:textId="24427AA2" w:rsidR="00635F06" w:rsidRPr="00B378F1" w:rsidRDefault="00635F06" w:rsidP="00635F06">
      <w:pPr>
        <w:pStyle w:val="Tekstpodstawowy"/>
        <w:ind w:left="238"/>
        <w:rPr>
          <w:color w:val="0070C0"/>
        </w:rPr>
      </w:pPr>
      <w:r w:rsidRPr="00B378F1">
        <w:rPr>
          <w:color w:val="002060"/>
        </w:rPr>
        <w:t xml:space="preserve">Znak sprawy: </w:t>
      </w:r>
      <w:r w:rsidRPr="00B378F1">
        <w:rPr>
          <w:color w:val="0070C0"/>
        </w:rPr>
        <w:t>ZP</w:t>
      </w:r>
      <w:r w:rsidR="009F4305" w:rsidRPr="00B378F1">
        <w:rPr>
          <w:color w:val="0070C0"/>
        </w:rPr>
        <w:t>.26.</w:t>
      </w:r>
      <w:r w:rsidR="00EE346C">
        <w:rPr>
          <w:color w:val="0070C0"/>
        </w:rPr>
        <w:t>21</w:t>
      </w:r>
      <w:r w:rsidR="00FA734F">
        <w:rPr>
          <w:color w:val="0070C0"/>
        </w:rPr>
        <w:t>.202</w:t>
      </w:r>
      <w:r w:rsidR="00EE346C">
        <w:rPr>
          <w:color w:val="0070C0"/>
        </w:rPr>
        <w:t>6</w:t>
      </w:r>
    </w:p>
    <w:p w14:paraId="2049B958" w14:textId="69093B46" w:rsidR="00635F06" w:rsidRPr="00443A80" w:rsidRDefault="00635F06" w:rsidP="00635F06">
      <w:pPr>
        <w:pStyle w:val="Tekstpodstawowy"/>
        <w:ind w:left="238"/>
        <w:rPr>
          <w:color w:val="FF0000"/>
        </w:rPr>
      </w:pPr>
      <w:r w:rsidRPr="00516A8B">
        <w:t>Identyfikator postępowania</w:t>
      </w:r>
      <w:r w:rsidR="00222523">
        <w:t>:</w:t>
      </w:r>
      <w:r w:rsidR="00073683">
        <w:t xml:space="preserve"> </w:t>
      </w:r>
      <w:r w:rsidR="004D05D8" w:rsidRPr="004D05D8">
        <w:rPr>
          <w:color w:val="0070C0"/>
        </w:rPr>
        <w:t>ocds-148610-bba36c3a-3b7d-4f22-a927-985ec65032a7</w:t>
      </w:r>
    </w:p>
    <w:p w14:paraId="54B7193D" w14:textId="77777777" w:rsidR="007D29E3" w:rsidRPr="00191773" w:rsidRDefault="007D29E3" w:rsidP="00B22B81">
      <w:pPr>
        <w:spacing w:before="120" w:after="120"/>
        <w:jc w:val="center"/>
        <w:rPr>
          <w:b/>
          <w:color w:val="000000"/>
          <w:sz w:val="20"/>
          <w:szCs w:val="20"/>
        </w:rPr>
      </w:pPr>
    </w:p>
    <w:p w14:paraId="0F502D14" w14:textId="77777777" w:rsidR="007D29E3" w:rsidRPr="00191773" w:rsidRDefault="007D29E3" w:rsidP="00B22B81">
      <w:pPr>
        <w:spacing w:before="120" w:after="120"/>
        <w:jc w:val="center"/>
        <w:rPr>
          <w:b/>
          <w:color w:val="000000"/>
          <w:sz w:val="20"/>
          <w:szCs w:val="20"/>
        </w:rPr>
      </w:pPr>
    </w:p>
    <w:p w14:paraId="11DE0BAB" w14:textId="77777777" w:rsidR="00296693" w:rsidRPr="00635F06" w:rsidRDefault="00296693" w:rsidP="00B22B81">
      <w:pPr>
        <w:spacing w:before="120" w:after="120"/>
        <w:jc w:val="center"/>
        <w:rPr>
          <w:b/>
          <w:color w:val="000000"/>
          <w:sz w:val="36"/>
          <w:szCs w:val="36"/>
        </w:rPr>
      </w:pPr>
      <w:r w:rsidRPr="00635F06">
        <w:rPr>
          <w:b/>
          <w:color w:val="000000"/>
          <w:sz w:val="36"/>
          <w:szCs w:val="36"/>
        </w:rPr>
        <w:t>SPECYFIKACJA WARUNKÓW ZAMÓWIENIA</w:t>
      </w:r>
    </w:p>
    <w:p w14:paraId="0E7269D4" w14:textId="2DF4A4B2" w:rsidR="00296693" w:rsidRPr="00635F06" w:rsidRDefault="00F013B8" w:rsidP="00B22B81">
      <w:pPr>
        <w:spacing w:before="120" w:after="120"/>
        <w:jc w:val="center"/>
        <w:rPr>
          <w:b/>
          <w:color w:val="000000"/>
          <w:sz w:val="36"/>
          <w:szCs w:val="36"/>
        </w:rPr>
      </w:pPr>
      <w:r w:rsidRPr="00635F06">
        <w:rPr>
          <w:b/>
          <w:color w:val="000000"/>
          <w:sz w:val="36"/>
          <w:szCs w:val="36"/>
        </w:rPr>
        <w:t xml:space="preserve">(zwana dalej </w:t>
      </w:r>
      <w:r w:rsidR="00296693" w:rsidRPr="00635F06">
        <w:rPr>
          <w:b/>
          <w:color w:val="000000"/>
          <w:sz w:val="36"/>
          <w:szCs w:val="36"/>
        </w:rPr>
        <w:t>SWZ</w:t>
      </w:r>
      <w:r w:rsidRPr="00635F06">
        <w:rPr>
          <w:b/>
          <w:color w:val="000000"/>
          <w:sz w:val="36"/>
          <w:szCs w:val="36"/>
        </w:rPr>
        <w:t>)</w:t>
      </w:r>
    </w:p>
    <w:p w14:paraId="5652A129" w14:textId="77777777" w:rsidR="00296693" w:rsidRPr="00191773" w:rsidRDefault="00296693" w:rsidP="00B22B81">
      <w:pPr>
        <w:spacing w:before="120" w:after="120"/>
        <w:jc w:val="center"/>
        <w:rPr>
          <w:b/>
          <w:color w:val="000000"/>
          <w:sz w:val="20"/>
          <w:szCs w:val="20"/>
        </w:rPr>
      </w:pPr>
    </w:p>
    <w:p w14:paraId="15CBD076" w14:textId="1512E66A" w:rsidR="00635F06" w:rsidRDefault="00635F06" w:rsidP="00635F06">
      <w:pPr>
        <w:pStyle w:val="Tekstpodstawowy"/>
        <w:spacing w:before="1" w:line="276" w:lineRule="auto"/>
        <w:ind w:left="238" w:right="454"/>
      </w:pPr>
      <w:r>
        <w:t xml:space="preserve">Postępowanie o udzielenie zamówienia publicznego - dalej zwane „postępowaniem” - jest prowadzone zgodnie z przepisami ustawy z dnia 11 września 2019 r. - Prawo zamówień publicznych (tj.: Dz. U. z 2019 r. poz. 2019 z </w:t>
      </w:r>
      <w:proofErr w:type="spellStart"/>
      <w:r>
        <w:t>późn</w:t>
      </w:r>
      <w:proofErr w:type="spellEnd"/>
      <w:r>
        <w:t xml:space="preserve">. zm.), dalej zwanej „ustawą </w:t>
      </w:r>
      <w:proofErr w:type="spellStart"/>
      <w:r>
        <w:t>Pzp</w:t>
      </w:r>
      <w:proofErr w:type="spellEnd"/>
      <w:r>
        <w:t>”.</w:t>
      </w:r>
    </w:p>
    <w:p w14:paraId="694A18FF" w14:textId="470907C6" w:rsidR="009567D7" w:rsidRPr="00191773" w:rsidRDefault="009567D7" w:rsidP="00635F06">
      <w:pPr>
        <w:spacing w:line="360" w:lineRule="auto"/>
        <w:jc w:val="center"/>
        <w:rPr>
          <w:sz w:val="20"/>
          <w:szCs w:val="20"/>
        </w:rPr>
      </w:pPr>
    </w:p>
    <w:p w14:paraId="5AADCDA5" w14:textId="7C0E382A" w:rsidR="003B6D5F" w:rsidRPr="008B5596" w:rsidRDefault="00635F06" w:rsidP="008B5596">
      <w:pPr>
        <w:tabs>
          <w:tab w:val="num" w:pos="720"/>
        </w:tabs>
        <w:spacing w:before="120" w:after="120"/>
        <w:jc w:val="center"/>
        <w:rPr>
          <w:b/>
          <w:bCs/>
          <w:sz w:val="28"/>
          <w:szCs w:val="28"/>
        </w:rPr>
      </w:pPr>
      <w:r>
        <w:rPr>
          <w:b/>
          <w:bCs/>
          <w:sz w:val="28"/>
          <w:szCs w:val="28"/>
        </w:rPr>
        <w:t>Nazwa nadana zamówieniu:</w:t>
      </w:r>
    </w:p>
    <w:p w14:paraId="58B71911" w14:textId="00CB9C6C" w:rsidR="00191773" w:rsidRDefault="00635F06" w:rsidP="00C430FD">
      <w:pPr>
        <w:spacing w:before="120" w:after="120"/>
        <w:jc w:val="center"/>
        <w:rPr>
          <w:b/>
          <w:bCs/>
          <w:i/>
          <w:iCs/>
          <w:color w:val="0070C0"/>
          <w:sz w:val="32"/>
          <w:szCs w:val="32"/>
        </w:rPr>
      </w:pPr>
      <w:r w:rsidRPr="00547096">
        <w:rPr>
          <w:b/>
          <w:bCs/>
          <w:color w:val="0070C0"/>
          <w:sz w:val="28"/>
          <w:szCs w:val="28"/>
        </w:rPr>
        <w:t>„</w:t>
      </w:r>
      <w:r w:rsidR="00B378F1">
        <w:rPr>
          <w:b/>
          <w:bCs/>
          <w:color w:val="0070C0"/>
          <w:sz w:val="28"/>
          <w:szCs w:val="28"/>
        </w:rPr>
        <w:t>Dostawa gazów medycznych i ciekłego azotu</w:t>
      </w:r>
      <w:r w:rsidRPr="00547096">
        <w:rPr>
          <w:b/>
          <w:bCs/>
          <w:i/>
          <w:iCs/>
          <w:color w:val="0070C0"/>
          <w:sz w:val="32"/>
          <w:szCs w:val="32"/>
        </w:rPr>
        <w:t>”</w:t>
      </w:r>
    </w:p>
    <w:p w14:paraId="1D3CFA99" w14:textId="77777777" w:rsidR="00B378F1" w:rsidRPr="00C430FD" w:rsidRDefault="00B378F1" w:rsidP="00C430FD">
      <w:pPr>
        <w:spacing w:before="120" w:after="120"/>
        <w:jc w:val="center"/>
        <w:rPr>
          <w:b/>
          <w:bCs/>
          <w:i/>
          <w:iCs/>
          <w:color w:val="0070C0"/>
          <w:sz w:val="32"/>
          <w:szCs w:val="32"/>
        </w:rPr>
      </w:pPr>
    </w:p>
    <w:p w14:paraId="0D63A349" w14:textId="2151E03D" w:rsidR="00635F06" w:rsidRPr="00635F06" w:rsidRDefault="00635F06" w:rsidP="00635F06">
      <w:pPr>
        <w:spacing w:line="360" w:lineRule="auto"/>
        <w:jc w:val="center"/>
        <w:rPr>
          <w:rFonts w:eastAsia="Calibri"/>
          <w:b/>
          <w:color w:val="000000" w:themeColor="text1"/>
          <w:sz w:val="16"/>
          <w:szCs w:val="16"/>
          <w:lang w:eastAsia="en-US"/>
        </w:rPr>
      </w:pPr>
      <w:r w:rsidRPr="00635F06">
        <w:rPr>
          <w:b/>
          <w:color w:val="000000"/>
          <w:sz w:val="16"/>
          <w:szCs w:val="16"/>
        </w:rPr>
        <w:t>POSTĘPOWANIE KLASYCZNE W TRYBIE PODSTAWOWYM</w:t>
      </w:r>
      <w:r w:rsidRPr="00635F06">
        <w:rPr>
          <w:rFonts w:eastAsia="Calibri"/>
          <w:b/>
          <w:color w:val="000000" w:themeColor="text1"/>
          <w:sz w:val="16"/>
          <w:szCs w:val="16"/>
          <w:lang w:eastAsia="en-US"/>
        </w:rPr>
        <w:t xml:space="preserve"> NA PODSTAWIE ART. 275 PKT 1 Ustawy PZP, </w:t>
      </w:r>
      <w:r w:rsidRPr="00635F06">
        <w:rPr>
          <w:b/>
          <w:color w:val="000000"/>
          <w:sz w:val="16"/>
          <w:szCs w:val="16"/>
        </w:rPr>
        <w:br/>
        <w:t>O WARTOŚCI</w:t>
      </w:r>
      <w:r w:rsidR="00547096">
        <w:rPr>
          <w:b/>
          <w:color w:val="000000"/>
          <w:sz w:val="16"/>
          <w:szCs w:val="16"/>
        </w:rPr>
        <w:t xml:space="preserve"> </w:t>
      </w:r>
      <w:r w:rsidRPr="00635F06">
        <w:rPr>
          <w:b/>
          <w:color w:val="000000"/>
          <w:sz w:val="16"/>
          <w:szCs w:val="16"/>
        </w:rPr>
        <w:t>MNIEJSZEJ NIŻ PROGI UNIJNE</w:t>
      </w:r>
    </w:p>
    <w:p w14:paraId="66AE18A1" w14:textId="77777777" w:rsidR="00635F06" w:rsidRDefault="00635F06" w:rsidP="00635F06">
      <w:pPr>
        <w:spacing w:before="120" w:after="120"/>
        <w:rPr>
          <w:b/>
          <w:bCs/>
          <w:i/>
          <w:iCs/>
          <w:color w:val="000000"/>
          <w:sz w:val="20"/>
          <w:szCs w:val="20"/>
        </w:rPr>
      </w:pPr>
    </w:p>
    <w:p w14:paraId="385113FA" w14:textId="2710F48F" w:rsidR="00A16F5C" w:rsidRPr="00F04045" w:rsidRDefault="00A16F5C" w:rsidP="00A16F5C">
      <w:pPr>
        <w:tabs>
          <w:tab w:val="num" w:pos="720"/>
        </w:tabs>
        <w:spacing w:before="120" w:after="120"/>
        <w:jc w:val="center"/>
        <w:rPr>
          <w:rFonts w:eastAsia="Courier New"/>
          <w:b/>
          <w:color w:val="0000FF"/>
          <w:sz w:val="28"/>
          <w:szCs w:val="28"/>
        </w:rPr>
      </w:pPr>
      <w:r w:rsidRPr="00F04045">
        <w:rPr>
          <w:rFonts w:eastAsia="Courier New"/>
          <w:b/>
          <w:color w:val="0000FF"/>
          <w:sz w:val="28"/>
          <w:szCs w:val="28"/>
        </w:rPr>
        <w:t xml:space="preserve">                                        </w:t>
      </w:r>
    </w:p>
    <w:p w14:paraId="19781CC4" w14:textId="77777777" w:rsidR="008B5596" w:rsidRDefault="00191773" w:rsidP="00191773">
      <w:pPr>
        <w:tabs>
          <w:tab w:val="center" w:pos="5202"/>
          <w:tab w:val="center" w:pos="7355"/>
        </w:tabs>
        <w:ind w:left="3540"/>
        <w:jc w:val="both"/>
        <w:rPr>
          <w:rFonts w:eastAsia="Courier New"/>
          <w:b/>
          <w:color w:val="000000"/>
        </w:rPr>
      </w:pPr>
      <w:r>
        <w:rPr>
          <w:rFonts w:eastAsia="Courier New"/>
          <w:b/>
          <w:color w:val="000000"/>
        </w:rPr>
        <w:t xml:space="preserve">                           </w:t>
      </w:r>
    </w:p>
    <w:p w14:paraId="2FF44580" w14:textId="77777777" w:rsidR="00A16F5C" w:rsidRDefault="00A16F5C" w:rsidP="00A16F5C">
      <w:pPr>
        <w:tabs>
          <w:tab w:val="center" w:pos="5202"/>
          <w:tab w:val="center" w:pos="7355"/>
        </w:tabs>
        <w:jc w:val="both"/>
        <w:rPr>
          <w:rFonts w:eastAsia="Courier New"/>
          <w:b/>
          <w:color w:val="000000"/>
        </w:rPr>
      </w:pPr>
    </w:p>
    <w:p w14:paraId="67E0CDC3" w14:textId="1522B238" w:rsidR="00191773" w:rsidRDefault="00191773" w:rsidP="00191773">
      <w:pPr>
        <w:ind w:left="1882" w:right="1872" w:hanging="10"/>
        <w:jc w:val="center"/>
        <w:rPr>
          <w:b/>
          <w:i/>
          <w:lang w:eastAsia="ar-SA"/>
        </w:rPr>
      </w:pPr>
    </w:p>
    <w:p w14:paraId="6F1BD9CB" w14:textId="1A7F3D94" w:rsidR="00E96C5A" w:rsidRDefault="00E96C5A" w:rsidP="00191773">
      <w:pPr>
        <w:ind w:left="1882" w:right="1872" w:hanging="10"/>
        <w:jc w:val="center"/>
        <w:rPr>
          <w:b/>
          <w:i/>
          <w:lang w:eastAsia="ar-SA"/>
        </w:rPr>
      </w:pPr>
    </w:p>
    <w:p w14:paraId="1E6A21EC" w14:textId="68A41553" w:rsidR="00E96C5A" w:rsidRDefault="00E96C5A" w:rsidP="00191773">
      <w:pPr>
        <w:ind w:left="1882" w:right="1872" w:hanging="10"/>
        <w:jc w:val="center"/>
        <w:rPr>
          <w:b/>
          <w:i/>
          <w:lang w:eastAsia="ar-SA"/>
        </w:rPr>
      </w:pPr>
    </w:p>
    <w:p w14:paraId="79D31300" w14:textId="2A1C686A" w:rsidR="00E96C5A" w:rsidRDefault="00E96C5A" w:rsidP="00191773">
      <w:pPr>
        <w:ind w:left="1882" w:right="1872" w:hanging="10"/>
        <w:jc w:val="center"/>
        <w:rPr>
          <w:b/>
          <w:i/>
          <w:lang w:eastAsia="ar-SA"/>
        </w:rPr>
      </w:pPr>
    </w:p>
    <w:p w14:paraId="1EDE6E8C" w14:textId="5643A1A3" w:rsidR="004E0A56" w:rsidRDefault="004E0A56" w:rsidP="00191773">
      <w:pPr>
        <w:ind w:left="1882" w:right="1872" w:hanging="10"/>
        <w:jc w:val="center"/>
        <w:rPr>
          <w:b/>
          <w:i/>
          <w:lang w:eastAsia="ar-SA"/>
        </w:rPr>
      </w:pPr>
    </w:p>
    <w:p w14:paraId="7B9CCD91" w14:textId="49872E55" w:rsidR="004E0A56" w:rsidRDefault="004E0A56" w:rsidP="00191773">
      <w:pPr>
        <w:ind w:left="1882" w:right="1872" w:hanging="10"/>
        <w:jc w:val="center"/>
        <w:rPr>
          <w:b/>
          <w:i/>
          <w:lang w:eastAsia="ar-SA"/>
        </w:rPr>
      </w:pPr>
    </w:p>
    <w:p w14:paraId="62095A0E" w14:textId="77777777" w:rsidR="004E0A56" w:rsidRDefault="004E0A56" w:rsidP="00191773">
      <w:pPr>
        <w:ind w:left="1882" w:right="1872" w:hanging="10"/>
        <w:jc w:val="center"/>
        <w:rPr>
          <w:b/>
          <w:i/>
          <w:lang w:eastAsia="ar-SA"/>
        </w:rPr>
      </w:pPr>
    </w:p>
    <w:p w14:paraId="044F75EC" w14:textId="776B8ED6" w:rsidR="00E96C5A" w:rsidRDefault="00E96C5A" w:rsidP="00191773">
      <w:pPr>
        <w:ind w:left="1882" w:right="1872" w:hanging="10"/>
        <w:jc w:val="center"/>
        <w:rPr>
          <w:b/>
          <w:i/>
          <w:lang w:eastAsia="ar-SA"/>
        </w:rPr>
      </w:pPr>
    </w:p>
    <w:p w14:paraId="7453991B" w14:textId="46259A44" w:rsidR="00E96C5A" w:rsidRDefault="00E96C5A" w:rsidP="00191773">
      <w:pPr>
        <w:ind w:left="1882" w:right="1872" w:hanging="10"/>
        <w:jc w:val="center"/>
        <w:rPr>
          <w:b/>
          <w:i/>
          <w:lang w:eastAsia="ar-SA"/>
        </w:rPr>
      </w:pPr>
    </w:p>
    <w:p w14:paraId="2B9C0D7A" w14:textId="1CBDD4F1" w:rsidR="00E96C5A" w:rsidRDefault="00E96C5A" w:rsidP="00191773">
      <w:pPr>
        <w:ind w:left="1882" w:right="1872" w:hanging="10"/>
        <w:jc w:val="center"/>
        <w:rPr>
          <w:b/>
          <w:i/>
          <w:lang w:eastAsia="ar-SA"/>
        </w:rPr>
      </w:pPr>
    </w:p>
    <w:p w14:paraId="399EF04D" w14:textId="77777777" w:rsidR="00E96C5A" w:rsidRDefault="00E96C5A" w:rsidP="00191773">
      <w:pPr>
        <w:ind w:left="1882" w:right="1872" w:hanging="10"/>
        <w:jc w:val="center"/>
        <w:rPr>
          <w:b/>
          <w:i/>
          <w:lang w:eastAsia="ar-SA"/>
        </w:rPr>
      </w:pPr>
    </w:p>
    <w:p w14:paraId="3642945F" w14:textId="77777777" w:rsidR="00F04045" w:rsidRPr="00191773" w:rsidRDefault="00F04045" w:rsidP="00191773">
      <w:pPr>
        <w:ind w:left="1882" w:right="1872" w:hanging="10"/>
        <w:jc w:val="center"/>
        <w:rPr>
          <w:b/>
          <w:i/>
          <w:lang w:eastAsia="ar-SA"/>
        </w:rPr>
      </w:pPr>
    </w:p>
    <w:p w14:paraId="3342D4E2" w14:textId="77777777" w:rsidR="00191773" w:rsidRPr="00191773" w:rsidRDefault="00191773" w:rsidP="00191773">
      <w:pPr>
        <w:ind w:left="1882" w:right="1872" w:hanging="10"/>
        <w:jc w:val="center"/>
        <w:rPr>
          <w:b/>
          <w:i/>
          <w:lang w:eastAsia="ar-SA"/>
        </w:rPr>
      </w:pPr>
    </w:p>
    <w:p w14:paraId="25EDA9CF" w14:textId="77777777" w:rsidR="00191773" w:rsidRPr="00191773" w:rsidRDefault="00191773" w:rsidP="00191773">
      <w:pPr>
        <w:ind w:left="1882" w:right="1872" w:hanging="10"/>
        <w:jc w:val="center"/>
        <w:rPr>
          <w:rFonts w:eastAsia="Courier New"/>
          <w:color w:val="000000"/>
          <w:sz w:val="22"/>
          <w:szCs w:val="22"/>
        </w:rPr>
      </w:pPr>
    </w:p>
    <w:p w14:paraId="0CEBB5C8" w14:textId="77777777" w:rsidR="00761D71" w:rsidRDefault="00761D71" w:rsidP="002F2701">
      <w:pPr>
        <w:tabs>
          <w:tab w:val="num" w:pos="720"/>
        </w:tabs>
        <w:spacing w:before="120" w:after="120"/>
        <w:jc w:val="center"/>
        <w:rPr>
          <w:b/>
          <w:sz w:val="22"/>
          <w:szCs w:val="22"/>
        </w:rPr>
      </w:pPr>
    </w:p>
    <w:p w14:paraId="64255E3C" w14:textId="3E137E93" w:rsidR="003B6D5F" w:rsidRDefault="003B6D5F" w:rsidP="002F2701">
      <w:pPr>
        <w:tabs>
          <w:tab w:val="num" w:pos="720"/>
        </w:tabs>
        <w:spacing w:before="120" w:after="120"/>
        <w:jc w:val="center"/>
        <w:rPr>
          <w:b/>
          <w:sz w:val="22"/>
          <w:szCs w:val="22"/>
        </w:rPr>
      </w:pPr>
      <w:r w:rsidRPr="00F457D8">
        <w:rPr>
          <w:b/>
          <w:sz w:val="22"/>
          <w:szCs w:val="22"/>
        </w:rPr>
        <w:lastRenderedPageBreak/>
        <w:t>SPIS TREŚCI:</w:t>
      </w:r>
    </w:p>
    <w:tbl>
      <w:tblPr>
        <w:tblStyle w:val="Siatkatabelijasna"/>
        <w:tblW w:w="9776" w:type="dxa"/>
        <w:tblLook w:val="04A0" w:firstRow="1" w:lastRow="0" w:firstColumn="1" w:lastColumn="0" w:noHBand="0" w:noVBand="1"/>
      </w:tblPr>
      <w:tblGrid>
        <w:gridCol w:w="601"/>
        <w:gridCol w:w="9175"/>
      </w:tblGrid>
      <w:tr w:rsidR="00922A49" w:rsidRPr="00F457D8" w14:paraId="1C6FDB4C" w14:textId="77777777" w:rsidTr="00922A49">
        <w:tc>
          <w:tcPr>
            <w:tcW w:w="601" w:type="dxa"/>
          </w:tcPr>
          <w:p w14:paraId="5D1913EA"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w:t>
            </w:r>
          </w:p>
        </w:tc>
        <w:tc>
          <w:tcPr>
            <w:tcW w:w="9175" w:type="dxa"/>
          </w:tcPr>
          <w:p w14:paraId="261DE661"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Zamawiający</w:t>
            </w:r>
          </w:p>
        </w:tc>
      </w:tr>
      <w:tr w:rsidR="00922A49" w:rsidRPr="00F457D8" w14:paraId="4D2F80C2" w14:textId="77777777" w:rsidTr="00922A49">
        <w:tc>
          <w:tcPr>
            <w:tcW w:w="601" w:type="dxa"/>
          </w:tcPr>
          <w:p w14:paraId="0A3CB46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w:t>
            </w:r>
          </w:p>
        </w:tc>
        <w:tc>
          <w:tcPr>
            <w:tcW w:w="9175" w:type="dxa"/>
          </w:tcPr>
          <w:p w14:paraId="55E172F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Strona internetowa</w:t>
            </w:r>
          </w:p>
        </w:tc>
      </w:tr>
      <w:tr w:rsidR="00922A49" w:rsidRPr="00F457D8" w14:paraId="79DC9B85" w14:textId="77777777" w:rsidTr="00922A49">
        <w:tc>
          <w:tcPr>
            <w:tcW w:w="601" w:type="dxa"/>
          </w:tcPr>
          <w:p w14:paraId="326B702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w:t>
            </w:r>
          </w:p>
        </w:tc>
        <w:tc>
          <w:tcPr>
            <w:tcW w:w="9175" w:type="dxa"/>
          </w:tcPr>
          <w:p w14:paraId="5EB9CA8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Tryb udzielenia zamówienia i informacja, czy zamawiający przewiduje wybór najkorzystniejszej oferty z możliwością prowadzenia negocjacji</w:t>
            </w:r>
          </w:p>
        </w:tc>
      </w:tr>
      <w:tr w:rsidR="00922A49" w:rsidRPr="00F457D8" w14:paraId="155955EA" w14:textId="77777777" w:rsidTr="00922A49">
        <w:tc>
          <w:tcPr>
            <w:tcW w:w="601" w:type="dxa"/>
          </w:tcPr>
          <w:p w14:paraId="1F473BA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4</w:t>
            </w:r>
          </w:p>
        </w:tc>
        <w:tc>
          <w:tcPr>
            <w:tcW w:w="9175" w:type="dxa"/>
          </w:tcPr>
          <w:p w14:paraId="0AC80C6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Przedmiot zamówienia / opis części zamówienia</w:t>
            </w:r>
          </w:p>
        </w:tc>
      </w:tr>
      <w:tr w:rsidR="00922A49" w:rsidRPr="00F457D8" w14:paraId="17E5E18D" w14:textId="77777777" w:rsidTr="00922A49">
        <w:tc>
          <w:tcPr>
            <w:tcW w:w="601" w:type="dxa"/>
          </w:tcPr>
          <w:p w14:paraId="1F41A37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5</w:t>
            </w:r>
          </w:p>
        </w:tc>
        <w:tc>
          <w:tcPr>
            <w:tcW w:w="9175" w:type="dxa"/>
          </w:tcPr>
          <w:p w14:paraId="3428BB3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Informacja o przedmiotowych środkach dowodowych</w:t>
            </w:r>
          </w:p>
        </w:tc>
      </w:tr>
      <w:tr w:rsidR="00922A49" w:rsidRPr="00F457D8" w14:paraId="5BBCC7A7" w14:textId="77777777" w:rsidTr="00922A49">
        <w:tc>
          <w:tcPr>
            <w:tcW w:w="601" w:type="dxa"/>
          </w:tcPr>
          <w:p w14:paraId="690A95F8"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6</w:t>
            </w:r>
          </w:p>
        </w:tc>
        <w:tc>
          <w:tcPr>
            <w:tcW w:w="9175" w:type="dxa"/>
          </w:tcPr>
          <w:p w14:paraId="56282A54"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Termin wykonania zamówienia (okres trwania zamówienia)</w:t>
            </w:r>
          </w:p>
        </w:tc>
      </w:tr>
      <w:tr w:rsidR="00922A49" w:rsidRPr="00F457D8" w14:paraId="75C4BEA6" w14:textId="77777777" w:rsidTr="00922A49">
        <w:tc>
          <w:tcPr>
            <w:tcW w:w="601" w:type="dxa"/>
          </w:tcPr>
          <w:p w14:paraId="74443ADD"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7</w:t>
            </w:r>
          </w:p>
        </w:tc>
        <w:tc>
          <w:tcPr>
            <w:tcW w:w="9175" w:type="dxa"/>
          </w:tcPr>
          <w:p w14:paraId="78933162"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Opcje</w:t>
            </w:r>
          </w:p>
        </w:tc>
      </w:tr>
      <w:tr w:rsidR="00922A49" w:rsidRPr="00F457D8" w14:paraId="4716445D" w14:textId="77777777" w:rsidTr="00922A49">
        <w:tc>
          <w:tcPr>
            <w:tcW w:w="601" w:type="dxa"/>
          </w:tcPr>
          <w:p w14:paraId="17D2E23D"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8</w:t>
            </w:r>
          </w:p>
        </w:tc>
        <w:tc>
          <w:tcPr>
            <w:tcW w:w="9175" w:type="dxa"/>
          </w:tcPr>
          <w:p w14:paraId="103E026C"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 xml:space="preserve">Podstawy wykluczenia, o których mowa w art. 108 ustawy </w:t>
            </w:r>
            <w:proofErr w:type="spellStart"/>
            <w:r w:rsidRPr="00922A49">
              <w:rPr>
                <w:rFonts w:eastAsia="Calibri"/>
                <w:sz w:val="18"/>
                <w:szCs w:val="18"/>
                <w:lang w:eastAsia="en-US"/>
              </w:rPr>
              <w:t>Pzp</w:t>
            </w:r>
            <w:proofErr w:type="spellEnd"/>
            <w:r w:rsidRPr="00922A49">
              <w:rPr>
                <w:rFonts w:eastAsia="Calibri"/>
                <w:sz w:val="18"/>
                <w:szCs w:val="18"/>
                <w:lang w:eastAsia="en-US"/>
              </w:rPr>
              <w:t xml:space="preserve"> – obligatoryjne przesłanki</w:t>
            </w:r>
          </w:p>
        </w:tc>
      </w:tr>
      <w:tr w:rsidR="00E67C1B" w:rsidRPr="00F457D8" w14:paraId="3D580C85" w14:textId="77777777" w:rsidTr="00922A49">
        <w:tc>
          <w:tcPr>
            <w:tcW w:w="601" w:type="dxa"/>
          </w:tcPr>
          <w:p w14:paraId="3831088B" w14:textId="74245321" w:rsidR="00E67C1B" w:rsidRPr="00922A49" w:rsidRDefault="00E67C1B" w:rsidP="004C109E">
            <w:pPr>
              <w:autoSpaceDE w:val="0"/>
              <w:autoSpaceDN w:val="0"/>
              <w:adjustRightInd w:val="0"/>
              <w:rPr>
                <w:rFonts w:eastAsia="Calibri"/>
                <w:sz w:val="18"/>
                <w:szCs w:val="18"/>
                <w:lang w:eastAsia="en-US"/>
              </w:rPr>
            </w:pPr>
            <w:r>
              <w:rPr>
                <w:rFonts w:eastAsia="Calibri"/>
                <w:sz w:val="18"/>
                <w:szCs w:val="18"/>
                <w:lang w:eastAsia="en-US"/>
              </w:rPr>
              <w:t>8a</w:t>
            </w:r>
          </w:p>
        </w:tc>
        <w:tc>
          <w:tcPr>
            <w:tcW w:w="9175" w:type="dxa"/>
          </w:tcPr>
          <w:p w14:paraId="4C218780" w14:textId="4C953DED" w:rsidR="00E67C1B" w:rsidRPr="00922A49" w:rsidRDefault="00E67C1B" w:rsidP="004C109E">
            <w:pPr>
              <w:autoSpaceDE w:val="0"/>
              <w:autoSpaceDN w:val="0"/>
              <w:adjustRightInd w:val="0"/>
              <w:rPr>
                <w:rFonts w:eastAsia="Calibri"/>
                <w:sz w:val="18"/>
                <w:szCs w:val="18"/>
                <w:lang w:eastAsia="en-US"/>
              </w:rPr>
            </w:pPr>
            <w:r w:rsidRPr="00E67C1B">
              <w:rPr>
                <w:sz w:val="18"/>
                <w:szCs w:val="18"/>
              </w:rPr>
              <w:t xml:space="preserve">Podstawy wykluczenia na podstawie </w:t>
            </w:r>
            <w:r>
              <w:rPr>
                <w:sz w:val="18"/>
                <w:szCs w:val="18"/>
              </w:rPr>
              <w:t>U</w:t>
            </w:r>
            <w:r w:rsidRPr="00E67C1B">
              <w:rPr>
                <w:color w:val="000000"/>
                <w:sz w:val="18"/>
                <w:szCs w:val="18"/>
              </w:rPr>
              <w:t>staw</w:t>
            </w:r>
            <w:r>
              <w:rPr>
                <w:color w:val="000000"/>
                <w:sz w:val="18"/>
                <w:szCs w:val="18"/>
              </w:rPr>
              <w:t>y</w:t>
            </w:r>
            <w:r w:rsidRPr="00E67C1B">
              <w:rPr>
                <w:color w:val="000000"/>
                <w:sz w:val="18"/>
                <w:szCs w:val="18"/>
              </w:rPr>
              <w:t xml:space="preserve"> </w:t>
            </w:r>
            <w:r w:rsidRPr="00E67C1B">
              <w:rPr>
                <w:b/>
                <w:bCs/>
                <w:color w:val="000000"/>
                <w:sz w:val="18"/>
                <w:szCs w:val="18"/>
              </w:rPr>
              <w:t xml:space="preserve">z dnia 13 kwietnia 2022 r. </w:t>
            </w:r>
            <w:r>
              <w:rPr>
                <w:b/>
                <w:bCs/>
                <w:color w:val="000000"/>
                <w:sz w:val="18"/>
                <w:szCs w:val="18"/>
              </w:rPr>
              <w:t>o</w:t>
            </w:r>
            <w:r w:rsidRPr="00E67C1B">
              <w:rPr>
                <w:color w:val="000000"/>
                <w:sz w:val="18"/>
                <w:szCs w:val="18"/>
              </w:rPr>
              <w:t xml:space="preserve"> szczególnych rozwiązaniach w zakresie przeciwdziałania wspieraniu agresji na </w:t>
            </w:r>
            <w:r>
              <w:rPr>
                <w:color w:val="000000"/>
                <w:sz w:val="18"/>
                <w:szCs w:val="18"/>
              </w:rPr>
              <w:t>U</w:t>
            </w:r>
            <w:r w:rsidRPr="00E67C1B">
              <w:rPr>
                <w:color w:val="000000"/>
                <w:sz w:val="18"/>
                <w:szCs w:val="18"/>
              </w:rPr>
              <w:t>krainę oraz służących ochronie bezpieczeństwa narodowego</w:t>
            </w:r>
          </w:p>
        </w:tc>
      </w:tr>
      <w:tr w:rsidR="00922A49" w:rsidRPr="00F457D8" w14:paraId="360B33C3" w14:textId="77777777" w:rsidTr="00922A49">
        <w:tc>
          <w:tcPr>
            <w:tcW w:w="601" w:type="dxa"/>
          </w:tcPr>
          <w:p w14:paraId="3C497934"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9</w:t>
            </w:r>
          </w:p>
        </w:tc>
        <w:tc>
          <w:tcPr>
            <w:tcW w:w="9175" w:type="dxa"/>
          </w:tcPr>
          <w:p w14:paraId="69BB9C6D"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Podstawy wykluczenia, o których mowa w art. 109 – fakultatywna przesłanka</w:t>
            </w:r>
          </w:p>
        </w:tc>
      </w:tr>
      <w:tr w:rsidR="00922A49" w:rsidRPr="00F457D8" w14:paraId="1D1F0138" w14:textId="77777777" w:rsidTr="00922A49">
        <w:tc>
          <w:tcPr>
            <w:tcW w:w="601" w:type="dxa"/>
          </w:tcPr>
          <w:p w14:paraId="66CD9B8D"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10</w:t>
            </w:r>
          </w:p>
        </w:tc>
        <w:tc>
          <w:tcPr>
            <w:tcW w:w="9175" w:type="dxa"/>
          </w:tcPr>
          <w:p w14:paraId="78D556A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Informacja o warunkach udziału w postępowaniu o udzielenie zamówienia</w:t>
            </w:r>
          </w:p>
        </w:tc>
      </w:tr>
      <w:tr w:rsidR="00922A49" w:rsidRPr="00F457D8" w14:paraId="52040C7E" w14:textId="77777777" w:rsidTr="00922A49">
        <w:tc>
          <w:tcPr>
            <w:tcW w:w="601" w:type="dxa"/>
          </w:tcPr>
          <w:p w14:paraId="497E8FB8"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11</w:t>
            </w:r>
          </w:p>
        </w:tc>
        <w:tc>
          <w:tcPr>
            <w:tcW w:w="9175" w:type="dxa"/>
          </w:tcPr>
          <w:p w14:paraId="175C5F8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Wykaz podmiotowych środków dowodowych</w:t>
            </w:r>
          </w:p>
        </w:tc>
      </w:tr>
      <w:tr w:rsidR="00922A49" w:rsidRPr="00F457D8" w14:paraId="35581E66" w14:textId="77777777" w:rsidTr="00922A49">
        <w:tc>
          <w:tcPr>
            <w:tcW w:w="601" w:type="dxa"/>
          </w:tcPr>
          <w:p w14:paraId="0060319E"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12</w:t>
            </w:r>
          </w:p>
        </w:tc>
        <w:tc>
          <w:tcPr>
            <w:tcW w:w="9175" w:type="dxa"/>
          </w:tcPr>
          <w:p w14:paraId="055C26D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Wykonawcy wspólnie ubiegający się o udzielenie zamówienia</w:t>
            </w:r>
          </w:p>
        </w:tc>
      </w:tr>
      <w:tr w:rsidR="00922A49" w:rsidRPr="00F457D8" w14:paraId="7BAFB63A" w14:textId="77777777" w:rsidTr="00922A49">
        <w:tc>
          <w:tcPr>
            <w:tcW w:w="601" w:type="dxa"/>
          </w:tcPr>
          <w:p w14:paraId="10930B25"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13</w:t>
            </w:r>
          </w:p>
        </w:tc>
        <w:tc>
          <w:tcPr>
            <w:tcW w:w="9175" w:type="dxa"/>
          </w:tcPr>
          <w:p w14:paraId="741F46FB"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Umocowanie do reprezentowania wykonawcy</w:t>
            </w:r>
          </w:p>
        </w:tc>
      </w:tr>
      <w:tr w:rsidR="00922A49" w:rsidRPr="00F457D8" w14:paraId="79486858" w14:textId="77777777" w:rsidTr="00922A49">
        <w:tc>
          <w:tcPr>
            <w:tcW w:w="601" w:type="dxa"/>
          </w:tcPr>
          <w:p w14:paraId="1EEED1AC"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14</w:t>
            </w:r>
          </w:p>
        </w:tc>
        <w:tc>
          <w:tcPr>
            <w:tcW w:w="9175" w:type="dxa"/>
          </w:tcPr>
          <w:p w14:paraId="4AEE7E0A"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Forma oświadczenia wykonawcy, pełnomocnictwa oraz innych dokumentów</w:t>
            </w:r>
          </w:p>
        </w:tc>
      </w:tr>
      <w:tr w:rsidR="00922A49" w:rsidRPr="00F457D8" w14:paraId="4B8825D7" w14:textId="77777777" w:rsidTr="00922A49">
        <w:tc>
          <w:tcPr>
            <w:tcW w:w="601" w:type="dxa"/>
          </w:tcPr>
          <w:p w14:paraId="69D7ECDB"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15</w:t>
            </w:r>
          </w:p>
        </w:tc>
        <w:tc>
          <w:tcPr>
            <w:tcW w:w="9175" w:type="dxa"/>
          </w:tcPr>
          <w:p w14:paraId="1BA67530" w14:textId="77777777" w:rsidR="00922A49" w:rsidRPr="00922A49" w:rsidRDefault="00922A49" w:rsidP="007015BF">
            <w:pPr>
              <w:autoSpaceDE w:val="0"/>
              <w:autoSpaceDN w:val="0"/>
              <w:adjustRightInd w:val="0"/>
              <w:rPr>
                <w:rFonts w:eastAsia="Calibri"/>
                <w:sz w:val="18"/>
                <w:szCs w:val="18"/>
                <w:lang w:eastAsia="en-US"/>
              </w:rPr>
            </w:pPr>
            <w:r w:rsidRPr="00922A49">
              <w:rPr>
                <w:rFonts w:eastAsia="Calibri"/>
                <w:sz w:val="18"/>
                <w:szCs w:val="18"/>
                <w:lang w:eastAsia="en-US"/>
              </w:rPr>
              <w:t xml:space="preserve">Informacja o przewidywanych zamówieniach, o których mowa w art. 214 ust. 1 pkt 7 ustawy </w:t>
            </w:r>
            <w:proofErr w:type="spellStart"/>
            <w:r w:rsidRPr="00922A49">
              <w:rPr>
                <w:rFonts w:eastAsia="Calibri"/>
                <w:sz w:val="18"/>
                <w:szCs w:val="18"/>
                <w:lang w:eastAsia="en-US"/>
              </w:rPr>
              <w:t>Pzp</w:t>
            </w:r>
            <w:proofErr w:type="spellEnd"/>
          </w:p>
        </w:tc>
      </w:tr>
      <w:tr w:rsidR="00922A49" w:rsidRPr="00F457D8" w14:paraId="09FE1DA1" w14:textId="77777777" w:rsidTr="00922A49">
        <w:tc>
          <w:tcPr>
            <w:tcW w:w="601" w:type="dxa"/>
          </w:tcPr>
          <w:p w14:paraId="412095E7"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16</w:t>
            </w:r>
          </w:p>
        </w:tc>
        <w:tc>
          <w:tcPr>
            <w:tcW w:w="9175" w:type="dxa"/>
          </w:tcPr>
          <w:p w14:paraId="1A238EDE"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r w:rsidR="00922A49" w:rsidRPr="00F457D8" w14:paraId="23845EAD" w14:textId="77777777" w:rsidTr="00922A49">
        <w:tc>
          <w:tcPr>
            <w:tcW w:w="601" w:type="dxa"/>
          </w:tcPr>
          <w:p w14:paraId="74C36C9F"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17</w:t>
            </w:r>
          </w:p>
        </w:tc>
        <w:tc>
          <w:tcPr>
            <w:tcW w:w="9175" w:type="dxa"/>
          </w:tcPr>
          <w:p w14:paraId="082B066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Informacje o sposobie komunikowania się zamawiającego z wykonawcami w inny sposób niż przy użyciu środków komunikacji elektronicznej</w:t>
            </w:r>
          </w:p>
        </w:tc>
      </w:tr>
      <w:tr w:rsidR="00922A49" w:rsidRPr="00F457D8" w14:paraId="58F216FB" w14:textId="77777777" w:rsidTr="00922A49">
        <w:tc>
          <w:tcPr>
            <w:tcW w:w="601" w:type="dxa"/>
          </w:tcPr>
          <w:p w14:paraId="2830D38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18</w:t>
            </w:r>
          </w:p>
        </w:tc>
        <w:tc>
          <w:tcPr>
            <w:tcW w:w="9175" w:type="dxa"/>
          </w:tcPr>
          <w:p w14:paraId="742F190F"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Osoby uprawnione do komunikowania się z wykonawcami</w:t>
            </w:r>
          </w:p>
        </w:tc>
      </w:tr>
      <w:tr w:rsidR="00922A49" w:rsidRPr="00F457D8" w14:paraId="490BC933" w14:textId="77777777" w:rsidTr="00922A49">
        <w:tc>
          <w:tcPr>
            <w:tcW w:w="601" w:type="dxa"/>
          </w:tcPr>
          <w:p w14:paraId="5A688E46"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19</w:t>
            </w:r>
          </w:p>
        </w:tc>
        <w:tc>
          <w:tcPr>
            <w:tcW w:w="9175" w:type="dxa"/>
          </w:tcPr>
          <w:p w14:paraId="7826ED44"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Wyjaśnienie treści SWZ</w:t>
            </w:r>
          </w:p>
        </w:tc>
      </w:tr>
      <w:tr w:rsidR="00922A49" w:rsidRPr="00F457D8" w14:paraId="5682F2B9" w14:textId="77777777" w:rsidTr="00922A49">
        <w:tc>
          <w:tcPr>
            <w:tcW w:w="601" w:type="dxa"/>
          </w:tcPr>
          <w:p w14:paraId="643285B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20</w:t>
            </w:r>
          </w:p>
        </w:tc>
        <w:tc>
          <w:tcPr>
            <w:tcW w:w="9175" w:type="dxa"/>
          </w:tcPr>
          <w:p w14:paraId="013F9AD1"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Termin związania ofertą</w:t>
            </w:r>
          </w:p>
        </w:tc>
      </w:tr>
      <w:tr w:rsidR="00922A49" w:rsidRPr="00F457D8" w14:paraId="0DECEE38" w14:textId="77777777" w:rsidTr="00922A49">
        <w:tc>
          <w:tcPr>
            <w:tcW w:w="601" w:type="dxa"/>
          </w:tcPr>
          <w:p w14:paraId="78A6806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21</w:t>
            </w:r>
          </w:p>
        </w:tc>
        <w:tc>
          <w:tcPr>
            <w:tcW w:w="9175" w:type="dxa"/>
          </w:tcPr>
          <w:p w14:paraId="2697DD2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Opis sposobu przygotowywania oferty</w:t>
            </w:r>
          </w:p>
        </w:tc>
      </w:tr>
      <w:tr w:rsidR="00922A49" w:rsidRPr="00F457D8" w14:paraId="47252912" w14:textId="77777777" w:rsidTr="00922A49">
        <w:tc>
          <w:tcPr>
            <w:tcW w:w="601" w:type="dxa"/>
          </w:tcPr>
          <w:p w14:paraId="557B8AF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22</w:t>
            </w:r>
          </w:p>
        </w:tc>
        <w:tc>
          <w:tcPr>
            <w:tcW w:w="9175" w:type="dxa"/>
          </w:tcPr>
          <w:p w14:paraId="7F8F47DF"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Liczba części zamówienia, na którą wykonawca może złożyć ofertę</w:t>
            </w:r>
          </w:p>
        </w:tc>
      </w:tr>
      <w:tr w:rsidR="00922A49" w:rsidRPr="00F457D8" w14:paraId="6B26A9CB" w14:textId="77777777" w:rsidTr="00922A49">
        <w:tc>
          <w:tcPr>
            <w:tcW w:w="601" w:type="dxa"/>
          </w:tcPr>
          <w:p w14:paraId="77A57CFD"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23</w:t>
            </w:r>
          </w:p>
        </w:tc>
        <w:tc>
          <w:tcPr>
            <w:tcW w:w="9175" w:type="dxa"/>
          </w:tcPr>
          <w:p w14:paraId="22B8F3DE"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Tajemnica przedsiębiorstwa</w:t>
            </w:r>
          </w:p>
        </w:tc>
      </w:tr>
      <w:tr w:rsidR="00922A49" w:rsidRPr="00F457D8" w14:paraId="1B29C93E" w14:textId="77777777" w:rsidTr="00922A49">
        <w:tc>
          <w:tcPr>
            <w:tcW w:w="601" w:type="dxa"/>
          </w:tcPr>
          <w:p w14:paraId="454CB5F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24</w:t>
            </w:r>
          </w:p>
        </w:tc>
        <w:tc>
          <w:tcPr>
            <w:tcW w:w="9175" w:type="dxa"/>
          </w:tcPr>
          <w:p w14:paraId="2AEDFA95"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Sposób oraz termin składania ofert</w:t>
            </w:r>
          </w:p>
        </w:tc>
      </w:tr>
      <w:tr w:rsidR="00922A49" w:rsidRPr="00F457D8" w14:paraId="0F41E22E" w14:textId="77777777" w:rsidTr="00922A49">
        <w:tc>
          <w:tcPr>
            <w:tcW w:w="601" w:type="dxa"/>
          </w:tcPr>
          <w:p w14:paraId="2D1A1D7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24.1</w:t>
            </w:r>
          </w:p>
        </w:tc>
        <w:tc>
          <w:tcPr>
            <w:tcW w:w="9175" w:type="dxa"/>
          </w:tcPr>
          <w:p w14:paraId="5DE89B05"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Sposób składania ofert</w:t>
            </w:r>
          </w:p>
        </w:tc>
      </w:tr>
      <w:tr w:rsidR="00922A49" w:rsidRPr="00F457D8" w14:paraId="149FBE23" w14:textId="77777777" w:rsidTr="00922A49">
        <w:tc>
          <w:tcPr>
            <w:tcW w:w="601" w:type="dxa"/>
          </w:tcPr>
          <w:p w14:paraId="6D8EBAF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24.2</w:t>
            </w:r>
          </w:p>
        </w:tc>
        <w:tc>
          <w:tcPr>
            <w:tcW w:w="9175" w:type="dxa"/>
          </w:tcPr>
          <w:p w14:paraId="17A6FDFB"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Termin składania ofert</w:t>
            </w:r>
          </w:p>
        </w:tc>
      </w:tr>
      <w:tr w:rsidR="00922A49" w:rsidRPr="00F457D8" w14:paraId="44CA86BC" w14:textId="77777777" w:rsidTr="00922A49">
        <w:tc>
          <w:tcPr>
            <w:tcW w:w="601" w:type="dxa"/>
          </w:tcPr>
          <w:p w14:paraId="4F4DF01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24.3</w:t>
            </w:r>
          </w:p>
        </w:tc>
        <w:tc>
          <w:tcPr>
            <w:tcW w:w="9175" w:type="dxa"/>
          </w:tcPr>
          <w:p w14:paraId="7C00CF7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Zmiana lub wycofanie złożonej oferty</w:t>
            </w:r>
          </w:p>
        </w:tc>
      </w:tr>
      <w:tr w:rsidR="00922A49" w:rsidRPr="00F457D8" w14:paraId="38708C1A" w14:textId="77777777" w:rsidTr="00922A49">
        <w:tc>
          <w:tcPr>
            <w:tcW w:w="601" w:type="dxa"/>
          </w:tcPr>
          <w:p w14:paraId="289FA9B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25</w:t>
            </w:r>
          </w:p>
        </w:tc>
        <w:tc>
          <w:tcPr>
            <w:tcW w:w="9175" w:type="dxa"/>
          </w:tcPr>
          <w:p w14:paraId="103EE65E"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Termin otwarcia ofert</w:t>
            </w:r>
          </w:p>
        </w:tc>
      </w:tr>
      <w:tr w:rsidR="00922A49" w:rsidRPr="00F457D8" w14:paraId="629DDCF7" w14:textId="77777777" w:rsidTr="00922A49">
        <w:tc>
          <w:tcPr>
            <w:tcW w:w="601" w:type="dxa"/>
          </w:tcPr>
          <w:p w14:paraId="50BB83FB"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26</w:t>
            </w:r>
          </w:p>
        </w:tc>
        <w:tc>
          <w:tcPr>
            <w:tcW w:w="9175" w:type="dxa"/>
          </w:tcPr>
          <w:p w14:paraId="44C3196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Sposób obliczenia ceny</w:t>
            </w:r>
          </w:p>
        </w:tc>
      </w:tr>
      <w:tr w:rsidR="00922A49" w:rsidRPr="00F457D8" w14:paraId="03B45E50" w14:textId="77777777" w:rsidTr="00922A49">
        <w:tc>
          <w:tcPr>
            <w:tcW w:w="601" w:type="dxa"/>
          </w:tcPr>
          <w:p w14:paraId="5D32D089"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27</w:t>
            </w:r>
          </w:p>
        </w:tc>
        <w:tc>
          <w:tcPr>
            <w:tcW w:w="9175" w:type="dxa"/>
          </w:tcPr>
          <w:p w14:paraId="01770BB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Wymagania jakościowe odnoszące się do głównych elementów składających się na przedmiot zamówienia</w:t>
            </w:r>
          </w:p>
        </w:tc>
      </w:tr>
      <w:tr w:rsidR="00922A49" w:rsidRPr="00F457D8" w14:paraId="139C8542" w14:textId="77777777" w:rsidTr="00922A49">
        <w:tc>
          <w:tcPr>
            <w:tcW w:w="601" w:type="dxa"/>
          </w:tcPr>
          <w:p w14:paraId="3992E5AD"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28</w:t>
            </w:r>
          </w:p>
        </w:tc>
        <w:tc>
          <w:tcPr>
            <w:tcW w:w="9175" w:type="dxa"/>
          </w:tcPr>
          <w:p w14:paraId="5381E3AE"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Opis kryteriów oceny ofert wraz z podaniem wag tych kryteriów i sposobu oceny ofert</w:t>
            </w:r>
          </w:p>
        </w:tc>
      </w:tr>
      <w:tr w:rsidR="00922A49" w:rsidRPr="00F457D8" w14:paraId="7C8ECF44" w14:textId="77777777" w:rsidTr="00922A49">
        <w:tc>
          <w:tcPr>
            <w:tcW w:w="601" w:type="dxa"/>
          </w:tcPr>
          <w:p w14:paraId="76B0EBE5"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29</w:t>
            </w:r>
          </w:p>
        </w:tc>
        <w:tc>
          <w:tcPr>
            <w:tcW w:w="9175" w:type="dxa"/>
          </w:tcPr>
          <w:p w14:paraId="7C56B5DC"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Wybór oferty najkorzystniejszej</w:t>
            </w:r>
          </w:p>
        </w:tc>
      </w:tr>
      <w:tr w:rsidR="00922A49" w:rsidRPr="00F457D8" w14:paraId="5C2DC888" w14:textId="77777777" w:rsidTr="00922A49">
        <w:tc>
          <w:tcPr>
            <w:tcW w:w="601" w:type="dxa"/>
          </w:tcPr>
          <w:p w14:paraId="0DB2544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30</w:t>
            </w:r>
          </w:p>
        </w:tc>
        <w:tc>
          <w:tcPr>
            <w:tcW w:w="9175" w:type="dxa"/>
          </w:tcPr>
          <w:p w14:paraId="0D56C82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Informacja o formalnościach, jakie muszą zostać dopełnione po wyborze oferty w celu zawarcia umowy w sprawie zamówienia publicznego</w:t>
            </w:r>
          </w:p>
        </w:tc>
      </w:tr>
      <w:tr w:rsidR="00922A49" w:rsidRPr="00F457D8" w14:paraId="50C44AD1" w14:textId="77777777" w:rsidTr="00922A49">
        <w:tc>
          <w:tcPr>
            <w:tcW w:w="601" w:type="dxa"/>
          </w:tcPr>
          <w:p w14:paraId="6373036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31</w:t>
            </w:r>
          </w:p>
        </w:tc>
        <w:tc>
          <w:tcPr>
            <w:tcW w:w="9175" w:type="dxa"/>
          </w:tcPr>
          <w:p w14:paraId="4E55E214"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Projektowane postanowienia umowy w sprawie zamówienia publicznego, które zostaną wprowadzone do umowy w sprawie zamówienia publicznego</w:t>
            </w:r>
          </w:p>
        </w:tc>
      </w:tr>
      <w:tr w:rsidR="00922A49" w:rsidRPr="00F457D8" w14:paraId="76420A95" w14:textId="77777777" w:rsidTr="00922A49">
        <w:tc>
          <w:tcPr>
            <w:tcW w:w="601" w:type="dxa"/>
          </w:tcPr>
          <w:p w14:paraId="1577176F"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32</w:t>
            </w:r>
          </w:p>
        </w:tc>
        <w:tc>
          <w:tcPr>
            <w:tcW w:w="9175" w:type="dxa"/>
          </w:tcPr>
          <w:p w14:paraId="14CAB932"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Forma umowy / zmiany umowy</w:t>
            </w:r>
          </w:p>
        </w:tc>
      </w:tr>
      <w:tr w:rsidR="00922A49" w:rsidRPr="00F457D8" w14:paraId="72D9ED90" w14:textId="77777777" w:rsidTr="00922A49">
        <w:tc>
          <w:tcPr>
            <w:tcW w:w="601" w:type="dxa"/>
          </w:tcPr>
          <w:p w14:paraId="5E9CEE50"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33</w:t>
            </w:r>
          </w:p>
        </w:tc>
        <w:tc>
          <w:tcPr>
            <w:tcW w:w="9175" w:type="dxa"/>
          </w:tcPr>
          <w:p w14:paraId="456F5A63"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Dopuszczalne zmiany umowy bez przeprowadzenia nowego postępowania o udzielenie zamówienia, które zostały przewidziane w dokumentach zamówienia</w:t>
            </w:r>
          </w:p>
        </w:tc>
      </w:tr>
      <w:tr w:rsidR="00922A49" w:rsidRPr="00F457D8" w14:paraId="74C756C1" w14:textId="77777777" w:rsidTr="00922A49">
        <w:tc>
          <w:tcPr>
            <w:tcW w:w="601" w:type="dxa"/>
          </w:tcPr>
          <w:p w14:paraId="2D7B989C"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34</w:t>
            </w:r>
          </w:p>
        </w:tc>
        <w:tc>
          <w:tcPr>
            <w:tcW w:w="9175" w:type="dxa"/>
          </w:tcPr>
          <w:p w14:paraId="799A76B4" w14:textId="77777777" w:rsidR="00922A49" w:rsidRPr="00922A49" w:rsidRDefault="00922A49" w:rsidP="007015BF">
            <w:pPr>
              <w:autoSpaceDE w:val="0"/>
              <w:autoSpaceDN w:val="0"/>
              <w:adjustRightInd w:val="0"/>
              <w:rPr>
                <w:rFonts w:eastAsia="Calibri"/>
                <w:sz w:val="18"/>
                <w:szCs w:val="18"/>
                <w:lang w:eastAsia="en-US"/>
              </w:rPr>
            </w:pPr>
            <w:r w:rsidRPr="00922A49">
              <w:rPr>
                <w:rFonts w:eastAsia="Calibri"/>
                <w:sz w:val="18"/>
                <w:szCs w:val="18"/>
                <w:lang w:eastAsia="en-US"/>
              </w:rPr>
              <w:t xml:space="preserve">Osobiste wykonanie przez wykonawcę kluczowego zadania </w:t>
            </w:r>
          </w:p>
        </w:tc>
      </w:tr>
      <w:tr w:rsidR="00922A49" w:rsidRPr="00F457D8" w14:paraId="415A3235" w14:textId="77777777" w:rsidTr="00922A49">
        <w:tc>
          <w:tcPr>
            <w:tcW w:w="601" w:type="dxa"/>
          </w:tcPr>
          <w:p w14:paraId="1E581B42"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35</w:t>
            </w:r>
          </w:p>
        </w:tc>
        <w:tc>
          <w:tcPr>
            <w:tcW w:w="9175" w:type="dxa"/>
          </w:tcPr>
          <w:p w14:paraId="351A713E"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Pouczenie o środkach ochrony prawnej przysługujących wykonawcy</w:t>
            </w:r>
          </w:p>
        </w:tc>
      </w:tr>
      <w:tr w:rsidR="00922A49" w:rsidRPr="00F457D8" w14:paraId="34955FD1" w14:textId="77777777" w:rsidTr="00922A49">
        <w:tc>
          <w:tcPr>
            <w:tcW w:w="601" w:type="dxa"/>
          </w:tcPr>
          <w:p w14:paraId="3C44F911" w14:textId="77777777" w:rsidR="00922A49" w:rsidRPr="00922A49" w:rsidRDefault="00922A49" w:rsidP="00605F67">
            <w:pPr>
              <w:autoSpaceDE w:val="0"/>
              <w:autoSpaceDN w:val="0"/>
              <w:adjustRightInd w:val="0"/>
              <w:rPr>
                <w:rFonts w:eastAsia="Calibri"/>
                <w:sz w:val="18"/>
                <w:szCs w:val="18"/>
                <w:lang w:eastAsia="en-US"/>
              </w:rPr>
            </w:pPr>
            <w:r w:rsidRPr="00922A49">
              <w:rPr>
                <w:rFonts w:eastAsia="Calibri"/>
                <w:sz w:val="18"/>
                <w:szCs w:val="18"/>
                <w:lang w:eastAsia="en-US"/>
              </w:rPr>
              <w:t>36</w:t>
            </w:r>
          </w:p>
        </w:tc>
        <w:tc>
          <w:tcPr>
            <w:tcW w:w="9175" w:type="dxa"/>
          </w:tcPr>
          <w:p w14:paraId="3D13C489" w14:textId="77777777" w:rsidR="00922A49" w:rsidRPr="00922A49" w:rsidRDefault="00922A49" w:rsidP="00605F67">
            <w:pPr>
              <w:pStyle w:val="spistrescipoziom1"/>
              <w:numPr>
                <w:ilvl w:val="0"/>
                <w:numId w:val="0"/>
              </w:numPr>
              <w:spacing w:after="0"/>
              <w:ind w:left="360" w:hanging="360"/>
              <w:rPr>
                <w:rFonts w:ascii="Times New Roman" w:hAnsi="Times New Roman" w:cs="Times New Roman"/>
                <w:b w:val="0"/>
                <w:sz w:val="18"/>
                <w:szCs w:val="18"/>
              </w:rPr>
            </w:pPr>
            <w:r w:rsidRPr="00922A49">
              <w:rPr>
                <w:rFonts w:ascii="Times New Roman" w:hAnsi="Times New Roman" w:cs="Times New Roman"/>
                <w:b w:val="0"/>
                <w:sz w:val="18"/>
                <w:szCs w:val="18"/>
              </w:rPr>
              <w:t>Wymagania dotyczące wadium</w:t>
            </w:r>
          </w:p>
        </w:tc>
      </w:tr>
      <w:tr w:rsidR="00922A49" w:rsidRPr="00F457D8" w14:paraId="01797D74" w14:textId="77777777" w:rsidTr="00922A49">
        <w:tc>
          <w:tcPr>
            <w:tcW w:w="601" w:type="dxa"/>
          </w:tcPr>
          <w:p w14:paraId="6189A5D9" w14:textId="77777777" w:rsidR="00922A49" w:rsidRPr="00922A49" w:rsidRDefault="00922A49" w:rsidP="00605F67">
            <w:pPr>
              <w:autoSpaceDE w:val="0"/>
              <w:autoSpaceDN w:val="0"/>
              <w:adjustRightInd w:val="0"/>
              <w:rPr>
                <w:rFonts w:eastAsia="Calibri"/>
                <w:sz w:val="18"/>
                <w:szCs w:val="18"/>
                <w:lang w:eastAsia="en-US"/>
              </w:rPr>
            </w:pPr>
            <w:r w:rsidRPr="00922A49">
              <w:rPr>
                <w:rFonts w:eastAsia="Calibri"/>
                <w:sz w:val="18"/>
                <w:szCs w:val="18"/>
                <w:lang w:eastAsia="en-US"/>
              </w:rPr>
              <w:t>37</w:t>
            </w:r>
          </w:p>
        </w:tc>
        <w:tc>
          <w:tcPr>
            <w:tcW w:w="9175" w:type="dxa"/>
          </w:tcPr>
          <w:p w14:paraId="78AC5643" w14:textId="77777777" w:rsidR="00922A49" w:rsidRPr="00922A49" w:rsidRDefault="00922A49" w:rsidP="00605F67">
            <w:pPr>
              <w:pStyle w:val="spistrescipoziom1"/>
              <w:numPr>
                <w:ilvl w:val="0"/>
                <w:numId w:val="0"/>
              </w:numPr>
              <w:spacing w:after="0"/>
              <w:rPr>
                <w:rFonts w:ascii="Times New Roman" w:hAnsi="Times New Roman" w:cs="Times New Roman"/>
                <w:b w:val="0"/>
                <w:sz w:val="18"/>
                <w:szCs w:val="18"/>
              </w:rPr>
            </w:pPr>
            <w:r w:rsidRPr="00922A49">
              <w:rPr>
                <w:rFonts w:ascii="Times New Roman" w:hAnsi="Times New Roman" w:cs="Times New Roman"/>
                <w:b w:val="0"/>
                <w:sz w:val="18"/>
                <w:szCs w:val="18"/>
              </w:rPr>
              <w:t>Zabezpieczenie należytego wykonania umowy</w:t>
            </w:r>
          </w:p>
        </w:tc>
      </w:tr>
      <w:tr w:rsidR="00922A49" w:rsidRPr="00F457D8" w14:paraId="47DB8885" w14:textId="77777777" w:rsidTr="00922A49">
        <w:tc>
          <w:tcPr>
            <w:tcW w:w="601" w:type="dxa"/>
          </w:tcPr>
          <w:p w14:paraId="2CCE7B8C" w14:textId="77777777" w:rsidR="00922A49" w:rsidRPr="00922A49" w:rsidRDefault="00922A49" w:rsidP="00605F67">
            <w:pPr>
              <w:autoSpaceDE w:val="0"/>
              <w:autoSpaceDN w:val="0"/>
              <w:adjustRightInd w:val="0"/>
              <w:rPr>
                <w:rFonts w:eastAsia="Calibri"/>
                <w:sz w:val="18"/>
                <w:szCs w:val="18"/>
                <w:lang w:eastAsia="en-US"/>
              </w:rPr>
            </w:pPr>
            <w:r w:rsidRPr="00922A49">
              <w:rPr>
                <w:rFonts w:eastAsia="Calibri"/>
                <w:sz w:val="18"/>
                <w:szCs w:val="18"/>
                <w:lang w:eastAsia="en-US"/>
              </w:rPr>
              <w:t>38</w:t>
            </w:r>
          </w:p>
        </w:tc>
        <w:tc>
          <w:tcPr>
            <w:tcW w:w="9175" w:type="dxa"/>
          </w:tcPr>
          <w:p w14:paraId="08666A61" w14:textId="77777777" w:rsidR="00922A49" w:rsidRPr="00922A49" w:rsidRDefault="00922A49" w:rsidP="004C109E">
            <w:pPr>
              <w:autoSpaceDE w:val="0"/>
              <w:autoSpaceDN w:val="0"/>
              <w:adjustRightInd w:val="0"/>
              <w:rPr>
                <w:rFonts w:eastAsia="Calibri"/>
                <w:sz w:val="18"/>
                <w:szCs w:val="18"/>
                <w:lang w:eastAsia="en-US"/>
              </w:rPr>
            </w:pPr>
            <w:r w:rsidRPr="00922A49">
              <w:rPr>
                <w:rFonts w:eastAsia="Calibri"/>
                <w:sz w:val="18"/>
                <w:szCs w:val="18"/>
                <w:lang w:eastAsia="en-US"/>
              </w:rPr>
              <w:t>Klauzula informacyjna z art. 13 RODO</w:t>
            </w:r>
          </w:p>
        </w:tc>
      </w:tr>
      <w:tr w:rsidR="00922A49" w:rsidRPr="00F457D8" w14:paraId="0267E6C3" w14:textId="77777777" w:rsidTr="00922A49">
        <w:tc>
          <w:tcPr>
            <w:tcW w:w="601" w:type="dxa"/>
          </w:tcPr>
          <w:p w14:paraId="4C113FD1" w14:textId="77777777" w:rsidR="00922A49" w:rsidRPr="00922A49" w:rsidRDefault="00922A49" w:rsidP="007E1702">
            <w:pPr>
              <w:autoSpaceDE w:val="0"/>
              <w:autoSpaceDN w:val="0"/>
              <w:adjustRightInd w:val="0"/>
              <w:rPr>
                <w:rFonts w:eastAsia="Calibri"/>
                <w:sz w:val="18"/>
                <w:szCs w:val="18"/>
                <w:lang w:eastAsia="en-US"/>
              </w:rPr>
            </w:pPr>
            <w:r w:rsidRPr="00922A49">
              <w:rPr>
                <w:rFonts w:eastAsia="Calibri"/>
                <w:sz w:val="18"/>
                <w:szCs w:val="18"/>
                <w:lang w:eastAsia="en-US"/>
              </w:rPr>
              <w:t>39</w:t>
            </w:r>
          </w:p>
        </w:tc>
        <w:tc>
          <w:tcPr>
            <w:tcW w:w="9175" w:type="dxa"/>
          </w:tcPr>
          <w:p w14:paraId="4CCA052C" w14:textId="77777777" w:rsidR="00922A49" w:rsidRPr="00922A49" w:rsidRDefault="00922A49" w:rsidP="007E1702">
            <w:pPr>
              <w:autoSpaceDE w:val="0"/>
              <w:autoSpaceDN w:val="0"/>
              <w:adjustRightInd w:val="0"/>
              <w:rPr>
                <w:rFonts w:eastAsia="Calibri"/>
                <w:sz w:val="18"/>
                <w:szCs w:val="18"/>
                <w:lang w:eastAsia="en-US"/>
              </w:rPr>
            </w:pPr>
            <w:r w:rsidRPr="00922A49">
              <w:rPr>
                <w:rFonts w:eastAsia="Calibri"/>
                <w:sz w:val="18"/>
                <w:szCs w:val="18"/>
                <w:lang w:eastAsia="en-US"/>
              </w:rPr>
              <w:t>Wykaz załączników</w:t>
            </w:r>
          </w:p>
        </w:tc>
      </w:tr>
    </w:tbl>
    <w:p w14:paraId="0D4821A3" w14:textId="77777777" w:rsidR="00922A49" w:rsidRDefault="00922A49" w:rsidP="00573500">
      <w:pPr>
        <w:pStyle w:val="spistrescipoziom1"/>
        <w:numPr>
          <w:ilvl w:val="0"/>
          <w:numId w:val="0"/>
        </w:numPr>
        <w:rPr>
          <w:rFonts w:ascii="Times New Roman" w:hAnsi="Times New Roman" w:cs="Times New Roman"/>
          <w:sz w:val="22"/>
          <w:szCs w:val="22"/>
        </w:rPr>
      </w:pPr>
      <w:bookmarkStart w:id="2" w:name="_Toc60159036"/>
      <w:bookmarkEnd w:id="0"/>
      <w:bookmarkEnd w:id="1"/>
    </w:p>
    <w:tbl>
      <w:tblPr>
        <w:tblW w:w="0" w:type="auto"/>
        <w:tblInd w:w="-70" w:type="dxa"/>
        <w:tblLayout w:type="fixed"/>
        <w:tblCellMar>
          <w:left w:w="70" w:type="dxa"/>
          <w:right w:w="70" w:type="dxa"/>
        </w:tblCellMar>
        <w:tblLook w:val="04A0" w:firstRow="1" w:lastRow="0" w:firstColumn="1" w:lastColumn="0" w:noHBand="0" w:noVBand="1"/>
      </w:tblPr>
      <w:tblGrid>
        <w:gridCol w:w="3066"/>
        <w:gridCol w:w="6018"/>
      </w:tblGrid>
      <w:tr w:rsidR="00922A49" w14:paraId="01A17F5A" w14:textId="77777777" w:rsidTr="00922A49">
        <w:trPr>
          <w:trHeight w:val="1836"/>
        </w:trPr>
        <w:tc>
          <w:tcPr>
            <w:tcW w:w="3066" w:type="dxa"/>
            <w:vAlign w:val="center"/>
          </w:tcPr>
          <w:p w14:paraId="442059D1" w14:textId="77777777" w:rsidR="00922A49" w:rsidRDefault="00922A49">
            <w:pPr>
              <w:pStyle w:val="Nagwek5"/>
              <w:snapToGrid w:val="0"/>
              <w:ind w:firstLine="708"/>
              <w:jc w:val="center"/>
              <w:rPr>
                <w:color w:val="auto"/>
                <w:sz w:val="20"/>
                <w:szCs w:val="22"/>
                <w:lang w:val="en-US"/>
              </w:rPr>
            </w:pPr>
          </w:p>
          <w:p w14:paraId="282292D3" w14:textId="77777777" w:rsidR="00922A49" w:rsidRDefault="00922A49">
            <w:pPr>
              <w:pStyle w:val="Nagwek5"/>
              <w:ind w:firstLine="708"/>
              <w:jc w:val="center"/>
              <w:rPr>
                <w:color w:val="auto"/>
                <w:sz w:val="20"/>
                <w:lang w:val="en-US"/>
              </w:rPr>
            </w:pPr>
          </w:p>
          <w:p w14:paraId="516771B5" w14:textId="77777777" w:rsidR="00922A49" w:rsidRDefault="00922A49">
            <w:pPr>
              <w:pStyle w:val="Nagwek5"/>
              <w:ind w:firstLine="708"/>
              <w:jc w:val="center"/>
              <w:rPr>
                <w:color w:val="auto"/>
                <w:sz w:val="20"/>
                <w:lang w:val="en-US"/>
              </w:rPr>
            </w:pPr>
          </w:p>
          <w:p w14:paraId="08820A6B" w14:textId="77777777" w:rsidR="00922A49" w:rsidRDefault="00922A49">
            <w:pPr>
              <w:pStyle w:val="Nagwek5"/>
              <w:ind w:firstLine="708"/>
              <w:jc w:val="center"/>
              <w:rPr>
                <w:color w:val="auto"/>
                <w:sz w:val="20"/>
                <w:lang w:val="en-US"/>
              </w:rPr>
            </w:pPr>
          </w:p>
          <w:p w14:paraId="7FD6604B" w14:textId="77777777" w:rsidR="00922A49" w:rsidRDefault="00922A49">
            <w:pPr>
              <w:pStyle w:val="Nagwek5"/>
              <w:ind w:firstLine="708"/>
              <w:jc w:val="center"/>
              <w:rPr>
                <w:color w:val="auto"/>
                <w:sz w:val="20"/>
                <w:lang w:val="en-US"/>
              </w:rPr>
            </w:pPr>
          </w:p>
          <w:p w14:paraId="5E390AA4" w14:textId="77777777" w:rsidR="00922A49" w:rsidRDefault="00922A49">
            <w:pPr>
              <w:pStyle w:val="Nagwek5"/>
              <w:ind w:firstLine="708"/>
              <w:jc w:val="center"/>
              <w:rPr>
                <w:color w:val="auto"/>
                <w:sz w:val="20"/>
                <w:lang w:val="en-US"/>
              </w:rPr>
            </w:pPr>
          </w:p>
          <w:p w14:paraId="4D5A16E9" w14:textId="44569250" w:rsidR="00922A49" w:rsidRDefault="00C46703" w:rsidP="00C46703">
            <w:pPr>
              <w:pStyle w:val="Nagwek5"/>
              <w:rPr>
                <w:color w:val="auto"/>
                <w:sz w:val="22"/>
                <w:lang w:val="en-US"/>
              </w:rPr>
            </w:pPr>
            <w:r>
              <w:rPr>
                <w:color w:val="auto"/>
                <w:sz w:val="20"/>
                <w:lang w:val="en-US"/>
              </w:rPr>
              <w:t xml:space="preserve">                </w:t>
            </w:r>
            <w:r w:rsidR="00922A49">
              <w:rPr>
                <w:color w:val="auto"/>
                <w:sz w:val="20"/>
                <w:lang w:val="en-US"/>
              </w:rPr>
              <w:t>SIWZ sporządził</w:t>
            </w:r>
          </w:p>
          <w:p w14:paraId="142DC09D" w14:textId="77777777" w:rsidR="00922A49" w:rsidRDefault="00922A49">
            <w:pPr>
              <w:jc w:val="center"/>
              <w:rPr>
                <w:lang w:val="en-US"/>
              </w:rPr>
            </w:pPr>
          </w:p>
          <w:p w14:paraId="3A4303F4" w14:textId="77777777" w:rsidR="00922A49" w:rsidRDefault="00922A49">
            <w:pPr>
              <w:jc w:val="center"/>
              <w:rPr>
                <w:i/>
                <w:lang w:val="en-US"/>
              </w:rPr>
            </w:pPr>
            <w:r>
              <w:rPr>
                <w:lang w:val="en-US"/>
              </w:rPr>
              <w:t>...............................................</w:t>
            </w:r>
          </w:p>
          <w:p w14:paraId="37FB74F8" w14:textId="77777777" w:rsidR="00922A49" w:rsidRDefault="00922A49">
            <w:pPr>
              <w:pStyle w:val="Nagwek5"/>
              <w:jc w:val="center"/>
              <w:rPr>
                <w:color w:val="auto"/>
                <w:lang w:val="en-US"/>
              </w:rPr>
            </w:pPr>
            <w:proofErr w:type="spellStart"/>
            <w:r>
              <w:rPr>
                <w:i/>
                <w:color w:val="auto"/>
                <w:sz w:val="20"/>
                <w:lang w:val="en-US"/>
              </w:rPr>
              <w:t>podpis</w:t>
            </w:r>
            <w:proofErr w:type="spellEnd"/>
          </w:p>
        </w:tc>
        <w:tc>
          <w:tcPr>
            <w:tcW w:w="6018" w:type="dxa"/>
            <w:vAlign w:val="center"/>
          </w:tcPr>
          <w:p w14:paraId="44C312F4" w14:textId="77777777" w:rsidR="00922A49" w:rsidRPr="00922A49" w:rsidRDefault="00922A49">
            <w:pPr>
              <w:snapToGrid w:val="0"/>
              <w:jc w:val="center"/>
            </w:pPr>
          </w:p>
          <w:p w14:paraId="0ABAF1B6" w14:textId="77777777" w:rsidR="00922A49" w:rsidRPr="00922A49" w:rsidRDefault="00922A49">
            <w:pPr>
              <w:jc w:val="center"/>
            </w:pPr>
          </w:p>
          <w:p w14:paraId="40D78924" w14:textId="77777777" w:rsidR="00922A49" w:rsidRPr="00922A49" w:rsidRDefault="00922A49">
            <w:pPr>
              <w:jc w:val="center"/>
            </w:pPr>
          </w:p>
          <w:p w14:paraId="27B5027F" w14:textId="77777777" w:rsidR="00922A49" w:rsidRPr="00922A49" w:rsidRDefault="00922A49">
            <w:pPr>
              <w:jc w:val="center"/>
            </w:pPr>
          </w:p>
          <w:p w14:paraId="662D8280" w14:textId="77777777" w:rsidR="00922A49" w:rsidRPr="00922A49" w:rsidRDefault="00922A49">
            <w:pPr>
              <w:jc w:val="center"/>
            </w:pPr>
          </w:p>
          <w:p w14:paraId="7AF44376" w14:textId="77777777" w:rsidR="00922A49" w:rsidRPr="00922A49" w:rsidRDefault="00922A49">
            <w:pPr>
              <w:jc w:val="center"/>
            </w:pPr>
            <w:r w:rsidRPr="00922A49">
              <w:t>SIWZ została zatwierdzona</w:t>
            </w:r>
          </w:p>
          <w:p w14:paraId="07CCF357" w14:textId="77777777" w:rsidR="00922A49" w:rsidRPr="00922A49" w:rsidRDefault="00922A49">
            <w:pPr>
              <w:jc w:val="center"/>
            </w:pPr>
            <w:r w:rsidRPr="00922A49">
              <w:t>Strzyżów, dn. ......................</w:t>
            </w:r>
          </w:p>
          <w:p w14:paraId="5CA0129E" w14:textId="77777777" w:rsidR="00922A49" w:rsidRPr="00922A49" w:rsidRDefault="00922A49">
            <w:pPr>
              <w:pStyle w:val="Nagwek"/>
              <w:tabs>
                <w:tab w:val="left" w:pos="708"/>
              </w:tabs>
              <w:jc w:val="center"/>
            </w:pPr>
          </w:p>
          <w:p w14:paraId="03F71237" w14:textId="77777777" w:rsidR="00922A49" w:rsidRDefault="00922A49">
            <w:pPr>
              <w:jc w:val="center"/>
              <w:rPr>
                <w:i/>
                <w:lang w:val="en-US"/>
              </w:rPr>
            </w:pPr>
            <w:r>
              <w:rPr>
                <w:lang w:val="en-US"/>
              </w:rPr>
              <w:t>.............................................</w:t>
            </w:r>
          </w:p>
          <w:p w14:paraId="38828127" w14:textId="77777777" w:rsidR="00922A49" w:rsidRDefault="00922A49">
            <w:pPr>
              <w:pStyle w:val="Nagwek5"/>
              <w:jc w:val="center"/>
              <w:rPr>
                <w:color w:val="auto"/>
                <w:lang w:val="en-US"/>
              </w:rPr>
            </w:pPr>
            <w:proofErr w:type="spellStart"/>
            <w:r>
              <w:rPr>
                <w:i/>
                <w:color w:val="auto"/>
                <w:sz w:val="20"/>
                <w:lang w:val="en-US"/>
              </w:rPr>
              <w:t>podpis</w:t>
            </w:r>
            <w:proofErr w:type="spellEnd"/>
            <w:r>
              <w:rPr>
                <w:i/>
                <w:color w:val="auto"/>
                <w:sz w:val="20"/>
                <w:lang w:val="en-US"/>
              </w:rPr>
              <w:t xml:space="preserve"> i </w:t>
            </w:r>
            <w:proofErr w:type="spellStart"/>
            <w:r>
              <w:rPr>
                <w:i/>
                <w:color w:val="auto"/>
                <w:sz w:val="20"/>
                <w:lang w:val="en-US"/>
              </w:rPr>
              <w:t>pieczęć</w:t>
            </w:r>
            <w:proofErr w:type="spellEnd"/>
            <w:r>
              <w:rPr>
                <w:i/>
                <w:color w:val="auto"/>
                <w:sz w:val="20"/>
                <w:lang w:val="en-US"/>
              </w:rPr>
              <w:t xml:space="preserve"> </w:t>
            </w:r>
            <w:proofErr w:type="spellStart"/>
            <w:r>
              <w:rPr>
                <w:i/>
                <w:color w:val="auto"/>
                <w:sz w:val="20"/>
                <w:lang w:val="en-US"/>
              </w:rPr>
              <w:t>zatwierdzającego</w:t>
            </w:r>
            <w:proofErr w:type="spellEnd"/>
          </w:p>
        </w:tc>
      </w:tr>
    </w:tbl>
    <w:p w14:paraId="487C944C" w14:textId="493CE73F" w:rsidR="00922A49" w:rsidRDefault="00922A49" w:rsidP="00573500">
      <w:pPr>
        <w:pStyle w:val="spistrescipoziom1"/>
        <w:numPr>
          <w:ilvl w:val="0"/>
          <w:numId w:val="0"/>
        </w:numPr>
        <w:rPr>
          <w:rFonts w:ascii="Times New Roman" w:hAnsi="Times New Roman" w:cs="Times New Roman"/>
          <w:sz w:val="22"/>
          <w:szCs w:val="22"/>
        </w:rPr>
      </w:pPr>
    </w:p>
    <w:p w14:paraId="40802AC9" w14:textId="0FF64521" w:rsidR="00922A49" w:rsidRDefault="00922A49" w:rsidP="00573500">
      <w:pPr>
        <w:pStyle w:val="spistrescipoziom1"/>
        <w:numPr>
          <w:ilvl w:val="0"/>
          <w:numId w:val="0"/>
        </w:numPr>
        <w:rPr>
          <w:rFonts w:ascii="Times New Roman" w:hAnsi="Times New Roman" w:cs="Times New Roman"/>
          <w:sz w:val="22"/>
          <w:szCs w:val="22"/>
        </w:rPr>
      </w:pPr>
    </w:p>
    <w:p w14:paraId="75C6A9E0" w14:textId="77777777" w:rsidR="00922A49" w:rsidRDefault="00922A49" w:rsidP="00573500">
      <w:pPr>
        <w:pStyle w:val="spistrescipoziom1"/>
        <w:numPr>
          <w:ilvl w:val="0"/>
          <w:numId w:val="0"/>
        </w:numPr>
        <w:rPr>
          <w:rFonts w:ascii="Times New Roman" w:hAnsi="Times New Roman" w:cs="Times New Roman"/>
          <w:sz w:val="22"/>
          <w:szCs w:val="22"/>
        </w:rPr>
      </w:pPr>
    </w:p>
    <w:p w14:paraId="6752695A" w14:textId="6E521321" w:rsidR="00713060" w:rsidRPr="00E13549" w:rsidRDefault="00C77CEB" w:rsidP="00573500">
      <w:pPr>
        <w:pStyle w:val="spistrescipoziom1"/>
        <w:numPr>
          <w:ilvl w:val="0"/>
          <w:numId w:val="0"/>
        </w:numPr>
        <w:rPr>
          <w:rFonts w:ascii="Times New Roman" w:hAnsi="Times New Roman" w:cs="Times New Roman"/>
          <w:sz w:val="22"/>
          <w:szCs w:val="22"/>
        </w:rPr>
      </w:pPr>
      <w:r w:rsidRPr="00E13549">
        <w:rPr>
          <w:rFonts w:ascii="Times New Roman" w:hAnsi="Times New Roman" w:cs="Times New Roman"/>
          <w:sz w:val="22"/>
          <w:szCs w:val="22"/>
        </w:rPr>
        <w:t xml:space="preserve">1. </w:t>
      </w:r>
      <w:r w:rsidR="00573500" w:rsidRPr="00E13549">
        <w:rPr>
          <w:rFonts w:ascii="Times New Roman" w:hAnsi="Times New Roman" w:cs="Times New Roman"/>
          <w:sz w:val="22"/>
          <w:szCs w:val="22"/>
        </w:rPr>
        <w:t xml:space="preserve">   </w:t>
      </w:r>
      <w:r w:rsidR="007D29E3" w:rsidRPr="00E13549">
        <w:rPr>
          <w:rFonts w:ascii="Times New Roman" w:hAnsi="Times New Roman" w:cs="Times New Roman"/>
          <w:sz w:val="22"/>
          <w:szCs w:val="22"/>
        </w:rPr>
        <w:t>Z</w:t>
      </w:r>
      <w:r w:rsidR="00713060" w:rsidRPr="00E13549">
        <w:rPr>
          <w:rFonts w:ascii="Times New Roman" w:hAnsi="Times New Roman" w:cs="Times New Roman"/>
          <w:sz w:val="22"/>
          <w:szCs w:val="22"/>
        </w:rPr>
        <w:t>AMAWIAJĄCY</w:t>
      </w:r>
      <w:bookmarkEnd w:id="2"/>
    </w:p>
    <w:p w14:paraId="5FA09D53" w14:textId="607037D4" w:rsidR="00191773" w:rsidRPr="00E13549" w:rsidRDefault="00191773" w:rsidP="00573500">
      <w:pPr>
        <w:numPr>
          <w:ilvl w:val="1"/>
          <w:numId w:val="6"/>
        </w:numPr>
        <w:tabs>
          <w:tab w:val="left" w:pos="993"/>
        </w:tabs>
        <w:spacing w:after="4" w:line="268" w:lineRule="auto"/>
        <w:ind w:left="426" w:firstLine="0"/>
        <w:jc w:val="both"/>
        <w:rPr>
          <w:rFonts w:eastAsia="Courier New"/>
          <w:b/>
          <w:color w:val="000000"/>
          <w:sz w:val="22"/>
          <w:szCs w:val="22"/>
        </w:rPr>
      </w:pPr>
      <w:r w:rsidRPr="00E13549">
        <w:rPr>
          <w:rFonts w:eastAsia="Courier New"/>
          <w:color w:val="000000"/>
          <w:sz w:val="22"/>
          <w:szCs w:val="22"/>
        </w:rPr>
        <w:t xml:space="preserve">Pełna nazwa: </w:t>
      </w:r>
      <w:r w:rsidR="00635F06" w:rsidRPr="00E13549">
        <w:rPr>
          <w:rFonts w:eastAsia="Courier New"/>
          <w:b/>
          <w:color w:val="000000"/>
          <w:sz w:val="22"/>
          <w:szCs w:val="22"/>
        </w:rPr>
        <w:t>Zespół Opieki Zdrowotnej w Strzyżowie</w:t>
      </w:r>
      <w:r w:rsidRPr="00E13549">
        <w:rPr>
          <w:rFonts w:eastAsia="Courier New"/>
          <w:b/>
          <w:color w:val="000000"/>
          <w:sz w:val="22"/>
          <w:szCs w:val="22"/>
        </w:rPr>
        <w:t xml:space="preserve"> </w:t>
      </w:r>
    </w:p>
    <w:p w14:paraId="2FC06E1E" w14:textId="0BBEC371" w:rsidR="00191773" w:rsidRPr="00E13549" w:rsidRDefault="00191773" w:rsidP="00573500">
      <w:pPr>
        <w:numPr>
          <w:ilvl w:val="1"/>
          <w:numId w:val="6"/>
        </w:numPr>
        <w:tabs>
          <w:tab w:val="left" w:pos="426"/>
          <w:tab w:val="left" w:pos="993"/>
        </w:tabs>
        <w:spacing w:after="4" w:line="268" w:lineRule="auto"/>
        <w:ind w:left="426" w:firstLine="0"/>
        <w:jc w:val="both"/>
        <w:rPr>
          <w:rFonts w:eastAsia="Courier New"/>
          <w:color w:val="000000"/>
          <w:sz w:val="22"/>
          <w:szCs w:val="22"/>
        </w:rPr>
      </w:pPr>
      <w:r w:rsidRPr="00E13549">
        <w:rPr>
          <w:rFonts w:eastAsia="Courier New"/>
          <w:color w:val="000000"/>
          <w:sz w:val="22"/>
          <w:szCs w:val="22"/>
        </w:rPr>
        <w:t xml:space="preserve">Dokładny adres siedziby: </w:t>
      </w:r>
      <w:r w:rsidR="00635F06" w:rsidRPr="00E13549">
        <w:rPr>
          <w:rFonts w:eastAsia="Courier New"/>
          <w:color w:val="000000"/>
          <w:sz w:val="22"/>
          <w:szCs w:val="22"/>
        </w:rPr>
        <w:t>ul. Dąbrowskiego 10, 38-100 Strzyżów</w:t>
      </w:r>
    </w:p>
    <w:p w14:paraId="044D3D22" w14:textId="147F7BF6" w:rsidR="00191773" w:rsidRPr="00E13549" w:rsidRDefault="00191773" w:rsidP="00573500">
      <w:pPr>
        <w:numPr>
          <w:ilvl w:val="1"/>
          <w:numId w:val="6"/>
        </w:numPr>
        <w:tabs>
          <w:tab w:val="left" w:pos="993"/>
        </w:tabs>
        <w:spacing w:after="4" w:line="268" w:lineRule="auto"/>
        <w:ind w:left="426" w:firstLine="0"/>
        <w:jc w:val="both"/>
        <w:rPr>
          <w:rFonts w:eastAsia="Courier New"/>
          <w:color w:val="000000"/>
          <w:sz w:val="22"/>
          <w:szCs w:val="22"/>
        </w:rPr>
      </w:pPr>
      <w:r w:rsidRPr="00E13549">
        <w:rPr>
          <w:rFonts w:eastAsia="Courier New"/>
          <w:color w:val="000000"/>
          <w:sz w:val="22"/>
          <w:szCs w:val="22"/>
        </w:rPr>
        <w:t xml:space="preserve">Telefon: </w:t>
      </w:r>
      <w:r w:rsidR="00635F06" w:rsidRPr="00E13549">
        <w:rPr>
          <w:rFonts w:eastAsia="Courier New"/>
          <w:color w:val="000000"/>
          <w:sz w:val="22"/>
          <w:szCs w:val="22"/>
        </w:rPr>
        <w:t>17 27 61 201</w:t>
      </w:r>
      <w:r w:rsidRPr="00E13549">
        <w:rPr>
          <w:rFonts w:eastAsia="Courier New"/>
          <w:color w:val="000000"/>
          <w:sz w:val="22"/>
          <w:szCs w:val="22"/>
        </w:rPr>
        <w:t xml:space="preserve"> </w:t>
      </w:r>
    </w:p>
    <w:p w14:paraId="222EF8BA" w14:textId="5929C2B6" w:rsidR="00191773" w:rsidRPr="00C160D1" w:rsidRDefault="00191773" w:rsidP="00573500">
      <w:pPr>
        <w:numPr>
          <w:ilvl w:val="1"/>
          <w:numId w:val="6"/>
        </w:numPr>
        <w:tabs>
          <w:tab w:val="left" w:pos="993"/>
        </w:tabs>
        <w:spacing w:after="4" w:line="268" w:lineRule="auto"/>
        <w:ind w:left="426" w:firstLine="0"/>
        <w:jc w:val="both"/>
        <w:rPr>
          <w:rFonts w:eastAsia="Courier New"/>
          <w:color w:val="000000"/>
          <w:sz w:val="22"/>
          <w:szCs w:val="22"/>
        </w:rPr>
      </w:pPr>
      <w:r w:rsidRPr="00E13549">
        <w:rPr>
          <w:rFonts w:eastAsia="Courier New"/>
          <w:color w:val="000000"/>
          <w:sz w:val="22"/>
          <w:szCs w:val="22"/>
        </w:rPr>
        <w:t>Poczta elektroniczna:</w:t>
      </w:r>
      <w:r w:rsidR="006D2005" w:rsidRPr="00E13549">
        <w:rPr>
          <w:rFonts w:eastAsia="Courier New"/>
          <w:color w:val="000000"/>
          <w:sz w:val="22"/>
          <w:szCs w:val="22"/>
        </w:rPr>
        <w:t xml:space="preserve"> </w:t>
      </w:r>
      <w:hyperlink r:id="rId9" w:history="1">
        <w:r w:rsidR="00C160D1" w:rsidRPr="004E4BEA">
          <w:rPr>
            <w:rStyle w:val="Hipercze"/>
            <w:rFonts w:eastAsia="Courier New"/>
            <w:sz w:val="22"/>
            <w:szCs w:val="22"/>
          </w:rPr>
          <w:t>przetargi@zozstrzyzow.pl</w:t>
        </w:r>
      </w:hyperlink>
    </w:p>
    <w:p w14:paraId="7F08B3F6" w14:textId="5AB812F1" w:rsidR="00191773" w:rsidRDefault="00191773" w:rsidP="00573500">
      <w:pPr>
        <w:numPr>
          <w:ilvl w:val="1"/>
          <w:numId w:val="6"/>
        </w:numPr>
        <w:tabs>
          <w:tab w:val="left" w:pos="993"/>
        </w:tabs>
        <w:spacing w:after="4" w:line="268" w:lineRule="auto"/>
        <w:ind w:left="426" w:firstLine="0"/>
        <w:jc w:val="both"/>
        <w:rPr>
          <w:rFonts w:eastAsia="Courier New"/>
          <w:color w:val="000000"/>
          <w:sz w:val="22"/>
          <w:szCs w:val="22"/>
        </w:rPr>
      </w:pPr>
      <w:r w:rsidRPr="00E13549">
        <w:rPr>
          <w:rFonts w:eastAsia="Courier New"/>
          <w:color w:val="000000"/>
          <w:sz w:val="22"/>
          <w:szCs w:val="22"/>
        </w:rPr>
        <w:t xml:space="preserve">Dane rejestrowe: NIP: </w:t>
      </w:r>
      <w:r w:rsidR="00635F06" w:rsidRPr="00E13549">
        <w:rPr>
          <w:rFonts w:eastAsia="Courier New"/>
          <w:color w:val="000000"/>
          <w:sz w:val="22"/>
          <w:szCs w:val="22"/>
        </w:rPr>
        <w:t>819-10-14-861</w:t>
      </w:r>
      <w:r w:rsidRPr="00E13549">
        <w:rPr>
          <w:rFonts w:eastAsia="Courier New"/>
          <w:color w:val="000000"/>
          <w:sz w:val="22"/>
          <w:szCs w:val="22"/>
        </w:rPr>
        <w:t>, REGON: 3704</w:t>
      </w:r>
      <w:r w:rsidR="00635F06" w:rsidRPr="00E13549">
        <w:rPr>
          <w:rFonts w:eastAsia="Courier New"/>
          <w:color w:val="000000"/>
          <w:sz w:val="22"/>
          <w:szCs w:val="22"/>
        </w:rPr>
        <w:t>82512</w:t>
      </w:r>
      <w:r w:rsidRPr="00E13549">
        <w:rPr>
          <w:rFonts w:eastAsia="Courier New"/>
          <w:color w:val="000000"/>
          <w:sz w:val="22"/>
          <w:szCs w:val="22"/>
        </w:rPr>
        <w:t>, KRS: 00000</w:t>
      </w:r>
      <w:r w:rsidR="00635F06" w:rsidRPr="00E13549">
        <w:rPr>
          <w:rFonts w:eastAsia="Courier New"/>
          <w:color w:val="000000"/>
          <w:sz w:val="22"/>
          <w:szCs w:val="22"/>
        </w:rPr>
        <w:t>41737</w:t>
      </w:r>
      <w:r w:rsidRPr="00E13549">
        <w:rPr>
          <w:rFonts w:eastAsia="Courier New"/>
          <w:color w:val="000000"/>
          <w:sz w:val="22"/>
          <w:szCs w:val="22"/>
        </w:rPr>
        <w:t>.</w:t>
      </w:r>
    </w:p>
    <w:p w14:paraId="3C9AD82A" w14:textId="77777777" w:rsidR="00B450B4" w:rsidRPr="00E13549" w:rsidRDefault="00B450B4" w:rsidP="00B450B4">
      <w:pPr>
        <w:tabs>
          <w:tab w:val="left" w:pos="993"/>
        </w:tabs>
        <w:spacing w:after="4" w:line="268" w:lineRule="auto"/>
        <w:ind w:left="426"/>
        <w:jc w:val="both"/>
        <w:rPr>
          <w:rFonts w:eastAsia="Courier New"/>
          <w:color w:val="000000"/>
          <w:sz w:val="22"/>
          <w:szCs w:val="22"/>
        </w:rPr>
      </w:pPr>
    </w:p>
    <w:p w14:paraId="21551E8F" w14:textId="77777777" w:rsidR="00241442" w:rsidRPr="00E13549" w:rsidRDefault="00241442" w:rsidP="00241442">
      <w:pPr>
        <w:pStyle w:val="spistrescipoziom1"/>
        <w:tabs>
          <w:tab w:val="num" w:pos="426"/>
        </w:tabs>
        <w:spacing w:before="120"/>
        <w:ind w:left="426" w:hanging="426"/>
        <w:rPr>
          <w:rFonts w:ascii="Times New Roman" w:hAnsi="Times New Roman" w:cs="Times New Roman"/>
          <w:sz w:val="22"/>
          <w:szCs w:val="22"/>
        </w:rPr>
      </w:pPr>
      <w:bookmarkStart w:id="3" w:name="_Toc60159037"/>
      <w:r w:rsidRPr="00E13549">
        <w:rPr>
          <w:rFonts w:ascii="Times New Roman" w:hAnsi="Times New Roman" w:cs="Times New Roman"/>
          <w:sz w:val="22"/>
          <w:szCs w:val="22"/>
        </w:rPr>
        <w:t>STRONA INTERNETOWA</w:t>
      </w:r>
      <w:bookmarkEnd w:id="3"/>
    </w:p>
    <w:p w14:paraId="09D85F3C" w14:textId="5826F603" w:rsidR="00B450B4" w:rsidRPr="0032778D" w:rsidRDefault="00B450B4" w:rsidP="00B450B4">
      <w:pPr>
        <w:pStyle w:val="spistrescipoziom1"/>
        <w:numPr>
          <w:ilvl w:val="0"/>
          <w:numId w:val="0"/>
        </w:numPr>
        <w:ind w:left="360"/>
        <w:rPr>
          <w:color w:val="0070C0"/>
        </w:rPr>
      </w:pPr>
      <w:r w:rsidRPr="0047179D">
        <w:rPr>
          <w:rFonts w:ascii="Times New Roman" w:hAnsi="Times New Roman" w:cs="Times New Roman"/>
          <w:sz w:val="22"/>
          <w:szCs w:val="22"/>
        </w:rPr>
        <w:t xml:space="preserve">2.1 </w:t>
      </w:r>
      <w:r w:rsidRPr="0047179D">
        <w:rPr>
          <w:rFonts w:ascii="Times New Roman" w:hAnsi="Times New Roman" w:cs="Times New Roman"/>
          <w:b w:val="0"/>
          <w:bCs/>
          <w:sz w:val="22"/>
          <w:szCs w:val="22"/>
        </w:rPr>
        <w:t>Adres strony internetowej prowadzonego postępowania (link prowadzący bezpośrednio do widoku postępowania na Platformie e-Zamówienia):</w:t>
      </w:r>
      <w:r>
        <w:rPr>
          <w:rFonts w:ascii="Times New Roman" w:hAnsi="Times New Roman" w:cs="Times New Roman"/>
          <w:b w:val="0"/>
          <w:bCs/>
          <w:sz w:val="22"/>
          <w:szCs w:val="22"/>
        </w:rPr>
        <w:t xml:space="preserve"> </w:t>
      </w:r>
      <w:bookmarkStart w:id="4" w:name="_Hlk124942433"/>
      <w:r w:rsidRPr="0032778D">
        <w:rPr>
          <w:rFonts w:ascii="Times New Roman" w:hAnsi="Times New Roman" w:cs="Times New Roman"/>
          <w:color w:val="0070C0"/>
          <w:sz w:val="22"/>
          <w:szCs w:val="22"/>
        </w:rPr>
        <w:t>https://ezamowienia.gov.pl/mp-client/search/list/</w:t>
      </w:r>
      <w:r w:rsidR="004D05D8" w:rsidRPr="004D05D8">
        <w:rPr>
          <w:rFonts w:ascii="Times New Roman" w:hAnsi="Times New Roman" w:cs="Times New Roman"/>
          <w:color w:val="0070C0"/>
          <w:sz w:val="22"/>
          <w:szCs w:val="22"/>
        </w:rPr>
        <w:t>ocds-148610-bba36c3a-3b7d-4f22-a927-985ec65032a7</w:t>
      </w:r>
    </w:p>
    <w:bookmarkEnd w:id="4"/>
    <w:p w14:paraId="4CCA3878" w14:textId="77777777" w:rsidR="00B450B4" w:rsidRPr="0047179D" w:rsidRDefault="00B450B4" w:rsidP="00B450B4">
      <w:pPr>
        <w:pStyle w:val="spistrescipoziom1"/>
        <w:numPr>
          <w:ilvl w:val="0"/>
          <w:numId w:val="0"/>
        </w:numPr>
        <w:ind w:left="709" w:hanging="349"/>
        <w:rPr>
          <w:rFonts w:ascii="Times New Roman" w:hAnsi="Times New Roman" w:cs="Times New Roman"/>
          <w:b w:val="0"/>
          <w:bCs/>
          <w:sz w:val="22"/>
          <w:szCs w:val="22"/>
        </w:rPr>
      </w:pPr>
      <w:r w:rsidRPr="0047179D">
        <w:rPr>
          <w:rFonts w:ascii="Times New Roman" w:hAnsi="Times New Roman" w:cs="Times New Roman"/>
          <w:b w:val="0"/>
          <w:bCs/>
          <w:sz w:val="22"/>
          <w:szCs w:val="22"/>
        </w:rPr>
        <w:t>Postępowanie można wyszukać również ze strony głównej Platformy e-Zamówienia (przycisk „Przeglądaj postępowania/konkursy”).</w:t>
      </w:r>
    </w:p>
    <w:p w14:paraId="04E52BDD" w14:textId="77777777" w:rsidR="00B450B4" w:rsidRPr="0047179D" w:rsidRDefault="00B450B4" w:rsidP="00B450B4">
      <w:pPr>
        <w:pStyle w:val="spistrescipoziom1"/>
        <w:numPr>
          <w:ilvl w:val="0"/>
          <w:numId w:val="0"/>
        </w:numPr>
        <w:ind w:left="360"/>
        <w:rPr>
          <w:rFonts w:ascii="Times New Roman" w:hAnsi="Times New Roman" w:cs="Times New Roman"/>
          <w:bCs/>
          <w:sz w:val="22"/>
          <w:szCs w:val="22"/>
          <w:lang w:val="de-DE"/>
        </w:rPr>
      </w:pPr>
      <w:r w:rsidRPr="0047179D">
        <w:rPr>
          <w:rFonts w:ascii="Times New Roman" w:hAnsi="Times New Roman" w:cs="Times New Roman"/>
          <w:bCs/>
          <w:sz w:val="22"/>
          <w:szCs w:val="22"/>
        </w:rPr>
        <w:t xml:space="preserve">2.2 </w:t>
      </w:r>
      <w:r w:rsidRPr="0047179D">
        <w:rPr>
          <w:rFonts w:ascii="Times New Roman" w:hAnsi="Times New Roman" w:cs="Times New Roman"/>
          <w:b w:val="0"/>
          <w:sz w:val="22"/>
          <w:szCs w:val="22"/>
        </w:rPr>
        <w:t>Identyfikator (ID) postępowania na Platformie e-Zamówienia:</w:t>
      </w:r>
      <w:r>
        <w:rPr>
          <w:rFonts w:ascii="Times New Roman" w:hAnsi="Times New Roman" w:cs="Times New Roman"/>
          <w:b w:val="0"/>
          <w:sz w:val="22"/>
          <w:szCs w:val="22"/>
        </w:rPr>
        <w:t xml:space="preserve"> </w:t>
      </w:r>
    </w:p>
    <w:p w14:paraId="66D06FB6" w14:textId="11DF459D" w:rsidR="00B450B4" w:rsidRDefault="004D05D8" w:rsidP="00B450B4">
      <w:pPr>
        <w:ind w:firstLine="360"/>
        <w:jc w:val="both"/>
        <w:rPr>
          <w:b/>
          <w:bCs/>
          <w:color w:val="0070C0"/>
          <w:sz w:val="22"/>
          <w:szCs w:val="22"/>
        </w:rPr>
      </w:pPr>
      <w:r w:rsidRPr="004D05D8">
        <w:rPr>
          <w:b/>
          <w:bCs/>
          <w:color w:val="0070C0"/>
          <w:sz w:val="22"/>
          <w:szCs w:val="22"/>
        </w:rPr>
        <w:t>ocds-148610-bba36c3a-3b7d-4f22-a927-985ec65032a7</w:t>
      </w:r>
    </w:p>
    <w:p w14:paraId="6E2AB072" w14:textId="77777777" w:rsidR="00B450B4" w:rsidRDefault="00B450B4" w:rsidP="00B450B4">
      <w:pPr>
        <w:ind w:firstLine="360"/>
        <w:jc w:val="both"/>
        <w:rPr>
          <w:b/>
          <w:bCs/>
          <w:color w:val="0070C0"/>
          <w:sz w:val="22"/>
          <w:szCs w:val="22"/>
        </w:rPr>
      </w:pPr>
    </w:p>
    <w:p w14:paraId="111E8E26" w14:textId="77777777" w:rsidR="002F3333" w:rsidRPr="00E13549" w:rsidRDefault="002F3333" w:rsidP="00635F06">
      <w:pPr>
        <w:jc w:val="both"/>
        <w:rPr>
          <w:rFonts w:eastAsia="Courier New"/>
          <w:snapToGrid w:val="0"/>
          <w:color w:val="0563C1"/>
          <w:sz w:val="22"/>
          <w:szCs w:val="22"/>
          <w:u w:val="single"/>
        </w:rPr>
      </w:pPr>
    </w:p>
    <w:p w14:paraId="5C400911" w14:textId="77777777" w:rsidR="00713060" w:rsidRPr="00E13549" w:rsidRDefault="00713060" w:rsidP="002F3333">
      <w:pPr>
        <w:pStyle w:val="spistrescipoziom1"/>
        <w:spacing w:after="0"/>
        <w:rPr>
          <w:rFonts w:ascii="Times New Roman" w:hAnsi="Times New Roman" w:cs="Times New Roman"/>
          <w:sz w:val="22"/>
          <w:szCs w:val="22"/>
        </w:rPr>
      </w:pPr>
      <w:bookmarkStart w:id="5" w:name="_Toc286155458"/>
      <w:bookmarkStart w:id="6" w:name="_Toc369278114"/>
      <w:bookmarkStart w:id="7" w:name="_Toc60159038"/>
      <w:r w:rsidRPr="00E13549">
        <w:rPr>
          <w:rFonts w:ascii="Times New Roman" w:hAnsi="Times New Roman" w:cs="Times New Roman"/>
          <w:sz w:val="22"/>
          <w:szCs w:val="22"/>
        </w:rPr>
        <w:t xml:space="preserve">TRYB </w:t>
      </w:r>
      <w:bookmarkEnd w:id="5"/>
      <w:bookmarkEnd w:id="6"/>
      <w:r w:rsidRPr="00E13549">
        <w:rPr>
          <w:rFonts w:ascii="Times New Roman" w:hAnsi="Times New Roman" w:cs="Times New Roman"/>
          <w:sz w:val="22"/>
          <w:szCs w:val="22"/>
        </w:rPr>
        <w:t>UDZIELENIA ZAMÓWIENIA</w:t>
      </w:r>
      <w:r w:rsidR="00362A71" w:rsidRPr="00E13549">
        <w:rPr>
          <w:rFonts w:ascii="Times New Roman" w:hAnsi="Times New Roman" w:cs="Times New Roman"/>
          <w:sz w:val="22"/>
          <w:szCs w:val="22"/>
        </w:rPr>
        <w:t xml:space="preserve"> I INFORMACJA, CZY ZAMAWIAJĄCY PRZEWIDUJE WYBÓR NAJKORZYSTNIEJSZEJ OFERTY Z MOŻLIWOŚCIĄ PROWADZENIA NEGOCJACJI</w:t>
      </w:r>
      <w:bookmarkEnd w:id="7"/>
    </w:p>
    <w:p w14:paraId="1FA8B309" w14:textId="77777777" w:rsidR="002F3333" w:rsidRPr="00E13549" w:rsidRDefault="002F3333" w:rsidP="002F3333">
      <w:pPr>
        <w:pStyle w:val="spistrescipoziom1"/>
        <w:numPr>
          <w:ilvl w:val="0"/>
          <w:numId w:val="0"/>
        </w:numPr>
        <w:spacing w:after="0"/>
        <w:ind w:left="360"/>
        <w:rPr>
          <w:rFonts w:ascii="Times New Roman" w:hAnsi="Times New Roman" w:cs="Times New Roman"/>
          <w:sz w:val="22"/>
          <w:szCs w:val="22"/>
        </w:rPr>
      </w:pPr>
    </w:p>
    <w:p w14:paraId="70033405" w14:textId="2C846301" w:rsidR="00654E9F" w:rsidRPr="00E13549" w:rsidRDefault="00654E9F" w:rsidP="00654E9F">
      <w:pPr>
        <w:pStyle w:val="Akapitzlist"/>
        <w:widowControl w:val="0"/>
        <w:tabs>
          <w:tab w:val="left" w:pos="1091"/>
        </w:tabs>
        <w:autoSpaceDE w:val="0"/>
        <w:autoSpaceDN w:val="0"/>
        <w:spacing w:before="90" w:line="276" w:lineRule="auto"/>
        <w:ind w:left="360" w:right="453"/>
        <w:jc w:val="both"/>
        <w:rPr>
          <w:rFonts w:ascii="Times New Roman" w:hAnsi="Times New Roman"/>
        </w:rPr>
      </w:pPr>
      <w:r w:rsidRPr="00E13549">
        <w:rPr>
          <w:rFonts w:ascii="Times New Roman" w:hAnsi="Times New Roman"/>
        </w:rPr>
        <w:t xml:space="preserve">Postępowanie prowadzone jest w trybie podstawowym bez przeprowadzenia negocjacji, na podstawie art. 275 pkt 1 ustawy z dnia 11 września 2019 r. - Prawo zamówień publicznych (tj.: Dz. U.  z 2019, poz. 2019 z </w:t>
      </w:r>
      <w:proofErr w:type="spellStart"/>
      <w:r w:rsidRPr="00E13549">
        <w:rPr>
          <w:rFonts w:ascii="Times New Roman" w:hAnsi="Times New Roman"/>
        </w:rPr>
        <w:t>późn</w:t>
      </w:r>
      <w:proofErr w:type="spellEnd"/>
      <w:r w:rsidRPr="00E13549">
        <w:rPr>
          <w:rFonts w:ascii="Times New Roman" w:hAnsi="Times New Roman"/>
        </w:rPr>
        <w:t>. zm.) - dalej zwaną ustawą</w:t>
      </w:r>
      <w:r w:rsidRPr="00E13549">
        <w:rPr>
          <w:rFonts w:ascii="Times New Roman" w:hAnsi="Times New Roman"/>
          <w:spacing w:val="-5"/>
        </w:rPr>
        <w:t xml:space="preserve"> </w:t>
      </w:r>
      <w:proofErr w:type="spellStart"/>
      <w:r w:rsidRPr="00E13549">
        <w:rPr>
          <w:rFonts w:ascii="Times New Roman" w:hAnsi="Times New Roman"/>
        </w:rPr>
        <w:t>Pzp</w:t>
      </w:r>
      <w:proofErr w:type="spellEnd"/>
      <w:r w:rsidRPr="00E13549">
        <w:rPr>
          <w:rFonts w:ascii="Times New Roman" w:hAnsi="Times New Roman"/>
        </w:rPr>
        <w:t>.</w:t>
      </w:r>
    </w:p>
    <w:p w14:paraId="7AEF0950" w14:textId="77777777" w:rsidR="002F3333" w:rsidRPr="00E13549" w:rsidRDefault="002F3333" w:rsidP="002F3333">
      <w:pPr>
        <w:ind w:left="426"/>
        <w:jc w:val="both"/>
        <w:rPr>
          <w:sz w:val="22"/>
          <w:szCs w:val="22"/>
        </w:rPr>
      </w:pPr>
    </w:p>
    <w:p w14:paraId="3F453860" w14:textId="77777777" w:rsidR="00717DA4" w:rsidRPr="00E13549" w:rsidRDefault="00717DA4" w:rsidP="00B22B81">
      <w:pPr>
        <w:pStyle w:val="spistrescipoziom1"/>
        <w:tabs>
          <w:tab w:val="num" w:pos="426"/>
        </w:tabs>
        <w:spacing w:before="120"/>
        <w:ind w:left="426" w:hanging="426"/>
        <w:rPr>
          <w:rFonts w:ascii="Times New Roman" w:hAnsi="Times New Roman" w:cs="Times New Roman"/>
          <w:sz w:val="22"/>
          <w:szCs w:val="22"/>
        </w:rPr>
      </w:pPr>
      <w:bookmarkStart w:id="8" w:name="_Toc286155460"/>
      <w:bookmarkStart w:id="9" w:name="_Toc369278116"/>
      <w:bookmarkStart w:id="10" w:name="_Toc60159039"/>
      <w:r w:rsidRPr="00E13549">
        <w:rPr>
          <w:rFonts w:ascii="Times New Roman" w:hAnsi="Times New Roman" w:cs="Times New Roman"/>
          <w:sz w:val="22"/>
          <w:szCs w:val="22"/>
        </w:rPr>
        <w:t>PRZEDMIOT ZAMÓWIENIA</w:t>
      </w:r>
      <w:bookmarkEnd w:id="8"/>
      <w:bookmarkEnd w:id="9"/>
      <w:r w:rsidR="00B30EF2" w:rsidRPr="00E13549">
        <w:rPr>
          <w:rFonts w:ascii="Times New Roman" w:hAnsi="Times New Roman" w:cs="Times New Roman"/>
          <w:sz w:val="22"/>
          <w:szCs w:val="22"/>
        </w:rPr>
        <w:t xml:space="preserve"> / </w:t>
      </w:r>
      <w:r w:rsidR="00B30EF2" w:rsidRPr="00E13549">
        <w:rPr>
          <w:rFonts w:ascii="Times New Roman" w:hAnsi="Times New Roman" w:cs="Times New Roman"/>
          <w:sz w:val="22"/>
          <w:szCs w:val="22"/>
          <w:shd w:val="clear" w:color="auto" w:fill="FFFFFF" w:themeFill="background1"/>
        </w:rPr>
        <w:t>OPIS CZĘŚCI ZAMÓWIENIA</w:t>
      </w:r>
      <w:bookmarkEnd w:id="10"/>
    </w:p>
    <w:p w14:paraId="62D091DD" w14:textId="77777777" w:rsidR="006F7530" w:rsidRPr="00851209" w:rsidRDefault="00654E9F" w:rsidP="004E0A56">
      <w:pPr>
        <w:numPr>
          <w:ilvl w:val="1"/>
          <w:numId w:val="6"/>
        </w:numPr>
        <w:spacing w:before="120" w:after="120"/>
        <w:ind w:left="851" w:hanging="425"/>
        <w:jc w:val="both"/>
        <w:rPr>
          <w:sz w:val="22"/>
          <w:szCs w:val="22"/>
        </w:rPr>
      </w:pPr>
      <w:r w:rsidRPr="00851209">
        <w:rPr>
          <w:sz w:val="22"/>
          <w:szCs w:val="22"/>
        </w:rPr>
        <w:t xml:space="preserve">Przedmiotem zamówienia jest </w:t>
      </w:r>
      <w:bookmarkStart w:id="11" w:name="_Hlk98760099"/>
      <w:r w:rsidR="00E72898" w:rsidRPr="00851209">
        <w:rPr>
          <w:b/>
          <w:bCs/>
          <w:color w:val="0070C0"/>
          <w:sz w:val="22"/>
          <w:szCs w:val="22"/>
        </w:rPr>
        <w:t>dostawa</w:t>
      </w:r>
      <w:r w:rsidR="00E72898" w:rsidRPr="00851209">
        <w:rPr>
          <w:color w:val="0070C0"/>
          <w:sz w:val="22"/>
          <w:szCs w:val="22"/>
        </w:rPr>
        <w:t xml:space="preserve"> </w:t>
      </w:r>
      <w:r w:rsidR="00047068" w:rsidRPr="00851209">
        <w:rPr>
          <w:b/>
          <w:bCs/>
          <w:color w:val="0070C0"/>
          <w:sz w:val="22"/>
          <w:szCs w:val="22"/>
        </w:rPr>
        <w:t xml:space="preserve">gazów medycznych i ciekłego azotu </w:t>
      </w:r>
      <w:r w:rsidR="00987E07" w:rsidRPr="00851209">
        <w:rPr>
          <w:b/>
          <w:color w:val="0070C0"/>
          <w:sz w:val="22"/>
          <w:szCs w:val="22"/>
        </w:rPr>
        <w:t>z podziałem na pakiety</w:t>
      </w:r>
      <w:bookmarkEnd w:id="11"/>
      <w:r w:rsidR="006F7530" w:rsidRPr="00851209">
        <w:rPr>
          <w:b/>
          <w:color w:val="0070C0"/>
          <w:sz w:val="22"/>
          <w:szCs w:val="22"/>
        </w:rPr>
        <w:t>:</w:t>
      </w:r>
    </w:p>
    <w:p w14:paraId="47C13453" w14:textId="77777777" w:rsidR="006F7530" w:rsidRPr="00851209" w:rsidRDefault="006F7530" w:rsidP="006F7530">
      <w:pPr>
        <w:pStyle w:val="spistrescipoziom1"/>
        <w:numPr>
          <w:ilvl w:val="0"/>
          <w:numId w:val="0"/>
        </w:numPr>
        <w:ind w:left="1069" w:firstLine="349"/>
        <w:rPr>
          <w:rFonts w:ascii="Times New Roman" w:hAnsi="Times New Roman" w:cs="Times New Roman"/>
        </w:rPr>
      </w:pPr>
      <w:r w:rsidRPr="00851209">
        <w:rPr>
          <w:rFonts w:ascii="Times New Roman" w:hAnsi="Times New Roman" w:cs="Times New Roman"/>
        </w:rPr>
        <w:t>Pakiet nr 1 - Dostawa gazów medycznych wraz z dzierżawą butli i wiązek</w:t>
      </w:r>
    </w:p>
    <w:p w14:paraId="5A01284C" w14:textId="77777777" w:rsidR="006F7530" w:rsidRPr="00851209" w:rsidRDefault="006F7530" w:rsidP="006F7530">
      <w:pPr>
        <w:pStyle w:val="spistrescipoziom1"/>
        <w:numPr>
          <w:ilvl w:val="0"/>
          <w:numId w:val="0"/>
        </w:numPr>
        <w:ind w:left="720" w:firstLine="698"/>
        <w:rPr>
          <w:rFonts w:ascii="Times New Roman" w:hAnsi="Times New Roman" w:cs="Times New Roman"/>
        </w:rPr>
      </w:pPr>
      <w:r w:rsidRPr="00851209">
        <w:rPr>
          <w:rFonts w:ascii="Times New Roman" w:hAnsi="Times New Roman" w:cs="Times New Roman"/>
        </w:rPr>
        <w:t xml:space="preserve">Pakiet nr 2 – Dostawa ciekłego azotu </w:t>
      </w:r>
    </w:p>
    <w:p w14:paraId="7E11D6B9" w14:textId="77777777" w:rsidR="006F7530" w:rsidRPr="00851209" w:rsidRDefault="004E0A56" w:rsidP="006F7530">
      <w:pPr>
        <w:spacing w:before="120" w:after="120"/>
        <w:ind w:left="851"/>
        <w:jc w:val="both"/>
        <w:rPr>
          <w:bCs/>
          <w:iCs/>
          <w:sz w:val="22"/>
          <w:szCs w:val="22"/>
        </w:rPr>
      </w:pPr>
      <w:r w:rsidRPr="00851209">
        <w:rPr>
          <w:sz w:val="22"/>
          <w:szCs w:val="22"/>
        </w:rPr>
        <w:t xml:space="preserve"> </w:t>
      </w:r>
      <w:r w:rsidR="00654E9F" w:rsidRPr="00851209">
        <w:rPr>
          <w:bCs/>
          <w:sz w:val="22"/>
          <w:szCs w:val="22"/>
        </w:rPr>
        <w:t>w asortymencie i ilośc</w:t>
      </w:r>
      <w:r w:rsidR="001D19B7" w:rsidRPr="00851209">
        <w:rPr>
          <w:bCs/>
          <w:sz w:val="22"/>
          <w:szCs w:val="22"/>
        </w:rPr>
        <w:t>iach</w:t>
      </w:r>
      <w:r w:rsidR="00654E9F" w:rsidRPr="00851209">
        <w:rPr>
          <w:bCs/>
          <w:sz w:val="22"/>
          <w:szCs w:val="22"/>
        </w:rPr>
        <w:t xml:space="preserve"> określonych w Załączniku nr 1 – </w:t>
      </w:r>
      <w:r w:rsidR="00613834" w:rsidRPr="00851209">
        <w:rPr>
          <w:bCs/>
          <w:sz w:val="22"/>
          <w:szCs w:val="22"/>
        </w:rPr>
        <w:t>Oferta cenowa</w:t>
      </w:r>
      <w:r w:rsidR="00654E9F" w:rsidRPr="00851209">
        <w:rPr>
          <w:bCs/>
          <w:sz w:val="22"/>
          <w:szCs w:val="22"/>
        </w:rPr>
        <w:t xml:space="preserve">. </w:t>
      </w:r>
      <w:r w:rsidR="00F451ED" w:rsidRPr="00851209">
        <w:rPr>
          <w:bCs/>
          <w:iCs/>
          <w:sz w:val="22"/>
          <w:szCs w:val="22"/>
        </w:rPr>
        <w:t>Oferowane produkty muszą spełniać wymagania podane w Załącznik</w:t>
      </w:r>
      <w:r w:rsidR="00F83896" w:rsidRPr="00851209">
        <w:rPr>
          <w:bCs/>
          <w:iCs/>
          <w:sz w:val="22"/>
          <w:szCs w:val="22"/>
        </w:rPr>
        <w:t>u</w:t>
      </w:r>
      <w:r w:rsidR="00F451ED" w:rsidRPr="00851209">
        <w:rPr>
          <w:bCs/>
          <w:iCs/>
          <w:sz w:val="22"/>
          <w:szCs w:val="22"/>
        </w:rPr>
        <w:t xml:space="preserve"> nr 1 – Oferta cenowa.</w:t>
      </w:r>
    </w:p>
    <w:p w14:paraId="0D4BC669" w14:textId="068FEAB9" w:rsidR="006F7530" w:rsidRPr="00851209" w:rsidRDefault="006F7530" w:rsidP="006F7530">
      <w:pPr>
        <w:spacing w:before="120" w:after="120"/>
        <w:ind w:left="851"/>
        <w:jc w:val="both"/>
        <w:rPr>
          <w:bCs/>
          <w:iCs/>
          <w:sz w:val="22"/>
          <w:szCs w:val="22"/>
        </w:rPr>
      </w:pPr>
      <w:r w:rsidRPr="00851209">
        <w:rPr>
          <w:sz w:val="22"/>
          <w:szCs w:val="22"/>
        </w:rPr>
        <w:t>Umowa dostawy w swojej treści zawierać będzie również postanowienia dotyczące dzierżawy butli z gazem, dzierżawę wiązek w przypadku składowania butli na wiązkach</w:t>
      </w:r>
      <w:r w:rsidR="003C2841">
        <w:rPr>
          <w:sz w:val="22"/>
          <w:szCs w:val="22"/>
        </w:rPr>
        <w:t xml:space="preserve"> (dotyczy pakietu nr 1)</w:t>
      </w:r>
      <w:r w:rsidRPr="00851209">
        <w:rPr>
          <w:sz w:val="22"/>
          <w:szCs w:val="22"/>
        </w:rPr>
        <w:t>.</w:t>
      </w:r>
    </w:p>
    <w:p w14:paraId="30A00A02" w14:textId="77777777" w:rsidR="006F7530" w:rsidRPr="00851209" w:rsidRDefault="001E6AB9" w:rsidP="006F7530">
      <w:pPr>
        <w:pStyle w:val="Akapitzlist"/>
        <w:numPr>
          <w:ilvl w:val="1"/>
          <w:numId w:val="7"/>
        </w:numPr>
        <w:ind w:right="-17"/>
        <w:rPr>
          <w:rFonts w:ascii="Times New Roman" w:hAnsi="Times New Roman"/>
          <w:iCs/>
        </w:rPr>
      </w:pPr>
      <w:r w:rsidRPr="00FB1276">
        <w:rPr>
          <w:rFonts w:ascii="Times New Roman" w:eastAsia="Courier New" w:hAnsi="Times New Roman"/>
        </w:rPr>
        <w:t>Oznaczenie przedmiotu zamówienia wg wspólnego słownika zamówień CPV:</w:t>
      </w:r>
      <w:r w:rsidRPr="00FB1276">
        <w:rPr>
          <w:rFonts w:ascii="Times New Roman" w:eastAsia="Courier New" w:hAnsi="Times New Roman"/>
        </w:rPr>
        <w:br/>
      </w:r>
      <w:r w:rsidR="006F7530" w:rsidRPr="00851209">
        <w:rPr>
          <w:rFonts w:ascii="Times New Roman" w:hAnsi="Times New Roman"/>
        </w:rPr>
        <w:t xml:space="preserve">24111500-0 – Gazy medyczne, </w:t>
      </w:r>
    </w:p>
    <w:p w14:paraId="2C947FFD" w14:textId="77777777" w:rsidR="006F7530" w:rsidRPr="00851209" w:rsidRDefault="006F7530" w:rsidP="006F7530">
      <w:pPr>
        <w:pStyle w:val="Akapitzlist"/>
        <w:ind w:left="810" w:right="-17"/>
        <w:rPr>
          <w:rFonts w:ascii="Times New Roman" w:hAnsi="Times New Roman"/>
        </w:rPr>
      </w:pPr>
      <w:r w:rsidRPr="00851209">
        <w:rPr>
          <w:rFonts w:ascii="Times New Roman" w:hAnsi="Times New Roman"/>
        </w:rPr>
        <w:t xml:space="preserve">24111800-3 – Ciekły azot, </w:t>
      </w:r>
    </w:p>
    <w:p w14:paraId="66ED3C2E" w14:textId="77777777" w:rsidR="006F7530" w:rsidRPr="00851209" w:rsidRDefault="006F7530" w:rsidP="006F7530">
      <w:pPr>
        <w:pStyle w:val="Akapitzlist"/>
        <w:ind w:left="810" w:right="-17"/>
        <w:rPr>
          <w:rFonts w:ascii="Times New Roman" w:hAnsi="Times New Roman"/>
        </w:rPr>
      </w:pPr>
      <w:r w:rsidRPr="00851209">
        <w:rPr>
          <w:rFonts w:ascii="Times New Roman" w:hAnsi="Times New Roman"/>
        </w:rPr>
        <w:t xml:space="preserve">63121110-7 – Usługi składowania gazu, </w:t>
      </w:r>
    </w:p>
    <w:p w14:paraId="1E339417" w14:textId="57FED990" w:rsidR="006F7530" w:rsidRPr="00851209" w:rsidRDefault="006F7530" w:rsidP="006F7530">
      <w:pPr>
        <w:pStyle w:val="Akapitzlist"/>
        <w:ind w:left="810" w:right="-17"/>
        <w:rPr>
          <w:rFonts w:ascii="Times New Roman" w:hAnsi="Times New Roman"/>
          <w:iCs/>
        </w:rPr>
      </w:pPr>
      <w:r w:rsidRPr="00851209">
        <w:rPr>
          <w:rFonts w:ascii="Times New Roman" w:hAnsi="Times New Roman"/>
        </w:rPr>
        <w:t>60000000-8 – Usługi transportowe.</w:t>
      </w:r>
    </w:p>
    <w:p w14:paraId="24F2053F" w14:textId="77777777" w:rsidR="006F7530" w:rsidRPr="004E0A56" w:rsidRDefault="006F7530" w:rsidP="006F7530">
      <w:pPr>
        <w:pStyle w:val="Akapitzlist"/>
        <w:ind w:left="810" w:right="-17"/>
        <w:rPr>
          <w:iCs/>
        </w:rPr>
      </w:pPr>
    </w:p>
    <w:p w14:paraId="7A9B8965" w14:textId="48BECD88" w:rsidR="001E6AB9" w:rsidRPr="003550F2" w:rsidRDefault="003550F2" w:rsidP="003550F2">
      <w:pPr>
        <w:pStyle w:val="Akapitzlist"/>
        <w:numPr>
          <w:ilvl w:val="1"/>
          <w:numId w:val="7"/>
        </w:numPr>
        <w:jc w:val="both"/>
        <w:rPr>
          <w:rFonts w:ascii="Times New Roman" w:hAnsi="Times New Roman"/>
        </w:rPr>
      </w:pPr>
      <w:r w:rsidRPr="003550F2">
        <w:rPr>
          <w:rFonts w:ascii="Times New Roman" w:hAnsi="Times New Roman"/>
        </w:rPr>
        <w:t xml:space="preserve">Zamawiający dopuszcza składanie ofert częściowych w rozumieniu art. 91 ust. 1 ustawy </w:t>
      </w:r>
      <w:proofErr w:type="spellStart"/>
      <w:r w:rsidRPr="003550F2">
        <w:rPr>
          <w:rFonts w:ascii="Times New Roman" w:hAnsi="Times New Roman"/>
        </w:rPr>
        <w:t>Pzp</w:t>
      </w:r>
      <w:proofErr w:type="spellEnd"/>
      <w:r w:rsidRPr="003550F2">
        <w:rPr>
          <w:rFonts w:ascii="Times New Roman" w:hAnsi="Times New Roman"/>
        </w:rPr>
        <w:t>. Jeden wykonawca może złożyć ofertę na dowolną ilość wskazanych wyżej części, zwanych pakietami. Zamówienie musi być zrealizowane zgodnie z wymaganiami określonymi w niniejszej SWZ.</w:t>
      </w:r>
    </w:p>
    <w:p w14:paraId="3913D666" w14:textId="1184DAF9" w:rsidR="00E61956" w:rsidRPr="001E6AB9" w:rsidRDefault="00E61956" w:rsidP="00E61956">
      <w:pPr>
        <w:pStyle w:val="Akapitzlist"/>
        <w:numPr>
          <w:ilvl w:val="1"/>
          <w:numId w:val="7"/>
        </w:numPr>
        <w:ind w:right="-17"/>
        <w:jc w:val="both"/>
        <w:rPr>
          <w:rFonts w:ascii="Times New Roman" w:hAnsi="Times New Roman"/>
        </w:rPr>
      </w:pPr>
      <w:r w:rsidRPr="001E6AB9">
        <w:rPr>
          <w:rFonts w:ascii="Times New Roman" w:hAnsi="Times New Roman"/>
        </w:rPr>
        <w:t xml:space="preserve">Zamawiający wymaga, by zaoferowane </w:t>
      </w:r>
      <w:r w:rsidR="009B3CBF">
        <w:rPr>
          <w:rFonts w:ascii="Times New Roman" w:hAnsi="Times New Roman"/>
        </w:rPr>
        <w:t>gazy</w:t>
      </w:r>
      <w:r w:rsidRPr="001E6AB9">
        <w:rPr>
          <w:rFonts w:ascii="Times New Roman" w:hAnsi="Times New Roman"/>
        </w:rPr>
        <w:t xml:space="preserve"> były zarejestrowane oraz dopuszczone do obrotu</w:t>
      </w:r>
    </w:p>
    <w:p w14:paraId="4914CBB0" w14:textId="77777777" w:rsidR="00E61956" w:rsidRPr="001E6AB9" w:rsidRDefault="00E61956" w:rsidP="00E61956">
      <w:pPr>
        <w:pStyle w:val="Akapitzlist"/>
        <w:ind w:left="810" w:right="-17"/>
        <w:jc w:val="both"/>
        <w:rPr>
          <w:rFonts w:ascii="Times New Roman" w:hAnsi="Times New Roman"/>
        </w:rPr>
      </w:pPr>
      <w:r w:rsidRPr="001E6AB9">
        <w:rPr>
          <w:rFonts w:ascii="Times New Roman" w:hAnsi="Times New Roman"/>
        </w:rPr>
        <w:t>i używania na terytorium Rzeczypospolitej Polskiej zgodnie z przepisami:</w:t>
      </w:r>
    </w:p>
    <w:p w14:paraId="234066C9" w14:textId="77777777" w:rsidR="00464E72" w:rsidRPr="00464E72" w:rsidRDefault="00E61956" w:rsidP="00464E72">
      <w:pPr>
        <w:pStyle w:val="Akapitzlist"/>
        <w:ind w:left="810" w:right="-17"/>
        <w:jc w:val="both"/>
        <w:rPr>
          <w:rFonts w:ascii="Times New Roman" w:hAnsi="Times New Roman"/>
        </w:rPr>
      </w:pPr>
      <w:r w:rsidRPr="001E6AB9">
        <w:rPr>
          <w:rFonts w:ascii="Times New Roman" w:hAnsi="Times New Roman"/>
        </w:rPr>
        <w:t xml:space="preserve">a) </w:t>
      </w:r>
      <w:r w:rsidR="00464E72" w:rsidRPr="00464E72">
        <w:rPr>
          <w:rFonts w:ascii="Times New Roman" w:hAnsi="Times New Roman"/>
        </w:rPr>
        <w:t xml:space="preserve">ustawy z dnia 6 września 2001 r. Prawo farmaceutyczne (Dz.U.2026.612 </w:t>
      </w:r>
      <w:proofErr w:type="spellStart"/>
      <w:r w:rsidR="00464E72" w:rsidRPr="00464E72">
        <w:rPr>
          <w:rFonts w:ascii="Times New Roman" w:hAnsi="Times New Roman"/>
        </w:rPr>
        <w:t>t.j</w:t>
      </w:r>
      <w:proofErr w:type="spellEnd"/>
      <w:r w:rsidR="00464E72" w:rsidRPr="00464E72">
        <w:rPr>
          <w:rFonts w:ascii="Times New Roman" w:hAnsi="Times New Roman"/>
        </w:rPr>
        <w:t>.) - dla zaoferowanych produktów leczniczych;</w:t>
      </w:r>
    </w:p>
    <w:p w14:paraId="7D46229D" w14:textId="78B3F313" w:rsidR="00E61956" w:rsidRPr="001E6AB9" w:rsidRDefault="00464E72" w:rsidP="00464E72">
      <w:pPr>
        <w:pStyle w:val="Akapitzlist"/>
        <w:ind w:left="810" w:right="-17"/>
        <w:jc w:val="both"/>
        <w:rPr>
          <w:rFonts w:ascii="Times New Roman" w:hAnsi="Times New Roman"/>
        </w:rPr>
      </w:pPr>
      <w:r w:rsidRPr="00464E72">
        <w:rPr>
          <w:rFonts w:ascii="Times New Roman" w:hAnsi="Times New Roman"/>
        </w:rPr>
        <w:t xml:space="preserve">b) ustawy z dnia 7 kwietnia 2022r. o wyrobach medycznych (Dz.U.2024.1620 </w:t>
      </w:r>
      <w:proofErr w:type="spellStart"/>
      <w:r w:rsidRPr="00464E72">
        <w:rPr>
          <w:rFonts w:ascii="Times New Roman" w:hAnsi="Times New Roman"/>
        </w:rPr>
        <w:t>t.j</w:t>
      </w:r>
      <w:proofErr w:type="spellEnd"/>
      <w:r w:rsidRPr="00464E72">
        <w:rPr>
          <w:rFonts w:ascii="Times New Roman" w:hAnsi="Times New Roman"/>
        </w:rPr>
        <w:t>.) - dla zaoferowanych wyrobów medycznych;</w:t>
      </w:r>
    </w:p>
    <w:p w14:paraId="0F15B28D" w14:textId="20637ED7" w:rsidR="003550F2" w:rsidRPr="00334948" w:rsidRDefault="001E6AB9" w:rsidP="00334948">
      <w:pPr>
        <w:pStyle w:val="Akapitzlist"/>
        <w:ind w:left="810" w:right="-17"/>
        <w:jc w:val="both"/>
        <w:rPr>
          <w:rFonts w:ascii="Times New Roman" w:hAnsi="Times New Roman"/>
        </w:rPr>
      </w:pPr>
      <w:r w:rsidRPr="00334948">
        <w:rPr>
          <w:rFonts w:ascii="Times New Roman" w:hAnsi="Times New Roman"/>
          <w:b/>
          <w:bCs/>
        </w:rPr>
        <w:lastRenderedPageBreak/>
        <w:t>Uwaga</w:t>
      </w:r>
      <w:r w:rsidRPr="00334948">
        <w:rPr>
          <w:rFonts w:ascii="Times New Roman" w:hAnsi="Times New Roman"/>
        </w:rPr>
        <w:t xml:space="preserve">: Kserokopie stosownych dokumentów wynikających z przepisów, wymagań określonych powyżej Wykonawca, którego oferta zostanie wybrana jako najkorzystniejsza w zaoferowanym Pakiecie, dostarczy Zamawiającemu </w:t>
      </w:r>
      <w:r w:rsidR="00AA0A8F" w:rsidRPr="00334948">
        <w:rPr>
          <w:rFonts w:ascii="Times New Roman" w:hAnsi="Times New Roman"/>
        </w:rPr>
        <w:t>na każde żądanie, w terminie 4 dni od daty otrzymania wezwania</w:t>
      </w:r>
      <w:r w:rsidRPr="00334948">
        <w:rPr>
          <w:rFonts w:ascii="Times New Roman" w:hAnsi="Times New Roman"/>
        </w:rPr>
        <w:t>.</w:t>
      </w:r>
    </w:p>
    <w:p w14:paraId="087D86CC" w14:textId="6E7B5252" w:rsidR="00B479BC" w:rsidRDefault="00B479BC" w:rsidP="00FD6EAD">
      <w:pPr>
        <w:pStyle w:val="Akapitzlist"/>
        <w:numPr>
          <w:ilvl w:val="1"/>
          <w:numId w:val="7"/>
        </w:numPr>
        <w:tabs>
          <w:tab w:val="left" w:pos="426"/>
        </w:tabs>
        <w:autoSpaceDE w:val="0"/>
        <w:adjustRightInd w:val="0"/>
        <w:spacing w:after="0" w:line="276" w:lineRule="auto"/>
        <w:jc w:val="both"/>
        <w:rPr>
          <w:rFonts w:ascii="Times New Roman" w:eastAsia="Courier New" w:hAnsi="Times New Roman"/>
          <w:color w:val="000000"/>
        </w:rPr>
      </w:pPr>
      <w:r w:rsidRPr="00B479BC">
        <w:rPr>
          <w:rFonts w:ascii="Times New Roman" w:eastAsia="Courier New" w:hAnsi="Times New Roman"/>
          <w:color w:val="000000"/>
        </w:rPr>
        <w:t>Wykonawca może powierzyć wykonanie części zamówienia podwykonawcy (podwykonawcom).</w:t>
      </w:r>
    </w:p>
    <w:p w14:paraId="6740A030" w14:textId="6CFFFE35" w:rsidR="00B479BC" w:rsidRDefault="00B479BC" w:rsidP="00FD6EAD">
      <w:pPr>
        <w:pStyle w:val="Akapitzlist"/>
        <w:numPr>
          <w:ilvl w:val="1"/>
          <w:numId w:val="7"/>
        </w:numPr>
        <w:jc w:val="both"/>
        <w:rPr>
          <w:rFonts w:ascii="Times New Roman" w:eastAsia="Courier New" w:hAnsi="Times New Roman"/>
          <w:color w:val="000000"/>
        </w:rPr>
      </w:pPr>
      <w:r w:rsidRPr="00B479BC">
        <w:rPr>
          <w:rFonts w:ascii="Times New Roman" w:eastAsia="Courier New" w:hAnsi="Times New Roman"/>
          <w:color w:val="000000"/>
        </w:rPr>
        <w:t>Zamawiający nie zastrzega obowiązku osobistego wykonania zamówienia przez Wykonawcę, jak również nie zastrzega osobistego wykonania przez Wykonawcę kluczowej części zamówienia. Jednocześnie Zamawiający informuje, że zastrzeżenia te nie uprawniają Wykonawcy do powierzenia do realizacji całości przedmiotu zamówienia podwykonawcom.</w:t>
      </w:r>
    </w:p>
    <w:p w14:paraId="33C81DAF" w14:textId="27A74589" w:rsidR="00B479BC" w:rsidRDefault="00FD6EAD" w:rsidP="00FD6EAD">
      <w:pPr>
        <w:pStyle w:val="Akapitzlist"/>
        <w:numPr>
          <w:ilvl w:val="1"/>
          <w:numId w:val="7"/>
        </w:numPr>
        <w:jc w:val="both"/>
        <w:rPr>
          <w:rFonts w:ascii="Times New Roman" w:eastAsia="Courier New" w:hAnsi="Times New Roman"/>
          <w:color w:val="000000"/>
        </w:rPr>
      </w:pPr>
      <w:r w:rsidRPr="00FD6EAD">
        <w:rPr>
          <w:rFonts w:ascii="Times New Roman" w:eastAsia="Courier New" w:hAnsi="Times New Roman"/>
          <w:color w:val="00000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7236066" w14:textId="17993F04" w:rsidR="00C6543E" w:rsidRDefault="00C6543E" w:rsidP="00FD6EAD">
      <w:pPr>
        <w:pStyle w:val="Akapitzlist"/>
        <w:numPr>
          <w:ilvl w:val="1"/>
          <w:numId w:val="7"/>
        </w:numPr>
        <w:jc w:val="both"/>
        <w:rPr>
          <w:rFonts w:ascii="Times New Roman" w:eastAsia="Courier New" w:hAnsi="Times New Roman"/>
          <w:color w:val="000000"/>
        </w:rPr>
      </w:pPr>
      <w:r w:rsidRPr="00C6543E">
        <w:rPr>
          <w:rFonts w:ascii="Times New Roman" w:eastAsia="Courier New" w:hAnsi="Times New Roman"/>
          <w:color w:val="000000"/>
        </w:rPr>
        <w:t>Powierzenie części zamówienia podwykonawcom nie zwalnia Wykonawcy z odpowiedzialności za należyte wykonanie zamówienia.</w:t>
      </w:r>
    </w:p>
    <w:p w14:paraId="5011C3BD" w14:textId="77777777" w:rsidR="00B479BC" w:rsidRPr="00B479BC" w:rsidRDefault="00B479BC" w:rsidP="00B479BC">
      <w:pPr>
        <w:rPr>
          <w:rFonts w:eastAsia="Courier New"/>
          <w:color w:val="000000"/>
        </w:rPr>
      </w:pPr>
    </w:p>
    <w:p w14:paraId="0AC0EAE0" w14:textId="48EF669E" w:rsidR="00713060" w:rsidRDefault="00713060" w:rsidP="004870B6">
      <w:pPr>
        <w:pStyle w:val="spistrescipoziom1"/>
        <w:numPr>
          <w:ilvl w:val="0"/>
          <w:numId w:val="14"/>
        </w:numPr>
        <w:spacing w:after="0"/>
        <w:rPr>
          <w:rFonts w:ascii="Times New Roman" w:hAnsi="Times New Roman" w:cs="Times New Roman"/>
          <w:sz w:val="22"/>
          <w:szCs w:val="22"/>
        </w:rPr>
      </w:pPr>
      <w:bookmarkStart w:id="12" w:name="_Toc60159040"/>
      <w:r w:rsidRPr="00E13549">
        <w:rPr>
          <w:rFonts w:ascii="Times New Roman" w:hAnsi="Times New Roman" w:cs="Times New Roman"/>
          <w:sz w:val="22"/>
          <w:szCs w:val="22"/>
        </w:rPr>
        <w:t>INFORMACJA O PRZEDMIOTOWYCH ŚRODKACH DOWODOWYCH</w:t>
      </w:r>
      <w:bookmarkEnd w:id="12"/>
      <w:r w:rsidR="005A5EAC">
        <w:rPr>
          <w:rFonts w:ascii="Times New Roman" w:hAnsi="Times New Roman" w:cs="Times New Roman"/>
          <w:sz w:val="22"/>
          <w:szCs w:val="22"/>
        </w:rPr>
        <w:t xml:space="preserve"> </w:t>
      </w:r>
    </w:p>
    <w:p w14:paraId="23409F6E" w14:textId="77777777" w:rsidR="005A5EAC" w:rsidRPr="00E13549" w:rsidRDefault="005A5EAC" w:rsidP="005A5EAC">
      <w:pPr>
        <w:pStyle w:val="spistrescipoziom1"/>
        <w:numPr>
          <w:ilvl w:val="0"/>
          <w:numId w:val="0"/>
        </w:numPr>
        <w:spacing w:after="0"/>
        <w:ind w:left="360"/>
        <w:rPr>
          <w:rFonts w:ascii="Times New Roman" w:hAnsi="Times New Roman" w:cs="Times New Roman"/>
          <w:sz w:val="22"/>
          <w:szCs w:val="22"/>
        </w:rPr>
      </w:pPr>
    </w:p>
    <w:p w14:paraId="062F897C" w14:textId="77777777" w:rsidR="005A5EAC" w:rsidRPr="00532190" w:rsidRDefault="005A5EAC" w:rsidP="007A6AC6">
      <w:pPr>
        <w:autoSpaceDE w:val="0"/>
        <w:autoSpaceDN w:val="0"/>
        <w:adjustRightInd w:val="0"/>
        <w:rPr>
          <w:rFonts w:eastAsiaTheme="minorHAnsi"/>
          <w:sz w:val="22"/>
          <w:szCs w:val="22"/>
          <w:lang w:eastAsia="en-US"/>
        </w:rPr>
      </w:pPr>
      <w:r w:rsidRPr="00532190">
        <w:rPr>
          <w:rFonts w:eastAsiaTheme="minorHAnsi"/>
          <w:sz w:val="22"/>
          <w:szCs w:val="22"/>
          <w:lang w:eastAsia="en-US"/>
        </w:rPr>
        <w:t>OŚWIADCZENIA I DOKUMENTY, JAKIE ZOBOWIĄZANI SĄ DOSTARCZYĆ WYKONAWCY W CELU POTWIERDZENIA, ŻE OFEROWANE DOSTAWY ODPOWIADAJĄ WYMAGANIOM OKREŚLONYM PRZEZ ZAMAWIAJĄCEGO:</w:t>
      </w:r>
    </w:p>
    <w:p w14:paraId="0F971E40" w14:textId="4090F355" w:rsidR="007A6AC6" w:rsidRDefault="006B3381" w:rsidP="00891E67">
      <w:pPr>
        <w:pStyle w:val="Akapitzlist"/>
        <w:autoSpaceDE w:val="0"/>
        <w:autoSpaceDN w:val="0"/>
        <w:adjustRightInd w:val="0"/>
        <w:jc w:val="both"/>
        <w:rPr>
          <w:rFonts w:ascii="Times New Roman" w:eastAsiaTheme="minorHAnsi" w:hAnsi="Times New Roman"/>
        </w:rPr>
      </w:pPr>
      <w:r>
        <w:rPr>
          <w:rFonts w:ascii="Times New Roman" w:eastAsiaTheme="minorHAnsi" w:hAnsi="Times New Roman"/>
        </w:rPr>
        <w:t>Zamawiający nie wymaga przedmiotowych środków dowodowych.</w:t>
      </w:r>
    </w:p>
    <w:p w14:paraId="4D76290E" w14:textId="77777777" w:rsidR="002F3333" w:rsidRPr="00E13549" w:rsidRDefault="002F3333" w:rsidP="002F3333">
      <w:pPr>
        <w:ind w:left="426"/>
        <w:jc w:val="both"/>
        <w:rPr>
          <w:color w:val="FF0000"/>
          <w:sz w:val="22"/>
          <w:szCs w:val="22"/>
        </w:rPr>
      </w:pPr>
    </w:p>
    <w:p w14:paraId="4911EA82" w14:textId="77777777" w:rsidR="001556C4" w:rsidRPr="00E13549" w:rsidRDefault="001556C4" w:rsidP="002F3333">
      <w:pPr>
        <w:pStyle w:val="spistrescipoziom1"/>
        <w:tabs>
          <w:tab w:val="num" w:pos="426"/>
        </w:tabs>
        <w:spacing w:after="0" w:line="276" w:lineRule="auto"/>
        <w:ind w:left="426" w:hanging="426"/>
        <w:rPr>
          <w:rFonts w:ascii="Times New Roman" w:hAnsi="Times New Roman" w:cs="Times New Roman"/>
          <w:sz w:val="22"/>
          <w:szCs w:val="22"/>
        </w:rPr>
      </w:pPr>
      <w:bookmarkStart w:id="13" w:name="_Toc60159041"/>
      <w:r w:rsidRPr="00E13549">
        <w:rPr>
          <w:rFonts w:ascii="Times New Roman" w:hAnsi="Times New Roman" w:cs="Times New Roman"/>
          <w:sz w:val="22"/>
          <w:szCs w:val="22"/>
        </w:rPr>
        <w:t>TERMIN WYKONANIA ZAMÓWIENIA</w:t>
      </w:r>
      <w:r w:rsidR="00F10E4E" w:rsidRPr="00E13549">
        <w:rPr>
          <w:rFonts w:ascii="Times New Roman" w:hAnsi="Times New Roman" w:cs="Times New Roman"/>
          <w:sz w:val="22"/>
          <w:szCs w:val="22"/>
        </w:rPr>
        <w:t xml:space="preserve"> (OKRES TRWANIA ZAMÓWIENIA)</w:t>
      </w:r>
      <w:bookmarkEnd w:id="13"/>
    </w:p>
    <w:p w14:paraId="4F5E50B2" w14:textId="119EC1FF" w:rsidR="00573500" w:rsidRDefault="00573500" w:rsidP="002F3333">
      <w:pPr>
        <w:pStyle w:val="spistrescipoziom2"/>
        <w:spacing w:after="0" w:line="276" w:lineRule="auto"/>
        <w:rPr>
          <w:rFonts w:ascii="Times New Roman" w:hAnsi="Times New Roman" w:cs="Times New Roman"/>
          <w:sz w:val="22"/>
          <w:szCs w:val="22"/>
        </w:rPr>
      </w:pPr>
      <w:bookmarkStart w:id="14" w:name="OLE_LINK8"/>
      <w:bookmarkStart w:id="15" w:name="OLE_LINK9"/>
      <w:r w:rsidRPr="00E13549">
        <w:rPr>
          <w:rFonts w:ascii="Times New Roman" w:hAnsi="Times New Roman" w:cs="Times New Roman"/>
          <w:sz w:val="22"/>
          <w:szCs w:val="22"/>
        </w:rPr>
        <w:t>Termin wykonania zamówienia –</w:t>
      </w:r>
      <w:r w:rsidR="001B084B">
        <w:rPr>
          <w:rFonts w:ascii="Times New Roman" w:hAnsi="Times New Roman" w:cs="Times New Roman"/>
          <w:sz w:val="22"/>
          <w:szCs w:val="22"/>
        </w:rPr>
        <w:t xml:space="preserve"> </w:t>
      </w:r>
      <w:r w:rsidR="00C619AC">
        <w:rPr>
          <w:rFonts w:ascii="Times New Roman" w:hAnsi="Times New Roman" w:cs="Times New Roman"/>
          <w:sz w:val="22"/>
          <w:szCs w:val="22"/>
        </w:rPr>
        <w:t>24</w:t>
      </w:r>
      <w:r w:rsidR="001B084B">
        <w:rPr>
          <w:rFonts w:ascii="Times New Roman" w:hAnsi="Times New Roman" w:cs="Times New Roman"/>
          <w:sz w:val="22"/>
          <w:szCs w:val="22"/>
        </w:rPr>
        <w:t xml:space="preserve"> </w:t>
      </w:r>
      <w:r w:rsidR="00937AF3">
        <w:rPr>
          <w:rFonts w:ascii="Times New Roman" w:hAnsi="Times New Roman" w:cs="Times New Roman"/>
          <w:sz w:val="22"/>
          <w:szCs w:val="22"/>
        </w:rPr>
        <w:t>miesiące</w:t>
      </w:r>
      <w:r w:rsidR="001B084B">
        <w:rPr>
          <w:rFonts w:ascii="Times New Roman" w:hAnsi="Times New Roman" w:cs="Times New Roman"/>
          <w:sz w:val="22"/>
          <w:szCs w:val="22"/>
        </w:rPr>
        <w:t xml:space="preserve"> </w:t>
      </w:r>
      <w:r w:rsidRPr="00E13549">
        <w:rPr>
          <w:rFonts w:ascii="Times New Roman" w:hAnsi="Times New Roman" w:cs="Times New Roman"/>
          <w:sz w:val="22"/>
          <w:szCs w:val="22"/>
        </w:rPr>
        <w:t xml:space="preserve">od </w:t>
      </w:r>
      <w:r w:rsidR="00725F4A">
        <w:rPr>
          <w:rFonts w:ascii="Times New Roman" w:hAnsi="Times New Roman" w:cs="Times New Roman"/>
          <w:sz w:val="22"/>
          <w:szCs w:val="22"/>
        </w:rPr>
        <w:t xml:space="preserve">dnia </w:t>
      </w:r>
      <w:r w:rsidRPr="00E13549">
        <w:rPr>
          <w:rFonts w:ascii="Times New Roman" w:hAnsi="Times New Roman" w:cs="Times New Roman"/>
          <w:sz w:val="22"/>
          <w:szCs w:val="22"/>
        </w:rPr>
        <w:t>podpisania umowy.</w:t>
      </w:r>
    </w:p>
    <w:p w14:paraId="66CADAEF" w14:textId="77777777" w:rsidR="007F6C9E" w:rsidRPr="00E13549" w:rsidRDefault="007F6C9E" w:rsidP="007F6C9E">
      <w:pPr>
        <w:pStyle w:val="spistrescipoziom2"/>
        <w:numPr>
          <w:ilvl w:val="0"/>
          <w:numId w:val="0"/>
        </w:numPr>
        <w:spacing w:after="0" w:line="276" w:lineRule="auto"/>
        <w:ind w:left="792"/>
        <w:rPr>
          <w:rFonts w:ascii="Times New Roman" w:hAnsi="Times New Roman" w:cs="Times New Roman"/>
          <w:sz w:val="22"/>
          <w:szCs w:val="22"/>
        </w:rPr>
      </w:pPr>
    </w:p>
    <w:p w14:paraId="38FFA374" w14:textId="2E76FF45" w:rsidR="00425BE0" w:rsidRPr="00425BE0" w:rsidRDefault="008A079D" w:rsidP="00E6498D">
      <w:pPr>
        <w:pStyle w:val="spistrescipoziom1"/>
        <w:tabs>
          <w:tab w:val="num" w:pos="426"/>
        </w:tabs>
        <w:spacing w:before="120"/>
        <w:ind w:left="426" w:hanging="426"/>
        <w:rPr>
          <w:rFonts w:ascii="Times New Roman" w:hAnsi="Times New Roman" w:cs="Times New Roman"/>
          <w:b w:val="0"/>
          <w:sz w:val="22"/>
          <w:szCs w:val="22"/>
        </w:rPr>
      </w:pPr>
      <w:bookmarkStart w:id="16" w:name="_Toc60159042"/>
      <w:r w:rsidRPr="00E13549">
        <w:rPr>
          <w:rFonts w:ascii="Times New Roman" w:hAnsi="Times New Roman" w:cs="Times New Roman"/>
          <w:sz w:val="22"/>
          <w:szCs w:val="22"/>
        </w:rPr>
        <w:t>OPCJE</w:t>
      </w:r>
      <w:bookmarkEnd w:id="16"/>
      <w:r w:rsidR="001909EB">
        <w:rPr>
          <w:rFonts w:ascii="Times New Roman" w:hAnsi="Times New Roman" w:cs="Times New Roman"/>
          <w:sz w:val="22"/>
          <w:szCs w:val="22"/>
        </w:rPr>
        <w:t>:</w:t>
      </w:r>
      <w:r w:rsidR="006D2005" w:rsidRPr="00E13549">
        <w:rPr>
          <w:rFonts w:ascii="Times New Roman" w:hAnsi="Times New Roman" w:cs="Times New Roman"/>
          <w:sz w:val="22"/>
          <w:szCs w:val="22"/>
        </w:rPr>
        <w:t xml:space="preserve"> </w:t>
      </w:r>
      <w:bookmarkStart w:id="17" w:name="_Toc107127112"/>
      <w:bookmarkStart w:id="18" w:name="_Toc148860878"/>
      <w:bookmarkStart w:id="19" w:name="_Toc148861433"/>
      <w:bookmarkStart w:id="20" w:name="_Toc354668940"/>
      <w:bookmarkStart w:id="21" w:name="_Toc150257025"/>
      <w:bookmarkStart w:id="22" w:name="_Toc369278136"/>
      <w:bookmarkEnd w:id="14"/>
      <w:bookmarkEnd w:id="15"/>
      <w:r w:rsidR="00E6498D" w:rsidRPr="00E13549">
        <w:rPr>
          <w:rFonts w:ascii="Times New Roman" w:hAnsi="Times New Roman" w:cs="Times New Roman"/>
          <w:sz w:val="22"/>
          <w:szCs w:val="22"/>
        </w:rPr>
        <w:t xml:space="preserve"> </w:t>
      </w:r>
    </w:p>
    <w:p w14:paraId="26910DAF" w14:textId="2C01B3F7" w:rsidR="00425BE0" w:rsidRPr="00425BE0" w:rsidRDefault="00333BE6" w:rsidP="004870B6">
      <w:pPr>
        <w:pStyle w:val="spistrescipoziom1"/>
        <w:numPr>
          <w:ilvl w:val="1"/>
          <w:numId w:val="15"/>
        </w:numPr>
        <w:spacing w:before="120"/>
        <w:ind w:left="567" w:hanging="567"/>
        <w:rPr>
          <w:rFonts w:ascii="Times New Roman" w:hAnsi="Times New Roman" w:cs="Times New Roman"/>
          <w:b w:val="0"/>
          <w:sz w:val="22"/>
          <w:szCs w:val="22"/>
        </w:rPr>
      </w:pPr>
      <w:r w:rsidRPr="00425BE0">
        <w:rPr>
          <w:rFonts w:ascii="Times New Roman" w:hAnsi="Times New Roman" w:cs="Times New Roman"/>
          <w:b w:val="0"/>
          <w:sz w:val="22"/>
          <w:szCs w:val="22"/>
        </w:rPr>
        <w:t xml:space="preserve">Zamawiający zastrzega sobie prawo zakupu mniejszej ilości przedmiotu zamówienia do </w:t>
      </w:r>
      <w:r w:rsidR="00C275A4" w:rsidRPr="00425BE0">
        <w:rPr>
          <w:rFonts w:ascii="Times New Roman" w:hAnsi="Times New Roman" w:cs="Times New Roman"/>
          <w:b w:val="0"/>
          <w:sz w:val="22"/>
          <w:szCs w:val="22"/>
        </w:rPr>
        <w:t>6</w:t>
      </w:r>
      <w:r w:rsidRPr="00425BE0">
        <w:rPr>
          <w:rFonts w:ascii="Times New Roman" w:hAnsi="Times New Roman" w:cs="Times New Roman"/>
          <w:b w:val="0"/>
          <w:sz w:val="22"/>
          <w:szCs w:val="22"/>
        </w:rPr>
        <w:t xml:space="preserve">0% niż podana </w:t>
      </w:r>
      <w:r w:rsidR="008562EB">
        <w:rPr>
          <w:rFonts w:ascii="Times New Roman" w:hAnsi="Times New Roman" w:cs="Times New Roman"/>
          <w:b w:val="0"/>
          <w:sz w:val="22"/>
          <w:szCs w:val="22"/>
        </w:rPr>
        <w:br/>
      </w:r>
      <w:r w:rsidRPr="00425BE0">
        <w:rPr>
          <w:rFonts w:ascii="Times New Roman" w:hAnsi="Times New Roman" w:cs="Times New Roman"/>
          <w:b w:val="0"/>
          <w:sz w:val="22"/>
          <w:szCs w:val="22"/>
        </w:rPr>
        <w:t xml:space="preserve">w </w:t>
      </w:r>
      <w:r w:rsidR="00A548CB" w:rsidRPr="00425BE0">
        <w:rPr>
          <w:rFonts w:ascii="Times New Roman" w:hAnsi="Times New Roman" w:cs="Times New Roman"/>
          <w:b w:val="0"/>
          <w:sz w:val="22"/>
          <w:szCs w:val="22"/>
        </w:rPr>
        <w:t xml:space="preserve">załączniku nr </w:t>
      </w:r>
      <w:r w:rsidR="00851209" w:rsidRPr="00425BE0">
        <w:rPr>
          <w:rFonts w:ascii="Times New Roman" w:hAnsi="Times New Roman" w:cs="Times New Roman"/>
          <w:b w:val="0"/>
          <w:sz w:val="22"/>
          <w:szCs w:val="22"/>
        </w:rPr>
        <w:t>1</w:t>
      </w:r>
      <w:r w:rsidR="00A548CB" w:rsidRPr="00425BE0">
        <w:rPr>
          <w:rFonts w:ascii="Times New Roman" w:hAnsi="Times New Roman" w:cs="Times New Roman"/>
          <w:b w:val="0"/>
          <w:sz w:val="22"/>
          <w:szCs w:val="22"/>
        </w:rPr>
        <w:t>– Oferta cenowa</w:t>
      </w:r>
      <w:r w:rsidRPr="00425BE0">
        <w:rPr>
          <w:rFonts w:ascii="Times New Roman" w:hAnsi="Times New Roman" w:cs="Times New Roman"/>
          <w:b w:val="0"/>
          <w:sz w:val="22"/>
          <w:szCs w:val="22"/>
        </w:rPr>
        <w:t>, w przypadku wystąpienia sytuacji trudnej do przewidzenia w chwili zawarcia umowy tj. w przypadku braku zapotrzebowania na przedmioty zamówienia objęte niniejszą umową z uwagi na ilość pacjentów leczonych na oddziałach Zamawiającego. W takim przypadku Wykonawca może żądać wyłącznie wynagrodzenia należnego z tytułu wykonania części umowy, bez naliczania jakichkolwiek kar. Zamawiający działa w najlepszej wierze zrealizowania zamówienia w całości.</w:t>
      </w:r>
    </w:p>
    <w:p w14:paraId="24EC4C19" w14:textId="0E929F4D" w:rsidR="00425BE0" w:rsidRPr="004436DB" w:rsidRDefault="00425BE0" w:rsidP="004870B6">
      <w:pPr>
        <w:pStyle w:val="spistrescipoziom1"/>
        <w:numPr>
          <w:ilvl w:val="1"/>
          <w:numId w:val="15"/>
        </w:numPr>
        <w:spacing w:before="120"/>
        <w:ind w:left="567" w:hanging="567"/>
        <w:rPr>
          <w:rFonts w:ascii="Times New Roman" w:hAnsi="Times New Roman" w:cs="Times New Roman"/>
          <w:b w:val="0"/>
          <w:sz w:val="22"/>
          <w:szCs w:val="22"/>
        </w:rPr>
      </w:pPr>
      <w:r w:rsidRPr="004436DB">
        <w:rPr>
          <w:rFonts w:ascii="Times New Roman" w:hAnsi="Times New Roman" w:cs="Times New Roman"/>
          <w:b w:val="0"/>
          <w:sz w:val="22"/>
          <w:szCs w:val="22"/>
        </w:rPr>
        <w:t xml:space="preserve">W przypadku niezrealizowania przedmiotu zamówienia w całości strony mogą zgodnie postanowić </w:t>
      </w:r>
      <w:r w:rsidR="008562EB" w:rsidRPr="004436DB">
        <w:rPr>
          <w:rFonts w:ascii="Times New Roman" w:hAnsi="Times New Roman" w:cs="Times New Roman"/>
          <w:b w:val="0"/>
          <w:sz w:val="22"/>
          <w:szCs w:val="22"/>
        </w:rPr>
        <w:br/>
      </w:r>
      <w:r w:rsidRPr="004436DB">
        <w:rPr>
          <w:rFonts w:ascii="Times New Roman" w:hAnsi="Times New Roman" w:cs="Times New Roman"/>
          <w:b w:val="0"/>
          <w:sz w:val="22"/>
          <w:szCs w:val="22"/>
        </w:rPr>
        <w:t>o przedłużeniu terminu obowiązywania niniejszej umowy do czasu całkowitego zrealizowania łącznej kwoty umowy. Przedłużenie umowy wymaga pisemnego aneksu.</w:t>
      </w:r>
    </w:p>
    <w:p w14:paraId="4FAAEABD" w14:textId="77777777" w:rsidR="00425BE0" w:rsidRPr="00425BE0" w:rsidRDefault="00425BE0" w:rsidP="00425BE0">
      <w:pPr>
        <w:pStyle w:val="spistrescipoziom1"/>
        <w:numPr>
          <w:ilvl w:val="0"/>
          <w:numId w:val="0"/>
        </w:numPr>
        <w:spacing w:before="120"/>
        <w:ind w:left="360"/>
        <w:rPr>
          <w:rFonts w:ascii="Times New Roman" w:hAnsi="Times New Roman" w:cs="Times New Roman"/>
          <w:b w:val="0"/>
          <w:sz w:val="22"/>
          <w:szCs w:val="22"/>
        </w:rPr>
      </w:pPr>
    </w:p>
    <w:p w14:paraId="7A7C4D83" w14:textId="77777777" w:rsidR="002B2E90" w:rsidRPr="00E13549" w:rsidRDefault="002B2E90" w:rsidP="00B22B81">
      <w:pPr>
        <w:pStyle w:val="spistrescipoziom1"/>
        <w:tabs>
          <w:tab w:val="num" w:pos="426"/>
        </w:tabs>
        <w:spacing w:before="120"/>
        <w:ind w:left="426" w:hanging="426"/>
        <w:rPr>
          <w:rFonts w:ascii="Times New Roman" w:hAnsi="Times New Roman" w:cs="Times New Roman"/>
          <w:sz w:val="22"/>
          <w:szCs w:val="22"/>
        </w:rPr>
      </w:pPr>
      <w:bookmarkStart w:id="23" w:name="_Toc60159043"/>
      <w:r w:rsidRPr="00E13549">
        <w:rPr>
          <w:rFonts w:ascii="Times New Roman" w:hAnsi="Times New Roman" w:cs="Times New Roman"/>
          <w:sz w:val="22"/>
          <w:szCs w:val="22"/>
        </w:rPr>
        <w:t>PODSTAWY WYKLUCZENIA</w:t>
      </w:r>
      <w:r w:rsidR="0076459C" w:rsidRPr="00E13549">
        <w:rPr>
          <w:rFonts w:ascii="Times New Roman" w:hAnsi="Times New Roman" w:cs="Times New Roman"/>
          <w:sz w:val="22"/>
          <w:szCs w:val="22"/>
        </w:rPr>
        <w:t>, O KTÓRYCH MOWA W ART. 108 USTAWY PZP</w:t>
      </w:r>
      <w:r w:rsidR="00E836CF" w:rsidRPr="00E13549">
        <w:rPr>
          <w:rFonts w:ascii="Times New Roman" w:hAnsi="Times New Roman" w:cs="Times New Roman"/>
          <w:sz w:val="22"/>
          <w:szCs w:val="22"/>
        </w:rPr>
        <w:t xml:space="preserve"> – OBLIGATORYJNE PRZESŁANKI</w:t>
      </w:r>
      <w:bookmarkEnd w:id="23"/>
    </w:p>
    <w:p w14:paraId="0DB695B3" w14:textId="77777777" w:rsidR="00E836CF" w:rsidRPr="00E13549" w:rsidRDefault="00E836CF" w:rsidP="00B22B81">
      <w:pPr>
        <w:numPr>
          <w:ilvl w:val="1"/>
          <w:numId w:val="6"/>
        </w:numPr>
        <w:spacing w:before="120" w:after="120"/>
        <w:ind w:left="993" w:hanging="567"/>
        <w:jc w:val="both"/>
        <w:rPr>
          <w:sz w:val="22"/>
          <w:szCs w:val="22"/>
        </w:rPr>
      </w:pPr>
      <w:r w:rsidRPr="00E13549">
        <w:rPr>
          <w:sz w:val="22"/>
          <w:szCs w:val="22"/>
        </w:rPr>
        <w:t>Z postępowania o udzielenie zamówienia wyklucza się wykonawcę:</w:t>
      </w:r>
    </w:p>
    <w:p w14:paraId="3099B84A" w14:textId="7B930271" w:rsidR="00E836CF" w:rsidRPr="00E13549" w:rsidRDefault="00F94663" w:rsidP="005C1A83">
      <w:pPr>
        <w:numPr>
          <w:ilvl w:val="2"/>
          <w:numId w:val="6"/>
        </w:numPr>
        <w:tabs>
          <w:tab w:val="left" w:pos="993"/>
          <w:tab w:val="left" w:pos="1276"/>
          <w:tab w:val="left" w:pos="1418"/>
        </w:tabs>
        <w:spacing w:before="120" w:after="120"/>
        <w:ind w:left="1276" w:hanging="567"/>
        <w:jc w:val="both"/>
        <w:rPr>
          <w:sz w:val="22"/>
          <w:szCs w:val="22"/>
        </w:rPr>
      </w:pPr>
      <w:r w:rsidRPr="00F94663">
        <w:rPr>
          <w:sz w:val="22"/>
          <w:szCs w:val="22"/>
          <w:lang w:eastAsia="ar-SA"/>
        </w:rPr>
        <w:t xml:space="preserve">będącego osobą fizyczną lub inną, jeżeli urzędującego członka jego organu zarządzającego lub nadzorczego, wspólnika spółki w spółce jawnej lub partnerskiej albo komplementariusza w spółce komandytowej lub komandytowo-akcyjnej lub </w:t>
      </w:r>
      <w:r w:rsidR="00542E2E" w:rsidRPr="00F94663">
        <w:rPr>
          <w:sz w:val="22"/>
          <w:szCs w:val="22"/>
          <w:lang w:eastAsia="ar-SA"/>
        </w:rPr>
        <w:t>prokurenta prawomocnie</w:t>
      </w:r>
      <w:r w:rsidRPr="00F94663">
        <w:rPr>
          <w:sz w:val="22"/>
          <w:szCs w:val="22"/>
          <w:lang w:eastAsia="ar-SA"/>
        </w:rPr>
        <w:t xml:space="preserve"> skazano za przestępstwo:</w:t>
      </w:r>
    </w:p>
    <w:p w14:paraId="143FB492" w14:textId="77777777" w:rsidR="00964AA9" w:rsidRPr="00E13549" w:rsidRDefault="00964AA9" w:rsidP="00A8207A">
      <w:pPr>
        <w:numPr>
          <w:ilvl w:val="3"/>
          <w:numId w:val="6"/>
        </w:numPr>
        <w:tabs>
          <w:tab w:val="left" w:pos="1276"/>
        </w:tabs>
        <w:spacing w:before="120" w:after="120"/>
        <w:ind w:left="1276" w:hanging="425"/>
        <w:jc w:val="both"/>
        <w:rPr>
          <w:noProof/>
          <w:sz w:val="22"/>
          <w:szCs w:val="22"/>
        </w:rPr>
      </w:pPr>
      <w:r w:rsidRPr="00E13549">
        <w:rPr>
          <w:noProof/>
          <w:sz w:val="22"/>
          <w:szCs w:val="22"/>
        </w:rPr>
        <w:t>udziału w zorganizowanej grupie przestępczej albo związku mającym na celu popełnienie</w:t>
      </w:r>
      <w:r w:rsidR="005C1A83" w:rsidRPr="00E13549">
        <w:rPr>
          <w:noProof/>
          <w:sz w:val="22"/>
          <w:szCs w:val="22"/>
        </w:rPr>
        <w:t xml:space="preserve"> </w:t>
      </w:r>
      <w:r w:rsidRPr="00E13549">
        <w:rPr>
          <w:noProof/>
          <w:sz w:val="22"/>
          <w:szCs w:val="22"/>
        </w:rPr>
        <w:t xml:space="preserve">przestępstwa lub przestępstwa skarbowego, o którym mowa w </w:t>
      </w:r>
      <w:hyperlink r:id="rId10" w:anchor="/document/16798683?unitId=art(258)&amp;cm=DOCUMENT" w:history="1">
        <w:r w:rsidRPr="00E13549">
          <w:rPr>
            <w:noProof/>
            <w:sz w:val="22"/>
            <w:szCs w:val="22"/>
          </w:rPr>
          <w:t>art. 258</w:t>
        </w:r>
      </w:hyperlink>
      <w:r w:rsidRPr="00E13549">
        <w:rPr>
          <w:noProof/>
          <w:sz w:val="22"/>
          <w:szCs w:val="22"/>
        </w:rPr>
        <w:t xml:space="preserve"> Kodeksu karnego,</w:t>
      </w:r>
    </w:p>
    <w:p w14:paraId="6AFEF5AA" w14:textId="77777777" w:rsidR="00964AA9" w:rsidRPr="00E13549" w:rsidRDefault="00964AA9" w:rsidP="00A8207A">
      <w:pPr>
        <w:numPr>
          <w:ilvl w:val="3"/>
          <w:numId w:val="6"/>
        </w:numPr>
        <w:tabs>
          <w:tab w:val="left" w:pos="1276"/>
          <w:tab w:val="left" w:pos="1701"/>
          <w:tab w:val="left" w:pos="1843"/>
        </w:tabs>
        <w:spacing w:before="120" w:after="120"/>
        <w:ind w:left="1843" w:hanging="992"/>
        <w:jc w:val="both"/>
        <w:rPr>
          <w:noProof/>
          <w:sz w:val="22"/>
          <w:szCs w:val="22"/>
        </w:rPr>
      </w:pPr>
      <w:r w:rsidRPr="00E13549">
        <w:rPr>
          <w:noProof/>
          <w:sz w:val="22"/>
          <w:szCs w:val="22"/>
        </w:rPr>
        <w:t xml:space="preserve">handlu ludźmi, o którym mowa w </w:t>
      </w:r>
      <w:hyperlink r:id="rId11" w:anchor="/document/16798683?unitId=art(189(a))&amp;cm=DOCUMENT" w:history="1">
        <w:r w:rsidRPr="00E13549">
          <w:rPr>
            <w:noProof/>
            <w:sz w:val="22"/>
            <w:szCs w:val="22"/>
          </w:rPr>
          <w:t>art. 189a</w:t>
        </w:r>
      </w:hyperlink>
      <w:r w:rsidRPr="00E13549">
        <w:rPr>
          <w:noProof/>
          <w:sz w:val="22"/>
          <w:szCs w:val="22"/>
        </w:rPr>
        <w:t xml:space="preserve"> Kodeksu karnego,</w:t>
      </w:r>
    </w:p>
    <w:p w14:paraId="7AD55451" w14:textId="630F49B2" w:rsidR="00F51FDB" w:rsidRPr="00F51FDB" w:rsidRDefault="00F51FDB" w:rsidP="00F51FDB">
      <w:pPr>
        <w:numPr>
          <w:ilvl w:val="3"/>
          <w:numId w:val="6"/>
        </w:numPr>
        <w:tabs>
          <w:tab w:val="left" w:pos="1276"/>
          <w:tab w:val="left" w:pos="2268"/>
        </w:tabs>
        <w:spacing w:before="120" w:after="120"/>
        <w:ind w:left="1276" w:hanging="425"/>
        <w:jc w:val="both"/>
        <w:rPr>
          <w:noProof/>
          <w:sz w:val="22"/>
          <w:szCs w:val="22"/>
        </w:rPr>
      </w:pPr>
      <w:r w:rsidRPr="00F51FDB">
        <w:rPr>
          <w:noProof/>
          <w:sz w:val="22"/>
          <w:szCs w:val="22"/>
        </w:rPr>
        <w:t xml:space="preserve">o którym mowa w art. 228–230a, art. 250a Kodeksu karnego, </w:t>
      </w:r>
      <w:r w:rsidRPr="00F51FDB">
        <w:rPr>
          <w:sz w:val="22"/>
          <w:szCs w:val="22"/>
        </w:rPr>
        <w:t xml:space="preserve">w art. 46–48 ustawy z dnia 25 czerwca 2010 r. o sporcie (Dz. U. z 2024 r. poz. 1488 z </w:t>
      </w:r>
      <w:proofErr w:type="spellStart"/>
      <w:r w:rsidRPr="00F51FDB">
        <w:rPr>
          <w:sz w:val="22"/>
          <w:szCs w:val="22"/>
        </w:rPr>
        <w:t>późn</w:t>
      </w:r>
      <w:proofErr w:type="spellEnd"/>
      <w:r w:rsidRPr="00F51FDB">
        <w:rPr>
          <w:sz w:val="22"/>
          <w:szCs w:val="22"/>
        </w:rPr>
        <w:t xml:space="preserve">. zmian.) lub w art. 54 ust. 1–4 ustawy z </w:t>
      </w:r>
      <w:r w:rsidR="006C5A8A" w:rsidRPr="00F51FDB">
        <w:rPr>
          <w:sz w:val="22"/>
          <w:szCs w:val="22"/>
        </w:rPr>
        <w:t>dnia 12</w:t>
      </w:r>
      <w:r w:rsidRPr="00F51FDB">
        <w:rPr>
          <w:sz w:val="22"/>
          <w:szCs w:val="22"/>
        </w:rPr>
        <w:t xml:space="preserve"> maja 2011 r. o refundacji leków, środków spożywczych specjalnego przeznaczenia żywieniowego oraz wyrobów medycznych (Dz. U. z 2024 r. poz. 930 z </w:t>
      </w:r>
      <w:proofErr w:type="spellStart"/>
      <w:r w:rsidRPr="00F51FDB">
        <w:rPr>
          <w:sz w:val="22"/>
          <w:szCs w:val="22"/>
        </w:rPr>
        <w:t>późn</w:t>
      </w:r>
      <w:proofErr w:type="spellEnd"/>
      <w:r w:rsidRPr="00F51FDB">
        <w:rPr>
          <w:sz w:val="22"/>
          <w:szCs w:val="22"/>
        </w:rPr>
        <w:t>. zmian),</w:t>
      </w:r>
    </w:p>
    <w:p w14:paraId="358768AC" w14:textId="77777777" w:rsidR="00964AA9" w:rsidRPr="00E13549" w:rsidRDefault="00964AA9" w:rsidP="00A8207A">
      <w:pPr>
        <w:numPr>
          <w:ilvl w:val="3"/>
          <w:numId w:val="6"/>
        </w:numPr>
        <w:tabs>
          <w:tab w:val="left" w:pos="1276"/>
          <w:tab w:val="left" w:pos="1843"/>
        </w:tabs>
        <w:spacing w:before="120" w:after="120"/>
        <w:ind w:left="1276" w:hanging="425"/>
        <w:jc w:val="both"/>
        <w:rPr>
          <w:noProof/>
          <w:sz w:val="22"/>
          <w:szCs w:val="22"/>
        </w:rPr>
      </w:pPr>
      <w:r w:rsidRPr="00E13549">
        <w:rPr>
          <w:noProof/>
          <w:sz w:val="22"/>
          <w:szCs w:val="22"/>
        </w:rPr>
        <w:t xml:space="preserve">finansowania przestępstwa o charakterze terrorystycznym, o którym mowa w </w:t>
      </w:r>
      <w:hyperlink r:id="rId12" w:anchor="/document/16798683?unitId=art(165(a))&amp;cm=DOCUMENT" w:history="1">
        <w:r w:rsidRPr="00E13549">
          <w:rPr>
            <w:noProof/>
            <w:sz w:val="22"/>
            <w:szCs w:val="22"/>
          </w:rPr>
          <w:t>art. 165a</w:t>
        </w:r>
      </w:hyperlink>
      <w:r w:rsidRPr="00E13549">
        <w:rPr>
          <w:noProof/>
          <w:sz w:val="22"/>
          <w:szCs w:val="22"/>
        </w:rPr>
        <w:t xml:space="preserve"> Kodeksu karnego, lub przestępstwo udaremniania lub utrudniania stwierdzenia przestępnego pochodzenia pieniędzy lub ukrywania ich pochodzenia, o którym mowa w </w:t>
      </w:r>
      <w:hyperlink r:id="rId13" w:anchor="/document/16798683?unitId=art(299)&amp;cm=DOCUMENT" w:history="1">
        <w:r w:rsidRPr="00E13549">
          <w:rPr>
            <w:noProof/>
            <w:sz w:val="22"/>
            <w:szCs w:val="22"/>
          </w:rPr>
          <w:t>art. 299</w:t>
        </w:r>
      </w:hyperlink>
      <w:r w:rsidRPr="00E13549">
        <w:rPr>
          <w:noProof/>
          <w:sz w:val="22"/>
          <w:szCs w:val="22"/>
        </w:rPr>
        <w:t xml:space="preserve"> Kodeksu karnego,</w:t>
      </w:r>
    </w:p>
    <w:p w14:paraId="26C74E7A" w14:textId="77777777" w:rsidR="00964AA9" w:rsidRPr="00E13549" w:rsidRDefault="00964AA9" w:rsidP="00A8207A">
      <w:pPr>
        <w:numPr>
          <w:ilvl w:val="3"/>
          <w:numId w:val="6"/>
        </w:numPr>
        <w:tabs>
          <w:tab w:val="left" w:pos="1276"/>
        </w:tabs>
        <w:spacing w:before="120" w:after="120"/>
        <w:ind w:left="1276" w:hanging="425"/>
        <w:jc w:val="both"/>
        <w:rPr>
          <w:noProof/>
          <w:sz w:val="22"/>
          <w:szCs w:val="22"/>
        </w:rPr>
      </w:pPr>
      <w:r w:rsidRPr="00E13549">
        <w:rPr>
          <w:noProof/>
          <w:sz w:val="22"/>
          <w:szCs w:val="22"/>
        </w:rPr>
        <w:lastRenderedPageBreak/>
        <w:t xml:space="preserve">o charakterze terrorystycznym, o którym mowa w </w:t>
      </w:r>
      <w:hyperlink r:id="rId14" w:anchor="/document/16798683?unitId=art(115)par(20)&amp;cm=DOCUMENT" w:history="1">
        <w:r w:rsidRPr="00E13549">
          <w:rPr>
            <w:noProof/>
            <w:sz w:val="22"/>
            <w:szCs w:val="22"/>
          </w:rPr>
          <w:t>art. 115 § 20</w:t>
        </w:r>
      </w:hyperlink>
      <w:r w:rsidRPr="00E13549">
        <w:rPr>
          <w:noProof/>
          <w:sz w:val="22"/>
          <w:szCs w:val="22"/>
        </w:rPr>
        <w:t xml:space="preserve"> Kodeksu karnego, lub mające na celu popełnienie tego przestępstwa,</w:t>
      </w:r>
    </w:p>
    <w:p w14:paraId="471A5671" w14:textId="3B3790C0" w:rsidR="00964AA9" w:rsidRPr="00E13549" w:rsidRDefault="00222E65" w:rsidP="00A8207A">
      <w:pPr>
        <w:numPr>
          <w:ilvl w:val="3"/>
          <w:numId w:val="6"/>
        </w:numPr>
        <w:tabs>
          <w:tab w:val="left" w:pos="1276"/>
          <w:tab w:val="left" w:pos="2268"/>
        </w:tabs>
        <w:spacing w:before="120" w:after="120"/>
        <w:ind w:left="1276" w:hanging="425"/>
        <w:jc w:val="both"/>
        <w:rPr>
          <w:noProof/>
          <w:sz w:val="22"/>
          <w:szCs w:val="22"/>
        </w:rPr>
      </w:pPr>
      <w:r w:rsidRPr="005B27F3">
        <w:rPr>
          <w:noProof/>
          <w:sz w:val="22"/>
          <w:szCs w:val="22"/>
        </w:rPr>
        <w:t xml:space="preserve">powierzenia wykonywania pracy małoletniemu cudzoziemcowi, </w:t>
      </w:r>
      <w:r w:rsidRPr="00222E65">
        <w:rPr>
          <w:noProof/>
          <w:sz w:val="22"/>
          <w:szCs w:val="22"/>
        </w:rPr>
        <w:t xml:space="preserve">o którym mowa w art. 9 ust. 2 ustawy </w:t>
      </w:r>
      <w:r w:rsidR="00F31ABA">
        <w:rPr>
          <w:noProof/>
          <w:sz w:val="22"/>
          <w:szCs w:val="22"/>
        </w:rPr>
        <w:br/>
      </w:r>
      <w:r w:rsidRPr="00222E65">
        <w:rPr>
          <w:noProof/>
          <w:sz w:val="22"/>
          <w:szCs w:val="22"/>
        </w:rPr>
        <w:t>z dnia 15 czerwca 2012 r. o skutkach powierzania wykonywania pracy cudzoziemcom przebywającym wbrew przepisom na terytorium Rzeczypospolitej Polskiej (Dz. U. z 2021 r. poz. 1745),</w:t>
      </w:r>
    </w:p>
    <w:p w14:paraId="587308C3" w14:textId="77777777" w:rsidR="00964AA9" w:rsidRPr="00E13549" w:rsidRDefault="00964AA9" w:rsidP="00A8207A">
      <w:pPr>
        <w:numPr>
          <w:ilvl w:val="3"/>
          <w:numId w:val="6"/>
        </w:numPr>
        <w:tabs>
          <w:tab w:val="left" w:pos="1276"/>
          <w:tab w:val="left" w:pos="1843"/>
        </w:tabs>
        <w:spacing w:before="120" w:after="120"/>
        <w:ind w:left="1276" w:hanging="425"/>
        <w:jc w:val="both"/>
        <w:rPr>
          <w:noProof/>
          <w:sz w:val="22"/>
          <w:szCs w:val="22"/>
        </w:rPr>
      </w:pPr>
      <w:r w:rsidRPr="00E13549">
        <w:rPr>
          <w:noProof/>
          <w:sz w:val="22"/>
          <w:szCs w:val="22"/>
        </w:rPr>
        <w:t xml:space="preserve">przeciwko obrotowi gospodarczemu, o których mowa w </w:t>
      </w:r>
      <w:hyperlink r:id="rId15" w:anchor="/document/16798683?unitId=art(296)&amp;cm=DOCUMENT" w:history="1">
        <w:r w:rsidRPr="00E13549">
          <w:rPr>
            <w:noProof/>
            <w:sz w:val="22"/>
            <w:szCs w:val="22"/>
          </w:rPr>
          <w:t>art. 296-307</w:t>
        </w:r>
      </w:hyperlink>
      <w:r w:rsidRPr="00E13549">
        <w:rPr>
          <w:noProof/>
          <w:sz w:val="22"/>
          <w:szCs w:val="22"/>
        </w:rPr>
        <w:t xml:space="preserve"> Kodeksu karnego, przestępstwo oszustwa, o którym mowa w </w:t>
      </w:r>
      <w:hyperlink r:id="rId16" w:anchor="/document/16798683?unitId=art(286)&amp;cm=DOCUMENT" w:history="1">
        <w:r w:rsidRPr="00E13549">
          <w:rPr>
            <w:noProof/>
            <w:sz w:val="22"/>
            <w:szCs w:val="22"/>
          </w:rPr>
          <w:t>art. 286</w:t>
        </w:r>
      </w:hyperlink>
      <w:r w:rsidRPr="00E13549">
        <w:rPr>
          <w:noProof/>
          <w:sz w:val="22"/>
          <w:szCs w:val="22"/>
        </w:rPr>
        <w:t xml:space="preserve"> Kodeksu karnego, przestępstwo przeciwko wiarygodności dokumentów, o których mowa w </w:t>
      </w:r>
      <w:hyperlink r:id="rId17" w:anchor="/document/16798683?unitId=art(270)&amp;cm=DOCUMENT" w:history="1">
        <w:r w:rsidRPr="00E13549">
          <w:rPr>
            <w:noProof/>
            <w:sz w:val="22"/>
            <w:szCs w:val="22"/>
          </w:rPr>
          <w:t>art. 270-277d</w:t>
        </w:r>
      </w:hyperlink>
      <w:r w:rsidRPr="00E13549">
        <w:rPr>
          <w:noProof/>
          <w:sz w:val="22"/>
          <w:szCs w:val="22"/>
        </w:rPr>
        <w:t xml:space="preserve"> Kodeksu karnego, lub przestępstwo skarbowe,</w:t>
      </w:r>
    </w:p>
    <w:p w14:paraId="50240744" w14:textId="77777777" w:rsidR="00964AA9" w:rsidRPr="00E13549" w:rsidRDefault="00964AA9" w:rsidP="00A8207A">
      <w:pPr>
        <w:numPr>
          <w:ilvl w:val="3"/>
          <w:numId w:val="6"/>
        </w:numPr>
        <w:tabs>
          <w:tab w:val="left" w:pos="1276"/>
        </w:tabs>
        <w:spacing w:before="120" w:after="120"/>
        <w:ind w:left="1276" w:hanging="425"/>
        <w:jc w:val="both"/>
        <w:rPr>
          <w:noProof/>
          <w:sz w:val="22"/>
          <w:szCs w:val="22"/>
        </w:rPr>
      </w:pPr>
      <w:r w:rsidRPr="00E13549">
        <w:rPr>
          <w:noProof/>
          <w:sz w:val="22"/>
          <w:szCs w:val="22"/>
        </w:rPr>
        <w:t>o którym mowa w art. 9 ust. 1 i 3 lub art. 10 ustawy z dnia 15 czerwca 2012 r. o skutkach powierzania wykonywania pracy cudzoziemcom przebywającym wbrew przepisom na terytorium Rzeczypospolitej Polskiej</w:t>
      </w:r>
      <w:r w:rsidR="007E1702" w:rsidRPr="00E13549">
        <w:rPr>
          <w:noProof/>
          <w:sz w:val="22"/>
          <w:szCs w:val="22"/>
        </w:rPr>
        <w:t>,</w:t>
      </w:r>
    </w:p>
    <w:p w14:paraId="1137A129" w14:textId="77777777" w:rsidR="00964AA9" w:rsidRPr="00E13549" w:rsidRDefault="00964AA9" w:rsidP="005C1A83">
      <w:pPr>
        <w:tabs>
          <w:tab w:val="left" w:pos="1276"/>
          <w:tab w:val="left" w:pos="1701"/>
          <w:tab w:val="left" w:pos="2268"/>
        </w:tabs>
        <w:spacing w:before="120" w:after="120"/>
        <w:ind w:left="1701" w:hanging="992"/>
        <w:jc w:val="both"/>
        <w:rPr>
          <w:noProof/>
          <w:sz w:val="22"/>
          <w:szCs w:val="22"/>
        </w:rPr>
      </w:pPr>
      <w:r w:rsidRPr="00E13549">
        <w:rPr>
          <w:noProof/>
          <w:sz w:val="22"/>
          <w:szCs w:val="22"/>
        </w:rPr>
        <w:t>- lub za odpowiedni czyn zabroniony określony w przepisach prawa obcego;</w:t>
      </w:r>
    </w:p>
    <w:p w14:paraId="1E2E5320" w14:textId="1C41F4B8" w:rsidR="00E836CF" w:rsidRPr="00E13549" w:rsidRDefault="00E836CF" w:rsidP="005C1A83">
      <w:pPr>
        <w:numPr>
          <w:ilvl w:val="2"/>
          <w:numId w:val="6"/>
        </w:numPr>
        <w:tabs>
          <w:tab w:val="left" w:pos="993"/>
          <w:tab w:val="left" w:pos="1276"/>
        </w:tabs>
        <w:spacing w:before="120" w:after="120"/>
        <w:ind w:left="1276" w:hanging="567"/>
        <w:jc w:val="both"/>
        <w:rPr>
          <w:sz w:val="22"/>
          <w:szCs w:val="22"/>
        </w:rPr>
      </w:pPr>
      <w:r w:rsidRPr="00E13549">
        <w:rPr>
          <w:sz w:val="22"/>
          <w:szCs w:val="22"/>
        </w:rPr>
        <w:t xml:space="preserve">wobec którego wydano prawomocny wyrok sądu lub ostateczną decyzję administracyjną o zaleganiu </w:t>
      </w:r>
      <w:r w:rsidR="00F31ABA">
        <w:rPr>
          <w:sz w:val="22"/>
          <w:szCs w:val="22"/>
        </w:rPr>
        <w:br/>
      </w:r>
      <w:r w:rsidRPr="00E13549">
        <w:rPr>
          <w:sz w:val="22"/>
          <w:szCs w:val="22"/>
        </w:rPr>
        <w:t xml:space="preserve">z uiszczeniem podatków, opłat lub składek na ubezpieczenie społeczne lub zdrowotne, chyba </w:t>
      </w:r>
      <w:r w:rsidR="00F31ABA">
        <w:rPr>
          <w:sz w:val="22"/>
          <w:szCs w:val="22"/>
        </w:rPr>
        <w:br/>
      </w:r>
      <w:r w:rsidRPr="00E13549">
        <w:rPr>
          <w:sz w:val="22"/>
          <w:szCs w:val="22"/>
        </w:rPr>
        <w:t>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237B310" w14:textId="4CB13477" w:rsidR="00E836CF" w:rsidRPr="00E13549" w:rsidRDefault="00E836CF" w:rsidP="005C1A83">
      <w:pPr>
        <w:numPr>
          <w:ilvl w:val="2"/>
          <w:numId w:val="6"/>
        </w:numPr>
        <w:tabs>
          <w:tab w:val="left" w:pos="993"/>
          <w:tab w:val="left" w:pos="1276"/>
          <w:tab w:val="left" w:pos="1701"/>
        </w:tabs>
        <w:spacing w:before="120" w:after="120"/>
        <w:ind w:left="1701" w:hanging="992"/>
        <w:jc w:val="both"/>
        <w:rPr>
          <w:sz w:val="22"/>
          <w:szCs w:val="22"/>
        </w:rPr>
      </w:pPr>
      <w:r w:rsidRPr="00E13549">
        <w:rPr>
          <w:sz w:val="22"/>
          <w:szCs w:val="22"/>
        </w:rPr>
        <w:t xml:space="preserve">wobec którego </w:t>
      </w:r>
      <w:r w:rsidR="00867DE5" w:rsidRPr="005B27F3">
        <w:rPr>
          <w:sz w:val="22"/>
          <w:szCs w:val="22"/>
        </w:rPr>
        <w:t xml:space="preserve">prawomocnie </w:t>
      </w:r>
      <w:r w:rsidRPr="00E13549">
        <w:rPr>
          <w:sz w:val="22"/>
          <w:szCs w:val="22"/>
        </w:rPr>
        <w:t>orzeczono zakaz ubiegania się o zamówienia publiczne;</w:t>
      </w:r>
    </w:p>
    <w:p w14:paraId="5DDD4EBE" w14:textId="2955EB38" w:rsidR="00E836CF" w:rsidRPr="00E13549" w:rsidRDefault="00E836CF" w:rsidP="005C1A83">
      <w:pPr>
        <w:numPr>
          <w:ilvl w:val="2"/>
          <w:numId w:val="6"/>
        </w:numPr>
        <w:tabs>
          <w:tab w:val="left" w:pos="993"/>
          <w:tab w:val="left" w:pos="1276"/>
        </w:tabs>
        <w:spacing w:before="120" w:after="120"/>
        <w:ind w:left="1276" w:hanging="567"/>
        <w:jc w:val="both"/>
        <w:rPr>
          <w:sz w:val="22"/>
          <w:szCs w:val="22"/>
        </w:rPr>
      </w:pPr>
      <w:r w:rsidRPr="00E13549">
        <w:rPr>
          <w:sz w:val="22"/>
          <w:szCs w:val="22"/>
        </w:rPr>
        <w:t xml:space="preserve">jeżeli zamawiający może stwierdzić, na podstawie wiarygodnych przesłanek, że wykonawca zawarł </w:t>
      </w:r>
      <w:r w:rsidR="00F31ABA">
        <w:rPr>
          <w:sz w:val="22"/>
          <w:szCs w:val="22"/>
        </w:rPr>
        <w:br/>
      </w:r>
      <w:r w:rsidRPr="00E13549">
        <w:rPr>
          <w:sz w:val="22"/>
          <w:szCs w:val="22"/>
        </w:rPr>
        <w:t xml:space="preserve">z innymi wykonawcami porozumienie mające na celu zakłócenie konkurencji, w szczególności jeżeli należąc do tej samej grupy kapitałowej w rozumieniu </w:t>
      </w:r>
      <w:hyperlink r:id="rId18" w:anchor="/document/17337528?cm=DOCUMENT" w:history="1">
        <w:r w:rsidRPr="00E13549">
          <w:rPr>
            <w:sz w:val="22"/>
            <w:szCs w:val="22"/>
          </w:rPr>
          <w:t>ustawy</w:t>
        </w:r>
      </w:hyperlink>
      <w:r w:rsidRPr="00E13549">
        <w:rPr>
          <w:sz w:val="22"/>
          <w:szCs w:val="22"/>
        </w:rPr>
        <w:t xml:space="preserve"> z dnia 16 lutego 2007 r. o ochronie konkurencji i konsumentów, złożyli odrębne oferty, oferty częściowe, chyba że wykażą, że przygotowali te oferty lub wnioski niezależnie od siebie;</w:t>
      </w:r>
    </w:p>
    <w:p w14:paraId="0E22B873" w14:textId="2917D76D" w:rsidR="00E836CF" w:rsidRDefault="00E836CF" w:rsidP="005C1A83">
      <w:pPr>
        <w:numPr>
          <w:ilvl w:val="2"/>
          <w:numId w:val="6"/>
        </w:numPr>
        <w:tabs>
          <w:tab w:val="left" w:pos="993"/>
          <w:tab w:val="left" w:pos="1276"/>
        </w:tabs>
        <w:spacing w:before="120" w:after="120"/>
        <w:ind w:left="1276" w:hanging="567"/>
        <w:jc w:val="both"/>
        <w:rPr>
          <w:sz w:val="22"/>
          <w:szCs w:val="22"/>
        </w:rPr>
      </w:pPr>
      <w:r w:rsidRPr="00E13549">
        <w:rPr>
          <w:sz w:val="22"/>
          <w:szCs w:val="22"/>
        </w:rPr>
        <w:t>jeżeli, w przypadkach, o których mowa w art. 85 ust. 1</w:t>
      </w:r>
      <w:r w:rsidR="00CB4CE3" w:rsidRPr="00E13549">
        <w:rPr>
          <w:sz w:val="22"/>
          <w:szCs w:val="22"/>
        </w:rPr>
        <w:t xml:space="preserve"> ustawy PZP</w:t>
      </w:r>
      <w:r w:rsidRPr="00E13549">
        <w:rPr>
          <w:sz w:val="22"/>
          <w:szCs w:val="22"/>
        </w:rPr>
        <w:t xml:space="preserve">, doszło do zakłócenia konkurencji wynikającego z wcześniejszego zaangażowania tego wykonawcy lub podmiotu, który należy </w:t>
      </w:r>
      <w:r w:rsidR="00F31ABA">
        <w:rPr>
          <w:sz w:val="22"/>
          <w:szCs w:val="22"/>
        </w:rPr>
        <w:br/>
      </w:r>
      <w:r w:rsidRPr="00E13549">
        <w:rPr>
          <w:sz w:val="22"/>
          <w:szCs w:val="22"/>
        </w:rPr>
        <w:t xml:space="preserve">z wykonawcą do tej samej grupy kapitałowej w rozumieniu </w:t>
      </w:r>
      <w:hyperlink r:id="rId19" w:anchor="/document/17337528?cm=DOCUMENT" w:history="1">
        <w:r w:rsidRPr="00E13549">
          <w:rPr>
            <w:sz w:val="22"/>
            <w:szCs w:val="22"/>
          </w:rPr>
          <w:t>ustawy</w:t>
        </w:r>
      </w:hyperlink>
      <w:r w:rsidRPr="00E13549">
        <w:rPr>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2D304524" w14:textId="77777777" w:rsidR="005B27F3" w:rsidRPr="00E13549" w:rsidRDefault="005B27F3" w:rsidP="005B27F3">
      <w:pPr>
        <w:tabs>
          <w:tab w:val="left" w:pos="993"/>
          <w:tab w:val="left" w:pos="1276"/>
        </w:tabs>
        <w:spacing w:before="120" w:after="120"/>
        <w:ind w:left="1276"/>
        <w:jc w:val="both"/>
        <w:rPr>
          <w:sz w:val="22"/>
          <w:szCs w:val="22"/>
        </w:rPr>
      </w:pPr>
    </w:p>
    <w:p w14:paraId="05C1DE58" w14:textId="3114CCF7" w:rsidR="007C5D2C" w:rsidRPr="00B17C67" w:rsidRDefault="007C5D2C" w:rsidP="007C0C37">
      <w:pPr>
        <w:pStyle w:val="Nagwek2"/>
        <w:shd w:val="clear" w:color="auto" w:fill="FFFFFF"/>
        <w:spacing w:before="0" w:after="0"/>
        <w:ind w:left="284" w:hanging="284"/>
        <w:rPr>
          <w:rFonts w:ascii="Times New Roman" w:hAnsi="Times New Roman" w:cs="Times New Roman"/>
          <w:i w:val="0"/>
          <w:iCs w:val="0"/>
          <w:color w:val="000000"/>
          <w:sz w:val="22"/>
          <w:szCs w:val="22"/>
        </w:rPr>
      </w:pPr>
      <w:bookmarkStart w:id="24" w:name="_Toc60159044"/>
      <w:r w:rsidRPr="00B17C67">
        <w:rPr>
          <w:rFonts w:ascii="Times New Roman" w:hAnsi="Times New Roman" w:cs="Times New Roman"/>
          <w:i w:val="0"/>
          <w:iCs w:val="0"/>
          <w:sz w:val="22"/>
          <w:szCs w:val="22"/>
        </w:rPr>
        <w:t xml:space="preserve">8A. PODSTAWY WYKLUCZENIA NA PODSTAWIE </w:t>
      </w:r>
      <w:r w:rsidRPr="00B17C67">
        <w:rPr>
          <w:rFonts w:ascii="Times New Roman" w:hAnsi="Times New Roman" w:cs="Times New Roman"/>
          <w:i w:val="0"/>
          <w:iCs w:val="0"/>
          <w:color w:val="000000"/>
          <w:sz w:val="22"/>
          <w:szCs w:val="22"/>
        </w:rPr>
        <w:t>USTAW</w:t>
      </w:r>
      <w:r w:rsidR="0030600F">
        <w:rPr>
          <w:rFonts w:ascii="Times New Roman" w:hAnsi="Times New Roman" w:cs="Times New Roman"/>
          <w:i w:val="0"/>
          <w:iCs w:val="0"/>
          <w:color w:val="000000"/>
          <w:sz w:val="22"/>
          <w:szCs w:val="22"/>
        </w:rPr>
        <w:t>Y</w:t>
      </w:r>
      <w:r w:rsidRPr="00B17C67">
        <w:rPr>
          <w:rFonts w:ascii="Times New Roman" w:hAnsi="Times New Roman" w:cs="Times New Roman"/>
          <w:i w:val="0"/>
          <w:iCs w:val="0"/>
          <w:color w:val="000000"/>
          <w:sz w:val="22"/>
          <w:szCs w:val="22"/>
        </w:rPr>
        <w:t xml:space="preserve"> </w:t>
      </w:r>
      <w:r w:rsidRPr="00B17C67">
        <w:rPr>
          <w:rFonts w:ascii="Times New Roman" w:hAnsi="Times New Roman" w:cs="Times New Roman"/>
          <w:b w:val="0"/>
          <w:bCs w:val="0"/>
          <w:i w:val="0"/>
          <w:iCs w:val="0"/>
          <w:color w:val="000000"/>
          <w:sz w:val="22"/>
          <w:szCs w:val="22"/>
        </w:rPr>
        <w:t xml:space="preserve">Z DNIA 13 KWIETNIA 2022 R. </w:t>
      </w:r>
      <w:r w:rsidRPr="00B17C67">
        <w:rPr>
          <w:rFonts w:ascii="Times New Roman" w:hAnsi="Times New Roman" w:cs="Times New Roman"/>
          <w:b w:val="0"/>
          <w:bCs w:val="0"/>
          <w:i w:val="0"/>
          <w:iCs w:val="0"/>
          <w:color w:val="000000"/>
          <w:sz w:val="22"/>
          <w:szCs w:val="22"/>
        </w:rPr>
        <w:br/>
      </w:r>
      <w:r w:rsidRPr="00B17C67">
        <w:rPr>
          <w:rFonts w:ascii="Times New Roman" w:hAnsi="Times New Roman" w:cs="Times New Roman"/>
          <w:i w:val="0"/>
          <w:iCs w:val="0"/>
          <w:color w:val="000000"/>
          <w:sz w:val="22"/>
          <w:szCs w:val="22"/>
        </w:rPr>
        <w:t>O SZCZEGÓLNYCH ROZWIĄZANIACH W ZAKRESIE PRZECIWDZIAŁANIA WSPIERANIU AGRESJI NA UKRAINĘ ORAZ SŁUŻĄCYCH OCHRONIE BEZPIECZEŃSTWA NARODOWEGO</w:t>
      </w:r>
    </w:p>
    <w:p w14:paraId="4B3CEF1C" w14:textId="77777777" w:rsidR="007C0C37" w:rsidRPr="007C0C37" w:rsidRDefault="007C0C37" w:rsidP="007C0C37"/>
    <w:p w14:paraId="382D80C7" w14:textId="26149C43" w:rsidR="007C5D2C" w:rsidRPr="005B27F3" w:rsidRDefault="007C5D2C" w:rsidP="007C0C37">
      <w:pPr>
        <w:pStyle w:val="Nagwek3"/>
        <w:shd w:val="clear" w:color="auto" w:fill="FFFFFF"/>
        <w:spacing w:before="0" w:after="0" w:line="288" w:lineRule="atLeast"/>
        <w:ind w:left="284" w:hanging="284"/>
        <w:rPr>
          <w:rFonts w:ascii="Times New Roman" w:hAnsi="Times New Roman"/>
          <w:sz w:val="22"/>
          <w:szCs w:val="22"/>
        </w:rPr>
      </w:pPr>
      <w:r w:rsidRPr="007C0C37">
        <w:rPr>
          <w:rFonts w:ascii="Times New Roman" w:hAnsi="Times New Roman"/>
          <w:color w:val="333333"/>
          <w:sz w:val="22"/>
          <w:szCs w:val="22"/>
        </w:rPr>
        <w:t xml:space="preserve">1. Na podstawie art. 7 </w:t>
      </w:r>
      <w:r w:rsidRPr="005B27F3">
        <w:rPr>
          <w:rFonts w:ascii="Times New Roman" w:hAnsi="Times New Roman"/>
          <w:sz w:val="22"/>
          <w:szCs w:val="22"/>
        </w:rPr>
        <w:t xml:space="preserve">Ustawy z dnia 13 kwietnia 2022r. </w:t>
      </w:r>
      <w:r w:rsidR="00542E2E" w:rsidRPr="00542E2E">
        <w:rPr>
          <w:rFonts w:ascii="Times New Roman" w:hAnsi="Times New Roman"/>
          <w:sz w:val="22"/>
          <w:szCs w:val="22"/>
        </w:rPr>
        <w:t xml:space="preserve">(Dz.U.2025.514 </w:t>
      </w:r>
      <w:proofErr w:type="spellStart"/>
      <w:r w:rsidR="00542E2E" w:rsidRPr="00542E2E">
        <w:rPr>
          <w:rFonts w:ascii="Times New Roman" w:hAnsi="Times New Roman"/>
          <w:sz w:val="22"/>
          <w:szCs w:val="22"/>
        </w:rPr>
        <w:t>t.j</w:t>
      </w:r>
      <w:proofErr w:type="spellEnd"/>
      <w:r w:rsidR="00542E2E" w:rsidRPr="00542E2E">
        <w:rPr>
          <w:rFonts w:ascii="Times New Roman" w:hAnsi="Times New Roman"/>
          <w:sz w:val="22"/>
          <w:szCs w:val="22"/>
        </w:rPr>
        <w:t xml:space="preserve">.) </w:t>
      </w:r>
      <w:r w:rsidR="007C0C37" w:rsidRPr="005B27F3">
        <w:rPr>
          <w:rFonts w:ascii="Times New Roman" w:hAnsi="Times New Roman"/>
          <w:b w:val="0"/>
          <w:bCs w:val="0"/>
          <w:sz w:val="22"/>
          <w:szCs w:val="22"/>
        </w:rPr>
        <w:t xml:space="preserve"> </w:t>
      </w:r>
      <w:r w:rsidRPr="005B27F3">
        <w:rPr>
          <w:rFonts w:ascii="Times New Roman" w:hAnsi="Times New Roman"/>
          <w:sz w:val="22"/>
          <w:szCs w:val="22"/>
        </w:rPr>
        <w:t xml:space="preserve">o szczególnych rozwiązaniach w zakresie przeciwdziałania wspierania agresji na Ukrainę oraz służących ochronie bezpieczeństwa narodowego </w:t>
      </w:r>
      <w:r w:rsidR="007C0C37" w:rsidRPr="005B27F3">
        <w:rPr>
          <w:rFonts w:ascii="Times New Roman" w:hAnsi="Times New Roman"/>
          <w:sz w:val="22"/>
          <w:szCs w:val="22"/>
        </w:rPr>
        <w:t>z</w:t>
      </w:r>
      <w:r w:rsidRPr="005B27F3">
        <w:rPr>
          <w:rFonts w:ascii="Times New Roman" w:hAnsi="Times New Roman"/>
          <w:sz w:val="22"/>
          <w:szCs w:val="22"/>
        </w:rPr>
        <w:t xml:space="preserve"> postępowania o udzielenie zamówienia publicznego lub konkursu prowadzonego na podstawie </w:t>
      </w:r>
      <w:hyperlink r:id="rId20" w:anchor="/document/18903829?cm=DOCUMENT" w:history="1">
        <w:r w:rsidRPr="00D537F8">
          <w:rPr>
            <w:rStyle w:val="Hipercze"/>
            <w:rFonts w:ascii="Times New Roman" w:hAnsi="Times New Roman"/>
            <w:color w:val="auto"/>
            <w:sz w:val="22"/>
            <w:szCs w:val="22"/>
            <w:u w:val="none"/>
          </w:rPr>
          <w:t>ustawy</w:t>
        </w:r>
      </w:hyperlink>
      <w:r w:rsidRPr="005B27F3">
        <w:rPr>
          <w:rFonts w:ascii="Times New Roman" w:hAnsi="Times New Roman"/>
          <w:sz w:val="22"/>
          <w:szCs w:val="22"/>
        </w:rPr>
        <w:t xml:space="preserve"> z dnia 11 września 2019 r. - Prawo zamówień publicznych wyklucza się:</w:t>
      </w:r>
    </w:p>
    <w:p w14:paraId="7FEFA191" w14:textId="5EE4E7DC" w:rsidR="007C5D2C" w:rsidRPr="005B27F3" w:rsidRDefault="007C5D2C" w:rsidP="007C0C37">
      <w:pPr>
        <w:shd w:val="clear" w:color="auto" w:fill="FFFFFF"/>
        <w:ind w:left="993" w:hanging="284"/>
        <w:jc w:val="both"/>
        <w:rPr>
          <w:sz w:val="22"/>
          <w:szCs w:val="22"/>
        </w:rPr>
      </w:pPr>
      <w:r w:rsidRPr="005B27F3">
        <w:rPr>
          <w:sz w:val="22"/>
          <w:szCs w:val="22"/>
        </w:rPr>
        <w:t xml:space="preserve">1) wykonawcę oraz uczestnika konkursu wymienionego w wykazach określonych w </w:t>
      </w:r>
      <w:hyperlink r:id="rId21" w:anchor="/document/67607987?cm=DOCUMENT" w:history="1">
        <w:r w:rsidRPr="005B27F3">
          <w:rPr>
            <w:rStyle w:val="Hipercze"/>
            <w:color w:val="auto"/>
            <w:sz w:val="22"/>
            <w:szCs w:val="22"/>
          </w:rPr>
          <w:t>rozporządzeniu</w:t>
        </w:r>
      </w:hyperlink>
      <w:r w:rsidRPr="005B27F3">
        <w:rPr>
          <w:sz w:val="22"/>
          <w:szCs w:val="22"/>
        </w:rPr>
        <w:t xml:space="preserve"> 765/2006 i </w:t>
      </w:r>
      <w:hyperlink r:id="rId22" w:anchor="/document/68410867?cm=DOCUMENT" w:history="1">
        <w:r w:rsidRPr="005B27F3">
          <w:rPr>
            <w:rStyle w:val="Hipercze"/>
            <w:color w:val="auto"/>
            <w:sz w:val="22"/>
            <w:szCs w:val="22"/>
          </w:rPr>
          <w:t>rozporządzeniu</w:t>
        </w:r>
      </w:hyperlink>
      <w:r w:rsidRPr="005B27F3">
        <w:rPr>
          <w:sz w:val="22"/>
          <w:szCs w:val="22"/>
        </w:rPr>
        <w:t xml:space="preserve"> 269/2014 albo wpisanego na listę na podstawie decyzji w sprawie wpisu na listę rozstrzygającej o zastosowaniu środka, o którym mowa w art. 1 pkt 3</w:t>
      </w:r>
      <w:r w:rsidR="007C0C37" w:rsidRPr="005B27F3">
        <w:rPr>
          <w:sz w:val="22"/>
          <w:szCs w:val="22"/>
        </w:rPr>
        <w:t xml:space="preserve"> w. cyt. Ustawy z dnia 13.04.2022r. o szczególnych rozwiązaniach w zakresie przeciwdziałania wspierania agresji na Ukrainę</w:t>
      </w:r>
      <w:r w:rsidR="00327DB3" w:rsidRPr="005B27F3">
        <w:rPr>
          <w:sz w:val="22"/>
          <w:szCs w:val="22"/>
        </w:rPr>
        <w:t xml:space="preserve"> oraz służących ochronie bezpieczeństwa narodowego</w:t>
      </w:r>
      <w:r w:rsidRPr="005B27F3">
        <w:rPr>
          <w:sz w:val="22"/>
          <w:szCs w:val="22"/>
        </w:rPr>
        <w:t>;</w:t>
      </w:r>
    </w:p>
    <w:p w14:paraId="19A9ED14" w14:textId="0F0E0A46" w:rsidR="007C5D2C" w:rsidRPr="005B27F3" w:rsidRDefault="007C5D2C" w:rsidP="007C0C37">
      <w:pPr>
        <w:shd w:val="clear" w:color="auto" w:fill="FFFFFF"/>
        <w:ind w:left="993" w:hanging="284"/>
        <w:jc w:val="both"/>
        <w:rPr>
          <w:sz w:val="22"/>
          <w:szCs w:val="22"/>
        </w:rPr>
      </w:pPr>
      <w:r w:rsidRPr="005B27F3">
        <w:rPr>
          <w:sz w:val="22"/>
          <w:szCs w:val="22"/>
        </w:rPr>
        <w:t xml:space="preserve">2) wykonawcę oraz uczestnika konkursu, którego beneficjentem rzeczywistym w rozumieniu </w:t>
      </w:r>
      <w:hyperlink r:id="rId23" w:anchor="/document/18708093?cm=DOCUMENT" w:history="1">
        <w:r w:rsidRPr="005B27F3">
          <w:rPr>
            <w:rStyle w:val="Hipercze"/>
            <w:color w:val="auto"/>
            <w:sz w:val="22"/>
            <w:szCs w:val="22"/>
          </w:rPr>
          <w:t>ustawy</w:t>
        </w:r>
      </w:hyperlink>
      <w:r w:rsidRPr="005B27F3">
        <w:rPr>
          <w:sz w:val="22"/>
          <w:szCs w:val="22"/>
        </w:rPr>
        <w:t xml:space="preserve"> z dnia 1 marca 2018 r. o przeciwdziałaniu praniu pieniędzy oraz finansowaniu terroryzmu </w:t>
      </w:r>
      <w:r w:rsidR="00542E2E" w:rsidRPr="00542E2E">
        <w:rPr>
          <w:sz w:val="22"/>
          <w:szCs w:val="22"/>
        </w:rPr>
        <w:t xml:space="preserve">(Dz.U.2025.644 </w:t>
      </w:r>
      <w:proofErr w:type="spellStart"/>
      <w:r w:rsidR="00542E2E" w:rsidRPr="00542E2E">
        <w:rPr>
          <w:sz w:val="22"/>
          <w:szCs w:val="22"/>
        </w:rPr>
        <w:t>t.j</w:t>
      </w:r>
      <w:proofErr w:type="spellEnd"/>
      <w:r w:rsidR="00542E2E" w:rsidRPr="00542E2E">
        <w:rPr>
          <w:sz w:val="22"/>
          <w:szCs w:val="22"/>
        </w:rPr>
        <w:t xml:space="preserve">.) </w:t>
      </w:r>
      <w:r w:rsidRPr="005B27F3">
        <w:rPr>
          <w:sz w:val="22"/>
          <w:szCs w:val="22"/>
        </w:rPr>
        <w:t xml:space="preserve"> jest osoba wymieniona w wykazach określonych w </w:t>
      </w:r>
      <w:hyperlink r:id="rId24" w:anchor="/document/67607987?cm=DOCUMENT" w:history="1">
        <w:r w:rsidRPr="005B27F3">
          <w:rPr>
            <w:rStyle w:val="Hipercze"/>
            <w:color w:val="auto"/>
            <w:sz w:val="22"/>
            <w:szCs w:val="22"/>
          </w:rPr>
          <w:t>rozporządzeniu</w:t>
        </w:r>
      </w:hyperlink>
      <w:r w:rsidRPr="005B27F3">
        <w:rPr>
          <w:sz w:val="22"/>
          <w:szCs w:val="22"/>
        </w:rPr>
        <w:t xml:space="preserve"> 765/2006 i </w:t>
      </w:r>
      <w:hyperlink r:id="rId25" w:anchor="/document/68410867?cm=DOCUMENT" w:history="1">
        <w:r w:rsidRPr="005B27F3">
          <w:rPr>
            <w:rStyle w:val="Hipercze"/>
            <w:color w:val="auto"/>
            <w:sz w:val="22"/>
            <w:szCs w:val="22"/>
          </w:rPr>
          <w:t>rozporządzeniu</w:t>
        </w:r>
      </w:hyperlink>
      <w:r w:rsidRPr="005B27F3">
        <w:rPr>
          <w:sz w:val="22"/>
          <w:szCs w:val="22"/>
        </w:rPr>
        <w:t xml:space="preserve"> 269/2014 albo wpisana na listę lub będąca takim beneficjentem rzeczywistym od dnia 24 lutego 2022 r., </w:t>
      </w:r>
      <w:r w:rsidR="007C0C37" w:rsidRPr="005B27F3">
        <w:rPr>
          <w:sz w:val="22"/>
          <w:szCs w:val="22"/>
        </w:rPr>
        <w:br/>
      </w:r>
      <w:r w:rsidRPr="005B27F3">
        <w:rPr>
          <w:sz w:val="22"/>
          <w:szCs w:val="22"/>
        </w:rPr>
        <w:t>o ile została wpisana na listę na podstawie decyzji w sprawie wpisu na listę rozstrzygającej o zastosowaniu środka, o którym mowa w art. 1 pkt 3</w:t>
      </w:r>
      <w:r w:rsidR="00E67C1B" w:rsidRPr="005B27F3">
        <w:rPr>
          <w:sz w:val="22"/>
          <w:szCs w:val="22"/>
        </w:rPr>
        <w:t xml:space="preserve"> w. cyt. Ustawy z dnia 13.04.2022r. o szczególnych rozwiązaniach w zakresie przeciwdziałania wspierania agresji na Ukrainę</w:t>
      </w:r>
      <w:r w:rsidR="00327DB3" w:rsidRPr="005B27F3">
        <w:rPr>
          <w:sz w:val="22"/>
          <w:szCs w:val="22"/>
        </w:rPr>
        <w:t xml:space="preserve"> oraz służących ochronie bezpieczeństwa narodowego</w:t>
      </w:r>
      <w:r w:rsidRPr="005B27F3">
        <w:rPr>
          <w:sz w:val="22"/>
          <w:szCs w:val="22"/>
        </w:rPr>
        <w:t>;</w:t>
      </w:r>
    </w:p>
    <w:p w14:paraId="32BE1D69" w14:textId="53DB1774" w:rsidR="007C5D2C" w:rsidRPr="005B27F3" w:rsidRDefault="007C5D2C" w:rsidP="007C0C37">
      <w:pPr>
        <w:shd w:val="clear" w:color="auto" w:fill="FFFFFF"/>
        <w:ind w:left="993" w:hanging="284"/>
        <w:jc w:val="both"/>
        <w:rPr>
          <w:sz w:val="22"/>
          <w:szCs w:val="22"/>
        </w:rPr>
      </w:pPr>
      <w:r w:rsidRPr="007C0C37">
        <w:rPr>
          <w:color w:val="333333"/>
          <w:sz w:val="22"/>
          <w:szCs w:val="22"/>
        </w:rPr>
        <w:t xml:space="preserve">3) </w:t>
      </w:r>
      <w:r w:rsidRPr="005B27F3">
        <w:rPr>
          <w:sz w:val="22"/>
          <w:szCs w:val="22"/>
        </w:rPr>
        <w:t xml:space="preserve">wykonawcę oraz uczestnika konkursu, którego jednostką dominującą w rozumieniu </w:t>
      </w:r>
      <w:hyperlink r:id="rId26" w:anchor="/document/16796295?unitId=art(3)ust(1)pkt(37)&amp;cm=DOCUMENT" w:history="1">
        <w:r w:rsidRPr="005B27F3">
          <w:rPr>
            <w:rStyle w:val="Hipercze"/>
            <w:color w:val="auto"/>
            <w:sz w:val="22"/>
            <w:szCs w:val="22"/>
          </w:rPr>
          <w:t>art. 3 ust. 1 pkt 37</w:t>
        </w:r>
      </w:hyperlink>
      <w:r w:rsidRPr="005B27F3">
        <w:rPr>
          <w:sz w:val="22"/>
          <w:szCs w:val="22"/>
        </w:rPr>
        <w:t xml:space="preserve"> ustawy z dnia 29 września 1994 r. o rachunkowości </w:t>
      </w:r>
      <w:r w:rsidR="00254286" w:rsidRPr="00254286">
        <w:rPr>
          <w:sz w:val="22"/>
          <w:szCs w:val="22"/>
        </w:rPr>
        <w:t xml:space="preserve">(Dz.U.2026.522 </w:t>
      </w:r>
      <w:proofErr w:type="spellStart"/>
      <w:r w:rsidR="00254286" w:rsidRPr="00254286">
        <w:rPr>
          <w:sz w:val="22"/>
          <w:szCs w:val="22"/>
        </w:rPr>
        <w:t>t.j</w:t>
      </w:r>
      <w:proofErr w:type="spellEnd"/>
      <w:r w:rsidR="00254286" w:rsidRPr="00254286">
        <w:rPr>
          <w:sz w:val="22"/>
          <w:szCs w:val="22"/>
        </w:rPr>
        <w:t xml:space="preserve">.) </w:t>
      </w:r>
      <w:r w:rsidRPr="005B27F3">
        <w:rPr>
          <w:sz w:val="22"/>
          <w:szCs w:val="22"/>
        </w:rPr>
        <w:t xml:space="preserve">jest podmiot wymieniony w wykazach określonych w </w:t>
      </w:r>
      <w:hyperlink r:id="rId27" w:anchor="/document/67607987?cm=DOCUMENT" w:history="1">
        <w:r w:rsidRPr="005B27F3">
          <w:rPr>
            <w:rStyle w:val="Hipercze"/>
            <w:color w:val="auto"/>
            <w:sz w:val="22"/>
            <w:szCs w:val="22"/>
          </w:rPr>
          <w:t>rozporządzeniu</w:t>
        </w:r>
      </w:hyperlink>
      <w:r w:rsidRPr="005B27F3">
        <w:rPr>
          <w:sz w:val="22"/>
          <w:szCs w:val="22"/>
        </w:rPr>
        <w:t xml:space="preserve"> 765/2006 i </w:t>
      </w:r>
      <w:hyperlink r:id="rId28" w:anchor="/document/68410867?cm=DOCUMENT" w:history="1">
        <w:r w:rsidRPr="005B27F3">
          <w:rPr>
            <w:rStyle w:val="Hipercze"/>
            <w:color w:val="auto"/>
            <w:sz w:val="22"/>
            <w:szCs w:val="22"/>
          </w:rPr>
          <w:t>rozporządzeniu</w:t>
        </w:r>
      </w:hyperlink>
      <w:r w:rsidRPr="005B27F3">
        <w:rPr>
          <w:sz w:val="22"/>
          <w:szCs w:val="22"/>
        </w:rPr>
        <w:t xml:space="preserve"> 269/2014 albo wpisany na listę lub będący taką </w:t>
      </w:r>
      <w:r w:rsidRPr="005B27F3">
        <w:rPr>
          <w:sz w:val="22"/>
          <w:szCs w:val="22"/>
        </w:rPr>
        <w:lastRenderedPageBreak/>
        <w:t>jednostką dominującą od dnia 24 lutego 2022 r., o ile został wpisany na listę na podstawie decyzji w sprawie wpisu na listę rozstrzygającej o zastosowaniu środka, o którym mowa w art. 1 pkt 3</w:t>
      </w:r>
      <w:r w:rsidR="00E67C1B" w:rsidRPr="005B27F3">
        <w:rPr>
          <w:sz w:val="22"/>
          <w:szCs w:val="22"/>
        </w:rPr>
        <w:t xml:space="preserve"> w. cyt. Ustawy z dnia 13.04.2022r. o szczególnych rozwiązaniach w zakresie przeciwdziałania wspierania agresji na Ukrainę</w:t>
      </w:r>
      <w:r w:rsidR="00327DB3" w:rsidRPr="005B27F3">
        <w:rPr>
          <w:sz w:val="22"/>
          <w:szCs w:val="22"/>
        </w:rPr>
        <w:t xml:space="preserve"> oraz służących ochronie bezpieczeństwa narodowego</w:t>
      </w:r>
      <w:r w:rsidRPr="005B27F3">
        <w:rPr>
          <w:sz w:val="22"/>
          <w:szCs w:val="22"/>
        </w:rPr>
        <w:t>.</w:t>
      </w:r>
    </w:p>
    <w:p w14:paraId="07216994" w14:textId="24581123" w:rsidR="007C5D2C" w:rsidRPr="005B27F3" w:rsidRDefault="007C5D2C" w:rsidP="00E67C1B">
      <w:pPr>
        <w:shd w:val="clear" w:color="auto" w:fill="FFFFFF"/>
        <w:ind w:left="284" w:hanging="284"/>
        <w:rPr>
          <w:sz w:val="22"/>
          <w:szCs w:val="22"/>
        </w:rPr>
      </w:pPr>
      <w:r w:rsidRPr="005B27F3">
        <w:rPr>
          <w:sz w:val="22"/>
          <w:szCs w:val="22"/>
        </w:rPr>
        <w:t>2. Wykluczenie następuje na okres trwania okoliczności określonych w ust. 1</w:t>
      </w:r>
      <w:r w:rsidR="00E67C1B" w:rsidRPr="005B27F3">
        <w:rPr>
          <w:sz w:val="22"/>
          <w:szCs w:val="22"/>
        </w:rPr>
        <w:t xml:space="preserve"> w. cyt. Ustawy z dnia 13.04.2022r. </w:t>
      </w:r>
      <w:r w:rsidR="00E67C1B" w:rsidRPr="005B27F3">
        <w:rPr>
          <w:sz w:val="22"/>
          <w:szCs w:val="22"/>
        </w:rPr>
        <w:br/>
        <w:t>o szczególnych rozwiązaniach w zakresie przeciwdziałania wspierania agresji na Ukrainę</w:t>
      </w:r>
      <w:r w:rsidR="00327DB3" w:rsidRPr="005B27F3">
        <w:rPr>
          <w:sz w:val="22"/>
          <w:szCs w:val="22"/>
        </w:rPr>
        <w:t xml:space="preserve"> oraz służących ochronie bezpieczeństwa narodowego</w:t>
      </w:r>
      <w:r w:rsidRPr="005B27F3">
        <w:rPr>
          <w:sz w:val="22"/>
          <w:szCs w:val="22"/>
        </w:rPr>
        <w:t>.</w:t>
      </w:r>
    </w:p>
    <w:p w14:paraId="6E305AE2" w14:textId="77777777" w:rsidR="007C5D2C" w:rsidRDefault="007C5D2C" w:rsidP="007C5D2C">
      <w:pPr>
        <w:pStyle w:val="spistrescipoziom1"/>
        <w:numPr>
          <w:ilvl w:val="0"/>
          <w:numId w:val="0"/>
        </w:numPr>
        <w:spacing w:before="120"/>
        <w:ind w:left="360" w:hanging="360"/>
        <w:rPr>
          <w:rFonts w:ascii="Times New Roman" w:hAnsi="Times New Roman" w:cs="Times New Roman"/>
          <w:sz w:val="22"/>
          <w:szCs w:val="22"/>
        </w:rPr>
      </w:pPr>
    </w:p>
    <w:p w14:paraId="6CCF54A6" w14:textId="6C33F3A0" w:rsidR="00087628" w:rsidRPr="00F94663" w:rsidRDefault="00087628" w:rsidP="00B22B81">
      <w:pPr>
        <w:pStyle w:val="spistrescipoziom1"/>
        <w:tabs>
          <w:tab w:val="num" w:pos="426"/>
        </w:tabs>
        <w:spacing w:before="120"/>
        <w:ind w:left="426" w:hanging="426"/>
        <w:rPr>
          <w:rFonts w:ascii="Times New Roman" w:hAnsi="Times New Roman" w:cs="Times New Roman"/>
          <w:sz w:val="22"/>
          <w:szCs w:val="22"/>
        </w:rPr>
      </w:pPr>
      <w:r w:rsidRPr="00E13549">
        <w:rPr>
          <w:rFonts w:ascii="Times New Roman" w:hAnsi="Times New Roman" w:cs="Times New Roman"/>
          <w:sz w:val="22"/>
          <w:szCs w:val="22"/>
        </w:rPr>
        <w:t>PODSTAWY WYKLUCZENIA, O KTÓRYCH MOWA W ART. 109 – FAKULTATYWNA PRZESŁANKA</w:t>
      </w:r>
      <w:bookmarkEnd w:id="24"/>
      <w:r w:rsidR="007C30DF" w:rsidRPr="00E13549">
        <w:rPr>
          <w:rFonts w:ascii="Times New Roman" w:hAnsi="Times New Roman" w:cs="Times New Roman"/>
          <w:sz w:val="22"/>
          <w:szCs w:val="22"/>
        </w:rPr>
        <w:t xml:space="preserve"> </w:t>
      </w:r>
      <w:r w:rsidR="007C30DF" w:rsidRPr="00E13549">
        <w:rPr>
          <w:rFonts w:ascii="Times New Roman" w:hAnsi="Times New Roman" w:cs="Times New Roman"/>
          <w:b w:val="0"/>
          <w:sz w:val="22"/>
          <w:szCs w:val="22"/>
        </w:rPr>
        <w:t>– NIE DOTYCZY.</w:t>
      </w:r>
    </w:p>
    <w:p w14:paraId="45FC9631" w14:textId="77777777" w:rsidR="00F94663" w:rsidRPr="00E13549" w:rsidRDefault="00F94663" w:rsidP="00F94663">
      <w:pPr>
        <w:pStyle w:val="spistrescipoziom1"/>
        <w:numPr>
          <w:ilvl w:val="0"/>
          <w:numId w:val="0"/>
        </w:numPr>
        <w:spacing w:before="120"/>
        <w:ind w:left="426"/>
        <w:rPr>
          <w:rFonts w:ascii="Times New Roman" w:hAnsi="Times New Roman" w:cs="Times New Roman"/>
          <w:sz w:val="22"/>
          <w:szCs w:val="22"/>
        </w:rPr>
      </w:pPr>
    </w:p>
    <w:p w14:paraId="68EF5A17" w14:textId="77777777" w:rsidR="002B2E90" w:rsidRPr="00E13549" w:rsidRDefault="00087628" w:rsidP="00B22B81">
      <w:pPr>
        <w:pStyle w:val="spistrescipoziom1"/>
        <w:tabs>
          <w:tab w:val="num" w:pos="426"/>
        </w:tabs>
        <w:spacing w:before="120"/>
        <w:ind w:left="426" w:hanging="426"/>
        <w:rPr>
          <w:rFonts w:ascii="Times New Roman" w:hAnsi="Times New Roman" w:cs="Times New Roman"/>
          <w:sz w:val="22"/>
          <w:szCs w:val="22"/>
        </w:rPr>
      </w:pPr>
      <w:bookmarkStart w:id="25" w:name="_Toc60159045"/>
      <w:r w:rsidRPr="00E13549">
        <w:rPr>
          <w:rFonts w:ascii="Times New Roman" w:hAnsi="Times New Roman" w:cs="Times New Roman"/>
          <w:sz w:val="22"/>
          <w:szCs w:val="22"/>
        </w:rPr>
        <w:t>INFORMACJA O WARUNKACH UDZIAŁU W POSTĘPOWANIU</w:t>
      </w:r>
      <w:r w:rsidR="000767CC" w:rsidRPr="00E13549">
        <w:rPr>
          <w:rFonts w:ascii="Times New Roman" w:hAnsi="Times New Roman" w:cs="Times New Roman"/>
          <w:sz w:val="22"/>
          <w:szCs w:val="22"/>
        </w:rPr>
        <w:t xml:space="preserve"> O UDZIELENIE ZAMÓWIENIA</w:t>
      </w:r>
      <w:bookmarkEnd w:id="25"/>
    </w:p>
    <w:p w14:paraId="416012E0" w14:textId="77777777" w:rsidR="007C30DF" w:rsidRPr="00E13549" w:rsidRDefault="007C30DF" w:rsidP="007C30DF">
      <w:pPr>
        <w:numPr>
          <w:ilvl w:val="1"/>
          <w:numId w:val="6"/>
        </w:numPr>
        <w:spacing w:before="120" w:after="120"/>
        <w:ind w:left="993" w:hanging="567"/>
        <w:jc w:val="both"/>
        <w:rPr>
          <w:sz w:val="22"/>
          <w:szCs w:val="22"/>
        </w:rPr>
      </w:pPr>
      <w:bookmarkStart w:id="26" w:name="_Toc60159046"/>
      <w:r w:rsidRPr="00E13549">
        <w:rPr>
          <w:sz w:val="22"/>
          <w:szCs w:val="22"/>
        </w:rPr>
        <w:t>O udzielenie zamówienia określonego w niniejszej SWZ mogą ubiegać się wykonawcy, którzy spełniają następujące warunki udziału w postępowaniu określone przez zamawiającego, dotyczące:</w:t>
      </w:r>
    </w:p>
    <w:p w14:paraId="1DC0F225" w14:textId="77777777" w:rsidR="007C30DF" w:rsidRPr="00E13549" w:rsidRDefault="007C30DF" w:rsidP="007C30DF">
      <w:pPr>
        <w:numPr>
          <w:ilvl w:val="2"/>
          <w:numId w:val="6"/>
        </w:numPr>
        <w:tabs>
          <w:tab w:val="left" w:pos="993"/>
        </w:tabs>
        <w:spacing w:before="120" w:after="120"/>
        <w:ind w:left="1701" w:hanging="708"/>
        <w:jc w:val="both"/>
        <w:rPr>
          <w:bCs/>
          <w:noProof/>
          <w:sz w:val="22"/>
          <w:szCs w:val="22"/>
        </w:rPr>
      </w:pPr>
      <w:r w:rsidRPr="00E13549">
        <w:rPr>
          <w:sz w:val="22"/>
          <w:szCs w:val="22"/>
        </w:rPr>
        <w:t>zdolności do występowania w obrocie gospodarczym - Z</w:t>
      </w:r>
      <w:r w:rsidRPr="00E13549">
        <w:rPr>
          <w:rFonts w:eastAsia="TimesNewRoman"/>
          <w:bCs/>
          <w:sz w:val="22"/>
          <w:szCs w:val="22"/>
        </w:rPr>
        <w:t>amawiający nie stawia szczegółowego warunku w tym zakresie</w:t>
      </w:r>
      <w:r w:rsidRPr="00E13549">
        <w:rPr>
          <w:sz w:val="22"/>
          <w:szCs w:val="22"/>
        </w:rPr>
        <w:t>,</w:t>
      </w:r>
    </w:p>
    <w:p w14:paraId="0E1635F5" w14:textId="50C307F2" w:rsidR="007C30DF" w:rsidRPr="00117C8C" w:rsidRDefault="007C30DF" w:rsidP="007C30DF">
      <w:pPr>
        <w:numPr>
          <w:ilvl w:val="2"/>
          <w:numId w:val="6"/>
        </w:numPr>
        <w:tabs>
          <w:tab w:val="left" w:pos="993"/>
          <w:tab w:val="left" w:pos="1701"/>
        </w:tabs>
        <w:spacing w:before="120" w:after="120"/>
        <w:ind w:left="1701" w:hanging="708"/>
        <w:jc w:val="both"/>
        <w:rPr>
          <w:b/>
          <w:noProof/>
          <w:sz w:val="22"/>
          <w:szCs w:val="22"/>
        </w:rPr>
      </w:pPr>
      <w:r w:rsidRPr="00E13549">
        <w:rPr>
          <w:sz w:val="22"/>
          <w:szCs w:val="22"/>
        </w:rPr>
        <w:t xml:space="preserve">uprawnień do prowadzenia określonej działalności gospodarczej lub zawodowej, o ile wynika to </w:t>
      </w:r>
      <w:r w:rsidR="00F31ABA">
        <w:rPr>
          <w:sz w:val="22"/>
          <w:szCs w:val="22"/>
        </w:rPr>
        <w:br/>
      </w:r>
      <w:r w:rsidRPr="00E13549">
        <w:rPr>
          <w:sz w:val="22"/>
          <w:szCs w:val="22"/>
        </w:rPr>
        <w:t>z odrębnych przepisów</w:t>
      </w:r>
      <w:r w:rsidR="00AE7BC5" w:rsidRPr="00E13549">
        <w:rPr>
          <w:sz w:val="22"/>
          <w:szCs w:val="22"/>
        </w:rPr>
        <w:t xml:space="preserve"> - </w:t>
      </w:r>
      <w:r w:rsidR="00AE7BC5" w:rsidRPr="00117C8C">
        <w:rPr>
          <w:sz w:val="22"/>
          <w:szCs w:val="22"/>
        </w:rPr>
        <w:t>Z</w:t>
      </w:r>
      <w:r w:rsidRPr="00117C8C">
        <w:rPr>
          <w:rFonts w:eastAsia="TimesNewRoman"/>
          <w:bCs/>
          <w:sz w:val="22"/>
          <w:szCs w:val="22"/>
        </w:rPr>
        <w:t>amawiający nie stawia szczegółowego warunku w tym zakresie</w:t>
      </w:r>
      <w:r w:rsidR="00AE7BC5" w:rsidRPr="00117C8C">
        <w:rPr>
          <w:rFonts w:eastAsia="TimesNewRoman"/>
          <w:bCs/>
          <w:sz w:val="22"/>
          <w:szCs w:val="22"/>
        </w:rPr>
        <w:t>.</w:t>
      </w:r>
    </w:p>
    <w:p w14:paraId="0520BA8B" w14:textId="77777777" w:rsidR="007C30DF" w:rsidRPr="00E13549" w:rsidRDefault="007C30DF" w:rsidP="00AE7BC5">
      <w:pPr>
        <w:pStyle w:val="Akapitzlist"/>
        <w:numPr>
          <w:ilvl w:val="2"/>
          <w:numId w:val="6"/>
        </w:numPr>
        <w:tabs>
          <w:tab w:val="left" w:pos="993"/>
          <w:tab w:val="left" w:pos="1701"/>
        </w:tabs>
        <w:spacing w:before="120" w:after="120"/>
        <w:ind w:left="1701" w:hanging="645"/>
        <w:jc w:val="both"/>
        <w:rPr>
          <w:rFonts w:ascii="Times New Roman" w:hAnsi="Times New Roman"/>
        </w:rPr>
      </w:pPr>
      <w:r w:rsidRPr="00E13549">
        <w:rPr>
          <w:rFonts w:ascii="Times New Roman" w:hAnsi="Times New Roman"/>
        </w:rPr>
        <w:t>Sytuacji ekonomicznej i finansowej - Za</w:t>
      </w:r>
      <w:r w:rsidRPr="00E13549">
        <w:rPr>
          <w:rFonts w:ascii="Times New Roman" w:eastAsia="TimesNewRoman" w:hAnsi="Times New Roman"/>
          <w:bCs/>
        </w:rPr>
        <w:t>mawiający nie stawia szczegółowego warunku w tym zakresie – ocena spełnienia</w:t>
      </w:r>
      <w:r w:rsidR="00AE7BC5" w:rsidRPr="00E13549">
        <w:rPr>
          <w:rFonts w:ascii="Times New Roman" w:eastAsia="TimesNewRoman" w:hAnsi="Times New Roman"/>
          <w:bCs/>
        </w:rPr>
        <w:t>.</w:t>
      </w:r>
      <w:r w:rsidRPr="00E13549">
        <w:rPr>
          <w:rFonts w:ascii="Times New Roman" w:eastAsia="TimesNewRoman" w:hAnsi="Times New Roman"/>
          <w:bCs/>
        </w:rPr>
        <w:t xml:space="preserve"> </w:t>
      </w:r>
    </w:p>
    <w:p w14:paraId="53A1255C" w14:textId="77777777" w:rsidR="007C30DF" w:rsidRPr="00E13549" w:rsidRDefault="007C30DF" w:rsidP="00A8207A">
      <w:pPr>
        <w:numPr>
          <w:ilvl w:val="2"/>
          <w:numId w:val="6"/>
        </w:numPr>
        <w:tabs>
          <w:tab w:val="left" w:pos="1560"/>
          <w:tab w:val="left" w:pos="1701"/>
        </w:tabs>
        <w:spacing w:before="120" w:after="120"/>
        <w:ind w:left="1701" w:hanging="567"/>
        <w:jc w:val="both"/>
        <w:rPr>
          <w:sz w:val="22"/>
          <w:szCs w:val="22"/>
        </w:rPr>
      </w:pPr>
      <w:r w:rsidRPr="00E13549">
        <w:rPr>
          <w:sz w:val="22"/>
          <w:szCs w:val="22"/>
        </w:rPr>
        <w:t>zdol</w:t>
      </w:r>
      <w:r w:rsidR="00AE7BC5" w:rsidRPr="00E13549">
        <w:rPr>
          <w:sz w:val="22"/>
          <w:szCs w:val="22"/>
        </w:rPr>
        <w:t>ności technicznej lub zawodowej - Z</w:t>
      </w:r>
      <w:r w:rsidRPr="00E13549">
        <w:rPr>
          <w:rFonts w:eastAsia="TimesNewRoman"/>
          <w:bCs/>
          <w:sz w:val="22"/>
          <w:szCs w:val="22"/>
        </w:rPr>
        <w:t>amawiający nie stawia szczegółowego warunku w tym zakresie</w:t>
      </w:r>
      <w:r w:rsidR="00AE7BC5" w:rsidRPr="00E13549">
        <w:rPr>
          <w:rFonts w:eastAsia="TimesNewRoman"/>
          <w:bCs/>
          <w:sz w:val="22"/>
          <w:szCs w:val="22"/>
        </w:rPr>
        <w:t>.</w:t>
      </w:r>
    </w:p>
    <w:p w14:paraId="68232378" w14:textId="77777777" w:rsidR="007C30DF" w:rsidRPr="00E13549" w:rsidRDefault="007C30DF" w:rsidP="007C30DF">
      <w:pPr>
        <w:numPr>
          <w:ilvl w:val="1"/>
          <w:numId w:val="6"/>
        </w:numPr>
        <w:spacing w:before="120" w:after="120"/>
        <w:ind w:left="993" w:hanging="567"/>
        <w:jc w:val="both"/>
        <w:rPr>
          <w:sz w:val="22"/>
          <w:szCs w:val="22"/>
        </w:rPr>
      </w:pPr>
      <w:r w:rsidRPr="00E13549">
        <w:rPr>
          <w:sz w:val="22"/>
          <w:szCs w:val="22"/>
        </w:rPr>
        <w:t>Wykonawca, który polega na zdolnościach podmiotów udostępniających zasoby, składa, wraz</w:t>
      </w:r>
      <w:r w:rsidRPr="00E13549">
        <w:rPr>
          <w:sz w:val="22"/>
          <w:szCs w:val="22"/>
        </w:rPr>
        <w:br/>
        <w:t xml:space="preserve">z ofertą, </w:t>
      </w:r>
      <w:r w:rsidRPr="00E13549">
        <w:rPr>
          <w:sz w:val="22"/>
          <w:szCs w:val="22"/>
          <w:u w:val="single"/>
        </w:rPr>
        <w:t>zobowiązanie</w:t>
      </w:r>
      <w:r w:rsidRPr="00E13549">
        <w:rPr>
          <w:sz w:val="22"/>
          <w:szCs w:val="22"/>
        </w:rPr>
        <w:t xml:space="preserv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714A5C3" w14:textId="77777777" w:rsidR="007C30DF" w:rsidRPr="00E13549" w:rsidRDefault="007C30DF" w:rsidP="007C30DF">
      <w:pPr>
        <w:numPr>
          <w:ilvl w:val="1"/>
          <w:numId w:val="6"/>
        </w:numPr>
        <w:spacing w:before="120" w:after="120"/>
        <w:ind w:left="993" w:hanging="567"/>
        <w:jc w:val="both"/>
        <w:rPr>
          <w:sz w:val="22"/>
          <w:szCs w:val="22"/>
        </w:rPr>
      </w:pPr>
      <w:r w:rsidRPr="00E13549">
        <w:rPr>
          <w:sz w:val="22"/>
          <w:szCs w:val="22"/>
        </w:rPr>
        <w:t>Zobowiązanie podmiotu udostępniającego zasoby, o którym mowa w pkt. 10.2., potwierdza, że stosunek łączący wykonawcę z podmiotami udostępniającymi zasoby gwarantuje rzeczywisty dostęp do tych zasobów oraz określa w szczególności:</w:t>
      </w:r>
    </w:p>
    <w:p w14:paraId="5E27E448" w14:textId="77777777" w:rsidR="007C30DF" w:rsidRPr="00E13549" w:rsidRDefault="007C30DF" w:rsidP="007C30DF">
      <w:pPr>
        <w:numPr>
          <w:ilvl w:val="2"/>
          <w:numId w:val="6"/>
        </w:numPr>
        <w:tabs>
          <w:tab w:val="left" w:pos="993"/>
          <w:tab w:val="left" w:pos="1701"/>
        </w:tabs>
        <w:spacing w:before="120" w:after="120"/>
        <w:ind w:left="1701" w:hanging="708"/>
        <w:jc w:val="both"/>
        <w:rPr>
          <w:sz w:val="22"/>
          <w:szCs w:val="22"/>
        </w:rPr>
      </w:pPr>
      <w:r w:rsidRPr="00E13549">
        <w:rPr>
          <w:sz w:val="22"/>
          <w:szCs w:val="22"/>
        </w:rPr>
        <w:t>zakres dostępnych wykonawcy zasobów podmiotu udostępniającego zasoby;</w:t>
      </w:r>
    </w:p>
    <w:p w14:paraId="3B6D9212" w14:textId="77777777" w:rsidR="007C30DF" w:rsidRPr="00E13549" w:rsidRDefault="007C30DF" w:rsidP="007C30DF">
      <w:pPr>
        <w:numPr>
          <w:ilvl w:val="2"/>
          <w:numId w:val="6"/>
        </w:numPr>
        <w:tabs>
          <w:tab w:val="left" w:pos="993"/>
          <w:tab w:val="left" w:pos="1701"/>
        </w:tabs>
        <w:spacing w:before="120" w:after="120"/>
        <w:ind w:left="1701" w:hanging="708"/>
        <w:jc w:val="both"/>
        <w:rPr>
          <w:sz w:val="22"/>
          <w:szCs w:val="22"/>
        </w:rPr>
      </w:pPr>
      <w:r w:rsidRPr="00E13549">
        <w:rPr>
          <w:sz w:val="22"/>
          <w:szCs w:val="22"/>
        </w:rPr>
        <w:t>sposób i okres udostępnienia wykonawcy i wykorzystania przez niego zasobów podmiotu udostępniającego te zasoby przy wykonywaniu zamówienia.</w:t>
      </w:r>
    </w:p>
    <w:p w14:paraId="7589964D" w14:textId="77777777" w:rsidR="007C30DF" w:rsidRPr="00E13549" w:rsidRDefault="007C30DF" w:rsidP="004870B6">
      <w:pPr>
        <w:pStyle w:val="Akapitzlist"/>
        <w:numPr>
          <w:ilvl w:val="1"/>
          <w:numId w:val="12"/>
        </w:numPr>
        <w:tabs>
          <w:tab w:val="left" w:pos="993"/>
          <w:tab w:val="left" w:pos="1701"/>
        </w:tabs>
        <w:spacing w:before="120" w:after="120"/>
        <w:jc w:val="both"/>
        <w:rPr>
          <w:rFonts w:ascii="Times New Roman" w:hAnsi="Times New Roman"/>
          <w:b/>
          <w:bCs/>
        </w:rPr>
      </w:pPr>
      <w:r w:rsidRPr="00E13549">
        <w:rPr>
          <w:rFonts w:ascii="Times New Roman" w:hAnsi="Times New Roman"/>
          <w:bCs/>
        </w:rPr>
        <w:t xml:space="preserve">Na potwierdzenie spełniania warunków udziału w postępowaniu </w:t>
      </w:r>
      <w:r w:rsidRPr="00E13549">
        <w:rPr>
          <w:rFonts w:ascii="Times New Roman" w:hAnsi="Times New Roman"/>
        </w:rPr>
        <w:t>Zamawiający przed wyborem najkorzystniejszej oferty może wezwać wykonawcę, którego oferta została najwyżej oceniona, do złożenia w wyznaczonym terminie, nie krótszym niż 5 dni, aktualnych na dzień złożenia</w:t>
      </w:r>
      <w:r w:rsidR="00AE7BC5" w:rsidRPr="00E13549">
        <w:rPr>
          <w:rFonts w:ascii="Times New Roman" w:hAnsi="Times New Roman"/>
        </w:rPr>
        <w:t xml:space="preserve">: </w:t>
      </w:r>
      <w:r w:rsidR="00AE7BC5" w:rsidRPr="00E13549">
        <w:rPr>
          <w:rFonts w:ascii="Times New Roman" w:hAnsi="Times New Roman"/>
          <w:b/>
          <w:bCs/>
        </w:rPr>
        <w:t>NIE WYMAGA SIĘ.</w:t>
      </w:r>
    </w:p>
    <w:p w14:paraId="3A57F90A" w14:textId="77777777" w:rsidR="007C30DF" w:rsidRPr="00E13549" w:rsidRDefault="007C30DF" w:rsidP="007C30DF">
      <w:pPr>
        <w:pStyle w:val="spistrescipoziom1"/>
        <w:numPr>
          <w:ilvl w:val="0"/>
          <w:numId w:val="0"/>
        </w:numPr>
        <w:spacing w:before="120"/>
        <w:ind w:left="426"/>
        <w:rPr>
          <w:rFonts w:ascii="Times New Roman" w:hAnsi="Times New Roman" w:cs="Times New Roman"/>
          <w:sz w:val="22"/>
          <w:szCs w:val="22"/>
        </w:rPr>
      </w:pPr>
    </w:p>
    <w:p w14:paraId="5BF9D238" w14:textId="77777777" w:rsidR="00587064" w:rsidRPr="00E13549" w:rsidRDefault="00587064" w:rsidP="00B22B81">
      <w:pPr>
        <w:pStyle w:val="spistrescipoziom1"/>
        <w:tabs>
          <w:tab w:val="num" w:pos="426"/>
        </w:tabs>
        <w:spacing w:before="120"/>
        <w:ind w:left="426" w:hanging="426"/>
        <w:rPr>
          <w:rFonts w:ascii="Times New Roman" w:hAnsi="Times New Roman" w:cs="Times New Roman"/>
          <w:sz w:val="22"/>
          <w:szCs w:val="22"/>
        </w:rPr>
      </w:pPr>
      <w:r w:rsidRPr="00E13549">
        <w:rPr>
          <w:rFonts w:ascii="Times New Roman" w:hAnsi="Times New Roman" w:cs="Times New Roman"/>
          <w:sz w:val="22"/>
          <w:szCs w:val="22"/>
        </w:rPr>
        <w:t>WYKAZ PODMIOTOWYCH ŚRODKÓW DOWODOWYCH</w:t>
      </w:r>
      <w:bookmarkEnd w:id="26"/>
    </w:p>
    <w:p w14:paraId="1A02832A" w14:textId="77777777" w:rsidR="00587064" w:rsidRPr="00E13549" w:rsidRDefault="00086CC0" w:rsidP="00B22B81">
      <w:pPr>
        <w:numPr>
          <w:ilvl w:val="1"/>
          <w:numId w:val="6"/>
        </w:numPr>
        <w:spacing w:before="120" w:after="120"/>
        <w:ind w:left="993" w:hanging="567"/>
        <w:jc w:val="both"/>
        <w:rPr>
          <w:b/>
          <w:sz w:val="22"/>
          <w:szCs w:val="22"/>
        </w:rPr>
      </w:pPr>
      <w:r w:rsidRPr="00E13549">
        <w:rPr>
          <w:b/>
          <w:sz w:val="22"/>
          <w:szCs w:val="22"/>
        </w:rPr>
        <w:t xml:space="preserve">Oświadczenie </w:t>
      </w:r>
      <w:r w:rsidR="00766CE5" w:rsidRPr="00E13549">
        <w:rPr>
          <w:b/>
          <w:sz w:val="22"/>
          <w:szCs w:val="22"/>
        </w:rPr>
        <w:t>Wstępne</w:t>
      </w:r>
    </w:p>
    <w:p w14:paraId="6D6EAD69" w14:textId="77777777" w:rsidR="00086CC0" w:rsidRPr="00117C8C" w:rsidRDefault="00587064" w:rsidP="005C1A83">
      <w:pPr>
        <w:numPr>
          <w:ilvl w:val="2"/>
          <w:numId w:val="6"/>
        </w:numPr>
        <w:tabs>
          <w:tab w:val="left" w:pos="993"/>
          <w:tab w:val="left" w:pos="1418"/>
        </w:tabs>
        <w:spacing w:before="120" w:after="120"/>
        <w:ind w:left="1418" w:hanging="709"/>
        <w:jc w:val="both"/>
        <w:rPr>
          <w:sz w:val="22"/>
          <w:szCs w:val="22"/>
        </w:rPr>
      </w:pPr>
      <w:r w:rsidRPr="00117C8C">
        <w:rPr>
          <w:sz w:val="22"/>
          <w:szCs w:val="22"/>
        </w:rPr>
        <w:t xml:space="preserve">Do oferty wykonawca dołącza oświadczenie o niepodleganiu wykluczeniu, spełnianiu warunków udziału w postępowaniu, w zakresie wskazanym przez zamawiającego w pkt. </w:t>
      </w:r>
      <w:r w:rsidR="002112F6" w:rsidRPr="00117C8C">
        <w:rPr>
          <w:sz w:val="22"/>
          <w:szCs w:val="22"/>
        </w:rPr>
        <w:t>8</w:t>
      </w:r>
      <w:r w:rsidRPr="00117C8C">
        <w:rPr>
          <w:sz w:val="22"/>
          <w:szCs w:val="22"/>
        </w:rPr>
        <w:t xml:space="preserve">, </w:t>
      </w:r>
      <w:r w:rsidR="002112F6" w:rsidRPr="00117C8C">
        <w:rPr>
          <w:sz w:val="22"/>
          <w:szCs w:val="22"/>
        </w:rPr>
        <w:t>9</w:t>
      </w:r>
      <w:r w:rsidRPr="00117C8C">
        <w:rPr>
          <w:sz w:val="22"/>
          <w:szCs w:val="22"/>
        </w:rPr>
        <w:t xml:space="preserve"> i 1</w:t>
      </w:r>
      <w:r w:rsidR="002112F6" w:rsidRPr="00117C8C">
        <w:rPr>
          <w:sz w:val="22"/>
          <w:szCs w:val="22"/>
        </w:rPr>
        <w:t>0</w:t>
      </w:r>
      <w:r w:rsidRPr="00117C8C">
        <w:rPr>
          <w:sz w:val="22"/>
          <w:szCs w:val="22"/>
        </w:rPr>
        <w:t xml:space="preserve"> SWZ</w:t>
      </w:r>
      <w:r w:rsidR="00086CC0" w:rsidRPr="00117C8C">
        <w:rPr>
          <w:sz w:val="22"/>
          <w:szCs w:val="22"/>
        </w:rPr>
        <w:t xml:space="preserve"> tzw. Oświadczenie </w:t>
      </w:r>
      <w:r w:rsidR="00766CE5" w:rsidRPr="00117C8C">
        <w:rPr>
          <w:sz w:val="22"/>
          <w:szCs w:val="22"/>
        </w:rPr>
        <w:t>Wstępne</w:t>
      </w:r>
      <w:r w:rsidR="00136BA3" w:rsidRPr="00117C8C">
        <w:rPr>
          <w:sz w:val="22"/>
          <w:szCs w:val="22"/>
        </w:rPr>
        <w:t xml:space="preserve"> </w:t>
      </w:r>
      <w:r w:rsidR="00086CC0" w:rsidRPr="00117C8C">
        <w:rPr>
          <w:b/>
          <w:bCs/>
          <w:sz w:val="22"/>
          <w:szCs w:val="22"/>
        </w:rPr>
        <w:t xml:space="preserve">(wzór oświadczenia stanowi załącznik nr </w:t>
      </w:r>
      <w:r w:rsidR="00D837DE" w:rsidRPr="00117C8C">
        <w:rPr>
          <w:b/>
          <w:bCs/>
          <w:sz w:val="22"/>
          <w:szCs w:val="22"/>
        </w:rPr>
        <w:t>3</w:t>
      </w:r>
      <w:r w:rsidR="00086CC0" w:rsidRPr="00117C8C">
        <w:rPr>
          <w:b/>
          <w:bCs/>
          <w:sz w:val="22"/>
          <w:szCs w:val="22"/>
        </w:rPr>
        <w:t xml:space="preserve"> do SWZ).</w:t>
      </w:r>
    </w:p>
    <w:p w14:paraId="49FF761A" w14:textId="77777777" w:rsidR="00587064" w:rsidRPr="00E13549" w:rsidRDefault="00086CC0" w:rsidP="005C1A83">
      <w:pPr>
        <w:numPr>
          <w:ilvl w:val="2"/>
          <w:numId w:val="6"/>
        </w:numPr>
        <w:tabs>
          <w:tab w:val="left" w:pos="993"/>
          <w:tab w:val="left" w:pos="1418"/>
        </w:tabs>
        <w:spacing w:before="120" w:after="120"/>
        <w:ind w:left="1418" w:hanging="709"/>
        <w:jc w:val="both"/>
        <w:rPr>
          <w:sz w:val="22"/>
          <w:szCs w:val="22"/>
        </w:rPr>
      </w:pPr>
      <w:r w:rsidRPr="00E13549">
        <w:rPr>
          <w:sz w:val="22"/>
          <w:szCs w:val="22"/>
        </w:rPr>
        <w:t xml:space="preserve">Oświadczenie </w:t>
      </w:r>
      <w:r w:rsidR="00766CE5" w:rsidRPr="00E13549">
        <w:rPr>
          <w:sz w:val="22"/>
          <w:szCs w:val="22"/>
        </w:rPr>
        <w:t>Wstępne</w:t>
      </w:r>
      <w:r w:rsidRPr="00E13549">
        <w:rPr>
          <w:sz w:val="22"/>
          <w:szCs w:val="22"/>
        </w:rPr>
        <w:t xml:space="preserve"> stanowi</w:t>
      </w:r>
      <w:r w:rsidR="00587064" w:rsidRPr="00E13549">
        <w:rPr>
          <w:sz w:val="22"/>
          <w:szCs w:val="22"/>
        </w:rPr>
        <w:t xml:space="preserve"> dowód potwierdzający brak podstaw wykluczenia, spełnianie warunków udziału w postępowaniu na dzień składania ofert</w:t>
      </w:r>
      <w:r w:rsidR="00766CE5" w:rsidRPr="00E13549">
        <w:rPr>
          <w:sz w:val="22"/>
          <w:szCs w:val="22"/>
        </w:rPr>
        <w:t>, tymczasowo zastępujący wymagane przez zamawiającego podmiotowe środki dowodowe.</w:t>
      </w:r>
    </w:p>
    <w:p w14:paraId="68629F15" w14:textId="6514A1A2" w:rsidR="00587064" w:rsidRDefault="00587064" w:rsidP="005C1A83">
      <w:pPr>
        <w:numPr>
          <w:ilvl w:val="2"/>
          <w:numId w:val="6"/>
        </w:numPr>
        <w:tabs>
          <w:tab w:val="left" w:pos="993"/>
          <w:tab w:val="left" w:pos="1418"/>
        </w:tabs>
        <w:spacing w:before="120" w:after="120"/>
        <w:ind w:left="1418" w:hanging="709"/>
        <w:jc w:val="both"/>
        <w:rPr>
          <w:sz w:val="22"/>
          <w:szCs w:val="22"/>
        </w:rPr>
      </w:pPr>
      <w:r w:rsidRPr="00117C8C">
        <w:rPr>
          <w:sz w:val="22"/>
          <w:szCs w:val="22"/>
        </w:rPr>
        <w:t xml:space="preserve">Wykonawca, w przypadku polegania na zdolnościach podmiotów udostępniających zasoby, przedstawia, wraz z </w:t>
      </w:r>
      <w:r w:rsidR="00086CC0" w:rsidRPr="00117C8C">
        <w:rPr>
          <w:sz w:val="22"/>
          <w:szCs w:val="22"/>
        </w:rPr>
        <w:t xml:space="preserve">Oświadczeniem </w:t>
      </w:r>
      <w:r w:rsidR="00766CE5" w:rsidRPr="00117C8C">
        <w:rPr>
          <w:sz w:val="22"/>
          <w:szCs w:val="22"/>
        </w:rPr>
        <w:t>Wstępnym</w:t>
      </w:r>
      <w:r w:rsidRPr="00117C8C">
        <w:rPr>
          <w:sz w:val="22"/>
          <w:szCs w:val="22"/>
        </w:rPr>
        <w:t xml:space="preserve"> także oświadczenie podmiotu udostępniającego zasoby, potwierdzające brak podstaw wykluczenia tego podmiotu oraz spełnianie </w:t>
      </w:r>
      <w:r w:rsidRPr="00E13549">
        <w:rPr>
          <w:sz w:val="22"/>
          <w:szCs w:val="22"/>
        </w:rPr>
        <w:t xml:space="preserve">warunków udziału </w:t>
      </w:r>
      <w:r w:rsidR="00F31ABA">
        <w:rPr>
          <w:sz w:val="22"/>
          <w:szCs w:val="22"/>
        </w:rPr>
        <w:br/>
      </w:r>
      <w:r w:rsidRPr="00E13549">
        <w:rPr>
          <w:sz w:val="22"/>
          <w:szCs w:val="22"/>
        </w:rPr>
        <w:t>w postępowaniu, w zakresie, w jakim wykonawca powołuje się na jego zasoby.</w:t>
      </w:r>
    </w:p>
    <w:p w14:paraId="6FD4E9B5" w14:textId="77777777" w:rsidR="0039371C" w:rsidRPr="007512CC" w:rsidRDefault="0039371C" w:rsidP="0039371C">
      <w:pPr>
        <w:numPr>
          <w:ilvl w:val="2"/>
          <w:numId w:val="6"/>
        </w:numPr>
        <w:tabs>
          <w:tab w:val="left" w:pos="993"/>
          <w:tab w:val="left" w:pos="1418"/>
        </w:tabs>
        <w:spacing w:before="120" w:after="120"/>
        <w:ind w:left="1418" w:hanging="709"/>
        <w:jc w:val="both"/>
        <w:rPr>
          <w:sz w:val="22"/>
          <w:szCs w:val="22"/>
        </w:rPr>
      </w:pPr>
      <w:r w:rsidRPr="007512CC">
        <w:rPr>
          <w:sz w:val="22"/>
          <w:szCs w:val="22"/>
        </w:rPr>
        <w:t xml:space="preserve">Zgodnie z art. 124 ust. 2 ustawy </w:t>
      </w:r>
      <w:proofErr w:type="spellStart"/>
      <w:r w:rsidRPr="007512CC">
        <w:rPr>
          <w:sz w:val="22"/>
          <w:szCs w:val="22"/>
        </w:rPr>
        <w:t>Pzp</w:t>
      </w:r>
      <w:proofErr w:type="spellEnd"/>
      <w:r w:rsidRPr="007512CC">
        <w:rPr>
          <w:sz w:val="22"/>
          <w:szCs w:val="22"/>
        </w:rPr>
        <w:t xml:space="preserve">, w postępowaniu o udzielenie zamówienia wykonawca </w:t>
      </w:r>
      <w:r w:rsidRPr="007512CC">
        <w:rPr>
          <w:color w:val="0070C0"/>
          <w:sz w:val="22"/>
          <w:szCs w:val="22"/>
        </w:rPr>
        <w:t xml:space="preserve">zamiast odpowiednich podmiotowych środków dowodowych może złożyć certyfikat potwierdzający udzielenie </w:t>
      </w:r>
      <w:r w:rsidRPr="007512CC">
        <w:rPr>
          <w:color w:val="0070C0"/>
          <w:sz w:val="22"/>
          <w:szCs w:val="22"/>
        </w:rPr>
        <w:lastRenderedPageBreak/>
        <w:t xml:space="preserve">certyfikacji wykonawców zamówień publicznych </w:t>
      </w:r>
      <w:r w:rsidRPr="00B943B4">
        <w:rPr>
          <w:sz w:val="22"/>
          <w:szCs w:val="22"/>
        </w:rPr>
        <w:t>odpowiednio w zakresie</w:t>
      </w:r>
      <w:r w:rsidRPr="007512CC">
        <w:rPr>
          <w:sz w:val="22"/>
          <w:szCs w:val="22"/>
        </w:rPr>
        <w:t>, o którym mowa w art. 3 ust. 2 pkt 1 lub 2 ustawy z dnia 5 sierpnia 2025 r. o certyfikacji wykonawców zamówień publicznych (tj. braku podstaw wykluczenia lub spełniania warunków udziału w postępowaniu) wydany przez uprawniony podmiot certyfikujący.</w:t>
      </w:r>
    </w:p>
    <w:p w14:paraId="5616AB54" w14:textId="77777777" w:rsidR="0039371C" w:rsidRDefault="0039371C" w:rsidP="0039371C">
      <w:pPr>
        <w:numPr>
          <w:ilvl w:val="2"/>
          <w:numId w:val="6"/>
        </w:numPr>
        <w:tabs>
          <w:tab w:val="left" w:pos="993"/>
          <w:tab w:val="left" w:pos="1418"/>
        </w:tabs>
        <w:spacing w:before="120" w:after="120"/>
        <w:ind w:left="1418" w:hanging="709"/>
        <w:jc w:val="both"/>
        <w:rPr>
          <w:sz w:val="22"/>
          <w:szCs w:val="22"/>
        </w:rPr>
      </w:pPr>
      <w:r w:rsidRPr="007512CC">
        <w:rPr>
          <w:sz w:val="22"/>
          <w:szCs w:val="22"/>
        </w:rPr>
        <w:t>Certyfikat musi być ważny i obejmować zakres wymagany przez Zamawiającego w niniejszym postępowaniu.</w:t>
      </w:r>
    </w:p>
    <w:p w14:paraId="3EB7A8FB" w14:textId="77777777" w:rsidR="0039371C" w:rsidRPr="0030524C" w:rsidRDefault="0039371C" w:rsidP="0039371C">
      <w:pPr>
        <w:numPr>
          <w:ilvl w:val="2"/>
          <w:numId w:val="6"/>
        </w:numPr>
        <w:tabs>
          <w:tab w:val="left" w:pos="993"/>
          <w:tab w:val="left" w:pos="1418"/>
        </w:tabs>
        <w:spacing w:before="120" w:after="120"/>
        <w:ind w:left="1418" w:hanging="709"/>
        <w:jc w:val="both"/>
        <w:rPr>
          <w:sz w:val="22"/>
          <w:szCs w:val="22"/>
        </w:rPr>
      </w:pPr>
      <w:r w:rsidRPr="0030524C">
        <w:rPr>
          <w:sz w:val="22"/>
          <w:szCs w:val="22"/>
        </w:rPr>
        <w:t>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26DA7B81" w14:textId="77777777" w:rsidR="0039371C" w:rsidRPr="0030524C" w:rsidRDefault="0039371C" w:rsidP="0039371C">
      <w:pPr>
        <w:numPr>
          <w:ilvl w:val="2"/>
          <w:numId w:val="6"/>
        </w:numPr>
        <w:tabs>
          <w:tab w:val="left" w:pos="993"/>
          <w:tab w:val="left" w:pos="1418"/>
        </w:tabs>
        <w:spacing w:before="120" w:after="120"/>
        <w:ind w:left="1418" w:hanging="709"/>
        <w:jc w:val="both"/>
        <w:rPr>
          <w:sz w:val="22"/>
          <w:szCs w:val="22"/>
        </w:rPr>
      </w:pPr>
      <w:r w:rsidRPr="0030524C">
        <w:rPr>
          <w:sz w:val="22"/>
          <w:szCs w:val="22"/>
        </w:rPr>
        <w:t>Certyfikat musi być zarejestrowany w Bazie Danych o Certyfikacji Wykonawców Zamówień Publicznych.</w:t>
      </w:r>
    </w:p>
    <w:p w14:paraId="26C0C0EF" w14:textId="003A7AD0" w:rsidR="0039371C" w:rsidRDefault="0039371C" w:rsidP="0039371C">
      <w:pPr>
        <w:numPr>
          <w:ilvl w:val="2"/>
          <w:numId w:val="6"/>
        </w:numPr>
        <w:tabs>
          <w:tab w:val="left" w:pos="993"/>
          <w:tab w:val="left" w:pos="1418"/>
        </w:tabs>
        <w:spacing w:before="120" w:after="120"/>
        <w:ind w:left="1418" w:hanging="709"/>
        <w:jc w:val="both"/>
        <w:rPr>
          <w:sz w:val="22"/>
          <w:szCs w:val="22"/>
        </w:rPr>
      </w:pPr>
      <w:r w:rsidRPr="0030524C">
        <w:rPr>
          <w:sz w:val="22"/>
          <w:szCs w:val="22"/>
        </w:rPr>
        <w:t>W oświadczeniu (Załącznik nr 3 do SWZ) wykonawca wskazuje, czy będzie posługiwał się certyfikatem, o którym mowa w art. 124 ust. 2.</w:t>
      </w:r>
    </w:p>
    <w:p w14:paraId="05AC3C5E" w14:textId="1AB8022F" w:rsidR="00C4020E" w:rsidRPr="00C4020E" w:rsidRDefault="00C4020E" w:rsidP="0039371C">
      <w:pPr>
        <w:numPr>
          <w:ilvl w:val="2"/>
          <w:numId w:val="6"/>
        </w:numPr>
        <w:tabs>
          <w:tab w:val="left" w:pos="993"/>
          <w:tab w:val="left" w:pos="1418"/>
        </w:tabs>
        <w:spacing w:before="120" w:after="120"/>
        <w:ind w:left="1418" w:hanging="709"/>
        <w:jc w:val="both"/>
        <w:rPr>
          <w:sz w:val="22"/>
          <w:szCs w:val="22"/>
        </w:rPr>
      </w:pPr>
      <w:r w:rsidRPr="00C4020E">
        <w:rPr>
          <w:sz w:val="22"/>
          <w:szCs w:val="22"/>
        </w:rPr>
        <w:t>W przypadku gdy wykonawca będzie posługiwał się tym certyfikatem, w oświadczeniu (Załącznik nr 3 do SWZ) podaje numer i oznaczenie tego certyfikatu, nazwę podmiotu certyfikującego, który wydał ten certyfikat, okres ważności certyfikacji wykonawców zamówień publicznych oraz wskazuje, w zakresie których podstaw wykluczenia lub warunków udziału w postępowaniu będzie posługiwał się tym certyfikatem.</w:t>
      </w:r>
    </w:p>
    <w:p w14:paraId="63333258" w14:textId="56DFF9C4" w:rsidR="0039371C" w:rsidRPr="0030524C" w:rsidRDefault="0039371C" w:rsidP="0039371C">
      <w:pPr>
        <w:numPr>
          <w:ilvl w:val="2"/>
          <w:numId w:val="6"/>
        </w:numPr>
        <w:tabs>
          <w:tab w:val="left" w:pos="993"/>
          <w:tab w:val="left" w:pos="1418"/>
        </w:tabs>
        <w:spacing w:before="120" w:after="120"/>
        <w:ind w:left="1418" w:hanging="709"/>
        <w:jc w:val="both"/>
        <w:rPr>
          <w:sz w:val="22"/>
          <w:szCs w:val="22"/>
        </w:rPr>
      </w:pPr>
      <w:r w:rsidRPr="0030524C">
        <w:rPr>
          <w:sz w:val="22"/>
          <w:szCs w:val="22"/>
        </w:rPr>
        <w:t>Zamawiający dokonuje oceny certyfikatu z uwzględnieniem zakresu certyfikacji, okresu jej ważności, statusu certyfikacji ujawnionego w bazie certyfikacji oraz zgodności certyfikatu z wymaganiami określonymi w SWZ.</w:t>
      </w:r>
    </w:p>
    <w:p w14:paraId="3E1F4950" w14:textId="77777777" w:rsidR="0039371C" w:rsidRDefault="0039371C" w:rsidP="0039371C">
      <w:pPr>
        <w:numPr>
          <w:ilvl w:val="2"/>
          <w:numId w:val="6"/>
        </w:numPr>
        <w:tabs>
          <w:tab w:val="left" w:pos="993"/>
          <w:tab w:val="left" w:pos="1418"/>
        </w:tabs>
        <w:spacing w:before="120" w:after="120"/>
        <w:ind w:left="1418" w:hanging="709"/>
        <w:jc w:val="both"/>
        <w:rPr>
          <w:sz w:val="22"/>
          <w:szCs w:val="22"/>
        </w:rPr>
      </w:pPr>
      <w:r w:rsidRPr="0030524C">
        <w:rPr>
          <w:sz w:val="22"/>
          <w:szCs w:val="22"/>
        </w:rPr>
        <w:t>Dokumenty sporządzone w języku obcym są składane wraz z tłumaczeniem na język polski.</w:t>
      </w:r>
    </w:p>
    <w:p w14:paraId="0BB63375" w14:textId="7D378D27" w:rsidR="0039371C" w:rsidRDefault="0039371C" w:rsidP="0039371C">
      <w:pPr>
        <w:numPr>
          <w:ilvl w:val="2"/>
          <w:numId w:val="6"/>
        </w:numPr>
        <w:tabs>
          <w:tab w:val="left" w:pos="993"/>
          <w:tab w:val="left" w:pos="1418"/>
        </w:tabs>
        <w:spacing w:before="120" w:after="120"/>
        <w:ind w:left="1418" w:hanging="709"/>
        <w:jc w:val="both"/>
        <w:rPr>
          <w:sz w:val="22"/>
          <w:szCs w:val="22"/>
        </w:rPr>
      </w:pPr>
      <w:r w:rsidRPr="004C0326">
        <w:rPr>
          <w:sz w:val="22"/>
          <w:szCs w:val="22"/>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p>
    <w:p w14:paraId="41EB7028" w14:textId="77777777" w:rsidR="0039371C" w:rsidRPr="0039371C" w:rsidRDefault="0039371C" w:rsidP="0039371C">
      <w:pPr>
        <w:tabs>
          <w:tab w:val="left" w:pos="993"/>
          <w:tab w:val="left" w:pos="1418"/>
        </w:tabs>
        <w:spacing w:before="120" w:after="120"/>
        <w:ind w:left="1418"/>
        <w:jc w:val="both"/>
        <w:rPr>
          <w:sz w:val="22"/>
          <w:szCs w:val="22"/>
        </w:rPr>
      </w:pPr>
    </w:p>
    <w:p w14:paraId="2A7DC817" w14:textId="7D382AD7" w:rsidR="00766CE5" w:rsidRDefault="00766CE5" w:rsidP="00766CE5">
      <w:pPr>
        <w:numPr>
          <w:ilvl w:val="1"/>
          <w:numId w:val="6"/>
        </w:numPr>
        <w:spacing w:before="120" w:after="120"/>
        <w:ind w:left="993" w:hanging="567"/>
        <w:jc w:val="both"/>
        <w:rPr>
          <w:b/>
          <w:sz w:val="22"/>
          <w:szCs w:val="22"/>
        </w:rPr>
      </w:pPr>
      <w:r w:rsidRPr="00E13549">
        <w:rPr>
          <w:b/>
          <w:sz w:val="22"/>
          <w:szCs w:val="22"/>
        </w:rPr>
        <w:t>Pozostałe podmiotowe środki dowodowe na potwierdzenie braku podstaw wykluczenia</w:t>
      </w:r>
      <w:r w:rsidR="006B43F3">
        <w:rPr>
          <w:b/>
          <w:sz w:val="22"/>
          <w:szCs w:val="22"/>
        </w:rPr>
        <w:t xml:space="preserve"> (składane na wezwanie)</w:t>
      </w:r>
      <w:r w:rsidRPr="00E13549">
        <w:rPr>
          <w:b/>
          <w:sz w:val="22"/>
          <w:szCs w:val="22"/>
        </w:rPr>
        <w:t>.</w:t>
      </w:r>
    </w:p>
    <w:p w14:paraId="5A276191" w14:textId="77777777" w:rsidR="004524E9" w:rsidRPr="00E13549" w:rsidRDefault="004524E9" w:rsidP="004524E9">
      <w:pPr>
        <w:numPr>
          <w:ilvl w:val="2"/>
          <w:numId w:val="6"/>
        </w:numPr>
        <w:tabs>
          <w:tab w:val="left" w:pos="993"/>
          <w:tab w:val="left" w:pos="1418"/>
        </w:tabs>
        <w:spacing w:before="120" w:after="120"/>
        <w:ind w:left="1418" w:hanging="709"/>
        <w:jc w:val="both"/>
        <w:rPr>
          <w:sz w:val="22"/>
          <w:szCs w:val="22"/>
        </w:rPr>
      </w:pPr>
      <w:r w:rsidRPr="00E13549">
        <w:rPr>
          <w:sz w:val="22"/>
          <w:szCs w:val="22"/>
        </w:rPr>
        <w:t>Zamawiający przed wyborem najkorzystniejszej oferty wzywa wykonawcę, którego oferta została najwyżej oceniona, do złożenia w wyznaczonym terminie, nie krótszym niż 5 dni, aktualnych na dzień złożenia podmiotowych środków dowodowych.</w:t>
      </w:r>
    </w:p>
    <w:p w14:paraId="33D6D988" w14:textId="63CADB4D" w:rsidR="004524E9" w:rsidRPr="00E13549" w:rsidRDefault="004524E9" w:rsidP="004524E9">
      <w:pPr>
        <w:numPr>
          <w:ilvl w:val="2"/>
          <w:numId w:val="6"/>
        </w:numPr>
        <w:tabs>
          <w:tab w:val="left" w:pos="993"/>
          <w:tab w:val="left" w:pos="1418"/>
        </w:tabs>
        <w:spacing w:before="120" w:after="120"/>
        <w:ind w:left="1418" w:hanging="709"/>
        <w:jc w:val="both"/>
        <w:rPr>
          <w:sz w:val="22"/>
          <w:szCs w:val="22"/>
        </w:rPr>
      </w:pPr>
      <w:r w:rsidRPr="00E13549">
        <w:rPr>
          <w:sz w:val="22"/>
          <w:szCs w:val="22"/>
        </w:rPr>
        <w:t xml:space="preserve">W postępowaniu o udzielenie zamówienia zamawiający żąda następujących podmiotowych środków dowodowych na </w:t>
      </w:r>
      <w:r w:rsidRPr="00E13549">
        <w:rPr>
          <w:b/>
          <w:sz w:val="22"/>
          <w:szCs w:val="22"/>
        </w:rPr>
        <w:t>potwierdzenie braku podstaw wykluczenia:</w:t>
      </w:r>
      <w:r w:rsidR="00F94663">
        <w:rPr>
          <w:b/>
          <w:sz w:val="22"/>
          <w:szCs w:val="22"/>
        </w:rPr>
        <w:t xml:space="preserve"> nie dotyczy.</w:t>
      </w:r>
    </w:p>
    <w:p w14:paraId="265D7358" w14:textId="77777777" w:rsidR="00AE7BC5" w:rsidRPr="00E13549" w:rsidRDefault="00AE7BC5" w:rsidP="00AE7BC5">
      <w:pPr>
        <w:tabs>
          <w:tab w:val="left" w:pos="1418"/>
          <w:tab w:val="left" w:pos="2268"/>
        </w:tabs>
        <w:spacing w:before="120" w:after="120"/>
        <w:ind w:left="1418"/>
        <w:jc w:val="both"/>
        <w:rPr>
          <w:noProof/>
          <w:sz w:val="22"/>
          <w:szCs w:val="22"/>
        </w:rPr>
      </w:pPr>
    </w:p>
    <w:p w14:paraId="6A1EB814" w14:textId="77777777" w:rsidR="00773E36" w:rsidRPr="00E13549" w:rsidRDefault="00773E36" w:rsidP="00B22B81">
      <w:pPr>
        <w:pStyle w:val="spistrescipoziom1"/>
        <w:tabs>
          <w:tab w:val="num" w:pos="426"/>
        </w:tabs>
        <w:spacing w:before="120"/>
        <w:ind w:left="426" w:hanging="426"/>
        <w:rPr>
          <w:rFonts w:ascii="Times New Roman" w:hAnsi="Times New Roman" w:cs="Times New Roman"/>
          <w:sz w:val="22"/>
          <w:szCs w:val="22"/>
        </w:rPr>
      </w:pPr>
      <w:bookmarkStart w:id="27" w:name="_Toc60159047"/>
      <w:r w:rsidRPr="00E13549">
        <w:rPr>
          <w:rFonts w:ascii="Times New Roman" w:hAnsi="Times New Roman" w:cs="Times New Roman"/>
          <w:sz w:val="22"/>
          <w:szCs w:val="22"/>
        </w:rPr>
        <w:t>WYKONAWCY WSPÓLNIE UBIEGAJĄCY SIĘ O UDZIELENIE ZAMÓWIENIA</w:t>
      </w:r>
      <w:bookmarkEnd w:id="27"/>
    </w:p>
    <w:p w14:paraId="3788D18D" w14:textId="73A51791" w:rsidR="00773E36" w:rsidRPr="00E13549" w:rsidRDefault="00773E36" w:rsidP="00B22B81">
      <w:pPr>
        <w:numPr>
          <w:ilvl w:val="1"/>
          <w:numId w:val="6"/>
        </w:numPr>
        <w:spacing w:before="120" w:after="120"/>
        <w:ind w:left="993" w:hanging="567"/>
        <w:jc w:val="both"/>
        <w:rPr>
          <w:sz w:val="22"/>
          <w:szCs w:val="22"/>
        </w:rPr>
      </w:pPr>
      <w:r w:rsidRPr="00E13549">
        <w:rPr>
          <w:sz w:val="22"/>
          <w:szCs w:val="22"/>
        </w:rPr>
        <w:t xml:space="preserve">Wykonawcy mogą wspólnie ubiegać się o udzielenie przedmiotowego zamówienia. W takim przypadku </w:t>
      </w:r>
      <w:r w:rsidR="00756C6F" w:rsidRPr="00E13549">
        <w:rPr>
          <w:sz w:val="22"/>
          <w:szCs w:val="22"/>
        </w:rPr>
        <w:t>wykonawc</w:t>
      </w:r>
      <w:r w:rsidRPr="00E13549">
        <w:rPr>
          <w:sz w:val="22"/>
          <w:szCs w:val="22"/>
        </w:rPr>
        <w:t xml:space="preserve">y ustanawiają pełnomocnika do reprezentowania ich w postępowaniu o udzielenie zamówienia albo do reprezentowania w postępowaniu i zawarcia umowy w sprawie zamówienia publicznego zgodnie </w:t>
      </w:r>
      <w:r w:rsidR="00F31ABA">
        <w:rPr>
          <w:sz w:val="22"/>
          <w:szCs w:val="22"/>
        </w:rPr>
        <w:br/>
      </w:r>
      <w:r w:rsidRPr="00E13549">
        <w:rPr>
          <w:sz w:val="22"/>
          <w:szCs w:val="22"/>
        </w:rPr>
        <w:t>z art. 5</w:t>
      </w:r>
      <w:r w:rsidR="00A405F7" w:rsidRPr="00E13549">
        <w:rPr>
          <w:sz w:val="22"/>
          <w:szCs w:val="22"/>
        </w:rPr>
        <w:t>8</w:t>
      </w:r>
      <w:r w:rsidRPr="00E13549">
        <w:rPr>
          <w:sz w:val="22"/>
          <w:szCs w:val="22"/>
        </w:rPr>
        <w:t xml:space="preserve"> ust. 2 ustawy PZP:</w:t>
      </w:r>
    </w:p>
    <w:p w14:paraId="16DBD27C" w14:textId="77777777" w:rsidR="00773E36" w:rsidRPr="00E13549" w:rsidRDefault="00773E36" w:rsidP="00136BA3">
      <w:pPr>
        <w:numPr>
          <w:ilvl w:val="2"/>
          <w:numId w:val="6"/>
        </w:numPr>
        <w:tabs>
          <w:tab w:val="left" w:pos="993"/>
          <w:tab w:val="left" w:pos="1418"/>
        </w:tabs>
        <w:spacing w:before="120" w:after="120"/>
        <w:ind w:left="1418" w:hanging="709"/>
        <w:jc w:val="both"/>
        <w:rPr>
          <w:sz w:val="22"/>
          <w:szCs w:val="22"/>
        </w:rPr>
      </w:pPr>
      <w:r w:rsidRPr="00E13549">
        <w:rPr>
          <w:sz w:val="22"/>
          <w:szCs w:val="22"/>
        </w:rPr>
        <w:t xml:space="preserve">Pełnomocnikiem może być jeden z </w:t>
      </w:r>
      <w:r w:rsidR="00756C6F" w:rsidRPr="00E13549">
        <w:rPr>
          <w:sz w:val="22"/>
          <w:szCs w:val="22"/>
        </w:rPr>
        <w:t>wykonawc</w:t>
      </w:r>
      <w:r w:rsidRPr="00E13549">
        <w:rPr>
          <w:sz w:val="22"/>
          <w:szCs w:val="22"/>
        </w:rPr>
        <w:t xml:space="preserve">ów działających wspólnie lub osoba trzecia (np. pracownik jednego z </w:t>
      </w:r>
      <w:r w:rsidR="00756C6F" w:rsidRPr="00E13549">
        <w:rPr>
          <w:sz w:val="22"/>
          <w:szCs w:val="22"/>
        </w:rPr>
        <w:t>wykonawc</w:t>
      </w:r>
      <w:r w:rsidRPr="00E13549">
        <w:rPr>
          <w:sz w:val="22"/>
          <w:szCs w:val="22"/>
        </w:rPr>
        <w:t xml:space="preserve">ów). </w:t>
      </w:r>
    </w:p>
    <w:p w14:paraId="0A26A4BC" w14:textId="77777777" w:rsidR="00773E36" w:rsidRPr="00E13549" w:rsidRDefault="00773E36" w:rsidP="00136BA3">
      <w:pPr>
        <w:numPr>
          <w:ilvl w:val="2"/>
          <w:numId w:val="6"/>
        </w:numPr>
        <w:tabs>
          <w:tab w:val="left" w:pos="993"/>
          <w:tab w:val="left" w:pos="1418"/>
        </w:tabs>
        <w:spacing w:before="120" w:after="120"/>
        <w:ind w:left="1418" w:hanging="709"/>
        <w:jc w:val="both"/>
        <w:rPr>
          <w:sz w:val="22"/>
          <w:szCs w:val="22"/>
        </w:rPr>
      </w:pPr>
      <w:r w:rsidRPr="00E13549">
        <w:rPr>
          <w:sz w:val="22"/>
          <w:szCs w:val="22"/>
        </w:rPr>
        <w:t xml:space="preserve">Jeżeli pełnomocnikiem pozostałych </w:t>
      </w:r>
      <w:r w:rsidR="00756C6F" w:rsidRPr="00E13549">
        <w:rPr>
          <w:sz w:val="22"/>
          <w:szCs w:val="22"/>
        </w:rPr>
        <w:t>wykonawc</w:t>
      </w:r>
      <w:r w:rsidRPr="00E13549">
        <w:rPr>
          <w:sz w:val="22"/>
          <w:szCs w:val="22"/>
        </w:rPr>
        <w:t xml:space="preserve">ów jest </w:t>
      </w:r>
      <w:r w:rsidR="00756C6F" w:rsidRPr="00E13549">
        <w:rPr>
          <w:sz w:val="22"/>
          <w:szCs w:val="22"/>
        </w:rPr>
        <w:t>wykonawc</w:t>
      </w:r>
      <w:r w:rsidRPr="00E13549">
        <w:rPr>
          <w:sz w:val="22"/>
          <w:szCs w:val="22"/>
        </w:rPr>
        <w:t>a będący osobą prawną to może on działać zgodnie z ujawnionymi w dokumentach rejestrowych zasadami reprezentacji.</w:t>
      </w:r>
    </w:p>
    <w:p w14:paraId="078A70EE" w14:textId="23D9FA90" w:rsidR="00773E36" w:rsidRPr="00E13549" w:rsidRDefault="00773E36" w:rsidP="00B22B81">
      <w:pPr>
        <w:numPr>
          <w:ilvl w:val="1"/>
          <w:numId w:val="6"/>
        </w:numPr>
        <w:spacing w:before="120" w:after="120"/>
        <w:ind w:left="993" w:hanging="567"/>
        <w:jc w:val="both"/>
        <w:rPr>
          <w:sz w:val="22"/>
          <w:szCs w:val="22"/>
        </w:rPr>
      </w:pPr>
      <w:r w:rsidRPr="00E13549">
        <w:rPr>
          <w:sz w:val="22"/>
          <w:szCs w:val="22"/>
        </w:rPr>
        <w:t xml:space="preserve">W przypadku wspólnego ubiegania się o zamówienie przez wykonawców </w:t>
      </w:r>
      <w:r w:rsidR="00086CC0" w:rsidRPr="00E13549">
        <w:rPr>
          <w:sz w:val="22"/>
          <w:szCs w:val="22"/>
        </w:rPr>
        <w:t xml:space="preserve">Oświadczenie </w:t>
      </w:r>
      <w:r w:rsidR="00B87DD9" w:rsidRPr="00E13549">
        <w:rPr>
          <w:sz w:val="22"/>
          <w:szCs w:val="22"/>
        </w:rPr>
        <w:t>Wstępne</w:t>
      </w:r>
      <w:r w:rsidRPr="00E13549">
        <w:rPr>
          <w:sz w:val="22"/>
          <w:szCs w:val="22"/>
        </w:rPr>
        <w:t xml:space="preserve"> </w:t>
      </w:r>
      <w:r w:rsidR="00C956F1" w:rsidRPr="00E13549">
        <w:rPr>
          <w:color w:val="0070C0"/>
          <w:sz w:val="22"/>
          <w:szCs w:val="22"/>
        </w:rPr>
        <w:t>(Zał. nr 3 do SWZ)</w:t>
      </w:r>
      <w:r w:rsidR="00C956F1" w:rsidRPr="00E13549">
        <w:rPr>
          <w:sz w:val="22"/>
          <w:szCs w:val="22"/>
        </w:rPr>
        <w:t xml:space="preserve"> </w:t>
      </w:r>
      <w:r w:rsidRPr="00E13549">
        <w:rPr>
          <w:sz w:val="22"/>
          <w:szCs w:val="22"/>
        </w:rPr>
        <w:t>składa każdy z wykonawców. Oświadczenia te potwierdzają brak podstaw wykluczenia oraz spełnianie warunków udziału w postępowaniu w zakresie, w jakim każdy z wykonawców wykazuje spełnianie warunków udziału w postępowaniu.</w:t>
      </w:r>
    </w:p>
    <w:p w14:paraId="651B0984" w14:textId="1F86046C" w:rsidR="00773E36" w:rsidRPr="00E13549" w:rsidRDefault="00773E36" w:rsidP="00B22B81">
      <w:pPr>
        <w:numPr>
          <w:ilvl w:val="1"/>
          <w:numId w:val="6"/>
        </w:numPr>
        <w:spacing w:before="120" w:after="120"/>
        <w:ind w:left="993" w:hanging="567"/>
        <w:jc w:val="both"/>
        <w:rPr>
          <w:sz w:val="22"/>
          <w:szCs w:val="22"/>
        </w:rPr>
      </w:pPr>
      <w:r w:rsidRPr="00E13549">
        <w:rPr>
          <w:sz w:val="22"/>
          <w:szCs w:val="22"/>
        </w:rPr>
        <w:lastRenderedPageBreak/>
        <w:t xml:space="preserve">W przypadku </w:t>
      </w:r>
      <w:r w:rsidR="00756C6F" w:rsidRPr="00E13549">
        <w:rPr>
          <w:sz w:val="22"/>
          <w:szCs w:val="22"/>
        </w:rPr>
        <w:t>wykonawc</w:t>
      </w:r>
      <w:r w:rsidRPr="00E13549">
        <w:rPr>
          <w:sz w:val="22"/>
          <w:szCs w:val="22"/>
        </w:rPr>
        <w:t xml:space="preserve">ów ubiegających się wspólnie o udzielenie zamówienie brak podstaw </w:t>
      </w:r>
      <w:r w:rsidR="00F31ABA">
        <w:rPr>
          <w:sz w:val="22"/>
          <w:szCs w:val="22"/>
        </w:rPr>
        <w:br/>
      </w:r>
      <w:r w:rsidRPr="00E13549">
        <w:rPr>
          <w:sz w:val="22"/>
          <w:szCs w:val="22"/>
        </w:rPr>
        <w:t xml:space="preserve">do wykluczenia z postępowania powinien wykazać każdy z </w:t>
      </w:r>
      <w:r w:rsidR="00756C6F" w:rsidRPr="00E13549">
        <w:rPr>
          <w:sz w:val="22"/>
          <w:szCs w:val="22"/>
        </w:rPr>
        <w:t>wykonawc</w:t>
      </w:r>
      <w:r w:rsidRPr="00E13549">
        <w:rPr>
          <w:sz w:val="22"/>
          <w:szCs w:val="22"/>
        </w:rPr>
        <w:t>ów.</w:t>
      </w:r>
    </w:p>
    <w:p w14:paraId="5948E97D" w14:textId="77777777" w:rsidR="007E1702" w:rsidRPr="00E13549" w:rsidRDefault="007E1702" w:rsidP="007E1702">
      <w:pPr>
        <w:numPr>
          <w:ilvl w:val="1"/>
          <w:numId w:val="6"/>
        </w:numPr>
        <w:spacing w:before="120" w:after="120"/>
        <w:ind w:left="993" w:hanging="567"/>
        <w:jc w:val="both"/>
        <w:rPr>
          <w:sz w:val="22"/>
          <w:szCs w:val="22"/>
        </w:rPr>
      </w:pPr>
      <w:r w:rsidRPr="00E13549">
        <w:rPr>
          <w:sz w:val="22"/>
          <w:szCs w:val="22"/>
        </w:rPr>
        <w:t>Zgodnie z art. 117 ust. 1 ustawy PZP zamawiający określa szczególny, obiektywnie uzasadniony, sposób spełniania przez wykonawców wspólnie ubiegających się o udzielenie zamówienia określonego w niniejszej SWZ warunków udziału w postępowaniu, mając na uwadze, że jest to uzasadnione charakterem zamówienia i jest proporcjonalne tzn.:</w:t>
      </w:r>
    </w:p>
    <w:p w14:paraId="5D3246C3" w14:textId="736468B1" w:rsidR="007E1702" w:rsidRDefault="007E1702" w:rsidP="007E1702">
      <w:pPr>
        <w:numPr>
          <w:ilvl w:val="2"/>
          <w:numId w:val="6"/>
        </w:numPr>
        <w:tabs>
          <w:tab w:val="left" w:pos="993"/>
          <w:tab w:val="left" w:pos="1701"/>
        </w:tabs>
        <w:spacing w:before="120" w:after="120"/>
        <w:ind w:left="1701" w:hanging="708"/>
        <w:jc w:val="both"/>
        <w:rPr>
          <w:sz w:val="22"/>
          <w:szCs w:val="22"/>
        </w:rPr>
      </w:pPr>
      <w:r w:rsidRPr="00E13549">
        <w:rPr>
          <w:sz w:val="22"/>
          <w:szCs w:val="22"/>
        </w:rPr>
        <w:t>w odniesieniu do warunków określonych w pkt. 10.1.1 SWZ warunki te musi spełniać każdy</w:t>
      </w:r>
      <w:r w:rsidR="00F31ABA">
        <w:rPr>
          <w:sz w:val="22"/>
          <w:szCs w:val="22"/>
        </w:rPr>
        <w:br/>
      </w:r>
      <w:r w:rsidRPr="00E13549">
        <w:rPr>
          <w:sz w:val="22"/>
          <w:szCs w:val="22"/>
        </w:rPr>
        <w:t xml:space="preserve"> z wykonawców działających wspólnie.</w:t>
      </w:r>
    </w:p>
    <w:p w14:paraId="66C08499" w14:textId="77777777" w:rsidR="002B6E21" w:rsidRPr="00E13549" w:rsidRDefault="002B6E21" w:rsidP="002B6E21">
      <w:pPr>
        <w:tabs>
          <w:tab w:val="left" w:pos="993"/>
          <w:tab w:val="left" w:pos="1701"/>
        </w:tabs>
        <w:spacing w:before="120" w:after="120"/>
        <w:ind w:left="993"/>
        <w:jc w:val="both"/>
        <w:rPr>
          <w:sz w:val="22"/>
          <w:szCs w:val="22"/>
        </w:rPr>
      </w:pPr>
    </w:p>
    <w:p w14:paraId="6CD18552" w14:textId="77777777" w:rsidR="00C36EC5" w:rsidRPr="00E13549" w:rsidRDefault="00773E36" w:rsidP="00B22B81">
      <w:pPr>
        <w:pStyle w:val="spistrescipoziom1"/>
        <w:tabs>
          <w:tab w:val="num" w:pos="426"/>
        </w:tabs>
        <w:spacing w:before="120"/>
        <w:ind w:left="426" w:hanging="426"/>
        <w:rPr>
          <w:rFonts w:ascii="Times New Roman" w:hAnsi="Times New Roman" w:cs="Times New Roman"/>
          <w:sz w:val="22"/>
          <w:szCs w:val="22"/>
        </w:rPr>
      </w:pPr>
      <w:bookmarkStart w:id="28" w:name="_Toc60159048"/>
      <w:r w:rsidRPr="00E13549">
        <w:rPr>
          <w:rFonts w:ascii="Times New Roman" w:hAnsi="Times New Roman" w:cs="Times New Roman"/>
          <w:sz w:val="22"/>
          <w:szCs w:val="22"/>
        </w:rPr>
        <w:t>UMOCOWANIE DO REPREZENTOWANIA WYKONAWCY</w:t>
      </w:r>
      <w:bookmarkEnd w:id="28"/>
    </w:p>
    <w:p w14:paraId="3CF49CDD" w14:textId="77777777" w:rsidR="00CC4425" w:rsidRPr="00E13549" w:rsidRDefault="00C36EC5" w:rsidP="00B22B81">
      <w:pPr>
        <w:numPr>
          <w:ilvl w:val="1"/>
          <w:numId w:val="6"/>
        </w:numPr>
        <w:spacing w:before="120" w:after="120"/>
        <w:ind w:left="993" w:hanging="567"/>
        <w:jc w:val="both"/>
        <w:rPr>
          <w:sz w:val="22"/>
          <w:szCs w:val="22"/>
        </w:rPr>
      </w:pPr>
      <w:r w:rsidRPr="00E13549">
        <w:rPr>
          <w:sz w:val="22"/>
          <w:szCs w:val="22"/>
        </w:rPr>
        <w:t xml:space="preserve">W celu potwierdzenia, że osoba działająca w imieniu wykonawcy jest umocowana do jego reprezentowania, zamawiający </w:t>
      </w:r>
      <w:r w:rsidR="00CC4425" w:rsidRPr="00E13549">
        <w:rPr>
          <w:sz w:val="22"/>
          <w:szCs w:val="22"/>
        </w:rPr>
        <w:t>żąda</w:t>
      </w:r>
      <w:r w:rsidRPr="00E13549">
        <w:rPr>
          <w:sz w:val="22"/>
          <w:szCs w:val="22"/>
        </w:rPr>
        <w:t xml:space="preserve"> od wykonawcy odpisu lub informacji z Krajowego Rejestru Sądowego lub innego właściwego rejestru. </w:t>
      </w:r>
    </w:p>
    <w:p w14:paraId="0F32B0B7" w14:textId="77777777" w:rsidR="00C36EC5" w:rsidRPr="00E13549" w:rsidRDefault="00C36EC5" w:rsidP="00B22B81">
      <w:pPr>
        <w:numPr>
          <w:ilvl w:val="1"/>
          <w:numId w:val="6"/>
        </w:numPr>
        <w:spacing w:before="120" w:after="120"/>
        <w:ind w:left="993" w:hanging="567"/>
        <w:jc w:val="both"/>
        <w:rPr>
          <w:sz w:val="22"/>
          <w:szCs w:val="22"/>
        </w:rPr>
      </w:pPr>
      <w:r w:rsidRPr="00E13549">
        <w:rPr>
          <w:sz w:val="22"/>
          <w:szCs w:val="22"/>
        </w:rPr>
        <w:t xml:space="preserve">Wykonawca nie jest zobowiązany do złożenia dokumentów, o których mowa w </w:t>
      </w:r>
      <w:r w:rsidR="00CC4425" w:rsidRPr="00E13549">
        <w:rPr>
          <w:sz w:val="22"/>
          <w:szCs w:val="22"/>
        </w:rPr>
        <w:t>pkt.</w:t>
      </w:r>
      <w:r w:rsidR="00773E36" w:rsidRPr="00E13549">
        <w:rPr>
          <w:sz w:val="22"/>
          <w:szCs w:val="22"/>
        </w:rPr>
        <w:t xml:space="preserve"> 1</w:t>
      </w:r>
      <w:r w:rsidR="002112F6" w:rsidRPr="00E13549">
        <w:rPr>
          <w:sz w:val="22"/>
          <w:szCs w:val="22"/>
        </w:rPr>
        <w:t>3</w:t>
      </w:r>
      <w:r w:rsidR="00773E36" w:rsidRPr="00E13549">
        <w:rPr>
          <w:sz w:val="22"/>
          <w:szCs w:val="22"/>
        </w:rPr>
        <w:t>.1.</w:t>
      </w:r>
      <w:r w:rsidR="00CC4425" w:rsidRPr="00E13549">
        <w:rPr>
          <w:sz w:val="22"/>
          <w:szCs w:val="22"/>
        </w:rPr>
        <w:t xml:space="preserve"> SWZ</w:t>
      </w:r>
      <w:r w:rsidRPr="00E13549">
        <w:rPr>
          <w:sz w:val="22"/>
          <w:szCs w:val="22"/>
        </w:rPr>
        <w:t>, jeżeli zamawiający może je uzyskać za pomocą bezpłatnych i ogólnodostępnych baz danych, o ile wykonawca dostarczył dane umożliwiające dostęp do tych dokumentów.</w:t>
      </w:r>
    </w:p>
    <w:p w14:paraId="26B21B92" w14:textId="77777777" w:rsidR="008A4644" w:rsidRPr="00E13549" w:rsidRDefault="008A4644" w:rsidP="008A4644">
      <w:pPr>
        <w:pStyle w:val="spistrescipoziom1"/>
        <w:numPr>
          <w:ilvl w:val="0"/>
          <w:numId w:val="0"/>
        </w:numPr>
        <w:ind w:left="360"/>
        <w:rPr>
          <w:rFonts w:ascii="Times New Roman" w:hAnsi="Times New Roman" w:cs="Times New Roman"/>
          <w:b w:val="0"/>
          <w:i/>
          <w:noProof/>
          <w:sz w:val="22"/>
          <w:szCs w:val="22"/>
        </w:rPr>
      </w:pPr>
      <w:r w:rsidRPr="00E13549">
        <w:rPr>
          <w:rFonts w:ascii="Times New Roman" w:hAnsi="Times New Roman" w:cs="Times New Roman"/>
          <w:b w:val="0"/>
          <w:i/>
          <w:noProof/>
          <w:sz w:val="22"/>
          <w:szCs w:val="22"/>
        </w:rPr>
        <w:t>Wyjaśnienie: Wykonawca nie jest zobowiązany do złożenia informacji z KRS (w sytuacji, w której osobą działająca w jego imieniu jest osoba / są osoby ujawniona w KRS, zgodnie z zasadami reprezentacji), jeżeli zamawiający może go uzyskać za pomocą bezpłatnych i ogólnodostępnych baz danych, o ile wykonawca dostarczył dane umożliwiające dostęp do tych dokumentów, tzn. w szczególności w Oświadczeniu Wykonawcy wskazał odniesienie do tych danych dostępnych w formie elektronicznej.</w:t>
      </w:r>
    </w:p>
    <w:p w14:paraId="19D887A2" w14:textId="12740DA3" w:rsidR="00762740" w:rsidRPr="00E13549" w:rsidRDefault="00C36EC5" w:rsidP="00B22B81">
      <w:pPr>
        <w:numPr>
          <w:ilvl w:val="1"/>
          <w:numId w:val="6"/>
        </w:numPr>
        <w:spacing w:before="120" w:after="120"/>
        <w:ind w:left="993" w:hanging="567"/>
        <w:jc w:val="both"/>
        <w:rPr>
          <w:color w:val="0070C0"/>
          <w:sz w:val="22"/>
          <w:szCs w:val="22"/>
        </w:rPr>
      </w:pPr>
      <w:r w:rsidRPr="00E13549">
        <w:rPr>
          <w:sz w:val="22"/>
          <w:szCs w:val="22"/>
        </w:rPr>
        <w:t xml:space="preserve">Jeżeli w imieniu wykonawcy działa osoba, której umocowanie do jego reprezentowania nie wynika </w:t>
      </w:r>
      <w:r w:rsidR="00F31ABA">
        <w:rPr>
          <w:sz w:val="22"/>
          <w:szCs w:val="22"/>
        </w:rPr>
        <w:br/>
      </w:r>
      <w:r w:rsidRPr="00E13549">
        <w:rPr>
          <w:sz w:val="22"/>
          <w:szCs w:val="22"/>
        </w:rPr>
        <w:t xml:space="preserve">z dokumentów, o których mowa w </w:t>
      </w:r>
      <w:r w:rsidR="00CC4425" w:rsidRPr="00E13549">
        <w:rPr>
          <w:sz w:val="22"/>
          <w:szCs w:val="22"/>
        </w:rPr>
        <w:t xml:space="preserve">pkt. </w:t>
      </w:r>
      <w:r w:rsidR="00773E36" w:rsidRPr="00E13549">
        <w:rPr>
          <w:sz w:val="22"/>
          <w:szCs w:val="22"/>
        </w:rPr>
        <w:t>1</w:t>
      </w:r>
      <w:r w:rsidR="002112F6" w:rsidRPr="00E13549">
        <w:rPr>
          <w:sz w:val="22"/>
          <w:szCs w:val="22"/>
        </w:rPr>
        <w:t>3</w:t>
      </w:r>
      <w:r w:rsidR="00773E36" w:rsidRPr="00E13549">
        <w:rPr>
          <w:sz w:val="22"/>
          <w:szCs w:val="22"/>
        </w:rPr>
        <w:t xml:space="preserve">.1. </w:t>
      </w:r>
      <w:r w:rsidR="00CC4425" w:rsidRPr="00E13549">
        <w:rPr>
          <w:sz w:val="22"/>
          <w:szCs w:val="22"/>
        </w:rPr>
        <w:t>SWZ</w:t>
      </w:r>
      <w:r w:rsidRPr="00E13549">
        <w:rPr>
          <w:sz w:val="22"/>
          <w:szCs w:val="22"/>
        </w:rPr>
        <w:t>,</w:t>
      </w:r>
      <w:r w:rsidR="00DB0E38" w:rsidRPr="00E13549">
        <w:rPr>
          <w:sz w:val="22"/>
          <w:szCs w:val="22"/>
        </w:rPr>
        <w:t xml:space="preserve"> </w:t>
      </w:r>
      <w:r w:rsidRPr="00E13549">
        <w:rPr>
          <w:sz w:val="22"/>
          <w:szCs w:val="22"/>
        </w:rPr>
        <w:t xml:space="preserve">zamawiający żąda od wykonawcy pełnomocnictwa </w:t>
      </w:r>
      <w:r w:rsidR="00F31ABA">
        <w:rPr>
          <w:sz w:val="22"/>
          <w:szCs w:val="22"/>
        </w:rPr>
        <w:br/>
      </w:r>
      <w:r w:rsidRPr="00E13549">
        <w:rPr>
          <w:sz w:val="22"/>
          <w:szCs w:val="22"/>
        </w:rPr>
        <w:t>lub innego dokumentu potwierdzającego umocowanie do reprezentowania wykonawcy.</w:t>
      </w:r>
      <w:r w:rsidR="003A7080" w:rsidRPr="00E13549">
        <w:rPr>
          <w:sz w:val="22"/>
          <w:szCs w:val="22"/>
        </w:rPr>
        <w:t xml:space="preserve"> </w:t>
      </w:r>
      <w:r w:rsidR="00762740" w:rsidRPr="00E13549">
        <w:rPr>
          <w:b/>
          <w:color w:val="0070C0"/>
          <w:sz w:val="22"/>
          <w:szCs w:val="22"/>
        </w:rPr>
        <w:t xml:space="preserve">Pełnomocnictwo lub inny dokument potwierdzający umocowanie do reprezentowania wykonawcy należy dołączyć </w:t>
      </w:r>
      <w:r w:rsidR="00F31ABA">
        <w:rPr>
          <w:b/>
          <w:color w:val="0070C0"/>
          <w:sz w:val="22"/>
          <w:szCs w:val="22"/>
        </w:rPr>
        <w:br/>
      </w:r>
      <w:r w:rsidR="00762740" w:rsidRPr="00E13549">
        <w:rPr>
          <w:b/>
          <w:color w:val="0070C0"/>
          <w:sz w:val="22"/>
          <w:szCs w:val="22"/>
        </w:rPr>
        <w:t>do oferty.</w:t>
      </w:r>
    </w:p>
    <w:p w14:paraId="22D8124B" w14:textId="77777777" w:rsidR="00CC4425" w:rsidRPr="00E13549" w:rsidRDefault="00C36EC5" w:rsidP="00B22B81">
      <w:pPr>
        <w:numPr>
          <w:ilvl w:val="1"/>
          <w:numId w:val="6"/>
        </w:numPr>
        <w:spacing w:before="120" w:after="120"/>
        <w:ind w:left="993" w:hanging="567"/>
        <w:jc w:val="both"/>
        <w:rPr>
          <w:sz w:val="22"/>
          <w:szCs w:val="22"/>
        </w:rPr>
      </w:pPr>
      <w:r w:rsidRPr="00E13549">
        <w:rPr>
          <w:sz w:val="22"/>
          <w:szCs w:val="22"/>
        </w:rPr>
        <w:t xml:space="preserve">Przepis </w:t>
      </w:r>
      <w:r w:rsidR="00CC4425" w:rsidRPr="00E13549">
        <w:rPr>
          <w:sz w:val="22"/>
          <w:szCs w:val="22"/>
        </w:rPr>
        <w:t xml:space="preserve">pkt. </w:t>
      </w:r>
      <w:r w:rsidR="00773E36" w:rsidRPr="00E13549">
        <w:rPr>
          <w:sz w:val="22"/>
          <w:szCs w:val="22"/>
        </w:rPr>
        <w:t>1</w:t>
      </w:r>
      <w:r w:rsidR="002112F6" w:rsidRPr="00E13549">
        <w:rPr>
          <w:sz w:val="22"/>
          <w:szCs w:val="22"/>
        </w:rPr>
        <w:t>3</w:t>
      </w:r>
      <w:r w:rsidR="00773E36" w:rsidRPr="00E13549">
        <w:rPr>
          <w:sz w:val="22"/>
          <w:szCs w:val="22"/>
        </w:rPr>
        <w:t>.3.</w:t>
      </w:r>
      <w:r w:rsidR="00CC4425" w:rsidRPr="00E13549">
        <w:rPr>
          <w:sz w:val="22"/>
          <w:szCs w:val="22"/>
        </w:rPr>
        <w:t xml:space="preserve"> SWZ</w:t>
      </w:r>
      <w:r w:rsidR="00DB0E38" w:rsidRPr="00E13549">
        <w:rPr>
          <w:sz w:val="22"/>
          <w:szCs w:val="22"/>
        </w:rPr>
        <w:t xml:space="preserve"> </w:t>
      </w:r>
      <w:r w:rsidRPr="00E13549">
        <w:rPr>
          <w:sz w:val="22"/>
          <w:szCs w:val="22"/>
        </w:rPr>
        <w:t>stosuje się odpowiednio do osoby działającej w imieniu wykonawców wspólnie ubiegających się o udzielenie zamówienia publicznego.</w:t>
      </w:r>
    </w:p>
    <w:p w14:paraId="564282D0" w14:textId="38124A04" w:rsidR="00C36EC5" w:rsidRDefault="00C36EC5" w:rsidP="00B22B81">
      <w:pPr>
        <w:numPr>
          <w:ilvl w:val="1"/>
          <w:numId w:val="6"/>
        </w:numPr>
        <w:spacing w:before="120" w:after="120"/>
        <w:ind w:left="993" w:hanging="567"/>
        <w:jc w:val="both"/>
        <w:rPr>
          <w:sz w:val="22"/>
          <w:szCs w:val="22"/>
        </w:rPr>
      </w:pPr>
      <w:r w:rsidRPr="00E13549">
        <w:rPr>
          <w:sz w:val="22"/>
          <w:szCs w:val="22"/>
        </w:rPr>
        <w:t xml:space="preserve">Przepisy </w:t>
      </w:r>
      <w:r w:rsidR="00773E36" w:rsidRPr="00E13549">
        <w:rPr>
          <w:sz w:val="22"/>
          <w:szCs w:val="22"/>
        </w:rPr>
        <w:t>pkt. 1</w:t>
      </w:r>
      <w:r w:rsidR="002112F6" w:rsidRPr="00E13549">
        <w:rPr>
          <w:sz w:val="22"/>
          <w:szCs w:val="22"/>
        </w:rPr>
        <w:t>3</w:t>
      </w:r>
      <w:r w:rsidR="00773E36" w:rsidRPr="00E13549">
        <w:rPr>
          <w:sz w:val="22"/>
          <w:szCs w:val="22"/>
        </w:rPr>
        <w:t>.1. – 1</w:t>
      </w:r>
      <w:r w:rsidR="002112F6" w:rsidRPr="00E13549">
        <w:rPr>
          <w:sz w:val="22"/>
          <w:szCs w:val="22"/>
        </w:rPr>
        <w:t>3</w:t>
      </w:r>
      <w:r w:rsidR="00773E36" w:rsidRPr="00E13549">
        <w:rPr>
          <w:sz w:val="22"/>
          <w:szCs w:val="22"/>
        </w:rPr>
        <w:t>.3. SWZ</w:t>
      </w:r>
      <w:r w:rsidR="003A7080" w:rsidRPr="00E13549">
        <w:rPr>
          <w:sz w:val="22"/>
          <w:szCs w:val="22"/>
        </w:rPr>
        <w:t xml:space="preserve"> </w:t>
      </w:r>
      <w:r w:rsidRPr="00E13549">
        <w:rPr>
          <w:sz w:val="22"/>
          <w:szCs w:val="22"/>
        </w:rPr>
        <w:t>stosuje się odpowiednio do osoby działającej w imieniu podmiotu</w:t>
      </w:r>
      <w:r w:rsidR="003A7080" w:rsidRPr="00E13549">
        <w:rPr>
          <w:sz w:val="22"/>
          <w:szCs w:val="22"/>
        </w:rPr>
        <w:t xml:space="preserve"> </w:t>
      </w:r>
      <w:r w:rsidRPr="00E13549">
        <w:rPr>
          <w:sz w:val="22"/>
          <w:szCs w:val="22"/>
        </w:rPr>
        <w:t>udostępniającego</w:t>
      </w:r>
      <w:r w:rsidR="003A7080" w:rsidRPr="00E13549">
        <w:rPr>
          <w:sz w:val="22"/>
          <w:szCs w:val="22"/>
        </w:rPr>
        <w:t xml:space="preserve"> </w:t>
      </w:r>
      <w:r w:rsidRPr="00E13549">
        <w:rPr>
          <w:sz w:val="22"/>
          <w:szCs w:val="22"/>
        </w:rPr>
        <w:t xml:space="preserve">zasoby na zasadach określonych w </w:t>
      </w:r>
      <w:r w:rsidR="00773E36" w:rsidRPr="00E13549">
        <w:rPr>
          <w:sz w:val="22"/>
          <w:szCs w:val="22"/>
        </w:rPr>
        <w:t>pkt. 1</w:t>
      </w:r>
      <w:r w:rsidR="002112F6" w:rsidRPr="00E13549">
        <w:rPr>
          <w:sz w:val="22"/>
          <w:szCs w:val="22"/>
        </w:rPr>
        <w:t>0</w:t>
      </w:r>
      <w:r w:rsidR="00773E36" w:rsidRPr="00E13549">
        <w:rPr>
          <w:sz w:val="22"/>
          <w:szCs w:val="22"/>
        </w:rPr>
        <w:t>.2. – 1</w:t>
      </w:r>
      <w:r w:rsidR="002112F6" w:rsidRPr="00E13549">
        <w:rPr>
          <w:sz w:val="22"/>
          <w:szCs w:val="22"/>
        </w:rPr>
        <w:t>0</w:t>
      </w:r>
      <w:r w:rsidR="00773E36" w:rsidRPr="00E13549">
        <w:rPr>
          <w:sz w:val="22"/>
          <w:szCs w:val="22"/>
        </w:rPr>
        <w:t>.4. SWZ</w:t>
      </w:r>
      <w:r w:rsidR="003A7080" w:rsidRPr="00E13549">
        <w:rPr>
          <w:sz w:val="22"/>
          <w:szCs w:val="22"/>
        </w:rPr>
        <w:t xml:space="preserve"> </w:t>
      </w:r>
      <w:r w:rsidRPr="00E13549">
        <w:rPr>
          <w:sz w:val="22"/>
          <w:szCs w:val="22"/>
        </w:rPr>
        <w:t>lub podwykonawcy</w:t>
      </w:r>
      <w:r w:rsidR="003A7080" w:rsidRPr="00E13549">
        <w:rPr>
          <w:sz w:val="22"/>
          <w:szCs w:val="22"/>
        </w:rPr>
        <w:t xml:space="preserve"> </w:t>
      </w:r>
      <w:r w:rsidRPr="00E13549">
        <w:rPr>
          <w:sz w:val="22"/>
          <w:szCs w:val="22"/>
        </w:rPr>
        <w:t>niebędącego podmiotem udostępniającym zasoby na takich zasadach</w:t>
      </w:r>
      <w:r w:rsidR="00233750">
        <w:rPr>
          <w:sz w:val="22"/>
          <w:szCs w:val="22"/>
        </w:rPr>
        <w:t>.</w:t>
      </w:r>
    </w:p>
    <w:p w14:paraId="2B94E9B6" w14:textId="77777777" w:rsidR="00233750" w:rsidRPr="00E13549" w:rsidRDefault="00233750" w:rsidP="00233750">
      <w:pPr>
        <w:spacing w:before="120" w:after="120"/>
        <w:ind w:left="993"/>
        <w:jc w:val="both"/>
        <w:rPr>
          <w:sz w:val="22"/>
          <w:szCs w:val="22"/>
        </w:rPr>
      </w:pPr>
    </w:p>
    <w:p w14:paraId="50A14EE9" w14:textId="77777777" w:rsidR="002A48B6" w:rsidRPr="00E13549" w:rsidRDefault="00773E36" w:rsidP="00B22B81">
      <w:pPr>
        <w:pStyle w:val="spistrescipoziom1"/>
        <w:tabs>
          <w:tab w:val="num" w:pos="426"/>
        </w:tabs>
        <w:spacing w:before="120"/>
        <w:ind w:left="426" w:hanging="426"/>
        <w:rPr>
          <w:rFonts w:ascii="Times New Roman" w:hAnsi="Times New Roman" w:cs="Times New Roman"/>
          <w:sz w:val="22"/>
          <w:szCs w:val="22"/>
        </w:rPr>
      </w:pPr>
      <w:bookmarkStart w:id="29" w:name="_Toc60159049"/>
      <w:r w:rsidRPr="00E13549">
        <w:rPr>
          <w:rFonts w:ascii="Times New Roman" w:hAnsi="Times New Roman" w:cs="Times New Roman"/>
          <w:sz w:val="22"/>
          <w:szCs w:val="22"/>
        </w:rPr>
        <w:t xml:space="preserve">FORMA </w:t>
      </w:r>
      <w:r w:rsidR="005D01FB" w:rsidRPr="00E13549">
        <w:rPr>
          <w:rFonts w:ascii="Times New Roman" w:hAnsi="Times New Roman" w:cs="Times New Roman"/>
          <w:sz w:val="22"/>
          <w:szCs w:val="22"/>
        </w:rPr>
        <w:t>OŚWIADCZENIA WYKONAWCY</w:t>
      </w:r>
      <w:r w:rsidRPr="00E13549">
        <w:rPr>
          <w:rFonts w:ascii="Times New Roman" w:hAnsi="Times New Roman" w:cs="Times New Roman"/>
          <w:sz w:val="22"/>
          <w:szCs w:val="22"/>
        </w:rPr>
        <w:t>,</w:t>
      </w:r>
      <w:r w:rsidR="00DB0E38" w:rsidRPr="00E13549">
        <w:rPr>
          <w:rFonts w:ascii="Times New Roman" w:hAnsi="Times New Roman" w:cs="Times New Roman"/>
          <w:sz w:val="22"/>
          <w:szCs w:val="22"/>
        </w:rPr>
        <w:t xml:space="preserve"> </w:t>
      </w:r>
      <w:r w:rsidRPr="00E13549">
        <w:rPr>
          <w:rFonts w:ascii="Times New Roman" w:hAnsi="Times New Roman" w:cs="Times New Roman"/>
          <w:sz w:val="22"/>
          <w:szCs w:val="22"/>
        </w:rPr>
        <w:t>PEŁNOMOCNICTWA</w:t>
      </w:r>
      <w:r w:rsidR="008F6B9E" w:rsidRPr="00E13549">
        <w:rPr>
          <w:rFonts w:ascii="Times New Roman" w:hAnsi="Times New Roman" w:cs="Times New Roman"/>
          <w:sz w:val="22"/>
          <w:szCs w:val="22"/>
        </w:rPr>
        <w:t xml:space="preserve"> ORAZ INNYCH DOKUMENTÓW</w:t>
      </w:r>
      <w:bookmarkEnd w:id="29"/>
    </w:p>
    <w:p w14:paraId="575D2951" w14:textId="639562DA" w:rsidR="00766CE5" w:rsidRPr="00E13549" w:rsidRDefault="005D01FB" w:rsidP="00766CE5">
      <w:pPr>
        <w:numPr>
          <w:ilvl w:val="1"/>
          <w:numId w:val="6"/>
        </w:numPr>
        <w:spacing w:before="120" w:after="120"/>
        <w:ind w:left="993" w:hanging="567"/>
        <w:jc w:val="both"/>
        <w:rPr>
          <w:sz w:val="22"/>
          <w:szCs w:val="22"/>
        </w:rPr>
      </w:pPr>
      <w:r w:rsidRPr="00E13549">
        <w:rPr>
          <w:sz w:val="22"/>
          <w:szCs w:val="22"/>
        </w:rPr>
        <w:t>Oświadczenie Wykonawcy</w:t>
      </w:r>
      <w:r w:rsidR="00623541" w:rsidRPr="00E13549">
        <w:rPr>
          <w:sz w:val="22"/>
          <w:szCs w:val="22"/>
        </w:rPr>
        <w:t xml:space="preserve">, w tym oświadczenia podmiotów składających ofertę wspólnie oraz </w:t>
      </w:r>
      <w:r w:rsidR="006A5B5C" w:rsidRPr="00E13549">
        <w:rPr>
          <w:sz w:val="22"/>
          <w:szCs w:val="22"/>
        </w:rPr>
        <w:t>podmiotów,</w:t>
      </w:r>
      <w:r w:rsidR="00623541" w:rsidRPr="00E13549">
        <w:rPr>
          <w:sz w:val="22"/>
          <w:szCs w:val="22"/>
        </w:rPr>
        <w:t xml:space="preserve"> o których mowa w pkt </w:t>
      </w:r>
      <w:r w:rsidR="004201D5" w:rsidRPr="00E13549">
        <w:rPr>
          <w:sz w:val="22"/>
          <w:szCs w:val="22"/>
        </w:rPr>
        <w:t>1</w:t>
      </w:r>
      <w:r w:rsidR="002112F6" w:rsidRPr="00E13549">
        <w:rPr>
          <w:sz w:val="22"/>
          <w:szCs w:val="22"/>
        </w:rPr>
        <w:t>0</w:t>
      </w:r>
      <w:r w:rsidR="00623541" w:rsidRPr="00E13549">
        <w:rPr>
          <w:sz w:val="22"/>
          <w:szCs w:val="22"/>
        </w:rPr>
        <w:t>.2</w:t>
      </w:r>
      <w:r w:rsidR="004201D5" w:rsidRPr="00E13549">
        <w:rPr>
          <w:sz w:val="22"/>
          <w:szCs w:val="22"/>
        </w:rPr>
        <w:t xml:space="preserve"> SWZ</w:t>
      </w:r>
      <w:r w:rsidR="00623541" w:rsidRPr="00E13549">
        <w:rPr>
          <w:sz w:val="22"/>
          <w:szCs w:val="22"/>
        </w:rPr>
        <w:t xml:space="preserve"> powinny być przekazane pod rygorem nieważności w formie</w:t>
      </w:r>
      <w:r w:rsidR="00766CE5" w:rsidRPr="00E13549">
        <w:rPr>
          <w:sz w:val="22"/>
          <w:szCs w:val="22"/>
        </w:rPr>
        <w:t xml:space="preserve"> elektronicznej (tj</w:t>
      </w:r>
      <w:r w:rsidR="00B87DD9" w:rsidRPr="00E13549">
        <w:rPr>
          <w:sz w:val="22"/>
          <w:szCs w:val="22"/>
        </w:rPr>
        <w:t>.</w:t>
      </w:r>
      <w:r w:rsidR="00766CE5" w:rsidRPr="00E13549">
        <w:rPr>
          <w:sz w:val="22"/>
          <w:szCs w:val="22"/>
        </w:rPr>
        <w:t xml:space="preserve"> postaci elektronicznej opatrzonej kwalifikowanym podpisem elektronicznym) lub w postaci elektronicznej opatrzonej podpisem zaufanym lub podpisem osobistym. </w:t>
      </w:r>
    </w:p>
    <w:p w14:paraId="2C06FF1D" w14:textId="5ED4B9F2" w:rsidR="002A48B6" w:rsidRPr="00E13549" w:rsidRDefault="00766CE5" w:rsidP="00B22B81">
      <w:pPr>
        <w:numPr>
          <w:ilvl w:val="1"/>
          <w:numId w:val="6"/>
        </w:numPr>
        <w:spacing w:before="120" w:after="120"/>
        <w:ind w:left="993" w:hanging="567"/>
        <w:jc w:val="both"/>
        <w:rPr>
          <w:sz w:val="22"/>
          <w:szCs w:val="22"/>
        </w:rPr>
      </w:pPr>
      <w:bookmarkStart w:id="30" w:name="_Toc60148744"/>
      <w:r w:rsidRPr="00E13549">
        <w:rPr>
          <w:sz w:val="22"/>
          <w:szCs w:val="22"/>
        </w:rPr>
        <w:t>Oświadczenie Wstępne</w:t>
      </w:r>
      <w:r w:rsidR="002A48B6" w:rsidRPr="00E13549">
        <w:rPr>
          <w:sz w:val="22"/>
          <w:szCs w:val="22"/>
        </w:rPr>
        <w:t xml:space="preserve">, </w:t>
      </w:r>
      <w:r w:rsidR="004201D5" w:rsidRPr="00E13549">
        <w:rPr>
          <w:sz w:val="22"/>
          <w:szCs w:val="22"/>
        </w:rPr>
        <w:t xml:space="preserve">pozostałe </w:t>
      </w:r>
      <w:r w:rsidR="002A48B6" w:rsidRPr="00E13549">
        <w:rPr>
          <w:sz w:val="22"/>
          <w:szCs w:val="22"/>
        </w:rPr>
        <w:t xml:space="preserve">podmiotowe środki dowodowe, pełnomocnictwo, sporządza się w postaci elektronicznej, w formatach danych określonych w przepisach wydanych na podstawie art. 18 ustawy z dnia 17 lutego 2005 r. o informatyzacji działalności podmiotów realizujących zadania publiczne </w:t>
      </w:r>
      <w:r w:rsidR="006A5B5C" w:rsidRPr="006A5B5C">
        <w:rPr>
          <w:sz w:val="22"/>
          <w:szCs w:val="22"/>
        </w:rPr>
        <w:t xml:space="preserve">(Dz.U.2025.1703 </w:t>
      </w:r>
      <w:proofErr w:type="spellStart"/>
      <w:r w:rsidR="006A5B5C" w:rsidRPr="006A5B5C">
        <w:rPr>
          <w:sz w:val="22"/>
          <w:szCs w:val="22"/>
        </w:rPr>
        <w:t>t.j</w:t>
      </w:r>
      <w:proofErr w:type="spellEnd"/>
      <w:r w:rsidR="006A5B5C" w:rsidRPr="006A5B5C">
        <w:rPr>
          <w:sz w:val="22"/>
          <w:szCs w:val="22"/>
        </w:rPr>
        <w:t>.</w:t>
      </w:r>
      <w:proofErr w:type="gramStart"/>
      <w:r w:rsidR="006A5B5C" w:rsidRPr="006A5B5C">
        <w:rPr>
          <w:sz w:val="22"/>
          <w:szCs w:val="22"/>
        </w:rPr>
        <w:t>).</w:t>
      </w:r>
      <w:r w:rsidR="002A48B6" w:rsidRPr="00E13549">
        <w:rPr>
          <w:sz w:val="22"/>
          <w:szCs w:val="22"/>
        </w:rPr>
        <w:t>.</w:t>
      </w:r>
      <w:proofErr w:type="gramEnd"/>
      <w:r w:rsidR="002A48B6" w:rsidRPr="00E13549">
        <w:rPr>
          <w:sz w:val="22"/>
          <w:szCs w:val="22"/>
        </w:rPr>
        <w:t xml:space="preserve"> Należą do nich w szczególności formaty: .pdf, .</w:t>
      </w:r>
      <w:proofErr w:type="spellStart"/>
      <w:r w:rsidR="002A48B6" w:rsidRPr="00E13549">
        <w:rPr>
          <w:sz w:val="22"/>
          <w:szCs w:val="22"/>
        </w:rPr>
        <w:t>doc</w:t>
      </w:r>
      <w:proofErr w:type="spellEnd"/>
      <w:r w:rsidR="002A48B6" w:rsidRPr="00E13549">
        <w:rPr>
          <w:sz w:val="22"/>
          <w:szCs w:val="22"/>
        </w:rPr>
        <w:t>, .</w:t>
      </w:r>
      <w:proofErr w:type="spellStart"/>
      <w:r w:rsidR="002A48B6" w:rsidRPr="00E13549">
        <w:rPr>
          <w:sz w:val="22"/>
          <w:szCs w:val="22"/>
        </w:rPr>
        <w:t>docx</w:t>
      </w:r>
      <w:proofErr w:type="spellEnd"/>
      <w:r w:rsidR="002A48B6" w:rsidRPr="00E13549">
        <w:rPr>
          <w:sz w:val="22"/>
          <w:szCs w:val="22"/>
        </w:rPr>
        <w:t>, .rtf</w:t>
      </w:r>
      <w:proofErr w:type="gramStart"/>
      <w:r w:rsidR="002A48B6" w:rsidRPr="00E13549">
        <w:rPr>
          <w:sz w:val="22"/>
          <w:szCs w:val="22"/>
        </w:rPr>
        <w:t>, .</w:t>
      </w:r>
      <w:proofErr w:type="spellStart"/>
      <w:r w:rsidR="002A48B6" w:rsidRPr="00E13549">
        <w:rPr>
          <w:sz w:val="22"/>
          <w:szCs w:val="22"/>
        </w:rPr>
        <w:t>xps</w:t>
      </w:r>
      <w:proofErr w:type="spellEnd"/>
      <w:proofErr w:type="gramEnd"/>
      <w:r w:rsidR="002A48B6" w:rsidRPr="00E13549">
        <w:rPr>
          <w:sz w:val="22"/>
          <w:szCs w:val="22"/>
        </w:rPr>
        <w:t>, .</w:t>
      </w:r>
      <w:proofErr w:type="spellStart"/>
      <w:r w:rsidR="002A48B6" w:rsidRPr="00E13549">
        <w:rPr>
          <w:sz w:val="22"/>
          <w:szCs w:val="22"/>
        </w:rPr>
        <w:t>odt</w:t>
      </w:r>
      <w:proofErr w:type="spellEnd"/>
      <w:r w:rsidR="002A48B6" w:rsidRPr="00E13549">
        <w:rPr>
          <w:sz w:val="22"/>
          <w:szCs w:val="22"/>
        </w:rPr>
        <w:t xml:space="preserve">, .zip, .7Z, </w:t>
      </w:r>
      <w:proofErr w:type="spellStart"/>
      <w:r w:rsidR="002A48B6" w:rsidRPr="00E13549">
        <w:rPr>
          <w:sz w:val="22"/>
          <w:szCs w:val="22"/>
        </w:rPr>
        <w:t>PAdES</w:t>
      </w:r>
      <w:proofErr w:type="spellEnd"/>
      <w:r w:rsidR="002A48B6" w:rsidRPr="00E13549">
        <w:rPr>
          <w:sz w:val="22"/>
          <w:szCs w:val="22"/>
        </w:rPr>
        <w:t xml:space="preserve">, </w:t>
      </w:r>
      <w:proofErr w:type="spellStart"/>
      <w:r w:rsidR="002A48B6" w:rsidRPr="00E13549">
        <w:rPr>
          <w:sz w:val="22"/>
          <w:szCs w:val="22"/>
        </w:rPr>
        <w:t>XAdES</w:t>
      </w:r>
      <w:proofErr w:type="spellEnd"/>
      <w:r w:rsidR="002A48B6" w:rsidRPr="00E13549">
        <w:rPr>
          <w:sz w:val="22"/>
          <w:szCs w:val="22"/>
        </w:rPr>
        <w:t xml:space="preserve">, </w:t>
      </w:r>
      <w:proofErr w:type="spellStart"/>
      <w:r w:rsidR="002A48B6" w:rsidRPr="00E13549">
        <w:rPr>
          <w:sz w:val="22"/>
          <w:szCs w:val="22"/>
        </w:rPr>
        <w:t>CAdES</w:t>
      </w:r>
      <w:proofErr w:type="spellEnd"/>
      <w:r w:rsidR="002A48B6" w:rsidRPr="00E13549">
        <w:rPr>
          <w:sz w:val="22"/>
          <w:szCs w:val="22"/>
        </w:rPr>
        <w:t>.</w:t>
      </w:r>
      <w:bookmarkEnd w:id="30"/>
    </w:p>
    <w:p w14:paraId="2375CA96" w14:textId="7EFC3998" w:rsidR="00B87DD9" w:rsidRPr="00E13549" w:rsidRDefault="00762740" w:rsidP="00B87DD9">
      <w:pPr>
        <w:numPr>
          <w:ilvl w:val="1"/>
          <w:numId w:val="6"/>
        </w:numPr>
        <w:spacing w:before="120" w:after="120"/>
        <w:ind w:left="993" w:hanging="567"/>
        <w:jc w:val="both"/>
        <w:rPr>
          <w:sz w:val="22"/>
          <w:szCs w:val="22"/>
        </w:rPr>
      </w:pPr>
      <w:r w:rsidRPr="00E13549">
        <w:rPr>
          <w:b/>
          <w:sz w:val="22"/>
          <w:szCs w:val="22"/>
        </w:rPr>
        <w:t>Pełnomocnictwa lub inne dokumenty potwierdzające umocowanie do reprezentowania wykonawcy winny być sporządzone w postaci elektronicznej opatrzonej kwalifikowanym podpisem elektronicznym</w:t>
      </w:r>
      <w:r w:rsidR="00B87DD9" w:rsidRPr="00E13549">
        <w:rPr>
          <w:b/>
          <w:sz w:val="22"/>
          <w:szCs w:val="22"/>
        </w:rPr>
        <w:t>, podpisem zaufanym lub podpisem osobistym</w:t>
      </w:r>
      <w:r w:rsidRPr="00E13549">
        <w:rPr>
          <w:sz w:val="22"/>
          <w:szCs w:val="22"/>
        </w:rPr>
        <w:t xml:space="preserve"> </w:t>
      </w:r>
      <w:r w:rsidR="008703BE" w:rsidRPr="00E13549">
        <w:rPr>
          <w:b/>
          <w:bCs/>
          <w:sz w:val="22"/>
          <w:szCs w:val="22"/>
        </w:rPr>
        <w:t>OSÓB UDZIELAJĄCYCH PEŁNOMOCNICTWA</w:t>
      </w:r>
      <w:r w:rsidR="008703BE" w:rsidRPr="00E13549">
        <w:rPr>
          <w:sz w:val="22"/>
          <w:szCs w:val="22"/>
        </w:rPr>
        <w:t xml:space="preserve"> </w:t>
      </w:r>
      <w:r w:rsidRPr="00E13549">
        <w:rPr>
          <w:sz w:val="22"/>
          <w:szCs w:val="22"/>
        </w:rPr>
        <w:t xml:space="preserve">oraz dołączone do oferty. </w:t>
      </w:r>
    </w:p>
    <w:p w14:paraId="78E9A82B" w14:textId="77777777" w:rsidR="00762740" w:rsidRPr="00E13549" w:rsidRDefault="00762740" w:rsidP="00B87DD9">
      <w:pPr>
        <w:spacing w:before="120" w:after="120"/>
        <w:ind w:left="993"/>
        <w:jc w:val="both"/>
        <w:rPr>
          <w:b/>
          <w:sz w:val="22"/>
          <w:szCs w:val="22"/>
        </w:rPr>
      </w:pPr>
      <w:bookmarkStart w:id="31" w:name="_Toc60148745"/>
      <w:r w:rsidRPr="00E13549">
        <w:rPr>
          <w:sz w:val="22"/>
          <w:szCs w:val="22"/>
        </w:rPr>
        <w:t xml:space="preserve">Wykonawca może także dołączyć do Oferty cyfrowe odwzorowanie pełnomocnictwa sporządzonego pierwotnie w formie pisemnej, poświadczone za zgodność z dokumentem w formie pisemnej przez notariusza lub mocodawcę </w:t>
      </w:r>
      <w:r w:rsidRPr="00E13549">
        <w:rPr>
          <w:b/>
          <w:sz w:val="22"/>
          <w:szCs w:val="22"/>
        </w:rPr>
        <w:t>tj. opatrzone kwalifikowanym podpisem elektronicznym</w:t>
      </w:r>
      <w:r w:rsidR="00B87DD9" w:rsidRPr="00E13549">
        <w:rPr>
          <w:b/>
          <w:sz w:val="22"/>
          <w:szCs w:val="22"/>
        </w:rPr>
        <w:t>, podpisem zaufanym lub podpisem osobistym notariusza lub mocodawcy.</w:t>
      </w:r>
      <w:bookmarkEnd w:id="31"/>
    </w:p>
    <w:p w14:paraId="4FFF62C9" w14:textId="093BEF80" w:rsidR="00AA28BF" w:rsidRPr="00E13549" w:rsidRDefault="008F6B9E" w:rsidP="00AA28BF">
      <w:pPr>
        <w:numPr>
          <w:ilvl w:val="1"/>
          <w:numId w:val="6"/>
        </w:numPr>
        <w:spacing w:before="120" w:after="120"/>
        <w:ind w:left="993" w:hanging="567"/>
        <w:jc w:val="both"/>
        <w:rPr>
          <w:sz w:val="22"/>
          <w:szCs w:val="22"/>
        </w:rPr>
      </w:pPr>
      <w:bookmarkStart w:id="32" w:name="_Toc60148746"/>
      <w:r w:rsidRPr="00E13549">
        <w:rPr>
          <w:sz w:val="22"/>
          <w:szCs w:val="22"/>
        </w:rPr>
        <w:t>Informacje, oświadczenia lub dokumenty, inne niż określone w pkt 1</w:t>
      </w:r>
      <w:r w:rsidR="002112F6" w:rsidRPr="00E13549">
        <w:rPr>
          <w:sz w:val="22"/>
          <w:szCs w:val="22"/>
        </w:rPr>
        <w:t>4</w:t>
      </w:r>
      <w:r w:rsidRPr="00E13549">
        <w:rPr>
          <w:sz w:val="22"/>
          <w:szCs w:val="22"/>
        </w:rPr>
        <w:t>.1. – 1</w:t>
      </w:r>
      <w:r w:rsidR="002112F6" w:rsidRPr="00E13549">
        <w:rPr>
          <w:sz w:val="22"/>
          <w:szCs w:val="22"/>
        </w:rPr>
        <w:t>4</w:t>
      </w:r>
      <w:r w:rsidRPr="00E13549">
        <w:rPr>
          <w:sz w:val="22"/>
          <w:szCs w:val="22"/>
        </w:rPr>
        <w:t>.</w:t>
      </w:r>
      <w:r w:rsidR="00B87DD9" w:rsidRPr="00E13549">
        <w:rPr>
          <w:sz w:val="22"/>
          <w:szCs w:val="22"/>
        </w:rPr>
        <w:t>3</w:t>
      </w:r>
      <w:r w:rsidRPr="00E13549">
        <w:rPr>
          <w:sz w:val="22"/>
          <w:szCs w:val="22"/>
        </w:rPr>
        <w:t xml:space="preserve">. SWZ, przekazywane </w:t>
      </w:r>
      <w:r w:rsidR="00F31ABA">
        <w:rPr>
          <w:sz w:val="22"/>
          <w:szCs w:val="22"/>
        </w:rPr>
        <w:br/>
      </w:r>
      <w:r w:rsidRPr="00E13549">
        <w:rPr>
          <w:sz w:val="22"/>
          <w:szCs w:val="22"/>
        </w:rPr>
        <w:t>w postępowaniu, sporządza się w postaci elektronicznej.</w:t>
      </w:r>
      <w:bookmarkEnd w:id="32"/>
    </w:p>
    <w:p w14:paraId="35936899" w14:textId="3F412913" w:rsidR="00AA28BF" w:rsidRDefault="00AA28BF" w:rsidP="00AA28BF">
      <w:pPr>
        <w:numPr>
          <w:ilvl w:val="1"/>
          <w:numId w:val="6"/>
        </w:numPr>
        <w:spacing w:before="120" w:after="120"/>
        <w:ind w:left="993" w:hanging="567"/>
        <w:jc w:val="both"/>
        <w:rPr>
          <w:sz w:val="22"/>
          <w:szCs w:val="22"/>
        </w:rPr>
      </w:pPr>
      <w:r w:rsidRPr="00377B26">
        <w:rPr>
          <w:sz w:val="22"/>
          <w:szCs w:val="22"/>
        </w:rPr>
        <w:lastRenderedPageBreak/>
        <w:t xml:space="preserve">W przypadku gdy podmiotowe </w:t>
      </w:r>
      <w:r w:rsidRPr="00117C8C">
        <w:rPr>
          <w:sz w:val="22"/>
          <w:szCs w:val="22"/>
        </w:rPr>
        <w:t xml:space="preserve">lub przedmiotowe </w:t>
      </w:r>
      <w:r w:rsidRPr="00377B26">
        <w:rPr>
          <w:sz w:val="22"/>
          <w:szCs w:val="22"/>
        </w:rPr>
        <w:t>środki dowodowe, inne dokumenty,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w:t>
      </w:r>
      <w:r w:rsidRPr="00377B26">
        <w:rPr>
          <w:spacing w:val="-1"/>
          <w:sz w:val="22"/>
          <w:szCs w:val="22"/>
        </w:rPr>
        <w:t xml:space="preserve"> </w:t>
      </w:r>
      <w:r w:rsidRPr="00377B26">
        <w:rPr>
          <w:sz w:val="22"/>
          <w:szCs w:val="22"/>
        </w:rPr>
        <w:t>papierowej.</w:t>
      </w:r>
    </w:p>
    <w:p w14:paraId="1960495B" w14:textId="72035AA3" w:rsidR="002A48B6" w:rsidRPr="00C834CC" w:rsidRDefault="002A48B6" w:rsidP="00C834CC">
      <w:pPr>
        <w:numPr>
          <w:ilvl w:val="1"/>
          <w:numId w:val="6"/>
        </w:numPr>
        <w:spacing w:before="120" w:after="120"/>
        <w:ind w:left="993" w:hanging="567"/>
        <w:jc w:val="both"/>
        <w:rPr>
          <w:sz w:val="22"/>
          <w:szCs w:val="22"/>
        </w:rPr>
      </w:pPr>
      <w:bookmarkStart w:id="33" w:name="_Toc60148747"/>
      <w:r w:rsidRPr="00C834CC">
        <w:rPr>
          <w:sz w:val="22"/>
          <w:szCs w:val="22"/>
        </w:rPr>
        <w:t xml:space="preserve">Sposób sporządzenia dokumentów elektronicznych, oświadczeń lub elektronicznych kopii dokumentów </w:t>
      </w:r>
      <w:r w:rsidR="00F31ABA" w:rsidRPr="00C834CC">
        <w:rPr>
          <w:sz w:val="22"/>
          <w:szCs w:val="22"/>
        </w:rPr>
        <w:br/>
      </w:r>
      <w:r w:rsidRPr="00C834CC">
        <w:rPr>
          <w:sz w:val="22"/>
          <w:szCs w:val="22"/>
        </w:rPr>
        <w:t xml:space="preserve">lub oświadczeń musi być zgody z wymaganiami określonymi w rozporządzeniu Prezesa Rady Ministrów </w:t>
      </w:r>
      <w:r w:rsidR="00F31ABA" w:rsidRPr="00C834CC">
        <w:rPr>
          <w:sz w:val="22"/>
          <w:szCs w:val="22"/>
        </w:rPr>
        <w:br/>
      </w:r>
      <w:r w:rsidRPr="00C834CC">
        <w:rPr>
          <w:sz w:val="22"/>
          <w:szCs w:val="22"/>
        </w:rPr>
        <w:t xml:space="preserve">z dnia </w:t>
      </w:r>
      <w:r w:rsidR="00A405F7" w:rsidRPr="00C834CC">
        <w:rPr>
          <w:sz w:val="22"/>
          <w:szCs w:val="22"/>
        </w:rPr>
        <w:t>30 grudnia 2020 r.</w:t>
      </w:r>
      <w:r w:rsidR="00741F8C" w:rsidRPr="00C834CC">
        <w:rPr>
          <w:sz w:val="22"/>
          <w:szCs w:val="22"/>
        </w:rPr>
        <w:t xml:space="preserve"> </w:t>
      </w:r>
      <w:r w:rsidRPr="00C834CC">
        <w:rPr>
          <w:sz w:val="22"/>
          <w:szCs w:val="22"/>
        </w:rPr>
        <w:t xml:space="preserve">w sprawie sposobu sporządzania i przekazywania informacji oraz wymagań technicznych dla dokumentów elektronicznych oraz środków komunikacji elektronicznej w postępowaniu </w:t>
      </w:r>
      <w:r w:rsidR="00F31ABA" w:rsidRPr="00C834CC">
        <w:rPr>
          <w:sz w:val="22"/>
          <w:szCs w:val="22"/>
        </w:rPr>
        <w:br/>
      </w:r>
      <w:r w:rsidRPr="00C834CC">
        <w:rPr>
          <w:sz w:val="22"/>
          <w:szCs w:val="22"/>
        </w:rPr>
        <w:t>o udzielenie zamówienia publicznego lub konkursie</w:t>
      </w:r>
      <w:r w:rsidR="006A5B5C" w:rsidRPr="00C834CC">
        <w:rPr>
          <w:sz w:val="22"/>
          <w:szCs w:val="22"/>
        </w:rPr>
        <w:t xml:space="preserve"> </w:t>
      </w:r>
      <w:r w:rsidR="006A5B5C" w:rsidRPr="00C834CC">
        <w:rPr>
          <w:rFonts w:eastAsia="Calibri"/>
          <w:sz w:val="22"/>
          <w:szCs w:val="22"/>
        </w:rPr>
        <w:t>(Dz.U.2020.2452)</w:t>
      </w:r>
      <w:r w:rsidRPr="00C834CC">
        <w:rPr>
          <w:sz w:val="22"/>
          <w:szCs w:val="22"/>
        </w:rPr>
        <w:t>.</w:t>
      </w:r>
      <w:bookmarkEnd w:id="33"/>
    </w:p>
    <w:p w14:paraId="3A0433DB" w14:textId="77777777" w:rsidR="00233750" w:rsidRPr="00E13549" w:rsidRDefault="00233750" w:rsidP="00233750">
      <w:pPr>
        <w:spacing w:before="120" w:after="120"/>
        <w:ind w:left="993"/>
        <w:jc w:val="both"/>
        <w:rPr>
          <w:sz w:val="22"/>
          <w:szCs w:val="22"/>
        </w:rPr>
      </w:pPr>
    </w:p>
    <w:p w14:paraId="1DEADCCF" w14:textId="77777777" w:rsidR="00684B36" w:rsidRPr="00E13549" w:rsidRDefault="007C1C56" w:rsidP="00B22B81">
      <w:pPr>
        <w:pStyle w:val="spistrescipoziom1"/>
        <w:spacing w:before="120"/>
        <w:rPr>
          <w:rFonts w:ascii="Times New Roman" w:hAnsi="Times New Roman" w:cs="Times New Roman"/>
          <w:sz w:val="22"/>
          <w:szCs w:val="22"/>
        </w:rPr>
      </w:pPr>
      <w:bookmarkStart w:id="34" w:name="_Toc60159050"/>
      <w:r w:rsidRPr="00E13549">
        <w:rPr>
          <w:rFonts w:ascii="Times New Roman" w:hAnsi="Times New Roman" w:cs="Times New Roman"/>
          <w:sz w:val="22"/>
          <w:szCs w:val="22"/>
        </w:rPr>
        <w:t>INFORMACJA O PRZEWIDYWANYCH ZAMÓWIENIACH, O KTÓRYCH MOWA W ART. 214 UST. 1 PKT 7 USTAWY PZP</w:t>
      </w:r>
      <w:bookmarkEnd w:id="34"/>
    </w:p>
    <w:p w14:paraId="5625C63E" w14:textId="77777777" w:rsidR="005571EB" w:rsidRDefault="005571EB" w:rsidP="00B22B81">
      <w:pPr>
        <w:spacing w:before="120" w:after="120"/>
        <w:ind w:left="426"/>
        <w:jc w:val="both"/>
        <w:rPr>
          <w:sz w:val="22"/>
          <w:szCs w:val="22"/>
        </w:rPr>
      </w:pPr>
      <w:bookmarkStart w:id="35" w:name="_Toc60148749"/>
      <w:r w:rsidRPr="00E13549">
        <w:rPr>
          <w:sz w:val="22"/>
          <w:szCs w:val="22"/>
        </w:rPr>
        <w:t>Zamawiający nie przewiduje udzielania zamówień, o których mowa w art. 214 ust. 1 pkt 7) ustawy PZP.</w:t>
      </w:r>
      <w:bookmarkEnd w:id="35"/>
    </w:p>
    <w:p w14:paraId="2875E772" w14:textId="77777777" w:rsidR="00233750" w:rsidRPr="00E13549" w:rsidRDefault="00233750" w:rsidP="00233750">
      <w:pPr>
        <w:spacing w:before="120" w:after="120"/>
        <w:jc w:val="both"/>
        <w:rPr>
          <w:sz w:val="22"/>
          <w:szCs w:val="22"/>
        </w:rPr>
      </w:pPr>
    </w:p>
    <w:p w14:paraId="50D0CB6B" w14:textId="0AB6C203" w:rsidR="00233750" w:rsidRPr="00233750" w:rsidRDefault="00233750" w:rsidP="00233750">
      <w:pPr>
        <w:pStyle w:val="spistrescipoziom1"/>
        <w:rPr>
          <w:rFonts w:ascii="Times New Roman" w:hAnsi="Times New Roman" w:cs="Times New Roman"/>
          <w:sz w:val="22"/>
          <w:szCs w:val="22"/>
        </w:rPr>
      </w:pPr>
      <w:r w:rsidRPr="00233750">
        <w:rPr>
          <w:rFonts w:ascii="Times New Roman" w:eastAsia="Calibri" w:hAnsi="Times New Roman" w:cs="Times New Roman"/>
          <w:sz w:val="22"/>
          <w:szCs w:val="22"/>
        </w:rPr>
        <w:t xml:space="preserve">ŚRODKI KOMUNIKACJI ELEKTRONICZNEJ, PRZY UŻYCIU KTÓRYCH ZAMAWIAJĄCY BĘDZIE KOMUNIKOWAŁ SIĘ Z WYKONAWCAMI ORAZ WYMAGANIA TECHNICZNE DLA DOKUMENTÓW ELEKTRONICZNYCH ORAZ ŚRODKÓW KOMUNIKACJI ELEKTRONICZNEJ </w:t>
      </w:r>
    </w:p>
    <w:p w14:paraId="7518AD05" w14:textId="77777777" w:rsidR="00233750" w:rsidRPr="00237F23" w:rsidRDefault="00233750" w:rsidP="00233750">
      <w:pPr>
        <w:pStyle w:val="Default"/>
        <w:spacing w:after="66"/>
        <w:rPr>
          <w:rFonts w:ascii="Times New Roman" w:eastAsia="Calibri" w:hAnsi="Times New Roman" w:cs="Times New Roman"/>
          <w:sz w:val="22"/>
          <w:szCs w:val="22"/>
        </w:rPr>
      </w:pPr>
      <w:r w:rsidRPr="00237F23">
        <w:rPr>
          <w:rFonts w:ascii="Times New Roman" w:eastAsia="Calibri" w:hAnsi="Times New Roman" w:cs="Times New Roman"/>
          <w:sz w:val="22"/>
          <w:szCs w:val="22"/>
        </w:rPr>
        <w:t xml:space="preserve">1. W postępowaniu o udzielenie zamówienia publicznego komunikacja między Zamawiającym a wykonawcami odbywa się przy użyciu Platformy e-Zamówienia, która jest dostępna pod adresem </w:t>
      </w:r>
      <w:r w:rsidRPr="00237F23">
        <w:rPr>
          <w:rFonts w:ascii="Times New Roman" w:eastAsia="Calibri" w:hAnsi="Times New Roman" w:cs="Times New Roman"/>
          <w:color w:val="0462C1"/>
          <w:sz w:val="22"/>
          <w:szCs w:val="22"/>
        </w:rPr>
        <w:t xml:space="preserve">https://ezamowienia.gov.pl. </w:t>
      </w:r>
    </w:p>
    <w:p w14:paraId="4EB2A143" w14:textId="77777777" w:rsidR="00233750" w:rsidRPr="00237F23" w:rsidRDefault="00233750" w:rsidP="00233750">
      <w:pPr>
        <w:pStyle w:val="Default"/>
        <w:spacing w:after="66"/>
        <w:rPr>
          <w:rFonts w:ascii="Times New Roman" w:eastAsia="Calibri" w:hAnsi="Times New Roman" w:cs="Times New Roman"/>
          <w:sz w:val="22"/>
          <w:szCs w:val="22"/>
        </w:rPr>
      </w:pPr>
      <w:r w:rsidRPr="00237F23">
        <w:rPr>
          <w:rFonts w:ascii="Times New Roman" w:eastAsia="Calibri" w:hAnsi="Times New Roman" w:cs="Times New Roman"/>
          <w:sz w:val="22"/>
          <w:szCs w:val="22"/>
        </w:rPr>
        <w:t xml:space="preserve">2. Korzystanie z Platformy e-Zamówienia jest bezpłatne. </w:t>
      </w:r>
    </w:p>
    <w:p w14:paraId="35E15857" w14:textId="77777777" w:rsidR="00233750" w:rsidRPr="00237F23" w:rsidRDefault="00233750" w:rsidP="00233750">
      <w:pPr>
        <w:pStyle w:val="Default"/>
        <w:rPr>
          <w:rFonts w:ascii="Times New Roman" w:eastAsia="Calibri" w:hAnsi="Times New Roman" w:cs="Times New Roman"/>
          <w:sz w:val="22"/>
          <w:szCs w:val="22"/>
        </w:rPr>
      </w:pPr>
      <w:r w:rsidRPr="00237F23">
        <w:rPr>
          <w:rFonts w:ascii="Times New Roman" w:eastAsia="Calibri" w:hAnsi="Times New Roman" w:cs="Times New Roman"/>
          <w:sz w:val="22"/>
          <w:szCs w:val="22"/>
        </w:rPr>
        <w:t xml:space="preserve">3. Zamawiający wyznacza następujące osoby do kontaktu z wykonawcami: </w:t>
      </w:r>
    </w:p>
    <w:p w14:paraId="2106C2A5" w14:textId="77777777" w:rsidR="00233750" w:rsidRPr="00237F23" w:rsidRDefault="00233750" w:rsidP="00233750">
      <w:pPr>
        <w:pStyle w:val="Default"/>
        <w:rPr>
          <w:rFonts w:ascii="Times New Roman" w:eastAsia="Calibri" w:hAnsi="Times New Roman" w:cs="Times New Roman"/>
          <w:sz w:val="22"/>
          <w:szCs w:val="22"/>
        </w:rPr>
      </w:pPr>
      <w:r w:rsidRPr="00237F23">
        <w:rPr>
          <w:rFonts w:ascii="Times New Roman" w:eastAsia="Calibri" w:hAnsi="Times New Roman" w:cs="Times New Roman"/>
          <w:sz w:val="22"/>
          <w:szCs w:val="22"/>
        </w:rPr>
        <w:t xml:space="preserve">Pani/Pan </w:t>
      </w:r>
      <w:r>
        <w:rPr>
          <w:rFonts w:ascii="Times New Roman" w:eastAsia="Calibri" w:hAnsi="Times New Roman" w:cs="Times New Roman"/>
          <w:sz w:val="22"/>
          <w:szCs w:val="22"/>
        </w:rPr>
        <w:t xml:space="preserve">Urszula </w:t>
      </w:r>
      <w:proofErr w:type="spellStart"/>
      <w:r>
        <w:rPr>
          <w:rFonts w:ascii="Times New Roman" w:eastAsia="Calibri" w:hAnsi="Times New Roman" w:cs="Times New Roman"/>
          <w:sz w:val="22"/>
          <w:szCs w:val="22"/>
        </w:rPr>
        <w:t>Czemerzyńska</w:t>
      </w:r>
      <w:proofErr w:type="spellEnd"/>
      <w:r w:rsidRPr="00237F23">
        <w:rPr>
          <w:rFonts w:ascii="Times New Roman" w:eastAsia="Calibri" w:hAnsi="Times New Roman" w:cs="Times New Roman"/>
          <w:sz w:val="22"/>
          <w:szCs w:val="22"/>
        </w:rPr>
        <w:t xml:space="preserve"> </w:t>
      </w:r>
    </w:p>
    <w:p w14:paraId="1B6600E5" w14:textId="77777777" w:rsidR="00233750" w:rsidRPr="00237F23" w:rsidRDefault="00233750" w:rsidP="00233750">
      <w:pPr>
        <w:pStyle w:val="Default"/>
        <w:rPr>
          <w:rFonts w:ascii="Times New Roman" w:eastAsia="Calibri" w:hAnsi="Times New Roman" w:cs="Times New Roman"/>
          <w:sz w:val="22"/>
          <w:szCs w:val="22"/>
        </w:rPr>
      </w:pPr>
      <w:r w:rsidRPr="00237F23">
        <w:rPr>
          <w:rFonts w:ascii="Times New Roman" w:eastAsia="Calibri" w:hAnsi="Times New Roman" w:cs="Times New Roman"/>
          <w:sz w:val="22"/>
          <w:szCs w:val="22"/>
        </w:rPr>
        <w:t xml:space="preserve">tel. </w:t>
      </w:r>
      <w:r>
        <w:rPr>
          <w:rFonts w:ascii="Times New Roman" w:eastAsia="Calibri" w:hAnsi="Times New Roman" w:cs="Times New Roman"/>
          <w:sz w:val="22"/>
          <w:szCs w:val="22"/>
        </w:rPr>
        <w:t>17 27 61 058</w:t>
      </w:r>
      <w:r w:rsidRPr="00237F23">
        <w:rPr>
          <w:rFonts w:ascii="Times New Roman" w:eastAsia="Calibri" w:hAnsi="Times New Roman" w:cs="Times New Roman"/>
          <w:sz w:val="22"/>
          <w:szCs w:val="22"/>
        </w:rPr>
        <w:t xml:space="preserve"> </w:t>
      </w:r>
    </w:p>
    <w:p w14:paraId="333D1993" w14:textId="77777777" w:rsidR="00233750" w:rsidRPr="001A1C9F" w:rsidRDefault="00233750" w:rsidP="00233750">
      <w:pPr>
        <w:pStyle w:val="Default"/>
        <w:rPr>
          <w:rFonts w:ascii="Times New Roman" w:eastAsia="Calibri" w:hAnsi="Times New Roman" w:cs="Times New Roman"/>
          <w:sz w:val="22"/>
          <w:szCs w:val="22"/>
          <w:lang w:val="en-US"/>
        </w:rPr>
      </w:pPr>
      <w:r w:rsidRPr="001A1C9F">
        <w:rPr>
          <w:rFonts w:ascii="Times New Roman" w:eastAsia="Calibri" w:hAnsi="Times New Roman" w:cs="Times New Roman"/>
          <w:sz w:val="22"/>
          <w:szCs w:val="22"/>
          <w:lang w:val="en-US"/>
        </w:rPr>
        <w:t xml:space="preserve">e-mail: </w:t>
      </w:r>
      <w:bookmarkStart w:id="36" w:name="_Hlk124849794"/>
      <w:r>
        <w:rPr>
          <w:rFonts w:ascii="Times New Roman" w:eastAsia="Calibri" w:hAnsi="Times New Roman" w:cs="Times New Roman"/>
          <w:sz w:val="22"/>
          <w:szCs w:val="22"/>
          <w:lang w:val="en-US"/>
        </w:rPr>
        <w:fldChar w:fldCharType="begin"/>
      </w:r>
      <w:r>
        <w:rPr>
          <w:rFonts w:ascii="Times New Roman" w:eastAsia="Calibri" w:hAnsi="Times New Roman" w:cs="Times New Roman"/>
          <w:sz w:val="22"/>
          <w:szCs w:val="22"/>
          <w:lang w:val="en-US"/>
        </w:rPr>
        <w:instrText xml:space="preserve"> HYPERLINK "mailto:</w:instrText>
      </w:r>
      <w:r w:rsidRPr="001A1C9F">
        <w:rPr>
          <w:rFonts w:ascii="Times New Roman" w:eastAsia="Calibri" w:hAnsi="Times New Roman" w:cs="Times New Roman"/>
          <w:sz w:val="22"/>
          <w:szCs w:val="22"/>
          <w:lang w:val="en-US"/>
        </w:rPr>
        <w:instrText>przetargi.uc@zozstrzyzow.</w:instrText>
      </w:r>
      <w:r>
        <w:rPr>
          <w:rFonts w:ascii="Times New Roman" w:eastAsia="Calibri" w:hAnsi="Times New Roman" w:cs="Times New Roman"/>
          <w:sz w:val="22"/>
          <w:szCs w:val="22"/>
          <w:lang w:val="en-US"/>
        </w:rPr>
        <w:instrText xml:space="preserve">pl" </w:instrText>
      </w:r>
      <w:r>
        <w:rPr>
          <w:rFonts w:ascii="Times New Roman" w:eastAsia="Calibri" w:hAnsi="Times New Roman" w:cs="Times New Roman"/>
          <w:sz w:val="22"/>
          <w:szCs w:val="22"/>
          <w:lang w:val="en-US"/>
        </w:rPr>
      </w:r>
      <w:r>
        <w:rPr>
          <w:rFonts w:ascii="Times New Roman" w:eastAsia="Calibri" w:hAnsi="Times New Roman" w:cs="Times New Roman"/>
          <w:sz w:val="22"/>
          <w:szCs w:val="22"/>
          <w:lang w:val="en-US"/>
        </w:rPr>
        <w:fldChar w:fldCharType="separate"/>
      </w:r>
      <w:r w:rsidRPr="00751CC3">
        <w:rPr>
          <w:rStyle w:val="Hipercze"/>
          <w:rFonts w:ascii="Times New Roman" w:eastAsia="Calibri" w:hAnsi="Times New Roman" w:cs="Times New Roman"/>
          <w:sz w:val="22"/>
          <w:szCs w:val="22"/>
          <w:lang w:val="en-US" w:eastAsia="ar-SA"/>
        </w:rPr>
        <w:t>przetargi.uc@zozstrzyzow.pl</w:t>
      </w:r>
      <w:r>
        <w:rPr>
          <w:rFonts w:ascii="Times New Roman" w:eastAsia="Calibri" w:hAnsi="Times New Roman" w:cs="Times New Roman"/>
          <w:sz w:val="22"/>
          <w:szCs w:val="22"/>
          <w:lang w:val="en-US"/>
        </w:rPr>
        <w:fldChar w:fldCharType="end"/>
      </w:r>
      <w:bookmarkEnd w:id="36"/>
      <w:r>
        <w:rPr>
          <w:rFonts w:ascii="Times New Roman" w:eastAsia="Calibri" w:hAnsi="Times New Roman" w:cs="Times New Roman"/>
          <w:sz w:val="22"/>
          <w:szCs w:val="22"/>
          <w:lang w:val="en-US"/>
        </w:rPr>
        <w:t xml:space="preserve"> </w:t>
      </w:r>
      <w:r w:rsidRPr="001A1C9F">
        <w:rPr>
          <w:rFonts w:ascii="Times New Roman" w:eastAsia="Calibri" w:hAnsi="Times New Roman" w:cs="Times New Roman"/>
          <w:sz w:val="22"/>
          <w:szCs w:val="22"/>
          <w:lang w:val="en-US"/>
        </w:rPr>
        <w:t xml:space="preserve"> </w:t>
      </w:r>
    </w:p>
    <w:p w14:paraId="4A0AE1B6" w14:textId="77777777" w:rsidR="00233750" w:rsidRPr="00AE7F0B" w:rsidRDefault="00233750" w:rsidP="00233750">
      <w:pPr>
        <w:pStyle w:val="Default"/>
        <w:jc w:val="both"/>
        <w:rPr>
          <w:rFonts w:ascii="Times New Roman" w:eastAsia="Calibri" w:hAnsi="Times New Roman" w:cs="Times New Roman"/>
          <w:sz w:val="22"/>
          <w:szCs w:val="22"/>
        </w:rPr>
      </w:pPr>
      <w:r w:rsidRPr="00237F23">
        <w:rPr>
          <w:rFonts w:ascii="Times New Roman" w:eastAsia="Calibri" w:hAnsi="Times New Roman" w:cs="Times New Roman"/>
          <w:sz w:val="22"/>
          <w:szCs w:val="22"/>
        </w:rPr>
        <w:t xml:space="preserve">4. Adres strony internetowej prowadzonego postępowania (link prowadzący bezpośrednio do widoku postępowania na </w:t>
      </w:r>
      <w:r w:rsidRPr="00AE7F0B">
        <w:rPr>
          <w:rFonts w:ascii="Times New Roman" w:eastAsia="Calibri" w:hAnsi="Times New Roman" w:cs="Times New Roman"/>
          <w:sz w:val="22"/>
          <w:szCs w:val="22"/>
        </w:rPr>
        <w:t xml:space="preserve">Platformie e-Zamówienia): </w:t>
      </w:r>
    </w:p>
    <w:p w14:paraId="77205382" w14:textId="09326314" w:rsidR="00233750" w:rsidRPr="00AE7F0B" w:rsidRDefault="00E77908" w:rsidP="00B11A54">
      <w:pPr>
        <w:pStyle w:val="Default"/>
        <w:rPr>
          <w:rFonts w:ascii="Times New Roman" w:eastAsia="Calibri" w:hAnsi="Times New Roman" w:cs="Times New Roman"/>
          <w:sz w:val="22"/>
          <w:szCs w:val="22"/>
        </w:rPr>
      </w:pPr>
      <w:r w:rsidRPr="00AE7F0B">
        <w:rPr>
          <w:rFonts w:ascii="Times New Roman" w:hAnsi="Times New Roman" w:cs="Times New Roman"/>
          <w:color w:val="0070C0"/>
          <w:sz w:val="22"/>
          <w:szCs w:val="22"/>
          <w:shd w:val="clear" w:color="auto" w:fill="FFFFFF"/>
        </w:rPr>
        <w:t>https://ezamowienia.gov.pl/mp-client/search/list/</w:t>
      </w:r>
      <w:r w:rsidR="004D05D8" w:rsidRPr="00AE7F0B">
        <w:rPr>
          <w:rFonts w:ascii="Times New Roman" w:hAnsi="Times New Roman" w:cs="Times New Roman"/>
          <w:color w:val="0070C0"/>
          <w:sz w:val="22"/>
          <w:szCs w:val="22"/>
          <w:shd w:val="clear" w:color="auto" w:fill="FFFFFF"/>
        </w:rPr>
        <w:t xml:space="preserve">ocds-148610-bba36c3a-3b7d-4f22-a927-985ec65032a7 </w:t>
      </w:r>
      <w:r w:rsidR="00233750" w:rsidRPr="00AE7F0B">
        <w:rPr>
          <w:rFonts w:ascii="Times New Roman" w:eastAsia="Calibri" w:hAnsi="Times New Roman" w:cs="Times New Roman"/>
          <w:sz w:val="22"/>
          <w:szCs w:val="22"/>
        </w:rPr>
        <w:t xml:space="preserve">Postępowanie można wyszukać również ze strony głównej Platformy e-Zamówienia (przycisk „Przeglądaj postępowania/konkursy”). </w:t>
      </w:r>
    </w:p>
    <w:p w14:paraId="2E30A341" w14:textId="77777777" w:rsidR="00233750" w:rsidRPr="00AE7F0B" w:rsidRDefault="00233750" w:rsidP="00233750">
      <w:pPr>
        <w:pStyle w:val="Default"/>
        <w:jc w:val="both"/>
        <w:rPr>
          <w:rFonts w:ascii="Times New Roman" w:eastAsia="Calibri" w:hAnsi="Times New Roman" w:cs="Times New Roman"/>
          <w:sz w:val="22"/>
          <w:szCs w:val="22"/>
        </w:rPr>
      </w:pPr>
      <w:r w:rsidRPr="00AE7F0B">
        <w:rPr>
          <w:rFonts w:ascii="Times New Roman" w:eastAsia="Calibri" w:hAnsi="Times New Roman" w:cs="Times New Roman"/>
          <w:sz w:val="22"/>
          <w:szCs w:val="22"/>
        </w:rPr>
        <w:t xml:space="preserve">5. Identyfikator (ID) postępowania na Platformie e-Zamówienia: </w:t>
      </w:r>
    </w:p>
    <w:p w14:paraId="4B5F00E2" w14:textId="77777777" w:rsidR="004D05D8" w:rsidRDefault="004D05D8" w:rsidP="00233750">
      <w:pPr>
        <w:pStyle w:val="Default"/>
        <w:spacing w:after="66"/>
        <w:jc w:val="both"/>
        <w:rPr>
          <w:rFonts w:eastAsia="Calibri"/>
          <w:b/>
          <w:bCs/>
          <w:color w:val="0070C0"/>
          <w:sz w:val="22"/>
          <w:szCs w:val="22"/>
        </w:rPr>
      </w:pPr>
      <w:r w:rsidRPr="00AE7F0B">
        <w:rPr>
          <w:rFonts w:ascii="Times New Roman" w:eastAsia="Calibri" w:hAnsi="Times New Roman" w:cs="Times New Roman"/>
          <w:b/>
          <w:bCs/>
          <w:color w:val="0070C0"/>
          <w:sz w:val="22"/>
          <w:szCs w:val="22"/>
        </w:rPr>
        <w:t>ocds-148610-bba36c3a-3b7d-4f22-a927-985ec65032a7</w:t>
      </w:r>
      <w:r w:rsidRPr="004D05D8">
        <w:rPr>
          <w:rFonts w:eastAsia="Calibri"/>
          <w:b/>
          <w:bCs/>
          <w:color w:val="0070C0"/>
          <w:sz w:val="22"/>
          <w:szCs w:val="22"/>
        </w:rPr>
        <w:t xml:space="preserve"> </w:t>
      </w:r>
    </w:p>
    <w:p w14:paraId="150D97C8" w14:textId="2976BDE0" w:rsidR="00233750" w:rsidRPr="007917AD" w:rsidRDefault="00233750" w:rsidP="00233750">
      <w:pPr>
        <w:pStyle w:val="Default"/>
        <w:spacing w:after="6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6.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7917AD">
        <w:rPr>
          <w:rFonts w:ascii="Times New Roman" w:eastAsia="Calibri" w:hAnsi="Times New Roman" w:cs="Times New Roman"/>
          <w:i/>
          <w:iCs/>
          <w:sz w:val="22"/>
          <w:szCs w:val="22"/>
        </w:rPr>
        <w:t xml:space="preserve">Regulamin Platformy e-Zamówienia, </w:t>
      </w:r>
      <w:r w:rsidRPr="007917AD">
        <w:rPr>
          <w:rFonts w:ascii="Times New Roman" w:eastAsia="Calibri" w:hAnsi="Times New Roman" w:cs="Times New Roman"/>
          <w:sz w:val="22"/>
          <w:szCs w:val="22"/>
        </w:rPr>
        <w:t xml:space="preserve">dostępny na stronie internetowej </w:t>
      </w:r>
      <w:r w:rsidRPr="007917AD">
        <w:rPr>
          <w:rFonts w:ascii="Times New Roman" w:eastAsia="Calibri" w:hAnsi="Times New Roman" w:cs="Times New Roman"/>
          <w:color w:val="0462C1"/>
          <w:sz w:val="22"/>
          <w:szCs w:val="22"/>
        </w:rPr>
        <w:t xml:space="preserve">https://ezamowienia.gov.pl </w:t>
      </w:r>
      <w:r w:rsidRPr="007917AD">
        <w:rPr>
          <w:rFonts w:ascii="Times New Roman" w:eastAsia="Calibri" w:hAnsi="Times New Roman" w:cs="Times New Roman"/>
          <w:sz w:val="22"/>
          <w:szCs w:val="22"/>
        </w:rPr>
        <w:t xml:space="preserve">oraz informacje zamieszczone w zakładce „Centrum Pomocy”. </w:t>
      </w:r>
    </w:p>
    <w:p w14:paraId="45849DC3" w14:textId="77777777" w:rsidR="00233750" w:rsidRPr="007917AD" w:rsidRDefault="00233750" w:rsidP="00233750">
      <w:pPr>
        <w:pStyle w:val="Default"/>
        <w:spacing w:after="6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7. Przeglądanie i pobieranie publicznej treści dokumentacji postępowania nie wymaga posiadania konta na Platformie e-Zamówienia ani logowania. </w:t>
      </w:r>
    </w:p>
    <w:p w14:paraId="0BA50DF8" w14:textId="72AC4831"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8. Sposób sporządzenia dokumentów elektronicznych lub dokumentów elektronicznych będących kopią elektroniczną treści zapisanej w postaci papierowej (cyfrowe odwzorowania) musi być zgodny z wymaganiami określonymi w rozporządzeniu </w:t>
      </w:r>
      <w:r w:rsidRPr="00B23777">
        <w:rPr>
          <w:rFonts w:ascii="Times New Roman" w:eastAsia="Calibri" w:hAnsi="Times New Roman" w:cs="Times New Roman"/>
          <w:sz w:val="22"/>
          <w:szCs w:val="22"/>
        </w:rPr>
        <w:t xml:space="preserve">Prezesa Rady Ministrów z dnia 30 grudnia 2020 r. w sprawie sposobu sporządzania i przekazywania informacji oraz wymagań technicznych dla dokumentów elektronicznych oraz środków komunikacji elektronicznej w postępowaniu o udzielenie zamówienia publicznego lub w konkursie </w:t>
      </w:r>
      <w:r w:rsidR="00302ED2" w:rsidRPr="00302ED2">
        <w:rPr>
          <w:rFonts w:ascii="Times New Roman" w:eastAsia="Calibri" w:hAnsi="Times New Roman" w:cs="Times New Roman"/>
          <w:sz w:val="22"/>
          <w:szCs w:val="22"/>
        </w:rPr>
        <w:t>(Dz.U.2020.2452).</w:t>
      </w:r>
      <w:r w:rsidRPr="007917AD">
        <w:rPr>
          <w:rFonts w:ascii="Times New Roman" w:eastAsia="Calibri" w:hAnsi="Times New Roman" w:cs="Times New Roman"/>
          <w:sz w:val="22"/>
          <w:szCs w:val="22"/>
        </w:rPr>
        <w:t xml:space="preserve"> </w:t>
      </w:r>
    </w:p>
    <w:p w14:paraId="5615AB8C" w14:textId="7A3F5572"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9. Dokumenty elektroniczne, o których mowa w § 2 ust. 1 </w:t>
      </w:r>
      <w:r>
        <w:rPr>
          <w:rFonts w:ascii="Times New Roman" w:eastAsia="Calibri" w:hAnsi="Times New Roman" w:cs="Times New Roman"/>
          <w:sz w:val="22"/>
          <w:szCs w:val="22"/>
        </w:rPr>
        <w:t xml:space="preserve">ww. </w:t>
      </w:r>
      <w:r w:rsidRPr="007917AD">
        <w:rPr>
          <w:rFonts w:ascii="Times New Roman" w:eastAsia="Calibri" w:hAnsi="Times New Roman" w:cs="Times New Roman"/>
          <w:sz w:val="22"/>
          <w:szCs w:val="22"/>
        </w:rPr>
        <w:t xml:space="preserve">rozporządzenia Prezesa Rady Ministrów w sprawie wymagań dla dokumentów elektronicznych, sporządza się w postaci elektronicznej, w formatach danych określonych w przepisach rozporządzenia </w:t>
      </w:r>
      <w:r w:rsidRPr="00B23777">
        <w:rPr>
          <w:rFonts w:ascii="Times New Roman" w:eastAsia="Calibri" w:hAnsi="Times New Roman" w:cs="Times New Roman"/>
          <w:sz w:val="22"/>
          <w:szCs w:val="22"/>
        </w:rPr>
        <w:t xml:space="preserve">Rady Ministrów z dnia 12 kwietnia 2012 r. w sprawie Krajowych Ram Interoperacyjności, minimalnych wymagań dla rejestrów publicznych i wymiany informacji w postaci elektronicznej oraz minimalnych wymagań dla systemów teleinformatycznych </w:t>
      </w:r>
      <w:r w:rsidR="00302ED2" w:rsidRPr="00302ED2">
        <w:rPr>
          <w:rFonts w:ascii="Times New Roman" w:eastAsia="Calibri" w:hAnsi="Times New Roman" w:cs="Times New Roman"/>
          <w:sz w:val="22"/>
          <w:szCs w:val="22"/>
        </w:rPr>
        <w:t>(Dz.U.2024.773)</w:t>
      </w:r>
      <w:r w:rsidRPr="007917AD">
        <w:rPr>
          <w:rFonts w:ascii="Times New Roman" w:eastAsia="Calibri" w:hAnsi="Times New Roman" w:cs="Times New Roman"/>
          <w:sz w:val="22"/>
          <w:szCs w:val="22"/>
        </w:rPr>
        <w:t xml:space="preserve">, z uwzględnieniem rodzaju przekazywanych danych i przekazuje się jako załączniki. </w:t>
      </w:r>
    </w:p>
    <w:p w14:paraId="18630C81" w14:textId="77777777" w:rsidR="00233750" w:rsidRPr="007917AD" w:rsidRDefault="00233750" w:rsidP="00233750">
      <w:pPr>
        <w:pStyle w:val="Default"/>
        <w:spacing w:after="4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W przypadku formatów, o których mowa w art. 66 ust. 1 ustawy </w:t>
      </w:r>
      <w:proofErr w:type="spellStart"/>
      <w:r w:rsidRPr="007917AD">
        <w:rPr>
          <w:rFonts w:ascii="Times New Roman" w:eastAsia="Calibri" w:hAnsi="Times New Roman" w:cs="Times New Roman"/>
          <w:sz w:val="22"/>
          <w:szCs w:val="22"/>
        </w:rPr>
        <w:t>Pzp</w:t>
      </w:r>
      <w:proofErr w:type="spellEnd"/>
      <w:r w:rsidRPr="007917AD">
        <w:rPr>
          <w:rFonts w:ascii="Times New Roman" w:eastAsia="Calibri" w:hAnsi="Times New Roman" w:cs="Times New Roman"/>
          <w:sz w:val="22"/>
          <w:szCs w:val="22"/>
        </w:rPr>
        <w:t xml:space="preserve">, ww. regulacje nie będą miały bezpośredniego zastosowania. </w:t>
      </w:r>
    </w:p>
    <w:p w14:paraId="2AE360E5" w14:textId="4F1A1A7A" w:rsidR="00233750" w:rsidRPr="007917AD" w:rsidRDefault="00233750" w:rsidP="00233750">
      <w:pPr>
        <w:pStyle w:val="Default"/>
        <w:spacing w:after="4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10. Informacje, oświadczenia lub dokumenty, inne niż wymienione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w:t>
      </w:r>
      <w:r w:rsidR="00302ED2" w:rsidRPr="00302ED2">
        <w:rPr>
          <w:rFonts w:ascii="Times New Roman" w:eastAsia="Calibri" w:hAnsi="Times New Roman" w:cs="Times New Roman"/>
          <w:sz w:val="22"/>
          <w:szCs w:val="22"/>
        </w:rPr>
        <w:t>(Dz.U.2020.2452)</w:t>
      </w:r>
      <w:r w:rsidRPr="007917AD">
        <w:rPr>
          <w:rFonts w:ascii="Times New Roman" w:eastAsia="Calibri" w:hAnsi="Times New Roman" w:cs="Times New Roman"/>
          <w:sz w:val="22"/>
          <w:szCs w:val="22"/>
        </w:rPr>
        <w:t xml:space="preserve">, przekazywane w postępowaniu sporządza się w postaci elektronicznej: </w:t>
      </w:r>
    </w:p>
    <w:p w14:paraId="7008F539" w14:textId="2762A757" w:rsidR="00233750" w:rsidRPr="007917AD" w:rsidRDefault="00233750" w:rsidP="00233750">
      <w:pPr>
        <w:pStyle w:val="Default"/>
        <w:spacing w:after="4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lastRenderedPageBreak/>
        <w:t xml:space="preserve">a.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w:t>
      </w:r>
      <w:r w:rsidR="00302ED2" w:rsidRPr="00302ED2">
        <w:rPr>
          <w:rFonts w:ascii="Times New Roman" w:eastAsia="Calibri" w:hAnsi="Times New Roman" w:cs="Times New Roman"/>
          <w:sz w:val="22"/>
          <w:szCs w:val="22"/>
        </w:rPr>
        <w:t>(Dz.U.2024.773</w:t>
      </w:r>
      <w:proofErr w:type="gramStart"/>
      <w:r w:rsidR="00302ED2" w:rsidRPr="00302ED2">
        <w:rPr>
          <w:rFonts w:ascii="Times New Roman" w:eastAsia="Calibri" w:hAnsi="Times New Roman" w:cs="Times New Roman"/>
          <w:sz w:val="22"/>
          <w:szCs w:val="22"/>
        </w:rPr>
        <w:t>)</w:t>
      </w:r>
      <w:r w:rsidRPr="007917AD">
        <w:rPr>
          <w:rFonts w:ascii="Times New Roman" w:eastAsia="Calibri" w:hAnsi="Times New Roman" w:cs="Times New Roman"/>
          <w:sz w:val="22"/>
          <w:szCs w:val="22"/>
        </w:rPr>
        <w:t xml:space="preserve">  (</w:t>
      </w:r>
      <w:proofErr w:type="gramEnd"/>
      <w:r w:rsidRPr="007917AD">
        <w:rPr>
          <w:rFonts w:ascii="Times New Roman" w:eastAsia="Calibri" w:hAnsi="Times New Roman" w:cs="Times New Roman"/>
          <w:sz w:val="22"/>
          <w:szCs w:val="22"/>
        </w:rPr>
        <w:t xml:space="preserve">i przekazuje się jako załącznik), lub </w:t>
      </w:r>
    </w:p>
    <w:p w14:paraId="22B48937" w14:textId="77777777"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b. jako tekst wpisany bezpośrednio do wiadomości przekazywanej przy użyciu środków komunikacji elektronicznej (np. w treści wiadomości e-mail lub w treści „Formularza do komunikacji”). </w:t>
      </w:r>
    </w:p>
    <w:p w14:paraId="0300C00D" w14:textId="50D0FB71"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11. Jeżeli dokumenty elektroniczne, przekazywane przy użyciu środków komunikacji elektronicznej, zawierają informacje stanowiące tajemnicę przedsiębiorstwa w rozumieniu przepisów ustawy z dnia 16 kwietnia 1993 r. o zwalczaniu nieuczciwej konkurencji </w:t>
      </w:r>
      <w:r w:rsidR="00302ED2" w:rsidRPr="00302ED2">
        <w:rPr>
          <w:rFonts w:ascii="Times New Roman" w:eastAsia="Calibri" w:hAnsi="Times New Roman" w:cs="Times New Roman"/>
          <w:sz w:val="22"/>
          <w:szCs w:val="22"/>
        </w:rPr>
        <w:t xml:space="preserve">(Dz.U.2026.85 </w:t>
      </w:r>
      <w:proofErr w:type="spellStart"/>
      <w:r w:rsidR="00302ED2" w:rsidRPr="00302ED2">
        <w:rPr>
          <w:rFonts w:ascii="Times New Roman" w:eastAsia="Calibri" w:hAnsi="Times New Roman" w:cs="Times New Roman"/>
          <w:sz w:val="22"/>
          <w:szCs w:val="22"/>
        </w:rPr>
        <w:t>t.j</w:t>
      </w:r>
      <w:proofErr w:type="spellEnd"/>
      <w:r w:rsidR="00302ED2" w:rsidRPr="00302ED2">
        <w:rPr>
          <w:rFonts w:ascii="Times New Roman" w:eastAsia="Calibri" w:hAnsi="Times New Roman" w:cs="Times New Roman"/>
          <w:sz w:val="22"/>
          <w:szCs w:val="22"/>
        </w:rPr>
        <w:t>.)</w:t>
      </w:r>
      <w:r w:rsidRPr="007917AD">
        <w:rPr>
          <w:rFonts w:ascii="Times New Roman" w:eastAsia="Calibri" w:hAnsi="Times New Roman" w:cs="Times New Roman"/>
          <w:sz w:val="22"/>
          <w:szCs w:val="22"/>
        </w:rPr>
        <w:t xml:space="preserve"> wykonawca, w celu utrzymania w poufności tych informacji, przekazuje je w wydzielonym i odpowiednio oznaczonym pliku, wraz z jednoczesnym zaznaczeniem w nazwie pliku „Dokument stanowiący tajemnicę przedsiębiorstwa”. </w:t>
      </w:r>
    </w:p>
    <w:p w14:paraId="4ED4679F" w14:textId="77777777"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12.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59821BF" w14:textId="77777777"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W przypadku załączników, które są zgodnie z ustawą </w:t>
      </w:r>
      <w:proofErr w:type="spellStart"/>
      <w:r w:rsidRPr="007917AD">
        <w:rPr>
          <w:rFonts w:ascii="Times New Roman" w:eastAsia="Calibri" w:hAnsi="Times New Roman" w:cs="Times New Roman"/>
          <w:sz w:val="22"/>
          <w:szCs w:val="22"/>
        </w:rPr>
        <w:t>Pzp</w:t>
      </w:r>
      <w:proofErr w:type="spellEnd"/>
      <w:r w:rsidRPr="007917AD">
        <w:rPr>
          <w:rFonts w:ascii="Times New Roman" w:eastAsia="Calibri" w:hAnsi="Times New Roman" w:cs="Times New Roman"/>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785364D7" w14:textId="77777777"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2507EBF" w14:textId="77777777" w:rsidR="00233750" w:rsidRPr="007917AD" w:rsidRDefault="00233750" w:rsidP="00233750">
      <w:pPr>
        <w:pStyle w:val="Default"/>
        <w:spacing w:after="6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14. Wszystkie wysłane i odebrane w postępowaniu przez wykonawcę wiadomości widoczne są po zalogowaniu w podglądzie postępowania w zakładce „Komunikacja”. </w:t>
      </w:r>
    </w:p>
    <w:p w14:paraId="551B3BEE" w14:textId="77777777"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15. Maksymalny rozmiar plików przesyłanych za pośrednictwem „Formularzy do komunikacji” wynosi 150 MB (wielkość ta dotyczy plików przesyłanych jako załączniki do jednego formularza). </w:t>
      </w:r>
    </w:p>
    <w:p w14:paraId="10D6EB70" w14:textId="77777777" w:rsidR="00233750" w:rsidRPr="007917AD" w:rsidRDefault="00233750" w:rsidP="00233750">
      <w:pPr>
        <w:pStyle w:val="Default"/>
        <w:spacing w:after="66"/>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16. Minimalne wymagania techniczne dotyczące sprzętu używanego w celu korzystania z usług Platformy e-Zamówienia oraz informacje dotyczące specyfikacji połączenia określa </w:t>
      </w:r>
      <w:r w:rsidRPr="007917AD">
        <w:rPr>
          <w:rFonts w:ascii="Times New Roman" w:eastAsia="Calibri" w:hAnsi="Times New Roman" w:cs="Times New Roman"/>
          <w:i/>
          <w:iCs/>
          <w:sz w:val="22"/>
          <w:szCs w:val="22"/>
        </w:rPr>
        <w:t xml:space="preserve">Regulamin Platformy e-Zamówienia. </w:t>
      </w:r>
    </w:p>
    <w:p w14:paraId="2012D03A" w14:textId="77777777" w:rsidR="00233750" w:rsidRPr="007917AD" w:rsidRDefault="00233750" w:rsidP="00233750">
      <w:pPr>
        <w:pStyle w:val="Default"/>
        <w:jc w:val="both"/>
        <w:rPr>
          <w:rFonts w:ascii="Times New Roman" w:eastAsia="Calibri" w:hAnsi="Times New Roman" w:cs="Times New Roman"/>
          <w:sz w:val="22"/>
          <w:szCs w:val="22"/>
        </w:rPr>
      </w:pPr>
      <w:r w:rsidRPr="007917AD">
        <w:rPr>
          <w:rFonts w:ascii="Times New Roman" w:eastAsia="Calibri" w:hAnsi="Times New Roman" w:cs="Times New Roman"/>
          <w:sz w:val="22"/>
          <w:szCs w:val="22"/>
        </w:rPr>
        <w:t xml:space="preserve">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7917AD">
        <w:rPr>
          <w:rFonts w:ascii="Times New Roman" w:eastAsia="Calibri" w:hAnsi="Times New Roman" w:cs="Times New Roman"/>
          <w:color w:val="0462C1"/>
          <w:sz w:val="22"/>
          <w:szCs w:val="22"/>
        </w:rPr>
        <w:t xml:space="preserve">https://ezamowienia.gov.pl </w:t>
      </w:r>
      <w:r w:rsidRPr="007917AD">
        <w:rPr>
          <w:rFonts w:ascii="Times New Roman" w:eastAsia="Calibri" w:hAnsi="Times New Roman" w:cs="Times New Roman"/>
          <w:sz w:val="22"/>
          <w:szCs w:val="22"/>
        </w:rPr>
        <w:t xml:space="preserve">w zakładce „Zgłoś problem”. </w:t>
      </w:r>
    </w:p>
    <w:p w14:paraId="14873E3D" w14:textId="0CCAFED1" w:rsidR="006613EA" w:rsidRPr="000F704F" w:rsidRDefault="00233750" w:rsidP="004C37A5">
      <w:pPr>
        <w:pStyle w:val="spistrescipoziom2"/>
        <w:numPr>
          <w:ilvl w:val="0"/>
          <w:numId w:val="0"/>
        </w:numPr>
        <w:ind w:left="360"/>
        <w:rPr>
          <w:rFonts w:ascii="Times New Roman" w:hAnsi="Times New Roman"/>
          <w:b w:val="0"/>
          <w:bCs/>
        </w:rPr>
      </w:pPr>
      <w:r w:rsidRPr="000F704F">
        <w:rPr>
          <w:rFonts w:ascii="Times New Roman" w:eastAsia="Calibri" w:hAnsi="Times New Roman" w:cs="Times New Roman"/>
          <w:b w:val="0"/>
          <w:bCs/>
          <w:sz w:val="22"/>
          <w:szCs w:val="22"/>
        </w:rPr>
        <w:t xml:space="preserve">18. Zamawiający dopuszcza komunikację za pomocą poczty elektronicznej na adres e-mail: </w:t>
      </w:r>
      <w:hyperlink r:id="rId29" w:history="1">
        <w:r w:rsidRPr="000F704F">
          <w:rPr>
            <w:rStyle w:val="Hipercze"/>
            <w:rFonts w:ascii="Times New Roman" w:eastAsia="Calibri" w:hAnsi="Times New Roman" w:cs="Times New Roman"/>
            <w:b w:val="0"/>
            <w:bCs/>
            <w:sz w:val="22"/>
            <w:szCs w:val="22"/>
            <w:lang w:eastAsia="ar-SA"/>
          </w:rPr>
          <w:t>przetargi.uc@zozstrzyzow.pl</w:t>
        </w:r>
      </w:hyperlink>
      <w:r w:rsidRPr="000F704F">
        <w:rPr>
          <w:rFonts w:ascii="Times New Roman" w:eastAsia="Calibri" w:hAnsi="Times New Roman" w:cs="Times New Roman"/>
          <w:b w:val="0"/>
          <w:bCs/>
          <w:sz w:val="22"/>
          <w:szCs w:val="22"/>
        </w:rPr>
        <w:t xml:space="preserve"> (nie dotyczy składania ofert).</w:t>
      </w:r>
    </w:p>
    <w:p w14:paraId="11A8D38C" w14:textId="77777777" w:rsidR="00D059B3" w:rsidRPr="00E13549" w:rsidRDefault="00D059B3" w:rsidP="00B22B81">
      <w:pPr>
        <w:spacing w:before="120" w:after="120"/>
        <w:jc w:val="both"/>
        <w:rPr>
          <w:b/>
          <w:sz w:val="22"/>
          <w:szCs w:val="22"/>
        </w:rPr>
      </w:pPr>
    </w:p>
    <w:p w14:paraId="14C85E2E" w14:textId="48E36A5A" w:rsidR="008F6B9E" w:rsidRPr="00E13549" w:rsidRDefault="008F6B9E" w:rsidP="00B22B81">
      <w:pPr>
        <w:pStyle w:val="spistrescipoziom1"/>
        <w:tabs>
          <w:tab w:val="num" w:pos="426"/>
        </w:tabs>
        <w:spacing w:before="120"/>
        <w:ind w:left="426" w:hanging="426"/>
        <w:rPr>
          <w:rFonts w:ascii="Times New Roman" w:hAnsi="Times New Roman" w:cs="Times New Roman"/>
          <w:sz w:val="22"/>
          <w:szCs w:val="22"/>
        </w:rPr>
      </w:pPr>
      <w:bookmarkStart w:id="37" w:name="_Toc60159052"/>
      <w:r w:rsidRPr="00E13549">
        <w:rPr>
          <w:rFonts w:ascii="Times New Roman" w:hAnsi="Times New Roman" w:cs="Times New Roman"/>
          <w:sz w:val="22"/>
          <w:szCs w:val="22"/>
        </w:rPr>
        <w:t xml:space="preserve">INFORMACJE O SPOSOBIE KOMUNIKOWANIA SIĘ ZAMAWIAJĄCEGO </w:t>
      </w:r>
      <w:r w:rsidR="00851209">
        <w:rPr>
          <w:rFonts w:ascii="Times New Roman" w:hAnsi="Times New Roman" w:cs="Times New Roman"/>
          <w:sz w:val="22"/>
          <w:szCs w:val="22"/>
        </w:rPr>
        <w:br/>
      </w:r>
      <w:r w:rsidRPr="00E13549">
        <w:rPr>
          <w:rFonts w:ascii="Times New Roman" w:hAnsi="Times New Roman" w:cs="Times New Roman"/>
          <w:sz w:val="22"/>
          <w:szCs w:val="22"/>
        </w:rPr>
        <w:t>Z WYKONAWCAMI W INNY SPOSÓB NIŻ PRZY UŻYCIU ŚRODKÓW KOMUNIKACJI ELEKTRONICZNEJ</w:t>
      </w:r>
      <w:bookmarkEnd w:id="37"/>
    </w:p>
    <w:p w14:paraId="02819BA8" w14:textId="77777777" w:rsidR="00871A9B" w:rsidRPr="00302ED2" w:rsidRDefault="008F6B9E" w:rsidP="00871A9B">
      <w:pPr>
        <w:spacing w:before="120" w:after="120"/>
        <w:ind w:left="426"/>
        <w:jc w:val="both"/>
        <w:rPr>
          <w:sz w:val="22"/>
          <w:szCs w:val="22"/>
        </w:rPr>
      </w:pPr>
      <w:bookmarkStart w:id="38" w:name="_Toc60148759"/>
      <w:r w:rsidRPr="00302ED2">
        <w:rPr>
          <w:sz w:val="22"/>
          <w:szCs w:val="22"/>
        </w:rPr>
        <w:t>Zamawiający nie przewiduje innego sposobu komunikowania się z wykonawcami niż przy użyciu środków komunikacji elektronicznej.</w:t>
      </w:r>
      <w:bookmarkEnd w:id="38"/>
    </w:p>
    <w:p w14:paraId="414FB6C9" w14:textId="116FA109" w:rsidR="00871A9B" w:rsidRPr="00302ED2" w:rsidRDefault="00871A9B" w:rsidP="00871A9B">
      <w:pPr>
        <w:spacing w:before="120" w:after="120"/>
        <w:ind w:left="426"/>
        <w:jc w:val="both"/>
        <w:rPr>
          <w:sz w:val="22"/>
          <w:szCs w:val="22"/>
        </w:rPr>
      </w:pPr>
      <w:r w:rsidRPr="00302ED2">
        <w:rPr>
          <w:sz w:val="22"/>
          <w:szCs w:val="22"/>
        </w:rPr>
        <w:t>Komunikacja ustna dopuszczalna jest w odniesieniu do informacji, które nie są istotne, w szczególności nie dotyczą ogłoszenia o zamówieniu lub dokumentów zamówienia oraz ofert, o ile jej treść jest</w:t>
      </w:r>
      <w:r w:rsidRPr="00302ED2">
        <w:rPr>
          <w:spacing w:val="-5"/>
          <w:sz w:val="22"/>
          <w:szCs w:val="22"/>
        </w:rPr>
        <w:t xml:space="preserve"> </w:t>
      </w:r>
      <w:r w:rsidRPr="00302ED2">
        <w:rPr>
          <w:sz w:val="22"/>
          <w:szCs w:val="22"/>
        </w:rPr>
        <w:t>udokumentowana.</w:t>
      </w:r>
    </w:p>
    <w:p w14:paraId="6BB70D50" w14:textId="77777777" w:rsidR="00871A9B" w:rsidRPr="00E13549" w:rsidRDefault="00871A9B" w:rsidP="00B22B81">
      <w:pPr>
        <w:spacing w:before="120" w:after="120"/>
        <w:ind w:left="426"/>
        <w:jc w:val="both"/>
        <w:rPr>
          <w:sz w:val="22"/>
          <w:szCs w:val="22"/>
        </w:rPr>
      </w:pPr>
    </w:p>
    <w:p w14:paraId="3BBEDA7F" w14:textId="77777777" w:rsidR="008F6B9E" w:rsidRPr="00E13549" w:rsidRDefault="008F6B9E" w:rsidP="00B22B81">
      <w:pPr>
        <w:pStyle w:val="spistrescipoziom1"/>
        <w:tabs>
          <w:tab w:val="num" w:pos="426"/>
        </w:tabs>
        <w:spacing w:before="120"/>
        <w:ind w:left="426" w:hanging="426"/>
        <w:rPr>
          <w:rFonts w:ascii="Times New Roman" w:hAnsi="Times New Roman" w:cs="Times New Roman"/>
          <w:sz w:val="22"/>
          <w:szCs w:val="22"/>
        </w:rPr>
      </w:pPr>
      <w:bookmarkStart w:id="39" w:name="_Toc60159053"/>
      <w:r w:rsidRPr="00E13549">
        <w:rPr>
          <w:rFonts w:ascii="Times New Roman" w:hAnsi="Times New Roman" w:cs="Times New Roman"/>
          <w:sz w:val="22"/>
          <w:szCs w:val="22"/>
        </w:rPr>
        <w:t>OSOBY UPRAWNIONE DO KOMUNIKOWANIA SIĘ Z WYKONAWCAMI</w:t>
      </w:r>
      <w:bookmarkEnd w:id="39"/>
    </w:p>
    <w:p w14:paraId="261AD974" w14:textId="61DFB7D5" w:rsidR="00431F66" w:rsidRDefault="0055313A" w:rsidP="008703BE">
      <w:pPr>
        <w:tabs>
          <w:tab w:val="left" w:pos="851"/>
        </w:tabs>
        <w:ind w:left="851" w:right="-17"/>
        <w:jc w:val="both"/>
        <w:rPr>
          <w:sz w:val="22"/>
        </w:rPr>
      </w:pPr>
      <w:r w:rsidRPr="0055313A">
        <w:rPr>
          <w:sz w:val="22"/>
        </w:rPr>
        <w:t xml:space="preserve">Osobą ze strony Zamawiającego upoważnioną do kontaktowania się z wykonawcami jest: </w:t>
      </w:r>
      <w:r w:rsidRPr="0055313A">
        <w:rPr>
          <w:sz w:val="22"/>
        </w:rPr>
        <w:br/>
        <w:t xml:space="preserve">Urszula </w:t>
      </w:r>
      <w:proofErr w:type="spellStart"/>
      <w:r w:rsidRPr="0055313A">
        <w:rPr>
          <w:sz w:val="22"/>
        </w:rPr>
        <w:t>Czemerzyńska</w:t>
      </w:r>
      <w:proofErr w:type="spellEnd"/>
      <w:r w:rsidRPr="0055313A">
        <w:rPr>
          <w:sz w:val="22"/>
        </w:rPr>
        <w:t xml:space="preserve"> tel. 17 27 61 058, email: </w:t>
      </w:r>
      <w:hyperlink r:id="rId30" w:history="1">
        <w:r w:rsidRPr="0055313A">
          <w:rPr>
            <w:rStyle w:val="Hipercze"/>
            <w:sz w:val="22"/>
          </w:rPr>
          <w:t>przetargi.uc@zozstrzyzow.pl</w:t>
        </w:r>
      </w:hyperlink>
      <w:r w:rsidRPr="0055313A">
        <w:rPr>
          <w:sz w:val="22"/>
        </w:rPr>
        <w:t>.</w:t>
      </w:r>
    </w:p>
    <w:p w14:paraId="04CD11E9" w14:textId="77777777" w:rsidR="0055313A" w:rsidRPr="00E13549" w:rsidRDefault="0055313A" w:rsidP="008703BE">
      <w:pPr>
        <w:tabs>
          <w:tab w:val="left" w:pos="851"/>
        </w:tabs>
        <w:ind w:left="851" w:right="-17"/>
        <w:jc w:val="both"/>
        <w:rPr>
          <w:color w:val="FF0000"/>
          <w:sz w:val="22"/>
        </w:rPr>
      </w:pPr>
    </w:p>
    <w:p w14:paraId="6F14F494" w14:textId="77777777" w:rsidR="007C1C56" w:rsidRPr="00E13549" w:rsidRDefault="007C1C56" w:rsidP="00B22B81">
      <w:pPr>
        <w:pStyle w:val="spistrescipoziom1"/>
        <w:tabs>
          <w:tab w:val="num" w:pos="426"/>
        </w:tabs>
        <w:spacing w:before="120"/>
        <w:ind w:left="426" w:hanging="426"/>
        <w:rPr>
          <w:rFonts w:ascii="Times New Roman" w:hAnsi="Times New Roman" w:cs="Times New Roman"/>
          <w:sz w:val="22"/>
          <w:szCs w:val="22"/>
        </w:rPr>
      </w:pPr>
      <w:bookmarkStart w:id="40" w:name="_Toc60159054"/>
      <w:r w:rsidRPr="00E13549">
        <w:rPr>
          <w:rFonts w:ascii="Times New Roman" w:hAnsi="Times New Roman" w:cs="Times New Roman"/>
          <w:sz w:val="22"/>
          <w:szCs w:val="22"/>
        </w:rPr>
        <w:t>WYJAŚNIENIE TREŚCI SWZ:</w:t>
      </w:r>
      <w:bookmarkEnd w:id="40"/>
    </w:p>
    <w:p w14:paraId="11F7CFE0" w14:textId="77777777" w:rsidR="00946954" w:rsidRPr="00E13549" w:rsidRDefault="00946954" w:rsidP="00B22B81">
      <w:pPr>
        <w:numPr>
          <w:ilvl w:val="1"/>
          <w:numId w:val="6"/>
        </w:numPr>
        <w:spacing w:before="120" w:after="120"/>
        <w:ind w:left="993" w:hanging="567"/>
        <w:jc w:val="both"/>
        <w:rPr>
          <w:sz w:val="22"/>
          <w:szCs w:val="22"/>
        </w:rPr>
      </w:pPr>
      <w:bookmarkStart w:id="41" w:name="_Toc60148763"/>
      <w:r w:rsidRPr="00E13549">
        <w:rPr>
          <w:sz w:val="22"/>
          <w:szCs w:val="22"/>
        </w:rPr>
        <w:t>Wykonawca może zwrócić się do zamawiającego z wnioskiem o wyjaśnienie treści SWZ.</w:t>
      </w:r>
      <w:bookmarkEnd w:id="41"/>
    </w:p>
    <w:p w14:paraId="6AEE6C76" w14:textId="2FC4C2EE" w:rsidR="00946954" w:rsidRPr="00E13549" w:rsidRDefault="00946954" w:rsidP="00B22B81">
      <w:pPr>
        <w:numPr>
          <w:ilvl w:val="1"/>
          <w:numId w:val="6"/>
        </w:numPr>
        <w:spacing w:before="120" w:after="120"/>
        <w:ind w:left="993" w:hanging="567"/>
        <w:jc w:val="both"/>
        <w:rPr>
          <w:sz w:val="22"/>
          <w:szCs w:val="22"/>
        </w:rPr>
      </w:pPr>
      <w:bookmarkStart w:id="42" w:name="_Toc60148764"/>
      <w:r w:rsidRPr="00E13549">
        <w:rPr>
          <w:sz w:val="22"/>
          <w:szCs w:val="22"/>
        </w:rPr>
        <w:lastRenderedPageBreak/>
        <w:t xml:space="preserve">Zamawiający jest obowiązany udzielić wyjaśnień niezwłocznie, jednak </w:t>
      </w:r>
      <w:proofErr w:type="gramStart"/>
      <w:r w:rsidR="001C5134" w:rsidRPr="00E13549">
        <w:rPr>
          <w:sz w:val="22"/>
          <w:szCs w:val="22"/>
        </w:rPr>
        <w:t>nie</w:t>
      </w:r>
      <w:r w:rsidR="001C5134">
        <w:rPr>
          <w:sz w:val="22"/>
          <w:szCs w:val="22"/>
        </w:rPr>
        <w:t xml:space="preserve"> </w:t>
      </w:r>
      <w:r w:rsidR="001C5134" w:rsidRPr="00E13549">
        <w:rPr>
          <w:sz w:val="22"/>
          <w:szCs w:val="22"/>
        </w:rPr>
        <w:t>później</w:t>
      </w:r>
      <w:proofErr w:type="gramEnd"/>
      <w:r w:rsidRPr="00E13549">
        <w:rPr>
          <w:sz w:val="22"/>
          <w:szCs w:val="22"/>
        </w:rPr>
        <w:t xml:space="preserve"> niż na </w:t>
      </w:r>
      <w:r w:rsidR="00B87DD9" w:rsidRPr="00E13549">
        <w:rPr>
          <w:sz w:val="22"/>
          <w:szCs w:val="22"/>
        </w:rPr>
        <w:t>2</w:t>
      </w:r>
      <w:r w:rsidRPr="00E13549">
        <w:rPr>
          <w:sz w:val="22"/>
          <w:szCs w:val="22"/>
        </w:rPr>
        <w:t xml:space="preserve"> dni przed upływem terminu składania ofert, pod </w:t>
      </w:r>
      <w:r w:rsidR="001C5134" w:rsidRPr="00E13549">
        <w:rPr>
          <w:sz w:val="22"/>
          <w:szCs w:val="22"/>
        </w:rPr>
        <w:t>warunkiem,</w:t>
      </w:r>
      <w:r w:rsidRPr="00E13549">
        <w:rPr>
          <w:sz w:val="22"/>
          <w:szCs w:val="22"/>
        </w:rPr>
        <w:t xml:space="preserve"> że wniosek o wyjaśnienie treści SWZ wpłynął do zamawiającego nie później niż 4 dni przed upływem terminu składania ofert.</w:t>
      </w:r>
      <w:bookmarkEnd w:id="42"/>
    </w:p>
    <w:p w14:paraId="57C3CB86" w14:textId="67C36819" w:rsidR="00946954" w:rsidRPr="00E13549" w:rsidRDefault="00946954" w:rsidP="00B22B81">
      <w:pPr>
        <w:numPr>
          <w:ilvl w:val="1"/>
          <w:numId w:val="6"/>
        </w:numPr>
        <w:spacing w:before="120" w:after="120"/>
        <w:ind w:left="993" w:hanging="567"/>
        <w:jc w:val="both"/>
        <w:rPr>
          <w:sz w:val="22"/>
          <w:szCs w:val="22"/>
        </w:rPr>
      </w:pPr>
      <w:bookmarkStart w:id="43" w:name="_Toc60148765"/>
      <w:r w:rsidRPr="00E13549">
        <w:rPr>
          <w:sz w:val="22"/>
          <w:szCs w:val="22"/>
        </w:rPr>
        <w:t xml:space="preserve">Jeżeli zamawiający nie udzieli wyjaśnień w terminach, o których mowa w </w:t>
      </w:r>
      <w:r w:rsidR="007C1C56" w:rsidRPr="00E13549">
        <w:rPr>
          <w:sz w:val="22"/>
          <w:szCs w:val="22"/>
        </w:rPr>
        <w:t>pkt. 19.2. SWZ</w:t>
      </w:r>
      <w:r w:rsidRPr="00E13549">
        <w:rPr>
          <w:sz w:val="22"/>
          <w:szCs w:val="22"/>
        </w:rPr>
        <w:t xml:space="preserve"> przedłuża termin składania ofert o czas niezbędny do zapoznania się wszystkich zainteresowanych wykonawców </w:t>
      </w:r>
      <w:r w:rsidR="00F31ABA">
        <w:rPr>
          <w:sz w:val="22"/>
          <w:szCs w:val="22"/>
        </w:rPr>
        <w:br/>
      </w:r>
      <w:r w:rsidRPr="00E13549">
        <w:rPr>
          <w:sz w:val="22"/>
          <w:szCs w:val="22"/>
        </w:rPr>
        <w:t>z wyjaśnieniami niezbędnymi do należytego przygotowania i złożenia ofert.</w:t>
      </w:r>
      <w:bookmarkEnd w:id="43"/>
    </w:p>
    <w:p w14:paraId="0D63B9CF" w14:textId="77777777" w:rsidR="00946954" w:rsidRPr="00E13549" w:rsidRDefault="00946954" w:rsidP="00B22B81">
      <w:pPr>
        <w:numPr>
          <w:ilvl w:val="1"/>
          <w:numId w:val="6"/>
        </w:numPr>
        <w:spacing w:before="120" w:after="120"/>
        <w:ind w:left="993" w:hanging="567"/>
        <w:jc w:val="both"/>
        <w:rPr>
          <w:sz w:val="22"/>
          <w:szCs w:val="22"/>
        </w:rPr>
      </w:pPr>
      <w:bookmarkStart w:id="44" w:name="_Toc60148766"/>
      <w:r w:rsidRPr="00E13549">
        <w:rPr>
          <w:sz w:val="22"/>
          <w:szCs w:val="22"/>
        </w:rPr>
        <w:t xml:space="preserve">Przedłużenie terminu składania ofert nie wpływa na bieg terminu składania wniosku o wyjaśnienie treści SWZ, o którym mowa w </w:t>
      </w:r>
      <w:r w:rsidR="007C1C56" w:rsidRPr="00E13549">
        <w:rPr>
          <w:sz w:val="22"/>
          <w:szCs w:val="22"/>
        </w:rPr>
        <w:t>pkt</w:t>
      </w:r>
      <w:r w:rsidRPr="00E13549">
        <w:rPr>
          <w:sz w:val="22"/>
          <w:szCs w:val="22"/>
        </w:rPr>
        <w:t>.</w:t>
      </w:r>
      <w:r w:rsidR="007C1C56" w:rsidRPr="00E13549">
        <w:rPr>
          <w:sz w:val="22"/>
          <w:szCs w:val="22"/>
        </w:rPr>
        <w:t xml:space="preserve"> 19.2. SWZ.</w:t>
      </w:r>
      <w:bookmarkEnd w:id="44"/>
    </w:p>
    <w:p w14:paraId="45DC03C7" w14:textId="77777777" w:rsidR="00946954" w:rsidRPr="00E13549" w:rsidRDefault="00946954" w:rsidP="00B22B81">
      <w:pPr>
        <w:numPr>
          <w:ilvl w:val="1"/>
          <w:numId w:val="6"/>
        </w:numPr>
        <w:spacing w:before="120" w:after="120"/>
        <w:ind w:left="993" w:hanging="567"/>
        <w:jc w:val="both"/>
        <w:rPr>
          <w:sz w:val="22"/>
          <w:szCs w:val="22"/>
        </w:rPr>
      </w:pPr>
      <w:bookmarkStart w:id="45" w:name="_Toc60148767"/>
      <w:r w:rsidRPr="00E13549">
        <w:rPr>
          <w:sz w:val="22"/>
          <w:szCs w:val="22"/>
        </w:rPr>
        <w:t xml:space="preserve">W przypadku gdy wniosek o wyjaśnienie treści SWZ nie wpłynął w terminie, o którym mowa w </w:t>
      </w:r>
      <w:r w:rsidR="007C1C56" w:rsidRPr="00E13549">
        <w:rPr>
          <w:sz w:val="22"/>
          <w:szCs w:val="22"/>
        </w:rPr>
        <w:t>pkt. 19.2. SWZ,</w:t>
      </w:r>
      <w:r w:rsidRPr="00E13549">
        <w:rPr>
          <w:sz w:val="22"/>
          <w:szCs w:val="22"/>
        </w:rPr>
        <w:t xml:space="preserve"> zamawiający nie ma obowiązku udzielania wyjaśnień SWZ oraz obowiązku przedłużenia terminu składania ofert.</w:t>
      </w:r>
      <w:bookmarkEnd w:id="45"/>
    </w:p>
    <w:p w14:paraId="2489D15F" w14:textId="77777777" w:rsidR="00946954" w:rsidRPr="00E13549" w:rsidRDefault="007E1702" w:rsidP="00B22B81">
      <w:pPr>
        <w:numPr>
          <w:ilvl w:val="1"/>
          <w:numId w:val="6"/>
        </w:numPr>
        <w:spacing w:before="120" w:after="120"/>
        <w:ind w:left="993" w:hanging="567"/>
        <w:jc w:val="both"/>
        <w:rPr>
          <w:sz w:val="22"/>
          <w:szCs w:val="22"/>
        </w:rPr>
      </w:pPr>
      <w:bookmarkStart w:id="46" w:name="_Toc60148768"/>
      <w:r w:rsidRPr="00E13549">
        <w:rPr>
          <w:sz w:val="22"/>
          <w:szCs w:val="22"/>
        </w:rPr>
        <w:t>T</w:t>
      </w:r>
      <w:r w:rsidR="00946954" w:rsidRPr="00E13549">
        <w:rPr>
          <w:sz w:val="22"/>
          <w:szCs w:val="22"/>
        </w:rPr>
        <w:t>reść zapytań wraz z wyjaśnieniami zamawiający przekazuje wykonawcom, którym przekazał SWZ, bez ujawniania źródła zapytania.</w:t>
      </w:r>
      <w:bookmarkEnd w:id="46"/>
    </w:p>
    <w:p w14:paraId="5631E873" w14:textId="77777777" w:rsidR="007C1C56" w:rsidRDefault="007C1C56" w:rsidP="00B22B81">
      <w:pPr>
        <w:numPr>
          <w:ilvl w:val="1"/>
          <w:numId w:val="6"/>
        </w:numPr>
        <w:spacing w:before="120" w:after="120"/>
        <w:ind w:left="993" w:hanging="567"/>
        <w:jc w:val="both"/>
        <w:rPr>
          <w:sz w:val="22"/>
          <w:szCs w:val="22"/>
        </w:rPr>
      </w:pPr>
      <w:bookmarkStart w:id="47" w:name="_Toc60148769"/>
      <w:r w:rsidRPr="00E13549">
        <w:rPr>
          <w:sz w:val="22"/>
          <w:szCs w:val="22"/>
        </w:rPr>
        <w:t xml:space="preserve">W uzasadnionych przypadkach zamawiający może przed upływem terminu składania ofert zmienić treść SWZ. Dokonaną zmianę treści SWZ </w:t>
      </w:r>
      <w:r w:rsidR="00756C6F" w:rsidRPr="00E13549">
        <w:rPr>
          <w:sz w:val="22"/>
          <w:szCs w:val="22"/>
        </w:rPr>
        <w:t>zamawiając</w:t>
      </w:r>
      <w:r w:rsidRPr="00E13549">
        <w:rPr>
          <w:sz w:val="22"/>
          <w:szCs w:val="22"/>
        </w:rPr>
        <w:t xml:space="preserve">y udostępnia </w:t>
      </w:r>
      <w:bookmarkEnd w:id="47"/>
      <w:r w:rsidR="007E1702" w:rsidRPr="00E13549">
        <w:rPr>
          <w:sz w:val="22"/>
          <w:szCs w:val="22"/>
        </w:rPr>
        <w:t>na swojej stronie internetowej.</w:t>
      </w:r>
    </w:p>
    <w:p w14:paraId="30D49465" w14:textId="77777777" w:rsidR="009475BA" w:rsidRPr="00E13549" w:rsidRDefault="009475BA" w:rsidP="009475BA">
      <w:pPr>
        <w:spacing w:before="120" w:after="120"/>
        <w:ind w:left="993"/>
        <w:jc w:val="both"/>
        <w:rPr>
          <w:sz w:val="22"/>
          <w:szCs w:val="22"/>
        </w:rPr>
      </w:pPr>
    </w:p>
    <w:p w14:paraId="53AF73CB" w14:textId="77777777" w:rsidR="008F6B9E" w:rsidRPr="00E13549" w:rsidRDefault="008F6B9E" w:rsidP="00B22B81">
      <w:pPr>
        <w:pStyle w:val="spistrescipoziom1"/>
        <w:tabs>
          <w:tab w:val="num" w:pos="426"/>
        </w:tabs>
        <w:spacing w:before="120"/>
        <w:ind w:left="426" w:hanging="426"/>
        <w:rPr>
          <w:rFonts w:ascii="Times New Roman" w:hAnsi="Times New Roman" w:cs="Times New Roman"/>
          <w:sz w:val="22"/>
          <w:szCs w:val="22"/>
        </w:rPr>
      </w:pPr>
      <w:bookmarkStart w:id="48" w:name="_Toc60159055"/>
      <w:r w:rsidRPr="00E13549">
        <w:rPr>
          <w:rFonts w:ascii="Times New Roman" w:hAnsi="Times New Roman" w:cs="Times New Roman"/>
          <w:sz w:val="22"/>
          <w:szCs w:val="22"/>
        </w:rPr>
        <w:t>TERMIN ZWIĄZANIA OFERTĄ</w:t>
      </w:r>
      <w:bookmarkEnd w:id="48"/>
    </w:p>
    <w:p w14:paraId="0CFA21CB" w14:textId="6C11F0BA" w:rsidR="008F6B9E" w:rsidRPr="00466947" w:rsidRDefault="008F6B9E" w:rsidP="00606743">
      <w:pPr>
        <w:pStyle w:val="spistrescipoziom2"/>
        <w:numPr>
          <w:ilvl w:val="0"/>
          <w:numId w:val="0"/>
        </w:numPr>
        <w:ind w:left="792" w:hanging="432"/>
        <w:rPr>
          <w:rFonts w:ascii="Times New Roman" w:hAnsi="Times New Roman" w:cs="Times New Roman"/>
          <w:color w:val="0070C0"/>
          <w:sz w:val="22"/>
          <w:szCs w:val="22"/>
        </w:rPr>
      </w:pPr>
      <w:bookmarkStart w:id="49" w:name="_Toc60148776"/>
      <w:r w:rsidRPr="00E13549">
        <w:rPr>
          <w:rFonts w:ascii="Times New Roman" w:hAnsi="Times New Roman" w:cs="Times New Roman"/>
          <w:b w:val="0"/>
          <w:bCs/>
          <w:sz w:val="22"/>
          <w:szCs w:val="22"/>
        </w:rPr>
        <w:t>Wykonawca pozostaje związany ofertą</w:t>
      </w:r>
      <w:r w:rsidRPr="00683EB6">
        <w:rPr>
          <w:rFonts w:ascii="Times New Roman" w:hAnsi="Times New Roman" w:cs="Times New Roman"/>
          <w:b w:val="0"/>
          <w:bCs/>
          <w:sz w:val="22"/>
          <w:szCs w:val="22"/>
        </w:rPr>
        <w:t xml:space="preserve"> </w:t>
      </w:r>
      <w:bookmarkEnd w:id="49"/>
      <w:r w:rsidR="005A5B68" w:rsidRPr="00683EB6">
        <w:rPr>
          <w:rFonts w:ascii="Times New Roman" w:hAnsi="Times New Roman" w:cs="Times New Roman"/>
          <w:sz w:val="22"/>
          <w:szCs w:val="22"/>
        </w:rPr>
        <w:t xml:space="preserve">do dnia </w:t>
      </w:r>
      <w:r w:rsidR="00BE71B3" w:rsidRPr="00BE71B3">
        <w:rPr>
          <w:rFonts w:ascii="Times New Roman" w:hAnsi="Times New Roman" w:cs="Times New Roman"/>
          <w:color w:val="007BB8"/>
          <w:sz w:val="22"/>
          <w:szCs w:val="22"/>
        </w:rPr>
        <w:t>02</w:t>
      </w:r>
      <w:r w:rsidR="00683EB6" w:rsidRPr="00BE71B3">
        <w:rPr>
          <w:rFonts w:ascii="Times New Roman" w:hAnsi="Times New Roman" w:cs="Times New Roman"/>
          <w:color w:val="007BB8"/>
          <w:sz w:val="22"/>
          <w:szCs w:val="22"/>
        </w:rPr>
        <w:t>.</w:t>
      </w:r>
      <w:r w:rsidR="00A00595" w:rsidRPr="00BE71B3">
        <w:rPr>
          <w:rFonts w:ascii="Times New Roman" w:hAnsi="Times New Roman" w:cs="Times New Roman"/>
          <w:color w:val="007BB8"/>
          <w:sz w:val="22"/>
          <w:szCs w:val="22"/>
        </w:rPr>
        <w:t>10</w:t>
      </w:r>
      <w:r w:rsidR="00EC231E" w:rsidRPr="00BE71B3">
        <w:rPr>
          <w:rFonts w:ascii="Times New Roman" w:hAnsi="Times New Roman" w:cs="Times New Roman"/>
          <w:color w:val="007BB8"/>
          <w:sz w:val="22"/>
          <w:szCs w:val="22"/>
        </w:rPr>
        <w:t>.202</w:t>
      </w:r>
      <w:r w:rsidR="00A00595" w:rsidRPr="00BE71B3">
        <w:rPr>
          <w:rFonts w:ascii="Times New Roman" w:hAnsi="Times New Roman" w:cs="Times New Roman"/>
          <w:color w:val="007BB8"/>
          <w:sz w:val="22"/>
          <w:szCs w:val="22"/>
        </w:rPr>
        <w:t>6</w:t>
      </w:r>
      <w:r w:rsidR="00EC231E" w:rsidRPr="00BE71B3">
        <w:rPr>
          <w:rFonts w:ascii="Times New Roman" w:hAnsi="Times New Roman" w:cs="Times New Roman"/>
          <w:color w:val="007BB8"/>
          <w:sz w:val="22"/>
          <w:szCs w:val="22"/>
        </w:rPr>
        <w:t>r</w:t>
      </w:r>
      <w:r w:rsidR="005B377D" w:rsidRPr="00683EB6">
        <w:rPr>
          <w:rFonts w:ascii="Times New Roman" w:hAnsi="Times New Roman" w:cs="Times New Roman"/>
          <w:sz w:val="22"/>
          <w:szCs w:val="22"/>
        </w:rPr>
        <w:t>.</w:t>
      </w:r>
    </w:p>
    <w:p w14:paraId="7F593AF6" w14:textId="77777777" w:rsidR="00606743" w:rsidRPr="00E13549" w:rsidRDefault="00606743" w:rsidP="00606743">
      <w:pPr>
        <w:pStyle w:val="spistrescipoziom2"/>
        <w:numPr>
          <w:ilvl w:val="0"/>
          <w:numId w:val="0"/>
        </w:numPr>
        <w:ind w:left="792" w:hanging="432"/>
        <w:rPr>
          <w:rFonts w:ascii="Times New Roman" w:hAnsi="Times New Roman" w:cs="Times New Roman"/>
          <w:b w:val="0"/>
          <w:bCs/>
          <w:sz w:val="22"/>
          <w:szCs w:val="22"/>
        </w:rPr>
      </w:pPr>
    </w:p>
    <w:p w14:paraId="72EF2390" w14:textId="60AE22F6" w:rsidR="00AC5FA2" w:rsidRDefault="00CC1A70" w:rsidP="00B22B81">
      <w:pPr>
        <w:pStyle w:val="spistrescipoziom1"/>
        <w:tabs>
          <w:tab w:val="num" w:pos="426"/>
        </w:tabs>
        <w:spacing w:before="120"/>
        <w:ind w:left="426" w:hanging="426"/>
        <w:rPr>
          <w:rFonts w:ascii="Times New Roman" w:hAnsi="Times New Roman" w:cs="Times New Roman"/>
          <w:sz w:val="22"/>
          <w:szCs w:val="22"/>
        </w:rPr>
      </w:pPr>
      <w:bookmarkStart w:id="50" w:name="_Toc271275834"/>
      <w:bookmarkStart w:id="51" w:name="_Toc286155466"/>
      <w:bookmarkStart w:id="52" w:name="_Toc369278140"/>
      <w:bookmarkStart w:id="53" w:name="_Toc60159056"/>
      <w:bookmarkEnd w:id="17"/>
      <w:bookmarkEnd w:id="18"/>
      <w:bookmarkEnd w:id="19"/>
      <w:bookmarkEnd w:id="20"/>
      <w:bookmarkEnd w:id="21"/>
      <w:bookmarkEnd w:id="22"/>
      <w:r w:rsidRPr="00E13549">
        <w:rPr>
          <w:rFonts w:ascii="Times New Roman" w:hAnsi="Times New Roman" w:cs="Times New Roman"/>
          <w:sz w:val="22"/>
          <w:szCs w:val="22"/>
        </w:rPr>
        <w:t xml:space="preserve">OPIS </w:t>
      </w:r>
      <w:r w:rsidR="00762740" w:rsidRPr="00E13549">
        <w:rPr>
          <w:rFonts w:ascii="Times New Roman" w:hAnsi="Times New Roman" w:cs="Times New Roman"/>
          <w:sz w:val="22"/>
          <w:szCs w:val="22"/>
        </w:rPr>
        <w:t xml:space="preserve">SPOSOBU </w:t>
      </w:r>
      <w:r w:rsidRPr="00E13549">
        <w:rPr>
          <w:rFonts w:ascii="Times New Roman" w:hAnsi="Times New Roman" w:cs="Times New Roman"/>
          <w:sz w:val="22"/>
          <w:szCs w:val="22"/>
        </w:rPr>
        <w:t>PRZYGOTOW</w:t>
      </w:r>
      <w:r w:rsidR="00762740" w:rsidRPr="00E13549">
        <w:rPr>
          <w:rFonts w:ascii="Times New Roman" w:hAnsi="Times New Roman" w:cs="Times New Roman"/>
          <w:sz w:val="22"/>
          <w:szCs w:val="22"/>
        </w:rPr>
        <w:t>YWANIA</w:t>
      </w:r>
      <w:r w:rsidRPr="00E13549">
        <w:rPr>
          <w:rFonts w:ascii="Times New Roman" w:hAnsi="Times New Roman" w:cs="Times New Roman"/>
          <w:sz w:val="22"/>
          <w:szCs w:val="22"/>
        </w:rPr>
        <w:t xml:space="preserve"> OFERTY</w:t>
      </w:r>
      <w:bookmarkEnd w:id="50"/>
      <w:bookmarkEnd w:id="51"/>
      <w:bookmarkEnd w:id="52"/>
      <w:bookmarkEnd w:id="53"/>
    </w:p>
    <w:p w14:paraId="4E4D7606" w14:textId="5333A893" w:rsidR="004A69E8" w:rsidRPr="00AD707C" w:rsidRDefault="004A69E8" w:rsidP="004A69E8">
      <w:pPr>
        <w:pStyle w:val="Akapitzlist1"/>
        <w:widowControl w:val="0"/>
        <w:tabs>
          <w:tab w:val="left" w:pos="1516"/>
        </w:tabs>
        <w:spacing w:before="73" w:after="120" w:line="240" w:lineRule="auto"/>
        <w:ind w:right="448"/>
        <w:jc w:val="both"/>
        <w:rPr>
          <w:rFonts w:ascii="Times New Roman" w:hAnsi="Times New Roman" w:cs="Times New Roman"/>
        </w:rPr>
      </w:pPr>
      <w:bookmarkStart w:id="54" w:name="_Toc60159059"/>
      <w:bookmarkStart w:id="55" w:name="_Toc150257031"/>
      <w:r>
        <w:rPr>
          <w:rFonts w:ascii="Times New Roman" w:hAnsi="Times New Roman" w:cs="Times New Roman"/>
        </w:rPr>
        <w:t>21.</w:t>
      </w:r>
      <w:r w:rsidRPr="00AD707C">
        <w:rPr>
          <w:rFonts w:ascii="Times New Roman" w:hAnsi="Times New Roman" w:cs="Times New Roman"/>
        </w:rPr>
        <w:t>1.</w:t>
      </w:r>
      <w:r w:rsidRPr="00AD707C">
        <w:rPr>
          <w:rFonts w:ascii="Times New Roman" w:hAnsi="Times New Roman" w:cs="Times New Roman"/>
        </w:rPr>
        <w:tab/>
      </w:r>
      <w:r w:rsidR="001C22CE" w:rsidRPr="001C22CE">
        <w:rPr>
          <w:rFonts w:ascii="Times New Roman" w:hAnsi="Times New Roman" w:cs="Times New Roman"/>
          <w:b/>
          <w:bCs/>
        </w:rPr>
        <w:t>Na ofertę przekazywaną w postaci elektronicznej składają się następujące dokumenty w postaci elektronicznej:</w:t>
      </w:r>
    </w:p>
    <w:p w14:paraId="0CB5AF41" w14:textId="2A18D214" w:rsidR="004A69E8" w:rsidRPr="00AD707C" w:rsidRDefault="001C22CE" w:rsidP="004A69E8">
      <w:pPr>
        <w:pStyle w:val="Akapitzlist1"/>
        <w:widowControl w:val="0"/>
        <w:tabs>
          <w:tab w:val="left" w:pos="1516"/>
        </w:tabs>
        <w:spacing w:before="73" w:after="120" w:line="240" w:lineRule="auto"/>
        <w:ind w:right="448"/>
        <w:jc w:val="both"/>
        <w:rPr>
          <w:rFonts w:ascii="Times New Roman" w:hAnsi="Times New Roman" w:cs="Times New Roman"/>
        </w:rPr>
      </w:pPr>
      <w:r>
        <w:rPr>
          <w:rFonts w:ascii="Times New Roman" w:hAnsi="Times New Roman" w:cs="Times New Roman"/>
        </w:rPr>
        <w:t xml:space="preserve">- </w:t>
      </w:r>
      <w:r w:rsidRPr="001C22CE">
        <w:rPr>
          <w:rFonts w:ascii="Times New Roman" w:hAnsi="Times New Roman" w:cs="Times New Roman"/>
        </w:rPr>
        <w:t>Formularz ofertowy (do pobrania w dokumentach postępowania z platformy e-Zamówienia)</w:t>
      </w:r>
    </w:p>
    <w:p w14:paraId="311119BF" w14:textId="77777777" w:rsidR="004A69E8" w:rsidRPr="00AD707C" w:rsidRDefault="004A69E8" w:rsidP="004A69E8">
      <w:pPr>
        <w:pStyle w:val="Akapitzlist1"/>
        <w:widowControl w:val="0"/>
        <w:tabs>
          <w:tab w:val="left" w:pos="1516"/>
        </w:tabs>
        <w:spacing w:before="73" w:after="120" w:line="240" w:lineRule="auto"/>
        <w:ind w:right="448"/>
        <w:jc w:val="both"/>
        <w:rPr>
          <w:rFonts w:ascii="Times New Roman" w:hAnsi="Times New Roman" w:cs="Times New Roman"/>
        </w:rPr>
      </w:pPr>
      <w:r>
        <w:rPr>
          <w:rFonts w:ascii="Times New Roman" w:hAnsi="Times New Roman" w:cs="Times New Roman"/>
        </w:rPr>
        <w:t xml:space="preserve">- </w:t>
      </w:r>
      <w:r w:rsidRPr="00AD707C">
        <w:rPr>
          <w:rFonts w:ascii="Times New Roman" w:hAnsi="Times New Roman" w:cs="Times New Roman"/>
        </w:rPr>
        <w:t>Formularz cenowy oferty wg wzoru Zał. nr 1 do SWZ.;</w:t>
      </w:r>
    </w:p>
    <w:p w14:paraId="781572A6" w14:textId="77777777" w:rsidR="004A69E8" w:rsidRPr="00AD707C" w:rsidRDefault="004A69E8" w:rsidP="004A69E8">
      <w:pPr>
        <w:pStyle w:val="Akapitzlist1"/>
        <w:widowControl w:val="0"/>
        <w:tabs>
          <w:tab w:val="left" w:pos="1516"/>
        </w:tabs>
        <w:spacing w:before="73" w:after="120" w:line="240" w:lineRule="auto"/>
        <w:ind w:right="448"/>
        <w:jc w:val="both"/>
        <w:rPr>
          <w:rFonts w:ascii="Times New Roman" w:hAnsi="Times New Roman" w:cs="Times New Roman"/>
        </w:rPr>
      </w:pPr>
      <w:r>
        <w:rPr>
          <w:rFonts w:ascii="Times New Roman" w:hAnsi="Times New Roman" w:cs="Times New Roman"/>
        </w:rPr>
        <w:t xml:space="preserve">- </w:t>
      </w:r>
      <w:r w:rsidRPr="00AD707C">
        <w:rPr>
          <w:rFonts w:ascii="Times New Roman" w:hAnsi="Times New Roman" w:cs="Times New Roman"/>
        </w:rPr>
        <w:t>Oświadczenie przygotowane wg wzoru Załącznika nr 3 do SWZ podpisane przez osobę lub osoby upoważnione do reprezentacji Wykonawcy. W przypadku, gdy ofertę składają Wykonawcy wspólnie występujący, Oświadczenie wg wzoru Załącznika nr 3 do SWZ podpisane przez osobę lub osoby upoważnione do reprezentacji danego Wykonawcy składa każdy z nich</w:t>
      </w:r>
      <w:r>
        <w:rPr>
          <w:rFonts w:ascii="Times New Roman" w:hAnsi="Times New Roman" w:cs="Times New Roman"/>
        </w:rPr>
        <w:t>;</w:t>
      </w:r>
    </w:p>
    <w:p w14:paraId="69DC4855" w14:textId="77777777" w:rsidR="004A69E8" w:rsidRPr="00AD707C"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Pr>
          <w:rFonts w:ascii="Times New Roman" w:hAnsi="Times New Roman" w:cs="Times New Roman"/>
        </w:rPr>
        <w:t xml:space="preserve">- </w:t>
      </w:r>
      <w:r w:rsidRPr="00AD707C">
        <w:rPr>
          <w:rFonts w:ascii="Times New Roman" w:hAnsi="Times New Roman" w:cs="Times New Roman"/>
        </w:rPr>
        <w:t>Oświadczenie przygotowane wg wzoru załącznika 3A podpisane przez osoby uprawnione do reprezentacji podmiotu udostepniającego swoje zasoby na potrzeby Wykonawcy składającego ofertę;</w:t>
      </w:r>
    </w:p>
    <w:p w14:paraId="42CFD2CD" w14:textId="41C5BE70" w:rsidR="004A69E8" w:rsidRPr="00AD707C"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Pr>
          <w:rFonts w:ascii="Times New Roman" w:hAnsi="Times New Roman" w:cs="Times New Roman"/>
        </w:rPr>
        <w:t xml:space="preserve">- </w:t>
      </w:r>
      <w:r w:rsidR="00DE0D51">
        <w:rPr>
          <w:rFonts w:ascii="Times New Roman" w:hAnsi="Times New Roman" w:cs="Times New Roman"/>
        </w:rPr>
        <w:t>P</w:t>
      </w:r>
      <w:r w:rsidRPr="00AD707C">
        <w:rPr>
          <w:rFonts w:ascii="Times New Roman" w:hAnsi="Times New Roman" w:cs="Times New Roman"/>
        </w:rPr>
        <w:t>ełnomocnictwo osoby lub osób podpisujących ofertę - jeżeli uprawnienie do podpisu nie wynika bezpośrednio z dokumentów rejestrowych; pełnomocnictwo udzielone liderowi/wspólnikowi w przypadku złożenia oferty wspólnej (konsorcjum) lub przez spółki cywilne</w:t>
      </w:r>
      <w:r>
        <w:rPr>
          <w:rFonts w:ascii="Times New Roman" w:hAnsi="Times New Roman" w:cs="Times New Roman"/>
        </w:rPr>
        <w:t>j</w:t>
      </w:r>
      <w:r w:rsidRPr="00AD707C">
        <w:rPr>
          <w:rFonts w:ascii="Times New Roman" w:hAnsi="Times New Roman" w:cs="Times New Roman"/>
        </w:rPr>
        <w:t>.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p>
    <w:p w14:paraId="39D6C7DB" w14:textId="7C448660" w:rsidR="004A69E8" w:rsidRPr="00AD707C"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Pr>
          <w:rFonts w:ascii="Times New Roman" w:hAnsi="Times New Roman" w:cs="Times New Roman"/>
        </w:rPr>
        <w:t xml:space="preserve">- </w:t>
      </w:r>
      <w:r w:rsidR="00CF0AC2">
        <w:rPr>
          <w:rFonts w:ascii="Times New Roman" w:hAnsi="Times New Roman" w:cs="Times New Roman"/>
        </w:rPr>
        <w:t>O</w:t>
      </w:r>
      <w:r w:rsidRPr="00AD707C">
        <w:rPr>
          <w:rFonts w:ascii="Times New Roman" w:hAnsi="Times New Roman" w:cs="Times New Roman"/>
        </w:rPr>
        <w:t xml:space="preserve">świadczenie Wykonawców wspólnie ubiegających się o udzielenie zamówienia składane na podstawie art. 117 ust. 4 ustawy </w:t>
      </w:r>
      <w:proofErr w:type="spellStart"/>
      <w:r w:rsidRPr="00AD707C">
        <w:rPr>
          <w:rFonts w:ascii="Times New Roman" w:hAnsi="Times New Roman" w:cs="Times New Roman"/>
        </w:rPr>
        <w:t>Pzp</w:t>
      </w:r>
      <w:proofErr w:type="spellEnd"/>
      <w:r w:rsidRPr="00AD707C">
        <w:rPr>
          <w:rFonts w:ascii="Times New Roman" w:hAnsi="Times New Roman" w:cs="Times New Roman"/>
        </w:rPr>
        <w:t xml:space="preserve"> - Wykonawcy wspólnie ubiegający się o udzielenie zamówienia mogą polegać na zdolnościach tych z Wykonawców, którzy wykonają dostawy, do realizacji których te zdolności są wymagane. W takiej sytuacji Wykonawcy są zobowiązani dołączyć do oferty oświadczenie, z którego wynika, które dostawy wykonają poszczególni Wykonawcy.</w:t>
      </w:r>
    </w:p>
    <w:p w14:paraId="7FBDFE09" w14:textId="77777777" w:rsidR="004A69E8" w:rsidRPr="00AD707C" w:rsidRDefault="004A69E8" w:rsidP="004A69E8">
      <w:pPr>
        <w:pStyle w:val="Akapitzlist1"/>
        <w:widowControl w:val="0"/>
        <w:tabs>
          <w:tab w:val="left" w:pos="1516"/>
        </w:tabs>
        <w:spacing w:before="73" w:after="0" w:line="240" w:lineRule="auto"/>
        <w:ind w:right="448"/>
        <w:jc w:val="both"/>
        <w:rPr>
          <w:rFonts w:ascii="Times New Roman" w:hAnsi="Times New Roman" w:cs="Times New Roman"/>
        </w:rPr>
      </w:pPr>
      <w:r w:rsidRPr="00AD707C">
        <w:rPr>
          <w:rFonts w:ascii="Times New Roman" w:hAnsi="Times New Roman" w:cs="Times New Roman"/>
        </w:rPr>
        <w:t>2)</w:t>
      </w:r>
      <w:r w:rsidRPr="00AD707C">
        <w:rPr>
          <w:rFonts w:ascii="Times New Roman" w:hAnsi="Times New Roman" w:cs="Times New Roman"/>
        </w:rPr>
        <w:tab/>
        <w:t>Oferta musi być sporządzona w języku polskim.</w:t>
      </w:r>
    </w:p>
    <w:p w14:paraId="36C7AB89" w14:textId="77777777" w:rsidR="004A69E8" w:rsidRPr="00AD707C" w:rsidRDefault="004A69E8" w:rsidP="004A69E8">
      <w:pPr>
        <w:pStyle w:val="Akapitzlist1"/>
        <w:widowControl w:val="0"/>
        <w:tabs>
          <w:tab w:val="left" w:pos="1516"/>
        </w:tabs>
        <w:spacing w:before="73" w:after="0" w:line="240" w:lineRule="auto"/>
        <w:ind w:right="448"/>
        <w:jc w:val="both"/>
        <w:rPr>
          <w:rFonts w:ascii="Times New Roman" w:hAnsi="Times New Roman" w:cs="Times New Roman"/>
        </w:rPr>
      </w:pPr>
      <w:r w:rsidRPr="00AD707C">
        <w:rPr>
          <w:rFonts w:ascii="Times New Roman" w:hAnsi="Times New Roman" w:cs="Times New Roman"/>
        </w:rPr>
        <w:t>3)</w:t>
      </w:r>
      <w:r w:rsidRPr="00AD707C">
        <w:rPr>
          <w:rFonts w:ascii="Times New Roman" w:hAnsi="Times New Roman" w:cs="Times New Roman"/>
        </w:rPr>
        <w:tab/>
        <w:t>Dokumenty sporządzone w języku obcym należy złożyć wraz z tłumaczeniem na język polski, poświadczonym przez wykonawcę, pod rygorem odrzucenia oferty.</w:t>
      </w:r>
    </w:p>
    <w:p w14:paraId="250C81CF" w14:textId="77777777" w:rsidR="004A69E8" w:rsidRPr="00AD707C" w:rsidRDefault="004A69E8" w:rsidP="004A69E8">
      <w:pPr>
        <w:pStyle w:val="Akapitzlist1"/>
        <w:widowControl w:val="0"/>
        <w:tabs>
          <w:tab w:val="left" w:pos="1516"/>
        </w:tabs>
        <w:spacing w:before="73" w:after="0" w:line="240" w:lineRule="auto"/>
        <w:ind w:right="448"/>
        <w:jc w:val="both"/>
        <w:rPr>
          <w:rFonts w:ascii="Times New Roman" w:hAnsi="Times New Roman" w:cs="Times New Roman"/>
        </w:rPr>
      </w:pPr>
      <w:r w:rsidRPr="00AD707C">
        <w:rPr>
          <w:rFonts w:ascii="Times New Roman" w:hAnsi="Times New Roman" w:cs="Times New Roman"/>
        </w:rPr>
        <w:t>4)</w:t>
      </w:r>
      <w:r w:rsidRPr="00AD707C">
        <w:rPr>
          <w:rFonts w:ascii="Times New Roman" w:hAnsi="Times New Roman" w:cs="Times New Roman"/>
        </w:rPr>
        <w:tab/>
        <w:t>Koszty związane z przygotowaniem oferty ponosi Wykonawca.</w:t>
      </w:r>
    </w:p>
    <w:p w14:paraId="6BDCB046" w14:textId="77777777" w:rsidR="004A69E8" w:rsidRPr="00AD707C" w:rsidRDefault="004A69E8" w:rsidP="004A69E8">
      <w:pPr>
        <w:pStyle w:val="Akapitzlist1"/>
        <w:widowControl w:val="0"/>
        <w:tabs>
          <w:tab w:val="left" w:pos="1516"/>
        </w:tabs>
        <w:spacing w:before="73" w:after="0" w:line="240" w:lineRule="auto"/>
        <w:ind w:right="448"/>
        <w:jc w:val="both"/>
        <w:rPr>
          <w:rFonts w:ascii="Times New Roman" w:hAnsi="Times New Roman" w:cs="Times New Roman"/>
        </w:rPr>
      </w:pPr>
      <w:r w:rsidRPr="00AD707C">
        <w:rPr>
          <w:rFonts w:ascii="Times New Roman" w:hAnsi="Times New Roman" w:cs="Times New Roman"/>
        </w:rPr>
        <w:t>5)</w:t>
      </w:r>
      <w:r w:rsidRPr="00AD707C">
        <w:rPr>
          <w:rFonts w:ascii="Times New Roman" w:hAnsi="Times New Roman" w:cs="Times New Roman"/>
        </w:rPr>
        <w:tab/>
        <w:t xml:space="preserve">Ofertę oraz wszystkie załączniki składa się, pod rygorem nieważności, w formie elektronicznej </w:t>
      </w:r>
      <w:r w:rsidRPr="00AD707C">
        <w:rPr>
          <w:rFonts w:ascii="Times New Roman" w:hAnsi="Times New Roman" w:cs="Times New Roman"/>
        </w:rPr>
        <w:lastRenderedPageBreak/>
        <w:t>lub w postaci elektronicznej opatrzonej podpisem zaufanym lub podpisem osobistym, zgodnie z aktem rejestracyjnym, wymaganiami ustawowymi oraz innymi przepisami prawa.</w:t>
      </w:r>
    </w:p>
    <w:p w14:paraId="0C63519D" w14:textId="77777777" w:rsidR="004A69E8" w:rsidRPr="00AD707C" w:rsidRDefault="004A69E8" w:rsidP="004A69E8">
      <w:pPr>
        <w:pStyle w:val="Akapitzlist1"/>
        <w:widowControl w:val="0"/>
        <w:tabs>
          <w:tab w:val="left" w:pos="1516"/>
        </w:tabs>
        <w:spacing w:before="73" w:after="0" w:line="240" w:lineRule="auto"/>
        <w:ind w:right="448"/>
        <w:jc w:val="both"/>
        <w:rPr>
          <w:rFonts w:ascii="Times New Roman" w:hAnsi="Times New Roman" w:cs="Times New Roman"/>
        </w:rPr>
      </w:pPr>
      <w:r w:rsidRPr="00AD707C">
        <w:rPr>
          <w:rFonts w:ascii="Times New Roman" w:hAnsi="Times New Roman" w:cs="Times New Roman"/>
        </w:rPr>
        <w:t>6)</w:t>
      </w:r>
      <w:r w:rsidRPr="00AD707C">
        <w:rPr>
          <w:rFonts w:ascii="Times New Roman" w:hAnsi="Times New Roman" w:cs="Times New Roman"/>
        </w:rPr>
        <w:tab/>
        <w:t>Jeżeli oferta i załączniki zostaną podpisane przez upoważnionego przedstawiciela Wykonawcy, należy dołączyć właściwe umocowanie prawne. Umocowanie prawne należy dołączyć w sposób określony w pkt 5.</w:t>
      </w:r>
    </w:p>
    <w:p w14:paraId="593EA1F7" w14:textId="77777777" w:rsidR="004A69E8" w:rsidRPr="00AD707C" w:rsidRDefault="004A69E8" w:rsidP="004A69E8">
      <w:pPr>
        <w:pStyle w:val="Akapitzlist1"/>
        <w:widowControl w:val="0"/>
        <w:tabs>
          <w:tab w:val="left" w:pos="1516"/>
        </w:tabs>
        <w:spacing w:before="73" w:after="0" w:line="240" w:lineRule="auto"/>
        <w:ind w:right="448"/>
        <w:jc w:val="both"/>
        <w:rPr>
          <w:rFonts w:ascii="Times New Roman" w:hAnsi="Times New Roman" w:cs="Times New Roman"/>
        </w:rPr>
      </w:pPr>
      <w:r w:rsidRPr="00AD707C">
        <w:rPr>
          <w:rFonts w:ascii="Times New Roman" w:hAnsi="Times New Roman" w:cs="Times New Roman"/>
        </w:rPr>
        <w:t>7)</w:t>
      </w:r>
      <w:r w:rsidRPr="00AD707C">
        <w:rPr>
          <w:rFonts w:ascii="Times New Roman" w:hAnsi="Times New Roman" w:cs="Times New Roman"/>
        </w:rPr>
        <w:tab/>
        <w:t>Dokumenty powinny być sporządzone zgodnie z zaleceniami oraz przedstawionymi przez Zamawiającego wzorcami - załącznikami, a w szczególności zawierać wszystkie informacje oraz dane.</w:t>
      </w:r>
    </w:p>
    <w:p w14:paraId="52D867D5" w14:textId="77777777" w:rsidR="004A69E8" w:rsidRPr="00AD707C"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Pr>
          <w:rFonts w:ascii="Times New Roman" w:hAnsi="Times New Roman" w:cs="Times New Roman"/>
        </w:rPr>
        <w:t>21.</w:t>
      </w:r>
      <w:r w:rsidRPr="00AD707C">
        <w:rPr>
          <w:rFonts w:ascii="Times New Roman" w:hAnsi="Times New Roman" w:cs="Times New Roman"/>
        </w:rPr>
        <w:t>2.</w:t>
      </w:r>
      <w:r w:rsidRPr="00AD707C">
        <w:rPr>
          <w:rFonts w:ascii="Times New Roman" w:hAnsi="Times New Roman" w:cs="Times New Roman"/>
        </w:rPr>
        <w:tab/>
      </w:r>
      <w:r w:rsidRPr="00286DFB">
        <w:rPr>
          <w:rFonts w:ascii="Times New Roman" w:hAnsi="Times New Roman" w:cs="Times New Roman"/>
          <w:b/>
          <w:bCs/>
        </w:rPr>
        <w:t>Oferta wspólna</w:t>
      </w:r>
      <w:r w:rsidRPr="00AD707C">
        <w:rPr>
          <w:rFonts w:ascii="Times New Roman" w:hAnsi="Times New Roman" w:cs="Times New Roman"/>
        </w:rPr>
        <w:t xml:space="preserve">. W przypadku, kiedy ofertę składa kilka podmiotów, oferta musi spełniać następujące warunki: </w:t>
      </w:r>
    </w:p>
    <w:p w14:paraId="53142DD2" w14:textId="77777777" w:rsidR="004A69E8" w:rsidRPr="00AD707C"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sidRPr="00AD707C">
        <w:rPr>
          <w:rFonts w:ascii="Times New Roman" w:hAnsi="Times New Roman" w:cs="Times New Roman"/>
        </w:rPr>
        <w:t>1)</w:t>
      </w:r>
      <w:r w:rsidRPr="00AD707C">
        <w:rPr>
          <w:rFonts w:ascii="Times New Roman" w:hAnsi="Times New Roman" w:cs="Times New Roman"/>
        </w:rPr>
        <w:tab/>
        <w:t>Wykonawcy ustanawiają pełnomocnika do reprezentowania ich w postępowaniu o udzielenie zamówienia albo reprezentowania w postępowaniu i zawarcia umowy w sprawie zamówienia publicznego.</w:t>
      </w:r>
    </w:p>
    <w:p w14:paraId="482EAA27" w14:textId="77777777" w:rsidR="004A69E8" w:rsidRPr="00AD707C"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sidRPr="00AD707C">
        <w:rPr>
          <w:rFonts w:ascii="Times New Roman" w:hAnsi="Times New Roman" w:cs="Times New Roman"/>
        </w:rPr>
        <w:t>2)</w:t>
      </w:r>
      <w:r w:rsidRPr="00AD707C">
        <w:rPr>
          <w:rFonts w:ascii="Times New Roman" w:hAnsi="Times New Roman" w:cs="Times New Roman"/>
        </w:rPr>
        <w:tab/>
        <w:t>Oferta winna być podpisana przez ustanowionego pełnomocnika.</w:t>
      </w:r>
    </w:p>
    <w:p w14:paraId="03F668CC" w14:textId="31305FCB" w:rsidR="004A69E8"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sidRPr="00AD707C">
        <w:rPr>
          <w:rFonts w:ascii="Times New Roman" w:hAnsi="Times New Roman" w:cs="Times New Roman"/>
        </w:rPr>
        <w:t>3)</w:t>
      </w:r>
      <w:r w:rsidRPr="00AD707C">
        <w:rPr>
          <w:rFonts w:ascii="Times New Roman" w:hAnsi="Times New Roman" w:cs="Times New Roman"/>
        </w:rPr>
        <w:tab/>
        <w:t>Upoważnienie do pełnienia funkcji pełnomocnika wymaga podpisu prawnie upoważnionych przedstawicieli każdego z partnerów - należy załączyć je do oferty</w:t>
      </w:r>
      <w:r>
        <w:rPr>
          <w:rFonts w:ascii="Times New Roman" w:hAnsi="Times New Roman" w:cs="Times New Roman"/>
        </w:rPr>
        <w:t>;</w:t>
      </w:r>
    </w:p>
    <w:p w14:paraId="1790E9B5" w14:textId="6A235DAE" w:rsidR="004A69E8" w:rsidRDefault="004A69E8" w:rsidP="004A69E8">
      <w:pPr>
        <w:pStyle w:val="Akapitzlist1"/>
        <w:widowControl w:val="0"/>
        <w:tabs>
          <w:tab w:val="left" w:pos="1516"/>
        </w:tabs>
        <w:spacing w:before="73" w:line="100" w:lineRule="atLeast"/>
        <w:ind w:right="450"/>
        <w:jc w:val="both"/>
        <w:rPr>
          <w:rFonts w:ascii="Times New Roman" w:hAnsi="Times New Roman" w:cs="Times New Roman"/>
        </w:rPr>
      </w:pPr>
      <w:r>
        <w:rPr>
          <w:rFonts w:ascii="Times New Roman" w:hAnsi="Times New Roman" w:cs="Times New Roman"/>
        </w:rPr>
        <w:t xml:space="preserve">4) </w:t>
      </w:r>
      <w:r w:rsidRPr="00AD707C">
        <w:rPr>
          <w:rFonts w:ascii="Times New Roman" w:hAnsi="Times New Roman" w:cs="Times New Roman"/>
        </w:rPr>
        <w:t>oświadczenie o niepodleganiu wykluczeniu oraz spełnianiu warunków udziału w postępowaniu w zakresie wskazanym przez zamawiającego w SWZ składa każdy z wykonawców wspólnie ubiegających się o zamówienie.</w:t>
      </w:r>
    </w:p>
    <w:p w14:paraId="0F34DA78" w14:textId="77777777" w:rsidR="00697488" w:rsidRPr="00697488" w:rsidRDefault="00697488" w:rsidP="00697488">
      <w:pPr>
        <w:widowControl w:val="0"/>
        <w:tabs>
          <w:tab w:val="left" w:pos="1516"/>
        </w:tabs>
        <w:autoSpaceDE w:val="0"/>
        <w:autoSpaceDN w:val="0"/>
        <w:spacing w:before="90"/>
        <w:ind w:right="451"/>
        <w:jc w:val="both"/>
      </w:pPr>
    </w:p>
    <w:p w14:paraId="633B12C3" w14:textId="77777777" w:rsidR="00BD5108" w:rsidRPr="00E13549" w:rsidRDefault="00BD5108" w:rsidP="00B22B81">
      <w:pPr>
        <w:pStyle w:val="spistrescipoziom1"/>
        <w:tabs>
          <w:tab w:val="num" w:pos="426"/>
        </w:tabs>
        <w:spacing w:before="120"/>
        <w:ind w:left="426" w:hanging="426"/>
        <w:rPr>
          <w:rFonts w:ascii="Times New Roman" w:hAnsi="Times New Roman" w:cs="Times New Roman"/>
          <w:sz w:val="22"/>
          <w:szCs w:val="22"/>
        </w:rPr>
      </w:pPr>
      <w:r w:rsidRPr="00E13549">
        <w:rPr>
          <w:rFonts w:ascii="Times New Roman" w:hAnsi="Times New Roman" w:cs="Times New Roman"/>
          <w:sz w:val="22"/>
          <w:szCs w:val="22"/>
        </w:rPr>
        <w:t>LICZBA CZĘŚCI ZAMÓWIENIA, NA KTÓRĄ WYKONAWCA MOŻE ZŁOŻYĆ OFERTĘ</w:t>
      </w:r>
      <w:bookmarkEnd w:id="54"/>
    </w:p>
    <w:p w14:paraId="6C4BBB06" w14:textId="18DB1BB8" w:rsidR="00BD5108" w:rsidRPr="00E13549" w:rsidRDefault="00BD5108" w:rsidP="00D62D80">
      <w:pPr>
        <w:numPr>
          <w:ilvl w:val="1"/>
          <w:numId w:val="6"/>
        </w:numPr>
        <w:spacing w:before="120" w:after="120"/>
        <w:ind w:left="993" w:hanging="567"/>
        <w:jc w:val="both"/>
        <w:rPr>
          <w:sz w:val="22"/>
          <w:szCs w:val="22"/>
        </w:rPr>
      </w:pPr>
      <w:r w:rsidRPr="00E13549">
        <w:rPr>
          <w:sz w:val="22"/>
          <w:szCs w:val="22"/>
        </w:rPr>
        <w:t>Wykonawcy mogą złożyć Ofertę na</w:t>
      </w:r>
      <w:r w:rsidR="00D62D80" w:rsidRPr="00E13549">
        <w:rPr>
          <w:sz w:val="22"/>
          <w:szCs w:val="22"/>
        </w:rPr>
        <w:t xml:space="preserve"> </w:t>
      </w:r>
      <w:r w:rsidR="00E5198A" w:rsidRPr="00E13549">
        <w:rPr>
          <w:sz w:val="22"/>
          <w:szCs w:val="22"/>
        </w:rPr>
        <w:t>dowolną ilość pakietów</w:t>
      </w:r>
      <w:r w:rsidR="00D62D80" w:rsidRPr="00E13549">
        <w:rPr>
          <w:sz w:val="22"/>
          <w:szCs w:val="22"/>
        </w:rPr>
        <w:t xml:space="preserve"> </w:t>
      </w:r>
      <w:r w:rsidR="00E5198A" w:rsidRPr="00E13549">
        <w:rPr>
          <w:sz w:val="22"/>
          <w:szCs w:val="22"/>
        </w:rPr>
        <w:t>(</w:t>
      </w:r>
      <w:r w:rsidRPr="00E13549">
        <w:rPr>
          <w:sz w:val="22"/>
          <w:szCs w:val="22"/>
        </w:rPr>
        <w:t>części zamówienia</w:t>
      </w:r>
      <w:r w:rsidR="00E5198A" w:rsidRPr="00E13549">
        <w:rPr>
          <w:sz w:val="22"/>
          <w:szCs w:val="22"/>
        </w:rPr>
        <w:t>)</w:t>
      </w:r>
      <w:r w:rsidRPr="00E13549">
        <w:rPr>
          <w:sz w:val="22"/>
          <w:szCs w:val="22"/>
        </w:rPr>
        <w:t>, jako jedną Ofertę lub oddzielne Oferty na każd</w:t>
      </w:r>
      <w:r w:rsidR="00E5198A" w:rsidRPr="00E13549">
        <w:rPr>
          <w:sz w:val="22"/>
          <w:szCs w:val="22"/>
        </w:rPr>
        <w:t>y pakiet</w:t>
      </w:r>
      <w:r w:rsidRPr="00E13549">
        <w:rPr>
          <w:sz w:val="22"/>
          <w:szCs w:val="22"/>
        </w:rPr>
        <w:t xml:space="preserve"> </w:t>
      </w:r>
      <w:r w:rsidR="00E5198A" w:rsidRPr="00E13549">
        <w:rPr>
          <w:sz w:val="22"/>
          <w:szCs w:val="22"/>
        </w:rPr>
        <w:t>(</w:t>
      </w:r>
      <w:r w:rsidRPr="00E13549">
        <w:rPr>
          <w:sz w:val="22"/>
          <w:szCs w:val="22"/>
        </w:rPr>
        <w:t>część zamówienia</w:t>
      </w:r>
      <w:r w:rsidR="00E5198A" w:rsidRPr="00E13549">
        <w:rPr>
          <w:sz w:val="22"/>
          <w:szCs w:val="22"/>
        </w:rPr>
        <w:t>)</w:t>
      </w:r>
      <w:r w:rsidRPr="00E13549">
        <w:rPr>
          <w:sz w:val="22"/>
          <w:szCs w:val="22"/>
        </w:rPr>
        <w:t xml:space="preserve">. Zamawiający nie ogranicza liczby części, na które zamówienie może zostać udzielone temu samemu </w:t>
      </w:r>
      <w:r w:rsidR="00756C6F" w:rsidRPr="00E13549">
        <w:rPr>
          <w:sz w:val="22"/>
          <w:szCs w:val="22"/>
        </w:rPr>
        <w:t>wykonawc</w:t>
      </w:r>
      <w:r w:rsidRPr="00E13549">
        <w:rPr>
          <w:sz w:val="22"/>
          <w:szCs w:val="22"/>
        </w:rPr>
        <w:t>y.</w:t>
      </w:r>
    </w:p>
    <w:p w14:paraId="3052BC82" w14:textId="23EF8942" w:rsidR="00BD5108" w:rsidRDefault="00BD5108" w:rsidP="00B22B81">
      <w:pPr>
        <w:numPr>
          <w:ilvl w:val="1"/>
          <w:numId w:val="6"/>
        </w:numPr>
        <w:spacing w:before="120" w:after="120"/>
        <w:ind w:left="993" w:hanging="567"/>
        <w:jc w:val="both"/>
        <w:rPr>
          <w:sz w:val="22"/>
          <w:szCs w:val="22"/>
        </w:rPr>
      </w:pPr>
      <w:r w:rsidRPr="00E13549">
        <w:rPr>
          <w:sz w:val="22"/>
          <w:szCs w:val="22"/>
        </w:rPr>
        <w:t xml:space="preserve">Przez wymóg złożenia tylko jednej Oferty należy rozumieć złożenie przez </w:t>
      </w:r>
      <w:r w:rsidR="00756C6F" w:rsidRPr="00E13549">
        <w:rPr>
          <w:sz w:val="22"/>
          <w:szCs w:val="22"/>
        </w:rPr>
        <w:t>wykonawc</w:t>
      </w:r>
      <w:r w:rsidRPr="00E13549">
        <w:rPr>
          <w:sz w:val="22"/>
          <w:szCs w:val="22"/>
        </w:rPr>
        <w:t xml:space="preserve">ę ubiegającego się </w:t>
      </w:r>
      <w:r w:rsidR="00F31ABA">
        <w:rPr>
          <w:sz w:val="22"/>
          <w:szCs w:val="22"/>
        </w:rPr>
        <w:br/>
      </w:r>
      <w:r w:rsidRPr="00E13549">
        <w:rPr>
          <w:sz w:val="22"/>
          <w:szCs w:val="22"/>
        </w:rPr>
        <w:t>o udzielenie zamówienia tylko jednej oferty na poszczególn</w:t>
      </w:r>
      <w:r w:rsidR="00E5198A" w:rsidRPr="00E13549">
        <w:rPr>
          <w:sz w:val="22"/>
          <w:szCs w:val="22"/>
        </w:rPr>
        <w:t xml:space="preserve">y pakiet </w:t>
      </w:r>
      <w:r w:rsidRPr="00E13549">
        <w:rPr>
          <w:sz w:val="22"/>
          <w:szCs w:val="22"/>
        </w:rPr>
        <w:t xml:space="preserve">zamówienia. Oznacza to, że </w:t>
      </w:r>
      <w:r w:rsidR="00756C6F" w:rsidRPr="00E13549">
        <w:rPr>
          <w:sz w:val="22"/>
          <w:szCs w:val="22"/>
        </w:rPr>
        <w:t>wykonawc</w:t>
      </w:r>
      <w:r w:rsidRPr="00E13549">
        <w:rPr>
          <w:sz w:val="22"/>
          <w:szCs w:val="22"/>
        </w:rPr>
        <w:t>a nie może złożyć dwóch ofert na poszczególną część</w:t>
      </w:r>
      <w:r w:rsidR="00E5198A" w:rsidRPr="00E13549">
        <w:rPr>
          <w:sz w:val="22"/>
          <w:szCs w:val="22"/>
        </w:rPr>
        <w:t xml:space="preserve"> (pakiet)</w:t>
      </w:r>
      <w:r w:rsidRPr="00E13549">
        <w:rPr>
          <w:sz w:val="22"/>
          <w:szCs w:val="22"/>
        </w:rPr>
        <w:t xml:space="preserve"> zamówienia. Za naruszenie tego wymogu uznaje się także złożenie oferty na daną część zamówienia przez </w:t>
      </w:r>
      <w:r w:rsidR="00756C6F" w:rsidRPr="00E13549">
        <w:rPr>
          <w:sz w:val="22"/>
          <w:szCs w:val="22"/>
        </w:rPr>
        <w:t>wykonawc</w:t>
      </w:r>
      <w:r w:rsidRPr="00E13549">
        <w:rPr>
          <w:sz w:val="22"/>
          <w:szCs w:val="22"/>
        </w:rPr>
        <w:t xml:space="preserve">ę działającego wspólnie z innymi </w:t>
      </w:r>
      <w:r w:rsidR="00756C6F" w:rsidRPr="00E13549">
        <w:rPr>
          <w:sz w:val="22"/>
          <w:szCs w:val="22"/>
        </w:rPr>
        <w:t>wykonawc</w:t>
      </w:r>
      <w:r w:rsidRPr="00E13549">
        <w:rPr>
          <w:sz w:val="22"/>
          <w:szCs w:val="22"/>
        </w:rPr>
        <w:t>ami w dwóch lub więcej konfiguracjach podmiotowych</w:t>
      </w:r>
      <w:r w:rsidR="00E5198A" w:rsidRPr="00E13549">
        <w:rPr>
          <w:sz w:val="22"/>
          <w:szCs w:val="22"/>
        </w:rPr>
        <w:t>.</w:t>
      </w:r>
      <w:r w:rsidRPr="00E13549">
        <w:rPr>
          <w:sz w:val="22"/>
          <w:szCs w:val="22"/>
        </w:rPr>
        <w:t xml:space="preserve"> Złożenie większej liczby Ofert spowoduje odrzucenie wszystkich Ofert złożonych przez </w:t>
      </w:r>
      <w:r w:rsidR="00756C6F" w:rsidRPr="00E13549">
        <w:rPr>
          <w:sz w:val="22"/>
          <w:szCs w:val="22"/>
        </w:rPr>
        <w:t>wykonawc</w:t>
      </w:r>
      <w:r w:rsidRPr="00E13549">
        <w:rPr>
          <w:sz w:val="22"/>
          <w:szCs w:val="22"/>
        </w:rPr>
        <w:t>ę w danej Części Zamówienia.</w:t>
      </w:r>
    </w:p>
    <w:p w14:paraId="5FF87270" w14:textId="77777777" w:rsidR="001A130C" w:rsidRPr="00E13549" w:rsidRDefault="001A130C" w:rsidP="001A130C">
      <w:pPr>
        <w:spacing w:before="120" w:after="120"/>
        <w:ind w:left="993"/>
        <w:jc w:val="both"/>
        <w:rPr>
          <w:sz w:val="22"/>
          <w:szCs w:val="22"/>
        </w:rPr>
      </w:pPr>
    </w:p>
    <w:p w14:paraId="71168D48" w14:textId="77777777" w:rsidR="00BD5108" w:rsidRPr="00E13549" w:rsidRDefault="00BD5108" w:rsidP="00B22B81">
      <w:pPr>
        <w:pStyle w:val="spistrescipoziom1"/>
        <w:tabs>
          <w:tab w:val="num" w:pos="426"/>
        </w:tabs>
        <w:spacing w:before="120"/>
        <w:ind w:left="426" w:hanging="426"/>
        <w:rPr>
          <w:rFonts w:ascii="Times New Roman" w:hAnsi="Times New Roman" w:cs="Times New Roman"/>
          <w:sz w:val="22"/>
          <w:szCs w:val="22"/>
        </w:rPr>
      </w:pPr>
      <w:bookmarkStart w:id="56" w:name="_Toc271275838"/>
      <w:bookmarkStart w:id="57" w:name="_Toc286155470"/>
      <w:bookmarkStart w:id="58" w:name="_Toc364245208"/>
      <w:bookmarkStart w:id="59" w:name="_Toc369278144"/>
      <w:bookmarkStart w:id="60" w:name="_Toc60159060"/>
      <w:r w:rsidRPr="00E13549">
        <w:rPr>
          <w:rFonts w:ascii="Times New Roman" w:hAnsi="Times New Roman" w:cs="Times New Roman"/>
          <w:sz w:val="22"/>
          <w:szCs w:val="22"/>
        </w:rPr>
        <w:t>TAJEMNICA PRZEDSIĘBIORSTWA</w:t>
      </w:r>
      <w:bookmarkEnd w:id="56"/>
      <w:bookmarkEnd w:id="57"/>
      <w:bookmarkEnd w:id="58"/>
      <w:bookmarkEnd w:id="59"/>
      <w:bookmarkEnd w:id="60"/>
    </w:p>
    <w:p w14:paraId="4F9F90D4" w14:textId="2BAD478A" w:rsidR="00E5198A" w:rsidRPr="001A130C" w:rsidRDefault="001A130C" w:rsidP="001A130C">
      <w:pPr>
        <w:pStyle w:val="spistrescipoziom2"/>
        <w:rPr>
          <w:rFonts w:ascii="Times New Roman" w:hAnsi="Times New Roman" w:cs="Times New Roman"/>
          <w:b w:val="0"/>
          <w:sz w:val="22"/>
          <w:szCs w:val="22"/>
        </w:rPr>
      </w:pPr>
      <w:bookmarkStart w:id="61" w:name="_Hlk58343410"/>
      <w:r w:rsidRPr="001A130C">
        <w:rPr>
          <w:rFonts w:ascii="Times New Roman" w:hAnsi="Times New Roman" w:cs="Times New Roman"/>
          <w:b w:val="0"/>
          <w:sz w:val="22"/>
          <w:szCs w:val="22"/>
        </w:rPr>
        <w:t xml:space="preserve">Wszelkie informacje stanowiące tajemnicę przedsiębiorstwa w rozumieniu ustawy z dnia 16 kwietnia 1993 r. o zwalczaniu nieuczciwej konkurencji </w:t>
      </w:r>
      <w:r w:rsidR="00D537F8" w:rsidRPr="00D537F8">
        <w:rPr>
          <w:rFonts w:ascii="Times New Roman" w:hAnsi="Times New Roman" w:cs="Times New Roman"/>
          <w:b w:val="0"/>
          <w:sz w:val="22"/>
          <w:szCs w:val="22"/>
        </w:rPr>
        <w:t xml:space="preserve">(tj.: Dz.U.2026.85 </w:t>
      </w:r>
      <w:proofErr w:type="spellStart"/>
      <w:r w:rsidR="00D537F8" w:rsidRPr="00D537F8">
        <w:rPr>
          <w:rFonts w:ascii="Times New Roman" w:hAnsi="Times New Roman" w:cs="Times New Roman"/>
          <w:b w:val="0"/>
          <w:sz w:val="22"/>
          <w:szCs w:val="22"/>
        </w:rPr>
        <w:t>t.j</w:t>
      </w:r>
      <w:proofErr w:type="spellEnd"/>
      <w:r w:rsidR="00D537F8" w:rsidRPr="00D537F8">
        <w:rPr>
          <w:rFonts w:ascii="Times New Roman" w:hAnsi="Times New Roman" w:cs="Times New Roman"/>
          <w:b w:val="0"/>
          <w:sz w:val="22"/>
          <w:szCs w:val="22"/>
        </w:rPr>
        <w:t xml:space="preserve">. z dnia 2026.01.27), </w:t>
      </w:r>
      <w:r w:rsidRPr="001A130C">
        <w:rPr>
          <w:rFonts w:ascii="Times New Roman" w:hAnsi="Times New Roman" w:cs="Times New Roman"/>
          <w:b w:val="0"/>
          <w:sz w:val="22"/>
          <w:szCs w:val="22"/>
        </w:rPr>
        <w:t>wykonawca, w celu utrzymania w poufności tych informacji, przekazuje je w wydzielonym i odpowiednio oznaczonym pliku, wraz z jednoczesnym zaznaczeniem w nazwie pliku „Dokument stanowiący tajemnicę przedsiębiorstwa”. Zamawiający nie ponosi odpowiedzialności za udostępnienie ww. informacji w przypadku, gdy Wykonawca niewłaściwie oznakuje ww. dokumenty.</w:t>
      </w:r>
    </w:p>
    <w:bookmarkEnd w:id="61"/>
    <w:p w14:paraId="1D945D3D" w14:textId="3A7898BE" w:rsidR="00BD5108" w:rsidRPr="00E13549" w:rsidRDefault="00BD5108" w:rsidP="00B22B81">
      <w:pPr>
        <w:numPr>
          <w:ilvl w:val="1"/>
          <w:numId w:val="6"/>
        </w:numPr>
        <w:spacing w:before="120" w:after="120"/>
        <w:ind w:left="993" w:hanging="567"/>
        <w:jc w:val="both"/>
        <w:rPr>
          <w:sz w:val="22"/>
          <w:szCs w:val="22"/>
        </w:rPr>
      </w:pPr>
      <w:r w:rsidRPr="00E13549">
        <w:rPr>
          <w:sz w:val="22"/>
          <w:szCs w:val="22"/>
        </w:rPr>
        <w:t xml:space="preserve">Przez tajemnicę przedsiębiorstwa należy rozumieć tylko takie informacje, które objęte są zakresem podanym w definicji zawartej w art. 11 ust. 2 ustawy z dnia 16 kwietnia 1993 r. o zwalczaniu nieuczciwej konkurencji </w:t>
      </w:r>
      <w:r w:rsidR="00D537F8" w:rsidRPr="00D537F8">
        <w:rPr>
          <w:sz w:val="22"/>
          <w:szCs w:val="22"/>
        </w:rPr>
        <w:t xml:space="preserve">(tj.: Dz.U.2026.85 </w:t>
      </w:r>
      <w:proofErr w:type="spellStart"/>
      <w:r w:rsidR="00D537F8" w:rsidRPr="00D537F8">
        <w:rPr>
          <w:sz w:val="22"/>
          <w:szCs w:val="22"/>
        </w:rPr>
        <w:t>t.j</w:t>
      </w:r>
      <w:proofErr w:type="spellEnd"/>
      <w:r w:rsidR="00D537F8" w:rsidRPr="00D537F8">
        <w:rPr>
          <w:sz w:val="22"/>
          <w:szCs w:val="22"/>
        </w:rPr>
        <w:t xml:space="preserve">. z dnia 2026.01.27), </w:t>
      </w:r>
      <w:r w:rsidRPr="00E13549">
        <w:rPr>
          <w:sz w:val="22"/>
          <w:szCs w:val="22"/>
        </w:rPr>
        <w:t xml:space="preserve">tj. </w:t>
      </w:r>
      <w:r w:rsidRPr="00E13549">
        <w:rPr>
          <w:i/>
          <w:sz w:val="22"/>
          <w:szCs w:val="22"/>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13549">
        <w:rPr>
          <w:sz w:val="22"/>
          <w:szCs w:val="22"/>
        </w:rPr>
        <w:t xml:space="preserve">. </w:t>
      </w:r>
    </w:p>
    <w:p w14:paraId="30221039" w14:textId="2BC09F97" w:rsidR="009A7276" w:rsidRPr="00D46D83" w:rsidRDefault="009A7276" w:rsidP="00D46D83">
      <w:pPr>
        <w:numPr>
          <w:ilvl w:val="1"/>
          <w:numId w:val="6"/>
        </w:numPr>
        <w:spacing w:before="120" w:after="120"/>
        <w:ind w:left="993" w:hanging="567"/>
        <w:jc w:val="both"/>
        <w:rPr>
          <w:sz w:val="22"/>
          <w:szCs w:val="22"/>
        </w:rPr>
      </w:pPr>
      <w:r w:rsidRPr="00D46D83">
        <w:rPr>
          <w:sz w:val="22"/>
          <w:szCs w:val="22"/>
        </w:rPr>
        <w:t xml:space="preserve">Zamawiający informuje, iż zgodnie z art. 18 ust. 3 ustawy </w:t>
      </w:r>
      <w:proofErr w:type="spellStart"/>
      <w:r w:rsidRPr="00D46D83">
        <w:rPr>
          <w:sz w:val="22"/>
          <w:szCs w:val="22"/>
        </w:rPr>
        <w:t>Pzp</w:t>
      </w:r>
      <w:proofErr w:type="spellEnd"/>
      <w:r w:rsidRPr="00D46D83">
        <w:rPr>
          <w:sz w:val="22"/>
          <w:szCs w:val="22"/>
        </w:rPr>
        <w:t>, nie ujawnia się informacji</w:t>
      </w:r>
      <w:r w:rsidRPr="00D46D83">
        <w:rPr>
          <w:spacing w:val="40"/>
          <w:sz w:val="22"/>
          <w:szCs w:val="22"/>
        </w:rPr>
        <w:t xml:space="preserve"> </w:t>
      </w:r>
      <w:r w:rsidRPr="00D46D83">
        <w:rPr>
          <w:sz w:val="22"/>
          <w:szCs w:val="22"/>
        </w:rPr>
        <w:t>stanowiących</w:t>
      </w:r>
      <w:r w:rsidRPr="00D46D83">
        <w:rPr>
          <w:spacing w:val="42"/>
          <w:sz w:val="22"/>
          <w:szCs w:val="22"/>
        </w:rPr>
        <w:t xml:space="preserve"> </w:t>
      </w:r>
      <w:r w:rsidRPr="00D46D83">
        <w:rPr>
          <w:sz w:val="22"/>
          <w:szCs w:val="22"/>
        </w:rPr>
        <w:t>tajemnice</w:t>
      </w:r>
      <w:r w:rsidRPr="00D46D83">
        <w:rPr>
          <w:spacing w:val="39"/>
          <w:sz w:val="22"/>
          <w:szCs w:val="22"/>
        </w:rPr>
        <w:t xml:space="preserve"> </w:t>
      </w:r>
      <w:r w:rsidRPr="00D46D83">
        <w:rPr>
          <w:sz w:val="22"/>
          <w:szCs w:val="22"/>
        </w:rPr>
        <w:t>przedsiębiorstwa,</w:t>
      </w:r>
      <w:r w:rsidRPr="00D46D83">
        <w:rPr>
          <w:spacing w:val="40"/>
          <w:sz w:val="22"/>
          <w:szCs w:val="22"/>
        </w:rPr>
        <w:t xml:space="preserve"> </w:t>
      </w:r>
      <w:r w:rsidRPr="00D46D83">
        <w:rPr>
          <w:sz w:val="22"/>
          <w:szCs w:val="22"/>
        </w:rPr>
        <w:t>w</w:t>
      </w:r>
      <w:r w:rsidRPr="00D46D83">
        <w:rPr>
          <w:spacing w:val="39"/>
          <w:sz w:val="22"/>
          <w:szCs w:val="22"/>
        </w:rPr>
        <w:t xml:space="preserve"> </w:t>
      </w:r>
      <w:r w:rsidRPr="00D46D83">
        <w:rPr>
          <w:sz w:val="22"/>
          <w:szCs w:val="22"/>
        </w:rPr>
        <w:t>rozumieniu</w:t>
      </w:r>
      <w:r w:rsidRPr="00D46D83">
        <w:rPr>
          <w:spacing w:val="40"/>
          <w:sz w:val="22"/>
          <w:szCs w:val="22"/>
        </w:rPr>
        <w:t xml:space="preserve"> </w:t>
      </w:r>
      <w:r w:rsidRPr="00D46D83">
        <w:rPr>
          <w:sz w:val="22"/>
          <w:szCs w:val="22"/>
        </w:rPr>
        <w:t xml:space="preserve">przepisów o </w:t>
      </w:r>
      <w:r w:rsidR="00E80F5A" w:rsidRPr="00D46D83">
        <w:rPr>
          <w:sz w:val="22"/>
          <w:szCs w:val="22"/>
        </w:rPr>
        <w:t>zwalczaniu nieuczciwej konkurencji, jeżeli Wykonawca, wraz</w:t>
      </w:r>
      <w:r w:rsidRPr="00D46D83">
        <w:rPr>
          <w:b/>
          <w:bCs/>
          <w:sz w:val="22"/>
          <w:szCs w:val="22"/>
        </w:rPr>
        <w:t xml:space="preserve"> z przekazaniem takich informacji,</w:t>
      </w:r>
      <w:r w:rsidRPr="00D46D83">
        <w:rPr>
          <w:sz w:val="22"/>
          <w:szCs w:val="22"/>
        </w:rPr>
        <w:t xml:space="preserve"> w sposób niebudzący wątpliwości zastrzegł, że nie mogą być one udostępnione oraz wykazał załączając stosowne wyjaśnienia, </w:t>
      </w:r>
      <w:r w:rsidR="002927C4" w:rsidRPr="00D46D83">
        <w:rPr>
          <w:sz w:val="22"/>
          <w:szCs w:val="22"/>
        </w:rPr>
        <w:br/>
      </w:r>
      <w:r w:rsidRPr="00D46D83">
        <w:rPr>
          <w:sz w:val="22"/>
          <w:szCs w:val="22"/>
        </w:rPr>
        <w:t xml:space="preserve">iż zastrzeżone informacje stanowią tajemnice przedsiębiorstwa. </w:t>
      </w:r>
    </w:p>
    <w:p w14:paraId="5FC9B324" w14:textId="2B95E294" w:rsidR="00BD5108" w:rsidRPr="00E13549" w:rsidRDefault="00BD5108" w:rsidP="00B22B81">
      <w:pPr>
        <w:numPr>
          <w:ilvl w:val="1"/>
          <w:numId w:val="6"/>
        </w:numPr>
        <w:spacing w:before="120" w:after="120"/>
        <w:ind w:left="993" w:hanging="567"/>
        <w:jc w:val="both"/>
        <w:rPr>
          <w:sz w:val="22"/>
          <w:szCs w:val="22"/>
        </w:rPr>
      </w:pPr>
      <w:r w:rsidRPr="00E13549">
        <w:rPr>
          <w:sz w:val="22"/>
          <w:szCs w:val="22"/>
        </w:rPr>
        <w:t xml:space="preserve">Niewykazanie, że zastrzeżone informacje stanowią tajemnicę przedsiębiorstwa będzie skutkowało uznaniem przez </w:t>
      </w:r>
      <w:r w:rsidR="00756C6F" w:rsidRPr="00E13549">
        <w:rPr>
          <w:sz w:val="22"/>
          <w:szCs w:val="22"/>
        </w:rPr>
        <w:t>zamawiając</w:t>
      </w:r>
      <w:r w:rsidRPr="00E13549">
        <w:rPr>
          <w:sz w:val="22"/>
          <w:szCs w:val="22"/>
        </w:rPr>
        <w:t xml:space="preserve">ego, że </w:t>
      </w:r>
      <w:r w:rsidR="00756C6F" w:rsidRPr="00E13549">
        <w:rPr>
          <w:sz w:val="22"/>
          <w:szCs w:val="22"/>
        </w:rPr>
        <w:t>wykonawc</w:t>
      </w:r>
      <w:r w:rsidRPr="00E13549">
        <w:rPr>
          <w:sz w:val="22"/>
          <w:szCs w:val="22"/>
        </w:rPr>
        <w:t xml:space="preserve">a nie wykazał w ww. terminie, iż zastrzeżone informacje stanowią </w:t>
      </w:r>
      <w:r w:rsidRPr="00E13549">
        <w:rPr>
          <w:sz w:val="22"/>
          <w:szCs w:val="22"/>
        </w:rPr>
        <w:lastRenderedPageBreak/>
        <w:t>tajemnicę p</w:t>
      </w:r>
      <w:r w:rsidR="009F75F3" w:rsidRPr="00E13549">
        <w:rPr>
          <w:sz w:val="22"/>
          <w:szCs w:val="22"/>
        </w:rPr>
        <w:t>rzedsiębiorstwa, w konsekwencji</w:t>
      </w:r>
      <w:r w:rsidR="00413E1E" w:rsidRPr="00E13549">
        <w:rPr>
          <w:sz w:val="22"/>
          <w:szCs w:val="22"/>
        </w:rPr>
        <w:t xml:space="preserve"> </w:t>
      </w:r>
      <w:r w:rsidRPr="00E13549">
        <w:rPr>
          <w:sz w:val="22"/>
          <w:szCs w:val="22"/>
        </w:rPr>
        <w:t xml:space="preserve">czego </w:t>
      </w:r>
      <w:r w:rsidR="00756C6F" w:rsidRPr="00E13549">
        <w:rPr>
          <w:sz w:val="22"/>
          <w:szCs w:val="22"/>
        </w:rPr>
        <w:t>zamawiając</w:t>
      </w:r>
      <w:r w:rsidRPr="00E13549">
        <w:rPr>
          <w:sz w:val="22"/>
          <w:szCs w:val="22"/>
        </w:rPr>
        <w:t>y odtajni wskazane informacje bez wzywania do dalszych wyjaśnień.</w:t>
      </w:r>
    </w:p>
    <w:p w14:paraId="57EA5EF1" w14:textId="77777777" w:rsidR="00BD5108" w:rsidRPr="00E13549" w:rsidRDefault="00BD5108" w:rsidP="00B22B81">
      <w:pPr>
        <w:numPr>
          <w:ilvl w:val="1"/>
          <w:numId w:val="6"/>
        </w:numPr>
        <w:spacing w:before="120" w:after="120"/>
        <w:ind w:left="993" w:hanging="567"/>
        <w:jc w:val="both"/>
        <w:rPr>
          <w:sz w:val="22"/>
          <w:szCs w:val="22"/>
        </w:rPr>
      </w:pPr>
      <w:r w:rsidRPr="00E13549">
        <w:rPr>
          <w:sz w:val="22"/>
          <w:szCs w:val="22"/>
        </w:rPr>
        <w:t>Zamawiający nie ponosi odpowiedzialności za ujawnienie informacji, co do których wykonawca nie podjął działań, o których mowa powyższej, a także za ujawnienie informacji, w odniesieniu do których obowiązek ujawnienia wynika z przepisów prawa, wyroków sądowych lub decyzji organów administracji, niezależnie od podjęcia przez wykonawcę działań, o których mowa w punkcie powyższym.</w:t>
      </w:r>
    </w:p>
    <w:p w14:paraId="5E38A8CD" w14:textId="010DF5CC" w:rsidR="00E5198A" w:rsidRPr="00E13549" w:rsidRDefault="00BD5108" w:rsidP="007C4172">
      <w:pPr>
        <w:numPr>
          <w:ilvl w:val="1"/>
          <w:numId w:val="6"/>
        </w:numPr>
        <w:spacing w:before="120" w:after="120"/>
        <w:ind w:left="993" w:hanging="567"/>
        <w:jc w:val="both"/>
        <w:rPr>
          <w:sz w:val="22"/>
          <w:szCs w:val="22"/>
        </w:rPr>
      </w:pPr>
      <w:r w:rsidRPr="00E13549">
        <w:rPr>
          <w:sz w:val="22"/>
          <w:szCs w:val="22"/>
        </w:rPr>
        <w:t>Nie można zastrzec informacji, o których mowa w art. 222 ust. 5 ustawy PZP, z uwzględnieniem postanowień dotyczących oferty.</w:t>
      </w:r>
    </w:p>
    <w:p w14:paraId="739718DD" w14:textId="77777777" w:rsidR="00774011" w:rsidRPr="00E13549" w:rsidRDefault="00774011" w:rsidP="00336224">
      <w:pPr>
        <w:pStyle w:val="spistrescipoziom1"/>
        <w:numPr>
          <w:ilvl w:val="0"/>
          <w:numId w:val="0"/>
        </w:numPr>
        <w:ind w:left="360" w:hanging="360"/>
        <w:rPr>
          <w:rFonts w:ascii="Times New Roman" w:hAnsi="Times New Roman" w:cs="Times New Roman"/>
        </w:rPr>
      </w:pPr>
    </w:p>
    <w:p w14:paraId="06A1D4EB" w14:textId="2D191308" w:rsidR="002112F6" w:rsidRPr="00E13549" w:rsidRDefault="00BD5108" w:rsidP="00B22B81">
      <w:pPr>
        <w:pStyle w:val="spistrescipoziom1"/>
        <w:tabs>
          <w:tab w:val="num" w:pos="426"/>
        </w:tabs>
        <w:spacing w:before="120"/>
        <w:ind w:left="426" w:hanging="426"/>
        <w:rPr>
          <w:rFonts w:ascii="Times New Roman" w:hAnsi="Times New Roman" w:cs="Times New Roman"/>
          <w:sz w:val="22"/>
          <w:szCs w:val="22"/>
        </w:rPr>
      </w:pPr>
      <w:bookmarkStart w:id="62" w:name="_Toc60159061"/>
      <w:r w:rsidRPr="00E13549">
        <w:rPr>
          <w:rFonts w:ascii="Times New Roman" w:hAnsi="Times New Roman" w:cs="Times New Roman"/>
          <w:sz w:val="22"/>
          <w:szCs w:val="22"/>
        </w:rPr>
        <w:t>SPOSÓB SKŁADANIA OFERT</w:t>
      </w:r>
      <w:bookmarkEnd w:id="62"/>
    </w:p>
    <w:p w14:paraId="79AD5EFF" w14:textId="77777777" w:rsidR="00C564A7" w:rsidRPr="00C564A7" w:rsidRDefault="00C564A7" w:rsidP="00C564A7">
      <w:pPr>
        <w:pStyle w:val="spistrescipoziom2"/>
        <w:numPr>
          <w:ilvl w:val="0"/>
          <w:numId w:val="0"/>
        </w:numPr>
        <w:ind w:left="360"/>
        <w:rPr>
          <w:rFonts w:ascii="Times New Roman" w:hAnsi="Times New Roman" w:cs="Times New Roman"/>
          <w:b w:val="0"/>
          <w:bCs/>
          <w:sz w:val="22"/>
          <w:szCs w:val="22"/>
        </w:rPr>
      </w:pPr>
      <w:bookmarkStart w:id="63" w:name="_Toc60159065"/>
      <w:r w:rsidRPr="00C564A7">
        <w:rPr>
          <w:rFonts w:ascii="Times New Roman" w:hAnsi="Times New Roman" w:cs="Times New Roman"/>
          <w:b w:val="0"/>
          <w:bCs/>
          <w:sz w:val="22"/>
          <w:szCs w:val="22"/>
        </w:rPr>
        <w:t>24.1.</w:t>
      </w:r>
      <w:r w:rsidRPr="00C564A7">
        <w:rPr>
          <w:rFonts w:ascii="Times New Roman" w:hAnsi="Times New Roman" w:cs="Times New Roman"/>
          <w:b w:val="0"/>
          <w:bCs/>
          <w:sz w:val="22"/>
          <w:szCs w:val="22"/>
        </w:rPr>
        <w:tab/>
        <w:t>Wykonawca przygotowuje ofertę przy pomocy interaktywnego „Formularza ofertowego” udostępnionego przez Zamawiającego na Platformie e-Zamówienia i zamieszczonego w podglądzie postępowania w zakładce „Informacje podstawowe”.</w:t>
      </w:r>
    </w:p>
    <w:p w14:paraId="0B225C9E" w14:textId="77777777" w:rsidR="00C564A7" w:rsidRPr="00C564A7" w:rsidRDefault="00C564A7" w:rsidP="00C564A7">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24.2.</w:t>
      </w:r>
      <w:r w:rsidRPr="00C564A7">
        <w:rPr>
          <w:rFonts w:ascii="Times New Roman" w:hAnsi="Times New Roman" w:cs="Times New Roman"/>
          <w:b w:val="0"/>
          <w:bCs/>
          <w:sz w:val="22"/>
          <w:szCs w:val="22"/>
        </w:rPr>
        <w:tab/>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4047D62A" w14:textId="77777777" w:rsidR="00C564A7" w:rsidRPr="00C564A7" w:rsidRDefault="00C564A7" w:rsidP="00C564A7">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24.3.</w:t>
      </w:r>
      <w:r w:rsidRPr="00C564A7">
        <w:rPr>
          <w:rFonts w:ascii="Times New Roman" w:hAnsi="Times New Roman" w:cs="Times New Roman"/>
          <w:b w:val="0"/>
          <w:bCs/>
          <w:sz w:val="22"/>
          <w:szCs w:val="22"/>
        </w:rPr>
        <w:tab/>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w:t>
      </w:r>
      <w:proofErr w:type="spellStart"/>
      <w:r w:rsidRPr="00C564A7">
        <w:rPr>
          <w:rFonts w:ascii="Times New Roman" w:hAnsi="Times New Roman" w:cs="Times New Roman"/>
          <w:b w:val="0"/>
          <w:bCs/>
          <w:sz w:val="22"/>
          <w:szCs w:val="22"/>
        </w:rPr>
        <w:t>Acrobat</w:t>
      </w:r>
      <w:proofErr w:type="spellEnd"/>
      <w:r w:rsidRPr="00C564A7">
        <w:rPr>
          <w:rFonts w:ascii="Times New Roman" w:hAnsi="Times New Roman" w:cs="Times New Roman"/>
          <w:b w:val="0"/>
          <w:bCs/>
          <w:sz w:val="22"/>
          <w:szCs w:val="22"/>
        </w:rPr>
        <w:t xml:space="preserve"> Reader DC).</w:t>
      </w:r>
    </w:p>
    <w:p w14:paraId="1EEFEF03" w14:textId="77777777" w:rsidR="00C564A7" w:rsidRPr="00C564A7" w:rsidRDefault="00C564A7" w:rsidP="00C564A7">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24.4.</w:t>
      </w:r>
      <w:r w:rsidRPr="00C564A7">
        <w:rPr>
          <w:rFonts w:ascii="Times New Roman" w:hAnsi="Times New Roman" w:cs="Times New Roman"/>
          <w:b w:val="0"/>
          <w:bCs/>
          <w:sz w:val="22"/>
          <w:szCs w:val="22"/>
        </w:rPr>
        <w:tab/>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564A7">
        <w:rPr>
          <w:rFonts w:ascii="Times New Roman" w:hAnsi="Times New Roman" w:cs="Times New Roman"/>
          <w:b w:val="0"/>
          <w:bCs/>
          <w:sz w:val="22"/>
          <w:szCs w:val="22"/>
        </w:rPr>
        <w:t>drag&amp;drop</w:t>
      </w:r>
      <w:proofErr w:type="spellEnd"/>
      <w:r w:rsidRPr="00C564A7">
        <w:rPr>
          <w:rFonts w:ascii="Times New Roman" w:hAnsi="Times New Roman" w:cs="Times New Roman"/>
          <w:b w:val="0"/>
          <w:bCs/>
          <w:sz w:val="22"/>
          <w:szCs w:val="22"/>
        </w:rPr>
        <w:t xml:space="preserve"> („przeciągnij” i „upuść”) służące do dodawania plików.</w:t>
      </w:r>
    </w:p>
    <w:p w14:paraId="75B11330" w14:textId="77777777" w:rsidR="00C564A7" w:rsidRPr="00C564A7" w:rsidRDefault="00C564A7" w:rsidP="00C564A7">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24.5.</w:t>
      </w:r>
      <w:r w:rsidRPr="00C564A7">
        <w:rPr>
          <w:rFonts w:ascii="Times New Roman" w:hAnsi="Times New Roman" w:cs="Times New Roman"/>
          <w:b w:val="0"/>
          <w:bCs/>
          <w:sz w:val="22"/>
          <w:szCs w:val="22"/>
        </w:rPr>
        <w:tab/>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53A151F" w14:textId="77777777" w:rsidR="00C564A7" w:rsidRPr="00C564A7" w:rsidRDefault="00C564A7" w:rsidP="00C564A7">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24.6.</w:t>
      </w:r>
      <w:r w:rsidRPr="00C564A7">
        <w:rPr>
          <w:rFonts w:ascii="Times New Roman" w:hAnsi="Times New Roman" w:cs="Times New Roman"/>
          <w:b w:val="0"/>
          <w:bCs/>
          <w:sz w:val="22"/>
          <w:szCs w:val="22"/>
        </w:rPr>
        <w:tab/>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1DBDE68" w14:textId="77777777" w:rsidR="00F056C1" w:rsidRDefault="00C564A7" w:rsidP="00F056C1">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24.7.</w:t>
      </w:r>
      <w:r w:rsidRPr="00C564A7">
        <w:rPr>
          <w:rFonts w:ascii="Times New Roman" w:hAnsi="Times New Roman" w:cs="Times New Roman"/>
          <w:b w:val="0"/>
          <w:bCs/>
          <w:sz w:val="22"/>
          <w:szCs w:val="22"/>
        </w:rPr>
        <w:tab/>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F056C1">
        <w:rPr>
          <w:rFonts w:ascii="Times New Roman" w:hAnsi="Times New Roman" w:cs="Times New Roman"/>
          <w:b w:val="0"/>
          <w:bCs/>
          <w:sz w:val="22"/>
          <w:szCs w:val="22"/>
        </w:rPr>
        <w:t xml:space="preserve"> </w:t>
      </w:r>
    </w:p>
    <w:p w14:paraId="4C1188C7" w14:textId="48969152" w:rsidR="00C564A7" w:rsidRDefault="00F056C1" w:rsidP="00F056C1">
      <w:pPr>
        <w:pStyle w:val="spistrescipoziom2"/>
        <w:numPr>
          <w:ilvl w:val="0"/>
          <w:numId w:val="0"/>
        </w:numPr>
        <w:ind w:left="360"/>
        <w:rPr>
          <w:rFonts w:ascii="Times New Roman" w:hAnsi="Times New Roman" w:cs="Times New Roman"/>
          <w:b w:val="0"/>
          <w:bCs/>
          <w:sz w:val="22"/>
          <w:szCs w:val="22"/>
        </w:rPr>
      </w:pPr>
      <w:r>
        <w:rPr>
          <w:rFonts w:ascii="Times New Roman" w:hAnsi="Times New Roman" w:cs="Times New Roman"/>
          <w:b w:val="0"/>
          <w:bCs/>
          <w:sz w:val="22"/>
          <w:szCs w:val="22"/>
        </w:rPr>
        <w:t>24.8.</w:t>
      </w:r>
      <w:r>
        <w:rPr>
          <w:rFonts w:ascii="Times New Roman" w:hAnsi="Times New Roman" w:cs="Times New Roman"/>
          <w:b w:val="0"/>
          <w:bCs/>
          <w:sz w:val="22"/>
          <w:szCs w:val="22"/>
        </w:rPr>
        <w:tab/>
      </w:r>
      <w:r w:rsidR="00C564A7" w:rsidRPr="00C564A7">
        <w:rPr>
          <w:rFonts w:ascii="Times New Roman" w:hAnsi="Times New Roman" w:cs="Times New Roman"/>
          <w:b w:val="0"/>
          <w:bCs/>
          <w:sz w:val="22"/>
          <w:szCs w:val="22"/>
        </w:rPr>
        <w:t xml:space="preserve">Pozostałe dokumenty wchodzące w skład oferty lub składane wraz z ofertą, które są zgodne z ustawą </w:t>
      </w:r>
      <w:proofErr w:type="spellStart"/>
      <w:r w:rsidR="00C564A7" w:rsidRPr="00C564A7">
        <w:rPr>
          <w:rFonts w:ascii="Times New Roman" w:hAnsi="Times New Roman" w:cs="Times New Roman"/>
          <w:b w:val="0"/>
          <w:bCs/>
          <w:sz w:val="22"/>
          <w:szCs w:val="22"/>
        </w:rPr>
        <w:t>Pzp</w:t>
      </w:r>
      <w:proofErr w:type="spellEnd"/>
      <w:r w:rsidR="00C564A7" w:rsidRPr="00C564A7">
        <w:rPr>
          <w:rFonts w:ascii="Times New Roman" w:hAnsi="Times New Roman" w:cs="Times New Roman"/>
          <w:b w:val="0"/>
          <w:bCs/>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B493BCB" w14:textId="25F128CC" w:rsidR="00F056C1" w:rsidRPr="00C564A7" w:rsidRDefault="00F056C1" w:rsidP="00F056C1">
      <w:pPr>
        <w:pStyle w:val="spistrescipoziom2"/>
        <w:numPr>
          <w:ilvl w:val="0"/>
          <w:numId w:val="0"/>
        </w:numPr>
        <w:ind w:left="360"/>
        <w:rPr>
          <w:rFonts w:ascii="Times New Roman" w:hAnsi="Times New Roman" w:cs="Times New Roman"/>
          <w:b w:val="0"/>
          <w:bCs/>
          <w:sz w:val="22"/>
          <w:szCs w:val="22"/>
        </w:rPr>
      </w:pPr>
      <w:r>
        <w:rPr>
          <w:rFonts w:ascii="Times New Roman" w:hAnsi="Times New Roman" w:cs="Times New Roman"/>
          <w:b w:val="0"/>
          <w:bCs/>
          <w:sz w:val="22"/>
          <w:szCs w:val="22"/>
        </w:rPr>
        <w:t>24.9.</w:t>
      </w:r>
      <w:r>
        <w:rPr>
          <w:rFonts w:ascii="Times New Roman" w:hAnsi="Times New Roman" w:cs="Times New Roman"/>
          <w:b w:val="0"/>
          <w:bCs/>
          <w:sz w:val="22"/>
          <w:szCs w:val="22"/>
        </w:rPr>
        <w:tab/>
      </w:r>
      <w:r w:rsidR="00C564A7" w:rsidRPr="00C564A7">
        <w:rPr>
          <w:rFonts w:ascii="Times New Roman" w:hAnsi="Times New Roman" w:cs="Times New Roman"/>
          <w:b w:val="0"/>
          <w:bCs/>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3A4DE3E" w14:textId="775536CA" w:rsidR="00C564A7" w:rsidRPr="00C564A7" w:rsidRDefault="00C564A7" w:rsidP="00F056C1">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w:t>
      </w:r>
      <w:r w:rsidR="00F056C1">
        <w:rPr>
          <w:rFonts w:ascii="Times New Roman" w:hAnsi="Times New Roman" w:cs="Times New Roman"/>
          <w:b w:val="0"/>
          <w:bCs/>
          <w:sz w:val="22"/>
          <w:szCs w:val="22"/>
        </w:rPr>
        <w:t>10</w:t>
      </w:r>
      <w:r w:rsidRPr="00C564A7">
        <w:rPr>
          <w:rFonts w:ascii="Times New Roman" w:hAnsi="Times New Roman" w:cs="Times New Roman"/>
          <w:b w:val="0"/>
          <w:bCs/>
          <w:sz w:val="22"/>
          <w:szCs w:val="22"/>
        </w:rPr>
        <w:t>.</w:t>
      </w:r>
      <w:r w:rsidRPr="00C564A7">
        <w:rPr>
          <w:rFonts w:ascii="Times New Roman" w:hAnsi="Times New Roman" w:cs="Times New Roman"/>
          <w:b w:val="0"/>
          <w:bCs/>
          <w:sz w:val="22"/>
          <w:szCs w:val="22"/>
        </w:rPr>
        <w:tab/>
        <w:t xml:space="preserve">System sprawdza, czy złożone pliki są podpisane i automatycznie je szyfruje, jednocześnie informując o tym wykonawcę. Potwierdzenie czasu przekazania i odbioru oferty znajduje się w Elektronicznym Potwierdzeniu </w:t>
      </w:r>
      <w:r w:rsidRPr="00C564A7">
        <w:rPr>
          <w:rFonts w:ascii="Times New Roman" w:hAnsi="Times New Roman" w:cs="Times New Roman"/>
          <w:b w:val="0"/>
          <w:bCs/>
          <w:sz w:val="22"/>
          <w:szCs w:val="22"/>
        </w:rPr>
        <w:lastRenderedPageBreak/>
        <w:t>Przesłania (EPP) i Elektronicznym Potwierdzeniu Odebrania (EPO). EPP i EPO dostępne są dla zalogowanego Wykonawcy w zakładce „Oferty/Wnioski”.</w:t>
      </w:r>
    </w:p>
    <w:p w14:paraId="16EEEC3C" w14:textId="02E47C2B" w:rsidR="00C564A7" w:rsidRPr="00C564A7" w:rsidRDefault="00C564A7" w:rsidP="00F056C1">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w:t>
      </w:r>
      <w:r w:rsidR="00F056C1">
        <w:rPr>
          <w:rFonts w:ascii="Times New Roman" w:hAnsi="Times New Roman" w:cs="Times New Roman"/>
          <w:b w:val="0"/>
          <w:bCs/>
          <w:sz w:val="22"/>
          <w:szCs w:val="22"/>
        </w:rPr>
        <w:t>11</w:t>
      </w:r>
      <w:r w:rsidRPr="00C564A7">
        <w:rPr>
          <w:rFonts w:ascii="Times New Roman" w:hAnsi="Times New Roman" w:cs="Times New Roman"/>
          <w:b w:val="0"/>
          <w:bCs/>
          <w:sz w:val="22"/>
          <w:szCs w:val="22"/>
        </w:rPr>
        <w:t>.</w:t>
      </w:r>
      <w:r w:rsidRPr="00C564A7">
        <w:rPr>
          <w:rFonts w:ascii="Times New Roman" w:hAnsi="Times New Roman" w:cs="Times New Roman"/>
          <w:b w:val="0"/>
          <w:bCs/>
          <w:sz w:val="22"/>
          <w:szCs w:val="22"/>
        </w:rPr>
        <w:tab/>
        <w:t>Oferta może być złożona tylko do upływu terminu składania ofert.</w:t>
      </w:r>
    </w:p>
    <w:p w14:paraId="66E96913" w14:textId="0CA443C3" w:rsidR="00C564A7" w:rsidRPr="00C564A7" w:rsidRDefault="00C564A7" w:rsidP="00F056C1">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w:t>
      </w:r>
      <w:r w:rsidR="00F056C1">
        <w:rPr>
          <w:rFonts w:ascii="Times New Roman" w:hAnsi="Times New Roman" w:cs="Times New Roman"/>
          <w:b w:val="0"/>
          <w:bCs/>
          <w:sz w:val="22"/>
          <w:szCs w:val="22"/>
        </w:rPr>
        <w:t>12</w:t>
      </w:r>
      <w:r w:rsidRPr="00C564A7">
        <w:rPr>
          <w:rFonts w:ascii="Times New Roman" w:hAnsi="Times New Roman" w:cs="Times New Roman"/>
          <w:b w:val="0"/>
          <w:bCs/>
          <w:sz w:val="22"/>
          <w:szCs w:val="22"/>
        </w:rPr>
        <w:t>.</w:t>
      </w:r>
      <w:r w:rsidRPr="00C564A7">
        <w:rPr>
          <w:rFonts w:ascii="Times New Roman" w:hAnsi="Times New Roman" w:cs="Times New Roman"/>
          <w:b w:val="0"/>
          <w:bCs/>
          <w:sz w:val="22"/>
          <w:szCs w:val="22"/>
        </w:rPr>
        <w:tab/>
        <w:t>Wykonawca może przed upływem terminu składania ofert wycofać ofertę. Wykonawca wycofuje ofertę w zakładce „Oferty/wnioski” używając przycisku „Wycofaj ofertę”.</w:t>
      </w:r>
    </w:p>
    <w:p w14:paraId="2E848ECE" w14:textId="614A21E6" w:rsidR="00EE428A" w:rsidRDefault="00C564A7" w:rsidP="00C564A7">
      <w:pPr>
        <w:pStyle w:val="spistrescipoziom2"/>
        <w:numPr>
          <w:ilvl w:val="0"/>
          <w:numId w:val="0"/>
        </w:numPr>
        <w:ind w:left="360"/>
        <w:rPr>
          <w:rFonts w:ascii="Times New Roman" w:hAnsi="Times New Roman" w:cs="Times New Roman"/>
          <w:b w:val="0"/>
          <w:bCs/>
          <w:sz w:val="22"/>
          <w:szCs w:val="22"/>
        </w:rPr>
      </w:pPr>
      <w:r w:rsidRPr="00C564A7">
        <w:rPr>
          <w:rFonts w:ascii="Times New Roman" w:hAnsi="Times New Roman" w:cs="Times New Roman"/>
          <w:b w:val="0"/>
          <w:bCs/>
          <w:sz w:val="22"/>
          <w:szCs w:val="22"/>
        </w:rPr>
        <w:t>24.</w:t>
      </w:r>
      <w:r w:rsidR="00F056C1">
        <w:rPr>
          <w:rFonts w:ascii="Times New Roman" w:hAnsi="Times New Roman" w:cs="Times New Roman"/>
          <w:b w:val="0"/>
          <w:bCs/>
          <w:sz w:val="22"/>
          <w:szCs w:val="22"/>
        </w:rPr>
        <w:t>13</w:t>
      </w:r>
      <w:r w:rsidRPr="00C564A7">
        <w:rPr>
          <w:rFonts w:ascii="Times New Roman" w:hAnsi="Times New Roman" w:cs="Times New Roman"/>
          <w:b w:val="0"/>
          <w:bCs/>
          <w:sz w:val="22"/>
          <w:szCs w:val="22"/>
        </w:rPr>
        <w:t>.</w:t>
      </w:r>
      <w:r w:rsidRPr="00C564A7">
        <w:rPr>
          <w:rFonts w:ascii="Times New Roman" w:hAnsi="Times New Roman" w:cs="Times New Roman"/>
          <w:b w:val="0"/>
          <w:bCs/>
          <w:sz w:val="22"/>
          <w:szCs w:val="22"/>
        </w:rPr>
        <w:tab/>
        <w:t>Maksymalny łączny rozmiar plików stanowiących ofertę lub składanych wraz z ofertą to 250 MB.</w:t>
      </w:r>
    </w:p>
    <w:p w14:paraId="5FF7DA0F" w14:textId="77777777" w:rsidR="00C564A7" w:rsidRPr="00E13549" w:rsidRDefault="00C564A7" w:rsidP="00EE428A">
      <w:pPr>
        <w:pStyle w:val="spistrescipoziom2"/>
        <w:numPr>
          <w:ilvl w:val="0"/>
          <w:numId w:val="0"/>
        </w:numPr>
        <w:ind w:left="360"/>
        <w:rPr>
          <w:rFonts w:ascii="Times New Roman" w:hAnsi="Times New Roman" w:cs="Times New Roman"/>
          <w:b w:val="0"/>
          <w:bCs/>
          <w:sz w:val="22"/>
          <w:szCs w:val="22"/>
        </w:rPr>
      </w:pPr>
    </w:p>
    <w:p w14:paraId="144C4698" w14:textId="319F569E" w:rsidR="003C4FE7" w:rsidRPr="003C4FE7" w:rsidRDefault="003C4FE7" w:rsidP="003C4FE7">
      <w:pPr>
        <w:pStyle w:val="spistrescipoziom2"/>
        <w:numPr>
          <w:ilvl w:val="0"/>
          <w:numId w:val="0"/>
        </w:numPr>
        <w:ind w:left="792"/>
        <w:rPr>
          <w:rFonts w:ascii="Times New Roman" w:hAnsi="Times New Roman" w:cs="Times New Roman"/>
          <w:sz w:val="22"/>
          <w:szCs w:val="22"/>
        </w:rPr>
      </w:pPr>
      <w:bookmarkStart w:id="64" w:name="_Toc60159066"/>
      <w:bookmarkEnd w:id="63"/>
      <w:r>
        <w:rPr>
          <w:rFonts w:ascii="Times New Roman" w:hAnsi="Times New Roman" w:cs="Times New Roman"/>
          <w:sz w:val="22"/>
          <w:szCs w:val="22"/>
        </w:rPr>
        <w:t xml:space="preserve">25. </w:t>
      </w:r>
      <w:r w:rsidRPr="003C4FE7">
        <w:rPr>
          <w:rFonts w:ascii="Times New Roman" w:hAnsi="Times New Roman" w:cs="Times New Roman"/>
          <w:sz w:val="22"/>
          <w:szCs w:val="22"/>
        </w:rPr>
        <w:t>TERMIN SKŁADANIA I OTWARCIA OFERT</w:t>
      </w:r>
    </w:p>
    <w:p w14:paraId="4D3CFE20" w14:textId="4744778E" w:rsidR="003C4FE7" w:rsidRPr="003C4FE7" w:rsidRDefault="003C4FE7" w:rsidP="003C4FE7">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25.1.</w:t>
      </w:r>
      <w:r>
        <w:rPr>
          <w:rFonts w:ascii="Times New Roman" w:hAnsi="Times New Roman" w:cs="Times New Roman"/>
          <w:b w:val="0"/>
          <w:bCs/>
          <w:sz w:val="22"/>
          <w:szCs w:val="22"/>
        </w:rPr>
        <w:tab/>
      </w:r>
      <w:r w:rsidRPr="003C4FE7">
        <w:rPr>
          <w:rFonts w:ascii="Times New Roman" w:hAnsi="Times New Roman" w:cs="Times New Roman"/>
          <w:b w:val="0"/>
          <w:bCs/>
          <w:sz w:val="22"/>
          <w:szCs w:val="22"/>
        </w:rPr>
        <w:t xml:space="preserve">Ofertę wraz z wymaganymi załącznikami należy złożyć do dnia </w:t>
      </w:r>
      <w:r w:rsidR="00A7164D">
        <w:rPr>
          <w:rFonts w:ascii="Times New Roman" w:hAnsi="Times New Roman" w:cs="Times New Roman"/>
          <w:color w:val="0070C0"/>
          <w:sz w:val="22"/>
          <w:szCs w:val="22"/>
        </w:rPr>
        <w:t>03</w:t>
      </w:r>
      <w:r w:rsidR="004361CB">
        <w:rPr>
          <w:rFonts w:ascii="Times New Roman" w:hAnsi="Times New Roman" w:cs="Times New Roman"/>
          <w:color w:val="0070C0"/>
          <w:sz w:val="22"/>
          <w:szCs w:val="22"/>
        </w:rPr>
        <w:t>.</w:t>
      </w:r>
      <w:r w:rsidR="00E80F5A">
        <w:rPr>
          <w:rFonts w:ascii="Times New Roman" w:hAnsi="Times New Roman" w:cs="Times New Roman"/>
          <w:color w:val="0070C0"/>
          <w:sz w:val="22"/>
          <w:szCs w:val="22"/>
        </w:rPr>
        <w:t>09</w:t>
      </w:r>
      <w:r w:rsidRPr="00321BEB">
        <w:rPr>
          <w:rFonts w:ascii="Times New Roman" w:hAnsi="Times New Roman" w:cs="Times New Roman"/>
          <w:color w:val="0070C0"/>
          <w:sz w:val="22"/>
          <w:szCs w:val="22"/>
        </w:rPr>
        <w:t>.202</w:t>
      </w:r>
      <w:r w:rsidR="00E80F5A">
        <w:rPr>
          <w:rFonts w:ascii="Times New Roman" w:hAnsi="Times New Roman" w:cs="Times New Roman"/>
          <w:color w:val="0070C0"/>
          <w:sz w:val="22"/>
          <w:szCs w:val="22"/>
        </w:rPr>
        <w:t>6</w:t>
      </w:r>
      <w:r w:rsidRPr="00321BEB">
        <w:rPr>
          <w:rFonts w:ascii="Times New Roman" w:hAnsi="Times New Roman" w:cs="Times New Roman"/>
          <w:color w:val="0070C0"/>
          <w:sz w:val="22"/>
          <w:szCs w:val="22"/>
        </w:rPr>
        <w:t>r</w:t>
      </w:r>
      <w:r w:rsidRPr="003C4FE7">
        <w:rPr>
          <w:rFonts w:ascii="Times New Roman" w:hAnsi="Times New Roman" w:cs="Times New Roman"/>
          <w:b w:val="0"/>
          <w:bCs/>
          <w:sz w:val="22"/>
          <w:szCs w:val="22"/>
        </w:rPr>
        <w:t>., do godz. 10:00.</w:t>
      </w:r>
    </w:p>
    <w:p w14:paraId="08E2C964" w14:textId="7F54A417" w:rsidR="003C4FE7" w:rsidRPr="003C4FE7" w:rsidRDefault="003C4FE7" w:rsidP="003C4FE7">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25.2.</w:t>
      </w:r>
      <w:r>
        <w:rPr>
          <w:rFonts w:ascii="Times New Roman" w:hAnsi="Times New Roman" w:cs="Times New Roman"/>
          <w:b w:val="0"/>
          <w:bCs/>
          <w:sz w:val="22"/>
          <w:szCs w:val="22"/>
        </w:rPr>
        <w:tab/>
      </w:r>
      <w:r w:rsidRPr="003C4FE7">
        <w:rPr>
          <w:rFonts w:ascii="Times New Roman" w:hAnsi="Times New Roman" w:cs="Times New Roman"/>
          <w:b w:val="0"/>
          <w:bCs/>
          <w:sz w:val="22"/>
          <w:szCs w:val="22"/>
        </w:rPr>
        <w:t>Najpóźniej przed otwarciem ofert Zamawiający udostępni na stronie internetowej prowadzonego postępowania informacje o kwocie, jaką zamierza przeznaczyć na sfinansowanie zamówienia.</w:t>
      </w:r>
    </w:p>
    <w:p w14:paraId="3BEAF75D" w14:textId="5673244E" w:rsidR="003C4FE7" w:rsidRPr="003C4FE7" w:rsidRDefault="003C4FE7" w:rsidP="003C4FE7">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25.3.</w:t>
      </w:r>
      <w:r>
        <w:rPr>
          <w:rFonts w:ascii="Times New Roman" w:hAnsi="Times New Roman" w:cs="Times New Roman"/>
          <w:b w:val="0"/>
          <w:bCs/>
          <w:sz w:val="22"/>
          <w:szCs w:val="22"/>
        </w:rPr>
        <w:tab/>
      </w:r>
      <w:r w:rsidRPr="003C4FE7">
        <w:rPr>
          <w:rFonts w:ascii="Times New Roman" w:hAnsi="Times New Roman" w:cs="Times New Roman"/>
          <w:b w:val="0"/>
          <w:bCs/>
          <w:sz w:val="22"/>
          <w:szCs w:val="22"/>
        </w:rPr>
        <w:t xml:space="preserve">Otwarcie ofert nastąpi w dniu </w:t>
      </w:r>
      <w:r w:rsidR="00A7164D">
        <w:rPr>
          <w:rFonts w:ascii="Times New Roman" w:hAnsi="Times New Roman" w:cs="Times New Roman"/>
          <w:color w:val="0070C0"/>
          <w:sz w:val="22"/>
          <w:szCs w:val="22"/>
        </w:rPr>
        <w:t>03</w:t>
      </w:r>
      <w:r w:rsidR="004361CB">
        <w:rPr>
          <w:rFonts w:ascii="Times New Roman" w:hAnsi="Times New Roman" w:cs="Times New Roman"/>
          <w:color w:val="0070C0"/>
          <w:sz w:val="22"/>
          <w:szCs w:val="22"/>
        </w:rPr>
        <w:t>.</w:t>
      </w:r>
      <w:r w:rsidR="00E80F5A">
        <w:rPr>
          <w:rFonts w:ascii="Times New Roman" w:hAnsi="Times New Roman" w:cs="Times New Roman"/>
          <w:color w:val="0070C0"/>
          <w:sz w:val="22"/>
          <w:szCs w:val="22"/>
        </w:rPr>
        <w:t>09</w:t>
      </w:r>
      <w:r w:rsidRPr="00321BEB">
        <w:rPr>
          <w:rFonts w:ascii="Times New Roman" w:hAnsi="Times New Roman" w:cs="Times New Roman"/>
          <w:color w:val="0070C0"/>
          <w:sz w:val="22"/>
          <w:szCs w:val="22"/>
        </w:rPr>
        <w:t>.202</w:t>
      </w:r>
      <w:r w:rsidR="00E80F5A">
        <w:rPr>
          <w:rFonts w:ascii="Times New Roman" w:hAnsi="Times New Roman" w:cs="Times New Roman"/>
          <w:color w:val="0070C0"/>
          <w:sz w:val="22"/>
          <w:szCs w:val="22"/>
        </w:rPr>
        <w:t>6</w:t>
      </w:r>
      <w:r w:rsidRPr="00321BEB">
        <w:rPr>
          <w:rFonts w:ascii="Times New Roman" w:hAnsi="Times New Roman" w:cs="Times New Roman"/>
          <w:color w:val="0070C0"/>
          <w:sz w:val="22"/>
          <w:szCs w:val="22"/>
        </w:rPr>
        <w:t>r</w:t>
      </w:r>
      <w:r w:rsidRPr="003C4FE7">
        <w:rPr>
          <w:rFonts w:ascii="Times New Roman" w:hAnsi="Times New Roman" w:cs="Times New Roman"/>
          <w:b w:val="0"/>
          <w:bCs/>
          <w:sz w:val="22"/>
          <w:szCs w:val="22"/>
        </w:rPr>
        <w:t xml:space="preserve">., godz. 10:30, </w:t>
      </w:r>
      <w:proofErr w:type="gramStart"/>
      <w:r w:rsidR="00D47156" w:rsidRPr="003C4FE7">
        <w:rPr>
          <w:rFonts w:ascii="Times New Roman" w:hAnsi="Times New Roman" w:cs="Times New Roman"/>
          <w:b w:val="0"/>
          <w:bCs/>
          <w:sz w:val="22"/>
          <w:szCs w:val="22"/>
        </w:rPr>
        <w:t>nie później</w:t>
      </w:r>
      <w:proofErr w:type="gramEnd"/>
      <w:r w:rsidRPr="003C4FE7">
        <w:rPr>
          <w:rFonts w:ascii="Times New Roman" w:hAnsi="Times New Roman" w:cs="Times New Roman"/>
          <w:b w:val="0"/>
          <w:bCs/>
          <w:sz w:val="22"/>
          <w:szCs w:val="22"/>
        </w:rPr>
        <w:t xml:space="preserve"> niż następnego dnia po dniu, w którym upłynął termin składania ofert.</w:t>
      </w:r>
    </w:p>
    <w:p w14:paraId="40207111" w14:textId="2D53E551" w:rsidR="003C4FE7" w:rsidRPr="003C4FE7" w:rsidRDefault="00173CBD" w:rsidP="00173CBD">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25.4.</w:t>
      </w:r>
      <w:r>
        <w:rPr>
          <w:rFonts w:ascii="Times New Roman" w:hAnsi="Times New Roman" w:cs="Times New Roman"/>
          <w:b w:val="0"/>
          <w:bCs/>
          <w:sz w:val="22"/>
          <w:szCs w:val="22"/>
        </w:rPr>
        <w:tab/>
      </w:r>
      <w:r w:rsidR="003C4FE7" w:rsidRPr="003C4FE7">
        <w:rPr>
          <w:rFonts w:ascii="Times New Roman" w:hAnsi="Times New Roman" w:cs="Times New Roman"/>
          <w:b w:val="0"/>
          <w:bCs/>
          <w:sz w:val="22"/>
          <w:szCs w:val="22"/>
        </w:rPr>
        <w:t>Zamawiający niezwłocznie po otwarciu ofert zamieści na stronie internetowej prowadzonego postępowania informacje dotyczące:</w:t>
      </w:r>
    </w:p>
    <w:p w14:paraId="379E818D" w14:textId="52A7CAAB" w:rsidR="003C4FE7" w:rsidRPr="003C4FE7" w:rsidRDefault="00173CBD" w:rsidP="00173CBD">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25.4.1.</w:t>
      </w:r>
      <w:r>
        <w:rPr>
          <w:rFonts w:ascii="Times New Roman" w:hAnsi="Times New Roman" w:cs="Times New Roman"/>
          <w:b w:val="0"/>
          <w:bCs/>
          <w:sz w:val="22"/>
          <w:szCs w:val="22"/>
        </w:rPr>
        <w:tab/>
      </w:r>
      <w:r w:rsidR="003C4FE7" w:rsidRPr="003C4FE7">
        <w:rPr>
          <w:rFonts w:ascii="Times New Roman" w:hAnsi="Times New Roman" w:cs="Times New Roman"/>
          <w:b w:val="0"/>
          <w:bCs/>
          <w:sz w:val="22"/>
          <w:szCs w:val="22"/>
        </w:rPr>
        <w:t>nazw albo imion i nazwisk oraz siedzib lub miejsc prowadzonej działalności gospodarczej albo miejsc zamieszkania Wykonawców, których oferty zostały otwarte;</w:t>
      </w:r>
    </w:p>
    <w:p w14:paraId="56DCD909" w14:textId="3CEF7FF0" w:rsidR="003C4FE7" w:rsidRPr="003C4FE7" w:rsidRDefault="00173CBD" w:rsidP="00173CBD">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25.4.2.</w:t>
      </w:r>
      <w:r>
        <w:rPr>
          <w:rFonts w:ascii="Times New Roman" w:hAnsi="Times New Roman" w:cs="Times New Roman"/>
          <w:b w:val="0"/>
          <w:bCs/>
          <w:sz w:val="22"/>
          <w:szCs w:val="22"/>
        </w:rPr>
        <w:tab/>
      </w:r>
      <w:r w:rsidR="003C4FE7" w:rsidRPr="003C4FE7">
        <w:rPr>
          <w:rFonts w:ascii="Times New Roman" w:hAnsi="Times New Roman" w:cs="Times New Roman"/>
          <w:b w:val="0"/>
          <w:bCs/>
          <w:sz w:val="22"/>
          <w:szCs w:val="22"/>
        </w:rPr>
        <w:t>cen lub kosztów zawartych w ofertach.</w:t>
      </w:r>
    </w:p>
    <w:p w14:paraId="717F0DCD" w14:textId="258B0341" w:rsidR="003C4FE7" w:rsidRPr="003C4FE7" w:rsidRDefault="00173CBD" w:rsidP="00173CBD">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25.5.</w:t>
      </w:r>
      <w:r>
        <w:rPr>
          <w:rFonts w:ascii="Times New Roman" w:hAnsi="Times New Roman" w:cs="Times New Roman"/>
          <w:b w:val="0"/>
          <w:bCs/>
          <w:sz w:val="22"/>
          <w:szCs w:val="22"/>
        </w:rPr>
        <w:tab/>
      </w:r>
      <w:r w:rsidR="003C4FE7" w:rsidRPr="003C4FE7">
        <w:rPr>
          <w:rFonts w:ascii="Times New Roman" w:hAnsi="Times New Roman" w:cs="Times New Roman"/>
          <w:b w:val="0"/>
          <w:bCs/>
          <w:sz w:val="22"/>
          <w:szCs w:val="22"/>
        </w:rPr>
        <w:t>W przypadku wystąpienia awarii systemu teleinformatycznego, która spowoduje brak możliwości otwarcia ofert w terminie określonym przez Zamawiającego, otwarcie ofert nastąpi niezwłocznie po usunięciu awarii.</w:t>
      </w:r>
    </w:p>
    <w:p w14:paraId="30113084" w14:textId="6E7032A0" w:rsidR="00DE3A04" w:rsidRPr="003C4FE7" w:rsidRDefault="00173CBD" w:rsidP="00173CBD">
      <w:pPr>
        <w:pStyle w:val="spistrescipoziom2"/>
        <w:numPr>
          <w:ilvl w:val="0"/>
          <w:numId w:val="0"/>
        </w:numPr>
        <w:ind w:left="792" w:hanging="432"/>
        <w:rPr>
          <w:rFonts w:ascii="Times New Roman" w:hAnsi="Times New Roman" w:cs="Times New Roman"/>
          <w:b w:val="0"/>
          <w:bCs/>
          <w:sz w:val="22"/>
          <w:szCs w:val="22"/>
        </w:rPr>
      </w:pPr>
      <w:r>
        <w:rPr>
          <w:rFonts w:ascii="Times New Roman" w:hAnsi="Times New Roman" w:cs="Times New Roman"/>
          <w:b w:val="0"/>
          <w:bCs/>
          <w:sz w:val="22"/>
          <w:szCs w:val="22"/>
        </w:rPr>
        <w:t>25.6.</w:t>
      </w:r>
      <w:r>
        <w:rPr>
          <w:rFonts w:ascii="Times New Roman" w:hAnsi="Times New Roman" w:cs="Times New Roman"/>
          <w:b w:val="0"/>
          <w:bCs/>
          <w:sz w:val="22"/>
          <w:szCs w:val="22"/>
        </w:rPr>
        <w:tab/>
      </w:r>
      <w:r w:rsidR="003C4FE7" w:rsidRPr="003C4FE7">
        <w:rPr>
          <w:rFonts w:ascii="Times New Roman" w:hAnsi="Times New Roman" w:cs="Times New Roman"/>
          <w:b w:val="0"/>
          <w:bCs/>
          <w:sz w:val="22"/>
          <w:szCs w:val="22"/>
        </w:rPr>
        <w:t>Zamawiający poinformuje o zmianie terminu otwarcia ofert na stronie internetowej prowadzonego postępowania.</w:t>
      </w:r>
    </w:p>
    <w:p w14:paraId="0F7CF86C" w14:textId="77777777" w:rsidR="00922A49" w:rsidRPr="00E13549" w:rsidRDefault="00922A49" w:rsidP="00546694">
      <w:pPr>
        <w:pStyle w:val="spistrescipoziom2"/>
        <w:numPr>
          <w:ilvl w:val="0"/>
          <w:numId w:val="0"/>
        </w:numPr>
        <w:ind w:left="792"/>
        <w:rPr>
          <w:rFonts w:ascii="Times New Roman" w:hAnsi="Times New Roman" w:cs="Times New Roman"/>
          <w:b w:val="0"/>
          <w:bCs/>
          <w:sz w:val="22"/>
          <w:szCs w:val="22"/>
        </w:rPr>
      </w:pPr>
    </w:p>
    <w:p w14:paraId="4BF8884A" w14:textId="22A5BC59" w:rsidR="007B1624" w:rsidRPr="004870B6" w:rsidRDefault="007B1624" w:rsidP="004870B6">
      <w:pPr>
        <w:pStyle w:val="spistrescipoziom1"/>
        <w:numPr>
          <w:ilvl w:val="0"/>
          <w:numId w:val="16"/>
        </w:numPr>
        <w:spacing w:before="120"/>
        <w:rPr>
          <w:rFonts w:ascii="Times New Roman" w:hAnsi="Times New Roman" w:cs="Times New Roman"/>
          <w:sz w:val="22"/>
          <w:szCs w:val="22"/>
        </w:rPr>
      </w:pPr>
      <w:r w:rsidRPr="004870B6">
        <w:rPr>
          <w:rFonts w:ascii="Times New Roman" w:hAnsi="Times New Roman" w:cs="Times New Roman"/>
          <w:sz w:val="22"/>
          <w:szCs w:val="22"/>
        </w:rPr>
        <w:t>SPOSÓB OBLICZENIA CENY</w:t>
      </w:r>
      <w:bookmarkEnd w:id="64"/>
    </w:p>
    <w:p w14:paraId="18915BF2" w14:textId="12CC859F" w:rsidR="004C1D21" w:rsidRPr="00E13549" w:rsidRDefault="004C1D21" w:rsidP="004C1D21">
      <w:pPr>
        <w:pStyle w:val="spistrescipoziom2"/>
        <w:rPr>
          <w:rFonts w:ascii="Times New Roman" w:hAnsi="Times New Roman" w:cs="Times New Roman"/>
          <w:b w:val="0"/>
          <w:bCs/>
          <w:sz w:val="22"/>
          <w:szCs w:val="22"/>
        </w:rPr>
      </w:pPr>
      <w:r w:rsidRPr="00E13549">
        <w:rPr>
          <w:rFonts w:ascii="Times New Roman" w:hAnsi="Times New Roman" w:cs="Times New Roman"/>
          <w:b w:val="0"/>
          <w:bCs/>
          <w:sz w:val="22"/>
          <w:szCs w:val="22"/>
        </w:rPr>
        <w:t>Cena oferty jest kwotą brutto wymienioną w formularzu cenowym stanowiącym załącznik nr 1 do SWZ. W cenie oferty należy uwzględnić należny podatek VAT, zgodny z obowiązującymi przepisami podatkowymi wg stawki na dzień składania ofert.</w:t>
      </w:r>
    </w:p>
    <w:p w14:paraId="1B811D52" w14:textId="77777777" w:rsidR="004C1D21" w:rsidRPr="00E13549" w:rsidRDefault="004C1D21" w:rsidP="004C1D21">
      <w:pPr>
        <w:pStyle w:val="spistrescipoziom2"/>
        <w:rPr>
          <w:rFonts w:ascii="Times New Roman" w:hAnsi="Times New Roman" w:cs="Times New Roman"/>
          <w:b w:val="0"/>
          <w:bCs/>
          <w:sz w:val="22"/>
          <w:szCs w:val="22"/>
        </w:rPr>
      </w:pPr>
      <w:r w:rsidRPr="00E13549">
        <w:rPr>
          <w:rFonts w:ascii="Times New Roman" w:hAnsi="Times New Roman" w:cs="Times New Roman"/>
          <w:b w:val="0"/>
          <w:bCs/>
          <w:sz w:val="22"/>
          <w:szCs w:val="22"/>
        </w:rPr>
        <w:t>Cena oferty musi zawierać wszystkie koszty niezbędne do zrealizowania zamówienia.</w:t>
      </w:r>
    </w:p>
    <w:p w14:paraId="434E946D" w14:textId="77777777" w:rsidR="004C1D21" w:rsidRPr="00E13549" w:rsidRDefault="004C1D21" w:rsidP="004C1D21">
      <w:pPr>
        <w:pStyle w:val="spistrescipoziom2"/>
        <w:rPr>
          <w:rFonts w:ascii="Times New Roman" w:hAnsi="Times New Roman" w:cs="Times New Roman"/>
          <w:b w:val="0"/>
          <w:bCs/>
          <w:sz w:val="22"/>
          <w:szCs w:val="22"/>
        </w:rPr>
      </w:pPr>
      <w:r w:rsidRPr="00E13549">
        <w:rPr>
          <w:rFonts w:ascii="Times New Roman" w:hAnsi="Times New Roman" w:cs="Times New Roman"/>
          <w:b w:val="0"/>
          <w:bCs/>
          <w:sz w:val="22"/>
          <w:szCs w:val="22"/>
        </w:rPr>
        <w:t>Podana w ofercie cena musi być wyrażona w PLN (z dokładnością do dwóch miejsc po przecinku), jeżeli obliczana cena ma więcej miejsc po przecinku należy ją zaokrąglić w ten sposób, że cyfry od 1 do 4 należy zaokrąglić w dół, natomiast cyfry od 5 do 9 należy zaokrąglić w górę.</w:t>
      </w:r>
    </w:p>
    <w:p w14:paraId="38A0F7EF" w14:textId="77777777" w:rsidR="004C1D21" w:rsidRPr="00E13549" w:rsidRDefault="004C1D21" w:rsidP="004C1D21">
      <w:pPr>
        <w:pStyle w:val="spistrescipoziom2"/>
        <w:rPr>
          <w:rFonts w:ascii="Times New Roman" w:hAnsi="Times New Roman" w:cs="Times New Roman"/>
          <w:b w:val="0"/>
          <w:bCs/>
          <w:sz w:val="22"/>
          <w:szCs w:val="22"/>
        </w:rPr>
      </w:pPr>
      <w:r w:rsidRPr="00E13549">
        <w:rPr>
          <w:rFonts w:ascii="Times New Roman" w:hAnsi="Times New Roman" w:cs="Times New Roman"/>
          <w:b w:val="0"/>
          <w:bCs/>
          <w:sz w:val="22"/>
          <w:szCs w:val="22"/>
        </w:rPr>
        <w:t xml:space="preserve">Wykonawca obliczy wartość netto poszczególnych pozycji poprzez przemnożenie oferowanej ilość przez cenę jednostkową netto sztuki lub opakowania. </w:t>
      </w:r>
    </w:p>
    <w:p w14:paraId="1254599A" w14:textId="1F5BECB3" w:rsidR="004C1D21" w:rsidRPr="00E13549" w:rsidRDefault="004C1D21" w:rsidP="004C1D21">
      <w:pPr>
        <w:pStyle w:val="spistrescipoziom2"/>
        <w:rPr>
          <w:rFonts w:ascii="Times New Roman" w:hAnsi="Times New Roman" w:cs="Times New Roman"/>
          <w:b w:val="0"/>
          <w:bCs/>
          <w:sz w:val="22"/>
          <w:szCs w:val="22"/>
        </w:rPr>
      </w:pPr>
      <w:r w:rsidRPr="00E13549">
        <w:rPr>
          <w:rFonts w:ascii="Times New Roman" w:hAnsi="Times New Roman" w:cs="Times New Roman"/>
          <w:b w:val="0"/>
          <w:bCs/>
          <w:sz w:val="22"/>
          <w:szCs w:val="22"/>
        </w:rPr>
        <w:t xml:space="preserve">W przypadku wykonawcy zagranicznego, który nie jest zarejestrowany w Polsce, </w:t>
      </w:r>
      <w:r w:rsidRPr="00E13549">
        <w:rPr>
          <w:rFonts w:ascii="Times New Roman" w:hAnsi="Times New Roman" w:cs="Times New Roman"/>
          <w:b w:val="0"/>
          <w:bCs/>
          <w:noProof/>
          <w:sz w:val="22"/>
          <w:szCs w:val="22"/>
        </w:rPr>
        <w:drawing>
          <wp:inline distT="0" distB="0" distL="0" distR="0" wp14:anchorId="61D2D1BE" wp14:editId="6FC53F2F">
            <wp:extent cx="9525" cy="9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13549">
        <w:rPr>
          <w:rFonts w:ascii="Times New Roman" w:hAnsi="Times New Roman" w:cs="Times New Roman"/>
          <w:b w:val="0"/>
          <w:bCs/>
          <w:sz w:val="22"/>
          <w:szCs w:val="22"/>
        </w:rPr>
        <w:t>Zamawiający w celu dokonania oceny oferty doliczy do przedstawionej w niej ceny /wartości netto podatek od towarów i usług, który Zamawiający zgodnie z obowiązującymi przepisami zobowiązany jest wpłacić.</w:t>
      </w:r>
    </w:p>
    <w:p w14:paraId="2494650C" w14:textId="77777777" w:rsidR="00546694" w:rsidRPr="00E13549" w:rsidRDefault="00546694" w:rsidP="00546694">
      <w:pPr>
        <w:pStyle w:val="spistrescipoziom2"/>
        <w:numPr>
          <w:ilvl w:val="0"/>
          <w:numId w:val="0"/>
        </w:numPr>
        <w:ind w:left="792"/>
        <w:rPr>
          <w:rFonts w:ascii="Times New Roman" w:hAnsi="Times New Roman" w:cs="Times New Roman"/>
          <w:b w:val="0"/>
          <w:bCs/>
          <w:sz w:val="22"/>
          <w:szCs w:val="22"/>
        </w:rPr>
      </w:pPr>
    </w:p>
    <w:p w14:paraId="48FE3140" w14:textId="77777777" w:rsidR="005B34FA" w:rsidRPr="00E13549" w:rsidRDefault="005B34FA" w:rsidP="00B22B81">
      <w:pPr>
        <w:pStyle w:val="spistrescipoziom1"/>
        <w:spacing w:before="120"/>
        <w:rPr>
          <w:rFonts w:ascii="Times New Roman" w:hAnsi="Times New Roman" w:cs="Times New Roman"/>
          <w:sz w:val="22"/>
          <w:szCs w:val="22"/>
        </w:rPr>
      </w:pPr>
      <w:bookmarkStart w:id="65" w:name="_Toc60159067"/>
      <w:bookmarkStart w:id="66" w:name="_Toc150257037"/>
      <w:bookmarkEnd w:id="55"/>
      <w:r w:rsidRPr="00E13549">
        <w:rPr>
          <w:rFonts w:ascii="Times New Roman" w:hAnsi="Times New Roman" w:cs="Times New Roman"/>
          <w:sz w:val="22"/>
          <w:szCs w:val="22"/>
        </w:rPr>
        <w:t>WYMAGANIA JAKOŚCIOWE ODNOSZĄCE SIĘ DO GŁÓWNYCH ELEMENTÓW SKŁADAJĄCYCH SIĘ NA PRZEDMIOT ZAMÓWIENIA</w:t>
      </w:r>
      <w:bookmarkEnd w:id="65"/>
    </w:p>
    <w:p w14:paraId="5AB448F4" w14:textId="3851FE74" w:rsidR="005B34FA" w:rsidRPr="00E13549" w:rsidRDefault="00C30027" w:rsidP="00460340">
      <w:pPr>
        <w:spacing w:before="120" w:after="120"/>
        <w:ind w:left="993"/>
        <w:jc w:val="both"/>
        <w:rPr>
          <w:sz w:val="22"/>
          <w:szCs w:val="22"/>
        </w:rPr>
      </w:pPr>
      <w:r w:rsidRPr="00E13549">
        <w:rPr>
          <w:sz w:val="22"/>
          <w:szCs w:val="22"/>
        </w:rPr>
        <w:t>NIE DOTYCZY</w:t>
      </w:r>
    </w:p>
    <w:p w14:paraId="3C9B8547" w14:textId="77777777" w:rsidR="00546694" w:rsidRPr="00E13549" w:rsidRDefault="00546694" w:rsidP="00460340">
      <w:pPr>
        <w:spacing w:before="120" w:after="120"/>
        <w:ind w:left="993"/>
        <w:jc w:val="both"/>
        <w:rPr>
          <w:sz w:val="22"/>
          <w:szCs w:val="22"/>
        </w:rPr>
      </w:pPr>
    </w:p>
    <w:p w14:paraId="515F9746" w14:textId="77777777" w:rsidR="005B34FA" w:rsidRPr="00E13549" w:rsidRDefault="005B34FA" w:rsidP="00B22B81">
      <w:pPr>
        <w:pStyle w:val="spistrescipoziom1"/>
        <w:tabs>
          <w:tab w:val="num" w:pos="426"/>
        </w:tabs>
        <w:spacing w:before="120"/>
        <w:ind w:left="426" w:hanging="426"/>
        <w:rPr>
          <w:rFonts w:ascii="Times New Roman" w:hAnsi="Times New Roman" w:cs="Times New Roman"/>
          <w:sz w:val="22"/>
          <w:szCs w:val="22"/>
        </w:rPr>
      </w:pPr>
      <w:bookmarkStart w:id="67" w:name="_Toc60159068"/>
      <w:r w:rsidRPr="00E13549">
        <w:rPr>
          <w:rFonts w:ascii="Times New Roman" w:hAnsi="Times New Roman" w:cs="Times New Roman"/>
          <w:sz w:val="22"/>
          <w:szCs w:val="22"/>
        </w:rPr>
        <w:t>OPIS KRYTERIÓW OCENY OFERT WRAZ Z PODANIEM WAG TYCH KRYTERIÓW I SPOSOBU OCENY OFERT</w:t>
      </w:r>
      <w:bookmarkEnd w:id="67"/>
    </w:p>
    <w:p w14:paraId="5B3B4214" w14:textId="77777777" w:rsidR="002B6D8F" w:rsidRPr="00E13549" w:rsidRDefault="002B6D8F" w:rsidP="004870B6">
      <w:pPr>
        <w:pStyle w:val="Akapitzlist"/>
        <w:numPr>
          <w:ilvl w:val="1"/>
          <w:numId w:val="8"/>
        </w:numPr>
        <w:tabs>
          <w:tab w:val="left" w:pos="567"/>
          <w:tab w:val="left" w:pos="993"/>
        </w:tabs>
        <w:ind w:right="-17"/>
        <w:jc w:val="both"/>
        <w:rPr>
          <w:rFonts w:ascii="Times New Roman" w:hAnsi="Times New Roman"/>
          <w:szCs w:val="20"/>
        </w:rPr>
      </w:pPr>
      <w:r w:rsidRPr="00E13549">
        <w:rPr>
          <w:rFonts w:ascii="Times New Roman" w:hAnsi="Times New Roman"/>
          <w:szCs w:val="20"/>
        </w:rPr>
        <w:t xml:space="preserve"> Do porównania ofert Zamawiający przyjmuje ceny ofert z podatkiem VAT.   </w:t>
      </w:r>
    </w:p>
    <w:p w14:paraId="0B62D774" w14:textId="77777777" w:rsidR="002B6D8F" w:rsidRPr="00E13549" w:rsidRDefault="002B6D8F" w:rsidP="004870B6">
      <w:pPr>
        <w:pStyle w:val="Akapitzlist"/>
        <w:numPr>
          <w:ilvl w:val="1"/>
          <w:numId w:val="8"/>
        </w:numPr>
        <w:tabs>
          <w:tab w:val="left" w:pos="567"/>
          <w:tab w:val="left" w:pos="993"/>
        </w:tabs>
        <w:ind w:right="-17"/>
        <w:jc w:val="both"/>
        <w:rPr>
          <w:rFonts w:ascii="Times New Roman" w:hAnsi="Times New Roman"/>
          <w:szCs w:val="20"/>
        </w:rPr>
      </w:pPr>
      <w:r w:rsidRPr="00E13549">
        <w:rPr>
          <w:rFonts w:ascii="Times New Roman" w:hAnsi="Times New Roman"/>
          <w:szCs w:val="20"/>
        </w:rPr>
        <w:t xml:space="preserve"> Zamawiający oceni i porówna jedynie te oferty, które nie zostaną odrzucone przez Zamawiającego.</w:t>
      </w:r>
    </w:p>
    <w:p w14:paraId="69F03CFA" w14:textId="77777777" w:rsidR="002B6D8F" w:rsidRPr="00E13549" w:rsidRDefault="002B6D8F" w:rsidP="004870B6">
      <w:pPr>
        <w:pStyle w:val="Akapitzlist"/>
        <w:numPr>
          <w:ilvl w:val="1"/>
          <w:numId w:val="8"/>
        </w:numPr>
        <w:tabs>
          <w:tab w:val="left" w:pos="567"/>
          <w:tab w:val="left" w:pos="993"/>
        </w:tabs>
        <w:ind w:right="-17"/>
        <w:jc w:val="both"/>
        <w:rPr>
          <w:rFonts w:ascii="Times New Roman" w:hAnsi="Times New Roman"/>
          <w:szCs w:val="20"/>
        </w:rPr>
      </w:pPr>
      <w:r w:rsidRPr="00E13549">
        <w:rPr>
          <w:rFonts w:ascii="Times New Roman" w:hAnsi="Times New Roman"/>
          <w:szCs w:val="20"/>
        </w:rPr>
        <w:t xml:space="preserve"> Kryteria wyboru oferty najkorzystniejszej: </w:t>
      </w:r>
    </w:p>
    <w:bookmarkEnd w:id="66"/>
    <w:p w14:paraId="406039BB" w14:textId="456994FB" w:rsidR="00D716D2" w:rsidRPr="00B14C81" w:rsidRDefault="00D716D2" w:rsidP="004870B6">
      <w:pPr>
        <w:pStyle w:val="Akapitzlist"/>
        <w:numPr>
          <w:ilvl w:val="2"/>
          <w:numId w:val="8"/>
        </w:numPr>
        <w:tabs>
          <w:tab w:val="left" w:pos="567"/>
          <w:tab w:val="left" w:pos="993"/>
        </w:tabs>
        <w:ind w:left="1288" w:right="-17"/>
        <w:jc w:val="both"/>
        <w:rPr>
          <w:rFonts w:ascii="Times New Roman" w:hAnsi="Times New Roman"/>
          <w:b/>
          <w:szCs w:val="20"/>
        </w:rPr>
      </w:pPr>
      <w:r w:rsidRPr="00B14C81">
        <w:rPr>
          <w:rFonts w:ascii="Times New Roman" w:hAnsi="Times New Roman"/>
          <w:b/>
          <w:szCs w:val="20"/>
        </w:rPr>
        <w:lastRenderedPageBreak/>
        <w:t>Kryterium nr 1: Cena - waga kryterium: 60</w:t>
      </w:r>
      <w:r w:rsidR="00306BD1" w:rsidRPr="00B14C81">
        <w:rPr>
          <w:rFonts w:ascii="Times New Roman" w:hAnsi="Times New Roman"/>
          <w:b/>
          <w:szCs w:val="20"/>
        </w:rPr>
        <w:t>%</w:t>
      </w:r>
      <w:r w:rsidRPr="00B14C81">
        <w:rPr>
          <w:rFonts w:ascii="Times New Roman" w:hAnsi="Times New Roman"/>
          <w:b/>
          <w:szCs w:val="20"/>
        </w:rPr>
        <w:t xml:space="preserve"> </w:t>
      </w:r>
    </w:p>
    <w:p w14:paraId="46939EE3" w14:textId="7E852D02" w:rsidR="00D716D2" w:rsidRPr="00B14C81" w:rsidRDefault="00D716D2" w:rsidP="004870B6">
      <w:pPr>
        <w:pStyle w:val="Akapitzlist"/>
        <w:numPr>
          <w:ilvl w:val="2"/>
          <w:numId w:val="8"/>
        </w:numPr>
        <w:ind w:left="1288"/>
        <w:rPr>
          <w:rFonts w:ascii="Times New Roman" w:hAnsi="Times New Roman"/>
          <w:b/>
          <w:szCs w:val="20"/>
        </w:rPr>
      </w:pPr>
      <w:r w:rsidRPr="00B14C81">
        <w:rPr>
          <w:rFonts w:ascii="Times New Roman" w:hAnsi="Times New Roman"/>
          <w:b/>
          <w:szCs w:val="20"/>
        </w:rPr>
        <w:t>Kryterium nr 2: Termin dostawy częściowej – waga kryterium: 40</w:t>
      </w:r>
      <w:r w:rsidR="00306BD1" w:rsidRPr="00B14C81">
        <w:rPr>
          <w:rFonts w:ascii="Times New Roman" w:hAnsi="Times New Roman"/>
          <w:b/>
          <w:szCs w:val="20"/>
        </w:rPr>
        <w:t>%</w:t>
      </w:r>
      <w:r w:rsidRPr="00B14C81">
        <w:rPr>
          <w:rFonts w:ascii="Times New Roman" w:hAnsi="Times New Roman"/>
          <w:b/>
          <w:szCs w:val="20"/>
        </w:rPr>
        <w:t xml:space="preserve"> </w:t>
      </w:r>
    </w:p>
    <w:p w14:paraId="28435025" w14:textId="77777777" w:rsidR="00D716D2" w:rsidRPr="00B14C81" w:rsidRDefault="00D716D2" w:rsidP="004870B6">
      <w:pPr>
        <w:numPr>
          <w:ilvl w:val="1"/>
          <w:numId w:val="8"/>
        </w:numPr>
        <w:tabs>
          <w:tab w:val="left" w:pos="567"/>
          <w:tab w:val="left" w:pos="993"/>
        </w:tabs>
        <w:ind w:left="567" w:right="-17" w:hanging="141"/>
        <w:jc w:val="both"/>
        <w:rPr>
          <w:sz w:val="22"/>
          <w:szCs w:val="20"/>
        </w:rPr>
      </w:pPr>
      <w:r w:rsidRPr="00B14C81">
        <w:rPr>
          <w:sz w:val="22"/>
          <w:szCs w:val="20"/>
        </w:rPr>
        <w:t>Zasady oceny kryteriów - opis sposobu obliczania punktacji:</w:t>
      </w:r>
    </w:p>
    <w:p w14:paraId="27BA1ED8" w14:textId="77777777" w:rsidR="00D716D2" w:rsidRPr="005136DF" w:rsidRDefault="00D716D2" w:rsidP="004870B6">
      <w:pPr>
        <w:numPr>
          <w:ilvl w:val="2"/>
          <w:numId w:val="8"/>
        </w:numPr>
        <w:tabs>
          <w:tab w:val="left" w:pos="567"/>
          <w:tab w:val="left" w:pos="993"/>
        </w:tabs>
        <w:ind w:left="567" w:right="-17" w:firstLine="284"/>
        <w:jc w:val="both"/>
        <w:rPr>
          <w:b/>
          <w:bCs/>
          <w:sz w:val="22"/>
          <w:szCs w:val="20"/>
        </w:rPr>
      </w:pPr>
      <w:r w:rsidRPr="005136DF">
        <w:rPr>
          <w:b/>
          <w:bCs/>
          <w:sz w:val="22"/>
          <w:szCs w:val="20"/>
        </w:rPr>
        <w:t xml:space="preserve"> Kryterium nr 1: Cena - według następującego wzoru:</w:t>
      </w:r>
    </w:p>
    <w:p w14:paraId="2A3E012A" w14:textId="77777777" w:rsidR="00D716D2" w:rsidRPr="00E13549" w:rsidRDefault="00D716D2" w:rsidP="00546694">
      <w:pPr>
        <w:tabs>
          <w:tab w:val="left" w:pos="567"/>
          <w:tab w:val="left" w:pos="993"/>
        </w:tabs>
        <w:ind w:left="567" w:right="-17" w:firstLine="142"/>
        <w:rPr>
          <w:sz w:val="22"/>
          <w:szCs w:val="20"/>
        </w:rPr>
      </w:pPr>
    </w:p>
    <w:p w14:paraId="27BF60AE" w14:textId="6071D69B" w:rsidR="00D716D2" w:rsidRPr="00E13549" w:rsidRDefault="00D716D2" w:rsidP="00546694">
      <w:pPr>
        <w:tabs>
          <w:tab w:val="left" w:pos="567"/>
          <w:tab w:val="left" w:pos="993"/>
        </w:tabs>
        <w:ind w:left="567" w:right="-17" w:firstLine="142"/>
        <w:rPr>
          <w:sz w:val="22"/>
          <w:szCs w:val="20"/>
        </w:rPr>
      </w:pPr>
      <w:r w:rsidRPr="00E13549">
        <w:rPr>
          <w:sz w:val="22"/>
          <w:szCs w:val="20"/>
        </w:rPr>
        <w:t xml:space="preserve">                                            najniższa zaoferowana cena oferty</w:t>
      </w:r>
    </w:p>
    <w:p w14:paraId="73ECC46E" w14:textId="1ABE5362" w:rsidR="00D716D2" w:rsidRPr="00E13549" w:rsidRDefault="00D716D2" w:rsidP="00546694">
      <w:pPr>
        <w:tabs>
          <w:tab w:val="left" w:pos="567"/>
          <w:tab w:val="left" w:pos="993"/>
        </w:tabs>
        <w:ind w:left="567" w:right="-17" w:firstLine="142"/>
        <w:rPr>
          <w:sz w:val="22"/>
          <w:szCs w:val="20"/>
        </w:rPr>
      </w:pPr>
      <w:r w:rsidRPr="00E13549">
        <w:rPr>
          <w:noProof/>
          <w:sz w:val="22"/>
          <w:szCs w:val="20"/>
        </w:rPr>
        <mc:AlternateContent>
          <mc:Choice Requires="wps">
            <w:drawing>
              <wp:anchor distT="4294967291" distB="4294967291" distL="114300" distR="114300" simplePos="0" relativeHeight="251659264" behindDoc="0" locked="0" layoutInCell="1" allowOverlap="1" wp14:anchorId="7D15F41E" wp14:editId="4E432174">
                <wp:simplePos x="0" y="0"/>
                <wp:positionH relativeFrom="column">
                  <wp:posOffset>1855470</wp:posOffset>
                </wp:positionH>
                <wp:positionV relativeFrom="paragraph">
                  <wp:posOffset>41274</wp:posOffset>
                </wp:positionV>
                <wp:extent cx="2160905" cy="0"/>
                <wp:effectExtent l="0" t="0" r="0" b="0"/>
                <wp:wrapNone/>
                <wp:docPr id="8" name="Łącznik prost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9A9C8C" id="Łącznik prosty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1pt,3.25pt" to="316.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"/>
            </w:pict>
          </mc:Fallback>
        </mc:AlternateContent>
      </w:r>
      <w:r w:rsidRPr="00E13549">
        <w:rPr>
          <w:sz w:val="22"/>
          <w:szCs w:val="20"/>
        </w:rPr>
        <w:t xml:space="preserve">           Ilość </w:t>
      </w:r>
      <w:r w:rsidR="0038214F" w:rsidRPr="00E13549">
        <w:rPr>
          <w:sz w:val="22"/>
          <w:szCs w:val="20"/>
        </w:rPr>
        <w:t>punktów =</w:t>
      </w:r>
      <w:r w:rsidRPr="00E13549">
        <w:rPr>
          <w:sz w:val="22"/>
          <w:szCs w:val="20"/>
        </w:rPr>
        <w:t xml:space="preserve"> </w:t>
      </w:r>
      <w:r w:rsidRPr="00E13549">
        <w:rPr>
          <w:sz w:val="22"/>
          <w:szCs w:val="20"/>
        </w:rPr>
        <w:tab/>
        <w:t xml:space="preserve">                                               </w:t>
      </w:r>
      <w:r w:rsidRPr="00E13549">
        <w:rPr>
          <w:sz w:val="22"/>
          <w:szCs w:val="20"/>
        </w:rPr>
        <w:tab/>
        <w:t xml:space="preserve">               x </w:t>
      </w:r>
      <w:r w:rsidR="00DA4820">
        <w:rPr>
          <w:sz w:val="22"/>
          <w:szCs w:val="20"/>
        </w:rPr>
        <w:t>60</w:t>
      </w:r>
    </w:p>
    <w:p w14:paraId="5D38AC44" w14:textId="77777777" w:rsidR="00D716D2" w:rsidRPr="00E13549" w:rsidRDefault="00D716D2" w:rsidP="00D716D2">
      <w:pPr>
        <w:tabs>
          <w:tab w:val="left" w:pos="567"/>
          <w:tab w:val="left" w:pos="993"/>
        </w:tabs>
        <w:ind w:left="567" w:right="-17" w:hanging="141"/>
        <w:rPr>
          <w:sz w:val="22"/>
          <w:szCs w:val="20"/>
        </w:rPr>
      </w:pPr>
      <w:r w:rsidRPr="00E13549">
        <w:rPr>
          <w:sz w:val="22"/>
          <w:szCs w:val="20"/>
        </w:rPr>
        <w:t xml:space="preserve">                                                 cena zaoferowana w badanej ofercie</w:t>
      </w:r>
    </w:p>
    <w:p w14:paraId="623593BA" w14:textId="77777777" w:rsidR="00D716D2" w:rsidRPr="00E13549" w:rsidRDefault="00D716D2" w:rsidP="00D716D2">
      <w:pPr>
        <w:tabs>
          <w:tab w:val="left" w:pos="567"/>
          <w:tab w:val="left" w:pos="993"/>
        </w:tabs>
        <w:ind w:left="567" w:right="-17" w:hanging="141"/>
        <w:rPr>
          <w:sz w:val="22"/>
          <w:szCs w:val="20"/>
        </w:rPr>
      </w:pPr>
    </w:p>
    <w:p w14:paraId="3C713D68" w14:textId="77777777" w:rsidR="00D716D2" w:rsidRPr="00E13549" w:rsidRDefault="00D716D2" w:rsidP="00546694">
      <w:pPr>
        <w:tabs>
          <w:tab w:val="left" w:pos="567"/>
          <w:tab w:val="left" w:pos="993"/>
        </w:tabs>
        <w:ind w:left="567" w:right="-17" w:firstLine="567"/>
        <w:rPr>
          <w:sz w:val="22"/>
          <w:szCs w:val="20"/>
        </w:rPr>
      </w:pPr>
      <w:r w:rsidRPr="00E13549">
        <w:rPr>
          <w:sz w:val="22"/>
          <w:szCs w:val="20"/>
        </w:rPr>
        <w:t>28.4.1.1.</w:t>
      </w:r>
      <w:r w:rsidRPr="00E13549">
        <w:rPr>
          <w:sz w:val="22"/>
          <w:szCs w:val="20"/>
        </w:rPr>
        <w:tab/>
        <w:t>Do oceny przyjmuje się cenę oferty brutto (z podatkiem VAT).</w:t>
      </w:r>
    </w:p>
    <w:p w14:paraId="5F4D9BC4" w14:textId="77777777" w:rsidR="00D716D2" w:rsidRPr="00E13549" w:rsidRDefault="00D716D2" w:rsidP="00546694">
      <w:pPr>
        <w:tabs>
          <w:tab w:val="left" w:pos="567"/>
          <w:tab w:val="left" w:pos="993"/>
        </w:tabs>
        <w:ind w:left="567" w:right="-17" w:firstLine="567"/>
        <w:rPr>
          <w:sz w:val="22"/>
          <w:szCs w:val="20"/>
        </w:rPr>
      </w:pPr>
      <w:r w:rsidRPr="00E13549">
        <w:rPr>
          <w:sz w:val="22"/>
          <w:szCs w:val="20"/>
        </w:rPr>
        <w:t>28.4.1.2.</w:t>
      </w:r>
      <w:r w:rsidRPr="00E13549">
        <w:rPr>
          <w:sz w:val="22"/>
          <w:szCs w:val="20"/>
        </w:rPr>
        <w:tab/>
        <w:t>Przyjmuje się, że 1% = 1 pkt i tak zostanie przeliczona liczba uzyskanych punktów.</w:t>
      </w:r>
    </w:p>
    <w:p w14:paraId="3F5D9801" w14:textId="77777777" w:rsidR="00D716D2" w:rsidRPr="00E13549" w:rsidRDefault="00D716D2" w:rsidP="00546694">
      <w:pPr>
        <w:tabs>
          <w:tab w:val="left" w:pos="567"/>
          <w:tab w:val="left" w:pos="993"/>
        </w:tabs>
        <w:ind w:left="567" w:right="-17" w:firstLine="567"/>
        <w:rPr>
          <w:sz w:val="22"/>
          <w:szCs w:val="20"/>
        </w:rPr>
      </w:pPr>
      <w:r w:rsidRPr="00E13549">
        <w:rPr>
          <w:sz w:val="22"/>
          <w:szCs w:val="20"/>
        </w:rPr>
        <w:t>28.4.1.3.</w:t>
      </w:r>
      <w:r w:rsidRPr="00E13549">
        <w:rPr>
          <w:sz w:val="22"/>
          <w:szCs w:val="20"/>
        </w:rPr>
        <w:tab/>
        <w:t>W kryterium cena można uzyskać max. 60,00 pkt.</w:t>
      </w:r>
    </w:p>
    <w:p w14:paraId="049D2420" w14:textId="77777777" w:rsidR="00D716D2" w:rsidRPr="00E13549" w:rsidRDefault="00D716D2" w:rsidP="00D716D2">
      <w:pPr>
        <w:tabs>
          <w:tab w:val="left" w:pos="567"/>
          <w:tab w:val="left" w:pos="993"/>
        </w:tabs>
        <w:ind w:left="567" w:right="-17" w:hanging="141"/>
        <w:rPr>
          <w:sz w:val="22"/>
          <w:szCs w:val="20"/>
        </w:rPr>
      </w:pPr>
    </w:p>
    <w:p w14:paraId="74B91C5F" w14:textId="2B45551F" w:rsidR="00321F81" w:rsidRPr="005136DF" w:rsidRDefault="00D716D2" w:rsidP="005136DF">
      <w:pPr>
        <w:ind w:left="360" w:firstLine="491"/>
        <w:jc w:val="both"/>
        <w:rPr>
          <w:b/>
          <w:bCs/>
          <w:sz w:val="22"/>
          <w:szCs w:val="22"/>
          <w:lang w:eastAsia="ar-SA"/>
        </w:rPr>
      </w:pPr>
      <w:r w:rsidRPr="005136DF">
        <w:rPr>
          <w:b/>
          <w:bCs/>
          <w:sz w:val="22"/>
          <w:szCs w:val="20"/>
        </w:rPr>
        <w:t>28.4.2.</w:t>
      </w:r>
      <w:r w:rsidR="005136DF" w:rsidRPr="005136DF">
        <w:rPr>
          <w:b/>
          <w:bCs/>
          <w:sz w:val="22"/>
          <w:szCs w:val="20"/>
        </w:rPr>
        <w:t xml:space="preserve"> </w:t>
      </w:r>
      <w:r w:rsidR="00321F81" w:rsidRPr="005136DF">
        <w:rPr>
          <w:b/>
          <w:bCs/>
          <w:sz w:val="22"/>
          <w:szCs w:val="22"/>
          <w:lang w:eastAsia="ar-SA"/>
        </w:rPr>
        <w:t>Kryterium II: Termin dostawy 40%</w:t>
      </w:r>
    </w:p>
    <w:p w14:paraId="7C82530E" w14:textId="59F15BEF" w:rsidR="00321F81" w:rsidRPr="00321F81" w:rsidRDefault="00321F81" w:rsidP="005136DF">
      <w:pPr>
        <w:suppressAutoHyphens/>
        <w:ind w:left="360" w:firstLine="633"/>
        <w:jc w:val="both"/>
        <w:rPr>
          <w:bCs/>
          <w:sz w:val="22"/>
          <w:szCs w:val="22"/>
          <w:lang w:eastAsia="ar-SA"/>
        </w:rPr>
      </w:pPr>
      <w:r w:rsidRPr="00321F81">
        <w:rPr>
          <w:bCs/>
          <w:sz w:val="22"/>
          <w:szCs w:val="22"/>
          <w:lang w:eastAsia="ar-SA"/>
        </w:rPr>
        <w:t>1 d</w:t>
      </w:r>
      <w:r w:rsidR="00107A72">
        <w:rPr>
          <w:bCs/>
          <w:sz w:val="22"/>
          <w:szCs w:val="22"/>
          <w:lang w:eastAsia="ar-SA"/>
        </w:rPr>
        <w:t>zień</w:t>
      </w:r>
      <w:r w:rsidRPr="00321F81">
        <w:rPr>
          <w:bCs/>
          <w:sz w:val="22"/>
          <w:szCs w:val="22"/>
          <w:lang w:eastAsia="ar-SA"/>
        </w:rPr>
        <w:t xml:space="preserve"> = 5 pkt</w:t>
      </w:r>
    </w:p>
    <w:p w14:paraId="2EB94BAE" w14:textId="6257B83E" w:rsidR="00321F81" w:rsidRDefault="00107A72" w:rsidP="005136DF">
      <w:pPr>
        <w:suppressAutoHyphens/>
        <w:ind w:left="360" w:firstLine="633"/>
        <w:jc w:val="both"/>
        <w:rPr>
          <w:bCs/>
          <w:sz w:val="22"/>
          <w:szCs w:val="22"/>
          <w:lang w:eastAsia="ar-SA"/>
        </w:rPr>
      </w:pPr>
      <w:r>
        <w:rPr>
          <w:bCs/>
          <w:sz w:val="22"/>
          <w:szCs w:val="22"/>
          <w:lang w:eastAsia="ar-SA"/>
        </w:rPr>
        <w:t>2</w:t>
      </w:r>
      <w:r w:rsidR="00321F81" w:rsidRPr="00321F81">
        <w:rPr>
          <w:bCs/>
          <w:sz w:val="22"/>
          <w:szCs w:val="22"/>
          <w:lang w:eastAsia="ar-SA"/>
        </w:rPr>
        <w:t xml:space="preserve"> dni = </w:t>
      </w:r>
      <w:r>
        <w:rPr>
          <w:bCs/>
          <w:sz w:val="22"/>
          <w:szCs w:val="22"/>
          <w:lang w:eastAsia="ar-SA"/>
        </w:rPr>
        <w:t>4</w:t>
      </w:r>
      <w:r w:rsidR="00321F81" w:rsidRPr="00321F81">
        <w:rPr>
          <w:bCs/>
          <w:sz w:val="22"/>
          <w:szCs w:val="22"/>
          <w:lang w:eastAsia="ar-SA"/>
        </w:rPr>
        <w:t xml:space="preserve"> pkt</w:t>
      </w:r>
    </w:p>
    <w:p w14:paraId="5A44152A" w14:textId="4EAAB7A8" w:rsidR="00107A72" w:rsidRDefault="00107A72" w:rsidP="005136DF">
      <w:pPr>
        <w:suppressAutoHyphens/>
        <w:ind w:left="360" w:firstLine="633"/>
        <w:jc w:val="both"/>
        <w:rPr>
          <w:bCs/>
          <w:sz w:val="22"/>
          <w:szCs w:val="22"/>
          <w:lang w:eastAsia="ar-SA"/>
        </w:rPr>
      </w:pPr>
      <w:r>
        <w:rPr>
          <w:bCs/>
          <w:sz w:val="22"/>
          <w:szCs w:val="22"/>
          <w:lang w:eastAsia="ar-SA"/>
        </w:rPr>
        <w:t>3 dni = 3 pkt</w:t>
      </w:r>
    </w:p>
    <w:p w14:paraId="39E04541" w14:textId="43342E83" w:rsidR="00107A72" w:rsidRDefault="00107A72" w:rsidP="005136DF">
      <w:pPr>
        <w:suppressAutoHyphens/>
        <w:ind w:left="360" w:firstLine="633"/>
        <w:jc w:val="both"/>
        <w:rPr>
          <w:bCs/>
          <w:sz w:val="22"/>
          <w:szCs w:val="22"/>
          <w:lang w:eastAsia="ar-SA"/>
        </w:rPr>
      </w:pPr>
      <w:r>
        <w:rPr>
          <w:bCs/>
          <w:sz w:val="22"/>
          <w:szCs w:val="22"/>
          <w:lang w:eastAsia="ar-SA"/>
        </w:rPr>
        <w:t>4 i więcej dni = 0 pkt</w:t>
      </w:r>
    </w:p>
    <w:p w14:paraId="43E935A0" w14:textId="64BB1363" w:rsidR="005136DF" w:rsidRDefault="005136DF" w:rsidP="005136DF">
      <w:pPr>
        <w:suppressAutoHyphens/>
        <w:ind w:left="360" w:firstLine="633"/>
        <w:jc w:val="both"/>
        <w:rPr>
          <w:bCs/>
          <w:sz w:val="22"/>
          <w:szCs w:val="22"/>
          <w:lang w:eastAsia="ar-SA"/>
        </w:rPr>
      </w:pPr>
    </w:p>
    <w:p w14:paraId="159914FA" w14:textId="77777777" w:rsidR="00321F81" w:rsidRPr="00321F81" w:rsidRDefault="00321F81" w:rsidP="00321F81">
      <w:pPr>
        <w:tabs>
          <w:tab w:val="left" w:pos="851"/>
        </w:tabs>
        <w:suppressAutoHyphens/>
        <w:ind w:firstLine="709"/>
        <w:jc w:val="both"/>
        <w:rPr>
          <w:sz w:val="22"/>
          <w:szCs w:val="22"/>
          <w:lang w:eastAsia="ar-SA"/>
        </w:rPr>
      </w:pPr>
      <w:r w:rsidRPr="00321F81">
        <w:rPr>
          <w:sz w:val="22"/>
          <w:szCs w:val="22"/>
          <w:lang w:eastAsia="ar-SA"/>
        </w:rPr>
        <w:t>Ocena za pomocą proporcji matematycznej:</w:t>
      </w:r>
    </w:p>
    <w:tbl>
      <w:tblPr>
        <w:tblW w:w="0" w:type="auto"/>
        <w:tblInd w:w="1685" w:type="dxa"/>
        <w:tblLayout w:type="fixed"/>
        <w:tblCellMar>
          <w:left w:w="70" w:type="dxa"/>
          <w:right w:w="70" w:type="dxa"/>
        </w:tblCellMar>
        <w:tblLook w:val="04A0" w:firstRow="1" w:lastRow="0" w:firstColumn="1" w:lastColumn="0" w:noHBand="0" w:noVBand="1"/>
      </w:tblPr>
      <w:tblGrid>
        <w:gridCol w:w="4536"/>
        <w:gridCol w:w="1164"/>
      </w:tblGrid>
      <w:tr w:rsidR="00321F81" w:rsidRPr="00321F81" w14:paraId="5F7BC167" w14:textId="77777777" w:rsidTr="00321F81">
        <w:tc>
          <w:tcPr>
            <w:tcW w:w="4536" w:type="dxa"/>
            <w:hideMark/>
          </w:tcPr>
          <w:p w14:paraId="2CC6683A" w14:textId="77777777" w:rsidR="00321F81" w:rsidRPr="00321F81" w:rsidRDefault="00321F81" w:rsidP="00321F81">
            <w:pPr>
              <w:tabs>
                <w:tab w:val="left" w:pos="851"/>
              </w:tabs>
              <w:suppressAutoHyphens/>
              <w:snapToGrid w:val="0"/>
              <w:ind w:firstLine="66"/>
              <w:jc w:val="center"/>
              <w:rPr>
                <w:sz w:val="22"/>
                <w:szCs w:val="22"/>
                <w:lang w:eastAsia="ar-SA"/>
              </w:rPr>
            </w:pPr>
            <w:r w:rsidRPr="00321F81">
              <w:rPr>
                <w:sz w:val="22"/>
                <w:szCs w:val="22"/>
                <w:lang w:eastAsia="ar-SA"/>
              </w:rPr>
              <w:t>Ilość punktów uzyskanych w ofercie ocenianej</w:t>
            </w:r>
          </w:p>
        </w:tc>
        <w:tc>
          <w:tcPr>
            <w:tcW w:w="1164" w:type="dxa"/>
          </w:tcPr>
          <w:p w14:paraId="529955C1" w14:textId="77777777" w:rsidR="00321F81" w:rsidRPr="00321F81" w:rsidRDefault="00321F81" w:rsidP="00321F81">
            <w:pPr>
              <w:tabs>
                <w:tab w:val="left" w:pos="851"/>
              </w:tabs>
              <w:suppressAutoHyphens/>
              <w:snapToGrid w:val="0"/>
              <w:ind w:firstLine="66"/>
              <w:jc w:val="both"/>
              <w:rPr>
                <w:sz w:val="22"/>
                <w:szCs w:val="22"/>
                <w:lang w:eastAsia="ar-SA"/>
              </w:rPr>
            </w:pPr>
          </w:p>
        </w:tc>
      </w:tr>
      <w:tr w:rsidR="00321F81" w:rsidRPr="00321F81" w14:paraId="655CB5F1" w14:textId="77777777" w:rsidTr="00321F81">
        <w:tc>
          <w:tcPr>
            <w:tcW w:w="4536" w:type="dxa"/>
            <w:hideMark/>
          </w:tcPr>
          <w:p w14:paraId="29B762AA" w14:textId="77777777" w:rsidR="00321F81" w:rsidRPr="00321F81" w:rsidRDefault="00321F81" w:rsidP="00321F81">
            <w:pPr>
              <w:tabs>
                <w:tab w:val="left" w:pos="851"/>
              </w:tabs>
              <w:suppressAutoHyphens/>
              <w:snapToGrid w:val="0"/>
              <w:ind w:firstLine="66"/>
              <w:jc w:val="center"/>
              <w:rPr>
                <w:sz w:val="22"/>
                <w:szCs w:val="22"/>
                <w:lang w:eastAsia="ar-SA"/>
              </w:rPr>
            </w:pPr>
            <w:r w:rsidRPr="00321F81">
              <w:rPr>
                <w:sz w:val="22"/>
                <w:szCs w:val="22"/>
                <w:lang w:eastAsia="ar-SA"/>
              </w:rPr>
              <w:t>------------------------------------------------------</w:t>
            </w:r>
          </w:p>
        </w:tc>
        <w:tc>
          <w:tcPr>
            <w:tcW w:w="1164" w:type="dxa"/>
            <w:hideMark/>
          </w:tcPr>
          <w:p w14:paraId="7B50C9DA" w14:textId="77777777" w:rsidR="00321F81" w:rsidRPr="00321F81" w:rsidRDefault="00321F81" w:rsidP="00321F81">
            <w:pPr>
              <w:tabs>
                <w:tab w:val="left" w:pos="851"/>
              </w:tabs>
              <w:suppressAutoHyphens/>
              <w:snapToGrid w:val="0"/>
              <w:jc w:val="both"/>
              <w:rPr>
                <w:sz w:val="22"/>
                <w:szCs w:val="22"/>
                <w:lang w:eastAsia="ar-SA"/>
              </w:rPr>
            </w:pPr>
            <w:r w:rsidRPr="00321F81">
              <w:rPr>
                <w:sz w:val="22"/>
                <w:szCs w:val="22"/>
                <w:lang w:eastAsia="ar-SA"/>
              </w:rPr>
              <w:t>x 40</w:t>
            </w:r>
          </w:p>
        </w:tc>
      </w:tr>
      <w:tr w:rsidR="00321F81" w:rsidRPr="00321F81" w14:paraId="4933F67D" w14:textId="77777777" w:rsidTr="00321F81">
        <w:tc>
          <w:tcPr>
            <w:tcW w:w="4536" w:type="dxa"/>
            <w:hideMark/>
          </w:tcPr>
          <w:p w14:paraId="30BCC13C" w14:textId="77777777" w:rsidR="00321F81" w:rsidRPr="00321F81" w:rsidRDefault="00321F81" w:rsidP="00321F81">
            <w:pPr>
              <w:tabs>
                <w:tab w:val="left" w:pos="851"/>
              </w:tabs>
              <w:suppressAutoHyphens/>
              <w:snapToGrid w:val="0"/>
              <w:ind w:firstLine="66"/>
              <w:jc w:val="center"/>
              <w:rPr>
                <w:sz w:val="22"/>
                <w:szCs w:val="22"/>
                <w:lang w:eastAsia="ar-SA"/>
              </w:rPr>
            </w:pPr>
            <w:r w:rsidRPr="00321F81">
              <w:rPr>
                <w:sz w:val="22"/>
                <w:szCs w:val="22"/>
                <w:lang w:eastAsia="ar-SA"/>
              </w:rPr>
              <w:t xml:space="preserve">Maksymalna ilość punktów możliwa do uzyskania </w:t>
            </w:r>
          </w:p>
        </w:tc>
        <w:tc>
          <w:tcPr>
            <w:tcW w:w="1164" w:type="dxa"/>
          </w:tcPr>
          <w:p w14:paraId="544DD6BD" w14:textId="77777777" w:rsidR="00321F81" w:rsidRPr="00321F81" w:rsidRDefault="00321F81" w:rsidP="00321F81">
            <w:pPr>
              <w:tabs>
                <w:tab w:val="left" w:pos="851"/>
              </w:tabs>
              <w:suppressAutoHyphens/>
              <w:snapToGrid w:val="0"/>
              <w:ind w:firstLine="66"/>
              <w:jc w:val="both"/>
              <w:rPr>
                <w:sz w:val="22"/>
                <w:szCs w:val="22"/>
                <w:lang w:eastAsia="ar-SA"/>
              </w:rPr>
            </w:pPr>
          </w:p>
        </w:tc>
      </w:tr>
    </w:tbl>
    <w:p w14:paraId="34792238" w14:textId="6983ED7A" w:rsidR="00D716D2" w:rsidRPr="00321F81" w:rsidRDefault="00D716D2" w:rsidP="00321F81">
      <w:pPr>
        <w:tabs>
          <w:tab w:val="left" w:pos="993"/>
          <w:tab w:val="left" w:pos="1134"/>
        </w:tabs>
        <w:ind w:left="1560" w:right="-17" w:hanging="709"/>
        <w:rPr>
          <w:sz w:val="22"/>
          <w:szCs w:val="22"/>
        </w:rPr>
      </w:pPr>
    </w:p>
    <w:p w14:paraId="26229BEE" w14:textId="77777777" w:rsidR="00D716D2" w:rsidRPr="00321F81" w:rsidRDefault="00D716D2" w:rsidP="00546694">
      <w:pPr>
        <w:tabs>
          <w:tab w:val="left" w:pos="567"/>
          <w:tab w:val="left" w:pos="993"/>
        </w:tabs>
        <w:ind w:left="567" w:right="-17" w:firstLine="567"/>
        <w:rPr>
          <w:sz w:val="22"/>
          <w:szCs w:val="22"/>
        </w:rPr>
      </w:pPr>
      <w:r w:rsidRPr="00321F81">
        <w:rPr>
          <w:sz w:val="22"/>
          <w:szCs w:val="22"/>
        </w:rPr>
        <w:t>28.4.2.1</w:t>
      </w:r>
      <w:r w:rsidRPr="00321F81">
        <w:rPr>
          <w:sz w:val="22"/>
          <w:szCs w:val="22"/>
        </w:rPr>
        <w:tab/>
        <w:t>Przyjmuje się, że 1% = 1 pkt i tak zostanie przeliczona liczba uzyskanych punktów.</w:t>
      </w:r>
    </w:p>
    <w:p w14:paraId="18C4CE48" w14:textId="77777777" w:rsidR="00D716D2" w:rsidRPr="00321F81" w:rsidRDefault="00D716D2" w:rsidP="00546694">
      <w:pPr>
        <w:tabs>
          <w:tab w:val="left" w:pos="567"/>
          <w:tab w:val="left" w:pos="993"/>
        </w:tabs>
        <w:ind w:left="567" w:right="-17" w:firstLine="567"/>
        <w:rPr>
          <w:sz w:val="22"/>
          <w:szCs w:val="22"/>
        </w:rPr>
      </w:pPr>
      <w:r w:rsidRPr="00321F81">
        <w:rPr>
          <w:sz w:val="22"/>
          <w:szCs w:val="22"/>
        </w:rPr>
        <w:t>28.4.2.2</w:t>
      </w:r>
      <w:r w:rsidRPr="00321F81">
        <w:rPr>
          <w:sz w:val="22"/>
          <w:szCs w:val="22"/>
        </w:rPr>
        <w:tab/>
        <w:t>W kryterium nr 2 można uzyskać max: 40,00 pkt.</w:t>
      </w:r>
    </w:p>
    <w:p w14:paraId="512A6B4F" w14:textId="77777777" w:rsidR="00D716D2" w:rsidRPr="00E13549" w:rsidRDefault="00D716D2" w:rsidP="00D716D2">
      <w:pPr>
        <w:tabs>
          <w:tab w:val="left" w:pos="567"/>
          <w:tab w:val="left" w:pos="993"/>
        </w:tabs>
        <w:ind w:left="567" w:right="-17" w:hanging="141"/>
        <w:rPr>
          <w:sz w:val="22"/>
          <w:szCs w:val="20"/>
        </w:rPr>
      </w:pPr>
    </w:p>
    <w:p w14:paraId="636396A8" w14:textId="4FAE38CC" w:rsidR="00D716D2" w:rsidRPr="00E13549" w:rsidRDefault="00D716D2" w:rsidP="004870B6">
      <w:pPr>
        <w:pStyle w:val="Akapitzlist"/>
        <w:numPr>
          <w:ilvl w:val="1"/>
          <w:numId w:val="8"/>
        </w:numPr>
        <w:tabs>
          <w:tab w:val="left" w:pos="567"/>
          <w:tab w:val="left" w:pos="993"/>
        </w:tabs>
        <w:ind w:right="-17"/>
        <w:rPr>
          <w:rFonts w:ascii="Times New Roman" w:hAnsi="Times New Roman"/>
          <w:szCs w:val="20"/>
        </w:rPr>
      </w:pPr>
      <w:r w:rsidRPr="00E13549">
        <w:rPr>
          <w:rFonts w:ascii="Times New Roman" w:hAnsi="Times New Roman"/>
          <w:szCs w:val="20"/>
        </w:rPr>
        <w:t>Za najkorzystniejszą zostanie uznana oferta, która uzyska łącznie (Kryterium nr 1 + Kryterium nr 2) najwyższą liczbę punktów.</w:t>
      </w:r>
    </w:p>
    <w:p w14:paraId="33743DC3" w14:textId="77777777" w:rsidR="00922A49" w:rsidRPr="00E13549" w:rsidRDefault="00922A49" w:rsidP="00546694">
      <w:pPr>
        <w:tabs>
          <w:tab w:val="left" w:pos="567"/>
          <w:tab w:val="left" w:pos="993"/>
        </w:tabs>
        <w:ind w:right="-17"/>
        <w:rPr>
          <w:szCs w:val="20"/>
        </w:rPr>
      </w:pPr>
    </w:p>
    <w:p w14:paraId="7E978684" w14:textId="77777777" w:rsidR="00717DA4" w:rsidRPr="00E13549" w:rsidRDefault="00717DA4" w:rsidP="00B22B81">
      <w:pPr>
        <w:pStyle w:val="spistrescipoziom1"/>
        <w:tabs>
          <w:tab w:val="num" w:pos="426"/>
        </w:tabs>
        <w:spacing w:before="120"/>
        <w:ind w:left="426" w:hanging="426"/>
        <w:rPr>
          <w:rFonts w:ascii="Times New Roman" w:hAnsi="Times New Roman" w:cs="Times New Roman"/>
          <w:sz w:val="22"/>
          <w:szCs w:val="22"/>
        </w:rPr>
      </w:pPr>
      <w:bookmarkStart w:id="68" w:name="_Toc150257039"/>
      <w:bookmarkStart w:id="69" w:name="_Toc286155486"/>
      <w:bookmarkStart w:id="70" w:name="_Toc369278161"/>
      <w:bookmarkStart w:id="71" w:name="_Toc60159069"/>
      <w:r w:rsidRPr="00E13549">
        <w:rPr>
          <w:rFonts w:ascii="Times New Roman" w:hAnsi="Times New Roman" w:cs="Times New Roman"/>
          <w:sz w:val="22"/>
          <w:szCs w:val="22"/>
        </w:rPr>
        <w:t>WYBÓR OFERTY NAJKORZYSTNIEJSZEJ</w:t>
      </w:r>
      <w:bookmarkEnd w:id="68"/>
      <w:bookmarkEnd w:id="69"/>
      <w:bookmarkEnd w:id="70"/>
      <w:bookmarkEnd w:id="71"/>
    </w:p>
    <w:p w14:paraId="16106DD7" w14:textId="77777777" w:rsidR="007F4801" w:rsidRPr="00E13549" w:rsidRDefault="007F4801" w:rsidP="00B22B81">
      <w:pPr>
        <w:numPr>
          <w:ilvl w:val="1"/>
          <w:numId w:val="6"/>
        </w:numPr>
        <w:spacing w:before="120" w:after="120"/>
        <w:ind w:left="993" w:hanging="567"/>
        <w:jc w:val="both"/>
        <w:rPr>
          <w:sz w:val="22"/>
          <w:szCs w:val="22"/>
        </w:rPr>
      </w:pPr>
      <w:r w:rsidRPr="00E13549">
        <w:rPr>
          <w:sz w:val="22"/>
          <w:szCs w:val="22"/>
        </w:rPr>
        <w:t>Niezwłocznie po wyborze najkorzystniejszej oferty zamawiający informuje równocześnie wykonawców, którzy złożyli oferty, o:</w:t>
      </w:r>
    </w:p>
    <w:p w14:paraId="0F529C90" w14:textId="77777777" w:rsidR="007F4801" w:rsidRPr="00E13549" w:rsidRDefault="007F4801" w:rsidP="00B22B81">
      <w:pPr>
        <w:numPr>
          <w:ilvl w:val="2"/>
          <w:numId w:val="6"/>
        </w:numPr>
        <w:tabs>
          <w:tab w:val="left" w:pos="993"/>
          <w:tab w:val="left" w:pos="1701"/>
        </w:tabs>
        <w:spacing w:before="120" w:after="120"/>
        <w:ind w:left="1701" w:hanging="708"/>
        <w:jc w:val="both"/>
        <w:rPr>
          <w:sz w:val="22"/>
          <w:szCs w:val="22"/>
        </w:rPr>
      </w:pPr>
      <w:r w:rsidRPr="00E13549">
        <w:rPr>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6F4CF06A" w14:textId="77777777" w:rsidR="007F4801" w:rsidRPr="00E13549" w:rsidRDefault="007F4801" w:rsidP="00B22B81">
      <w:pPr>
        <w:numPr>
          <w:ilvl w:val="2"/>
          <w:numId w:val="6"/>
        </w:numPr>
        <w:tabs>
          <w:tab w:val="left" w:pos="993"/>
          <w:tab w:val="left" w:pos="1701"/>
        </w:tabs>
        <w:spacing w:before="120" w:after="120"/>
        <w:ind w:left="1701" w:hanging="708"/>
        <w:jc w:val="both"/>
        <w:rPr>
          <w:sz w:val="22"/>
          <w:szCs w:val="22"/>
        </w:rPr>
      </w:pPr>
      <w:r w:rsidRPr="00E13549">
        <w:rPr>
          <w:sz w:val="22"/>
          <w:szCs w:val="22"/>
        </w:rPr>
        <w:t>wykonawcach, których oferty zostały odrzucone</w:t>
      </w:r>
    </w:p>
    <w:p w14:paraId="75B003DF" w14:textId="77777777" w:rsidR="007F4801" w:rsidRPr="00E13549" w:rsidRDefault="007F4801" w:rsidP="00B22B81">
      <w:pPr>
        <w:tabs>
          <w:tab w:val="left" w:pos="993"/>
          <w:tab w:val="left" w:pos="1701"/>
        </w:tabs>
        <w:spacing w:before="120" w:after="120"/>
        <w:ind w:left="993"/>
        <w:jc w:val="both"/>
        <w:rPr>
          <w:sz w:val="22"/>
          <w:szCs w:val="22"/>
        </w:rPr>
      </w:pPr>
      <w:r w:rsidRPr="00E13549">
        <w:rPr>
          <w:sz w:val="22"/>
          <w:szCs w:val="22"/>
        </w:rPr>
        <w:t>- podając uzasadnienie faktyczne i prawne.</w:t>
      </w:r>
    </w:p>
    <w:p w14:paraId="7C917B78" w14:textId="77777777" w:rsidR="007F4801" w:rsidRPr="00E13549" w:rsidRDefault="007F4801" w:rsidP="00B22B81">
      <w:pPr>
        <w:numPr>
          <w:ilvl w:val="1"/>
          <w:numId w:val="6"/>
        </w:numPr>
        <w:spacing w:before="120" w:after="120"/>
        <w:ind w:left="993" w:hanging="567"/>
        <w:jc w:val="both"/>
        <w:rPr>
          <w:sz w:val="22"/>
          <w:szCs w:val="22"/>
        </w:rPr>
      </w:pPr>
      <w:r w:rsidRPr="00E13549">
        <w:rPr>
          <w:sz w:val="22"/>
          <w:szCs w:val="22"/>
        </w:rPr>
        <w:t>Zamawiający udostępnia niezwłocznie informacje, o których mowa w</w:t>
      </w:r>
      <w:r w:rsidR="0015124E" w:rsidRPr="00E13549">
        <w:rPr>
          <w:sz w:val="22"/>
          <w:szCs w:val="22"/>
        </w:rPr>
        <w:t xml:space="preserve"> </w:t>
      </w:r>
      <w:r w:rsidR="00684B36" w:rsidRPr="00E13549">
        <w:rPr>
          <w:sz w:val="22"/>
          <w:szCs w:val="22"/>
        </w:rPr>
        <w:t xml:space="preserve">pkt </w:t>
      </w:r>
      <w:r w:rsidR="007C1288" w:rsidRPr="00E13549">
        <w:rPr>
          <w:sz w:val="22"/>
          <w:szCs w:val="22"/>
        </w:rPr>
        <w:t>29</w:t>
      </w:r>
      <w:r w:rsidR="00684B36" w:rsidRPr="00E13549">
        <w:rPr>
          <w:sz w:val="22"/>
          <w:szCs w:val="22"/>
        </w:rPr>
        <w:t>.1. SWZ</w:t>
      </w:r>
      <w:r w:rsidRPr="00E13549">
        <w:rPr>
          <w:sz w:val="22"/>
          <w:szCs w:val="22"/>
        </w:rPr>
        <w:t>, na stronie internetowej prowadzonego postępowania.</w:t>
      </w:r>
    </w:p>
    <w:p w14:paraId="743A955D" w14:textId="713DCE4C" w:rsidR="007F4801" w:rsidRPr="00E13549" w:rsidRDefault="007F4801" w:rsidP="00B22B81">
      <w:pPr>
        <w:numPr>
          <w:ilvl w:val="1"/>
          <w:numId w:val="6"/>
        </w:numPr>
        <w:spacing w:before="120" w:after="120"/>
        <w:ind w:left="993" w:hanging="567"/>
        <w:jc w:val="both"/>
        <w:rPr>
          <w:sz w:val="22"/>
          <w:szCs w:val="22"/>
        </w:rPr>
      </w:pPr>
      <w:bookmarkStart w:id="72" w:name="_Toc268260282"/>
      <w:bookmarkStart w:id="73" w:name="_Toc271275857"/>
      <w:bookmarkStart w:id="74" w:name="_Toc277924629"/>
      <w:bookmarkStart w:id="75" w:name="_Toc286054655"/>
      <w:bookmarkStart w:id="76" w:name="_Toc286155489"/>
      <w:bookmarkStart w:id="77" w:name="_Toc286155670"/>
      <w:bookmarkStart w:id="78" w:name="_Toc354391656"/>
      <w:bookmarkStart w:id="79" w:name="_Toc364245232"/>
      <w:bookmarkStart w:id="80" w:name="_Toc369278164"/>
      <w:bookmarkStart w:id="81" w:name="_Toc402209288"/>
      <w:bookmarkStart w:id="82" w:name="_Toc402215020"/>
      <w:bookmarkStart w:id="83" w:name="_Toc402275716"/>
      <w:bookmarkStart w:id="84" w:name="_Toc458080865"/>
      <w:bookmarkStart w:id="85" w:name="_Toc458086694"/>
      <w:bookmarkStart w:id="86" w:name="_Toc527557462"/>
      <w:r w:rsidRPr="00E13549">
        <w:rPr>
          <w:sz w:val="22"/>
          <w:szCs w:val="22"/>
        </w:rPr>
        <w:t xml:space="preserve">Jeżeli wykonawca, którego oferta została wybrana jako najkorzystniejsza, uchyla się od zawarcia umowy </w:t>
      </w:r>
      <w:r w:rsidR="002927C4">
        <w:rPr>
          <w:sz w:val="22"/>
          <w:szCs w:val="22"/>
        </w:rPr>
        <w:br/>
      </w:r>
      <w:r w:rsidRPr="00E13549">
        <w:rPr>
          <w:sz w:val="22"/>
          <w:szCs w:val="22"/>
        </w:rPr>
        <w:t>w sprawie zamówienia publicznego, zamawiający może dokonać ponownego badania i oceny ofert spośród ofert pozostałych w postępowaniu wykonawców albo unieważnić postępowanie.</w:t>
      </w:r>
    </w:p>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14:paraId="06810AD9" w14:textId="77777777" w:rsidR="005F321D" w:rsidRPr="00E13549" w:rsidRDefault="005F321D" w:rsidP="00B22B81">
      <w:pPr>
        <w:pStyle w:val="spistrescipoziom2"/>
        <w:numPr>
          <w:ilvl w:val="0"/>
          <w:numId w:val="0"/>
        </w:numPr>
        <w:spacing w:before="120"/>
        <w:ind w:left="360"/>
        <w:rPr>
          <w:rFonts w:ascii="Times New Roman" w:hAnsi="Times New Roman" w:cs="Times New Roman"/>
          <w:b w:val="0"/>
          <w:sz w:val="22"/>
          <w:szCs w:val="22"/>
        </w:rPr>
      </w:pPr>
    </w:p>
    <w:p w14:paraId="1F89D644" w14:textId="79847F4C" w:rsidR="00717DA4" w:rsidRPr="00E13549" w:rsidRDefault="00717DA4" w:rsidP="00B22B81">
      <w:pPr>
        <w:pStyle w:val="spistrescipoziom1"/>
        <w:tabs>
          <w:tab w:val="num" w:pos="426"/>
        </w:tabs>
        <w:spacing w:before="120"/>
        <w:ind w:left="426" w:hanging="426"/>
        <w:rPr>
          <w:rFonts w:ascii="Times New Roman" w:hAnsi="Times New Roman" w:cs="Times New Roman"/>
          <w:sz w:val="22"/>
          <w:szCs w:val="22"/>
        </w:rPr>
      </w:pPr>
      <w:bookmarkStart w:id="87" w:name="_Toc150257040"/>
      <w:bookmarkStart w:id="88" w:name="_Toc286155490"/>
      <w:bookmarkStart w:id="89" w:name="_Toc369278167"/>
      <w:bookmarkStart w:id="90" w:name="_Toc60159070"/>
      <w:r w:rsidRPr="00E13549">
        <w:rPr>
          <w:rFonts w:ascii="Times New Roman" w:hAnsi="Times New Roman" w:cs="Times New Roman"/>
          <w:sz w:val="22"/>
          <w:szCs w:val="22"/>
        </w:rPr>
        <w:t xml:space="preserve">INFORMACJA O FORMALNOŚCIACH, JAKIE </w:t>
      </w:r>
      <w:r w:rsidR="007F4801" w:rsidRPr="00E13549">
        <w:rPr>
          <w:rFonts w:ascii="Times New Roman" w:hAnsi="Times New Roman" w:cs="Times New Roman"/>
          <w:sz w:val="22"/>
          <w:szCs w:val="22"/>
        </w:rPr>
        <w:t>MUSZĄ</w:t>
      </w:r>
      <w:r w:rsidRPr="00E13549">
        <w:rPr>
          <w:rFonts w:ascii="Times New Roman" w:hAnsi="Times New Roman" w:cs="Times New Roman"/>
          <w:sz w:val="22"/>
          <w:szCs w:val="22"/>
        </w:rPr>
        <w:t xml:space="preserve"> ZOSTAĆ DOPEŁNIONE PO WYBORZE OFERTY W CELU ZAWARCIA UMOWY W SPRAWIE ZAMÓWIENIA</w:t>
      </w:r>
      <w:r w:rsidR="000E1E28" w:rsidRPr="00E13549">
        <w:rPr>
          <w:rFonts w:ascii="Times New Roman" w:hAnsi="Times New Roman" w:cs="Times New Roman"/>
          <w:sz w:val="22"/>
          <w:szCs w:val="22"/>
        </w:rPr>
        <w:t xml:space="preserve"> </w:t>
      </w:r>
      <w:r w:rsidRPr="00E13549">
        <w:rPr>
          <w:rFonts w:ascii="Times New Roman" w:hAnsi="Times New Roman" w:cs="Times New Roman"/>
          <w:sz w:val="22"/>
          <w:szCs w:val="22"/>
        </w:rPr>
        <w:t>PUBLICZNEGO</w:t>
      </w:r>
      <w:bookmarkEnd w:id="87"/>
      <w:bookmarkEnd w:id="88"/>
      <w:bookmarkEnd w:id="89"/>
      <w:bookmarkEnd w:id="90"/>
    </w:p>
    <w:p w14:paraId="05EDA15C" w14:textId="77777777" w:rsidR="00A91251" w:rsidRPr="00E13549" w:rsidRDefault="00A91251" w:rsidP="00A91251">
      <w:pPr>
        <w:numPr>
          <w:ilvl w:val="1"/>
          <w:numId w:val="6"/>
        </w:numPr>
        <w:spacing w:before="120" w:after="120"/>
        <w:ind w:left="993" w:hanging="567"/>
        <w:jc w:val="both"/>
        <w:rPr>
          <w:sz w:val="22"/>
          <w:szCs w:val="22"/>
        </w:rPr>
      </w:pPr>
      <w:r w:rsidRPr="00E13549">
        <w:rPr>
          <w:sz w:val="22"/>
          <w:szCs w:val="22"/>
        </w:rPr>
        <w:t>Zamawiający poinformuje pisemnie wykonawcę o miejscu i terminie zawarcia umowy.</w:t>
      </w:r>
    </w:p>
    <w:p w14:paraId="0853F1CF" w14:textId="77777777" w:rsidR="00A91251" w:rsidRPr="00E13549" w:rsidRDefault="00A91251" w:rsidP="00A91251">
      <w:pPr>
        <w:numPr>
          <w:ilvl w:val="1"/>
          <w:numId w:val="6"/>
        </w:numPr>
        <w:spacing w:before="120" w:after="120"/>
        <w:ind w:left="993" w:hanging="567"/>
        <w:jc w:val="both"/>
        <w:rPr>
          <w:sz w:val="22"/>
          <w:szCs w:val="22"/>
        </w:rPr>
      </w:pPr>
      <w:r w:rsidRPr="00E13549">
        <w:rPr>
          <w:sz w:val="22"/>
          <w:szCs w:val="22"/>
        </w:rPr>
        <w:t>Przed zawarciem umowy zamawiający może wezwać wykonawcę w celu dopełnienia następujących formalności:</w:t>
      </w:r>
    </w:p>
    <w:p w14:paraId="17704C32" w14:textId="77777777" w:rsidR="00A91251" w:rsidRPr="00E13549" w:rsidRDefault="00A91251" w:rsidP="00A91251">
      <w:pPr>
        <w:numPr>
          <w:ilvl w:val="2"/>
          <w:numId w:val="6"/>
        </w:numPr>
        <w:tabs>
          <w:tab w:val="left" w:pos="993"/>
          <w:tab w:val="left" w:pos="1701"/>
        </w:tabs>
        <w:spacing w:before="120" w:after="120"/>
        <w:ind w:left="1701" w:hanging="708"/>
        <w:jc w:val="both"/>
        <w:rPr>
          <w:sz w:val="22"/>
          <w:szCs w:val="22"/>
        </w:rPr>
      </w:pPr>
      <w:r w:rsidRPr="00E13549">
        <w:rPr>
          <w:sz w:val="22"/>
          <w:szCs w:val="22"/>
        </w:rPr>
        <w:t>ustalenia trybu przekazania przez strony przyszłej umowy niezbędnej dokumentacji.</w:t>
      </w:r>
    </w:p>
    <w:p w14:paraId="4A27E445" w14:textId="77777777" w:rsidR="00A91251" w:rsidRPr="00E13549" w:rsidRDefault="00A91251" w:rsidP="00A91251">
      <w:pPr>
        <w:pStyle w:val="spistrescipoziom1"/>
        <w:numPr>
          <w:ilvl w:val="0"/>
          <w:numId w:val="0"/>
        </w:numPr>
        <w:spacing w:before="120"/>
        <w:ind w:left="426"/>
        <w:rPr>
          <w:rFonts w:ascii="Times New Roman" w:hAnsi="Times New Roman" w:cs="Times New Roman"/>
          <w:sz w:val="22"/>
          <w:szCs w:val="22"/>
        </w:rPr>
      </w:pPr>
    </w:p>
    <w:p w14:paraId="776CF731" w14:textId="77777777" w:rsidR="0002785A" w:rsidRPr="00E13549" w:rsidRDefault="0002785A" w:rsidP="0015124E">
      <w:pPr>
        <w:pStyle w:val="spistrescipoziom1"/>
        <w:tabs>
          <w:tab w:val="num" w:pos="426"/>
        </w:tabs>
        <w:spacing w:after="0"/>
        <w:ind w:left="426" w:hanging="426"/>
        <w:rPr>
          <w:rFonts w:ascii="Times New Roman" w:hAnsi="Times New Roman" w:cs="Times New Roman"/>
          <w:sz w:val="22"/>
          <w:szCs w:val="22"/>
        </w:rPr>
      </w:pPr>
      <w:bookmarkStart w:id="91" w:name="_Toc60159071"/>
      <w:r w:rsidRPr="00E13549">
        <w:rPr>
          <w:rFonts w:ascii="Times New Roman" w:hAnsi="Times New Roman" w:cs="Times New Roman"/>
          <w:sz w:val="22"/>
          <w:szCs w:val="22"/>
        </w:rPr>
        <w:t>PROJEKTOWANE POSTANOWIENIA UMOWY W SPRAWIE ZAMÓWIENIA PUBLICZNEGO, KTÓRE ZOSTANĄ WPROWADZONE DO UMOWY W SPRAWIE ZAMÓWIENIA PUBLICZNEGO</w:t>
      </w:r>
      <w:bookmarkEnd w:id="91"/>
    </w:p>
    <w:p w14:paraId="2A54019F" w14:textId="42C3CC5D" w:rsidR="006D2F14" w:rsidRPr="00E13549" w:rsidRDefault="006D2F14" w:rsidP="0015124E">
      <w:pPr>
        <w:tabs>
          <w:tab w:val="left" w:pos="0"/>
        </w:tabs>
        <w:ind w:left="567" w:right="-17"/>
        <w:rPr>
          <w:sz w:val="22"/>
        </w:rPr>
      </w:pPr>
      <w:r w:rsidRPr="00E13549">
        <w:rPr>
          <w:sz w:val="22"/>
        </w:rPr>
        <w:t xml:space="preserve">Wzór umowy, określający szczegółowe warunki, na których Zamawiający zawrze umowę w sprawie udzielenia zamówienia publicznego, stanowi załącznik nr </w:t>
      </w:r>
      <w:r w:rsidR="0052533F" w:rsidRPr="00E13549">
        <w:rPr>
          <w:sz w:val="22"/>
        </w:rPr>
        <w:t>2</w:t>
      </w:r>
      <w:r w:rsidRPr="00E13549">
        <w:rPr>
          <w:sz w:val="22"/>
        </w:rPr>
        <w:t xml:space="preserve"> do SWZ</w:t>
      </w:r>
      <w:r w:rsidR="00321BEB">
        <w:rPr>
          <w:sz w:val="22"/>
        </w:rPr>
        <w:t xml:space="preserve"> dla pakietu nr 1 oraz </w:t>
      </w:r>
      <w:r w:rsidR="00321BEB" w:rsidRPr="00E13549">
        <w:rPr>
          <w:sz w:val="22"/>
        </w:rPr>
        <w:t>załącznik nr 2</w:t>
      </w:r>
      <w:r w:rsidR="00321BEB">
        <w:rPr>
          <w:sz w:val="22"/>
        </w:rPr>
        <w:t>a</w:t>
      </w:r>
      <w:r w:rsidR="00321BEB" w:rsidRPr="00E13549">
        <w:rPr>
          <w:sz w:val="22"/>
        </w:rPr>
        <w:t xml:space="preserve"> do SWZ</w:t>
      </w:r>
      <w:r w:rsidR="00321BEB">
        <w:rPr>
          <w:sz w:val="22"/>
        </w:rPr>
        <w:t xml:space="preserve"> dla pakietu nr 2</w:t>
      </w:r>
      <w:r w:rsidRPr="00E13549">
        <w:rPr>
          <w:sz w:val="22"/>
        </w:rPr>
        <w:t>.</w:t>
      </w:r>
    </w:p>
    <w:p w14:paraId="73CEFD1C" w14:textId="77777777" w:rsidR="0015124E" w:rsidRPr="00E13549" w:rsidRDefault="0015124E" w:rsidP="0015124E">
      <w:pPr>
        <w:tabs>
          <w:tab w:val="left" w:pos="0"/>
        </w:tabs>
        <w:ind w:left="567" w:right="-17"/>
        <w:rPr>
          <w:sz w:val="22"/>
        </w:rPr>
      </w:pPr>
    </w:p>
    <w:p w14:paraId="66D11EE5" w14:textId="77777777" w:rsidR="00684B36" w:rsidRPr="00E13549" w:rsidRDefault="008C1BE9" w:rsidP="0015124E">
      <w:pPr>
        <w:pStyle w:val="spistrescipoziom1"/>
        <w:tabs>
          <w:tab w:val="num" w:pos="426"/>
        </w:tabs>
        <w:spacing w:after="0"/>
        <w:ind w:left="426" w:hanging="426"/>
        <w:rPr>
          <w:rFonts w:ascii="Times New Roman" w:hAnsi="Times New Roman" w:cs="Times New Roman"/>
          <w:sz w:val="22"/>
          <w:szCs w:val="22"/>
        </w:rPr>
      </w:pPr>
      <w:bookmarkStart w:id="92" w:name="_Toc60159072"/>
      <w:r w:rsidRPr="00E13549">
        <w:rPr>
          <w:rFonts w:ascii="Times New Roman" w:hAnsi="Times New Roman" w:cs="Times New Roman"/>
          <w:sz w:val="22"/>
          <w:szCs w:val="22"/>
        </w:rPr>
        <w:t>FORMA UMOWY / ZMIANY UMOWY</w:t>
      </w:r>
      <w:bookmarkEnd w:id="92"/>
    </w:p>
    <w:p w14:paraId="7F9B1D9D" w14:textId="77777777" w:rsidR="008C1BE9" w:rsidRPr="00E13549" w:rsidRDefault="008C1BE9" w:rsidP="0015124E">
      <w:pPr>
        <w:numPr>
          <w:ilvl w:val="1"/>
          <w:numId w:val="6"/>
        </w:numPr>
        <w:ind w:left="993" w:hanging="567"/>
        <w:jc w:val="both"/>
        <w:rPr>
          <w:b/>
          <w:sz w:val="22"/>
          <w:szCs w:val="22"/>
        </w:rPr>
      </w:pPr>
      <w:r w:rsidRPr="00E13549">
        <w:rPr>
          <w:b/>
          <w:sz w:val="22"/>
          <w:szCs w:val="22"/>
        </w:rPr>
        <w:t>Umowa wymaga, pod rygorem nieważności, zachowania formy pisemnej.</w:t>
      </w:r>
    </w:p>
    <w:p w14:paraId="7CCC1BD9" w14:textId="77777777" w:rsidR="008C1BE9" w:rsidRPr="00E13549" w:rsidRDefault="008C1BE9" w:rsidP="0015124E">
      <w:pPr>
        <w:numPr>
          <w:ilvl w:val="1"/>
          <w:numId w:val="6"/>
        </w:numPr>
        <w:ind w:left="993" w:hanging="567"/>
        <w:jc w:val="both"/>
        <w:rPr>
          <w:sz w:val="22"/>
          <w:szCs w:val="22"/>
        </w:rPr>
      </w:pPr>
      <w:r w:rsidRPr="00E13549">
        <w:rPr>
          <w:sz w:val="22"/>
          <w:szCs w:val="22"/>
        </w:rPr>
        <w:t>Zmiana postanowień zawartej umowy może nastąpić wyłącznie za zgodą obu stron wyrażoną w formie pisemnej pod rygorem nieważności.</w:t>
      </w:r>
    </w:p>
    <w:p w14:paraId="0D3532A4" w14:textId="77777777" w:rsidR="00A91251" w:rsidRPr="00E13549" w:rsidRDefault="00A91251" w:rsidP="00A91251">
      <w:pPr>
        <w:ind w:left="993"/>
        <w:jc w:val="both"/>
        <w:rPr>
          <w:sz w:val="22"/>
          <w:szCs w:val="22"/>
        </w:rPr>
      </w:pPr>
    </w:p>
    <w:p w14:paraId="4CE477DF" w14:textId="6B203B02" w:rsidR="0002785A" w:rsidRPr="00E13549" w:rsidRDefault="00026876" w:rsidP="0015124E">
      <w:pPr>
        <w:pStyle w:val="spistrescipoziom1"/>
        <w:tabs>
          <w:tab w:val="num" w:pos="426"/>
        </w:tabs>
        <w:spacing w:after="0"/>
        <w:ind w:left="426" w:hanging="426"/>
        <w:rPr>
          <w:rFonts w:ascii="Times New Roman" w:hAnsi="Times New Roman" w:cs="Times New Roman"/>
          <w:sz w:val="22"/>
          <w:szCs w:val="22"/>
        </w:rPr>
      </w:pPr>
      <w:bookmarkStart w:id="93" w:name="_Toc60159073"/>
      <w:bookmarkStart w:id="94" w:name="_Toc150257041"/>
      <w:r w:rsidRPr="00E13549">
        <w:rPr>
          <w:rFonts w:ascii="Times New Roman" w:hAnsi="Times New Roman" w:cs="Times New Roman"/>
          <w:sz w:val="22"/>
          <w:szCs w:val="22"/>
        </w:rPr>
        <w:t xml:space="preserve">DOPUSZCZALNE ZMIANY UMOWY BEZ PRZEPROWADZENIA NOWEGO POSTĘPOWANIA </w:t>
      </w:r>
      <w:r w:rsidR="002927C4">
        <w:rPr>
          <w:rFonts w:ascii="Times New Roman" w:hAnsi="Times New Roman" w:cs="Times New Roman"/>
          <w:sz w:val="22"/>
          <w:szCs w:val="22"/>
        </w:rPr>
        <w:br/>
      </w:r>
      <w:r w:rsidRPr="00E13549">
        <w:rPr>
          <w:rFonts w:ascii="Times New Roman" w:hAnsi="Times New Roman" w:cs="Times New Roman"/>
          <w:sz w:val="22"/>
          <w:szCs w:val="22"/>
        </w:rPr>
        <w:t>O UDZIELENIE ZAMÓWIENIA, KTÓRE ZOSTAŁY PRZEWIDZIANE W DOKUMENTACH ZAMÓWIENIA</w:t>
      </w:r>
      <w:bookmarkEnd w:id="93"/>
    </w:p>
    <w:p w14:paraId="73D78BFC" w14:textId="77777777" w:rsidR="006D2F14" w:rsidRPr="00E13549" w:rsidRDefault="006D2F14" w:rsidP="0015124E">
      <w:pPr>
        <w:pStyle w:val="spistrescipoziom1"/>
        <w:numPr>
          <w:ilvl w:val="0"/>
          <w:numId w:val="0"/>
        </w:numPr>
        <w:spacing w:after="0"/>
        <w:ind w:left="426"/>
        <w:rPr>
          <w:rFonts w:ascii="Times New Roman" w:hAnsi="Times New Roman" w:cs="Times New Roman"/>
          <w:b w:val="0"/>
          <w:bCs/>
          <w:sz w:val="22"/>
          <w:szCs w:val="22"/>
        </w:rPr>
      </w:pPr>
      <w:r w:rsidRPr="00E13549">
        <w:rPr>
          <w:rFonts w:ascii="Times New Roman" w:hAnsi="Times New Roman" w:cs="Times New Roman"/>
          <w:b w:val="0"/>
          <w:bCs/>
          <w:sz w:val="22"/>
          <w:szCs w:val="22"/>
        </w:rPr>
        <w:t>Dopuszczalne zmiany umowy zostały</w:t>
      </w:r>
      <w:r w:rsidR="004607C2" w:rsidRPr="00E13549">
        <w:rPr>
          <w:rFonts w:ascii="Times New Roman" w:hAnsi="Times New Roman" w:cs="Times New Roman"/>
          <w:b w:val="0"/>
          <w:bCs/>
          <w:sz w:val="22"/>
          <w:szCs w:val="22"/>
        </w:rPr>
        <w:t xml:space="preserve"> określone w załączniku nr </w:t>
      </w:r>
      <w:r w:rsidR="0052533F" w:rsidRPr="00E13549">
        <w:rPr>
          <w:rFonts w:ascii="Times New Roman" w:hAnsi="Times New Roman" w:cs="Times New Roman"/>
          <w:b w:val="0"/>
          <w:bCs/>
          <w:sz w:val="22"/>
          <w:szCs w:val="22"/>
        </w:rPr>
        <w:t>2</w:t>
      </w:r>
      <w:r w:rsidR="004607C2" w:rsidRPr="00E13549">
        <w:rPr>
          <w:rFonts w:ascii="Times New Roman" w:hAnsi="Times New Roman" w:cs="Times New Roman"/>
          <w:b w:val="0"/>
          <w:bCs/>
          <w:sz w:val="22"/>
          <w:szCs w:val="22"/>
        </w:rPr>
        <w:t xml:space="preserve"> do SWZ – Projekt umowy dostawy.</w:t>
      </w:r>
    </w:p>
    <w:p w14:paraId="2F224AEB" w14:textId="77777777" w:rsidR="0015124E" w:rsidRPr="00E13549" w:rsidRDefault="0015124E" w:rsidP="0015124E">
      <w:pPr>
        <w:pStyle w:val="spistrescipoziom1"/>
        <w:numPr>
          <w:ilvl w:val="0"/>
          <w:numId w:val="0"/>
        </w:numPr>
        <w:spacing w:after="0"/>
        <w:ind w:left="426"/>
        <w:rPr>
          <w:rFonts w:ascii="Times New Roman" w:hAnsi="Times New Roman" w:cs="Times New Roman"/>
          <w:b w:val="0"/>
          <w:bCs/>
          <w:sz w:val="22"/>
          <w:szCs w:val="22"/>
        </w:rPr>
      </w:pPr>
    </w:p>
    <w:p w14:paraId="51A0E353" w14:textId="77777777" w:rsidR="00A720E5" w:rsidRPr="00E13549" w:rsidRDefault="00A720E5" w:rsidP="0015124E">
      <w:pPr>
        <w:pStyle w:val="spistrescipoziom1"/>
        <w:tabs>
          <w:tab w:val="num" w:pos="426"/>
        </w:tabs>
        <w:spacing w:after="0"/>
        <w:ind w:left="426" w:hanging="426"/>
        <w:rPr>
          <w:rFonts w:ascii="Times New Roman" w:hAnsi="Times New Roman" w:cs="Times New Roman"/>
          <w:sz w:val="22"/>
          <w:szCs w:val="22"/>
        </w:rPr>
      </w:pPr>
      <w:bookmarkStart w:id="95" w:name="_Toc60159074"/>
      <w:r w:rsidRPr="00E13549">
        <w:rPr>
          <w:rFonts w:ascii="Times New Roman" w:hAnsi="Times New Roman" w:cs="Times New Roman"/>
          <w:sz w:val="22"/>
          <w:szCs w:val="22"/>
        </w:rPr>
        <w:t xml:space="preserve">OSOBISTE WYKONANIE PRZEZ WYKONAWCĘ KLUCZOWEGO ZADANIA </w:t>
      </w:r>
      <w:bookmarkEnd w:id="95"/>
      <w:r w:rsidR="00A91251" w:rsidRPr="00E13549">
        <w:rPr>
          <w:rFonts w:ascii="Times New Roman" w:hAnsi="Times New Roman" w:cs="Times New Roman"/>
          <w:sz w:val="22"/>
          <w:szCs w:val="22"/>
        </w:rPr>
        <w:t>-</w:t>
      </w:r>
    </w:p>
    <w:p w14:paraId="243DCBB5" w14:textId="77777777" w:rsidR="00A720E5" w:rsidRPr="00E13549" w:rsidRDefault="00A47717" w:rsidP="0015124E">
      <w:pPr>
        <w:ind w:left="426"/>
        <w:jc w:val="both"/>
        <w:rPr>
          <w:sz w:val="22"/>
          <w:szCs w:val="22"/>
        </w:rPr>
      </w:pPr>
      <w:r w:rsidRPr="00E13549">
        <w:rPr>
          <w:sz w:val="22"/>
          <w:szCs w:val="22"/>
        </w:rPr>
        <w:t>NIE DOTYCZY</w:t>
      </w:r>
      <w:r w:rsidR="00AE0696" w:rsidRPr="00E13549">
        <w:rPr>
          <w:sz w:val="22"/>
          <w:szCs w:val="22"/>
        </w:rPr>
        <w:t>.</w:t>
      </w:r>
    </w:p>
    <w:p w14:paraId="71BCAF73" w14:textId="77777777" w:rsidR="0015124E" w:rsidRPr="00E13549" w:rsidRDefault="0015124E" w:rsidP="0015124E">
      <w:pPr>
        <w:ind w:left="426"/>
        <w:jc w:val="both"/>
        <w:rPr>
          <w:sz w:val="22"/>
          <w:szCs w:val="22"/>
        </w:rPr>
      </w:pPr>
    </w:p>
    <w:p w14:paraId="6EA3C0AA" w14:textId="77777777" w:rsidR="00A720E5" w:rsidRPr="00E13549" w:rsidRDefault="00A720E5" w:rsidP="0015124E">
      <w:pPr>
        <w:pStyle w:val="spistrescipoziom1"/>
        <w:tabs>
          <w:tab w:val="num" w:pos="426"/>
        </w:tabs>
        <w:spacing w:after="0"/>
        <w:ind w:left="426" w:hanging="426"/>
        <w:rPr>
          <w:rFonts w:ascii="Times New Roman" w:hAnsi="Times New Roman" w:cs="Times New Roman"/>
          <w:sz w:val="22"/>
          <w:szCs w:val="22"/>
        </w:rPr>
      </w:pPr>
      <w:bookmarkStart w:id="96" w:name="_Toc60159075"/>
      <w:bookmarkStart w:id="97" w:name="_Toc268260291"/>
      <w:bookmarkStart w:id="98" w:name="_Toc271275866"/>
      <w:bookmarkStart w:id="99" w:name="_Toc277924638"/>
      <w:bookmarkStart w:id="100" w:name="_Toc286054664"/>
      <w:bookmarkStart w:id="101" w:name="_Toc286155498"/>
      <w:bookmarkStart w:id="102" w:name="_Toc286155679"/>
      <w:bookmarkStart w:id="103" w:name="_Toc354391670"/>
      <w:bookmarkStart w:id="104" w:name="_Toc364245246"/>
      <w:bookmarkStart w:id="105" w:name="_Toc369278182"/>
      <w:bookmarkStart w:id="106" w:name="_Toc402209311"/>
      <w:bookmarkStart w:id="107" w:name="_Toc402275332"/>
      <w:bookmarkStart w:id="108" w:name="_Toc458086718"/>
      <w:bookmarkStart w:id="109" w:name="_Toc527557486"/>
      <w:bookmarkEnd w:id="94"/>
      <w:r w:rsidRPr="00E13549">
        <w:rPr>
          <w:rFonts w:ascii="Times New Roman" w:hAnsi="Times New Roman" w:cs="Times New Roman"/>
          <w:sz w:val="22"/>
          <w:szCs w:val="22"/>
        </w:rPr>
        <w:t>POUCZENIE O ŚRODKACH OCHRONY PRAWNEJ PRZYSŁUGUJĄCYCH WYKONAWCY</w:t>
      </w:r>
      <w:bookmarkEnd w:id="96"/>
    </w:p>
    <w:p w14:paraId="1B233D8F" w14:textId="77777777" w:rsidR="0045677C" w:rsidRPr="00E13549" w:rsidRDefault="002D1BE0" w:rsidP="0015124E">
      <w:pPr>
        <w:numPr>
          <w:ilvl w:val="1"/>
          <w:numId w:val="6"/>
        </w:numPr>
        <w:ind w:left="993" w:hanging="567"/>
        <w:jc w:val="both"/>
        <w:rPr>
          <w:sz w:val="22"/>
          <w:szCs w:val="22"/>
        </w:rPr>
      </w:pPr>
      <w:bookmarkStart w:id="110" w:name="_Toc60148829"/>
      <w:r w:rsidRPr="00E13549">
        <w:rPr>
          <w:sz w:val="22"/>
          <w:szCs w:val="22"/>
        </w:rPr>
        <w:t>W</w:t>
      </w:r>
      <w:r w:rsidR="00756C6F" w:rsidRPr="00E13549">
        <w:rPr>
          <w:sz w:val="22"/>
          <w:szCs w:val="22"/>
        </w:rPr>
        <w:t>ykonawc</w:t>
      </w:r>
      <w:r w:rsidR="0045677C" w:rsidRPr="00E13549">
        <w:rPr>
          <w:sz w:val="22"/>
          <w:szCs w:val="22"/>
        </w:rPr>
        <w:t xml:space="preserve">y w postępowaniu o udzielenie zamówienia publicznego przysługują następujące środki </w:t>
      </w:r>
      <w:r w:rsidR="00A720E5" w:rsidRPr="00E13549">
        <w:rPr>
          <w:sz w:val="22"/>
          <w:szCs w:val="22"/>
        </w:rPr>
        <w:t xml:space="preserve">ochrony </w:t>
      </w:r>
      <w:r w:rsidR="0045677C" w:rsidRPr="00E13549">
        <w:rPr>
          <w:sz w:val="22"/>
          <w:szCs w:val="22"/>
        </w:rPr>
        <w:t>prawne</w:t>
      </w:r>
      <w:r w:rsidR="00A720E5" w:rsidRPr="00E13549">
        <w:rPr>
          <w:sz w:val="22"/>
          <w:szCs w:val="22"/>
        </w:rPr>
        <w:t>j</w:t>
      </w:r>
      <w:r w:rsidR="0045677C" w:rsidRPr="00E13549">
        <w:rPr>
          <w:sz w:val="22"/>
          <w:szCs w:val="22"/>
        </w:rPr>
        <w:t>:</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31FD5DE8" w14:textId="77777777" w:rsidR="0045677C" w:rsidRPr="00E13549" w:rsidRDefault="0045677C" w:rsidP="0015124E">
      <w:pPr>
        <w:numPr>
          <w:ilvl w:val="2"/>
          <w:numId w:val="6"/>
        </w:numPr>
        <w:tabs>
          <w:tab w:val="left" w:pos="993"/>
          <w:tab w:val="left" w:pos="1701"/>
        </w:tabs>
        <w:ind w:left="1701" w:hanging="708"/>
        <w:jc w:val="both"/>
        <w:rPr>
          <w:sz w:val="22"/>
          <w:szCs w:val="22"/>
        </w:rPr>
      </w:pPr>
      <w:r w:rsidRPr="00E13549">
        <w:rPr>
          <w:sz w:val="22"/>
          <w:szCs w:val="22"/>
        </w:rPr>
        <w:t>Odwołanie,</w:t>
      </w:r>
    </w:p>
    <w:p w14:paraId="600867A5" w14:textId="77777777" w:rsidR="0045677C" w:rsidRPr="00E13549" w:rsidRDefault="0045677C" w:rsidP="0015124E">
      <w:pPr>
        <w:numPr>
          <w:ilvl w:val="2"/>
          <w:numId w:val="6"/>
        </w:numPr>
        <w:tabs>
          <w:tab w:val="left" w:pos="993"/>
          <w:tab w:val="left" w:pos="1701"/>
        </w:tabs>
        <w:ind w:left="1701" w:hanging="708"/>
        <w:jc w:val="both"/>
        <w:rPr>
          <w:sz w:val="22"/>
          <w:szCs w:val="22"/>
        </w:rPr>
      </w:pPr>
      <w:r w:rsidRPr="00E13549">
        <w:rPr>
          <w:sz w:val="22"/>
          <w:szCs w:val="22"/>
        </w:rPr>
        <w:t>Skarga do sądu.</w:t>
      </w:r>
    </w:p>
    <w:p w14:paraId="3D7D0107" w14:textId="77777777" w:rsidR="0045677C" w:rsidRPr="00E13549" w:rsidRDefault="0045677C" w:rsidP="0015124E">
      <w:pPr>
        <w:numPr>
          <w:ilvl w:val="1"/>
          <w:numId w:val="6"/>
        </w:numPr>
        <w:ind w:left="993" w:hanging="567"/>
        <w:jc w:val="both"/>
        <w:rPr>
          <w:sz w:val="22"/>
          <w:szCs w:val="22"/>
        </w:rPr>
      </w:pPr>
      <w:bookmarkStart w:id="111" w:name="_Toc268260292"/>
      <w:bookmarkStart w:id="112" w:name="_Toc271275867"/>
      <w:bookmarkStart w:id="113" w:name="_Toc277924639"/>
      <w:bookmarkStart w:id="114" w:name="_Toc286054665"/>
      <w:bookmarkStart w:id="115" w:name="_Toc286155499"/>
      <w:bookmarkStart w:id="116" w:name="_Toc286155680"/>
      <w:bookmarkStart w:id="117" w:name="_Toc354391671"/>
      <w:bookmarkStart w:id="118" w:name="_Toc364245247"/>
      <w:bookmarkStart w:id="119" w:name="_Toc369278183"/>
      <w:bookmarkStart w:id="120" w:name="_Toc402209312"/>
      <w:bookmarkStart w:id="121" w:name="_Toc402275333"/>
      <w:bookmarkStart w:id="122" w:name="_Toc458086719"/>
      <w:bookmarkStart w:id="123" w:name="_Toc527557487"/>
      <w:bookmarkStart w:id="124" w:name="_Toc60148830"/>
      <w:r w:rsidRPr="00E13549">
        <w:rPr>
          <w:sz w:val="22"/>
          <w:szCs w:val="22"/>
        </w:rPr>
        <w:t xml:space="preserve">W sprawie środków ochrony prawnej dostępnych </w:t>
      </w:r>
      <w:r w:rsidR="00756C6F" w:rsidRPr="00E13549">
        <w:rPr>
          <w:sz w:val="22"/>
          <w:szCs w:val="22"/>
        </w:rPr>
        <w:t>wykonawc</w:t>
      </w:r>
      <w:r w:rsidRPr="00E13549">
        <w:rPr>
          <w:sz w:val="22"/>
          <w:szCs w:val="22"/>
        </w:rPr>
        <w:t xml:space="preserve">om, w postępowaniu o udzielenie zamówienia publicznego stosuje się przepisy </w:t>
      </w:r>
      <w:r w:rsidR="00A720E5" w:rsidRPr="00E13549">
        <w:rPr>
          <w:sz w:val="22"/>
          <w:szCs w:val="22"/>
        </w:rPr>
        <w:t>Działu IX Środki ochrony prawnej</w:t>
      </w:r>
      <w:r w:rsidRPr="00E13549">
        <w:rPr>
          <w:sz w:val="22"/>
          <w:szCs w:val="22"/>
        </w:rPr>
        <w:t xml:space="preserve">, art. </w:t>
      </w:r>
      <w:r w:rsidR="00A720E5" w:rsidRPr="00E13549">
        <w:rPr>
          <w:sz w:val="22"/>
          <w:szCs w:val="22"/>
        </w:rPr>
        <w:t>505</w:t>
      </w:r>
      <w:r w:rsidRPr="00E13549">
        <w:rPr>
          <w:sz w:val="22"/>
          <w:szCs w:val="22"/>
        </w:rPr>
        <w:t xml:space="preserve"> i nast. </w:t>
      </w:r>
      <w:bookmarkEnd w:id="111"/>
      <w:bookmarkEnd w:id="112"/>
      <w:bookmarkEnd w:id="113"/>
      <w:bookmarkEnd w:id="114"/>
      <w:bookmarkEnd w:id="115"/>
      <w:bookmarkEnd w:id="116"/>
      <w:bookmarkEnd w:id="117"/>
      <w:bookmarkEnd w:id="118"/>
      <w:bookmarkEnd w:id="119"/>
      <w:bookmarkEnd w:id="120"/>
      <w:r w:rsidR="00A720E5" w:rsidRPr="00E13549">
        <w:rPr>
          <w:sz w:val="22"/>
          <w:szCs w:val="22"/>
        </w:rPr>
        <w:t xml:space="preserve">Ustawy </w:t>
      </w:r>
      <w:r w:rsidRPr="00E13549">
        <w:rPr>
          <w:sz w:val="22"/>
          <w:szCs w:val="22"/>
        </w:rPr>
        <w:t>PZP.</w:t>
      </w:r>
      <w:bookmarkEnd w:id="121"/>
      <w:bookmarkEnd w:id="122"/>
      <w:bookmarkEnd w:id="123"/>
      <w:bookmarkEnd w:id="124"/>
    </w:p>
    <w:p w14:paraId="29CEBA30" w14:textId="77777777" w:rsidR="00922A49" w:rsidRPr="00E13549" w:rsidRDefault="00922A49" w:rsidP="00A91251">
      <w:pPr>
        <w:ind w:left="993"/>
        <w:jc w:val="both"/>
        <w:rPr>
          <w:sz w:val="22"/>
          <w:szCs w:val="22"/>
        </w:rPr>
      </w:pPr>
    </w:p>
    <w:p w14:paraId="508AA8A0" w14:textId="77777777" w:rsidR="00A91251" w:rsidRPr="00E13549" w:rsidRDefault="00A91251" w:rsidP="00A91251">
      <w:pPr>
        <w:pStyle w:val="spistrescipoziom1"/>
        <w:rPr>
          <w:rFonts w:ascii="Times New Roman" w:hAnsi="Times New Roman" w:cs="Times New Roman"/>
          <w:sz w:val="22"/>
          <w:szCs w:val="22"/>
        </w:rPr>
      </w:pPr>
      <w:r w:rsidRPr="00E13549">
        <w:rPr>
          <w:rFonts w:ascii="Times New Roman" w:hAnsi="Times New Roman" w:cs="Times New Roman"/>
          <w:sz w:val="22"/>
          <w:szCs w:val="22"/>
        </w:rPr>
        <w:t>WYMAGANIA DOTYCZĄCE WADIUM</w:t>
      </w:r>
    </w:p>
    <w:p w14:paraId="7273DBA9" w14:textId="77777777" w:rsidR="00A91251" w:rsidRPr="00E13549" w:rsidRDefault="00A91251" w:rsidP="00A91251">
      <w:pPr>
        <w:pStyle w:val="spistrescipoziom1"/>
        <w:numPr>
          <w:ilvl w:val="0"/>
          <w:numId w:val="0"/>
        </w:numPr>
        <w:ind w:left="360"/>
        <w:rPr>
          <w:rFonts w:ascii="Times New Roman" w:hAnsi="Times New Roman" w:cs="Times New Roman"/>
          <w:b w:val="0"/>
          <w:sz w:val="22"/>
          <w:szCs w:val="22"/>
        </w:rPr>
      </w:pPr>
      <w:r w:rsidRPr="00E13549">
        <w:rPr>
          <w:rFonts w:ascii="Times New Roman" w:hAnsi="Times New Roman" w:cs="Times New Roman"/>
          <w:b w:val="0"/>
          <w:sz w:val="22"/>
          <w:szCs w:val="22"/>
        </w:rPr>
        <w:t>Zamawiający nie wymaga wniesienia wadium.</w:t>
      </w:r>
    </w:p>
    <w:p w14:paraId="61BEE4EB" w14:textId="77777777" w:rsidR="00A91251" w:rsidRPr="00E13549" w:rsidRDefault="00A91251" w:rsidP="00A91251">
      <w:pPr>
        <w:pStyle w:val="spistrescipoziom1"/>
        <w:numPr>
          <w:ilvl w:val="0"/>
          <w:numId w:val="0"/>
        </w:numPr>
        <w:rPr>
          <w:rFonts w:ascii="Times New Roman" w:hAnsi="Times New Roman" w:cs="Times New Roman"/>
          <w:sz w:val="22"/>
          <w:szCs w:val="22"/>
        </w:rPr>
      </w:pPr>
      <w:r w:rsidRPr="00E13549">
        <w:rPr>
          <w:rFonts w:ascii="Times New Roman" w:hAnsi="Times New Roman" w:cs="Times New Roman"/>
          <w:sz w:val="22"/>
          <w:szCs w:val="22"/>
        </w:rPr>
        <w:t>37. ZABEZPIECZENIE NALEŻYTEGO WYKONANIA UMOWY</w:t>
      </w:r>
    </w:p>
    <w:p w14:paraId="7360F564" w14:textId="77777777" w:rsidR="00A91251" w:rsidRPr="00E13549" w:rsidRDefault="00A91251" w:rsidP="00A91251">
      <w:pPr>
        <w:pStyle w:val="spistrescipoziom1"/>
        <w:numPr>
          <w:ilvl w:val="0"/>
          <w:numId w:val="0"/>
        </w:numPr>
        <w:ind w:left="360"/>
        <w:rPr>
          <w:rFonts w:ascii="Times New Roman" w:hAnsi="Times New Roman" w:cs="Times New Roman"/>
          <w:b w:val="0"/>
          <w:sz w:val="22"/>
          <w:szCs w:val="22"/>
        </w:rPr>
      </w:pPr>
      <w:r w:rsidRPr="00E13549">
        <w:rPr>
          <w:rFonts w:ascii="Times New Roman" w:hAnsi="Times New Roman" w:cs="Times New Roman"/>
          <w:b w:val="0"/>
          <w:sz w:val="22"/>
          <w:szCs w:val="22"/>
        </w:rPr>
        <w:t>Zamawiający nie wymaga wniesienia zabezpieczenia należytego wykonania umowy.</w:t>
      </w:r>
    </w:p>
    <w:p w14:paraId="69B2FE5A" w14:textId="77777777" w:rsidR="0015124E" w:rsidRPr="00E13549" w:rsidRDefault="0015124E" w:rsidP="0015124E">
      <w:pPr>
        <w:ind w:left="993"/>
        <w:jc w:val="both"/>
        <w:rPr>
          <w:b/>
          <w:sz w:val="22"/>
          <w:szCs w:val="22"/>
        </w:rPr>
      </w:pPr>
    </w:p>
    <w:p w14:paraId="12D4BACF" w14:textId="77777777" w:rsidR="00ED6695" w:rsidRPr="00E13549" w:rsidRDefault="00ED6695" w:rsidP="004870B6">
      <w:pPr>
        <w:pStyle w:val="spistrescipoziom1"/>
        <w:numPr>
          <w:ilvl w:val="0"/>
          <w:numId w:val="13"/>
        </w:numPr>
        <w:rPr>
          <w:rFonts w:ascii="Times New Roman" w:hAnsi="Times New Roman" w:cs="Times New Roman"/>
          <w:sz w:val="22"/>
          <w:szCs w:val="22"/>
        </w:rPr>
      </w:pPr>
      <w:r w:rsidRPr="00E13549">
        <w:rPr>
          <w:rFonts w:ascii="Times New Roman" w:hAnsi="Times New Roman" w:cs="Times New Roman"/>
          <w:sz w:val="22"/>
          <w:szCs w:val="22"/>
        </w:rPr>
        <w:t>KLAUZULA INFORMACYJNA DOTYCZĄCA RODO.</w:t>
      </w:r>
    </w:p>
    <w:p w14:paraId="060F5133" w14:textId="77777777" w:rsidR="00ED6695" w:rsidRPr="00E13549" w:rsidRDefault="00ED6695" w:rsidP="00ED6695">
      <w:pPr>
        <w:jc w:val="both"/>
        <w:rPr>
          <w:rFonts w:eastAsia="Courier New"/>
          <w:color w:val="000000"/>
          <w:sz w:val="20"/>
          <w:szCs w:val="20"/>
        </w:rPr>
      </w:pPr>
      <w:r w:rsidRPr="00E13549">
        <w:rPr>
          <w:rFonts w:eastAsia="Courier New"/>
          <w:color w:val="000000"/>
          <w:sz w:val="20"/>
          <w:szCs w:val="20"/>
        </w:rPr>
        <w:t>Szanując Państwa prywatność oraz dbając oto, aby Państwo wiedzieli kto i w jaki sposób przetwarza Państwa dane osobowe, poniżej przedstawiamy informacje, które pomogą Państwu to ustalić.</w:t>
      </w:r>
    </w:p>
    <w:p w14:paraId="14AAB545" w14:textId="77777777" w:rsidR="00ED6695" w:rsidRPr="00E13549" w:rsidRDefault="00ED6695" w:rsidP="00ED6695">
      <w:pPr>
        <w:jc w:val="both"/>
        <w:rPr>
          <w:rFonts w:eastAsia="Courier New"/>
          <w:color w:val="000000"/>
          <w:sz w:val="20"/>
          <w:szCs w:val="20"/>
        </w:rPr>
      </w:pPr>
      <w:r w:rsidRPr="00E13549">
        <w:rPr>
          <w:rFonts w:eastAsia="Courier New"/>
          <w:color w:val="000000"/>
          <w:sz w:val="20"/>
          <w:szCs w:val="20"/>
        </w:rPr>
        <w:t xml:space="preserve">Zgodnie z art. 13 ust.1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zwanego dalej „RODO”, informuję, że: </w:t>
      </w:r>
    </w:p>
    <w:p w14:paraId="73F8E431" w14:textId="77777777" w:rsidR="00ED6695" w:rsidRPr="00E13549" w:rsidRDefault="00ED6695" w:rsidP="00ED6695">
      <w:pPr>
        <w:ind w:left="320" w:hanging="3"/>
        <w:jc w:val="both"/>
        <w:rPr>
          <w:rFonts w:eastAsia="Courier New"/>
          <w:color w:val="000000"/>
          <w:sz w:val="20"/>
          <w:szCs w:val="20"/>
        </w:rPr>
      </w:pPr>
    </w:p>
    <w:p w14:paraId="2E571A9F" w14:textId="444CAF73" w:rsidR="00ED6695" w:rsidRPr="00E13549" w:rsidRDefault="00ED6695" w:rsidP="004870B6">
      <w:pPr>
        <w:widowControl w:val="0"/>
        <w:numPr>
          <w:ilvl w:val="0"/>
          <w:numId w:val="9"/>
        </w:numPr>
        <w:tabs>
          <w:tab w:val="left" w:pos="284"/>
        </w:tabs>
        <w:spacing w:after="4" w:line="268" w:lineRule="auto"/>
        <w:ind w:left="284" w:hanging="284"/>
        <w:jc w:val="both"/>
        <w:rPr>
          <w:rFonts w:eastAsia="Calibri"/>
          <w:sz w:val="20"/>
          <w:szCs w:val="20"/>
          <w:lang w:eastAsia="en-US"/>
        </w:rPr>
      </w:pPr>
      <w:r w:rsidRPr="00E13549">
        <w:rPr>
          <w:rFonts w:eastAsia="Calibri"/>
          <w:sz w:val="20"/>
          <w:szCs w:val="20"/>
          <w:lang w:eastAsia="en-US"/>
        </w:rPr>
        <w:t xml:space="preserve">Administratorem jest </w:t>
      </w:r>
      <w:r w:rsidR="00D7329D" w:rsidRPr="00E13549">
        <w:rPr>
          <w:rFonts w:eastAsia="Calibri"/>
          <w:sz w:val="20"/>
          <w:szCs w:val="20"/>
          <w:lang w:eastAsia="en-US"/>
        </w:rPr>
        <w:t>Zespół Opieki Zdrowotnej w Strzyżowie, ul. Dąbrowskiego 10</w:t>
      </w:r>
      <w:r w:rsidRPr="00E13549">
        <w:rPr>
          <w:rFonts w:eastAsia="Calibri"/>
          <w:sz w:val="20"/>
          <w:szCs w:val="20"/>
          <w:lang w:eastAsia="en-US"/>
        </w:rPr>
        <w:t>,</w:t>
      </w:r>
      <w:r w:rsidR="00D7329D" w:rsidRPr="00E13549">
        <w:rPr>
          <w:rFonts w:eastAsia="Calibri"/>
          <w:sz w:val="20"/>
          <w:szCs w:val="20"/>
          <w:lang w:eastAsia="en-US"/>
        </w:rPr>
        <w:t xml:space="preserve"> 38-100 Strzyżów.</w:t>
      </w:r>
    </w:p>
    <w:p w14:paraId="5EA5121D" w14:textId="77777777" w:rsidR="00ED6695" w:rsidRPr="00E13549" w:rsidRDefault="00ED6695" w:rsidP="004870B6">
      <w:pPr>
        <w:widowControl w:val="0"/>
        <w:numPr>
          <w:ilvl w:val="0"/>
          <w:numId w:val="9"/>
        </w:numPr>
        <w:tabs>
          <w:tab w:val="left" w:pos="284"/>
        </w:tabs>
        <w:spacing w:after="4" w:line="268" w:lineRule="auto"/>
        <w:ind w:left="284" w:hanging="284"/>
        <w:jc w:val="both"/>
        <w:rPr>
          <w:rFonts w:eastAsia="Calibri"/>
          <w:sz w:val="20"/>
          <w:szCs w:val="20"/>
          <w:lang w:eastAsia="en-US"/>
        </w:rPr>
      </w:pPr>
      <w:r w:rsidRPr="00E13549">
        <w:rPr>
          <w:rFonts w:eastAsia="Calibri"/>
          <w:sz w:val="20"/>
          <w:szCs w:val="20"/>
          <w:lang w:eastAsia="en-US"/>
        </w:rPr>
        <w:t>Dane kontaktowe Inspektor Ochrony danych:</w:t>
      </w:r>
    </w:p>
    <w:p w14:paraId="7DB4BFE4" w14:textId="5AE1B05C" w:rsidR="00ED6695" w:rsidRPr="00E13549" w:rsidRDefault="00ED6695" w:rsidP="00ED6695">
      <w:pPr>
        <w:widowControl w:val="0"/>
        <w:tabs>
          <w:tab w:val="left" w:pos="284"/>
        </w:tabs>
        <w:ind w:left="284"/>
        <w:jc w:val="both"/>
        <w:rPr>
          <w:rFonts w:eastAsia="Calibri"/>
          <w:sz w:val="20"/>
          <w:szCs w:val="20"/>
          <w:lang w:eastAsia="en-US"/>
        </w:rPr>
      </w:pPr>
      <w:r w:rsidRPr="00E13549">
        <w:rPr>
          <w:rFonts w:eastAsia="Calibri"/>
          <w:sz w:val="20"/>
          <w:szCs w:val="20"/>
          <w:lang w:eastAsia="en-US"/>
        </w:rPr>
        <w:t xml:space="preserve">W </w:t>
      </w:r>
      <w:r w:rsidR="00D7329D" w:rsidRPr="00E13549">
        <w:rPr>
          <w:rFonts w:eastAsia="Calibri"/>
          <w:sz w:val="20"/>
          <w:szCs w:val="20"/>
          <w:lang w:eastAsia="en-US"/>
        </w:rPr>
        <w:t>ZOZ Strzyżów</w:t>
      </w:r>
      <w:r w:rsidRPr="00E13549">
        <w:rPr>
          <w:rFonts w:eastAsia="Calibri"/>
          <w:sz w:val="20"/>
          <w:szCs w:val="20"/>
          <w:lang w:eastAsia="en-US"/>
        </w:rPr>
        <w:t xml:space="preserve"> został wyznaczony Inspektor Ochrony Danych</w:t>
      </w:r>
      <w:r w:rsidRPr="00E13549">
        <w:rPr>
          <w:rFonts w:eastAsia="Calibri"/>
          <w:i/>
          <w:sz w:val="20"/>
          <w:szCs w:val="20"/>
          <w:lang w:eastAsia="en-US"/>
        </w:rPr>
        <w:t xml:space="preserve">, </w:t>
      </w:r>
      <w:r w:rsidRPr="00E13549">
        <w:rPr>
          <w:rFonts w:eastAsia="Calibri"/>
          <w:sz w:val="20"/>
          <w:szCs w:val="20"/>
          <w:lang w:eastAsia="en-US"/>
        </w:rPr>
        <w:t xml:space="preserve">dane kontaktowe: tel. </w:t>
      </w:r>
      <w:r w:rsidR="00D7329D" w:rsidRPr="00E13549">
        <w:rPr>
          <w:rFonts w:eastAsia="Calibri"/>
          <w:sz w:val="20"/>
          <w:szCs w:val="20"/>
          <w:lang w:eastAsia="en-US"/>
        </w:rPr>
        <w:t>17</w:t>
      </w:r>
      <w:r w:rsidR="000E1E28" w:rsidRPr="00E13549">
        <w:rPr>
          <w:rFonts w:eastAsia="Calibri"/>
          <w:sz w:val="20"/>
          <w:szCs w:val="20"/>
          <w:lang w:eastAsia="en-US"/>
        </w:rPr>
        <w:t xml:space="preserve"> </w:t>
      </w:r>
      <w:r w:rsidR="00D7329D" w:rsidRPr="00E13549">
        <w:rPr>
          <w:rFonts w:eastAsia="Calibri"/>
          <w:sz w:val="20"/>
          <w:szCs w:val="20"/>
          <w:lang w:eastAsia="en-US"/>
        </w:rPr>
        <w:t>27</w:t>
      </w:r>
      <w:r w:rsidR="000E1E28" w:rsidRPr="00E13549">
        <w:rPr>
          <w:rFonts w:eastAsia="Calibri"/>
          <w:sz w:val="20"/>
          <w:szCs w:val="20"/>
          <w:lang w:eastAsia="en-US"/>
        </w:rPr>
        <w:t>-</w:t>
      </w:r>
      <w:r w:rsidR="00D7329D" w:rsidRPr="00E13549">
        <w:rPr>
          <w:rFonts w:eastAsia="Calibri"/>
          <w:sz w:val="20"/>
          <w:szCs w:val="20"/>
          <w:lang w:eastAsia="en-US"/>
        </w:rPr>
        <w:t>61</w:t>
      </w:r>
      <w:r w:rsidR="000E1E28" w:rsidRPr="00E13549">
        <w:rPr>
          <w:rFonts w:eastAsia="Calibri"/>
          <w:sz w:val="20"/>
          <w:szCs w:val="20"/>
          <w:lang w:eastAsia="en-US"/>
        </w:rPr>
        <w:t>-</w:t>
      </w:r>
      <w:r w:rsidR="00D7329D" w:rsidRPr="00E13549">
        <w:rPr>
          <w:rFonts w:eastAsia="Calibri"/>
          <w:sz w:val="20"/>
          <w:szCs w:val="20"/>
          <w:lang w:eastAsia="en-US"/>
        </w:rPr>
        <w:t>107</w:t>
      </w:r>
      <w:r w:rsidR="00FF17FA" w:rsidRPr="00E13549">
        <w:rPr>
          <w:rFonts w:eastAsia="Calibri"/>
          <w:sz w:val="20"/>
          <w:szCs w:val="20"/>
          <w:lang w:eastAsia="en-US"/>
        </w:rPr>
        <w:t xml:space="preserve"> wew. 559</w:t>
      </w:r>
      <w:r w:rsidRPr="00E13549">
        <w:rPr>
          <w:rFonts w:eastAsia="Calibri"/>
          <w:sz w:val="20"/>
          <w:szCs w:val="20"/>
          <w:lang w:eastAsia="en-US"/>
        </w:rPr>
        <w:t xml:space="preserve">, e-mail: </w:t>
      </w:r>
      <w:hyperlink r:id="rId32" w:history="1">
        <w:r w:rsidR="00D7329D" w:rsidRPr="00E13549">
          <w:rPr>
            <w:rStyle w:val="Hipercze"/>
            <w:rFonts w:eastAsia="Calibri"/>
            <w:sz w:val="20"/>
            <w:szCs w:val="20"/>
            <w:lang w:eastAsia="en-US"/>
          </w:rPr>
          <w:t>iod@zozstrzyzow.pl</w:t>
        </w:r>
      </w:hyperlink>
      <w:r w:rsidRPr="00E13549">
        <w:rPr>
          <w:rFonts w:eastAsia="Calibri"/>
          <w:sz w:val="20"/>
          <w:szCs w:val="20"/>
          <w:lang w:eastAsia="en-US"/>
        </w:rPr>
        <w:t>;</w:t>
      </w:r>
    </w:p>
    <w:p w14:paraId="1A329A79"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Cele przetwarzania danych osobowych:</w:t>
      </w:r>
    </w:p>
    <w:p w14:paraId="225CC530" w14:textId="19448469" w:rsidR="00ED6695" w:rsidRPr="00E13549" w:rsidRDefault="00ED6695" w:rsidP="00ED6695">
      <w:pPr>
        <w:autoSpaceDE w:val="0"/>
        <w:autoSpaceDN w:val="0"/>
        <w:adjustRightInd w:val="0"/>
        <w:ind w:left="284"/>
        <w:jc w:val="both"/>
        <w:rPr>
          <w:rFonts w:eastAsia="Calibri"/>
          <w:color w:val="000000" w:themeColor="text1"/>
          <w:sz w:val="20"/>
          <w:szCs w:val="20"/>
          <w:lang w:eastAsia="en-US"/>
        </w:rPr>
      </w:pPr>
      <w:r w:rsidRPr="00E13549">
        <w:rPr>
          <w:rFonts w:eastAsia="CIDFont+F6"/>
          <w:sz w:val="20"/>
          <w:szCs w:val="20"/>
          <w:lang w:eastAsia="en-US"/>
        </w:rPr>
        <w:t xml:space="preserve">Dane osobowe są zbierane w celu niezbędnym dla udostępniania dokumentacji dotyczącej prowadzenia postępowań o udzielenie zamówień publicznych, w związku z postępowaniem o udzielenie zamówienia publicznego </w:t>
      </w:r>
      <w:r w:rsidR="00B54EFD" w:rsidRPr="00F4186D">
        <w:rPr>
          <w:b/>
          <w:bCs/>
          <w:color w:val="0070C0"/>
          <w:sz w:val="20"/>
          <w:szCs w:val="20"/>
        </w:rPr>
        <w:t>na dostawę</w:t>
      </w:r>
      <w:r w:rsidR="00D76180">
        <w:rPr>
          <w:b/>
          <w:bCs/>
          <w:color w:val="0070C0"/>
          <w:sz w:val="20"/>
          <w:szCs w:val="20"/>
        </w:rPr>
        <w:t xml:space="preserve"> </w:t>
      </w:r>
      <w:r w:rsidR="008E6100">
        <w:rPr>
          <w:b/>
          <w:bCs/>
          <w:color w:val="0070C0"/>
          <w:sz w:val="20"/>
          <w:szCs w:val="20"/>
        </w:rPr>
        <w:t>gazów medycznych oraz ciekłego azot</w:t>
      </w:r>
      <w:r w:rsidR="00321BEB">
        <w:rPr>
          <w:b/>
          <w:bCs/>
          <w:color w:val="0070C0"/>
          <w:sz w:val="20"/>
          <w:szCs w:val="20"/>
        </w:rPr>
        <w:t>u</w:t>
      </w:r>
      <w:r w:rsidR="00B54EFD" w:rsidRPr="00D76180">
        <w:rPr>
          <w:b/>
          <w:bCs/>
          <w:color w:val="0070C0"/>
          <w:sz w:val="20"/>
          <w:szCs w:val="20"/>
        </w:rPr>
        <w:t xml:space="preserve">, </w:t>
      </w:r>
      <w:r w:rsidR="00D76180" w:rsidRPr="00D76180">
        <w:rPr>
          <w:b/>
          <w:color w:val="0070C0"/>
          <w:sz w:val="20"/>
          <w:szCs w:val="20"/>
        </w:rPr>
        <w:t>ZP.26.</w:t>
      </w:r>
      <w:r w:rsidR="004361CB">
        <w:rPr>
          <w:b/>
          <w:color w:val="0070C0"/>
          <w:sz w:val="20"/>
          <w:szCs w:val="20"/>
        </w:rPr>
        <w:t>2</w:t>
      </w:r>
      <w:r w:rsidR="0038214F">
        <w:rPr>
          <w:b/>
          <w:color w:val="0070C0"/>
          <w:sz w:val="20"/>
          <w:szCs w:val="20"/>
        </w:rPr>
        <w:t>1</w:t>
      </w:r>
      <w:r w:rsidR="00D76180" w:rsidRPr="00D76180">
        <w:rPr>
          <w:b/>
          <w:color w:val="0070C0"/>
          <w:sz w:val="20"/>
          <w:szCs w:val="20"/>
        </w:rPr>
        <w:t>.202</w:t>
      </w:r>
      <w:r w:rsidR="0038214F">
        <w:rPr>
          <w:b/>
          <w:color w:val="0070C0"/>
          <w:sz w:val="20"/>
          <w:szCs w:val="20"/>
        </w:rPr>
        <w:t>6</w:t>
      </w:r>
      <w:r w:rsidR="00B54EFD" w:rsidRPr="00D76180">
        <w:rPr>
          <w:b/>
          <w:bCs/>
          <w:color w:val="0070C0"/>
          <w:sz w:val="20"/>
          <w:szCs w:val="20"/>
        </w:rPr>
        <w:t>,</w:t>
      </w:r>
      <w:r w:rsidRPr="00D76180">
        <w:rPr>
          <w:rFonts w:eastAsia="Calibri"/>
          <w:color w:val="0070C0"/>
          <w:sz w:val="20"/>
          <w:szCs w:val="20"/>
          <w:lang w:eastAsia="en-US"/>
        </w:rPr>
        <w:t xml:space="preserve"> </w:t>
      </w:r>
      <w:r w:rsidRPr="00E13549">
        <w:rPr>
          <w:rFonts w:eastAsia="Calibri"/>
          <w:color w:val="000000" w:themeColor="text1"/>
          <w:sz w:val="20"/>
          <w:szCs w:val="20"/>
          <w:lang w:eastAsia="en-US"/>
        </w:rPr>
        <w:t>prowadzonym w trybie podstawowym,</w:t>
      </w:r>
      <w:r w:rsidR="009F75F3" w:rsidRPr="00E13549">
        <w:rPr>
          <w:rFonts w:eastAsia="Calibri"/>
          <w:color w:val="000000" w:themeColor="text1"/>
          <w:sz w:val="20"/>
          <w:szCs w:val="20"/>
          <w:lang w:eastAsia="en-US"/>
        </w:rPr>
        <w:t xml:space="preserve"> </w:t>
      </w:r>
      <w:r w:rsidRPr="00E13549">
        <w:rPr>
          <w:rFonts w:eastAsia="Calibri"/>
          <w:color w:val="000000" w:themeColor="text1"/>
          <w:sz w:val="20"/>
          <w:szCs w:val="20"/>
          <w:lang w:eastAsia="en-US"/>
        </w:rPr>
        <w:t xml:space="preserve">na podstawie art. 275 pkt 1 ustawy </w:t>
      </w:r>
      <w:proofErr w:type="spellStart"/>
      <w:r w:rsidRPr="00E13549">
        <w:rPr>
          <w:rFonts w:eastAsia="Calibri"/>
          <w:color w:val="000000" w:themeColor="text1"/>
          <w:sz w:val="20"/>
          <w:szCs w:val="20"/>
          <w:lang w:eastAsia="en-US"/>
        </w:rPr>
        <w:t>Pzp</w:t>
      </w:r>
      <w:proofErr w:type="spellEnd"/>
      <w:r w:rsidRPr="00E13549">
        <w:rPr>
          <w:rFonts w:eastAsia="Calibri"/>
          <w:color w:val="000000" w:themeColor="text1"/>
          <w:sz w:val="20"/>
          <w:szCs w:val="20"/>
          <w:lang w:eastAsia="en-US"/>
        </w:rPr>
        <w:t>;</w:t>
      </w:r>
    </w:p>
    <w:p w14:paraId="5C0582E0"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Podstawa prawna przetwarzania danych osobowych:</w:t>
      </w:r>
    </w:p>
    <w:p w14:paraId="5A7AAD4E" w14:textId="77777777"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Przetwarzanie jest niezbędne do wypełnienia obowiązku prawnego ciążącego na Administratorze (podstawa prawna z art. 6 ust. 1 lit. c RODO).</w:t>
      </w:r>
    </w:p>
    <w:p w14:paraId="2F5772B0" w14:textId="77777777"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Przetwarzanie danych osobowych dotyczących wyroków skazujących i naruszeń prawa (podstawa prawna z art. 10 RODO).</w:t>
      </w:r>
    </w:p>
    <w:p w14:paraId="48D78C40" w14:textId="77777777"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Ustawa z dnia 11 września 2019 r. Prawo zamówień publicznych oraz wydane na jej podstawie akty wykonawcze.</w:t>
      </w:r>
    </w:p>
    <w:p w14:paraId="102C4394"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Informacje o odbiorcach danych osobowych:</w:t>
      </w:r>
    </w:p>
    <w:p w14:paraId="0D292D75" w14:textId="77777777"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 xml:space="preserve">Odbiorcami Pani/Pana danych osobowych są osoby lub podmioty, którym udostępniona zostanie dokumentacja postępowania w oparciu o art. 18 oraz art. 74 ustawy z dnia 11 września 2019 r. Prawo zamówień publicznych. Ponadto odbiorcami danych zawartych w dokumentach postępowania mogą być podmioty, z którymi administrator zawarł umowy lub porozumienie na korzystanie z udostępnianych przez nie systemów informatycznych, przy czym zakres przekazanych danych tym odbiorcom </w:t>
      </w:r>
      <w:r w:rsidRPr="00E13549">
        <w:rPr>
          <w:rFonts w:eastAsia="CIDFont+F6"/>
          <w:sz w:val="20"/>
          <w:szCs w:val="20"/>
          <w:lang w:eastAsia="en-US"/>
        </w:rPr>
        <w:lastRenderedPageBreak/>
        <w:t>ograniczony jest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7FC186D1"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Okres, przez który dane osobowe będą przechowywane:</w:t>
      </w:r>
    </w:p>
    <w:p w14:paraId="3E5DEB4C" w14:textId="77777777"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Dane osobowe są przechowywane, zgodnie z art. 78 ust. 1 i 4 ustawy z dnia 11 września 2019 r. Prawo zamówień publicznych, przez okres 4 lat od dnia zakończenia postępowania o udzielenie zamówienia, a jeżeli czas trwania umowy przekracza 4 lata, okres przechowywania obejmuje cały czas trwania umowy.</w:t>
      </w:r>
    </w:p>
    <w:p w14:paraId="3418A7B0"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Uprawnienia z art. 15-21 RODO:</w:t>
      </w:r>
    </w:p>
    <w:p w14:paraId="30E5E60D" w14:textId="77777777" w:rsidR="00ED6695" w:rsidRPr="00E13549" w:rsidRDefault="00ED6695" w:rsidP="00ED6695">
      <w:pPr>
        <w:autoSpaceDE w:val="0"/>
        <w:autoSpaceDN w:val="0"/>
        <w:adjustRightInd w:val="0"/>
        <w:ind w:left="284"/>
        <w:rPr>
          <w:rFonts w:eastAsia="CIDFont+F6"/>
          <w:sz w:val="20"/>
          <w:szCs w:val="20"/>
          <w:lang w:eastAsia="en-US"/>
        </w:rPr>
      </w:pPr>
      <w:r w:rsidRPr="00E13549">
        <w:rPr>
          <w:rFonts w:eastAsia="CIDFont+F6"/>
          <w:sz w:val="20"/>
          <w:szCs w:val="20"/>
          <w:lang w:eastAsia="en-US"/>
        </w:rPr>
        <w:t>Przysługują Pani/Panu następujące uprawnienia:</w:t>
      </w:r>
    </w:p>
    <w:p w14:paraId="7EB755C3" w14:textId="77777777" w:rsidR="00ED6695" w:rsidRPr="00E13549" w:rsidRDefault="00ED6695" w:rsidP="004870B6">
      <w:pPr>
        <w:numPr>
          <w:ilvl w:val="0"/>
          <w:numId w:val="10"/>
        </w:numPr>
        <w:autoSpaceDE w:val="0"/>
        <w:autoSpaceDN w:val="0"/>
        <w:adjustRightInd w:val="0"/>
        <w:spacing w:after="4" w:line="268" w:lineRule="auto"/>
        <w:contextualSpacing/>
        <w:jc w:val="both"/>
        <w:rPr>
          <w:rFonts w:eastAsia="CIDFont+F6"/>
          <w:sz w:val="20"/>
          <w:szCs w:val="20"/>
          <w:lang w:eastAsia="en-US"/>
        </w:rPr>
      </w:pPr>
      <w:r w:rsidRPr="00E13549">
        <w:rPr>
          <w:rFonts w:eastAsia="CIDFont+F6"/>
          <w:sz w:val="20"/>
          <w:szCs w:val="20"/>
          <w:lang w:eastAsia="en-US"/>
        </w:rPr>
        <w:t>prawo dostępu do swoich danych osobowych oraz otrzymania ich kopii;</w:t>
      </w:r>
    </w:p>
    <w:p w14:paraId="5A622043" w14:textId="77777777" w:rsidR="00ED6695" w:rsidRPr="00E13549" w:rsidRDefault="00ED6695" w:rsidP="004870B6">
      <w:pPr>
        <w:numPr>
          <w:ilvl w:val="0"/>
          <w:numId w:val="10"/>
        </w:numPr>
        <w:autoSpaceDE w:val="0"/>
        <w:autoSpaceDN w:val="0"/>
        <w:adjustRightInd w:val="0"/>
        <w:spacing w:after="4" w:line="268" w:lineRule="auto"/>
        <w:contextualSpacing/>
        <w:jc w:val="both"/>
        <w:rPr>
          <w:rFonts w:eastAsia="CIDFont+F6"/>
          <w:sz w:val="20"/>
          <w:szCs w:val="20"/>
          <w:lang w:eastAsia="en-US"/>
        </w:rPr>
      </w:pPr>
      <w:r w:rsidRPr="00E13549">
        <w:rPr>
          <w:rFonts w:eastAsia="CIDFont+F6"/>
          <w:sz w:val="20"/>
          <w:szCs w:val="20"/>
          <w:lang w:eastAsia="en-US"/>
        </w:rPr>
        <w:t>prawo do sprostowania swoich danych osobowych*;</w:t>
      </w:r>
    </w:p>
    <w:p w14:paraId="017C7F16" w14:textId="4E84B03D" w:rsidR="00ED6695" w:rsidRPr="00E13549" w:rsidRDefault="00ED6695" w:rsidP="004870B6">
      <w:pPr>
        <w:numPr>
          <w:ilvl w:val="0"/>
          <w:numId w:val="10"/>
        </w:numPr>
        <w:autoSpaceDE w:val="0"/>
        <w:autoSpaceDN w:val="0"/>
        <w:adjustRightInd w:val="0"/>
        <w:spacing w:after="4" w:line="268" w:lineRule="auto"/>
        <w:contextualSpacing/>
        <w:jc w:val="both"/>
        <w:rPr>
          <w:rFonts w:eastAsia="CIDFont+F6"/>
          <w:sz w:val="20"/>
          <w:szCs w:val="20"/>
          <w:lang w:eastAsia="en-US"/>
        </w:rPr>
      </w:pPr>
      <w:r w:rsidRPr="00E13549">
        <w:rPr>
          <w:rFonts w:eastAsia="CIDFont+F6"/>
          <w:sz w:val="20"/>
          <w:szCs w:val="20"/>
          <w:lang w:eastAsia="en-US"/>
        </w:rPr>
        <w:t xml:space="preserve">prawo żądania od administratora ograniczenia przetwarzania danych osobowych, z wyjątkiem sytuacji określonych </w:t>
      </w:r>
      <w:r w:rsidR="002927C4">
        <w:rPr>
          <w:rFonts w:eastAsia="CIDFont+F6"/>
          <w:sz w:val="20"/>
          <w:szCs w:val="20"/>
          <w:lang w:eastAsia="en-US"/>
        </w:rPr>
        <w:br/>
      </w:r>
      <w:r w:rsidRPr="00E13549">
        <w:rPr>
          <w:rFonts w:eastAsia="CIDFont+F6"/>
          <w:sz w:val="20"/>
          <w:szCs w:val="20"/>
          <w:lang w:eastAsia="en-US"/>
        </w:rPr>
        <w:t>w przepisach prawa;</w:t>
      </w:r>
    </w:p>
    <w:p w14:paraId="2024332E"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Prawo do wniesienia skargi:</w:t>
      </w:r>
    </w:p>
    <w:p w14:paraId="27CC2A6E" w14:textId="18AE6A98"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 xml:space="preserve">Ma Pan/Pani prawo wniesienia skargi do Prezesa Urzędu Ochrony Danych Osobowych, gdy uzna Pani/Pan, </w:t>
      </w:r>
      <w:r w:rsidR="00571631" w:rsidRPr="00E13549">
        <w:rPr>
          <w:rFonts w:eastAsia="CIDFont+F6"/>
          <w:sz w:val="20"/>
          <w:szCs w:val="20"/>
          <w:lang w:eastAsia="en-US"/>
        </w:rPr>
        <w:br/>
      </w:r>
      <w:r w:rsidRPr="00E13549">
        <w:rPr>
          <w:rFonts w:eastAsia="CIDFont+F6"/>
          <w:sz w:val="20"/>
          <w:szCs w:val="20"/>
          <w:lang w:eastAsia="en-US"/>
        </w:rPr>
        <w:t>iż przetwarzanie Pani/Pana danych osobowych przez Administratora narusza przepisy RODO.</w:t>
      </w:r>
    </w:p>
    <w:p w14:paraId="5E847E36" w14:textId="77777777" w:rsidR="00ED6695" w:rsidRPr="00E13549" w:rsidRDefault="00ED6695" w:rsidP="004870B6">
      <w:pPr>
        <w:numPr>
          <w:ilvl w:val="0"/>
          <w:numId w:val="9"/>
        </w:numPr>
        <w:autoSpaceDE w:val="0"/>
        <w:autoSpaceDN w:val="0"/>
        <w:adjustRightInd w:val="0"/>
        <w:spacing w:after="4" w:line="268" w:lineRule="auto"/>
        <w:ind w:left="284" w:hanging="284"/>
        <w:contextualSpacing/>
        <w:jc w:val="both"/>
        <w:rPr>
          <w:rFonts w:eastAsia="Calibri"/>
          <w:sz w:val="20"/>
          <w:szCs w:val="20"/>
          <w:lang w:eastAsia="en-US"/>
        </w:rPr>
      </w:pPr>
      <w:r w:rsidRPr="00E13549">
        <w:rPr>
          <w:rFonts w:eastAsia="Calibri"/>
          <w:sz w:val="20"/>
          <w:szCs w:val="20"/>
          <w:lang w:eastAsia="en-US"/>
        </w:rPr>
        <w:t>Obowiązek podania danych</w:t>
      </w:r>
    </w:p>
    <w:p w14:paraId="1BEAC150" w14:textId="763C0562" w:rsidR="00ED6695" w:rsidRPr="00E13549" w:rsidRDefault="00ED6695" w:rsidP="00ED6695">
      <w:pPr>
        <w:autoSpaceDE w:val="0"/>
        <w:autoSpaceDN w:val="0"/>
        <w:adjustRightInd w:val="0"/>
        <w:ind w:left="284"/>
        <w:jc w:val="both"/>
        <w:rPr>
          <w:rFonts w:eastAsia="CIDFont+F6"/>
          <w:sz w:val="20"/>
          <w:szCs w:val="20"/>
          <w:lang w:eastAsia="en-US"/>
        </w:rPr>
      </w:pPr>
      <w:r w:rsidRPr="00E13549">
        <w:rPr>
          <w:rFonts w:eastAsia="CIDFont+F6"/>
          <w:sz w:val="20"/>
          <w:szCs w:val="20"/>
          <w:lang w:eastAsia="en-US"/>
        </w:rPr>
        <w:t xml:space="preserve">Podanie danych osobowych jest wymogiem ustawowym. Konsekwencje niepodania określonych danych wynikają </w:t>
      </w:r>
      <w:r w:rsidR="00571631" w:rsidRPr="00E13549">
        <w:rPr>
          <w:rFonts w:eastAsia="CIDFont+F6"/>
          <w:sz w:val="20"/>
          <w:szCs w:val="20"/>
          <w:lang w:eastAsia="en-US"/>
        </w:rPr>
        <w:br/>
      </w:r>
      <w:r w:rsidRPr="00E13549">
        <w:rPr>
          <w:rFonts w:eastAsia="CIDFont+F6"/>
          <w:sz w:val="20"/>
          <w:szCs w:val="20"/>
          <w:lang w:eastAsia="en-US"/>
        </w:rPr>
        <w:t>z ustawy z dnia 11 września 2019 r. Prawo zamówień publicznych.</w:t>
      </w:r>
    </w:p>
    <w:p w14:paraId="1806D436" w14:textId="77777777" w:rsidR="00ED6695" w:rsidRPr="00E13549" w:rsidRDefault="00ED6695" w:rsidP="00ED6695">
      <w:pPr>
        <w:autoSpaceDE w:val="0"/>
        <w:autoSpaceDN w:val="0"/>
        <w:adjustRightInd w:val="0"/>
        <w:ind w:left="284" w:hanging="284"/>
        <w:rPr>
          <w:rFonts w:eastAsia="Calibri"/>
          <w:sz w:val="20"/>
          <w:szCs w:val="20"/>
          <w:lang w:eastAsia="en-US"/>
        </w:rPr>
      </w:pPr>
      <w:r w:rsidRPr="00E13549">
        <w:rPr>
          <w:rFonts w:eastAsia="Calibri"/>
          <w:sz w:val="20"/>
          <w:szCs w:val="20"/>
          <w:lang w:eastAsia="en-US"/>
        </w:rPr>
        <w:t>10. Informacje o zautomatyzowanym podejmowaniu decyzji</w:t>
      </w:r>
    </w:p>
    <w:p w14:paraId="5907CD4B" w14:textId="77777777" w:rsidR="00ED6695" w:rsidRPr="00E13549" w:rsidRDefault="00ED6695" w:rsidP="00ED6695">
      <w:pPr>
        <w:autoSpaceDE w:val="0"/>
        <w:autoSpaceDN w:val="0"/>
        <w:adjustRightInd w:val="0"/>
        <w:ind w:left="284"/>
        <w:rPr>
          <w:rFonts w:eastAsia="CIDFont+F6"/>
          <w:sz w:val="20"/>
          <w:szCs w:val="20"/>
          <w:lang w:eastAsia="en-US"/>
        </w:rPr>
      </w:pPr>
      <w:r w:rsidRPr="00E13549">
        <w:rPr>
          <w:rFonts w:eastAsia="CIDFont+F6"/>
          <w:sz w:val="20"/>
          <w:szCs w:val="20"/>
          <w:lang w:eastAsia="en-US"/>
        </w:rPr>
        <w:t>Pani/Pana dane nie będą przetwarzane w sposób zautomatyzowany, w tym w oparciu o profilowanie.</w:t>
      </w:r>
    </w:p>
    <w:p w14:paraId="1B5BA07F" w14:textId="77777777" w:rsidR="00ED6695" w:rsidRPr="00E13549" w:rsidRDefault="00ED6695" w:rsidP="00ED6695">
      <w:pPr>
        <w:autoSpaceDE w:val="0"/>
        <w:autoSpaceDN w:val="0"/>
        <w:adjustRightInd w:val="0"/>
        <w:ind w:left="284" w:hanging="284"/>
        <w:jc w:val="both"/>
        <w:rPr>
          <w:rFonts w:eastAsia="Calibri"/>
          <w:sz w:val="20"/>
          <w:szCs w:val="20"/>
          <w:lang w:eastAsia="en-US"/>
        </w:rPr>
      </w:pPr>
      <w:r w:rsidRPr="00E13549">
        <w:rPr>
          <w:rFonts w:eastAsia="Calibri"/>
          <w:sz w:val="20"/>
          <w:szCs w:val="20"/>
          <w:lang w:eastAsia="en-US"/>
        </w:rPr>
        <w:t>11. Informacja o ograniczeniach w realizacji praw określonych w art. 15, 16 i 18 rozporządzenia 2016/679 (ogólne rozporządzenie o ochronie danych)</w:t>
      </w:r>
    </w:p>
    <w:p w14:paraId="2528F158" w14:textId="77777777" w:rsidR="00ED6695" w:rsidRPr="00E13549" w:rsidRDefault="00ED6695" w:rsidP="00ED6695">
      <w:pPr>
        <w:autoSpaceDE w:val="0"/>
        <w:autoSpaceDN w:val="0"/>
        <w:adjustRightInd w:val="0"/>
        <w:ind w:left="284"/>
        <w:rPr>
          <w:rFonts w:eastAsia="Calibri"/>
          <w:sz w:val="20"/>
          <w:szCs w:val="20"/>
          <w:lang w:eastAsia="en-US"/>
        </w:rPr>
      </w:pPr>
      <w:r w:rsidRPr="00E13549">
        <w:rPr>
          <w:rFonts w:eastAsia="Calibri"/>
          <w:sz w:val="20"/>
          <w:szCs w:val="20"/>
          <w:lang w:eastAsia="en-US"/>
        </w:rPr>
        <w:t>Zamawiający informuje, iż w związku z:</w:t>
      </w:r>
    </w:p>
    <w:p w14:paraId="2EBF8234" w14:textId="77777777" w:rsidR="00ED6695" w:rsidRPr="00E13549" w:rsidRDefault="00ED6695" w:rsidP="00ED6695">
      <w:pPr>
        <w:autoSpaceDE w:val="0"/>
        <w:autoSpaceDN w:val="0"/>
        <w:adjustRightInd w:val="0"/>
        <w:ind w:left="284"/>
        <w:jc w:val="both"/>
        <w:rPr>
          <w:rFonts w:eastAsia="Calibri"/>
          <w:sz w:val="20"/>
          <w:szCs w:val="20"/>
          <w:lang w:eastAsia="en-US"/>
        </w:rPr>
      </w:pPr>
      <w:r w:rsidRPr="00E13549">
        <w:rPr>
          <w:rFonts w:eastAsia="Calibri"/>
          <w:sz w:val="20"/>
          <w:szCs w:val="20"/>
          <w:lang w:eastAsia="en-US"/>
        </w:rPr>
        <w:t>1) art. 75 ustawy z dnia 11 września 2019 r. Prawo zamówień publicznych:</w:t>
      </w:r>
    </w:p>
    <w:p w14:paraId="03F2D871" w14:textId="247729AC" w:rsidR="00ED6695" w:rsidRPr="00E13549" w:rsidRDefault="00ED6695" w:rsidP="004870B6">
      <w:pPr>
        <w:numPr>
          <w:ilvl w:val="0"/>
          <w:numId w:val="11"/>
        </w:numPr>
        <w:autoSpaceDE w:val="0"/>
        <w:autoSpaceDN w:val="0"/>
        <w:adjustRightInd w:val="0"/>
        <w:spacing w:after="4" w:line="268" w:lineRule="auto"/>
        <w:ind w:left="851" w:hanging="284"/>
        <w:contextualSpacing/>
        <w:jc w:val="both"/>
        <w:rPr>
          <w:rFonts w:eastAsia="CIDFont+F6"/>
          <w:sz w:val="20"/>
          <w:szCs w:val="20"/>
          <w:lang w:eastAsia="en-US"/>
        </w:rPr>
      </w:pPr>
      <w:r w:rsidRPr="00E13549">
        <w:rPr>
          <w:rFonts w:eastAsia="CIDFont+F6"/>
          <w:sz w:val="20"/>
          <w:szCs w:val="20"/>
          <w:lang w:eastAsia="en-US"/>
        </w:rPr>
        <w:t>w przypadku korzystania przez osobę, której dane osobowe są przetwarzane przez zamawiającego, z uprawnienia,</w:t>
      </w:r>
      <w:r w:rsidR="002927C4">
        <w:rPr>
          <w:rFonts w:eastAsia="CIDFont+F6"/>
          <w:sz w:val="20"/>
          <w:szCs w:val="20"/>
          <w:lang w:eastAsia="en-US"/>
        </w:rPr>
        <w:br/>
      </w:r>
      <w:r w:rsidRPr="00E13549">
        <w:rPr>
          <w:rFonts w:eastAsia="CIDFont+F6"/>
          <w:sz w:val="20"/>
          <w:szCs w:val="20"/>
          <w:lang w:eastAsia="en-US"/>
        </w:rPr>
        <w:t xml:space="preserve">o którym mowa w art. 15 ust. 1–3 rozporządzenia 2016/679, zamawiający może żądać od osoby występującej </w:t>
      </w:r>
      <w:r w:rsidR="00571631" w:rsidRPr="00E13549">
        <w:rPr>
          <w:rFonts w:eastAsia="CIDFont+F6"/>
          <w:sz w:val="20"/>
          <w:szCs w:val="20"/>
          <w:lang w:eastAsia="en-US"/>
        </w:rPr>
        <w:br/>
      </w:r>
      <w:r w:rsidRPr="00E13549">
        <w:rPr>
          <w:rFonts w:eastAsia="CIDFont+F6"/>
          <w:sz w:val="20"/>
          <w:szCs w:val="20"/>
          <w:lang w:eastAsia="en-US"/>
        </w:rPr>
        <w:t>z żądaniem wskazania dodatkowych informacji, mających na celu sprecyzowanie nazwy lub daty zakończonego postępowania o udzielenie zamówienia;</w:t>
      </w:r>
    </w:p>
    <w:p w14:paraId="16660879" w14:textId="77777777" w:rsidR="00ED6695" w:rsidRPr="00E13549" w:rsidRDefault="00ED6695" w:rsidP="00ED6695">
      <w:pPr>
        <w:autoSpaceDE w:val="0"/>
        <w:autoSpaceDN w:val="0"/>
        <w:adjustRightInd w:val="0"/>
        <w:ind w:left="284"/>
        <w:jc w:val="both"/>
        <w:rPr>
          <w:rFonts w:eastAsia="Calibri"/>
          <w:sz w:val="20"/>
          <w:szCs w:val="20"/>
          <w:lang w:eastAsia="en-US"/>
        </w:rPr>
      </w:pPr>
      <w:r w:rsidRPr="00E13549">
        <w:rPr>
          <w:rFonts w:eastAsia="Calibri"/>
          <w:sz w:val="20"/>
          <w:szCs w:val="20"/>
          <w:lang w:eastAsia="en-US"/>
        </w:rPr>
        <w:t>2) art. 19 ust. 2 i 3 i art. 74 ust. 3 ustawy z dnia 11 września 2019 r. Prawo zamówień publicznych:</w:t>
      </w:r>
    </w:p>
    <w:p w14:paraId="635FBDE1" w14:textId="0A866183" w:rsidR="00ED6695" w:rsidRPr="00E13549" w:rsidRDefault="00ED6695" w:rsidP="004870B6">
      <w:pPr>
        <w:numPr>
          <w:ilvl w:val="0"/>
          <w:numId w:val="11"/>
        </w:numPr>
        <w:autoSpaceDE w:val="0"/>
        <w:autoSpaceDN w:val="0"/>
        <w:adjustRightInd w:val="0"/>
        <w:spacing w:after="4" w:line="268" w:lineRule="auto"/>
        <w:ind w:left="851" w:hanging="284"/>
        <w:contextualSpacing/>
        <w:jc w:val="both"/>
        <w:rPr>
          <w:rFonts w:eastAsia="CIDFont+F6"/>
          <w:sz w:val="20"/>
          <w:szCs w:val="20"/>
          <w:lang w:eastAsia="en-US"/>
        </w:rPr>
      </w:pPr>
      <w:r w:rsidRPr="00E13549">
        <w:rPr>
          <w:rFonts w:eastAsia="CIDFont+F6"/>
          <w:sz w:val="20"/>
          <w:szCs w:val="20"/>
          <w:lang w:eastAsia="en-US"/>
        </w:rPr>
        <w:t xml:space="preserve">skorzystanie przez osobę, której dane osobowe dotyczą, z uprawnienia do sprostowania lub uzupełnienia, o którym mowa w art. 16 rozporządzenia 2016/679, nie może skutkować zmianą wyniku postępowania o udzielenie zamówienia </w:t>
      </w:r>
      <w:r w:rsidR="002927C4">
        <w:rPr>
          <w:rFonts w:eastAsia="CIDFont+F6"/>
          <w:sz w:val="20"/>
          <w:szCs w:val="20"/>
          <w:lang w:eastAsia="en-US"/>
        </w:rPr>
        <w:br/>
      </w:r>
      <w:r w:rsidRPr="00E13549">
        <w:rPr>
          <w:rFonts w:eastAsia="CIDFont+F6"/>
          <w:sz w:val="20"/>
          <w:szCs w:val="20"/>
          <w:lang w:eastAsia="en-US"/>
        </w:rPr>
        <w:t>ani zmianą postanowień umowy w sprawie zamówienia publicznego w zakresie niezgodnym z ustawą;</w:t>
      </w:r>
    </w:p>
    <w:p w14:paraId="32D63687" w14:textId="77777777" w:rsidR="00995C9A" w:rsidRPr="00E13549" w:rsidRDefault="00ED6695" w:rsidP="004870B6">
      <w:pPr>
        <w:numPr>
          <w:ilvl w:val="0"/>
          <w:numId w:val="11"/>
        </w:numPr>
        <w:autoSpaceDE w:val="0"/>
        <w:autoSpaceDN w:val="0"/>
        <w:adjustRightInd w:val="0"/>
        <w:spacing w:after="4" w:line="268" w:lineRule="auto"/>
        <w:ind w:left="851" w:hanging="284"/>
        <w:contextualSpacing/>
        <w:jc w:val="both"/>
        <w:rPr>
          <w:rFonts w:eastAsia="CIDFont+F6"/>
          <w:sz w:val="20"/>
          <w:szCs w:val="20"/>
          <w:lang w:eastAsia="en-US"/>
        </w:rPr>
      </w:pPr>
      <w:r w:rsidRPr="00E13549">
        <w:rPr>
          <w:rFonts w:eastAsia="CIDFont+F6"/>
          <w:sz w:val="20"/>
          <w:szCs w:val="20"/>
          <w:lang w:eastAsia="en-US"/>
        </w:rPr>
        <w:t xml:space="preserve">w postępowaniu o udzielenie zamówienia zgłoszenie żądania ograniczenia przetwarzania, o którym mowa w art. 18 ust. 1 rozporządzenia 2016/679, nie ogranicza przetwarzania </w:t>
      </w:r>
    </w:p>
    <w:p w14:paraId="6B045C38" w14:textId="3BB53C47" w:rsidR="00ED6695" w:rsidRPr="00E13549" w:rsidRDefault="00ED6695" w:rsidP="004870B6">
      <w:pPr>
        <w:numPr>
          <w:ilvl w:val="0"/>
          <w:numId w:val="11"/>
        </w:numPr>
        <w:autoSpaceDE w:val="0"/>
        <w:autoSpaceDN w:val="0"/>
        <w:adjustRightInd w:val="0"/>
        <w:spacing w:after="4" w:line="268" w:lineRule="auto"/>
        <w:ind w:left="851" w:hanging="284"/>
        <w:contextualSpacing/>
        <w:jc w:val="both"/>
        <w:rPr>
          <w:rFonts w:eastAsia="CIDFont+F6"/>
          <w:sz w:val="20"/>
          <w:szCs w:val="20"/>
          <w:lang w:eastAsia="en-US"/>
        </w:rPr>
      </w:pPr>
      <w:r w:rsidRPr="00E13549">
        <w:rPr>
          <w:rFonts w:eastAsia="CIDFont+F6"/>
          <w:sz w:val="20"/>
          <w:szCs w:val="20"/>
          <w:lang w:eastAsia="en-US"/>
        </w:rPr>
        <w:t>danych osobowych do czasu zakończenia tego postępowania;</w:t>
      </w:r>
    </w:p>
    <w:p w14:paraId="2152B75F" w14:textId="605790A4" w:rsidR="00ED6695" w:rsidRPr="00E13549" w:rsidRDefault="00ED6695" w:rsidP="004870B6">
      <w:pPr>
        <w:numPr>
          <w:ilvl w:val="0"/>
          <w:numId w:val="11"/>
        </w:numPr>
        <w:autoSpaceDE w:val="0"/>
        <w:autoSpaceDN w:val="0"/>
        <w:adjustRightInd w:val="0"/>
        <w:spacing w:after="4" w:line="268" w:lineRule="auto"/>
        <w:ind w:left="851" w:hanging="284"/>
        <w:contextualSpacing/>
        <w:jc w:val="both"/>
        <w:rPr>
          <w:rFonts w:eastAsia="CIDFont+F6"/>
          <w:sz w:val="20"/>
          <w:szCs w:val="20"/>
          <w:lang w:eastAsia="en-US"/>
        </w:rPr>
      </w:pPr>
      <w:r w:rsidRPr="00E13549">
        <w:rPr>
          <w:rFonts w:eastAsia="CIDFont+F6"/>
          <w:sz w:val="20"/>
          <w:szCs w:val="20"/>
          <w:lang w:eastAsia="en-US"/>
        </w:rPr>
        <w:t xml:space="preserve">w przypadku, gdy wniesienie żądania dotyczącego prawa, o którym mowa w art. 18 ust. 1 rozporządzenia 2016/679, spowoduje ograniczenie przetwarzania danych osobowych zawartych w protokole postępowania lub załącznikach </w:t>
      </w:r>
      <w:r w:rsidR="002927C4">
        <w:rPr>
          <w:rFonts w:eastAsia="CIDFont+F6"/>
          <w:sz w:val="20"/>
          <w:szCs w:val="20"/>
          <w:lang w:eastAsia="en-US"/>
        </w:rPr>
        <w:br/>
      </w:r>
      <w:r w:rsidRPr="00E13549">
        <w:rPr>
          <w:rFonts w:eastAsia="CIDFont+F6"/>
          <w:sz w:val="20"/>
          <w:szCs w:val="20"/>
          <w:lang w:eastAsia="en-US"/>
        </w:rPr>
        <w:t>do tego protokołu, od dnia zakończenia postępowania o udzielenie zamówienia zamawiający nie udostępnia tych danych, chyba, że zachodzą przesłanki, o których mowa w art. 18 ust. 2 rozporządzenia 2016/679.</w:t>
      </w:r>
    </w:p>
    <w:p w14:paraId="7D51880E" w14:textId="77777777" w:rsidR="00ED6695" w:rsidRPr="00E13549" w:rsidRDefault="00ED6695" w:rsidP="00ED6695">
      <w:pPr>
        <w:spacing w:after="4" w:line="268" w:lineRule="auto"/>
        <w:ind w:left="320" w:hanging="3"/>
        <w:jc w:val="both"/>
        <w:rPr>
          <w:rFonts w:eastAsia="Courier New"/>
          <w:color w:val="000000"/>
          <w:sz w:val="20"/>
          <w:szCs w:val="20"/>
        </w:rPr>
      </w:pPr>
      <w:r w:rsidRPr="00E13549">
        <w:rPr>
          <w:rFonts w:eastAsia="Courier New"/>
          <w:color w:val="000000"/>
          <w:sz w:val="20"/>
          <w:szCs w:val="20"/>
        </w:rPr>
        <w:t>_____________________</w:t>
      </w:r>
    </w:p>
    <w:p w14:paraId="3BDD8B67" w14:textId="77777777" w:rsidR="00ED6695" w:rsidRPr="00E13549" w:rsidRDefault="00ED6695" w:rsidP="00ED6695">
      <w:pPr>
        <w:autoSpaceDE w:val="0"/>
        <w:autoSpaceDN w:val="0"/>
        <w:adjustRightInd w:val="0"/>
        <w:jc w:val="both"/>
        <w:rPr>
          <w:rFonts w:eastAsia="Calibri"/>
          <w:sz w:val="20"/>
          <w:szCs w:val="20"/>
          <w:lang w:eastAsia="en-US"/>
        </w:rPr>
      </w:pPr>
      <w:r w:rsidRPr="00E13549">
        <w:rPr>
          <w:rFonts w:eastAsia="Courier New"/>
          <w:b/>
          <w:i/>
          <w:color w:val="000000"/>
          <w:sz w:val="20"/>
          <w:szCs w:val="20"/>
          <w:vertAlign w:val="superscript"/>
        </w:rPr>
        <w:t>*</w:t>
      </w:r>
      <w:r w:rsidRPr="00E13549">
        <w:rPr>
          <w:rFonts w:eastAsia="Calibri"/>
          <w:sz w:val="20"/>
          <w:szCs w:val="20"/>
          <w:lang w:eastAsia="en-US"/>
        </w:rPr>
        <w:t xml:space="preserve"> zgodnie z art. 76 ustawy </w:t>
      </w:r>
      <w:proofErr w:type="spellStart"/>
      <w:r w:rsidRPr="00E13549">
        <w:rPr>
          <w:rFonts w:eastAsia="Calibri"/>
          <w:sz w:val="20"/>
          <w:szCs w:val="20"/>
          <w:lang w:eastAsia="en-US"/>
        </w:rPr>
        <w:t>Pzp</w:t>
      </w:r>
      <w:proofErr w:type="spellEnd"/>
      <w:r w:rsidRPr="00E13549">
        <w:rPr>
          <w:rFonts w:eastAsia="Calibri"/>
          <w:sz w:val="20"/>
          <w:szCs w:val="20"/>
          <w:lang w:eastAsia="en-US"/>
        </w:rPr>
        <w:t xml:space="preserve"> 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3D39D43F" w14:textId="77777777" w:rsidR="00ED6695" w:rsidRPr="00ED6695" w:rsidRDefault="00ED6695" w:rsidP="00ED6695">
      <w:pPr>
        <w:spacing w:after="4" w:line="276" w:lineRule="auto"/>
        <w:ind w:left="320" w:hanging="3"/>
        <w:jc w:val="both"/>
        <w:rPr>
          <w:rFonts w:ascii="Cambria" w:eastAsia="Courier New" w:hAnsi="Cambria" w:cs="Courier New"/>
          <w:color w:val="000000"/>
          <w:sz w:val="20"/>
          <w:szCs w:val="20"/>
        </w:rPr>
      </w:pPr>
    </w:p>
    <w:p w14:paraId="6E9048F4" w14:textId="77777777" w:rsidR="006D2005" w:rsidRPr="00922A49" w:rsidRDefault="006D2005" w:rsidP="00173487">
      <w:pPr>
        <w:pStyle w:val="spistrescipoziom1"/>
        <w:spacing w:after="0"/>
        <w:rPr>
          <w:rFonts w:ascii="Times New Roman" w:hAnsi="Times New Roman" w:cs="Times New Roman"/>
          <w:sz w:val="22"/>
          <w:szCs w:val="22"/>
        </w:rPr>
      </w:pPr>
      <w:r w:rsidRPr="00922A49">
        <w:rPr>
          <w:rFonts w:ascii="Times New Roman" w:hAnsi="Times New Roman" w:cs="Times New Roman"/>
          <w:sz w:val="22"/>
          <w:szCs w:val="22"/>
        </w:rPr>
        <w:t>WYKAZ ZAŁĄCZNIKÓW</w:t>
      </w:r>
    </w:p>
    <w:p w14:paraId="304BB134" w14:textId="5D65943D" w:rsidR="006D2005" w:rsidRPr="00922A49" w:rsidRDefault="006D2005" w:rsidP="00173487">
      <w:pPr>
        <w:ind w:left="426" w:hanging="142"/>
        <w:rPr>
          <w:b/>
          <w:sz w:val="22"/>
          <w:szCs w:val="22"/>
        </w:rPr>
      </w:pPr>
      <w:r w:rsidRPr="00922A49">
        <w:rPr>
          <w:b/>
          <w:sz w:val="22"/>
          <w:szCs w:val="22"/>
        </w:rPr>
        <w:t>Załącznikami do SWZ są:</w:t>
      </w:r>
    </w:p>
    <w:p w14:paraId="62D9D568" w14:textId="74051452" w:rsidR="006D2005" w:rsidRPr="00922A49" w:rsidRDefault="006D2005" w:rsidP="00173487">
      <w:pPr>
        <w:ind w:left="709" w:hanging="142"/>
        <w:rPr>
          <w:sz w:val="22"/>
          <w:szCs w:val="22"/>
        </w:rPr>
      </w:pPr>
      <w:bookmarkStart w:id="125" w:name="_Toc402215054"/>
      <w:bookmarkStart w:id="126" w:name="_Toc402275750"/>
      <w:bookmarkStart w:id="127" w:name="_Toc458080902"/>
      <w:bookmarkStart w:id="128" w:name="_Toc458086731"/>
      <w:bookmarkStart w:id="129" w:name="_Toc527557517"/>
      <w:r w:rsidRPr="00922A49">
        <w:rPr>
          <w:b/>
          <w:bCs/>
          <w:sz w:val="22"/>
          <w:szCs w:val="22"/>
        </w:rPr>
        <w:t>1. Załącznik nr 1 do SWZ:</w:t>
      </w:r>
      <w:r w:rsidRPr="00922A49">
        <w:rPr>
          <w:sz w:val="22"/>
          <w:szCs w:val="22"/>
        </w:rPr>
        <w:t xml:space="preserve"> </w:t>
      </w:r>
      <w:bookmarkEnd w:id="125"/>
      <w:bookmarkEnd w:id="126"/>
      <w:bookmarkEnd w:id="127"/>
      <w:bookmarkEnd w:id="128"/>
      <w:bookmarkEnd w:id="129"/>
      <w:r w:rsidR="00F860F0">
        <w:rPr>
          <w:sz w:val="22"/>
          <w:szCs w:val="22"/>
        </w:rPr>
        <w:t>Oferta</w:t>
      </w:r>
      <w:r w:rsidRPr="00922A49">
        <w:rPr>
          <w:sz w:val="22"/>
          <w:szCs w:val="22"/>
        </w:rPr>
        <w:t xml:space="preserve"> cenow</w:t>
      </w:r>
      <w:r w:rsidR="00F860F0">
        <w:rPr>
          <w:sz w:val="22"/>
          <w:szCs w:val="22"/>
        </w:rPr>
        <w:t>a</w:t>
      </w:r>
      <w:r w:rsidRPr="00922A49">
        <w:rPr>
          <w:sz w:val="22"/>
          <w:szCs w:val="22"/>
        </w:rPr>
        <w:t>.</w:t>
      </w:r>
    </w:p>
    <w:p w14:paraId="770F418A" w14:textId="2A6DD4C3" w:rsidR="00F84F11" w:rsidRDefault="00F41C02" w:rsidP="00173487">
      <w:pPr>
        <w:ind w:left="709" w:hanging="142"/>
        <w:rPr>
          <w:sz w:val="22"/>
          <w:szCs w:val="22"/>
        </w:rPr>
      </w:pPr>
      <w:bookmarkStart w:id="130" w:name="_Toc402215056"/>
      <w:bookmarkStart w:id="131" w:name="_Toc402275752"/>
      <w:bookmarkStart w:id="132" w:name="_Toc458080904"/>
      <w:bookmarkStart w:id="133" w:name="_Toc458086733"/>
      <w:bookmarkStart w:id="134" w:name="_Toc527557519"/>
      <w:r w:rsidRPr="00922A49">
        <w:rPr>
          <w:b/>
          <w:bCs/>
          <w:sz w:val="22"/>
          <w:szCs w:val="22"/>
        </w:rPr>
        <w:t>2</w:t>
      </w:r>
      <w:r w:rsidR="006D2005" w:rsidRPr="00922A49">
        <w:rPr>
          <w:b/>
          <w:bCs/>
          <w:sz w:val="22"/>
          <w:szCs w:val="22"/>
        </w:rPr>
        <w:t xml:space="preserve">. Załącznik nr </w:t>
      </w:r>
      <w:r w:rsidR="0052533F" w:rsidRPr="00922A49">
        <w:rPr>
          <w:b/>
          <w:bCs/>
          <w:sz w:val="22"/>
          <w:szCs w:val="22"/>
        </w:rPr>
        <w:t>2</w:t>
      </w:r>
      <w:r w:rsidR="006D2005" w:rsidRPr="00922A49">
        <w:rPr>
          <w:b/>
          <w:bCs/>
          <w:sz w:val="22"/>
          <w:szCs w:val="22"/>
        </w:rPr>
        <w:t xml:space="preserve"> do SWZ</w:t>
      </w:r>
      <w:r w:rsidR="006D2005" w:rsidRPr="00922A49">
        <w:rPr>
          <w:sz w:val="22"/>
          <w:szCs w:val="22"/>
        </w:rPr>
        <w:t xml:space="preserve">: </w:t>
      </w:r>
      <w:bookmarkEnd w:id="130"/>
      <w:bookmarkEnd w:id="131"/>
      <w:bookmarkEnd w:id="132"/>
      <w:bookmarkEnd w:id="133"/>
      <w:bookmarkEnd w:id="134"/>
      <w:r w:rsidR="006D2005" w:rsidRPr="00922A49">
        <w:rPr>
          <w:sz w:val="22"/>
          <w:szCs w:val="22"/>
        </w:rPr>
        <w:t>Projekt umowy</w:t>
      </w:r>
      <w:r w:rsidR="00F84F11">
        <w:rPr>
          <w:sz w:val="22"/>
          <w:szCs w:val="22"/>
        </w:rPr>
        <w:t xml:space="preserve"> dot. Pak.1;</w:t>
      </w:r>
    </w:p>
    <w:p w14:paraId="59DCD57D" w14:textId="66639F4F" w:rsidR="006D2005" w:rsidRDefault="00F84F11" w:rsidP="00F84F11">
      <w:pPr>
        <w:ind w:left="709"/>
        <w:rPr>
          <w:sz w:val="22"/>
          <w:szCs w:val="22"/>
        </w:rPr>
      </w:pPr>
      <w:r w:rsidRPr="00922A49">
        <w:rPr>
          <w:b/>
          <w:bCs/>
          <w:sz w:val="22"/>
          <w:szCs w:val="22"/>
        </w:rPr>
        <w:t>Załącznik nr 2</w:t>
      </w:r>
      <w:r>
        <w:rPr>
          <w:b/>
          <w:bCs/>
          <w:sz w:val="22"/>
          <w:szCs w:val="22"/>
        </w:rPr>
        <w:t>a</w:t>
      </w:r>
      <w:r w:rsidRPr="00922A49">
        <w:rPr>
          <w:b/>
          <w:bCs/>
          <w:sz w:val="22"/>
          <w:szCs w:val="22"/>
        </w:rPr>
        <w:t xml:space="preserve"> do SWZ</w:t>
      </w:r>
      <w:r w:rsidRPr="00922A49">
        <w:rPr>
          <w:sz w:val="22"/>
          <w:szCs w:val="22"/>
        </w:rPr>
        <w:t>: Projekt umowy</w:t>
      </w:r>
      <w:r>
        <w:rPr>
          <w:sz w:val="22"/>
          <w:szCs w:val="22"/>
        </w:rPr>
        <w:t xml:space="preserve"> dot. Pak.2.</w:t>
      </w:r>
    </w:p>
    <w:p w14:paraId="07F70D08" w14:textId="16E3774A" w:rsidR="006D2005" w:rsidRPr="00922A49" w:rsidRDefault="00F41C02" w:rsidP="00173487">
      <w:pPr>
        <w:ind w:left="709" w:hanging="142"/>
        <w:rPr>
          <w:sz w:val="22"/>
          <w:szCs w:val="22"/>
        </w:rPr>
      </w:pPr>
      <w:bookmarkStart w:id="135" w:name="_Toc402215057"/>
      <w:bookmarkStart w:id="136" w:name="_Toc402275753"/>
      <w:bookmarkStart w:id="137" w:name="_Toc458080905"/>
      <w:bookmarkStart w:id="138" w:name="_Toc458086734"/>
      <w:bookmarkStart w:id="139" w:name="_Toc527557520"/>
      <w:r w:rsidRPr="00922A49">
        <w:rPr>
          <w:b/>
          <w:bCs/>
          <w:sz w:val="22"/>
          <w:szCs w:val="22"/>
        </w:rPr>
        <w:t>3.</w:t>
      </w:r>
      <w:r w:rsidR="006D2005" w:rsidRPr="00922A49">
        <w:rPr>
          <w:b/>
          <w:bCs/>
          <w:sz w:val="22"/>
          <w:szCs w:val="22"/>
        </w:rPr>
        <w:t xml:space="preserve"> Załącznik nr </w:t>
      </w:r>
      <w:r w:rsidR="0052533F" w:rsidRPr="00922A49">
        <w:rPr>
          <w:b/>
          <w:bCs/>
          <w:sz w:val="22"/>
          <w:szCs w:val="22"/>
        </w:rPr>
        <w:t>3</w:t>
      </w:r>
      <w:r w:rsidR="006D2005" w:rsidRPr="00922A49">
        <w:rPr>
          <w:b/>
          <w:bCs/>
          <w:sz w:val="22"/>
          <w:szCs w:val="22"/>
        </w:rPr>
        <w:t xml:space="preserve"> do SWZ</w:t>
      </w:r>
      <w:r w:rsidR="006D2005" w:rsidRPr="00922A49">
        <w:rPr>
          <w:sz w:val="22"/>
          <w:szCs w:val="22"/>
        </w:rPr>
        <w:t xml:space="preserve">: </w:t>
      </w:r>
      <w:r w:rsidR="00E748C6" w:rsidRPr="00922A49">
        <w:rPr>
          <w:sz w:val="22"/>
          <w:szCs w:val="22"/>
        </w:rPr>
        <w:t xml:space="preserve">Wstępne oświadczenie - </w:t>
      </w:r>
      <w:r w:rsidR="006D2005" w:rsidRPr="00922A49">
        <w:rPr>
          <w:sz w:val="22"/>
          <w:szCs w:val="22"/>
        </w:rPr>
        <w:t xml:space="preserve">Wzór </w:t>
      </w:r>
      <w:bookmarkEnd w:id="135"/>
      <w:bookmarkEnd w:id="136"/>
      <w:bookmarkEnd w:id="137"/>
      <w:bookmarkEnd w:id="138"/>
      <w:bookmarkEnd w:id="139"/>
      <w:r w:rsidR="006D2005" w:rsidRPr="00922A49">
        <w:rPr>
          <w:sz w:val="22"/>
          <w:szCs w:val="22"/>
        </w:rPr>
        <w:t>Oświadczenia</w:t>
      </w:r>
      <w:r w:rsidR="00954EA7" w:rsidRPr="00922A49">
        <w:rPr>
          <w:sz w:val="22"/>
          <w:szCs w:val="22"/>
        </w:rPr>
        <w:t xml:space="preserve"> o niepodleganiu wykluczeniu, spełnianiu warunków udziału w postępowaniu</w:t>
      </w:r>
      <w:r w:rsidR="00F84F11">
        <w:rPr>
          <w:sz w:val="22"/>
          <w:szCs w:val="22"/>
        </w:rPr>
        <w:t>.</w:t>
      </w:r>
    </w:p>
    <w:p w14:paraId="2BBB9F9C" w14:textId="0A3ED799" w:rsidR="00A074DF" w:rsidRPr="00922A49" w:rsidRDefault="00F41C02" w:rsidP="00F84F11">
      <w:pPr>
        <w:ind w:left="709" w:hanging="142"/>
        <w:rPr>
          <w:sz w:val="22"/>
          <w:szCs w:val="22"/>
        </w:rPr>
      </w:pPr>
      <w:r w:rsidRPr="00922A49">
        <w:rPr>
          <w:b/>
          <w:bCs/>
          <w:sz w:val="22"/>
          <w:szCs w:val="22"/>
        </w:rPr>
        <w:t>4.</w:t>
      </w:r>
      <w:r w:rsidR="00A074DF" w:rsidRPr="00922A49">
        <w:rPr>
          <w:b/>
          <w:sz w:val="22"/>
          <w:szCs w:val="22"/>
        </w:rPr>
        <w:t xml:space="preserve"> </w:t>
      </w:r>
      <w:r w:rsidR="00E748C6" w:rsidRPr="00922A49">
        <w:rPr>
          <w:b/>
          <w:bCs/>
          <w:sz w:val="22"/>
          <w:szCs w:val="22"/>
        </w:rPr>
        <w:t>Załącznik nr 3A do SWZ</w:t>
      </w:r>
      <w:r w:rsidR="00E748C6" w:rsidRPr="00922A49">
        <w:rPr>
          <w:sz w:val="22"/>
          <w:szCs w:val="22"/>
        </w:rPr>
        <w:t xml:space="preserve">: Wzór Oświadczenia o niepodleganiu wykluczeniu, spełnianiu warunków udziału w postępowaniu </w:t>
      </w:r>
      <w:r w:rsidR="00E748C6" w:rsidRPr="00F84F11">
        <w:rPr>
          <w:sz w:val="22"/>
          <w:szCs w:val="22"/>
        </w:rPr>
        <w:t>dla podmiotu udostepniającego swoje zasoby</w:t>
      </w:r>
      <w:r w:rsidR="00E748C6" w:rsidRPr="00922A49">
        <w:t xml:space="preserve"> </w:t>
      </w:r>
      <w:r w:rsidR="00E748C6" w:rsidRPr="00922A49">
        <w:br/>
      </w:r>
      <w:r w:rsidR="00E748C6" w:rsidRPr="005943E1">
        <w:rPr>
          <w:sz w:val="22"/>
          <w:szCs w:val="22"/>
        </w:rPr>
        <w:t>na potrzeby Wykonawcy – o ile dotyczy.</w:t>
      </w:r>
    </w:p>
    <w:p w14:paraId="57E6E3E2" w14:textId="77777777" w:rsidR="00AE0696" w:rsidRPr="00922A49" w:rsidRDefault="00AE0696" w:rsidP="00173487">
      <w:pPr>
        <w:ind w:left="709" w:hanging="142"/>
        <w:rPr>
          <w:sz w:val="22"/>
          <w:szCs w:val="22"/>
        </w:rPr>
      </w:pPr>
    </w:p>
    <w:p w14:paraId="4FC1487E" w14:textId="77777777" w:rsidR="00A7474D" w:rsidRDefault="00A7474D" w:rsidP="00086934">
      <w:pPr>
        <w:ind w:right="-17"/>
        <w:jc w:val="right"/>
        <w:rPr>
          <w:b/>
          <w:i/>
          <w:sz w:val="22"/>
          <w:szCs w:val="20"/>
        </w:rPr>
      </w:pPr>
    </w:p>
    <w:p w14:paraId="4506D91F" w14:textId="77777777" w:rsidR="00A7474D" w:rsidRDefault="00A7474D" w:rsidP="00086934">
      <w:pPr>
        <w:ind w:right="-17"/>
        <w:jc w:val="right"/>
        <w:rPr>
          <w:b/>
          <w:i/>
          <w:sz w:val="22"/>
          <w:szCs w:val="20"/>
        </w:rPr>
      </w:pPr>
    </w:p>
    <w:p w14:paraId="32C461D0" w14:textId="77777777" w:rsidR="00A7474D" w:rsidRDefault="00A7474D" w:rsidP="00086934">
      <w:pPr>
        <w:ind w:right="-17"/>
        <w:jc w:val="right"/>
        <w:rPr>
          <w:b/>
          <w:i/>
          <w:sz w:val="22"/>
          <w:szCs w:val="20"/>
        </w:rPr>
      </w:pPr>
    </w:p>
    <w:p w14:paraId="3AB29743" w14:textId="77777777" w:rsidR="00605F67" w:rsidRDefault="00605F67" w:rsidP="00605F67">
      <w:pPr>
        <w:ind w:right="-17"/>
        <w:rPr>
          <w:b/>
          <w:i/>
          <w:sz w:val="22"/>
          <w:szCs w:val="20"/>
        </w:rPr>
      </w:pPr>
    </w:p>
    <w:p w14:paraId="50D3FE83" w14:textId="0AB5E7B9" w:rsidR="00ED0324" w:rsidRPr="006522A0" w:rsidRDefault="00ED0324" w:rsidP="006522A0">
      <w:pPr>
        <w:rPr>
          <w:b/>
          <w:i/>
          <w:iCs/>
          <w:sz w:val="22"/>
          <w:szCs w:val="20"/>
        </w:rPr>
      </w:pPr>
    </w:p>
    <w:sectPr w:rsidR="00ED0324" w:rsidRPr="006522A0" w:rsidSect="00F31ABA">
      <w:headerReference w:type="default" r:id="rId33"/>
      <w:footerReference w:type="even" r:id="rId34"/>
      <w:footerReference w:type="default" r:id="rId35"/>
      <w:pgSz w:w="11906" w:h="16838"/>
      <w:pgMar w:top="720" w:right="720" w:bottom="720" w:left="720" w:header="708"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2D34" w14:textId="77777777" w:rsidR="008E0D71" w:rsidRDefault="008E0D71">
      <w:r>
        <w:separator/>
      </w:r>
    </w:p>
  </w:endnote>
  <w:endnote w:type="continuationSeparator" w:id="0">
    <w:p w14:paraId="6AD8D77A" w14:textId="77777777" w:rsidR="008E0D71" w:rsidRDefault="008E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200247B" w:usb2="00000009" w:usb3="00000000" w:csb0="000001FF" w:csb1="00000000"/>
  </w:font>
  <w:font w:name="TimesNewRoman">
    <w:altName w:val="MS Mincho"/>
    <w:panose1 w:val="00000000000000000000"/>
    <w:charset w:val="EE"/>
    <w:family w:val="roman"/>
    <w:notTrueType/>
    <w:pitch w:val="default"/>
    <w:sig w:usb0="00000007" w:usb1="08070000" w:usb2="00000010" w:usb3="00000000" w:csb0="00020003" w:csb1="00000000"/>
  </w:font>
  <w:font w:name="CIDFont+F6">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062F" w14:textId="77777777" w:rsidR="00F50F04" w:rsidRDefault="00F50F04" w:rsidP="006937D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6331DFF6" w14:textId="77777777" w:rsidR="00F50F04" w:rsidRDefault="00F50F0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90001"/>
      <w:docPartObj>
        <w:docPartGallery w:val="Page Numbers (Bottom of Page)"/>
        <w:docPartUnique/>
      </w:docPartObj>
    </w:sdtPr>
    <w:sdtEndPr>
      <w:rPr>
        <w:sz w:val="20"/>
        <w:szCs w:val="20"/>
      </w:rPr>
    </w:sdtEndPr>
    <w:sdtContent>
      <w:p w14:paraId="73A8EE69" w14:textId="77777777" w:rsidR="00F50F04" w:rsidRPr="00AE0696" w:rsidRDefault="00F50F04">
        <w:pPr>
          <w:pStyle w:val="Stopka"/>
          <w:jc w:val="right"/>
          <w:rPr>
            <w:sz w:val="20"/>
            <w:szCs w:val="20"/>
          </w:rPr>
        </w:pPr>
        <w:r w:rsidRPr="00AE0696">
          <w:rPr>
            <w:sz w:val="20"/>
            <w:szCs w:val="20"/>
          </w:rPr>
          <w:fldChar w:fldCharType="begin"/>
        </w:r>
        <w:r w:rsidRPr="00AE0696">
          <w:rPr>
            <w:sz w:val="20"/>
            <w:szCs w:val="20"/>
          </w:rPr>
          <w:instrText xml:space="preserve"> PAGE   \* MERGEFORMAT </w:instrText>
        </w:r>
        <w:r w:rsidRPr="00AE0696">
          <w:rPr>
            <w:sz w:val="20"/>
            <w:szCs w:val="20"/>
          </w:rPr>
          <w:fldChar w:fldCharType="separate"/>
        </w:r>
        <w:r>
          <w:rPr>
            <w:noProof/>
            <w:sz w:val="20"/>
            <w:szCs w:val="20"/>
          </w:rPr>
          <w:t>12</w:t>
        </w:r>
        <w:r w:rsidRPr="00AE0696">
          <w:rPr>
            <w:sz w:val="20"/>
            <w:szCs w:val="20"/>
          </w:rPr>
          <w:fldChar w:fldCharType="end"/>
        </w:r>
      </w:p>
    </w:sdtContent>
  </w:sdt>
  <w:p w14:paraId="32CF2C81" w14:textId="77777777" w:rsidR="00F50F04" w:rsidRDefault="00F50F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98769" w14:textId="77777777" w:rsidR="008E0D71" w:rsidRDefault="008E0D71">
      <w:r>
        <w:separator/>
      </w:r>
    </w:p>
  </w:footnote>
  <w:footnote w:type="continuationSeparator" w:id="0">
    <w:p w14:paraId="762118C4" w14:textId="77777777" w:rsidR="008E0D71" w:rsidRDefault="008E0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0EDD" w14:textId="77777777" w:rsidR="00F50F04" w:rsidRPr="002542D9" w:rsidRDefault="00F50F04">
    <w:pPr>
      <w:pStyle w:val="Stopka"/>
      <w:ind w:right="360"/>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BD83D90"/>
    <w:name w:val="WW8Num3"/>
    <w:lvl w:ilvl="0">
      <w:start w:val="1"/>
      <w:numFmt w:val="decimal"/>
      <w:lvlText w:val="%1."/>
      <w:lvlJc w:val="left"/>
      <w:rPr>
        <w:rFonts w:ascii="Times New Roman" w:hAnsi="Times New Roman" w:cs="Times New Roman" w:hint="default"/>
        <w:b/>
        <w:bCs w:val="0"/>
        <w:color w:val="auto"/>
        <w:sz w:val="22"/>
        <w:szCs w:val="22"/>
      </w:rPr>
    </w:lvl>
    <w:lvl w:ilvl="1">
      <w:start w:val="1"/>
      <w:numFmt w:val="decimal"/>
      <w:lvlText w:val="%1.%2."/>
      <w:lvlJc w:val="left"/>
      <w:pPr>
        <w:tabs>
          <w:tab w:val="num" w:pos="0"/>
        </w:tabs>
        <w:ind w:left="792" w:hanging="432"/>
      </w:pPr>
      <w:rPr>
        <w:rFonts w:ascii="Times New Roman" w:eastAsia="Courier New" w:hAnsi="Times New Roman" w:cs="Times New Roman"/>
        <w:b/>
        <w:bCs/>
        <w:i/>
        <w:iCs/>
        <w:color w:val="000000"/>
        <w:sz w:val="22"/>
        <w:szCs w:val="22"/>
      </w:rPr>
    </w:lvl>
    <w:lvl w:ilvl="2">
      <w:start w:val="1"/>
      <w:numFmt w:val="decimal"/>
      <w:lvlText w:val="%1.%2.%3."/>
      <w:lvlJc w:val="left"/>
      <w:pPr>
        <w:tabs>
          <w:tab w:val="num" w:pos="0"/>
        </w:tabs>
        <w:ind w:left="1072" w:hanging="504"/>
      </w:pPr>
      <w:rPr>
        <w:rFonts w:ascii="Times New Roman" w:hAnsi="Times New Roman" w:cs="Times New Roman"/>
        <w:b w:val="0"/>
        <w:bCs w:val="0"/>
        <w:color w:val="76923C"/>
        <w:sz w:val="22"/>
        <w:szCs w:val="22"/>
      </w:rPr>
    </w:lvl>
    <w:lvl w:ilvl="3">
      <w:start w:val="1"/>
      <w:numFmt w:val="lowerLetter"/>
      <w:lvlText w:val="%4)"/>
      <w:lvlJc w:val="left"/>
      <w:pPr>
        <w:tabs>
          <w:tab w:val="num" w:pos="0"/>
        </w:tabs>
        <w:ind w:left="1728" w:hanging="648"/>
      </w:pPr>
      <w:rPr>
        <w:rFonts w:ascii="Times New Roman" w:eastAsia="Times New Roman" w:hAnsi="Times New Roman" w:cs="Times New Roman"/>
        <w:b w:val="0"/>
        <w:bCs w:val="0"/>
        <w:color w:val="76923C"/>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17"/>
    <w:multiLevelType w:val="multilevel"/>
    <w:tmpl w:val="00000017"/>
    <w:name w:val="WW8Num23"/>
    <w:lvl w:ilvl="0">
      <w:start w:val="3"/>
      <w:numFmt w:val="decimal"/>
      <w:lvlText w:val="%1."/>
      <w:lvlJc w:val="left"/>
      <w:pPr>
        <w:tabs>
          <w:tab w:val="num" w:pos="720"/>
        </w:tabs>
        <w:ind w:left="720" w:hanging="360"/>
      </w:pPr>
      <w:rPr>
        <w:rFonts w:eastAsia="Times New Roman" w:cs="Times New Roman"/>
        <w:b w:val="0"/>
        <w:bCs w:val="0"/>
        <w:i w:val="0"/>
        <w:strike w:val="0"/>
        <w:dstrike w:val="0"/>
        <w:outline w:val="0"/>
        <w:shadow w:val="0"/>
        <w:sz w:val="20"/>
        <w:szCs w:val="20"/>
        <w:em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77FF2"/>
    <w:multiLevelType w:val="multilevel"/>
    <w:tmpl w:val="D0FA7CC2"/>
    <w:lvl w:ilvl="0">
      <w:start w:val="4"/>
      <w:numFmt w:val="decimal"/>
      <w:lvlText w:val="%1"/>
      <w:lvlJc w:val="left"/>
      <w:pPr>
        <w:ind w:left="360" w:hanging="360"/>
      </w:pPr>
      <w:rPr>
        <w:rFonts w:hint="default"/>
      </w:rPr>
    </w:lvl>
    <w:lvl w:ilvl="1">
      <w:start w:val="2"/>
      <w:numFmt w:val="decimal"/>
      <w:lvlText w:val="%1.%2"/>
      <w:lvlJc w:val="left"/>
      <w:pPr>
        <w:ind w:left="810" w:hanging="360"/>
      </w:pPr>
      <w:rPr>
        <w:rFonts w:hint="default"/>
        <w:b w:val="0"/>
        <w:bCs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1032747D"/>
    <w:multiLevelType w:val="multilevel"/>
    <w:tmpl w:val="24C61C56"/>
    <w:lvl w:ilvl="0">
      <w:start w:val="1"/>
      <w:numFmt w:val="decimal"/>
      <w:pStyle w:val="spistrescipoziom1"/>
      <w:lvlText w:val="%1."/>
      <w:lvlJc w:val="left"/>
      <w:pPr>
        <w:ind w:left="360" w:hanging="360"/>
      </w:pPr>
      <w:rPr>
        <w:rFonts w:hint="default"/>
        <w:b w:val="0"/>
        <w:bCs w:val="0"/>
        <w:i w:val="0"/>
        <w:color w:val="auto"/>
        <w:sz w:val="24"/>
        <w:szCs w:val="24"/>
        <w:u w:val="none"/>
      </w:rPr>
    </w:lvl>
    <w:lvl w:ilvl="1">
      <w:start w:val="1"/>
      <w:numFmt w:val="decimal"/>
      <w:pStyle w:val="spistrescipoziom2"/>
      <w:lvlText w:val="%1.%2."/>
      <w:lvlJc w:val="left"/>
      <w:pPr>
        <w:ind w:left="432" w:hanging="432"/>
      </w:pPr>
      <w:rPr>
        <w:rFonts w:hint="default"/>
        <w:b w:val="0"/>
        <w:i w:val="0"/>
        <w:color w:val="auto"/>
        <w:sz w:val="22"/>
        <w:szCs w:val="22"/>
        <w:u w:val="none"/>
      </w:rPr>
    </w:lvl>
    <w:lvl w:ilvl="2">
      <w:start w:val="1"/>
      <w:numFmt w:val="decimal"/>
      <w:lvlText w:val="%1.%2.%3."/>
      <w:lvlJc w:val="left"/>
      <w:pPr>
        <w:ind w:left="1072" w:hanging="504"/>
      </w:pPr>
      <w:rPr>
        <w:rFonts w:hint="default"/>
        <w:b w:val="0"/>
        <w:i w:val="0"/>
        <w:color w:val="auto"/>
        <w:sz w:val="20"/>
        <w:szCs w:val="18"/>
        <w:u w:val="none"/>
      </w:rPr>
    </w:lvl>
    <w:lvl w:ilvl="3">
      <w:start w:val="1"/>
      <w:numFmt w:val="lowerLetter"/>
      <w:lvlText w:val="(%4)"/>
      <w:lvlJc w:val="left"/>
      <w:pPr>
        <w:ind w:left="1728" w:hanging="648"/>
      </w:pPr>
      <w:rPr>
        <w:rFonts w:hint="default"/>
        <w:b w:val="0"/>
        <w:i w:val="0"/>
        <w:color w:val="auto"/>
        <w:sz w:val="20"/>
        <w:szCs w:val="18"/>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olor w:val="auto"/>
        <w:sz w:val="18"/>
        <w:szCs w:val="18"/>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DD68F6"/>
    <w:multiLevelType w:val="hybridMultilevel"/>
    <w:tmpl w:val="E96422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2C21715"/>
    <w:multiLevelType w:val="multilevel"/>
    <w:tmpl w:val="69E277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DE0843"/>
    <w:multiLevelType w:val="multilevel"/>
    <w:tmpl w:val="3C64509A"/>
    <w:lvl w:ilvl="0">
      <w:start w:val="1"/>
      <w:numFmt w:val="decimal"/>
      <w:pStyle w:val="glowny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417028FA"/>
    <w:multiLevelType w:val="multilevel"/>
    <w:tmpl w:val="EE90B874"/>
    <w:lvl w:ilvl="0">
      <w:start w:val="5"/>
      <w:numFmt w:val="decimal"/>
      <w:lvlText w:val="%1."/>
      <w:lvlJc w:val="left"/>
      <w:pPr>
        <w:tabs>
          <w:tab w:val="num" w:pos="390"/>
        </w:tabs>
        <w:ind w:left="390" w:hanging="390"/>
      </w:pPr>
      <w:rPr>
        <w:rFonts w:hint="default"/>
        <w:b w:val="0"/>
      </w:rPr>
    </w:lvl>
    <w:lvl w:ilvl="1">
      <w:start w:val="1"/>
      <w:numFmt w:val="decimal"/>
      <w:pStyle w:val="glowny2"/>
      <w:lvlText w:val="%1.%2."/>
      <w:lvlJc w:val="left"/>
      <w:pPr>
        <w:tabs>
          <w:tab w:val="num" w:pos="720"/>
        </w:tabs>
        <w:ind w:left="720" w:hanging="720"/>
      </w:pPr>
      <w:rPr>
        <w:rFonts w:hint="default"/>
        <w:b/>
      </w:rPr>
    </w:lvl>
    <w:lvl w:ilvl="2">
      <w:start w:val="1"/>
      <w:numFmt w:val="decimal"/>
      <w:lvlText w:val="%1.%2.%3."/>
      <w:lvlJc w:val="left"/>
      <w:pPr>
        <w:tabs>
          <w:tab w:val="num" w:pos="2215"/>
        </w:tabs>
        <w:ind w:left="2215" w:hanging="108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520"/>
        </w:tabs>
        <w:ind w:left="2520" w:hanging="2520"/>
      </w:pPr>
      <w:rPr>
        <w:rFonts w:hint="default"/>
        <w:b w:val="0"/>
      </w:rPr>
    </w:lvl>
  </w:abstractNum>
  <w:abstractNum w:abstractNumId="8" w15:restartNumberingAfterBreak="0">
    <w:nsid w:val="45965CD6"/>
    <w:multiLevelType w:val="multilevel"/>
    <w:tmpl w:val="9A703B38"/>
    <w:lvl w:ilvl="0">
      <w:start w:val="1"/>
      <w:numFmt w:val="decimal"/>
      <w:pStyle w:val="zalacznik3"/>
      <w:lvlText w:val="%1."/>
      <w:lvlJc w:val="left"/>
      <w:pPr>
        <w:tabs>
          <w:tab w:val="num" w:pos="425"/>
        </w:tabs>
        <w:ind w:left="425" w:hanging="425"/>
      </w:pPr>
      <w:rPr>
        <w:rFonts w:ascii="Arial" w:hAnsi="Arial" w:cs="Arial" w:hint="default"/>
        <w:i w:val="0"/>
        <w:color w:val="000080"/>
        <w:sz w:val="20"/>
        <w:szCs w:val="20"/>
      </w:rPr>
    </w:lvl>
    <w:lvl w:ilvl="1">
      <w:start w:val="1"/>
      <w:numFmt w:val="decimal"/>
      <w:lvlText w:val="%1.%2."/>
      <w:lvlJc w:val="left"/>
      <w:pPr>
        <w:tabs>
          <w:tab w:val="num" w:pos="992"/>
        </w:tabs>
        <w:ind w:left="992" w:hanging="567"/>
      </w:pPr>
      <w:rPr>
        <w:rFonts w:hint="default"/>
        <w:b w:val="0"/>
        <w:i w:val="0"/>
        <w:color w:val="auto"/>
      </w:rPr>
    </w:lvl>
    <w:lvl w:ilvl="2">
      <w:start w:val="1"/>
      <w:numFmt w:val="decimal"/>
      <w:lvlText w:val="%1.%2.%3."/>
      <w:lvlJc w:val="left"/>
      <w:pPr>
        <w:tabs>
          <w:tab w:val="num" w:pos="1608"/>
        </w:tabs>
        <w:ind w:left="1608" w:hanging="708"/>
      </w:pPr>
      <w:rPr>
        <w:rFonts w:hint="default"/>
        <w:b w:val="0"/>
        <w:color w:val="auto"/>
      </w:rPr>
    </w:lvl>
    <w:lvl w:ilvl="3">
      <w:start w:val="1"/>
      <w:numFmt w:val="decimal"/>
      <w:lvlText w:val="%1.%2.%3.%4."/>
      <w:lvlJc w:val="left"/>
      <w:pPr>
        <w:tabs>
          <w:tab w:val="num" w:pos="993"/>
        </w:tabs>
        <w:ind w:left="993" w:hanging="993"/>
      </w:pPr>
      <w:rPr>
        <w:rFonts w:hint="default"/>
        <w:b w:val="0"/>
        <w:i w:val="0"/>
        <w:strike w:val="0"/>
        <w:color w:val="auto"/>
      </w:rPr>
    </w:lvl>
    <w:lvl w:ilvl="4">
      <w:start w:val="1"/>
      <w:numFmt w:val="decimal"/>
      <w:lvlText w:val="%1.%2.%3.%4.%5."/>
      <w:lvlJc w:val="left"/>
      <w:pPr>
        <w:tabs>
          <w:tab w:val="num" w:pos="3426"/>
        </w:tabs>
        <w:ind w:left="2778"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49754F1F"/>
    <w:multiLevelType w:val="multilevel"/>
    <w:tmpl w:val="8FE48A4E"/>
    <w:lvl w:ilvl="0">
      <w:start w:val="1"/>
      <w:numFmt w:val="decimal"/>
      <w:lvlText w:val="%1."/>
      <w:lvlJc w:val="left"/>
      <w:pPr>
        <w:tabs>
          <w:tab w:val="num" w:pos="360"/>
        </w:tabs>
        <w:ind w:left="360" w:hanging="360"/>
      </w:pPr>
      <w:rPr>
        <w:rFonts w:ascii="Arial" w:hAnsi="Arial" w:cs="Arial" w:hint="default"/>
        <w:b/>
        <w:color w:val="auto"/>
      </w:rPr>
    </w:lvl>
    <w:lvl w:ilvl="1">
      <w:start w:val="1"/>
      <w:numFmt w:val="decimal"/>
      <w:pStyle w:val="michalk2"/>
      <w:lvlText w:val="%1.%2."/>
      <w:lvlJc w:val="left"/>
      <w:pPr>
        <w:tabs>
          <w:tab w:val="num" w:pos="1142"/>
        </w:tabs>
        <w:ind w:left="1142" w:hanging="432"/>
      </w:pPr>
      <w:rPr>
        <w:rFonts w:ascii="Arial" w:hAnsi="Arial" w:cs="Arial" w:hint="default"/>
        <w:b w:val="0"/>
        <w:sz w:val="18"/>
        <w:szCs w:val="18"/>
      </w:rPr>
    </w:lvl>
    <w:lvl w:ilvl="2">
      <w:start w:val="1"/>
      <w:numFmt w:val="decimal"/>
      <w:lvlText w:val="%1.%2.%3."/>
      <w:lvlJc w:val="left"/>
      <w:pPr>
        <w:tabs>
          <w:tab w:val="num" w:pos="1440"/>
        </w:tabs>
        <w:ind w:left="1224" w:hanging="504"/>
      </w:pPr>
      <w:rPr>
        <w:rFonts w:hint="default"/>
        <w:b w:val="0"/>
        <w:color w:val="auto"/>
        <w:sz w:val="18"/>
        <w:szCs w:val="18"/>
      </w:rPr>
    </w:lvl>
    <w:lvl w:ilvl="3">
      <w:start w:val="1"/>
      <w:numFmt w:val="decimal"/>
      <w:lvlText w:val="%1.%2.%3.%4."/>
      <w:lvlJc w:val="left"/>
      <w:pPr>
        <w:tabs>
          <w:tab w:val="num" w:pos="2160"/>
        </w:tabs>
        <w:ind w:left="1728" w:hanging="648"/>
      </w:pPr>
      <w:rPr>
        <w:rFonts w:ascii="Arial" w:hAnsi="Arial" w:cs="Arial" w:hint="default"/>
        <w:b w:val="0"/>
        <w:color w:val="auto"/>
        <w:sz w:val="18"/>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602D7C91"/>
    <w:multiLevelType w:val="multilevel"/>
    <w:tmpl w:val="5712D464"/>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3E72EF"/>
    <w:multiLevelType w:val="hybridMultilevel"/>
    <w:tmpl w:val="FA6A6440"/>
    <w:lvl w:ilvl="0" w:tplc="0D62C2E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62716697"/>
    <w:multiLevelType w:val="multilevel"/>
    <w:tmpl w:val="1A54720E"/>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68BA67FF"/>
    <w:multiLevelType w:val="hybridMultilevel"/>
    <w:tmpl w:val="1DE2D944"/>
    <w:lvl w:ilvl="0" w:tplc="0D62C2E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6DDE2B3F"/>
    <w:multiLevelType w:val="multilevel"/>
    <w:tmpl w:val="F7B8ECA8"/>
    <w:lvl w:ilvl="0">
      <w:start w:val="6"/>
      <w:numFmt w:val="decimal"/>
      <w:lvlText w:val="%1."/>
      <w:lvlJc w:val="left"/>
      <w:pPr>
        <w:tabs>
          <w:tab w:val="num" w:pos="390"/>
        </w:tabs>
        <w:ind w:left="390" w:hanging="390"/>
      </w:pPr>
      <w:rPr>
        <w:rFonts w:hint="default"/>
        <w:b w:val="0"/>
      </w:rPr>
    </w:lvl>
    <w:lvl w:ilvl="1">
      <w:start w:val="1"/>
      <w:numFmt w:val="decimal"/>
      <w:pStyle w:val="zalacznik1"/>
      <w:lvlText w:val="%1.%2."/>
      <w:lvlJc w:val="left"/>
      <w:pPr>
        <w:tabs>
          <w:tab w:val="num" w:pos="720"/>
        </w:tabs>
        <w:ind w:left="720" w:hanging="720"/>
      </w:pPr>
      <w:rPr>
        <w:rFonts w:hint="default"/>
        <w:b/>
      </w:rPr>
    </w:lvl>
    <w:lvl w:ilvl="2">
      <w:start w:val="1"/>
      <w:numFmt w:val="decimal"/>
      <w:lvlText w:val="%1.%2.%3."/>
      <w:lvlJc w:val="left"/>
      <w:pPr>
        <w:tabs>
          <w:tab w:val="num" w:pos="2215"/>
        </w:tabs>
        <w:ind w:left="2215" w:hanging="108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520"/>
        </w:tabs>
        <w:ind w:left="2520" w:hanging="2520"/>
      </w:pPr>
      <w:rPr>
        <w:rFonts w:hint="default"/>
        <w:b w:val="0"/>
      </w:rPr>
    </w:lvl>
  </w:abstractNum>
  <w:num w:numId="1" w16cid:durableId="1041444273">
    <w:abstractNumId w:val="7"/>
  </w:num>
  <w:num w:numId="2" w16cid:durableId="1136801092">
    <w:abstractNumId w:val="14"/>
  </w:num>
  <w:num w:numId="3" w16cid:durableId="1142848441">
    <w:abstractNumId w:val="9"/>
  </w:num>
  <w:num w:numId="4" w16cid:durableId="1806896729">
    <w:abstractNumId w:val="6"/>
  </w:num>
  <w:num w:numId="5" w16cid:durableId="1292059285">
    <w:abstractNumId w:val="8"/>
  </w:num>
  <w:num w:numId="6" w16cid:durableId="1582058635">
    <w:abstractNumId w:val="3"/>
  </w:num>
  <w:num w:numId="7" w16cid:durableId="1989699952">
    <w:abstractNumId w:val="2"/>
  </w:num>
  <w:num w:numId="8" w16cid:durableId="275796106">
    <w:abstractNumId w:val="12"/>
  </w:num>
  <w:num w:numId="9" w16cid:durableId="981733997">
    <w:abstractNumId w:val="4"/>
  </w:num>
  <w:num w:numId="10" w16cid:durableId="1530951944">
    <w:abstractNumId w:val="11"/>
  </w:num>
  <w:num w:numId="11" w16cid:durableId="65566735">
    <w:abstractNumId w:val="13"/>
  </w:num>
  <w:num w:numId="12" w16cid:durableId="1986927146">
    <w:abstractNumId w:val="10"/>
  </w:num>
  <w:num w:numId="13" w16cid:durableId="1729450107">
    <w:abstractNumId w:val="3"/>
    <w:lvlOverride w:ilvl="0">
      <w:startOverride w:val="38"/>
    </w:lvlOverride>
  </w:num>
  <w:num w:numId="14" w16cid:durableId="126513451">
    <w:abstractNumId w:val="3"/>
    <w:lvlOverride w:ilvl="0">
      <w:startOverride w:val="5"/>
    </w:lvlOverride>
  </w:num>
  <w:num w:numId="15" w16cid:durableId="736128164">
    <w:abstractNumId w:val="5"/>
  </w:num>
  <w:num w:numId="16" w16cid:durableId="1492526886">
    <w:abstractNumId w:val="3"/>
    <w:lvlOverride w:ilvl="0">
      <w:startOverride w:val="26"/>
    </w:lvlOverride>
  </w:num>
  <w:num w:numId="17" w16cid:durableId="188436723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A4"/>
    <w:rsid w:val="000012B4"/>
    <w:rsid w:val="000028A0"/>
    <w:rsid w:val="00004775"/>
    <w:rsid w:val="0001003D"/>
    <w:rsid w:val="00010924"/>
    <w:rsid w:val="000119F1"/>
    <w:rsid w:val="00011C69"/>
    <w:rsid w:val="00012912"/>
    <w:rsid w:val="00012E46"/>
    <w:rsid w:val="00013BB6"/>
    <w:rsid w:val="00020176"/>
    <w:rsid w:val="000203FD"/>
    <w:rsid w:val="00021712"/>
    <w:rsid w:val="000217CF"/>
    <w:rsid w:val="00021A4B"/>
    <w:rsid w:val="000227D2"/>
    <w:rsid w:val="00024CF8"/>
    <w:rsid w:val="00026876"/>
    <w:rsid w:val="0002785A"/>
    <w:rsid w:val="000316AD"/>
    <w:rsid w:val="00032916"/>
    <w:rsid w:val="00032B95"/>
    <w:rsid w:val="0003684E"/>
    <w:rsid w:val="000379B1"/>
    <w:rsid w:val="00040733"/>
    <w:rsid w:val="00041F6D"/>
    <w:rsid w:val="00043E08"/>
    <w:rsid w:val="00044B21"/>
    <w:rsid w:val="00044C27"/>
    <w:rsid w:val="00046100"/>
    <w:rsid w:val="00047068"/>
    <w:rsid w:val="000470E3"/>
    <w:rsid w:val="0005048F"/>
    <w:rsid w:val="00050B83"/>
    <w:rsid w:val="000510EB"/>
    <w:rsid w:val="00052657"/>
    <w:rsid w:val="00052C3A"/>
    <w:rsid w:val="000532E6"/>
    <w:rsid w:val="00053D36"/>
    <w:rsid w:val="0006137C"/>
    <w:rsid w:val="00063619"/>
    <w:rsid w:val="000639D7"/>
    <w:rsid w:val="00063BCC"/>
    <w:rsid w:val="00064038"/>
    <w:rsid w:val="00065FF4"/>
    <w:rsid w:val="00067903"/>
    <w:rsid w:val="00073683"/>
    <w:rsid w:val="000767CC"/>
    <w:rsid w:val="00076869"/>
    <w:rsid w:val="00076DC3"/>
    <w:rsid w:val="00076FEF"/>
    <w:rsid w:val="0007777C"/>
    <w:rsid w:val="000778A5"/>
    <w:rsid w:val="00077D47"/>
    <w:rsid w:val="00080B53"/>
    <w:rsid w:val="0008115C"/>
    <w:rsid w:val="000854F2"/>
    <w:rsid w:val="0008675E"/>
    <w:rsid w:val="00086934"/>
    <w:rsid w:val="00086CC0"/>
    <w:rsid w:val="00087628"/>
    <w:rsid w:val="000954BF"/>
    <w:rsid w:val="00095EE4"/>
    <w:rsid w:val="000A1587"/>
    <w:rsid w:val="000A3EFD"/>
    <w:rsid w:val="000A5DD1"/>
    <w:rsid w:val="000A6881"/>
    <w:rsid w:val="000A73F4"/>
    <w:rsid w:val="000A7AFF"/>
    <w:rsid w:val="000A7D13"/>
    <w:rsid w:val="000B1289"/>
    <w:rsid w:val="000B1F7F"/>
    <w:rsid w:val="000B27E0"/>
    <w:rsid w:val="000B3BCB"/>
    <w:rsid w:val="000B4300"/>
    <w:rsid w:val="000B4AB9"/>
    <w:rsid w:val="000B511F"/>
    <w:rsid w:val="000B53B1"/>
    <w:rsid w:val="000B64CB"/>
    <w:rsid w:val="000B66F3"/>
    <w:rsid w:val="000B7513"/>
    <w:rsid w:val="000B768C"/>
    <w:rsid w:val="000C013B"/>
    <w:rsid w:val="000C107A"/>
    <w:rsid w:val="000C133A"/>
    <w:rsid w:val="000C2509"/>
    <w:rsid w:val="000C3AEF"/>
    <w:rsid w:val="000D6983"/>
    <w:rsid w:val="000D7586"/>
    <w:rsid w:val="000E1E28"/>
    <w:rsid w:val="000E3D2D"/>
    <w:rsid w:val="000E4965"/>
    <w:rsid w:val="000E5C07"/>
    <w:rsid w:val="000E6A4F"/>
    <w:rsid w:val="000F0025"/>
    <w:rsid w:val="000F2017"/>
    <w:rsid w:val="000F2371"/>
    <w:rsid w:val="000F3A4F"/>
    <w:rsid w:val="000F47FC"/>
    <w:rsid w:val="000F4E9C"/>
    <w:rsid w:val="000F659C"/>
    <w:rsid w:val="000F704F"/>
    <w:rsid w:val="00101486"/>
    <w:rsid w:val="001051D5"/>
    <w:rsid w:val="00105CB5"/>
    <w:rsid w:val="00106A43"/>
    <w:rsid w:val="00106A65"/>
    <w:rsid w:val="00107A72"/>
    <w:rsid w:val="00107D11"/>
    <w:rsid w:val="00110412"/>
    <w:rsid w:val="00111F19"/>
    <w:rsid w:val="0011206D"/>
    <w:rsid w:val="00112D74"/>
    <w:rsid w:val="00114D79"/>
    <w:rsid w:val="00117C8C"/>
    <w:rsid w:val="00120C65"/>
    <w:rsid w:val="0012447E"/>
    <w:rsid w:val="001267F5"/>
    <w:rsid w:val="0012726C"/>
    <w:rsid w:val="00127EE2"/>
    <w:rsid w:val="00136BA3"/>
    <w:rsid w:val="00140B76"/>
    <w:rsid w:val="00141342"/>
    <w:rsid w:val="00144939"/>
    <w:rsid w:val="00144E5E"/>
    <w:rsid w:val="00145F07"/>
    <w:rsid w:val="0015124E"/>
    <w:rsid w:val="001516E2"/>
    <w:rsid w:val="0015293C"/>
    <w:rsid w:val="00152942"/>
    <w:rsid w:val="001541A8"/>
    <w:rsid w:val="00154526"/>
    <w:rsid w:val="001556C4"/>
    <w:rsid w:val="00160960"/>
    <w:rsid w:val="00162019"/>
    <w:rsid w:val="00162C13"/>
    <w:rsid w:val="001661EA"/>
    <w:rsid w:val="00167FA4"/>
    <w:rsid w:val="00173487"/>
    <w:rsid w:val="00173CBD"/>
    <w:rsid w:val="001752D5"/>
    <w:rsid w:val="00177797"/>
    <w:rsid w:val="00181808"/>
    <w:rsid w:val="00181B34"/>
    <w:rsid w:val="00181B66"/>
    <w:rsid w:val="00183F79"/>
    <w:rsid w:val="001868A2"/>
    <w:rsid w:val="001909EB"/>
    <w:rsid w:val="00191773"/>
    <w:rsid w:val="00192BB9"/>
    <w:rsid w:val="0019314F"/>
    <w:rsid w:val="00195993"/>
    <w:rsid w:val="00195ABC"/>
    <w:rsid w:val="001964B2"/>
    <w:rsid w:val="00196FA8"/>
    <w:rsid w:val="001A0232"/>
    <w:rsid w:val="001A130C"/>
    <w:rsid w:val="001B084B"/>
    <w:rsid w:val="001B123F"/>
    <w:rsid w:val="001B324D"/>
    <w:rsid w:val="001B4964"/>
    <w:rsid w:val="001C00C2"/>
    <w:rsid w:val="001C22CE"/>
    <w:rsid w:val="001C3210"/>
    <w:rsid w:val="001C5134"/>
    <w:rsid w:val="001C5A0E"/>
    <w:rsid w:val="001C68D7"/>
    <w:rsid w:val="001D19B7"/>
    <w:rsid w:val="001D4C5B"/>
    <w:rsid w:val="001D57B9"/>
    <w:rsid w:val="001D6C33"/>
    <w:rsid w:val="001D70B1"/>
    <w:rsid w:val="001E0753"/>
    <w:rsid w:val="001E4E65"/>
    <w:rsid w:val="001E5A51"/>
    <w:rsid w:val="001E6AB9"/>
    <w:rsid w:val="001E735E"/>
    <w:rsid w:val="001F1040"/>
    <w:rsid w:val="001F1B96"/>
    <w:rsid w:val="001F4C13"/>
    <w:rsid w:val="00200A03"/>
    <w:rsid w:val="00210E12"/>
    <w:rsid w:val="002112F6"/>
    <w:rsid w:val="00215C54"/>
    <w:rsid w:val="00216072"/>
    <w:rsid w:val="00216314"/>
    <w:rsid w:val="002201BE"/>
    <w:rsid w:val="00221623"/>
    <w:rsid w:val="0022190F"/>
    <w:rsid w:val="00222523"/>
    <w:rsid w:val="0022291A"/>
    <w:rsid w:val="00222BD1"/>
    <w:rsid w:val="00222E65"/>
    <w:rsid w:val="002242D4"/>
    <w:rsid w:val="002244AF"/>
    <w:rsid w:val="00224D02"/>
    <w:rsid w:val="00227933"/>
    <w:rsid w:val="00233750"/>
    <w:rsid w:val="00234234"/>
    <w:rsid w:val="0023474B"/>
    <w:rsid w:val="00240FDE"/>
    <w:rsid w:val="00241442"/>
    <w:rsid w:val="00242B3A"/>
    <w:rsid w:val="00246E8E"/>
    <w:rsid w:val="00246FCD"/>
    <w:rsid w:val="00252F94"/>
    <w:rsid w:val="00252FE9"/>
    <w:rsid w:val="0025302C"/>
    <w:rsid w:val="002534C0"/>
    <w:rsid w:val="00254286"/>
    <w:rsid w:val="00254441"/>
    <w:rsid w:val="00255503"/>
    <w:rsid w:val="002559BC"/>
    <w:rsid w:val="002561DF"/>
    <w:rsid w:val="0025660D"/>
    <w:rsid w:val="00257434"/>
    <w:rsid w:val="00261401"/>
    <w:rsid w:val="00263B9B"/>
    <w:rsid w:val="00264ADD"/>
    <w:rsid w:val="00266620"/>
    <w:rsid w:val="002670B1"/>
    <w:rsid w:val="002735D9"/>
    <w:rsid w:val="002757A9"/>
    <w:rsid w:val="00277AC8"/>
    <w:rsid w:val="00283895"/>
    <w:rsid w:val="00284BB7"/>
    <w:rsid w:val="00285DE5"/>
    <w:rsid w:val="002927C4"/>
    <w:rsid w:val="00293A9A"/>
    <w:rsid w:val="00296693"/>
    <w:rsid w:val="00297584"/>
    <w:rsid w:val="002A3390"/>
    <w:rsid w:val="002A48B6"/>
    <w:rsid w:val="002A51FE"/>
    <w:rsid w:val="002A7F58"/>
    <w:rsid w:val="002B0B33"/>
    <w:rsid w:val="002B0B37"/>
    <w:rsid w:val="002B0F03"/>
    <w:rsid w:val="002B22D3"/>
    <w:rsid w:val="002B2B6B"/>
    <w:rsid w:val="002B2E90"/>
    <w:rsid w:val="002B34B3"/>
    <w:rsid w:val="002B4948"/>
    <w:rsid w:val="002B6D8F"/>
    <w:rsid w:val="002B6E21"/>
    <w:rsid w:val="002C1AA0"/>
    <w:rsid w:val="002C1AE4"/>
    <w:rsid w:val="002C21C5"/>
    <w:rsid w:val="002C4B9F"/>
    <w:rsid w:val="002C69D0"/>
    <w:rsid w:val="002D02F0"/>
    <w:rsid w:val="002D10EA"/>
    <w:rsid w:val="002D1BE0"/>
    <w:rsid w:val="002E0B34"/>
    <w:rsid w:val="002E1B39"/>
    <w:rsid w:val="002E39A0"/>
    <w:rsid w:val="002E6224"/>
    <w:rsid w:val="002E6288"/>
    <w:rsid w:val="002E6A21"/>
    <w:rsid w:val="002E7900"/>
    <w:rsid w:val="002F0BD2"/>
    <w:rsid w:val="002F22E5"/>
    <w:rsid w:val="002F2701"/>
    <w:rsid w:val="002F3333"/>
    <w:rsid w:val="002F51D3"/>
    <w:rsid w:val="002F52E4"/>
    <w:rsid w:val="002F531B"/>
    <w:rsid w:val="00300108"/>
    <w:rsid w:val="00302ED2"/>
    <w:rsid w:val="00303469"/>
    <w:rsid w:val="00304436"/>
    <w:rsid w:val="00305F27"/>
    <w:rsid w:val="00305FAE"/>
    <w:rsid w:val="0030600F"/>
    <w:rsid w:val="003068C6"/>
    <w:rsid w:val="00306BD1"/>
    <w:rsid w:val="00307C13"/>
    <w:rsid w:val="00310307"/>
    <w:rsid w:val="00310F7F"/>
    <w:rsid w:val="00312CDA"/>
    <w:rsid w:val="00312FC6"/>
    <w:rsid w:val="00313F5A"/>
    <w:rsid w:val="00316F77"/>
    <w:rsid w:val="003172A2"/>
    <w:rsid w:val="003176C1"/>
    <w:rsid w:val="003206ED"/>
    <w:rsid w:val="00321533"/>
    <w:rsid w:val="00321BEB"/>
    <w:rsid w:val="00321F81"/>
    <w:rsid w:val="00322C6A"/>
    <w:rsid w:val="00326335"/>
    <w:rsid w:val="00326394"/>
    <w:rsid w:val="00327DB3"/>
    <w:rsid w:val="00333BE6"/>
    <w:rsid w:val="00334948"/>
    <w:rsid w:val="00334957"/>
    <w:rsid w:val="00336224"/>
    <w:rsid w:val="00343CC3"/>
    <w:rsid w:val="003501AB"/>
    <w:rsid w:val="003550F2"/>
    <w:rsid w:val="0035565F"/>
    <w:rsid w:val="003557C0"/>
    <w:rsid w:val="00355F4D"/>
    <w:rsid w:val="003601A2"/>
    <w:rsid w:val="003610D8"/>
    <w:rsid w:val="0036136B"/>
    <w:rsid w:val="00362A71"/>
    <w:rsid w:val="00363CB4"/>
    <w:rsid w:val="003642F3"/>
    <w:rsid w:val="00370061"/>
    <w:rsid w:val="003703A1"/>
    <w:rsid w:val="00371103"/>
    <w:rsid w:val="003713E2"/>
    <w:rsid w:val="00374916"/>
    <w:rsid w:val="00374A23"/>
    <w:rsid w:val="003770D8"/>
    <w:rsid w:val="00377B26"/>
    <w:rsid w:val="00377C82"/>
    <w:rsid w:val="0038214F"/>
    <w:rsid w:val="00382295"/>
    <w:rsid w:val="0038446D"/>
    <w:rsid w:val="0038595C"/>
    <w:rsid w:val="0039131A"/>
    <w:rsid w:val="00392122"/>
    <w:rsid w:val="0039371C"/>
    <w:rsid w:val="00394351"/>
    <w:rsid w:val="0039438D"/>
    <w:rsid w:val="003977F8"/>
    <w:rsid w:val="003A07E6"/>
    <w:rsid w:val="003A2201"/>
    <w:rsid w:val="003A34BB"/>
    <w:rsid w:val="003A67A0"/>
    <w:rsid w:val="003A7080"/>
    <w:rsid w:val="003B1027"/>
    <w:rsid w:val="003B1DBE"/>
    <w:rsid w:val="003B34CB"/>
    <w:rsid w:val="003B356A"/>
    <w:rsid w:val="003B61CA"/>
    <w:rsid w:val="003B66B4"/>
    <w:rsid w:val="003B6D5F"/>
    <w:rsid w:val="003B73E7"/>
    <w:rsid w:val="003C2841"/>
    <w:rsid w:val="003C4FE7"/>
    <w:rsid w:val="003D192E"/>
    <w:rsid w:val="003D4433"/>
    <w:rsid w:val="003D525F"/>
    <w:rsid w:val="003D59EB"/>
    <w:rsid w:val="003E0BC8"/>
    <w:rsid w:val="003E0CF1"/>
    <w:rsid w:val="003E175A"/>
    <w:rsid w:val="003E5466"/>
    <w:rsid w:val="003E6476"/>
    <w:rsid w:val="003F0062"/>
    <w:rsid w:val="003F5EDD"/>
    <w:rsid w:val="00401A6A"/>
    <w:rsid w:val="00402415"/>
    <w:rsid w:val="004044EE"/>
    <w:rsid w:val="00406BFF"/>
    <w:rsid w:val="00410EA8"/>
    <w:rsid w:val="004128D8"/>
    <w:rsid w:val="0041382C"/>
    <w:rsid w:val="00413E1E"/>
    <w:rsid w:val="0041722E"/>
    <w:rsid w:val="00417EE5"/>
    <w:rsid w:val="004201D5"/>
    <w:rsid w:val="00421938"/>
    <w:rsid w:val="00421DE0"/>
    <w:rsid w:val="00422500"/>
    <w:rsid w:val="00425BE0"/>
    <w:rsid w:val="00426F9B"/>
    <w:rsid w:val="004272EA"/>
    <w:rsid w:val="00431F66"/>
    <w:rsid w:val="004361CB"/>
    <w:rsid w:val="00436777"/>
    <w:rsid w:val="004376D1"/>
    <w:rsid w:val="00441342"/>
    <w:rsid w:val="004430CC"/>
    <w:rsid w:val="004436DB"/>
    <w:rsid w:val="00443A80"/>
    <w:rsid w:val="00445052"/>
    <w:rsid w:val="00445876"/>
    <w:rsid w:val="00446EAC"/>
    <w:rsid w:val="0045042A"/>
    <w:rsid w:val="004524E9"/>
    <w:rsid w:val="00453230"/>
    <w:rsid w:val="00455796"/>
    <w:rsid w:val="0045677C"/>
    <w:rsid w:val="00460340"/>
    <w:rsid w:val="004607C2"/>
    <w:rsid w:val="00460D92"/>
    <w:rsid w:val="00463B08"/>
    <w:rsid w:val="00464E72"/>
    <w:rsid w:val="00466947"/>
    <w:rsid w:val="00470BA1"/>
    <w:rsid w:val="004819CE"/>
    <w:rsid w:val="00481A16"/>
    <w:rsid w:val="004845B7"/>
    <w:rsid w:val="00484EBD"/>
    <w:rsid w:val="00486A45"/>
    <w:rsid w:val="004870B6"/>
    <w:rsid w:val="004907D8"/>
    <w:rsid w:val="004918CC"/>
    <w:rsid w:val="004937E8"/>
    <w:rsid w:val="004965D9"/>
    <w:rsid w:val="00497C07"/>
    <w:rsid w:val="004A0435"/>
    <w:rsid w:val="004A06D0"/>
    <w:rsid w:val="004A0C76"/>
    <w:rsid w:val="004A17DF"/>
    <w:rsid w:val="004A1C40"/>
    <w:rsid w:val="004A201C"/>
    <w:rsid w:val="004A3858"/>
    <w:rsid w:val="004A3AE3"/>
    <w:rsid w:val="004A4685"/>
    <w:rsid w:val="004A69E8"/>
    <w:rsid w:val="004B36B6"/>
    <w:rsid w:val="004B485F"/>
    <w:rsid w:val="004B6FF3"/>
    <w:rsid w:val="004C109E"/>
    <w:rsid w:val="004C1444"/>
    <w:rsid w:val="004C16F3"/>
    <w:rsid w:val="004C17C9"/>
    <w:rsid w:val="004C1D21"/>
    <w:rsid w:val="004C3647"/>
    <w:rsid w:val="004C37A5"/>
    <w:rsid w:val="004C3BCA"/>
    <w:rsid w:val="004C4EC4"/>
    <w:rsid w:val="004C5BDA"/>
    <w:rsid w:val="004D05D8"/>
    <w:rsid w:val="004D55D5"/>
    <w:rsid w:val="004D5BA5"/>
    <w:rsid w:val="004D5E65"/>
    <w:rsid w:val="004D6D46"/>
    <w:rsid w:val="004D6ED5"/>
    <w:rsid w:val="004D7BB5"/>
    <w:rsid w:val="004E03FA"/>
    <w:rsid w:val="004E0A56"/>
    <w:rsid w:val="004E0E2F"/>
    <w:rsid w:val="004E1D2B"/>
    <w:rsid w:val="004E483F"/>
    <w:rsid w:val="004F086F"/>
    <w:rsid w:val="004F58ED"/>
    <w:rsid w:val="005020BE"/>
    <w:rsid w:val="0050254B"/>
    <w:rsid w:val="00502649"/>
    <w:rsid w:val="005105EF"/>
    <w:rsid w:val="00511E89"/>
    <w:rsid w:val="005136DF"/>
    <w:rsid w:val="00514991"/>
    <w:rsid w:val="0051595E"/>
    <w:rsid w:val="00516370"/>
    <w:rsid w:val="00516A8B"/>
    <w:rsid w:val="00516F42"/>
    <w:rsid w:val="005214D7"/>
    <w:rsid w:val="0052533F"/>
    <w:rsid w:val="0052762A"/>
    <w:rsid w:val="0052782A"/>
    <w:rsid w:val="005301CB"/>
    <w:rsid w:val="00530F2B"/>
    <w:rsid w:val="00531DD2"/>
    <w:rsid w:val="00532190"/>
    <w:rsid w:val="005324E3"/>
    <w:rsid w:val="00540EEA"/>
    <w:rsid w:val="00541F75"/>
    <w:rsid w:val="00542602"/>
    <w:rsid w:val="00542A53"/>
    <w:rsid w:val="00542E2E"/>
    <w:rsid w:val="00546694"/>
    <w:rsid w:val="00547096"/>
    <w:rsid w:val="0055237A"/>
    <w:rsid w:val="0055313A"/>
    <w:rsid w:val="005559F9"/>
    <w:rsid w:val="00556E29"/>
    <w:rsid w:val="005571EB"/>
    <w:rsid w:val="00557E14"/>
    <w:rsid w:val="00560C8A"/>
    <w:rsid w:val="005618F3"/>
    <w:rsid w:val="00564C4F"/>
    <w:rsid w:val="005670CC"/>
    <w:rsid w:val="00571631"/>
    <w:rsid w:val="00572A45"/>
    <w:rsid w:val="00573500"/>
    <w:rsid w:val="00573D32"/>
    <w:rsid w:val="00576014"/>
    <w:rsid w:val="0058152D"/>
    <w:rsid w:val="00587064"/>
    <w:rsid w:val="005903EB"/>
    <w:rsid w:val="00590A09"/>
    <w:rsid w:val="00590E13"/>
    <w:rsid w:val="00592C6B"/>
    <w:rsid w:val="0059426F"/>
    <w:rsid w:val="005943E1"/>
    <w:rsid w:val="005948FE"/>
    <w:rsid w:val="00595777"/>
    <w:rsid w:val="00595BF5"/>
    <w:rsid w:val="00597919"/>
    <w:rsid w:val="005A0225"/>
    <w:rsid w:val="005A127B"/>
    <w:rsid w:val="005A5383"/>
    <w:rsid w:val="005A5B68"/>
    <w:rsid w:val="005A5EAC"/>
    <w:rsid w:val="005B27F3"/>
    <w:rsid w:val="005B28E0"/>
    <w:rsid w:val="005B34FA"/>
    <w:rsid w:val="005B377D"/>
    <w:rsid w:val="005B583B"/>
    <w:rsid w:val="005B7806"/>
    <w:rsid w:val="005C1A83"/>
    <w:rsid w:val="005C1B65"/>
    <w:rsid w:val="005C319A"/>
    <w:rsid w:val="005C3BC4"/>
    <w:rsid w:val="005C3EF1"/>
    <w:rsid w:val="005C4283"/>
    <w:rsid w:val="005D01FB"/>
    <w:rsid w:val="005D02C8"/>
    <w:rsid w:val="005D2BBB"/>
    <w:rsid w:val="005D7B0B"/>
    <w:rsid w:val="005E046D"/>
    <w:rsid w:val="005E0AF0"/>
    <w:rsid w:val="005E0F31"/>
    <w:rsid w:val="005E35DF"/>
    <w:rsid w:val="005E4D03"/>
    <w:rsid w:val="005E5D28"/>
    <w:rsid w:val="005E6E26"/>
    <w:rsid w:val="005E7F72"/>
    <w:rsid w:val="005F0760"/>
    <w:rsid w:val="005F09DA"/>
    <w:rsid w:val="005F0FC4"/>
    <w:rsid w:val="005F321D"/>
    <w:rsid w:val="005F3287"/>
    <w:rsid w:val="005F33C7"/>
    <w:rsid w:val="005F5942"/>
    <w:rsid w:val="00603021"/>
    <w:rsid w:val="00603AEE"/>
    <w:rsid w:val="00605F27"/>
    <w:rsid w:val="00605F67"/>
    <w:rsid w:val="00606743"/>
    <w:rsid w:val="006078E7"/>
    <w:rsid w:val="00612866"/>
    <w:rsid w:val="006129D5"/>
    <w:rsid w:val="0061333A"/>
    <w:rsid w:val="00613834"/>
    <w:rsid w:val="00613F48"/>
    <w:rsid w:val="00614F0B"/>
    <w:rsid w:val="00614FF3"/>
    <w:rsid w:val="00617E4B"/>
    <w:rsid w:val="0062111F"/>
    <w:rsid w:val="00621833"/>
    <w:rsid w:val="00621EFE"/>
    <w:rsid w:val="00622B1E"/>
    <w:rsid w:val="00623541"/>
    <w:rsid w:val="00625B1C"/>
    <w:rsid w:val="006269E8"/>
    <w:rsid w:val="006354EB"/>
    <w:rsid w:val="00635D97"/>
    <w:rsid w:val="00635F06"/>
    <w:rsid w:val="006400FF"/>
    <w:rsid w:val="006403DC"/>
    <w:rsid w:val="00640A36"/>
    <w:rsid w:val="00643540"/>
    <w:rsid w:val="00644959"/>
    <w:rsid w:val="00646BD6"/>
    <w:rsid w:val="00646FA3"/>
    <w:rsid w:val="006473EF"/>
    <w:rsid w:val="006474A4"/>
    <w:rsid w:val="006522A0"/>
    <w:rsid w:val="00652603"/>
    <w:rsid w:val="00654E9F"/>
    <w:rsid w:val="006552D2"/>
    <w:rsid w:val="00655426"/>
    <w:rsid w:val="00655B97"/>
    <w:rsid w:val="00656B4B"/>
    <w:rsid w:val="00657090"/>
    <w:rsid w:val="00660411"/>
    <w:rsid w:val="006613EA"/>
    <w:rsid w:val="00661F83"/>
    <w:rsid w:val="0066232C"/>
    <w:rsid w:val="00665A41"/>
    <w:rsid w:val="00667095"/>
    <w:rsid w:val="00675B95"/>
    <w:rsid w:val="00680398"/>
    <w:rsid w:val="00680527"/>
    <w:rsid w:val="00680687"/>
    <w:rsid w:val="00681FF8"/>
    <w:rsid w:val="00683EB6"/>
    <w:rsid w:val="00683FC8"/>
    <w:rsid w:val="00684B36"/>
    <w:rsid w:val="0068545C"/>
    <w:rsid w:val="00686E26"/>
    <w:rsid w:val="006937DA"/>
    <w:rsid w:val="00694F37"/>
    <w:rsid w:val="00697488"/>
    <w:rsid w:val="006A0D11"/>
    <w:rsid w:val="006A4600"/>
    <w:rsid w:val="006A52E6"/>
    <w:rsid w:val="006A5B5C"/>
    <w:rsid w:val="006A6562"/>
    <w:rsid w:val="006A73DE"/>
    <w:rsid w:val="006B036D"/>
    <w:rsid w:val="006B1E14"/>
    <w:rsid w:val="006B3381"/>
    <w:rsid w:val="006B3DF7"/>
    <w:rsid w:val="006B43F3"/>
    <w:rsid w:val="006B5425"/>
    <w:rsid w:val="006C00C7"/>
    <w:rsid w:val="006C0655"/>
    <w:rsid w:val="006C12D1"/>
    <w:rsid w:val="006C43AB"/>
    <w:rsid w:val="006C4689"/>
    <w:rsid w:val="006C55D4"/>
    <w:rsid w:val="006C5A8A"/>
    <w:rsid w:val="006D0DBC"/>
    <w:rsid w:val="006D2005"/>
    <w:rsid w:val="006D2550"/>
    <w:rsid w:val="006D2F14"/>
    <w:rsid w:val="006D33A3"/>
    <w:rsid w:val="006D33B0"/>
    <w:rsid w:val="006D35A6"/>
    <w:rsid w:val="006D6BD8"/>
    <w:rsid w:val="006E4912"/>
    <w:rsid w:val="006E6C76"/>
    <w:rsid w:val="006E7CE4"/>
    <w:rsid w:val="006F3ADE"/>
    <w:rsid w:val="006F559D"/>
    <w:rsid w:val="006F7425"/>
    <w:rsid w:val="006F7530"/>
    <w:rsid w:val="006F764A"/>
    <w:rsid w:val="00700653"/>
    <w:rsid w:val="007015BF"/>
    <w:rsid w:val="00701750"/>
    <w:rsid w:val="007018FA"/>
    <w:rsid w:val="00702711"/>
    <w:rsid w:val="00702892"/>
    <w:rsid w:val="00703D36"/>
    <w:rsid w:val="0070465B"/>
    <w:rsid w:val="00706359"/>
    <w:rsid w:val="00710DA2"/>
    <w:rsid w:val="0071218F"/>
    <w:rsid w:val="00713060"/>
    <w:rsid w:val="0071532E"/>
    <w:rsid w:val="00715819"/>
    <w:rsid w:val="00715ECF"/>
    <w:rsid w:val="00717DA4"/>
    <w:rsid w:val="00721D3F"/>
    <w:rsid w:val="00721EFC"/>
    <w:rsid w:val="00725F4A"/>
    <w:rsid w:val="00734AE0"/>
    <w:rsid w:val="007351A0"/>
    <w:rsid w:val="0073577C"/>
    <w:rsid w:val="007358C5"/>
    <w:rsid w:val="00740257"/>
    <w:rsid w:val="0074084A"/>
    <w:rsid w:val="00740E57"/>
    <w:rsid w:val="00741F8C"/>
    <w:rsid w:val="00743D2B"/>
    <w:rsid w:val="007440E9"/>
    <w:rsid w:val="00746988"/>
    <w:rsid w:val="007511C5"/>
    <w:rsid w:val="00754691"/>
    <w:rsid w:val="00755B77"/>
    <w:rsid w:val="00756C6F"/>
    <w:rsid w:val="00757401"/>
    <w:rsid w:val="007575F8"/>
    <w:rsid w:val="0076123C"/>
    <w:rsid w:val="00761D71"/>
    <w:rsid w:val="00762740"/>
    <w:rsid w:val="00763CE0"/>
    <w:rsid w:val="0076459C"/>
    <w:rsid w:val="00766AE8"/>
    <w:rsid w:val="00766CE5"/>
    <w:rsid w:val="00766D63"/>
    <w:rsid w:val="00770C71"/>
    <w:rsid w:val="00770C7D"/>
    <w:rsid w:val="00770E5C"/>
    <w:rsid w:val="00771D5B"/>
    <w:rsid w:val="007733F8"/>
    <w:rsid w:val="00773E36"/>
    <w:rsid w:val="00774011"/>
    <w:rsid w:val="00774063"/>
    <w:rsid w:val="007766AE"/>
    <w:rsid w:val="007818CF"/>
    <w:rsid w:val="00785E3E"/>
    <w:rsid w:val="007863E3"/>
    <w:rsid w:val="00787027"/>
    <w:rsid w:val="00787ADE"/>
    <w:rsid w:val="00795AA9"/>
    <w:rsid w:val="00795BCF"/>
    <w:rsid w:val="00797AD0"/>
    <w:rsid w:val="007A0CD5"/>
    <w:rsid w:val="007A132D"/>
    <w:rsid w:val="007A18D4"/>
    <w:rsid w:val="007A4D9A"/>
    <w:rsid w:val="007A6AC6"/>
    <w:rsid w:val="007B0037"/>
    <w:rsid w:val="007B1624"/>
    <w:rsid w:val="007B4856"/>
    <w:rsid w:val="007B5FB3"/>
    <w:rsid w:val="007B6B5E"/>
    <w:rsid w:val="007C0C37"/>
    <w:rsid w:val="007C117A"/>
    <w:rsid w:val="007C1288"/>
    <w:rsid w:val="007C1C56"/>
    <w:rsid w:val="007C30DF"/>
    <w:rsid w:val="007C4172"/>
    <w:rsid w:val="007C5D2C"/>
    <w:rsid w:val="007D1CE7"/>
    <w:rsid w:val="007D29E3"/>
    <w:rsid w:val="007D703C"/>
    <w:rsid w:val="007E069A"/>
    <w:rsid w:val="007E1702"/>
    <w:rsid w:val="007E311F"/>
    <w:rsid w:val="007E68DE"/>
    <w:rsid w:val="007E79BF"/>
    <w:rsid w:val="007F311E"/>
    <w:rsid w:val="007F4801"/>
    <w:rsid w:val="007F5BE7"/>
    <w:rsid w:val="007F6926"/>
    <w:rsid w:val="007F6C9E"/>
    <w:rsid w:val="007F74CB"/>
    <w:rsid w:val="007F78B6"/>
    <w:rsid w:val="0080085B"/>
    <w:rsid w:val="00801330"/>
    <w:rsid w:val="0080460E"/>
    <w:rsid w:val="00804975"/>
    <w:rsid w:val="00806F70"/>
    <w:rsid w:val="00810029"/>
    <w:rsid w:val="00811127"/>
    <w:rsid w:val="00811CC4"/>
    <w:rsid w:val="008127D9"/>
    <w:rsid w:val="008137D2"/>
    <w:rsid w:val="0081421E"/>
    <w:rsid w:val="00814CA0"/>
    <w:rsid w:val="00815A79"/>
    <w:rsid w:val="00817BE2"/>
    <w:rsid w:val="00821B7C"/>
    <w:rsid w:val="00821C98"/>
    <w:rsid w:val="00822A3C"/>
    <w:rsid w:val="008236F7"/>
    <w:rsid w:val="0082464F"/>
    <w:rsid w:val="0082522D"/>
    <w:rsid w:val="0082543C"/>
    <w:rsid w:val="008263F1"/>
    <w:rsid w:val="00826EF9"/>
    <w:rsid w:val="00827118"/>
    <w:rsid w:val="008310DB"/>
    <w:rsid w:val="00834D25"/>
    <w:rsid w:val="00835A99"/>
    <w:rsid w:val="00835AC7"/>
    <w:rsid w:val="0083669C"/>
    <w:rsid w:val="00840A42"/>
    <w:rsid w:val="008420DD"/>
    <w:rsid w:val="008427E0"/>
    <w:rsid w:val="00846393"/>
    <w:rsid w:val="00847075"/>
    <w:rsid w:val="00851209"/>
    <w:rsid w:val="008562EB"/>
    <w:rsid w:val="00857D43"/>
    <w:rsid w:val="00860607"/>
    <w:rsid w:val="00861B05"/>
    <w:rsid w:val="00862B18"/>
    <w:rsid w:val="00862E2B"/>
    <w:rsid w:val="008634F0"/>
    <w:rsid w:val="00863840"/>
    <w:rsid w:val="00863F20"/>
    <w:rsid w:val="0086641C"/>
    <w:rsid w:val="00867DE5"/>
    <w:rsid w:val="008703BE"/>
    <w:rsid w:val="00870797"/>
    <w:rsid w:val="00871A9B"/>
    <w:rsid w:val="0087211D"/>
    <w:rsid w:val="008744A0"/>
    <w:rsid w:val="0088319E"/>
    <w:rsid w:val="00883385"/>
    <w:rsid w:val="0088359D"/>
    <w:rsid w:val="00883B24"/>
    <w:rsid w:val="008851A9"/>
    <w:rsid w:val="00886BEA"/>
    <w:rsid w:val="0089002F"/>
    <w:rsid w:val="00890FC4"/>
    <w:rsid w:val="008919AD"/>
    <w:rsid w:val="00891C17"/>
    <w:rsid w:val="00891E67"/>
    <w:rsid w:val="00893141"/>
    <w:rsid w:val="0089396C"/>
    <w:rsid w:val="008955C0"/>
    <w:rsid w:val="00897EB4"/>
    <w:rsid w:val="008A079D"/>
    <w:rsid w:val="008A19D2"/>
    <w:rsid w:val="008A39BE"/>
    <w:rsid w:val="008A4644"/>
    <w:rsid w:val="008B221E"/>
    <w:rsid w:val="008B2A0A"/>
    <w:rsid w:val="008B347C"/>
    <w:rsid w:val="008B3E85"/>
    <w:rsid w:val="008B4F02"/>
    <w:rsid w:val="008B4F19"/>
    <w:rsid w:val="008B5596"/>
    <w:rsid w:val="008C1BE9"/>
    <w:rsid w:val="008C602B"/>
    <w:rsid w:val="008D0D6C"/>
    <w:rsid w:val="008D1728"/>
    <w:rsid w:val="008D2BF9"/>
    <w:rsid w:val="008D3DB2"/>
    <w:rsid w:val="008D415B"/>
    <w:rsid w:val="008D489F"/>
    <w:rsid w:val="008D5D81"/>
    <w:rsid w:val="008D6193"/>
    <w:rsid w:val="008D6CD8"/>
    <w:rsid w:val="008D7FC2"/>
    <w:rsid w:val="008E0110"/>
    <w:rsid w:val="008E0D71"/>
    <w:rsid w:val="008E4120"/>
    <w:rsid w:val="008E4ABD"/>
    <w:rsid w:val="008E4E39"/>
    <w:rsid w:val="008E5DCB"/>
    <w:rsid w:val="008E6100"/>
    <w:rsid w:val="008F0F09"/>
    <w:rsid w:val="008F3044"/>
    <w:rsid w:val="008F3D5F"/>
    <w:rsid w:val="008F4520"/>
    <w:rsid w:val="008F6B9E"/>
    <w:rsid w:val="00902D4F"/>
    <w:rsid w:val="00905C7E"/>
    <w:rsid w:val="00912290"/>
    <w:rsid w:val="00913419"/>
    <w:rsid w:val="00915C48"/>
    <w:rsid w:val="00915E91"/>
    <w:rsid w:val="00920135"/>
    <w:rsid w:val="009223C7"/>
    <w:rsid w:val="00922A49"/>
    <w:rsid w:val="0092458A"/>
    <w:rsid w:val="00925605"/>
    <w:rsid w:val="00925930"/>
    <w:rsid w:val="009264E9"/>
    <w:rsid w:val="0092770F"/>
    <w:rsid w:val="00930F23"/>
    <w:rsid w:val="00931779"/>
    <w:rsid w:val="0093254B"/>
    <w:rsid w:val="009333FB"/>
    <w:rsid w:val="009341A4"/>
    <w:rsid w:val="009367DB"/>
    <w:rsid w:val="009375A7"/>
    <w:rsid w:val="00937AF3"/>
    <w:rsid w:val="00937F0E"/>
    <w:rsid w:val="00943B15"/>
    <w:rsid w:val="00946241"/>
    <w:rsid w:val="00946954"/>
    <w:rsid w:val="009471D5"/>
    <w:rsid w:val="009475BA"/>
    <w:rsid w:val="00953411"/>
    <w:rsid w:val="00954EA7"/>
    <w:rsid w:val="009558BA"/>
    <w:rsid w:val="009567D7"/>
    <w:rsid w:val="0096262E"/>
    <w:rsid w:val="00964AA9"/>
    <w:rsid w:val="00966D7F"/>
    <w:rsid w:val="00970120"/>
    <w:rsid w:val="00970975"/>
    <w:rsid w:val="00970FC4"/>
    <w:rsid w:val="0097310A"/>
    <w:rsid w:val="00973671"/>
    <w:rsid w:val="009752B7"/>
    <w:rsid w:val="009777C5"/>
    <w:rsid w:val="00987E07"/>
    <w:rsid w:val="0099271C"/>
    <w:rsid w:val="00995C9A"/>
    <w:rsid w:val="00996248"/>
    <w:rsid w:val="00996982"/>
    <w:rsid w:val="0099767D"/>
    <w:rsid w:val="009A129B"/>
    <w:rsid w:val="009A2772"/>
    <w:rsid w:val="009A2C0C"/>
    <w:rsid w:val="009A51C4"/>
    <w:rsid w:val="009A6925"/>
    <w:rsid w:val="009A7276"/>
    <w:rsid w:val="009A7DCA"/>
    <w:rsid w:val="009B07DA"/>
    <w:rsid w:val="009B3CBF"/>
    <w:rsid w:val="009B6C25"/>
    <w:rsid w:val="009B70E3"/>
    <w:rsid w:val="009C5FB6"/>
    <w:rsid w:val="009C7AB5"/>
    <w:rsid w:val="009D10F8"/>
    <w:rsid w:val="009D24AF"/>
    <w:rsid w:val="009D3F65"/>
    <w:rsid w:val="009D5DFC"/>
    <w:rsid w:val="009E1489"/>
    <w:rsid w:val="009E314F"/>
    <w:rsid w:val="009E35C7"/>
    <w:rsid w:val="009E5276"/>
    <w:rsid w:val="009E52B3"/>
    <w:rsid w:val="009F1544"/>
    <w:rsid w:val="009F24EB"/>
    <w:rsid w:val="009F4305"/>
    <w:rsid w:val="009F4644"/>
    <w:rsid w:val="009F5615"/>
    <w:rsid w:val="009F75F3"/>
    <w:rsid w:val="009F7B76"/>
    <w:rsid w:val="00A00595"/>
    <w:rsid w:val="00A023AA"/>
    <w:rsid w:val="00A024FC"/>
    <w:rsid w:val="00A05260"/>
    <w:rsid w:val="00A06E39"/>
    <w:rsid w:val="00A074DF"/>
    <w:rsid w:val="00A11A56"/>
    <w:rsid w:val="00A165BA"/>
    <w:rsid w:val="00A16F5C"/>
    <w:rsid w:val="00A20148"/>
    <w:rsid w:val="00A20235"/>
    <w:rsid w:val="00A216D8"/>
    <w:rsid w:val="00A259BD"/>
    <w:rsid w:val="00A27A66"/>
    <w:rsid w:val="00A33287"/>
    <w:rsid w:val="00A334C9"/>
    <w:rsid w:val="00A33D93"/>
    <w:rsid w:val="00A348A6"/>
    <w:rsid w:val="00A352FE"/>
    <w:rsid w:val="00A3771D"/>
    <w:rsid w:val="00A405F7"/>
    <w:rsid w:val="00A441D9"/>
    <w:rsid w:val="00A45F3F"/>
    <w:rsid w:val="00A465B6"/>
    <w:rsid w:val="00A47717"/>
    <w:rsid w:val="00A47CAA"/>
    <w:rsid w:val="00A50F96"/>
    <w:rsid w:val="00A513AA"/>
    <w:rsid w:val="00A540D3"/>
    <w:rsid w:val="00A54442"/>
    <w:rsid w:val="00A5453B"/>
    <w:rsid w:val="00A548CB"/>
    <w:rsid w:val="00A548D4"/>
    <w:rsid w:val="00A54CC3"/>
    <w:rsid w:val="00A628B1"/>
    <w:rsid w:val="00A63430"/>
    <w:rsid w:val="00A64FBA"/>
    <w:rsid w:val="00A7155B"/>
    <w:rsid w:val="00A7164D"/>
    <w:rsid w:val="00A71802"/>
    <w:rsid w:val="00A720E5"/>
    <w:rsid w:val="00A72330"/>
    <w:rsid w:val="00A7474D"/>
    <w:rsid w:val="00A749B8"/>
    <w:rsid w:val="00A77813"/>
    <w:rsid w:val="00A80105"/>
    <w:rsid w:val="00A80B63"/>
    <w:rsid w:val="00A8207A"/>
    <w:rsid w:val="00A83CD2"/>
    <w:rsid w:val="00A8510B"/>
    <w:rsid w:val="00A8660E"/>
    <w:rsid w:val="00A87716"/>
    <w:rsid w:val="00A91251"/>
    <w:rsid w:val="00A9154A"/>
    <w:rsid w:val="00A92D64"/>
    <w:rsid w:val="00A964C0"/>
    <w:rsid w:val="00A96C40"/>
    <w:rsid w:val="00A97899"/>
    <w:rsid w:val="00AA0A8F"/>
    <w:rsid w:val="00AA28BF"/>
    <w:rsid w:val="00AB10BF"/>
    <w:rsid w:val="00AC05E7"/>
    <w:rsid w:val="00AC5FA2"/>
    <w:rsid w:val="00AD4D72"/>
    <w:rsid w:val="00AD4D92"/>
    <w:rsid w:val="00AD6B26"/>
    <w:rsid w:val="00AE0696"/>
    <w:rsid w:val="00AE10C6"/>
    <w:rsid w:val="00AE6EAC"/>
    <w:rsid w:val="00AE7A08"/>
    <w:rsid w:val="00AE7BC5"/>
    <w:rsid w:val="00AE7F0B"/>
    <w:rsid w:val="00AF3494"/>
    <w:rsid w:val="00AF7E73"/>
    <w:rsid w:val="00B00CE8"/>
    <w:rsid w:val="00B01AA9"/>
    <w:rsid w:val="00B01E61"/>
    <w:rsid w:val="00B02082"/>
    <w:rsid w:val="00B03049"/>
    <w:rsid w:val="00B04AD6"/>
    <w:rsid w:val="00B04B42"/>
    <w:rsid w:val="00B07D79"/>
    <w:rsid w:val="00B11A54"/>
    <w:rsid w:val="00B13BAD"/>
    <w:rsid w:val="00B145E9"/>
    <w:rsid w:val="00B14C81"/>
    <w:rsid w:val="00B15863"/>
    <w:rsid w:val="00B17B25"/>
    <w:rsid w:val="00B17C67"/>
    <w:rsid w:val="00B17E49"/>
    <w:rsid w:val="00B22B81"/>
    <w:rsid w:val="00B27ACC"/>
    <w:rsid w:val="00B30D04"/>
    <w:rsid w:val="00B30EF2"/>
    <w:rsid w:val="00B310C9"/>
    <w:rsid w:val="00B33924"/>
    <w:rsid w:val="00B33A7C"/>
    <w:rsid w:val="00B378C2"/>
    <w:rsid w:val="00B378F1"/>
    <w:rsid w:val="00B4073D"/>
    <w:rsid w:val="00B447BD"/>
    <w:rsid w:val="00B450B4"/>
    <w:rsid w:val="00B46513"/>
    <w:rsid w:val="00B479BC"/>
    <w:rsid w:val="00B52790"/>
    <w:rsid w:val="00B53D0D"/>
    <w:rsid w:val="00B54EFD"/>
    <w:rsid w:val="00B576FB"/>
    <w:rsid w:val="00B57DAF"/>
    <w:rsid w:val="00B57DD4"/>
    <w:rsid w:val="00B60F0D"/>
    <w:rsid w:val="00B616EF"/>
    <w:rsid w:val="00B62F6C"/>
    <w:rsid w:val="00B64DDD"/>
    <w:rsid w:val="00B654F8"/>
    <w:rsid w:val="00B66369"/>
    <w:rsid w:val="00B67DC5"/>
    <w:rsid w:val="00B712DE"/>
    <w:rsid w:val="00B73269"/>
    <w:rsid w:val="00B73E21"/>
    <w:rsid w:val="00B75713"/>
    <w:rsid w:val="00B772B4"/>
    <w:rsid w:val="00B80E8F"/>
    <w:rsid w:val="00B82A8C"/>
    <w:rsid w:val="00B8542A"/>
    <w:rsid w:val="00B866FC"/>
    <w:rsid w:val="00B86C54"/>
    <w:rsid w:val="00B87DD9"/>
    <w:rsid w:val="00B92F8F"/>
    <w:rsid w:val="00B9418E"/>
    <w:rsid w:val="00B95184"/>
    <w:rsid w:val="00B97CBC"/>
    <w:rsid w:val="00B97F84"/>
    <w:rsid w:val="00BA008F"/>
    <w:rsid w:val="00BA535A"/>
    <w:rsid w:val="00BA6833"/>
    <w:rsid w:val="00BA7514"/>
    <w:rsid w:val="00BB0D01"/>
    <w:rsid w:val="00BB2F11"/>
    <w:rsid w:val="00BB3658"/>
    <w:rsid w:val="00BB7077"/>
    <w:rsid w:val="00BC137D"/>
    <w:rsid w:val="00BC2580"/>
    <w:rsid w:val="00BC3155"/>
    <w:rsid w:val="00BC455E"/>
    <w:rsid w:val="00BD02A9"/>
    <w:rsid w:val="00BD2B53"/>
    <w:rsid w:val="00BD5108"/>
    <w:rsid w:val="00BD5E30"/>
    <w:rsid w:val="00BD761D"/>
    <w:rsid w:val="00BE1874"/>
    <w:rsid w:val="00BE71B3"/>
    <w:rsid w:val="00BE72E0"/>
    <w:rsid w:val="00BF5991"/>
    <w:rsid w:val="00BF5BA4"/>
    <w:rsid w:val="00C002E2"/>
    <w:rsid w:val="00C0057E"/>
    <w:rsid w:val="00C01B8B"/>
    <w:rsid w:val="00C02760"/>
    <w:rsid w:val="00C04882"/>
    <w:rsid w:val="00C048A0"/>
    <w:rsid w:val="00C05349"/>
    <w:rsid w:val="00C0547A"/>
    <w:rsid w:val="00C05D8A"/>
    <w:rsid w:val="00C15285"/>
    <w:rsid w:val="00C160D1"/>
    <w:rsid w:val="00C1675C"/>
    <w:rsid w:val="00C16C08"/>
    <w:rsid w:val="00C211CC"/>
    <w:rsid w:val="00C23BFC"/>
    <w:rsid w:val="00C27068"/>
    <w:rsid w:val="00C2757C"/>
    <w:rsid w:val="00C275A4"/>
    <w:rsid w:val="00C30027"/>
    <w:rsid w:val="00C3207A"/>
    <w:rsid w:val="00C32535"/>
    <w:rsid w:val="00C33D8C"/>
    <w:rsid w:val="00C34AF1"/>
    <w:rsid w:val="00C36EC5"/>
    <w:rsid w:val="00C4020E"/>
    <w:rsid w:val="00C430FD"/>
    <w:rsid w:val="00C46703"/>
    <w:rsid w:val="00C47C4B"/>
    <w:rsid w:val="00C5248B"/>
    <w:rsid w:val="00C53AC5"/>
    <w:rsid w:val="00C54747"/>
    <w:rsid w:val="00C55632"/>
    <w:rsid w:val="00C564A7"/>
    <w:rsid w:val="00C60DAF"/>
    <w:rsid w:val="00C619AC"/>
    <w:rsid w:val="00C649AB"/>
    <w:rsid w:val="00C6543E"/>
    <w:rsid w:val="00C70434"/>
    <w:rsid w:val="00C704C9"/>
    <w:rsid w:val="00C7135A"/>
    <w:rsid w:val="00C713FA"/>
    <w:rsid w:val="00C74FD6"/>
    <w:rsid w:val="00C75202"/>
    <w:rsid w:val="00C773AF"/>
    <w:rsid w:val="00C77A9F"/>
    <w:rsid w:val="00C77CEB"/>
    <w:rsid w:val="00C80BC1"/>
    <w:rsid w:val="00C817D2"/>
    <w:rsid w:val="00C834CC"/>
    <w:rsid w:val="00C84721"/>
    <w:rsid w:val="00C91120"/>
    <w:rsid w:val="00C91D42"/>
    <w:rsid w:val="00C935D4"/>
    <w:rsid w:val="00C956F1"/>
    <w:rsid w:val="00CA07DE"/>
    <w:rsid w:val="00CA0A17"/>
    <w:rsid w:val="00CA3AD6"/>
    <w:rsid w:val="00CA5E30"/>
    <w:rsid w:val="00CA7BE8"/>
    <w:rsid w:val="00CB0AA9"/>
    <w:rsid w:val="00CB2807"/>
    <w:rsid w:val="00CB3C8C"/>
    <w:rsid w:val="00CB4CE3"/>
    <w:rsid w:val="00CB53E4"/>
    <w:rsid w:val="00CB69C7"/>
    <w:rsid w:val="00CB727D"/>
    <w:rsid w:val="00CB7BF8"/>
    <w:rsid w:val="00CC1A70"/>
    <w:rsid w:val="00CC3643"/>
    <w:rsid w:val="00CC3BB2"/>
    <w:rsid w:val="00CC4425"/>
    <w:rsid w:val="00CC629A"/>
    <w:rsid w:val="00CC68DA"/>
    <w:rsid w:val="00CD01BA"/>
    <w:rsid w:val="00CD185E"/>
    <w:rsid w:val="00CD350A"/>
    <w:rsid w:val="00CD551D"/>
    <w:rsid w:val="00CE284C"/>
    <w:rsid w:val="00CE296B"/>
    <w:rsid w:val="00CE4D8A"/>
    <w:rsid w:val="00CF0AC2"/>
    <w:rsid w:val="00CF0D10"/>
    <w:rsid w:val="00CF0EF0"/>
    <w:rsid w:val="00CF3907"/>
    <w:rsid w:val="00CF7C4A"/>
    <w:rsid w:val="00D059B3"/>
    <w:rsid w:val="00D06A82"/>
    <w:rsid w:val="00D123E8"/>
    <w:rsid w:val="00D15670"/>
    <w:rsid w:val="00D15AC0"/>
    <w:rsid w:val="00D21914"/>
    <w:rsid w:val="00D23075"/>
    <w:rsid w:val="00D2723A"/>
    <w:rsid w:val="00D2783F"/>
    <w:rsid w:val="00D278A9"/>
    <w:rsid w:val="00D330F1"/>
    <w:rsid w:val="00D34794"/>
    <w:rsid w:val="00D35968"/>
    <w:rsid w:val="00D36A87"/>
    <w:rsid w:val="00D41C93"/>
    <w:rsid w:val="00D46D83"/>
    <w:rsid w:val="00D47156"/>
    <w:rsid w:val="00D47188"/>
    <w:rsid w:val="00D47670"/>
    <w:rsid w:val="00D47932"/>
    <w:rsid w:val="00D47F96"/>
    <w:rsid w:val="00D50BDD"/>
    <w:rsid w:val="00D50FE3"/>
    <w:rsid w:val="00D537F8"/>
    <w:rsid w:val="00D55D76"/>
    <w:rsid w:val="00D56E8E"/>
    <w:rsid w:val="00D57E5B"/>
    <w:rsid w:val="00D62A3F"/>
    <w:rsid w:val="00D62D80"/>
    <w:rsid w:val="00D716D2"/>
    <w:rsid w:val="00D727B9"/>
    <w:rsid w:val="00D7329D"/>
    <w:rsid w:val="00D73EB2"/>
    <w:rsid w:val="00D75F0F"/>
    <w:rsid w:val="00D76180"/>
    <w:rsid w:val="00D76E3C"/>
    <w:rsid w:val="00D77064"/>
    <w:rsid w:val="00D83227"/>
    <w:rsid w:val="00D837DE"/>
    <w:rsid w:val="00D83A1D"/>
    <w:rsid w:val="00D856DB"/>
    <w:rsid w:val="00D85AE6"/>
    <w:rsid w:val="00D87B24"/>
    <w:rsid w:val="00D93D11"/>
    <w:rsid w:val="00DA2B6D"/>
    <w:rsid w:val="00DA4820"/>
    <w:rsid w:val="00DA4E0E"/>
    <w:rsid w:val="00DA595E"/>
    <w:rsid w:val="00DA6BA4"/>
    <w:rsid w:val="00DB0E38"/>
    <w:rsid w:val="00DB172E"/>
    <w:rsid w:val="00DB3666"/>
    <w:rsid w:val="00DB5352"/>
    <w:rsid w:val="00DC0556"/>
    <w:rsid w:val="00DC0717"/>
    <w:rsid w:val="00DC2142"/>
    <w:rsid w:val="00DC5732"/>
    <w:rsid w:val="00DC7222"/>
    <w:rsid w:val="00DC735F"/>
    <w:rsid w:val="00DD0285"/>
    <w:rsid w:val="00DD3534"/>
    <w:rsid w:val="00DD5E9E"/>
    <w:rsid w:val="00DE0D51"/>
    <w:rsid w:val="00DE3167"/>
    <w:rsid w:val="00DE3A04"/>
    <w:rsid w:val="00DE4647"/>
    <w:rsid w:val="00DE67CD"/>
    <w:rsid w:val="00DE6EF2"/>
    <w:rsid w:val="00DE73F9"/>
    <w:rsid w:val="00DF001B"/>
    <w:rsid w:val="00DF00AB"/>
    <w:rsid w:val="00DF4498"/>
    <w:rsid w:val="00DF7E7C"/>
    <w:rsid w:val="00E01A2B"/>
    <w:rsid w:val="00E029CB"/>
    <w:rsid w:val="00E02AFE"/>
    <w:rsid w:val="00E033A7"/>
    <w:rsid w:val="00E03FF4"/>
    <w:rsid w:val="00E10048"/>
    <w:rsid w:val="00E13549"/>
    <w:rsid w:val="00E13840"/>
    <w:rsid w:val="00E164B6"/>
    <w:rsid w:val="00E23B6A"/>
    <w:rsid w:val="00E2724C"/>
    <w:rsid w:val="00E30C69"/>
    <w:rsid w:val="00E343DA"/>
    <w:rsid w:val="00E3795C"/>
    <w:rsid w:val="00E37E62"/>
    <w:rsid w:val="00E411A3"/>
    <w:rsid w:val="00E45630"/>
    <w:rsid w:val="00E45FBA"/>
    <w:rsid w:val="00E50749"/>
    <w:rsid w:val="00E5183C"/>
    <w:rsid w:val="00E5198A"/>
    <w:rsid w:val="00E53CF1"/>
    <w:rsid w:val="00E54B45"/>
    <w:rsid w:val="00E579EA"/>
    <w:rsid w:val="00E57A93"/>
    <w:rsid w:val="00E61956"/>
    <w:rsid w:val="00E638A5"/>
    <w:rsid w:val="00E6498D"/>
    <w:rsid w:val="00E65208"/>
    <w:rsid w:val="00E6533E"/>
    <w:rsid w:val="00E67C1B"/>
    <w:rsid w:val="00E70A6C"/>
    <w:rsid w:val="00E70B40"/>
    <w:rsid w:val="00E72898"/>
    <w:rsid w:val="00E748C6"/>
    <w:rsid w:val="00E77908"/>
    <w:rsid w:val="00E77F10"/>
    <w:rsid w:val="00E80F5A"/>
    <w:rsid w:val="00E836CF"/>
    <w:rsid w:val="00E85FB5"/>
    <w:rsid w:val="00E864CF"/>
    <w:rsid w:val="00E91EDE"/>
    <w:rsid w:val="00E93F70"/>
    <w:rsid w:val="00E9670C"/>
    <w:rsid w:val="00E96C5A"/>
    <w:rsid w:val="00EA457E"/>
    <w:rsid w:val="00EA49B9"/>
    <w:rsid w:val="00EA49EA"/>
    <w:rsid w:val="00EA52EE"/>
    <w:rsid w:val="00EA620D"/>
    <w:rsid w:val="00EB2CD7"/>
    <w:rsid w:val="00EB3DC7"/>
    <w:rsid w:val="00EB46F0"/>
    <w:rsid w:val="00EB48AC"/>
    <w:rsid w:val="00EB655B"/>
    <w:rsid w:val="00EC0574"/>
    <w:rsid w:val="00EC0791"/>
    <w:rsid w:val="00EC1196"/>
    <w:rsid w:val="00EC231E"/>
    <w:rsid w:val="00EC5270"/>
    <w:rsid w:val="00EC5278"/>
    <w:rsid w:val="00EC73A9"/>
    <w:rsid w:val="00ED0324"/>
    <w:rsid w:val="00ED17CF"/>
    <w:rsid w:val="00ED278A"/>
    <w:rsid w:val="00ED364B"/>
    <w:rsid w:val="00ED3F44"/>
    <w:rsid w:val="00ED5627"/>
    <w:rsid w:val="00ED6695"/>
    <w:rsid w:val="00EE346C"/>
    <w:rsid w:val="00EE428A"/>
    <w:rsid w:val="00EE58E2"/>
    <w:rsid w:val="00EE7129"/>
    <w:rsid w:val="00EE7197"/>
    <w:rsid w:val="00EF0973"/>
    <w:rsid w:val="00EF1483"/>
    <w:rsid w:val="00EF20AC"/>
    <w:rsid w:val="00EF3661"/>
    <w:rsid w:val="00EF702A"/>
    <w:rsid w:val="00EF7673"/>
    <w:rsid w:val="00F00A5D"/>
    <w:rsid w:val="00F013B8"/>
    <w:rsid w:val="00F04045"/>
    <w:rsid w:val="00F056C1"/>
    <w:rsid w:val="00F078CA"/>
    <w:rsid w:val="00F1022D"/>
    <w:rsid w:val="00F10E4E"/>
    <w:rsid w:val="00F118D0"/>
    <w:rsid w:val="00F13263"/>
    <w:rsid w:val="00F1548E"/>
    <w:rsid w:val="00F17C45"/>
    <w:rsid w:val="00F208DE"/>
    <w:rsid w:val="00F22513"/>
    <w:rsid w:val="00F26512"/>
    <w:rsid w:val="00F2736E"/>
    <w:rsid w:val="00F31ABA"/>
    <w:rsid w:val="00F34C69"/>
    <w:rsid w:val="00F354A4"/>
    <w:rsid w:val="00F37388"/>
    <w:rsid w:val="00F4057F"/>
    <w:rsid w:val="00F4186D"/>
    <w:rsid w:val="00F41C02"/>
    <w:rsid w:val="00F423E7"/>
    <w:rsid w:val="00F426CF"/>
    <w:rsid w:val="00F44684"/>
    <w:rsid w:val="00F44CD7"/>
    <w:rsid w:val="00F451ED"/>
    <w:rsid w:val="00F457D8"/>
    <w:rsid w:val="00F45ABA"/>
    <w:rsid w:val="00F45D0E"/>
    <w:rsid w:val="00F45DC3"/>
    <w:rsid w:val="00F46875"/>
    <w:rsid w:val="00F469EF"/>
    <w:rsid w:val="00F50F04"/>
    <w:rsid w:val="00F51333"/>
    <w:rsid w:val="00F51FDB"/>
    <w:rsid w:val="00F533A9"/>
    <w:rsid w:val="00F543AF"/>
    <w:rsid w:val="00F555EC"/>
    <w:rsid w:val="00F56979"/>
    <w:rsid w:val="00F60092"/>
    <w:rsid w:val="00F6050F"/>
    <w:rsid w:val="00F6356E"/>
    <w:rsid w:val="00F66667"/>
    <w:rsid w:val="00F6712B"/>
    <w:rsid w:val="00F75245"/>
    <w:rsid w:val="00F75706"/>
    <w:rsid w:val="00F7588D"/>
    <w:rsid w:val="00F77381"/>
    <w:rsid w:val="00F80890"/>
    <w:rsid w:val="00F816B2"/>
    <w:rsid w:val="00F83601"/>
    <w:rsid w:val="00F83896"/>
    <w:rsid w:val="00F84F11"/>
    <w:rsid w:val="00F860F0"/>
    <w:rsid w:val="00F86467"/>
    <w:rsid w:val="00F86F3F"/>
    <w:rsid w:val="00F8744D"/>
    <w:rsid w:val="00F90459"/>
    <w:rsid w:val="00F90467"/>
    <w:rsid w:val="00F93D47"/>
    <w:rsid w:val="00F94663"/>
    <w:rsid w:val="00F96F60"/>
    <w:rsid w:val="00FA0A02"/>
    <w:rsid w:val="00FA3EBD"/>
    <w:rsid w:val="00FA460F"/>
    <w:rsid w:val="00FA55FD"/>
    <w:rsid w:val="00FA6C9B"/>
    <w:rsid w:val="00FA734F"/>
    <w:rsid w:val="00FB1276"/>
    <w:rsid w:val="00FB1C0C"/>
    <w:rsid w:val="00FB288C"/>
    <w:rsid w:val="00FB3436"/>
    <w:rsid w:val="00FB7767"/>
    <w:rsid w:val="00FC6A82"/>
    <w:rsid w:val="00FC7B55"/>
    <w:rsid w:val="00FC7FC3"/>
    <w:rsid w:val="00FD0D74"/>
    <w:rsid w:val="00FD1A88"/>
    <w:rsid w:val="00FD3530"/>
    <w:rsid w:val="00FD37A8"/>
    <w:rsid w:val="00FD5330"/>
    <w:rsid w:val="00FD53ED"/>
    <w:rsid w:val="00FD6771"/>
    <w:rsid w:val="00FD6EAD"/>
    <w:rsid w:val="00FD77AE"/>
    <w:rsid w:val="00FE35B5"/>
    <w:rsid w:val="00FE3CDD"/>
    <w:rsid w:val="00FE4715"/>
    <w:rsid w:val="00FE5358"/>
    <w:rsid w:val="00FE53D7"/>
    <w:rsid w:val="00FE7B21"/>
    <w:rsid w:val="00FF033D"/>
    <w:rsid w:val="00FF073E"/>
    <w:rsid w:val="00FF1619"/>
    <w:rsid w:val="00FF17FA"/>
    <w:rsid w:val="00FF3772"/>
    <w:rsid w:val="00FF3F51"/>
    <w:rsid w:val="00FF47F8"/>
    <w:rsid w:val="00FF4A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8E9C7"/>
  <w15:docId w15:val="{D59AE712-F2FF-40F8-9E4F-DB82EA9E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B1624"/>
    <w:rPr>
      <w:sz w:val="24"/>
      <w:szCs w:val="24"/>
    </w:rPr>
  </w:style>
  <w:style w:type="paragraph" w:styleId="Nagwek1">
    <w:name w:val="heading 1"/>
    <w:basedOn w:val="Normalny"/>
    <w:next w:val="Normalny"/>
    <w:link w:val="Nagwek1Znak"/>
    <w:qFormat/>
    <w:rsid w:val="00717DA4"/>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57601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nhideWhenUsed/>
    <w:qFormat/>
    <w:rsid w:val="00307C13"/>
    <w:pPr>
      <w:keepNext/>
      <w:spacing w:before="240" w:after="60"/>
      <w:outlineLvl w:val="2"/>
    </w:pPr>
    <w:rPr>
      <w:rFonts w:ascii="Cambria" w:hAnsi="Cambria"/>
      <w:b/>
      <w:bCs/>
      <w:sz w:val="26"/>
      <w:szCs w:val="26"/>
    </w:rPr>
  </w:style>
  <w:style w:type="paragraph" w:styleId="Nagwek5">
    <w:name w:val="heading 5"/>
    <w:basedOn w:val="Normalny"/>
    <w:next w:val="Normalny"/>
    <w:link w:val="Nagwek5Znak"/>
    <w:semiHidden/>
    <w:unhideWhenUsed/>
    <w:qFormat/>
    <w:rsid w:val="005B28E0"/>
    <w:pPr>
      <w:keepNext/>
      <w:keepLines/>
      <w:spacing w:before="40"/>
      <w:outlineLvl w:val="4"/>
    </w:pPr>
    <w:rPr>
      <w:rFonts w:asciiTheme="majorHAnsi" w:eastAsiaTheme="majorEastAsia" w:hAnsiTheme="majorHAnsi" w:cstheme="majorBidi"/>
      <w:color w:val="365F91" w:themeColor="accent1" w:themeShade="BF"/>
    </w:rPr>
  </w:style>
  <w:style w:type="paragraph" w:styleId="Nagwek9">
    <w:name w:val="heading 9"/>
    <w:basedOn w:val="Normalny"/>
    <w:next w:val="Normalny"/>
    <w:link w:val="Nagwek9Znak"/>
    <w:semiHidden/>
    <w:unhideWhenUsed/>
    <w:qFormat/>
    <w:rsid w:val="00A96C40"/>
    <w:p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717DA4"/>
    <w:rPr>
      <w:color w:val="0000FF"/>
      <w:u w:val="single"/>
    </w:rPr>
  </w:style>
  <w:style w:type="paragraph" w:styleId="Nagwek">
    <w:name w:val="header"/>
    <w:aliases w:val="Nagłówek strony 1"/>
    <w:basedOn w:val="Normalny"/>
    <w:link w:val="NagwekZnak"/>
    <w:rsid w:val="00717DA4"/>
    <w:pPr>
      <w:tabs>
        <w:tab w:val="center" w:pos="4536"/>
        <w:tab w:val="right" w:pos="9072"/>
      </w:tabs>
    </w:pPr>
  </w:style>
  <w:style w:type="paragraph" w:styleId="Stopka">
    <w:name w:val="footer"/>
    <w:basedOn w:val="Normalny"/>
    <w:link w:val="StopkaZnak"/>
    <w:uiPriority w:val="99"/>
    <w:rsid w:val="00717DA4"/>
    <w:pPr>
      <w:tabs>
        <w:tab w:val="center" w:pos="4536"/>
        <w:tab w:val="right" w:pos="9072"/>
      </w:tabs>
    </w:pPr>
  </w:style>
  <w:style w:type="character" w:styleId="Numerstrony">
    <w:name w:val="page number"/>
    <w:basedOn w:val="Domylnaczcionkaakapitu"/>
    <w:rsid w:val="00717DA4"/>
  </w:style>
  <w:style w:type="paragraph" w:styleId="Spistreci1">
    <w:name w:val="toc 1"/>
    <w:basedOn w:val="Normalny"/>
    <w:next w:val="Normalny"/>
    <w:autoRedefine/>
    <w:uiPriority w:val="39"/>
    <w:rsid w:val="00756C6F"/>
    <w:pPr>
      <w:tabs>
        <w:tab w:val="left" w:pos="480"/>
        <w:tab w:val="right" w:leader="dot" w:pos="9488"/>
      </w:tabs>
    </w:pPr>
    <w:rPr>
      <w:rFonts w:ascii="Arial" w:hAnsi="Arial" w:cs="Arial"/>
      <w:noProof/>
      <w:sz w:val="18"/>
    </w:rPr>
  </w:style>
  <w:style w:type="paragraph" w:styleId="Spistreci2">
    <w:name w:val="toc 2"/>
    <w:basedOn w:val="Normalny"/>
    <w:next w:val="Normalny"/>
    <w:autoRedefine/>
    <w:uiPriority w:val="39"/>
    <w:rsid w:val="004D55D5"/>
    <w:pPr>
      <w:tabs>
        <w:tab w:val="left" w:pos="709"/>
        <w:tab w:val="left" w:pos="993"/>
        <w:tab w:val="right" w:leader="dot" w:pos="9497"/>
      </w:tabs>
      <w:spacing w:before="60" w:after="60"/>
      <w:ind w:left="238"/>
      <w:jc w:val="both"/>
    </w:pPr>
    <w:rPr>
      <w:rFonts w:ascii="Verdana" w:hAnsi="Verdana"/>
      <w:sz w:val="18"/>
    </w:rPr>
  </w:style>
  <w:style w:type="paragraph" w:customStyle="1" w:styleId="michalk">
    <w:name w:val="michalk"/>
    <w:basedOn w:val="Nagwek1"/>
    <w:rsid w:val="00717DA4"/>
    <w:pPr>
      <w:tabs>
        <w:tab w:val="num" w:pos="360"/>
      </w:tabs>
      <w:spacing w:before="0" w:after="0" w:line="360" w:lineRule="auto"/>
      <w:ind w:left="360" w:hanging="360"/>
    </w:pPr>
    <w:rPr>
      <w:rFonts w:ascii="Verdana" w:hAnsi="Verdana"/>
      <w:sz w:val="20"/>
      <w:szCs w:val="20"/>
    </w:rPr>
  </w:style>
  <w:style w:type="paragraph" w:styleId="Spistreci3">
    <w:name w:val="toc 3"/>
    <w:basedOn w:val="Normalny"/>
    <w:next w:val="Normalny"/>
    <w:autoRedefine/>
    <w:uiPriority w:val="39"/>
    <w:rsid w:val="008E4E39"/>
    <w:pPr>
      <w:tabs>
        <w:tab w:val="left" w:pos="1100"/>
        <w:tab w:val="right" w:pos="9498"/>
      </w:tabs>
      <w:ind w:left="480"/>
      <w:jc w:val="both"/>
    </w:pPr>
    <w:rPr>
      <w:rFonts w:ascii="Verdana" w:hAnsi="Verdana"/>
      <w:sz w:val="20"/>
    </w:rPr>
  </w:style>
  <w:style w:type="paragraph" w:customStyle="1" w:styleId="1poziomELO">
    <w:name w:val="1_poziom_ELO"/>
    <w:basedOn w:val="Nagwek1"/>
    <w:rsid w:val="00717DA4"/>
    <w:pPr>
      <w:spacing w:before="0" w:after="0" w:line="360" w:lineRule="auto"/>
      <w:jc w:val="center"/>
    </w:pPr>
  </w:style>
  <w:style w:type="paragraph" w:customStyle="1" w:styleId="2poziomELO">
    <w:name w:val="2_poziom_ELO"/>
    <w:basedOn w:val="Nagwek1"/>
    <w:rsid w:val="00717DA4"/>
    <w:pPr>
      <w:spacing w:before="0" w:after="0" w:line="360" w:lineRule="auto"/>
    </w:pPr>
    <w:rPr>
      <w:rFonts w:ascii="Verdana" w:hAnsi="Verdana"/>
      <w:sz w:val="20"/>
      <w:szCs w:val="20"/>
    </w:rPr>
  </w:style>
  <w:style w:type="paragraph" w:customStyle="1" w:styleId="3poziomELO">
    <w:name w:val="3_poziom_ELO"/>
    <w:basedOn w:val="Nagwek1"/>
    <w:rsid w:val="00717DA4"/>
    <w:pPr>
      <w:spacing w:before="0" w:after="0" w:line="360" w:lineRule="auto"/>
    </w:pPr>
    <w:rPr>
      <w:rFonts w:ascii="Verdana" w:hAnsi="Verdana"/>
      <w:sz w:val="20"/>
      <w:szCs w:val="20"/>
    </w:rPr>
  </w:style>
  <w:style w:type="paragraph" w:customStyle="1" w:styleId="Naglowek3">
    <w:name w:val="Naglowek 3"/>
    <w:basedOn w:val="Normalny"/>
    <w:rsid w:val="00717DA4"/>
    <w:pPr>
      <w:tabs>
        <w:tab w:val="num" w:pos="720"/>
      </w:tabs>
      <w:spacing w:line="319" w:lineRule="auto"/>
      <w:ind w:left="720" w:hanging="720"/>
      <w:jc w:val="both"/>
    </w:pPr>
    <w:rPr>
      <w:rFonts w:ascii="Verdana" w:hAnsi="Verdana"/>
      <w:b/>
      <w:sz w:val="20"/>
      <w:szCs w:val="20"/>
    </w:rPr>
  </w:style>
  <w:style w:type="paragraph" w:customStyle="1" w:styleId="Znak">
    <w:name w:val="Znak"/>
    <w:basedOn w:val="Normalny"/>
    <w:rsid w:val="00717DA4"/>
    <w:pPr>
      <w:tabs>
        <w:tab w:val="left" w:pos="709"/>
      </w:tabs>
    </w:pPr>
    <w:rPr>
      <w:rFonts w:ascii="Tahoma" w:hAnsi="Tahoma"/>
    </w:rPr>
  </w:style>
  <w:style w:type="paragraph" w:customStyle="1" w:styleId="pkt">
    <w:name w:val="pkt"/>
    <w:basedOn w:val="Normalny"/>
    <w:rsid w:val="00D21914"/>
    <w:pPr>
      <w:spacing w:before="60" w:after="60"/>
      <w:ind w:left="851" w:hanging="295"/>
      <w:jc w:val="both"/>
    </w:pPr>
  </w:style>
  <w:style w:type="paragraph" w:customStyle="1" w:styleId="glowny2">
    <w:name w:val="glowny2"/>
    <w:basedOn w:val="Normalny"/>
    <w:rsid w:val="00A628B1"/>
    <w:pPr>
      <w:numPr>
        <w:ilvl w:val="1"/>
        <w:numId w:val="1"/>
      </w:numPr>
      <w:tabs>
        <w:tab w:val="clear" w:pos="720"/>
      </w:tabs>
      <w:spacing w:before="240" w:after="120"/>
      <w:ind w:left="0" w:firstLine="0"/>
      <w:jc w:val="center"/>
    </w:pPr>
    <w:rPr>
      <w:rFonts w:ascii="Verdana" w:hAnsi="Verdana"/>
      <w:b/>
    </w:rPr>
  </w:style>
  <w:style w:type="paragraph" w:customStyle="1" w:styleId="zalacznik1">
    <w:name w:val="zalacznik 1"/>
    <w:basedOn w:val="Nagwek2"/>
    <w:rsid w:val="00576014"/>
    <w:pPr>
      <w:numPr>
        <w:ilvl w:val="1"/>
        <w:numId w:val="2"/>
      </w:numPr>
      <w:tabs>
        <w:tab w:val="clear" w:pos="720"/>
        <w:tab w:val="num" w:pos="1778"/>
      </w:tabs>
      <w:spacing w:after="120"/>
      <w:ind w:left="1778" w:hanging="360"/>
    </w:pPr>
    <w:rPr>
      <w:rFonts w:ascii="Verdana" w:hAnsi="Verdana"/>
      <w:i w:val="0"/>
      <w:color w:val="000080"/>
      <w:sz w:val="20"/>
      <w:szCs w:val="20"/>
    </w:rPr>
  </w:style>
  <w:style w:type="paragraph" w:customStyle="1" w:styleId="michalk2">
    <w:name w:val="michalk2"/>
    <w:basedOn w:val="Normalny"/>
    <w:rsid w:val="00576014"/>
    <w:pPr>
      <w:numPr>
        <w:ilvl w:val="1"/>
        <w:numId w:val="3"/>
      </w:numPr>
      <w:spacing w:line="319" w:lineRule="auto"/>
      <w:jc w:val="both"/>
    </w:pPr>
    <w:rPr>
      <w:rFonts w:ascii="Verdana" w:hAnsi="Verdana"/>
      <w:b/>
      <w:sz w:val="20"/>
      <w:szCs w:val="20"/>
    </w:rPr>
  </w:style>
  <w:style w:type="paragraph" w:styleId="Tekstpodstawowywcity3">
    <w:name w:val="Body Text Indent 3"/>
    <w:basedOn w:val="Normalny"/>
    <w:rsid w:val="00CA3AD6"/>
    <w:pPr>
      <w:ind w:left="1416"/>
      <w:jc w:val="both"/>
    </w:pPr>
    <w:rPr>
      <w:rFonts w:ascii="Arial" w:hAnsi="Arial" w:cs="Arial"/>
    </w:rPr>
  </w:style>
  <w:style w:type="paragraph" w:customStyle="1" w:styleId="glowny1">
    <w:name w:val="glowny1"/>
    <w:basedOn w:val="Normalny"/>
    <w:rsid w:val="00297584"/>
    <w:pPr>
      <w:numPr>
        <w:numId w:val="4"/>
      </w:numPr>
      <w:tabs>
        <w:tab w:val="clear" w:pos="360"/>
      </w:tabs>
      <w:spacing w:before="240" w:after="120"/>
      <w:ind w:left="0" w:firstLine="0"/>
      <w:jc w:val="both"/>
    </w:pPr>
    <w:rPr>
      <w:rFonts w:ascii="Verdana" w:hAnsi="Verdana"/>
      <w:b/>
      <w:sz w:val="20"/>
      <w:szCs w:val="20"/>
    </w:rPr>
  </w:style>
  <w:style w:type="paragraph" w:styleId="Tekstdymka">
    <w:name w:val="Balloon Text"/>
    <w:basedOn w:val="Normalny"/>
    <w:semiHidden/>
    <w:rsid w:val="00970120"/>
    <w:rPr>
      <w:rFonts w:ascii="Tahoma" w:hAnsi="Tahoma" w:cs="Tahoma"/>
      <w:sz w:val="16"/>
      <w:szCs w:val="16"/>
    </w:rPr>
  </w:style>
  <w:style w:type="character" w:customStyle="1" w:styleId="NagwekZnak">
    <w:name w:val="Nagłówek Znak"/>
    <w:aliases w:val="Nagłówek strony 1 Znak"/>
    <w:link w:val="Nagwek"/>
    <w:rsid w:val="00FE53D7"/>
    <w:rPr>
      <w:sz w:val="24"/>
      <w:szCs w:val="24"/>
    </w:rPr>
  </w:style>
  <w:style w:type="character" w:customStyle="1" w:styleId="StopkaZnak">
    <w:name w:val="Stopka Znak"/>
    <w:link w:val="Stopka"/>
    <w:uiPriority w:val="99"/>
    <w:rsid w:val="00FE53D7"/>
    <w:rPr>
      <w:sz w:val="24"/>
      <w:szCs w:val="24"/>
    </w:rPr>
  </w:style>
  <w:style w:type="paragraph" w:customStyle="1" w:styleId="ZnakZnakZnakZnak">
    <w:name w:val="Znak Znak Znak Znak"/>
    <w:basedOn w:val="Normalny"/>
    <w:rsid w:val="005F0FC4"/>
    <w:pPr>
      <w:tabs>
        <w:tab w:val="left" w:pos="709"/>
      </w:tabs>
    </w:pPr>
    <w:rPr>
      <w:rFonts w:ascii="Tahoma" w:hAnsi="Tahoma"/>
    </w:rPr>
  </w:style>
  <w:style w:type="paragraph" w:customStyle="1" w:styleId="zalacznik3">
    <w:name w:val="zalacznik 3"/>
    <w:basedOn w:val="Nagwek2"/>
    <w:rsid w:val="006D2550"/>
    <w:pPr>
      <w:numPr>
        <w:numId w:val="5"/>
      </w:numPr>
      <w:spacing w:after="120"/>
    </w:pPr>
    <w:rPr>
      <w:rFonts w:ascii="Verdana" w:hAnsi="Verdana"/>
      <w:i w:val="0"/>
      <w:color w:val="000080"/>
      <w:sz w:val="20"/>
      <w:szCs w:val="20"/>
    </w:rPr>
  </w:style>
  <w:style w:type="character" w:customStyle="1" w:styleId="Nagwek1Znak">
    <w:name w:val="Nagłówek 1 Znak"/>
    <w:link w:val="Nagwek1"/>
    <w:rsid w:val="00255503"/>
    <w:rPr>
      <w:rFonts w:ascii="Arial" w:hAnsi="Arial" w:cs="Arial"/>
      <w:b/>
      <w:bCs/>
      <w:kern w:val="32"/>
      <w:sz w:val="32"/>
      <w:szCs w:val="32"/>
    </w:rPr>
  </w:style>
  <w:style w:type="character" w:customStyle="1" w:styleId="etykietaelementu">
    <w:name w:val="etykietaelementu"/>
    <w:rsid w:val="00DA4E0E"/>
  </w:style>
  <w:style w:type="character" w:customStyle="1" w:styleId="mpi">
    <w:name w:val="mpi"/>
    <w:rsid w:val="00DA4E0E"/>
  </w:style>
  <w:style w:type="character" w:customStyle="1" w:styleId="nazwafirmy">
    <w:name w:val="nazwafirmy"/>
    <w:rsid w:val="00DA4E0E"/>
  </w:style>
  <w:style w:type="character" w:customStyle="1" w:styleId="berethiglight">
    <w:name w:val="berethiglight"/>
    <w:rsid w:val="00DA4E0E"/>
  </w:style>
  <w:style w:type="character" w:customStyle="1" w:styleId="st">
    <w:name w:val="st"/>
    <w:rsid w:val="003501AB"/>
  </w:style>
  <w:style w:type="paragraph" w:customStyle="1" w:styleId="Default">
    <w:name w:val="Default"/>
    <w:rsid w:val="00FF4A8E"/>
    <w:pPr>
      <w:autoSpaceDE w:val="0"/>
      <w:autoSpaceDN w:val="0"/>
      <w:adjustRightInd w:val="0"/>
    </w:pPr>
    <w:rPr>
      <w:rFonts w:ascii="Liberation Sans" w:hAnsi="Liberation Sans" w:cs="Liberation Sans"/>
      <w:color w:val="000000"/>
      <w:sz w:val="24"/>
      <w:szCs w:val="24"/>
    </w:rPr>
  </w:style>
  <w:style w:type="character" w:styleId="Odwoaniedokomentarza">
    <w:name w:val="annotation reference"/>
    <w:uiPriority w:val="99"/>
    <w:rsid w:val="00FF4A8E"/>
    <w:rPr>
      <w:sz w:val="16"/>
      <w:szCs w:val="16"/>
    </w:rPr>
  </w:style>
  <w:style w:type="paragraph" w:customStyle="1" w:styleId="ZnakZnak1Znak">
    <w:name w:val="Znak Znak1 Znak"/>
    <w:basedOn w:val="Normalny"/>
    <w:rsid w:val="00613F48"/>
    <w:pPr>
      <w:tabs>
        <w:tab w:val="left" w:pos="709"/>
      </w:tabs>
    </w:pPr>
    <w:rPr>
      <w:rFonts w:ascii="Tahoma" w:hAnsi="Tahoma"/>
    </w:rPr>
  </w:style>
  <w:style w:type="paragraph" w:styleId="Spistreci4">
    <w:name w:val="toc 4"/>
    <w:basedOn w:val="Normalny"/>
    <w:next w:val="Normalny"/>
    <w:autoRedefine/>
    <w:uiPriority w:val="39"/>
    <w:unhideWhenUsed/>
    <w:rsid w:val="00004775"/>
    <w:pPr>
      <w:spacing w:after="100" w:line="276" w:lineRule="auto"/>
      <w:ind w:left="660"/>
    </w:pPr>
    <w:rPr>
      <w:rFonts w:ascii="Calibri" w:hAnsi="Calibri"/>
      <w:sz w:val="22"/>
      <w:szCs w:val="22"/>
    </w:rPr>
  </w:style>
  <w:style w:type="paragraph" w:styleId="Spistreci5">
    <w:name w:val="toc 5"/>
    <w:basedOn w:val="Normalny"/>
    <w:next w:val="Normalny"/>
    <w:autoRedefine/>
    <w:uiPriority w:val="39"/>
    <w:unhideWhenUsed/>
    <w:rsid w:val="00004775"/>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004775"/>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004775"/>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004775"/>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004775"/>
    <w:pPr>
      <w:spacing w:after="100" w:line="276" w:lineRule="auto"/>
      <w:ind w:left="1760"/>
    </w:pPr>
    <w:rPr>
      <w:rFonts w:ascii="Calibri" w:hAnsi="Calibri"/>
      <w:sz w:val="22"/>
      <w:szCs w:val="22"/>
    </w:rPr>
  </w:style>
  <w:style w:type="paragraph" w:styleId="Tekstkomentarza">
    <w:name w:val="annotation text"/>
    <w:basedOn w:val="Normalny"/>
    <w:link w:val="TekstkomentarzaZnak"/>
    <w:uiPriority w:val="99"/>
    <w:rsid w:val="003610D8"/>
    <w:rPr>
      <w:sz w:val="20"/>
      <w:szCs w:val="20"/>
    </w:rPr>
  </w:style>
  <w:style w:type="character" w:customStyle="1" w:styleId="TekstkomentarzaZnak">
    <w:name w:val="Tekst komentarza Znak"/>
    <w:basedOn w:val="Domylnaczcionkaakapitu"/>
    <w:link w:val="Tekstkomentarza"/>
    <w:uiPriority w:val="99"/>
    <w:rsid w:val="003610D8"/>
  </w:style>
  <w:style w:type="paragraph" w:styleId="Tematkomentarza">
    <w:name w:val="annotation subject"/>
    <w:basedOn w:val="Tekstkomentarza"/>
    <w:next w:val="Tekstkomentarza"/>
    <w:link w:val="TematkomentarzaZnak"/>
    <w:rsid w:val="003610D8"/>
    <w:rPr>
      <w:b/>
      <w:bCs/>
    </w:rPr>
  </w:style>
  <w:style w:type="character" w:customStyle="1" w:styleId="TematkomentarzaZnak">
    <w:name w:val="Temat komentarza Znak"/>
    <w:link w:val="Tematkomentarza"/>
    <w:rsid w:val="003610D8"/>
    <w:rPr>
      <w:b/>
      <w:bCs/>
    </w:rPr>
  </w:style>
  <w:style w:type="character" w:customStyle="1" w:styleId="h11">
    <w:name w:val="h11"/>
    <w:rsid w:val="00BB0D01"/>
    <w:rPr>
      <w:rFonts w:ascii="Verdana" w:hAnsi="Verdana" w:hint="default"/>
      <w:b/>
      <w:bCs/>
      <w:i w:val="0"/>
      <w:iCs w:val="0"/>
      <w:sz w:val="23"/>
      <w:szCs w:val="23"/>
    </w:rPr>
  </w:style>
  <w:style w:type="paragraph" w:styleId="Akapitzlist">
    <w:name w:val="List Paragraph"/>
    <w:aliases w:val="zwykły tekst,List Paragraph1,BulletC,normalny tekst,Obiekt,Akapit z listą 1,maz_wyliczenie,opis dzialania,K-P_odwolanie,A_wyliczenie,CW_Lista,Nagłowek 3,Numerowanie,L1,Preambuła,Akapit z listą BS,Kolorowa lista — akcent 11,Dot pt,lp1"/>
    <w:basedOn w:val="Normalny"/>
    <w:link w:val="AkapitzlistZnak"/>
    <w:uiPriority w:val="34"/>
    <w:qFormat/>
    <w:rsid w:val="0062111F"/>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E01A2B"/>
    <w:rPr>
      <w:sz w:val="24"/>
      <w:szCs w:val="24"/>
    </w:rPr>
  </w:style>
  <w:style w:type="character" w:customStyle="1" w:styleId="apple-converted-space">
    <w:name w:val="apple-converted-space"/>
    <w:rsid w:val="00943B15"/>
  </w:style>
  <w:style w:type="character" w:customStyle="1" w:styleId="txt-new">
    <w:name w:val="txt-new"/>
    <w:rsid w:val="00943B15"/>
  </w:style>
  <w:style w:type="paragraph" w:customStyle="1" w:styleId="spistrescipoziom1">
    <w:name w:val="spis_tresci_poziom_1"/>
    <w:basedOn w:val="Normalny"/>
    <w:link w:val="spistrescipoziom1Znak"/>
    <w:qFormat/>
    <w:rsid w:val="00AC05E7"/>
    <w:pPr>
      <w:numPr>
        <w:numId w:val="6"/>
      </w:numPr>
      <w:spacing w:after="120"/>
      <w:jc w:val="both"/>
    </w:pPr>
    <w:rPr>
      <w:rFonts w:ascii="Arial" w:hAnsi="Arial" w:cs="Arial"/>
      <w:b/>
      <w:sz w:val="20"/>
      <w:szCs w:val="20"/>
    </w:rPr>
  </w:style>
  <w:style w:type="paragraph" w:customStyle="1" w:styleId="spistrescipoziom2">
    <w:name w:val="spis_tresci_poziom_2"/>
    <w:basedOn w:val="Normalny"/>
    <w:link w:val="spistrescipoziom2Znak"/>
    <w:qFormat/>
    <w:rsid w:val="00AC05E7"/>
    <w:pPr>
      <w:numPr>
        <w:ilvl w:val="1"/>
        <w:numId w:val="6"/>
      </w:numPr>
      <w:spacing w:after="120"/>
      <w:ind w:left="792"/>
      <w:jc w:val="both"/>
    </w:pPr>
    <w:rPr>
      <w:rFonts w:ascii="Arial" w:hAnsi="Arial" w:cs="Arial"/>
      <w:b/>
      <w:sz w:val="20"/>
      <w:szCs w:val="20"/>
    </w:rPr>
  </w:style>
  <w:style w:type="character" w:customStyle="1" w:styleId="spistrescipoziom1Znak">
    <w:name w:val="spis_tresci_poziom_1 Znak"/>
    <w:link w:val="spistrescipoziom1"/>
    <w:rsid w:val="00AC05E7"/>
    <w:rPr>
      <w:rFonts w:ascii="Arial" w:hAnsi="Arial" w:cs="Arial"/>
      <w:b/>
    </w:rPr>
  </w:style>
  <w:style w:type="character" w:customStyle="1" w:styleId="Nagwek9Znak">
    <w:name w:val="Nagłówek 9 Znak"/>
    <w:link w:val="Nagwek9"/>
    <w:semiHidden/>
    <w:rsid w:val="00A96C40"/>
    <w:rPr>
      <w:rFonts w:ascii="Cambria" w:eastAsia="Times New Roman" w:hAnsi="Cambria" w:cs="Times New Roman"/>
      <w:sz w:val="22"/>
      <w:szCs w:val="22"/>
    </w:rPr>
  </w:style>
  <w:style w:type="character" w:customStyle="1" w:styleId="spistrescipoziom2Znak">
    <w:name w:val="spis_tresci_poziom_2 Znak"/>
    <w:link w:val="spistrescipoziom2"/>
    <w:rsid w:val="00AC05E7"/>
    <w:rPr>
      <w:rFonts w:ascii="Arial" w:hAnsi="Arial" w:cs="Arial"/>
      <w:b/>
    </w:rPr>
  </w:style>
  <w:style w:type="character" w:customStyle="1" w:styleId="luchili">
    <w:name w:val="luc_hili"/>
    <w:rsid w:val="00B17E49"/>
  </w:style>
  <w:style w:type="paragraph" w:styleId="Tekstpodstawowy2">
    <w:name w:val="Body Text 2"/>
    <w:basedOn w:val="Normalny"/>
    <w:link w:val="Tekstpodstawowy2Znak"/>
    <w:rsid w:val="003B6D5F"/>
    <w:pPr>
      <w:spacing w:after="120" w:line="480" w:lineRule="auto"/>
    </w:pPr>
  </w:style>
  <w:style w:type="character" w:customStyle="1" w:styleId="Tekstpodstawowy2Znak">
    <w:name w:val="Tekst podstawowy 2 Znak"/>
    <w:link w:val="Tekstpodstawowy2"/>
    <w:rsid w:val="003B6D5F"/>
    <w:rPr>
      <w:sz w:val="24"/>
      <w:szCs w:val="24"/>
    </w:rPr>
  </w:style>
  <w:style w:type="paragraph" w:customStyle="1" w:styleId="Zwykytekst2">
    <w:name w:val="Zwykły tekst2"/>
    <w:basedOn w:val="Normalny"/>
    <w:rsid w:val="003B6D5F"/>
    <w:rPr>
      <w:rFonts w:ascii="Courier New" w:hAnsi="Courier New"/>
      <w:sz w:val="20"/>
      <w:szCs w:val="20"/>
      <w:lang w:eastAsia="ar-SA"/>
    </w:rPr>
  </w:style>
  <w:style w:type="character" w:customStyle="1" w:styleId="Nagwek3Znak">
    <w:name w:val="Nagłówek 3 Znak"/>
    <w:link w:val="Nagwek3"/>
    <w:rsid w:val="00307C13"/>
    <w:rPr>
      <w:rFonts w:ascii="Cambria" w:eastAsia="Times New Roman" w:hAnsi="Cambria" w:cs="Times New Roman"/>
      <w:b/>
      <w:bCs/>
      <w:sz w:val="26"/>
      <w:szCs w:val="26"/>
    </w:rPr>
  </w:style>
  <w:style w:type="paragraph" w:customStyle="1" w:styleId="Styl13">
    <w:name w:val="Styl13"/>
    <w:basedOn w:val="spistrescipoziom2"/>
    <w:rsid w:val="005B583B"/>
    <w:pPr>
      <w:numPr>
        <w:ilvl w:val="0"/>
        <w:numId w:val="0"/>
      </w:numPr>
      <w:tabs>
        <w:tab w:val="num" w:pos="360"/>
      </w:tabs>
      <w:ind w:left="1224" w:hanging="504"/>
    </w:pPr>
    <w:rPr>
      <w:b w:val="0"/>
    </w:rPr>
  </w:style>
  <w:style w:type="character" w:styleId="Uwydatnienie">
    <w:name w:val="Emphasis"/>
    <w:uiPriority w:val="20"/>
    <w:qFormat/>
    <w:rsid w:val="00277AC8"/>
    <w:rPr>
      <w:i/>
      <w:iCs/>
    </w:rPr>
  </w:style>
  <w:style w:type="character" w:customStyle="1" w:styleId="alb">
    <w:name w:val="a_lb"/>
    <w:rsid w:val="00277AC8"/>
  </w:style>
  <w:style w:type="character" w:customStyle="1" w:styleId="fn-ref">
    <w:name w:val="fn-ref"/>
    <w:rsid w:val="005E046D"/>
  </w:style>
  <w:style w:type="character" w:customStyle="1" w:styleId="alb-s">
    <w:name w:val="a_lb-s"/>
    <w:rsid w:val="005E046D"/>
  </w:style>
  <w:style w:type="character" w:customStyle="1" w:styleId="Teksttreci">
    <w:name w:val="Tekst treści_"/>
    <w:link w:val="Teksttreci1"/>
    <w:uiPriority w:val="99"/>
    <w:rsid w:val="00966D7F"/>
    <w:rPr>
      <w:rFonts w:ascii="Arial" w:hAnsi="Arial" w:cs="Arial"/>
      <w:sz w:val="18"/>
      <w:szCs w:val="18"/>
      <w:shd w:val="clear" w:color="auto" w:fill="FFFFFF"/>
    </w:rPr>
  </w:style>
  <w:style w:type="character" w:customStyle="1" w:styleId="Teksttreci14">
    <w:name w:val="Tekst treści14"/>
    <w:uiPriority w:val="99"/>
    <w:rsid w:val="00966D7F"/>
    <w:rPr>
      <w:rFonts w:ascii="Arial" w:hAnsi="Arial" w:cs="Arial"/>
      <w:color w:val="0000FF"/>
      <w:sz w:val="18"/>
      <w:szCs w:val="18"/>
      <w:shd w:val="clear" w:color="auto" w:fill="FFFFFF"/>
    </w:rPr>
  </w:style>
  <w:style w:type="paragraph" w:customStyle="1" w:styleId="Teksttreci1">
    <w:name w:val="Tekst treści1"/>
    <w:basedOn w:val="Normalny"/>
    <w:link w:val="Teksttreci"/>
    <w:uiPriority w:val="99"/>
    <w:rsid w:val="00966D7F"/>
    <w:pPr>
      <w:widowControl w:val="0"/>
      <w:shd w:val="clear" w:color="auto" w:fill="FFFFFF"/>
      <w:spacing w:after="540" w:line="240" w:lineRule="atLeast"/>
      <w:ind w:hanging="1520"/>
      <w:jc w:val="right"/>
    </w:pPr>
    <w:rPr>
      <w:rFonts w:ascii="Arial" w:hAnsi="Arial" w:cs="Arial"/>
      <w:sz w:val="18"/>
      <w:szCs w:val="18"/>
    </w:rPr>
  </w:style>
  <w:style w:type="paragraph" w:styleId="Cytatintensywny">
    <w:name w:val="Intense Quote"/>
    <w:basedOn w:val="Normalny"/>
    <w:next w:val="Normalny"/>
    <w:link w:val="CytatintensywnyZnak"/>
    <w:uiPriority w:val="30"/>
    <w:qFormat/>
    <w:rsid w:val="00A165BA"/>
    <w:pPr>
      <w:pBdr>
        <w:bottom w:val="single" w:sz="4" w:space="4" w:color="4F81BD" w:themeColor="accent1"/>
      </w:pBdr>
      <w:spacing w:before="200" w:after="280" w:line="276" w:lineRule="auto"/>
      <w:ind w:left="936" w:right="936"/>
      <w:jc w:val="both"/>
    </w:pPr>
    <w:rPr>
      <w:rFonts w:ascii="Arial" w:eastAsiaTheme="minorEastAsia" w:hAnsi="Arial" w:cstheme="minorBidi"/>
      <w:b/>
      <w:bCs/>
      <w:i/>
      <w:iCs/>
      <w:color w:val="4F81BD" w:themeColor="accent1"/>
      <w:sz w:val="22"/>
      <w:lang w:val="en-US" w:eastAsia="en-US"/>
    </w:rPr>
  </w:style>
  <w:style w:type="character" w:customStyle="1" w:styleId="CytatintensywnyZnak">
    <w:name w:val="Cytat intensywny Znak"/>
    <w:basedOn w:val="Domylnaczcionkaakapitu"/>
    <w:link w:val="Cytatintensywny"/>
    <w:uiPriority w:val="30"/>
    <w:rsid w:val="00A165BA"/>
    <w:rPr>
      <w:rFonts w:ascii="Arial" w:eastAsiaTheme="minorEastAsia" w:hAnsi="Arial" w:cstheme="minorBidi"/>
      <w:b/>
      <w:bCs/>
      <w:i/>
      <w:iCs/>
      <w:color w:val="4F81BD" w:themeColor="accent1"/>
      <w:sz w:val="22"/>
      <w:szCs w:val="24"/>
      <w:lang w:val="en-US" w:eastAsia="en-US"/>
    </w:rPr>
  </w:style>
  <w:style w:type="paragraph" w:customStyle="1" w:styleId="text-justify">
    <w:name w:val="text-justify"/>
    <w:basedOn w:val="Normalny"/>
    <w:rsid w:val="002B2B6B"/>
    <w:pPr>
      <w:spacing w:before="100" w:beforeAutospacing="1" w:after="100" w:afterAutospacing="1"/>
    </w:pPr>
  </w:style>
  <w:style w:type="paragraph" w:styleId="Tekstprzypisudolnego">
    <w:name w:val="footnote text"/>
    <w:basedOn w:val="Normalny"/>
    <w:link w:val="TekstprzypisudolnegoZnak"/>
    <w:uiPriority w:val="99"/>
    <w:semiHidden/>
    <w:unhideWhenUsed/>
    <w:rsid w:val="00E45FBA"/>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E45FBA"/>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E45FBA"/>
    <w:rPr>
      <w:vertAlign w:val="superscript"/>
    </w:rPr>
  </w:style>
  <w:style w:type="character" w:customStyle="1" w:styleId="AkapitzlistZnak">
    <w:name w:val="Akapit z listą Znak"/>
    <w:aliases w:val="zwykły tekst Znak,List Paragraph1 Znak,BulletC Znak,normalny tekst Znak,Obiekt Znak,Akapit z listą 1 Znak,maz_wyliczenie Znak,opis dzialania Znak,K-P_odwolanie Znak,A_wyliczenie Znak,CW_Lista Znak,Nagłowek 3 Znak,Numerowanie Znak"/>
    <w:link w:val="Akapitzlist"/>
    <w:uiPriority w:val="34"/>
    <w:qFormat/>
    <w:locked/>
    <w:rsid w:val="00B97F84"/>
    <w:rPr>
      <w:rFonts w:ascii="Calibri" w:eastAsia="Calibri" w:hAnsi="Calibri"/>
      <w:sz w:val="22"/>
      <w:szCs w:val="22"/>
      <w:lang w:eastAsia="en-US"/>
    </w:rPr>
  </w:style>
  <w:style w:type="paragraph" w:styleId="Zwykytekst">
    <w:name w:val="Plain Text"/>
    <w:basedOn w:val="Normalny"/>
    <w:link w:val="ZwykytekstZnak"/>
    <w:rsid w:val="0019314F"/>
    <w:pPr>
      <w:autoSpaceDE w:val="0"/>
      <w:autoSpaceDN w:val="0"/>
      <w:spacing w:before="90" w:line="380" w:lineRule="atLeast"/>
      <w:jc w:val="both"/>
    </w:pPr>
    <w:rPr>
      <w:rFonts w:ascii="Courier New" w:hAnsi="Courier New"/>
      <w:w w:val="89"/>
      <w:sz w:val="25"/>
      <w:szCs w:val="20"/>
    </w:rPr>
  </w:style>
  <w:style w:type="character" w:customStyle="1" w:styleId="ZwykytekstZnak">
    <w:name w:val="Zwykły tekst Znak"/>
    <w:basedOn w:val="Domylnaczcionkaakapitu"/>
    <w:link w:val="Zwykytekst"/>
    <w:rsid w:val="0019314F"/>
    <w:rPr>
      <w:rFonts w:ascii="Courier New" w:hAnsi="Courier New"/>
      <w:w w:val="89"/>
      <w:sz w:val="25"/>
    </w:rPr>
  </w:style>
  <w:style w:type="character" w:customStyle="1" w:styleId="Nierozpoznanawzmianka1">
    <w:name w:val="Nierozpoznana wzmianka1"/>
    <w:basedOn w:val="Domylnaczcionkaakapitu"/>
    <w:uiPriority w:val="99"/>
    <w:semiHidden/>
    <w:unhideWhenUsed/>
    <w:rsid w:val="00C15285"/>
    <w:rPr>
      <w:color w:val="605E5C"/>
      <w:shd w:val="clear" w:color="auto" w:fill="E1DFDD"/>
    </w:rPr>
  </w:style>
  <w:style w:type="paragraph" w:styleId="NormalnyWeb">
    <w:name w:val="Normal (Web)"/>
    <w:basedOn w:val="Normalny"/>
    <w:unhideWhenUsed/>
    <w:rsid w:val="002B2E90"/>
    <w:pPr>
      <w:spacing w:before="100" w:beforeAutospacing="1" w:after="100" w:afterAutospacing="1"/>
    </w:pPr>
  </w:style>
  <w:style w:type="character" w:styleId="UyteHipercze">
    <w:name w:val="FollowedHyperlink"/>
    <w:basedOn w:val="Domylnaczcionkaakapitu"/>
    <w:semiHidden/>
    <w:unhideWhenUsed/>
    <w:rsid w:val="000B768C"/>
    <w:rPr>
      <w:color w:val="800080" w:themeColor="followedHyperlink"/>
      <w:u w:val="single"/>
    </w:rPr>
  </w:style>
  <w:style w:type="paragraph" w:customStyle="1" w:styleId="text-justify1">
    <w:name w:val="text-justify1"/>
    <w:basedOn w:val="Normalny"/>
    <w:rsid w:val="008C1BE9"/>
    <w:pPr>
      <w:spacing w:before="100" w:beforeAutospacing="1" w:after="100" w:afterAutospacing="1"/>
    </w:pPr>
  </w:style>
  <w:style w:type="character" w:customStyle="1" w:styleId="Nierozpoznanawzmianka2">
    <w:name w:val="Nierozpoznana wzmianka2"/>
    <w:basedOn w:val="Domylnaczcionkaakapitu"/>
    <w:uiPriority w:val="99"/>
    <w:semiHidden/>
    <w:unhideWhenUsed/>
    <w:rsid w:val="00191773"/>
    <w:rPr>
      <w:color w:val="605E5C"/>
      <w:shd w:val="clear" w:color="auto" w:fill="E1DFDD"/>
    </w:rPr>
  </w:style>
  <w:style w:type="character" w:customStyle="1" w:styleId="Nagwek5Znak">
    <w:name w:val="Nagłówek 5 Znak"/>
    <w:basedOn w:val="Domylnaczcionkaakapitu"/>
    <w:link w:val="Nagwek5"/>
    <w:semiHidden/>
    <w:rsid w:val="005B28E0"/>
    <w:rPr>
      <w:rFonts w:asciiTheme="majorHAnsi" w:eastAsiaTheme="majorEastAsia" w:hAnsiTheme="majorHAnsi" w:cstheme="majorBidi"/>
      <w:color w:val="365F91" w:themeColor="accent1" w:themeShade="BF"/>
      <w:sz w:val="24"/>
      <w:szCs w:val="24"/>
    </w:rPr>
  </w:style>
  <w:style w:type="paragraph" w:styleId="Bezodstpw">
    <w:name w:val="No Spacing"/>
    <w:link w:val="BezodstpwZnak"/>
    <w:qFormat/>
    <w:rsid w:val="00ED0324"/>
    <w:rPr>
      <w:rFonts w:ascii="Calibri" w:hAnsi="Calibri"/>
      <w:sz w:val="22"/>
      <w:szCs w:val="22"/>
      <w:lang w:eastAsia="en-US"/>
    </w:rPr>
  </w:style>
  <w:style w:type="character" w:customStyle="1" w:styleId="BezodstpwZnak">
    <w:name w:val="Bez odstępów Znak"/>
    <w:link w:val="Bezodstpw"/>
    <w:rsid w:val="00ED0324"/>
    <w:rPr>
      <w:rFonts w:ascii="Calibri" w:hAnsi="Calibri"/>
      <w:sz w:val="22"/>
      <w:szCs w:val="22"/>
      <w:lang w:eastAsia="en-US"/>
    </w:rPr>
  </w:style>
  <w:style w:type="table" w:styleId="Tabela-Siatka">
    <w:name w:val="Table Grid"/>
    <w:basedOn w:val="Standardowy"/>
    <w:uiPriority w:val="39"/>
    <w:rsid w:val="00ED03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nhideWhenUsed/>
    <w:rsid w:val="009C7AB5"/>
    <w:pPr>
      <w:spacing w:after="120"/>
    </w:pPr>
  </w:style>
  <w:style w:type="character" w:customStyle="1" w:styleId="TekstpodstawowyZnak">
    <w:name w:val="Tekst podstawowy Znak"/>
    <w:basedOn w:val="Domylnaczcionkaakapitu"/>
    <w:link w:val="Tekstpodstawowy"/>
    <w:rsid w:val="009C7AB5"/>
    <w:rPr>
      <w:sz w:val="24"/>
      <w:szCs w:val="24"/>
    </w:rPr>
  </w:style>
  <w:style w:type="paragraph" w:customStyle="1" w:styleId="StylNowy">
    <w:name w:val="StylNowy"/>
    <w:basedOn w:val="Normalny"/>
    <w:rsid w:val="009C7AB5"/>
    <w:rPr>
      <w:rFonts w:ascii="Verdana" w:hAnsi="Verdana" w:cs="Verdana"/>
    </w:rPr>
  </w:style>
  <w:style w:type="paragraph" w:customStyle="1" w:styleId="WW-Domylnie">
    <w:name w:val="WW-Domy?lnie"/>
    <w:uiPriority w:val="99"/>
    <w:rsid w:val="00D716D2"/>
    <w:pPr>
      <w:widowControl w:val="0"/>
      <w:autoSpaceDN w:val="0"/>
      <w:adjustRightInd w:val="0"/>
    </w:pPr>
    <w:rPr>
      <w:sz w:val="24"/>
      <w:szCs w:val="24"/>
      <w:lang w:bidi="hi-IN"/>
    </w:rPr>
  </w:style>
  <w:style w:type="table" w:styleId="Siatkatabelijasna">
    <w:name w:val="Grid Table Light"/>
    <w:basedOn w:val="Standardowy"/>
    <w:uiPriority w:val="40"/>
    <w:rsid w:val="002229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2">
    <w:name w:val="Body Text Indent 2"/>
    <w:basedOn w:val="Normalny"/>
    <w:link w:val="Tekstpodstawowywcity2Znak"/>
    <w:semiHidden/>
    <w:unhideWhenUsed/>
    <w:rsid w:val="00915C48"/>
    <w:pPr>
      <w:spacing w:after="120" w:line="480" w:lineRule="auto"/>
      <w:ind w:left="283"/>
    </w:pPr>
  </w:style>
  <w:style w:type="character" w:customStyle="1" w:styleId="Tekstpodstawowywcity2Znak">
    <w:name w:val="Tekst podstawowy wcięty 2 Znak"/>
    <w:basedOn w:val="Domylnaczcionkaakapitu"/>
    <w:link w:val="Tekstpodstawowywcity2"/>
    <w:semiHidden/>
    <w:rsid w:val="00915C48"/>
    <w:rPr>
      <w:sz w:val="24"/>
      <w:szCs w:val="24"/>
    </w:rPr>
  </w:style>
  <w:style w:type="character" w:styleId="Nierozpoznanawzmianka">
    <w:name w:val="Unresolved Mention"/>
    <w:basedOn w:val="Domylnaczcionkaakapitu"/>
    <w:uiPriority w:val="99"/>
    <w:semiHidden/>
    <w:unhideWhenUsed/>
    <w:rsid w:val="006613EA"/>
    <w:rPr>
      <w:color w:val="605E5C"/>
      <w:shd w:val="clear" w:color="auto" w:fill="E1DFDD"/>
    </w:rPr>
  </w:style>
  <w:style w:type="character" w:customStyle="1" w:styleId="ng-binding">
    <w:name w:val="ng-binding"/>
    <w:basedOn w:val="Domylnaczcionkaakapitu"/>
    <w:rsid w:val="007C0C37"/>
  </w:style>
  <w:style w:type="character" w:customStyle="1" w:styleId="ng-scope">
    <w:name w:val="ng-scope"/>
    <w:basedOn w:val="Domylnaczcionkaakapitu"/>
    <w:rsid w:val="007C0C37"/>
  </w:style>
  <w:style w:type="paragraph" w:customStyle="1" w:styleId="Akapitzlist1">
    <w:name w:val="Akapit z listą1"/>
    <w:basedOn w:val="Normalny"/>
    <w:rsid w:val="004A69E8"/>
    <w:pPr>
      <w:suppressAutoHyphens/>
      <w:spacing w:after="160" w:line="254" w:lineRule="auto"/>
      <w:ind w:left="720"/>
    </w:pPr>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689">
      <w:bodyDiv w:val="1"/>
      <w:marLeft w:val="0"/>
      <w:marRight w:val="0"/>
      <w:marTop w:val="0"/>
      <w:marBottom w:val="0"/>
      <w:divBdr>
        <w:top w:val="none" w:sz="0" w:space="0" w:color="auto"/>
        <w:left w:val="none" w:sz="0" w:space="0" w:color="auto"/>
        <w:bottom w:val="none" w:sz="0" w:space="0" w:color="auto"/>
        <w:right w:val="none" w:sz="0" w:space="0" w:color="auto"/>
      </w:divBdr>
    </w:div>
    <w:div w:id="59865731">
      <w:bodyDiv w:val="1"/>
      <w:marLeft w:val="0"/>
      <w:marRight w:val="0"/>
      <w:marTop w:val="0"/>
      <w:marBottom w:val="0"/>
      <w:divBdr>
        <w:top w:val="none" w:sz="0" w:space="0" w:color="auto"/>
        <w:left w:val="none" w:sz="0" w:space="0" w:color="auto"/>
        <w:bottom w:val="none" w:sz="0" w:space="0" w:color="auto"/>
        <w:right w:val="none" w:sz="0" w:space="0" w:color="auto"/>
      </w:divBdr>
      <w:divsChild>
        <w:div w:id="373121461">
          <w:marLeft w:val="0"/>
          <w:marRight w:val="0"/>
          <w:marTop w:val="0"/>
          <w:marBottom w:val="0"/>
          <w:divBdr>
            <w:top w:val="none" w:sz="0" w:space="0" w:color="auto"/>
            <w:left w:val="none" w:sz="0" w:space="0" w:color="auto"/>
            <w:bottom w:val="none" w:sz="0" w:space="0" w:color="auto"/>
            <w:right w:val="none" w:sz="0" w:space="0" w:color="auto"/>
          </w:divBdr>
        </w:div>
      </w:divsChild>
    </w:div>
    <w:div w:id="64037507">
      <w:bodyDiv w:val="1"/>
      <w:marLeft w:val="0"/>
      <w:marRight w:val="0"/>
      <w:marTop w:val="0"/>
      <w:marBottom w:val="0"/>
      <w:divBdr>
        <w:top w:val="none" w:sz="0" w:space="0" w:color="auto"/>
        <w:left w:val="none" w:sz="0" w:space="0" w:color="auto"/>
        <w:bottom w:val="none" w:sz="0" w:space="0" w:color="auto"/>
        <w:right w:val="none" w:sz="0" w:space="0" w:color="auto"/>
      </w:divBdr>
      <w:divsChild>
        <w:div w:id="363941730">
          <w:marLeft w:val="0"/>
          <w:marRight w:val="0"/>
          <w:marTop w:val="0"/>
          <w:marBottom w:val="0"/>
          <w:divBdr>
            <w:top w:val="none" w:sz="0" w:space="0" w:color="auto"/>
            <w:left w:val="none" w:sz="0" w:space="0" w:color="auto"/>
            <w:bottom w:val="none" w:sz="0" w:space="0" w:color="auto"/>
            <w:right w:val="none" w:sz="0" w:space="0" w:color="auto"/>
          </w:divBdr>
        </w:div>
        <w:div w:id="2108766214">
          <w:marLeft w:val="0"/>
          <w:marRight w:val="0"/>
          <w:marTop w:val="0"/>
          <w:marBottom w:val="0"/>
          <w:divBdr>
            <w:top w:val="none" w:sz="0" w:space="0" w:color="auto"/>
            <w:left w:val="none" w:sz="0" w:space="0" w:color="auto"/>
            <w:bottom w:val="none" w:sz="0" w:space="0" w:color="auto"/>
            <w:right w:val="none" w:sz="0" w:space="0" w:color="auto"/>
          </w:divBdr>
        </w:div>
        <w:div w:id="1769236245">
          <w:marLeft w:val="0"/>
          <w:marRight w:val="0"/>
          <w:marTop w:val="0"/>
          <w:marBottom w:val="0"/>
          <w:divBdr>
            <w:top w:val="none" w:sz="0" w:space="0" w:color="auto"/>
            <w:left w:val="none" w:sz="0" w:space="0" w:color="auto"/>
            <w:bottom w:val="none" w:sz="0" w:space="0" w:color="auto"/>
            <w:right w:val="none" w:sz="0" w:space="0" w:color="auto"/>
          </w:divBdr>
        </w:div>
        <w:div w:id="864636787">
          <w:marLeft w:val="0"/>
          <w:marRight w:val="0"/>
          <w:marTop w:val="0"/>
          <w:marBottom w:val="0"/>
          <w:divBdr>
            <w:top w:val="none" w:sz="0" w:space="0" w:color="auto"/>
            <w:left w:val="none" w:sz="0" w:space="0" w:color="auto"/>
            <w:bottom w:val="none" w:sz="0" w:space="0" w:color="auto"/>
            <w:right w:val="none" w:sz="0" w:space="0" w:color="auto"/>
          </w:divBdr>
        </w:div>
        <w:div w:id="450169363">
          <w:marLeft w:val="0"/>
          <w:marRight w:val="0"/>
          <w:marTop w:val="0"/>
          <w:marBottom w:val="0"/>
          <w:divBdr>
            <w:top w:val="none" w:sz="0" w:space="0" w:color="auto"/>
            <w:left w:val="none" w:sz="0" w:space="0" w:color="auto"/>
            <w:bottom w:val="none" w:sz="0" w:space="0" w:color="auto"/>
            <w:right w:val="none" w:sz="0" w:space="0" w:color="auto"/>
          </w:divBdr>
        </w:div>
        <w:div w:id="246961865">
          <w:marLeft w:val="0"/>
          <w:marRight w:val="0"/>
          <w:marTop w:val="0"/>
          <w:marBottom w:val="0"/>
          <w:divBdr>
            <w:top w:val="none" w:sz="0" w:space="0" w:color="auto"/>
            <w:left w:val="none" w:sz="0" w:space="0" w:color="auto"/>
            <w:bottom w:val="none" w:sz="0" w:space="0" w:color="auto"/>
            <w:right w:val="none" w:sz="0" w:space="0" w:color="auto"/>
          </w:divBdr>
        </w:div>
      </w:divsChild>
    </w:div>
    <w:div w:id="67851508">
      <w:bodyDiv w:val="1"/>
      <w:marLeft w:val="0"/>
      <w:marRight w:val="0"/>
      <w:marTop w:val="0"/>
      <w:marBottom w:val="0"/>
      <w:divBdr>
        <w:top w:val="none" w:sz="0" w:space="0" w:color="auto"/>
        <w:left w:val="none" w:sz="0" w:space="0" w:color="auto"/>
        <w:bottom w:val="none" w:sz="0" w:space="0" w:color="auto"/>
        <w:right w:val="none" w:sz="0" w:space="0" w:color="auto"/>
      </w:divBdr>
    </w:div>
    <w:div w:id="68386773">
      <w:bodyDiv w:val="1"/>
      <w:marLeft w:val="0"/>
      <w:marRight w:val="0"/>
      <w:marTop w:val="0"/>
      <w:marBottom w:val="0"/>
      <w:divBdr>
        <w:top w:val="none" w:sz="0" w:space="0" w:color="auto"/>
        <w:left w:val="none" w:sz="0" w:space="0" w:color="auto"/>
        <w:bottom w:val="none" w:sz="0" w:space="0" w:color="auto"/>
        <w:right w:val="none" w:sz="0" w:space="0" w:color="auto"/>
      </w:divBdr>
    </w:div>
    <w:div w:id="80150623">
      <w:bodyDiv w:val="1"/>
      <w:marLeft w:val="0"/>
      <w:marRight w:val="0"/>
      <w:marTop w:val="0"/>
      <w:marBottom w:val="0"/>
      <w:divBdr>
        <w:top w:val="none" w:sz="0" w:space="0" w:color="auto"/>
        <w:left w:val="none" w:sz="0" w:space="0" w:color="auto"/>
        <w:bottom w:val="none" w:sz="0" w:space="0" w:color="auto"/>
        <w:right w:val="none" w:sz="0" w:space="0" w:color="auto"/>
      </w:divBdr>
      <w:divsChild>
        <w:div w:id="802622285">
          <w:marLeft w:val="0"/>
          <w:marRight w:val="0"/>
          <w:marTop w:val="0"/>
          <w:marBottom w:val="0"/>
          <w:divBdr>
            <w:top w:val="none" w:sz="0" w:space="0" w:color="auto"/>
            <w:left w:val="none" w:sz="0" w:space="0" w:color="auto"/>
            <w:bottom w:val="none" w:sz="0" w:space="0" w:color="auto"/>
            <w:right w:val="none" w:sz="0" w:space="0" w:color="auto"/>
          </w:divBdr>
          <w:divsChild>
            <w:div w:id="1913731071">
              <w:marLeft w:val="0"/>
              <w:marRight w:val="0"/>
              <w:marTop w:val="0"/>
              <w:marBottom w:val="0"/>
              <w:divBdr>
                <w:top w:val="none" w:sz="0" w:space="0" w:color="auto"/>
                <w:left w:val="none" w:sz="0" w:space="0" w:color="auto"/>
                <w:bottom w:val="none" w:sz="0" w:space="0" w:color="auto"/>
                <w:right w:val="none" w:sz="0" w:space="0" w:color="auto"/>
              </w:divBdr>
            </w:div>
            <w:div w:id="1074280033">
              <w:marLeft w:val="0"/>
              <w:marRight w:val="0"/>
              <w:marTop w:val="0"/>
              <w:marBottom w:val="0"/>
              <w:divBdr>
                <w:top w:val="none" w:sz="0" w:space="0" w:color="auto"/>
                <w:left w:val="none" w:sz="0" w:space="0" w:color="auto"/>
                <w:bottom w:val="none" w:sz="0" w:space="0" w:color="auto"/>
                <w:right w:val="none" w:sz="0" w:space="0" w:color="auto"/>
              </w:divBdr>
            </w:div>
          </w:divsChild>
        </w:div>
        <w:div w:id="647827946">
          <w:marLeft w:val="0"/>
          <w:marRight w:val="0"/>
          <w:marTop w:val="0"/>
          <w:marBottom w:val="0"/>
          <w:divBdr>
            <w:top w:val="none" w:sz="0" w:space="0" w:color="auto"/>
            <w:left w:val="none" w:sz="0" w:space="0" w:color="auto"/>
            <w:bottom w:val="none" w:sz="0" w:space="0" w:color="auto"/>
            <w:right w:val="none" w:sz="0" w:space="0" w:color="auto"/>
          </w:divBdr>
        </w:div>
        <w:div w:id="1337079238">
          <w:marLeft w:val="0"/>
          <w:marRight w:val="0"/>
          <w:marTop w:val="0"/>
          <w:marBottom w:val="0"/>
          <w:divBdr>
            <w:top w:val="none" w:sz="0" w:space="0" w:color="auto"/>
            <w:left w:val="none" w:sz="0" w:space="0" w:color="auto"/>
            <w:bottom w:val="none" w:sz="0" w:space="0" w:color="auto"/>
            <w:right w:val="none" w:sz="0" w:space="0" w:color="auto"/>
          </w:divBdr>
        </w:div>
      </w:divsChild>
    </w:div>
    <w:div w:id="119615264">
      <w:bodyDiv w:val="1"/>
      <w:marLeft w:val="0"/>
      <w:marRight w:val="0"/>
      <w:marTop w:val="0"/>
      <w:marBottom w:val="0"/>
      <w:divBdr>
        <w:top w:val="none" w:sz="0" w:space="0" w:color="auto"/>
        <w:left w:val="none" w:sz="0" w:space="0" w:color="auto"/>
        <w:bottom w:val="none" w:sz="0" w:space="0" w:color="auto"/>
        <w:right w:val="none" w:sz="0" w:space="0" w:color="auto"/>
      </w:divBdr>
      <w:divsChild>
        <w:div w:id="1731028615">
          <w:marLeft w:val="0"/>
          <w:marRight w:val="0"/>
          <w:marTop w:val="0"/>
          <w:marBottom w:val="0"/>
          <w:divBdr>
            <w:top w:val="none" w:sz="0" w:space="0" w:color="auto"/>
            <w:left w:val="none" w:sz="0" w:space="0" w:color="auto"/>
            <w:bottom w:val="none" w:sz="0" w:space="0" w:color="auto"/>
            <w:right w:val="none" w:sz="0" w:space="0" w:color="auto"/>
          </w:divBdr>
        </w:div>
        <w:div w:id="2134053484">
          <w:marLeft w:val="0"/>
          <w:marRight w:val="0"/>
          <w:marTop w:val="0"/>
          <w:marBottom w:val="0"/>
          <w:divBdr>
            <w:top w:val="none" w:sz="0" w:space="0" w:color="auto"/>
            <w:left w:val="none" w:sz="0" w:space="0" w:color="auto"/>
            <w:bottom w:val="none" w:sz="0" w:space="0" w:color="auto"/>
            <w:right w:val="none" w:sz="0" w:space="0" w:color="auto"/>
          </w:divBdr>
        </w:div>
        <w:div w:id="1271737004">
          <w:marLeft w:val="0"/>
          <w:marRight w:val="0"/>
          <w:marTop w:val="0"/>
          <w:marBottom w:val="0"/>
          <w:divBdr>
            <w:top w:val="none" w:sz="0" w:space="0" w:color="auto"/>
            <w:left w:val="none" w:sz="0" w:space="0" w:color="auto"/>
            <w:bottom w:val="none" w:sz="0" w:space="0" w:color="auto"/>
            <w:right w:val="none" w:sz="0" w:space="0" w:color="auto"/>
          </w:divBdr>
        </w:div>
        <w:div w:id="524250800">
          <w:marLeft w:val="0"/>
          <w:marRight w:val="0"/>
          <w:marTop w:val="0"/>
          <w:marBottom w:val="0"/>
          <w:divBdr>
            <w:top w:val="none" w:sz="0" w:space="0" w:color="auto"/>
            <w:left w:val="none" w:sz="0" w:space="0" w:color="auto"/>
            <w:bottom w:val="none" w:sz="0" w:space="0" w:color="auto"/>
            <w:right w:val="none" w:sz="0" w:space="0" w:color="auto"/>
          </w:divBdr>
        </w:div>
      </w:divsChild>
    </w:div>
    <w:div w:id="150830505">
      <w:bodyDiv w:val="1"/>
      <w:marLeft w:val="0"/>
      <w:marRight w:val="0"/>
      <w:marTop w:val="0"/>
      <w:marBottom w:val="0"/>
      <w:divBdr>
        <w:top w:val="none" w:sz="0" w:space="0" w:color="auto"/>
        <w:left w:val="none" w:sz="0" w:space="0" w:color="auto"/>
        <w:bottom w:val="none" w:sz="0" w:space="0" w:color="auto"/>
        <w:right w:val="none" w:sz="0" w:space="0" w:color="auto"/>
      </w:divBdr>
      <w:divsChild>
        <w:div w:id="71440009">
          <w:marLeft w:val="0"/>
          <w:marRight w:val="0"/>
          <w:marTop w:val="0"/>
          <w:marBottom w:val="0"/>
          <w:divBdr>
            <w:top w:val="none" w:sz="0" w:space="0" w:color="auto"/>
            <w:left w:val="none" w:sz="0" w:space="0" w:color="auto"/>
            <w:bottom w:val="none" w:sz="0" w:space="0" w:color="auto"/>
            <w:right w:val="none" w:sz="0" w:space="0" w:color="auto"/>
          </w:divBdr>
        </w:div>
        <w:div w:id="568804607">
          <w:marLeft w:val="0"/>
          <w:marRight w:val="0"/>
          <w:marTop w:val="0"/>
          <w:marBottom w:val="0"/>
          <w:divBdr>
            <w:top w:val="none" w:sz="0" w:space="0" w:color="auto"/>
            <w:left w:val="none" w:sz="0" w:space="0" w:color="auto"/>
            <w:bottom w:val="none" w:sz="0" w:space="0" w:color="auto"/>
            <w:right w:val="none" w:sz="0" w:space="0" w:color="auto"/>
          </w:divBdr>
        </w:div>
      </w:divsChild>
    </w:div>
    <w:div w:id="154802280">
      <w:bodyDiv w:val="1"/>
      <w:marLeft w:val="0"/>
      <w:marRight w:val="0"/>
      <w:marTop w:val="0"/>
      <w:marBottom w:val="0"/>
      <w:divBdr>
        <w:top w:val="none" w:sz="0" w:space="0" w:color="auto"/>
        <w:left w:val="none" w:sz="0" w:space="0" w:color="auto"/>
        <w:bottom w:val="none" w:sz="0" w:space="0" w:color="auto"/>
        <w:right w:val="none" w:sz="0" w:space="0" w:color="auto"/>
      </w:divBdr>
      <w:divsChild>
        <w:div w:id="691341466">
          <w:marLeft w:val="240"/>
          <w:marRight w:val="0"/>
          <w:marTop w:val="0"/>
          <w:marBottom w:val="72"/>
          <w:divBdr>
            <w:top w:val="none" w:sz="0" w:space="0" w:color="auto"/>
            <w:left w:val="none" w:sz="0" w:space="0" w:color="auto"/>
            <w:bottom w:val="none" w:sz="0" w:space="0" w:color="auto"/>
            <w:right w:val="none" w:sz="0" w:space="0" w:color="auto"/>
          </w:divBdr>
        </w:div>
        <w:div w:id="963314526">
          <w:marLeft w:val="240"/>
          <w:marRight w:val="0"/>
          <w:marTop w:val="0"/>
          <w:marBottom w:val="72"/>
          <w:divBdr>
            <w:top w:val="none" w:sz="0" w:space="0" w:color="auto"/>
            <w:left w:val="none" w:sz="0" w:space="0" w:color="auto"/>
            <w:bottom w:val="none" w:sz="0" w:space="0" w:color="auto"/>
            <w:right w:val="none" w:sz="0" w:space="0" w:color="auto"/>
          </w:divBdr>
        </w:div>
        <w:div w:id="1205672675">
          <w:marLeft w:val="240"/>
          <w:marRight w:val="0"/>
          <w:marTop w:val="0"/>
          <w:marBottom w:val="72"/>
          <w:divBdr>
            <w:top w:val="none" w:sz="0" w:space="0" w:color="auto"/>
            <w:left w:val="none" w:sz="0" w:space="0" w:color="auto"/>
            <w:bottom w:val="none" w:sz="0" w:space="0" w:color="auto"/>
            <w:right w:val="none" w:sz="0" w:space="0" w:color="auto"/>
          </w:divBdr>
        </w:div>
        <w:div w:id="1405107656">
          <w:marLeft w:val="240"/>
          <w:marRight w:val="0"/>
          <w:marTop w:val="0"/>
          <w:marBottom w:val="72"/>
          <w:divBdr>
            <w:top w:val="none" w:sz="0" w:space="0" w:color="auto"/>
            <w:left w:val="none" w:sz="0" w:space="0" w:color="auto"/>
            <w:bottom w:val="none" w:sz="0" w:space="0" w:color="auto"/>
            <w:right w:val="none" w:sz="0" w:space="0" w:color="auto"/>
          </w:divBdr>
        </w:div>
        <w:div w:id="1969238115">
          <w:marLeft w:val="240"/>
          <w:marRight w:val="0"/>
          <w:marTop w:val="0"/>
          <w:marBottom w:val="72"/>
          <w:divBdr>
            <w:top w:val="none" w:sz="0" w:space="0" w:color="auto"/>
            <w:left w:val="none" w:sz="0" w:space="0" w:color="auto"/>
            <w:bottom w:val="none" w:sz="0" w:space="0" w:color="auto"/>
            <w:right w:val="none" w:sz="0" w:space="0" w:color="auto"/>
          </w:divBdr>
        </w:div>
      </w:divsChild>
    </w:div>
    <w:div w:id="208226409">
      <w:bodyDiv w:val="1"/>
      <w:marLeft w:val="0"/>
      <w:marRight w:val="0"/>
      <w:marTop w:val="0"/>
      <w:marBottom w:val="0"/>
      <w:divBdr>
        <w:top w:val="none" w:sz="0" w:space="0" w:color="auto"/>
        <w:left w:val="none" w:sz="0" w:space="0" w:color="auto"/>
        <w:bottom w:val="none" w:sz="0" w:space="0" w:color="auto"/>
        <w:right w:val="none" w:sz="0" w:space="0" w:color="auto"/>
      </w:divBdr>
      <w:divsChild>
        <w:div w:id="2009167760">
          <w:marLeft w:val="0"/>
          <w:marRight w:val="0"/>
          <w:marTop w:val="240"/>
          <w:marBottom w:val="0"/>
          <w:divBdr>
            <w:top w:val="none" w:sz="0" w:space="0" w:color="auto"/>
            <w:left w:val="none" w:sz="0" w:space="0" w:color="auto"/>
            <w:bottom w:val="none" w:sz="0" w:space="0" w:color="auto"/>
            <w:right w:val="none" w:sz="0" w:space="0" w:color="auto"/>
          </w:divBdr>
        </w:div>
        <w:div w:id="1801917208">
          <w:marLeft w:val="0"/>
          <w:marRight w:val="0"/>
          <w:marTop w:val="240"/>
          <w:marBottom w:val="0"/>
          <w:divBdr>
            <w:top w:val="none" w:sz="0" w:space="0" w:color="auto"/>
            <w:left w:val="none" w:sz="0" w:space="0" w:color="auto"/>
            <w:bottom w:val="none" w:sz="0" w:space="0" w:color="auto"/>
            <w:right w:val="none" w:sz="0" w:space="0" w:color="auto"/>
          </w:divBdr>
        </w:div>
      </w:divsChild>
    </w:div>
    <w:div w:id="224533282">
      <w:bodyDiv w:val="1"/>
      <w:marLeft w:val="0"/>
      <w:marRight w:val="0"/>
      <w:marTop w:val="0"/>
      <w:marBottom w:val="0"/>
      <w:divBdr>
        <w:top w:val="none" w:sz="0" w:space="0" w:color="auto"/>
        <w:left w:val="none" w:sz="0" w:space="0" w:color="auto"/>
        <w:bottom w:val="none" w:sz="0" w:space="0" w:color="auto"/>
        <w:right w:val="none" w:sz="0" w:space="0" w:color="auto"/>
      </w:divBdr>
    </w:div>
    <w:div w:id="239410308">
      <w:bodyDiv w:val="1"/>
      <w:marLeft w:val="0"/>
      <w:marRight w:val="0"/>
      <w:marTop w:val="0"/>
      <w:marBottom w:val="0"/>
      <w:divBdr>
        <w:top w:val="none" w:sz="0" w:space="0" w:color="auto"/>
        <w:left w:val="none" w:sz="0" w:space="0" w:color="auto"/>
        <w:bottom w:val="none" w:sz="0" w:space="0" w:color="auto"/>
        <w:right w:val="none" w:sz="0" w:space="0" w:color="auto"/>
      </w:divBdr>
    </w:div>
    <w:div w:id="310642502">
      <w:bodyDiv w:val="1"/>
      <w:marLeft w:val="0"/>
      <w:marRight w:val="0"/>
      <w:marTop w:val="0"/>
      <w:marBottom w:val="0"/>
      <w:divBdr>
        <w:top w:val="none" w:sz="0" w:space="0" w:color="auto"/>
        <w:left w:val="none" w:sz="0" w:space="0" w:color="auto"/>
        <w:bottom w:val="none" w:sz="0" w:space="0" w:color="auto"/>
        <w:right w:val="none" w:sz="0" w:space="0" w:color="auto"/>
      </w:divBdr>
      <w:divsChild>
        <w:div w:id="1385256417">
          <w:marLeft w:val="0"/>
          <w:marRight w:val="0"/>
          <w:marTop w:val="0"/>
          <w:marBottom w:val="0"/>
          <w:divBdr>
            <w:top w:val="none" w:sz="0" w:space="0" w:color="auto"/>
            <w:left w:val="none" w:sz="0" w:space="0" w:color="auto"/>
            <w:bottom w:val="none" w:sz="0" w:space="0" w:color="auto"/>
            <w:right w:val="none" w:sz="0" w:space="0" w:color="auto"/>
          </w:divBdr>
        </w:div>
        <w:div w:id="710036205">
          <w:marLeft w:val="0"/>
          <w:marRight w:val="0"/>
          <w:marTop w:val="0"/>
          <w:marBottom w:val="0"/>
          <w:divBdr>
            <w:top w:val="none" w:sz="0" w:space="0" w:color="auto"/>
            <w:left w:val="none" w:sz="0" w:space="0" w:color="auto"/>
            <w:bottom w:val="none" w:sz="0" w:space="0" w:color="auto"/>
            <w:right w:val="none" w:sz="0" w:space="0" w:color="auto"/>
          </w:divBdr>
        </w:div>
        <w:div w:id="213585688">
          <w:marLeft w:val="0"/>
          <w:marRight w:val="0"/>
          <w:marTop w:val="0"/>
          <w:marBottom w:val="0"/>
          <w:divBdr>
            <w:top w:val="none" w:sz="0" w:space="0" w:color="auto"/>
            <w:left w:val="none" w:sz="0" w:space="0" w:color="auto"/>
            <w:bottom w:val="none" w:sz="0" w:space="0" w:color="auto"/>
            <w:right w:val="none" w:sz="0" w:space="0" w:color="auto"/>
          </w:divBdr>
        </w:div>
      </w:divsChild>
    </w:div>
    <w:div w:id="350953470">
      <w:bodyDiv w:val="1"/>
      <w:marLeft w:val="0"/>
      <w:marRight w:val="0"/>
      <w:marTop w:val="0"/>
      <w:marBottom w:val="0"/>
      <w:divBdr>
        <w:top w:val="none" w:sz="0" w:space="0" w:color="auto"/>
        <w:left w:val="none" w:sz="0" w:space="0" w:color="auto"/>
        <w:bottom w:val="none" w:sz="0" w:space="0" w:color="auto"/>
        <w:right w:val="none" w:sz="0" w:space="0" w:color="auto"/>
      </w:divBdr>
      <w:divsChild>
        <w:div w:id="1201282980">
          <w:marLeft w:val="0"/>
          <w:marRight w:val="0"/>
          <w:marTop w:val="0"/>
          <w:marBottom w:val="0"/>
          <w:divBdr>
            <w:top w:val="none" w:sz="0" w:space="0" w:color="auto"/>
            <w:left w:val="none" w:sz="0" w:space="0" w:color="auto"/>
            <w:bottom w:val="none" w:sz="0" w:space="0" w:color="auto"/>
            <w:right w:val="none" w:sz="0" w:space="0" w:color="auto"/>
          </w:divBdr>
        </w:div>
        <w:div w:id="868176145">
          <w:marLeft w:val="0"/>
          <w:marRight w:val="0"/>
          <w:marTop w:val="0"/>
          <w:marBottom w:val="0"/>
          <w:divBdr>
            <w:top w:val="none" w:sz="0" w:space="0" w:color="auto"/>
            <w:left w:val="none" w:sz="0" w:space="0" w:color="auto"/>
            <w:bottom w:val="none" w:sz="0" w:space="0" w:color="auto"/>
            <w:right w:val="none" w:sz="0" w:space="0" w:color="auto"/>
          </w:divBdr>
          <w:divsChild>
            <w:div w:id="1878590060">
              <w:marLeft w:val="0"/>
              <w:marRight w:val="0"/>
              <w:marTop w:val="0"/>
              <w:marBottom w:val="0"/>
              <w:divBdr>
                <w:top w:val="none" w:sz="0" w:space="0" w:color="auto"/>
                <w:left w:val="none" w:sz="0" w:space="0" w:color="auto"/>
                <w:bottom w:val="none" w:sz="0" w:space="0" w:color="auto"/>
                <w:right w:val="none" w:sz="0" w:space="0" w:color="auto"/>
              </w:divBdr>
            </w:div>
            <w:div w:id="1900362525">
              <w:marLeft w:val="0"/>
              <w:marRight w:val="0"/>
              <w:marTop w:val="0"/>
              <w:marBottom w:val="0"/>
              <w:divBdr>
                <w:top w:val="none" w:sz="0" w:space="0" w:color="auto"/>
                <w:left w:val="none" w:sz="0" w:space="0" w:color="auto"/>
                <w:bottom w:val="none" w:sz="0" w:space="0" w:color="auto"/>
                <w:right w:val="none" w:sz="0" w:space="0" w:color="auto"/>
              </w:divBdr>
            </w:div>
            <w:div w:id="15309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12101">
      <w:bodyDiv w:val="1"/>
      <w:marLeft w:val="0"/>
      <w:marRight w:val="0"/>
      <w:marTop w:val="0"/>
      <w:marBottom w:val="0"/>
      <w:divBdr>
        <w:top w:val="none" w:sz="0" w:space="0" w:color="auto"/>
        <w:left w:val="none" w:sz="0" w:space="0" w:color="auto"/>
        <w:bottom w:val="none" w:sz="0" w:space="0" w:color="auto"/>
        <w:right w:val="none" w:sz="0" w:space="0" w:color="auto"/>
      </w:divBdr>
    </w:div>
    <w:div w:id="362177057">
      <w:bodyDiv w:val="1"/>
      <w:marLeft w:val="0"/>
      <w:marRight w:val="0"/>
      <w:marTop w:val="0"/>
      <w:marBottom w:val="0"/>
      <w:divBdr>
        <w:top w:val="none" w:sz="0" w:space="0" w:color="auto"/>
        <w:left w:val="none" w:sz="0" w:space="0" w:color="auto"/>
        <w:bottom w:val="none" w:sz="0" w:space="0" w:color="auto"/>
        <w:right w:val="none" w:sz="0" w:space="0" w:color="auto"/>
      </w:divBdr>
      <w:divsChild>
        <w:div w:id="517087241">
          <w:marLeft w:val="0"/>
          <w:marRight w:val="0"/>
          <w:marTop w:val="0"/>
          <w:marBottom w:val="0"/>
          <w:divBdr>
            <w:top w:val="none" w:sz="0" w:space="0" w:color="auto"/>
            <w:left w:val="none" w:sz="0" w:space="0" w:color="auto"/>
            <w:bottom w:val="none" w:sz="0" w:space="0" w:color="auto"/>
            <w:right w:val="none" w:sz="0" w:space="0" w:color="auto"/>
          </w:divBdr>
        </w:div>
        <w:div w:id="123814378">
          <w:marLeft w:val="0"/>
          <w:marRight w:val="0"/>
          <w:marTop w:val="0"/>
          <w:marBottom w:val="0"/>
          <w:divBdr>
            <w:top w:val="none" w:sz="0" w:space="0" w:color="auto"/>
            <w:left w:val="none" w:sz="0" w:space="0" w:color="auto"/>
            <w:bottom w:val="none" w:sz="0" w:space="0" w:color="auto"/>
            <w:right w:val="none" w:sz="0" w:space="0" w:color="auto"/>
          </w:divBdr>
        </w:div>
        <w:div w:id="982730352">
          <w:marLeft w:val="0"/>
          <w:marRight w:val="0"/>
          <w:marTop w:val="0"/>
          <w:marBottom w:val="0"/>
          <w:divBdr>
            <w:top w:val="none" w:sz="0" w:space="0" w:color="auto"/>
            <w:left w:val="none" w:sz="0" w:space="0" w:color="auto"/>
            <w:bottom w:val="none" w:sz="0" w:space="0" w:color="auto"/>
            <w:right w:val="none" w:sz="0" w:space="0" w:color="auto"/>
          </w:divBdr>
        </w:div>
        <w:div w:id="1480269266">
          <w:marLeft w:val="0"/>
          <w:marRight w:val="0"/>
          <w:marTop w:val="0"/>
          <w:marBottom w:val="0"/>
          <w:divBdr>
            <w:top w:val="none" w:sz="0" w:space="0" w:color="auto"/>
            <w:left w:val="none" w:sz="0" w:space="0" w:color="auto"/>
            <w:bottom w:val="none" w:sz="0" w:space="0" w:color="auto"/>
            <w:right w:val="none" w:sz="0" w:space="0" w:color="auto"/>
          </w:divBdr>
        </w:div>
      </w:divsChild>
    </w:div>
    <w:div w:id="366878510">
      <w:bodyDiv w:val="1"/>
      <w:marLeft w:val="0"/>
      <w:marRight w:val="0"/>
      <w:marTop w:val="0"/>
      <w:marBottom w:val="0"/>
      <w:divBdr>
        <w:top w:val="none" w:sz="0" w:space="0" w:color="auto"/>
        <w:left w:val="none" w:sz="0" w:space="0" w:color="auto"/>
        <w:bottom w:val="none" w:sz="0" w:space="0" w:color="auto"/>
        <w:right w:val="none" w:sz="0" w:space="0" w:color="auto"/>
      </w:divBdr>
    </w:div>
    <w:div w:id="373503504">
      <w:bodyDiv w:val="1"/>
      <w:marLeft w:val="0"/>
      <w:marRight w:val="0"/>
      <w:marTop w:val="0"/>
      <w:marBottom w:val="0"/>
      <w:divBdr>
        <w:top w:val="none" w:sz="0" w:space="0" w:color="auto"/>
        <w:left w:val="none" w:sz="0" w:space="0" w:color="auto"/>
        <w:bottom w:val="none" w:sz="0" w:space="0" w:color="auto"/>
        <w:right w:val="none" w:sz="0" w:space="0" w:color="auto"/>
      </w:divBdr>
      <w:divsChild>
        <w:div w:id="272251538">
          <w:marLeft w:val="0"/>
          <w:marRight w:val="0"/>
          <w:marTop w:val="0"/>
          <w:marBottom w:val="0"/>
          <w:divBdr>
            <w:top w:val="none" w:sz="0" w:space="0" w:color="auto"/>
            <w:left w:val="none" w:sz="0" w:space="0" w:color="auto"/>
            <w:bottom w:val="none" w:sz="0" w:space="0" w:color="auto"/>
            <w:right w:val="none" w:sz="0" w:space="0" w:color="auto"/>
          </w:divBdr>
        </w:div>
      </w:divsChild>
    </w:div>
    <w:div w:id="397750225">
      <w:bodyDiv w:val="1"/>
      <w:marLeft w:val="0"/>
      <w:marRight w:val="0"/>
      <w:marTop w:val="0"/>
      <w:marBottom w:val="0"/>
      <w:divBdr>
        <w:top w:val="none" w:sz="0" w:space="0" w:color="auto"/>
        <w:left w:val="none" w:sz="0" w:space="0" w:color="auto"/>
        <w:bottom w:val="none" w:sz="0" w:space="0" w:color="auto"/>
        <w:right w:val="none" w:sz="0" w:space="0" w:color="auto"/>
      </w:divBdr>
    </w:div>
    <w:div w:id="399718106">
      <w:bodyDiv w:val="1"/>
      <w:marLeft w:val="0"/>
      <w:marRight w:val="0"/>
      <w:marTop w:val="0"/>
      <w:marBottom w:val="0"/>
      <w:divBdr>
        <w:top w:val="none" w:sz="0" w:space="0" w:color="auto"/>
        <w:left w:val="none" w:sz="0" w:space="0" w:color="auto"/>
        <w:bottom w:val="none" w:sz="0" w:space="0" w:color="auto"/>
        <w:right w:val="none" w:sz="0" w:space="0" w:color="auto"/>
      </w:divBdr>
      <w:divsChild>
        <w:div w:id="1509716166">
          <w:marLeft w:val="0"/>
          <w:marRight w:val="0"/>
          <w:marTop w:val="0"/>
          <w:marBottom w:val="0"/>
          <w:divBdr>
            <w:top w:val="none" w:sz="0" w:space="0" w:color="auto"/>
            <w:left w:val="none" w:sz="0" w:space="0" w:color="auto"/>
            <w:bottom w:val="none" w:sz="0" w:space="0" w:color="auto"/>
            <w:right w:val="none" w:sz="0" w:space="0" w:color="auto"/>
          </w:divBdr>
        </w:div>
        <w:div w:id="2049332442">
          <w:marLeft w:val="0"/>
          <w:marRight w:val="0"/>
          <w:marTop w:val="0"/>
          <w:marBottom w:val="0"/>
          <w:divBdr>
            <w:top w:val="none" w:sz="0" w:space="0" w:color="auto"/>
            <w:left w:val="none" w:sz="0" w:space="0" w:color="auto"/>
            <w:bottom w:val="none" w:sz="0" w:space="0" w:color="auto"/>
            <w:right w:val="none" w:sz="0" w:space="0" w:color="auto"/>
          </w:divBdr>
        </w:div>
        <w:div w:id="1101683379">
          <w:marLeft w:val="0"/>
          <w:marRight w:val="0"/>
          <w:marTop w:val="0"/>
          <w:marBottom w:val="0"/>
          <w:divBdr>
            <w:top w:val="none" w:sz="0" w:space="0" w:color="auto"/>
            <w:left w:val="none" w:sz="0" w:space="0" w:color="auto"/>
            <w:bottom w:val="none" w:sz="0" w:space="0" w:color="auto"/>
            <w:right w:val="none" w:sz="0" w:space="0" w:color="auto"/>
          </w:divBdr>
        </w:div>
      </w:divsChild>
    </w:div>
    <w:div w:id="400057748">
      <w:bodyDiv w:val="1"/>
      <w:marLeft w:val="0"/>
      <w:marRight w:val="0"/>
      <w:marTop w:val="0"/>
      <w:marBottom w:val="0"/>
      <w:divBdr>
        <w:top w:val="none" w:sz="0" w:space="0" w:color="auto"/>
        <w:left w:val="none" w:sz="0" w:space="0" w:color="auto"/>
        <w:bottom w:val="none" w:sz="0" w:space="0" w:color="auto"/>
        <w:right w:val="none" w:sz="0" w:space="0" w:color="auto"/>
      </w:divBdr>
      <w:divsChild>
        <w:div w:id="1230533149">
          <w:marLeft w:val="0"/>
          <w:marRight w:val="0"/>
          <w:marTop w:val="72"/>
          <w:marBottom w:val="0"/>
          <w:divBdr>
            <w:top w:val="none" w:sz="0" w:space="0" w:color="auto"/>
            <w:left w:val="none" w:sz="0" w:space="0" w:color="auto"/>
            <w:bottom w:val="none" w:sz="0" w:space="0" w:color="auto"/>
            <w:right w:val="none" w:sz="0" w:space="0" w:color="auto"/>
          </w:divBdr>
        </w:div>
        <w:div w:id="1456827080">
          <w:marLeft w:val="0"/>
          <w:marRight w:val="0"/>
          <w:marTop w:val="72"/>
          <w:marBottom w:val="0"/>
          <w:divBdr>
            <w:top w:val="none" w:sz="0" w:space="0" w:color="auto"/>
            <w:left w:val="none" w:sz="0" w:space="0" w:color="auto"/>
            <w:bottom w:val="none" w:sz="0" w:space="0" w:color="auto"/>
            <w:right w:val="none" w:sz="0" w:space="0" w:color="auto"/>
          </w:divBdr>
          <w:divsChild>
            <w:div w:id="465389534">
              <w:marLeft w:val="240"/>
              <w:marRight w:val="0"/>
              <w:marTop w:val="72"/>
              <w:marBottom w:val="72"/>
              <w:divBdr>
                <w:top w:val="none" w:sz="0" w:space="0" w:color="auto"/>
                <w:left w:val="none" w:sz="0" w:space="0" w:color="auto"/>
                <w:bottom w:val="none" w:sz="0" w:space="0" w:color="auto"/>
                <w:right w:val="none" w:sz="0" w:space="0" w:color="auto"/>
              </w:divBdr>
            </w:div>
            <w:div w:id="533427450">
              <w:marLeft w:val="240"/>
              <w:marRight w:val="0"/>
              <w:marTop w:val="0"/>
              <w:marBottom w:val="72"/>
              <w:divBdr>
                <w:top w:val="none" w:sz="0" w:space="0" w:color="auto"/>
                <w:left w:val="none" w:sz="0" w:space="0" w:color="auto"/>
                <w:bottom w:val="none" w:sz="0" w:space="0" w:color="auto"/>
                <w:right w:val="none" w:sz="0" w:space="0" w:color="auto"/>
              </w:divBdr>
            </w:div>
            <w:div w:id="1401906365">
              <w:marLeft w:val="240"/>
              <w:marRight w:val="0"/>
              <w:marTop w:val="0"/>
              <w:marBottom w:val="72"/>
              <w:divBdr>
                <w:top w:val="none" w:sz="0" w:space="0" w:color="auto"/>
                <w:left w:val="none" w:sz="0" w:space="0" w:color="auto"/>
                <w:bottom w:val="none" w:sz="0" w:space="0" w:color="auto"/>
                <w:right w:val="none" w:sz="0" w:space="0" w:color="auto"/>
              </w:divBdr>
            </w:div>
          </w:divsChild>
        </w:div>
        <w:div w:id="1791165007">
          <w:marLeft w:val="0"/>
          <w:marRight w:val="0"/>
          <w:marTop w:val="72"/>
          <w:marBottom w:val="0"/>
          <w:divBdr>
            <w:top w:val="none" w:sz="0" w:space="0" w:color="auto"/>
            <w:left w:val="none" w:sz="0" w:space="0" w:color="auto"/>
            <w:bottom w:val="none" w:sz="0" w:space="0" w:color="auto"/>
            <w:right w:val="none" w:sz="0" w:space="0" w:color="auto"/>
          </w:divBdr>
        </w:div>
        <w:div w:id="1982615332">
          <w:marLeft w:val="0"/>
          <w:marRight w:val="0"/>
          <w:marTop w:val="72"/>
          <w:marBottom w:val="0"/>
          <w:divBdr>
            <w:top w:val="none" w:sz="0" w:space="0" w:color="auto"/>
            <w:left w:val="none" w:sz="0" w:space="0" w:color="auto"/>
            <w:bottom w:val="none" w:sz="0" w:space="0" w:color="auto"/>
            <w:right w:val="none" w:sz="0" w:space="0" w:color="auto"/>
          </w:divBdr>
        </w:div>
      </w:divsChild>
    </w:div>
    <w:div w:id="421071456">
      <w:bodyDiv w:val="1"/>
      <w:marLeft w:val="0"/>
      <w:marRight w:val="0"/>
      <w:marTop w:val="0"/>
      <w:marBottom w:val="0"/>
      <w:divBdr>
        <w:top w:val="none" w:sz="0" w:space="0" w:color="auto"/>
        <w:left w:val="none" w:sz="0" w:space="0" w:color="auto"/>
        <w:bottom w:val="none" w:sz="0" w:space="0" w:color="auto"/>
        <w:right w:val="none" w:sz="0" w:space="0" w:color="auto"/>
      </w:divBdr>
      <w:divsChild>
        <w:div w:id="103615026">
          <w:marLeft w:val="0"/>
          <w:marRight w:val="0"/>
          <w:marTop w:val="72"/>
          <w:marBottom w:val="0"/>
          <w:divBdr>
            <w:top w:val="none" w:sz="0" w:space="0" w:color="auto"/>
            <w:left w:val="none" w:sz="0" w:space="0" w:color="auto"/>
            <w:bottom w:val="none" w:sz="0" w:space="0" w:color="auto"/>
            <w:right w:val="none" w:sz="0" w:space="0" w:color="auto"/>
          </w:divBdr>
        </w:div>
        <w:div w:id="800614430">
          <w:marLeft w:val="0"/>
          <w:marRight w:val="0"/>
          <w:marTop w:val="72"/>
          <w:marBottom w:val="0"/>
          <w:divBdr>
            <w:top w:val="none" w:sz="0" w:space="0" w:color="auto"/>
            <w:left w:val="none" w:sz="0" w:space="0" w:color="auto"/>
            <w:bottom w:val="none" w:sz="0" w:space="0" w:color="auto"/>
            <w:right w:val="none" w:sz="0" w:space="0" w:color="auto"/>
          </w:divBdr>
          <w:divsChild>
            <w:div w:id="21784142">
              <w:marLeft w:val="240"/>
              <w:marRight w:val="0"/>
              <w:marTop w:val="0"/>
              <w:marBottom w:val="72"/>
              <w:divBdr>
                <w:top w:val="none" w:sz="0" w:space="0" w:color="auto"/>
                <w:left w:val="none" w:sz="0" w:space="0" w:color="auto"/>
                <w:bottom w:val="none" w:sz="0" w:space="0" w:color="auto"/>
                <w:right w:val="none" w:sz="0" w:space="0" w:color="auto"/>
              </w:divBdr>
            </w:div>
            <w:div w:id="694112595">
              <w:marLeft w:val="240"/>
              <w:marRight w:val="0"/>
              <w:marTop w:val="0"/>
              <w:marBottom w:val="72"/>
              <w:divBdr>
                <w:top w:val="none" w:sz="0" w:space="0" w:color="auto"/>
                <w:left w:val="none" w:sz="0" w:space="0" w:color="auto"/>
                <w:bottom w:val="none" w:sz="0" w:space="0" w:color="auto"/>
                <w:right w:val="none" w:sz="0" w:space="0" w:color="auto"/>
              </w:divBdr>
            </w:div>
            <w:div w:id="739862790">
              <w:marLeft w:val="240"/>
              <w:marRight w:val="0"/>
              <w:marTop w:val="0"/>
              <w:marBottom w:val="72"/>
              <w:divBdr>
                <w:top w:val="none" w:sz="0" w:space="0" w:color="auto"/>
                <w:left w:val="none" w:sz="0" w:space="0" w:color="auto"/>
                <w:bottom w:val="none" w:sz="0" w:space="0" w:color="auto"/>
                <w:right w:val="none" w:sz="0" w:space="0" w:color="auto"/>
              </w:divBdr>
            </w:div>
            <w:div w:id="747842701">
              <w:marLeft w:val="240"/>
              <w:marRight w:val="0"/>
              <w:marTop w:val="72"/>
              <w:marBottom w:val="72"/>
              <w:divBdr>
                <w:top w:val="none" w:sz="0" w:space="0" w:color="auto"/>
                <w:left w:val="none" w:sz="0" w:space="0" w:color="auto"/>
                <w:bottom w:val="none" w:sz="0" w:space="0" w:color="auto"/>
                <w:right w:val="none" w:sz="0" w:space="0" w:color="auto"/>
              </w:divBdr>
            </w:div>
            <w:div w:id="1132677370">
              <w:marLeft w:val="240"/>
              <w:marRight w:val="0"/>
              <w:marTop w:val="0"/>
              <w:marBottom w:val="72"/>
              <w:divBdr>
                <w:top w:val="none" w:sz="0" w:space="0" w:color="auto"/>
                <w:left w:val="none" w:sz="0" w:space="0" w:color="auto"/>
                <w:bottom w:val="none" w:sz="0" w:space="0" w:color="auto"/>
                <w:right w:val="none" w:sz="0" w:space="0" w:color="auto"/>
              </w:divBdr>
            </w:div>
            <w:div w:id="1395931689">
              <w:marLeft w:val="240"/>
              <w:marRight w:val="0"/>
              <w:marTop w:val="0"/>
              <w:marBottom w:val="72"/>
              <w:divBdr>
                <w:top w:val="none" w:sz="0" w:space="0" w:color="auto"/>
                <w:left w:val="none" w:sz="0" w:space="0" w:color="auto"/>
                <w:bottom w:val="none" w:sz="0" w:space="0" w:color="auto"/>
                <w:right w:val="none" w:sz="0" w:space="0" w:color="auto"/>
              </w:divBdr>
            </w:div>
            <w:div w:id="1920673474">
              <w:marLeft w:val="240"/>
              <w:marRight w:val="0"/>
              <w:marTop w:val="0"/>
              <w:marBottom w:val="72"/>
              <w:divBdr>
                <w:top w:val="none" w:sz="0" w:space="0" w:color="auto"/>
                <w:left w:val="none" w:sz="0" w:space="0" w:color="auto"/>
                <w:bottom w:val="none" w:sz="0" w:space="0" w:color="auto"/>
                <w:right w:val="none" w:sz="0" w:space="0" w:color="auto"/>
              </w:divBdr>
            </w:div>
          </w:divsChild>
        </w:div>
        <w:div w:id="2145610413">
          <w:marLeft w:val="0"/>
          <w:marRight w:val="0"/>
          <w:marTop w:val="72"/>
          <w:marBottom w:val="0"/>
          <w:divBdr>
            <w:top w:val="none" w:sz="0" w:space="0" w:color="auto"/>
            <w:left w:val="none" w:sz="0" w:space="0" w:color="auto"/>
            <w:bottom w:val="none" w:sz="0" w:space="0" w:color="auto"/>
            <w:right w:val="none" w:sz="0" w:space="0" w:color="auto"/>
          </w:divBdr>
        </w:div>
      </w:divsChild>
    </w:div>
    <w:div w:id="429811401">
      <w:bodyDiv w:val="1"/>
      <w:marLeft w:val="0"/>
      <w:marRight w:val="0"/>
      <w:marTop w:val="0"/>
      <w:marBottom w:val="0"/>
      <w:divBdr>
        <w:top w:val="none" w:sz="0" w:space="0" w:color="auto"/>
        <w:left w:val="none" w:sz="0" w:space="0" w:color="auto"/>
        <w:bottom w:val="none" w:sz="0" w:space="0" w:color="auto"/>
        <w:right w:val="none" w:sz="0" w:space="0" w:color="auto"/>
      </w:divBdr>
      <w:divsChild>
        <w:div w:id="1549488877">
          <w:marLeft w:val="0"/>
          <w:marRight w:val="0"/>
          <w:marTop w:val="0"/>
          <w:marBottom w:val="0"/>
          <w:divBdr>
            <w:top w:val="none" w:sz="0" w:space="0" w:color="auto"/>
            <w:left w:val="none" w:sz="0" w:space="0" w:color="auto"/>
            <w:bottom w:val="none" w:sz="0" w:space="0" w:color="auto"/>
            <w:right w:val="none" w:sz="0" w:space="0" w:color="auto"/>
          </w:divBdr>
        </w:div>
        <w:div w:id="1871527980">
          <w:marLeft w:val="0"/>
          <w:marRight w:val="0"/>
          <w:marTop w:val="0"/>
          <w:marBottom w:val="0"/>
          <w:divBdr>
            <w:top w:val="none" w:sz="0" w:space="0" w:color="auto"/>
            <w:left w:val="none" w:sz="0" w:space="0" w:color="auto"/>
            <w:bottom w:val="none" w:sz="0" w:space="0" w:color="auto"/>
            <w:right w:val="none" w:sz="0" w:space="0" w:color="auto"/>
          </w:divBdr>
        </w:div>
        <w:div w:id="1612394577">
          <w:marLeft w:val="0"/>
          <w:marRight w:val="0"/>
          <w:marTop w:val="0"/>
          <w:marBottom w:val="0"/>
          <w:divBdr>
            <w:top w:val="none" w:sz="0" w:space="0" w:color="auto"/>
            <w:left w:val="none" w:sz="0" w:space="0" w:color="auto"/>
            <w:bottom w:val="none" w:sz="0" w:space="0" w:color="auto"/>
            <w:right w:val="none" w:sz="0" w:space="0" w:color="auto"/>
          </w:divBdr>
        </w:div>
        <w:div w:id="407117947">
          <w:marLeft w:val="0"/>
          <w:marRight w:val="0"/>
          <w:marTop w:val="0"/>
          <w:marBottom w:val="0"/>
          <w:divBdr>
            <w:top w:val="none" w:sz="0" w:space="0" w:color="auto"/>
            <w:left w:val="none" w:sz="0" w:space="0" w:color="auto"/>
            <w:bottom w:val="none" w:sz="0" w:space="0" w:color="auto"/>
            <w:right w:val="none" w:sz="0" w:space="0" w:color="auto"/>
          </w:divBdr>
        </w:div>
      </w:divsChild>
    </w:div>
    <w:div w:id="480774056">
      <w:bodyDiv w:val="1"/>
      <w:marLeft w:val="0"/>
      <w:marRight w:val="0"/>
      <w:marTop w:val="0"/>
      <w:marBottom w:val="0"/>
      <w:divBdr>
        <w:top w:val="none" w:sz="0" w:space="0" w:color="auto"/>
        <w:left w:val="none" w:sz="0" w:space="0" w:color="auto"/>
        <w:bottom w:val="none" w:sz="0" w:space="0" w:color="auto"/>
        <w:right w:val="none" w:sz="0" w:space="0" w:color="auto"/>
      </w:divBdr>
    </w:div>
    <w:div w:id="498734687">
      <w:bodyDiv w:val="1"/>
      <w:marLeft w:val="0"/>
      <w:marRight w:val="0"/>
      <w:marTop w:val="0"/>
      <w:marBottom w:val="0"/>
      <w:divBdr>
        <w:top w:val="none" w:sz="0" w:space="0" w:color="auto"/>
        <w:left w:val="none" w:sz="0" w:space="0" w:color="auto"/>
        <w:bottom w:val="none" w:sz="0" w:space="0" w:color="auto"/>
        <w:right w:val="none" w:sz="0" w:space="0" w:color="auto"/>
      </w:divBdr>
      <w:divsChild>
        <w:div w:id="1089736883">
          <w:marLeft w:val="240"/>
          <w:marRight w:val="0"/>
          <w:marTop w:val="0"/>
          <w:marBottom w:val="72"/>
          <w:divBdr>
            <w:top w:val="none" w:sz="0" w:space="0" w:color="auto"/>
            <w:left w:val="none" w:sz="0" w:space="0" w:color="auto"/>
            <w:bottom w:val="none" w:sz="0" w:space="0" w:color="auto"/>
            <w:right w:val="none" w:sz="0" w:space="0" w:color="auto"/>
          </w:divBdr>
          <w:divsChild>
            <w:div w:id="469597271">
              <w:marLeft w:val="0"/>
              <w:marRight w:val="0"/>
              <w:marTop w:val="0"/>
              <w:marBottom w:val="0"/>
              <w:divBdr>
                <w:top w:val="none" w:sz="0" w:space="0" w:color="auto"/>
                <w:left w:val="none" w:sz="0" w:space="0" w:color="auto"/>
                <w:bottom w:val="none" w:sz="0" w:space="0" w:color="auto"/>
                <w:right w:val="none" w:sz="0" w:space="0" w:color="auto"/>
              </w:divBdr>
            </w:div>
            <w:div w:id="976759813">
              <w:marLeft w:val="0"/>
              <w:marRight w:val="0"/>
              <w:marTop w:val="0"/>
              <w:marBottom w:val="0"/>
              <w:divBdr>
                <w:top w:val="none" w:sz="0" w:space="0" w:color="auto"/>
                <w:left w:val="none" w:sz="0" w:space="0" w:color="auto"/>
                <w:bottom w:val="none" w:sz="0" w:space="0" w:color="auto"/>
                <w:right w:val="none" w:sz="0" w:space="0" w:color="auto"/>
              </w:divBdr>
            </w:div>
          </w:divsChild>
        </w:div>
        <w:div w:id="2012222953">
          <w:marLeft w:val="240"/>
          <w:marRight w:val="0"/>
          <w:marTop w:val="0"/>
          <w:marBottom w:val="72"/>
          <w:divBdr>
            <w:top w:val="none" w:sz="0" w:space="0" w:color="auto"/>
            <w:left w:val="none" w:sz="0" w:space="0" w:color="auto"/>
            <w:bottom w:val="none" w:sz="0" w:space="0" w:color="auto"/>
            <w:right w:val="none" w:sz="0" w:space="0" w:color="auto"/>
          </w:divBdr>
          <w:divsChild>
            <w:div w:id="692806047">
              <w:marLeft w:val="0"/>
              <w:marRight w:val="0"/>
              <w:marTop w:val="0"/>
              <w:marBottom w:val="0"/>
              <w:divBdr>
                <w:top w:val="none" w:sz="0" w:space="0" w:color="auto"/>
                <w:left w:val="none" w:sz="0" w:space="0" w:color="auto"/>
                <w:bottom w:val="none" w:sz="0" w:space="0" w:color="auto"/>
                <w:right w:val="none" w:sz="0" w:space="0" w:color="auto"/>
              </w:divBdr>
            </w:div>
            <w:div w:id="812798047">
              <w:marLeft w:val="0"/>
              <w:marRight w:val="0"/>
              <w:marTop w:val="0"/>
              <w:marBottom w:val="0"/>
              <w:divBdr>
                <w:top w:val="none" w:sz="0" w:space="0" w:color="auto"/>
                <w:left w:val="none" w:sz="0" w:space="0" w:color="auto"/>
                <w:bottom w:val="none" w:sz="0" w:space="0" w:color="auto"/>
                <w:right w:val="none" w:sz="0" w:space="0" w:color="auto"/>
              </w:divBdr>
            </w:div>
            <w:div w:id="95001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00088">
      <w:bodyDiv w:val="1"/>
      <w:marLeft w:val="0"/>
      <w:marRight w:val="0"/>
      <w:marTop w:val="0"/>
      <w:marBottom w:val="0"/>
      <w:divBdr>
        <w:top w:val="none" w:sz="0" w:space="0" w:color="auto"/>
        <w:left w:val="none" w:sz="0" w:space="0" w:color="auto"/>
        <w:bottom w:val="none" w:sz="0" w:space="0" w:color="auto"/>
        <w:right w:val="none" w:sz="0" w:space="0" w:color="auto"/>
      </w:divBdr>
    </w:div>
    <w:div w:id="519314862">
      <w:bodyDiv w:val="1"/>
      <w:marLeft w:val="0"/>
      <w:marRight w:val="0"/>
      <w:marTop w:val="0"/>
      <w:marBottom w:val="0"/>
      <w:divBdr>
        <w:top w:val="none" w:sz="0" w:space="0" w:color="auto"/>
        <w:left w:val="none" w:sz="0" w:space="0" w:color="auto"/>
        <w:bottom w:val="none" w:sz="0" w:space="0" w:color="auto"/>
        <w:right w:val="none" w:sz="0" w:space="0" w:color="auto"/>
      </w:divBdr>
      <w:divsChild>
        <w:div w:id="1434980661">
          <w:marLeft w:val="0"/>
          <w:marRight w:val="0"/>
          <w:marTop w:val="0"/>
          <w:marBottom w:val="0"/>
          <w:divBdr>
            <w:top w:val="none" w:sz="0" w:space="0" w:color="auto"/>
            <w:left w:val="none" w:sz="0" w:space="0" w:color="auto"/>
            <w:bottom w:val="none" w:sz="0" w:space="0" w:color="auto"/>
            <w:right w:val="none" w:sz="0" w:space="0" w:color="auto"/>
          </w:divBdr>
          <w:divsChild>
            <w:div w:id="10198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97218">
      <w:bodyDiv w:val="1"/>
      <w:marLeft w:val="0"/>
      <w:marRight w:val="0"/>
      <w:marTop w:val="0"/>
      <w:marBottom w:val="0"/>
      <w:divBdr>
        <w:top w:val="none" w:sz="0" w:space="0" w:color="auto"/>
        <w:left w:val="none" w:sz="0" w:space="0" w:color="auto"/>
        <w:bottom w:val="none" w:sz="0" w:space="0" w:color="auto"/>
        <w:right w:val="none" w:sz="0" w:space="0" w:color="auto"/>
      </w:divBdr>
      <w:divsChild>
        <w:div w:id="1319919601">
          <w:marLeft w:val="0"/>
          <w:marRight w:val="0"/>
          <w:marTop w:val="72"/>
          <w:marBottom w:val="0"/>
          <w:divBdr>
            <w:top w:val="none" w:sz="0" w:space="0" w:color="auto"/>
            <w:left w:val="none" w:sz="0" w:space="0" w:color="auto"/>
            <w:bottom w:val="none" w:sz="0" w:space="0" w:color="auto"/>
            <w:right w:val="none" w:sz="0" w:space="0" w:color="auto"/>
          </w:divBdr>
          <w:divsChild>
            <w:div w:id="1924561281">
              <w:marLeft w:val="360"/>
              <w:marRight w:val="0"/>
              <w:marTop w:val="72"/>
              <w:marBottom w:val="72"/>
              <w:divBdr>
                <w:top w:val="none" w:sz="0" w:space="0" w:color="auto"/>
                <w:left w:val="none" w:sz="0" w:space="0" w:color="auto"/>
                <w:bottom w:val="none" w:sz="0" w:space="0" w:color="auto"/>
                <w:right w:val="none" w:sz="0" w:space="0" w:color="auto"/>
              </w:divBdr>
              <w:divsChild>
                <w:div w:id="532695688">
                  <w:marLeft w:val="0"/>
                  <w:marRight w:val="0"/>
                  <w:marTop w:val="0"/>
                  <w:marBottom w:val="0"/>
                  <w:divBdr>
                    <w:top w:val="none" w:sz="0" w:space="0" w:color="auto"/>
                    <w:left w:val="none" w:sz="0" w:space="0" w:color="auto"/>
                    <w:bottom w:val="none" w:sz="0" w:space="0" w:color="auto"/>
                    <w:right w:val="none" w:sz="0" w:space="0" w:color="auto"/>
                  </w:divBdr>
                </w:div>
              </w:divsChild>
            </w:div>
            <w:div w:id="635989769">
              <w:marLeft w:val="360"/>
              <w:marRight w:val="0"/>
              <w:marTop w:val="0"/>
              <w:marBottom w:val="72"/>
              <w:divBdr>
                <w:top w:val="none" w:sz="0" w:space="0" w:color="auto"/>
                <w:left w:val="none" w:sz="0" w:space="0" w:color="auto"/>
                <w:bottom w:val="none" w:sz="0" w:space="0" w:color="auto"/>
                <w:right w:val="none" w:sz="0" w:space="0" w:color="auto"/>
              </w:divBdr>
              <w:divsChild>
                <w:div w:id="2090344398">
                  <w:marLeft w:val="0"/>
                  <w:marRight w:val="0"/>
                  <w:marTop w:val="0"/>
                  <w:marBottom w:val="0"/>
                  <w:divBdr>
                    <w:top w:val="none" w:sz="0" w:space="0" w:color="auto"/>
                    <w:left w:val="none" w:sz="0" w:space="0" w:color="auto"/>
                    <w:bottom w:val="none" w:sz="0" w:space="0" w:color="auto"/>
                    <w:right w:val="none" w:sz="0" w:space="0" w:color="auto"/>
                  </w:divBdr>
                </w:div>
              </w:divsChild>
            </w:div>
            <w:div w:id="2108110453">
              <w:marLeft w:val="360"/>
              <w:marRight w:val="0"/>
              <w:marTop w:val="0"/>
              <w:marBottom w:val="72"/>
              <w:divBdr>
                <w:top w:val="none" w:sz="0" w:space="0" w:color="auto"/>
                <w:left w:val="none" w:sz="0" w:space="0" w:color="auto"/>
                <w:bottom w:val="none" w:sz="0" w:space="0" w:color="auto"/>
                <w:right w:val="none" w:sz="0" w:space="0" w:color="auto"/>
              </w:divBdr>
              <w:divsChild>
                <w:div w:id="136506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7168">
          <w:marLeft w:val="0"/>
          <w:marRight w:val="0"/>
          <w:marTop w:val="72"/>
          <w:marBottom w:val="0"/>
          <w:divBdr>
            <w:top w:val="none" w:sz="0" w:space="0" w:color="auto"/>
            <w:left w:val="none" w:sz="0" w:space="0" w:color="auto"/>
            <w:bottom w:val="none" w:sz="0" w:space="0" w:color="auto"/>
            <w:right w:val="none" w:sz="0" w:space="0" w:color="auto"/>
          </w:divBdr>
          <w:divsChild>
            <w:div w:id="12590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20374">
      <w:bodyDiv w:val="1"/>
      <w:marLeft w:val="0"/>
      <w:marRight w:val="0"/>
      <w:marTop w:val="0"/>
      <w:marBottom w:val="0"/>
      <w:divBdr>
        <w:top w:val="none" w:sz="0" w:space="0" w:color="auto"/>
        <w:left w:val="none" w:sz="0" w:space="0" w:color="auto"/>
        <w:bottom w:val="none" w:sz="0" w:space="0" w:color="auto"/>
        <w:right w:val="none" w:sz="0" w:space="0" w:color="auto"/>
      </w:divBdr>
      <w:divsChild>
        <w:div w:id="1303080628">
          <w:marLeft w:val="0"/>
          <w:marRight w:val="0"/>
          <w:marTop w:val="0"/>
          <w:marBottom w:val="0"/>
          <w:divBdr>
            <w:top w:val="none" w:sz="0" w:space="0" w:color="auto"/>
            <w:left w:val="none" w:sz="0" w:space="0" w:color="auto"/>
            <w:bottom w:val="none" w:sz="0" w:space="0" w:color="auto"/>
            <w:right w:val="none" w:sz="0" w:space="0" w:color="auto"/>
          </w:divBdr>
          <w:divsChild>
            <w:div w:id="1424034633">
              <w:marLeft w:val="0"/>
              <w:marRight w:val="0"/>
              <w:marTop w:val="0"/>
              <w:marBottom w:val="0"/>
              <w:divBdr>
                <w:top w:val="none" w:sz="0" w:space="0" w:color="auto"/>
                <w:left w:val="none" w:sz="0" w:space="0" w:color="auto"/>
                <w:bottom w:val="none" w:sz="0" w:space="0" w:color="auto"/>
                <w:right w:val="none" w:sz="0" w:space="0" w:color="auto"/>
              </w:divBdr>
            </w:div>
            <w:div w:id="176310809">
              <w:marLeft w:val="0"/>
              <w:marRight w:val="0"/>
              <w:marTop w:val="0"/>
              <w:marBottom w:val="0"/>
              <w:divBdr>
                <w:top w:val="none" w:sz="0" w:space="0" w:color="auto"/>
                <w:left w:val="none" w:sz="0" w:space="0" w:color="auto"/>
                <w:bottom w:val="none" w:sz="0" w:space="0" w:color="auto"/>
                <w:right w:val="none" w:sz="0" w:space="0" w:color="auto"/>
              </w:divBdr>
            </w:div>
            <w:div w:id="1364089770">
              <w:marLeft w:val="0"/>
              <w:marRight w:val="0"/>
              <w:marTop w:val="0"/>
              <w:marBottom w:val="0"/>
              <w:divBdr>
                <w:top w:val="none" w:sz="0" w:space="0" w:color="auto"/>
                <w:left w:val="none" w:sz="0" w:space="0" w:color="auto"/>
                <w:bottom w:val="none" w:sz="0" w:space="0" w:color="auto"/>
                <w:right w:val="none" w:sz="0" w:space="0" w:color="auto"/>
              </w:divBdr>
            </w:div>
            <w:div w:id="604658269">
              <w:marLeft w:val="0"/>
              <w:marRight w:val="0"/>
              <w:marTop w:val="0"/>
              <w:marBottom w:val="0"/>
              <w:divBdr>
                <w:top w:val="none" w:sz="0" w:space="0" w:color="auto"/>
                <w:left w:val="none" w:sz="0" w:space="0" w:color="auto"/>
                <w:bottom w:val="none" w:sz="0" w:space="0" w:color="auto"/>
                <w:right w:val="none" w:sz="0" w:space="0" w:color="auto"/>
              </w:divBdr>
            </w:div>
          </w:divsChild>
        </w:div>
        <w:div w:id="201331459">
          <w:marLeft w:val="0"/>
          <w:marRight w:val="0"/>
          <w:marTop w:val="0"/>
          <w:marBottom w:val="0"/>
          <w:divBdr>
            <w:top w:val="none" w:sz="0" w:space="0" w:color="auto"/>
            <w:left w:val="none" w:sz="0" w:space="0" w:color="auto"/>
            <w:bottom w:val="none" w:sz="0" w:space="0" w:color="auto"/>
            <w:right w:val="none" w:sz="0" w:space="0" w:color="auto"/>
          </w:divBdr>
        </w:div>
        <w:div w:id="1822116460">
          <w:marLeft w:val="0"/>
          <w:marRight w:val="0"/>
          <w:marTop w:val="0"/>
          <w:marBottom w:val="0"/>
          <w:divBdr>
            <w:top w:val="none" w:sz="0" w:space="0" w:color="auto"/>
            <w:left w:val="none" w:sz="0" w:space="0" w:color="auto"/>
            <w:bottom w:val="none" w:sz="0" w:space="0" w:color="auto"/>
            <w:right w:val="none" w:sz="0" w:space="0" w:color="auto"/>
          </w:divBdr>
          <w:divsChild>
            <w:div w:id="1841890243">
              <w:marLeft w:val="0"/>
              <w:marRight w:val="0"/>
              <w:marTop w:val="0"/>
              <w:marBottom w:val="0"/>
              <w:divBdr>
                <w:top w:val="none" w:sz="0" w:space="0" w:color="auto"/>
                <w:left w:val="none" w:sz="0" w:space="0" w:color="auto"/>
                <w:bottom w:val="none" w:sz="0" w:space="0" w:color="auto"/>
                <w:right w:val="none" w:sz="0" w:space="0" w:color="auto"/>
              </w:divBdr>
            </w:div>
            <w:div w:id="12117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8951">
      <w:bodyDiv w:val="1"/>
      <w:marLeft w:val="0"/>
      <w:marRight w:val="0"/>
      <w:marTop w:val="0"/>
      <w:marBottom w:val="0"/>
      <w:divBdr>
        <w:top w:val="none" w:sz="0" w:space="0" w:color="auto"/>
        <w:left w:val="none" w:sz="0" w:space="0" w:color="auto"/>
        <w:bottom w:val="none" w:sz="0" w:space="0" w:color="auto"/>
        <w:right w:val="none" w:sz="0" w:space="0" w:color="auto"/>
      </w:divBdr>
    </w:div>
    <w:div w:id="618102226">
      <w:bodyDiv w:val="1"/>
      <w:marLeft w:val="0"/>
      <w:marRight w:val="0"/>
      <w:marTop w:val="0"/>
      <w:marBottom w:val="0"/>
      <w:divBdr>
        <w:top w:val="none" w:sz="0" w:space="0" w:color="auto"/>
        <w:left w:val="none" w:sz="0" w:space="0" w:color="auto"/>
        <w:bottom w:val="none" w:sz="0" w:space="0" w:color="auto"/>
        <w:right w:val="none" w:sz="0" w:space="0" w:color="auto"/>
      </w:divBdr>
    </w:div>
    <w:div w:id="716903764">
      <w:bodyDiv w:val="1"/>
      <w:marLeft w:val="0"/>
      <w:marRight w:val="0"/>
      <w:marTop w:val="0"/>
      <w:marBottom w:val="0"/>
      <w:divBdr>
        <w:top w:val="none" w:sz="0" w:space="0" w:color="auto"/>
        <w:left w:val="none" w:sz="0" w:space="0" w:color="auto"/>
        <w:bottom w:val="none" w:sz="0" w:space="0" w:color="auto"/>
        <w:right w:val="none" w:sz="0" w:space="0" w:color="auto"/>
      </w:divBdr>
    </w:div>
    <w:div w:id="721054047">
      <w:bodyDiv w:val="1"/>
      <w:marLeft w:val="0"/>
      <w:marRight w:val="0"/>
      <w:marTop w:val="0"/>
      <w:marBottom w:val="0"/>
      <w:divBdr>
        <w:top w:val="none" w:sz="0" w:space="0" w:color="auto"/>
        <w:left w:val="none" w:sz="0" w:space="0" w:color="auto"/>
        <w:bottom w:val="none" w:sz="0" w:space="0" w:color="auto"/>
        <w:right w:val="none" w:sz="0" w:space="0" w:color="auto"/>
      </w:divBdr>
      <w:divsChild>
        <w:div w:id="65880200">
          <w:marLeft w:val="0"/>
          <w:marRight w:val="0"/>
          <w:marTop w:val="0"/>
          <w:marBottom w:val="0"/>
          <w:divBdr>
            <w:top w:val="none" w:sz="0" w:space="0" w:color="auto"/>
            <w:left w:val="none" w:sz="0" w:space="0" w:color="auto"/>
            <w:bottom w:val="none" w:sz="0" w:space="0" w:color="auto"/>
            <w:right w:val="none" w:sz="0" w:space="0" w:color="auto"/>
          </w:divBdr>
        </w:div>
        <w:div w:id="1036467212">
          <w:marLeft w:val="0"/>
          <w:marRight w:val="0"/>
          <w:marTop w:val="0"/>
          <w:marBottom w:val="0"/>
          <w:divBdr>
            <w:top w:val="none" w:sz="0" w:space="0" w:color="auto"/>
            <w:left w:val="none" w:sz="0" w:space="0" w:color="auto"/>
            <w:bottom w:val="none" w:sz="0" w:space="0" w:color="auto"/>
            <w:right w:val="none" w:sz="0" w:space="0" w:color="auto"/>
          </w:divBdr>
        </w:div>
      </w:divsChild>
    </w:div>
    <w:div w:id="738987005">
      <w:bodyDiv w:val="1"/>
      <w:marLeft w:val="0"/>
      <w:marRight w:val="0"/>
      <w:marTop w:val="0"/>
      <w:marBottom w:val="0"/>
      <w:divBdr>
        <w:top w:val="none" w:sz="0" w:space="0" w:color="auto"/>
        <w:left w:val="none" w:sz="0" w:space="0" w:color="auto"/>
        <w:bottom w:val="none" w:sz="0" w:space="0" w:color="auto"/>
        <w:right w:val="none" w:sz="0" w:space="0" w:color="auto"/>
      </w:divBdr>
    </w:div>
    <w:div w:id="767385117">
      <w:bodyDiv w:val="1"/>
      <w:marLeft w:val="0"/>
      <w:marRight w:val="0"/>
      <w:marTop w:val="0"/>
      <w:marBottom w:val="0"/>
      <w:divBdr>
        <w:top w:val="none" w:sz="0" w:space="0" w:color="auto"/>
        <w:left w:val="none" w:sz="0" w:space="0" w:color="auto"/>
        <w:bottom w:val="none" w:sz="0" w:space="0" w:color="auto"/>
        <w:right w:val="none" w:sz="0" w:space="0" w:color="auto"/>
      </w:divBdr>
    </w:div>
    <w:div w:id="770861142">
      <w:bodyDiv w:val="1"/>
      <w:marLeft w:val="0"/>
      <w:marRight w:val="0"/>
      <w:marTop w:val="0"/>
      <w:marBottom w:val="0"/>
      <w:divBdr>
        <w:top w:val="none" w:sz="0" w:space="0" w:color="auto"/>
        <w:left w:val="none" w:sz="0" w:space="0" w:color="auto"/>
        <w:bottom w:val="none" w:sz="0" w:space="0" w:color="auto"/>
        <w:right w:val="none" w:sz="0" w:space="0" w:color="auto"/>
      </w:divBdr>
    </w:div>
    <w:div w:id="778649865">
      <w:bodyDiv w:val="1"/>
      <w:marLeft w:val="0"/>
      <w:marRight w:val="0"/>
      <w:marTop w:val="0"/>
      <w:marBottom w:val="0"/>
      <w:divBdr>
        <w:top w:val="none" w:sz="0" w:space="0" w:color="auto"/>
        <w:left w:val="none" w:sz="0" w:space="0" w:color="auto"/>
        <w:bottom w:val="none" w:sz="0" w:space="0" w:color="auto"/>
        <w:right w:val="none" w:sz="0" w:space="0" w:color="auto"/>
      </w:divBdr>
    </w:div>
    <w:div w:id="791291581">
      <w:bodyDiv w:val="1"/>
      <w:marLeft w:val="0"/>
      <w:marRight w:val="0"/>
      <w:marTop w:val="0"/>
      <w:marBottom w:val="0"/>
      <w:divBdr>
        <w:top w:val="none" w:sz="0" w:space="0" w:color="auto"/>
        <w:left w:val="none" w:sz="0" w:space="0" w:color="auto"/>
        <w:bottom w:val="none" w:sz="0" w:space="0" w:color="auto"/>
        <w:right w:val="none" w:sz="0" w:space="0" w:color="auto"/>
      </w:divBdr>
      <w:divsChild>
        <w:div w:id="1066685467">
          <w:marLeft w:val="0"/>
          <w:marRight w:val="0"/>
          <w:marTop w:val="0"/>
          <w:marBottom w:val="0"/>
          <w:divBdr>
            <w:top w:val="none" w:sz="0" w:space="0" w:color="auto"/>
            <w:left w:val="none" w:sz="0" w:space="0" w:color="auto"/>
            <w:bottom w:val="none" w:sz="0" w:space="0" w:color="auto"/>
            <w:right w:val="none" w:sz="0" w:space="0" w:color="auto"/>
          </w:divBdr>
        </w:div>
        <w:div w:id="557933623">
          <w:marLeft w:val="0"/>
          <w:marRight w:val="0"/>
          <w:marTop w:val="0"/>
          <w:marBottom w:val="0"/>
          <w:divBdr>
            <w:top w:val="none" w:sz="0" w:space="0" w:color="auto"/>
            <w:left w:val="none" w:sz="0" w:space="0" w:color="auto"/>
            <w:bottom w:val="none" w:sz="0" w:space="0" w:color="auto"/>
            <w:right w:val="none" w:sz="0" w:space="0" w:color="auto"/>
          </w:divBdr>
        </w:div>
      </w:divsChild>
    </w:div>
    <w:div w:id="802314206">
      <w:bodyDiv w:val="1"/>
      <w:marLeft w:val="0"/>
      <w:marRight w:val="0"/>
      <w:marTop w:val="0"/>
      <w:marBottom w:val="0"/>
      <w:divBdr>
        <w:top w:val="none" w:sz="0" w:space="0" w:color="auto"/>
        <w:left w:val="none" w:sz="0" w:space="0" w:color="auto"/>
        <w:bottom w:val="none" w:sz="0" w:space="0" w:color="auto"/>
        <w:right w:val="none" w:sz="0" w:space="0" w:color="auto"/>
      </w:divBdr>
      <w:divsChild>
        <w:div w:id="785732145">
          <w:marLeft w:val="0"/>
          <w:marRight w:val="0"/>
          <w:marTop w:val="0"/>
          <w:marBottom w:val="0"/>
          <w:divBdr>
            <w:top w:val="none" w:sz="0" w:space="0" w:color="auto"/>
            <w:left w:val="none" w:sz="0" w:space="0" w:color="auto"/>
            <w:bottom w:val="none" w:sz="0" w:space="0" w:color="auto"/>
            <w:right w:val="none" w:sz="0" w:space="0" w:color="auto"/>
          </w:divBdr>
        </w:div>
        <w:div w:id="1370688557">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1998917418">
          <w:marLeft w:val="0"/>
          <w:marRight w:val="0"/>
          <w:marTop w:val="0"/>
          <w:marBottom w:val="0"/>
          <w:divBdr>
            <w:top w:val="none" w:sz="0" w:space="0" w:color="auto"/>
            <w:left w:val="none" w:sz="0" w:space="0" w:color="auto"/>
            <w:bottom w:val="none" w:sz="0" w:space="0" w:color="auto"/>
            <w:right w:val="none" w:sz="0" w:space="0" w:color="auto"/>
          </w:divBdr>
        </w:div>
        <w:div w:id="1321273430">
          <w:marLeft w:val="0"/>
          <w:marRight w:val="0"/>
          <w:marTop w:val="0"/>
          <w:marBottom w:val="0"/>
          <w:divBdr>
            <w:top w:val="none" w:sz="0" w:space="0" w:color="auto"/>
            <w:left w:val="none" w:sz="0" w:space="0" w:color="auto"/>
            <w:bottom w:val="none" w:sz="0" w:space="0" w:color="auto"/>
            <w:right w:val="none" w:sz="0" w:space="0" w:color="auto"/>
          </w:divBdr>
        </w:div>
        <w:div w:id="1593781269">
          <w:marLeft w:val="0"/>
          <w:marRight w:val="0"/>
          <w:marTop w:val="0"/>
          <w:marBottom w:val="0"/>
          <w:divBdr>
            <w:top w:val="none" w:sz="0" w:space="0" w:color="auto"/>
            <w:left w:val="none" w:sz="0" w:space="0" w:color="auto"/>
            <w:bottom w:val="none" w:sz="0" w:space="0" w:color="auto"/>
            <w:right w:val="none" w:sz="0" w:space="0" w:color="auto"/>
          </w:divBdr>
        </w:div>
      </w:divsChild>
    </w:div>
    <w:div w:id="820121970">
      <w:bodyDiv w:val="1"/>
      <w:marLeft w:val="0"/>
      <w:marRight w:val="0"/>
      <w:marTop w:val="0"/>
      <w:marBottom w:val="0"/>
      <w:divBdr>
        <w:top w:val="none" w:sz="0" w:space="0" w:color="auto"/>
        <w:left w:val="none" w:sz="0" w:space="0" w:color="auto"/>
        <w:bottom w:val="none" w:sz="0" w:space="0" w:color="auto"/>
        <w:right w:val="none" w:sz="0" w:space="0" w:color="auto"/>
      </w:divBdr>
      <w:divsChild>
        <w:div w:id="581182391">
          <w:marLeft w:val="0"/>
          <w:marRight w:val="0"/>
          <w:marTop w:val="0"/>
          <w:marBottom w:val="0"/>
          <w:divBdr>
            <w:top w:val="none" w:sz="0" w:space="0" w:color="auto"/>
            <w:left w:val="none" w:sz="0" w:space="0" w:color="auto"/>
            <w:bottom w:val="none" w:sz="0" w:space="0" w:color="auto"/>
            <w:right w:val="none" w:sz="0" w:space="0" w:color="auto"/>
          </w:divBdr>
        </w:div>
        <w:div w:id="1359235848">
          <w:marLeft w:val="0"/>
          <w:marRight w:val="0"/>
          <w:marTop w:val="0"/>
          <w:marBottom w:val="0"/>
          <w:divBdr>
            <w:top w:val="none" w:sz="0" w:space="0" w:color="auto"/>
            <w:left w:val="none" w:sz="0" w:space="0" w:color="auto"/>
            <w:bottom w:val="none" w:sz="0" w:space="0" w:color="auto"/>
            <w:right w:val="none" w:sz="0" w:space="0" w:color="auto"/>
          </w:divBdr>
        </w:div>
        <w:div w:id="1969049631">
          <w:marLeft w:val="0"/>
          <w:marRight w:val="0"/>
          <w:marTop w:val="0"/>
          <w:marBottom w:val="0"/>
          <w:divBdr>
            <w:top w:val="none" w:sz="0" w:space="0" w:color="auto"/>
            <w:left w:val="none" w:sz="0" w:space="0" w:color="auto"/>
            <w:bottom w:val="none" w:sz="0" w:space="0" w:color="auto"/>
            <w:right w:val="none" w:sz="0" w:space="0" w:color="auto"/>
          </w:divBdr>
        </w:div>
      </w:divsChild>
    </w:div>
    <w:div w:id="847137112">
      <w:bodyDiv w:val="1"/>
      <w:marLeft w:val="0"/>
      <w:marRight w:val="0"/>
      <w:marTop w:val="0"/>
      <w:marBottom w:val="0"/>
      <w:divBdr>
        <w:top w:val="none" w:sz="0" w:space="0" w:color="auto"/>
        <w:left w:val="none" w:sz="0" w:space="0" w:color="auto"/>
        <w:bottom w:val="none" w:sz="0" w:space="0" w:color="auto"/>
        <w:right w:val="none" w:sz="0" w:space="0" w:color="auto"/>
      </w:divBdr>
    </w:div>
    <w:div w:id="869143005">
      <w:bodyDiv w:val="1"/>
      <w:marLeft w:val="0"/>
      <w:marRight w:val="0"/>
      <w:marTop w:val="0"/>
      <w:marBottom w:val="0"/>
      <w:divBdr>
        <w:top w:val="none" w:sz="0" w:space="0" w:color="auto"/>
        <w:left w:val="none" w:sz="0" w:space="0" w:color="auto"/>
        <w:bottom w:val="none" w:sz="0" w:space="0" w:color="auto"/>
        <w:right w:val="none" w:sz="0" w:space="0" w:color="auto"/>
      </w:divBdr>
      <w:divsChild>
        <w:div w:id="1407267139">
          <w:marLeft w:val="0"/>
          <w:marRight w:val="0"/>
          <w:marTop w:val="0"/>
          <w:marBottom w:val="0"/>
          <w:divBdr>
            <w:top w:val="none" w:sz="0" w:space="0" w:color="auto"/>
            <w:left w:val="none" w:sz="0" w:space="0" w:color="auto"/>
            <w:bottom w:val="none" w:sz="0" w:space="0" w:color="auto"/>
            <w:right w:val="none" w:sz="0" w:space="0" w:color="auto"/>
          </w:divBdr>
        </w:div>
        <w:div w:id="1771076531">
          <w:marLeft w:val="0"/>
          <w:marRight w:val="0"/>
          <w:marTop w:val="0"/>
          <w:marBottom w:val="0"/>
          <w:divBdr>
            <w:top w:val="none" w:sz="0" w:space="0" w:color="auto"/>
            <w:left w:val="none" w:sz="0" w:space="0" w:color="auto"/>
            <w:bottom w:val="none" w:sz="0" w:space="0" w:color="auto"/>
            <w:right w:val="none" w:sz="0" w:space="0" w:color="auto"/>
          </w:divBdr>
        </w:div>
      </w:divsChild>
    </w:div>
    <w:div w:id="881333635">
      <w:bodyDiv w:val="1"/>
      <w:marLeft w:val="0"/>
      <w:marRight w:val="0"/>
      <w:marTop w:val="0"/>
      <w:marBottom w:val="0"/>
      <w:divBdr>
        <w:top w:val="none" w:sz="0" w:space="0" w:color="auto"/>
        <w:left w:val="none" w:sz="0" w:space="0" w:color="auto"/>
        <w:bottom w:val="none" w:sz="0" w:space="0" w:color="auto"/>
        <w:right w:val="none" w:sz="0" w:space="0" w:color="auto"/>
      </w:divBdr>
      <w:divsChild>
        <w:div w:id="120342637">
          <w:marLeft w:val="0"/>
          <w:marRight w:val="0"/>
          <w:marTop w:val="0"/>
          <w:marBottom w:val="0"/>
          <w:divBdr>
            <w:top w:val="none" w:sz="0" w:space="0" w:color="auto"/>
            <w:left w:val="none" w:sz="0" w:space="0" w:color="auto"/>
            <w:bottom w:val="none" w:sz="0" w:space="0" w:color="auto"/>
            <w:right w:val="none" w:sz="0" w:space="0" w:color="auto"/>
          </w:divBdr>
          <w:divsChild>
            <w:div w:id="1638489467">
              <w:marLeft w:val="0"/>
              <w:marRight w:val="0"/>
              <w:marTop w:val="0"/>
              <w:marBottom w:val="0"/>
              <w:divBdr>
                <w:top w:val="none" w:sz="0" w:space="0" w:color="auto"/>
                <w:left w:val="none" w:sz="0" w:space="0" w:color="auto"/>
                <w:bottom w:val="none" w:sz="0" w:space="0" w:color="auto"/>
                <w:right w:val="none" w:sz="0" w:space="0" w:color="auto"/>
              </w:divBdr>
            </w:div>
            <w:div w:id="1245917541">
              <w:marLeft w:val="0"/>
              <w:marRight w:val="0"/>
              <w:marTop w:val="0"/>
              <w:marBottom w:val="0"/>
              <w:divBdr>
                <w:top w:val="none" w:sz="0" w:space="0" w:color="auto"/>
                <w:left w:val="none" w:sz="0" w:space="0" w:color="auto"/>
                <w:bottom w:val="none" w:sz="0" w:space="0" w:color="auto"/>
                <w:right w:val="none" w:sz="0" w:space="0" w:color="auto"/>
              </w:divBdr>
            </w:div>
          </w:divsChild>
        </w:div>
        <w:div w:id="384642349">
          <w:marLeft w:val="0"/>
          <w:marRight w:val="0"/>
          <w:marTop w:val="0"/>
          <w:marBottom w:val="0"/>
          <w:divBdr>
            <w:top w:val="none" w:sz="0" w:space="0" w:color="auto"/>
            <w:left w:val="none" w:sz="0" w:space="0" w:color="auto"/>
            <w:bottom w:val="none" w:sz="0" w:space="0" w:color="auto"/>
            <w:right w:val="none" w:sz="0" w:space="0" w:color="auto"/>
          </w:divBdr>
        </w:div>
      </w:divsChild>
    </w:div>
    <w:div w:id="886992866">
      <w:bodyDiv w:val="1"/>
      <w:marLeft w:val="0"/>
      <w:marRight w:val="0"/>
      <w:marTop w:val="0"/>
      <w:marBottom w:val="0"/>
      <w:divBdr>
        <w:top w:val="none" w:sz="0" w:space="0" w:color="auto"/>
        <w:left w:val="none" w:sz="0" w:space="0" w:color="auto"/>
        <w:bottom w:val="none" w:sz="0" w:space="0" w:color="auto"/>
        <w:right w:val="none" w:sz="0" w:space="0" w:color="auto"/>
      </w:divBdr>
      <w:divsChild>
        <w:div w:id="2001619721">
          <w:marLeft w:val="0"/>
          <w:marRight w:val="0"/>
          <w:marTop w:val="0"/>
          <w:marBottom w:val="0"/>
          <w:divBdr>
            <w:top w:val="none" w:sz="0" w:space="0" w:color="auto"/>
            <w:left w:val="none" w:sz="0" w:space="0" w:color="auto"/>
            <w:bottom w:val="none" w:sz="0" w:space="0" w:color="auto"/>
            <w:right w:val="none" w:sz="0" w:space="0" w:color="auto"/>
          </w:divBdr>
        </w:div>
      </w:divsChild>
    </w:div>
    <w:div w:id="910652012">
      <w:bodyDiv w:val="1"/>
      <w:marLeft w:val="0"/>
      <w:marRight w:val="0"/>
      <w:marTop w:val="0"/>
      <w:marBottom w:val="0"/>
      <w:divBdr>
        <w:top w:val="none" w:sz="0" w:space="0" w:color="auto"/>
        <w:left w:val="none" w:sz="0" w:space="0" w:color="auto"/>
        <w:bottom w:val="none" w:sz="0" w:space="0" w:color="auto"/>
        <w:right w:val="none" w:sz="0" w:space="0" w:color="auto"/>
      </w:divBdr>
      <w:divsChild>
        <w:div w:id="1137651513">
          <w:marLeft w:val="0"/>
          <w:marRight w:val="0"/>
          <w:marTop w:val="0"/>
          <w:marBottom w:val="0"/>
          <w:divBdr>
            <w:top w:val="none" w:sz="0" w:space="0" w:color="auto"/>
            <w:left w:val="none" w:sz="0" w:space="0" w:color="auto"/>
            <w:bottom w:val="none" w:sz="0" w:space="0" w:color="auto"/>
            <w:right w:val="none" w:sz="0" w:space="0" w:color="auto"/>
          </w:divBdr>
        </w:div>
      </w:divsChild>
    </w:div>
    <w:div w:id="1002272621">
      <w:bodyDiv w:val="1"/>
      <w:marLeft w:val="0"/>
      <w:marRight w:val="0"/>
      <w:marTop w:val="0"/>
      <w:marBottom w:val="0"/>
      <w:divBdr>
        <w:top w:val="none" w:sz="0" w:space="0" w:color="auto"/>
        <w:left w:val="none" w:sz="0" w:space="0" w:color="auto"/>
        <w:bottom w:val="none" w:sz="0" w:space="0" w:color="auto"/>
        <w:right w:val="none" w:sz="0" w:space="0" w:color="auto"/>
      </w:divBdr>
      <w:divsChild>
        <w:div w:id="1558079678">
          <w:marLeft w:val="0"/>
          <w:marRight w:val="0"/>
          <w:marTop w:val="0"/>
          <w:marBottom w:val="0"/>
          <w:divBdr>
            <w:top w:val="none" w:sz="0" w:space="0" w:color="auto"/>
            <w:left w:val="none" w:sz="0" w:space="0" w:color="auto"/>
            <w:bottom w:val="none" w:sz="0" w:space="0" w:color="auto"/>
            <w:right w:val="none" w:sz="0" w:space="0" w:color="auto"/>
          </w:divBdr>
        </w:div>
        <w:div w:id="1522888756">
          <w:marLeft w:val="0"/>
          <w:marRight w:val="0"/>
          <w:marTop w:val="0"/>
          <w:marBottom w:val="0"/>
          <w:divBdr>
            <w:top w:val="none" w:sz="0" w:space="0" w:color="auto"/>
            <w:left w:val="none" w:sz="0" w:space="0" w:color="auto"/>
            <w:bottom w:val="none" w:sz="0" w:space="0" w:color="auto"/>
            <w:right w:val="none" w:sz="0" w:space="0" w:color="auto"/>
          </w:divBdr>
        </w:div>
        <w:div w:id="859859074">
          <w:marLeft w:val="0"/>
          <w:marRight w:val="0"/>
          <w:marTop w:val="0"/>
          <w:marBottom w:val="0"/>
          <w:divBdr>
            <w:top w:val="none" w:sz="0" w:space="0" w:color="auto"/>
            <w:left w:val="none" w:sz="0" w:space="0" w:color="auto"/>
            <w:bottom w:val="none" w:sz="0" w:space="0" w:color="auto"/>
            <w:right w:val="none" w:sz="0" w:space="0" w:color="auto"/>
          </w:divBdr>
        </w:div>
        <w:div w:id="1643729030">
          <w:marLeft w:val="0"/>
          <w:marRight w:val="0"/>
          <w:marTop w:val="0"/>
          <w:marBottom w:val="0"/>
          <w:divBdr>
            <w:top w:val="none" w:sz="0" w:space="0" w:color="auto"/>
            <w:left w:val="none" w:sz="0" w:space="0" w:color="auto"/>
            <w:bottom w:val="none" w:sz="0" w:space="0" w:color="auto"/>
            <w:right w:val="none" w:sz="0" w:space="0" w:color="auto"/>
          </w:divBdr>
        </w:div>
      </w:divsChild>
    </w:div>
    <w:div w:id="1061296757">
      <w:bodyDiv w:val="1"/>
      <w:marLeft w:val="0"/>
      <w:marRight w:val="0"/>
      <w:marTop w:val="0"/>
      <w:marBottom w:val="0"/>
      <w:divBdr>
        <w:top w:val="none" w:sz="0" w:space="0" w:color="auto"/>
        <w:left w:val="none" w:sz="0" w:space="0" w:color="auto"/>
        <w:bottom w:val="none" w:sz="0" w:space="0" w:color="auto"/>
        <w:right w:val="none" w:sz="0" w:space="0" w:color="auto"/>
      </w:divBdr>
    </w:div>
    <w:div w:id="1098987891">
      <w:bodyDiv w:val="1"/>
      <w:marLeft w:val="0"/>
      <w:marRight w:val="0"/>
      <w:marTop w:val="0"/>
      <w:marBottom w:val="0"/>
      <w:divBdr>
        <w:top w:val="none" w:sz="0" w:space="0" w:color="auto"/>
        <w:left w:val="none" w:sz="0" w:space="0" w:color="auto"/>
        <w:bottom w:val="none" w:sz="0" w:space="0" w:color="auto"/>
        <w:right w:val="none" w:sz="0" w:space="0" w:color="auto"/>
      </w:divBdr>
      <w:divsChild>
        <w:div w:id="80495059">
          <w:marLeft w:val="0"/>
          <w:marRight w:val="0"/>
          <w:marTop w:val="0"/>
          <w:marBottom w:val="0"/>
          <w:divBdr>
            <w:top w:val="none" w:sz="0" w:space="0" w:color="auto"/>
            <w:left w:val="none" w:sz="0" w:space="0" w:color="auto"/>
            <w:bottom w:val="none" w:sz="0" w:space="0" w:color="auto"/>
            <w:right w:val="none" w:sz="0" w:space="0" w:color="auto"/>
          </w:divBdr>
        </w:div>
        <w:div w:id="1501197662">
          <w:marLeft w:val="0"/>
          <w:marRight w:val="0"/>
          <w:marTop w:val="0"/>
          <w:marBottom w:val="0"/>
          <w:divBdr>
            <w:top w:val="none" w:sz="0" w:space="0" w:color="auto"/>
            <w:left w:val="none" w:sz="0" w:space="0" w:color="auto"/>
            <w:bottom w:val="none" w:sz="0" w:space="0" w:color="auto"/>
            <w:right w:val="none" w:sz="0" w:space="0" w:color="auto"/>
          </w:divBdr>
        </w:div>
        <w:div w:id="1107237191">
          <w:marLeft w:val="0"/>
          <w:marRight w:val="0"/>
          <w:marTop w:val="0"/>
          <w:marBottom w:val="0"/>
          <w:divBdr>
            <w:top w:val="none" w:sz="0" w:space="0" w:color="auto"/>
            <w:left w:val="none" w:sz="0" w:space="0" w:color="auto"/>
            <w:bottom w:val="none" w:sz="0" w:space="0" w:color="auto"/>
            <w:right w:val="none" w:sz="0" w:space="0" w:color="auto"/>
          </w:divBdr>
        </w:div>
      </w:divsChild>
    </w:div>
    <w:div w:id="1113131332">
      <w:bodyDiv w:val="1"/>
      <w:marLeft w:val="0"/>
      <w:marRight w:val="0"/>
      <w:marTop w:val="0"/>
      <w:marBottom w:val="0"/>
      <w:divBdr>
        <w:top w:val="none" w:sz="0" w:space="0" w:color="auto"/>
        <w:left w:val="none" w:sz="0" w:space="0" w:color="auto"/>
        <w:bottom w:val="none" w:sz="0" w:space="0" w:color="auto"/>
        <w:right w:val="none" w:sz="0" w:space="0" w:color="auto"/>
      </w:divBdr>
    </w:div>
    <w:div w:id="1114597779">
      <w:bodyDiv w:val="1"/>
      <w:marLeft w:val="0"/>
      <w:marRight w:val="0"/>
      <w:marTop w:val="0"/>
      <w:marBottom w:val="0"/>
      <w:divBdr>
        <w:top w:val="none" w:sz="0" w:space="0" w:color="auto"/>
        <w:left w:val="none" w:sz="0" w:space="0" w:color="auto"/>
        <w:bottom w:val="none" w:sz="0" w:space="0" w:color="auto"/>
        <w:right w:val="none" w:sz="0" w:space="0" w:color="auto"/>
      </w:divBdr>
    </w:div>
    <w:div w:id="1138650542">
      <w:bodyDiv w:val="1"/>
      <w:marLeft w:val="0"/>
      <w:marRight w:val="0"/>
      <w:marTop w:val="0"/>
      <w:marBottom w:val="0"/>
      <w:divBdr>
        <w:top w:val="none" w:sz="0" w:space="0" w:color="auto"/>
        <w:left w:val="none" w:sz="0" w:space="0" w:color="auto"/>
        <w:bottom w:val="none" w:sz="0" w:space="0" w:color="auto"/>
        <w:right w:val="none" w:sz="0" w:space="0" w:color="auto"/>
      </w:divBdr>
    </w:div>
    <w:div w:id="1156534511">
      <w:bodyDiv w:val="1"/>
      <w:marLeft w:val="0"/>
      <w:marRight w:val="0"/>
      <w:marTop w:val="0"/>
      <w:marBottom w:val="0"/>
      <w:divBdr>
        <w:top w:val="none" w:sz="0" w:space="0" w:color="auto"/>
        <w:left w:val="none" w:sz="0" w:space="0" w:color="auto"/>
        <w:bottom w:val="none" w:sz="0" w:space="0" w:color="auto"/>
        <w:right w:val="none" w:sz="0" w:space="0" w:color="auto"/>
      </w:divBdr>
      <w:divsChild>
        <w:div w:id="1075279598">
          <w:marLeft w:val="0"/>
          <w:marRight w:val="0"/>
          <w:marTop w:val="72"/>
          <w:marBottom w:val="0"/>
          <w:divBdr>
            <w:top w:val="none" w:sz="0" w:space="0" w:color="auto"/>
            <w:left w:val="none" w:sz="0" w:space="0" w:color="auto"/>
            <w:bottom w:val="none" w:sz="0" w:space="0" w:color="auto"/>
            <w:right w:val="none" w:sz="0" w:space="0" w:color="auto"/>
          </w:divBdr>
          <w:divsChild>
            <w:div w:id="972519905">
              <w:marLeft w:val="240"/>
              <w:marRight w:val="0"/>
              <w:marTop w:val="0"/>
              <w:marBottom w:val="72"/>
              <w:divBdr>
                <w:top w:val="none" w:sz="0" w:space="0" w:color="auto"/>
                <w:left w:val="none" w:sz="0" w:space="0" w:color="auto"/>
                <w:bottom w:val="none" w:sz="0" w:space="0" w:color="auto"/>
                <w:right w:val="none" w:sz="0" w:space="0" w:color="auto"/>
              </w:divBdr>
              <w:divsChild>
                <w:div w:id="327025288">
                  <w:marLeft w:val="0"/>
                  <w:marRight w:val="0"/>
                  <w:marTop w:val="0"/>
                  <w:marBottom w:val="0"/>
                  <w:divBdr>
                    <w:top w:val="none" w:sz="0" w:space="0" w:color="auto"/>
                    <w:left w:val="none" w:sz="0" w:space="0" w:color="auto"/>
                    <w:bottom w:val="none" w:sz="0" w:space="0" w:color="auto"/>
                    <w:right w:val="none" w:sz="0" w:space="0" w:color="auto"/>
                  </w:divBdr>
                </w:div>
                <w:div w:id="542526389">
                  <w:marLeft w:val="0"/>
                  <w:marRight w:val="0"/>
                  <w:marTop w:val="0"/>
                  <w:marBottom w:val="0"/>
                  <w:divBdr>
                    <w:top w:val="none" w:sz="0" w:space="0" w:color="auto"/>
                    <w:left w:val="none" w:sz="0" w:space="0" w:color="auto"/>
                    <w:bottom w:val="none" w:sz="0" w:space="0" w:color="auto"/>
                    <w:right w:val="none" w:sz="0" w:space="0" w:color="auto"/>
                  </w:divBdr>
                </w:div>
                <w:div w:id="1806119504">
                  <w:marLeft w:val="0"/>
                  <w:marRight w:val="0"/>
                  <w:marTop w:val="0"/>
                  <w:marBottom w:val="0"/>
                  <w:divBdr>
                    <w:top w:val="none" w:sz="0" w:space="0" w:color="auto"/>
                    <w:left w:val="none" w:sz="0" w:space="0" w:color="auto"/>
                    <w:bottom w:val="none" w:sz="0" w:space="0" w:color="auto"/>
                    <w:right w:val="none" w:sz="0" w:space="0" w:color="auto"/>
                  </w:divBdr>
                </w:div>
              </w:divsChild>
            </w:div>
            <w:div w:id="1246843083">
              <w:marLeft w:val="240"/>
              <w:marRight w:val="0"/>
              <w:marTop w:val="0"/>
              <w:marBottom w:val="72"/>
              <w:divBdr>
                <w:top w:val="none" w:sz="0" w:space="0" w:color="auto"/>
                <w:left w:val="none" w:sz="0" w:space="0" w:color="auto"/>
                <w:bottom w:val="none" w:sz="0" w:space="0" w:color="auto"/>
                <w:right w:val="none" w:sz="0" w:space="0" w:color="auto"/>
              </w:divBdr>
              <w:divsChild>
                <w:div w:id="285235108">
                  <w:marLeft w:val="0"/>
                  <w:marRight w:val="0"/>
                  <w:marTop w:val="0"/>
                  <w:marBottom w:val="0"/>
                  <w:divBdr>
                    <w:top w:val="none" w:sz="0" w:space="0" w:color="auto"/>
                    <w:left w:val="none" w:sz="0" w:space="0" w:color="auto"/>
                    <w:bottom w:val="none" w:sz="0" w:space="0" w:color="auto"/>
                    <w:right w:val="none" w:sz="0" w:space="0" w:color="auto"/>
                  </w:divBdr>
                </w:div>
                <w:div w:id="1687633524">
                  <w:marLeft w:val="0"/>
                  <w:marRight w:val="0"/>
                  <w:marTop w:val="0"/>
                  <w:marBottom w:val="0"/>
                  <w:divBdr>
                    <w:top w:val="none" w:sz="0" w:space="0" w:color="auto"/>
                    <w:left w:val="none" w:sz="0" w:space="0" w:color="auto"/>
                    <w:bottom w:val="none" w:sz="0" w:space="0" w:color="auto"/>
                    <w:right w:val="none" w:sz="0" w:space="0" w:color="auto"/>
                  </w:divBdr>
                </w:div>
              </w:divsChild>
            </w:div>
            <w:div w:id="1252664792">
              <w:marLeft w:val="240"/>
              <w:marRight w:val="0"/>
              <w:marTop w:val="0"/>
              <w:marBottom w:val="72"/>
              <w:divBdr>
                <w:top w:val="none" w:sz="0" w:space="0" w:color="auto"/>
                <w:left w:val="none" w:sz="0" w:space="0" w:color="auto"/>
                <w:bottom w:val="none" w:sz="0" w:space="0" w:color="auto"/>
                <w:right w:val="none" w:sz="0" w:space="0" w:color="auto"/>
              </w:divBdr>
            </w:div>
            <w:div w:id="1571116763">
              <w:marLeft w:val="240"/>
              <w:marRight w:val="0"/>
              <w:marTop w:val="0"/>
              <w:marBottom w:val="72"/>
              <w:divBdr>
                <w:top w:val="none" w:sz="0" w:space="0" w:color="auto"/>
                <w:left w:val="none" w:sz="0" w:space="0" w:color="auto"/>
                <w:bottom w:val="none" w:sz="0" w:space="0" w:color="auto"/>
                <w:right w:val="none" w:sz="0" w:space="0" w:color="auto"/>
              </w:divBdr>
            </w:div>
            <w:div w:id="1670670673">
              <w:marLeft w:val="240"/>
              <w:marRight w:val="0"/>
              <w:marTop w:val="0"/>
              <w:marBottom w:val="72"/>
              <w:divBdr>
                <w:top w:val="none" w:sz="0" w:space="0" w:color="auto"/>
                <w:left w:val="none" w:sz="0" w:space="0" w:color="auto"/>
                <w:bottom w:val="none" w:sz="0" w:space="0" w:color="auto"/>
                <w:right w:val="none" w:sz="0" w:space="0" w:color="auto"/>
              </w:divBdr>
              <w:divsChild>
                <w:div w:id="603657761">
                  <w:marLeft w:val="0"/>
                  <w:marRight w:val="0"/>
                  <w:marTop w:val="0"/>
                  <w:marBottom w:val="0"/>
                  <w:divBdr>
                    <w:top w:val="none" w:sz="0" w:space="0" w:color="auto"/>
                    <w:left w:val="none" w:sz="0" w:space="0" w:color="auto"/>
                    <w:bottom w:val="none" w:sz="0" w:space="0" w:color="auto"/>
                    <w:right w:val="none" w:sz="0" w:space="0" w:color="auto"/>
                  </w:divBdr>
                </w:div>
                <w:div w:id="1259676168">
                  <w:marLeft w:val="0"/>
                  <w:marRight w:val="0"/>
                  <w:marTop w:val="0"/>
                  <w:marBottom w:val="0"/>
                  <w:divBdr>
                    <w:top w:val="none" w:sz="0" w:space="0" w:color="auto"/>
                    <w:left w:val="none" w:sz="0" w:space="0" w:color="auto"/>
                    <w:bottom w:val="none" w:sz="0" w:space="0" w:color="auto"/>
                    <w:right w:val="none" w:sz="0" w:space="0" w:color="auto"/>
                  </w:divBdr>
                </w:div>
                <w:div w:id="2124230035">
                  <w:marLeft w:val="0"/>
                  <w:marRight w:val="0"/>
                  <w:marTop w:val="0"/>
                  <w:marBottom w:val="0"/>
                  <w:divBdr>
                    <w:top w:val="none" w:sz="0" w:space="0" w:color="auto"/>
                    <w:left w:val="none" w:sz="0" w:space="0" w:color="auto"/>
                    <w:bottom w:val="none" w:sz="0" w:space="0" w:color="auto"/>
                    <w:right w:val="none" w:sz="0" w:space="0" w:color="auto"/>
                  </w:divBdr>
                </w:div>
              </w:divsChild>
            </w:div>
            <w:div w:id="1983846217">
              <w:marLeft w:val="240"/>
              <w:marRight w:val="0"/>
              <w:marTop w:val="72"/>
              <w:marBottom w:val="72"/>
              <w:divBdr>
                <w:top w:val="none" w:sz="0" w:space="0" w:color="auto"/>
                <w:left w:val="none" w:sz="0" w:space="0" w:color="auto"/>
                <w:bottom w:val="none" w:sz="0" w:space="0" w:color="auto"/>
                <w:right w:val="none" w:sz="0" w:space="0" w:color="auto"/>
              </w:divBdr>
            </w:div>
          </w:divsChild>
        </w:div>
      </w:divsChild>
    </w:div>
    <w:div w:id="1172449972">
      <w:bodyDiv w:val="1"/>
      <w:marLeft w:val="0"/>
      <w:marRight w:val="0"/>
      <w:marTop w:val="0"/>
      <w:marBottom w:val="0"/>
      <w:divBdr>
        <w:top w:val="none" w:sz="0" w:space="0" w:color="auto"/>
        <w:left w:val="none" w:sz="0" w:space="0" w:color="auto"/>
        <w:bottom w:val="none" w:sz="0" w:space="0" w:color="auto"/>
        <w:right w:val="none" w:sz="0" w:space="0" w:color="auto"/>
      </w:divBdr>
    </w:div>
    <w:div w:id="1193347211">
      <w:bodyDiv w:val="1"/>
      <w:marLeft w:val="0"/>
      <w:marRight w:val="0"/>
      <w:marTop w:val="0"/>
      <w:marBottom w:val="0"/>
      <w:divBdr>
        <w:top w:val="none" w:sz="0" w:space="0" w:color="auto"/>
        <w:left w:val="none" w:sz="0" w:space="0" w:color="auto"/>
        <w:bottom w:val="none" w:sz="0" w:space="0" w:color="auto"/>
        <w:right w:val="none" w:sz="0" w:space="0" w:color="auto"/>
      </w:divBdr>
    </w:div>
    <w:div w:id="1202982910">
      <w:bodyDiv w:val="1"/>
      <w:marLeft w:val="0"/>
      <w:marRight w:val="0"/>
      <w:marTop w:val="0"/>
      <w:marBottom w:val="0"/>
      <w:divBdr>
        <w:top w:val="none" w:sz="0" w:space="0" w:color="auto"/>
        <w:left w:val="none" w:sz="0" w:space="0" w:color="auto"/>
        <w:bottom w:val="none" w:sz="0" w:space="0" w:color="auto"/>
        <w:right w:val="none" w:sz="0" w:space="0" w:color="auto"/>
      </w:divBdr>
      <w:divsChild>
        <w:div w:id="528956846">
          <w:marLeft w:val="0"/>
          <w:marRight w:val="0"/>
          <w:marTop w:val="72"/>
          <w:marBottom w:val="0"/>
          <w:divBdr>
            <w:top w:val="none" w:sz="0" w:space="0" w:color="auto"/>
            <w:left w:val="none" w:sz="0" w:space="0" w:color="auto"/>
            <w:bottom w:val="none" w:sz="0" w:space="0" w:color="auto"/>
            <w:right w:val="none" w:sz="0" w:space="0" w:color="auto"/>
          </w:divBdr>
        </w:div>
      </w:divsChild>
    </w:div>
    <w:div w:id="1236937385">
      <w:bodyDiv w:val="1"/>
      <w:marLeft w:val="0"/>
      <w:marRight w:val="0"/>
      <w:marTop w:val="0"/>
      <w:marBottom w:val="0"/>
      <w:divBdr>
        <w:top w:val="none" w:sz="0" w:space="0" w:color="auto"/>
        <w:left w:val="none" w:sz="0" w:space="0" w:color="auto"/>
        <w:bottom w:val="none" w:sz="0" w:space="0" w:color="auto"/>
        <w:right w:val="none" w:sz="0" w:space="0" w:color="auto"/>
      </w:divBdr>
    </w:div>
    <w:div w:id="1297105070">
      <w:bodyDiv w:val="1"/>
      <w:marLeft w:val="0"/>
      <w:marRight w:val="0"/>
      <w:marTop w:val="0"/>
      <w:marBottom w:val="0"/>
      <w:divBdr>
        <w:top w:val="none" w:sz="0" w:space="0" w:color="auto"/>
        <w:left w:val="none" w:sz="0" w:space="0" w:color="auto"/>
        <w:bottom w:val="none" w:sz="0" w:space="0" w:color="auto"/>
        <w:right w:val="none" w:sz="0" w:space="0" w:color="auto"/>
      </w:divBdr>
      <w:divsChild>
        <w:div w:id="16083967">
          <w:marLeft w:val="0"/>
          <w:marRight w:val="0"/>
          <w:marTop w:val="0"/>
          <w:marBottom w:val="0"/>
          <w:divBdr>
            <w:top w:val="none" w:sz="0" w:space="0" w:color="auto"/>
            <w:left w:val="none" w:sz="0" w:space="0" w:color="auto"/>
            <w:bottom w:val="none" w:sz="0" w:space="0" w:color="auto"/>
            <w:right w:val="none" w:sz="0" w:space="0" w:color="auto"/>
          </w:divBdr>
          <w:divsChild>
            <w:div w:id="694694756">
              <w:marLeft w:val="0"/>
              <w:marRight w:val="0"/>
              <w:marTop w:val="0"/>
              <w:marBottom w:val="0"/>
              <w:divBdr>
                <w:top w:val="none" w:sz="0" w:space="0" w:color="auto"/>
                <w:left w:val="none" w:sz="0" w:space="0" w:color="auto"/>
                <w:bottom w:val="none" w:sz="0" w:space="0" w:color="auto"/>
                <w:right w:val="none" w:sz="0" w:space="0" w:color="auto"/>
              </w:divBdr>
            </w:div>
            <w:div w:id="887256865">
              <w:marLeft w:val="0"/>
              <w:marRight w:val="0"/>
              <w:marTop w:val="0"/>
              <w:marBottom w:val="0"/>
              <w:divBdr>
                <w:top w:val="none" w:sz="0" w:space="0" w:color="auto"/>
                <w:left w:val="none" w:sz="0" w:space="0" w:color="auto"/>
                <w:bottom w:val="none" w:sz="0" w:space="0" w:color="auto"/>
                <w:right w:val="none" w:sz="0" w:space="0" w:color="auto"/>
              </w:divBdr>
              <w:divsChild>
                <w:div w:id="150339796">
                  <w:marLeft w:val="0"/>
                  <w:marRight w:val="0"/>
                  <w:marTop w:val="0"/>
                  <w:marBottom w:val="0"/>
                  <w:divBdr>
                    <w:top w:val="none" w:sz="0" w:space="0" w:color="auto"/>
                    <w:left w:val="none" w:sz="0" w:space="0" w:color="auto"/>
                    <w:bottom w:val="none" w:sz="0" w:space="0" w:color="auto"/>
                    <w:right w:val="none" w:sz="0" w:space="0" w:color="auto"/>
                  </w:divBdr>
                </w:div>
                <w:div w:id="1474637430">
                  <w:marLeft w:val="0"/>
                  <w:marRight w:val="0"/>
                  <w:marTop w:val="0"/>
                  <w:marBottom w:val="0"/>
                  <w:divBdr>
                    <w:top w:val="none" w:sz="0" w:space="0" w:color="auto"/>
                    <w:left w:val="none" w:sz="0" w:space="0" w:color="auto"/>
                    <w:bottom w:val="none" w:sz="0" w:space="0" w:color="auto"/>
                    <w:right w:val="none" w:sz="0" w:space="0" w:color="auto"/>
                  </w:divBdr>
                </w:div>
                <w:div w:id="1747455005">
                  <w:marLeft w:val="0"/>
                  <w:marRight w:val="0"/>
                  <w:marTop w:val="0"/>
                  <w:marBottom w:val="0"/>
                  <w:divBdr>
                    <w:top w:val="none" w:sz="0" w:space="0" w:color="auto"/>
                    <w:left w:val="none" w:sz="0" w:space="0" w:color="auto"/>
                    <w:bottom w:val="none" w:sz="0" w:space="0" w:color="auto"/>
                    <w:right w:val="none" w:sz="0" w:space="0" w:color="auto"/>
                  </w:divBdr>
                </w:div>
              </w:divsChild>
            </w:div>
            <w:div w:id="1513030989">
              <w:marLeft w:val="0"/>
              <w:marRight w:val="0"/>
              <w:marTop w:val="0"/>
              <w:marBottom w:val="0"/>
              <w:divBdr>
                <w:top w:val="none" w:sz="0" w:space="0" w:color="auto"/>
                <w:left w:val="none" w:sz="0" w:space="0" w:color="auto"/>
                <w:bottom w:val="none" w:sz="0" w:space="0" w:color="auto"/>
                <w:right w:val="none" w:sz="0" w:space="0" w:color="auto"/>
              </w:divBdr>
            </w:div>
            <w:div w:id="1469855526">
              <w:marLeft w:val="0"/>
              <w:marRight w:val="0"/>
              <w:marTop w:val="0"/>
              <w:marBottom w:val="0"/>
              <w:divBdr>
                <w:top w:val="none" w:sz="0" w:space="0" w:color="auto"/>
                <w:left w:val="none" w:sz="0" w:space="0" w:color="auto"/>
                <w:bottom w:val="none" w:sz="0" w:space="0" w:color="auto"/>
                <w:right w:val="none" w:sz="0" w:space="0" w:color="auto"/>
              </w:divBdr>
            </w:div>
            <w:div w:id="14490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61466">
      <w:bodyDiv w:val="1"/>
      <w:marLeft w:val="0"/>
      <w:marRight w:val="0"/>
      <w:marTop w:val="0"/>
      <w:marBottom w:val="0"/>
      <w:divBdr>
        <w:top w:val="none" w:sz="0" w:space="0" w:color="auto"/>
        <w:left w:val="none" w:sz="0" w:space="0" w:color="auto"/>
        <w:bottom w:val="none" w:sz="0" w:space="0" w:color="auto"/>
        <w:right w:val="none" w:sz="0" w:space="0" w:color="auto"/>
      </w:divBdr>
    </w:div>
    <w:div w:id="1330909214">
      <w:bodyDiv w:val="1"/>
      <w:marLeft w:val="0"/>
      <w:marRight w:val="0"/>
      <w:marTop w:val="0"/>
      <w:marBottom w:val="0"/>
      <w:divBdr>
        <w:top w:val="none" w:sz="0" w:space="0" w:color="auto"/>
        <w:left w:val="none" w:sz="0" w:space="0" w:color="auto"/>
        <w:bottom w:val="none" w:sz="0" w:space="0" w:color="auto"/>
        <w:right w:val="none" w:sz="0" w:space="0" w:color="auto"/>
      </w:divBdr>
      <w:divsChild>
        <w:div w:id="223150121">
          <w:marLeft w:val="0"/>
          <w:marRight w:val="0"/>
          <w:marTop w:val="0"/>
          <w:marBottom w:val="0"/>
          <w:divBdr>
            <w:top w:val="none" w:sz="0" w:space="0" w:color="auto"/>
            <w:left w:val="none" w:sz="0" w:space="0" w:color="auto"/>
            <w:bottom w:val="none" w:sz="0" w:space="0" w:color="auto"/>
            <w:right w:val="none" w:sz="0" w:space="0" w:color="auto"/>
          </w:divBdr>
        </w:div>
        <w:div w:id="873152243">
          <w:marLeft w:val="0"/>
          <w:marRight w:val="0"/>
          <w:marTop w:val="0"/>
          <w:marBottom w:val="0"/>
          <w:divBdr>
            <w:top w:val="none" w:sz="0" w:space="0" w:color="auto"/>
            <w:left w:val="none" w:sz="0" w:space="0" w:color="auto"/>
            <w:bottom w:val="none" w:sz="0" w:space="0" w:color="auto"/>
            <w:right w:val="none" w:sz="0" w:space="0" w:color="auto"/>
          </w:divBdr>
        </w:div>
        <w:div w:id="306016472">
          <w:marLeft w:val="0"/>
          <w:marRight w:val="0"/>
          <w:marTop w:val="0"/>
          <w:marBottom w:val="0"/>
          <w:divBdr>
            <w:top w:val="none" w:sz="0" w:space="0" w:color="auto"/>
            <w:left w:val="none" w:sz="0" w:space="0" w:color="auto"/>
            <w:bottom w:val="none" w:sz="0" w:space="0" w:color="auto"/>
            <w:right w:val="none" w:sz="0" w:space="0" w:color="auto"/>
          </w:divBdr>
        </w:div>
        <w:div w:id="644503353">
          <w:marLeft w:val="0"/>
          <w:marRight w:val="0"/>
          <w:marTop w:val="0"/>
          <w:marBottom w:val="0"/>
          <w:divBdr>
            <w:top w:val="none" w:sz="0" w:space="0" w:color="auto"/>
            <w:left w:val="none" w:sz="0" w:space="0" w:color="auto"/>
            <w:bottom w:val="none" w:sz="0" w:space="0" w:color="auto"/>
            <w:right w:val="none" w:sz="0" w:space="0" w:color="auto"/>
          </w:divBdr>
        </w:div>
      </w:divsChild>
    </w:div>
    <w:div w:id="1332103235">
      <w:bodyDiv w:val="1"/>
      <w:marLeft w:val="0"/>
      <w:marRight w:val="0"/>
      <w:marTop w:val="0"/>
      <w:marBottom w:val="0"/>
      <w:divBdr>
        <w:top w:val="none" w:sz="0" w:space="0" w:color="auto"/>
        <w:left w:val="none" w:sz="0" w:space="0" w:color="auto"/>
        <w:bottom w:val="none" w:sz="0" w:space="0" w:color="auto"/>
        <w:right w:val="none" w:sz="0" w:space="0" w:color="auto"/>
      </w:divBdr>
      <w:divsChild>
        <w:div w:id="1275405085">
          <w:marLeft w:val="0"/>
          <w:marRight w:val="0"/>
          <w:marTop w:val="72"/>
          <w:marBottom w:val="0"/>
          <w:divBdr>
            <w:top w:val="none" w:sz="0" w:space="0" w:color="auto"/>
            <w:left w:val="none" w:sz="0" w:space="0" w:color="auto"/>
            <w:bottom w:val="none" w:sz="0" w:space="0" w:color="auto"/>
            <w:right w:val="none" w:sz="0" w:space="0" w:color="auto"/>
          </w:divBdr>
        </w:div>
        <w:div w:id="1941524077">
          <w:marLeft w:val="0"/>
          <w:marRight w:val="0"/>
          <w:marTop w:val="72"/>
          <w:marBottom w:val="0"/>
          <w:divBdr>
            <w:top w:val="none" w:sz="0" w:space="0" w:color="auto"/>
            <w:left w:val="none" w:sz="0" w:space="0" w:color="auto"/>
            <w:bottom w:val="none" w:sz="0" w:space="0" w:color="auto"/>
            <w:right w:val="none" w:sz="0" w:space="0" w:color="auto"/>
          </w:divBdr>
          <w:divsChild>
            <w:div w:id="103576484">
              <w:marLeft w:val="240"/>
              <w:marRight w:val="0"/>
              <w:marTop w:val="0"/>
              <w:marBottom w:val="72"/>
              <w:divBdr>
                <w:top w:val="none" w:sz="0" w:space="0" w:color="auto"/>
                <w:left w:val="none" w:sz="0" w:space="0" w:color="auto"/>
                <w:bottom w:val="none" w:sz="0" w:space="0" w:color="auto"/>
                <w:right w:val="none" w:sz="0" w:space="0" w:color="auto"/>
              </w:divBdr>
            </w:div>
            <w:div w:id="253393702">
              <w:marLeft w:val="240"/>
              <w:marRight w:val="0"/>
              <w:marTop w:val="0"/>
              <w:marBottom w:val="72"/>
              <w:divBdr>
                <w:top w:val="none" w:sz="0" w:space="0" w:color="auto"/>
                <w:left w:val="none" w:sz="0" w:space="0" w:color="auto"/>
                <w:bottom w:val="none" w:sz="0" w:space="0" w:color="auto"/>
                <w:right w:val="none" w:sz="0" w:space="0" w:color="auto"/>
              </w:divBdr>
            </w:div>
            <w:div w:id="270749488">
              <w:marLeft w:val="240"/>
              <w:marRight w:val="0"/>
              <w:marTop w:val="0"/>
              <w:marBottom w:val="72"/>
              <w:divBdr>
                <w:top w:val="none" w:sz="0" w:space="0" w:color="auto"/>
                <w:left w:val="none" w:sz="0" w:space="0" w:color="auto"/>
                <w:bottom w:val="none" w:sz="0" w:space="0" w:color="auto"/>
                <w:right w:val="none" w:sz="0" w:space="0" w:color="auto"/>
              </w:divBdr>
            </w:div>
            <w:div w:id="330332365">
              <w:marLeft w:val="240"/>
              <w:marRight w:val="0"/>
              <w:marTop w:val="0"/>
              <w:marBottom w:val="72"/>
              <w:divBdr>
                <w:top w:val="none" w:sz="0" w:space="0" w:color="auto"/>
                <w:left w:val="none" w:sz="0" w:space="0" w:color="auto"/>
                <w:bottom w:val="none" w:sz="0" w:space="0" w:color="auto"/>
                <w:right w:val="none" w:sz="0" w:space="0" w:color="auto"/>
              </w:divBdr>
            </w:div>
            <w:div w:id="608312956">
              <w:marLeft w:val="240"/>
              <w:marRight w:val="0"/>
              <w:marTop w:val="72"/>
              <w:marBottom w:val="72"/>
              <w:divBdr>
                <w:top w:val="none" w:sz="0" w:space="0" w:color="auto"/>
                <w:left w:val="none" w:sz="0" w:space="0" w:color="auto"/>
                <w:bottom w:val="none" w:sz="0" w:space="0" w:color="auto"/>
                <w:right w:val="none" w:sz="0" w:space="0" w:color="auto"/>
              </w:divBdr>
            </w:div>
            <w:div w:id="1937515002">
              <w:marLeft w:val="240"/>
              <w:marRight w:val="0"/>
              <w:marTop w:val="0"/>
              <w:marBottom w:val="72"/>
              <w:divBdr>
                <w:top w:val="none" w:sz="0" w:space="0" w:color="auto"/>
                <w:left w:val="none" w:sz="0" w:space="0" w:color="auto"/>
                <w:bottom w:val="none" w:sz="0" w:space="0" w:color="auto"/>
                <w:right w:val="none" w:sz="0" w:space="0" w:color="auto"/>
              </w:divBdr>
            </w:div>
          </w:divsChild>
        </w:div>
      </w:divsChild>
    </w:div>
    <w:div w:id="1406802680">
      <w:bodyDiv w:val="1"/>
      <w:marLeft w:val="0"/>
      <w:marRight w:val="0"/>
      <w:marTop w:val="0"/>
      <w:marBottom w:val="0"/>
      <w:divBdr>
        <w:top w:val="none" w:sz="0" w:space="0" w:color="auto"/>
        <w:left w:val="none" w:sz="0" w:space="0" w:color="auto"/>
        <w:bottom w:val="none" w:sz="0" w:space="0" w:color="auto"/>
        <w:right w:val="none" w:sz="0" w:space="0" w:color="auto"/>
      </w:divBdr>
      <w:divsChild>
        <w:div w:id="928462374">
          <w:marLeft w:val="0"/>
          <w:marRight w:val="0"/>
          <w:marTop w:val="0"/>
          <w:marBottom w:val="0"/>
          <w:divBdr>
            <w:top w:val="none" w:sz="0" w:space="0" w:color="auto"/>
            <w:left w:val="none" w:sz="0" w:space="0" w:color="auto"/>
            <w:bottom w:val="none" w:sz="0" w:space="0" w:color="auto"/>
            <w:right w:val="none" w:sz="0" w:space="0" w:color="auto"/>
          </w:divBdr>
        </w:div>
        <w:div w:id="1518541919">
          <w:marLeft w:val="0"/>
          <w:marRight w:val="0"/>
          <w:marTop w:val="0"/>
          <w:marBottom w:val="0"/>
          <w:divBdr>
            <w:top w:val="none" w:sz="0" w:space="0" w:color="auto"/>
            <w:left w:val="none" w:sz="0" w:space="0" w:color="auto"/>
            <w:bottom w:val="none" w:sz="0" w:space="0" w:color="auto"/>
            <w:right w:val="none" w:sz="0" w:space="0" w:color="auto"/>
          </w:divBdr>
        </w:div>
        <w:div w:id="1801651133">
          <w:marLeft w:val="0"/>
          <w:marRight w:val="0"/>
          <w:marTop w:val="0"/>
          <w:marBottom w:val="0"/>
          <w:divBdr>
            <w:top w:val="none" w:sz="0" w:space="0" w:color="auto"/>
            <w:left w:val="none" w:sz="0" w:space="0" w:color="auto"/>
            <w:bottom w:val="none" w:sz="0" w:space="0" w:color="auto"/>
            <w:right w:val="none" w:sz="0" w:space="0" w:color="auto"/>
          </w:divBdr>
        </w:div>
        <w:div w:id="1885943567">
          <w:marLeft w:val="0"/>
          <w:marRight w:val="0"/>
          <w:marTop w:val="0"/>
          <w:marBottom w:val="0"/>
          <w:divBdr>
            <w:top w:val="none" w:sz="0" w:space="0" w:color="auto"/>
            <w:left w:val="none" w:sz="0" w:space="0" w:color="auto"/>
            <w:bottom w:val="none" w:sz="0" w:space="0" w:color="auto"/>
            <w:right w:val="none" w:sz="0" w:space="0" w:color="auto"/>
          </w:divBdr>
        </w:div>
      </w:divsChild>
    </w:div>
    <w:div w:id="1433741340">
      <w:bodyDiv w:val="1"/>
      <w:marLeft w:val="0"/>
      <w:marRight w:val="0"/>
      <w:marTop w:val="0"/>
      <w:marBottom w:val="0"/>
      <w:divBdr>
        <w:top w:val="none" w:sz="0" w:space="0" w:color="auto"/>
        <w:left w:val="none" w:sz="0" w:space="0" w:color="auto"/>
        <w:bottom w:val="none" w:sz="0" w:space="0" w:color="auto"/>
        <w:right w:val="none" w:sz="0" w:space="0" w:color="auto"/>
      </w:divBdr>
    </w:div>
    <w:div w:id="1435900912">
      <w:bodyDiv w:val="1"/>
      <w:marLeft w:val="0"/>
      <w:marRight w:val="0"/>
      <w:marTop w:val="0"/>
      <w:marBottom w:val="0"/>
      <w:divBdr>
        <w:top w:val="none" w:sz="0" w:space="0" w:color="auto"/>
        <w:left w:val="none" w:sz="0" w:space="0" w:color="auto"/>
        <w:bottom w:val="none" w:sz="0" w:space="0" w:color="auto"/>
        <w:right w:val="none" w:sz="0" w:space="0" w:color="auto"/>
      </w:divBdr>
      <w:divsChild>
        <w:div w:id="1212154496">
          <w:marLeft w:val="0"/>
          <w:marRight w:val="0"/>
          <w:marTop w:val="0"/>
          <w:marBottom w:val="0"/>
          <w:divBdr>
            <w:top w:val="none" w:sz="0" w:space="0" w:color="auto"/>
            <w:left w:val="none" w:sz="0" w:space="0" w:color="auto"/>
            <w:bottom w:val="none" w:sz="0" w:space="0" w:color="auto"/>
            <w:right w:val="none" w:sz="0" w:space="0" w:color="auto"/>
          </w:divBdr>
        </w:div>
        <w:div w:id="1342465557">
          <w:marLeft w:val="0"/>
          <w:marRight w:val="0"/>
          <w:marTop w:val="0"/>
          <w:marBottom w:val="0"/>
          <w:divBdr>
            <w:top w:val="none" w:sz="0" w:space="0" w:color="auto"/>
            <w:left w:val="none" w:sz="0" w:space="0" w:color="auto"/>
            <w:bottom w:val="none" w:sz="0" w:space="0" w:color="auto"/>
            <w:right w:val="none" w:sz="0" w:space="0" w:color="auto"/>
          </w:divBdr>
        </w:div>
        <w:div w:id="1771124982">
          <w:marLeft w:val="0"/>
          <w:marRight w:val="0"/>
          <w:marTop w:val="0"/>
          <w:marBottom w:val="0"/>
          <w:divBdr>
            <w:top w:val="none" w:sz="0" w:space="0" w:color="auto"/>
            <w:left w:val="none" w:sz="0" w:space="0" w:color="auto"/>
            <w:bottom w:val="none" w:sz="0" w:space="0" w:color="auto"/>
            <w:right w:val="none" w:sz="0" w:space="0" w:color="auto"/>
          </w:divBdr>
        </w:div>
        <w:div w:id="1956327600">
          <w:marLeft w:val="0"/>
          <w:marRight w:val="0"/>
          <w:marTop w:val="0"/>
          <w:marBottom w:val="0"/>
          <w:divBdr>
            <w:top w:val="none" w:sz="0" w:space="0" w:color="auto"/>
            <w:left w:val="none" w:sz="0" w:space="0" w:color="auto"/>
            <w:bottom w:val="none" w:sz="0" w:space="0" w:color="auto"/>
            <w:right w:val="none" w:sz="0" w:space="0" w:color="auto"/>
          </w:divBdr>
        </w:div>
        <w:div w:id="1976177921">
          <w:marLeft w:val="0"/>
          <w:marRight w:val="0"/>
          <w:marTop w:val="0"/>
          <w:marBottom w:val="0"/>
          <w:divBdr>
            <w:top w:val="none" w:sz="0" w:space="0" w:color="auto"/>
            <w:left w:val="none" w:sz="0" w:space="0" w:color="auto"/>
            <w:bottom w:val="none" w:sz="0" w:space="0" w:color="auto"/>
            <w:right w:val="none" w:sz="0" w:space="0" w:color="auto"/>
          </w:divBdr>
        </w:div>
      </w:divsChild>
    </w:div>
    <w:div w:id="1548377561">
      <w:bodyDiv w:val="1"/>
      <w:marLeft w:val="0"/>
      <w:marRight w:val="0"/>
      <w:marTop w:val="0"/>
      <w:marBottom w:val="0"/>
      <w:divBdr>
        <w:top w:val="none" w:sz="0" w:space="0" w:color="auto"/>
        <w:left w:val="none" w:sz="0" w:space="0" w:color="auto"/>
        <w:bottom w:val="none" w:sz="0" w:space="0" w:color="auto"/>
        <w:right w:val="none" w:sz="0" w:space="0" w:color="auto"/>
      </w:divBdr>
      <w:divsChild>
        <w:div w:id="1415199139">
          <w:marLeft w:val="0"/>
          <w:marRight w:val="0"/>
          <w:marTop w:val="0"/>
          <w:marBottom w:val="0"/>
          <w:divBdr>
            <w:top w:val="none" w:sz="0" w:space="0" w:color="auto"/>
            <w:left w:val="none" w:sz="0" w:space="0" w:color="auto"/>
            <w:bottom w:val="none" w:sz="0" w:space="0" w:color="auto"/>
            <w:right w:val="none" w:sz="0" w:space="0" w:color="auto"/>
          </w:divBdr>
        </w:div>
        <w:div w:id="861087015">
          <w:marLeft w:val="0"/>
          <w:marRight w:val="0"/>
          <w:marTop w:val="0"/>
          <w:marBottom w:val="0"/>
          <w:divBdr>
            <w:top w:val="none" w:sz="0" w:space="0" w:color="auto"/>
            <w:left w:val="none" w:sz="0" w:space="0" w:color="auto"/>
            <w:bottom w:val="none" w:sz="0" w:space="0" w:color="auto"/>
            <w:right w:val="none" w:sz="0" w:space="0" w:color="auto"/>
          </w:divBdr>
        </w:div>
      </w:divsChild>
    </w:div>
    <w:div w:id="1548755460">
      <w:bodyDiv w:val="1"/>
      <w:marLeft w:val="0"/>
      <w:marRight w:val="0"/>
      <w:marTop w:val="0"/>
      <w:marBottom w:val="0"/>
      <w:divBdr>
        <w:top w:val="none" w:sz="0" w:space="0" w:color="auto"/>
        <w:left w:val="none" w:sz="0" w:space="0" w:color="auto"/>
        <w:bottom w:val="none" w:sz="0" w:space="0" w:color="auto"/>
        <w:right w:val="none" w:sz="0" w:space="0" w:color="auto"/>
      </w:divBdr>
      <w:divsChild>
        <w:div w:id="324867202">
          <w:marLeft w:val="0"/>
          <w:marRight w:val="0"/>
          <w:marTop w:val="72"/>
          <w:marBottom w:val="0"/>
          <w:divBdr>
            <w:top w:val="none" w:sz="0" w:space="0" w:color="auto"/>
            <w:left w:val="none" w:sz="0" w:space="0" w:color="auto"/>
            <w:bottom w:val="none" w:sz="0" w:space="0" w:color="auto"/>
            <w:right w:val="none" w:sz="0" w:space="0" w:color="auto"/>
          </w:divBdr>
        </w:div>
        <w:div w:id="410547701">
          <w:marLeft w:val="0"/>
          <w:marRight w:val="0"/>
          <w:marTop w:val="72"/>
          <w:marBottom w:val="0"/>
          <w:divBdr>
            <w:top w:val="none" w:sz="0" w:space="0" w:color="auto"/>
            <w:left w:val="none" w:sz="0" w:space="0" w:color="auto"/>
            <w:bottom w:val="none" w:sz="0" w:space="0" w:color="auto"/>
            <w:right w:val="none" w:sz="0" w:space="0" w:color="auto"/>
          </w:divBdr>
          <w:divsChild>
            <w:div w:id="558518602">
              <w:marLeft w:val="240"/>
              <w:marRight w:val="0"/>
              <w:marTop w:val="0"/>
              <w:marBottom w:val="72"/>
              <w:divBdr>
                <w:top w:val="none" w:sz="0" w:space="0" w:color="auto"/>
                <w:left w:val="none" w:sz="0" w:space="0" w:color="auto"/>
                <w:bottom w:val="none" w:sz="0" w:space="0" w:color="auto"/>
                <w:right w:val="none" w:sz="0" w:space="0" w:color="auto"/>
              </w:divBdr>
            </w:div>
            <w:div w:id="974599539">
              <w:marLeft w:val="240"/>
              <w:marRight w:val="0"/>
              <w:marTop w:val="72"/>
              <w:marBottom w:val="72"/>
              <w:divBdr>
                <w:top w:val="none" w:sz="0" w:space="0" w:color="auto"/>
                <w:left w:val="none" w:sz="0" w:space="0" w:color="auto"/>
                <w:bottom w:val="none" w:sz="0" w:space="0" w:color="auto"/>
                <w:right w:val="none" w:sz="0" w:space="0" w:color="auto"/>
              </w:divBdr>
            </w:div>
          </w:divsChild>
        </w:div>
        <w:div w:id="1121463462">
          <w:marLeft w:val="0"/>
          <w:marRight w:val="0"/>
          <w:marTop w:val="72"/>
          <w:marBottom w:val="0"/>
          <w:divBdr>
            <w:top w:val="none" w:sz="0" w:space="0" w:color="auto"/>
            <w:left w:val="none" w:sz="0" w:space="0" w:color="auto"/>
            <w:bottom w:val="none" w:sz="0" w:space="0" w:color="auto"/>
            <w:right w:val="none" w:sz="0" w:space="0" w:color="auto"/>
          </w:divBdr>
        </w:div>
        <w:div w:id="1468551933">
          <w:marLeft w:val="0"/>
          <w:marRight w:val="0"/>
          <w:marTop w:val="72"/>
          <w:marBottom w:val="0"/>
          <w:divBdr>
            <w:top w:val="none" w:sz="0" w:space="0" w:color="auto"/>
            <w:left w:val="none" w:sz="0" w:space="0" w:color="auto"/>
            <w:bottom w:val="none" w:sz="0" w:space="0" w:color="auto"/>
            <w:right w:val="none" w:sz="0" w:space="0" w:color="auto"/>
          </w:divBdr>
        </w:div>
        <w:div w:id="1811510315">
          <w:marLeft w:val="0"/>
          <w:marRight w:val="0"/>
          <w:marTop w:val="72"/>
          <w:marBottom w:val="0"/>
          <w:divBdr>
            <w:top w:val="none" w:sz="0" w:space="0" w:color="auto"/>
            <w:left w:val="none" w:sz="0" w:space="0" w:color="auto"/>
            <w:bottom w:val="none" w:sz="0" w:space="0" w:color="auto"/>
            <w:right w:val="none" w:sz="0" w:space="0" w:color="auto"/>
          </w:divBdr>
        </w:div>
        <w:div w:id="2134327844">
          <w:marLeft w:val="0"/>
          <w:marRight w:val="0"/>
          <w:marTop w:val="72"/>
          <w:marBottom w:val="0"/>
          <w:divBdr>
            <w:top w:val="none" w:sz="0" w:space="0" w:color="auto"/>
            <w:left w:val="none" w:sz="0" w:space="0" w:color="auto"/>
            <w:bottom w:val="none" w:sz="0" w:space="0" w:color="auto"/>
            <w:right w:val="none" w:sz="0" w:space="0" w:color="auto"/>
          </w:divBdr>
        </w:div>
      </w:divsChild>
    </w:div>
    <w:div w:id="1594362794">
      <w:bodyDiv w:val="1"/>
      <w:marLeft w:val="0"/>
      <w:marRight w:val="0"/>
      <w:marTop w:val="0"/>
      <w:marBottom w:val="0"/>
      <w:divBdr>
        <w:top w:val="none" w:sz="0" w:space="0" w:color="auto"/>
        <w:left w:val="none" w:sz="0" w:space="0" w:color="auto"/>
        <w:bottom w:val="none" w:sz="0" w:space="0" w:color="auto"/>
        <w:right w:val="none" w:sz="0" w:space="0" w:color="auto"/>
      </w:divBdr>
    </w:div>
    <w:div w:id="1641840628">
      <w:bodyDiv w:val="1"/>
      <w:marLeft w:val="0"/>
      <w:marRight w:val="0"/>
      <w:marTop w:val="0"/>
      <w:marBottom w:val="0"/>
      <w:divBdr>
        <w:top w:val="none" w:sz="0" w:space="0" w:color="auto"/>
        <w:left w:val="none" w:sz="0" w:space="0" w:color="auto"/>
        <w:bottom w:val="none" w:sz="0" w:space="0" w:color="auto"/>
        <w:right w:val="none" w:sz="0" w:space="0" w:color="auto"/>
      </w:divBdr>
      <w:divsChild>
        <w:div w:id="11539189">
          <w:marLeft w:val="0"/>
          <w:marRight w:val="0"/>
          <w:marTop w:val="0"/>
          <w:marBottom w:val="0"/>
          <w:divBdr>
            <w:top w:val="none" w:sz="0" w:space="0" w:color="auto"/>
            <w:left w:val="none" w:sz="0" w:space="0" w:color="auto"/>
            <w:bottom w:val="none" w:sz="0" w:space="0" w:color="auto"/>
            <w:right w:val="none" w:sz="0" w:space="0" w:color="auto"/>
          </w:divBdr>
        </w:div>
        <w:div w:id="165901408">
          <w:marLeft w:val="0"/>
          <w:marRight w:val="0"/>
          <w:marTop w:val="0"/>
          <w:marBottom w:val="0"/>
          <w:divBdr>
            <w:top w:val="none" w:sz="0" w:space="0" w:color="auto"/>
            <w:left w:val="none" w:sz="0" w:space="0" w:color="auto"/>
            <w:bottom w:val="none" w:sz="0" w:space="0" w:color="auto"/>
            <w:right w:val="none" w:sz="0" w:space="0" w:color="auto"/>
          </w:divBdr>
        </w:div>
        <w:div w:id="698239306">
          <w:marLeft w:val="0"/>
          <w:marRight w:val="0"/>
          <w:marTop w:val="0"/>
          <w:marBottom w:val="0"/>
          <w:divBdr>
            <w:top w:val="none" w:sz="0" w:space="0" w:color="auto"/>
            <w:left w:val="none" w:sz="0" w:space="0" w:color="auto"/>
            <w:bottom w:val="none" w:sz="0" w:space="0" w:color="auto"/>
            <w:right w:val="none" w:sz="0" w:space="0" w:color="auto"/>
          </w:divBdr>
        </w:div>
        <w:div w:id="1244102304">
          <w:marLeft w:val="0"/>
          <w:marRight w:val="0"/>
          <w:marTop w:val="0"/>
          <w:marBottom w:val="0"/>
          <w:divBdr>
            <w:top w:val="none" w:sz="0" w:space="0" w:color="auto"/>
            <w:left w:val="none" w:sz="0" w:space="0" w:color="auto"/>
            <w:bottom w:val="none" w:sz="0" w:space="0" w:color="auto"/>
            <w:right w:val="none" w:sz="0" w:space="0" w:color="auto"/>
          </w:divBdr>
        </w:div>
        <w:div w:id="1336154570">
          <w:marLeft w:val="0"/>
          <w:marRight w:val="0"/>
          <w:marTop w:val="0"/>
          <w:marBottom w:val="0"/>
          <w:divBdr>
            <w:top w:val="none" w:sz="0" w:space="0" w:color="auto"/>
            <w:left w:val="none" w:sz="0" w:space="0" w:color="auto"/>
            <w:bottom w:val="none" w:sz="0" w:space="0" w:color="auto"/>
            <w:right w:val="none" w:sz="0" w:space="0" w:color="auto"/>
          </w:divBdr>
        </w:div>
        <w:div w:id="1950351429">
          <w:marLeft w:val="0"/>
          <w:marRight w:val="0"/>
          <w:marTop w:val="0"/>
          <w:marBottom w:val="0"/>
          <w:divBdr>
            <w:top w:val="none" w:sz="0" w:space="0" w:color="auto"/>
            <w:left w:val="none" w:sz="0" w:space="0" w:color="auto"/>
            <w:bottom w:val="none" w:sz="0" w:space="0" w:color="auto"/>
            <w:right w:val="none" w:sz="0" w:space="0" w:color="auto"/>
          </w:divBdr>
        </w:div>
      </w:divsChild>
    </w:div>
    <w:div w:id="1655379589">
      <w:bodyDiv w:val="1"/>
      <w:marLeft w:val="0"/>
      <w:marRight w:val="0"/>
      <w:marTop w:val="0"/>
      <w:marBottom w:val="0"/>
      <w:divBdr>
        <w:top w:val="none" w:sz="0" w:space="0" w:color="auto"/>
        <w:left w:val="none" w:sz="0" w:space="0" w:color="auto"/>
        <w:bottom w:val="none" w:sz="0" w:space="0" w:color="auto"/>
        <w:right w:val="none" w:sz="0" w:space="0" w:color="auto"/>
      </w:divBdr>
      <w:divsChild>
        <w:div w:id="59602354">
          <w:marLeft w:val="0"/>
          <w:marRight w:val="0"/>
          <w:marTop w:val="72"/>
          <w:marBottom w:val="0"/>
          <w:divBdr>
            <w:top w:val="none" w:sz="0" w:space="0" w:color="auto"/>
            <w:left w:val="none" w:sz="0" w:space="0" w:color="auto"/>
            <w:bottom w:val="none" w:sz="0" w:space="0" w:color="auto"/>
            <w:right w:val="none" w:sz="0" w:space="0" w:color="auto"/>
          </w:divBdr>
          <w:divsChild>
            <w:div w:id="338313667">
              <w:marLeft w:val="240"/>
              <w:marRight w:val="0"/>
              <w:marTop w:val="0"/>
              <w:marBottom w:val="72"/>
              <w:divBdr>
                <w:top w:val="none" w:sz="0" w:space="0" w:color="auto"/>
                <w:left w:val="none" w:sz="0" w:space="0" w:color="auto"/>
                <w:bottom w:val="none" w:sz="0" w:space="0" w:color="auto"/>
                <w:right w:val="none" w:sz="0" w:space="0" w:color="auto"/>
              </w:divBdr>
            </w:div>
            <w:div w:id="380598958">
              <w:marLeft w:val="240"/>
              <w:marRight w:val="0"/>
              <w:marTop w:val="0"/>
              <w:marBottom w:val="72"/>
              <w:divBdr>
                <w:top w:val="none" w:sz="0" w:space="0" w:color="auto"/>
                <w:left w:val="none" w:sz="0" w:space="0" w:color="auto"/>
                <w:bottom w:val="none" w:sz="0" w:space="0" w:color="auto"/>
                <w:right w:val="none" w:sz="0" w:space="0" w:color="auto"/>
              </w:divBdr>
            </w:div>
            <w:div w:id="389039316">
              <w:marLeft w:val="240"/>
              <w:marRight w:val="0"/>
              <w:marTop w:val="0"/>
              <w:marBottom w:val="72"/>
              <w:divBdr>
                <w:top w:val="none" w:sz="0" w:space="0" w:color="auto"/>
                <w:left w:val="none" w:sz="0" w:space="0" w:color="auto"/>
                <w:bottom w:val="none" w:sz="0" w:space="0" w:color="auto"/>
                <w:right w:val="none" w:sz="0" w:space="0" w:color="auto"/>
              </w:divBdr>
            </w:div>
            <w:div w:id="1246722125">
              <w:marLeft w:val="240"/>
              <w:marRight w:val="0"/>
              <w:marTop w:val="72"/>
              <w:marBottom w:val="72"/>
              <w:divBdr>
                <w:top w:val="none" w:sz="0" w:space="0" w:color="auto"/>
                <w:left w:val="none" w:sz="0" w:space="0" w:color="auto"/>
                <w:bottom w:val="none" w:sz="0" w:space="0" w:color="auto"/>
                <w:right w:val="none" w:sz="0" w:space="0" w:color="auto"/>
              </w:divBdr>
            </w:div>
            <w:div w:id="1389113191">
              <w:marLeft w:val="240"/>
              <w:marRight w:val="0"/>
              <w:marTop w:val="0"/>
              <w:marBottom w:val="72"/>
              <w:divBdr>
                <w:top w:val="none" w:sz="0" w:space="0" w:color="auto"/>
                <w:left w:val="none" w:sz="0" w:space="0" w:color="auto"/>
                <w:bottom w:val="none" w:sz="0" w:space="0" w:color="auto"/>
                <w:right w:val="none" w:sz="0" w:space="0" w:color="auto"/>
              </w:divBdr>
            </w:div>
            <w:div w:id="1539007361">
              <w:marLeft w:val="240"/>
              <w:marRight w:val="0"/>
              <w:marTop w:val="0"/>
              <w:marBottom w:val="72"/>
              <w:divBdr>
                <w:top w:val="none" w:sz="0" w:space="0" w:color="auto"/>
                <w:left w:val="none" w:sz="0" w:space="0" w:color="auto"/>
                <w:bottom w:val="none" w:sz="0" w:space="0" w:color="auto"/>
                <w:right w:val="none" w:sz="0" w:space="0" w:color="auto"/>
              </w:divBdr>
            </w:div>
            <w:div w:id="1804304021">
              <w:marLeft w:val="240"/>
              <w:marRight w:val="0"/>
              <w:marTop w:val="0"/>
              <w:marBottom w:val="72"/>
              <w:divBdr>
                <w:top w:val="none" w:sz="0" w:space="0" w:color="auto"/>
                <w:left w:val="none" w:sz="0" w:space="0" w:color="auto"/>
                <w:bottom w:val="none" w:sz="0" w:space="0" w:color="auto"/>
                <w:right w:val="none" w:sz="0" w:space="0" w:color="auto"/>
              </w:divBdr>
            </w:div>
          </w:divsChild>
        </w:div>
        <w:div w:id="277444646">
          <w:marLeft w:val="0"/>
          <w:marRight w:val="0"/>
          <w:marTop w:val="72"/>
          <w:marBottom w:val="0"/>
          <w:divBdr>
            <w:top w:val="none" w:sz="0" w:space="0" w:color="auto"/>
            <w:left w:val="none" w:sz="0" w:space="0" w:color="auto"/>
            <w:bottom w:val="none" w:sz="0" w:space="0" w:color="auto"/>
            <w:right w:val="none" w:sz="0" w:space="0" w:color="auto"/>
          </w:divBdr>
        </w:div>
        <w:div w:id="1612198913">
          <w:marLeft w:val="0"/>
          <w:marRight w:val="0"/>
          <w:marTop w:val="72"/>
          <w:marBottom w:val="0"/>
          <w:divBdr>
            <w:top w:val="none" w:sz="0" w:space="0" w:color="auto"/>
            <w:left w:val="none" w:sz="0" w:space="0" w:color="auto"/>
            <w:bottom w:val="none" w:sz="0" w:space="0" w:color="auto"/>
            <w:right w:val="none" w:sz="0" w:space="0" w:color="auto"/>
          </w:divBdr>
        </w:div>
      </w:divsChild>
    </w:div>
    <w:div w:id="1663855426">
      <w:bodyDiv w:val="1"/>
      <w:marLeft w:val="0"/>
      <w:marRight w:val="0"/>
      <w:marTop w:val="0"/>
      <w:marBottom w:val="0"/>
      <w:divBdr>
        <w:top w:val="none" w:sz="0" w:space="0" w:color="auto"/>
        <w:left w:val="none" w:sz="0" w:space="0" w:color="auto"/>
        <w:bottom w:val="none" w:sz="0" w:space="0" w:color="auto"/>
        <w:right w:val="none" w:sz="0" w:space="0" w:color="auto"/>
      </w:divBdr>
      <w:divsChild>
        <w:div w:id="52239946">
          <w:marLeft w:val="0"/>
          <w:marRight w:val="0"/>
          <w:marTop w:val="0"/>
          <w:marBottom w:val="0"/>
          <w:divBdr>
            <w:top w:val="none" w:sz="0" w:space="0" w:color="auto"/>
            <w:left w:val="none" w:sz="0" w:space="0" w:color="auto"/>
            <w:bottom w:val="none" w:sz="0" w:space="0" w:color="auto"/>
            <w:right w:val="none" w:sz="0" w:space="0" w:color="auto"/>
          </w:divBdr>
          <w:divsChild>
            <w:div w:id="834495191">
              <w:marLeft w:val="0"/>
              <w:marRight w:val="0"/>
              <w:marTop w:val="0"/>
              <w:marBottom w:val="0"/>
              <w:divBdr>
                <w:top w:val="none" w:sz="0" w:space="0" w:color="auto"/>
                <w:left w:val="none" w:sz="0" w:space="0" w:color="auto"/>
                <w:bottom w:val="none" w:sz="0" w:space="0" w:color="auto"/>
                <w:right w:val="none" w:sz="0" w:space="0" w:color="auto"/>
              </w:divBdr>
            </w:div>
            <w:div w:id="2121605269">
              <w:marLeft w:val="0"/>
              <w:marRight w:val="0"/>
              <w:marTop w:val="0"/>
              <w:marBottom w:val="0"/>
              <w:divBdr>
                <w:top w:val="none" w:sz="0" w:space="0" w:color="auto"/>
                <w:left w:val="none" w:sz="0" w:space="0" w:color="auto"/>
                <w:bottom w:val="none" w:sz="0" w:space="0" w:color="auto"/>
                <w:right w:val="none" w:sz="0" w:space="0" w:color="auto"/>
              </w:divBdr>
            </w:div>
            <w:div w:id="305402302">
              <w:marLeft w:val="0"/>
              <w:marRight w:val="0"/>
              <w:marTop w:val="0"/>
              <w:marBottom w:val="0"/>
              <w:divBdr>
                <w:top w:val="none" w:sz="0" w:space="0" w:color="auto"/>
                <w:left w:val="none" w:sz="0" w:space="0" w:color="auto"/>
                <w:bottom w:val="none" w:sz="0" w:space="0" w:color="auto"/>
                <w:right w:val="none" w:sz="0" w:space="0" w:color="auto"/>
              </w:divBdr>
            </w:div>
            <w:div w:id="558784651">
              <w:marLeft w:val="0"/>
              <w:marRight w:val="0"/>
              <w:marTop w:val="0"/>
              <w:marBottom w:val="0"/>
              <w:divBdr>
                <w:top w:val="none" w:sz="0" w:space="0" w:color="auto"/>
                <w:left w:val="none" w:sz="0" w:space="0" w:color="auto"/>
                <w:bottom w:val="none" w:sz="0" w:space="0" w:color="auto"/>
                <w:right w:val="none" w:sz="0" w:space="0" w:color="auto"/>
              </w:divBdr>
            </w:div>
            <w:div w:id="1203246850">
              <w:marLeft w:val="0"/>
              <w:marRight w:val="0"/>
              <w:marTop w:val="0"/>
              <w:marBottom w:val="0"/>
              <w:divBdr>
                <w:top w:val="none" w:sz="0" w:space="0" w:color="auto"/>
                <w:left w:val="none" w:sz="0" w:space="0" w:color="auto"/>
                <w:bottom w:val="none" w:sz="0" w:space="0" w:color="auto"/>
                <w:right w:val="none" w:sz="0" w:space="0" w:color="auto"/>
              </w:divBdr>
            </w:div>
            <w:div w:id="896816824">
              <w:marLeft w:val="0"/>
              <w:marRight w:val="0"/>
              <w:marTop w:val="0"/>
              <w:marBottom w:val="0"/>
              <w:divBdr>
                <w:top w:val="none" w:sz="0" w:space="0" w:color="auto"/>
                <w:left w:val="none" w:sz="0" w:space="0" w:color="auto"/>
                <w:bottom w:val="none" w:sz="0" w:space="0" w:color="auto"/>
                <w:right w:val="none" w:sz="0" w:space="0" w:color="auto"/>
              </w:divBdr>
            </w:div>
            <w:div w:id="1893349631">
              <w:marLeft w:val="0"/>
              <w:marRight w:val="0"/>
              <w:marTop w:val="0"/>
              <w:marBottom w:val="0"/>
              <w:divBdr>
                <w:top w:val="none" w:sz="0" w:space="0" w:color="auto"/>
                <w:left w:val="none" w:sz="0" w:space="0" w:color="auto"/>
                <w:bottom w:val="none" w:sz="0" w:space="0" w:color="auto"/>
                <w:right w:val="none" w:sz="0" w:space="0" w:color="auto"/>
              </w:divBdr>
            </w:div>
            <w:div w:id="906379472">
              <w:marLeft w:val="0"/>
              <w:marRight w:val="0"/>
              <w:marTop w:val="0"/>
              <w:marBottom w:val="0"/>
              <w:divBdr>
                <w:top w:val="none" w:sz="0" w:space="0" w:color="auto"/>
                <w:left w:val="none" w:sz="0" w:space="0" w:color="auto"/>
                <w:bottom w:val="none" w:sz="0" w:space="0" w:color="auto"/>
                <w:right w:val="none" w:sz="0" w:space="0" w:color="auto"/>
              </w:divBdr>
            </w:div>
          </w:divsChild>
        </w:div>
        <w:div w:id="59329647">
          <w:marLeft w:val="0"/>
          <w:marRight w:val="0"/>
          <w:marTop w:val="0"/>
          <w:marBottom w:val="0"/>
          <w:divBdr>
            <w:top w:val="none" w:sz="0" w:space="0" w:color="auto"/>
            <w:left w:val="none" w:sz="0" w:space="0" w:color="auto"/>
            <w:bottom w:val="none" w:sz="0" w:space="0" w:color="auto"/>
            <w:right w:val="none" w:sz="0" w:space="0" w:color="auto"/>
          </w:divBdr>
        </w:div>
        <w:div w:id="1507673816">
          <w:marLeft w:val="0"/>
          <w:marRight w:val="0"/>
          <w:marTop w:val="0"/>
          <w:marBottom w:val="0"/>
          <w:divBdr>
            <w:top w:val="none" w:sz="0" w:space="0" w:color="auto"/>
            <w:left w:val="none" w:sz="0" w:space="0" w:color="auto"/>
            <w:bottom w:val="none" w:sz="0" w:space="0" w:color="auto"/>
            <w:right w:val="none" w:sz="0" w:space="0" w:color="auto"/>
          </w:divBdr>
        </w:div>
        <w:div w:id="1862931725">
          <w:marLeft w:val="0"/>
          <w:marRight w:val="0"/>
          <w:marTop w:val="0"/>
          <w:marBottom w:val="0"/>
          <w:divBdr>
            <w:top w:val="none" w:sz="0" w:space="0" w:color="auto"/>
            <w:left w:val="none" w:sz="0" w:space="0" w:color="auto"/>
            <w:bottom w:val="none" w:sz="0" w:space="0" w:color="auto"/>
            <w:right w:val="none" w:sz="0" w:space="0" w:color="auto"/>
          </w:divBdr>
        </w:div>
        <w:div w:id="736901815">
          <w:marLeft w:val="0"/>
          <w:marRight w:val="0"/>
          <w:marTop w:val="0"/>
          <w:marBottom w:val="0"/>
          <w:divBdr>
            <w:top w:val="none" w:sz="0" w:space="0" w:color="auto"/>
            <w:left w:val="none" w:sz="0" w:space="0" w:color="auto"/>
            <w:bottom w:val="none" w:sz="0" w:space="0" w:color="auto"/>
            <w:right w:val="none" w:sz="0" w:space="0" w:color="auto"/>
          </w:divBdr>
        </w:div>
        <w:div w:id="600727034">
          <w:marLeft w:val="0"/>
          <w:marRight w:val="0"/>
          <w:marTop w:val="0"/>
          <w:marBottom w:val="0"/>
          <w:divBdr>
            <w:top w:val="none" w:sz="0" w:space="0" w:color="auto"/>
            <w:left w:val="none" w:sz="0" w:space="0" w:color="auto"/>
            <w:bottom w:val="none" w:sz="0" w:space="0" w:color="auto"/>
            <w:right w:val="none" w:sz="0" w:space="0" w:color="auto"/>
          </w:divBdr>
        </w:div>
      </w:divsChild>
    </w:div>
    <w:div w:id="1705053845">
      <w:bodyDiv w:val="1"/>
      <w:marLeft w:val="0"/>
      <w:marRight w:val="0"/>
      <w:marTop w:val="0"/>
      <w:marBottom w:val="0"/>
      <w:divBdr>
        <w:top w:val="none" w:sz="0" w:space="0" w:color="auto"/>
        <w:left w:val="none" w:sz="0" w:space="0" w:color="auto"/>
        <w:bottom w:val="none" w:sz="0" w:space="0" w:color="auto"/>
        <w:right w:val="none" w:sz="0" w:space="0" w:color="auto"/>
      </w:divBdr>
      <w:divsChild>
        <w:div w:id="1958371311">
          <w:marLeft w:val="0"/>
          <w:marRight w:val="0"/>
          <w:marTop w:val="0"/>
          <w:marBottom w:val="0"/>
          <w:divBdr>
            <w:top w:val="none" w:sz="0" w:space="0" w:color="auto"/>
            <w:left w:val="none" w:sz="0" w:space="0" w:color="auto"/>
            <w:bottom w:val="none" w:sz="0" w:space="0" w:color="auto"/>
            <w:right w:val="none" w:sz="0" w:space="0" w:color="auto"/>
          </w:divBdr>
        </w:div>
      </w:divsChild>
    </w:div>
    <w:div w:id="1722053658">
      <w:bodyDiv w:val="1"/>
      <w:marLeft w:val="0"/>
      <w:marRight w:val="0"/>
      <w:marTop w:val="0"/>
      <w:marBottom w:val="0"/>
      <w:divBdr>
        <w:top w:val="none" w:sz="0" w:space="0" w:color="auto"/>
        <w:left w:val="none" w:sz="0" w:space="0" w:color="auto"/>
        <w:bottom w:val="none" w:sz="0" w:space="0" w:color="auto"/>
        <w:right w:val="none" w:sz="0" w:space="0" w:color="auto"/>
      </w:divBdr>
      <w:divsChild>
        <w:div w:id="634335774">
          <w:marLeft w:val="0"/>
          <w:marRight w:val="0"/>
          <w:marTop w:val="0"/>
          <w:marBottom w:val="0"/>
          <w:divBdr>
            <w:top w:val="none" w:sz="0" w:space="0" w:color="auto"/>
            <w:left w:val="none" w:sz="0" w:space="0" w:color="auto"/>
            <w:bottom w:val="none" w:sz="0" w:space="0" w:color="auto"/>
            <w:right w:val="none" w:sz="0" w:space="0" w:color="auto"/>
          </w:divBdr>
        </w:div>
        <w:div w:id="961614542">
          <w:marLeft w:val="0"/>
          <w:marRight w:val="0"/>
          <w:marTop w:val="0"/>
          <w:marBottom w:val="0"/>
          <w:divBdr>
            <w:top w:val="none" w:sz="0" w:space="0" w:color="auto"/>
            <w:left w:val="none" w:sz="0" w:space="0" w:color="auto"/>
            <w:bottom w:val="none" w:sz="0" w:space="0" w:color="auto"/>
            <w:right w:val="none" w:sz="0" w:space="0" w:color="auto"/>
          </w:divBdr>
        </w:div>
      </w:divsChild>
    </w:div>
    <w:div w:id="1769765782">
      <w:bodyDiv w:val="1"/>
      <w:marLeft w:val="0"/>
      <w:marRight w:val="0"/>
      <w:marTop w:val="0"/>
      <w:marBottom w:val="0"/>
      <w:divBdr>
        <w:top w:val="none" w:sz="0" w:space="0" w:color="auto"/>
        <w:left w:val="none" w:sz="0" w:space="0" w:color="auto"/>
        <w:bottom w:val="none" w:sz="0" w:space="0" w:color="auto"/>
        <w:right w:val="none" w:sz="0" w:space="0" w:color="auto"/>
      </w:divBdr>
      <w:divsChild>
        <w:div w:id="933974866">
          <w:marLeft w:val="0"/>
          <w:marRight w:val="0"/>
          <w:marTop w:val="0"/>
          <w:marBottom w:val="0"/>
          <w:divBdr>
            <w:top w:val="none" w:sz="0" w:space="0" w:color="auto"/>
            <w:left w:val="none" w:sz="0" w:space="0" w:color="auto"/>
            <w:bottom w:val="none" w:sz="0" w:space="0" w:color="auto"/>
            <w:right w:val="none" w:sz="0" w:space="0" w:color="auto"/>
          </w:divBdr>
        </w:div>
        <w:div w:id="478694972">
          <w:marLeft w:val="0"/>
          <w:marRight w:val="0"/>
          <w:marTop w:val="0"/>
          <w:marBottom w:val="0"/>
          <w:divBdr>
            <w:top w:val="none" w:sz="0" w:space="0" w:color="auto"/>
            <w:left w:val="none" w:sz="0" w:space="0" w:color="auto"/>
            <w:bottom w:val="none" w:sz="0" w:space="0" w:color="auto"/>
            <w:right w:val="none" w:sz="0" w:space="0" w:color="auto"/>
          </w:divBdr>
        </w:div>
      </w:divsChild>
    </w:div>
    <w:div w:id="1784616534">
      <w:bodyDiv w:val="1"/>
      <w:marLeft w:val="0"/>
      <w:marRight w:val="0"/>
      <w:marTop w:val="0"/>
      <w:marBottom w:val="0"/>
      <w:divBdr>
        <w:top w:val="none" w:sz="0" w:space="0" w:color="auto"/>
        <w:left w:val="none" w:sz="0" w:space="0" w:color="auto"/>
        <w:bottom w:val="none" w:sz="0" w:space="0" w:color="auto"/>
        <w:right w:val="none" w:sz="0" w:space="0" w:color="auto"/>
      </w:divBdr>
    </w:div>
    <w:div w:id="1794909440">
      <w:bodyDiv w:val="1"/>
      <w:marLeft w:val="0"/>
      <w:marRight w:val="0"/>
      <w:marTop w:val="0"/>
      <w:marBottom w:val="0"/>
      <w:divBdr>
        <w:top w:val="none" w:sz="0" w:space="0" w:color="auto"/>
        <w:left w:val="none" w:sz="0" w:space="0" w:color="auto"/>
        <w:bottom w:val="none" w:sz="0" w:space="0" w:color="auto"/>
        <w:right w:val="none" w:sz="0" w:space="0" w:color="auto"/>
      </w:divBdr>
      <w:divsChild>
        <w:div w:id="1187716967">
          <w:marLeft w:val="0"/>
          <w:marRight w:val="0"/>
          <w:marTop w:val="0"/>
          <w:marBottom w:val="0"/>
          <w:divBdr>
            <w:top w:val="none" w:sz="0" w:space="0" w:color="auto"/>
            <w:left w:val="none" w:sz="0" w:space="0" w:color="auto"/>
            <w:bottom w:val="none" w:sz="0" w:space="0" w:color="auto"/>
            <w:right w:val="none" w:sz="0" w:space="0" w:color="auto"/>
          </w:divBdr>
        </w:div>
        <w:div w:id="1193886507">
          <w:marLeft w:val="0"/>
          <w:marRight w:val="0"/>
          <w:marTop w:val="0"/>
          <w:marBottom w:val="0"/>
          <w:divBdr>
            <w:top w:val="none" w:sz="0" w:space="0" w:color="auto"/>
            <w:left w:val="none" w:sz="0" w:space="0" w:color="auto"/>
            <w:bottom w:val="none" w:sz="0" w:space="0" w:color="auto"/>
            <w:right w:val="none" w:sz="0" w:space="0" w:color="auto"/>
          </w:divBdr>
        </w:div>
      </w:divsChild>
    </w:div>
    <w:div w:id="1808625186">
      <w:bodyDiv w:val="1"/>
      <w:marLeft w:val="0"/>
      <w:marRight w:val="0"/>
      <w:marTop w:val="0"/>
      <w:marBottom w:val="0"/>
      <w:divBdr>
        <w:top w:val="none" w:sz="0" w:space="0" w:color="auto"/>
        <w:left w:val="none" w:sz="0" w:space="0" w:color="auto"/>
        <w:bottom w:val="none" w:sz="0" w:space="0" w:color="auto"/>
        <w:right w:val="none" w:sz="0" w:space="0" w:color="auto"/>
      </w:divBdr>
    </w:div>
    <w:div w:id="1826554498">
      <w:bodyDiv w:val="1"/>
      <w:marLeft w:val="0"/>
      <w:marRight w:val="0"/>
      <w:marTop w:val="0"/>
      <w:marBottom w:val="0"/>
      <w:divBdr>
        <w:top w:val="none" w:sz="0" w:space="0" w:color="auto"/>
        <w:left w:val="none" w:sz="0" w:space="0" w:color="auto"/>
        <w:bottom w:val="none" w:sz="0" w:space="0" w:color="auto"/>
        <w:right w:val="none" w:sz="0" w:space="0" w:color="auto"/>
      </w:divBdr>
    </w:div>
    <w:div w:id="1895507933">
      <w:bodyDiv w:val="1"/>
      <w:marLeft w:val="0"/>
      <w:marRight w:val="0"/>
      <w:marTop w:val="0"/>
      <w:marBottom w:val="0"/>
      <w:divBdr>
        <w:top w:val="none" w:sz="0" w:space="0" w:color="auto"/>
        <w:left w:val="none" w:sz="0" w:space="0" w:color="auto"/>
        <w:bottom w:val="none" w:sz="0" w:space="0" w:color="auto"/>
        <w:right w:val="none" w:sz="0" w:space="0" w:color="auto"/>
      </w:divBdr>
      <w:divsChild>
        <w:div w:id="943265617">
          <w:marLeft w:val="0"/>
          <w:marRight w:val="0"/>
          <w:marTop w:val="0"/>
          <w:marBottom w:val="0"/>
          <w:divBdr>
            <w:top w:val="none" w:sz="0" w:space="0" w:color="auto"/>
            <w:left w:val="none" w:sz="0" w:space="0" w:color="auto"/>
            <w:bottom w:val="none" w:sz="0" w:space="0" w:color="auto"/>
            <w:right w:val="none" w:sz="0" w:space="0" w:color="auto"/>
          </w:divBdr>
        </w:div>
        <w:div w:id="46994696">
          <w:marLeft w:val="0"/>
          <w:marRight w:val="0"/>
          <w:marTop w:val="0"/>
          <w:marBottom w:val="0"/>
          <w:divBdr>
            <w:top w:val="none" w:sz="0" w:space="0" w:color="auto"/>
            <w:left w:val="none" w:sz="0" w:space="0" w:color="auto"/>
            <w:bottom w:val="none" w:sz="0" w:space="0" w:color="auto"/>
            <w:right w:val="none" w:sz="0" w:space="0" w:color="auto"/>
          </w:divBdr>
        </w:div>
      </w:divsChild>
    </w:div>
    <w:div w:id="1950089972">
      <w:bodyDiv w:val="1"/>
      <w:marLeft w:val="0"/>
      <w:marRight w:val="0"/>
      <w:marTop w:val="0"/>
      <w:marBottom w:val="0"/>
      <w:divBdr>
        <w:top w:val="none" w:sz="0" w:space="0" w:color="auto"/>
        <w:left w:val="none" w:sz="0" w:space="0" w:color="auto"/>
        <w:bottom w:val="none" w:sz="0" w:space="0" w:color="auto"/>
        <w:right w:val="none" w:sz="0" w:space="0" w:color="auto"/>
      </w:divBdr>
      <w:divsChild>
        <w:div w:id="654265181">
          <w:marLeft w:val="0"/>
          <w:marRight w:val="0"/>
          <w:marTop w:val="0"/>
          <w:marBottom w:val="0"/>
          <w:divBdr>
            <w:top w:val="none" w:sz="0" w:space="0" w:color="auto"/>
            <w:left w:val="none" w:sz="0" w:space="0" w:color="auto"/>
            <w:bottom w:val="none" w:sz="0" w:space="0" w:color="auto"/>
            <w:right w:val="none" w:sz="0" w:space="0" w:color="auto"/>
          </w:divBdr>
        </w:div>
        <w:div w:id="1783643373">
          <w:marLeft w:val="0"/>
          <w:marRight w:val="0"/>
          <w:marTop w:val="0"/>
          <w:marBottom w:val="0"/>
          <w:divBdr>
            <w:top w:val="none" w:sz="0" w:space="0" w:color="auto"/>
            <w:left w:val="none" w:sz="0" w:space="0" w:color="auto"/>
            <w:bottom w:val="none" w:sz="0" w:space="0" w:color="auto"/>
            <w:right w:val="none" w:sz="0" w:space="0" w:color="auto"/>
          </w:divBdr>
          <w:divsChild>
            <w:div w:id="1113477226">
              <w:marLeft w:val="0"/>
              <w:marRight w:val="0"/>
              <w:marTop w:val="0"/>
              <w:marBottom w:val="0"/>
              <w:divBdr>
                <w:top w:val="none" w:sz="0" w:space="0" w:color="auto"/>
                <w:left w:val="none" w:sz="0" w:space="0" w:color="auto"/>
                <w:bottom w:val="none" w:sz="0" w:space="0" w:color="auto"/>
                <w:right w:val="none" w:sz="0" w:space="0" w:color="auto"/>
              </w:divBdr>
            </w:div>
            <w:div w:id="575945565">
              <w:marLeft w:val="0"/>
              <w:marRight w:val="0"/>
              <w:marTop w:val="0"/>
              <w:marBottom w:val="0"/>
              <w:divBdr>
                <w:top w:val="none" w:sz="0" w:space="0" w:color="auto"/>
                <w:left w:val="none" w:sz="0" w:space="0" w:color="auto"/>
                <w:bottom w:val="none" w:sz="0" w:space="0" w:color="auto"/>
                <w:right w:val="none" w:sz="0" w:space="0" w:color="auto"/>
              </w:divBdr>
            </w:div>
          </w:divsChild>
        </w:div>
        <w:div w:id="1895457945">
          <w:marLeft w:val="0"/>
          <w:marRight w:val="0"/>
          <w:marTop w:val="0"/>
          <w:marBottom w:val="0"/>
          <w:divBdr>
            <w:top w:val="none" w:sz="0" w:space="0" w:color="auto"/>
            <w:left w:val="none" w:sz="0" w:space="0" w:color="auto"/>
            <w:bottom w:val="none" w:sz="0" w:space="0" w:color="auto"/>
            <w:right w:val="none" w:sz="0" w:space="0" w:color="auto"/>
          </w:divBdr>
        </w:div>
      </w:divsChild>
    </w:div>
    <w:div w:id="1973247331">
      <w:bodyDiv w:val="1"/>
      <w:marLeft w:val="0"/>
      <w:marRight w:val="0"/>
      <w:marTop w:val="0"/>
      <w:marBottom w:val="0"/>
      <w:divBdr>
        <w:top w:val="none" w:sz="0" w:space="0" w:color="auto"/>
        <w:left w:val="none" w:sz="0" w:space="0" w:color="auto"/>
        <w:bottom w:val="none" w:sz="0" w:space="0" w:color="auto"/>
        <w:right w:val="none" w:sz="0" w:space="0" w:color="auto"/>
      </w:divBdr>
      <w:divsChild>
        <w:div w:id="1082482621">
          <w:marLeft w:val="0"/>
          <w:marRight w:val="0"/>
          <w:marTop w:val="0"/>
          <w:marBottom w:val="0"/>
          <w:divBdr>
            <w:top w:val="none" w:sz="0" w:space="0" w:color="auto"/>
            <w:left w:val="none" w:sz="0" w:space="0" w:color="auto"/>
            <w:bottom w:val="none" w:sz="0" w:space="0" w:color="auto"/>
            <w:right w:val="none" w:sz="0" w:space="0" w:color="auto"/>
          </w:divBdr>
        </w:div>
        <w:div w:id="2008167312">
          <w:marLeft w:val="0"/>
          <w:marRight w:val="0"/>
          <w:marTop w:val="0"/>
          <w:marBottom w:val="0"/>
          <w:divBdr>
            <w:top w:val="none" w:sz="0" w:space="0" w:color="auto"/>
            <w:left w:val="none" w:sz="0" w:space="0" w:color="auto"/>
            <w:bottom w:val="none" w:sz="0" w:space="0" w:color="auto"/>
            <w:right w:val="none" w:sz="0" w:space="0" w:color="auto"/>
          </w:divBdr>
        </w:div>
        <w:div w:id="725763577">
          <w:marLeft w:val="0"/>
          <w:marRight w:val="0"/>
          <w:marTop w:val="0"/>
          <w:marBottom w:val="0"/>
          <w:divBdr>
            <w:top w:val="none" w:sz="0" w:space="0" w:color="auto"/>
            <w:left w:val="none" w:sz="0" w:space="0" w:color="auto"/>
            <w:bottom w:val="none" w:sz="0" w:space="0" w:color="auto"/>
            <w:right w:val="none" w:sz="0" w:space="0" w:color="auto"/>
          </w:divBdr>
        </w:div>
      </w:divsChild>
    </w:div>
    <w:div w:id="1985423727">
      <w:bodyDiv w:val="1"/>
      <w:marLeft w:val="0"/>
      <w:marRight w:val="0"/>
      <w:marTop w:val="0"/>
      <w:marBottom w:val="0"/>
      <w:divBdr>
        <w:top w:val="none" w:sz="0" w:space="0" w:color="auto"/>
        <w:left w:val="none" w:sz="0" w:space="0" w:color="auto"/>
        <w:bottom w:val="none" w:sz="0" w:space="0" w:color="auto"/>
        <w:right w:val="none" w:sz="0" w:space="0" w:color="auto"/>
      </w:divBdr>
      <w:divsChild>
        <w:div w:id="1635058320">
          <w:marLeft w:val="0"/>
          <w:marRight w:val="0"/>
          <w:marTop w:val="0"/>
          <w:marBottom w:val="0"/>
          <w:divBdr>
            <w:top w:val="none" w:sz="0" w:space="0" w:color="auto"/>
            <w:left w:val="none" w:sz="0" w:space="0" w:color="auto"/>
            <w:bottom w:val="none" w:sz="0" w:space="0" w:color="auto"/>
            <w:right w:val="none" w:sz="0" w:space="0" w:color="auto"/>
          </w:divBdr>
          <w:divsChild>
            <w:div w:id="2007975341">
              <w:marLeft w:val="0"/>
              <w:marRight w:val="0"/>
              <w:marTop w:val="0"/>
              <w:marBottom w:val="0"/>
              <w:divBdr>
                <w:top w:val="none" w:sz="0" w:space="0" w:color="auto"/>
                <w:left w:val="none" w:sz="0" w:space="0" w:color="auto"/>
                <w:bottom w:val="none" w:sz="0" w:space="0" w:color="auto"/>
                <w:right w:val="none" w:sz="0" w:space="0" w:color="auto"/>
              </w:divBdr>
            </w:div>
            <w:div w:id="302735636">
              <w:marLeft w:val="0"/>
              <w:marRight w:val="0"/>
              <w:marTop w:val="0"/>
              <w:marBottom w:val="0"/>
              <w:divBdr>
                <w:top w:val="none" w:sz="0" w:space="0" w:color="auto"/>
                <w:left w:val="none" w:sz="0" w:space="0" w:color="auto"/>
                <w:bottom w:val="none" w:sz="0" w:space="0" w:color="auto"/>
                <w:right w:val="none" w:sz="0" w:space="0" w:color="auto"/>
              </w:divBdr>
            </w:div>
            <w:div w:id="1782414240">
              <w:marLeft w:val="0"/>
              <w:marRight w:val="0"/>
              <w:marTop w:val="0"/>
              <w:marBottom w:val="0"/>
              <w:divBdr>
                <w:top w:val="none" w:sz="0" w:space="0" w:color="auto"/>
                <w:left w:val="none" w:sz="0" w:space="0" w:color="auto"/>
                <w:bottom w:val="none" w:sz="0" w:space="0" w:color="auto"/>
                <w:right w:val="none" w:sz="0" w:space="0" w:color="auto"/>
              </w:divBdr>
            </w:div>
          </w:divsChild>
        </w:div>
        <w:div w:id="1767000638">
          <w:marLeft w:val="0"/>
          <w:marRight w:val="0"/>
          <w:marTop w:val="0"/>
          <w:marBottom w:val="0"/>
          <w:divBdr>
            <w:top w:val="none" w:sz="0" w:space="0" w:color="auto"/>
            <w:left w:val="none" w:sz="0" w:space="0" w:color="auto"/>
            <w:bottom w:val="none" w:sz="0" w:space="0" w:color="auto"/>
            <w:right w:val="none" w:sz="0" w:space="0" w:color="auto"/>
          </w:divBdr>
          <w:divsChild>
            <w:div w:id="1299338189">
              <w:marLeft w:val="0"/>
              <w:marRight w:val="0"/>
              <w:marTop w:val="0"/>
              <w:marBottom w:val="0"/>
              <w:divBdr>
                <w:top w:val="none" w:sz="0" w:space="0" w:color="auto"/>
                <w:left w:val="none" w:sz="0" w:space="0" w:color="auto"/>
                <w:bottom w:val="none" w:sz="0" w:space="0" w:color="auto"/>
                <w:right w:val="none" w:sz="0" w:space="0" w:color="auto"/>
              </w:divBdr>
            </w:div>
            <w:div w:id="1908609334">
              <w:marLeft w:val="0"/>
              <w:marRight w:val="0"/>
              <w:marTop w:val="0"/>
              <w:marBottom w:val="0"/>
              <w:divBdr>
                <w:top w:val="none" w:sz="0" w:space="0" w:color="auto"/>
                <w:left w:val="none" w:sz="0" w:space="0" w:color="auto"/>
                <w:bottom w:val="none" w:sz="0" w:space="0" w:color="auto"/>
                <w:right w:val="none" w:sz="0" w:space="0" w:color="auto"/>
              </w:divBdr>
            </w:div>
            <w:div w:id="1345282350">
              <w:marLeft w:val="0"/>
              <w:marRight w:val="0"/>
              <w:marTop w:val="0"/>
              <w:marBottom w:val="0"/>
              <w:divBdr>
                <w:top w:val="none" w:sz="0" w:space="0" w:color="auto"/>
                <w:left w:val="none" w:sz="0" w:space="0" w:color="auto"/>
                <w:bottom w:val="none" w:sz="0" w:space="0" w:color="auto"/>
                <w:right w:val="none" w:sz="0" w:space="0" w:color="auto"/>
              </w:divBdr>
            </w:div>
            <w:div w:id="1033070952">
              <w:marLeft w:val="0"/>
              <w:marRight w:val="0"/>
              <w:marTop w:val="0"/>
              <w:marBottom w:val="0"/>
              <w:divBdr>
                <w:top w:val="none" w:sz="0" w:space="0" w:color="auto"/>
                <w:left w:val="none" w:sz="0" w:space="0" w:color="auto"/>
                <w:bottom w:val="none" w:sz="0" w:space="0" w:color="auto"/>
                <w:right w:val="none" w:sz="0" w:space="0" w:color="auto"/>
              </w:divBdr>
            </w:div>
          </w:divsChild>
        </w:div>
        <w:div w:id="1023632961">
          <w:marLeft w:val="0"/>
          <w:marRight w:val="0"/>
          <w:marTop w:val="0"/>
          <w:marBottom w:val="0"/>
          <w:divBdr>
            <w:top w:val="none" w:sz="0" w:space="0" w:color="auto"/>
            <w:left w:val="none" w:sz="0" w:space="0" w:color="auto"/>
            <w:bottom w:val="none" w:sz="0" w:space="0" w:color="auto"/>
            <w:right w:val="none" w:sz="0" w:space="0" w:color="auto"/>
          </w:divBdr>
        </w:div>
        <w:div w:id="1937666338">
          <w:marLeft w:val="0"/>
          <w:marRight w:val="0"/>
          <w:marTop w:val="0"/>
          <w:marBottom w:val="0"/>
          <w:divBdr>
            <w:top w:val="none" w:sz="0" w:space="0" w:color="auto"/>
            <w:left w:val="none" w:sz="0" w:space="0" w:color="auto"/>
            <w:bottom w:val="none" w:sz="0" w:space="0" w:color="auto"/>
            <w:right w:val="none" w:sz="0" w:space="0" w:color="auto"/>
          </w:divBdr>
        </w:div>
        <w:div w:id="1019817870">
          <w:marLeft w:val="0"/>
          <w:marRight w:val="0"/>
          <w:marTop w:val="0"/>
          <w:marBottom w:val="0"/>
          <w:divBdr>
            <w:top w:val="none" w:sz="0" w:space="0" w:color="auto"/>
            <w:left w:val="none" w:sz="0" w:space="0" w:color="auto"/>
            <w:bottom w:val="none" w:sz="0" w:space="0" w:color="auto"/>
            <w:right w:val="none" w:sz="0" w:space="0" w:color="auto"/>
          </w:divBdr>
        </w:div>
      </w:divsChild>
    </w:div>
    <w:div w:id="2022315391">
      <w:bodyDiv w:val="1"/>
      <w:marLeft w:val="0"/>
      <w:marRight w:val="0"/>
      <w:marTop w:val="0"/>
      <w:marBottom w:val="0"/>
      <w:divBdr>
        <w:top w:val="none" w:sz="0" w:space="0" w:color="auto"/>
        <w:left w:val="none" w:sz="0" w:space="0" w:color="auto"/>
        <w:bottom w:val="none" w:sz="0" w:space="0" w:color="auto"/>
        <w:right w:val="none" w:sz="0" w:space="0" w:color="auto"/>
      </w:divBdr>
    </w:div>
    <w:div w:id="2036880963">
      <w:bodyDiv w:val="1"/>
      <w:marLeft w:val="0"/>
      <w:marRight w:val="0"/>
      <w:marTop w:val="0"/>
      <w:marBottom w:val="0"/>
      <w:divBdr>
        <w:top w:val="none" w:sz="0" w:space="0" w:color="auto"/>
        <w:left w:val="none" w:sz="0" w:space="0" w:color="auto"/>
        <w:bottom w:val="none" w:sz="0" w:space="0" w:color="auto"/>
        <w:right w:val="none" w:sz="0" w:space="0" w:color="auto"/>
      </w:divBdr>
      <w:divsChild>
        <w:div w:id="454836952">
          <w:marLeft w:val="0"/>
          <w:marRight w:val="0"/>
          <w:marTop w:val="0"/>
          <w:marBottom w:val="0"/>
          <w:divBdr>
            <w:top w:val="none" w:sz="0" w:space="0" w:color="auto"/>
            <w:left w:val="none" w:sz="0" w:space="0" w:color="auto"/>
            <w:bottom w:val="none" w:sz="0" w:space="0" w:color="auto"/>
            <w:right w:val="none" w:sz="0" w:space="0" w:color="auto"/>
          </w:divBdr>
        </w:div>
        <w:div w:id="125707893">
          <w:marLeft w:val="0"/>
          <w:marRight w:val="0"/>
          <w:marTop w:val="0"/>
          <w:marBottom w:val="0"/>
          <w:divBdr>
            <w:top w:val="none" w:sz="0" w:space="0" w:color="auto"/>
            <w:left w:val="none" w:sz="0" w:space="0" w:color="auto"/>
            <w:bottom w:val="none" w:sz="0" w:space="0" w:color="auto"/>
            <w:right w:val="none" w:sz="0" w:space="0" w:color="auto"/>
          </w:divBdr>
        </w:div>
        <w:div w:id="1805733696">
          <w:marLeft w:val="0"/>
          <w:marRight w:val="0"/>
          <w:marTop w:val="0"/>
          <w:marBottom w:val="0"/>
          <w:divBdr>
            <w:top w:val="none" w:sz="0" w:space="0" w:color="auto"/>
            <w:left w:val="none" w:sz="0" w:space="0" w:color="auto"/>
            <w:bottom w:val="none" w:sz="0" w:space="0" w:color="auto"/>
            <w:right w:val="none" w:sz="0" w:space="0" w:color="auto"/>
          </w:divBdr>
        </w:div>
        <w:div w:id="1617132325">
          <w:marLeft w:val="0"/>
          <w:marRight w:val="0"/>
          <w:marTop w:val="0"/>
          <w:marBottom w:val="0"/>
          <w:divBdr>
            <w:top w:val="none" w:sz="0" w:space="0" w:color="auto"/>
            <w:left w:val="none" w:sz="0" w:space="0" w:color="auto"/>
            <w:bottom w:val="none" w:sz="0" w:space="0" w:color="auto"/>
            <w:right w:val="none" w:sz="0" w:space="0" w:color="auto"/>
          </w:divBdr>
          <w:divsChild>
            <w:div w:id="1668097450">
              <w:marLeft w:val="0"/>
              <w:marRight w:val="0"/>
              <w:marTop w:val="0"/>
              <w:marBottom w:val="0"/>
              <w:divBdr>
                <w:top w:val="none" w:sz="0" w:space="0" w:color="auto"/>
                <w:left w:val="none" w:sz="0" w:space="0" w:color="auto"/>
                <w:bottom w:val="none" w:sz="0" w:space="0" w:color="auto"/>
                <w:right w:val="none" w:sz="0" w:space="0" w:color="auto"/>
              </w:divBdr>
            </w:div>
            <w:div w:id="1120883273">
              <w:marLeft w:val="0"/>
              <w:marRight w:val="0"/>
              <w:marTop w:val="0"/>
              <w:marBottom w:val="0"/>
              <w:divBdr>
                <w:top w:val="none" w:sz="0" w:space="0" w:color="auto"/>
                <w:left w:val="none" w:sz="0" w:space="0" w:color="auto"/>
                <w:bottom w:val="none" w:sz="0" w:space="0" w:color="auto"/>
                <w:right w:val="none" w:sz="0" w:space="0" w:color="auto"/>
              </w:divBdr>
              <w:divsChild>
                <w:div w:id="1794713783">
                  <w:marLeft w:val="0"/>
                  <w:marRight w:val="0"/>
                  <w:marTop w:val="0"/>
                  <w:marBottom w:val="0"/>
                  <w:divBdr>
                    <w:top w:val="none" w:sz="0" w:space="0" w:color="auto"/>
                    <w:left w:val="none" w:sz="0" w:space="0" w:color="auto"/>
                    <w:bottom w:val="none" w:sz="0" w:space="0" w:color="auto"/>
                    <w:right w:val="none" w:sz="0" w:space="0" w:color="auto"/>
                  </w:divBdr>
                </w:div>
                <w:div w:id="445197091">
                  <w:marLeft w:val="0"/>
                  <w:marRight w:val="0"/>
                  <w:marTop w:val="0"/>
                  <w:marBottom w:val="0"/>
                  <w:divBdr>
                    <w:top w:val="none" w:sz="0" w:space="0" w:color="auto"/>
                    <w:left w:val="none" w:sz="0" w:space="0" w:color="auto"/>
                    <w:bottom w:val="none" w:sz="0" w:space="0" w:color="auto"/>
                    <w:right w:val="none" w:sz="0" w:space="0" w:color="auto"/>
                  </w:divBdr>
                </w:div>
                <w:div w:id="2013215035">
                  <w:marLeft w:val="0"/>
                  <w:marRight w:val="0"/>
                  <w:marTop w:val="0"/>
                  <w:marBottom w:val="0"/>
                  <w:divBdr>
                    <w:top w:val="none" w:sz="0" w:space="0" w:color="auto"/>
                    <w:left w:val="none" w:sz="0" w:space="0" w:color="auto"/>
                    <w:bottom w:val="none" w:sz="0" w:space="0" w:color="auto"/>
                    <w:right w:val="none" w:sz="0" w:space="0" w:color="auto"/>
                  </w:divBdr>
                </w:div>
                <w:div w:id="5851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68700">
      <w:bodyDiv w:val="1"/>
      <w:marLeft w:val="0"/>
      <w:marRight w:val="0"/>
      <w:marTop w:val="0"/>
      <w:marBottom w:val="0"/>
      <w:divBdr>
        <w:top w:val="none" w:sz="0" w:space="0" w:color="auto"/>
        <w:left w:val="none" w:sz="0" w:space="0" w:color="auto"/>
        <w:bottom w:val="none" w:sz="0" w:space="0" w:color="auto"/>
        <w:right w:val="none" w:sz="0" w:space="0" w:color="auto"/>
      </w:divBdr>
    </w:div>
    <w:div w:id="2120711397">
      <w:bodyDiv w:val="1"/>
      <w:marLeft w:val="0"/>
      <w:marRight w:val="0"/>
      <w:marTop w:val="0"/>
      <w:marBottom w:val="0"/>
      <w:divBdr>
        <w:top w:val="none" w:sz="0" w:space="0" w:color="auto"/>
        <w:left w:val="none" w:sz="0" w:space="0" w:color="auto"/>
        <w:bottom w:val="none" w:sz="0" w:space="0" w:color="auto"/>
        <w:right w:val="none" w:sz="0" w:space="0" w:color="auto"/>
      </w:divBdr>
    </w:div>
    <w:div w:id="2123572109">
      <w:bodyDiv w:val="1"/>
      <w:marLeft w:val="0"/>
      <w:marRight w:val="0"/>
      <w:marTop w:val="0"/>
      <w:marBottom w:val="0"/>
      <w:divBdr>
        <w:top w:val="none" w:sz="0" w:space="0" w:color="auto"/>
        <w:left w:val="none" w:sz="0" w:space="0" w:color="auto"/>
        <w:bottom w:val="none" w:sz="0" w:space="0" w:color="auto"/>
        <w:right w:val="none" w:sz="0" w:space="0" w:color="auto"/>
      </w:divBdr>
    </w:div>
    <w:div w:id="2146774751">
      <w:bodyDiv w:val="1"/>
      <w:marLeft w:val="0"/>
      <w:marRight w:val="0"/>
      <w:marTop w:val="0"/>
      <w:marBottom w:val="0"/>
      <w:divBdr>
        <w:top w:val="none" w:sz="0" w:space="0" w:color="auto"/>
        <w:left w:val="none" w:sz="0" w:space="0" w:color="auto"/>
        <w:bottom w:val="none" w:sz="0" w:space="0" w:color="auto"/>
        <w:right w:val="none" w:sz="0" w:space="0" w:color="auto"/>
      </w:divBdr>
      <w:divsChild>
        <w:div w:id="442655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mailto:przetargi.uc@zozstrzyz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iod@zozstrzyzow.pl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rzetargi@zozstrzyzow.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mailto:przetargi.uc@zozstrzyzow.pl"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7C20F-6391-49BC-BC65-354CC609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17</Pages>
  <Words>8956</Words>
  <Characters>53737</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EIB SA Postępowanie krajowe - tryb podstawowy bez negocjacji. Pakiet dokumentów zamówienia - ver. 1.00 z dnia 2021.01.04</vt:lpstr>
    </vt:vector>
  </TitlesOfParts>
  <Company/>
  <LinksUpToDate>false</LinksUpToDate>
  <CharactersWithSpaces>62568</CharactersWithSpaces>
  <SharedDoc>false</SharedDoc>
  <HLinks>
    <vt:vector size="6" baseType="variant">
      <vt:variant>
        <vt:i4>7536763</vt:i4>
      </vt:variant>
      <vt:variant>
        <vt:i4>0</vt:i4>
      </vt:variant>
      <vt:variant>
        <vt:i4>0</vt:i4>
      </vt:variant>
      <vt:variant>
        <vt:i4>5</vt:i4>
      </vt:variant>
      <vt:variant>
        <vt:lpwstr>http://kody.uzp.gov.pl/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EIB SA Postępowanie krajowe - tryb podstawowy bez negocjacji. Pakiet dokumentów zamówienia - ver. 1.00 z dnia 2021.01.04</dc:title>
  <dc:creator/>
  <cp:keywords>SWZ tryb podstawowy model I bez negocjacji</cp:keywords>
  <cp:lastModifiedBy>Urszula Czemerzynska</cp:lastModifiedBy>
  <cp:revision>6</cp:revision>
  <cp:lastPrinted>2010-11-19T10:32:00Z</cp:lastPrinted>
  <dcterms:created xsi:type="dcterms:W3CDTF">2026-08-24T08:20:00Z</dcterms:created>
  <dcterms:modified xsi:type="dcterms:W3CDTF">2026-08-26T09:00:00Z</dcterms:modified>
</cp:coreProperties>
</file>