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B6D5F" w14:textId="77777777" w:rsidR="00B56FE3" w:rsidRPr="00FE78EC" w:rsidRDefault="00B56FE3" w:rsidP="00B56FE3">
      <w:pPr>
        <w:spacing w:before="360" w:line="360" w:lineRule="auto"/>
        <w:rPr>
          <w:rFonts w:ascii="Arial" w:hAnsi="Arial" w:cs="Arial"/>
          <w:sz w:val="24"/>
          <w:szCs w:val="24"/>
        </w:rPr>
      </w:pPr>
      <w:r w:rsidRPr="00A9337F">
        <w:rPr>
          <w:rFonts w:ascii="Arial" w:hAnsi="Arial" w:cs="Arial"/>
          <w:sz w:val="24"/>
          <w:szCs w:val="24"/>
        </w:rPr>
        <w:t>Zadanie realizowane jest w ramach dofinansowania z programu Fundusze Europejskie dla Śląskiego 2021-2027 (Europejski Fundusz Społeczny+) dla Priorytetu FESL.06.00 – Fundusze Europejskie dla edukacji dla Działania: FESL.06.03 – Kształcenie zawodowe. Nazwa Projektu: „Korfanty szkoli swoich zawodowców”.</w:t>
      </w:r>
    </w:p>
    <w:p w14:paraId="2B9F9B7F" w14:textId="1A1D58FE" w:rsidR="005C3788" w:rsidRPr="005C3788" w:rsidRDefault="005C3788" w:rsidP="00FE78EC">
      <w:pPr>
        <w:spacing w:before="360" w:line="360" w:lineRule="auto"/>
        <w:rPr>
          <w:rFonts w:ascii="Arial" w:hAnsi="Arial" w:cs="Arial"/>
          <w:b/>
          <w:sz w:val="24"/>
          <w:szCs w:val="24"/>
        </w:rPr>
      </w:pPr>
      <w:r w:rsidRPr="005C3788">
        <w:rPr>
          <w:rFonts w:ascii="Arial" w:hAnsi="Arial" w:cs="Arial"/>
          <w:b/>
          <w:sz w:val="24"/>
          <w:szCs w:val="24"/>
        </w:rPr>
        <w:t xml:space="preserve">Dot. części </w:t>
      </w:r>
      <w:r w:rsidR="008E6C6F">
        <w:rPr>
          <w:rFonts w:ascii="Arial" w:hAnsi="Arial" w:cs="Arial"/>
          <w:b/>
          <w:sz w:val="24"/>
          <w:szCs w:val="24"/>
        </w:rPr>
        <w:t>3</w:t>
      </w:r>
      <w:r w:rsidRPr="005C3788">
        <w:rPr>
          <w:rFonts w:ascii="Arial" w:hAnsi="Arial" w:cs="Arial"/>
          <w:b/>
          <w:sz w:val="24"/>
          <w:szCs w:val="24"/>
        </w:rPr>
        <w:t xml:space="preserve"> postępowania – Szkolenie SEP</w:t>
      </w:r>
    </w:p>
    <w:p w14:paraId="251D23A4" w14:textId="5940BE67" w:rsidR="00355A54" w:rsidRPr="00FE78EC" w:rsidRDefault="006C48B9" w:rsidP="00FE78EC">
      <w:pPr>
        <w:spacing w:before="360" w:line="360" w:lineRule="auto"/>
        <w:rPr>
          <w:rFonts w:ascii="Arial" w:hAnsi="Arial" w:cs="Arial"/>
          <w:sz w:val="24"/>
          <w:szCs w:val="24"/>
        </w:rPr>
      </w:pPr>
      <w:r w:rsidRPr="00FE78EC">
        <w:rPr>
          <w:rFonts w:ascii="Arial" w:hAnsi="Arial" w:cs="Arial"/>
          <w:sz w:val="24"/>
          <w:szCs w:val="24"/>
        </w:rPr>
        <w:t xml:space="preserve">Załącznik nr </w:t>
      </w:r>
      <w:r w:rsidR="008E6C6F">
        <w:rPr>
          <w:rFonts w:ascii="Arial" w:hAnsi="Arial" w:cs="Arial"/>
          <w:sz w:val="24"/>
          <w:szCs w:val="24"/>
        </w:rPr>
        <w:t>3</w:t>
      </w:r>
      <w:r w:rsidR="00C540FE">
        <w:rPr>
          <w:rFonts w:ascii="Arial" w:hAnsi="Arial" w:cs="Arial"/>
          <w:sz w:val="24"/>
          <w:szCs w:val="24"/>
        </w:rPr>
        <w:t xml:space="preserve"> do SWZ</w:t>
      </w:r>
      <w:r w:rsidRPr="00FE78EC">
        <w:rPr>
          <w:rFonts w:ascii="Arial" w:hAnsi="Arial" w:cs="Arial"/>
          <w:sz w:val="24"/>
          <w:szCs w:val="24"/>
        </w:rPr>
        <w:t xml:space="preserve"> – Opis przedmiotu zamówienia</w:t>
      </w:r>
    </w:p>
    <w:p w14:paraId="69ED0F83" w14:textId="77777777" w:rsidR="006C48B9" w:rsidRPr="00FE78EC" w:rsidRDefault="006C48B9" w:rsidP="00FE78EC">
      <w:pPr>
        <w:spacing w:line="360" w:lineRule="auto"/>
        <w:rPr>
          <w:rFonts w:ascii="Arial" w:hAnsi="Arial" w:cs="Arial"/>
          <w:sz w:val="24"/>
          <w:szCs w:val="24"/>
        </w:rPr>
      </w:pPr>
    </w:p>
    <w:p w14:paraId="4678F2A0" w14:textId="77777777" w:rsidR="006C48B9" w:rsidRPr="00FE78EC" w:rsidRDefault="006C48B9" w:rsidP="00FE78EC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FE78EC">
        <w:rPr>
          <w:rFonts w:ascii="Arial" w:hAnsi="Arial" w:cs="Arial"/>
          <w:sz w:val="24"/>
          <w:szCs w:val="24"/>
        </w:rPr>
        <w:t>Przedmiotem zamówienia jest zorganizowanie</w:t>
      </w:r>
      <w:r w:rsidR="00FE78EC" w:rsidRPr="00FE78EC">
        <w:rPr>
          <w:rFonts w:ascii="Arial" w:hAnsi="Arial" w:cs="Arial"/>
          <w:sz w:val="24"/>
          <w:szCs w:val="24"/>
        </w:rPr>
        <w:t xml:space="preserve"> i</w:t>
      </w:r>
      <w:r w:rsidR="005C3788">
        <w:rPr>
          <w:rFonts w:ascii="Arial" w:hAnsi="Arial" w:cs="Arial"/>
          <w:sz w:val="24"/>
          <w:szCs w:val="24"/>
        </w:rPr>
        <w:t xml:space="preserve"> przeprowadzenie usługi szkolenia SEP</w:t>
      </w:r>
      <w:r w:rsidRPr="00FE78EC">
        <w:rPr>
          <w:rFonts w:ascii="Arial" w:hAnsi="Arial" w:cs="Arial"/>
          <w:sz w:val="24"/>
          <w:szCs w:val="24"/>
        </w:rPr>
        <w:t xml:space="preserve"> dla uczniów Zespołu Szkół </w:t>
      </w:r>
      <w:r w:rsidR="000B7060">
        <w:rPr>
          <w:rFonts w:ascii="Arial" w:hAnsi="Arial" w:cs="Arial"/>
          <w:sz w:val="24"/>
          <w:szCs w:val="24"/>
        </w:rPr>
        <w:t xml:space="preserve">Technicznych </w:t>
      </w:r>
      <w:r w:rsidRPr="00FE78EC">
        <w:rPr>
          <w:rFonts w:ascii="Arial" w:hAnsi="Arial" w:cs="Arial"/>
          <w:sz w:val="24"/>
          <w:szCs w:val="24"/>
        </w:rPr>
        <w:t xml:space="preserve">nr 1 </w:t>
      </w:r>
      <w:r w:rsidR="000B7060">
        <w:rPr>
          <w:rFonts w:ascii="Arial" w:hAnsi="Arial" w:cs="Arial"/>
          <w:sz w:val="24"/>
          <w:szCs w:val="24"/>
        </w:rPr>
        <w:t xml:space="preserve">im. Wojciecha Korfantego </w:t>
      </w:r>
      <w:r w:rsidRPr="00FE78EC">
        <w:rPr>
          <w:rFonts w:ascii="Arial" w:hAnsi="Arial" w:cs="Arial"/>
          <w:sz w:val="24"/>
          <w:szCs w:val="24"/>
        </w:rPr>
        <w:t>w Chorzowie.</w:t>
      </w:r>
    </w:p>
    <w:p w14:paraId="2900BC64" w14:textId="77777777" w:rsidR="00FE78EC" w:rsidRPr="00FE78EC" w:rsidRDefault="00FE78EC" w:rsidP="00FE78EC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FE78EC">
        <w:rPr>
          <w:rFonts w:ascii="Arial" w:hAnsi="Arial" w:cs="Arial"/>
          <w:sz w:val="24"/>
          <w:szCs w:val="24"/>
        </w:rPr>
        <w:t xml:space="preserve">Celem szkolenia jest </w:t>
      </w:r>
      <w:r w:rsidR="00725CB0">
        <w:rPr>
          <w:rFonts w:ascii="Arial" w:hAnsi="Arial" w:cs="Arial"/>
          <w:sz w:val="24"/>
          <w:szCs w:val="24"/>
        </w:rPr>
        <w:t xml:space="preserve">przygotowanie uczestników do egzaminu </w:t>
      </w:r>
      <w:r w:rsidR="00725CB0" w:rsidRPr="00A9337F">
        <w:rPr>
          <w:rFonts w:ascii="Arial" w:hAnsi="Arial" w:cs="Arial"/>
          <w:sz w:val="24"/>
          <w:szCs w:val="24"/>
        </w:rPr>
        <w:t xml:space="preserve">kwalifikacyjnego z zakresu eksploatacji (E) w zakresie urządzeń, instalacji </w:t>
      </w:r>
      <w:r w:rsidR="00D4238E" w:rsidRPr="00A9337F">
        <w:rPr>
          <w:rFonts w:ascii="Arial" w:hAnsi="Arial" w:cs="Arial"/>
          <w:sz w:val="24"/>
          <w:szCs w:val="24"/>
        </w:rPr>
        <w:br/>
      </w:r>
      <w:r w:rsidR="00725CB0" w:rsidRPr="00A9337F">
        <w:rPr>
          <w:rFonts w:ascii="Arial" w:hAnsi="Arial" w:cs="Arial"/>
          <w:sz w:val="24"/>
          <w:szCs w:val="24"/>
        </w:rPr>
        <w:t>i sieci elektroenergetycznych o napięciu nie wyższym niż 1 KV.</w:t>
      </w:r>
    </w:p>
    <w:p w14:paraId="1C48211F" w14:textId="77777777" w:rsidR="00725CB0" w:rsidRDefault="00FE78EC" w:rsidP="00725CB0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FE78EC">
        <w:rPr>
          <w:rFonts w:ascii="Arial" w:hAnsi="Arial" w:cs="Arial"/>
          <w:sz w:val="24"/>
          <w:szCs w:val="24"/>
        </w:rPr>
        <w:t xml:space="preserve">Przedmiot zamówienia obejmuje </w:t>
      </w:r>
      <w:r w:rsidR="005C3788">
        <w:rPr>
          <w:rFonts w:ascii="Arial" w:hAnsi="Arial" w:cs="Arial"/>
          <w:sz w:val="24"/>
          <w:szCs w:val="24"/>
        </w:rPr>
        <w:t>36 uczestników, w podziale na 3 grupy</w:t>
      </w:r>
      <w:r w:rsidR="00A9337F">
        <w:rPr>
          <w:rFonts w:ascii="Arial" w:hAnsi="Arial" w:cs="Arial"/>
          <w:sz w:val="24"/>
          <w:szCs w:val="24"/>
        </w:rPr>
        <w:t xml:space="preserve"> po 12 osób.</w:t>
      </w:r>
    </w:p>
    <w:p w14:paraId="162B5F1B" w14:textId="77777777" w:rsidR="00A9337F" w:rsidRPr="00725CB0" w:rsidRDefault="00A9337F" w:rsidP="00725CB0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Szkolenie musi odbywać się stacjonarnie.</w:t>
      </w:r>
    </w:p>
    <w:p w14:paraId="18EC552B" w14:textId="77777777" w:rsidR="00FE78EC" w:rsidRDefault="005C3788" w:rsidP="00FE78EC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Zakres szkolenia obejmuje </w:t>
      </w:r>
      <w:r w:rsidR="00725CB0">
        <w:rPr>
          <w:rFonts w:ascii="Arial" w:hAnsi="Arial" w:cs="Arial"/>
          <w:sz w:val="24"/>
          <w:szCs w:val="24"/>
        </w:rPr>
        <w:t xml:space="preserve">min. </w:t>
      </w:r>
      <w:r>
        <w:rPr>
          <w:rFonts w:ascii="Arial" w:hAnsi="Arial" w:cs="Arial"/>
          <w:sz w:val="24"/>
          <w:szCs w:val="24"/>
        </w:rPr>
        <w:t>30 godzin</w:t>
      </w:r>
      <w:r w:rsidR="00296405">
        <w:rPr>
          <w:rFonts w:ascii="Arial" w:hAnsi="Arial" w:cs="Arial"/>
          <w:sz w:val="24"/>
          <w:szCs w:val="24"/>
        </w:rPr>
        <w:t xml:space="preserve"> dydaktycznych/grupę</w:t>
      </w:r>
      <w:r>
        <w:rPr>
          <w:rFonts w:ascii="Arial" w:hAnsi="Arial" w:cs="Arial"/>
          <w:sz w:val="24"/>
          <w:szCs w:val="24"/>
        </w:rPr>
        <w:t xml:space="preserve">, </w:t>
      </w:r>
      <w:r w:rsidR="00A9337F">
        <w:rPr>
          <w:rFonts w:ascii="Arial" w:hAnsi="Arial" w:cs="Arial"/>
          <w:sz w:val="24"/>
          <w:szCs w:val="24"/>
        </w:rPr>
        <w:t>zwierających zajęcia teoretyczne</w:t>
      </w:r>
      <w:r>
        <w:rPr>
          <w:rFonts w:ascii="Arial" w:hAnsi="Arial" w:cs="Arial"/>
          <w:sz w:val="24"/>
          <w:szCs w:val="24"/>
        </w:rPr>
        <w:t xml:space="preserve"> oraz</w:t>
      </w:r>
      <w:r w:rsidR="00A9337F">
        <w:rPr>
          <w:rFonts w:ascii="Arial" w:hAnsi="Arial" w:cs="Arial"/>
          <w:sz w:val="24"/>
          <w:szCs w:val="24"/>
        </w:rPr>
        <w:t xml:space="preserve"> praktyczne</w:t>
      </w:r>
      <w:r w:rsidR="00296405">
        <w:rPr>
          <w:rFonts w:ascii="Arial" w:hAnsi="Arial" w:cs="Arial"/>
          <w:sz w:val="24"/>
          <w:szCs w:val="24"/>
        </w:rPr>
        <w:t xml:space="preserve"> obejmując</w:t>
      </w:r>
      <w:r w:rsidR="00A9337F">
        <w:rPr>
          <w:rFonts w:ascii="Arial" w:hAnsi="Arial" w:cs="Arial"/>
          <w:sz w:val="24"/>
          <w:szCs w:val="24"/>
        </w:rPr>
        <w:t>e</w:t>
      </w:r>
      <w:r w:rsidR="00296405">
        <w:rPr>
          <w:rFonts w:ascii="Arial" w:hAnsi="Arial" w:cs="Arial"/>
          <w:sz w:val="24"/>
          <w:szCs w:val="24"/>
        </w:rPr>
        <w:t xml:space="preserve"> m.in.</w:t>
      </w:r>
      <w:r>
        <w:rPr>
          <w:rFonts w:ascii="Arial" w:hAnsi="Arial" w:cs="Arial"/>
          <w:sz w:val="24"/>
          <w:szCs w:val="24"/>
        </w:rPr>
        <w:t xml:space="preserve"> zasady bezpiecznej pracy z urządzenia</w:t>
      </w:r>
      <w:r w:rsidR="00021F6C">
        <w:rPr>
          <w:rFonts w:ascii="Arial" w:hAnsi="Arial" w:cs="Arial"/>
          <w:sz w:val="24"/>
          <w:szCs w:val="24"/>
        </w:rPr>
        <w:t>mi</w:t>
      </w:r>
      <w:r>
        <w:rPr>
          <w:rFonts w:ascii="Arial" w:hAnsi="Arial" w:cs="Arial"/>
          <w:sz w:val="24"/>
          <w:szCs w:val="24"/>
        </w:rPr>
        <w:t xml:space="preserve"> elektrycznymi, które przygotują uczestników szkolenia do egzaminu kwalifikacyjnego SEP.</w:t>
      </w:r>
    </w:p>
    <w:p w14:paraId="3D8C1B9A" w14:textId="77777777" w:rsidR="00296405" w:rsidRDefault="00296405" w:rsidP="00FE78EC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Kurs należy przeprowadzić zgodnie z obowiązującymi przepisami i normami SEP.</w:t>
      </w:r>
    </w:p>
    <w:p w14:paraId="430BB9A3" w14:textId="77777777" w:rsidR="00E83AAC" w:rsidRPr="00C71D00" w:rsidRDefault="00E83AAC" w:rsidP="00FE78EC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71D00">
        <w:rPr>
          <w:rFonts w:ascii="Arial" w:hAnsi="Arial" w:cs="Arial"/>
          <w:sz w:val="24"/>
          <w:szCs w:val="24"/>
        </w:rPr>
        <w:t xml:space="preserve">Efektem kursu powinno być uzyskanie uprawnień elektrycznych SEP do 1 </w:t>
      </w:r>
      <w:proofErr w:type="spellStart"/>
      <w:r w:rsidRPr="00C71D00">
        <w:rPr>
          <w:rFonts w:ascii="Arial" w:hAnsi="Arial" w:cs="Arial"/>
          <w:sz w:val="24"/>
          <w:szCs w:val="24"/>
        </w:rPr>
        <w:t>kV</w:t>
      </w:r>
      <w:proofErr w:type="spellEnd"/>
      <w:r w:rsidRPr="00C71D00">
        <w:rPr>
          <w:rFonts w:ascii="Arial" w:hAnsi="Arial" w:cs="Arial"/>
          <w:sz w:val="24"/>
          <w:szCs w:val="24"/>
        </w:rPr>
        <w:t xml:space="preserve"> w zakresie eksploatacji, o których mowa w Rozporządzeniu Ministra </w:t>
      </w:r>
      <w:r w:rsidR="00124457" w:rsidRPr="00124457">
        <w:rPr>
          <w:rFonts w:ascii="Arial" w:hAnsi="Arial" w:cs="Arial"/>
          <w:sz w:val="24"/>
          <w:szCs w:val="24"/>
        </w:rPr>
        <w:t xml:space="preserve">Klimatu </w:t>
      </w:r>
      <w:r w:rsidR="00124457" w:rsidRPr="00124457">
        <w:rPr>
          <w:rFonts w:ascii="Arial" w:hAnsi="Arial" w:cs="Arial"/>
          <w:sz w:val="24"/>
          <w:szCs w:val="24"/>
        </w:rPr>
        <w:br/>
        <w:t>i Środowiska</w:t>
      </w:r>
      <w:r w:rsidRPr="00124457">
        <w:rPr>
          <w:rFonts w:ascii="Arial" w:hAnsi="Arial" w:cs="Arial"/>
          <w:sz w:val="24"/>
          <w:szCs w:val="24"/>
        </w:rPr>
        <w:t xml:space="preserve"> </w:t>
      </w:r>
      <w:r w:rsidRPr="00C71D00">
        <w:rPr>
          <w:rFonts w:ascii="Arial" w:hAnsi="Arial" w:cs="Arial"/>
          <w:sz w:val="24"/>
          <w:szCs w:val="24"/>
        </w:rPr>
        <w:t>z dnia 1 lipca 2022 r. w sprawie szczegółowych zasad stwierdzania posiadania kwalifikacji przez osoby zajmujące się eksploatacją urządzeń, instalacji i sieci. Szkolenie winno być zakończone egzaminem kwalifikacyjnym przeprowadzonym przez komisję, o której mowa w ww. Rozporządzeniu.</w:t>
      </w:r>
    </w:p>
    <w:p w14:paraId="33DD8220" w14:textId="77777777" w:rsidR="00E83AAC" w:rsidRPr="005E473F" w:rsidRDefault="00E83AAC" w:rsidP="00FE78EC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5E473F">
        <w:rPr>
          <w:rFonts w:ascii="Arial" w:hAnsi="Arial" w:cs="Arial"/>
          <w:sz w:val="24"/>
          <w:szCs w:val="24"/>
        </w:rPr>
        <w:lastRenderedPageBreak/>
        <w:t xml:space="preserve">Wykonawca pokrywa wszystkie koszty związane z prawidłową realizacją kursu, w tym koszty związane z egzaminem i wydaniem świadectwa kwalifikacji, o którym mowa w ww. Rozporządzeniu. </w:t>
      </w:r>
    </w:p>
    <w:p w14:paraId="53D5CC48" w14:textId="77777777" w:rsidR="00E83AAC" w:rsidRPr="005E473F" w:rsidRDefault="00E83AAC" w:rsidP="00E83AAC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 w:rsidRPr="005E473F">
        <w:rPr>
          <w:rFonts w:ascii="Arial" w:hAnsi="Arial" w:cs="Arial"/>
          <w:sz w:val="24"/>
          <w:szCs w:val="24"/>
        </w:rPr>
        <w:t>UWAGA:</w:t>
      </w:r>
    </w:p>
    <w:p w14:paraId="4C0ACB02" w14:textId="77777777" w:rsidR="00E83AAC" w:rsidRDefault="00E83AAC" w:rsidP="00E83AAC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 w:rsidRPr="005E473F">
        <w:rPr>
          <w:rFonts w:ascii="Arial" w:hAnsi="Arial" w:cs="Arial"/>
          <w:sz w:val="24"/>
          <w:szCs w:val="24"/>
        </w:rPr>
        <w:t>Koszt kolejnych egzaminów, w przypadku nie zdania ich za pierwszym podejściem, pokrywa uczestnik kursu.</w:t>
      </w:r>
    </w:p>
    <w:p w14:paraId="551AF84C" w14:textId="77777777" w:rsidR="006C48B9" w:rsidRPr="00FE78EC" w:rsidRDefault="006C48B9" w:rsidP="00FE78EC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FE78EC">
        <w:rPr>
          <w:rFonts w:ascii="Arial" w:hAnsi="Arial" w:cs="Arial"/>
          <w:sz w:val="24"/>
          <w:szCs w:val="24"/>
        </w:rPr>
        <w:t>Zadanie jest dofinansowane w ramach Funduszy Europejskich dla Śląskiego 2021-2027 (Europejski Fundusz Społeczny+) dla Priorytetu FESL.06.00 – Fundusze Europejskie dla edukacji dla Działania: FESL.06.03 – Kształcenie zawodowe.</w:t>
      </w:r>
      <w:r w:rsidR="00A9337F">
        <w:rPr>
          <w:rFonts w:ascii="Arial" w:hAnsi="Arial" w:cs="Arial"/>
          <w:sz w:val="24"/>
          <w:szCs w:val="24"/>
        </w:rPr>
        <w:t xml:space="preserve"> </w:t>
      </w:r>
      <w:r w:rsidR="005E473F" w:rsidRPr="00A9337F">
        <w:rPr>
          <w:rFonts w:ascii="Arial" w:hAnsi="Arial" w:cs="Arial"/>
          <w:sz w:val="24"/>
          <w:szCs w:val="24"/>
        </w:rPr>
        <w:t>Nazwa Projektu: „Korfanty szkoli swoich zawodowców”.</w:t>
      </w:r>
    </w:p>
    <w:p w14:paraId="06B45D05" w14:textId="77777777" w:rsidR="006C48B9" w:rsidRDefault="00FE78EC" w:rsidP="00FE78EC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FE78EC">
        <w:rPr>
          <w:rFonts w:ascii="Arial" w:hAnsi="Arial" w:cs="Arial"/>
          <w:sz w:val="24"/>
          <w:szCs w:val="24"/>
        </w:rPr>
        <w:t>Przedmiot zamówienia obejmuje</w:t>
      </w:r>
      <w:r>
        <w:rPr>
          <w:rFonts w:ascii="Arial" w:hAnsi="Arial" w:cs="Arial"/>
          <w:sz w:val="24"/>
          <w:szCs w:val="24"/>
        </w:rPr>
        <w:t xml:space="preserve"> w szczególności</w:t>
      </w:r>
      <w:r w:rsidRPr="00FE78EC">
        <w:rPr>
          <w:rFonts w:ascii="Arial" w:hAnsi="Arial" w:cs="Arial"/>
          <w:sz w:val="24"/>
          <w:szCs w:val="24"/>
        </w:rPr>
        <w:t>:</w:t>
      </w:r>
    </w:p>
    <w:p w14:paraId="50614163" w14:textId="77777777" w:rsidR="00FF7549" w:rsidRPr="00FF7549" w:rsidRDefault="004A4667" w:rsidP="00FF7549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teoretyczne podstawy elektroenergetyki,</w:t>
      </w:r>
    </w:p>
    <w:p w14:paraId="3E165220" w14:textId="77777777" w:rsidR="004A4667" w:rsidRDefault="004A4667" w:rsidP="00BC3035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praktyczne zasady bezpiecznej pracy z urządzeniami elektrycznymi,</w:t>
      </w:r>
    </w:p>
    <w:p w14:paraId="79596353" w14:textId="77777777" w:rsidR="004A4667" w:rsidRDefault="004A4667" w:rsidP="00BC3035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przygotowanie do egzaminu kwalifikacyjnego SEP,</w:t>
      </w:r>
    </w:p>
    <w:p w14:paraId="75444EDA" w14:textId="77777777" w:rsidR="00E42F16" w:rsidRDefault="004A4667" w:rsidP="00BC3035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egzamin.</w:t>
      </w:r>
    </w:p>
    <w:p w14:paraId="5891EA05" w14:textId="77777777" w:rsidR="00BC3035" w:rsidRDefault="00BC3035" w:rsidP="00FE78EC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Zamawiający wymaga, aby program kursu obejmował </w:t>
      </w:r>
      <w:r w:rsidR="004A4667">
        <w:rPr>
          <w:rFonts w:ascii="Arial" w:hAnsi="Arial" w:cs="Arial"/>
          <w:sz w:val="24"/>
          <w:szCs w:val="24"/>
        </w:rPr>
        <w:t>w szczególności poniższe moduły:</w:t>
      </w:r>
    </w:p>
    <w:p w14:paraId="70CBA026" w14:textId="77777777" w:rsidR="00BC3035" w:rsidRDefault="00BC3035" w:rsidP="00BC3035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BC3035">
        <w:rPr>
          <w:rFonts w:ascii="Arial" w:hAnsi="Arial" w:cs="Arial"/>
          <w:b/>
          <w:sz w:val="24"/>
          <w:szCs w:val="24"/>
        </w:rPr>
        <w:t>Moduł 1:</w:t>
      </w:r>
      <w:r w:rsidR="004A4667">
        <w:rPr>
          <w:rFonts w:ascii="Arial" w:hAnsi="Arial" w:cs="Arial"/>
          <w:sz w:val="24"/>
          <w:szCs w:val="24"/>
        </w:rPr>
        <w:t>Podstawy elektroenergetyki</w:t>
      </w:r>
    </w:p>
    <w:p w14:paraId="4ECBC5F1" w14:textId="77777777" w:rsidR="00BC3035" w:rsidRDefault="00296405" w:rsidP="00BC3035">
      <w:pPr>
        <w:pStyle w:val="Akapitzlist"/>
        <w:spacing w:line="36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Min.</w:t>
      </w:r>
      <w:r w:rsidR="00D4238E">
        <w:rPr>
          <w:rFonts w:ascii="Arial" w:hAnsi="Arial" w:cs="Arial"/>
          <w:sz w:val="24"/>
          <w:szCs w:val="24"/>
        </w:rPr>
        <w:t xml:space="preserve"> zakres</w:t>
      </w:r>
      <w:r>
        <w:rPr>
          <w:rFonts w:ascii="Arial" w:hAnsi="Arial" w:cs="Arial"/>
          <w:sz w:val="24"/>
          <w:szCs w:val="24"/>
        </w:rPr>
        <w:t xml:space="preserve">: </w:t>
      </w:r>
      <w:r w:rsidR="004A4667">
        <w:rPr>
          <w:rFonts w:ascii="Arial" w:hAnsi="Arial" w:cs="Arial"/>
          <w:sz w:val="24"/>
          <w:szCs w:val="24"/>
        </w:rPr>
        <w:t xml:space="preserve">Omówienie zasad działania urządzeń i instalacji elektrycznych, charakterystyka sieci niskiego napięcia, rodzaje </w:t>
      </w:r>
      <w:r w:rsidR="00D4238E">
        <w:rPr>
          <w:rFonts w:ascii="Arial" w:hAnsi="Arial" w:cs="Arial"/>
          <w:sz w:val="24"/>
          <w:szCs w:val="24"/>
        </w:rPr>
        <w:br/>
      </w:r>
      <w:r w:rsidR="004A4667">
        <w:rPr>
          <w:rFonts w:ascii="Arial" w:hAnsi="Arial" w:cs="Arial"/>
          <w:sz w:val="24"/>
          <w:szCs w:val="24"/>
        </w:rPr>
        <w:t xml:space="preserve">i działanie zabezpieczeń elektrycznych, przepisy i normy dotyczące pracy w zakresie do 1 </w:t>
      </w:r>
      <w:proofErr w:type="spellStart"/>
      <w:r w:rsidR="004A4667">
        <w:rPr>
          <w:rFonts w:ascii="Arial" w:hAnsi="Arial" w:cs="Arial"/>
          <w:sz w:val="24"/>
          <w:szCs w:val="24"/>
        </w:rPr>
        <w:t>kV</w:t>
      </w:r>
      <w:proofErr w:type="spellEnd"/>
      <w:r w:rsidR="004A4667">
        <w:rPr>
          <w:rFonts w:ascii="Arial" w:hAnsi="Arial" w:cs="Arial"/>
          <w:sz w:val="24"/>
          <w:szCs w:val="24"/>
        </w:rPr>
        <w:t>.</w:t>
      </w:r>
    </w:p>
    <w:p w14:paraId="7A759D5E" w14:textId="77777777" w:rsidR="00BC3035" w:rsidRDefault="00BC3035" w:rsidP="00BC3035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BC3035">
        <w:rPr>
          <w:rFonts w:ascii="Arial" w:hAnsi="Arial" w:cs="Arial"/>
          <w:b/>
          <w:sz w:val="24"/>
          <w:szCs w:val="24"/>
        </w:rPr>
        <w:t>Moduł 2:</w:t>
      </w:r>
      <w:r w:rsidR="004A4667">
        <w:rPr>
          <w:rFonts w:ascii="Arial" w:hAnsi="Arial" w:cs="Arial"/>
          <w:sz w:val="24"/>
          <w:szCs w:val="24"/>
        </w:rPr>
        <w:t>Bezpieczeństwo Pracy z Urządzenia Elektrycznymi</w:t>
      </w:r>
    </w:p>
    <w:p w14:paraId="0D2311CB" w14:textId="77777777" w:rsidR="00BC3035" w:rsidRDefault="00296405" w:rsidP="00BC3035">
      <w:pPr>
        <w:pStyle w:val="Akapitzlist"/>
        <w:spacing w:line="36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Min.</w:t>
      </w:r>
      <w:r w:rsidR="00D4238E">
        <w:rPr>
          <w:rFonts w:ascii="Arial" w:hAnsi="Arial" w:cs="Arial"/>
          <w:sz w:val="24"/>
          <w:szCs w:val="24"/>
        </w:rPr>
        <w:t xml:space="preserve"> zakres</w:t>
      </w:r>
      <w:r>
        <w:rPr>
          <w:rFonts w:ascii="Arial" w:hAnsi="Arial" w:cs="Arial"/>
          <w:sz w:val="24"/>
          <w:szCs w:val="24"/>
        </w:rPr>
        <w:t xml:space="preserve">: </w:t>
      </w:r>
      <w:r w:rsidR="004A4667">
        <w:rPr>
          <w:rFonts w:ascii="Arial" w:hAnsi="Arial" w:cs="Arial"/>
          <w:sz w:val="24"/>
          <w:szCs w:val="24"/>
        </w:rPr>
        <w:t xml:space="preserve">Zasady BHP, środki ochrony osobistej procedury bezpieczeństwa podczas pracy pod napięciem, praca </w:t>
      </w:r>
      <w:r w:rsidR="00D4238E">
        <w:rPr>
          <w:rFonts w:ascii="Arial" w:hAnsi="Arial" w:cs="Arial"/>
          <w:sz w:val="24"/>
          <w:szCs w:val="24"/>
        </w:rPr>
        <w:br/>
      </w:r>
      <w:r w:rsidR="004A4667">
        <w:rPr>
          <w:rFonts w:ascii="Arial" w:hAnsi="Arial" w:cs="Arial"/>
          <w:sz w:val="24"/>
          <w:szCs w:val="24"/>
        </w:rPr>
        <w:t>w pomieszczeniach zagrożonych wybuchem, zasady pierwszej pomocy przy porażeniu prądem.</w:t>
      </w:r>
    </w:p>
    <w:p w14:paraId="156E48EE" w14:textId="77777777" w:rsidR="00BC3035" w:rsidRDefault="00BC3035" w:rsidP="00BC3035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BC3035">
        <w:rPr>
          <w:rFonts w:ascii="Arial" w:hAnsi="Arial" w:cs="Arial"/>
          <w:b/>
          <w:sz w:val="24"/>
          <w:szCs w:val="24"/>
        </w:rPr>
        <w:t>Moduł 3:</w:t>
      </w:r>
      <w:r w:rsidR="004A4667">
        <w:rPr>
          <w:rFonts w:ascii="Arial" w:hAnsi="Arial" w:cs="Arial"/>
          <w:sz w:val="24"/>
          <w:szCs w:val="24"/>
        </w:rPr>
        <w:t>Eksploatacja i Konserwacja Urządzeń</w:t>
      </w:r>
    </w:p>
    <w:p w14:paraId="42F07E12" w14:textId="77777777" w:rsidR="00BC3035" w:rsidRDefault="00296405" w:rsidP="00BC3035">
      <w:pPr>
        <w:pStyle w:val="Akapitzlist"/>
        <w:spacing w:line="36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Min.</w:t>
      </w:r>
      <w:r w:rsidR="00D4238E">
        <w:rPr>
          <w:rFonts w:ascii="Arial" w:hAnsi="Arial" w:cs="Arial"/>
          <w:sz w:val="24"/>
          <w:szCs w:val="24"/>
        </w:rPr>
        <w:t xml:space="preserve"> zakres</w:t>
      </w:r>
      <w:r>
        <w:rPr>
          <w:rFonts w:ascii="Arial" w:hAnsi="Arial" w:cs="Arial"/>
          <w:sz w:val="24"/>
          <w:szCs w:val="24"/>
        </w:rPr>
        <w:t xml:space="preserve">: </w:t>
      </w:r>
      <w:r w:rsidR="004A4667">
        <w:rPr>
          <w:rFonts w:ascii="Arial" w:hAnsi="Arial" w:cs="Arial"/>
          <w:sz w:val="24"/>
          <w:szCs w:val="24"/>
        </w:rPr>
        <w:t xml:space="preserve">Procedury eksploatacyjne, przeglądy, naprawy </w:t>
      </w:r>
      <w:r w:rsidR="00D4238E">
        <w:rPr>
          <w:rFonts w:ascii="Arial" w:hAnsi="Arial" w:cs="Arial"/>
          <w:sz w:val="24"/>
          <w:szCs w:val="24"/>
        </w:rPr>
        <w:br/>
      </w:r>
      <w:r w:rsidR="004A4667">
        <w:rPr>
          <w:rFonts w:ascii="Arial" w:hAnsi="Arial" w:cs="Arial"/>
          <w:sz w:val="24"/>
          <w:szCs w:val="24"/>
        </w:rPr>
        <w:t xml:space="preserve">i konserwacja urządzeń do 1 </w:t>
      </w:r>
      <w:proofErr w:type="spellStart"/>
      <w:r w:rsidR="004A4667">
        <w:rPr>
          <w:rFonts w:ascii="Arial" w:hAnsi="Arial" w:cs="Arial"/>
          <w:sz w:val="24"/>
          <w:szCs w:val="24"/>
        </w:rPr>
        <w:t>kV</w:t>
      </w:r>
      <w:proofErr w:type="spellEnd"/>
      <w:r w:rsidR="004A4667">
        <w:rPr>
          <w:rFonts w:ascii="Arial" w:hAnsi="Arial" w:cs="Arial"/>
          <w:sz w:val="24"/>
          <w:szCs w:val="24"/>
        </w:rPr>
        <w:t>, pomiary elektryczne, interpretacja wyników pomiarów, zasady dokumentacji technicznej.</w:t>
      </w:r>
    </w:p>
    <w:p w14:paraId="1F214771" w14:textId="77777777" w:rsidR="00BC3035" w:rsidRDefault="00BC3035" w:rsidP="00BC3035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BC3035">
        <w:rPr>
          <w:rFonts w:ascii="Arial" w:hAnsi="Arial" w:cs="Arial"/>
          <w:b/>
          <w:sz w:val="24"/>
          <w:szCs w:val="24"/>
        </w:rPr>
        <w:t>Moduł 4:</w:t>
      </w:r>
      <w:r w:rsidR="004A4667">
        <w:rPr>
          <w:rFonts w:ascii="Arial" w:hAnsi="Arial" w:cs="Arial"/>
          <w:sz w:val="24"/>
          <w:szCs w:val="24"/>
        </w:rPr>
        <w:t xml:space="preserve"> Przygotowanie do Egzaminu SEP</w:t>
      </w:r>
    </w:p>
    <w:p w14:paraId="5ABE77CA" w14:textId="77777777" w:rsidR="00BC3035" w:rsidRDefault="00296405" w:rsidP="00BC3035">
      <w:pPr>
        <w:pStyle w:val="Akapitzlist"/>
        <w:spacing w:line="36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Min.</w:t>
      </w:r>
      <w:r w:rsidR="00D4238E">
        <w:rPr>
          <w:rFonts w:ascii="Arial" w:hAnsi="Arial" w:cs="Arial"/>
          <w:sz w:val="24"/>
          <w:szCs w:val="24"/>
        </w:rPr>
        <w:t xml:space="preserve"> zakres</w:t>
      </w:r>
      <w:r>
        <w:rPr>
          <w:rFonts w:ascii="Arial" w:hAnsi="Arial" w:cs="Arial"/>
          <w:sz w:val="24"/>
          <w:szCs w:val="24"/>
        </w:rPr>
        <w:t xml:space="preserve">: </w:t>
      </w:r>
      <w:r w:rsidR="004A4667">
        <w:rPr>
          <w:rFonts w:ascii="Arial" w:hAnsi="Arial" w:cs="Arial"/>
          <w:sz w:val="24"/>
          <w:szCs w:val="24"/>
        </w:rPr>
        <w:t>Omówienie wymagań egzaminacyjnych, przykładowe testy, analiza typowych pytań, konsultacje z instruktorem.</w:t>
      </w:r>
    </w:p>
    <w:p w14:paraId="580673FF" w14:textId="77777777" w:rsidR="00BC3035" w:rsidRPr="00A9337F" w:rsidRDefault="00E42F16" w:rsidP="00FE78EC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Przedmiot zamówienia zrealizowany zostanie w terminie </w:t>
      </w:r>
      <w:r w:rsidRPr="005E473F">
        <w:rPr>
          <w:rFonts w:ascii="Arial" w:hAnsi="Arial" w:cs="Arial"/>
          <w:b/>
          <w:sz w:val="24"/>
          <w:szCs w:val="24"/>
        </w:rPr>
        <w:t xml:space="preserve">do </w:t>
      </w:r>
      <w:r w:rsidR="005E473F" w:rsidRPr="005E473F">
        <w:rPr>
          <w:rFonts w:ascii="Arial" w:hAnsi="Arial" w:cs="Arial"/>
          <w:b/>
          <w:sz w:val="24"/>
          <w:szCs w:val="24"/>
        </w:rPr>
        <w:t>12</w:t>
      </w:r>
      <w:r w:rsidRPr="005E473F">
        <w:rPr>
          <w:rFonts w:ascii="Arial" w:hAnsi="Arial" w:cs="Arial"/>
          <w:b/>
          <w:sz w:val="24"/>
          <w:szCs w:val="24"/>
        </w:rPr>
        <w:t xml:space="preserve"> miesięcy od dnia zawarcia umowy</w:t>
      </w:r>
      <w:r w:rsidRPr="00A9337F">
        <w:rPr>
          <w:rFonts w:ascii="Arial" w:hAnsi="Arial" w:cs="Arial"/>
          <w:b/>
          <w:sz w:val="24"/>
          <w:szCs w:val="24"/>
        </w:rPr>
        <w:t>.</w:t>
      </w:r>
      <w:r w:rsidR="00A9337F">
        <w:rPr>
          <w:rFonts w:ascii="Arial" w:hAnsi="Arial" w:cs="Arial"/>
          <w:b/>
          <w:sz w:val="24"/>
          <w:szCs w:val="24"/>
        </w:rPr>
        <w:t xml:space="preserve"> </w:t>
      </w:r>
      <w:r w:rsidR="005E473F" w:rsidRPr="00A9337F">
        <w:rPr>
          <w:rFonts w:ascii="Arial" w:hAnsi="Arial" w:cs="Arial"/>
          <w:sz w:val="24"/>
          <w:szCs w:val="24"/>
        </w:rPr>
        <w:t>Realizacja zamówienia powinna rozpocząć się nie później niż w ciągu 10 dni roboczych od dnia jej zawarcia.</w:t>
      </w:r>
    </w:p>
    <w:p w14:paraId="0A9CE1E5" w14:textId="77777777" w:rsidR="005E473F" w:rsidRPr="00A9337F" w:rsidRDefault="005E473F" w:rsidP="005E473F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 w:rsidRPr="00A9337F">
        <w:rPr>
          <w:rFonts w:ascii="Arial" w:hAnsi="Arial" w:cs="Arial"/>
          <w:sz w:val="24"/>
          <w:szCs w:val="24"/>
        </w:rPr>
        <w:t>UWAGA:</w:t>
      </w:r>
    </w:p>
    <w:p w14:paraId="3F92C304" w14:textId="77777777" w:rsidR="005E473F" w:rsidRPr="00A9337F" w:rsidRDefault="005E473F" w:rsidP="005E473F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 w:rsidRPr="00A9337F">
        <w:rPr>
          <w:rFonts w:ascii="Arial" w:hAnsi="Arial" w:cs="Arial"/>
          <w:sz w:val="24"/>
          <w:szCs w:val="24"/>
        </w:rPr>
        <w:t>Zakończeniem realizacji umowy będzie spełnienie łącznie wszystkich obowiązków nałożonych na Wykonawcę, tj</w:t>
      </w:r>
      <w:r w:rsidR="00A9337F">
        <w:rPr>
          <w:rFonts w:ascii="Arial" w:hAnsi="Arial" w:cs="Arial"/>
          <w:sz w:val="24"/>
          <w:szCs w:val="24"/>
        </w:rPr>
        <w:t>.</w:t>
      </w:r>
      <w:r w:rsidRPr="00A9337F">
        <w:rPr>
          <w:rFonts w:ascii="Arial" w:hAnsi="Arial" w:cs="Arial"/>
          <w:sz w:val="24"/>
          <w:szCs w:val="24"/>
        </w:rPr>
        <w:t>:</w:t>
      </w:r>
    </w:p>
    <w:p w14:paraId="7C504C76" w14:textId="77777777" w:rsidR="005E473F" w:rsidRDefault="005E473F" w:rsidP="005E473F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A9337F">
        <w:rPr>
          <w:rFonts w:ascii="Arial" w:hAnsi="Arial" w:cs="Arial"/>
          <w:sz w:val="24"/>
          <w:szCs w:val="24"/>
        </w:rPr>
        <w:t>przeprowadzenie części teoretycznej i praktycznej kursu,</w:t>
      </w:r>
    </w:p>
    <w:p w14:paraId="2F924D2B" w14:textId="77777777" w:rsidR="00FF7549" w:rsidRPr="00A9337F" w:rsidRDefault="00FF7549" w:rsidP="005E473F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wykonanie badań lekarskich </w:t>
      </w:r>
      <w:r w:rsidRPr="00475AD1">
        <w:rPr>
          <w:rFonts w:ascii="Arial" w:hAnsi="Arial" w:cs="Arial"/>
          <w:sz w:val="24"/>
          <w:szCs w:val="24"/>
        </w:rPr>
        <w:t>(jeżeli dotyczy),</w:t>
      </w:r>
    </w:p>
    <w:p w14:paraId="1AA73FAB" w14:textId="77777777" w:rsidR="005E473F" w:rsidRPr="00A9337F" w:rsidRDefault="005E473F" w:rsidP="005E473F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A9337F">
        <w:rPr>
          <w:rFonts w:ascii="Arial" w:hAnsi="Arial" w:cs="Arial"/>
          <w:sz w:val="24"/>
          <w:szCs w:val="24"/>
        </w:rPr>
        <w:t>wydanie zaświadczeń o ukończeniu kursu,</w:t>
      </w:r>
    </w:p>
    <w:p w14:paraId="1D423CD1" w14:textId="77777777" w:rsidR="005E473F" w:rsidRPr="00A9337F" w:rsidRDefault="005E473F" w:rsidP="005E473F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A9337F">
        <w:rPr>
          <w:rFonts w:ascii="Arial" w:hAnsi="Arial" w:cs="Arial"/>
          <w:sz w:val="24"/>
          <w:szCs w:val="24"/>
        </w:rPr>
        <w:t>zgłoszenie każdego uczestnika do pierwszego egzaminu,</w:t>
      </w:r>
    </w:p>
    <w:p w14:paraId="1123F286" w14:textId="77777777" w:rsidR="005E473F" w:rsidRPr="00A9337F" w:rsidRDefault="005E473F" w:rsidP="005E473F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A9337F">
        <w:rPr>
          <w:rFonts w:ascii="Arial" w:hAnsi="Arial" w:cs="Arial"/>
          <w:sz w:val="24"/>
          <w:szCs w:val="24"/>
        </w:rPr>
        <w:t>przekazanie Zamawiającemu pełnej wymaganej dokumentacji.</w:t>
      </w:r>
    </w:p>
    <w:p w14:paraId="2B1BB4EE" w14:textId="77777777" w:rsidR="005E473F" w:rsidRPr="005E473F" w:rsidRDefault="005E473F" w:rsidP="005E473F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 w:rsidRPr="00A9337F">
        <w:rPr>
          <w:rFonts w:ascii="Arial" w:hAnsi="Arial" w:cs="Arial"/>
          <w:sz w:val="24"/>
          <w:szCs w:val="24"/>
        </w:rPr>
        <w:t xml:space="preserve">W praktyce końcem realizacji nie powinno być samo zakończenie szkolenia, lecz wykonanie także obowiązku zgłoszenia uczestników na egzamin </w:t>
      </w:r>
      <w:r w:rsidRPr="00A9337F">
        <w:rPr>
          <w:rFonts w:ascii="Arial" w:hAnsi="Arial" w:cs="Arial"/>
          <w:sz w:val="24"/>
          <w:szCs w:val="24"/>
        </w:rPr>
        <w:br/>
        <w:t>i udokumentowania tego faktu.</w:t>
      </w:r>
    </w:p>
    <w:p w14:paraId="60F8D56B" w14:textId="77777777" w:rsidR="00DC39B0" w:rsidRDefault="00725CB0" w:rsidP="00725CB0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Miejsce</w:t>
      </w:r>
      <w:r w:rsidR="00A9337F">
        <w:rPr>
          <w:rFonts w:ascii="Arial" w:hAnsi="Arial" w:cs="Arial"/>
          <w:sz w:val="24"/>
          <w:szCs w:val="24"/>
        </w:rPr>
        <w:t>m realizacji zajęć są sale dydaktyczne znajdujące się w Zespole Szkół Technicznych nr 1 im. Wojciecha Korfantego w Chorzowie.</w:t>
      </w:r>
    </w:p>
    <w:p w14:paraId="4520443C" w14:textId="77777777" w:rsidR="005E473F" w:rsidRPr="00A9337F" w:rsidRDefault="00296405" w:rsidP="00725CB0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A9337F">
        <w:rPr>
          <w:rFonts w:ascii="Arial" w:hAnsi="Arial" w:cs="Arial"/>
          <w:sz w:val="24"/>
          <w:szCs w:val="24"/>
        </w:rPr>
        <w:t xml:space="preserve">Zamawiający wymaga, aby zajęcia odbywały się według przygotowanego przez Wykonawcę harmonogramu, ustalonego z Zamawiającym. Możliwe dni realizacji: </w:t>
      </w:r>
    </w:p>
    <w:p w14:paraId="01E68DE3" w14:textId="77777777" w:rsidR="00296405" w:rsidRPr="00A9337F" w:rsidRDefault="00296405" w:rsidP="005E473F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A9337F">
        <w:rPr>
          <w:rFonts w:ascii="Arial" w:hAnsi="Arial" w:cs="Arial"/>
          <w:sz w:val="24"/>
          <w:szCs w:val="24"/>
        </w:rPr>
        <w:t>od poniedziałku do piątku w godzinach</w:t>
      </w:r>
      <w:r w:rsidR="005E473F" w:rsidRPr="00A9337F">
        <w:rPr>
          <w:rFonts w:ascii="Arial" w:hAnsi="Arial" w:cs="Arial"/>
          <w:sz w:val="24"/>
          <w:szCs w:val="24"/>
        </w:rPr>
        <w:t xml:space="preserve"> od 17:00 do 21:00,</w:t>
      </w:r>
    </w:p>
    <w:p w14:paraId="04DDFA03" w14:textId="77777777" w:rsidR="005E473F" w:rsidRPr="00A9337F" w:rsidRDefault="005E473F" w:rsidP="00A9337F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A9337F">
        <w:rPr>
          <w:rFonts w:ascii="Arial" w:hAnsi="Arial" w:cs="Arial"/>
          <w:sz w:val="24"/>
          <w:szCs w:val="24"/>
        </w:rPr>
        <w:t>w soboty i niedziele w godzinach od 07:00 do 21:00, z wyłączeniem świąt (dni świąteczne to dni ustawowo wolne od pracy).</w:t>
      </w:r>
    </w:p>
    <w:p w14:paraId="52CCEF93" w14:textId="77777777" w:rsidR="005E473F" w:rsidRPr="00A9337F" w:rsidRDefault="005E473F" w:rsidP="005E473F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 w:rsidRPr="00A9337F">
        <w:rPr>
          <w:rFonts w:ascii="Arial" w:hAnsi="Arial" w:cs="Arial"/>
          <w:sz w:val="24"/>
          <w:szCs w:val="24"/>
        </w:rPr>
        <w:t>UWAGA:</w:t>
      </w:r>
    </w:p>
    <w:p w14:paraId="1B0FCADD" w14:textId="77777777" w:rsidR="005E473F" w:rsidRPr="005E473F" w:rsidRDefault="005E473F" w:rsidP="005E473F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 w:rsidRPr="00A9337F">
        <w:rPr>
          <w:rFonts w:ascii="Arial" w:hAnsi="Arial" w:cs="Arial"/>
          <w:sz w:val="24"/>
          <w:szCs w:val="24"/>
        </w:rPr>
        <w:t xml:space="preserve">Po uprzedniej zgodzie uczestników kursu oraz akceptacji Zamawiającego, szkolenia mogą odbywać się także w dni wolne od szkoły, tj. ferie, wakacje, </w:t>
      </w:r>
      <w:r w:rsidRPr="00A9337F">
        <w:rPr>
          <w:rFonts w:ascii="Arial" w:hAnsi="Arial" w:cs="Arial"/>
          <w:sz w:val="24"/>
          <w:szCs w:val="24"/>
        </w:rPr>
        <w:br/>
        <w:t>inne dni wolne od zajęć dydaktycznych w godzinach od 07:00 do 21:00.</w:t>
      </w:r>
    </w:p>
    <w:p w14:paraId="47E63D20" w14:textId="77777777" w:rsidR="005E473F" w:rsidRDefault="005E473F" w:rsidP="00725CB0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Czas trwania kursu w jednym dniu szkoleniowym poza dniami roboczymi (od pn. do pt.), nie może przekroczyć 8 godzin, natomiast powinien trwać co najmniej 4 godziny. Terminy i godziny zajęć muszą być dostosowane do możliwości i preferencji uczestników.</w:t>
      </w:r>
      <w:r w:rsidR="00A9337F">
        <w:rPr>
          <w:rFonts w:ascii="Arial" w:hAnsi="Arial" w:cs="Arial"/>
          <w:sz w:val="24"/>
          <w:szCs w:val="24"/>
        </w:rPr>
        <w:t xml:space="preserve"> W dni robocze co najmniej 2 godziny.</w:t>
      </w:r>
    </w:p>
    <w:p w14:paraId="66C3E158" w14:textId="77777777" w:rsidR="00C540FE" w:rsidRDefault="00C540FE" w:rsidP="00C540FE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Po ukończonym kursie Wykonawca wystawi uczestnikom zaświadczenia uprawn</w:t>
      </w:r>
      <w:r w:rsidR="00F23975">
        <w:rPr>
          <w:rFonts w:ascii="Arial" w:hAnsi="Arial" w:cs="Arial"/>
          <w:sz w:val="24"/>
          <w:szCs w:val="24"/>
        </w:rPr>
        <w:t xml:space="preserve">iające ich do przystąpienia </w:t>
      </w:r>
      <w:r>
        <w:rPr>
          <w:rFonts w:ascii="Arial" w:hAnsi="Arial" w:cs="Arial"/>
          <w:sz w:val="24"/>
          <w:szCs w:val="24"/>
        </w:rPr>
        <w:t>do państwowego egzaminu</w:t>
      </w:r>
      <w:r w:rsidR="00815A43">
        <w:rPr>
          <w:rFonts w:ascii="Arial" w:hAnsi="Arial" w:cs="Arial"/>
          <w:sz w:val="24"/>
          <w:szCs w:val="24"/>
        </w:rPr>
        <w:t xml:space="preserve">, </w:t>
      </w:r>
      <w:r w:rsidR="00815A43" w:rsidRPr="00696F96">
        <w:rPr>
          <w:rFonts w:ascii="Arial" w:hAnsi="Arial" w:cs="Arial"/>
          <w:sz w:val="24"/>
          <w:szCs w:val="24"/>
        </w:rPr>
        <w:t>potwierdzające odbycie szkolenia, zgodnie z obowiązującymi przepisami prawa. Zaświadczenia muszą zawierać informację o współfinansowaniu kursu przez Unię Europejską ze środków Europejskiego Funduszu Społecznego+ oraz być opatrzone właściwymi logotypami, których wzory przekaże Zamawiający.</w:t>
      </w:r>
    </w:p>
    <w:p w14:paraId="50812F05" w14:textId="77777777" w:rsidR="0024628B" w:rsidRDefault="00DC39B0" w:rsidP="0024628B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Wykonawca w trakcie realizacji przedmiotu zamówienia zapewni niezbędne</w:t>
      </w:r>
      <w:r w:rsidR="00F23975">
        <w:rPr>
          <w:rFonts w:ascii="Arial" w:hAnsi="Arial" w:cs="Arial"/>
          <w:sz w:val="24"/>
          <w:szCs w:val="24"/>
        </w:rPr>
        <w:t>, nowe i nieużywane</w:t>
      </w:r>
      <w:r>
        <w:rPr>
          <w:rFonts w:ascii="Arial" w:hAnsi="Arial" w:cs="Arial"/>
          <w:sz w:val="24"/>
          <w:szCs w:val="24"/>
        </w:rPr>
        <w:t xml:space="preserve"> materiały dydaktyczne zgodne z zakresem tematycznym zajęć</w:t>
      </w:r>
      <w:r w:rsidR="00F23975">
        <w:rPr>
          <w:rFonts w:ascii="Arial" w:hAnsi="Arial" w:cs="Arial"/>
          <w:sz w:val="24"/>
          <w:szCs w:val="24"/>
        </w:rPr>
        <w:t xml:space="preserve">, a także </w:t>
      </w:r>
      <w:r w:rsidR="0024628B">
        <w:rPr>
          <w:rFonts w:ascii="Arial" w:hAnsi="Arial" w:cs="Arial"/>
          <w:sz w:val="24"/>
          <w:szCs w:val="24"/>
        </w:rPr>
        <w:t>z obowiązującym stanem prawnym</w:t>
      </w:r>
      <w:r w:rsidR="00FF7549">
        <w:rPr>
          <w:rFonts w:ascii="Arial" w:hAnsi="Arial" w:cs="Arial"/>
          <w:sz w:val="24"/>
          <w:szCs w:val="24"/>
        </w:rPr>
        <w:t>, które muszą być czytelne, estetycznie wykonane i dobrej jakości. Wszystkie materiały szkoleniowe Wykonawca zobowiązany będzie oznaczyć zgodnie ze wzorem udostępnionym przez Zamawiającego.</w:t>
      </w:r>
    </w:p>
    <w:p w14:paraId="06F5BFD8" w14:textId="77777777" w:rsidR="00EC5ECF" w:rsidRPr="00475AD1" w:rsidRDefault="00F23975" w:rsidP="0024628B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475AD1">
        <w:rPr>
          <w:rFonts w:ascii="Arial" w:hAnsi="Arial" w:cs="Arial"/>
          <w:sz w:val="24"/>
          <w:szCs w:val="24"/>
        </w:rPr>
        <w:t xml:space="preserve">Wykonawca </w:t>
      </w:r>
      <w:r w:rsidR="00EC5ECF" w:rsidRPr="00475AD1">
        <w:rPr>
          <w:rFonts w:ascii="Arial" w:hAnsi="Arial" w:cs="Arial"/>
          <w:sz w:val="24"/>
          <w:szCs w:val="24"/>
        </w:rPr>
        <w:t>w ramach przedmiotu zamówienia zapewni badania lekarskie oraz stosowne orzeczenia lekarskie niezbędne do realizacji kursu dla wszystkich uczestników.</w:t>
      </w:r>
    </w:p>
    <w:p w14:paraId="1CCD673C" w14:textId="77777777" w:rsidR="00EC5ECF" w:rsidRPr="00475AD1" w:rsidRDefault="00EC5ECF" w:rsidP="00EC5ECF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 w:rsidRPr="00475AD1">
        <w:rPr>
          <w:rFonts w:ascii="Arial" w:hAnsi="Arial" w:cs="Arial"/>
          <w:sz w:val="24"/>
          <w:szCs w:val="24"/>
        </w:rPr>
        <w:t>UWAGA:</w:t>
      </w:r>
    </w:p>
    <w:p w14:paraId="0EFE3141" w14:textId="77777777" w:rsidR="00EC5ECF" w:rsidRPr="00475AD1" w:rsidRDefault="00EC5ECF" w:rsidP="00EC5ECF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 w:rsidRPr="00475AD1">
        <w:rPr>
          <w:rFonts w:ascii="Arial" w:hAnsi="Arial" w:cs="Arial"/>
          <w:sz w:val="24"/>
          <w:szCs w:val="24"/>
        </w:rPr>
        <w:t xml:space="preserve">Przez wstępne badania lekarskie rozumie się badania potwierdzające brak przeciwwskazań zdrowotnych do uczestnictwa w szkoleniu praktycznym. </w:t>
      </w:r>
      <w:r w:rsidRPr="00475AD1">
        <w:rPr>
          <w:rFonts w:ascii="Arial" w:hAnsi="Arial" w:cs="Arial"/>
          <w:sz w:val="24"/>
          <w:szCs w:val="24"/>
        </w:rPr>
        <w:br/>
        <w:t>W przypadku gdy obowiązujące przepisy lub wymagania jednostki szkolącej nie przewidują konieczności przeprowadzenia takich badań, Zamawiający odstępuje od tego wymogu.</w:t>
      </w:r>
      <w:r w:rsidR="00A9337F" w:rsidRPr="00475AD1">
        <w:rPr>
          <w:rFonts w:ascii="Arial" w:hAnsi="Arial" w:cs="Arial"/>
          <w:sz w:val="24"/>
          <w:szCs w:val="24"/>
        </w:rPr>
        <w:t xml:space="preserve"> </w:t>
      </w:r>
    </w:p>
    <w:p w14:paraId="48B456E4" w14:textId="77777777" w:rsidR="00FF7549" w:rsidRPr="00475AD1" w:rsidRDefault="00FF7549" w:rsidP="00FF7549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475AD1">
        <w:rPr>
          <w:rFonts w:ascii="Arial" w:hAnsi="Arial" w:cs="Arial"/>
          <w:sz w:val="24"/>
          <w:szCs w:val="24"/>
        </w:rPr>
        <w:t>Wykonawca w trakcie realizacji przedmiotu zamówienia zobowiązany jest zapewnić uczestnikom zajęć praktycznych środki ochrony indywidualnej (jeżeli dotyczy), z także zapewnić wyposażenie niezbędne do realizacji elementów praktycznych szkolenia (jeżeli dotyczy) tj. niezbędnych materiałów eksploatacyjnych do realizacji szkolenia, materiały do wykonywania ćwiczeń praktycznych (powyższe powinno zostać uwzględnione w cenie oferty).</w:t>
      </w:r>
    </w:p>
    <w:p w14:paraId="49763F38" w14:textId="77777777" w:rsidR="00046F86" w:rsidRPr="0024628B" w:rsidRDefault="00046F86" w:rsidP="0024628B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Wykonawca w trakcie realizacji przedmiotu zamówienia zapewnia ubezpieczenie uczestników kursu od następstw</w:t>
      </w:r>
      <w:r w:rsidR="00815A43">
        <w:rPr>
          <w:rFonts w:ascii="Arial" w:hAnsi="Arial" w:cs="Arial"/>
          <w:sz w:val="24"/>
          <w:szCs w:val="24"/>
        </w:rPr>
        <w:t xml:space="preserve"> nieszczęśliwych wypadków (NNW) </w:t>
      </w:r>
      <w:r w:rsidR="00815A43" w:rsidRPr="00A9337F">
        <w:rPr>
          <w:rFonts w:ascii="Arial" w:hAnsi="Arial" w:cs="Arial"/>
          <w:sz w:val="24"/>
          <w:szCs w:val="24"/>
        </w:rPr>
        <w:t>przez cały okres szkolenia.</w:t>
      </w:r>
    </w:p>
    <w:p w14:paraId="586431BE" w14:textId="77777777" w:rsidR="00D439A9" w:rsidRDefault="00D439A9" w:rsidP="00FE78EC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Wykonawca będzie zobowiązany przekazać Zamawiającemu harmonogram szkolenia dla danej grupy szkoleniowej.</w:t>
      </w:r>
    </w:p>
    <w:p w14:paraId="16D51D2B" w14:textId="77777777" w:rsidR="00214A15" w:rsidRDefault="00214A15" w:rsidP="00D439A9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Wykonawca musi zapewnić kadrę szkoleniową posiadającą odpowiednią wiedzę i doświadczenie w zakresie eksploatacji urządzeń elektroenergetycznych.</w:t>
      </w:r>
    </w:p>
    <w:p w14:paraId="08CCB79E" w14:textId="77777777" w:rsidR="003D761F" w:rsidRDefault="003D761F" w:rsidP="00D439A9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Wykonawca zobowiązany jest prowadzić następującą dokumentację:</w:t>
      </w:r>
    </w:p>
    <w:p w14:paraId="30ACD655" w14:textId="77777777" w:rsidR="003D761F" w:rsidRDefault="003D761F" w:rsidP="003D761F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Listy obecności z podpisami uczestników kursu,</w:t>
      </w:r>
    </w:p>
    <w:p w14:paraId="71A73B9D" w14:textId="77777777" w:rsidR="003D761F" w:rsidRDefault="003D761F" w:rsidP="003D761F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Kserokopie orzeczeń lekarskich,</w:t>
      </w:r>
    </w:p>
    <w:p w14:paraId="37A6F3D7" w14:textId="77777777" w:rsidR="003D761F" w:rsidRDefault="003D761F" w:rsidP="003D761F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Kserokopie kart przeprowadzonych zajęć</w:t>
      </w:r>
      <w:r w:rsidR="00815A43">
        <w:rPr>
          <w:rFonts w:ascii="Arial" w:hAnsi="Arial" w:cs="Arial"/>
          <w:sz w:val="24"/>
          <w:szCs w:val="24"/>
        </w:rPr>
        <w:t xml:space="preserve"> teoretycznych i</w:t>
      </w:r>
      <w:r>
        <w:rPr>
          <w:rFonts w:ascii="Arial" w:hAnsi="Arial" w:cs="Arial"/>
          <w:sz w:val="24"/>
          <w:szCs w:val="24"/>
        </w:rPr>
        <w:t xml:space="preserve"> praktycznych dla każdego uczestnika kursu,</w:t>
      </w:r>
    </w:p>
    <w:p w14:paraId="1AE5580C" w14:textId="77777777" w:rsidR="003D761F" w:rsidRDefault="003D761F" w:rsidP="003D761F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Harmonogram realizacji zajęć,</w:t>
      </w:r>
    </w:p>
    <w:p w14:paraId="6B6F8F23" w14:textId="77777777" w:rsidR="003D761F" w:rsidRDefault="003D761F" w:rsidP="003D761F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Kserokopie zaświadczeń o zakończeniu kursu,</w:t>
      </w:r>
    </w:p>
    <w:p w14:paraId="31D31632" w14:textId="77777777" w:rsidR="003D761F" w:rsidRDefault="003D761F" w:rsidP="003D761F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Wykaz wydanych materiałów dydaktycznych wraz z podpisem uczestnika kursu potwierdzającym odbiór materiałów,</w:t>
      </w:r>
    </w:p>
    <w:p w14:paraId="0A0745F9" w14:textId="77777777" w:rsidR="003D761F" w:rsidRPr="00696F96" w:rsidRDefault="003D761F" w:rsidP="003D761F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 w:rsidRPr="00696F96">
        <w:rPr>
          <w:rFonts w:ascii="Arial" w:hAnsi="Arial" w:cs="Arial"/>
          <w:sz w:val="24"/>
          <w:szCs w:val="24"/>
        </w:rPr>
        <w:t xml:space="preserve">Kserokopie </w:t>
      </w:r>
      <w:r w:rsidR="00696F96" w:rsidRPr="00696F96">
        <w:rPr>
          <w:rFonts w:ascii="Arial" w:hAnsi="Arial" w:cs="Arial"/>
          <w:sz w:val="24"/>
          <w:szCs w:val="24"/>
        </w:rPr>
        <w:t>zgłoszeń uczestników do egzaminu SEP.</w:t>
      </w:r>
    </w:p>
    <w:p w14:paraId="541411B6" w14:textId="77777777" w:rsidR="0024628B" w:rsidRPr="00E83AAC" w:rsidRDefault="00E83AAC" w:rsidP="00E83AAC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Wykonawca będzie zobowiązany do oznaczenia zgodnie ze wzorem udostępnionym przez Zamawiającego dokumentów i materiałów dla osób uczestniczących w szkoleniu, np. zaświadczeń, certyfikatów, materiałów szkoleniowych, programów, harmonogramów, list obecności.</w:t>
      </w:r>
    </w:p>
    <w:p w14:paraId="20F84C0F" w14:textId="77777777" w:rsidR="00EC5ECF" w:rsidRDefault="00EC5ECF" w:rsidP="00EC5ECF">
      <w:pPr>
        <w:pStyle w:val="Akapitzlist"/>
        <w:spacing w:line="360" w:lineRule="auto"/>
        <w:rPr>
          <w:rFonts w:ascii="Arial" w:hAnsi="Arial" w:cs="Arial"/>
          <w:b/>
          <w:sz w:val="24"/>
          <w:szCs w:val="24"/>
        </w:rPr>
      </w:pPr>
    </w:p>
    <w:p w14:paraId="708AA63A" w14:textId="77777777" w:rsidR="00EC5ECF" w:rsidRPr="00475AD1" w:rsidRDefault="00EC5ECF" w:rsidP="00EC5ECF">
      <w:pPr>
        <w:pStyle w:val="Akapitzlist"/>
        <w:spacing w:line="360" w:lineRule="auto"/>
        <w:rPr>
          <w:rFonts w:ascii="Arial" w:hAnsi="Arial" w:cs="Arial"/>
          <w:b/>
          <w:sz w:val="24"/>
          <w:szCs w:val="24"/>
        </w:rPr>
      </w:pPr>
      <w:r w:rsidRPr="00475AD1">
        <w:rPr>
          <w:rFonts w:ascii="Arial" w:hAnsi="Arial" w:cs="Arial"/>
          <w:b/>
          <w:sz w:val="24"/>
          <w:szCs w:val="24"/>
        </w:rPr>
        <w:t>UWAGA!</w:t>
      </w:r>
    </w:p>
    <w:p w14:paraId="1217E38D" w14:textId="77777777" w:rsidR="00EC5ECF" w:rsidRPr="00475AD1" w:rsidRDefault="00EC5ECF" w:rsidP="00EC5ECF">
      <w:pPr>
        <w:pStyle w:val="Akapitzlist"/>
        <w:spacing w:line="360" w:lineRule="auto"/>
        <w:rPr>
          <w:rFonts w:ascii="Arial" w:hAnsi="Arial" w:cs="Arial"/>
          <w:b/>
          <w:sz w:val="24"/>
          <w:szCs w:val="24"/>
        </w:rPr>
      </w:pPr>
      <w:r w:rsidRPr="00475AD1">
        <w:rPr>
          <w:rFonts w:ascii="Arial" w:hAnsi="Arial" w:cs="Arial"/>
          <w:b/>
          <w:sz w:val="24"/>
          <w:szCs w:val="24"/>
        </w:rPr>
        <w:t>Wynagrodzenie Wykonawcy ma charakter ryczałtowy i obejmuje wszelkie koszty niezbędne do należytego wykonania przedmiotu zamówienia, w tym koszty wynikające z warunków realizacji zamówienia tj. w szczególności koszty egzaminów i opłat egzaminacyjnych obowiązujących w okresie realizacji zamówienia oraz ryzyka związane z wykonaniem usługi, które Wykonawca, działając z należytą starannością będzie mógł przewidzieć na etapie przygotowywania oferty.</w:t>
      </w:r>
    </w:p>
    <w:p w14:paraId="39816207" w14:textId="77777777" w:rsidR="005B5685" w:rsidRPr="00EC5ECF" w:rsidRDefault="00EC5ECF" w:rsidP="00EC5ECF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 w:rsidRPr="00475AD1">
        <w:rPr>
          <w:rFonts w:ascii="Arial" w:hAnsi="Arial" w:cs="Arial"/>
          <w:b/>
          <w:sz w:val="24"/>
          <w:szCs w:val="24"/>
        </w:rPr>
        <w:t xml:space="preserve">Ponadto, Zamawiający zapewnia, że uczestnicy kierowani do udziału </w:t>
      </w:r>
      <w:r w:rsidRPr="00475AD1">
        <w:rPr>
          <w:rFonts w:ascii="Arial" w:hAnsi="Arial" w:cs="Arial"/>
          <w:b/>
          <w:sz w:val="24"/>
          <w:szCs w:val="24"/>
        </w:rPr>
        <w:br/>
        <w:t xml:space="preserve">w szkoleniu i egzaminie będą spełniali wymagania formalne określone </w:t>
      </w:r>
      <w:r w:rsidRPr="00475AD1">
        <w:rPr>
          <w:rFonts w:ascii="Arial" w:hAnsi="Arial" w:cs="Arial"/>
          <w:b/>
          <w:sz w:val="24"/>
          <w:szCs w:val="24"/>
        </w:rPr>
        <w:br/>
        <w:t>w obowiązujących przepisach.</w:t>
      </w:r>
    </w:p>
    <w:sectPr w:rsidR="005B5685" w:rsidRPr="00EC5ECF" w:rsidSect="000333E8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07863" w14:textId="77777777" w:rsidR="00B27931" w:rsidRDefault="00B27931" w:rsidP="006C48B9">
      <w:r>
        <w:separator/>
      </w:r>
    </w:p>
  </w:endnote>
  <w:endnote w:type="continuationSeparator" w:id="0">
    <w:p w14:paraId="2631F6DB" w14:textId="77777777" w:rsidR="00B27931" w:rsidRDefault="00B27931" w:rsidP="006C4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4993C" w14:textId="77777777" w:rsidR="00B27931" w:rsidRDefault="00B27931" w:rsidP="006C48B9">
      <w:r>
        <w:separator/>
      </w:r>
    </w:p>
  </w:footnote>
  <w:footnote w:type="continuationSeparator" w:id="0">
    <w:p w14:paraId="1113A023" w14:textId="77777777" w:rsidR="00B27931" w:rsidRDefault="00B27931" w:rsidP="006C48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3DC16" w14:textId="77777777" w:rsidR="000333E8" w:rsidRDefault="000333E8">
    <w:pPr>
      <w:pStyle w:val="Nagwek"/>
    </w:pPr>
    <w:r w:rsidRPr="000333E8">
      <w:rPr>
        <w:noProof/>
        <w:lang w:eastAsia="pl-PL"/>
      </w:rPr>
      <w:drawing>
        <wp:inline distT="0" distB="0" distL="0" distR="0" wp14:anchorId="72D635B6" wp14:editId="1ED78C1E">
          <wp:extent cx="5760720" cy="609398"/>
          <wp:effectExtent l="19050" t="0" r="0" b="0"/>
          <wp:docPr id="2" name="Obraz 0" descr="FE SL kolor poziom br.jpg&#10;&#10;Grafika składająca się z czterech znaków: Znak marki Fundusze Europejskie, Znak Rzeczpospilta Polska, Znak Unii Europejskiej oraz &#10;Znak Województwa Śląskiego.&#10;&#10;Znak marki Fundusze Europejskie: Znak graficzny marki jest zbudowany z układu połączonych trzech gwiazd na tle trapezu. Symbolika gwiazd nawiązuje do flagi Unii Europejskiej przez żółty kolor jednej z gwiazd oraz niebieski kolor tła. Równocześnie nawiązuje do symboliki flagi Polski przez biały i czerwony kolor pozostałych dwóch gwiazd. Znak marki Fundusze Europejskie stanowią łącznie:&#10;– sygnet czyli element graficzny,&#10;– logotyp czyli graficzna forma nazwy „Fundusze Europejskie”.&#10;&#10;Znak Rzeczpospilta Polska: Znak graficzny zbudowany z prostokata z tłem przedzielonym w poziomie na pół w kolorach białym i czerwonym.&#10;Znak Rzeczpospilta Polska stanowią &#10;łącznie:&#10;– sygnet czyli element graficzny,&#10;– logotyp (czyli graficzna forma nazwy &quot;Rzeczpospilta Polska&quot;&#10;&#10;Znak Unii Europejskiej: Znak graficzny zbudowany z układu prostokąta z niebieskim tłem z kręgiem dwunastu złotych gwiazd.&#10;Znak UE stanowią łącznie:&#10;– sygnet czyli element graficzny,&#10;– logotyp czyli graficzna forma nazwy „Dofinansowane przez Unię Europejską”.&#10;&#10;Znak Województwa Śląskiego: Znak graficznzy przedstawiący herb Województwa Śląskiego. To tarcza z  złotym orłem Piastów górnośląskich na niebieskim tle.&#10;Znak Województwa Śląskiego stanowią łącznie:&#10;– sygnet czyli element graficzny)&#10;– logotyp czyli graficzna forma nazwy „Województwo Śląskie”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FE SL kolor poziom b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939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53092"/>
    <w:multiLevelType w:val="hybridMultilevel"/>
    <w:tmpl w:val="F81AB7A4"/>
    <w:lvl w:ilvl="0" w:tplc="EA5C64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4B1A0C"/>
    <w:multiLevelType w:val="hybridMultilevel"/>
    <w:tmpl w:val="4BE4F7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65978"/>
    <w:multiLevelType w:val="hybridMultilevel"/>
    <w:tmpl w:val="0BAAD7C4"/>
    <w:lvl w:ilvl="0" w:tplc="EA5C64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B37146D"/>
    <w:multiLevelType w:val="hybridMultilevel"/>
    <w:tmpl w:val="BC14EFBE"/>
    <w:lvl w:ilvl="0" w:tplc="EA5C64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CD64BFF"/>
    <w:multiLevelType w:val="hybridMultilevel"/>
    <w:tmpl w:val="61B241DA"/>
    <w:lvl w:ilvl="0" w:tplc="EA5C64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5F12159"/>
    <w:multiLevelType w:val="hybridMultilevel"/>
    <w:tmpl w:val="FE8277CA"/>
    <w:lvl w:ilvl="0" w:tplc="EA5C64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A5E5AC0"/>
    <w:multiLevelType w:val="hybridMultilevel"/>
    <w:tmpl w:val="744AA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1E7DA2"/>
    <w:multiLevelType w:val="multilevel"/>
    <w:tmpl w:val="EDF8F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3027691">
    <w:abstractNumId w:val="1"/>
  </w:num>
  <w:num w:numId="2" w16cid:durableId="1862666554">
    <w:abstractNumId w:val="3"/>
  </w:num>
  <w:num w:numId="3" w16cid:durableId="670260575">
    <w:abstractNumId w:val="2"/>
  </w:num>
  <w:num w:numId="4" w16cid:durableId="1027415943">
    <w:abstractNumId w:val="4"/>
  </w:num>
  <w:num w:numId="5" w16cid:durableId="475608702">
    <w:abstractNumId w:val="0"/>
  </w:num>
  <w:num w:numId="6" w16cid:durableId="945498191">
    <w:abstractNumId w:val="6"/>
  </w:num>
  <w:num w:numId="7" w16cid:durableId="1301695120">
    <w:abstractNumId w:val="5"/>
  </w:num>
  <w:num w:numId="8" w16cid:durableId="16230761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8B9"/>
    <w:rsid w:val="00021F6C"/>
    <w:rsid w:val="000333E8"/>
    <w:rsid w:val="00046F86"/>
    <w:rsid w:val="000B4327"/>
    <w:rsid w:val="000B7060"/>
    <w:rsid w:val="000C7358"/>
    <w:rsid w:val="00124457"/>
    <w:rsid w:val="001C7533"/>
    <w:rsid w:val="001D4959"/>
    <w:rsid w:val="001E1E01"/>
    <w:rsid w:val="00214A15"/>
    <w:rsid w:val="0024628B"/>
    <w:rsid w:val="00296405"/>
    <w:rsid w:val="002D25AC"/>
    <w:rsid w:val="00355A54"/>
    <w:rsid w:val="00363F54"/>
    <w:rsid w:val="003D761F"/>
    <w:rsid w:val="003E6162"/>
    <w:rsid w:val="00410F74"/>
    <w:rsid w:val="0044300D"/>
    <w:rsid w:val="00475AD1"/>
    <w:rsid w:val="004A4667"/>
    <w:rsid w:val="005B5685"/>
    <w:rsid w:val="005C3788"/>
    <w:rsid w:val="005E473F"/>
    <w:rsid w:val="0064479C"/>
    <w:rsid w:val="00696F96"/>
    <w:rsid w:val="006C47EC"/>
    <w:rsid w:val="006C48B9"/>
    <w:rsid w:val="00725CB0"/>
    <w:rsid w:val="007A266D"/>
    <w:rsid w:val="007B25FD"/>
    <w:rsid w:val="00815A43"/>
    <w:rsid w:val="008541BB"/>
    <w:rsid w:val="008542C2"/>
    <w:rsid w:val="00880606"/>
    <w:rsid w:val="00881B5D"/>
    <w:rsid w:val="008E6C6F"/>
    <w:rsid w:val="009017F3"/>
    <w:rsid w:val="00A2614A"/>
    <w:rsid w:val="00A46002"/>
    <w:rsid w:val="00A82EF5"/>
    <w:rsid w:val="00A9337F"/>
    <w:rsid w:val="00B27931"/>
    <w:rsid w:val="00B40279"/>
    <w:rsid w:val="00B56FE3"/>
    <w:rsid w:val="00B61B35"/>
    <w:rsid w:val="00B75836"/>
    <w:rsid w:val="00B77E6D"/>
    <w:rsid w:val="00B8232C"/>
    <w:rsid w:val="00B86742"/>
    <w:rsid w:val="00BC3035"/>
    <w:rsid w:val="00C540FE"/>
    <w:rsid w:val="00C6162C"/>
    <w:rsid w:val="00C71D00"/>
    <w:rsid w:val="00D01BB2"/>
    <w:rsid w:val="00D4238E"/>
    <w:rsid w:val="00D439A9"/>
    <w:rsid w:val="00D65C35"/>
    <w:rsid w:val="00DC39B0"/>
    <w:rsid w:val="00E42F16"/>
    <w:rsid w:val="00E83AAC"/>
    <w:rsid w:val="00EC1C61"/>
    <w:rsid w:val="00EC5ECF"/>
    <w:rsid w:val="00EE228F"/>
    <w:rsid w:val="00F23975"/>
    <w:rsid w:val="00F27577"/>
    <w:rsid w:val="00F45806"/>
    <w:rsid w:val="00FD2BC0"/>
    <w:rsid w:val="00FE78EC"/>
    <w:rsid w:val="00FF75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C0AF21"/>
  <w15:docId w15:val="{9B537561-0165-4AAA-B1AA-F3FE89822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757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C48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C48B9"/>
  </w:style>
  <w:style w:type="paragraph" w:styleId="Stopka">
    <w:name w:val="footer"/>
    <w:basedOn w:val="Normalny"/>
    <w:link w:val="StopkaZnak"/>
    <w:uiPriority w:val="99"/>
    <w:semiHidden/>
    <w:unhideWhenUsed/>
    <w:rsid w:val="006C48B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C48B9"/>
  </w:style>
  <w:style w:type="paragraph" w:styleId="Tekstdymka">
    <w:name w:val="Balloon Text"/>
    <w:basedOn w:val="Normalny"/>
    <w:link w:val="TekstdymkaZnak"/>
    <w:uiPriority w:val="99"/>
    <w:semiHidden/>
    <w:unhideWhenUsed/>
    <w:rsid w:val="006C48B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48B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C48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25CB0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1D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1D0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1D0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1D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1D0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DF74B-68A0-4C4D-9D44-7C72589EF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1225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Mariusz Saweczko</cp:lastModifiedBy>
  <cp:revision>3</cp:revision>
  <dcterms:created xsi:type="dcterms:W3CDTF">2026-07-09T11:12:00Z</dcterms:created>
  <dcterms:modified xsi:type="dcterms:W3CDTF">2026-08-26T08:38:00Z</dcterms:modified>
</cp:coreProperties>
</file>