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0CD28" w14:textId="77777777" w:rsidR="008047CE" w:rsidRDefault="008047CE" w:rsidP="008047CE">
      <w:pPr>
        <w:widowControl w:val="0"/>
        <w:tabs>
          <w:tab w:val="left" w:pos="426"/>
        </w:tabs>
        <w:autoSpaceDE w:val="0"/>
        <w:autoSpaceDN w:val="0"/>
      </w:pPr>
    </w:p>
    <w:p w14:paraId="262B45AF" w14:textId="77777777" w:rsidR="008047CE" w:rsidRDefault="008047CE" w:rsidP="008047CE">
      <w:pPr>
        <w:widowControl w:val="0"/>
        <w:tabs>
          <w:tab w:val="left" w:pos="426"/>
        </w:tabs>
        <w:autoSpaceDE w:val="0"/>
        <w:autoSpaceDN w:val="0"/>
      </w:pPr>
    </w:p>
    <w:p w14:paraId="651D0F5B" w14:textId="78FC4B63" w:rsidR="008047CE" w:rsidRPr="00547B93" w:rsidRDefault="00547B93" w:rsidP="00547B93">
      <w:pPr>
        <w:widowControl w:val="0"/>
        <w:tabs>
          <w:tab w:val="left" w:pos="426"/>
        </w:tabs>
        <w:autoSpaceDE w:val="0"/>
        <w:autoSpaceDN w:val="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</w:t>
      </w:r>
      <w:r w:rsidRPr="00547B93">
        <w:rPr>
          <w:rFonts w:ascii="Arial" w:hAnsi="Arial" w:cs="Arial"/>
          <w:sz w:val="16"/>
          <w:szCs w:val="16"/>
        </w:rPr>
        <w:t xml:space="preserve">Załącznik Nr </w:t>
      </w:r>
      <w:r w:rsidR="006356CA">
        <w:rPr>
          <w:rFonts w:ascii="Arial" w:hAnsi="Arial" w:cs="Arial"/>
          <w:sz w:val="16"/>
          <w:szCs w:val="16"/>
        </w:rPr>
        <w:t>9</w:t>
      </w:r>
      <w:r w:rsidR="008047CE" w:rsidRPr="00547B93">
        <w:rPr>
          <w:rFonts w:ascii="Arial" w:hAnsi="Arial" w:cs="Arial"/>
          <w:sz w:val="16"/>
          <w:szCs w:val="16"/>
        </w:rPr>
        <w:t xml:space="preserve"> do SWZ</w:t>
      </w:r>
    </w:p>
    <w:p w14:paraId="26E30C86" w14:textId="77777777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14:paraId="6F642AD2" w14:textId="77777777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14:paraId="70CBB8B1" w14:textId="65AAFCDA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14:paraId="527948A0" w14:textId="77777777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…………………………….</w:t>
      </w:r>
    </w:p>
    <w:p w14:paraId="11E3F260" w14:textId="46DDDBAF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 xml:space="preserve">        </w:t>
      </w:r>
      <w:r w:rsidR="00DD717E">
        <w:rPr>
          <w:rFonts w:ascii="Arial" w:hAnsi="Arial" w:cs="Arial"/>
        </w:rPr>
        <w:t>nazwa</w:t>
      </w:r>
      <w:r w:rsidRPr="00E67D02">
        <w:rPr>
          <w:rFonts w:ascii="Arial" w:hAnsi="Arial" w:cs="Arial"/>
        </w:rPr>
        <w:t xml:space="preserve"> firmy</w:t>
      </w:r>
    </w:p>
    <w:p w14:paraId="70D614F4" w14:textId="77777777" w:rsidR="008047CE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14:paraId="3CB1525A" w14:textId="77777777" w:rsidR="00547B93" w:rsidRDefault="008047CE" w:rsidP="00547B93">
      <w:pPr>
        <w:widowControl w:val="0"/>
        <w:tabs>
          <w:tab w:val="left" w:pos="426"/>
        </w:tabs>
        <w:autoSpaceDE w:val="0"/>
        <w:autoSpaceDN w:val="0"/>
        <w:jc w:val="center"/>
        <w:rPr>
          <w:rFonts w:ascii="Arial" w:hAnsi="Arial" w:cs="Arial"/>
          <w:b/>
        </w:rPr>
      </w:pPr>
      <w:r w:rsidRPr="00E67D02">
        <w:rPr>
          <w:rFonts w:ascii="Arial" w:hAnsi="Arial" w:cs="Arial"/>
          <w:b/>
        </w:rPr>
        <w:t>OŚWIADCZENIE O PRZYNALEŻNOŚCI LUB BRAKU PRZYNALEŻNOŚCI DO TEJ SAMEJ GRUPY KAPITAŁOWEJ</w:t>
      </w:r>
    </w:p>
    <w:p w14:paraId="700F13D1" w14:textId="44DC3AAE" w:rsidR="006356CA" w:rsidRPr="00DC0724" w:rsidRDefault="008047CE" w:rsidP="006356CA">
      <w:pPr>
        <w:spacing w:line="360" w:lineRule="auto"/>
        <w:jc w:val="center"/>
        <w:rPr>
          <w:rFonts w:ascii="Arial" w:hAnsi="Arial" w:cs="Arial"/>
          <w:b/>
          <w:lang w:eastAsia="x-none"/>
        </w:rPr>
      </w:pPr>
      <w:r w:rsidRPr="002739E0">
        <w:rPr>
          <w:rFonts w:ascii="Arial" w:hAnsi="Arial" w:cs="Arial"/>
        </w:rPr>
        <w:t xml:space="preserve">Składając ofertę w postępowaniu o udzielenie zamówienia publicznego na </w:t>
      </w:r>
      <w:r w:rsidR="006356CA" w:rsidRPr="00DC0724">
        <w:rPr>
          <w:rFonts w:ascii="Arial" w:hAnsi="Arial" w:cs="Arial"/>
          <w:b/>
          <w:lang w:eastAsia="x-none"/>
        </w:rPr>
        <w:t>usługę szkoleniową polegającą na przeprowadzeniu pięciu szkoleń z zakresu wzmacniania potencjału pracowników na niżej podane tematy:</w:t>
      </w:r>
    </w:p>
    <w:p w14:paraId="0D782AF8" w14:textId="77777777" w:rsidR="006356CA" w:rsidRPr="00DC0724" w:rsidRDefault="006356CA" w:rsidP="006356CA">
      <w:pPr>
        <w:numPr>
          <w:ilvl w:val="0"/>
          <w:numId w:val="1"/>
        </w:numPr>
        <w:spacing w:line="360" w:lineRule="auto"/>
        <w:ind w:left="502"/>
        <w:contextualSpacing/>
        <w:rPr>
          <w:rFonts w:ascii="Arial" w:hAnsi="Arial" w:cs="Arial"/>
          <w:lang w:eastAsia="x-none"/>
        </w:rPr>
      </w:pPr>
      <w:bookmarkStart w:id="0" w:name="_Hlk224635118"/>
      <w:r w:rsidRPr="00DC0724">
        <w:rPr>
          <w:rFonts w:ascii="Arial" w:hAnsi="Arial" w:cs="Arial"/>
        </w:rPr>
        <w:t>„</w:t>
      </w:r>
      <w:r w:rsidRPr="00DC0724">
        <w:rPr>
          <w:rFonts w:ascii="Arial" w:eastAsia="Calibri" w:hAnsi="Arial" w:cs="Arial"/>
          <w:kern w:val="2"/>
          <w:lang w:eastAsia="en-US"/>
        </w:rPr>
        <w:t>Psychologia obsługi klienta i rozwój kompetencji miękkich w pracy z klientem PUP - komunikacja interpersonalna, zarządzanie emocjami i stresem, budowanie relacji i współpraca zespołowa</w:t>
      </w:r>
      <w:r w:rsidRPr="00DC0724">
        <w:rPr>
          <w:rFonts w:ascii="Arial" w:hAnsi="Arial" w:cs="Arial"/>
        </w:rPr>
        <w:t>”</w:t>
      </w:r>
      <w:bookmarkEnd w:id="0"/>
      <w:r w:rsidRPr="00DC0724">
        <w:rPr>
          <w:rFonts w:ascii="Arial" w:hAnsi="Arial" w:cs="Arial"/>
        </w:rPr>
        <w:t>.</w:t>
      </w:r>
    </w:p>
    <w:p w14:paraId="56153140" w14:textId="3DD40C20" w:rsidR="006356CA" w:rsidRPr="00DC0724" w:rsidRDefault="006356CA" w:rsidP="006356CA">
      <w:pPr>
        <w:numPr>
          <w:ilvl w:val="0"/>
          <w:numId w:val="1"/>
        </w:numPr>
        <w:spacing w:line="360" w:lineRule="auto"/>
        <w:ind w:left="502"/>
        <w:contextualSpacing/>
        <w:rPr>
          <w:rFonts w:ascii="Arial" w:hAnsi="Arial" w:cs="Arial"/>
          <w:lang w:eastAsia="x-none"/>
        </w:rPr>
      </w:pPr>
      <w:r w:rsidRPr="00DC0724">
        <w:rPr>
          <w:rFonts w:ascii="Arial" w:hAnsi="Arial" w:cs="Arial"/>
          <w:lang w:eastAsia="x-none"/>
        </w:rPr>
        <w:t>„</w:t>
      </w:r>
      <w:bookmarkStart w:id="1" w:name="_Hlk237522254"/>
      <w:r w:rsidR="00DC0724" w:rsidRPr="00DC0724">
        <w:rPr>
          <w:rFonts w:ascii="Arial" w:hAnsi="Arial" w:cs="Arial"/>
        </w:rPr>
        <w:t>Wsparcie aktywizacji zawodowej - skuteczne metody poszukiwania pracy – rozwiązania praktyczne z uwzględnieniem sporządzania dokumentów aplikacyjnych</w:t>
      </w:r>
      <w:bookmarkEnd w:id="1"/>
      <w:r w:rsidRPr="00DC0724">
        <w:rPr>
          <w:rFonts w:ascii="Arial" w:hAnsi="Arial" w:cs="Arial"/>
        </w:rPr>
        <w:t>”.</w:t>
      </w:r>
    </w:p>
    <w:p w14:paraId="060F5732" w14:textId="77777777" w:rsidR="006356CA" w:rsidRPr="00DC0724" w:rsidRDefault="006356CA" w:rsidP="006356CA">
      <w:pPr>
        <w:numPr>
          <w:ilvl w:val="0"/>
          <w:numId w:val="1"/>
        </w:numPr>
        <w:spacing w:line="360" w:lineRule="auto"/>
        <w:ind w:left="502"/>
        <w:contextualSpacing/>
        <w:rPr>
          <w:rFonts w:ascii="Arial" w:hAnsi="Arial" w:cs="Arial"/>
          <w:lang w:eastAsia="x-none"/>
        </w:rPr>
      </w:pPr>
      <w:r w:rsidRPr="00DC0724">
        <w:rPr>
          <w:rFonts w:ascii="Arial" w:hAnsi="Arial" w:cs="Arial"/>
          <w:kern w:val="36"/>
        </w:rPr>
        <w:t>„Odporność psychiczna i przeciwdziałanie wypaleniu w pracy z osobami bezrobotnymi”.</w:t>
      </w:r>
    </w:p>
    <w:p w14:paraId="516024F0" w14:textId="77777777" w:rsidR="006356CA" w:rsidRPr="00DC0724" w:rsidRDefault="006356CA" w:rsidP="006356CA">
      <w:pPr>
        <w:numPr>
          <w:ilvl w:val="0"/>
          <w:numId w:val="1"/>
        </w:numPr>
        <w:spacing w:line="360" w:lineRule="auto"/>
        <w:ind w:left="502"/>
        <w:contextualSpacing/>
        <w:rPr>
          <w:rFonts w:ascii="Arial" w:hAnsi="Arial" w:cs="Arial"/>
          <w:lang w:eastAsia="x-none"/>
        </w:rPr>
      </w:pPr>
      <w:r w:rsidRPr="00DC0724">
        <w:rPr>
          <w:rFonts w:ascii="Arial" w:hAnsi="Arial" w:cs="Arial"/>
          <w:lang w:eastAsia="x-none"/>
        </w:rPr>
        <w:t>„Standardy obsługi klienta w sytuacjach trudnych”.</w:t>
      </w:r>
    </w:p>
    <w:p w14:paraId="66E7058B" w14:textId="06C1BC44" w:rsidR="008047CE" w:rsidRPr="00DC0724" w:rsidRDefault="006356CA" w:rsidP="006356CA">
      <w:pPr>
        <w:numPr>
          <w:ilvl w:val="0"/>
          <w:numId w:val="1"/>
        </w:numPr>
        <w:spacing w:line="360" w:lineRule="auto"/>
        <w:ind w:left="502"/>
        <w:contextualSpacing/>
        <w:rPr>
          <w:rFonts w:ascii="Arial" w:hAnsi="Arial" w:cs="Arial"/>
          <w:lang w:eastAsia="x-none"/>
        </w:rPr>
      </w:pPr>
      <w:r w:rsidRPr="00DC0724">
        <w:rPr>
          <w:rFonts w:ascii="Arial" w:hAnsi="Arial" w:cs="Arial"/>
          <w:lang w:eastAsia="x-none"/>
        </w:rPr>
        <w:t>„</w:t>
      </w:r>
      <w:r w:rsidRPr="00DC0724">
        <w:rPr>
          <w:rFonts w:ascii="Arial" w:hAnsi="Arial" w:cs="Arial"/>
        </w:rPr>
        <w:t>Psychologiczne i komunikacyjne techniki motywacyjne w pracy z klientem”</w:t>
      </w:r>
    </w:p>
    <w:p w14:paraId="47CC94FD" w14:textId="76E0EB45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oświadczam/y*, iż Wykonawca ……………………………………………………….……………</w:t>
      </w:r>
      <w:r w:rsidR="00547B93">
        <w:rPr>
          <w:rFonts w:ascii="Arial" w:hAnsi="Arial" w:cs="Arial"/>
        </w:rPr>
        <w:t>………………………..</w:t>
      </w:r>
      <w:r w:rsidRPr="00E67D02">
        <w:rPr>
          <w:rFonts w:ascii="Arial" w:hAnsi="Arial" w:cs="Arial"/>
        </w:rPr>
        <w:t>….</w:t>
      </w:r>
    </w:p>
    <w:p w14:paraId="0E7C928B" w14:textId="77777777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14:paraId="5C0E8FCC" w14:textId="77777777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14:paraId="35AF72E1" w14:textId="6B2D80E0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</w:t>
      </w:r>
      <w:r w:rsidRPr="00E67D02">
        <w:rPr>
          <w:rFonts w:ascii="Arial" w:hAnsi="Arial" w:cs="Arial"/>
        </w:rPr>
        <w:tab/>
        <w:t>nie należę/ymy do tej samej grupy kapitałowej (w rozumieniu ustawy z dnia 16 lutego 2007 r. o ochronie konkurencji i konsumentów – t.j. Dz. U. z 202</w:t>
      </w:r>
      <w:r w:rsidR="008F0523">
        <w:rPr>
          <w:rFonts w:ascii="Arial" w:hAnsi="Arial" w:cs="Arial"/>
        </w:rPr>
        <w:t>4</w:t>
      </w:r>
      <w:r w:rsidRPr="00E67D02">
        <w:rPr>
          <w:rFonts w:ascii="Arial" w:hAnsi="Arial" w:cs="Arial"/>
        </w:rPr>
        <w:t xml:space="preserve"> r. poz. </w:t>
      </w:r>
      <w:r w:rsidR="008F0523">
        <w:rPr>
          <w:rFonts w:ascii="Arial" w:hAnsi="Arial" w:cs="Arial"/>
        </w:rPr>
        <w:t>1616</w:t>
      </w:r>
      <w:r w:rsidRPr="00E67D02">
        <w:rPr>
          <w:rFonts w:ascii="Arial" w:hAnsi="Arial" w:cs="Arial"/>
        </w:rPr>
        <w:t>), o której mowa w art. 108 ust. 1 pkt 5 ustawy Pzp *.</w:t>
      </w:r>
    </w:p>
    <w:p w14:paraId="26D6FF8D" w14:textId="77777777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14:paraId="21168796" w14:textId="775AED0D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</w:t>
      </w:r>
      <w:r w:rsidRPr="00E67D02">
        <w:rPr>
          <w:rFonts w:ascii="Arial" w:hAnsi="Arial" w:cs="Arial"/>
        </w:rPr>
        <w:tab/>
        <w:t xml:space="preserve">należę/ymy do tej samej grupy kapitałowej (w rozumieniu ustawy z dnia 16 lutego 2007 r. o ochronie konkurencji i konsumentów – Dz. U. z </w:t>
      </w:r>
      <w:r w:rsidR="00501EB4" w:rsidRPr="00E67D02">
        <w:rPr>
          <w:rFonts w:ascii="Arial" w:hAnsi="Arial" w:cs="Arial"/>
        </w:rPr>
        <w:t>202</w:t>
      </w:r>
      <w:r w:rsidR="00501EB4">
        <w:rPr>
          <w:rFonts w:ascii="Arial" w:hAnsi="Arial" w:cs="Arial"/>
        </w:rPr>
        <w:t>4</w:t>
      </w:r>
      <w:r w:rsidR="00501EB4" w:rsidRPr="00E67D02">
        <w:rPr>
          <w:rFonts w:ascii="Arial" w:hAnsi="Arial" w:cs="Arial"/>
        </w:rPr>
        <w:t xml:space="preserve"> r. poz. </w:t>
      </w:r>
      <w:r w:rsidR="00501EB4">
        <w:rPr>
          <w:rFonts w:ascii="Arial" w:hAnsi="Arial" w:cs="Arial"/>
        </w:rPr>
        <w:t>1616</w:t>
      </w:r>
      <w:r w:rsidRPr="00E67D02">
        <w:rPr>
          <w:rFonts w:ascii="Arial" w:hAnsi="Arial" w:cs="Arial"/>
        </w:rPr>
        <w:t xml:space="preserve">), o której mowa w art. 108 ust. 1 pkt 5 ustawy Pzp, w skład której wchodzą następujące podmioty *: </w:t>
      </w:r>
    </w:p>
    <w:p w14:paraId="785C4447" w14:textId="77777777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14:paraId="06B4603E" w14:textId="77777777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Lp.</w:t>
      </w:r>
      <w:r w:rsidRPr="00E67D02">
        <w:rPr>
          <w:rFonts w:ascii="Arial" w:hAnsi="Arial" w:cs="Arial"/>
        </w:rPr>
        <w:tab/>
        <w:t>Podmioty należące do tej samej grupy kapitałowej</w:t>
      </w:r>
    </w:p>
    <w:p w14:paraId="50DCD528" w14:textId="77777777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1</w:t>
      </w:r>
      <w:r w:rsidRPr="00E67D02">
        <w:rPr>
          <w:rFonts w:ascii="Arial" w:hAnsi="Arial" w:cs="Arial"/>
        </w:rPr>
        <w:tab/>
      </w:r>
    </w:p>
    <w:p w14:paraId="42EA46EF" w14:textId="77777777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2</w:t>
      </w:r>
      <w:r w:rsidRPr="00E67D02">
        <w:rPr>
          <w:rFonts w:ascii="Arial" w:hAnsi="Arial" w:cs="Arial"/>
        </w:rPr>
        <w:tab/>
      </w:r>
    </w:p>
    <w:p w14:paraId="30B00BC7" w14:textId="77777777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3</w:t>
      </w:r>
      <w:r w:rsidRPr="00E67D02">
        <w:rPr>
          <w:rFonts w:ascii="Arial" w:hAnsi="Arial" w:cs="Arial"/>
        </w:rPr>
        <w:tab/>
      </w:r>
    </w:p>
    <w:p w14:paraId="6CC099AC" w14:textId="77777777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14:paraId="33D44728" w14:textId="77777777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 xml:space="preserve">* </w:t>
      </w:r>
      <w:r w:rsidRPr="00547B93">
        <w:rPr>
          <w:rFonts w:ascii="Arial" w:hAnsi="Arial" w:cs="Arial"/>
          <w:sz w:val="18"/>
          <w:szCs w:val="18"/>
        </w:rPr>
        <w:t>Zaznaczyć odpowiednią kratkę</w:t>
      </w:r>
    </w:p>
    <w:p w14:paraId="71BAA41E" w14:textId="77777777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14:paraId="203703E4" w14:textId="77777777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UWAGA!!! W przypadku kiedy Wykonawca oświadczy, że należy do tej samej grupy kapitałowej winien złożyć niniejsze oświadczenie wraz z dokumentami lub informacjami potwierdzającymi przygotowanie oferty niezależnie od innego Wykonawcy należącego do tej samej grupy kapitałowej.</w:t>
      </w:r>
    </w:p>
    <w:p w14:paraId="799D185E" w14:textId="77777777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14:paraId="1ABCC67C" w14:textId="77777777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</w:p>
    <w:p w14:paraId="57175218" w14:textId="3E9FC2C0" w:rsidR="008047CE" w:rsidRPr="00E67D02" w:rsidRDefault="008047CE" w:rsidP="008047C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E67D02">
        <w:rPr>
          <w:rFonts w:ascii="Arial" w:hAnsi="Arial" w:cs="Arial"/>
        </w:rPr>
        <w:t>Miejs</w:t>
      </w:r>
      <w:r w:rsidR="00547B93">
        <w:rPr>
          <w:rFonts w:ascii="Arial" w:hAnsi="Arial" w:cs="Arial"/>
        </w:rPr>
        <w:t>cowość i data:………………………..</w:t>
      </w:r>
      <w:r w:rsidRPr="00E67D02">
        <w:rPr>
          <w:rFonts w:ascii="Arial" w:hAnsi="Arial" w:cs="Arial"/>
        </w:rPr>
        <w:t xml:space="preserve">  </w:t>
      </w:r>
      <w:r w:rsidR="00547B93">
        <w:rPr>
          <w:rFonts w:ascii="Arial" w:hAnsi="Arial" w:cs="Arial"/>
        </w:rPr>
        <w:t xml:space="preserve">           </w:t>
      </w:r>
      <w:r w:rsidRPr="00E67D02">
        <w:rPr>
          <w:rFonts w:ascii="Arial" w:hAnsi="Arial" w:cs="Arial"/>
        </w:rPr>
        <w:t>………………………</w:t>
      </w:r>
    </w:p>
    <w:p w14:paraId="3E433D6B" w14:textId="77777777" w:rsidR="00547B93" w:rsidRDefault="008047CE" w:rsidP="00547B93">
      <w:pPr>
        <w:widowControl w:val="0"/>
        <w:tabs>
          <w:tab w:val="left" w:pos="426"/>
        </w:tabs>
        <w:autoSpaceDE w:val="0"/>
        <w:autoSpaceDN w:val="0"/>
        <w:ind w:left="4248"/>
        <w:rPr>
          <w:rFonts w:ascii="Arial" w:hAnsi="Arial" w:cs="Arial"/>
          <w:sz w:val="16"/>
          <w:szCs w:val="16"/>
        </w:rPr>
      </w:pPr>
      <w:r w:rsidRPr="00547B93">
        <w:rPr>
          <w:rFonts w:ascii="Arial" w:hAnsi="Arial" w:cs="Arial"/>
          <w:sz w:val="16"/>
          <w:szCs w:val="16"/>
        </w:rPr>
        <w:t xml:space="preserve">Podpis osoby uprawnionej do reprezentowania Wykonawcy </w:t>
      </w:r>
    </w:p>
    <w:p w14:paraId="34B554C3" w14:textId="3498165A" w:rsidR="008047CE" w:rsidRPr="00547B93" w:rsidRDefault="008047CE" w:rsidP="00547B93">
      <w:pPr>
        <w:widowControl w:val="0"/>
        <w:tabs>
          <w:tab w:val="left" w:pos="426"/>
        </w:tabs>
        <w:autoSpaceDE w:val="0"/>
        <w:autoSpaceDN w:val="0"/>
        <w:ind w:left="4248"/>
        <w:rPr>
          <w:rFonts w:ascii="Arial" w:hAnsi="Arial" w:cs="Arial"/>
          <w:sz w:val="16"/>
          <w:szCs w:val="16"/>
        </w:rPr>
      </w:pPr>
      <w:r w:rsidRPr="00547B93">
        <w:rPr>
          <w:rFonts w:ascii="Arial" w:hAnsi="Arial" w:cs="Arial"/>
          <w:sz w:val="16"/>
          <w:szCs w:val="16"/>
        </w:rPr>
        <w:t>lub upoważnionej do występowania w jego imieniu</w:t>
      </w:r>
    </w:p>
    <w:p w14:paraId="2B8181DA" w14:textId="77777777" w:rsidR="009B2338" w:rsidRPr="00547B93" w:rsidRDefault="009B2338">
      <w:pPr>
        <w:rPr>
          <w:sz w:val="16"/>
          <w:szCs w:val="16"/>
        </w:rPr>
      </w:pPr>
    </w:p>
    <w:sectPr w:rsidR="009B2338" w:rsidRPr="00547B93" w:rsidSect="008308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B3A99" w14:textId="77777777" w:rsidR="00137385" w:rsidRDefault="00137385" w:rsidP="0059493E">
      <w:r>
        <w:separator/>
      </w:r>
    </w:p>
  </w:endnote>
  <w:endnote w:type="continuationSeparator" w:id="0">
    <w:p w14:paraId="2A87777A" w14:textId="77777777" w:rsidR="00137385" w:rsidRDefault="00137385" w:rsidP="00594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B590F" w14:textId="77777777" w:rsidR="0059493E" w:rsidRDefault="005949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5FA3B" w14:textId="77777777" w:rsidR="0059493E" w:rsidRPr="0059493E" w:rsidRDefault="0059493E" w:rsidP="0059493E">
    <w:pPr>
      <w:tabs>
        <w:tab w:val="center" w:pos="4536"/>
        <w:tab w:val="right" w:pos="9072"/>
      </w:tabs>
      <w:jc w:val="center"/>
      <w:rPr>
        <w:rFonts w:ascii="Calibri" w:eastAsia="Calibri" w:hAnsi="Calibri"/>
        <w:i/>
        <w:sz w:val="20"/>
        <w:szCs w:val="20"/>
        <w:lang w:val="x-none" w:eastAsia="x-none"/>
      </w:rPr>
    </w:pPr>
    <w:r w:rsidRPr="0059493E">
      <w:rPr>
        <w:rFonts w:ascii="Calibri" w:eastAsia="Calibri" w:hAnsi="Calibri"/>
        <w:i/>
        <w:sz w:val="20"/>
        <w:szCs w:val="20"/>
        <w:lang w:val="x-none" w:eastAsia="x-none"/>
      </w:rPr>
      <w:t>Projekt pn.: „Kompetencje na czasie” współfinansowany z Europejskiego Funduszu Społecznego Plus</w:t>
    </w:r>
    <w:r w:rsidRPr="0059493E">
      <w:rPr>
        <w:rFonts w:ascii="Calibri" w:eastAsia="Calibri" w:hAnsi="Calibri"/>
        <w:i/>
        <w:sz w:val="20"/>
        <w:szCs w:val="20"/>
        <w:lang w:val="x-none" w:eastAsia="x-none"/>
      </w:rPr>
      <w:br/>
      <w:t xml:space="preserve"> w ramach Priorytetu 7</w:t>
    </w:r>
    <w:r w:rsidRPr="0059493E">
      <w:rPr>
        <w:rFonts w:ascii="Calibri" w:eastAsia="Calibri" w:hAnsi="Calibri"/>
        <w:i/>
        <w:sz w:val="20"/>
        <w:szCs w:val="20"/>
        <w:lang w:eastAsia="x-none"/>
      </w:rPr>
      <w:t xml:space="preserve">, </w:t>
    </w:r>
    <w:r w:rsidRPr="0059493E">
      <w:rPr>
        <w:rFonts w:ascii="Calibri" w:eastAsia="Calibri" w:hAnsi="Calibri"/>
        <w:i/>
        <w:sz w:val="20"/>
        <w:szCs w:val="20"/>
        <w:lang w:val="x-none" w:eastAsia="x-none"/>
      </w:rPr>
      <w:t xml:space="preserve">Działania </w:t>
    </w:r>
    <w:bookmarkStart w:id="2" w:name="_Hlk134773345"/>
    <w:r w:rsidRPr="0059493E">
      <w:rPr>
        <w:rFonts w:ascii="Calibri" w:eastAsia="Calibri" w:hAnsi="Calibri"/>
        <w:i/>
        <w:sz w:val="20"/>
        <w:szCs w:val="20"/>
        <w:lang w:val="x-none" w:eastAsia="x-none"/>
      </w:rPr>
      <w:t xml:space="preserve">FEPK.07.06 </w:t>
    </w:r>
    <w:bookmarkEnd w:id="2"/>
    <w:r w:rsidRPr="0059493E">
      <w:rPr>
        <w:rFonts w:ascii="Calibri" w:eastAsia="Calibri" w:hAnsi="Calibri"/>
        <w:i/>
        <w:sz w:val="20"/>
        <w:szCs w:val="20"/>
        <w:lang w:val="x-none" w:eastAsia="x-none"/>
      </w:rPr>
      <w:t>Wsparcie Publicznych Służb Zatrudnienia oraz innych Instytucji rynku pracy</w:t>
    </w:r>
  </w:p>
  <w:p w14:paraId="077D957C" w14:textId="77777777" w:rsidR="0059493E" w:rsidRPr="0059493E" w:rsidRDefault="0059493E" w:rsidP="0059493E">
    <w:pPr>
      <w:tabs>
        <w:tab w:val="center" w:pos="4536"/>
        <w:tab w:val="right" w:pos="9072"/>
      </w:tabs>
      <w:jc w:val="center"/>
      <w:rPr>
        <w:rFonts w:ascii="Calibri" w:eastAsia="Calibri" w:hAnsi="Calibri"/>
        <w:i/>
        <w:sz w:val="20"/>
        <w:szCs w:val="20"/>
        <w:lang w:val="x-none" w:eastAsia="x-none"/>
      </w:rPr>
    </w:pPr>
    <w:r w:rsidRPr="0059493E">
      <w:rPr>
        <w:rFonts w:ascii="Calibri" w:eastAsia="Calibri" w:hAnsi="Calibri"/>
        <w:i/>
        <w:sz w:val="20"/>
        <w:szCs w:val="20"/>
        <w:lang w:eastAsia="x-none"/>
      </w:rPr>
      <w:t>p</w:t>
    </w:r>
    <w:r w:rsidRPr="0059493E">
      <w:rPr>
        <w:rFonts w:ascii="Calibri" w:eastAsia="Calibri" w:hAnsi="Calibri"/>
        <w:i/>
        <w:sz w:val="20"/>
        <w:szCs w:val="20"/>
        <w:lang w:val="x-none" w:eastAsia="x-none"/>
      </w:rPr>
      <w:t>r</w:t>
    </w:r>
    <w:r w:rsidRPr="0059493E">
      <w:rPr>
        <w:rFonts w:ascii="Calibri" w:eastAsia="Calibri" w:hAnsi="Calibri"/>
        <w:i/>
        <w:sz w:val="20"/>
        <w:szCs w:val="20"/>
        <w:lang w:eastAsia="x-none"/>
      </w:rPr>
      <w:t>o</w:t>
    </w:r>
    <w:r w:rsidRPr="0059493E">
      <w:rPr>
        <w:rFonts w:ascii="Calibri" w:eastAsia="Calibri" w:hAnsi="Calibri"/>
        <w:i/>
        <w:sz w:val="20"/>
        <w:szCs w:val="20"/>
        <w:lang w:val="x-none" w:eastAsia="x-none"/>
      </w:rPr>
      <w:t>gramu regionalnego Fundusze Europejskie dla Podkarpacia 2021-2027</w:t>
    </w:r>
  </w:p>
  <w:p w14:paraId="77DC66D2" w14:textId="77777777" w:rsidR="0059493E" w:rsidRPr="0059493E" w:rsidRDefault="0059493E" w:rsidP="0059493E">
    <w:pPr>
      <w:tabs>
        <w:tab w:val="center" w:pos="4536"/>
        <w:tab w:val="right" w:pos="9072"/>
      </w:tabs>
      <w:jc w:val="center"/>
      <w:rPr>
        <w:rFonts w:ascii="Calibri" w:eastAsia="Calibri" w:hAnsi="Calibri"/>
        <w:iCs/>
        <w:sz w:val="20"/>
        <w:szCs w:val="20"/>
        <w:lang w:eastAsia="en-US"/>
      </w:rPr>
    </w:pPr>
    <w:r w:rsidRPr="0059493E">
      <w:rPr>
        <w:rFonts w:ascii="Calibri" w:eastAsia="Calibri" w:hAnsi="Calibri"/>
        <w:iCs/>
        <w:sz w:val="20"/>
        <w:szCs w:val="20"/>
        <w:lang w:eastAsia="en-US"/>
      </w:rPr>
      <w:t>Numer Umowy:  FEPK.07.06-IP.01-0003/24-00 z dnia 09.01.2025 r.</w:t>
    </w:r>
  </w:p>
  <w:p w14:paraId="7BB54F8D" w14:textId="77777777" w:rsidR="0059493E" w:rsidRDefault="0059493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8A2E6" w14:textId="77777777" w:rsidR="0059493E" w:rsidRDefault="005949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BE606" w14:textId="77777777" w:rsidR="00137385" w:rsidRDefault="00137385" w:rsidP="0059493E">
      <w:r>
        <w:separator/>
      </w:r>
    </w:p>
  </w:footnote>
  <w:footnote w:type="continuationSeparator" w:id="0">
    <w:p w14:paraId="34D625DE" w14:textId="77777777" w:rsidR="00137385" w:rsidRDefault="00137385" w:rsidP="00594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C8AD7" w14:textId="77777777" w:rsidR="0059493E" w:rsidRDefault="005949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A9660" w14:textId="3DD1EED7" w:rsidR="0059493E" w:rsidRDefault="0059493E">
    <w:pPr>
      <w:pStyle w:val="Nagwek"/>
    </w:pPr>
    <w:r>
      <w:rPr>
        <w:noProof/>
      </w:rPr>
      <w:drawing>
        <wp:inline distT="0" distB="0" distL="0" distR="0" wp14:anchorId="14C04A1F" wp14:editId="2C8868BB">
          <wp:extent cx="5760720" cy="480695"/>
          <wp:effectExtent l="0" t="0" r="0" b="0"/>
          <wp:docPr id="1582910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54A61" w14:textId="77777777" w:rsidR="0059493E" w:rsidRDefault="005949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438A1"/>
    <w:multiLevelType w:val="hybridMultilevel"/>
    <w:tmpl w:val="26525ED2"/>
    <w:lvl w:ilvl="0" w:tplc="F63C21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290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7CE"/>
    <w:rsid w:val="00024129"/>
    <w:rsid w:val="00041BA8"/>
    <w:rsid w:val="00063BE2"/>
    <w:rsid w:val="00066EF1"/>
    <w:rsid w:val="000D1D71"/>
    <w:rsid w:val="00137385"/>
    <w:rsid w:val="00147961"/>
    <w:rsid w:val="001544C0"/>
    <w:rsid w:val="00211825"/>
    <w:rsid w:val="002739E0"/>
    <w:rsid w:val="00297CEA"/>
    <w:rsid w:val="00332B47"/>
    <w:rsid w:val="003B0FF6"/>
    <w:rsid w:val="00501EB4"/>
    <w:rsid w:val="00547B93"/>
    <w:rsid w:val="0059493E"/>
    <w:rsid w:val="00634EB3"/>
    <w:rsid w:val="006356CA"/>
    <w:rsid w:val="006B0A89"/>
    <w:rsid w:val="007D414B"/>
    <w:rsid w:val="007D5EA7"/>
    <w:rsid w:val="008047CE"/>
    <w:rsid w:val="008308AF"/>
    <w:rsid w:val="008466B2"/>
    <w:rsid w:val="008B5B70"/>
    <w:rsid w:val="008F0523"/>
    <w:rsid w:val="009015EC"/>
    <w:rsid w:val="009615B7"/>
    <w:rsid w:val="009817F1"/>
    <w:rsid w:val="009B2338"/>
    <w:rsid w:val="00AB74E9"/>
    <w:rsid w:val="00AF4062"/>
    <w:rsid w:val="00B81AA1"/>
    <w:rsid w:val="00B833FF"/>
    <w:rsid w:val="00C17BAC"/>
    <w:rsid w:val="00C71891"/>
    <w:rsid w:val="00C9716E"/>
    <w:rsid w:val="00D237E7"/>
    <w:rsid w:val="00D31690"/>
    <w:rsid w:val="00D47A58"/>
    <w:rsid w:val="00D8123A"/>
    <w:rsid w:val="00DC0724"/>
    <w:rsid w:val="00DD717E"/>
    <w:rsid w:val="00DF4DA4"/>
    <w:rsid w:val="00E61BFC"/>
    <w:rsid w:val="00FC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6742D"/>
  <w15:chartTrackingRefBased/>
  <w15:docId w15:val="{91A9F789-5A59-4178-984B-7DDCF4C5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49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49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949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493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6</vt:lpstr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6</dc:title>
  <dc:subject/>
  <dc:creator>Aleksandra Pancer</dc:creator>
  <cp:keywords/>
  <dc:description/>
  <cp:lastModifiedBy>Magdalena Widak</cp:lastModifiedBy>
  <cp:revision>6</cp:revision>
  <dcterms:created xsi:type="dcterms:W3CDTF">2026-08-13T10:02:00Z</dcterms:created>
  <dcterms:modified xsi:type="dcterms:W3CDTF">2026-08-27T11:53:00Z</dcterms:modified>
</cp:coreProperties>
</file>