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FCD1" w14:textId="77777777" w:rsidR="005C42FD" w:rsidRDefault="005C42FD" w:rsidP="00023FC0">
      <w:pPr>
        <w:spacing w:after="0" w:line="360" w:lineRule="auto"/>
        <w:ind w:left="0" w:right="709" w:firstLine="0"/>
        <w:jc w:val="center"/>
        <w:rPr>
          <w:b/>
          <w:sz w:val="28"/>
          <w:szCs w:val="28"/>
        </w:rPr>
      </w:pPr>
    </w:p>
    <w:p w14:paraId="7C15C28D" w14:textId="77777777" w:rsidR="001D62D9" w:rsidRPr="00153D22" w:rsidRDefault="00833F93" w:rsidP="00023FC0">
      <w:pPr>
        <w:spacing w:after="0" w:line="360" w:lineRule="auto"/>
        <w:ind w:left="0" w:right="709" w:firstLine="0"/>
        <w:jc w:val="center"/>
        <w:rPr>
          <w:b/>
          <w:sz w:val="28"/>
          <w:szCs w:val="28"/>
        </w:rPr>
      </w:pPr>
      <w:r w:rsidRPr="00153D22">
        <w:rPr>
          <w:b/>
          <w:sz w:val="28"/>
          <w:szCs w:val="28"/>
        </w:rPr>
        <w:t>Specyfikacja Warunków Zamówienia</w:t>
      </w:r>
    </w:p>
    <w:p w14:paraId="69D59940" w14:textId="77777777" w:rsidR="001D62D9" w:rsidRPr="002F7835" w:rsidRDefault="00195174" w:rsidP="00023FC0">
      <w:pPr>
        <w:spacing w:after="0" w:line="360" w:lineRule="auto"/>
        <w:ind w:left="0" w:right="709" w:firstLine="0"/>
        <w:jc w:val="center"/>
        <w:rPr>
          <w:b/>
          <w:i/>
          <w:color w:val="auto"/>
          <w:szCs w:val="24"/>
          <w:lang w:eastAsia="ar-SA"/>
        </w:rPr>
      </w:pPr>
      <w:r w:rsidRPr="00195174">
        <w:rPr>
          <w:i/>
          <w:color w:val="auto"/>
          <w:szCs w:val="24"/>
          <w:lang w:eastAsia="ar-SA"/>
        </w:rPr>
        <w:t>numer postępowania</w:t>
      </w:r>
      <w:r>
        <w:rPr>
          <w:b/>
          <w:i/>
          <w:color w:val="auto"/>
          <w:szCs w:val="24"/>
          <w:lang w:eastAsia="ar-SA"/>
        </w:rPr>
        <w:t xml:space="preserve"> </w:t>
      </w:r>
      <w:r w:rsidR="00CC7048">
        <w:rPr>
          <w:b/>
          <w:i/>
          <w:color w:val="auto"/>
          <w:szCs w:val="24"/>
          <w:lang w:eastAsia="ar-SA"/>
        </w:rPr>
        <w:t>W</w:t>
      </w:r>
      <w:r w:rsidR="00B0782C" w:rsidRPr="002F7835">
        <w:rPr>
          <w:b/>
          <w:i/>
          <w:color w:val="auto"/>
          <w:szCs w:val="24"/>
          <w:lang w:eastAsia="ar-SA"/>
        </w:rPr>
        <w:t>ZPiFP-</w:t>
      </w:r>
      <w:r w:rsidR="00D263FF">
        <w:rPr>
          <w:b/>
          <w:i/>
          <w:color w:val="auto"/>
          <w:szCs w:val="24"/>
          <w:lang w:eastAsia="ar-SA"/>
        </w:rPr>
        <w:t>80</w:t>
      </w:r>
      <w:r w:rsidR="004E052E" w:rsidRPr="002F7835">
        <w:rPr>
          <w:b/>
          <w:i/>
          <w:color w:val="auto"/>
          <w:szCs w:val="24"/>
          <w:lang w:eastAsia="ar-SA"/>
        </w:rPr>
        <w:t>-</w:t>
      </w:r>
      <w:r w:rsidR="00A16148">
        <w:rPr>
          <w:b/>
          <w:i/>
          <w:color w:val="auto"/>
          <w:szCs w:val="24"/>
          <w:lang w:eastAsia="ar-SA"/>
        </w:rPr>
        <w:t>2</w:t>
      </w:r>
      <w:r>
        <w:rPr>
          <w:b/>
          <w:i/>
          <w:color w:val="auto"/>
          <w:szCs w:val="24"/>
          <w:lang w:eastAsia="ar-SA"/>
        </w:rPr>
        <w:t>6</w:t>
      </w:r>
    </w:p>
    <w:p w14:paraId="42651A2C" w14:textId="77777777" w:rsidR="00476D6D" w:rsidRDefault="00476D6D" w:rsidP="00ED74FF">
      <w:pPr>
        <w:spacing w:after="0" w:line="276" w:lineRule="auto"/>
        <w:ind w:left="284" w:right="709" w:firstLine="0"/>
        <w:jc w:val="center"/>
        <w:rPr>
          <w:b/>
          <w:szCs w:val="24"/>
        </w:rPr>
      </w:pPr>
    </w:p>
    <w:p w14:paraId="3BA9CF5E" w14:textId="77777777" w:rsidR="005C42FD" w:rsidRDefault="005C42FD" w:rsidP="00023FC0">
      <w:pPr>
        <w:spacing w:after="0" w:line="276" w:lineRule="auto"/>
        <w:ind w:left="0" w:right="709" w:firstLine="0"/>
        <w:rPr>
          <w:color w:val="auto"/>
          <w:sz w:val="26"/>
          <w:szCs w:val="26"/>
        </w:rPr>
      </w:pPr>
    </w:p>
    <w:p w14:paraId="7C852AA0" w14:textId="77777777" w:rsidR="008F5E0E" w:rsidRPr="009F57B8" w:rsidRDefault="003714D3" w:rsidP="00023FC0">
      <w:pPr>
        <w:spacing w:after="0" w:line="276" w:lineRule="auto"/>
        <w:ind w:left="0" w:right="709" w:firstLine="0"/>
        <w:rPr>
          <w:color w:val="auto"/>
          <w:spacing w:val="-3"/>
          <w:sz w:val="26"/>
          <w:szCs w:val="26"/>
        </w:rPr>
      </w:pPr>
      <w:r w:rsidRPr="009F57B8">
        <w:rPr>
          <w:color w:val="auto"/>
          <w:sz w:val="26"/>
          <w:szCs w:val="26"/>
        </w:rPr>
        <w:t>Nazwa</w:t>
      </w:r>
      <w:r w:rsidRPr="009F57B8">
        <w:rPr>
          <w:i/>
          <w:color w:val="auto"/>
          <w:sz w:val="26"/>
          <w:szCs w:val="26"/>
        </w:rPr>
        <w:t xml:space="preserve">: </w:t>
      </w:r>
      <w:bookmarkStart w:id="0" w:name="_Hlk61385374"/>
      <w:r w:rsidR="001A5FA3" w:rsidRPr="009C58AF">
        <w:rPr>
          <w:color w:val="auto"/>
          <w:sz w:val="26"/>
          <w:szCs w:val="26"/>
        </w:rPr>
        <w:t>„</w:t>
      </w:r>
      <w:r w:rsidR="002F655D">
        <w:rPr>
          <w:b/>
          <w:sz w:val="26"/>
          <w:szCs w:val="26"/>
        </w:rPr>
        <w:t xml:space="preserve">KPP w Brodnicy ul. Zamkowa 13 – termomodernizacja budynku + roboty towarzyszące </w:t>
      </w:r>
      <w:r w:rsidR="00111126">
        <w:rPr>
          <w:b/>
          <w:sz w:val="26"/>
          <w:szCs w:val="26"/>
        </w:rPr>
        <w:t xml:space="preserve">” </w:t>
      </w:r>
      <w:r w:rsidR="00DA5383" w:rsidRPr="009F57B8">
        <w:rPr>
          <w:color w:val="auto"/>
          <w:spacing w:val="-3"/>
          <w:sz w:val="26"/>
          <w:szCs w:val="26"/>
        </w:rPr>
        <w:t>w formule zaprojektuj i wybuduj</w:t>
      </w:r>
      <w:r w:rsidR="0019143F" w:rsidRPr="009F57B8">
        <w:rPr>
          <w:color w:val="auto"/>
          <w:spacing w:val="-3"/>
          <w:sz w:val="26"/>
          <w:szCs w:val="26"/>
        </w:rPr>
        <w:t>.</w:t>
      </w:r>
    </w:p>
    <w:p w14:paraId="1BC14865" w14:textId="77777777" w:rsidR="000773C4" w:rsidRDefault="000773C4" w:rsidP="00ED74FF">
      <w:pPr>
        <w:spacing w:after="0" w:line="276" w:lineRule="auto"/>
        <w:ind w:left="284" w:right="284" w:firstLine="0"/>
        <w:jc w:val="center"/>
        <w:rPr>
          <w:b/>
          <w:i/>
          <w:color w:val="C00000"/>
          <w:szCs w:val="24"/>
          <w:lang w:eastAsia="ar-SA"/>
        </w:rPr>
      </w:pPr>
    </w:p>
    <w:p w14:paraId="6102FF5D" w14:textId="77777777" w:rsidR="005C42FD" w:rsidRPr="00766EF7" w:rsidRDefault="005C42FD" w:rsidP="00ED74FF">
      <w:pPr>
        <w:spacing w:after="0" w:line="276" w:lineRule="auto"/>
        <w:ind w:left="284" w:right="284" w:firstLine="0"/>
        <w:jc w:val="center"/>
        <w:rPr>
          <w:b/>
          <w:i/>
          <w:color w:val="C00000"/>
          <w:szCs w:val="24"/>
          <w:lang w:eastAsia="ar-SA"/>
        </w:rPr>
      </w:pPr>
    </w:p>
    <w:bookmarkEnd w:id="0"/>
    <w:p w14:paraId="4B0B8739" w14:textId="77777777" w:rsidR="00ED74FF" w:rsidRDefault="00C949F8" w:rsidP="00023FC0">
      <w:pPr>
        <w:spacing w:after="47" w:line="276" w:lineRule="auto"/>
        <w:ind w:left="0" w:right="709" w:firstLine="0"/>
        <w:rPr>
          <w:b/>
          <w:szCs w:val="24"/>
        </w:rPr>
      </w:pPr>
      <w:r>
        <w:rPr>
          <w:b/>
          <w:szCs w:val="24"/>
        </w:rPr>
        <w:t xml:space="preserve">I. </w:t>
      </w:r>
      <w:r w:rsidR="007B0231" w:rsidRPr="00C949F8">
        <w:rPr>
          <w:b/>
          <w:szCs w:val="24"/>
        </w:rPr>
        <w:t>DANE</w:t>
      </w:r>
      <w:r w:rsidR="003714D3" w:rsidRPr="00C949F8">
        <w:rPr>
          <w:b/>
          <w:szCs w:val="24"/>
        </w:rPr>
        <w:t xml:space="preserve"> ZAMAWIAJĄCEGO</w:t>
      </w:r>
      <w:r w:rsidR="007B0231" w:rsidRPr="00C949F8">
        <w:rPr>
          <w:b/>
          <w:szCs w:val="24"/>
        </w:rPr>
        <w:t xml:space="preserve"> ORAZ ADRESY STRON INTERNETOWYCH</w:t>
      </w:r>
      <w:r w:rsidR="003714D3" w:rsidRPr="00C949F8">
        <w:rPr>
          <w:b/>
          <w:szCs w:val="24"/>
        </w:rPr>
        <w:t>:</w:t>
      </w:r>
    </w:p>
    <w:p w14:paraId="144F79E4" w14:textId="77777777" w:rsidR="00023FC0" w:rsidRDefault="00023FC0" w:rsidP="00023FC0">
      <w:pPr>
        <w:spacing w:after="47" w:line="276" w:lineRule="auto"/>
        <w:ind w:left="0" w:right="709" w:firstLine="0"/>
        <w:rPr>
          <w:b/>
          <w:szCs w:val="24"/>
        </w:rPr>
      </w:pPr>
    </w:p>
    <w:p w14:paraId="4803CDAF" w14:textId="77777777" w:rsidR="003714D3" w:rsidRPr="00F74145" w:rsidRDefault="003714D3" w:rsidP="00826F14">
      <w:pPr>
        <w:pStyle w:val="Akapitzlist"/>
        <w:numPr>
          <w:ilvl w:val="0"/>
          <w:numId w:val="15"/>
        </w:numPr>
        <w:spacing w:after="0" w:line="276" w:lineRule="auto"/>
        <w:ind w:left="284" w:right="709" w:hanging="284"/>
        <w:jc w:val="left"/>
        <w:rPr>
          <w:szCs w:val="24"/>
        </w:rPr>
      </w:pPr>
      <w:r w:rsidRPr="00F74145">
        <w:rPr>
          <w:szCs w:val="24"/>
        </w:rPr>
        <w:t xml:space="preserve">Postępowanie prowadzone jest w imieniu i na rzecz:   </w:t>
      </w:r>
    </w:p>
    <w:p w14:paraId="54F692B5" w14:textId="77777777" w:rsidR="003714D3" w:rsidRPr="00DF0F86" w:rsidRDefault="001E573D" w:rsidP="00023FC0">
      <w:pPr>
        <w:spacing w:after="0" w:line="276" w:lineRule="auto"/>
        <w:ind w:left="284" w:right="709" w:hanging="284"/>
        <w:jc w:val="left"/>
        <w:rPr>
          <w:szCs w:val="24"/>
        </w:rPr>
      </w:pPr>
      <w:r>
        <w:rPr>
          <w:szCs w:val="24"/>
        </w:rPr>
        <w:t xml:space="preserve">     </w:t>
      </w:r>
      <w:r w:rsidR="003714D3" w:rsidRPr="00DF0F86">
        <w:rPr>
          <w:szCs w:val="24"/>
        </w:rPr>
        <w:t xml:space="preserve">Komendy  Wojewódzkiej  Policji w Bydgoszczy  </w:t>
      </w:r>
    </w:p>
    <w:p w14:paraId="12670552" w14:textId="77777777" w:rsidR="003714D3" w:rsidRPr="00DF0F86" w:rsidRDefault="001E573D" w:rsidP="00023FC0">
      <w:pPr>
        <w:tabs>
          <w:tab w:val="right" w:pos="8286"/>
        </w:tabs>
        <w:spacing w:after="0" w:line="276" w:lineRule="auto"/>
        <w:ind w:left="284" w:right="709" w:hanging="284"/>
        <w:jc w:val="left"/>
        <w:rPr>
          <w:szCs w:val="24"/>
        </w:rPr>
      </w:pPr>
      <w:r>
        <w:rPr>
          <w:szCs w:val="24"/>
        </w:rPr>
        <w:t xml:space="preserve">     </w:t>
      </w:r>
      <w:r w:rsidR="003714D3" w:rsidRPr="00DF0F86">
        <w:rPr>
          <w:szCs w:val="24"/>
        </w:rPr>
        <w:t xml:space="preserve">ul.  Powstańców  Wielkopolskich  7 </w:t>
      </w:r>
      <w:r w:rsidR="00AD6DFB">
        <w:rPr>
          <w:szCs w:val="24"/>
        </w:rPr>
        <w:tab/>
      </w:r>
    </w:p>
    <w:p w14:paraId="1543CCEB" w14:textId="77777777" w:rsidR="00023FC0" w:rsidRDefault="001E573D" w:rsidP="00023FC0">
      <w:pPr>
        <w:spacing w:after="0" w:line="276" w:lineRule="auto"/>
        <w:ind w:left="284" w:right="709" w:hanging="284"/>
        <w:jc w:val="left"/>
        <w:rPr>
          <w:szCs w:val="24"/>
        </w:rPr>
      </w:pPr>
      <w:r>
        <w:rPr>
          <w:szCs w:val="24"/>
        </w:rPr>
        <w:t xml:space="preserve">     </w:t>
      </w:r>
      <w:r w:rsidR="003714D3" w:rsidRPr="00DF0F86">
        <w:rPr>
          <w:szCs w:val="24"/>
        </w:rPr>
        <w:t xml:space="preserve">85 – 090  Bydgoszcz </w:t>
      </w:r>
    </w:p>
    <w:p w14:paraId="65191AB3" w14:textId="77777777" w:rsidR="003714D3" w:rsidRPr="00DF0F86" w:rsidRDefault="003714D3" w:rsidP="00023FC0">
      <w:pPr>
        <w:spacing w:after="0" w:line="276" w:lineRule="auto"/>
        <w:ind w:left="284" w:right="709" w:hanging="284"/>
        <w:jc w:val="left"/>
        <w:rPr>
          <w:szCs w:val="24"/>
        </w:rPr>
      </w:pPr>
      <w:r w:rsidRPr="00DF0F86">
        <w:rPr>
          <w:szCs w:val="24"/>
        </w:rPr>
        <w:t xml:space="preserve"> </w:t>
      </w:r>
    </w:p>
    <w:p w14:paraId="0F22423C" w14:textId="77777777" w:rsidR="003714D3" w:rsidRPr="00F74145" w:rsidRDefault="003714D3" w:rsidP="00826F14">
      <w:pPr>
        <w:pStyle w:val="Akapitzlist"/>
        <w:numPr>
          <w:ilvl w:val="0"/>
          <w:numId w:val="15"/>
        </w:numPr>
        <w:spacing w:line="276" w:lineRule="auto"/>
        <w:ind w:left="284" w:right="709" w:hanging="284"/>
        <w:rPr>
          <w:szCs w:val="24"/>
        </w:rPr>
      </w:pPr>
      <w:r w:rsidRPr="00F74145">
        <w:rPr>
          <w:szCs w:val="24"/>
        </w:rPr>
        <w:t xml:space="preserve">Sprawę prowadzi: </w:t>
      </w:r>
      <w:r w:rsidR="00A16148">
        <w:rPr>
          <w:szCs w:val="24"/>
        </w:rPr>
        <w:t>Wydział</w:t>
      </w:r>
      <w:r w:rsidRPr="00F74145">
        <w:rPr>
          <w:szCs w:val="24"/>
        </w:rPr>
        <w:t xml:space="preserve"> Zamówień Publicz</w:t>
      </w:r>
      <w:r w:rsidR="00F74145">
        <w:rPr>
          <w:szCs w:val="24"/>
        </w:rPr>
        <w:t xml:space="preserve">nych i Funduszy Pomocowych KWP </w:t>
      </w:r>
      <w:r w:rsidRPr="00F74145">
        <w:rPr>
          <w:szCs w:val="24"/>
        </w:rPr>
        <w:t>w Bydgoszczy telefon :  47 751-</w:t>
      </w:r>
      <w:r w:rsidR="00C3515C" w:rsidRPr="00F74145">
        <w:rPr>
          <w:szCs w:val="24"/>
        </w:rPr>
        <w:t xml:space="preserve">16-31 </w:t>
      </w:r>
    </w:p>
    <w:p w14:paraId="3053BF48" w14:textId="77777777" w:rsidR="007B0231" w:rsidRDefault="001E573D" w:rsidP="00023FC0">
      <w:pPr>
        <w:spacing w:after="16" w:line="276" w:lineRule="auto"/>
        <w:ind w:left="284" w:right="709" w:hanging="284"/>
        <w:rPr>
          <w:rStyle w:val="Hipercze"/>
          <w:szCs w:val="24"/>
        </w:rPr>
      </w:pPr>
      <w:r>
        <w:rPr>
          <w:szCs w:val="24"/>
        </w:rPr>
        <w:t xml:space="preserve">    </w:t>
      </w:r>
      <w:r w:rsidR="00023FC0">
        <w:rPr>
          <w:szCs w:val="24"/>
        </w:rPr>
        <w:t xml:space="preserve"> </w:t>
      </w:r>
      <w:r w:rsidR="003714D3">
        <w:rPr>
          <w:szCs w:val="24"/>
        </w:rPr>
        <w:t xml:space="preserve">Adres poczty elektronicznej: </w:t>
      </w:r>
      <w:hyperlink r:id="rId8" w:history="1">
        <w:r w:rsidR="003714D3" w:rsidRPr="00366FCB">
          <w:rPr>
            <w:rStyle w:val="Hipercze"/>
            <w:szCs w:val="24"/>
          </w:rPr>
          <w:t>przetarg@bg.policja.gov.pl</w:t>
        </w:r>
      </w:hyperlink>
    </w:p>
    <w:p w14:paraId="17DDEB93" w14:textId="77777777" w:rsidR="00023FC0" w:rsidRDefault="00023FC0" w:rsidP="00023FC0">
      <w:pPr>
        <w:spacing w:after="16" w:line="276" w:lineRule="auto"/>
        <w:ind w:left="284" w:right="709" w:hanging="284"/>
        <w:rPr>
          <w:szCs w:val="24"/>
        </w:rPr>
      </w:pPr>
    </w:p>
    <w:p w14:paraId="37A325A5" w14:textId="77777777" w:rsidR="005215AC" w:rsidRPr="00104D08" w:rsidRDefault="005215AC" w:rsidP="00826F14">
      <w:pPr>
        <w:pStyle w:val="Akapitzlist"/>
        <w:numPr>
          <w:ilvl w:val="0"/>
          <w:numId w:val="15"/>
        </w:numPr>
        <w:spacing w:after="16" w:line="276" w:lineRule="auto"/>
        <w:ind w:left="284" w:right="709" w:hanging="284"/>
        <w:rPr>
          <w:szCs w:val="24"/>
        </w:rPr>
      </w:pPr>
      <w:r>
        <w:t>Strony internetowe:</w:t>
      </w:r>
      <w:hyperlink r:id="rId9"/>
    </w:p>
    <w:p w14:paraId="08E7EA1C" w14:textId="77777777" w:rsidR="005215AC" w:rsidRPr="00871EAC" w:rsidRDefault="005215AC" w:rsidP="00023FC0">
      <w:pPr>
        <w:pStyle w:val="Akapitzlist"/>
        <w:suppressAutoHyphens/>
        <w:overflowPunct w:val="0"/>
        <w:autoSpaceDE w:val="0"/>
        <w:spacing w:after="0" w:line="276" w:lineRule="auto"/>
        <w:ind w:left="284" w:right="709" w:firstLine="0"/>
        <w:textAlignment w:val="baseline"/>
        <w:rPr>
          <w:szCs w:val="24"/>
          <w:lang w:eastAsia="ar-SA"/>
        </w:rPr>
      </w:pPr>
      <w:r w:rsidRPr="00871EAC">
        <w:rPr>
          <w:szCs w:val="24"/>
          <w:lang w:eastAsia="ar-SA"/>
        </w:rPr>
        <w:t>Adres strony internetowej prowadzonego postępowania:</w:t>
      </w:r>
    </w:p>
    <w:bookmarkStart w:id="1" w:name="_Hlk134994491"/>
    <w:p w14:paraId="440CEC5E" w14:textId="77777777" w:rsidR="005215AC" w:rsidRDefault="00AA0176" w:rsidP="00023FC0">
      <w:pPr>
        <w:pStyle w:val="Akapitzlist"/>
        <w:suppressAutoHyphens/>
        <w:overflowPunct w:val="0"/>
        <w:autoSpaceDE w:val="0"/>
        <w:spacing w:after="0" w:line="276" w:lineRule="auto"/>
        <w:ind w:left="284" w:right="709" w:firstLine="0"/>
        <w:textAlignment w:val="baseline"/>
        <w:rPr>
          <w:rStyle w:val="Hipercze"/>
          <w:rFonts w:eastAsiaTheme="minorHAnsi"/>
          <w:szCs w:val="24"/>
          <w:lang w:eastAsia="en-US"/>
        </w:rPr>
      </w:pPr>
      <w:r>
        <w:rPr>
          <w:rFonts w:eastAsiaTheme="minorHAnsi"/>
          <w:szCs w:val="24"/>
          <w:lang w:eastAsia="en-US"/>
        </w:rPr>
        <w:fldChar w:fldCharType="begin"/>
      </w:r>
      <w:r w:rsidR="00104D08">
        <w:rPr>
          <w:rFonts w:eastAsiaTheme="minorHAnsi"/>
          <w:szCs w:val="24"/>
          <w:lang w:eastAsia="en-US"/>
        </w:rPr>
        <w:instrText xml:space="preserve"> HYPERLINK "https://ezamowienia.gov.pl" </w:instrText>
      </w:r>
      <w:r>
        <w:rPr>
          <w:rFonts w:eastAsiaTheme="minorHAnsi"/>
          <w:szCs w:val="24"/>
          <w:lang w:eastAsia="en-US"/>
        </w:rPr>
      </w:r>
      <w:r>
        <w:rPr>
          <w:rFonts w:eastAsiaTheme="minorHAnsi"/>
          <w:szCs w:val="24"/>
          <w:lang w:eastAsia="en-US"/>
        </w:rPr>
        <w:fldChar w:fldCharType="separate"/>
      </w:r>
      <w:r w:rsidR="00104D08" w:rsidRPr="00104D08">
        <w:rPr>
          <w:rStyle w:val="Hipercze"/>
          <w:rFonts w:eastAsiaTheme="minorHAnsi"/>
          <w:szCs w:val="24"/>
          <w:lang w:eastAsia="en-US"/>
        </w:rPr>
        <w:t>https://ezamowienia.gov.pl</w:t>
      </w:r>
      <w:r>
        <w:rPr>
          <w:rFonts w:eastAsiaTheme="minorHAnsi"/>
          <w:szCs w:val="24"/>
          <w:lang w:eastAsia="en-US"/>
        </w:rPr>
        <w:fldChar w:fldCharType="end"/>
      </w:r>
    </w:p>
    <w:p w14:paraId="3ED4B4D4" w14:textId="77777777" w:rsidR="00104D08" w:rsidRPr="00137074" w:rsidRDefault="00104D08" w:rsidP="00023FC0">
      <w:pPr>
        <w:pStyle w:val="Akapitzlist"/>
        <w:suppressAutoHyphens/>
        <w:overflowPunct w:val="0"/>
        <w:autoSpaceDE w:val="0"/>
        <w:spacing w:after="0" w:line="276" w:lineRule="auto"/>
        <w:ind w:left="284" w:right="709" w:firstLine="0"/>
        <w:textAlignment w:val="baseline"/>
        <w:rPr>
          <w:szCs w:val="24"/>
          <w:lang w:eastAsia="ar-SA"/>
        </w:rPr>
      </w:pPr>
      <w:r w:rsidRPr="00104D08">
        <w:rPr>
          <w:rStyle w:val="Hipercze"/>
          <w:rFonts w:eastAsiaTheme="minorHAnsi"/>
          <w:color w:val="auto"/>
          <w:szCs w:val="24"/>
          <w:u w:val="none"/>
          <w:lang w:eastAsia="en-US"/>
        </w:rPr>
        <w:t>Adres strony internetowej zamawiającego:</w:t>
      </w:r>
      <w:r>
        <w:rPr>
          <w:rStyle w:val="Hipercze"/>
          <w:rFonts w:eastAsiaTheme="minorHAnsi"/>
          <w:szCs w:val="24"/>
          <w:lang w:eastAsia="en-US"/>
        </w:rPr>
        <w:t>www.kujawsko-pomorska.policja.gov.pl</w:t>
      </w:r>
    </w:p>
    <w:bookmarkEnd w:id="1"/>
    <w:p w14:paraId="012A0B53" w14:textId="77777777" w:rsidR="000773C4" w:rsidRDefault="000773C4" w:rsidP="00B410A1">
      <w:pPr>
        <w:spacing w:after="52" w:line="276" w:lineRule="auto"/>
        <w:ind w:left="0" w:right="425" w:firstLine="0"/>
        <w:rPr>
          <w:b/>
          <w:szCs w:val="24"/>
        </w:rPr>
      </w:pPr>
    </w:p>
    <w:p w14:paraId="45012E9E" w14:textId="77777777" w:rsidR="005C42FD" w:rsidRDefault="005C42FD" w:rsidP="00B410A1">
      <w:pPr>
        <w:spacing w:after="52" w:line="276" w:lineRule="auto"/>
        <w:ind w:left="0" w:right="425" w:firstLine="0"/>
        <w:rPr>
          <w:b/>
          <w:szCs w:val="24"/>
        </w:rPr>
      </w:pPr>
    </w:p>
    <w:p w14:paraId="59663778" w14:textId="77777777" w:rsidR="003714D3" w:rsidRDefault="003714D3" w:rsidP="00B410A1">
      <w:pPr>
        <w:spacing w:after="52" w:line="276" w:lineRule="auto"/>
        <w:ind w:left="0" w:right="425" w:firstLine="0"/>
        <w:rPr>
          <w:b/>
          <w:szCs w:val="24"/>
        </w:rPr>
      </w:pPr>
      <w:r w:rsidRPr="00DF0F86">
        <w:rPr>
          <w:b/>
          <w:szCs w:val="24"/>
        </w:rPr>
        <w:t xml:space="preserve">II. TRYB UDZIELENIA ZAMÓWIENIA ORAZ INFORMACJE OGÓLNE: </w:t>
      </w:r>
    </w:p>
    <w:p w14:paraId="416AD441" w14:textId="77777777" w:rsidR="00023FC0" w:rsidRDefault="00023FC0" w:rsidP="00023FC0">
      <w:pPr>
        <w:spacing w:after="52" w:line="276" w:lineRule="auto"/>
        <w:ind w:left="0" w:right="709" w:firstLine="0"/>
        <w:rPr>
          <w:b/>
          <w:szCs w:val="24"/>
        </w:rPr>
      </w:pPr>
    </w:p>
    <w:p w14:paraId="3A5D9D67" w14:textId="77777777" w:rsidR="003714D3" w:rsidRDefault="003714D3" w:rsidP="00826F14">
      <w:pPr>
        <w:pStyle w:val="Akapitzlist"/>
        <w:numPr>
          <w:ilvl w:val="0"/>
          <w:numId w:val="16"/>
        </w:numPr>
        <w:spacing w:after="72" w:line="276" w:lineRule="auto"/>
        <w:ind w:left="284" w:right="709" w:hanging="284"/>
        <w:rPr>
          <w:szCs w:val="24"/>
        </w:rPr>
      </w:pPr>
      <w:r w:rsidRPr="00827639">
        <w:rPr>
          <w:szCs w:val="24"/>
        </w:rPr>
        <w:t xml:space="preserve">Do udzielenia przedmiotowego zamówienia stosuje się przepisy ustawy z dnia </w:t>
      </w:r>
      <w:r w:rsidR="00B771AA" w:rsidRPr="00827639">
        <w:rPr>
          <w:szCs w:val="24"/>
        </w:rPr>
        <w:t xml:space="preserve">11 </w:t>
      </w:r>
      <w:r w:rsidR="00F06185" w:rsidRPr="00827639">
        <w:rPr>
          <w:szCs w:val="24"/>
        </w:rPr>
        <w:t> </w:t>
      </w:r>
      <w:r w:rsidR="00B771AA" w:rsidRPr="00827639">
        <w:rPr>
          <w:szCs w:val="24"/>
        </w:rPr>
        <w:t>września 2019</w:t>
      </w:r>
      <w:r w:rsidRPr="00827639">
        <w:rPr>
          <w:szCs w:val="24"/>
        </w:rPr>
        <w:t>r.  Prawo zamówień publicznyc</w:t>
      </w:r>
      <w:r w:rsidR="008F5E0E" w:rsidRPr="00827639">
        <w:rPr>
          <w:szCs w:val="24"/>
        </w:rPr>
        <w:t xml:space="preserve">h (tekst jednolity Dz.U. z </w:t>
      </w:r>
      <w:r w:rsidR="00827639">
        <w:rPr>
          <w:szCs w:val="24"/>
        </w:rPr>
        <w:t> </w:t>
      </w:r>
      <w:r w:rsidR="00202016">
        <w:rPr>
          <w:szCs w:val="24"/>
        </w:rPr>
        <w:t>202</w:t>
      </w:r>
      <w:r w:rsidR="002F655D">
        <w:rPr>
          <w:szCs w:val="24"/>
        </w:rPr>
        <w:t>6</w:t>
      </w:r>
      <w:r w:rsidRPr="00827639">
        <w:rPr>
          <w:szCs w:val="24"/>
        </w:rPr>
        <w:t>r. poz.</w:t>
      </w:r>
      <w:r w:rsidR="00202016">
        <w:rPr>
          <w:szCs w:val="24"/>
        </w:rPr>
        <w:t xml:space="preserve"> </w:t>
      </w:r>
      <w:r w:rsidR="002F655D">
        <w:rPr>
          <w:szCs w:val="24"/>
        </w:rPr>
        <w:t>793</w:t>
      </w:r>
      <w:r w:rsidR="00D263FF">
        <w:rPr>
          <w:szCs w:val="24"/>
        </w:rPr>
        <w:t xml:space="preserve"> ze zm.</w:t>
      </w:r>
      <w:r w:rsidRPr="00827639">
        <w:rPr>
          <w:szCs w:val="24"/>
        </w:rPr>
        <w:t xml:space="preserve">) oraz akty wykonawcze wydane na jej podstawie. </w:t>
      </w:r>
    </w:p>
    <w:p w14:paraId="346C3F73" w14:textId="77777777" w:rsidR="00023FC0" w:rsidRPr="00827639" w:rsidRDefault="00023FC0" w:rsidP="00023FC0">
      <w:pPr>
        <w:pStyle w:val="Akapitzlist"/>
        <w:spacing w:after="72" w:line="276" w:lineRule="auto"/>
        <w:ind w:left="284" w:right="709" w:firstLine="0"/>
        <w:rPr>
          <w:szCs w:val="24"/>
        </w:rPr>
      </w:pPr>
    </w:p>
    <w:p w14:paraId="37CB001C" w14:textId="77777777" w:rsidR="003714D3" w:rsidRDefault="00106631" w:rsidP="00826F14">
      <w:pPr>
        <w:pStyle w:val="Akapitzlist"/>
        <w:numPr>
          <w:ilvl w:val="0"/>
          <w:numId w:val="16"/>
        </w:numPr>
        <w:spacing w:after="69" w:line="276" w:lineRule="auto"/>
        <w:ind w:left="284" w:right="709" w:hanging="284"/>
        <w:rPr>
          <w:szCs w:val="24"/>
        </w:rPr>
      </w:pPr>
      <w:r>
        <w:rPr>
          <w:szCs w:val="24"/>
        </w:rPr>
        <w:t xml:space="preserve">Do </w:t>
      </w:r>
      <w:r w:rsidR="003714D3" w:rsidRPr="00827639">
        <w:rPr>
          <w:szCs w:val="24"/>
        </w:rPr>
        <w:t>czynności podejmowanych prz</w:t>
      </w:r>
      <w:r w:rsidR="00BA5DD2">
        <w:rPr>
          <w:szCs w:val="24"/>
        </w:rPr>
        <w:t xml:space="preserve">ez zamawiającego i wykonawców </w:t>
      </w:r>
      <w:r w:rsidR="00516E0E" w:rsidRPr="00827639">
        <w:rPr>
          <w:szCs w:val="24"/>
        </w:rPr>
        <w:t>w </w:t>
      </w:r>
      <w:r w:rsidR="003714D3" w:rsidRPr="00827639">
        <w:rPr>
          <w:szCs w:val="24"/>
        </w:rPr>
        <w:t>postępowaniu</w:t>
      </w:r>
      <w:r w:rsidR="00BA5DD2">
        <w:rPr>
          <w:szCs w:val="24"/>
        </w:rPr>
        <w:br/>
      </w:r>
      <w:r w:rsidR="003714D3" w:rsidRPr="00827639">
        <w:rPr>
          <w:szCs w:val="24"/>
        </w:rPr>
        <w:t xml:space="preserve">o udzielenie zamówienia publicznego stosuje się przepisy ustawy z dnia 23 kwietnia </w:t>
      </w:r>
      <w:r w:rsidR="00EF3447" w:rsidRPr="00827639">
        <w:rPr>
          <w:szCs w:val="24"/>
        </w:rPr>
        <w:t>1964</w:t>
      </w:r>
      <w:r w:rsidR="003714D3" w:rsidRPr="00827639">
        <w:rPr>
          <w:szCs w:val="24"/>
        </w:rPr>
        <w:t>r. – Kodeks</w:t>
      </w:r>
      <w:r w:rsidR="008F5E0E" w:rsidRPr="00827639">
        <w:rPr>
          <w:szCs w:val="24"/>
        </w:rPr>
        <w:t xml:space="preserve"> cywilny (tekst jednolity Dz.U.</w:t>
      </w:r>
      <w:r w:rsidR="00AC0F59" w:rsidRPr="00827639">
        <w:rPr>
          <w:szCs w:val="24"/>
        </w:rPr>
        <w:t xml:space="preserve"> z</w:t>
      </w:r>
      <w:r w:rsidR="00827639">
        <w:rPr>
          <w:szCs w:val="24"/>
        </w:rPr>
        <w:t> </w:t>
      </w:r>
      <w:r w:rsidR="00935A96">
        <w:rPr>
          <w:szCs w:val="24"/>
        </w:rPr>
        <w:t>202</w:t>
      </w:r>
      <w:r w:rsidR="002F655D">
        <w:rPr>
          <w:szCs w:val="24"/>
        </w:rPr>
        <w:t>6</w:t>
      </w:r>
      <w:r w:rsidR="00023FC0">
        <w:rPr>
          <w:szCs w:val="24"/>
        </w:rPr>
        <w:t xml:space="preserve"> </w:t>
      </w:r>
      <w:r w:rsidR="008C658A" w:rsidRPr="00827639">
        <w:rPr>
          <w:szCs w:val="24"/>
        </w:rPr>
        <w:t>r. poz.</w:t>
      </w:r>
      <w:r w:rsidR="005B4CB9" w:rsidRPr="00827639">
        <w:rPr>
          <w:szCs w:val="24"/>
        </w:rPr>
        <w:t> </w:t>
      </w:r>
      <w:r w:rsidR="002F655D">
        <w:rPr>
          <w:szCs w:val="24"/>
        </w:rPr>
        <w:t>795</w:t>
      </w:r>
      <w:r w:rsidR="003714D3" w:rsidRPr="00827639">
        <w:rPr>
          <w:szCs w:val="24"/>
        </w:rPr>
        <w:t xml:space="preserve">), </w:t>
      </w:r>
      <w:r w:rsidR="005C7BBD" w:rsidRPr="00827639">
        <w:rPr>
          <w:szCs w:val="24"/>
        </w:rPr>
        <w:t xml:space="preserve">jeżeli przepisy ustawy </w:t>
      </w:r>
      <w:r w:rsidR="00BA5DD2">
        <w:rPr>
          <w:szCs w:val="24"/>
        </w:rPr>
        <w:br/>
      </w:r>
      <w:r w:rsidR="005C7BBD" w:rsidRPr="00827639">
        <w:rPr>
          <w:szCs w:val="24"/>
        </w:rPr>
        <w:t>z dnia 11 września2019</w:t>
      </w:r>
      <w:r w:rsidR="003714D3" w:rsidRPr="00827639">
        <w:rPr>
          <w:szCs w:val="24"/>
        </w:rPr>
        <w:t xml:space="preserve">r. Prawo zamówień publicznych nie stanowią inaczej. </w:t>
      </w:r>
    </w:p>
    <w:p w14:paraId="01D00A24" w14:textId="77777777" w:rsidR="00023FC0" w:rsidRPr="00023FC0" w:rsidRDefault="00023FC0" w:rsidP="00023FC0">
      <w:pPr>
        <w:pStyle w:val="Akapitzlist"/>
        <w:rPr>
          <w:szCs w:val="24"/>
        </w:rPr>
      </w:pPr>
    </w:p>
    <w:p w14:paraId="2521C3FF" w14:textId="77777777" w:rsidR="003714D3" w:rsidRPr="00827639" w:rsidRDefault="003714D3" w:rsidP="00826F14">
      <w:pPr>
        <w:pStyle w:val="Akapitzlist"/>
        <w:numPr>
          <w:ilvl w:val="0"/>
          <w:numId w:val="16"/>
        </w:numPr>
        <w:spacing w:after="63" w:line="276" w:lineRule="auto"/>
        <w:ind w:left="284" w:right="709" w:hanging="284"/>
        <w:rPr>
          <w:szCs w:val="24"/>
        </w:rPr>
      </w:pPr>
      <w:r w:rsidRPr="00827639">
        <w:rPr>
          <w:szCs w:val="24"/>
        </w:rPr>
        <w:t xml:space="preserve">Ilekroć w Specyfikacji Warunków Zamówienia jest mowa o: </w:t>
      </w:r>
    </w:p>
    <w:p w14:paraId="1B68DAF8" w14:textId="77777777" w:rsidR="003714D3" w:rsidRPr="00F707A9" w:rsidRDefault="003714D3" w:rsidP="00826F14">
      <w:pPr>
        <w:pStyle w:val="Akapitzlist"/>
        <w:numPr>
          <w:ilvl w:val="0"/>
          <w:numId w:val="17"/>
        </w:numPr>
        <w:spacing w:line="276" w:lineRule="auto"/>
        <w:ind w:left="567" w:right="709" w:hanging="283"/>
        <w:rPr>
          <w:szCs w:val="24"/>
        </w:rPr>
      </w:pPr>
      <w:r w:rsidRPr="00F707A9">
        <w:rPr>
          <w:szCs w:val="24"/>
        </w:rPr>
        <w:t xml:space="preserve">ustawie -  należy rozumieć przez to ustawę z dnia </w:t>
      </w:r>
      <w:r w:rsidR="007904A2">
        <w:rPr>
          <w:szCs w:val="24"/>
        </w:rPr>
        <w:t>11 września 2019</w:t>
      </w:r>
      <w:r w:rsidRPr="00F707A9">
        <w:rPr>
          <w:szCs w:val="24"/>
        </w:rPr>
        <w:t xml:space="preserve">r. </w:t>
      </w:r>
      <w:r w:rsidR="006C3330">
        <w:rPr>
          <w:szCs w:val="24"/>
        </w:rPr>
        <w:t>–</w:t>
      </w:r>
      <w:r w:rsidRPr="00F707A9">
        <w:rPr>
          <w:szCs w:val="24"/>
        </w:rPr>
        <w:t xml:space="preserve"> Prawo</w:t>
      </w:r>
      <w:r w:rsidR="006C3330">
        <w:rPr>
          <w:szCs w:val="24"/>
        </w:rPr>
        <w:t xml:space="preserve"> </w:t>
      </w:r>
      <w:r w:rsidR="00F707A9" w:rsidRPr="00F707A9">
        <w:rPr>
          <w:szCs w:val="24"/>
        </w:rPr>
        <w:t>zamówień publicznyc</w:t>
      </w:r>
      <w:r w:rsidR="002B6821">
        <w:rPr>
          <w:szCs w:val="24"/>
        </w:rPr>
        <w:t>h (tekst jednolity Dz. U. z 202</w:t>
      </w:r>
      <w:r w:rsidR="002F655D">
        <w:rPr>
          <w:szCs w:val="24"/>
        </w:rPr>
        <w:t>6</w:t>
      </w:r>
      <w:r w:rsidR="002B6821">
        <w:rPr>
          <w:szCs w:val="24"/>
        </w:rPr>
        <w:t xml:space="preserve">r. poz. </w:t>
      </w:r>
      <w:r w:rsidR="002F655D">
        <w:rPr>
          <w:szCs w:val="24"/>
        </w:rPr>
        <w:t>793</w:t>
      </w:r>
      <w:r w:rsidR="00D263FF">
        <w:rPr>
          <w:szCs w:val="24"/>
        </w:rPr>
        <w:t xml:space="preserve"> ze zm.</w:t>
      </w:r>
      <w:r w:rsidR="00F707A9" w:rsidRPr="00F707A9">
        <w:rPr>
          <w:szCs w:val="24"/>
        </w:rPr>
        <w:t>),</w:t>
      </w:r>
    </w:p>
    <w:p w14:paraId="20A51198" w14:textId="77777777" w:rsidR="003714D3" w:rsidRDefault="003714D3" w:rsidP="00826F14">
      <w:pPr>
        <w:pStyle w:val="Akapitzlist"/>
        <w:numPr>
          <w:ilvl w:val="0"/>
          <w:numId w:val="17"/>
        </w:numPr>
        <w:spacing w:after="0" w:line="276" w:lineRule="auto"/>
        <w:ind w:left="567" w:right="709" w:hanging="283"/>
        <w:rPr>
          <w:szCs w:val="24"/>
        </w:rPr>
      </w:pPr>
      <w:r w:rsidRPr="00827639">
        <w:rPr>
          <w:szCs w:val="24"/>
        </w:rPr>
        <w:t>S</w:t>
      </w:r>
      <w:r w:rsidR="00F707A9" w:rsidRPr="00827639">
        <w:rPr>
          <w:szCs w:val="24"/>
        </w:rPr>
        <w:t>WZ</w:t>
      </w:r>
      <w:r w:rsidRPr="00827639">
        <w:rPr>
          <w:szCs w:val="24"/>
        </w:rPr>
        <w:t xml:space="preserve"> -  należy rozumieć przez to niniejszą Specyfikację Warunków Zamówienia. </w:t>
      </w:r>
    </w:p>
    <w:p w14:paraId="77A0C237" w14:textId="77777777" w:rsidR="003714D3" w:rsidRDefault="003714D3" w:rsidP="00826F14">
      <w:pPr>
        <w:pStyle w:val="Akapitzlist"/>
        <w:widowControl w:val="0"/>
        <w:numPr>
          <w:ilvl w:val="0"/>
          <w:numId w:val="16"/>
        </w:numPr>
        <w:suppressAutoHyphens/>
        <w:overflowPunct w:val="0"/>
        <w:autoSpaceDE w:val="0"/>
        <w:spacing w:after="0" w:line="276" w:lineRule="auto"/>
        <w:ind w:left="284" w:right="709" w:hanging="284"/>
        <w:textAlignment w:val="baseline"/>
        <w:rPr>
          <w:szCs w:val="24"/>
          <w:lang w:eastAsia="ar-SA"/>
        </w:rPr>
      </w:pPr>
      <w:r w:rsidRPr="00827639">
        <w:rPr>
          <w:szCs w:val="24"/>
        </w:rPr>
        <w:lastRenderedPageBreak/>
        <w:t>Postępowanie o ud</w:t>
      </w:r>
      <w:r w:rsidR="00B24E53" w:rsidRPr="00827639">
        <w:rPr>
          <w:szCs w:val="24"/>
        </w:rPr>
        <w:t xml:space="preserve">zielenie zamówienia </w:t>
      </w:r>
      <w:r w:rsidR="00610945">
        <w:rPr>
          <w:szCs w:val="24"/>
        </w:rPr>
        <w:t xml:space="preserve">o </w:t>
      </w:r>
      <w:r w:rsidR="00610945" w:rsidRPr="00610945">
        <w:rPr>
          <w:szCs w:val="24"/>
        </w:rPr>
        <w:t xml:space="preserve">wartości mniejszej niż progi unijne </w:t>
      </w:r>
      <w:r w:rsidR="00610945" w:rsidRPr="00610945">
        <w:rPr>
          <w:szCs w:val="24"/>
          <w:lang w:eastAsia="ar-SA"/>
        </w:rPr>
        <w:t>prowadzone jest w trybie podstawowym bez negocjacji na podstawie art. 275 pkt 1) ustawy</w:t>
      </w:r>
      <w:r w:rsidR="00610945">
        <w:rPr>
          <w:szCs w:val="24"/>
          <w:lang w:eastAsia="ar-SA"/>
        </w:rPr>
        <w:t>.</w:t>
      </w:r>
    </w:p>
    <w:p w14:paraId="6D47BB8D" w14:textId="77777777" w:rsidR="00023FC0" w:rsidRPr="00610945" w:rsidRDefault="00023FC0" w:rsidP="00023FC0">
      <w:pPr>
        <w:pStyle w:val="Akapitzlist"/>
        <w:widowControl w:val="0"/>
        <w:suppressAutoHyphens/>
        <w:overflowPunct w:val="0"/>
        <w:autoSpaceDE w:val="0"/>
        <w:spacing w:after="0" w:line="276" w:lineRule="auto"/>
        <w:ind w:left="284" w:right="709" w:firstLine="0"/>
        <w:textAlignment w:val="baseline"/>
        <w:rPr>
          <w:szCs w:val="24"/>
          <w:lang w:eastAsia="ar-SA"/>
        </w:rPr>
      </w:pPr>
    </w:p>
    <w:p w14:paraId="73F30EEC" w14:textId="77777777" w:rsidR="003714D3" w:rsidRPr="00023FC0" w:rsidRDefault="00492CE6" w:rsidP="00826F14">
      <w:pPr>
        <w:pStyle w:val="Akapitzlist"/>
        <w:numPr>
          <w:ilvl w:val="0"/>
          <w:numId w:val="16"/>
        </w:numPr>
        <w:spacing w:line="276" w:lineRule="auto"/>
        <w:ind w:left="284" w:right="709" w:hanging="284"/>
        <w:rPr>
          <w:color w:val="00B050"/>
          <w:szCs w:val="24"/>
        </w:rPr>
      </w:pPr>
      <w:r w:rsidRPr="00827639">
        <w:rPr>
          <w:szCs w:val="24"/>
        </w:rPr>
        <w:t>Postę</w:t>
      </w:r>
      <w:r w:rsidR="003714D3" w:rsidRPr="00827639">
        <w:rPr>
          <w:szCs w:val="24"/>
        </w:rPr>
        <w:t>powanie o udzielenie zamówienia publicznego prowadzi się w języku polskim</w:t>
      </w:r>
      <w:r w:rsidR="00023FC0">
        <w:rPr>
          <w:szCs w:val="24"/>
        </w:rPr>
        <w:t xml:space="preserve"> </w:t>
      </w:r>
      <w:r w:rsidR="003714D3" w:rsidRPr="00827639">
        <w:rPr>
          <w:szCs w:val="24"/>
        </w:rPr>
        <w:t xml:space="preserve">(art. 20 ust. 2 ustawy </w:t>
      </w:r>
      <w:proofErr w:type="spellStart"/>
      <w:r w:rsidR="003714D3" w:rsidRPr="00827639">
        <w:rPr>
          <w:szCs w:val="24"/>
        </w:rPr>
        <w:t>Pzp</w:t>
      </w:r>
      <w:proofErr w:type="spellEnd"/>
      <w:r w:rsidR="003714D3" w:rsidRPr="00827639">
        <w:rPr>
          <w:szCs w:val="24"/>
        </w:rPr>
        <w:t>). Zamawiający dopuszcza wykorzystanie języka obcego</w:t>
      </w:r>
      <w:r w:rsidR="0048142A">
        <w:rPr>
          <w:szCs w:val="24"/>
        </w:rPr>
        <w:t xml:space="preserve"> </w:t>
      </w:r>
      <w:r w:rsidR="003714D3" w:rsidRPr="00827639">
        <w:rPr>
          <w:szCs w:val="24"/>
        </w:rPr>
        <w:t>w zakresie określonym w art. 11 ustawy z dnia 7 października 1999 r. o języku polskim (</w:t>
      </w:r>
      <w:r w:rsidR="00E12BB4" w:rsidRPr="00827639">
        <w:rPr>
          <w:szCs w:val="24"/>
        </w:rPr>
        <w:t xml:space="preserve">tekst jednolity </w:t>
      </w:r>
      <w:r w:rsidR="00023FC0" w:rsidRPr="00827639">
        <w:rPr>
          <w:szCs w:val="24"/>
        </w:rPr>
        <w:t xml:space="preserve">tekst jednolity </w:t>
      </w:r>
      <w:r w:rsidR="00023FC0" w:rsidRPr="00827639">
        <w:rPr>
          <w:color w:val="auto"/>
          <w:szCs w:val="24"/>
        </w:rPr>
        <w:t>Dz. U. z 202</w:t>
      </w:r>
      <w:r w:rsidR="00023FC0">
        <w:rPr>
          <w:color w:val="auto"/>
          <w:szCs w:val="24"/>
        </w:rPr>
        <w:t>6</w:t>
      </w:r>
      <w:r w:rsidR="00023FC0" w:rsidRPr="00827639">
        <w:rPr>
          <w:color w:val="auto"/>
          <w:szCs w:val="24"/>
        </w:rPr>
        <w:t xml:space="preserve"> poz. </w:t>
      </w:r>
      <w:r w:rsidR="00023FC0">
        <w:rPr>
          <w:color w:val="auto"/>
          <w:szCs w:val="24"/>
        </w:rPr>
        <w:t>81</w:t>
      </w:r>
      <w:r w:rsidR="00D53130" w:rsidRPr="00827639">
        <w:rPr>
          <w:color w:val="auto"/>
          <w:szCs w:val="24"/>
        </w:rPr>
        <w:t>).</w:t>
      </w:r>
    </w:p>
    <w:p w14:paraId="4E9079EE" w14:textId="77777777" w:rsidR="00023FC0" w:rsidRPr="00023FC0" w:rsidRDefault="00023FC0" w:rsidP="00023FC0">
      <w:pPr>
        <w:pStyle w:val="Akapitzlist"/>
        <w:rPr>
          <w:color w:val="00B050"/>
          <w:szCs w:val="24"/>
        </w:rPr>
      </w:pPr>
    </w:p>
    <w:p w14:paraId="17A28597" w14:textId="77777777" w:rsidR="003714D3" w:rsidRDefault="003714D3" w:rsidP="00826F14">
      <w:pPr>
        <w:pStyle w:val="Akapitzlist"/>
        <w:numPr>
          <w:ilvl w:val="0"/>
          <w:numId w:val="16"/>
        </w:numPr>
        <w:spacing w:line="276" w:lineRule="auto"/>
        <w:ind w:left="284" w:right="709" w:hanging="284"/>
        <w:rPr>
          <w:szCs w:val="24"/>
        </w:rPr>
      </w:pPr>
      <w:r w:rsidRPr="00827639">
        <w:rPr>
          <w:szCs w:val="24"/>
        </w:rPr>
        <w:t>Zamawiający przewiduje możliwość unieważnienia postępowania</w:t>
      </w:r>
      <w:r w:rsidR="00507D59">
        <w:rPr>
          <w:szCs w:val="24"/>
        </w:rPr>
        <w:t xml:space="preserve"> na podstawie art.</w:t>
      </w:r>
      <w:r w:rsidR="00C00980" w:rsidRPr="00827639">
        <w:rPr>
          <w:szCs w:val="24"/>
        </w:rPr>
        <w:t> </w:t>
      </w:r>
      <w:r w:rsidR="004A3001" w:rsidRPr="00827639">
        <w:rPr>
          <w:szCs w:val="24"/>
        </w:rPr>
        <w:t>310</w:t>
      </w:r>
      <w:r w:rsidRPr="00827639">
        <w:rPr>
          <w:szCs w:val="24"/>
        </w:rPr>
        <w:t xml:space="preserve"> ustawy, zgodnie z którym Zamawiający może unieważnić postępowanie o </w:t>
      </w:r>
      <w:r w:rsidR="00C00980" w:rsidRPr="00827639">
        <w:rPr>
          <w:szCs w:val="24"/>
        </w:rPr>
        <w:t> </w:t>
      </w:r>
      <w:r w:rsidRPr="00827639">
        <w:rPr>
          <w:szCs w:val="24"/>
        </w:rPr>
        <w:t>udzielenie zamów</w:t>
      </w:r>
      <w:r w:rsidR="0048142A">
        <w:rPr>
          <w:szCs w:val="24"/>
        </w:rPr>
        <w:t xml:space="preserve">ienia, jeżeli środki publiczne, </w:t>
      </w:r>
      <w:r w:rsidRPr="00827639">
        <w:rPr>
          <w:szCs w:val="24"/>
        </w:rPr>
        <w:t>które Zamaw</w:t>
      </w:r>
      <w:r w:rsidR="001626F2">
        <w:rPr>
          <w:szCs w:val="24"/>
        </w:rPr>
        <w:t>iający zamierzał przeznaczyć na</w:t>
      </w:r>
      <w:r w:rsidR="00E12BB4" w:rsidRPr="00827639">
        <w:rPr>
          <w:szCs w:val="24"/>
        </w:rPr>
        <w:t> </w:t>
      </w:r>
      <w:r w:rsidRPr="00827639">
        <w:rPr>
          <w:szCs w:val="24"/>
        </w:rPr>
        <w:t xml:space="preserve">sfinansowanie całości lub części zamówienia, nie zostały mu przyznane.   </w:t>
      </w:r>
    </w:p>
    <w:p w14:paraId="50EBBB6F" w14:textId="77777777" w:rsidR="00476D6D" w:rsidRDefault="00476D6D" w:rsidP="00076793">
      <w:pPr>
        <w:spacing w:after="52" w:line="276" w:lineRule="auto"/>
        <w:ind w:left="142" w:right="425" w:firstLine="0"/>
        <w:rPr>
          <w:b/>
          <w:color w:val="auto"/>
          <w:szCs w:val="24"/>
        </w:rPr>
      </w:pPr>
    </w:p>
    <w:p w14:paraId="7E827965" w14:textId="77777777" w:rsidR="00FA6A23" w:rsidRDefault="003714D3" w:rsidP="00023FC0">
      <w:pPr>
        <w:spacing w:after="52" w:line="276" w:lineRule="auto"/>
        <w:ind w:left="0" w:right="709" w:firstLine="0"/>
        <w:rPr>
          <w:b/>
          <w:color w:val="auto"/>
          <w:szCs w:val="24"/>
        </w:rPr>
      </w:pPr>
      <w:r w:rsidRPr="00D8561A">
        <w:rPr>
          <w:b/>
          <w:color w:val="auto"/>
          <w:szCs w:val="24"/>
        </w:rPr>
        <w:t>III. OPIS  PRZEDMIOTU  ZAMÓWIENIA:</w:t>
      </w:r>
    </w:p>
    <w:p w14:paraId="6E78235B" w14:textId="77777777" w:rsidR="004676CC" w:rsidRPr="00CA4B51" w:rsidRDefault="003714D3" w:rsidP="00826F14">
      <w:pPr>
        <w:pStyle w:val="Akapitzlist"/>
        <w:numPr>
          <w:ilvl w:val="0"/>
          <w:numId w:val="18"/>
        </w:numPr>
        <w:spacing w:before="240" w:after="0" w:line="276" w:lineRule="auto"/>
        <w:ind w:left="284" w:right="709" w:hanging="284"/>
        <w:rPr>
          <w:szCs w:val="24"/>
        </w:rPr>
      </w:pPr>
      <w:r w:rsidRPr="00CA4B51">
        <w:rPr>
          <w:color w:val="auto"/>
          <w:szCs w:val="24"/>
          <w:u w:val="single"/>
        </w:rPr>
        <w:t>Przedmiotem zamówienia</w:t>
      </w:r>
      <w:r w:rsidRPr="00CA4B51">
        <w:rPr>
          <w:color w:val="auto"/>
          <w:szCs w:val="24"/>
        </w:rPr>
        <w:t xml:space="preserve"> jest</w:t>
      </w:r>
      <w:r w:rsidR="004676CC" w:rsidRPr="00CA4B51">
        <w:rPr>
          <w:color w:val="auto"/>
          <w:szCs w:val="24"/>
        </w:rPr>
        <w:t xml:space="preserve"> </w:t>
      </w:r>
      <w:r w:rsidR="00A63278" w:rsidRPr="00CA4B51">
        <w:rPr>
          <w:color w:val="auto"/>
          <w:szCs w:val="24"/>
        </w:rPr>
        <w:t xml:space="preserve">wykonanie zadania </w:t>
      </w:r>
      <w:r w:rsidR="0019143F" w:rsidRPr="00CA4B51">
        <w:rPr>
          <w:color w:val="auto"/>
          <w:szCs w:val="24"/>
        </w:rPr>
        <w:t xml:space="preserve"> w formule zaprojektuj i wybuduj </w:t>
      </w:r>
      <w:r w:rsidR="00A63278" w:rsidRPr="00CA4B51">
        <w:rPr>
          <w:color w:val="auto"/>
          <w:szCs w:val="24"/>
        </w:rPr>
        <w:t xml:space="preserve">pn.: </w:t>
      </w:r>
      <w:r w:rsidR="002F655D" w:rsidRPr="00CA4B51">
        <w:rPr>
          <w:color w:val="auto"/>
          <w:szCs w:val="24"/>
        </w:rPr>
        <w:t>„</w:t>
      </w:r>
      <w:r w:rsidR="002F655D" w:rsidRPr="00CA4B51">
        <w:rPr>
          <w:b/>
          <w:szCs w:val="24"/>
        </w:rPr>
        <w:t xml:space="preserve">KPP w Brodnicy ul. Zamkowa 13 – termomodernizacja budynku + roboty towarzyszące ” </w:t>
      </w:r>
      <w:r w:rsidR="00017C45" w:rsidRPr="00CA4B51">
        <w:rPr>
          <w:color w:val="auto"/>
          <w:szCs w:val="24"/>
        </w:rPr>
        <w:t xml:space="preserve">polegające m.in. </w:t>
      </w:r>
      <w:r w:rsidR="002F655D" w:rsidRPr="00CA4B51">
        <w:rPr>
          <w:szCs w:val="24"/>
        </w:rPr>
        <w:t>popraw</w:t>
      </w:r>
      <w:r w:rsidR="00CA4B51">
        <w:rPr>
          <w:szCs w:val="24"/>
        </w:rPr>
        <w:t>ie</w:t>
      </w:r>
      <w:r w:rsidR="002F655D" w:rsidRPr="00CA4B51">
        <w:rPr>
          <w:szCs w:val="24"/>
        </w:rPr>
        <w:t xml:space="preserve"> efektywności energetycznej i modernizacja</w:t>
      </w:r>
      <w:r w:rsidR="00CA4B51">
        <w:rPr>
          <w:szCs w:val="24"/>
        </w:rPr>
        <w:t xml:space="preserve"> </w:t>
      </w:r>
      <w:r w:rsidR="002F655D" w:rsidRPr="00CA4B51">
        <w:rPr>
          <w:szCs w:val="24"/>
        </w:rPr>
        <w:t xml:space="preserve">w tym rozbudowa i przebudowa budynku Komendy Powiatowej Policji w Brodnicy oraz budowa wolnostojącego, strunobetonowego masztu antenowego o wysokości do 40 m. </w:t>
      </w:r>
    </w:p>
    <w:p w14:paraId="11F14A14" w14:textId="77777777" w:rsidR="00FA6A23" w:rsidRDefault="00FA6A23" w:rsidP="000773C4">
      <w:pPr>
        <w:pStyle w:val="Akapitzlist"/>
        <w:tabs>
          <w:tab w:val="left" w:pos="567"/>
          <w:tab w:val="left" w:pos="8364"/>
          <w:tab w:val="left" w:pos="9214"/>
        </w:tabs>
        <w:spacing w:after="44" w:line="276" w:lineRule="auto"/>
        <w:ind w:right="-708" w:firstLine="0"/>
        <w:rPr>
          <w:color w:val="auto"/>
          <w:sz w:val="12"/>
          <w:szCs w:val="12"/>
        </w:rPr>
      </w:pPr>
    </w:p>
    <w:p w14:paraId="70B3AA05" w14:textId="77777777" w:rsidR="00BA5DD2" w:rsidRPr="003D24C6" w:rsidRDefault="00BA5DD2" w:rsidP="000773C4">
      <w:pPr>
        <w:pStyle w:val="Akapitzlist"/>
        <w:tabs>
          <w:tab w:val="left" w:pos="567"/>
          <w:tab w:val="left" w:pos="8364"/>
          <w:tab w:val="left" w:pos="9214"/>
        </w:tabs>
        <w:spacing w:after="44" w:line="276" w:lineRule="auto"/>
        <w:ind w:right="-708" w:firstLine="0"/>
        <w:rPr>
          <w:color w:val="auto"/>
          <w:sz w:val="12"/>
          <w:szCs w:val="12"/>
        </w:rPr>
      </w:pPr>
    </w:p>
    <w:p w14:paraId="378E69F8" w14:textId="77777777" w:rsidR="00CA4B51" w:rsidRPr="00CA4B51" w:rsidRDefault="00CA4B51" w:rsidP="000773C4">
      <w:pPr>
        <w:autoSpaceDE w:val="0"/>
        <w:autoSpaceDN w:val="0"/>
        <w:adjustRightInd w:val="0"/>
        <w:spacing w:after="0" w:line="276" w:lineRule="auto"/>
        <w:ind w:right="709"/>
        <w:rPr>
          <w:rFonts w:cs="Arial"/>
          <w:bCs/>
          <w:szCs w:val="24"/>
        </w:rPr>
      </w:pPr>
      <w:r w:rsidRPr="00CA4B51">
        <w:rPr>
          <w:rFonts w:cs="Arial"/>
          <w:bCs/>
          <w:szCs w:val="24"/>
        </w:rPr>
        <w:t>71000000-8 – Usługi architektoniczne, budowlane, inżynieryjne i kontrolne</w:t>
      </w:r>
    </w:p>
    <w:p w14:paraId="6D841526" w14:textId="77777777" w:rsidR="00CA4B51" w:rsidRPr="00CA4B51" w:rsidRDefault="00CA4B51" w:rsidP="000773C4">
      <w:pPr>
        <w:autoSpaceDE w:val="0"/>
        <w:autoSpaceDN w:val="0"/>
        <w:adjustRightInd w:val="0"/>
        <w:spacing w:after="0" w:line="276" w:lineRule="auto"/>
        <w:ind w:right="709"/>
        <w:rPr>
          <w:rFonts w:cs="Arial"/>
          <w:bCs/>
          <w:szCs w:val="24"/>
        </w:rPr>
      </w:pPr>
      <w:r w:rsidRPr="00CA4B51">
        <w:rPr>
          <w:rFonts w:cs="Arial"/>
          <w:bCs/>
          <w:szCs w:val="24"/>
        </w:rPr>
        <w:t>45000000-7 – Roboty budowlane</w:t>
      </w:r>
    </w:p>
    <w:p w14:paraId="7F2C4CA2" w14:textId="77777777" w:rsidR="00CA4B51" w:rsidRPr="00CA4B51" w:rsidRDefault="00CA4B51" w:rsidP="000773C4">
      <w:pPr>
        <w:autoSpaceDE w:val="0"/>
        <w:autoSpaceDN w:val="0"/>
        <w:adjustRightInd w:val="0"/>
        <w:spacing w:after="0" w:line="276" w:lineRule="auto"/>
        <w:ind w:right="709"/>
        <w:rPr>
          <w:rFonts w:cs="Arial"/>
          <w:bCs/>
          <w:szCs w:val="24"/>
        </w:rPr>
      </w:pPr>
      <w:r w:rsidRPr="00CA4B51">
        <w:rPr>
          <w:rFonts w:cs="Arial"/>
          <w:bCs/>
          <w:szCs w:val="24"/>
        </w:rPr>
        <w:t>45111000-8 - Roboty ziemne</w:t>
      </w:r>
    </w:p>
    <w:p w14:paraId="6184F08A"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45210000-2 - Roboty budowlane w zakresie budynków</w:t>
      </w:r>
    </w:p>
    <w:p w14:paraId="440CCA8E"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45262300-4 -</w:t>
      </w:r>
      <w:r w:rsidRPr="00CA4B51">
        <w:rPr>
          <w:szCs w:val="24"/>
        </w:rPr>
        <w:t xml:space="preserve"> </w:t>
      </w:r>
      <w:r w:rsidRPr="00CA4B51">
        <w:rPr>
          <w:rFonts w:cs="Arial"/>
          <w:szCs w:val="24"/>
        </w:rPr>
        <w:t xml:space="preserve">Betonowanie </w:t>
      </w:r>
    </w:p>
    <w:p w14:paraId="39C37D0F"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45262500-6 - Roboty murarskie</w:t>
      </w:r>
    </w:p>
    <w:p w14:paraId="1BA16944"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45262400-5 - Konstrukcje stalowe</w:t>
      </w:r>
    </w:p>
    <w:p w14:paraId="1A500DC1"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45261000-4 - Wykonywanie pokryć dachowych</w:t>
      </w:r>
    </w:p>
    <w:p w14:paraId="0C2C537F"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45320000-6 - Roboty izolacyjne</w:t>
      </w:r>
    </w:p>
    <w:p w14:paraId="1B8BF353"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 xml:space="preserve">45321000-3 – Izolacja cieplna </w:t>
      </w:r>
    </w:p>
    <w:p w14:paraId="630275DE"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 xml:space="preserve">45443000-4 – Roboty elewacyjne </w:t>
      </w:r>
    </w:p>
    <w:p w14:paraId="7070A0C2"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45410000-4 - Tynkowanie</w:t>
      </w:r>
      <w:r w:rsidRPr="00CA4B51">
        <w:rPr>
          <w:rFonts w:cs="Arial"/>
          <w:szCs w:val="24"/>
        </w:rPr>
        <w:tab/>
      </w:r>
    </w:p>
    <w:p w14:paraId="2BD42DE3"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45421000-4 - Roboty w zakresie stolarki budowlanej</w:t>
      </w:r>
      <w:r w:rsidRPr="00CA4B51">
        <w:rPr>
          <w:rFonts w:cs="Arial"/>
          <w:szCs w:val="24"/>
        </w:rPr>
        <w:tab/>
      </w:r>
    </w:p>
    <w:p w14:paraId="05F1173D"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45430000-0 - Pokrywanie podłóg i ścian</w:t>
      </w:r>
    </w:p>
    <w:p w14:paraId="0D15345D"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45440000-3 - Roboty malarskie i szklarskie</w:t>
      </w:r>
      <w:r w:rsidRPr="00CA4B51">
        <w:rPr>
          <w:rFonts w:cs="Arial"/>
          <w:szCs w:val="24"/>
        </w:rPr>
        <w:tab/>
      </w:r>
    </w:p>
    <w:p w14:paraId="018685EB"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45450000-6 - Roboty budowlane wykończeniowe, pozostałe</w:t>
      </w:r>
    </w:p>
    <w:p w14:paraId="20CC2957"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45453000-7 – Roboty remontowe i renowacyjne</w:t>
      </w:r>
    </w:p>
    <w:p w14:paraId="535AC573"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45310000-3 - Roboty instalacyjne elektryczne</w:t>
      </w:r>
      <w:r w:rsidRPr="00CA4B51">
        <w:rPr>
          <w:rFonts w:cs="Arial"/>
          <w:szCs w:val="24"/>
        </w:rPr>
        <w:tab/>
      </w:r>
    </w:p>
    <w:p w14:paraId="5C559FC2"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45311000-0 - Roboty w zakresie okablowania oraz instalacji elektrycznych</w:t>
      </w:r>
    </w:p>
    <w:p w14:paraId="5BDEC8DD"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45311200-2 - Roboty w zakresie instalacji światłowodowych</w:t>
      </w:r>
    </w:p>
    <w:p w14:paraId="0CCCBC00"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45330000-9 - Roboty instalacyjne wodno-kanalizacyjne i sanitarne</w:t>
      </w:r>
    </w:p>
    <w:p w14:paraId="25550D31"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45331100-7 - Instalowanie centralnego ogrzewania</w:t>
      </w:r>
    </w:p>
    <w:p w14:paraId="4AE7C553"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45331200-8 - Instalowanie urządzeń wentylacyjnych i klimatyzacyjnych</w:t>
      </w:r>
      <w:r w:rsidRPr="00CA4B51">
        <w:rPr>
          <w:rFonts w:cs="Arial"/>
          <w:szCs w:val="24"/>
        </w:rPr>
        <w:tab/>
      </w:r>
    </w:p>
    <w:p w14:paraId="3889E7A8"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lastRenderedPageBreak/>
        <w:t>45330000-9 - Roboty instalacyjne wodno-kanalizacyjne i sanitarne</w:t>
      </w:r>
    </w:p>
    <w:p w14:paraId="1D88DE17"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 xml:space="preserve">45233000-9 - Roboty w zakresie konstruowania, fundamentowania oraz montażu słupów żelbetowych i strunobetonowych </w:t>
      </w:r>
    </w:p>
    <w:p w14:paraId="26BCEBD4" w14:textId="77777777" w:rsidR="00CA4B51" w:rsidRPr="00CA4B51" w:rsidRDefault="00CA4B51" w:rsidP="000773C4">
      <w:pPr>
        <w:autoSpaceDE w:val="0"/>
        <w:autoSpaceDN w:val="0"/>
        <w:adjustRightInd w:val="0"/>
        <w:spacing w:after="0" w:line="276" w:lineRule="auto"/>
        <w:ind w:right="709"/>
        <w:rPr>
          <w:rFonts w:cs="Arial"/>
          <w:szCs w:val="24"/>
        </w:rPr>
      </w:pPr>
      <w:r w:rsidRPr="00CA4B51">
        <w:rPr>
          <w:rFonts w:cs="Arial"/>
          <w:szCs w:val="24"/>
        </w:rPr>
        <w:t xml:space="preserve">45111300-1: Roboty rozbiórkowe      </w:t>
      </w:r>
    </w:p>
    <w:p w14:paraId="38AFE4D4" w14:textId="77777777" w:rsidR="00CA4B51" w:rsidRPr="00CA4B51" w:rsidRDefault="00CA4B51" w:rsidP="000773C4">
      <w:pPr>
        <w:spacing w:line="276" w:lineRule="auto"/>
        <w:ind w:right="709"/>
        <w:rPr>
          <w:rFonts w:cs="Arial"/>
          <w:szCs w:val="24"/>
        </w:rPr>
      </w:pPr>
      <w:r w:rsidRPr="00CA4B51">
        <w:rPr>
          <w:rFonts w:cs="Arial"/>
          <w:szCs w:val="24"/>
        </w:rPr>
        <w:t>45233200-1: Roboty w zakresie różnych nawierzchni</w:t>
      </w:r>
    </w:p>
    <w:p w14:paraId="4EEA776D" w14:textId="77777777" w:rsidR="00A16148" w:rsidRDefault="00A16148" w:rsidP="000773C4">
      <w:pPr>
        <w:spacing w:after="0" w:line="276" w:lineRule="auto"/>
        <w:ind w:left="284" w:right="425" w:hanging="284"/>
        <w:rPr>
          <w:color w:val="auto"/>
          <w:szCs w:val="24"/>
        </w:rPr>
      </w:pPr>
    </w:p>
    <w:p w14:paraId="13F46558" w14:textId="77777777" w:rsidR="00A0780E" w:rsidRPr="003D24C6" w:rsidRDefault="001F58B0" w:rsidP="00826F14">
      <w:pPr>
        <w:pStyle w:val="Akapitzlist"/>
        <w:numPr>
          <w:ilvl w:val="0"/>
          <w:numId w:val="18"/>
        </w:numPr>
        <w:spacing w:after="71" w:line="276" w:lineRule="auto"/>
        <w:ind w:left="284" w:right="709" w:hanging="284"/>
        <w:rPr>
          <w:color w:val="auto"/>
          <w:szCs w:val="24"/>
        </w:rPr>
      </w:pPr>
      <w:r w:rsidRPr="003D24C6">
        <w:rPr>
          <w:color w:val="auto"/>
          <w:szCs w:val="24"/>
          <w:u w:val="single"/>
        </w:rPr>
        <w:t>Szczegółowy opis przedmiotu zamówienia:</w:t>
      </w:r>
      <w:r w:rsidRPr="003D24C6">
        <w:rPr>
          <w:color w:val="auto"/>
          <w:szCs w:val="24"/>
        </w:rPr>
        <w:t xml:space="preserve"> </w:t>
      </w:r>
    </w:p>
    <w:p w14:paraId="21E0A528" w14:textId="77777777" w:rsidR="004676CC" w:rsidRPr="00A16148" w:rsidRDefault="00A16148" w:rsidP="001C5BB2">
      <w:pPr>
        <w:spacing w:after="44" w:line="276" w:lineRule="auto"/>
        <w:ind w:left="284" w:right="709"/>
        <w:rPr>
          <w:b/>
          <w:i/>
          <w:color w:val="auto"/>
          <w:szCs w:val="24"/>
        </w:rPr>
      </w:pPr>
      <w:r w:rsidRPr="00A16148">
        <w:rPr>
          <w:color w:val="auto"/>
          <w:szCs w:val="24"/>
          <w:u w:val="single"/>
        </w:rPr>
        <w:t>Przedmiotem zamówienia</w:t>
      </w:r>
      <w:r w:rsidRPr="00A16148">
        <w:rPr>
          <w:color w:val="auto"/>
          <w:szCs w:val="24"/>
        </w:rPr>
        <w:t xml:space="preserve"> jest wykonanie zadania  w formule zaprojektuj i wybuduj</w:t>
      </w:r>
      <w:r w:rsidR="00183B7D">
        <w:rPr>
          <w:color w:val="auto"/>
          <w:szCs w:val="24"/>
        </w:rPr>
        <w:t xml:space="preserve"> </w:t>
      </w:r>
      <w:r w:rsidRPr="00A16148">
        <w:rPr>
          <w:color w:val="auto"/>
          <w:szCs w:val="24"/>
        </w:rPr>
        <w:t xml:space="preserve">pn.: </w:t>
      </w:r>
      <w:r w:rsidR="00CA4B51" w:rsidRPr="00CA4B51">
        <w:rPr>
          <w:color w:val="auto"/>
          <w:szCs w:val="24"/>
        </w:rPr>
        <w:t>„</w:t>
      </w:r>
      <w:r w:rsidR="00CA4B51" w:rsidRPr="00CA4B51">
        <w:rPr>
          <w:b/>
          <w:color w:val="auto"/>
          <w:szCs w:val="24"/>
        </w:rPr>
        <w:t>KPP w Brodnicy ul. Zamkowa 13 – termomodernizacja budynku + roboty towarzyszące ”</w:t>
      </w:r>
      <w:r w:rsidR="00CA4B51" w:rsidRPr="00CA4B51">
        <w:rPr>
          <w:b/>
          <w:color w:val="FF0000"/>
          <w:szCs w:val="24"/>
        </w:rPr>
        <w:t xml:space="preserve"> </w:t>
      </w:r>
      <w:r>
        <w:rPr>
          <w:b/>
          <w:color w:val="auto"/>
          <w:szCs w:val="24"/>
        </w:rPr>
        <w:t>s</w:t>
      </w:r>
      <w:r w:rsidR="001F58B0" w:rsidRPr="00A16148">
        <w:rPr>
          <w:b/>
          <w:color w:val="auto"/>
          <w:szCs w:val="24"/>
        </w:rPr>
        <w:t>zczegółow</w:t>
      </w:r>
      <w:r>
        <w:rPr>
          <w:b/>
          <w:color w:val="auto"/>
          <w:szCs w:val="24"/>
        </w:rPr>
        <w:t>o</w:t>
      </w:r>
      <w:r w:rsidR="001F58B0" w:rsidRPr="00A16148">
        <w:rPr>
          <w:b/>
          <w:color w:val="auto"/>
          <w:szCs w:val="24"/>
        </w:rPr>
        <w:t xml:space="preserve"> opis</w:t>
      </w:r>
      <w:r>
        <w:rPr>
          <w:b/>
          <w:color w:val="auto"/>
          <w:szCs w:val="24"/>
        </w:rPr>
        <w:t>anym</w:t>
      </w:r>
      <w:r w:rsidR="001F58B0" w:rsidRPr="00A16148">
        <w:rPr>
          <w:b/>
          <w:color w:val="auto"/>
          <w:szCs w:val="24"/>
        </w:rPr>
        <w:t xml:space="preserve"> </w:t>
      </w:r>
      <w:r w:rsidR="00B0782C" w:rsidRPr="00A16148">
        <w:rPr>
          <w:b/>
          <w:color w:val="auto"/>
          <w:szCs w:val="24"/>
        </w:rPr>
        <w:t>przez Zamawiającego w</w:t>
      </w:r>
      <w:r w:rsidR="004676CC" w:rsidRPr="00A16148">
        <w:rPr>
          <w:b/>
          <w:color w:val="auto"/>
          <w:szCs w:val="24"/>
        </w:rPr>
        <w:t>:</w:t>
      </w:r>
    </w:p>
    <w:p w14:paraId="422CAE3F" w14:textId="77777777" w:rsidR="00A0780E" w:rsidRPr="003A4BEB" w:rsidRDefault="00A0780E" w:rsidP="001C5BB2">
      <w:pPr>
        <w:spacing w:after="0" w:line="276" w:lineRule="auto"/>
        <w:ind w:left="284" w:right="709" w:firstLine="0"/>
        <w:rPr>
          <w:color w:val="auto"/>
          <w:szCs w:val="24"/>
        </w:rPr>
      </w:pPr>
      <w:r w:rsidRPr="009724A0">
        <w:rPr>
          <w:color w:val="auto"/>
          <w:szCs w:val="24"/>
        </w:rPr>
        <w:t>1)</w:t>
      </w:r>
      <w:r w:rsidRPr="009724A0">
        <w:rPr>
          <w:color w:val="auto"/>
          <w:szCs w:val="24"/>
        </w:rPr>
        <w:tab/>
      </w:r>
      <w:r w:rsidRPr="003A4BEB">
        <w:rPr>
          <w:color w:val="auto"/>
          <w:szCs w:val="24"/>
        </w:rPr>
        <w:t xml:space="preserve">Programie Funkcjonalno-Użytkowym stanowiącym </w:t>
      </w:r>
      <w:r w:rsidRPr="003A4BEB">
        <w:rPr>
          <w:b/>
          <w:color w:val="auto"/>
          <w:szCs w:val="24"/>
        </w:rPr>
        <w:t>Załącznik nr 1 do SWZ</w:t>
      </w:r>
      <w:r w:rsidRPr="003A4BEB">
        <w:rPr>
          <w:color w:val="auto"/>
          <w:szCs w:val="24"/>
        </w:rPr>
        <w:t>,</w:t>
      </w:r>
    </w:p>
    <w:p w14:paraId="47258200" w14:textId="77777777" w:rsidR="00A0780E" w:rsidRPr="003A4BEB" w:rsidRDefault="00A0780E" w:rsidP="001C5BB2">
      <w:pPr>
        <w:spacing w:after="0" w:line="276" w:lineRule="auto"/>
        <w:ind w:left="284" w:right="709" w:firstLine="0"/>
        <w:rPr>
          <w:color w:val="auto"/>
          <w:szCs w:val="24"/>
        </w:rPr>
      </w:pPr>
      <w:r w:rsidRPr="003A4BEB">
        <w:rPr>
          <w:color w:val="auto"/>
          <w:szCs w:val="24"/>
        </w:rPr>
        <w:t>2)</w:t>
      </w:r>
      <w:r w:rsidRPr="003A4BEB">
        <w:rPr>
          <w:color w:val="auto"/>
          <w:szCs w:val="24"/>
        </w:rPr>
        <w:tab/>
        <w:t xml:space="preserve">Projektowanych Postanowieniach Umowy stanowiących </w:t>
      </w:r>
      <w:r w:rsidRPr="003A4BEB">
        <w:rPr>
          <w:b/>
          <w:color w:val="auto"/>
          <w:szCs w:val="24"/>
        </w:rPr>
        <w:t>Załącznik nr 2 do SWZ</w:t>
      </w:r>
      <w:r w:rsidRPr="003A4BEB">
        <w:rPr>
          <w:color w:val="auto"/>
          <w:szCs w:val="24"/>
        </w:rPr>
        <w:t xml:space="preserve">. </w:t>
      </w:r>
    </w:p>
    <w:p w14:paraId="04F90F0C" w14:textId="77777777" w:rsidR="007209FF" w:rsidRPr="009724A0" w:rsidRDefault="007209FF" w:rsidP="00A0780E">
      <w:pPr>
        <w:spacing w:after="0" w:line="276" w:lineRule="auto"/>
        <w:ind w:left="284" w:right="363" w:firstLine="0"/>
        <w:rPr>
          <w:color w:val="auto"/>
          <w:szCs w:val="24"/>
        </w:rPr>
      </w:pPr>
    </w:p>
    <w:p w14:paraId="61C2F90D" w14:textId="77777777" w:rsidR="00B0782C" w:rsidRDefault="001F58B0" w:rsidP="00826F14">
      <w:pPr>
        <w:pStyle w:val="Akapitzlist"/>
        <w:numPr>
          <w:ilvl w:val="0"/>
          <w:numId w:val="18"/>
        </w:numPr>
        <w:spacing w:after="0" w:line="276" w:lineRule="auto"/>
        <w:ind w:left="284" w:right="709" w:hanging="284"/>
        <w:rPr>
          <w:szCs w:val="24"/>
        </w:rPr>
      </w:pPr>
      <w:r w:rsidRPr="00827639">
        <w:rPr>
          <w:szCs w:val="24"/>
          <w:u w:val="single"/>
        </w:rPr>
        <w:t>Podział na części:</w:t>
      </w:r>
    </w:p>
    <w:p w14:paraId="0FD962AF" w14:textId="77777777" w:rsidR="00B0782C" w:rsidRPr="00B0782C" w:rsidRDefault="00B0782C" w:rsidP="009724A0">
      <w:pPr>
        <w:pStyle w:val="Akapitzlist"/>
        <w:spacing w:after="0" w:line="276" w:lineRule="auto"/>
        <w:ind w:left="284" w:right="709" w:firstLine="0"/>
        <w:rPr>
          <w:szCs w:val="24"/>
          <w:lang w:eastAsia="ar-SA"/>
        </w:rPr>
      </w:pPr>
      <w:r w:rsidRPr="00B0782C">
        <w:rPr>
          <w:szCs w:val="24"/>
          <w:lang w:eastAsia="ar-SA"/>
        </w:rPr>
        <w:t>Zamawiający nie dopuszcza składania ofert częściowych.</w:t>
      </w:r>
    </w:p>
    <w:p w14:paraId="21AB89D3" w14:textId="77777777" w:rsidR="00C57A25" w:rsidRPr="001C5BB2" w:rsidRDefault="007810F0" w:rsidP="009724A0">
      <w:pPr>
        <w:pStyle w:val="Akapitzlist"/>
        <w:spacing w:after="0" w:line="276" w:lineRule="auto"/>
        <w:ind w:left="284" w:right="709" w:firstLine="0"/>
        <w:rPr>
          <w:szCs w:val="24"/>
          <w:lang w:eastAsia="ar-SA"/>
        </w:rPr>
      </w:pPr>
      <w:r>
        <w:rPr>
          <w:szCs w:val="24"/>
          <w:lang w:eastAsia="ar-SA"/>
        </w:rPr>
        <w:t>Podział</w:t>
      </w:r>
      <w:r w:rsidR="001C5BB2">
        <w:rPr>
          <w:szCs w:val="24"/>
          <w:lang w:eastAsia="ar-SA"/>
        </w:rPr>
        <w:t xml:space="preserve"> na części </w:t>
      </w:r>
      <w:r w:rsidR="00C57A25" w:rsidRPr="00C57A25">
        <w:rPr>
          <w:color w:val="auto"/>
          <w:szCs w:val="24"/>
        </w:rPr>
        <w:t>jest niezasadny ponieważ:</w:t>
      </w:r>
    </w:p>
    <w:p w14:paraId="4CD32A9C" w14:textId="77777777" w:rsidR="00C57A25" w:rsidRPr="001C5BB2" w:rsidRDefault="00C57A25" w:rsidP="00826F14">
      <w:pPr>
        <w:widowControl w:val="0"/>
        <w:numPr>
          <w:ilvl w:val="0"/>
          <w:numId w:val="47"/>
        </w:numPr>
        <w:shd w:val="clear" w:color="auto" w:fill="FFFFFF"/>
        <w:autoSpaceDE w:val="0"/>
        <w:autoSpaceDN w:val="0"/>
        <w:adjustRightInd w:val="0"/>
        <w:spacing w:after="0" w:line="276" w:lineRule="auto"/>
        <w:ind w:left="567" w:right="709" w:hanging="283"/>
        <w:rPr>
          <w:color w:val="auto"/>
          <w:szCs w:val="24"/>
        </w:rPr>
      </w:pPr>
      <w:r w:rsidRPr="001C5BB2">
        <w:rPr>
          <w:color w:val="auto"/>
          <w:szCs w:val="24"/>
        </w:rPr>
        <w:t>potrzeba skoordynowania działań różnych wykonawców realizujących poszczególne części zamówienia mogłaby poważnie zagrozić właściwemu wykonaniu zamówienia,</w:t>
      </w:r>
    </w:p>
    <w:p w14:paraId="5C167D09" w14:textId="77777777" w:rsidR="00C57A25" w:rsidRPr="001C5BB2" w:rsidRDefault="00C57A25" w:rsidP="00826F14">
      <w:pPr>
        <w:widowControl w:val="0"/>
        <w:numPr>
          <w:ilvl w:val="0"/>
          <w:numId w:val="47"/>
        </w:numPr>
        <w:shd w:val="clear" w:color="auto" w:fill="FFFFFF"/>
        <w:autoSpaceDE w:val="0"/>
        <w:autoSpaceDN w:val="0"/>
        <w:adjustRightInd w:val="0"/>
        <w:spacing w:after="0" w:line="276" w:lineRule="auto"/>
        <w:ind w:left="567" w:right="709" w:hanging="283"/>
        <w:rPr>
          <w:color w:val="auto"/>
          <w:szCs w:val="24"/>
        </w:rPr>
      </w:pPr>
      <w:r w:rsidRPr="001C5BB2">
        <w:rPr>
          <w:color w:val="auto"/>
          <w:szCs w:val="24"/>
        </w:rPr>
        <w:t xml:space="preserve">uniemożliwiałby prawidłowe egzekwowanie zapisów umów dotyczących gwarancji </w:t>
      </w:r>
      <w:r w:rsidRPr="001C5BB2">
        <w:rPr>
          <w:color w:val="auto"/>
          <w:szCs w:val="24"/>
        </w:rPr>
        <w:br/>
        <w:t>i rękojmi za całość zadania,</w:t>
      </w:r>
    </w:p>
    <w:p w14:paraId="65C79E5B" w14:textId="77777777" w:rsidR="00C57A25" w:rsidRPr="001C5BB2" w:rsidRDefault="00C57A25" w:rsidP="00826F14">
      <w:pPr>
        <w:widowControl w:val="0"/>
        <w:numPr>
          <w:ilvl w:val="0"/>
          <w:numId w:val="47"/>
        </w:numPr>
        <w:shd w:val="clear" w:color="auto" w:fill="FFFFFF"/>
        <w:autoSpaceDE w:val="0"/>
        <w:autoSpaceDN w:val="0"/>
        <w:adjustRightInd w:val="0"/>
        <w:spacing w:after="0" w:line="276" w:lineRule="auto"/>
        <w:ind w:left="567" w:right="709" w:hanging="283"/>
        <w:rPr>
          <w:color w:val="auto"/>
          <w:szCs w:val="24"/>
        </w:rPr>
      </w:pPr>
      <w:r w:rsidRPr="001C5BB2">
        <w:rPr>
          <w:color w:val="auto"/>
          <w:szCs w:val="24"/>
        </w:rPr>
        <w:t>utrudniałby prawidłowe ustalenie odpowiedzialności za realizację poszczególnych elementów całości zamówienia i dochodzenie roszczeń z tytułu wad i błędów,</w:t>
      </w:r>
    </w:p>
    <w:p w14:paraId="3612EBF7" w14:textId="77777777" w:rsidR="00C57A25" w:rsidRPr="001C5BB2" w:rsidRDefault="00C57A25" w:rsidP="00826F14">
      <w:pPr>
        <w:widowControl w:val="0"/>
        <w:numPr>
          <w:ilvl w:val="0"/>
          <w:numId w:val="47"/>
        </w:numPr>
        <w:shd w:val="clear" w:color="auto" w:fill="FFFFFF"/>
        <w:autoSpaceDE w:val="0"/>
        <w:autoSpaceDN w:val="0"/>
        <w:adjustRightInd w:val="0"/>
        <w:spacing w:after="0" w:line="276" w:lineRule="auto"/>
        <w:ind w:left="567" w:right="709" w:hanging="283"/>
        <w:rPr>
          <w:color w:val="auto"/>
          <w:szCs w:val="24"/>
        </w:rPr>
      </w:pPr>
      <w:r w:rsidRPr="001C5BB2">
        <w:rPr>
          <w:color w:val="auto"/>
          <w:szCs w:val="24"/>
        </w:rPr>
        <w:t>czas realizacji całości zadania zostałby znacząco wydłużony poprzez konieczność przeprowadzenia dwóch / wielu procedur przetargowych,</w:t>
      </w:r>
    </w:p>
    <w:p w14:paraId="0EF33395" w14:textId="77777777" w:rsidR="00C57A25" w:rsidRPr="001C5BB2" w:rsidRDefault="00C57A25" w:rsidP="00826F14">
      <w:pPr>
        <w:widowControl w:val="0"/>
        <w:numPr>
          <w:ilvl w:val="0"/>
          <w:numId w:val="47"/>
        </w:numPr>
        <w:shd w:val="clear" w:color="auto" w:fill="FFFFFF"/>
        <w:autoSpaceDE w:val="0"/>
        <w:autoSpaceDN w:val="0"/>
        <w:adjustRightInd w:val="0"/>
        <w:spacing w:after="0" w:line="276" w:lineRule="auto"/>
        <w:ind w:left="567" w:right="709" w:hanging="283"/>
        <w:rPr>
          <w:color w:val="auto"/>
          <w:szCs w:val="24"/>
        </w:rPr>
      </w:pPr>
      <w:r w:rsidRPr="001C5BB2">
        <w:rPr>
          <w:color w:val="auto"/>
          <w:szCs w:val="24"/>
        </w:rPr>
        <w:t>wyłonienie jednego Wykonawcy zwiększy płynność współpracy między wszystkimi osobami zaangażowanymi w realizację zadania, co może znacząco wpłynąć na jego jakość i termin realizacji,</w:t>
      </w:r>
    </w:p>
    <w:p w14:paraId="230E8E3B" w14:textId="77777777" w:rsidR="00C57A25" w:rsidRPr="001C5BB2" w:rsidRDefault="00C57A25" w:rsidP="00826F14">
      <w:pPr>
        <w:widowControl w:val="0"/>
        <w:numPr>
          <w:ilvl w:val="0"/>
          <w:numId w:val="47"/>
        </w:numPr>
        <w:shd w:val="clear" w:color="auto" w:fill="FFFFFF"/>
        <w:autoSpaceDE w:val="0"/>
        <w:autoSpaceDN w:val="0"/>
        <w:adjustRightInd w:val="0"/>
        <w:spacing w:after="0" w:line="276" w:lineRule="auto"/>
        <w:ind w:left="567" w:right="709" w:hanging="283"/>
        <w:rPr>
          <w:color w:val="auto"/>
          <w:szCs w:val="24"/>
        </w:rPr>
      </w:pPr>
      <w:r w:rsidRPr="001C5BB2">
        <w:rPr>
          <w:color w:val="auto"/>
          <w:szCs w:val="24"/>
        </w:rPr>
        <w:t xml:space="preserve">wyłonienie jednego Wykonawcy dla całości zadania umożliwia zastosowanie przez niego rozwiązań </w:t>
      </w:r>
      <w:proofErr w:type="spellStart"/>
      <w:r w:rsidRPr="001C5BB2">
        <w:rPr>
          <w:color w:val="auto"/>
          <w:szCs w:val="24"/>
        </w:rPr>
        <w:t>konstrukcyjno</w:t>
      </w:r>
      <w:proofErr w:type="spellEnd"/>
      <w:r w:rsidRPr="001C5BB2">
        <w:rPr>
          <w:color w:val="auto"/>
          <w:szCs w:val="24"/>
        </w:rPr>
        <w:t xml:space="preserve"> – montażowych, które dany Wykonawca ma najlepiej opanowane i do których jest przygotowany sprzętowo, co w efekcie może zmniejszyć koszt realizacji zadania,</w:t>
      </w:r>
    </w:p>
    <w:p w14:paraId="007342A2" w14:textId="77777777" w:rsidR="00B0782C" w:rsidRPr="001C5BB2" w:rsidRDefault="00C57A25" w:rsidP="00826F14">
      <w:pPr>
        <w:pStyle w:val="Akapitzlist"/>
        <w:numPr>
          <w:ilvl w:val="0"/>
          <w:numId w:val="47"/>
        </w:numPr>
        <w:spacing w:after="0" w:line="276" w:lineRule="auto"/>
        <w:ind w:left="567" w:right="709" w:hanging="283"/>
        <w:rPr>
          <w:color w:val="auto"/>
          <w:szCs w:val="24"/>
          <w:lang w:eastAsia="ar-SA"/>
        </w:rPr>
      </w:pPr>
      <w:r w:rsidRPr="001C5BB2">
        <w:rPr>
          <w:color w:val="auto"/>
          <w:szCs w:val="24"/>
        </w:rPr>
        <w:t>brak podziału na części nie ogranicza konkurencji i możliwości złożenia oferty przez małe i średnie przedsiębiorstwa</w:t>
      </w:r>
      <w:r w:rsidR="00B0782C" w:rsidRPr="001C5BB2">
        <w:rPr>
          <w:color w:val="auto"/>
          <w:szCs w:val="24"/>
          <w:lang w:eastAsia="ar-SA"/>
        </w:rPr>
        <w:t>.</w:t>
      </w:r>
    </w:p>
    <w:p w14:paraId="60CFE21E" w14:textId="77777777" w:rsidR="001C5BB2" w:rsidRDefault="001C5BB2" w:rsidP="00176F28">
      <w:pPr>
        <w:tabs>
          <w:tab w:val="left" w:pos="8364"/>
          <w:tab w:val="left" w:pos="9214"/>
        </w:tabs>
        <w:spacing w:after="9" w:line="276" w:lineRule="auto"/>
        <w:ind w:right="-708" w:firstLine="338"/>
        <w:rPr>
          <w:sz w:val="12"/>
          <w:szCs w:val="12"/>
        </w:rPr>
      </w:pPr>
    </w:p>
    <w:p w14:paraId="22228B9E" w14:textId="77777777" w:rsidR="00BA5DD2" w:rsidRPr="00485FB5" w:rsidRDefault="00BA5DD2" w:rsidP="00176F28">
      <w:pPr>
        <w:tabs>
          <w:tab w:val="left" w:pos="8364"/>
          <w:tab w:val="left" w:pos="9214"/>
        </w:tabs>
        <w:spacing w:after="9" w:line="276" w:lineRule="auto"/>
        <w:ind w:right="-708" w:firstLine="338"/>
        <w:rPr>
          <w:sz w:val="12"/>
          <w:szCs w:val="12"/>
        </w:rPr>
      </w:pPr>
    </w:p>
    <w:p w14:paraId="2252EEDD" w14:textId="77777777" w:rsidR="0095527E" w:rsidRDefault="00F3437F" w:rsidP="00826F14">
      <w:pPr>
        <w:pStyle w:val="Akapitzlist"/>
        <w:numPr>
          <w:ilvl w:val="0"/>
          <w:numId w:val="18"/>
        </w:numPr>
        <w:spacing w:after="0" w:line="276" w:lineRule="auto"/>
        <w:ind w:left="284" w:right="709" w:hanging="284"/>
        <w:rPr>
          <w:color w:val="auto"/>
          <w:szCs w:val="24"/>
        </w:rPr>
      </w:pPr>
      <w:r w:rsidRPr="00827639">
        <w:rPr>
          <w:color w:val="auto"/>
          <w:szCs w:val="24"/>
          <w:u w:val="single"/>
        </w:rPr>
        <w:t>Podwykonawstwo:</w:t>
      </w:r>
    </w:p>
    <w:p w14:paraId="62A24C2E" w14:textId="77777777" w:rsidR="00F3437F" w:rsidRPr="00827639" w:rsidRDefault="00F3437F" w:rsidP="001C5BB2">
      <w:pPr>
        <w:pStyle w:val="Akapitzlist"/>
        <w:spacing w:after="0" w:line="276" w:lineRule="auto"/>
        <w:ind w:left="284" w:right="709" w:firstLine="0"/>
        <w:rPr>
          <w:color w:val="auto"/>
          <w:szCs w:val="24"/>
        </w:rPr>
      </w:pPr>
      <w:r w:rsidRPr="00827639">
        <w:rPr>
          <w:color w:val="auto"/>
          <w:szCs w:val="24"/>
        </w:rPr>
        <w:t>Wykonawca może powierz</w:t>
      </w:r>
      <w:r w:rsidR="00922F40" w:rsidRPr="00827639">
        <w:rPr>
          <w:color w:val="auto"/>
          <w:szCs w:val="24"/>
        </w:rPr>
        <w:t>yć wykonanie części zamówienia P</w:t>
      </w:r>
      <w:r w:rsidR="001B1406">
        <w:rPr>
          <w:color w:val="auto"/>
          <w:szCs w:val="24"/>
        </w:rPr>
        <w:t xml:space="preserve">odwykonawcy. </w:t>
      </w:r>
      <w:r w:rsidRPr="00827639">
        <w:rPr>
          <w:color w:val="auto"/>
          <w:szCs w:val="24"/>
        </w:rPr>
        <w:t>Powierzenie wykonania części zamówi</w:t>
      </w:r>
      <w:r w:rsidR="00922F40" w:rsidRPr="00827639">
        <w:rPr>
          <w:color w:val="auto"/>
          <w:szCs w:val="24"/>
        </w:rPr>
        <w:t>enia P</w:t>
      </w:r>
      <w:r w:rsidR="001B1406">
        <w:rPr>
          <w:color w:val="auto"/>
          <w:szCs w:val="24"/>
        </w:rPr>
        <w:t xml:space="preserve">odwykonawcom nie zwalnia </w:t>
      </w:r>
      <w:r w:rsidR="00AB631F" w:rsidRPr="00827639">
        <w:rPr>
          <w:color w:val="auto"/>
          <w:szCs w:val="24"/>
        </w:rPr>
        <w:t>W</w:t>
      </w:r>
      <w:r w:rsidRPr="00827639">
        <w:rPr>
          <w:color w:val="auto"/>
          <w:szCs w:val="24"/>
        </w:rPr>
        <w:t xml:space="preserve">ykonawcy z odpowiedzialności za należyte wykonanie tego zamówienia. </w:t>
      </w:r>
    </w:p>
    <w:p w14:paraId="07516DE3" w14:textId="77777777" w:rsidR="00F3437F" w:rsidRDefault="00F3437F" w:rsidP="001C5BB2">
      <w:pPr>
        <w:tabs>
          <w:tab w:val="left" w:pos="6946"/>
        </w:tabs>
        <w:spacing w:after="0" w:line="276" w:lineRule="auto"/>
        <w:ind w:left="284" w:right="709" w:firstLine="0"/>
        <w:rPr>
          <w:color w:val="auto"/>
          <w:szCs w:val="24"/>
        </w:rPr>
      </w:pPr>
      <w:r w:rsidRPr="004E70BA">
        <w:rPr>
          <w:szCs w:val="24"/>
        </w:rPr>
        <w:t xml:space="preserve">Jednocześnie </w:t>
      </w:r>
      <w:r>
        <w:rPr>
          <w:szCs w:val="24"/>
        </w:rPr>
        <w:t>stosownie do art. 462 ust. 2 ustawy</w:t>
      </w:r>
      <w:r w:rsidRPr="004E70BA">
        <w:rPr>
          <w:szCs w:val="24"/>
        </w:rPr>
        <w:t xml:space="preserve"> Zamawiający </w:t>
      </w:r>
      <w:r w:rsidRPr="00BA6F38">
        <w:rPr>
          <w:b/>
          <w:szCs w:val="24"/>
        </w:rPr>
        <w:t>żąda wskazania</w:t>
      </w:r>
      <w:r w:rsidR="0072569F">
        <w:rPr>
          <w:b/>
          <w:szCs w:val="24"/>
        </w:rPr>
        <w:t xml:space="preserve"> </w:t>
      </w:r>
      <w:r>
        <w:rPr>
          <w:szCs w:val="24"/>
        </w:rPr>
        <w:t xml:space="preserve">przez Wykonawcę </w:t>
      </w:r>
      <w:r w:rsidRPr="004E70BA">
        <w:rPr>
          <w:szCs w:val="24"/>
        </w:rPr>
        <w:t>w ofercie (</w:t>
      </w:r>
      <w:r w:rsidRPr="004E70BA">
        <w:rPr>
          <w:i/>
          <w:szCs w:val="24"/>
        </w:rPr>
        <w:t>w Formularzu ofertowym</w:t>
      </w:r>
      <w:r w:rsidRPr="004E70BA">
        <w:rPr>
          <w:szCs w:val="24"/>
        </w:rPr>
        <w:t>)</w:t>
      </w:r>
      <w:r w:rsidR="00AC23CB">
        <w:rPr>
          <w:szCs w:val="24"/>
        </w:rPr>
        <w:t xml:space="preserve"> </w:t>
      </w:r>
      <w:r w:rsidRPr="00677156">
        <w:rPr>
          <w:color w:val="auto"/>
          <w:szCs w:val="24"/>
        </w:rPr>
        <w:t>części zamówienia, któryc</w:t>
      </w:r>
      <w:r w:rsidR="00922F40">
        <w:rPr>
          <w:color w:val="auto"/>
          <w:szCs w:val="24"/>
        </w:rPr>
        <w:t>h wykonanie zamierza powierzyć P</w:t>
      </w:r>
      <w:r w:rsidRPr="00677156">
        <w:rPr>
          <w:color w:val="auto"/>
          <w:szCs w:val="24"/>
        </w:rPr>
        <w:t xml:space="preserve">odwykonawcom </w:t>
      </w:r>
      <w:r w:rsidR="00922F40">
        <w:rPr>
          <w:color w:val="auto"/>
          <w:szCs w:val="24"/>
        </w:rPr>
        <w:t>oraz podania nazw ewentualnych P</w:t>
      </w:r>
      <w:r w:rsidRPr="00677156">
        <w:rPr>
          <w:color w:val="auto"/>
          <w:szCs w:val="24"/>
        </w:rPr>
        <w:t xml:space="preserve">odwykonawców jeżeli są znani.   </w:t>
      </w:r>
    </w:p>
    <w:p w14:paraId="59F14387" w14:textId="77777777" w:rsidR="00C27B52" w:rsidRDefault="00F3437F" w:rsidP="001C5BB2">
      <w:pPr>
        <w:spacing w:after="0" w:line="276" w:lineRule="auto"/>
        <w:ind w:left="284" w:right="709" w:firstLine="0"/>
        <w:rPr>
          <w:color w:val="auto"/>
          <w:szCs w:val="24"/>
        </w:rPr>
      </w:pPr>
      <w:r>
        <w:rPr>
          <w:color w:val="auto"/>
          <w:szCs w:val="24"/>
        </w:rPr>
        <w:lastRenderedPageBreak/>
        <w:t xml:space="preserve">Zamawiający </w:t>
      </w:r>
      <w:r w:rsidRPr="00966870">
        <w:rPr>
          <w:b/>
          <w:color w:val="auto"/>
          <w:szCs w:val="24"/>
        </w:rPr>
        <w:t>nie zastrzega obowiązku</w:t>
      </w:r>
      <w:r>
        <w:rPr>
          <w:color w:val="auto"/>
          <w:szCs w:val="24"/>
        </w:rPr>
        <w:t xml:space="preserve"> osobisteg</w:t>
      </w:r>
      <w:r w:rsidR="00AC23CB">
        <w:rPr>
          <w:color w:val="auto"/>
          <w:szCs w:val="24"/>
        </w:rPr>
        <w:t xml:space="preserve">o wykonania przez Wykonawcę </w:t>
      </w:r>
      <w:r>
        <w:rPr>
          <w:color w:val="auto"/>
          <w:szCs w:val="24"/>
        </w:rPr>
        <w:t>kluczowych zadań.</w:t>
      </w:r>
    </w:p>
    <w:p w14:paraId="17B87660" w14:textId="77777777" w:rsidR="00D21FA3" w:rsidRDefault="00966870" w:rsidP="006B50F0">
      <w:pPr>
        <w:spacing w:after="0" w:line="276" w:lineRule="auto"/>
        <w:ind w:left="284" w:right="709" w:firstLine="0"/>
        <w:rPr>
          <w:szCs w:val="24"/>
        </w:rPr>
      </w:pPr>
      <w:r w:rsidRPr="00451933">
        <w:rPr>
          <w:szCs w:val="24"/>
        </w:rPr>
        <w:t>Pozostałe wymagania dotyczące podwykonawstwa zostały określone w projektowanych postanowieniach umowy</w:t>
      </w:r>
      <w:r>
        <w:rPr>
          <w:szCs w:val="24"/>
        </w:rPr>
        <w:t>.</w:t>
      </w:r>
    </w:p>
    <w:p w14:paraId="1AA1FCAC" w14:textId="77777777" w:rsidR="005C42FD" w:rsidRPr="006B50F0" w:rsidRDefault="005C42FD" w:rsidP="005C42FD">
      <w:pPr>
        <w:spacing w:after="0" w:line="276" w:lineRule="auto"/>
        <w:ind w:right="709"/>
        <w:rPr>
          <w:szCs w:val="24"/>
        </w:rPr>
      </w:pPr>
    </w:p>
    <w:p w14:paraId="53670403" w14:textId="77777777" w:rsidR="00F3437F" w:rsidRPr="00DB7F48" w:rsidRDefault="00F3437F" w:rsidP="00826F14">
      <w:pPr>
        <w:pStyle w:val="Akapitzlist"/>
        <w:numPr>
          <w:ilvl w:val="0"/>
          <w:numId w:val="18"/>
        </w:numPr>
        <w:spacing w:after="0" w:line="276" w:lineRule="auto"/>
        <w:ind w:left="284" w:right="709" w:hanging="284"/>
        <w:rPr>
          <w:szCs w:val="24"/>
          <w:u w:val="single"/>
        </w:rPr>
      </w:pPr>
      <w:r w:rsidRPr="00DB7F48">
        <w:rPr>
          <w:szCs w:val="24"/>
          <w:u w:val="single"/>
        </w:rPr>
        <w:t>Wymóg zatrudnienia na podstawie stosunku pracy:</w:t>
      </w:r>
    </w:p>
    <w:p w14:paraId="3211C367" w14:textId="77777777" w:rsidR="00976ABF" w:rsidRPr="00976ABF" w:rsidRDefault="00F3437F" w:rsidP="009724A0">
      <w:pPr>
        <w:spacing w:after="0" w:line="276" w:lineRule="auto"/>
        <w:ind w:left="284" w:right="709" w:firstLine="0"/>
        <w:rPr>
          <w:szCs w:val="24"/>
        </w:rPr>
      </w:pPr>
      <w:r w:rsidRPr="0003669C">
        <w:rPr>
          <w:szCs w:val="24"/>
        </w:rPr>
        <w:t xml:space="preserve">Wykonawca lub Podwykonawca w trakcie realizacji przedmiotu zamówienia zobowiązany jest </w:t>
      </w:r>
      <w:r w:rsidRPr="00451933">
        <w:rPr>
          <w:szCs w:val="24"/>
        </w:rPr>
        <w:t>zatrudniać na podstawie stosunku pracy</w:t>
      </w:r>
      <w:r w:rsidR="00A06DCE">
        <w:rPr>
          <w:szCs w:val="24"/>
        </w:rPr>
        <w:t xml:space="preserve"> w rozumieniu art. 22</w:t>
      </w:r>
      <w:r w:rsidR="000C5017">
        <w:rPr>
          <w:szCs w:val="24"/>
        </w:rPr>
        <w:t> </w:t>
      </w:r>
      <w:r w:rsidRPr="0003669C">
        <w:rPr>
          <w:szCs w:val="24"/>
        </w:rPr>
        <w:t>§1 ustawy</w:t>
      </w:r>
      <w:r w:rsidR="000C5017">
        <w:rPr>
          <w:szCs w:val="24"/>
        </w:rPr>
        <w:t xml:space="preserve"> z dnia 26.06.1974</w:t>
      </w:r>
      <w:r w:rsidRPr="0003669C">
        <w:rPr>
          <w:szCs w:val="24"/>
        </w:rPr>
        <w:t xml:space="preserve">r. </w:t>
      </w:r>
      <w:r w:rsidR="00805FAD" w:rsidRPr="00805FAD">
        <w:rPr>
          <w:szCs w:val="24"/>
        </w:rPr>
        <w:t xml:space="preserve">Kodeksu pracy </w:t>
      </w:r>
      <w:r w:rsidR="00805FAD" w:rsidRPr="00AC23CB">
        <w:rPr>
          <w:i/>
          <w:szCs w:val="24"/>
        </w:rPr>
        <w:t>(</w:t>
      </w:r>
      <w:r w:rsidR="000C5017" w:rsidRPr="00AC23CB">
        <w:rPr>
          <w:i/>
          <w:szCs w:val="24"/>
        </w:rPr>
        <w:t xml:space="preserve">tekst jednolity </w:t>
      </w:r>
      <w:r w:rsidR="00805FAD" w:rsidRPr="00AC23CB">
        <w:rPr>
          <w:i/>
          <w:szCs w:val="24"/>
        </w:rPr>
        <w:t>Dz.</w:t>
      </w:r>
      <w:r w:rsidR="00755364" w:rsidRPr="00AC23CB">
        <w:rPr>
          <w:i/>
          <w:szCs w:val="24"/>
        </w:rPr>
        <w:t xml:space="preserve"> U. 202</w:t>
      </w:r>
      <w:r w:rsidR="006A57A0">
        <w:rPr>
          <w:i/>
          <w:szCs w:val="24"/>
        </w:rPr>
        <w:t>5</w:t>
      </w:r>
      <w:r w:rsidR="00805FAD" w:rsidRPr="00AC23CB">
        <w:rPr>
          <w:i/>
          <w:szCs w:val="24"/>
        </w:rPr>
        <w:t xml:space="preserve">r. poz. </w:t>
      </w:r>
      <w:r w:rsidR="006A57A0">
        <w:rPr>
          <w:i/>
          <w:szCs w:val="24"/>
        </w:rPr>
        <w:t>227</w:t>
      </w:r>
      <w:r w:rsidR="009A1912">
        <w:rPr>
          <w:i/>
          <w:szCs w:val="24"/>
        </w:rPr>
        <w:t xml:space="preserve"> ze zm.</w:t>
      </w:r>
      <w:r w:rsidRPr="00AC23CB">
        <w:rPr>
          <w:i/>
          <w:szCs w:val="24"/>
        </w:rPr>
        <w:t>)</w:t>
      </w:r>
      <w:r w:rsidR="00AC23CB">
        <w:rPr>
          <w:szCs w:val="24"/>
        </w:rPr>
        <w:t xml:space="preserve"> </w:t>
      </w:r>
      <w:r w:rsidRPr="0003669C">
        <w:rPr>
          <w:szCs w:val="24"/>
        </w:rPr>
        <w:t>osoby wykonujące n</w:t>
      </w:r>
      <w:r w:rsidR="00D869B4">
        <w:rPr>
          <w:szCs w:val="24"/>
        </w:rPr>
        <w:t>astępujące czynności związane z</w:t>
      </w:r>
      <w:r w:rsidR="00DE6090">
        <w:rPr>
          <w:szCs w:val="24"/>
        </w:rPr>
        <w:t> </w:t>
      </w:r>
      <w:r w:rsidRPr="0003669C">
        <w:rPr>
          <w:szCs w:val="24"/>
        </w:rPr>
        <w:t>realizacją zamówienia tj.</w:t>
      </w:r>
      <w:r w:rsidR="0072569F">
        <w:rPr>
          <w:szCs w:val="24"/>
        </w:rPr>
        <w:t>:</w:t>
      </w:r>
      <w:r w:rsidR="00976ABF" w:rsidRPr="00976ABF">
        <w:rPr>
          <w:szCs w:val="24"/>
        </w:rPr>
        <w:t xml:space="preserve"> prace fizyczne związane z wykonywaniem robót budowlanych wynikających w opisu wykonania robót, specyfikacji technicznych wykonania i odbioru robót oraz przedmiarów robót z wyłączeniem:</w:t>
      </w:r>
    </w:p>
    <w:p w14:paraId="6E8217DD" w14:textId="77777777" w:rsidR="008D3D61" w:rsidRDefault="008D3D61" w:rsidP="00826F14">
      <w:pPr>
        <w:pStyle w:val="Akapitzlist"/>
        <w:numPr>
          <w:ilvl w:val="0"/>
          <w:numId w:val="36"/>
        </w:numPr>
        <w:spacing w:after="0" w:line="276" w:lineRule="auto"/>
        <w:ind w:left="284" w:right="709" w:firstLine="0"/>
        <w:rPr>
          <w:szCs w:val="24"/>
        </w:rPr>
      </w:pPr>
      <w:r>
        <w:rPr>
          <w:szCs w:val="24"/>
        </w:rPr>
        <w:t>wykonywania pomiarów,</w:t>
      </w:r>
    </w:p>
    <w:p w14:paraId="0FDA6423" w14:textId="77777777" w:rsidR="00966870" w:rsidRDefault="00966870" w:rsidP="00826F14">
      <w:pPr>
        <w:pStyle w:val="Akapitzlist"/>
        <w:numPr>
          <w:ilvl w:val="0"/>
          <w:numId w:val="36"/>
        </w:numPr>
        <w:spacing w:after="0" w:line="276" w:lineRule="auto"/>
        <w:ind w:left="284" w:right="709" w:firstLine="0"/>
        <w:rPr>
          <w:szCs w:val="24"/>
        </w:rPr>
      </w:pPr>
      <w:r>
        <w:rPr>
          <w:szCs w:val="24"/>
        </w:rPr>
        <w:t>czynności uruchomieniowych urządzeń i instalacji</w:t>
      </w:r>
    </w:p>
    <w:p w14:paraId="48404717" w14:textId="77777777" w:rsidR="00976ABF" w:rsidRDefault="00976ABF" w:rsidP="00826F14">
      <w:pPr>
        <w:pStyle w:val="Akapitzlist"/>
        <w:numPr>
          <w:ilvl w:val="0"/>
          <w:numId w:val="36"/>
        </w:numPr>
        <w:spacing w:after="0" w:line="276" w:lineRule="auto"/>
        <w:ind w:left="284" w:right="709" w:firstLine="0"/>
        <w:rPr>
          <w:szCs w:val="24"/>
        </w:rPr>
      </w:pPr>
      <w:r>
        <w:rPr>
          <w:szCs w:val="24"/>
        </w:rPr>
        <w:t>dostaw towarów, urządzeń oraz usług transportowo-rozładunkowych,</w:t>
      </w:r>
      <w:r w:rsidRPr="002150B2">
        <w:rPr>
          <w:szCs w:val="24"/>
        </w:rPr>
        <w:t xml:space="preserve"> </w:t>
      </w:r>
    </w:p>
    <w:p w14:paraId="64F415EB" w14:textId="77777777" w:rsidR="00976ABF" w:rsidRPr="006A66AB" w:rsidRDefault="00976ABF" w:rsidP="00826F14">
      <w:pPr>
        <w:pStyle w:val="Akapitzlist"/>
        <w:numPr>
          <w:ilvl w:val="0"/>
          <w:numId w:val="36"/>
        </w:numPr>
        <w:spacing w:after="0" w:line="276" w:lineRule="auto"/>
        <w:ind w:left="284" w:right="709" w:firstLine="0"/>
        <w:rPr>
          <w:color w:val="auto"/>
          <w:szCs w:val="24"/>
        </w:rPr>
      </w:pPr>
      <w:r w:rsidRPr="006A66AB">
        <w:rPr>
          <w:color w:val="auto"/>
          <w:szCs w:val="24"/>
        </w:rPr>
        <w:t>wykonywania samodzielnych funkcji techniczn</w:t>
      </w:r>
      <w:r w:rsidR="009724A0" w:rsidRPr="006A66AB">
        <w:rPr>
          <w:color w:val="auto"/>
          <w:szCs w:val="24"/>
        </w:rPr>
        <w:t xml:space="preserve">ych w budownictwie w rozumieniu </w:t>
      </w:r>
      <w:r w:rsidRPr="006A66AB">
        <w:rPr>
          <w:color w:val="auto"/>
          <w:szCs w:val="24"/>
        </w:rPr>
        <w:t xml:space="preserve">ustawy z dnia 7 lipca 1994 r. Prawo </w:t>
      </w:r>
      <w:r w:rsidRPr="006A66AB">
        <w:rPr>
          <w:i/>
          <w:color w:val="auto"/>
          <w:szCs w:val="24"/>
        </w:rPr>
        <w:t>budowlane (tekst jednolity Dz.U. 202</w:t>
      </w:r>
      <w:r w:rsidR="00D21FA3" w:rsidRPr="006A66AB">
        <w:rPr>
          <w:i/>
          <w:color w:val="auto"/>
          <w:szCs w:val="24"/>
        </w:rPr>
        <w:t xml:space="preserve">6 </w:t>
      </w:r>
      <w:r w:rsidRPr="006A66AB">
        <w:rPr>
          <w:i/>
          <w:color w:val="auto"/>
          <w:szCs w:val="24"/>
        </w:rPr>
        <w:t xml:space="preserve"> poz. </w:t>
      </w:r>
      <w:r w:rsidR="00D21FA3" w:rsidRPr="006A66AB">
        <w:rPr>
          <w:i/>
          <w:color w:val="auto"/>
          <w:szCs w:val="24"/>
        </w:rPr>
        <w:t>524</w:t>
      </w:r>
      <w:r w:rsidRPr="006A66AB">
        <w:rPr>
          <w:i/>
          <w:color w:val="auto"/>
          <w:szCs w:val="24"/>
        </w:rPr>
        <w:t>)</w:t>
      </w:r>
      <w:r w:rsidRPr="006A66AB">
        <w:rPr>
          <w:color w:val="auto"/>
          <w:szCs w:val="24"/>
        </w:rPr>
        <w:t>.</w:t>
      </w:r>
    </w:p>
    <w:p w14:paraId="02F9CD0A" w14:textId="77777777" w:rsidR="002707BF" w:rsidRDefault="00976ABF" w:rsidP="009724A0">
      <w:pPr>
        <w:pStyle w:val="Akapitzlist"/>
        <w:spacing w:after="0" w:line="276" w:lineRule="auto"/>
        <w:ind w:left="284" w:right="709" w:firstLine="0"/>
        <w:rPr>
          <w:szCs w:val="24"/>
        </w:rPr>
      </w:pPr>
      <w:r w:rsidRPr="00724F81">
        <w:rPr>
          <w:szCs w:val="24"/>
        </w:rPr>
        <w:t xml:space="preserve">Szczegółowe regulacje wynikające z art. 95 ust. </w:t>
      </w:r>
      <w:r w:rsidR="009724A0">
        <w:rPr>
          <w:szCs w:val="24"/>
        </w:rPr>
        <w:t xml:space="preserve">2 ustawy zawierają projektowane </w:t>
      </w:r>
      <w:r w:rsidRPr="00724F81">
        <w:rPr>
          <w:szCs w:val="24"/>
        </w:rPr>
        <w:t>postanowienia umowy.</w:t>
      </w:r>
    </w:p>
    <w:p w14:paraId="443BA4FE" w14:textId="77777777" w:rsidR="009724A0" w:rsidRPr="0004529F" w:rsidRDefault="009724A0" w:rsidP="009724A0">
      <w:pPr>
        <w:pStyle w:val="Akapitzlist"/>
        <w:spacing w:after="0" w:line="276" w:lineRule="auto"/>
        <w:ind w:left="284" w:right="709" w:hanging="284"/>
        <w:rPr>
          <w:szCs w:val="24"/>
        </w:rPr>
      </w:pPr>
    </w:p>
    <w:p w14:paraId="3F356C22" w14:textId="77777777" w:rsidR="00992703" w:rsidRPr="007A19AC" w:rsidRDefault="00992703" w:rsidP="00826F14">
      <w:pPr>
        <w:pStyle w:val="Lista21"/>
        <w:numPr>
          <w:ilvl w:val="0"/>
          <w:numId w:val="18"/>
        </w:numPr>
        <w:spacing w:line="276" w:lineRule="auto"/>
        <w:ind w:left="284" w:right="361" w:hanging="284"/>
        <w:jc w:val="both"/>
        <w:rPr>
          <w:sz w:val="24"/>
          <w:szCs w:val="24"/>
          <w:u w:val="single"/>
        </w:rPr>
      </w:pPr>
      <w:r w:rsidRPr="007A19AC">
        <w:rPr>
          <w:sz w:val="24"/>
          <w:szCs w:val="24"/>
          <w:u w:val="single"/>
        </w:rPr>
        <w:t>Równoważność do norm, ocen technicznych, specyfikacji technicznych:</w:t>
      </w:r>
    </w:p>
    <w:p w14:paraId="7F82263F" w14:textId="77777777" w:rsidR="00992703" w:rsidRPr="001D42EF" w:rsidRDefault="00992703" w:rsidP="009724A0">
      <w:pPr>
        <w:pStyle w:val="Lista21"/>
        <w:spacing w:line="276" w:lineRule="auto"/>
        <w:ind w:left="284" w:right="709" w:firstLine="0"/>
        <w:jc w:val="both"/>
        <w:rPr>
          <w:sz w:val="24"/>
          <w:szCs w:val="24"/>
        </w:rPr>
      </w:pPr>
      <w:r w:rsidRPr="001D42EF">
        <w:rPr>
          <w:sz w:val="24"/>
          <w:szCs w:val="24"/>
        </w:rPr>
        <w:t>W nawi</w:t>
      </w:r>
      <w:r w:rsidRPr="001D42EF">
        <w:rPr>
          <w:rFonts w:eastAsia="TimesNewRoman"/>
          <w:sz w:val="24"/>
          <w:szCs w:val="24"/>
        </w:rPr>
        <w:t>ą</w:t>
      </w:r>
      <w:r w:rsidRPr="001D42EF">
        <w:rPr>
          <w:sz w:val="24"/>
          <w:szCs w:val="24"/>
        </w:rPr>
        <w:t>zaniu do art. 101 ust. 4 ustawy, je</w:t>
      </w:r>
      <w:r w:rsidRPr="001D42EF">
        <w:rPr>
          <w:rFonts w:eastAsia="TimesNewRoman"/>
          <w:sz w:val="24"/>
          <w:szCs w:val="24"/>
        </w:rPr>
        <w:t>ż</w:t>
      </w:r>
      <w:r w:rsidRPr="001D42EF">
        <w:rPr>
          <w:sz w:val="24"/>
          <w:szCs w:val="24"/>
        </w:rPr>
        <w:t>eli Zamawiaj</w:t>
      </w:r>
      <w:r w:rsidRPr="001D42EF">
        <w:rPr>
          <w:rFonts w:eastAsia="TimesNewRoman"/>
          <w:sz w:val="24"/>
          <w:szCs w:val="24"/>
        </w:rPr>
        <w:t>ą</w:t>
      </w:r>
      <w:r w:rsidRPr="001D42EF">
        <w:rPr>
          <w:sz w:val="24"/>
          <w:szCs w:val="24"/>
        </w:rPr>
        <w:t>cy opisał przedmiot zamówienia przez odniesienie do norm, europejskich ocen technicznych, specyfikacji technicznych i systemów referencji technicznych, o których mowa w art. 101 ust. 1 pkt 2 i ust. 3 ustawy, Zamawiaj</w:t>
      </w:r>
      <w:r w:rsidRPr="001D42EF">
        <w:rPr>
          <w:rFonts w:eastAsia="TimesNewRoman"/>
          <w:sz w:val="24"/>
          <w:szCs w:val="24"/>
        </w:rPr>
        <w:t>ą</w:t>
      </w:r>
      <w:r w:rsidRPr="001D42EF">
        <w:rPr>
          <w:sz w:val="24"/>
          <w:szCs w:val="24"/>
        </w:rPr>
        <w:t>cy dopuszcza rozwi</w:t>
      </w:r>
      <w:r w:rsidRPr="001D42EF">
        <w:rPr>
          <w:rFonts w:eastAsia="TimesNewRoman"/>
          <w:sz w:val="24"/>
          <w:szCs w:val="24"/>
        </w:rPr>
        <w:t>ą</w:t>
      </w:r>
      <w:r w:rsidRPr="001D42EF">
        <w:rPr>
          <w:sz w:val="24"/>
          <w:szCs w:val="24"/>
        </w:rPr>
        <w:t>zania równowa</w:t>
      </w:r>
      <w:r w:rsidRPr="001D42EF">
        <w:rPr>
          <w:rFonts w:eastAsia="TimesNewRoman"/>
          <w:sz w:val="24"/>
          <w:szCs w:val="24"/>
        </w:rPr>
        <w:t>ż</w:t>
      </w:r>
      <w:r w:rsidRPr="001D42EF">
        <w:rPr>
          <w:sz w:val="24"/>
          <w:szCs w:val="24"/>
        </w:rPr>
        <w:t>ne opisywanym. Ponadto, nale</w:t>
      </w:r>
      <w:r w:rsidRPr="001D42EF">
        <w:rPr>
          <w:rFonts w:eastAsia="TimesNewRoman"/>
          <w:sz w:val="24"/>
          <w:szCs w:val="24"/>
        </w:rPr>
        <w:t>ż</w:t>
      </w:r>
      <w:r w:rsidRPr="001D42EF">
        <w:rPr>
          <w:sz w:val="24"/>
          <w:szCs w:val="24"/>
        </w:rPr>
        <w:t>y przyj</w:t>
      </w:r>
      <w:r w:rsidRPr="001D42EF">
        <w:rPr>
          <w:rFonts w:eastAsia="TimesNewRoman"/>
          <w:sz w:val="24"/>
          <w:szCs w:val="24"/>
        </w:rPr>
        <w:t>ąć</w:t>
      </w:r>
      <w:r w:rsidRPr="001D42EF">
        <w:rPr>
          <w:sz w:val="24"/>
          <w:szCs w:val="24"/>
        </w:rPr>
        <w:t xml:space="preserve">, </w:t>
      </w:r>
      <w:r w:rsidRPr="001D42EF">
        <w:rPr>
          <w:rFonts w:eastAsia="TimesNewRoman"/>
          <w:sz w:val="24"/>
          <w:szCs w:val="24"/>
        </w:rPr>
        <w:t>ż</w:t>
      </w:r>
      <w:r w:rsidRPr="001D42EF">
        <w:rPr>
          <w:sz w:val="24"/>
          <w:szCs w:val="24"/>
        </w:rPr>
        <w:t>e wszystkim takim odniesieniom towarzysz</w:t>
      </w:r>
      <w:r w:rsidRPr="001D42EF">
        <w:rPr>
          <w:rFonts w:eastAsia="TimesNewRoman"/>
          <w:sz w:val="24"/>
          <w:szCs w:val="24"/>
        </w:rPr>
        <w:t xml:space="preserve">ą </w:t>
      </w:r>
      <w:r w:rsidRPr="001D42EF">
        <w:rPr>
          <w:sz w:val="24"/>
          <w:szCs w:val="24"/>
        </w:rPr>
        <w:t>wyrazy „lub równowa</w:t>
      </w:r>
      <w:r w:rsidRPr="001D42EF">
        <w:rPr>
          <w:rFonts w:eastAsia="TimesNewRoman"/>
          <w:sz w:val="24"/>
          <w:szCs w:val="24"/>
        </w:rPr>
        <w:t>ż</w:t>
      </w:r>
      <w:r w:rsidRPr="001D42EF">
        <w:rPr>
          <w:sz w:val="24"/>
          <w:szCs w:val="24"/>
        </w:rPr>
        <w:t xml:space="preserve">ne”. </w:t>
      </w:r>
    </w:p>
    <w:p w14:paraId="3F022D2E" w14:textId="77777777" w:rsidR="00992703" w:rsidRDefault="00992703" w:rsidP="009724A0">
      <w:pPr>
        <w:spacing w:after="0" w:line="276" w:lineRule="auto"/>
        <w:ind w:left="284" w:right="709" w:firstLine="0"/>
        <w:rPr>
          <w:szCs w:val="24"/>
        </w:rPr>
      </w:pPr>
      <w:r w:rsidRPr="00992703">
        <w:rPr>
          <w:szCs w:val="24"/>
        </w:rPr>
        <w:t>Wykonawca, który powołuje się na roz</w:t>
      </w:r>
      <w:r w:rsidR="00ED5026">
        <w:rPr>
          <w:szCs w:val="24"/>
        </w:rPr>
        <w:t xml:space="preserve">wiązania równoważne opisywanym </w:t>
      </w:r>
      <w:r w:rsidRPr="00992703">
        <w:rPr>
          <w:szCs w:val="24"/>
        </w:rPr>
        <w:t xml:space="preserve">przez Zamawiającego, jest obowiązany </w:t>
      </w:r>
      <w:r w:rsidRPr="00992703">
        <w:rPr>
          <w:b/>
          <w:szCs w:val="24"/>
        </w:rPr>
        <w:t>wykazać wraz z ofertą,</w:t>
      </w:r>
      <w:r w:rsidRPr="00992703">
        <w:rPr>
          <w:szCs w:val="24"/>
        </w:rPr>
        <w:t xml:space="preserve"> że oferowane przez niego dostawy/usługi/roboty budowlane spełniają wymagania określone przez Zamawiającego</w:t>
      </w:r>
      <w:r w:rsidR="009724A0">
        <w:rPr>
          <w:szCs w:val="24"/>
        </w:rPr>
        <w:t>.</w:t>
      </w:r>
    </w:p>
    <w:p w14:paraId="518C25EF" w14:textId="77777777" w:rsidR="00702750" w:rsidRPr="00992703" w:rsidRDefault="00702750" w:rsidP="009724A0">
      <w:pPr>
        <w:spacing w:after="0" w:line="276" w:lineRule="auto"/>
        <w:ind w:left="284" w:right="709" w:firstLine="0"/>
        <w:rPr>
          <w:color w:val="FF0000"/>
          <w:szCs w:val="24"/>
          <w:u w:val="single"/>
        </w:rPr>
      </w:pPr>
    </w:p>
    <w:p w14:paraId="08983511" w14:textId="77777777" w:rsidR="00992703" w:rsidRPr="00992703" w:rsidRDefault="00992703" w:rsidP="00826F14">
      <w:pPr>
        <w:pStyle w:val="Akapitzlist"/>
        <w:numPr>
          <w:ilvl w:val="0"/>
          <w:numId w:val="18"/>
        </w:numPr>
        <w:spacing w:before="120" w:after="120" w:line="276" w:lineRule="auto"/>
        <w:ind w:left="284" w:right="709" w:hanging="284"/>
        <w:rPr>
          <w:color w:val="auto"/>
          <w:szCs w:val="24"/>
          <w:u w:val="single"/>
        </w:rPr>
      </w:pPr>
      <w:r w:rsidRPr="00992703">
        <w:rPr>
          <w:color w:val="auto"/>
          <w:szCs w:val="24"/>
          <w:u w:val="single"/>
        </w:rPr>
        <w:t>Wymagania w zakresie zatrudnienia, o których mowa w art. 96 ust. 2 pkt 2 ustawy.</w:t>
      </w:r>
    </w:p>
    <w:p w14:paraId="52388E96" w14:textId="77777777" w:rsidR="00992703" w:rsidRDefault="00992703" w:rsidP="009724A0">
      <w:pPr>
        <w:pStyle w:val="Akapitzlist"/>
        <w:spacing w:before="120" w:after="120" w:line="276" w:lineRule="auto"/>
        <w:ind w:left="284" w:right="709" w:firstLine="0"/>
        <w:rPr>
          <w:color w:val="auto"/>
          <w:szCs w:val="24"/>
        </w:rPr>
      </w:pPr>
      <w:r w:rsidRPr="00992703">
        <w:rPr>
          <w:color w:val="auto"/>
          <w:szCs w:val="24"/>
        </w:rPr>
        <w:t>Nie dotyczy. Zamawiający nie określa wymagań</w:t>
      </w:r>
    </w:p>
    <w:p w14:paraId="5EC30049" w14:textId="77777777" w:rsidR="009724A0" w:rsidRDefault="009724A0" w:rsidP="009724A0">
      <w:pPr>
        <w:pStyle w:val="Akapitzlist"/>
        <w:spacing w:before="120" w:after="120" w:line="276" w:lineRule="auto"/>
        <w:ind w:left="284" w:right="709" w:firstLine="0"/>
        <w:rPr>
          <w:color w:val="auto"/>
          <w:szCs w:val="24"/>
        </w:rPr>
      </w:pPr>
    </w:p>
    <w:p w14:paraId="79EECAA8" w14:textId="77777777" w:rsidR="002707BF" w:rsidRPr="00E0528D" w:rsidRDefault="002707BF" w:rsidP="00826F14">
      <w:pPr>
        <w:pStyle w:val="Akapitzlist"/>
        <w:numPr>
          <w:ilvl w:val="0"/>
          <w:numId w:val="18"/>
        </w:numPr>
        <w:spacing w:before="120" w:after="120" w:line="276" w:lineRule="auto"/>
        <w:ind w:left="284" w:right="709" w:hanging="284"/>
        <w:rPr>
          <w:color w:val="auto"/>
          <w:szCs w:val="24"/>
          <w:u w:val="single"/>
        </w:rPr>
      </w:pPr>
      <w:r w:rsidRPr="00E0528D">
        <w:rPr>
          <w:color w:val="auto"/>
          <w:szCs w:val="24"/>
          <w:u w:val="single"/>
        </w:rPr>
        <w:t>Zastrzeżenie ubiegania się o zamówienie na podstawie art. 94 ust. 1 ustawy</w:t>
      </w:r>
    </w:p>
    <w:p w14:paraId="58E17C93" w14:textId="77777777" w:rsidR="002707BF" w:rsidRDefault="002707BF" w:rsidP="009724A0">
      <w:pPr>
        <w:pStyle w:val="Akapitzlist"/>
        <w:spacing w:before="120" w:after="120" w:line="276" w:lineRule="auto"/>
        <w:ind w:left="284" w:right="709" w:firstLine="0"/>
        <w:rPr>
          <w:color w:val="auto"/>
          <w:szCs w:val="24"/>
        </w:rPr>
      </w:pPr>
      <w:r w:rsidRPr="00E0528D">
        <w:rPr>
          <w:color w:val="auto"/>
          <w:szCs w:val="24"/>
        </w:rPr>
        <w:t>Zamawiający nie zastrzega ubiegania się o zamówienie wyłączni</w:t>
      </w:r>
      <w:r w:rsidR="009724A0">
        <w:rPr>
          <w:color w:val="auto"/>
          <w:szCs w:val="24"/>
        </w:rPr>
        <w:t xml:space="preserve">e przez Wykonawców,          </w:t>
      </w:r>
      <w:r w:rsidRPr="00E0528D">
        <w:rPr>
          <w:color w:val="auto"/>
          <w:szCs w:val="24"/>
        </w:rPr>
        <w:t>o których mowa w art. 94 ust. 1 ustawy.</w:t>
      </w:r>
    </w:p>
    <w:p w14:paraId="5D7502D2" w14:textId="77777777" w:rsidR="009724A0" w:rsidRPr="00E0528D" w:rsidRDefault="009724A0" w:rsidP="009724A0">
      <w:pPr>
        <w:pStyle w:val="Akapitzlist"/>
        <w:spacing w:before="120" w:after="120" w:line="276" w:lineRule="auto"/>
        <w:ind w:left="284" w:right="709" w:firstLine="0"/>
        <w:rPr>
          <w:color w:val="auto"/>
          <w:szCs w:val="24"/>
        </w:rPr>
      </w:pPr>
    </w:p>
    <w:p w14:paraId="6CFA0FF2" w14:textId="77777777" w:rsidR="00F3437F" w:rsidRPr="00E0528D" w:rsidRDefault="00F3437F" w:rsidP="00826F14">
      <w:pPr>
        <w:pStyle w:val="Akapitzlist"/>
        <w:numPr>
          <w:ilvl w:val="0"/>
          <w:numId w:val="18"/>
        </w:numPr>
        <w:spacing w:line="276" w:lineRule="auto"/>
        <w:ind w:left="426" w:right="709" w:hanging="426"/>
        <w:rPr>
          <w:color w:val="auto"/>
          <w:szCs w:val="24"/>
          <w:u w:val="single"/>
        </w:rPr>
      </w:pPr>
      <w:r w:rsidRPr="00E0528D">
        <w:rPr>
          <w:color w:val="auto"/>
          <w:szCs w:val="24"/>
          <w:u w:val="single"/>
        </w:rPr>
        <w:t>Umowa ramowa:</w:t>
      </w:r>
    </w:p>
    <w:p w14:paraId="5042B910" w14:textId="77777777" w:rsidR="00B75C82" w:rsidRDefault="00F3437F" w:rsidP="009724A0">
      <w:pPr>
        <w:pStyle w:val="Akapitzlist"/>
        <w:spacing w:line="276" w:lineRule="auto"/>
        <w:ind w:left="426" w:right="709" w:firstLine="0"/>
        <w:rPr>
          <w:color w:val="auto"/>
          <w:szCs w:val="24"/>
        </w:rPr>
      </w:pPr>
      <w:r w:rsidRPr="00570AB7">
        <w:rPr>
          <w:color w:val="auto"/>
          <w:szCs w:val="24"/>
        </w:rPr>
        <w:t>Zamawiający nie przewiduje zawarcia umowy ramowej.</w:t>
      </w:r>
    </w:p>
    <w:p w14:paraId="2AC28849" w14:textId="77777777" w:rsidR="000773C4" w:rsidRPr="00DF045E" w:rsidRDefault="000773C4" w:rsidP="009724A0">
      <w:pPr>
        <w:pStyle w:val="Akapitzlist"/>
        <w:spacing w:line="276" w:lineRule="auto"/>
        <w:ind w:left="284" w:right="709" w:firstLine="0"/>
        <w:rPr>
          <w:color w:val="auto"/>
          <w:szCs w:val="24"/>
        </w:rPr>
      </w:pPr>
    </w:p>
    <w:p w14:paraId="03F31A76" w14:textId="77777777" w:rsidR="00F3437F" w:rsidRPr="00DB7F48" w:rsidRDefault="00F3437F" w:rsidP="00826F14">
      <w:pPr>
        <w:pStyle w:val="Akapitzlist"/>
        <w:numPr>
          <w:ilvl w:val="0"/>
          <w:numId w:val="18"/>
        </w:numPr>
        <w:spacing w:line="276" w:lineRule="auto"/>
        <w:ind w:left="426" w:right="709" w:hanging="426"/>
        <w:rPr>
          <w:szCs w:val="24"/>
          <w:u w:val="single"/>
        </w:rPr>
      </w:pPr>
      <w:r w:rsidRPr="00DB7F48">
        <w:rPr>
          <w:szCs w:val="24"/>
          <w:u w:val="single"/>
        </w:rPr>
        <w:t>Oferty wariantowe:</w:t>
      </w:r>
    </w:p>
    <w:p w14:paraId="204ACE5A" w14:textId="77777777" w:rsidR="00B75C82" w:rsidRDefault="00F3437F" w:rsidP="00766EF7">
      <w:pPr>
        <w:pStyle w:val="Akapitzlist"/>
        <w:spacing w:line="276" w:lineRule="auto"/>
        <w:ind w:left="426" w:right="709" w:firstLine="0"/>
        <w:rPr>
          <w:szCs w:val="24"/>
        </w:rPr>
      </w:pPr>
      <w:r w:rsidRPr="00DF0F86">
        <w:rPr>
          <w:szCs w:val="24"/>
        </w:rPr>
        <w:t>Zamawiający nie dopuszcza oraz nie wymaga składania ofert wariantowych.</w:t>
      </w:r>
    </w:p>
    <w:p w14:paraId="70DB0FFC" w14:textId="77777777" w:rsidR="00F3437F" w:rsidRPr="00DB7F48" w:rsidRDefault="00F3437F" w:rsidP="00826F14">
      <w:pPr>
        <w:pStyle w:val="Akapitzlist"/>
        <w:numPr>
          <w:ilvl w:val="0"/>
          <w:numId w:val="18"/>
        </w:numPr>
        <w:spacing w:line="276" w:lineRule="auto"/>
        <w:ind w:left="426" w:right="709" w:hanging="426"/>
        <w:rPr>
          <w:szCs w:val="24"/>
          <w:u w:val="single"/>
        </w:rPr>
      </w:pPr>
      <w:r w:rsidRPr="00DB7F48">
        <w:rPr>
          <w:szCs w:val="24"/>
          <w:u w:val="single"/>
        </w:rPr>
        <w:lastRenderedPageBreak/>
        <w:t>Zamówienia uzupełniające:</w:t>
      </w:r>
    </w:p>
    <w:p w14:paraId="1F0126B8" w14:textId="77777777" w:rsidR="007209FF" w:rsidRDefault="00F3437F" w:rsidP="00766EF7">
      <w:pPr>
        <w:pStyle w:val="Akapitzlist"/>
        <w:spacing w:line="276" w:lineRule="auto"/>
        <w:ind w:left="426" w:right="709" w:firstLine="0"/>
        <w:rPr>
          <w:szCs w:val="24"/>
        </w:rPr>
      </w:pPr>
      <w:r w:rsidRPr="00DF0F86">
        <w:rPr>
          <w:szCs w:val="24"/>
        </w:rPr>
        <w:t xml:space="preserve">Zamawiający nie przewiduje udzielenia zamówień, o których mowa w art. </w:t>
      </w:r>
      <w:r>
        <w:rPr>
          <w:szCs w:val="24"/>
        </w:rPr>
        <w:t>214</w:t>
      </w:r>
      <w:r w:rsidR="00DB7F48">
        <w:rPr>
          <w:szCs w:val="24"/>
        </w:rPr>
        <w:t xml:space="preserve"> ust.</w:t>
      </w:r>
      <w:r w:rsidR="00FD248A">
        <w:rPr>
          <w:szCs w:val="24"/>
        </w:rPr>
        <w:t> </w:t>
      </w:r>
      <w:r w:rsidR="006D4C70">
        <w:rPr>
          <w:szCs w:val="24"/>
        </w:rPr>
        <w:t>1 pkt</w:t>
      </w:r>
      <w:r w:rsidR="00AD5643">
        <w:rPr>
          <w:szCs w:val="24"/>
        </w:rPr>
        <w:t xml:space="preserve"> </w:t>
      </w:r>
      <w:r>
        <w:rPr>
          <w:szCs w:val="24"/>
        </w:rPr>
        <w:t>7</w:t>
      </w:r>
      <w:r w:rsidRPr="00DF0F86">
        <w:rPr>
          <w:szCs w:val="24"/>
        </w:rPr>
        <w:t xml:space="preserve"> ustawy.</w:t>
      </w:r>
    </w:p>
    <w:p w14:paraId="0A37112D" w14:textId="77777777" w:rsidR="006B50F0" w:rsidRDefault="006B50F0" w:rsidP="00766EF7">
      <w:pPr>
        <w:pStyle w:val="Akapitzlist"/>
        <w:spacing w:line="276" w:lineRule="auto"/>
        <w:ind w:left="426" w:right="709" w:firstLine="0"/>
        <w:rPr>
          <w:szCs w:val="24"/>
        </w:rPr>
      </w:pPr>
    </w:p>
    <w:p w14:paraId="7D9AA4E4" w14:textId="77777777" w:rsidR="00F3437F" w:rsidRPr="00EC25E1" w:rsidRDefault="00F3437F" w:rsidP="00826F14">
      <w:pPr>
        <w:pStyle w:val="Akapitzlist"/>
        <w:numPr>
          <w:ilvl w:val="0"/>
          <w:numId w:val="18"/>
        </w:numPr>
        <w:spacing w:line="276" w:lineRule="auto"/>
        <w:ind w:left="426" w:right="709" w:hanging="426"/>
        <w:rPr>
          <w:color w:val="auto"/>
          <w:szCs w:val="24"/>
        </w:rPr>
      </w:pPr>
      <w:r w:rsidRPr="00EC25E1">
        <w:rPr>
          <w:color w:val="auto"/>
          <w:szCs w:val="24"/>
          <w:u w:val="single"/>
        </w:rPr>
        <w:t>Wizja lokalna:</w:t>
      </w:r>
    </w:p>
    <w:p w14:paraId="30B4ABDA" w14:textId="77777777" w:rsidR="00966870" w:rsidRPr="004229D2" w:rsidRDefault="00215776" w:rsidP="00766EF7">
      <w:pPr>
        <w:pStyle w:val="Akapitzlist"/>
        <w:spacing w:line="276" w:lineRule="auto"/>
        <w:ind w:left="426" w:right="709" w:firstLine="0"/>
        <w:rPr>
          <w:color w:val="auto"/>
          <w:szCs w:val="24"/>
          <w:vertAlign w:val="superscript"/>
        </w:rPr>
      </w:pPr>
      <w:r w:rsidRPr="004229D2">
        <w:rPr>
          <w:color w:val="auto"/>
          <w:szCs w:val="24"/>
        </w:rPr>
        <w:t xml:space="preserve">Zamawiający  przewiduje możliwość odbycia  przez Wykonawców wizji lokalnej. </w:t>
      </w:r>
      <w:r w:rsidR="00B76510" w:rsidRPr="004229D2">
        <w:rPr>
          <w:color w:val="auto"/>
          <w:szCs w:val="24"/>
        </w:rPr>
        <w:t xml:space="preserve">                  </w:t>
      </w:r>
      <w:r w:rsidRPr="004229D2">
        <w:rPr>
          <w:color w:val="auto"/>
          <w:szCs w:val="24"/>
        </w:rPr>
        <w:t xml:space="preserve">Wizję lokalną będzie można odbyć w dniu </w:t>
      </w:r>
      <w:r w:rsidR="00D263FF">
        <w:rPr>
          <w:b/>
          <w:color w:val="auto"/>
          <w:szCs w:val="24"/>
        </w:rPr>
        <w:t>07.09</w:t>
      </w:r>
      <w:r w:rsidR="00230ACE" w:rsidRPr="004229D2">
        <w:rPr>
          <w:b/>
          <w:color w:val="auto"/>
          <w:szCs w:val="24"/>
        </w:rPr>
        <w:t>.2026 r.</w:t>
      </w:r>
      <w:r w:rsidRPr="004229D2">
        <w:rPr>
          <w:b/>
          <w:color w:val="auto"/>
          <w:szCs w:val="24"/>
        </w:rPr>
        <w:t xml:space="preserve">  w godz. </w:t>
      </w:r>
      <w:r w:rsidR="00D263FF">
        <w:rPr>
          <w:b/>
          <w:color w:val="auto"/>
          <w:szCs w:val="24"/>
        </w:rPr>
        <w:t>11</w:t>
      </w:r>
      <w:r w:rsidR="00230ACE" w:rsidRPr="004229D2">
        <w:rPr>
          <w:b/>
          <w:color w:val="auto"/>
          <w:szCs w:val="24"/>
        </w:rPr>
        <w:t xml:space="preserve">:00 – 12:00 </w:t>
      </w:r>
      <w:r w:rsidRPr="004229D2">
        <w:rPr>
          <w:color w:val="auto"/>
          <w:szCs w:val="24"/>
        </w:rPr>
        <w:t>w miejscu</w:t>
      </w:r>
      <w:r w:rsidR="00FE1431">
        <w:rPr>
          <w:color w:val="auto"/>
          <w:szCs w:val="24"/>
        </w:rPr>
        <w:t>:</w:t>
      </w:r>
      <w:r w:rsidR="004C670C" w:rsidRPr="004229D2">
        <w:rPr>
          <w:color w:val="auto"/>
          <w:szCs w:val="24"/>
        </w:rPr>
        <w:t xml:space="preserve"> </w:t>
      </w:r>
      <w:r w:rsidR="005A2785" w:rsidRPr="004229D2">
        <w:rPr>
          <w:color w:val="auto"/>
          <w:szCs w:val="24"/>
        </w:rPr>
        <w:t xml:space="preserve"> </w:t>
      </w:r>
      <w:r w:rsidR="00D21FA3" w:rsidRPr="004229D2">
        <w:rPr>
          <w:color w:val="auto"/>
          <w:szCs w:val="24"/>
        </w:rPr>
        <w:t xml:space="preserve">KPP w Brodnicy ul. </w:t>
      </w:r>
      <w:r w:rsidR="00230ACE" w:rsidRPr="004229D2">
        <w:rPr>
          <w:color w:val="auto"/>
          <w:szCs w:val="24"/>
        </w:rPr>
        <w:t>Zamkowa 13</w:t>
      </w:r>
      <w:r w:rsidR="00D263FF">
        <w:rPr>
          <w:color w:val="auto"/>
          <w:szCs w:val="24"/>
        </w:rPr>
        <w:t>, Brodnica</w:t>
      </w:r>
      <w:r w:rsidR="005A2785" w:rsidRPr="004229D2">
        <w:rPr>
          <w:color w:val="auto"/>
          <w:szCs w:val="24"/>
        </w:rPr>
        <w:t xml:space="preserve">. </w:t>
      </w:r>
      <w:r w:rsidR="008365EA" w:rsidRPr="004229D2">
        <w:rPr>
          <w:color w:val="auto"/>
          <w:szCs w:val="24"/>
        </w:rPr>
        <w:t xml:space="preserve">Wejście na teren obiektu o godz. </w:t>
      </w:r>
      <w:r w:rsidR="00D263FF">
        <w:rPr>
          <w:b/>
          <w:color w:val="auto"/>
          <w:szCs w:val="24"/>
        </w:rPr>
        <w:t>10</w:t>
      </w:r>
      <w:r w:rsidR="00230ACE" w:rsidRPr="004229D2">
        <w:rPr>
          <w:b/>
          <w:color w:val="auto"/>
          <w:szCs w:val="24"/>
        </w:rPr>
        <w:t xml:space="preserve">:55. </w:t>
      </w:r>
      <w:r w:rsidR="00230ACE" w:rsidRPr="004229D2">
        <w:rPr>
          <w:color w:val="auto"/>
          <w:szCs w:val="24"/>
        </w:rPr>
        <w:t>Zbiórka przed pomieszczeniem dyżurnego KPP Brodnica.</w:t>
      </w:r>
    </w:p>
    <w:p w14:paraId="1E3188C3" w14:textId="77777777" w:rsidR="000773C4" w:rsidRDefault="000773C4" w:rsidP="00766EF7">
      <w:pPr>
        <w:spacing w:after="0" w:line="240" w:lineRule="auto"/>
        <w:ind w:left="0" w:right="709" w:firstLine="0"/>
        <w:jc w:val="left"/>
        <w:rPr>
          <w:b/>
          <w:color w:val="auto"/>
          <w:szCs w:val="24"/>
        </w:rPr>
      </w:pPr>
    </w:p>
    <w:p w14:paraId="6D586E03" w14:textId="77777777" w:rsidR="003714D3" w:rsidRPr="006A66AB" w:rsidRDefault="003714D3" w:rsidP="00766EF7">
      <w:pPr>
        <w:spacing w:after="0" w:line="240" w:lineRule="auto"/>
        <w:ind w:left="0" w:right="709" w:firstLine="0"/>
        <w:jc w:val="left"/>
        <w:rPr>
          <w:b/>
          <w:color w:val="auto"/>
          <w:szCs w:val="24"/>
        </w:rPr>
      </w:pPr>
      <w:r w:rsidRPr="006A66AB">
        <w:rPr>
          <w:b/>
          <w:color w:val="auto"/>
          <w:szCs w:val="24"/>
        </w:rPr>
        <w:t xml:space="preserve">IV.TERMIN WYKONANIA ZAMÓWIENIA: </w:t>
      </w:r>
      <w:bookmarkStart w:id="2" w:name="_Hlk61867965"/>
      <w:r w:rsidR="005200F7" w:rsidRPr="006A66AB">
        <w:rPr>
          <w:b/>
          <w:color w:val="auto"/>
          <w:szCs w:val="24"/>
        </w:rPr>
        <w:t xml:space="preserve"> </w:t>
      </w:r>
      <w:r w:rsidR="00766EF7" w:rsidRPr="006A66AB">
        <w:rPr>
          <w:b/>
          <w:color w:val="auto"/>
          <w:szCs w:val="24"/>
        </w:rPr>
        <w:t xml:space="preserve">do </w:t>
      </w:r>
      <w:r w:rsidR="00D21FA3" w:rsidRPr="006A66AB">
        <w:rPr>
          <w:b/>
          <w:color w:val="auto"/>
          <w:szCs w:val="24"/>
        </w:rPr>
        <w:t>10</w:t>
      </w:r>
      <w:r w:rsidR="000773C4" w:rsidRPr="006A66AB">
        <w:rPr>
          <w:b/>
          <w:color w:val="auto"/>
          <w:szCs w:val="24"/>
        </w:rPr>
        <w:t>.</w:t>
      </w:r>
      <w:r w:rsidR="00766EF7" w:rsidRPr="006A66AB">
        <w:rPr>
          <w:b/>
          <w:color w:val="auto"/>
          <w:szCs w:val="24"/>
        </w:rPr>
        <w:t>11.202</w:t>
      </w:r>
      <w:r w:rsidR="00D21FA3" w:rsidRPr="006A66AB">
        <w:rPr>
          <w:b/>
          <w:color w:val="auto"/>
          <w:szCs w:val="24"/>
        </w:rPr>
        <w:t>8</w:t>
      </w:r>
      <w:r w:rsidR="00766EF7" w:rsidRPr="006A66AB">
        <w:rPr>
          <w:b/>
          <w:color w:val="auto"/>
          <w:szCs w:val="24"/>
        </w:rPr>
        <w:t xml:space="preserve"> r. </w:t>
      </w:r>
    </w:p>
    <w:p w14:paraId="74816CBC" w14:textId="77777777" w:rsidR="00B410A1" w:rsidRDefault="00B410A1" w:rsidP="00766EF7">
      <w:pPr>
        <w:spacing w:after="0" w:line="240" w:lineRule="auto"/>
        <w:ind w:left="0" w:right="709" w:firstLine="0"/>
        <w:jc w:val="left"/>
        <w:rPr>
          <w:b/>
          <w:color w:val="auto"/>
          <w:szCs w:val="24"/>
        </w:rPr>
      </w:pPr>
    </w:p>
    <w:p w14:paraId="24356E0C" w14:textId="77777777" w:rsidR="00766EF7" w:rsidRPr="005C42FD" w:rsidRDefault="006A66AB" w:rsidP="006A66AB">
      <w:pPr>
        <w:shd w:val="clear" w:color="auto" w:fill="FFFFFF"/>
        <w:spacing w:after="0" w:line="276" w:lineRule="auto"/>
        <w:ind w:left="0" w:right="709" w:hanging="11"/>
        <w:rPr>
          <w:color w:val="auto"/>
          <w:spacing w:val="-3"/>
          <w:szCs w:val="24"/>
        </w:rPr>
      </w:pPr>
      <w:r w:rsidRPr="005C42FD">
        <w:rPr>
          <w:bCs/>
          <w:i/>
          <w:color w:val="auto"/>
          <w:szCs w:val="24"/>
        </w:rPr>
        <w:t>Wskazanie daty zakończenia realizacji zamówienia wynika z obiektywnych uwarunkowań związanych z finansowaniem zadania ze środków Programu modernizacji Policji na lata 2026-2029 oraz harmonogramem uruchamiania środków budżetu państwa. Zadanie musi zostać zakończone i rozliczone do dnia 10 listopada 2028 r., co wynika z harmonogramu realizacji Programu i konieczności terminowego rozliczenia środków budżetowych przed zakończeniem 2028 roku. Określenie terminu w dniach od zawarcia umowy mogłoby doprowadzić do przekroczenia terminów wynikających z harmonogramu finansowania, np. w przypadku opóźnienia rozstrzygnięcia postępowania, a tym samym zagrozić realizacji inwestycji w wyniku braku środków finansowych przeznaczonych na realizację zadania w 2029 roku.. Termin zakończenia realizacji zamówienia jest skorelowany z terminami wynikającymi z planu rzeczowo-finansowego Komendy Głównej Policji oraz harmonogramem przekazywania środków z rezerw celowych budżetu państwa, na który KWP w Bydgoszczy jako dysponent środków II stopnia nie ma wpływu, a jednocześnie  do których rozliczenia został zobowiązany założeniami  niniejszego programu</w:t>
      </w:r>
    </w:p>
    <w:bookmarkEnd w:id="2"/>
    <w:p w14:paraId="30CB7EAE" w14:textId="77777777" w:rsidR="005C42FD" w:rsidRDefault="005C42FD" w:rsidP="00B410A1">
      <w:pPr>
        <w:spacing w:after="5" w:line="276" w:lineRule="auto"/>
        <w:ind w:left="0" w:right="709" w:firstLine="0"/>
        <w:rPr>
          <w:b/>
          <w:szCs w:val="24"/>
        </w:rPr>
      </w:pPr>
    </w:p>
    <w:p w14:paraId="09C79528" w14:textId="77777777" w:rsidR="003714D3" w:rsidRDefault="003714D3" w:rsidP="00B410A1">
      <w:pPr>
        <w:spacing w:after="5" w:line="276" w:lineRule="auto"/>
        <w:ind w:left="0" w:right="709" w:firstLine="0"/>
        <w:rPr>
          <w:b/>
          <w:szCs w:val="24"/>
        </w:rPr>
      </w:pPr>
      <w:r w:rsidRPr="000D3334">
        <w:rPr>
          <w:b/>
          <w:szCs w:val="24"/>
        </w:rPr>
        <w:t xml:space="preserve">V.  UDZIAŁ W POSTĘPOWANIU: </w:t>
      </w:r>
    </w:p>
    <w:p w14:paraId="48B1DEFF" w14:textId="77777777" w:rsidR="00B410A1" w:rsidRDefault="00B410A1" w:rsidP="00B410A1">
      <w:pPr>
        <w:spacing w:after="5" w:line="276" w:lineRule="auto"/>
        <w:ind w:left="0" w:right="709" w:firstLine="0"/>
        <w:rPr>
          <w:b/>
          <w:szCs w:val="24"/>
        </w:rPr>
      </w:pPr>
    </w:p>
    <w:p w14:paraId="6AC4B0B4" w14:textId="77777777" w:rsidR="00E37922" w:rsidRDefault="00A64FB2" w:rsidP="00826F14">
      <w:pPr>
        <w:pStyle w:val="Akapitzlist"/>
        <w:numPr>
          <w:ilvl w:val="0"/>
          <w:numId w:val="19"/>
        </w:numPr>
        <w:spacing w:after="5" w:line="276" w:lineRule="auto"/>
        <w:ind w:left="284" w:right="709" w:hanging="284"/>
        <w:rPr>
          <w:szCs w:val="24"/>
        </w:rPr>
      </w:pPr>
      <w:r w:rsidRPr="000D3334">
        <w:rPr>
          <w:szCs w:val="24"/>
        </w:rPr>
        <w:t xml:space="preserve">O udzielenie zamówienia mogą ubiegać się Wykonawcy, którzy nie podlegają wykluczeniu oraz spełniają określone przez Zamawiającego warunki udziału w </w:t>
      </w:r>
      <w:r>
        <w:rPr>
          <w:szCs w:val="24"/>
        </w:rPr>
        <w:t> </w:t>
      </w:r>
      <w:r w:rsidRPr="000D3334">
        <w:rPr>
          <w:szCs w:val="24"/>
        </w:rPr>
        <w:t>postępowaniu.</w:t>
      </w:r>
    </w:p>
    <w:p w14:paraId="16BBE1F4" w14:textId="77777777" w:rsidR="00B410A1" w:rsidRPr="00E37922" w:rsidRDefault="00B410A1" w:rsidP="00B410A1">
      <w:pPr>
        <w:pStyle w:val="Akapitzlist"/>
        <w:spacing w:after="5" w:line="276" w:lineRule="auto"/>
        <w:ind w:left="284" w:right="709" w:firstLine="0"/>
        <w:rPr>
          <w:szCs w:val="24"/>
        </w:rPr>
      </w:pPr>
    </w:p>
    <w:p w14:paraId="40D80B28" w14:textId="77777777" w:rsidR="003714D3" w:rsidRPr="00A64FB2" w:rsidRDefault="00A64FB2" w:rsidP="00826F14">
      <w:pPr>
        <w:pStyle w:val="Akapitzlist"/>
        <w:numPr>
          <w:ilvl w:val="0"/>
          <w:numId w:val="19"/>
        </w:numPr>
        <w:spacing w:after="5" w:line="276" w:lineRule="auto"/>
        <w:ind w:left="284" w:right="709" w:hanging="284"/>
        <w:rPr>
          <w:szCs w:val="24"/>
        </w:rPr>
      </w:pPr>
      <w:r w:rsidRPr="00A64FB2">
        <w:rPr>
          <w:b/>
          <w:szCs w:val="24"/>
        </w:rPr>
        <w:t>O udzielenie zamówienia mogą ubiegać się Wykonawcy, którzy spełniają warunki:</w:t>
      </w:r>
    </w:p>
    <w:p w14:paraId="3B30DC3E" w14:textId="77777777" w:rsidR="003714D3" w:rsidRPr="000D3334" w:rsidRDefault="003714D3" w:rsidP="00B410A1">
      <w:pPr>
        <w:pStyle w:val="Akapitzlist"/>
        <w:numPr>
          <w:ilvl w:val="1"/>
          <w:numId w:val="1"/>
        </w:numPr>
        <w:spacing w:line="276" w:lineRule="auto"/>
        <w:ind w:left="567" w:right="709" w:hanging="283"/>
        <w:rPr>
          <w:szCs w:val="24"/>
        </w:rPr>
      </w:pPr>
      <w:r>
        <w:rPr>
          <w:szCs w:val="24"/>
        </w:rPr>
        <w:t>zdolności do występowania w obrocie gospodarczym:</w:t>
      </w:r>
    </w:p>
    <w:p w14:paraId="5C7E00C7" w14:textId="77777777" w:rsidR="00E37922" w:rsidRPr="00B410A1" w:rsidRDefault="00B858B7" w:rsidP="00B410A1">
      <w:pPr>
        <w:spacing w:after="46" w:line="276" w:lineRule="auto"/>
        <w:ind w:left="567" w:right="425" w:firstLine="0"/>
        <w:rPr>
          <w:b/>
          <w:szCs w:val="24"/>
        </w:rPr>
      </w:pPr>
      <w:r w:rsidRPr="00B410A1">
        <w:rPr>
          <w:b/>
          <w:szCs w:val="24"/>
        </w:rPr>
        <w:t xml:space="preserve">nie dotyczy </w:t>
      </w:r>
      <w:r w:rsidRPr="00B410A1">
        <w:rPr>
          <w:i/>
          <w:szCs w:val="24"/>
        </w:rPr>
        <w:t>(Z</w:t>
      </w:r>
      <w:r w:rsidR="003714D3" w:rsidRPr="00B410A1">
        <w:rPr>
          <w:i/>
          <w:szCs w:val="24"/>
        </w:rPr>
        <w:t>amawiający nie określa minimalnego poziomu zdolności);</w:t>
      </w:r>
    </w:p>
    <w:p w14:paraId="68F0AC5B" w14:textId="77777777" w:rsidR="005200F7" w:rsidRDefault="003714D3" w:rsidP="00B410A1">
      <w:pPr>
        <w:pStyle w:val="Akapitzlist"/>
        <w:numPr>
          <w:ilvl w:val="1"/>
          <w:numId w:val="1"/>
        </w:numPr>
        <w:spacing w:after="46" w:line="276" w:lineRule="auto"/>
        <w:ind w:left="567" w:right="709" w:hanging="283"/>
        <w:rPr>
          <w:szCs w:val="24"/>
        </w:rPr>
      </w:pPr>
      <w:r>
        <w:rPr>
          <w:szCs w:val="24"/>
        </w:rPr>
        <w:t xml:space="preserve">uprawnień do prowadzenia określonej działalności gospodarczej lub </w:t>
      </w:r>
      <w:r w:rsidR="0033639F">
        <w:rPr>
          <w:szCs w:val="24"/>
        </w:rPr>
        <w:t> </w:t>
      </w:r>
      <w:r>
        <w:rPr>
          <w:szCs w:val="24"/>
        </w:rPr>
        <w:t xml:space="preserve">zawodowej </w:t>
      </w:r>
      <w:r w:rsidR="00356B87">
        <w:rPr>
          <w:szCs w:val="24"/>
        </w:rPr>
        <w:br/>
      </w:r>
      <w:r>
        <w:rPr>
          <w:szCs w:val="24"/>
        </w:rPr>
        <w:t>o ile wynika to z odrębnych przepisów:</w:t>
      </w:r>
    </w:p>
    <w:p w14:paraId="741105A2" w14:textId="77777777" w:rsidR="004A0C84" w:rsidRPr="005200F7" w:rsidRDefault="005200F7" w:rsidP="00B410A1">
      <w:pPr>
        <w:pStyle w:val="Akapitzlist"/>
        <w:spacing w:after="46" w:line="276" w:lineRule="auto"/>
        <w:ind w:left="567" w:right="709" w:firstLine="0"/>
        <w:rPr>
          <w:szCs w:val="24"/>
        </w:rPr>
      </w:pPr>
      <w:r w:rsidRPr="00B410A1">
        <w:rPr>
          <w:b/>
          <w:szCs w:val="24"/>
        </w:rPr>
        <w:t>nie dotyczy</w:t>
      </w:r>
      <w:r w:rsidRPr="005200F7">
        <w:rPr>
          <w:b/>
          <w:i/>
          <w:szCs w:val="24"/>
        </w:rPr>
        <w:t xml:space="preserve"> </w:t>
      </w:r>
      <w:r w:rsidRPr="003472B9">
        <w:rPr>
          <w:i/>
          <w:szCs w:val="24"/>
        </w:rPr>
        <w:t>(</w:t>
      </w:r>
      <w:r w:rsidR="00B410A1">
        <w:rPr>
          <w:i/>
          <w:szCs w:val="24"/>
        </w:rPr>
        <w:t>Z</w:t>
      </w:r>
      <w:r w:rsidRPr="003472B9">
        <w:rPr>
          <w:i/>
          <w:szCs w:val="24"/>
        </w:rPr>
        <w:t>amawiający nie określa minimalnego poziomu zdolności);</w:t>
      </w:r>
    </w:p>
    <w:p w14:paraId="4C120B3E" w14:textId="77777777" w:rsidR="003714D3" w:rsidRDefault="003714D3" w:rsidP="00B410A1">
      <w:pPr>
        <w:pStyle w:val="Akapitzlist"/>
        <w:numPr>
          <w:ilvl w:val="1"/>
          <w:numId w:val="1"/>
        </w:numPr>
        <w:spacing w:after="271" w:line="276" w:lineRule="auto"/>
        <w:ind w:left="567" w:right="709" w:hanging="283"/>
        <w:rPr>
          <w:szCs w:val="24"/>
        </w:rPr>
      </w:pPr>
      <w:r>
        <w:rPr>
          <w:szCs w:val="24"/>
        </w:rPr>
        <w:t>sytuacji ekonomicznej lub finansowej:</w:t>
      </w:r>
    </w:p>
    <w:p w14:paraId="6B4618DF" w14:textId="77777777" w:rsidR="00744FD9" w:rsidRDefault="00B858B7" w:rsidP="00B410A1">
      <w:pPr>
        <w:pStyle w:val="Akapitzlist"/>
        <w:spacing w:after="7" w:line="276" w:lineRule="auto"/>
        <w:ind w:left="567" w:right="-708" w:firstLine="0"/>
        <w:rPr>
          <w:i/>
          <w:szCs w:val="24"/>
        </w:rPr>
      </w:pPr>
      <w:r w:rsidRPr="00B410A1">
        <w:rPr>
          <w:b/>
          <w:szCs w:val="24"/>
        </w:rPr>
        <w:t>nie dotyczy</w:t>
      </w:r>
      <w:r>
        <w:rPr>
          <w:b/>
          <w:i/>
          <w:szCs w:val="24"/>
        </w:rPr>
        <w:t xml:space="preserve"> </w:t>
      </w:r>
      <w:r w:rsidRPr="003472B9">
        <w:rPr>
          <w:i/>
          <w:szCs w:val="24"/>
        </w:rPr>
        <w:t>(Z</w:t>
      </w:r>
      <w:r w:rsidR="003714D3" w:rsidRPr="003472B9">
        <w:rPr>
          <w:i/>
          <w:szCs w:val="24"/>
        </w:rPr>
        <w:t>amawiający nie określa minimalnego poziomu zdolności);</w:t>
      </w:r>
    </w:p>
    <w:p w14:paraId="7B350A8F" w14:textId="77777777" w:rsidR="003714D3" w:rsidRDefault="003714D3" w:rsidP="00744FD9">
      <w:pPr>
        <w:pStyle w:val="Akapitzlist"/>
        <w:numPr>
          <w:ilvl w:val="1"/>
          <w:numId w:val="1"/>
        </w:numPr>
        <w:spacing w:after="0" w:line="276" w:lineRule="auto"/>
        <w:ind w:left="567" w:right="709" w:hanging="283"/>
        <w:rPr>
          <w:szCs w:val="24"/>
        </w:rPr>
      </w:pPr>
      <w:r>
        <w:rPr>
          <w:szCs w:val="24"/>
        </w:rPr>
        <w:t>zdolności technicznej lub zawodowej:</w:t>
      </w:r>
    </w:p>
    <w:p w14:paraId="3CE3115A" w14:textId="77777777" w:rsidR="006B2402" w:rsidRDefault="006B2402" w:rsidP="00826F14">
      <w:pPr>
        <w:pStyle w:val="Akapitzlist"/>
        <w:numPr>
          <w:ilvl w:val="0"/>
          <w:numId w:val="46"/>
        </w:numPr>
        <w:spacing w:after="0" w:line="276" w:lineRule="auto"/>
        <w:ind w:left="851" w:right="709" w:hanging="284"/>
        <w:rPr>
          <w:b/>
          <w:szCs w:val="24"/>
        </w:rPr>
      </w:pPr>
      <w:r w:rsidRPr="003472B9">
        <w:rPr>
          <w:b/>
          <w:szCs w:val="24"/>
        </w:rPr>
        <w:t>Wykonawcy:</w:t>
      </w:r>
    </w:p>
    <w:p w14:paraId="6E1D77D8" w14:textId="77777777" w:rsidR="00744FD9" w:rsidRDefault="006B2402" w:rsidP="00744FD9">
      <w:pPr>
        <w:pStyle w:val="Akapitzlist"/>
        <w:spacing w:after="0" w:line="276" w:lineRule="auto"/>
        <w:ind w:left="567" w:right="709" w:firstLine="0"/>
        <w:rPr>
          <w:szCs w:val="24"/>
        </w:rPr>
      </w:pPr>
      <w:r w:rsidRPr="00B322A4">
        <w:rPr>
          <w:b/>
          <w:szCs w:val="24"/>
        </w:rPr>
        <w:t>Wykonawca musi wykazać, że wykonał</w:t>
      </w:r>
      <w:r w:rsidRPr="006B2402">
        <w:rPr>
          <w:szCs w:val="24"/>
        </w:rPr>
        <w:t xml:space="preserve"> w okresie ostatnich 5 lat przed upływem terminu składania ofert, a jeżeli okres prowadzenia działalności jest krótszy – w tym </w:t>
      </w:r>
      <w:r w:rsidRPr="006B2402">
        <w:rPr>
          <w:szCs w:val="24"/>
        </w:rPr>
        <w:lastRenderedPageBreak/>
        <w:t xml:space="preserve">okresie – </w:t>
      </w:r>
      <w:r w:rsidRPr="00B322A4">
        <w:rPr>
          <w:szCs w:val="24"/>
          <w:u w:val="single"/>
        </w:rPr>
        <w:t>roboty budowlane odpowiadające swoim rodzajem i wartością przedmiotowi zamówienia</w:t>
      </w:r>
      <w:r w:rsidRPr="006B2402">
        <w:rPr>
          <w:szCs w:val="24"/>
        </w:rPr>
        <w:t xml:space="preserve">. </w:t>
      </w:r>
    </w:p>
    <w:p w14:paraId="7B8B849D" w14:textId="77777777" w:rsidR="006B2402" w:rsidRPr="003E6865" w:rsidRDefault="006B2402" w:rsidP="00744FD9">
      <w:pPr>
        <w:pStyle w:val="Akapitzlist"/>
        <w:spacing w:after="0" w:line="276" w:lineRule="auto"/>
        <w:ind w:left="567" w:right="709" w:firstLine="0"/>
        <w:rPr>
          <w:b/>
          <w:color w:val="auto"/>
          <w:szCs w:val="24"/>
        </w:rPr>
      </w:pPr>
      <w:r w:rsidRPr="00B322A4">
        <w:rPr>
          <w:b/>
          <w:szCs w:val="24"/>
        </w:rPr>
        <w:t xml:space="preserve">Za roboty </w:t>
      </w:r>
      <w:r w:rsidRPr="00B322A4">
        <w:rPr>
          <w:b/>
          <w:color w:val="auto"/>
          <w:szCs w:val="24"/>
        </w:rPr>
        <w:t>budowlane*</w:t>
      </w:r>
      <w:r w:rsidRPr="007209FF">
        <w:rPr>
          <w:color w:val="auto"/>
          <w:szCs w:val="24"/>
        </w:rPr>
        <w:t xml:space="preserve"> </w:t>
      </w:r>
      <w:r w:rsidRPr="006B2402">
        <w:rPr>
          <w:szCs w:val="24"/>
        </w:rPr>
        <w:t xml:space="preserve">odpowiadające wartością i rodzajem robocie stanowiącej przedmiot zamówienia </w:t>
      </w:r>
      <w:r w:rsidRPr="00B322A4">
        <w:rPr>
          <w:b/>
          <w:szCs w:val="24"/>
        </w:rPr>
        <w:t>Zamawiający uzna</w:t>
      </w:r>
      <w:r w:rsidRPr="006B2402">
        <w:rPr>
          <w:szCs w:val="24"/>
        </w:rPr>
        <w:t xml:space="preserve"> </w:t>
      </w:r>
      <w:r w:rsidRPr="00B322A4">
        <w:rPr>
          <w:color w:val="auto"/>
          <w:szCs w:val="24"/>
          <w:u w:val="single"/>
        </w:rPr>
        <w:t xml:space="preserve">jedną </w:t>
      </w:r>
      <w:r w:rsidR="00744FD9" w:rsidRPr="00B322A4">
        <w:rPr>
          <w:color w:val="auto"/>
          <w:szCs w:val="24"/>
          <w:u w:val="single"/>
        </w:rPr>
        <w:t>lub maksymalnie dwie roboty ogólnobudowlane</w:t>
      </w:r>
      <w:r w:rsidRPr="003E6865">
        <w:rPr>
          <w:color w:val="auto"/>
          <w:szCs w:val="24"/>
        </w:rPr>
        <w:t xml:space="preserve"> tj.: wielobranżo</w:t>
      </w:r>
      <w:r w:rsidR="00744FD9">
        <w:rPr>
          <w:color w:val="auto"/>
          <w:szCs w:val="24"/>
        </w:rPr>
        <w:t>we</w:t>
      </w:r>
      <w:r w:rsidRPr="003E6865">
        <w:rPr>
          <w:color w:val="auto"/>
          <w:szCs w:val="24"/>
        </w:rPr>
        <w:t xml:space="preserve"> obejmując</w:t>
      </w:r>
      <w:r w:rsidR="0088558C">
        <w:rPr>
          <w:color w:val="auto"/>
          <w:szCs w:val="24"/>
        </w:rPr>
        <w:t>e</w:t>
      </w:r>
      <w:r w:rsidRPr="003E6865">
        <w:rPr>
          <w:color w:val="auto"/>
          <w:szCs w:val="24"/>
        </w:rPr>
        <w:t xml:space="preserve"> co najmniej roboty z branży budowlanej, sanitarnej i elektrycznej dla budynku / budynków użyteczności publicznej</w:t>
      </w:r>
      <w:r w:rsidRPr="00B322A4">
        <w:rPr>
          <w:color w:val="auto"/>
          <w:szCs w:val="24"/>
        </w:rPr>
        <w:t>*</w:t>
      </w:r>
      <w:r w:rsidR="00F61A6D" w:rsidRPr="00B322A4">
        <w:rPr>
          <w:color w:val="auto"/>
          <w:szCs w:val="24"/>
        </w:rPr>
        <w:t>*</w:t>
      </w:r>
      <w:r w:rsidRPr="00B322A4">
        <w:rPr>
          <w:color w:val="auto"/>
          <w:szCs w:val="24"/>
        </w:rPr>
        <w:t xml:space="preserve">, </w:t>
      </w:r>
      <w:r w:rsidRPr="00D62D5B">
        <w:rPr>
          <w:color w:val="auto"/>
          <w:szCs w:val="24"/>
          <w:u w:val="single"/>
        </w:rPr>
        <w:t xml:space="preserve">której </w:t>
      </w:r>
      <w:r w:rsidR="00744FD9" w:rsidRPr="00D62D5B">
        <w:rPr>
          <w:color w:val="auto"/>
          <w:szCs w:val="24"/>
          <w:u w:val="single"/>
        </w:rPr>
        <w:t xml:space="preserve"> pojedyncza lub łączna </w:t>
      </w:r>
      <w:r w:rsidRPr="00D62D5B">
        <w:rPr>
          <w:color w:val="auto"/>
          <w:szCs w:val="24"/>
          <w:u w:val="single"/>
        </w:rPr>
        <w:t xml:space="preserve">wartość brutto była większa lub równa </w:t>
      </w:r>
      <w:r w:rsidR="005968D5" w:rsidRPr="00D62D5B">
        <w:rPr>
          <w:color w:val="auto"/>
          <w:szCs w:val="24"/>
          <w:u w:val="single"/>
        </w:rPr>
        <w:t xml:space="preserve">                </w:t>
      </w:r>
      <w:r w:rsidR="00D21FA3" w:rsidRPr="00D62D5B">
        <w:rPr>
          <w:b/>
          <w:color w:val="auto"/>
          <w:szCs w:val="24"/>
          <w:u w:val="single"/>
        </w:rPr>
        <w:t>8 000</w:t>
      </w:r>
      <w:r w:rsidR="005968D5" w:rsidRPr="00D62D5B">
        <w:rPr>
          <w:b/>
          <w:color w:val="auto"/>
          <w:szCs w:val="24"/>
          <w:u w:val="single"/>
        </w:rPr>
        <w:t xml:space="preserve"> </w:t>
      </w:r>
      <w:r w:rsidRPr="00D62D5B">
        <w:rPr>
          <w:b/>
          <w:color w:val="auto"/>
          <w:szCs w:val="24"/>
          <w:u w:val="single"/>
        </w:rPr>
        <w:t>000,00</w:t>
      </w:r>
      <w:r w:rsidRPr="00D62D5B">
        <w:rPr>
          <w:color w:val="auto"/>
          <w:szCs w:val="24"/>
          <w:u w:val="single"/>
        </w:rPr>
        <w:t xml:space="preserve"> </w:t>
      </w:r>
      <w:r w:rsidRPr="00D62D5B">
        <w:rPr>
          <w:b/>
          <w:color w:val="auto"/>
          <w:szCs w:val="24"/>
          <w:u w:val="single"/>
        </w:rPr>
        <w:t>zł.</w:t>
      </w:r>
      <w:r w:rsidRPr="003E6865">
        <w:rPr>
          <w:b/>
          <w:color w:val="auto"/>
          <w:szCs w:val="24"/>
        </w:rPr>
        <w:t xml:space="preserve"> </w:t>
      </w:r>
    </w:p>
    <w:p w14:paraId="326B71A6" w14:textId="77777777" w:rsidR="006B2402" w:rsidRPr="007209FF" w:rsidRDefault="006B2402" w:rsidP="00744FD9">
      <w:pPr>
        <w:pStyle w:val="Akapitzlist"/>
        <w:spacing w:after="0" w:line="276" w:lineRule="auto"/>
        <w:ind w:left="567" w:right="709" w:firstLine="0"/>
        <w:rPr>
          <w:color w:val="auto"/>
          <w:szCs w:val="24"/>
        </w:rPr>
      </w:pPr>
    </w:p>
    <w:p w14:paraId="5EF3B576" w14:textId="77777777" w:rsidR="006B2402" w:rsidRPr="006B2402" w:rsidRDefault="00E37922" w:rsidP="00744FD9">
      <w:pPr>
        <w:pStyle w:val="Akapitzlist"/>
        <w:spacing w:after="0" w:line="276" w:lineRule="auto"/>
        <w:ind w:left="567" w:right="709" w:firstLine="0"/>
        <w:rPr>
          <w:szCs w:val="24"/>
        </w:rPr>
      </w:pPr>
      <w:r w:rsidRPr="00744FD9">
        <w:rPr>
          <w:color w:val="auto"/>
          <w:u w:val="single"/>
          <w:lang w:eastAsia="ar-SA"/>
        </w:rPr>
        <w:t>W przypadku wykonawców wspólnie ubiegających się o udzielenie zamówienia</w:t>
      </w:r>
      <w:r w:rsidRPr="00744FD9">
        <w:rPr>
          <w:color w:val="auto"/>
          <w:u w:val="single"/>
        </w:rPr>
        <w:t xml:space="preserve"> lub polegania na zdolnościach podmiotów udostępniających zasoby</w:t>
      </w:r>
      <w:r w:rsidRPr="00744FD9">
        <w:rPr>
          <w:color w:val="auto"/>
          <w:u w:val="single"/>
          <w:lang w:eastAsia="ar-SA"/>
        </w:rPr>
        <w:t xml:space="preserve">, </w:t>
      </w:r>
      <w:r w:rsidRPr="00744FD9">
        <w:rPr>
          <w:b/>
          <w:color w:val="auto"/>
          <w:u w:val="single"/>
          <w:lang w:eastAsia="ar-SA"/>
        </w:rPr>
        <w:t xml:space="preserve">warunek nie podlega sumowaniu tzn., </w:t>
      </w:r>
      <w:r w:rsidRPr="00744FD9">
        <w:rPr>
          <w:color w:val="auto"/>
          <w:lang w:eastAsia="ar-SA"/>
        </w:rPr>
        <w:t xml:space="preserve">że </w:t>
      </w:r>
      <w:r w:rsidRPr="00744FD9">
        <w:rPr>
          <w:color w:val="auto"/>
        </w:rPr>
        <w:t>ww. warunek musi spełniać w całości co najmniej jeden z wykonawców wspólnie ubiegających się o udzielenie zamówienia lub podmiotów udostępniających zasoby.</w:t>
      </w:r>
      <w:r w:rsidR="006B2402" w:rsidRPr="006B2402">
        <w:rPr>
          <w:szCs w:val="24"/>
        </w:rPr>
        <w:t xml:space="preserve"> </w:t>
      </w:r>
    </w:p>
    <w:p w14:paraId="468546A2" w14:textId="77777777" w:rsidR="006B2402" w:rsidRPr="006B2402" w:rsidRDefault="006B2402" w:rsidP="00744FD9">
      <w:pPr>
        <w:spacing w:after="0" w:line="276" w:lineRule="auto"/>
        <w:ind w:left="567" w:right="709" w:firstLine="0"/>
        <w:rPr>
          <w:szCs w:val="24"/>
        </w:rPr>
      </w:pPr>
    </w:p>
    <w:p w14:paraId="01F39BBB" w14:textId="77777777" w:rsidR="006B2402" w:rsidRPr="00B322A4" w:rsidRDefault="006B2402" w:rsidP="00744FD9">
      <w:pPr>
        <w:pStyle w:val="Akapitzlist"/>
        <w:spacing w:after="0" w:line="276" w:lineRule="auto"/>
        <w:ind w:left="567" w:right="709" w:firstLine="0"/>
        <w:rPr>
          <w:i/>
          <w:sz w:val="22"/>
        </w:rPr>
      </w:pPr>
      <w:r w:rsidRPr="00B322A4">
        <w:rPr>
          <w:b/>
          <w:i/>
          <w:sz w:val="22"/>
        </w:rPr>
        <w:t>* Przez roboty budowlane</w:t>
      </w:r>
      <w:r w:rsidRPr="00B322A4">
        <w:rPr>
          <w:i/>
          <w:sz w:val="22"/>
        </w:rPr>
        <w:t xml:space="preserve"> Zamawiający rozumie - wykonanie albo zaprojektowanie i wykonanie robót budowlanych, określonych w załączniku II do dyrektywy 2014/24/UE, w załączniku I do dyrektywy 2014/25/UE oraz objętych działem 45 załącznika I do rozporządzenia (WE) nr 2195/2002 Parlamentu Europejskiego i Rady z dnia 5 listopada 2002 r. w sprawie Wspólnego Słownika Zamówień (CPV) (Dz.</w:t>
      </w:r>
      <w:r w:rsidR="00994C07">
        <w:rPr>
          <w:i/>
          <w:sz w:val="22"/>
        </w:rPr>
        <w:t xml:space="preserve"> </w:t>
      </w:r>
      <w:r w:rsidRPr="00B322A4">
        <w:rPr>
          <w:i/>
          <w:sz w:val="22"/>
        </w:rPr>
        <w:t xml:space="preserve">Urz. WE L 340 z 16.12.2002, str. 1, z </w:t>
      </w:r>
      <w:proofErr w:type="spellStart"/>
      <w:r w:rsidRPr="00B322A4">
        <w:rPr>
          <w:i/>
          <w:sz w:val="22"/>
        </w:rPr>
        <w:t>późn</w:t>
      </w:r>
      <w:proofErr w:type="spellEnd"/>
      <w:r w:rsidRPr="00B322A4">
        <w:rPr>
          <w:i/>
          <w:sz w:val="22"/>
        </w:rPr>
        <w:t>. zm.6)), zwanego dalej</w:t>
      </w:r>
      <w:r w:rsidR="00994C07">
        <w:rPr>
          <w:i/>
          <w:sz w:val="22"/>
        </w:rPr>
        <w:t xml:space="preserve"> </w:t>
      </w:r>
      <w:r w:rsidRPr="00B322A4">
        <w:rPr>
          <w:i/>
          <w:sz w:val="22"/>
        </w:rPr>
        <w:t xml:space="preserve">,,Wspólnym Słownikiem Zamówień'', lub obiektu budowlanego, a także realizację obiektu budowlanego za pomocą dowolnych środków, zgodnie z wymaganiami określonymi przez </w:t>
      </w:r>
      <w:r w:rsidR="00744FD9" w:rsidRPr="00B322A4">
        <w:rPr>
          <w:i/>
          <w:sz w:val="22"/>
        </w:rPr>
        <w:t>Z</w:t>
      </w:r>
      <w:r w:rsidRPr="00B322A4">
        <w:rPr>
          <w:i/>
          <w:sz w:val="22"/>
        </w:rPr>
        <w:t>amawiającego</w:t>
      </w:r>
      <w:r w:rsidR="00744FD9" w:rsidRPr="00B322A4">
        <w:rPr>
          <w:i/>
          <w:sz w:val="22"/>
        </w:rPr>
        <w:t>.</w:t>
      </w:r>
    </w:p>
    <w:p w14:paraId="79AA1777" w14:textId="77777777" w:rsidR="006B2402" w:rsidRPr="00B322A4" w:rsidRDefault="006B2402" w:rsidP="00744FD9">
      <w:pPr>
        <w:pStyle w:val="Akapitzlist"/>
        <w:spacing w:after="0" w:line="276" w:lineRule="auto"/>
        <w:ind w:left="567" w:right="709" w:firstLine="0"/>
        <w:rPr>
          <w:sz w:val="22"/>
        </w:rPr>
      </w:pPr>
    </w:p>
    <w:p w14:paraId="0D533BD4" w14:textId="77777777" w:rsidR="006B2402" w:rsidRPr="00B322A4" w:rsidRDefault="006B2402" w:rsidP="00744FD9">
      <w:pPr>
        <w:pStyle w:val="Akapitzlist"/>
        <w:spacing w:after="0" w:line="276" w:lineRule="auto"/>
        <w:ind w:left="567" w:right="709" w:firstLine="0"/>
        <w:rPr>
          <w:i/>
          <w:szCs w:val="24"/>
        </w:rPr>
      </w:pPr>
      <w:r w:rsidRPr="00B322A4">
        <w:rPr>
          <w:i/>
          <w:sz w:val="22"/>
        </w:rPr>
        <w:t xml:space="preserve">** </w:t>
      </w:r>
      <w:r w:rsidRPr="00B322A4">
        <w:rPr>
          <w:b/>
          <w:i/>
          <w:sz w:val="22"/>
        </w:rPr>
        <w:t>Przez budynek użyteczności publicznej</w:t>
      </w:r>
      <w:r w:rsidRPr="00B322A4">
        <w:rPr>
          <w:i/>
          <w:sz w:val="22"/>
        </w:rPr>
        <w:t xml:space="preserve"> Zamawiający rozumie, zgodnie z Rozporządzeniem Ministra Infrastruktury z dnia 12 kwietnia 2002 r. w sprawie warunków technicznych, jakimi powinny odpowiadać budynki i ich usytuowanie (tj. Dz.U. z 2022 r. poz. 1225)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p w14:paraId="4D2AE757" w14:textId="77777777" w:rsidR="006B2402" w:rsidRDefault="006B2402" w:rsidP="006B2402">
      <w:pPr>
        <w:pStyle w:val="Akapitzlist"/>
        <w:spacing w:after="0" w:line="276" w:lineRule="auto"/>
        <w:ind w:left="785" w:right="425" w:firstLine="0"/>
        <w:rPr>
          <w:szCs w:val="24"/>
        </w:rPr>
      </w:pPr>
    </w:p>
    <w:p w14:paraId="01F9DEB5" w14:textId="77777777" w:rsidR="00994C07" w:rsidRDefault="00994C07" w:rsidP="00826F14">
      <w:pPr>
        <w:pStyle w:val="Akapitzlist"/>
        <w:numPr>
          <w:ilvl w:val="0"/>
          <w:numId w:val="46"/>
        </w:numPr>
        <w:autoSpaceDE w:val="0"/>
        <w:autoSpaceDN w:val="0"/>
        <w:adjustRightInd w:val="0"/>
        <w:spacing w:after="0" w:line="276" w:lineRule="auto"/>
        <w:ind w:left="851" w:right="709" w:hanging="284"/>
        <w:rPr>
          <w:rFonts w:eastAsiaTheme="minorEastAsia"/>
          <w:b/>
          <w:color w:val="auto"/>
          <w:szCs w:val="24"/>
        </w:rPr>
      </w:pPr>
      <w:r w:rsidRPr="00994C07">
        <w:rPr>
          <w:rFonts w:eastAsiaTheme="minorEastAsia"/>
          <w:b/>
          <w:color w:val="auto"/>
          <w:szCs w:val="24"/>
        </w:rPr>
        <w:t>Osób</w:t>
      </w:r>
      <w:r w:rsidR="00144703">
        <w:rPr>
          <w:rFonts w:eastAsiaTheme="minorEastAsia"/>
          <w:b/>
          <w:color w:val="auto"/>
          <w:szCs w:val="24"/>
        </w:rPr>
        <w:t xml:space="preserve"> w zakresie prac projektowych</w:t>
      </w:r>
      <w:r w:rsidRPr="00994C07">
        <w:rPr>
          <w:rFonts w:eastAsiaTheme="minorEastAsia"/>
          <w:b/>
          <w:color w:val="auto"/>
          <w:szCs w:val="24"/>
        </w:rPr>
        <w:t>:</w:t>
      </w:r>
    </w:p>
    <w:p w14:paraId="69E18105" w14:textId="77777777" w:rsidR="00F61A6D" w:rsidRDefault="00F61A6D" w:rsidP="00994C07">
      <w:pPr>
        <w:pStyle w:val="Akapitzlist"/>
        <w:autoSpaceDE w:val="0"/>
        <w:autoSpaceDN w:val="0"/>
        <w:adjustRightInd w:val="0"/>
        <w:spacing w:after="0" w:line="276" w:lineRule="auto"/>
        <w:ind w:left="567" w:right="709" w:firstLine="0"/>
        <w:rPr>
          <w:rFonts w:eastAsiaTheme="minorEastAsia"/>
          <w:color w:val="auto"/>
          <w:szCs w:val="24"/>
        </w:rPr>
      </w:pPr>
      <w:r w:rsidRPr="00027569">
        <w:rPr>
          <w:rFonts w:eastAsiaTheme="minorEastAsia"/>
          <w:b/>
          <w:color w:val="auto"/>
          <w:szCs w:val="24"/>
        </w:rPr>
        <w:t>Wykonawca musi wykazać osoby</w:t>
      </w:r>
      <w:r w:rsidRPr="004B6B79">
        <w:rPr>
          <w:rFonts w:eastAsiaTheme="minorEastAsia"/>
          <w:b/>
          <w:color w:val="auto"/>
          <w:szCs w:val="24"/>
        </w:rPr>
        <w:t xml:space="preserve">, </w:t>
      </w:r>
      <w:r w:rsidRPr="00027569">
        <w:rPr>
          <w:rFonts w:eastAsiaTheme="minorEastAsia"/>
          <w:color w:val="auto"/>
          <w:szCs w:val="24"/>
        </w:rPr>
        <w:t xml:space="preserve">które będą skierowane przez wykonawcę do realizacji zamówienia publicznego </w:t>
      </w:r>
      <w:r w:rsidRPr="00027569">
        <w:rPr>
          <w:rFonts w:eastAsiaTheme="minorEastAsia"/>
          <w:color w:val="auto"/>
          <w:szCs w:val="24"/>
          <w:u w:val="single"/>
        </w:rPr>
        <w:t>w zakresie sporządzenia dokumentacji projektowej, legitymujące się</w:t>
      </w:r>
      <w:r w:rsidRPr="00BB6F96">
        <w:rPr>
          <w:rFonts w:eastAsiaTheme="minorEastAsia"/>
          <w:color w:val="auto"/>
          <w:szCs w:val="24"/>
        </w:rPr>
        <w:t xml:space="preserve"> </w:t>
      </w:r>
      <w:r w:rsidRPr="00027569">
        <w:rPr>
          <w:rFonts w:eastAsiaTheme="minorEastAsia"/>
          <w:b/>
          <w:bCs/>
          <w:color w:val="auto"/>
          <w:szCs w:val="24"/>
        </w:rPr>
        <w:t xml:space="preserve">uprawnieniami budowlanymi do projektowania </w:t>
      </w:r>
      <w:r w:rsidRPr="009C3216">
        <w:rPr>
          <w:rFonts w:eastAsiaTheme="minorEastAsia"/>
          <w:b/>
          <w:bCs/>
          <w:color w:val="auto"/>
          <w:szCs w:val="24"/>
          <w:u w:val="single"/>
        </w:rPr>
        <w:t>bez ograniczeń</w:t>
      </w:r>
      <w:r w:rsidRPr="004B6B79">
        <w:rPr>
          <w:rFonts w:eastAsiaTheme="minorEastAsia"/>
          <w:b/>
          <w:bCs/>
          <w:color w:val="auto"/>
          <w:szCs w:val="24"/>
        </w:rPr>
        <w:t xml:space="preserve"> </w:t>
      </w:r>
      <w:r w:rsidRPr="004B6B79">
        <w:rPr>
          <w:rFonts w:eastAsiaTheme="minorEastAsia"/>
          <w:color w:val="auto"/>
          <w:szCs w:val="24"/>
        </w:rPr>
        <w:t xml:space="preserve">wydawanymi na podstawie </w:t>
      </w:r>
      <w:r w:rsidRPr="004B6B79">
        <w:rPr>
          <w:rFonts w:eastAsiaTheme="minorEastAsia"/>
          <w:color w:val="auto"/>
          <w:szCs w:val="24"/>
          <w:lang w:eastAsia="ar-SA"/>
        </w:rPr>
        <w:t>Rozporządzenia Ministra Inwestycji i Rozwoju z dnia 29 kwietnia 2019 r. w sprawie przygotowania zawodowego do wykonywania samodzielnych funkcji technicznych w budownictwie</w:t>
      </w:r>
      <w:r w:rsidRPr="004B6B79">
        <w:rPr>
          <w:rFonts w:eastAsiaTheme="minorEastAsia"/>
          <w:i/>
          <w:color w:val="auto"/>
          <w:szCs w:val="24"/>
          <w:lang w:eastAsia="ar-SA"/>
        </w:rPr>
        <w:t xml:space="preserve"> (Dz. U. z 2019 poz. 831)</w:t>
      </w:r>
      <w:r w:rsidRPr="004B6B79">
        <w:rPr>
          <w:rFonts w:eastAsiaTheme="minorEastAsia"/>
          <w:color w:val="auto"/>
          <w:szCs w:val="24"/>
          <w:lang w:eastAsia="ar-SA"/>
        </w:rPr>
        <w:t xml:space="preserve"> </w:t>
      </w:r>
      <w:r w:rsidRPr="004B6B79">
        <w:rPr>
          <w:rFonts w:eastAsiaTheme="minorEastAsia"/>
          <w:color w:val="auto"/>
          <w:szCs w:val="24"/>
        </w:rPr>
        <w:t xml:space="preserve">lub odpowiadające im ważne uprawnienia budowlane wydane na podstawie wcześniej obowiązujących przepisów, lub odpowiadające im uprawnienia budowlane, które zostały wydane obywatelom państw Europejskiego Obszaru Gospodarczego oraz Konfederacji </w:t>
      </w:r>
      <w:r w:rsidRPr="004B6B79">
        <w:rPr>
          <w:rFonts w:eastAsiaTheme="minorEastAsia"/>
          <w:color w:val="auto"/>
          <w:szCs w:val="24"/>
        </w:rPr>
        <w:lastRenderedPageBreak/>
        <w:t xml:space="preserve">Szwajcarskiej, z zastrzeżeniem art. 12a oraz innych przepisów ustawy Prawo Budowlane </w:t>
      </w:r>
      <w:r w:rsidRPr="004B6B79">
        <w:rPr>
          <w:rFonts w:eastAsiaTheme="minorEastAsia"/>
          <w:i/>
          <w:color w:val="auto"/>
          <w:szCs w:val="24"/>
          <w:lang w:eastAsia="ar-SA"/>
        </w:rPr>
        <w:t>(</w:t>
      </w:r>
      <w:proofErr w:type="spellStart"/>
      <w:r w:rsidRPr="004B6B79">
        <w:rPr>
          <w:rFonts w:eastAsiaTheme="minorEastAsia"/>
          <w:i/>
          <w:color w:val="auto"/>
          <w:szCs w:val="24"/>
          <w:lang w:eastAsia="ar-SA"/>
        </w:rPr>
        <w:t>t.j</w:t>
      </w:r>
      <w:proofErr w:type="spellEnd"/>
      <w:r w:rsidRPr="004B6B79">
        <w:rPr>
          <w:rFonts w:eastAsiaTheme="minorEastAsia"/>
          <w:i/>
          <w:color w:val="auto"/>
          <w:szCs w:val="24"/>
          <w:lang w:eastAsia="ar-SA"/>
        </w:rPr>
        <w:t>. Dz. U. z 20</w:t>
      </w:r>
      <w:r w:rsidR="007831AD" w:rsidRPr="004B6B79">
        <w:rPr>
          <w:rFonts w:eastAsiaTheme="minorEastAsia"/>
          <w:i/>
          <w:color w:val="auto"/>
          <w:szCs w:val="24"/>
          <w:lang w:eastAsia="ar-SA"/>
        </w:rPr>
        <w:t>2</w:t>
      </w:r>
      <w:r w:rsidR="00D21FA3">
        <w:rPr>
          <w:rFonts w:eastAsiaTheme="minorEastAsia"/>
          <w:i/>
          <w:color w:val="auto"/>
          <w:szCs w:val="24"/>
          <w:lang w:eastAsia="ar-SA"/>
        </w:rPr>
        <w:t>6</w:t>
      </w:r>
      <w:r w:rsidRPr="004B6B79">
        <w:rPr>
          <w:rFonts w:eastAsiaTheme="minorEastAsia"/>
          <w:i/>
          <w:color w:val="auto"/>
          <w:szCs w:val="24"/>
          <w:lang w:eastAsia="ar-SA"/>
        </w:rPr>
        <w:t xml:space="preserve"> r. poz. </w:t>
      </w:r>
      <w:r w:rsidR="000B48EF">
        <w:rPr>
          <w:rFonts w:eastAsiaTheme="minorEastAsia"/>
          <w:i/>
          <w:color w:val="auto"/>
          <w:szCs w:val="24"/>
          <w:lang w:eastAsia="ar-SA"/>
        </w:rPr>
        <w:t>524</w:t>
      </w:r>
      <w:r w:rsidRPr="004B6B79">
        <w:rPr>
          <w:rFonts w:eastAsiaTheme="minorEastAsia"/>
          <w:i/>
          <w:color w:val="auto"/>
          <w:szCs w:val="24"/>
          <w:lang w:eastAsia="ar-SA"/>
        </w:rPr>
        <w:t>)</w:t>
      </w:r>
      <w:r w:rsidRPr="004B6B79">
        <w:rPr>
          <w:rFonts w:eastAsiaTheme="minorEastAsia"/>
          <w:color w:val="auto"/>
          <w:szCs w:val="24"/>
        </w:rPr>
        <w:t xml:space="preserve"> oraz ustawy o zasadach uznawania kwalifikacji zawodowych nabytych w państwach członkowskich Unii Europejskiej </w:t>
      </w:r>
      <w:r w:rsidRPr="004B6B79">
        <w:rPr>
          <w:rFonts w:eastAsiaTheme="minorEastAsia"/>
          <w:i/>
          <w:color w:val="auto"/>
          <w:szCs w:val="24"/>
          <w:lang w:eastAsia="ar-SA"/>
        </w:rPr>
        <w:t>(</w:t>
      </w:r>
      <w:proofErr w:type="spellStart"/>
      <w:r w:rsidRPr="004B6B79">
        <w:rPr>
          <w:rFonts w:eastAsiaTheme="minorEastAsia"/>
          <w:i/>
          <w:color w:val="auto"/>
          <w:szCs w:val="24"/>
          <w:lang w:eastAsia="ar-SA"/>
        </w:rPr>
        <w:t>t.j</w:t>
      </w:r>
      <w:proofErr w:type="spellEnd"/>
      <w:r w:rsidRPr="004B6B79">
        <w:rPr>
          <w:rFonts w:eastAsiaTheme="minorEastAsia"/>
          <w:i/>
          <w:color w:val="auto"/>
          <w:szCs w:val="24"/>
          <w:lang w:eastAsia="ar-SA"/>
        </w:rPr>
        <w:t>. Dz. U. z 20</w:t>
      </w:r>
      <w:r w:rsidR="007831AD" w:rsidRPr="004B6B79">
        <w:rPr>
          <w:rFonts w:eastAsiaTheme="minorEastAsia"/>
          <w:i/>
          <w:color w:val="auto"/>
          <w:szCs w:val="24"/>
          <w:lang w:eastAsia="ar-SA"/>
        </w:rPr>
        <w:t>2</w:t>
      </w:r>
      <w:r w:rsidR="00027569">
        <w:rPr>
          <w:rFonts w:eastAsiaTheme="minorEastAsia"/>
          <w:i/>
          <w:color w:val="auto"/>
          <w:szCs w:val="24"/>
          <w:lang w:eastAsia="ar-SA"/>
        </w:rPr>
        <w:t>6</w:t>
      </w:r>
      <w:r w:rsidRPr="004B6B79">
        <w:rPr>
          <w:rFonts w:eastAsiaTheme="minorEastAsia"/>
          <w:i/>
          <w:color w:val="auto"/>
          <w:szCs w:val="24"/>
          <w:lang w:eastAsia="ar-SA"/>
        </w:rPr>
        <w:t xml:space="preserve"> poz. </w:t>
      </w:r>
      <w:r w:rsidR="00027569">
        <w:rPr>
          <w:rFonts w:eastAsiaTheme="minorEastAsia"/>
          <w:i/>
          <w:color w:val="auto"/>
          <w:szCs w:val="24"/>
          <w:lang w:eastAsia="ar-SA"/>
        </w:rPr>
        <w:t>166 ze zm.</w:t>
      </w:r>
      <w:r w:rsidRPr="004B6B79">
        <w:rPr>
          <w:rFonts w:eastAsiaTheme="minorEastAsia"/>
          <w:i/>
          <w:color w:val="auto"/>
          <w:szCs w:val="24"/>
          <w:lang w:eastAsia="ar-SA"/>
        </w:rPr>
        <w:t>)</w:t>
      </w:r>
      <w:r w:rsidRPr="004B6B79">
        <w:rPr>
          <w:rFonts w:eastAsiaTheme="minorEastAsia"/>
          <w:color w:val="auto"/>
          <w:szCs w:val="24"/>
          <w:lang w:eastAsia="ar-SA"/>
        </w:rPr>
        <w:t xml:space="preserve"> </w:t>
      </w:r>
      <w:r w:rsidRPr="004B6B79">
        <w:rPr>
          <w:rFonts w:eastAsiaTheme="minorEastAsia"/>
          <w:b/>
          <w:color w:val="auto"/>
          <w:szCs w:val="24"/>
          <w:u w:val="single"/>
        </w:rPr>
        <w:t>w specjalności</w:t>
      </w:r>
      <w:r w:rsidRPr="004B6B79">
        <w:rPr>
          <w:rFonts w:eastAsiaTheme="minorEastAsia"/>
          <w:color w:val="auto"/>
          <w:szCs w:val="24"/>
        </w:rPr>
        <w:t>:</w:t>
      </w:r>
    </w:p>
    <w:p w14:paraId="0B1F90A9" w14:textId="77777777" w:rsidR="00F61A6D" w:rsidRPr="00BB6F96" w:rsidRDefault="00F61A6D" w:rsidP="00826F14">
      <w:pPr>
        <w:numPr>
          <w:ilvl w:val="0"/>
          <w:numId w:val="48"/>
        </w:numPr>
        <w:autoSpaceDE w:val="0"/>
        <w:autoSpaceDN w:val="0"/>
        <w:adjustRightInd w:val="0"/>
        <w:spacing w:after="0" w:line="276" w:lineRule="auto"/>
        <w:ind w:left="2552" w:right="709" w:hanging="425"/>
        <w:rPr>
          <w:rFonts w:eastAsiaTheme="minorEastAsia"/>
          <w:color w:val="auto"/>
          <w:szCs w:val="24"/>
        </w:rPr>
      </w:pPr>
      <w:r w:rsidRPr="00BB6F96">
        <w:rPr>
          <w:rFonts w:eastAsiaTheme="minorEastAsia"/>
          <w:color w:val="auto"/>
          <w:szCs w:val="24"/>
        </w:rPr>
        <w:t>architektonicznej,</w:t>
      </w:r>
    </w:p>
    <w:p w14:paraId="54FD66D4" w14:textId="77777777" w:rsidR="00F61A6D" w:rsidRPr="00BB6F96" w:rsidRDefault="00F61A6D" w:rsidP="00826F14">
      <w:pPr>
        <w:numPr>
          <w:ilvl w:val="0"/>
          <w:numId w:val="48"/>
        </w:numPr>
        <w:autoSpaceDE w:val="0"/>
        <w:autoSpaceDN w:val="0"/>
        <w:adjustRightInd w:val="0"/>
        <w:spacing w:after="0" w:line="276" w:lineRule="auto"/>
        <w:ind w:left="2552" w:right="709" w:hanging="425"/>
        <w:rPr>
          <w:rFonts w:eastAsiaTheme="minorEastAsia"/>
          <w:color w:val="auto"/>
          <w:szCs w:val="24"/>
        </w:rPr>
      </w:pPr>
      <w:proofErr w:type="spellStart"/>
      <w:r w:rsidRPr="00BB6F96">
        <w:rPr>
          <w:rFonts w:eastAsiaTheme="minorEastAsia"/>
          <w:color w:val="auto"/>
          <w:szCs w:val="24"/>
        </w:rPr>
        <w:t>konstrukcyjno</w:t>
      </w:r>
      <w:proofErr w:type="spellEnd"/>
      <w:r w:rsidRPr="00BB6F96">
        <w:rPr>
          <w:rFonts w:eastAsiaTheme="minorEastAsia"/>
          <w:color w:val="auto"/>
          <w:szCs w:val="24"/>
        </w:rPr>
        <w:t xml:space="preserve"> – budowlanej,</w:t>
      </w:r>
    </w:p>
    <w:p w14:paraId="185EBF24" w14:textId="77777777" w:rsidR="00F61A6D" w:rsidRPr="00BB6F96" w:rsidRDefault="00F61A6D" w:rsidP="00826F14">
      <w:pPr>
        <w:numPr>
          <w:ilvl w:val="0"/>
          <w:numId w:val="48"/>
        </w:numPr>
        <w:autoSpaceDE w:val="0"/>
        <w:autoSpaceDN w:val="0"/>
        <w:adjustRightInd w:val="0"/>
        <w:spacing w:after="0" w:line="276" w:lineRule="auto"/>
        <w:ind w:left="2552" w:right="709" w:hanging="425"/>
        <w:rPr>
          <w:rFonts w:eastAsiaTheme="minorEastAsia"/>
          <w:strike/>
          <w:color w:val="auto"/>
          <w:szCs w:val="24"/>
        </w:rPr>
      </w:pPr>
      <w:r w:rsidRPr="00BB6F96">
        <w:rPr>
          <w:rFonts w:eastAsiaTheme="minorEastAsia"/>
          <w:color w:val="auto"/>
          <w:szCs w:val="24"/>
        </w:rPr>
        <w:t>instalacyjnej w zakresie sieci, instalacji i urządzeń cieplnych, wentylacyjnych, gazowych, wodociągowych i kanalizacyjnych,</w:t>
      </w:r>
    </w:p>
    <w:p w14:paraId="05D77FAE" w14:textId="77777777" w:rsidR="00F61A6D" w:rsidRPr="00BB6F96" w:rsidRDefault="00F61A6D" w:rsidP="00826F14">
      <w:pPr>
        <w:numPr>
          <w:ilvl w:val="0"/>
          <w:numId w:val="48"/>
        </w:numPr>
        <w:autoSpaceDE w:val="0"/>
        <w:autoSpaceDN w:val="0"/>
        <w:adjustRightInd w:val="0"/>
        <w:spacing w:after="0" w:line="276" w:lineRule="auto"/>
        <w:ind w:left="2552" w:right="709" w:hanging="425"/>
        <w:rPr>
          <w:rFonts w:eastAsiaTheme="minorEastAsia"/>
          <w:color w:val="auto"/>
          <w:szCs w:val="24"/>
        </w:rPr>
      </w:pPr>
      <w:r w:rsidRPr="00BB6F96">
        <w:rPr>
          <w:rFonts w:eastAsiaTheme="minorEastAsia"/>
          <w:color w:val="auto"/>
          <w:szCs w:val="24"/>
          <w:lang w:eastAsia="en-US"/>
        </w:rPr>
        <w:t>instalacyjnej w zakresie sieci, instalacji i urządzeń elektrycznych i elektroenergetycznych,</w:t>
      </w:r>
    </w:p>
    <w:p w14:paraId="3749E125" w14:textId="77777777" w:rsidR="00F61A6D" w:rsidRPr="00BB6F96" w:rsidRDefault="00F61A6D" w:rsidP="00826F14">
      <w:pPr>
        <w:numPr>
          <w:ilvl w:val="0"/>
          <w:numId w:val="48"/>
        </w:numPr>
        <w:autoSpaceDE w:val="0"/>
        <w:autoSpaceDN w:val="0"/>
        <w:adjustRightInd w:val="0"/>
        <w:spacing w:after="0" w:line="276" w:lineRule="auto"/>
        <w:ind w:left="2552" w:right="709" w:hanging="425"/>
        <w:rPr>
          <w:rFonts w:eastAsiaTheme="minorEastAsia"/>
          <w:color w:val="auto"/>
          <w:szCs w:val="24"/>
        </w:rPr>
      </w:pPr>
      <w:r w:rsidRPr="00BB6F96">
        <w:rPr>
          <w:rFonts w:eastAsiaTheme="minorEastAsia"/>
          <w:color w:val="auto"/>
          <w:szCs w:val="24"/>
        </w:rPr>
        <w:t>instalacyjnej w zakresie sieci, instalacji i urządzeń telekomunikacyjnych.</w:t>
      </w:r>
    </w:p>
    <w:p w14:paraId="284F255B" w14:textId="77777777" w:rsidR="00F61A6D" w:rsidRDefault="00F61A6D" w:rsidP="00F61A6D">
      <w:pPr>
        <w:autoSpaceDE w:val="0"/>
        <w:autoSpaceDN w:val="0"/>
        <w:adjustRightInd w:val="0"/>
        <w:spacing w:after="0" w:line="276" w:lineRule="auto"/>
        <w:ind w:left="1134" w:right="361" w:firstLine="0"/>
        <w:rPr>
          <w:rFonts w:eastAsiaTheme="minorEastAsia"/>
          <w:color w:val="auto"/>
          <w:szCs w:val="24"/>
        </w:rPr>
      </w:pPr>
    </w:p>
    <w:p w14:paraId="7F58D086" w14:textId="77777777" w:rsidR="00BB6F96" w:rsidRDefault="00BB6F96" w:rsidP="00826F14">
      <w:pPr>
        <w:numPr>
          <w:ilvl w:val="0"/>
          <w:numId w:val="46"/>
        </w:numPr>
        <w:suppressAutoHyphens/>
        <w:overflowPunct w:val="0"/>
        <w:spacing w:before="120" w:line="276" w:lineRule="auto"/>
        <w:ind w:left="851" w:right="361" w:hanging="284"/>
        <w:contextualSpacing/>
        <w:textAlignment w:val="baseline"/>
        <w:rPr>
          <w:b/>
          <w:color w:val="auto"/>
          <w:szCs w:val="24"/>
          <w:lang w:eastAsia="ar-SA"/>
        </w:rPr>
      </w:pPr>
      <w:r>
        <w:rPr>
          <w:b/>
          <w:color w:val="auto"/>
          <w:szCs w:val="24"/>
          <w:lang w:eastAsia="ar-SA"/>
        </w:rPr>
        <w:t>Osób</w:t>
      </w:r>
      <w:r w:rsidR="00144703">
        <w:rPr>
          <w:b/>
          <w:color w:val="auto"/>
          <w:szCs w:val="24"/>
          <w:lang w:eastAsia="ar-SA"/>
        </w:rPr>
        <w:t xml:space="preserve"> w zakresie robót budowlanych</w:t>
      </w:r>
      <w:r>
        <w:rPr>
          <w:b/>
          <w:color w:val="auto"/>
          <w:szCs w:val="24"/>
          <w:lang w:eastAsia="ar-SA"/>
        </w:rPr>
        <w:t>:</w:t>
      </w:r>
    </w:p>
    <w:p w14:paraId="0D4494ED" w14:textId="77777777" w:rsidR="00F61A6D" w:rsidRPr="00F61A6D" w:rsidRDefault="00F61A6D" w:rsidP="00BB6F96">
      <w:pPr>
        <w:suppressAutoHyphens/>
        <w:overflowPunct w:val="0"/>
        <w:spacing w:before="120" w:line="276" w:lineRule="auto"/>
        <w:ind w:left="567" w:right="709" w:firstLine="0"/>
        <w:contextualSpacing/>
        <w:textAlignment w:val="baseline"/>
        <w:rPr>
          <w:b/>
          <w:color w:val="auto"/>
          <w:szCs w:val="24"/>
          <w:lang w:eastAsia="ar-SA"/>
        </w:rPr>
      </w:pPr>
      <w:r w:rsidRPr="00BB6F96">
        <w:rPr>
          <w:b/>
          <w:color w:val="auto"/>
          <w:szCs w:val="24"/>
          <w:lang w:eastAsia="ar-SA"/>
        </w:rPr>
        <w:t>Wykonawca musi wykazać osoby</w:t>
      </w:r>
      <w:r w:rsidRPr="00F61A6D">
        <w:rPr>
          <w:b/>
          <w:color w:val="auto"/>
          <w:szCs w:val="24"/>
          <w:lang w:eastAsia="ar-SA"/>
        </w:rPr>
        <w:t xml:space="preserve">, </w:t>
      </w:r>
      <w:r w:rsidRPr="00BB6F96">
        <w:rPr>
          <w:color w:val="auto"/>
          <w:szCs w:val="24"/>
          <w:lang w:eastAsia="ar-SA"/>
        </w:rPr>
        <w:t xml:space="preserve">które będą skierowane przez Wykonawcę </w:t>
      </w:r>
      <w:r w:rsidR="00B01AE6">
        <w:rPr>
          <w:color w:val="auto"/>
          <w:szCs w:val="24"/>
          <w:lang w:eastAsia="ar-SA"/>
        </w:rPr>
        <w:t xml:space="preserve">                                </w:t>
      </w:r>
      <w:r w:rsidRPr="00BB6F96">
        <w:rPr>
          <w:color w:val="auto"/>
          <w:szCs w:val="24"/>
          <w:lang w:eastAsia="ar-SA"/>
        </w:rPr>
        <w:t xml:space="preserve">do realizacji zamówienia publicznego </w:t>
      </w:r>
      <w:r w:rsidRPr="00BB6F96">
        <w:rPr>
          <w:color w:val="auto"/>
          <w:szCs w:val="24"/>
          <w:u w:val="single"/>
          <w:lang w:eastAsia="ar-SA"/>
        </w:rPr>
        <w:t>w zakresie robót budowlanych, legitymujące się</w:t>
      </w:r>
      <w:r w:rsidRPr="00BB6F96">
        <w:rPr>
          <w:color w:val="auto"/>
          <w:szCs w:val="24"/>
          <w:lang w:eastAsia="ar-SA"/>
        </w:rPr>
        <w:t xml:space="preserve"> </w:t>
      </w:r>
      <w:r w:rsidRPr="00BB6F96">
        <w:rPr>
          <w:b/>
          <w:color w:val="auto"/>
          <w:szCs w:val="24"/>
          <w:lang w:eastAsia="ar-SA"/>
        </w:rPr>
        <w:t>uprawnieniami do kierowania robotami budowlanymi bez ograniczeń</w:t>
      </w:r>
      <w:r w:rsidRPr="00BB6F96">
        <w:rPr>
          <w:color w:val="auto"/>
          <w:szCs w:val="24"/>
          <w:lang w:eastAsia="ar-SA"/>
        </w:rPr>
        <w:t>,</w:t>
      </w:r>
      <w:r w:rsidRPr="00F61A6D">
        <w:rPr>
          <w:color w:val="auto"/>
          <w:szCs w:val="24"/>
          <w:lang w:eastAsia="ar-SA"/>
        </w:rPr>
        <w:t xml:space="preserve"> wydawanymi na podstawie Rozporządzenia Ministra Inwestycji i Rozwoju z dnia 29 kwietnia 2019 r. w sprawie przygotowania zawodowego do wykonywania samodzielnych </w:t>
      </w:r>
      <w:r w:rsidR="00B01AE6">
        <w:rPr>
          <w:color w:val="auto"/>
          <w:szCs w:val="24"/>
          <w:lang w:eastAsia="ar-SA"/>
        </w:rPr>
        <w:t xml:space="preserve">                               </w:t>
      </w:r>
      <w:r w:rsidRPr="00F61A6D">
        <w:rPr>
          <w:color w:val="auto"/>
          <w:szCs w:val="24"/>
          <w:lang w:eastAsia="ar-SA"/>
        </w:rPr>
        <w:t xml:space="preserve">funkcji technicznych w budownictwie </w:t>
      </w:r>
      <w:r w:rsidRPr="00F61A6D">
        <w:rPr>
          <w:i/>
          <w:color w:val="auto"/>
          <w:szCs w:val="24"/>
          <w:lang w:eastAsia="ar-SA"/>
        </w:rPr>
        <w:t>(Dz. U. z 2019 poz. 831)</w:t>
      </w:r>
      <w:r w:rsidRPr="00F61A6D">
        <w:rPr>
          <w:color w:val="auto"/>
          <w:szCs w:val="24"/>
          <w:lang w:eastAsia="ar-SA"/>
        </w:rPr>
        <w:t xml:space="preserve"> lub odpowiadające im ważne uprawnienia budowlane wydane na podstawie wcze</w:t>
      </w:r>
      <w:r w:rsidR="00B01AE6">
        <w:rPr>
          <w:color w:val="auto"/>
          <w:szCs w:val="24"/>
          <w:lang w:eastAsia="ar-SA"/>
        </w:rPr>
        <w:t xml:space="preserve">śniej obowiązujących przepisów, </w:t>
      </w:r>
      <w:r w:rsidRPr="00F61A6D">
        <w:rPr>
          <w:color w:val="auto"/>
          <w:szCs w:val="24"/>
          <w:lang w:eastAsia="ar-SA"/>
        </w:rPr>
        <w:t>lub odpowiadające im uprawnienia budowlane, które zostały wydane obywatelom państw Europejskiego Obszaru Gospodarczego o</w:t>
      </w:r>
      <w:r w:rsidR="00B01AE6">
        <w:rPr>
          <w:color w:val="auto"/>
          <w:szCs w:val="24"/>
          <w:lang w:eastAsia="ar-SA"/>
        </w:rPr>
        <w:t xml:space="preserve">raz Konfederacji Szwajcarskiej, </w:t>
      </w:r>
      <w:r w:rsidRPr="00F61A6D">
        <w:rPr>
          <w:color w:val="auto"/>
          <w:szCs w:val="24"/>
          <w:lang w:eastAsia="ar-SA"/>
        </w:rPr>
        <w:t xml:space="preserve">z zastrzeżeniem art. 12a oraz innych przepisów ustawy Prawo Budowlane </w:t>
      </w:r>
      <w:r w:rsidR="00BB6F96" w:rsidRPr="004B6B79">
        <w:rPr>
          <w:rFonts w:eastAsiaTheme="minorEastAsia"/>
          <w:i/>
          <w:color w:val="auto"/>
          <w:szCs w:val="24"/>
          <w:lang w:eastAsia="ar-SA"/>
        </w:rPr>
        <w:t>(</w:t>
      </w:r>
      <w:proofErr w:type="spellStart"/>
      <w:r w:rsidR="00BB6F96" w:rsidRPr="004B6B79">
        <w:rPr>
          <w:rFonts w:eastAsiaTheme="minorEastAsia"/>
          <w:i/>
          <w:color w:val="auto"/>
          <w:szCs w:val="24"/>
          <w:lang w:eastAsia="ar-SA"/>
        </w:rPr>
        <w:t>t.j</w:t>
      </w:r>
      <w:proofErr w:type="spellEnd"/>
      <w:r w:rsidR="00BB6F96" w:rsidRPr="004B6B79">
        <w:rPr>
          <w:rFonts w:eastAsiaTheme="minorEastAsia"/>
          <w:i/>
          <w:color w:val="auto"/>
          <w:szCs w:val="24"/>
          <w:lang w:eastAsia="ar-SA"/>
        </w:rPr>
        <w:t>. Dz. U. z 202</w:t>
      </w:r>
      <w:r w:rsidR="000B48EF">
        <w:rPr>
          <w:rFonts w:eastAsiaTheme="minorEastAsia"/>
          <w:i/>
          <w:color w:val="auto"/>
          <w:szCs w:val="24"/>
          <w:lang w:eastAsia="ar-SA"/>
        </w:rPr>
        <w:t>6</w:t>
      </w:r>
      <w:r w:rsidR="00BB6F96" w:rsidRPr="004B6B79">
        <w:rPr>
          <w:rFonts w:eastAsiaTheme="minorEastAsia"/>
          <w:i/>
          <w:color w:val="auto"/>
          <w:szCs w:val="24"/>
          <w:lang w:eastAsia="ar-SA"/>
        </w:rPr>
        <w:t xml:space="preserve"> r. poz. </w:t>
      </w:r>
      <w:r w:rsidR="000B48EF">
        <w:rPr>
          <w:rFonts w:eastAsiaTheme="minorEastAsia"/>
          <w:i/>
          <w:color w:val="auto"/>
          <w:szCs w:val="24"/>
          <w:lang w:eastAsia="ar-SA"/>
        </w:rPr>
        <w:t>524</w:t>
      </w:r>
      <w:r w:rsidR="00BB6F96" w:rsidRPr="004B6B79">
        <w:rPr>
          <w:rFonts w:eastAsiaTheme="minorEastAsia"/>
          <w:i/>
          <w:color w:val="auto"/>
          <w:szCs w:val="24"/>
          <w:lang w:eastAsia="ar-SA"/>
        </w:rPr>
        <w:t>)</w:t>
      </w:r>
      <w:r w:rsidRPr="00F61A6D">
        <w:rPr>
          <w:color w:val="auto"/>
          <w:szCs w:val="24"/>
          <w:lang w:eastAsia="ar-SA"/>
        </w:rPr>
        <w:t xml:space="preserve"> oraz ustawy o zasadach uznawania kwalifikacji zawodowych nabytych w państwach członkowskich Unii Europejskiej </w:t>
      </w:r>
      <w:r w:rsidR="00BB6F96" w:rsidRPr="004B6B79">
        <w:rPr>
          <w:rFonts w:eastAsiaTheme="minorEastAsia"/>
          <w:i/>
          <w:color w:val="auto"/>
          <w:szCs w:val="24"/>
          <w:lang w:eastAsia="ar-SA"/>
        </w:rPr>
        <w:t>(</w:t>
      </w:r>
      <w:proofErr w:type="spellStart"/>
      <w:r w:rsidR="00BB6F96" w:rsidRPr="004B6B79">
        <w:rPr>
          <w:rFonts w:eastAsiaTheme="minorEastAsia"/>
          <w:i/>
          <w:color w:val="auto"/>
          <w:szCs w:val="24"/>
          <w:lang w:eastAsia="ar-SA"/>
        </w:rPr>
        <w:t>t.j</w:t>
      </w:r>
      <w:proofErr w:type="spellEnd"/>
      <w:r w:rsidR="00BB6F96" w:rsidRPr="004B6B79">
        <w:rPr>
          <w:rFonts w:eastAsiaTheme="minorEastAsia"/>
          <w:i/>
          <w:color w:val="auto"/>
          <w:szCs w:val="24"/>
          <w:lang w:eastAsia="ar-SA"/>
        </w:rPr>
        <w:t>. Dz. U. z 202</w:t>
      </w:r>
      <w:r w:rsidR="00BB6F96">
        <w:rPr>
          <w:rFonts w:eastAsiaTheme="minorEastAsia"/>
          <w:i/>
          <w:color w:val="auto"/>
          <w:szCs w:val="24"/>
          <w:lang w:eastAsia="ar-SA"/>
        </w:rPr>
        <w:t>6</w:t>
      </w:r>
      <w:r w:rsidR="00BB6F96" w:rsidRPr="004B6B79">
        <w:rPr>
          <w:rFonts w:eastAsiaTheme="minorEastAsia"/>
          <w:i/>
          <w:color w:val="auto"/>
          <w:szCs w:val="24"/>
          <w:lang w:eastAsia="ar-SA"/>
        </w:rPr>
        <w:t xml:space="preserve"> poz. </w:t>
      </w:r>
      <w:r w:rsidR="00BB6F96">
        <w:rPr>
          <w:rFonts w:eastAsiaTheme="minorEastAsia"/>
          <w:i/>
          <w:color w:val="auto"/>
          <w:szCs w:val="24"/>
          <w:lang w:eastAsia="ar-SA"/>
        </w:rPr>
        <w:t>166 ze zm.</w:t>
      </w:r>
      <w:r w:rsidR="00BB6F96" w:rsidRPr="004B6B79">
        <w:rPr>
          <w:rFonts w:eastAsiaTheme="minorEastAsia"/>
          <w:i/>
          <w:color w:val="auto"/>
          <w:szCs w:val="24"/>
          <w:lang w:eastAsia="ar-SA"/>
        </w:rPr>
        <w:t>)</w:t>
      </w:r>
      <w:r w:rsidRPr="00F61A6D">
        <w:rPr>
          <w:color w:val="auto"/>
          <w:szCs w:val="24"/>
          <w:lang w:eastAsia="ar-SA"/>
        </w:rPr>
        <w:t xml:space="preserve"> </w:t>
      </w:r>
      <w:r w:rsidRPr="00F61A6D">
        <w:rPr>
          <w:b/>
          <w:color w:val="auto"/>
          <w:szCs w:val="24"/>
          <w:u w:val="single"/>
          <w:lang w:eastAsia="ar-SA"/>
        </w:rPr>
        <w:t>w specjalności</w:t>
      </w:r>
      <w:r w:rsidRPr="00F61A6D">
        <w:rPr>
          <w:color w:val="auto"/>
          <w:szCs w:val="24"/>
          <w:lang w:eastAsia="ar-SA"/>
        </w:rPr>
        <w:t>:</w:t>
      </w:r>
    </w:p>
    <w:p w14:paraId="1B11FF79" w14:textId="77777777" w:rsidR="00F61A6D" w:rsidRPr="00B01AE6" w:rsidRDefault="00F61A6D" w:rsidP="00826F14">
      <w:pPr>
        <w:numPr>
          <w:ilvl w:val="0"/>
          <w:numId w:val="44"/>
        </w:numPr>
        <w:suppressAutoHyphens/>
        <w:overflowPunct w:val="0"/>
        <w:autoSpaceDE w:val="0"/>
        <w:spacing w:after="0" w:line="276" w:lineRule="auto"/>
        <w:ind w:left="2410" w:right="709" w:hanging="283"/>
        <w:textAlignment w:val="baseline"/>
        <w:rPr>
          <w:color w:val="auto"/>
          <w:szCs w:val="24"/>
          <w:lang w:eastAsia="ar-SA"/>
        </w:rPr>
      </w:pPr>
      <w:proofErr w:type="spellStart"/>
      <w:r w:rsidRPr="00B01AE6">
        <w:rPr>
          <w:color w:val="auto"/>
          <w:szCs w:val="24"/>
          <w:lang w:eastAsia="en-US"/>
        </w:rPr>
        <w:t>konstrukcyjno</w:t>
      </w:r>
      <w:proofErr w:type="spellEnd"/>
      <w:r w:rsidRPr="00B01AE6">
        <w:rPr>
          <w:color w:val="auto"/>
          <w:szCs w:val="24"/>
          <w:lang w:eastAsia="en-US"/>
        </w:rPr>
        <w:t xml:space="preserve"> – budowlanej, </w:t>
      </w:r>
      <w:r w:rsidRPr="00B01AE6">
        <w:rPr>
          <w:b/>
          <w:i/>
          <w:color w:val="auto"/>
          <w:szCs w:val="24"/>
          <w:lang w:eastAsia="en-US"/>
        </w:rPr>
        <w:t>pełniącą jednocześnie obowiązki kierownika budowy</w:t>
      </w:r>
      <w:r w:rsidRPr="00B01AE6">
        <w:rPr>
          <w:color w:val="auto"/>
          <w:szCs w:val="24"/>
          <w:lang w:eastAsia="en-US"/>
        </w:rPr>
        <w:t>,</w:t>
      </w:r>
    </w:p>
    <w:p w14:paraId="1C82815A" w14:textId="77777777" w:rsidR="00F61A6D" w:rsidRPr="00B01AE6" w:rsidRDefault="00F61A6D" w:rsidP="00826F14">
      <w:pPr>
        <w:numPr>
          <w:ilvl w:val="0"/>
          <w:numId w:val="44"/>
        </w:numPr>
        <w:suppressAutoHyphens/>
        <w:overflowPunct w:val="0"/>
        <w:autoSpaceDE w:val="0"/>
        <w:spacing w:after="0" w:line="276" w:lineRule="auto"/>
        <w:ind w:left="2410" w:right="709" w:hanging="283"/>
        <w:textAlignment w:val="baseline"/>
        <w:rPr>
          <w:strike/>
          <w:color w:val="auto"/>
          <w:szCs w:val="24"/>
          <w:lang w:eastAsia="ar-SA"/>
        </w:rPr>
      </w:pPr>
      <w:r w:rsidRPr="00B01AE6">
        <w:rPr>
          <w:color w:val="auto"/>
          <w:szCs w:val="24"/>
        </w:rPr>
        <w:t>instalacyjnej w zakresie sieci, instalacji i urządzeń cieplnych, wentylacyjnych, gazowych, wodociągowych i kanalizacyjnych,</w:t>
      </w:r>
    </w:p>
    <w:p w14:paraId="55A91C9B" w14:textId="77777777" w:rsidR="00F61A6D" w:rsidRPr="00B01AE6" w:rsidRDefault="00F61A6D" w:rsidP="00826F14">
      <w:pPr>
        <w:numPr>
          <w:ilvl w:val="0"/>
          <w:numId w:val="44"/>
        </w:numPr>
        <w:suppressAutoHyphens/>
        <w:overflowPunct w:val="0"/>
        <w:autoSpaceDE w:val="0"/>
        <w:spacing w:after="0" w:line="276" w:lineRule="auto"/>
        <w:ind w:left="2410" w:right="709" w:hanging="283"/>
        <w:textAlignment w:val="baseline"/>
        <w:rPr>
          <w:color w:val="auto"/>
          <w:szCs w:val="24"/>
          <w:lang w:eastAsia="ar-SA"/>
        </w:rPr>
      </w:pPr>
      <w:r w:rsidRPr="00B01AE6">
        <w:rPr>
          <w:color w:val="auto"/>
          <w:szCs w:val="24"/>
          <w:lang w:eastAsia="en-US"/>
        </w:rPr>
        <w:t xml:space="preserve">instalacyjnej w zakresie sieci, instalacji i urządzeń elektrycznych </w:t>
      </w:r>
      <w:r w:rsidRPr="00B01AE6">
        <w:rPr>
          <w:color w:val="auto"/>
          <w:szCs w:val="24"/>
          <w:lang w:eastAsia="en-US"/>
        </w:rPr>
        <w:br/>
        <w:t>i elektroenergetycznych,</w:t>
      </w:r>
    </w:p>
    <w:p w14:paraId="53BB4804" w14:textId="77777777" w:rsidR="00F61A6D" w:rsidRPr="00F61A6D" w:rsidRDefault="00F61A6D" w:rsidP="00826F14">
      <w:pPr>
        <w:numPr>
          <w:ilvl w:val="0"/>
          <w:numId w:val="44"/>
        </w:numPr>
        <w:suppressAutoHyphens/>
        <w:overflowPunct w:val="0"/>
        <w:autoSpaceDE w:val="0"/>
        <w:spacing w:after="0" w:line="276" w:lineRule="auto"/>
        <w:ind w:left="2410" w:right="709" w:hanging="283"/>
        <w:textAlignment w:val="baseline"/>
        <w:rPr>
          <w:b/>
          <w:strike/>
          <w:color w:val="auto"/>
          <w:szCs w:val="24"/>
          <w:lang w:eastAsia="ar-SA"/>
        </w:rPr>
      </w:pPr>
      <w:r w:rsidRPr="00B01AE6">
        <w:rPr>
          <w:color w:val="auto"/>
          <w:szCs w:val="24"/>
        </w:rPr>
        <w:t>instalacyjnej w zakresie sieci, instalacji i urządzeń telekomunikacyjnych.</w:t>
      </w:r>
    </w:p>
    <w:p w14:paraId="52C695E6" w14:textId="77777777" w:rsidR="00F61A6D" w:rsidRPr="00F61A6D" w:rsidRDefault="00F61A6D" w:rsidP="00B01AE6">
      <w:pPr>
        <w:autoSpaceDE w:val="0"/>
        <w:autoSpaceDN w:val="0"/>
        <w:adjustRightInd w:val="0"/>
        <w:spacing w:before="120" w:after="0" w:line="276" w:lineRule="auto"/>
        <w:ind w:left="567" w:right="709" w:firstLine="0"/>
        <w:rPr>
          <w:rFonts w:eastAsiaTheme="minorEastAsia"/>
          <w:color w:val="auto"/>
          <w:szCs w:val="24"/>
        </w:rPr>
      </w:pPr>
      <w:r w:rsidRPr="00F61A6D">
        <w:rPr>
          <w:rFonts w:eastAsiaTheme="minorEastAsia"/>
          <w:color w:val="auto"/>
          <w:szCs w:val="24"/>
        </w:rPr>
        <w:t>Wykonawca musi wykazać, że dysponuje co najmniej jedną osobą w każdej specjalności  z wymienionych w lit. b i c.</w:t>
      </w:r>
    </w:p>
    <w:p w14:paraId="2771673B" w14:textId="77777777" w:rsidR="00F61A6D" w:rsidRPr="00F61A6D" w:rsidRDefault="00F61A6D" w:rsidP="00B01AE6">
      <w:pPr>
        <w:tabs>
          <w:tab w:val="left" w:pos="709"/>
          <w:tab w:val="left" w:pos="1276"/>
        </w:tabs>
        <w:spacing w:before="120" w:after="120" w:line="276" w:lineRule="auto"/>
        <w:ind w:left="567" w:right="709" w:firstLine="0"/>
        <w:rPr>
          <w:bCs/>
          <w:color w:val="auto"/>
          <w:szCs w:val="24"/>
        </w:rPr>
      </w:pPr>
      <w:r w:rsidRPr="00F61A6D">
        <w:rPr>
          <w:bCs/>
          <w:color w:val="auto"/>
          <w:szCs w:val="24"/>
        </w:rPr>
        <w:t>W przypadku Wykonawców wspólnie ubiegających się o udzielenie zamówienia spełnianie warunku określonego w lit. b i c Wykonawcy mogą wykazać łącznie.</w:t>
      </w:r>
    </w:p>
    <w:p w14:paraId="449211A2" w14:textId="77777777" w:rsidR="005200F7" w:rsidRDefault="006457EE" w:rsidP="002D08E3">
      <w:pPr>
        <w:spacing w:after="0" w:line="276" w:lineRule="auto"/>
        <w:ind w:left="567" w:right="709" w:hanging="283"/>
        <w:rPr>
          <w:bCs/>
          <w:color w:val="auto"/>
          <w:szCs w:val="24"/>
        </w:rPr>
      </w:pPr>
      <w:r>
        <w:rPr>
          <w:bCs/>
          <w:color w:val="auto"/>
          <w:szCs w:val="24"/>
        </w:rPr>
        <w:t xml:space="preserve">5) </w:t>
      </w:r>
      <w:r w:rsidR="005200F7" w:rsidRPr="00355993">
        <w:rPr>
          <w:b/>
          <w:color w:val="auto"/>
          <w:szCs w:val="24"/>
        </w:rPr>
        <w:t>Wymagania dotyczące Wykonawców występujących wspólnie</w:t>
      </w:r>
      <w:r w:rsidR="005200F7">
        <w:rPr>
          <w:b/>
          <w:color w:val="auto"/>
          <w:szCs w:val="24"/>
        </w:rPr>
        <w:t>.</w:t>
      </w:r>
    </w:p>
    <w:p w14:paraId="32BB4D78" w14:textId="77777777" w:rsidR="006457EE" w:rsidRPr="003D24C6" w:rsidRDefault="006457EE" w:rsidP="002D08E3">
      <w:pPr>
        <w:spacing w:after="0" w:line="276" w:lineRule="auto"/>
        <w:ind w:left="567" w:right="709" w:firstLine="0"/>
        <w:rPr>
          <w:bCs/>
          <w:color w:val="auto"/>
          <w:szCs w:val="24"/>
        </w:rPr>
      </w:pPr>
      <w:r w:rsidRPr="00156D05">
        <w:rPr>
          <w:bCs/>
          <w:color w:val="auto"/>
          <w:szCs w:val="24"/>
        </w:rPr>
        <w:t>W odniesieniu do warunku, o którym mowa w pkt. 4, wykonawcy wspólnie ubiegający się o udzielenie zamówienia dołączaj</w:t>
      </w:r>
      <w:r>
        <w:rPr>
          <w:bCs/>
          <w:color w:val="auto"/>
          <w:szCs w:val="24"/>
        </w:rPr>
        <w:t>ą</w:t>
      </w:r>
      <w:r w:rsidRPr="00156D05">
        <w:rPr>
          <w:bCs/>
          <w:color w:val="auto"/>
          <w:szCs w:val="24"/>
        </w:rPr>
        <w:t xml:space="preserve"> odpowiednio do oferty Oświadczenie, z któreg</w:t>
      </w:r>
      <w:r w:rsidR="002B517E">
        <w:rPr>
          <w:bCs/>
          <w:color w:val="auto"/>
          <w:szCs w:val="24"/>
        </w:rPr>
        <w:t xml:space="preserve">o </w:t>
      </w:r>
      <w:r w:rsidR="002B517E">
        <w:rPr>
          <w:bCs/>
          <w:color w:val="auto"/>
          <w:szCs w:val="24"/>
        </w:rPr>
        <w:lastRenderedPageBreak/>
        <w:t>wynikać będzie, które  usługi / roboty</w:t>
      </w:r>
      <w:r w:rsidRPr="00156D05">
        <w:rPr>
          <w:bCs/>
          <w:color w:val="auto"/>
          <w:szCs w:val="24"/>
        </w:rPr>
        <w:t xml:space="preserve">  wykonają poszczególni wykonawcy. Oświadczenie należy złożyć zgodnie ze wzorem </w:t>
      </w:r>
      <w:r w:rsidRPr="003D24C6">
        <w:rPr>
          <w:bCs/>
          <w:color w:val="auto"/>
          <w:szCs w:val="24"/>
        </w:rPr>
        <w:t xml:space="preserve">stanowiącym </w:t>
      </w:r>
      <w:r w:rsidRPr="002D08E3">
        <w:rPr>
          <w:b/>
          <w:bCs/>
          <w:color w:val="auto"/>
          <w:szCs w:val="24"/>
        </w:rPr>
        <w:t xml:space="preserve">załącznik nr </w:t>
      </w:r>
      <w:r w:rsidR="00945203" w:rsidRPr="002D08E3">
        <w:rPr>
          <w:b/>
          <w:bCs/>
          <w:color w:val="auto"/>
          <w:szCs w:val="24"/>
        </w:rPr>
        <w:t>5</w:t>
      </w:r>
      <w:r w:rsidRPr="002D08E3">
        <w:rPr>
          <w:b/>
          <w:bCs/>
          <w:color w:val="auto"/>
          <w:szCs w:val="24"/>
        </w:rPr>
        <w:t xml:space="preserve"> do SWZ</w:t>
      </w:r>
      <w:r w:rsidRPr="003D24C6">
        <w:rPr>
          <w:bCs/>
          <w:color w:val="auto"/>
          <w:szCs w:val="24"/>
        </w:rPr>
        <w:t>.</w:t>
      </w:r>
    </w:p>
    <w:p w14:paraId="5697B15C" w14:textId="77777777" w:rsidR="00E37922" w:rsidRPr="00156D05" w:rsidRDefault="00E37922" w:rsidP="003046D4">
      <w:pPr>
        <w:spacing w:after="0" w:line="276" w:lineRule="auto"/>
        <w:ind w:left="426" w:right="425" w:firstLine="0"/>
        <w:rPr>
          <w:bCs/>
          <w:color w:val="auto"/>
          <w:szCs w:val="24"/>
        </w:rPr>
      </w:pPr>
    </w:p>
    <w:p w14:paraId="147BFC2D" w14:textId="77777777" w:rsidR="006457EE" w:rsidRDefault="006457EE" w:rsidP="002D08E3">
      <w:pPr>
        <w:spacing w:after="0" w:line="276" w:lineRule="auto"/>
        <w:ind w:left="567" w:right="709" w:hanging="283"/>
        <w:rPr>
          <w:color w:val="auto"/>
          <w:szCs w:val="24"/>
        </w:rPr>
      </w:pPr>
      <w:r w:rsidRPr="00156D05">
        <w:rPr>
          <w:color w:val="auto"/>
          <w:szCs w:val="24"/>
        </w:rPr>
        <w:t xml:space="preserve">6) </w:t>
      </w:r>
      <w:r w:rsidRPr="00F71E82">
        <w:rPr>
          <w:b/>
          <w:color w:val="auto"/>
          <w:szCs w:val="24"/>
        </w:rPr>
        <w:t>Oceniając zdolność techniczną lub zawodową</w:t>
      </w:r>
      <w:r w:rsidRPr="00156D05">
        <w:rPr>
          <w:color w:val="auto"/>
          <w:szCs w:val="24"/>
        </w:rPr>
        <w:t xml:space="preserve">, zamawiający może, na każdym etapie postępowania, uznać, że wykonawca nie posiada </w:t>
      </w:r>
      <w:r w:rsidRPr="00FE0DD7">
        <w:rPr>
          <w:i/>
          <w:color w:val="auto"/>
          <w:szCs w:val="24"/>
        </w:rPr>
        <w:t>wymaganych</w:t>
      </w:r>
      <w:r w:rsidRPr="00156D05">
        <w:rPr>
          <w:color w:val="auto"/>
          <w:szCs w:val="24"/>
        </w:rPr>
        <w:t xml:space="preserve"> zdolności, jeżeli posiadanie przez wykonawcę sprzecznych interesów, w szczególności zaangażowanie zasobów technicznych lub zawodowych wykonawcy w inne przedsięwzięcia gospodarcze wykonawcy może mieć negatywny wpływ na realizację zamówienia.</w:t>
      </w:r>
    </w:p>
    <w:p w14:paraId="73861772" w14:textId="77777777" w:rsidR="00E37922" w:rsidRDefault="00E37922" w:rsidP="003046D4">
      <w:pPr>
        <w:spacing w:after="0" w:line="276" w:lineRule="auto"/>
        <w:ind w:left="426" w:right="425" w:firstLine="0"/>
        <w:rPr>
          <w:color w:val="auto"/>
          <w:szCs w:val="24"/>
        </w:rPr>
      </w:pPr>
    </w:p>
    <w:p w14:paraId="7A3E6D17" w14:textId="77777777" w:rsidR="004F36DA" w:rsidRDefault="003714D3" w:rsidP="00826F14">
      <w:pPr>
        <w:pStyle w:val="Akapitzlist"/>
        <w:numPr>
          <w:ilvl w:val="0"/>
          <w:numId w:val="19"/>
        </w:numPr>
        <w:spacing w:after="8" w:line="276" w:lineRule="auto"/>
        <w:ind w:left="284" w:right="709" w:hanging="284"/>
        <w:rPr>
          <w:szCs w:val="24"/>
        </w:rPr>
      </w:pPr>
      <w:r w:rsidRPr="00A64FB2">
        <w:rPr>
          <w:b/>
          <w:szCs w:val="24"/>
        </w:rPr>
        <w:t>Z postępowania o udzielenie zamówienia wyklucza się Wykonawcę</w:t>
      </w:r>
      <w:r w:rsidRPr="00A64FB2">
        <w:rPr>
          <w:szCs w:val="24"/>
        </w:rPr>
        <w:t xml:space="preserve">, w </w:t>
      </w:r>
      <w:r w:rsidR="00A64FB2">
        <w:rPr>
          <w:szCs w:val="24"/>
        </w:rPr>
        <w:t> </w:t>
      </w:r>
      <w:r w:rsidRPr="00A64FB2">
        <w:rPr>
          <w:szCs w:val="24"/>
        </w:rPr>
        <w:t xml:space="preserve">stosunku </w:t>
      </w:r>
      <w:r w:rsidR="006F502B">
        <w:rPr>
          <w:szCs w:val="24"/>
        </w:rPr>
        <w:br/>
      </w:r>
      <w:r w:rsidRPr="00A64FB2">
        <w:rPr>
          <w:szCs w:val="24"/>
        </w:rPr>
        <w:t xml:space="preserve">do którego zachodzi którakolwiek z okoliczności, o </w:t>
      </w:r>
      <w:r w:rsidR="00F669EF" w:rsidRPr="00A64FB2">
        <w:rPr>
          <w:szCs w:val="24"/>
        </w:rPr>
        <w:t xml:space="preserve">których mowa w </w:t>
      </w:r>
      <w:r w:rsidR="00A64FB2">
        <w:rPr>
          <w:szCs w:val="24"/>
        </w:rPr>
        <w:t xml:space="preserve">art. </w:t>
      </w:r>
      <w:r w:rsidR="00F669EF" w:rsidRPr="00A64FB2">
        <w:rPr>
          <w:szCs w:val="24"/>
        </w:rPr>
        <w:t>108 ust. 1</w:t>
      </w:r>
      <w:r w:rsidR="00977080">
        <w:rPr>
          <w:szCs w:val="24"/>
        </w:rPr>
        <w:t xml:space="preserve"> </w:t>
      </w:r>
      <w:r w:rsidR="00810725" w:rsidRPr="00A64FB2">
        <w:rPr>
          <w:szCs w:val="24"/>
        </w:rPr>
        <w:t>pkt</w:t>
      </w:r>
      <w:r w:rsidRPr="00A64FB2">
        <w:rPr>
          <w:szCs w:val="24"/>
        </w:rPr>
        <w:t xml:space="preserve"> 1 – 6</w:t>
      </w:r>
      <w:r w:rsidR="00763588">
        <w:rPr>
          <w:szCs w:val="24"/>
        </w:rPr>
        <w:t xml:space="preserve"> ustawy</w:t>
      </w:r>
      <w:r w:rsidRPr="00A64FB2">
        <w:rPr>
          <w:szCs w:val="24"/>
        </w:rPr>
        <w:t>.</w:t>
      </w:r>
    </w:p>
    <w:p w14:paraId="47EC1526" w14:textId="77777777" w:rsidR="00E37922" w:rsidRDefault="00E37922" w:rsidP="00E37922">
      <w:pPr>
        <w:pStyle w:val="Akapitzlist"/>
        <w:spacing w:after="8" w:line="276" w:lineRule="auto"/>
        <w:ind w:left="426" w:right="425" w:firstLine="0"/>
        <w:rPr>
          <w:szCs w:val="24"/>
        </w:rPr>
      </w:pPr>
    </w:p>
    <w:p w14:paraId="46F42E24" w14:textId="77777777" w:rsidR="004F36DA" w:rsidRPr="005C42FD" w:rsidRDefault="004F36DA" w:rsidP="00826F14">
      <w:pPr>
        <w:pStyle w:val="Akapitzlist"/>
        <w:numPr>
          <w:ilvl w:val="0"/>
          <w:numId w:val="19"/>
        </w:numPr>
        <w:spacing w:after="8" w:line="276" w:lineRule="auto"/>
        <w:ind w:left="284" w:right="709" w:hanging="284"/>
        <w:rPr>
          <w:szCs w:val="24"/>
        </w:rPr>
      </w:pPr>
      <w:r w:rsidRPr="004F36DA">
        <w:rPr>
          <w:b/>
          <w:color w:val="auto"/>
          <w:szCs w:val="24"/>
        </w:rPr>
        <w:t xml:space="preserve">Dodatkowo Zamawiający wykluczy Wykonawcę, </w:t>
      </w:r>
      <w:r w:rsidRPr="004F36DA">
        <w:rPr>
          <w:color w:val="auto"/>
          <w:szCs w:val="24"/>
        </w:rPr>
        <w:t>w stosunku do którego zachodzi którakolwiek z okoliczności,  których mowa w art. 109 ust. 1 pkt. 1 – 10 tj.:</w:t>
      </w:r>
    </w:p>
    <w:p w14:paraId="209B0507" w14:textId="77777777" w:rsidR="005C42FD" w:rsidRPr="005C42FD" w:rsidRDefault="005C42FD" w:rsidP="005C42FD">
      <w:pPr>
        <w:pStyle w:val="Akapitzlist"/>
        <w:rPr>
          <w:szCs w:val="24"/>
        </w:rPr>
      </w:pPr>
    </w:p>
    <w:p w14:paraId="761CB13C" w14:textId="77777777" w:rsidR="004F36DA" w:rsidRDefault="004F36DA" w:rsidP="00826F14">
      <w:pPr>
        <w:pStyle w:val="Akapitzlist"/>
        <w:numPr>
          <w:ilvl w:val="0"/>
          <w:numId w:val="37"/>
        </w:numPr>
        <w:spacing w:after="0" w:line="276" w:lineRule="auto"/>
        <w:ind w:left="567" w:right="709" w:hanging="283"/>
        <w:rPr>
          <w:color w:val="auto"/>
          <w:szCs w:val="24"/>
        </w:rPr>
      </w:pPr>
      <w:bookmarkStart w:id="3" w:name="_Hlk60943933"/>
      <w:r w:rsidRPr="00F73EEA">
        <w:rPr>
          <w:color w:val="auto"/>
          <w:szCs w:val="24"/>
          <w:u w:val="single" w:color="000000"/>
        </w:rPr>
        <w:t>na podstawie art. 109 ust. 1 pkt. 1 ustawy tj.:</w:t>
      </w:r>
      <w:r w:rsidRPr="00F73EEA">
        <w:rPr>
          <w:color w:val="auto"/>
          <w:szCs w:val="24"/>
        </w:rPr>
        <w:t xml:space="preserve"> </w:t>
      </w:r>
      <w:bookmarkEnd w:id="3"/>
      <w:r w:rsidRPr="00F73EEA">
        <w:rPr>
          <w:color w:val="auto"/>
          <w:szCs w:val="24"/>
        </w:rPr>
        <w:t>który naruszył obowiązki dotyczące płatności podatków, opłat lub składek na ubezpieczenie społeczne lub zdrowotne, z wyjątkiem przypadku, o którym mowa w art. 108 ust. 1 pkt. 3 ustawy,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5C846E1" w14:textId="77777777" w:rsidR="005C42FD" w:rsidRDefault="005C42FD" w:rsidP="005C42FD">
      <w:pPr>
        <w:pStyle w:val="Akapitzlist"/>
        <w:spacing w:after="0" w:line="276" w:lineRule="auto"/>
        <w:ind w:left="567" w:right="709" w:firstLine="0"/>
        <w:rPr>
          <w:color w:val="auto"/>
          <w:szCs w:val="24"/>
        </w:rPr>
      </w:pPr>
    </w:p>
    <w:p w14:paraId="2F53F7C9" w14:textId="77777777" w:rsidR="004F36DA" w:rsidRPr="006D1A5C" w:rsidRDefault="004F36DA" w:rsidP="00826F14">
      <w:pPr>
        <w:numPr>
          <w:ilvl w:val="0"/>
          <w:numId w:val="37"/>
        </w:numPr>
        <w:spacing w:after="0" w:line="276" w:lineRule="auto"/>
        <w:ind w:left="567" w:right="709" w:hanging="283"/>
        <w:rPr>
          <w:color w:val="auto"/>
        </w:rPr>
      </w:pPr>
      <w:r w:rsidRPr="006D1A5C">
        <w:rPr>
          <w:color w:val="auto"/>
          <w:szCs w:val="24"/>
          <w:u w:val="single" w:color="000000"/>
        </w:rPr>
        <w:t>na podstawie art. 109 ust. 1 pkt. 2 ustawy tj.:</w:t>
      </w:r>
      <w:r w:rsidRPr="006D1A5C">
        <w:rPr>
          <w:color w:val="auto"/>
          <w:szCs w:val="24"/>
        </w:rPr>
        <w:t xml:space="preserve"> </w:t>
      </w:r>
      <w:r w:rsidRPr="006D1A5C">
        <w:rPr>
          <w:color w:val="auto"/>
        </w:rPr>
        <w:t xml:space="preserve">który naruszył obowiązki w dziedzinie ochrony środowiska, prawa socjalnego lub prawa pracy: </w:t>
      </w:r>
    </w:p>
    <w:p w14:paraId="4355AFE3" w14:textId="77777777" w:rsidR="004F36DA" w:rsidRPr="006D1A5C" w:rsidRDefault="004F36DA" w:rsidP="00826F14">
      <w:pPr>
        <w:pStyle w:val="Akapitzlist"/>
        <w:numPr>
          <w:ilvl w:val="0"/>
          <w:numId w:val="38"/>
        </w:numPr>
        <w:spacing w:after="0" w:line="276" w:lineRule="auto"/>
        <w:ind w:left="851" w:right="709" w:hanging="284"/>
        <w:rPr>
          <w:color w:val="auto"/>
        </w:rPr>
      </w:pPr>
      <w:r w:rsidRPr="006D1A5C">
        <w:rPr>
          <w:color w:val="auto"/>
        </w:rPr>
        <w:t xml:space="preserve">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 </w:t>
      </w:r>
    </w:p>
    <w:p w14:paraId="49497773" w14:textId="77777777" w:rsidR="004F36DA" w:rsidRPr="006D1A5C" w:rsidRDefault="004F36DA" w:rsidP="00826F14">
      <w:pPr>
        <w:numPr>
          <w:ilvl w:val="0"/>
          <w:numId w:val="38"/>
        </w:numPr>
        <w:spacing w:after="0" w:line="276" w:lineRule="auto"/>
        <w:ind w:left="851" w:right="709" w:hanging="284"/>
        <w:rPr>
          <w:color w:val="auto"/>
        </w:rPr>
      </w:pPr>
      <w:r w:rsidRPr="006D1A5C">
        <w:rPr>
          <w:color w:val="auto"/>
        </w:rPr>
        <w:t xml:space="preserve">będącego osobą fizyczną prawomocnie ukaranego za wykroczenie przeciwko prawom pracownika lub wykroczenie przeciwko środowisku, jeżeli za jego popełnienie wymierzono karę aresztu, ograniczenia wolności lub karę grzywny, </w:t>
      </w:r>
    </w:p>
    <w:p w14:paraId="22784468" w14:textId="77777777" w:rsidR="004F36DA" w:rsidRDefault="004F36DA" w:rsidP="00826F14">
      <w:pPr>
        <w:pStyle w:val="Akapitzlist"/>
        <w:numPr>
          <w:ilvl w:val="0"/>
          <w:numId w:val="38"/>
        </w:numPr>
        <w:spacing w:after="0" w:line="276" w:lineRule="auto"/>
        <w:ind w:left="851" w:right="709" w:hanging="284"/>
        <w:rPr>
          <w:color w:val="auto"/>
        </w:rPr>
      </w:pPr>
      <w:r w:rsidRPr="006D1A5C">
        <w:rPr>
          <w:color w:val="auto"/>
        </w:rPr>
        <w:t xml:space="preserve">wobec którego wydano ostateczną decyzję administracyjną o naruszeniu obowiązków wynikających z prawa ochrony środowiska, prawa pracy lub przepisów o zabezpieczeniu społecznym, jeżeli wymierzono tą decyzją karę pieniężną; </w:t>
      </w:r>
    </w:p>
    <w:p w14:paraId="7AE50426" w14:textId="77777777" w:rsidR="005C42FD" w:rsidRDefault="005C42FD" w:rsidP="005C42FD">
      <w:pPr>
        <w:pStyle w:val="Akapitzlist"/>
        <w:spacing w:after="0" w:line="276" w:lineRule="auto"/>
        <w:ind w:left="851" w:right="709" w:firstLine="0"/>
        <w:rPr>
          <w:color w:val="auto"/>
        </w:rPr>
      </w:pPr>
    </w:p>
    <w:p w14:paraId="3EDD12C0" w14:textId="77777777" w:rsidR="004F36DA" w:rsidRDefault="004F36DA" w:rsidP="00826F14">
      <w:pPr>
        <w:pStyle w:val="Akapitzlist"/>
        <w:numPr>
          <w:ilvl w:val="0"/>
          <w:numId w:val="37"/>
        </w:numPr>
        <w:spacing w:after="19" w:line="276" w:lineRule="auto"/>
        <w:ind w:left="567" w:right="709" w:hanging="283"/>
        <w:rPr>
          <w:color w:val="auto"/>
        </w:rPr>
      </w:pPr>
      <w:r w:rsidRPr="006D1A5C">
        <w:rPr>
          <w:color w:val="auto"/>
          <w:szCs w:val="24"/>
          <w:u w:val="single" w:color="000000"/>
        </w:rPr>
        <w:t>na podstawie art. 109 ust. 1 pkt. 3 ustawy tj.:</w:t>
      </w:r>
      <w:r w:rsidRPr="006D1A5C">
        <w:rPr>
          <w:color w:val="auto"/>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pkt. 2 lit. a lub b;</w:t>
      </w:r>
    </w:p>
    <w:p w14:paraId="42252DC9" w14:textId="77777777" w:rsidR="004F36DA" w:rsidRDefault="004F36DA" w:rsidP="00826F14">
      <w:pPr>
        <w:pStyle w:val="Akapitzlist"/>
        <w:numPr>
          <w:ilvl w:val="0"/>
          <w:numId w:val="37"/>
        </w:numPr>
        <w:spacing w:line="276" w:lineRule="auto"/>
        <w:ind w:left="567" w:right="709" w:hanging="283"/>
        <w:rPr>
          <w:color w:val="auto"/>
        </w:rPr>
      </w:pPr>
      <w:r w:rsidRPr="006D1A5C">
        <w:rPr>
          <w:color w:val="auto"/>
          <w:szCs w:val="24"/>
          <w:u w:val="single" w:color="000000"/>
        </w:rPr>
        <w:lastRenderedPageBreak/>
        <w:t xml:space="preserve">na podstawie art. 109 ust. 1 pkt. 4 ustawy tj.: </w:t>
      </w:r>
      <w:r w:rsidRPr="006D1A5C">
        <w:rPr>
          <w:color w:val="auto"/>
        </w:rPr>
        <w:t xml:space="preserve">w stosunku do którego otwarto likwidację, ogłoszono upadłość, którego aktywami zarządza likwidator lub sąd, zawarł układ </w:t>
      </w:r>
      <w:r>
        <w:rPr>
          <w:color w:val="auto"/>
        </w:rPr>
        <w:t xml:space="preserve">                              </w:t>
      </w:r>
      <w:r w:rsidRPr="006D1A5C">
        <w:rPr>
          <w:color w:val="auto"/>
        </w:rPr>
        <w:t xml:space="preserve">z wierzycielami, którego działalność gospodarcza jest zawieszona albo znajduje się on w innej tego rodzaju sytuacji wynikającej z podobnej procedury przewidzianej w przepisach miejsca wszczęcia tej procedury; </w:t>
      </w:r>
    </w:p>
    <w:p w14:paraId="275A5049" w14:textId="77777777" w:rsidR="004F36DA" w:rsidRPr="006D1A5C" w:rsidRDefault="004F36DA" w:rsidP="00826F14">
      <w:pPr>
        <w:numPr>
          <w:ilvl w:val="0"/>
          <w:numId w:val="37"/>
        </w:numPr>
        <w:spacing w:after="130" w:line="276" w:lineRule="auto"/>
        <w:ind w:left="567" w:right="709" w:hanging="283"/>
        <w:rPr>
          <w:color w:val="auto"/>
        </w:rPr>
      </w:pPr>
      <w:r w:rsidRPr="006D1A5C">
        <w:rPr>
          <w:color w:val="auto"/>
          <w:szCs w:val="24"/>
          <w:u w:val="single" w:color="000000"/>
        </w:rPr>
        <w:t xml:space="preserve">na podstawie art. 109 ust. 1 pkt. 5 ustawy tj.: </w:t>
      </w:r>
      <w:r w:rsidRPr="006D1A5C">
        <w:rPr>
          <w:color w:val="auto"/>
        </w:rPr>
        <w:t>który w sposób zawiniony poważnie naruszył obowiązki zawodowe, co podważa jego uczciwość</w:t>
      </w:r>
      <w:r w:rsidR="008B6F23">
        <w:rPr>
          <w:color w:val="auto"/>
        </w:rPr>
        <w:t>, w szczególności gdy wykonawca</w:t>
      </w:r>
      <w:r>
        <w:rPr>
          <w:color w:val="auto"/>
        </w:rPr>
        <w:t xml:space="preserve"> </w:t>
      </w:r>
      <w:r w:rsidRPr="006D1A5C">
        <w:rPr>
          <w:color w:val="auto"/>
        </w:rPr>
        <w:t xml:space="preserve">w wyniku zamierzonego działania lub rażącego niedbalstwa nie wykonał lub nienależycie wykonał zamówienie, co zamawiający jest w stanie wykazać za pomocą stosownych dowodów; </w:t>
      </w:r>
    </w:p>
    <w:p w14:paraId="4EC6D94F" w14:textId="77777777" w:rsidR="004F36DA" w:rsidRPr="006D1A5C" w:rsidRDefault="004F36DA" w:rsidP="00826F14">
      <w:pPr>
        <w:numPr>
          <w:ilvl w:val="0"/>
          <w:numId w:val="37"/>
        </w:numPr>
        <w:spacing w:after="130" w:line="276" w:lineRule="auto"/>
        <w:ind w:left="567" w:right="709" w:hanging="283"/>
        <w:rPr>
          <w:color w:val="auto"/>
        </w:rPr>
      </w:pPr>
      <w:r w:rsidRPr="006D1A5C">
        <w:rPr>
          <w:color w:val="auto"/>
          <w:szCs w:val="24"/>
          <w:u w:val="single" w:color="000000"/>
        </w:rPr>
        <w:t xml:space="preserve">na podstawie art. 109 ust. 1 pkt. 6 ustawy tj.: </w:t>
      </w:r>
      <w:r w:rsidRPr="006D1A5C">
        <w:rPr>
          <w:color w:val="auto"/>
        </w:rPr>
        <w:t xml:space="preserve">jeżeli występuje konflikt interesów </w:t>
      </w:r>
      <w:r>
        <w:rPr>
          <w:color w:val="auto"/>
        </w:rPr>
        <w:t xml:space="preserve">                                </w:t>
      </w:r>
      <w:r w:rsidRPr="006D1A5C">
        <w:rPr>
          <w:color w:val="auto"/>
        </w:rPr>
        <w:t xml:space="preserve">w rozumieniu art. 56 ust. 2, którego nie można skutecznie wyeliminować w inny sposób niż przez wykluczenie wykonawcy; </w:t>
      </w:r>
    </w:p>
    <w:p w14:paraId="3D8B8EE8" w14:textId="77777777" w:rsidR="004F36DA" w:rsidRPr="006D1A5C" w:rsidRDefault="004F36DA" w:rsidP="00826F14">
      <w:pPr>
        <w:numPr>
          <w:ilvl w:val="0"/>
          <w:numId w:val="37"/>
        </w:numPr>
        <w:spacing w:after="130" w:line="276" w:lineRule="auto"/>
        <w:ind w:left="567" w:right="709" w:hanging="283"/>
        <w:rPr>
          <w:color w:val="auto"/>
        </w:rPr>
      </w:pPr>
      <w:r w:rsidRPr="006D1A5C">
        <w:rPr>
          <w:color w:val="auto"/>
          <w:szCs w:val="24"/>
          <w:u w:val="single" w:color="000000"/>
        </w:rPr>
        <w:t xml:space="preserve">na podstawie art. 109 ust. 1 pkt. 7 ustawy tj.: </w:t>
      </w:r>
      <w:r w:rsidRPr="006D1A5C">
        <w:rPr>
          <w:color w:val="auto"/>
        </w:rPr>
        <w:t xml:space="preserve">który, z przyczyn leżących po jego stronie, </w:t>
      </w:r>
      <w:r>
        <w:rPr>
          <w:color w:val="auto"/>
        </w:rPr>
        <w:t xml:space="preserve">                </w:t>
      </w:r>
      <w:r w:rsidRPr="006D1A5C">
        <w:rPr>
          <w:color w:val="auto"/>
        </w:rPr>
        <w:t xml:space="preserve">w znacznym stopniu lub zakresie nie wykonał lub nienależycie wykonał albo długotrwale nienależycie wykonywał istotne zobowiązanie wynikające z wcześniejszej umowy </w:t>
      </w:r>
      <w:r>
        <w:rPr>
          <w:color w:val="auto"/>
        </w:rPr>
        <w:t xml:space="preserve">                         </w:t>
      </w:r>
      <w:r w:rsidRPr="006D1A5C">
        <w:rPr>
          <w:color w:val="auto"/>
        </w:rPr>
        <w:t xml:space="preserve">w sprawie zamówienia publicznego lub umowy koncesji, co doprowadziło do wypowiedzenia lub odstąpienia od umowy, odszkodowania, wykonania zastępczego lub realizacji uprawnień z tytułu rękojmi za wady; </w:t>
      </w:r>
    </w:p>
    <w:p w14:paraId="2DF620A4" w14:textId="77777777" w:rsidR="004F36DA" w:rsidRPr="006D1A5C" w:rsidRDefault="004F36DA" w:rsidP="00826F14">
      <w:pPr>
        <w:numPr>
          <w:ilvl w:val="0"/>
          <w:numId w:val="37"/>
        </w:numPr>
        <w:spacing w:after="130" w:line="276" w:lineRule="auto"/>
        <w:ind w:left="567" w:right="709" w:hanging="283"/>
        <w:rPr>
          <w:color w:val="auto"/>
        </w:rPr>
      </w:pPr>
      <w:r w:rsidRPr="006D1A5C">
        <w:rPr>
          <w:color w:val="auto"/>
          <w:szCs w:val="24"/>
          <w:u w:val="single" w:color="000000"/>
        </w:rPr>
        <w:t xml:space="preserve">na podstawie art. 109 ust. 1 pkt. 8 ustawy tj.: </w:t>
      </w:r>
      <w:r w:rsidRPr="006D1A5C">
        <w:rPr>
          <w:color w:val="auto"/>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t>
      </w:r>
      <w:r>
        <w:rPr>
          <w:color w:val="auto"/>
        </w:rPr>
        <w:t xml:space="preserve">                                       </w:t>
      </w:r>
      <w:r w:rsidRPr="006D1A5C">
        <w:rPr>
          <w:color w:val="auto"/>
        </w:rPr>
        <w:t xml:space="preserve">w postępowaniu o udzielenie zamówienia, lub który zataił te informacje lub nie jest w stanie przedstawić wymaganych podmiotowych środków dowodowych; </w:t>
      </w:r>
    </w:p>
    <w:p w14:paraId="564EFC8F" w14:textId="77777777" w:rsidR="004F36DA" w:rsidRPr="006D1A5C" w:rsidRDefault="004F36DA" w:rsidP="00826F14">
      <w:pPr>
        <w:numPr>
          <w:ilvl w:val="0"/>
          <w:numId w:val="37"/>
        </w:numPr>
        <w:spacing w:after="130" w:line="276" w:lineRule="auto"/>
        <w:ind w:left="567" w:right="709" w:hanging="283"/>
        <w:rPr>
          <w:color w:val="auto"/>
        </w:rPr>
      </w:pPr>
      <w:r w:rsidRPr="006D1A5C">
        <w:rPr>
          <w:color w:val="auto"/>
          <w:szCs w:val="24"/>
          <w:u w:val="single" w:color="000000"/>
        </w:rPr>
        <w:t xml:space="preserve">na podstawie art. 109 ust. 1 pkt. 9 ustawy tj.: </w:t>
      </w:r>
      <w:r w:rsidRPr="006D1A5C">
        <w:rPr>
          <w:color w:val="auto"/>
        </w:rPr>
        <w:t xml:space="preserve">który bezprawnie wpływał lub próbował wpływać na czynności zamawiającego lub próbował pozyskać lub pozyskał informacje poufne, mogące dać mu przewagę w postępowaniu o udzielenie zamówienia; </w:t>
      </w:r>
    </w:p>
    <w:p w14:paraId="2F3BD0A5" w14:textId="77777777" w:rsidR="006F199F" w:rsidRDefault="004F36DA" w:rsidP="00826F14">
      <w:pPr>
        <w:pStyle w:val="Akapitzlist"/>
        <w:numPr>
          <w:ilvl w:val="0"/>
          <w:numId w:val="37"/>
        </w:numPr>
        <w:spacing w:after="165" w:line="276" w:lineRule="auto"/>
        <w:ind w:left="567" w:right="709" w:hanging="283"/>
        <w:rPr>
          <w:color w:val="auto"/>
        </w:rPr>
      </w:pPr>
      <w:r w:rsidRPr="006D1A5C">
        <w:rPr>
          <w:color w:val="auto"/>
          <w:szCs w:val="24"/>
          <w:u w:val="single" w:color="000000"/>
        </w:rPr>
        <w:t xml:space="preserve">na podstawie art. 109 ust. 1 pkt. 10 ustawy tj.: </w:t>
      </w:r>
      <w:r w:rsidRPr="006D1A5C">
        <w:rPr>
          <w:color w:val="auto"/>
        </w:rPr>
        <w:t xml:space="preserve">który w wyniku lekkomyślności lub niedbalstwa przedstawił informacje wprowadzające w błąd, co mogło mieć istotny wpływ na decyzje podejmowane przez zamawiającego w postępowaniu o udzielenie zamówienia. </w:t>
      </w:r>
    </w:p>
    <w:p w14:paraId="24C0037D" w14:textId="77777777" w:rsidR="008B6F23" w:rsidRPr="004F36DA" w:rsidRDefault="008B6F23" w:rsidP="008B6F23">
      <w:pPr>
        <w:pStyle w:val="Akapitzlist"/>
        <w:spacing w:after="165" w:line="276" w:lineRule="auto"/>
        <w:ind w:left="567" w:right="709" w:firstLine="0"/>
        <w:rPr>
          <w:color w:val="auto"/>
        </w:rPr>
      </w:pPr>
    </w:p>
    <w:p w14:paraId="75529911" w14:textId="77777777" w:rsidR="00517FC8" w:rsidRPr="000B48EF" w:rsidRDefault="006F199F" w:rsidP="00826F14">
      <w:pPr>
        <w:pStyle w:val="Akapitzlist"/>
        <w:numPr>
          <w:ilvl w:val="0"/>
          <w:numId w:val="19"/>
        </w:numPr>
        <w:spacing w:after="165" w:line="276" w:lineRule="auto"/>
        <w:ind w:left="284" w:right="709" w:hanging="284"/>
        <w:rPr>
          <w:b/>
          <w:color w:val="auto"/>
        </w:rPr>
      </w:pPr>
      <w:r w:rsidRPr="008B6F23">
        <w:rPr>
          <w:b/>
          <w:color w:val="auto"/>
        </w:rPr>
        <w:t xml:space="preserve">Z postępowania o udzielenie </w:t>
      </w:r>
      <w:r w:rsidR="00522287" w:rsidRPr="008B6F23">
        <w:rPr>
          <w:b/>
          <w:color w:val="auto"/>
        </w:rPr>
        <w:t>zamówienia publicznego</w:t>
      </w:r>
      <w:r w:rsidR="00522287" w:rsidRPr="005B354A">
        <w:rPr>
          <w:b/>
          <w:color w:val="auto"/>
        </w:rPr>
        <w:t xml:space="preserve"> wyklucza </w:t>
      </w:r>
      <w:r w:rsidRPr="005B354A">
        <w:rPr>
          <w:b/>
          <w:color w:val="auto"/>
        </w:rPr>
        <w:t xml:space="preserve">się </w:t>
      </w:r>
      <w:r w:rsidR="00931259" w:rsidRPr="005B354A">
        <w:rPr>
          <w:b/>
          <w:color w:val="auto"/>
        </w:rPr>
        <w:t> </w:t>
      </w:r>
      <w:r w:rsidRPr="005B354A">
        <w:rPr>
          <w:b/>
          <w:color w:val="auto"/>
        </w:rPr>
        <w:t>Wykonawcę,</w:t>
      </w:r>
      <w:r w:rsidR="006C3330">
        <w:rPr>
          <w:b/>
          <w:color w:val="auto"/>
        </w:rPr>
        <w:t xml:space="preserve"> </w:t>
      </w:r>
      <w:r w:rsidR="008B6F23">
        <w:rPr>
          <w:b/>
          <w:color w:val="auto"/>
        </w:rPr>
        <w:t xml:space="preserve">                         </w:t>
      </w:r>
      <w:r w:rsidRPr="005B354A">
        <w:rPr>
          <w:b/>
          <w:color w:val="auto"/>
        </w:rPr>
        <w:t>w stosunku do którego zachodzi którakolwiek z przesłanek wykluczenia określona</w:t>
      </w:r>
      <w:r w:rsidR="006C3330">
        <w:rPr>
          <w:b/>
          <w:color w:val="auto"/>
        </w:rPr>
        <w:t xml:space="preserve"> </w:t>
      </w:r>
      <w:r w:rsidR="008B6F23" w:rsidRPr="00E4323F">
        <w:rPr>
          <w:b/>
          <w:color w:val="auto"/>
        </w:rPr>
        <w:t>w</w:t>
      </w:r>
      <w:r w:rsidR="000B48EF">
        <w:rPr>
          <w:b/>
          <w:color w:val="auto"/>
        </w:rPr>
        <w:t xml:space="preserve"> </w:t>
      </w:r>
      <w:r w:rsidR="008B6F23" w:rsidRPr="000B48EF">
        <w:rPr>
          <w:b/>
          <w:color w:val="auto"/>
        </w:rPr>
        <w:t xml:space="preserve">art. 7 ust. 1 ustawy z dnia 13 kwietnia 2022r. </w:t>
      </w:r>
      <w:r w:rsidR="008B6F23" w:rsidRPr="000B48EF">
        <w:rPr>
          <w:color w:val="auto"/>
        </w:rPr>
        <w:t xml:space="preserve">o szczególnych rozwiązaniach </w:t>
      </w:r>
      <w:r w:rsidR="008B6F23" w:rsidRPr="000B48EF">
        <w:rPr>
          <w:color w:val="auto"/>
        </w:rPr>
        <w:br/>
        <w:t xml:space="preserve">w zakresie przeciwdziałania wspieraniu agresji na Ukrainę oraz służących ochronie bezpieczeństwa narodowego </w:t>
      </w:r>
      <w:r w:rsidR="008B6F23" w:rsidRPr="000B48EF">
        <w:rPr>
          <w:bCs/>
          <w:i/>
          <w:color w:val="auto"/>
        </w:rPr>
        <w:t>(</w:t>
      </w:r>
      <w:proofErr w:type="spellStart"/>
      <w:r w:rsidR="008B6F23" w:rsidRPr="000B48EF">
        <w:rPr>
          <w:bCs/>
          <w:i/>
          <w:color w:val="auto"/>
        </w:rPr>
        <w:t>t.j</w:t>
      </w:r>
      <w:proofErr w:type="spellEnd"/>
      <w:r w:rsidR="008B6F23" w:rsidRPr="000B48EF">
        <w:rPr>
          <w:bCs/>
          <w:i/>
          <w:color w:val="auto"/>
        </w:rPr>
        <w:t>. Dz. U. z 2025 r. poz. 514)</w:t>
      </w:r>
      <w:r w:rsidRPr="000B48EF">
        <w:rPr>
          <w:b/>
          <w:color w:val="auto"/>
        </w:rPr>
        <w:t>.</w:t>
      </w:r>
    </w:p>
    <w:p w14:paraId="7CC70607" w14:textId="77777777" w:rsidR="008B6F23" w:rsidRPr="00204754" w:rsidRDefault="008B6F23" w:rsidP="008B6F23">
      <w:pPr>
        <w:pStyle w:val="Akapitzlist"/>
        <w:spacing w:after="165" w:line="276" w:lineRule="auto"/>
        <w:ind w:left="284" w:right="709" w:firstLine="0"/>
        <w:rPr>
          <w:b/>
          <w:color w:val="auto"/>
        </w:rPr>
      </w:pPr>
    </w:p>
    <w:p w14:paraId="7A3F2743" w14:textId="77777777" w:rsidR="005B354A" w:rsidRPr="008B6F23" w:rsidRDefault="00B25B3B" w:rsidP="00826F14">
      <w:pPr>
        <w:pStyle w:val="Akapitzlist"/>
        <w:numPr>
          <w:ilvl w:val="0"/>
          <w:numId w:val="19"/>
        </w:numPr>
        <w:spacing w:after="165" w:line="276" w:lineRule="auto"/>
        <w:ind w:left="284" w:right="709" w:hanging="284"/>
        <w:rPr>
          <w:color w:val="auto"/>
        </w:rPr>
      </w:pPr>
      <w:r w:rsidRPr="005B354A">
        <w:rPr>
          <w:color w:val="auto"/>
          <w:szCs w:val="24"/>
        </w:rPr>
        <w:t>Wykluczenie W</w:t>
      </w:r>
      <w:r w:rsidR="00CD0FE9" w:rsidRPr="005B354A">
        <w:rPr>
          <w:color w:val="auto"/>
          <w:szCs w:val="24"/>
        </w:rPr>
        <w:t>ykonawcy</w:t>
      </w:r>
      <w:r w:rsidR="00B1199A" w:rsidRPr="005B354A">
        <w:rPr>
          <w:color w:val="auto"/>
          <w:szCs w:val="24"/>
        </w:rPr>
        <w:t>, o którym mowa w ust. 3</w:t>
      </w:r>
      <w:r w:rsidR="00E37922">
        <w:rPr>
          <w:color w:val="auto"/>
          <w:szCs w:val="24"/>
        </w:rPr>
        <w:t xml:space="preserve"> i 4 </w:t>
      </w:r>
      <w:r w:rsidR="00CD0FE9" w:rsidRPr="005B354A">
        <w:rPr>
          <w:color w:val="auto"/>
          <w:szCs w:val="24"/>
        </w:rPr>
        <w:t>nast</w:t>
      </w:r>
      <w:r w:rsidR="007E1F7C" w:rsidRPr="005B354A">
        <w:rPr>
          <w:color w:val="auto"/>
          <w:szCs w:val="24"/>
        </w:rPr>
        <w:t>ępuje</w:t>
      </w:r>
      <w:r w:rsidR="006C3330">
        <w:rPr>
          <w:color w:val="auto"/>
          <w:szCs w:val="24"/>
        </w:rPr>
        <w:t xml:space="preserve"> </w:t>
      </w:r>
      <w:r w:rsidR="004E2C31" w:rsidRPr="005B354A">
        <w:rPr>
          <w:color w:val="auto"/>
          <w:szCs w:val="24"/>
        </w:rPr>
        <w:t>na odpowiedni okres wskazany</w:t>
      </w:r>
      <w:r w:rsidR="006C3330">
        <w:rPr>
          <w:color w:val="auto"/>
          <w:szCs w:val="24"/>
        </w:rPr>
        <w:t xml:space="preserve"> </w:t>
      </w:r>
      <w:r w:rsidR="004E2C31" w:rsidRPr="005B354A">
        <w:rPr>
          <w:color w:val="auto"/>
          <w:szCs w:val="24"/>
        </w:rPr>
        <w:t>w</w:t>
      </w:r>
      <w:r w:rsidR="00CD0FE9" w:rsidRPr="005B354A">
        <w:rPr>
          <w:color w:val="auto"/>
          <w:szCs w:val="24"/>
        </w:rPr>
        <w:t xml:space="preserve"> art. 111 ustawy.</w:t>
      </w:r>
    </w:p>
    <w:p w14:paraId="63D224C2" w14:textId="77777777" w:rsidR="008B6F23" w:rsidRPr="00204754" w:rsidRDefault="008B6F23" w:rsidP="008B6F23">
      <w:pPr>
        <w:pStyle w:val="Akapitzlist"/>
        <w:spacing w:after="165" w:line="276" w:lineRule="auto"/>
        <w:ind w:left="284" w:right="709" w:firstLine="0"/>
        <w:rPr>
          <w:color w:val="auto"/>
        </w:rPr>
      </w:pPr>
    </w:p>
    <w:p w14:paraId="0FD90437" w14:textId="77777777" w:rsidR="005B354A" w:rsidRPr="008B6F23" w:rsidRDefault="005B354A" w:rsidP="00826F14">
      <w:pPr>
        <w:pStyle w:val="Akapitzlist"/>
        <w:numPr>
          <w:ilvl w:val="0"/>
          <w:numId w:val="19"/>
        </w:numPr>
        <w:spacing w:after="165" w:line="276" w:lineRule="auto"/>
        <w:ind w:left="284" w:right="709" w:hanging="284"/>
        <w:rPr>
          <w:color w:val="auto"/>
        </w:rPr>
      </w:pPr>
      <w:r w:rsidRPr="005B354A">
        <w:rPr>
          <w:color w:val="auto"/>
          <w:szCs w:val="24"/>
        </w:rPr>
        <w:lastRenderedPageBreak/>
        <w:t>Wykonawca może zostać wykluczony przez Zamawiającego na każdym etapie postępowania o udzielenie zamówienia</w:t>
      </w:r>
      <w:r>
        <w:rPr>
          <w:color w:val="auto"/>
          <w:szCs w:val="24"/>
        </w:rPr>
        <w:t>.</w:t>
      </w:r>
    </w:p>
    <w:p w14:paraId="13836E60" w14:textId="77777777" w:rsidR="008B6F23" w:rsidRPr="008B6F23" w:rsidRDefault="008B6F23" w:rsidP="008B6F23">
      <w:pPr>
        <w:pStyle w:val="Akapitzlist"/>
        <w:rPr>
          <w:color w:val="auto"/>
        </w:rPr>
      </w:pPr>
    </w:p>
    <w:p w14:paraId="342E1BC9" w14:textId="77777777" w:rsidR="003714D3" w:rsidRDefault="005B354A" w:rsidP="00826F14">
      <w:pPr>
        <w:pStyle w:val="Akapitzlist"/>
        <w:numPr>
          <w:ilvl w:val="0"/>
          <w:numId w:val="19"/>
        </w:numPr>
        <w:spacing w:after="0" w:line="276" w:lineRule="auto"/>
        <w:ind w:left="284" w:right="709" w:hanging="284"/>
        <w:rPr>
          <w:color w:val="auto"/>
          <w:szCs w:val="24"/>
        </w:rPr>
      </w:pPr>
      <w:r w:rsidRPr="005B354A">
        <w:rPr>
          <w:color w:val="auto"/>
          <w:szCs w:val="24"/>
        </w:rPr>
        <w:t xml:space="preserve">Wykonawca </w:t>
      </w:r>
      <w:r w:rsidRPr="005B354A">
        <w:rPr>
          <w:b/>
          <w:color w:val="auto"/>
          <w:szCs w:val="24"/>
        </w:rPr>
        <w:t>nie podlega wykluczeniu</w:t>
      </w:r>
      <w:r w:rsidRPr="005B354A">
        <w:rPr>
          <w:color w:val="auto"/>
          <w:szCs w:val="24"/>
        </w:rPr>
        <w:t xml:space="preserve"> w okolicznościach określonych w art. 108 ust. 1 pkt 1, 2 i 5 ustawy </w:t>
      </w:r>
      <w:proofErr w:type="spellStart"/>
      <w:r w:rsidRPr="005B354A">
        <w:rPr>
          <w:color w:val="auto"/>
          <w:szCs w:val="24"/>
        </w:rPr>
        <w:t>Pzp</w:t>
      </w:r>
      <w:proofErr w:type="spellEnd"/>
      <w:r w:rsidR="00E37922">
        <w:rPr>
          <w:color w:val="auto"/>
          <w:szCs w:val="24"/>
        </w:rPr>
        <w:t xml:space="preserve"> </w:t>
      </w:r>
      <w:r w:rsidR="00E37922" w:rsidRPr="00CD0FE9">
        <w:rPr>
          <w:szCs w:val="24"/>
        </w:rPr>
        <w:t>lub art</w:t>
      </w:r>
      <w:r w:rsidR="008B6F23">
        <w:rPr>
          <w:color w:val="auto"/>
          <w:szCs w:val="24"/>
        </w:rPr>
        <w:t>. 109  ust. 1 pkt 2</w:t>
      </w:r>
      <w:r w:rsidR="00E37922" w:rsidRPr="006D1A5C">
        <w:rPr>
          <w:color w:val="auto"/>
          <w:szCs w:val="24"/>
        </w:rPr>
        <w:t>-5 i 7-10 ustawy</w:t>
      </w:r>
      <w:r w:rsidRPr="005B354A">
        <w:rPr>
          <w:color w:val="auto"/>
          <w:szCs w:val="24"/>
        </w:rPr>
        <w:t>, jeżeli udowodni Zamawiającemu, że spełnił łącznie następujące przesłanki:</w:t>
      </w:r>
    </w:p>
    <w:p w14:paraId="67ECCFB9" w14:textId="77777777" w:rsidR="00CD0FE9" w:rsidRPr="00CD0FE9" w:rsidRDefault="00CD0FE9" w:rsidP="00121282">
      <w:pPr>
        <w:pStyle w:val="Tekstpodstawowy2"/>
        <w:numPr>
          <w:ilvl w:val="0"/>
          <w:numId w:val="5"/>
        </w:numPr>
        <w:spacing w:before="0" w:line="276" w:lineRule="auto"/>
        <w:ind w:left="567" w:right="709" w:hanging="283"/>
        <w:rPr>
          <w:b w:val="0"/>
          <w:sz w:val="24"/>
          <w:szCs w:val="24"/>
        </w:rPr>
      </w:pPr>
      <w:r w:rsidRPr="00CD0FE9">
        <w:rPr>
          <w:b w:val="0"/>
          <w:sz w:val="24"/>
          <w:szCs w:val="24"/>
        </w:rPr>
        <w:t>naprawił lub zobowiązał się do naprawiania szkody wyrządzonej przestępstwem, wykroczeniem lub swoim nieprawidłowym postępowaniem, w tym poprzez zadośćuczynienie pieniężne;</w:t>
      </w:r>
    </w:p>
    <w:p w14:paraId="02E9E705" w14:textId="77777777" w:rsidR="00CD0FE9" w:rsidRPr="00CD0FE9" w:rsidRDefault="00CD0FE9" w:rsidP="00121282">
      <w:pPr>
        <w:pStyle w:val="Tekstpodstawowy2"/>
        <w:numPr>
          <w:ilvl w:val="0"/>
          <w:numId w:val="5"/>
        </w:numPr>
        <w:spacing w:before="0" w:line="276" w:lineRule="auto"/>
        <w:ind w:left="567" w:right="709" w:hanging="283"/>
        <w:rPr>
          <w:b w:val="0"/>
          <w:sz w:val="24"/>
          <w:szCs w:val="24"/>
        </w:rPr>
      </w:pPr>
      <w:r w:rsidRPr="00CD0FE9">
        <w:rPr>
          <w:b w:val="0"/>
          <w:sz w:val="24"/>
          <w:szCs w:val="24"/>
        </w:rPr>
        <w:t>wyczerpująco wyjaśnił fakty i okoliczności związane z przestępstwem, wykroczeniem lub swoim ni</w:t>
      </w:r>
      <w:r w:rsidR="004439BC">
        <w:rPr>
          <w:b w:val="0"/>
          <w:sz w:val="24"/>
          <w:szCs w:val="24"/>
        </w:rPr>
        <w:t>eprawidłowym postępowaniem oraz</w:t>
      </w:r>
      <w:r w:rsidR="00CF0A05">
        <w:rPr>
          <w:b w:val="0"/>
          <w:sz w:val="24"/>
          <w:szCs w:val="24"/>
        </w:rPr>
        <w:t> </w:t>
      </w:r>
      <w:r w:rsidRPr="00CD0FE9">
        <w:rPr>
          <w:b w:val="0"/>
          <w:sz w:val="24"/>
          <w:szCs w:val="24"/>
        </w:rPr>
        <w:t xml:space="preserve">spowodowanymi przez nie szkodami, aktywnie współpracując odpowiednio z właściwymi organami, w tym organami ścigania lub </w:t>
      </w:r>
      <w:r w:rsidR="00CF0A05">
        <w:rPr>
          <w:b w:val="0"/>
          <w:sz w:val="24"/>
          <w:szCs w:val="24"/>
        </w:rPr>
        <w:t> </w:t>
      </w:r>
      <w:r w:rsidRPr="00CD0FE9">
        <w:rPr>
          <w:b w:val="0"/>
          <w:sz w:val="24"/>
          <w:szCs w:val="24"/>
        </w:rPr>
        <w:t>Zamawiającym;</w:t>
      </w:r>
    </w:p>
    <w:p w14:paraId="62505320" w14:textId="77777777" w:rsidR="00CD0FE9" w:rsidRPr="00CD0FE9" w:rsidRDefault="00CD0FE9" w:rsidP="00121282">
      <w:pPr>
        <w:pStyle w:val="Tekstpodstawowy2"/>
        <w:numPr>
          <w:ilvl w:val="0"/>
          <w:numId w:val="5"/>
        </w:numPr>
        <w:spacing w:before="0" w:line="276" w:lineRule="auto"/>
        <w:ind w:left="567" w:right="709" w:hanging="283"/>
        <w:rPr>
          <w:b w:val="0"/>
          <w:sz w:val="24"/>
          <w:szCs w:val="24"/>
        </w:rPr>
      </w:pPr>
      <w:r w:rsidRPr="00CD0FE9">
        <w:rPr>
          <w:b w:val="0"/>
          <w:sz w:val="24"/>
          <w:szCs w:val="24"/>
        </w:rPr>
        <w:t>podjął konkretne środki techniczne, organizac</w:t>
      </w:r>
      <w:r w:rsidR="00B25B3B">
        <w:rPr>
          <w:b w:val="0"/>
          <w:sz w:val="24"/>
          <w:szCs w:val="24"/>
        </w:rPr>
        <w:t xml:space="preserve">yjne i kadrowe, odpowiednie </w:t>
      </w:r>
      <w:r w:rsidR="006F502B">
        <w:rPr>
          <w:b w:val="0"/>
          <w:sz w:val="24"/>
          <w:szCs w:val="24"/>
        </w:rPr>
        <w:br/>
      </w:r>
      <w:r w:rsidR="00B25B3B">
        <w:rPr>
          <w:b w:val="0"/>
          <w:sz w:val="24"/>
          <w:szCs w:val="24"/>
        </w:rPr>
        <w:t>d</w:t>
      </w:r>
      <w:r w:rsidR="00931259">
        <w:rPr>
          <w:b w:val="0"/>
          <w:sz w:val="24"/>
          <w:szCs w:val="24"/>
        </w:rPr>
        <w:t xml:space="preserve">la </w:t>
      </w:r>
      <w:r w:rsidRPr="00CD0FE9">
        <w:rPr>
          <w:b w:val="0"/>
          <w:sz w:val="24"/>
          <w:szCs w:val="24"/>
        </w:rPr>
        <w:t xml:space="preserve">zapobiegania dalszym przestępstwom, wykroczeniom lub </w:t>
      </w:r>
      <w:r w:rsidR="00B25B3B">
        <w:rPr>
          <w:b w:val="0"/>
          <w:sz w:val="24"/>
          <w:szCs w:val="24"/>
        </w:rPr>
        <w:t> </w:t>
      </w:r>
      <w:r w:rsidRPr="00CD0FE9">
        <w:rPr>
          <w:b w:val="0"/>
          <w:sz w:val="24"/>
          <w:szCs w:val="24"/>
        </w:rPr>
        <w:t>nieprawidłowemu postępowaniu, w szczególności:</w:t>
      </w:r>
    </w:p>
    <w:p w14:paraId="3E91E831" w14:textId="77777777" w:rsidR="00CD0FE9" w:rsidRPr="00CD0FE9" w:rsidRDefault="00CD0FE9" w:rsidP="00121282">
      <w:pPr>
        <w:pStyle w:val="Tekstpodstawowy2"/>
        <w:numPr>
          <w:ilvl w:val="0"/>
          <w:numId w:val="6"/>
        </w:numPr>
        <w:spacing w:before="0" w:line="276" w:lineRule="auto"/>
        <w:ind w:left="851" w:right="709" w:hanging="284"/>
        <w:rPr>
          <w:b w:val="0"/>
          <w:sz w:val="24"/>
          <w:szCs w:val="24"/>
        </w:rPr>
      </w:pPr>
      <w:r w:rsidRPr="00CD0FE9">
        <w:rPr>
          <w:b w:val="0"/>
          <w:sz w:val="24"/>
          <w:szCs w:val="24"/>
        </w:rPr>
        <w:t xml:space="preserve">zerwał wszelkie powiązania z osobami lub podmiotami odpowiedzialnymi </w:t>
      </w:r>
      <w:r w:rsidR="00356B87">
        <w:rPr>
          <w:b w:val="0"/>
          <w:sz w:val="24"/>
          <w:szCs w:val="24"/>
        </w:rPr>
        <w:br/>
      </w:r>
      <w:r w:rsidRPr="00CD0FE9">
        <w:rPr>
          <w:b w:val="0"/>
          <w:sz w:val="24"/>
          <w:szCs w:val="24"/>
        </w:rPr>
        <w:t>za nieprawidłowe postępowanie Wykonawcy,</w:t>
      </w:r>
    </w:p>
    <w:p w14:paraId="7E856A0D" w14:textId="77777777" w:rsidR="00CD0FE9" w:rsidRPr="00CD0FE9" w:rsidRDefault="00CD0FE9" w:rsidP="00121282">
      <w:pPr>
        <w:pStyle w:val="Tekstpodstawowy2"/>
        <w:numPr>
          <w:ilvl w:val="0"/>
          <w:numId w:val="6"/>
        </w:numPr>
        <w:spacing w:before="0" w:line="276" w:lineRule="auto"/>
        <w:ind w:left="851" w:right="709" w:hanging="284"/>
        <w:rPr>
          <w:b w:val="0"/>
          <w:sz w:val="24"/>
          <w:szCs w:val="24"/>
        </w:rPr>
      </w:pPr>
      <w:r w:rsidRPr="00CD0FE9">
        <w:rPr>
          <w:b w:val="0"/>
          <w:sz w:val="24"/>
          <w:szCs w:val="24"/>
        </w:rPr>
        <w:t>zreorganizował personel,</w:t>
      </w:r>
    </w:p>
    <w:p w14:paraId="5F427526" w14:textId="77777777" w:rsidR="00CD0FE9" w:rsidRPr="00CD0FE9" w:rsidRDefault="00CD0FE9" w:rsidP="00121282">
      <w:pPr>
        <w:pStyle w:val="Tekstpodstawowy2"/>
        <w:numPr>
          <w:ilvl w:val="0"/>
          <w:numId w:val="6"/>
        </w:numPr>
        <w:spacing w:before="0" w:line="276" w:lineRule="auto"/>
        <w:ind w:left="851" w:right="709" w:hanging="284"/>
        <w:rPr>
          <w:b w:val="0"/>
          <w:sz w:val="24"/>
          <w:szCs w:val="24"/>
        </w:rPr>
      </w:pPr>
      <w:r w:rsidRPr="00CD0FE9">
        <w:rPr>
          <w:b w:val="0"/>
          <w:sz w:val="24"/>
          <w:szCs w:val="24"/>
        </w:rPr>
        <w:t>wdrożył system sprawozdawczości i kontroli,</w:t>
      </w:r>
    </w:p>
    <w:p w14:paraId="13951989" w14:textId="77777777" w:rsidR="00CD0FE9" w:rsidRPr="00DB4451" w:rsidRDefault="00CD0FE9" w:rsidP="00121282">
      <w:pPr>
        <w:pStyle w:val="Tekstpodstawowy2"/>
        <w:numPr>
          <w:ilvl w:val="0"/>
          <w:numId w:val="6"/>
        </w:numPr>
        <w:spacing w:before="0" w:line="276" w:lineRule="auto"/>
        <w:ind w:left="851" w:right="709" w:hanging="284"/>
        <w:rPr>
          <w:b w:val="0"/>
          <w:sz w:val="24"/>
          <w:szCs w:val="24"/>
        </w:rPr>
      </w:pPr>
      <w:r w:rsidRPr="00CD0FE9">
        <w:rPr>
          <w:b w:val="0"/>
          <w:sz w:val="24"/>
          <w:szCs w:val="24"/>
        </w:rPr>
        <w:t xml:space="preserve">utworzył struktury audytu wewnętrznego do monitorowania przestrzegania </w:t>
      </w:r>
      <w:r w:rsidRPr="00DB4451">
        <w:rPr>
          <w:b w:val="0"/>
          <w:sz w:val="24"/>
          <w:szCs w:val="24"/>
        </w:rPr>
        <w:t>przepisów, wewnętrznych regulacji lub standardów,</w:t>
      </w:r>
    </w:p>
    <w:p w14:paraId="5A01515E" w14:textId="77777777" w:rsidR="00CD0FE9" w:rsidRDefault="00CD0FE9" w:rsidP="00121282">
      <w:pPr>
        <w:pStyle w:val="Tekstpodstawowy2"/>
        <w:numPr>
          <w:ilvl w:val="0"/>
          <w:numId w:val="6"/>
        </w:numPr>
        <w:spacing w:before="0" w:line="276" w:lineRule="auto"/>
        <w:ind w:left="851" w:right="709" w:hanging="284"/>
        <w:rPr>
          <w:b w:val="0"/>
          <w:sz w:val="24"/>
          <w:szCs w:val="24"/>
        </w:rPr>
      </w:pPr>
      <w:r w:rsidRPr="00DB4451">
        <w:rPr>
          <w:b w:val="0"/>
          <w:sz w:val="24"/>
          <w:szCs w:val="24"/>
        </w:rPr>
        <w:t>wprowadził wewnętrzne regulacje dotyczące odpowiedzialnoś</w:t>
      </w:r>
      <w:r w:rsidR="004421E1">
        <w:rPr>
          <w:b w:val="0"/>
          <w:sz w:val="24"/>
          <w:szCs w:val="24"/>
        </w:rPr>
        <w:t>ci i</w:t>
      </w:r>
      <w:r w:rsidR="00631619">
        <w:rPr>
          <w:b w:val="0"/>
          <w:sz w:val="24"/>
          <w:szCs w:val="24"/>
        </w:rPr>
        <w:t> </w:t>
      </w:r>
      <w:r w:rsidRPr="00DB4451">
        <w:rPr>
          <w:b w:val="0"/>
          <w:sz w:val="24"/>
          <w:szCs w:val="24"/>
        </w:rPr>
        <w:t>odszkodowań za nieprzestrzeganie przepisów, wewnętrznych regulacji lub standardów.</w:t>
      </w:r>
    </w:p>
    <w:p w14:paraId="7F9B709D" w14:textId="77777777" w:rsidR="00121282" w:rsidRPr="00DB4451" w:rsidRDefault="00121282" w:rsidP="00121282">
      <w:pPr>
        <w:pStyle w:val="Tekstpodstawowy2"/>
        <w:spacing w:before="0" w:line="276" w:lineRule="auto"/>
        <w:ind w:left="284" w:right="709" w:hanging="284"/>
        <w:rPr>
          <w:b w:val="0"/>
          <w:sz w:val="24"/>
          <w:szCs w:val="24"/>
        </w:rPr>
      </w:pPr>
    </w:p>
    <w:p w14:paraId="093C45B4" w14:textId="77777777" w:rsidR="0046743C" w:rsidRPr="00FB41F1" w:rsidRDefault="003714D3" w:rsidP="00826F14">
      <w:pPr>
        <w:pStyle w:val="Akapitzlist"/>
        <w:numPr>
          <w:ilvl w:val="0"/>
          <w:numId w:val="19"/>
        </w:numPr>
        <w:spacing w:after="0" w:line="276" w:lineRule="auto"/>
        <w:ind w:left="284" w:right="425" w:hanging="284"/>
      </w:pPr>
      <w:r w:rsidRPr="00237C82">
        <w:t xml:space="preserve">Zamawiający ocenia, czy podjęte przez wykonawcę czynności, o których mowa w </w:t>
      </w:r>
      <w:r w:rsidR="00D729EC">
        <w:t> </w:t>
      </w:r>
      <w:r>
        <w:t>ust.</w:t>
      </w:r>
      <w:r w:rsidR="006F199F">
        <w:t xml:space="preserve"> 8</w:t>
      </w:r>
      <w:r w:rsidRPr="00237C82">
        <w:t xml:space="preserve">, są wystarczające do wykazania jego rzetelności, uwzględniając wagę i </w:t>
      </w:r>
      <w:r w:rsidR="00D729EC">
        <w:t> </w:t>
      </w:r>
      <w:r w:rsidRPr="00237C82">
        <w:t xml:space="preserve">szczególne okoliczności czynu wykonawcy. Jeżeli podjęte przez wykonawcę czynności, o których mowa w </w:t>
      </w:r>
      <w:r w:rsidR="006F199F">
        <w:t>ust. 8</w:t>
      </w:r>
      <w:r w:rsidRPr="00237C82">
        <w:t>, nie są wystarczające do wykazania jego rzetelności, zamawiający wyklucza wykonawcę.</w:t>
      </w:r>
    </w:p>
    <w:p w14:paraId="684AB7DF" w14:textId="77777777" w:rsidR="000773C4" w:rsidRDefault="000773C4" w:rsidP="00BA56BB">
      <w:pPr>
        <w:spacing w:after="5" w:line="276" w:lineRule="auto"/>
        <w:ind w:left="0" w:right="709" w:firstLine="0"/>
        <w:rPr>
          <w:b/>
          <w:szCs w:val="24"/>
        </w:rPr>
      </w:pPr>
    </w:p>
    <w:p w14:paraId="157CC9AB" w14:textId="77777777" w:rsidR="003714D3" w:rsidRDefault="003714D3" w:rsidP="00BA56BB">
      <w:pPr>
        <w:spacing w:after="5" w:line="276" w:lineRule="auto"/>
        <w:ind w:left="0" w:right="709" w:firstLine="0"/>
        <w:rPr>
          <w:b/>
          <w:szCs w:val="24"/>
        </w:rPr>
      </w:pPr>
      <w:r w:rsidRPr="000D3334">
        <w:rPr>
          <w:b/>
          <w:szCs w:val="24"/>
        </w:rPr>
        <w:t>VI. WYKAZ OŚWIADCZEŃ I DOKUMENTÓW, J</w:t>
      </w:r>
      <w:r w:rsidR="00BA56BB">
        <w:rPr>
          <w:b/>
          <w:szCs w:val="24"/>
        </w:rPr>
        <w:t>AKIE MAJĄ DOSTARCZYĆ WYKONAWCY:</w:t>
      </w:r>
    </w:p>
    <w:p w14:paraId="6F516EEC" w14:textId="77777777" w:rsidR="00BA56BB" w:rsidRDefault="00BA56BB" w:rsidP="00BA56BB">
      <w:pPr>
        <w:spacing w:after="5" w:line="276" w:lineRule="auto"/>
        <w:ind w:left="0" w:right="709" w:firstLine="0"/>
        <w:rPr>
          <w:b/>
          <w:szCs w:val="24"/>
        </w:rPr>
      </w:pPr>
    </w:p>
    <w:p w14:paraId="221950B8" w14:textId="77777777" w:rsidR="00517FC8" w:rsidRPr="007537A6" w:rsidRDefault="003714D3" w:rsidP="00826F14">
      <w:pPr>
        <w:pStyle w:val="Akapitzlist"/>
        <w:numPr>
          <w:ilvl w:val="0"/>
          <w:numId w:val="20"/>
        </w:numPr>
        <w:spacing w:after="9" w:line="276" w:lineRule="auto"/>
        <w:ind w:left="284" w:right="709" w:hanging="284"/>
        <w:rPr>
          <w:szCs w:val="24"/>
        </w:rPr>
      </w:pPr>
      <w:r w:rsidRPr="000E1A3E">
        <w:rPr>
          <w:b/>
          <w:szCs w:val="24"/>
        </w:rPr>
        <w:t>Treść oferty stanowi niżej wymienione oświadczeni</w:t>
      </w:r>
      <w:r w:rsidR="00A0064F">
        <w:rPr>
          <w:b/>
          <w:szCs w:val="24"/>
        </w:rPr>
        <w:t>e</w:t>
      </w:r>
      <w:r w:rsidRPr="000E1A3E">
        <w:rPr>
          <w:b/>
          <w:szCs w:val="24"/>
        </w:rPr>
        <w:t>:</w:t>
      </w:r>
    </w:p>
    <w:p w14:paraId="403A556C" w14:textId="77777777" w:rsidR="007537A6" w:rsidRPr="003D24C6" w:rsidRDefault="007537A6" w:rsidP="00826F14">
      <w:pPr>
        <w:pStyle w:val="Akapitzlist"/>
        <w:numPr>
          <w:ilvl w:val="0"/>
          <w:numId w:val="28"/>
        </w:numPr>
        <w:spacing w:after="9" w:line="276" w:lineRule="auto"/>
        <w:ind w:left="567" w:right="709" w:hanging="283"/>
        <w:rPr>
          <w:b/>
          <w:i/>
          <w:color w:val="auto"/>
          <w:szCs w:val="24"/>
        </w:rPr>
      </w:pPr>
      <w:r w:rsidRPr="003D24C6">
        <w:rPr>
          <w:b/>
          <w:color w:val="auto"/>
          <w:szCs w:val="24"/>
        </w:rPr>
        <w:t>Formularz „Oferta”</w:t>
      </w:r>
      <w:r w:rsidRPr="003D24C6">
        <w:rPr>
          <w:color w:val="auto"/>
          <w:szCs w:val="24"/>
        </w:rPr>
        <w:t xml:space="preserve"> – złożony </w:t>
      </w:r>
      <w:r w:rsidRPr="003D24C6">
        <w:rPr>
          <w:color w:val="auto"/>
          <w:szCs w:val="24"/>
          <w:u w:val="single"/>
        </w:rPr>
        <w:t xml:space="preserve">zgodnie ze wzorem, stanowiącym </w:t>
      </w:r>
      <w:r w:rsidRPr="003D24C6">
        <w:rPr>
          <w:b/>
          <w:color w:val="auto"/>
          <w:szCs w:val="24"/>
          <w:u w:val="single"/>
        </w:rPr>
        <w:t xml:space="preserve">załącznik nr </w:t>
      </w:r>
      <w:r w:rsidR="00945203" w:rsidRPr="003D24C6">
        <w:rPr>
          <w:b/>
          <w:color w:val="auto"/>
          <w:szCs w:val="24"/>
          <w:u w:val="single"/>
        </w:rPr>
        <w:t>3</w:t>
      </w:r>
      <w:r w:rsidRPr="003D24C6">
        <w:rPr>
          <w:b/>
          <w:color w:val="auto"/>
          <w:szCs w:val="24"/>
          <w:u w:val="single"/>
        </w:rPr>
        <w:t xml:space="preserve"> do SWZ</w:t>
      </w:r>
      <w:r w:rsidR="00422EF5" w:rsidRPr="003D24C6">
        <w:rPr>
          <w:b/>
          <w:i/>
          <w:color w:val="auto"/>
          <w:szCs w:val="24"/>
          <w:u w:val="single"/>
        </w:rPr>
        <w:t>.</w:t>
      </w:r>
    </w:p>
    <w:p w14:paraId="18EBDB04" w14:textId="77777777" w:rsidR="003F6E63" w:rsidRPr="00DA64C2" w:rsidRDefault="003F6E63" w:rsidP="00032D1E">
      <w:pPr>
        <w:pStyle w:val="Lista22"/>
        <w:tabs>
          <w:tab w:val="left" w:pos="284"/>
          <w:tab w:val="left" w:pos="8364"/>
        </w:tabs>
        <w:spacing w:line="276" w:lineRule="auto"/>
        <w:ind w:left="0" w:right="-708" w:firstLine="0"/>
        <w:jc w:val="both"/>
        <w:rPr>
          <w:b/>
          <w:sz w:val="12"/>
          <w:szCs w:val="12"/>
        </w:rPr>
      </w:pPr>
    </w:p>
    <w:p w14:paraId="2B3DE692" w14:textId="77777777" w:rsidR="003714D3" w:rsidRPr="00EB55D0" w:rsidRDefault="003714D3" w:rsidP="00826F14">
      <w:pPr>
        <w:pStyle w:val="Akapitzlist"/>
        <w:numPr>
          <w:ilvl w:val="0"/>
          <w:numId w:val="20"/>
        </w:numPr>
        <w:spacing w:after="0" w:line="276" w:lineRule="auto"/>
        <w:ind w:left="284" w:right="709" w:hanging="284"/>
        <w:rPr>
          <w:szCs w:val="24"/>
        </w:rPr>
      </w:pPr>
      <w:r w:rsidRPr="000E1A3E">
        <w:rPr>
          <w:b/>
          <w:szCs w:val="24"/>
        </w:rPr>
        <w:t xml:space="preserve">Wykonawca zobowiązany jest dołączyć do oferty: </w:t>
      </w:r>
    </w:p>
    <w:p w14:paraId="00C338C6" w14:textId="77777777" w:rsidR="003714D3" w:rsidRPr="000E1A3E" w:rsidRDefault="003714D3" w:rsidP="00826F14">
      <w:pPr>
        <w:pStyle w:val="Akapitzlist"/>
        <w:numPr>
          <w:ilvl w:val="0"/>
          <w:numId w:val="21"/>
        </w:numPr>
        <w:spacing w:after="0" w:line="276" w:lineRule="auto"/>
        <w:ind w:left="567" w:right="709" w:hanging="283"/>
        <w:rPr>
          <w:szCs w:val="24"/>
        </w:rPr>
      </w:pPr>
      <w:r w:rsidRPr="000E1A3E">
        <w:rPr>
          <w:b/>
          <w:szCs w:val="24"/>
        </w:rPr>
        <w:t>Dokumenty potwierdzając</w:t>
      </w:r>
      <w:r w:rsidR="009D029E" w:rsidRPr="000E1A3E">
        <w:rPr>
          <w:b/>
          <w:szCs w:val="24"/>
        </w:rPr>
        <w:t>e umocowanie do reprezentowana W</w:t>
      </w:r>
      <w:r w:rsidRPr="000E1A3E">
        <w:rPr>
          <w:b/>
          <w:szCs w:val="24"/>
        </w:rPr>
        <w:t>ykonawcy</w:t>
      </w:r>
      <w:r w:rsidR="00163783" w:rsidRPr="000E1A3E">
        <w:rPr>
          <w:b/>
          <w:szCs w:val="24"/>
        </w:rPr>
        <w:t>:</w:t>
      </w:r>
    </w:p>
    <w:p w14:paraId="5C65AD37" w14:textId="77777777" w:rsidR="00FE4E0A" w:rsidRPr="00A73AF1" w:rsidRDefault="003714D3" w:rsidP="001E4A0F">
      <w:pPr>
        <w:pStyle w:val="Tekstpodstawowy21"/>
        <w:numPr>
          <w:ilvl w:val="1"/>
          <w:numId w:val="5"/>
        </w:numPr>
        <w:spacing w:line="276" w:lineRule="auto"/>
        <w:ind w:left="851" w:right="709" w:hanging="284"/>
        <w:jc w:val="both"/>
        <w:rPr>
          <w:rFonts w:ascii="Times New Roman" w:hAnsi="Times New Roman"/>
          <w:szCs w:val="24"/>
        </w:rPr>
      </w:pPr>
      <w:r w:rsidRPr="004B2882">
        <w:rPr>
          <w:rFonts w:ascii="Times New Roman" w:hAnsi="Times New Roman"/>
          <w:szCs w:val="24"/>
        </w:rPr>
        <w:t xml:space="preserve">W celu potwierdzenia, że osoba działająca w imieniu </w:t>
      </w:r>
      <w:r w:rsidR="009D029E">
        <w:rPr>
          <w:rFonts w:ascii="Times New Roman" w:hAnsi="Times New Roman"/>
          <w:b/>
          <w:szCs w:val="24"/>
        </w:rPr>
        <w:t>W</w:t>
      </w:r>
      <w:r w:rsidRPr="004B2882">
        <w:rPr>
          <w:rFonts w:ascii="Times New Roman" w:hAnsi="Times New Roman"/>
          <w:b/>
          <w:szCs w:val="24"/>
        </w:rPr>
        <w:t>ykonawcy</w:t>
      </w:r>
      <w:r w:rsidR="00163783" w:rsidRPr="004B2882">
        <w:rPr>
          <w:rFonts w:ascii="Times New Roman" w:hAnsi="Times New Roman"/>
          <w:b/>
          <w:szCs w:val="24"/>
        </w:rPr>
        <w:t>,</w:t>
      </w:r>
      <w:r w:rsidR="006C3330">
        <w:rPr>
          <w:rFonts w:ascii="Times New Roman" w:hAnsi="Times New Roman"/>
          <w:b/>
          <w:szCs w:val="24"/>
        </w:rPr>
        <w:t xml:space="preserve"> </w:t>
      </w:r>
      <w:r w:rsidR="00163783" w:rsidRPr="004B2882">
        <w:rPr>
          <w:rFonts w:ascii="Times New Roman" w:hAnsi="Times New Roman"/>
          <w:b/>
          <w:szCs w:val="24"/>
        </w:rPr>
        <w:t>Wykonawcy wspólnie ubiegającego się o zamówienie, podmiotu udostępniającego zasoby</w:t>
      </w:r>
      <w:r w:rsidRPr="004B2882">
        <w:rPr>
          <w:rFonts w:ascii="Times New Roman" w:hAnsi="Times New Roman"/>
          <w:szCs w:val="24"/>
        </w:rPr>
        <w:t xml:space="preserve"> jest umoc</w:t>
      </w:r>
      <w:r w:rsidR="003F6E63">
        <w:rPr>
          <w:rFonts w:ascii="Times New Roman" w:hAnsi="Times New Roman"/>
          <w:szCs w:val="24"/>
        </w:rPr>
        <w:t>owana do jego reprezentowania, Zamawiający żąda od W</w:t>
      </w:r>
      <w:r w:rsidRPr="004B2882">
        <w:rPr>
          <w:rFonts w:ascii="Times New Roman" w:hAnsi="Times New Roman"/>
          <w:szCs w:val="24"/>
        </w:rPr>
        <w:t xml:space="preserve">ykonawcy odpisu lub informacji z Krajowego Rejestru Sądowego, Centralnej Ewidencji i Informacji </w:t>
      </w:r>
      <w:r w:rsidR="006F502B">
        <w:rPr>
          <w:rFonts w:ascii="Times New Roman" w:hAnsi="Times New Roman"/>
          <w:szCs w:val="24"/>
        </w:rPr>
        <w:br/>
      </w:r>
      <w:r w:rsidRPr="004B2882">
        <w:rPr>
          <w:rFonts w:ascii="Times New Roman" w:hAnsi="Times New Roman"/>
          <w:szCs w:val="24"/>
        </w:rPr>
        <w:t>o Działalności Gospodarczej lub innego właściwego rejestru</w:t>
      </w:r>
      <w:r w:rsidR="00163783" w:rsidRPr="004B2882">
        <w:rPr>
          <w:rFonts w:ascii="Times New Roman" w:hAnsi="Times New Roman"/>
          <w:szCs w:val="24"/>
        </w:rPr>
        <w:t>,</w:t>
      </w:r>
    </w:p>
    <w:p w14:paraId="43B2F40B" w14:textId="77777777" w:rsidR="00DF045E" w:rsidRDefault="003714D3" w:rsidP="001E4A0F">
      <w:pPr>
        <w:pStyle w:val="Tekstpodstawowy21"/>
        <w:numPr>
          <w:ilvl w:val="1"/>
          <w:numId w:val="5"/>
        </w:numPr>
        <w:spacing w:line="276" w:lineRule="auto"/>
        <w:ind w:left="851" w:right="709" w:hanging="284"/>
        <w:jc w:val="both"/>
        <w:rPr>
          <w:rFonts w:ascii="Times New Roman" w:hAnsi="Times New Roman"/>
          <w:szCs w:val="24"/>
        </w:rPr>
      </w:pPr>
      <w:r w:rsidRPr="004B2882">
        <w:rPr>
          <w:rFonts w:ascii="Times New Roman" w:hAnsi="Times New Roman"/>
          <w:szCs w:val="24"/>
        </w:rPr>
        <w:lastRenderedPageBreak/>
        <w:t xml:space="preserve">Wykonawca nie jest zobowiązany do złożenia dokumentów, o których mowa </w:t>
      </w:r>
    </w:p>
    <w:p w14:paraId="43491FDD" w14:textId="77777777" w:rsidR="002D19E9" w:rsidRDefault="002C2545" w:rsidP="001E4A0F">
      <w:pPr>
        <w:pStyle w:val="Tekstpodstawowy21"/>
        <w:spacing w:line="276" w:lineRule="auto"/>
        <w:ind w:left="851" w:right="709" w:hanging="284"/>
        <w:jc w:val="both"/>
        <w:rPr>
          <w:rFonts w:ascii="Times New Roman" w:hAnsi="Times New Roman"/>
          <w:szCs w:val="24"/>
        </w:rPr>
      </w:pPr>
      <w:r>
        <w:rPr>
          <w:rFonts w:ascii="Times New Roman" w:hAnsi="Times New Roman"/>
          <w:szCs w:val="24"/>
        </w:rPr>
        <w:t xml:space="preserve">    </w:t>
      </w:r>
      <w:r w:rsidR="003714D3" w:rsidRPr="004B2882">
        <w:rPr>
          <w:rFonts w:ascii="Times New Roman" w:hAnsi="Times New Roman"/>
          <w:szCs w:val="24"/>
        </w:rPr>
        <w:t>w lit. a</w:t>
      </w:r>
      <w:r w:rsidR="003F6E63">
        <w:rPr>
          <w:rFonts w:ascii="Times New Roman" w:hAnsi="Times New Roman"/>
          <w:szCs w:val="24"/>
        </w:rPr>
        <w:t>), jeżeli Z</w:t>
      </w:r>
      <w:r w:rsidR="003714D3" w:rsidRPr="004B2882">
        <w:rPr>
          <w:rFonts w:ascii="Times New Roman" w:hAnsi="Times New Roman"/>
          <w:szCs w:val="24"/>
        </w:rPr>
        <w:t xml:space="preserve">amawiający może je uzyskać za pomocą bezpłatnych i ogólnodostępnych baz danych, </w:t>
      </w:r>
      <w:r w:rsidR="003F6E63">
        <w:rPr>
          <w:rFonts w:ascii="Times New Roman" w:hAnsi="Times New Roman"/>
          <w:b/>
          <w:szCs w:val="24"/>
        </w:rPr>
        <w:t>o ile W</w:t>
      </w:r>
      <w:r w:rsidR="003714D3" w:rsidRPr="004B2882">
        <w:rPr>
          <w:rFonts w:ascii="Times New Roman" w:hAnsi="Times New Roman"/>
          <w:b/>
          <w:szCs w:val="24"/>
        </w:rPr>
        <w:t xml:space="preserve">ykonawca wskazał </w:t>
      </w:r>
      <w:r w:rsidR="008D3828" w:rsidRPr="004B2882">
        <w:rPr>
          <w:rFonts w:ascii="Times New Roman" w:hAnsi="Times New Roman"/>
          <w:b/>
          <w:szCs w:val="24"/>
        </w:rPr>
        <w:t xml:space="preserve">w formularzu ofertowym </w:t>
      </w:r>
      <w:r w:rsidR="003714D3" w:rsidRPr="004B2882">
        <w:rPr>
          <w:rFonts w:ascii="Times New Roman" w:hAnsi="Times New Roman"/>
          <w:b/>
          <w:szCs w:val="24"/>
        </w:rPr>
        <w:t>dane umożliwiające dostęp do tych dokumentów</w:t>
      </w:r>
      <w:r w:rsidR="00A50035" w:rsidRPr="004B2882">
        <w:rPr>
          <w:rFonts w:ascii="Times New Roman" w:hAnsi="Times New Roman"/>
          <w:szCs w:val="24"/>
        </w:rPr>
        <w:t>;</w:t>
      </w:r>
    </w:p>
    <w:p w14:paraId="67584144" w14:textId="77777777" w:rsidR="000773C4" w:rsidRDefault="000773C4" w:rsidP="001E4A0F">
      <w:pPr>
        <w:pStyle w:val="Tekstpodstawowy21"/>
        <w:spacing w:line="276" w:lineRule="auto"/>
        <w:ind w:left="851" w:right="709" w:hanging="284"/>
        <w:jc w:val="both"/>
        <w:rPr>
          <w:rFonts w:ascii="Times New Roman" w:hAnsi="Times New Roman"/>
          <w:szCs w:val="24"/>
        </w:rPr>
      </w:pPr>
    </w:p>
    <w:p w14:paraId="3FCCC1B1" w14:textId="77777777" w:rsidR="00163783" w:rsidRPr="00E87D49" w:rsidRDefault="00163783" w:rsidP="00826F14">
      <w:pPr>
        <w:pStyle w:val="Tekstpodstawowy21"/>
        <w:numPr>
          <w:ilvl w:val="0"/>
          <w:numId w:val="21"/>
        </w:numPr>
        <w:spacing w:line="276" w:lineRule="auto"/>
        <w:ind w:left="567" w:right="425" w:hanging="283"/>
        <w:jc w:val="both"/>
        <w:rPr>
          <w:rFonts w:ascii="Times New Roman" w:hAnsi="Times New Roman"/>
          <w:b/>
          <w:szCs w:val="24"/>
        </w:rPr>
      </w:pPr>
      <w:r w:rsidRPr="00E87D49">
        <w:rPr>
          <w:rFonts w:ascii="Times New Roman" w:hAnsi="Times New Roman"/>
          <w:b/>
          <w:szCs w:val="24"/>
        </w:rPr>
        <w:t>Pełnomocnictwa</w:t>
      </w:r>
      <w:r w:rsidR="00E87D49" w:rsidRPr="00E87D49">
        <w:rPr>
          <w:rFonts w:ascii="Times New Roman" w:hAnsi="Times New Roman"/>
          <w:i/>
          <w:szCs w:val="24"/>
        </w:rPr>
        <w:t>(jeżeli dotyczy)</w:t>
      </w:r>
      <w:r w:rsidRPr="00E87D49">
        <w:rPr>
          <w:rFonts w:ascii="Times New Roman" w:hAnsi="Times New Roman"/>
          <w:i/>
          <w:szCs w:val="24"/>
        </w:rPr>
        <w:t>:</w:t>
      </w:r>
    </w:p>
    <w:p w14:paraId="2D2F8409" w14:textId="77777777" w:rsidR="00E87D49" w:rsidRPr="003F0409" w:rsidRDefault="003F6E63" w:rsidP="00826F14">
      <w:pPr>
        <w:pStyle w:val="Tekstpodstawowy21"/>
        <w:numPr>
          <w:ilvl w:val="0"/>
          <w:numId w:val="29"/>
        </w:numPr>
        <w:spacing w:line="276" w:lineRule="auto"/>
        <w:ind w:left="851" w:right="709" w:hanging="284"/>
        <w:jc w:val="both"/>
        <w:rPr>
          <w:rFonts w:ascii="Verdana" w:hAnsi="Verdana" w:cs="Verdana"/>
          <w:sz w:val="20"/>
        </w:rPr>
      </w:pPr>
      <w:r>
        <w:rPr>
          <w:rFonts w:ascii="Times New Roman" w:hAnsi="Times New Roman"/>
          <w:szCs w:val="24"/>
        </w:rPr>
        <w:t>Jeżeli w imieniu W</w:t>
      </w:r>
      <w:r w:rsidR="003714D3" w:rsidRPr="00E87D49">
        <w:rPr>
          <w:rFonts w:ascii="Times New Roman" w:hAnsi="Times New Roman"/>
          <w:szCs w:val="24"/>
        </w:rPr>
        <w:t>ykonawcy</w:t>
      </w:r>
      <w:r w:rsidR="00EF7BCC">
        <w:rPr>
          <w:rFonts w:ascii="Times New Roman" w:hAnsi="Times New Roman"/>
          <w:szCs w:val="24"/>
        </w:rPr>
        <w:t xml:space="preserve"> </w:t>
      </w:r>
      <w:r w:rsidR="00163783" w:rsidRPr="00E87D49">
        <w:rPr>
          <w:rFonts w:ascii="Times New Roman" w:hAnsi="Times New Roman"/>
          <w:szCs w:val="24"/>
        </w:rPr>
        <w:t xml:space="preserve">lub podmiotu udostępniającego zasoby </w:t>
      </w:r>
      <w:r w:rsidR="003714D3" w:rsidRPr="00E87D49">
        <w:rPr>
          <w:rFonts w:ascii="Times New Roman" w:hAnsi="Times New Roman"/>
          <w:szCs w:val="24"/>
        </w:rPr>
        <w:t xml:space="preserve">działa osoba, której umocowanie do jego reprezentowania nie wynika z dokumentów, o których mowa w </w:t>
      </w:r>
      <w:r>
        <w:rPr>
          <w:rFonts w:ascii="Times New Roman" w:hAnsi="Times New Roman"/>
          <w:szCs w:val="24"/>
        </w:rPr>
        <w:t>pkt</w:t>
      </w:r>
      <w:r w:rsidR="00F92BA0" w:rsidRPr="00E87D49">
        <w:rPr>
          <w:rFonts w:ascii="Times New Roman" w:hAnsi="Times New Roman"/>
          <w:szCs w:val="24"/>
        </w:rPr>
        <w:t xml:space="preserve"> 1</w:t>
      </w:r>
      <w:r w:rsidR="003714D3" w:rsidRPr="00E87D49">
        <w:rPr>
          <w:rFonts w:ascii="Times New Roman" w:hAnsi="Times New Roman"/>
          <w:szCs w:val="24"/>
        </w:rPr>
        <w:t xml:space="preserve">, </w:t>
      </w:r>
      <w:r w:rsidR="00E87D49">
        <w:rPr>
          <w:rFonts w:ascii="Times New Roman" w:hAnsi="Times New Roman"/>
          <w:szCs w:val="24"/>
        </w:rPr>
        <w:t>należy złożyć</w:t>
      </w:r>
      <w:r w:rsidR="00EF7BCC">
        <w:rPr>
          <w:rFonts w:ascii="Times New Roman" w:hAnsi="Times New Roman"/>
          <w:szCs w:val="24"/>
        </w:rPr>
        <w:t xml:space="preserve"> </w:t>
      </w:r>
      <w:r w:rsidR="003714D3" w:rsidRPr="00E87D49">
        <w:rPr>
          <w:rFonts w:ascii="Times New Roman" w:hAnsi="Times New Roman"/>
          <w:b/>
          <w:szCs w:val="24"/>
        </w:rPr>
        <w:t>pełnomocnictw</w:t>
      </w:r>
      <w:r w:rsidR="00E87D49">
        <w:rPr>
          <w:rFonts w:ascii="Times New Roman" w:hAnsi="Times New Roman"/>
          <w:b/>
          <w:szCs w:val="24"/>
        </w:rPr>
        <w:t>o</w:t>
      </w:r>
      <w:r w:rsidR="003714D3" w:rsidRPr="00E87D49">
        <w:rPr>
          <w:rFonts w:ascii="Times New Roman" w:hAnsi="Times New Roman"/>
          <w:szCs w:val="24"/>
        </w:rPr>
        <w:t xml:space="preserve"> lub inn</w:t>
      </w:r>
      <w:r w:rsidR="00E87D49">
        <w:rPr>
          <w:rFonts w:ascii="Times New Roman" w:hAnsi="Times New Roman"/>
          <w:szCs w:val="24"/>
        </w:rPr>
        <w:t>y</w:t>
      </w:r>
      <w:r w:rsidR="003714D3" w:rsidRPr="00E87D49">
        <w:rPr>
          <w:rFonts w:ascii="Times New Roman" w:hAnsi="Times New Roman"/>
          <w:szCs w:val="24"/>
        </w:rPr>
        <w:t xml:space="preserve"> dokument potwierdzając</w:t>
      </w:r>
      <w:r w:rsidR="00E87D49">
        <w:rPr>
          <w:rFonts w:ascii="Times New Roman" w:hAnsi="Times New Roman"/>
          <w:szCs w:val="24"/>
        </w:rPr>
        <w:t>y</w:t>
      </w:r>
      <w:r>
        <w:rPr>
          <w:rFonts w:ascii="Times New Roman" w:hAnsi="Times New Roman"/>
          <w:szCs w:val="24"/>
        </w:rPr>
        <w:t xml:space="preserve"> umocowanie do reprezentowania W</w:t>
      </w:r>
      <w:r w:rsidR="003714D3" w:rsidRPr="00E87D49">
        <w:rPr>
          <w:rFonts w:ascii="Times New Roman" w:hAnsi="Times New Roman"/>
          <w:szCs w:val="24"/>
        </w:rPr>
        <w:t>ykonawcy.</w:t>
      </w:r>
    </w:p>
    <w:p w14:paraId="12E913DB" w14:textId="77777777" w:rsidR="00215776" w:rsidRPr="00EB55D0" w:rsidRDefault="00E87D49" w:rsidP="00826F14">
      <w:pPr>
        <w:pStyle w:val="Tekstpodstawowy21"/>
        <w:numPr>
          <w:ilvl w:val="0"/>
          <w:numId w:val="29"/>
        </w:numPr>
        <w:spacing w:line="276" w:lineRule="auto"/>
        <w:ind w:left="851" w:right="709" w:hanging="284"/>
        <w:jc w:val="both"/>
        <w:rPr>
          <w:rFonts w:ascii="Verdana" w:hAnsi="Verdana" w:cs="Verdana"/>
          <w:sz w:val="20"/>
        </w:rPr>
      </w:pPr>
      <w:r w:rsidRPr="003F0409">
        <w:rPr>
          <w:rFonts w:ascii="Times New Roman" w:hAnsi="Times New Roman"/>
          <w:szCs w:val="24"/>
        </w:rPr>
        <w:t>W przypadku Wykonawców wspólnie ubiegających się o udzielenie zamówienia   należy złożyć pe</w:t>
      </w:r>
      <w:r w:rsidR="00A50035" w:rsidRPr="003F0409">
        <w:rPr>
          <w:rFonts w:ascii="Times New Roman" w:hAnsi="Times New Roman"/>
          <w:szCs w:val="24"/>
        </w:rPr>
        <w:t xml:space="preserve">łnomocnictwo lub inny dokument potwierdzający umocowanie </w:t>
      </w:r>
      <w:r w:rsidR="00DF045E" w:rsidRPr="003F0409">
        <w:rPr>
          <w:rFonts w:ascii="Times New Roman" w:hAnsi="Times New Roman"/>
          <w:szCs w:val="24"/>
        </w:rPr>
        <w:br/>
      </w:r>
      <w:r w:rsidR="00A50035" w:rsidRPr="003F0409">
        <w:rPr>
          <w:rFonts w:ascii="Times New Roman" w:hAnsi="Times New Roman"/>
          <w:szCs w:val="24"/>
        </w:rPr>
        <w:t xml:space="preserve">do reprezentowania wszystkich Wykonawców wspólnie ubiegających </w:t>
      </w:r>
      <w:r w:rsidR="006F502B">
        <w:rPr>
          <w:rFonts w:ascii="Times New Roman" w:hAnsi="Times New Roman"/>
          <w:szCs w:val="24"/>
        </w:rPr>
        <w:br/>
      </w:r>
      <w:r w:rsidR="00A50035" w:rsidRPr="003F0409">
        <w:rPr>
          <w:rFonts w:ascii="Times New Roman" w:hAnsi="Times New Roman"/>
          <w:szCs w:val="24"/>
        </w:rPr>
        <w:t>się o udzielenie zamówienia  (np. umowa o współdziałaniu</w:t>
      </w:r>
      <w:r w:rsidR="00914DDF" w:rsidRPr="003F0409">
        <w:rPr>
          <w:rFonts w:ascii="Times New Roman" w:hAnsi="Times New Roman"/>
          <w:szCs w:val="24"/>
        </w:rPr>
        <w:t>, umowa spółki cywilnej</w:t>
      </w:r>
      <w:r w:rsidR="00A50035" w:rsidRPr="003F0409">
        <w:rPr>
          <w:rFonts w:ascii="Times New Roman" w:hAnsi="Times New Roman"/>
          <w:szCs w:val="24"/>
        </w:rPr>
        <w:t>). Pełn</w:t>
      </w:r>
      <w:r w:rsidR="006F502B">
        <w:rPr>
          <w:rFonts w:ascii="Times New Roman" w:hAnsi="Times New Roman"/>
          <w:szCs w:val="24"/>
        </w:rPr>
        <w:t>omocnik może być ustanowiony do</w:t>
      </w:r>
      <w:r w:rsidR="003F6E63" w:rsidRPr="003F0409">
        <w:rPr>
          <w:rFonts w:ascii="Times New Roman" w:hAnsi="Times New Roman"/>
          <w:szCs w:val="24"/>
        </w:rPr>
        <w:t> </w:t>
      </w:r>
      <w:r w:rsidR="00A50035" w:rsidRPr="003F0409">
        <w:rPr>
          <w:rFonts w:ascii="Times New Roman" w:hAnsi="Times New Roman"/>
          <w:szCs w:val="24"/>
        </w:rPr>
        <w:t xml:space="preserve">reprezentowania Wykonawców </w:t>
      </w:r>
      <w:r w:rsidR="008D119D">
        <w:rPr>
          <w:rFonts w:ascii="Times New Roman" w:hAnsi="Times New Roman"/>
          <w:szCs w:val="24"/>
        </w:rPr>
        <w:br/>
      </w:r>
      <w:r w:rsidR="00A50035" w:rsidRPr="003F0409">
        <w:rPr>
          <w:rFonts w:ascii="Times New Roman" w:hAnsi="Times New Roman"/>
          <w:szCs w:val="24"/>
        </w:rPr>
        <w:t>w postępo</w:t>
      </w:r>
      <w:r w:rsidR="008D119D">
        <w:rPr>
          <w:rFonts w:ascii="Times New Roman" w:hAnsi="Times New Roman"/>
          <w:szCs w:val="24"/>
        </w:rPr>
        <w:t xml:space="preserve">waniu albo do reprezentowania w </w:t>
      </w:r>
      <w:r w:rsidR="00A50035" w:rsidRPr="003F0409">
        <w:rPr>
          <w:rFonts w:ascii="Times New Roman" w:hAnsi="Times New Roman"/>
          <w:szCs w:val="24"/>
        </w:rPr>
        <w:t>postępowaniu i zawarcia umowy;</w:t>
      </w:r>
    </w:p>
    <w:p w14:paraId="12AB7015" w14:textId="77777777" w:rsidR="00EB55D0" w:rsidRPr="001E4A0F" w:rsidRDefault="00EB55D0" w:rsidP="00EB55D0">
      <w:pPr>
        <w:pStyle w:val="Tekstpodstawowy21"/>
        <w:spacing w:line="276" w:lineRule="auto"/>
        <w:ind w:left="851" w:right="709"/>
        <w:jc w:val="both"/>
        <w:rPr>
          <w:rFonts w:ascii="Verdana" w:hAnsi="Verdana" w:cs="Verdana"/>
          <w:sz w:val="20"/>
        </w:rPr>
      </w:pPr>
    </w:p>
    <w:p w14:paraId="55F79FF5" w14:textId="77777777" w:rsidR="003714D3" w:rsidRPr="00070632" w:rsidRDefault="003714D3" w:rsidP="00826F14">
      <w:pPr>
        <w:pStyle w:val="Tekstpodstawowy21"/>
        <w:widowControl/>
        <w:numPr>
          <w:ilvl w:val="0"/>
          <w:numId w:val="21"/>
        </w:numPr>
        <w:spacing w:line="276" w:lineRule="auto"/>
        <w:ind w:left="567" w:right="709" w:hanging="283"/>
        <w:jc w:val="both"/>
        <w:rPr>
          <w:rFonts w:ascii="Times New Roman" w:hAnsi="Times New Roman"/>
          <w:szCs w:val="24"/>
        </w:rPr>
      </w:pPr>
      <w:r w:rsidRPr="00070632">
        <w:rPr>
          <w:rFonts w:ascii="Times New Roman" w:hAnsi="Times New Roman"/>
          <w:b/>
          <w:szCs w:val="24"/>
        </w:rPr>
        <w:t>OŚWIADCZENIE</w:t>
      </w:r>
      <w:r w:rsidR="002C2545">
        <w:rPr>
          <w:rFonts w:ascii="Times New Roman" w:hAnsi="Times New Roman"/>
          <w:b/>
          <w:szCs w:val="24"/>
        </w:rPr>
        <w:t xml:space="preserve"> </w:t>
      </w:r>
      <w:r w:rsidR="006877F3">
        <w:rPr>
          <w:rFonts w:ascii="Times New Roman" w:hAnsi="Times New Roman"/>
          <w:b/>
          <w:szCs w:val="24"/>
        </w:rPr>
        <w:t>z art. 125</w:t>
      </w:r>
      <w:r w:rsidR="0049541F">
        <w:rPr>
          <w:rFonts w:ascii="Times New Roman" w:hAnsi="Times New Roman"/>
          <w:b/>
          <w:szCs w:val="24"/>
        </w:rPr>
        <w:t xml:space="preserve"> ustawy</w:t>
      </w:r>
    </w:p>
    <w:p w14:paraId="17C05B0A" w14:textId="77777777" w:rsidR="00675460" w:rsidRPr="003D24C6" w:rsidRDefault="006F10B7" w:rsidP="001E4A0F">
      <w:pPr>
        <w:pStyle w:val="Tekstpodstawowy21"/>
        <w:widowControl/>
        <w:numPr>
          <w:ilvl w:val="0"/>
          <w:numId w:val="3"/>
        </w:numPr>
        <w:spacing w:line="276" w:lineRule="auto"/>
        <w:ind w:left="851" w:right="709" w:hanging="284"/>
        <w:jc w:val="both"/>
        <w:rPr>
          <w:rFonts w:ascii="Times New Roman" w:hAnsi="Times New Roman"/>
          <w:szCs w:val="24"/>
        </w:rPr>
      </w:pPr>
      <w:r>
        <w:rPr>
          <w:rFonts w:ascii="Times New Roman" w:hAnsi="Times New Roman"/>
          <w:szCs w:val="24"/>
        </w:rPr>
        <w:t xml:space="preserve">Wykonawca składa oświadczenie </w:t>
      </w:r>
      <w:r w:rsidR="003714D3" w:rsidRPr="000704C3">
        <w:rPr>
          <w:rFonts w:ascii="Times New Roman" w:hAnsi="Times New Roman"/>
          <w:szCs w:val="24"/>
        </w:rPr>
        <w:t xml:space="preserve">o niepodleganiu wykluczeniu </w:t>
      </w:r>
      <w:r w:rsidR="00FE0DD7">
        <w:rPr>
          <w:rFonts w:ascii="Times New Roman" w:hAnsi="Times New Roman"/>
          <w:szCs w:val="24"/>
        </w:rPr>
        <w:t>oraz spełnianiu warunków udziału w postępowaniu</w:t>
      </w:r>
      <w:r w:rsidR="003714D3" w:rsidRPr="000704C3">
        <w:rPr>
          <w:rFonts w:ascii="Times New Roman" w:hAnsi="Times New Roman"/>
          <w:szCs w:val="24"/>
        </w:rPr>
        <w:t xml:space="preserve"> w zakresie określonym przez zamawiającego w  rozdziale V ust</w:t>
      </w:r>
      <w:r w:rsidR="00EC40FD" w:rsidRPr="00EC40FD">
        <w:rPr>
          <w:rFonts w:ascii="Times New Roman" w:hAnsi="Times New Roman"/>
          <w:szCs w:val="24"/>
        </w:rPr>
        <w:t>.</w:t>
      </w:r>
      <w:r w:rsidR="00FE0DD7">
        <w:rPr>
          <w:rFonts w:ascii="Times New Roman" w:hAnsi="Times New Roman"/>
          <w:szCs w:val="24"/>
        </w:rPr>
        <w:t xml:space="preserve"> 2, </w:t>
      </w:r>
      <w:r w:rsidR="008D3828">
        <w:rPr>
          <w:rFonts w:ascii="Times New Roman" w:hAnsi="Times New Roman"/>
          <w:szCs w:val="24"/>
        </w:rPr>
        <w:t>3</w:t>
      </w:r>
      <w:r w:rsidR="004F36DA">
        <w:rPr>
          <w:rFonts w:ascii="Times New Roman" w:hAnsi="Times New Roman"/>
          <w:szCs w:val="24"/>
        </w:rPr>
        <w:t>, 4</w:t>
      </w:r>
      <w:r w:rsidR="00B1199A">
        <w:rPr>
          <w:rFonts w:ascii="Times New Roman" w:hAnsi="Times New Roman"/>
          <w:szCs w:val="24"/>
        </w:rPr>
        <w:t xml:space="preserve"> i 5</w:t>
      </w:r>
      <w:r w:rsidR="003714D3">
        <w:rPr>
          <w:rFonts w:ascii="Times New Roman" w:hAnsi="Times New Roman"/>
          <w:szCs w:val="24"/>
        </w:rPr>
        <w:t xml:space="preserve"> S</w:t>
      </w:r>
      <w:r w:rsidR="003714D3" w:rsidRPr="000704C3">
        <w:rPr>
          <w:rFonts w:ascii="Times New Roman" w:hAnsi="Times New Roman"/>
          <w:szCs w:val="24"/>
        </w:rPr>
        <w:t>WZ.</w:t>
      </w:r>
    </w:p>
    <w:p w14:paraId="49714ABA" w14:textId="77777777" w:rsidR="00675460" w:rsidRPr="003D24C6" w:rsidRDefault="00675460" w:rsidP="001E4A0F">
      <w:pPr>
        <w:pStyle w:val="Tekstpodstawowy21"/>
        <w:widowControl/>
        <w:numPr>
          <w:ilvl w:val="0"/>
          <w:numId w:val="3"/>
        </w:numPr>
        <w:tabs>
          <w:tab w:val="left" w:pos="8505"/>
        </w:tabs>
        <w:spacing w:line="276" w:lineRule="auto"/>
        <w:ind w:left="851" w:right="709" w:hanging="284"/>
        <w:jc w:val="both"/>
        <w:rPr>
          <w:rFonts w:ascii="Times New Roman" w:hAnsi="Times New Roman"/>
          <w:szCs w:val="24"/>
        </w:rPr>
      </w:pPr>
      <w:r w:rsidRPr="003D24C6">
        <w:rPr>
          <w:rFonts w:ascii="Times New Roman" w:hAnsi="Times New Roman"/>
          <w:szCs w:val="24"/>
        </w:rPr>
        <w:t>Oświadczenie składa się zgodnie ze wzorem</w:t>
      </w:r>
      <w:r w:rsidR="00032D1E" w:rsidRPr="003D24C6">
        <w:rPr>
          <w:rFonts w:ascii="Times New Roman" w:hAnsi="Times New Roman"/>
          <w:szCs w:val="24"/>
        </w:rPr>
        <w:t xml:space="preserve"> </w:t>
      </w:r>
      <w:r w:rsidRPr="003D24C6">
        <w:rPr>
          <w:rFonts w:ascii="Times New Roman" w:hAnsi="Times New Roman"/>
          <w:szCs w:val="24"/>
        </w:rPr>
        <w:t>–</w:t>
      </w:r>
      <w:r w:rsidR="003D466B" w:rsidRPr="003D24C6">
        <w:rPr>
          <w:rFonts w:ascii="Times New Roman" w:hAnsi="Times New Roman"/>
          <w:b/>
          <w:i/>
          <w:szCs w:val="24"/>
        </w:rPr>
        <w:t xml:space="preserve"> </w:t>
      </w:r>
      <w:r w:rsidR="003D466B" w:rsidRPr="003D24C6">
        <w:rPr>
          <w:rFonts w:ascii="Times New Roman" w:hAnsi="Times New Roman"/>
          <w:b/>
          <w:szCs w:val="24"/>
        </w:rPr>
        <w:t xml:space="preserve">stanowiącym </w:t>
      </w:r>
      <w:r w:rsidRPr="003D24C6">
        <w:rPr>
          <w:rFonts w:ascii="Times New Roman" w:hAnsi="Times New Roman"/>
          <w:b/>
          <w:szCs w:val="24"/>
        </w:rPr>
        <w:t xml:space="preserve">załącznik nr </w:t>
      </w:r>
      <w:r w:rsidR="00945203" w:rsidRPr="003D24C6">
        <w:rPr>
          <w:rFonts w:ascii="Times New Roman" w:hAnsi="Times New Roman"/>
          <w:b/>
          <w:szCs w:val="24"/>
        </w:rPr>
        <w:t>4</w:t>
      </w:r>
      <w:r w:rsidR="00FE0DD7" w:rsidRPr="003D24C6">
        <w:rPr>
          <w:rFonts w:ascii="Times New Roman" w:hAnsi="Times New Roman"/>
          <w:b/>
          <w:szCs w:val="24"/>
        </w:rPr>
        <w:t xml:space="preserve"> </w:t>
      </w:r>
      <w:r w:rsidRPr="003D24C6">
        <w:rPr>
          <w:rFonts w:ascii="Times New Roman" w:hAnsi="Times New Roman"/>
          <w:b/>
          <w:szCs w:val="24"/>
        </w:rPr>
        <w:t xml:space="preserve">do </w:t>
      </w:r>
      <w:r w:rsidR="004E6077" w:rsidRPr="003D24C6">
        <w:rPr>
          <w:rFonts w:ascii="Times New Roman" w:hAnsi="Times New Roman"/>
          <w:b/>
          <w:szCs w:val="24"/>
        </w:rPr>
        <w:t> </w:t>
      </w:r>
      <w:r w:rsidRPr="003D24C6">
        <w:rPr>
          <w:rFonts w:ascii="Times New Roman" w:hAnsi="Times New Roman"/>
          <w:b/>
          <w:szCs w:val="24"/>
        </w:rPr>
        <w:t>SWZ</w:t>
      </w:r>
      <w:r w:rsidR="00032D1E" w:rsidRPr="003D24C6">
        <w:rPr>
          <w:rFonts w:ascii="Times New Roman" w:hAnsi="Times New Roman"/>
          <w:b/>
          <w:i/>
          <w:szCs w:val="24"/>
        </w:rPr>
        <w:t xml:space="preserve"> </w:t>
      </w:r>
      <w:r w:rsidR="00032D1E" w:rsidRPr="003D24C6">
        <w:rPr>
          <w:rFonts w:ascii="Times New Roman" w:hAnsi="Times New Roman"/>
          <w:szCs w:val="24"/>
        </w:rPr>
        <w:t xml:space="preserve">(dotyczy Wykonawcy) i </w:t>
      </w:r>
      <w:r w:rsidR="00945203" w:rsidRPr="003D24C6">
        <w:rPr>
          <w:rFonts w:ascii="Times New Roman" w:hAnsi="Times New Roman"/>
          <w:b/>
          <w:szCs w:val="24"/>
        </w:rPr>
        <w:t>4</w:t>
      </w:r>
      <w:r w:rsidR="00032D1E" w:rsidRPr="003D24C6">
        <w:rPr>
          <w:rFonts w:ascii="Times New Roman" w:hAnsi="Times New Roman"/>
          <w:b/>
          <w:szCs w:val="24"/>
        </w:rPr>
        <w:t>A do SWZ</w:t>
      </w:r>
      <w:r w:rsidR="00032D1E" w:rsidRPr="003D24C6">
        <w:rPr>
          <w:rFonts w:ascii="Times New Roman" w:hAnsi="Times New Roman"/>
          <w:szCs w:val="24"/>
        </w:rPr>
        <w:t xml:space="preserve"> (dotyczy podmiotu udostępniającego zasoby)</w:t>
      </w:r>
      <w:r w:rsidRPr="003D24C6">
        <w:rPr>
          <w:rFonts w:ascii="Times New Roman" w:hAnsi="Times New Roman"/>
          <w:b/>
          <w:i/>
          <w:szCs w:val="24"/>
        </w:rPr>
        <w:t xml:space="preserve">. </w:t>
      </w:r>
    </w:p>
    <w:p w14:paraId="1A4C8EF9" w14:textId="77777777" w:rsidR="00675460" w:rsidRPr="003346D6" w:rsidRDefault="00675460" w:rsidP="001E4A0F">
      <w:pPr>
        <w:pStyle w:val="Akapitzlist"/>
        <w:numPr>
          <w:ilvl w:val="0"/>
          <w:numId w:val="3"/>
        </w:numPr>
        <w:suppressAutoHyphens/>
        <w:overflowPunct w:val="0"/>
        <w:autoSpaceDE w:val="0"/>
        <w:spacing w:after="0" w:line="276" w:lineRule="auto"/>
        <w:ind w:left="851" w:right="709" w:hanging="284"/>
        <w:textAlignment w:val="baseline"/>
      </w:pPr>
      <w:r w:rsidRPr="003D24C6">
        <w:rPr>
          <w:color w:val="auto"/>
        </w:rPr>
        <w:t xml:space="preserve">Wykonawca  nie podlega wykluczeniu </w:t>
      </w:r>
      <w:r w:rsidRPr="00237C82">
        <w:t>w okolicznościach określonyc</w:t>
      </w:r>
      <w:r w:rsidR="004F36DA">
        <w:t xml:space="preserve">h wart. 108 ust. 1 pkt 1, 2 i 5 </w:t>
      </w:r>
      <w:r w:rsidR="004F36DA" w:rsidRPr="004F36DA">
        <w:rPr>
          <w:color w:val="auto"/>
        </w:rPr>
        <w:t xml:space="preserve"> </w:t>
      </w:r>
      <w:r w:rsidR="004F36DA" w:rsidRPr="00B6580B">
        <w:rPr>
          <w:color w:val="auto"/>
        </w:rPr>
        <w:t xml:space="preserve">lub art. 109 ust. 1 pkt </w:t>
      </w:r>
      <w:r w:rsidR="004F36DA" w:rsidRPr="0023046A">
        <w:rPr>
          <w:color w:val="auto"/>
        </w:rPr>
        <w:t>2‒5 i 7‒10</w:t>
      </w:r>
      <w:r w:rsidR="004F36DA">
        <w:rPr>
          <w:color w:val="auto"/>
        </w:rPr>
        <w:t>,</w:t>
      </w:r>
      <w:r w:rsidRPr="00237C82">
        <w:t xml:space="preserve"> jeżeli udowodni</w:t>
      </w:r>
      <w:r>
        <w:t>ł</w:t>
      </w:r>
      <w:r w:rsidR="00E821C7">
        <w:t xml:space="preserve"> Z</w:t>
      </w:r>
      <w:r w:rsidRPr="00237C82">
        <w:t xml:space="preserve">amawiającemu, </w:t>
      </w:r>
      <w:r>
        <w:t xml:space="preserve">składając </w:t>
      </w:r>
      <w:r w:rsidRPr="003346D6">
        <w:rPr>
          <w:b/>
        </w:rPr>
        <w:t>wraz</w:t>
      </w:r>
      <w:r w:rsidR="00B8773D">
        <w:rPr>
          <w:b/>
        </w:rPr>
        <w:t xml:space="preserve"> z</w:t>
      </w:r>
      <w:r w:rsidR="004E6077">
        <w:rPr>
          <w:b/>
        </w:rPr>
        <w:t> </w:t>
      </w:r>
      <w:r w:rsidR="008D3828">
        <w:rPr>
          <w:b/>
        </w:rPr>
        <w:t xml:space="preserve">oświadczeniem </w:t>
      </w:r>
      <w:r w:rsidRPr="003346D6">
        <w:rPr>
          <w:b/>
        </w:rPr>
        <w:t>samooczyszczenie</w:t>
      </w:r>
      <w:r>
        <w:t xml:space="preserve"> potwierdzające, </w:t>
      </w:r>
      <w:r w:rsidRPr="00237C82">
        <w:t xml:space="preserve">że spełnił łącznie przesłanki wynikające z </w:t>
      </w:r>
      <w:r w:rsidRPr="002577E4">
        <w:t>art. 110 ust. 2 pkt 1-3</w:t>
      </w:r>
      <w:r w:rsidR="00CC34F5">
        <w:t xml:space="preserve"> ustawy</w:t>
      </w:r>
      <w:r>
        <w:t>.</w:t>
      </w:r>
    </w:p>
    <w:p w14:paraId="0615B24A" w14:textId="77777777" w:rsidR="003714D3" w:rsidRPr="00F83BD1" w:rsidRDefault="00675460" w:rsidP="001E4A0F">
      <w:pPr>
        <w:pStyle w:val="Akapitzlist"/>
        <w:numPr>
          <w:ilvl w:val="0"/>
          <w:numId w:val="3"/>
        </w:numPr>
        <w:spacing w:after="0" w:line="276" w:lineRule="auto"/>
        <w:ind w:left="851" w:right="709" w:hanging="284"/>
      </w:pPr>
      <w:r>
        <w:t xml:space="preserve">W przypadku </w:t>
      </w:r>
      <w:r w:rsidRPr="000704C3">
        <w:rPr>
          <w:b/>
        </w:rPr>
        <w:t>wspólnego ub</w:t>
      </w:r>
      <w:r w:rsidR="00E821C7">
        <w:rPr>
          <w:b/>
        </w:rPr>
        <w:t>iegania się o zamówienie przez W</w:t>
      </w:r>
      <w:r w:rsidRPr="000704C3">
        <w:rPr>
          <w:b/>
        </w:rPr>
        <w:t>ykonawców</w:t>
      </w:r>
      <w:r>
        <w:t>, oświadc</w:t>
      </w:r>
      <w:r w:rsidR="00CC34F5">
        <w:t>zenie stanowiące załącznik nr</w:t>
      </w:r>
      <w:r w:rsidR="00EF7BCC">
        <w:t xml:space="preserve"> </w:t>
      </w:r>
      <w:r w:rsidR="00763588">
        <w:t>4</w:t>
      </w:r>
      <w:r w:rsidR="00E821C7">
        <w:t xml:space="preserve"> składa każdy z W</w:t>
      </w:r>
      <w:r>
        <w:t xml:space="preserve">ykonawców (np. </w:t>
      </w:r>
      <w:r w:rsidRPr="000704C3">
        <w:rPr>
          <w:b/>
          <w:szCs w:val="24"/>
        </w:rPr>
        <w:t>każdy</w:t>
      </w:r>
      <w:r w:rsidRPr="000704C3">
        <w:rPr>
          <w:szCs w:val="24"/>
        </w:rPr>
        <w:t xml:space="preserve"> członek konsorcjum i </w:t>
      </w:r>
      <w:r w:rsidRPr="000704C3">
        <w:rPr>
          <w:b/>
          <w:szCs w:val="24"/>
        </w:rPr>
        <w:t>każdy</w:t>
      </w:r>
      <w:r w:rsidRPr="000704C3">
        <w:rPr>
          <w:szCs w:val="24"/>
        </w:rPr>
        <w:t xml:space="preserve"> wspólnik spółki cywilnej)</w:t>
      </w:r>
      <w:r w:rsidRPr="00950A05">
        <w:rPr>
          <w:szCs w:val="24"/>
        </w:rPr>
        <w:t xml:space="preserve">zgodnie z rozdziałem VII ust. </w:t>
      </w:r>
      <w:r>
        <w:rPr>
          <w:szCs w:val="24"/>
        </w:rPr>
        <w:t>3 S</w:t>
      </w:r>
      <w:r w:rsidRPr="00950A05">
        <w:rPr>
          <w:szCs w:val="24"/>
        </w:rPr>
        <w:t>WZ.</w:t>
      </w:r>
    </w:p>
    <w:p w14:paraId="09656D78" w14:textId="77777777" w:rsidR="00F83BD1" w:rsidRPr="00EB55D0" w:rsidRDefault="00032D1E" w:rsidP="001E4A0F">
      <w:pPr>
        <w:pStyle w:val="Akapitzlist"/>
        <w:numPr>
          <w:ilvl w:val="0"/>
          <w:numId w:val="3"/>
        </w:numPr>
        <w:spacing w:after="0" w:line="276" w:lineRule="auto"/>
        <w:ind w:left="851" w:right="709" w:hanging="284"/>
        <w:rPr>
          <w:color w:val="auto"/>
        </w:rPr>
      </w:pPr>
      <w:r w:rsidRPr="00BD468C">
        <w:rPr>
          <w:bCs/>
          <w:color w:val="auto"/>
          <w:szCs w:val="24"/>
        </w:rPr>
        <w:t xml:space="preserve">w przypadku </w:t>
      </w:r>
      <w:r w:rsidRPr="00BD468C">
        <w:rPr>
          <w:b/>
          <w:bCs/>
          <w:color w:val="auto"/>
          <w:szCs w:val="24"/>
        </w:rPr>
        <w:t>polegania na zdolnościach lub sytuacji podmiotów udostępniających</w:t>
      </w:r>
      <w:r w:rsidRPr="00BD468C">
        <w:rPr>
          <w:bCs/>
          <w:color w:val="auto"/>
          <w:szCs w:val="24"/>
        </w:rPr>
        <w:t xml:space="preserve"> zasoby zgodnie z ust. 5 SWZ, Wykonawca wraz z oświadczeniem własnym, przedstawia także </w:t>
      </w:r>
      <w:r w:rsidRPr="00BD468C">
        <w:rPr>
          <w:b/>
          <w:bCs/>
          <w:color w:val="auto"/>
          <w:szCs w:val="24"/>
          <w:u w:val="single"/>
        </w:rPr>
        <w:t>oświadczenie podmiotu udostępniającego zasoby</w:t>
      </w:r>
      <w:r w:rsidRPr="00BD468C">
        <w:rPr>
          <w:bCs/>
          <w:color w:val="auto"/>
          <w:szCs w:val="24"/>
        </w:rPr>
        <w:t xml:space="preserve">, potwierdzające brak podstaw wykluczenia tego podmiotu oraz spełnianie warunków udziału w postępowaniu, w zakresie, w jakim wykonawca </w:t>
      </w:r>
      <w:r w:rsidRPr="003D24C6">
        <w:rPr>
          <w:bCs/>
          <w:color w:val="auto"/>
          <w:szCs w:val="24"/>
        </w:rPr>
        <w:t xml:space="preserve">powołuje się na jego zasoby. Wzór oświadczenia podmiotu udostępniającego zasoby stanowi </w:t>
      </w:r>
      <w:r w:rsidRPr="003D24C6">
        <w:rPr>
          <w:b/>
          <w:bCs/>
          <w:color w:val="auto"/>
          <w:szCs w:val="24"/>
        </w:rPr>
        <w:t xml:space="preserve">Załącznik nr </w:t>
      </w:r>
      <w:r w:rsidR="00945203" w:rsidRPr="003D24C6">
        <w:rPr>
          <w:b/>
          <w:bCs/>
          <w:color w:val="auto"/>
          <w:szCs w:val="24"/>
        </w:rPr>
        <w:t>4</w:t>
      </w:r>
      <w:r w:rsidRPr="003D24C6">
        <w:rPr>
          <w:b/>
          <w:bCs/>
          <w:color w:val="auto"/>
          <w:szCs w:val="24"/>
        </w:rPr>
        <w:t>A do SWZ</w:t>
      </w:r>
      <w:r w:rsidR="00AD4FF5" w:rsidRPr="003D24C6">
        <w:rPr>
          <w:b/>
          <w:bCs/>
          <w:color w:val="auto"/>
          <w:szCs w:val="24"/>
        </w:rPr>
        <w:t>.</w:t>
      </w:r>
    </w:p>
    <w:p w14:paraId="13254AFF" w14:textId="77777777" w:rsidR="00EB55D0" w:rsidRPr="003D24C6" w:rsidRDefault="00EB55D0" w:rsidP="00EB55D0">
      <w:pPr>
        <w:pStyle w:val="Akapitzlist"/>
        <w:spacing w:after="0" w:line="276" w:lineRule="auto"/>
        <w:ind w:left="851" w:right="709" w:firstLine="0"/>
        <w:rPr>
          <w:color w:val="auto"/>
        </w:rPr>
      </w:pPr>
    </w:p>
    <w:p w14:paraId="18BAC72B" w14:textId="77777777" w:rsidR="00AD4FF5" w:rsidRPr="000773C4" w:rsidRDefault="00AD4FF5" w:rsidP="00826F14">
      <w:pPr>
        <w:pStyle w:val="Akapitzlist"/>
        <w:numPr>
          <w:ilvl w:val="0"/>
          <w:numId w:val="21"/>
        </w:numPr>
        <w:spacing w:after="0" w:line="276" w:lineRule="auto"/>
        <w:ind w:left="567" w:right="709" w:hanging="283"/>
        <w:rPr>
          <w:color w:val="auto"/>
          <w:szCs w:val="24"/>
        </w:rPr>
      </w:pPr>
      <w:r w:rsidRPr="003D24C6">
        <w:rPr>
          <w:b/>
          <w:bCs/>
          <w:color w:val="auto"/>
          <w:spacing w:val="-4"/>
          <w:szCs w:val="24"/>
        </w:rPr>
        <w:t xml:space="preserve">Oświadczenie wykonawców wspólnie ubiegających się o udzielenie zamówienia, </w:t>
      </w:r>
      <w:r w:rsidR="001E4A0F">
        <w:rPr>
          <w:b/>
          <w:bCs/>
          <w:color w:val="auto"/>
          <w:spacing w:val="-4"/>
          <w:szCs w:val="24"/>
        </w:rPr>
        <w:t xml:space="preserve">                            </w:t>
      </w:r>
      <w:r w:rsidRPr="003D24C6">
        <w:rPr>
          <w:b/>
          <w:bCs/>
          <w:color w:val="auto"/>
          <w:spacing w:val="-4"/>
          <w:szCs w:val="24"/>
        </w:rPr>
        <w:t>o którym mowa w art. 117 ust. 4 ustawy</w:t>
      </w:r>
      <w:r w:rsidRPr="003D24C6">
        <w:rPr>
          <w:bCs/>
          <w:color w:val="auto"/>
          <w:spacing w:val="-4"/>
          <w:szCs w:val="24"/>
        </w:rPr>
        <w:t xml:space="preserve">, </w:t>
      </w:r>
      <w:r w:rsidRPr="003D24C6">
        <w:rPr>
          <w:color w:val="auto"/>
          <w:szCs w:val="24"/>
        </w:rPr>
        <w:t>z którego wynika, które usługi,</w:t>
      </w:r>
      <w:r w:rsidR="00EC25E1">
        <w:rPr>
          <w:color w:val="auto"/>
          <w:szCs w:val="24"/>
        </w:rPr>
        <w:t xml:space="preserve"> dostawy, roboty budowlane</w:t>
      </w:r>
      <w:r w:rsidRPr="003D24C6">
        <w:rPr>
          <w:color w:val="auto"/>
          <w:szCs w:val="24"/>
        </w:rPr>
        <w:t xml:space="preserve"> wykonają poszczególni wykonawcy </w:t>
      </w:r>
      <w:r w:rsidRPr="003D24C6">
        <w:rPr>
          <w:bCs/>
          <w:color w:val="auto"/>
          <w:szCs w:val="24"/>
        </w:rPr>
        <w:t xml:space="preserve">– wzór stanowi </w:t>
      </w:r>
      <w:r w:rsidRPr="003D24C6">
        <w:rPr>
          <w:b/>
          <w:bCs/>
          <w:color w:val="auto"/>
          <w:szCs w:val="24"/>
        </w:rPr>
        <w:t xml:space="preserve">Załącznik nr </w:t>
      </w:r>
      <w:r w:rsidR="00945203" w:rsidRPr="003D24C6">
        <w:rPr>
          <w:b/>
          <w:bCs/>
          <w:color w:val="auto"/>
          <w:szCs w:val="24"/>
        </w:rPr>
        <w:t>5</w:t>
      </w:r>
      <w:r w:rsidRPr="003D24C6">
        <w:rPr>
          <w:b/>
          <w:bCs/>
          <w:color w:val="auto"/>
          <w:szCs w:val="24"/>
        </w:rPr>
        <w:t xml:space="preserve"> do SWZ</w:t>
      </w:r>
      <w:r w:rsidRPr="003D24C6">
        <w:rPr>
          <w:bCs/>
          <w:color w:val="auto"/>
          <w:szCs w:val="24"/>
        </w:rPr>
        <w:t>.</w:t>
      </w:r>
    </w:p>
    <w:p w14:paraId="50778EBE" w14:textId="77777777" w:rsidR="000773C4" w:rsidRPr="005C42FD" w:rsidRDefault="005C42FD" w:rsidP="005C42FD">
      <w:pPr>
        <w:pStyle w:val="Akapitzlist"/>
        <w:spacing w:after="0" w:line="276" w:lineRule="auto"/>
        <w:ind w:left="567" w:right="709" w:firstLine="0"/>
        <w:rPr>
          <w:color w:val="auto"/>
          <w:szCs w:val="24"/>
        </w:rPr>
      </w:pPr>
      <w:r>
        <w:rPr>
          <w:color w:val="auto"/>
          <w:szCs w:val="24"/>
        </w:rPr>
        <w:br w:type="page"/>
      </w:r>
    </w:p>
    <w:p w14:paraId="15ABEBDD" w14:textId="77777777" w:rsidR="00AD4FF5" w:rsidRDefault="00AD4FF5" w:rsidP="00826F14">
      <w:pPr>
        <w:pStyle w:val="Akapitzlist"/>
        <w:numPr>
          <w:ilvl w:val="0"/>
          <w:numId w:val="21"/>
        </w:numPr>
        <w:spacing w:after="0" w:line="276" w:lineRule="auto"/>
        <w:ind w:left="567" w:right="709" w:hanging="283"/>
        <w:rPr>
          <w:bCs/>
          <w:color w:val="auto"/>
          <w:szCs w:val="24"/>
        </w:rPr>
      </w:pPr>
      <w:r w:rsidRPr="003D24C6">
        <w:rPr>
          <w:b/>
          <w:color w:val="auto"/>
          <w:szCs w:val="24"/>
        </w:rPr>
        <w:lastRenderedPageBreak/>
        <w:t xml:space="preserve">ZOBOWIĄZANIE </w:t>
      </w:r>
      <w:r w:rsidRPr="003D24C6">
        <w:rPr>
          <w:color w:val="auto"/>
          <w:szCs w:val="24"/>
        </w:rPr>
        <w:t>lub inny podmiotowy środek dowodowy</w:t>
      </w:r>
      <w:r w:rsidRPr="003D24C6">
        <w:rPr>
          <w:b/>
          <w:color w:val="auto"/>
          <w:szCs w:val="24"/>
        </w:rPr>
        <w:t xml:space="preserve">, </w:t>
      </w:r>
      <w:r w:rsidRPr="003D24C6">
        <w:rPr>
          <w:color w:val="auto"/>
          <w:szCs w:val="24"/>
        </w:rPr>
        <w:t xml:space="preserve">o których mowa w ust. 5 pkt 3 SWZ </w:t>
      </w:r>
      <w:r w:rsidRPr="003D24C6">
        <w:rPr>
          <w:bCs/>
          <w:color w:val="auto"/>
          <w:szCs w:val="24"/>
          <w:u w:val="single"/>
        </w:rPr>
        <w:t>wraz z pełnomocnictwami</w:t>
      </w:r>
      <w:r w:rsidRPr="003D24C6">
        <w:rPr>
          <w:bCs/>
          <w:color w:val="auto"/>
          <w:szCs w:val="24"/>
        </w:rPr>
        <w:t xml:space="preserve">, jeżeli prawo do podpisania danego zobowiązania nie wynika z dokumentów, o których mowa w  pkt 1. – wzór stanowi </w:t>
      </w:r>
      <w:r w:rsidRPr="003D24C6">
        <w:rPr>
          <w:b/>
          <w:bCs/>
          <w:color w:val="auto"/>
          <w:szCs w:val="24"/>
        </w:rPr>
        <w:t xml:space="preserve">Załącznik nr </w:t>
      </w:r>
      <w:r w:rsidR="00945203" w:rsidRPr="003D24C6">
        <w:rPr>
          <w:b/>
          <w:bCs/>
          <w:color w:val="auto"/>
          <w:szCs w:val="24"/>
        </w:rPr>
        <w:t>6</w:t>
      </w:r>
      <w:r w:rsidRPr="003D24C6">
        <w:rPr>
          <w:b/>
          <w:bCs/>
          <w:color w:val="auto"/>
          <w:szCs w:val="24"/>
        </w:rPr>
        <w:t xml:space="preserve"> do SWZ</w:t>
      </w:r>
      <w:r w:rsidRPr="00CD3C2A">
        <w:rPr>
          <w:bCs/>
          <w:color w:val="auto"/>
          <w:szCs w:val="24"/>
        </w:rPr>
        <w:t>.</w:t>
      </w:r>
    </w:p>
    <w:p w14:paraId="7F8432C8" w14:textId="77777777" w:rsidR="000773C4" w:rsidRDefault="000773C4" w:rsidP="000773C4">
      <w:pPr>
        <w:pStyle w:val="Akapitzlist"/>
        <w:spacing w:after="0" w:line="276" w:lineRule="auto"/>
        <w:ind w:left="567" w:right="709" w:firstLine="0"/>
        <w:rPr>
          <w:bCs/>
          <w:color w:val="auto"/>
          <w:szCs w:val="24"/>
        </w:rPr>
      </w:pPr>
    </w:p>
    <w:p w14:paraId="0D9D1706" w14:textId="77777777" w:rsidR="00763588" w:rsidRPr="000773C4" w:rsidRDefault="00763588" w:rsidP="00826F14">
      <w:pPr>
        <w:pStyle w:val="Akapitzlist"/>
        <w:numPr>
          <w:ilvl w:val="0"/>
          <w:numId w:val="21"/>
        </w:numPr>
        <w:spacing w:after="0" w:line="276" w:lineRule="auto"/>
        <w:ind w:left="567" w:right="709" w:hanging="283"/>
        <w:rPr>
          <w:color w:val="auto"/>
          <w:szCs w:val="24"/>
        </w:rPr>
      </w:pPr>
      <w:r w:rsidRPr="003463FA">
        <w:rPr>
          <w:b/>
          <w:color w:val="auto"/>
          <w:szCs w:val="24"/>
        </w:rPr>
        <w:t>Dokument potwierdzający wniesienie wadium zgodnie z rozdz.  XI SWZ</w:t>
      </w:r>
      <w:r w:rsidR="000773C4">
        <w:rPr>
          <w:b/>
          <w:color w:val="auto"/>
          <w:szCs w:val="24"/>
        </w:rPr>
        <w:t>.</w:t>
      </w:r>
    </w:p>
    <w:p w14:paraId="5E88F81A" w14:textId="77777777" w:rsidR="000773C4" w:rsidRPr="00EB55D0" w:rsidRDefault="000773C4" w:rsidP="000773C4">
      <w:pPr>
        <w:pStyle w:val="Akapitzlist"/>
        <w:spacing w:after="0" w:line="276" w:lineRule="auto"/>
        <w:ind w:left="567" w:right="709" w:firstLine="0"/>
        <w:rPr>
          <w:color w:val="auto"/>
          <w:szCs w:val="24"/>
        </w:rPr>
      </w:pPr>
    </w:p>
    <w:p w14:paraId="47A2DCC1" w14:textId="77777777" w:rsidR="003714D3" w:rsidRPr="00F83BD1" w:rsidRDefault="00BC25F1" w:rsidP="00826F14">
      <w:pPr>
        <w:pStyle w:val="Akapitzlist"/>
        <w:numPr>
          <w:ilvl w:val="0"/>
          <w:numId w:val="21"/>
        </w:numPr>
        <w:spacing w:after="0" w:line="276" w:lineRule="auto"/>
        <w:ind w:left="567" w:right="709" w:hanging="283"/>
        <w:rPr>
          <w:color w:val="auto"/>
          <w:szCs w:val="24"/>
        </w:rPr>
      </w:pPr>
      <w:r w:rsidRPr="003C1034">
        <w:rPr>
          <w:color w:val="auto"/>
          <w:szCs w:val="24"/>
        </w:rPr>
        <w:t xml:space="preserve">Zamawiający </w:t>
      </w:r>
      <w:r w:rsidRPr="003C1034">
        <w:rPr>
          <w:b/>
          <w:color w:val="auto"/>
          <w:szCs w:val="24"/>
        </w:rPr>
        <w:t>nie</w:t>
      </w:r>
      <w:r w:rsidRPr="008B37DF">
        <w:rPr>
          <w:b/>
          <w:color w:val="auto"/>
          <w:szCs w:val="24"/>
        </w:rPr>
        <w:t xml:space="preserve"> wymaga</w:t>
      </w:r>
      <w:r w:rsidRPr="008B37DF">
        <w:rPr>
          <w:color w:val="auto"/>
          <w:szCs w:val="24"/>
        </w:rPr>
        <w:t xml:space="preserve"> złożenia przedmiotowych środków dowodowych na </w:t>
      </w:r>
      <w:r w:rsidR="004E6077" w:rsidRPr="008B37DF">
        <w:rPr>
          <w:color w:val="auto"/>
          <w:szCs w:val="24"/>
        </w:rPr>
        <w:t> </w:t>
      </w:r>
      <w:r w:rsidRPr="008B37DF">
        <w:rPr>
          <w:color w:val="auto"/>
          <w:szCs w:val="24"/>
        </w:rPr>
        <w:t xml:space="preserve">potwierdzenie, że oferowane </w:t>
      </w:r>
      <w:r w:rsidR="00FE3D94">
        <w:rPr>
          <w:color w:val="auto"/>
          <w:szCs w:val="24"/>
        </w:rPr>
        <w:t>roboty</w:t>
      </w:r>
      <w:r w:rsidR="004E6077" w:rsidRPr="008B37DF">
        <w:rPr>
          <w:color w:val="auto"/>
          <w:szCs w:val="24"/>
        </w:rPr>
        <w:t xml:space="preserve"> spełniają określone przez Z</w:t>
      </w:r>
      <w:r w:rsidRPr="008B37DF">
        <w:rPr>
          <w:color w:val="auto"/>
          <w:szCs w:val="24"/>
        </w:rPr>
        <w:t>amawiającego wymagania, cechy lub kryteria.</w:t>
      </w:r>
    </w:p>
    <w:p w14:paraId="4DFBB3C0" w14:textId="77777777" w:rsidR="00F83BD1" w:rsidRPr="000F6C78" w:rsidRDefault="00F83BD1" w:rsidP="00F83BD1">
      <w:pPr>
        <w:pStyle w:val="Akapitzlist"/>
        <w:tabs>
          <w:tab w:val="left" w:pos="8364"/>
          <w:tab w:val="left" w:pos="9214"/>
        </w:tabs>
        <w:spacing w:line="276" w:lineRule="auto"/>
        <w:ind w:left="851" w:right="-708" w:firstLine="0"/>
        <w:rPr>
          <w:color w:val="auto"/>
          <w:szCs w:val="24"/>
        </w:rPr>
      </w:pPr>
    </w:p>
    <w:p w14:paraId="4C2BAC35" w14:textId="77777777" w:rsidR="005C42FD" w:rsidRPr="005C42FD" w:rsidRDefault="003714D3" w:rsidP="00826F14">
      <w:pPr>
        <w:pStyle w:val="Akapitzlist"/>
        <w:numPr>
          <w:ilvl w:val="0"/>
          <w:numId w:val="20"/>
        </w:numPr>
        <w:spacing w:after="0" w:line="240" w:lineRule="auto"/>
        <w:ind w:left="284" w:right="709" w:hanging="284"/>
        <w:rPr>
          <w:color w:val="auto"/>
          <w:szCs w:val="24"/>
        </w:rPr>
      </w:pPr>
      <w:r w:rsidRPr="00D909B0">
        <w:rPr>
          <w:b/>
          <w:color w:val="auto"/>
          <w:szCs w:val="24"/>
        </w:rPr>
        <w:t>Na wezwanie Zamawiającego Wykonawca zobowiązany będzie złożyć podmiotowe środki dowodowe:</w:t>
      </w:r>
    </w:p>
    <w:p w14:paraId="427A56D4" w14:textId="77777777" w:rsidR="004E6077" w:rsidRPr="000F6C78" w:rsidRDefault="003714D3" w:rsidP="00826F14">
      <w:pPr>
        <w:pStyle w:val="Akapitzlist"/>
        <w:numPr>
          <w:ilvl w:val="0"/>
          <w:numId w:val="22"/>
        </w:numPr>
        <w:spacing w:after="0" w:line="240" w:lineRule="auto"/>
        <w:ind w:left="567" w:right="709" w:hanging="283"/>
        <w:rPr>
          <w:color w:val="auto"/>
          <w:szCs w:val="24"/>
        </w:rPr>
      </w:pPr>
      <w:r w:rsidRPr="00D875DF">
        <w:rPr>
          <w:b/>
          <w:color w:val="auto"/>
          <w:szCs w:val="24"/>
        </w:rPr>
        <w:t xml:space="preserve">W celu potwierdzenia spełniania przez Wykonawcę warunków udziału w </w:t>
      </w:r>
      <w:r w:rsidR="004E6077" w:rsidRPr="00D875DF">
        <w:rPr>
          <w:b/>
          <w:color w:val="auto"/>
          <w:szCs w:val="24"/>
        </w:rPr>
        <w:t> </w:t>
      </w:r>
      <w:r w:rsidRPr="00D875DF">
        <w:rPr>
          <w:b/>
          <w:color w:val="auto"/>
          <w:szCs w:val="24"/>
        </w:rPr>
        <w:t xml:space="preserve">postępowaniu: </w:t>
      </w:r>
    </w:p>
    <w:p w14:paraId="6A61DA3B" w14:textId="77777777" w:rsidR="00D71638" w:rsidRPr="003D24C6" w:rsidRDefault="00D71638" w:rsidP="00826F14">
      <w:pPr>
        <w:pStyle w:val="Akapitzlist"/>
        <w:numPr>
          <w:ilvl w:val="0"/>
          <w:numId w:val="33"/>
        </w:numPr>
        <w:spacing w:after="0" w:line="276" w:lineRule="auto"/>
        <w:ind w:left="851" w:right="709" w:hanging="284"/>
        <w:rPr>
          <w:color w:val="auto"/>
          <w:szCs w:val="24"/>
        </w:rPr>
      </w:pPr>
      <w:r w:rsidRPr="00D71638">
        <w:rPr>
          <w:b/>
          <w:color w:val="auto"/>
        </w:rPr>
        <w:t>wykaz robót budowlanych</w:t>
      </w:r>
      <w:r w:rsidRPr="00D71638">
        <w:rPr>
          <w:color w:val="auto"/>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Pr="003D24C6">
        <w:rPr>
          <w:color w:val="auto"/>
        </w:rPr>
        <w:t xml:space="preserve">nie jest w stanie uzyskać tych dokumentów  - inne odpowiednie dokumenty </w:t>
      </w:r>
      <w:r w:rsidRPr="003D24C6">
        <w:rPr>
          <w:b/>
          <w:color w:val="auto"/>
        </w:rPr>
        <w:t xml:space="preserve">(wzór stanowi załącznik nr </w:t>
      </w:r>
      <w:r w:rsidR="00945203" w:rsidRPr="003D24C6">
        <w:rPr>
          <w:b/>
          <w:color w:val="auto"/>
        </w:rPr>
        <w:t>7</w:t>
      </w:r>
      <w:r w:rsidRPr="003D24C6">
        <w:rPr>
          <w:b/>
          <w:color w:val="auto"/>
        </w:rPr>
        <w:t xml:space="preserve"> do SWZ)</w:t>
      </w:r>
      <w:r w:rsidRPr="003D24C6">
        <w:rPr>
          <w:color w:val="auto"/>
          <w:szCs w:val="24"/>
        </w:rPr>
        <w:t xml:space="preserve"> </w:t>
      </w:r>
    </w:p>
    <w:p w14:paraId="46FDF3C2" w14:textId="77777777" w:rsidR="00945203" w:rsidRPr="003D24C6" w:rsidRDefault="00945203" w:rsidP="001E4A0F">
      <w:pPr>
        <w:widowControl w:val="0"/>
        <w:suppressAutoHyphens/>
        <w:overflowPunct w:val="0"/>
        <w:spacing w:after="0" w:line="276" w:lineRule="auto"/>
        <w:ind w:left="851" w:right="709" w:hanging="284"/>
        <w:rPr>
          <w:color w:val="auto"/>
          <w:szCs w:val="24"/>
        </w:rPr>
      </w:pPr>
      <w:r w:rsidRPr="003D24C6">
        <w:rPr>
          <w:color w:val="auto"/>
          <w:szCs w:val="24"/>
        </w:rPr>
        <w:t>b)</w:t>
      </w:r>
      <w:r w:rsidRPr="003D24C6">
        <w:rPr>
          <w:b/>
          <w:color w:val="auto"/>
          <w:szCs w:val="24"/>
        </w:rPr>
        <w:t xml:space="preserve"> </w:t>
      </w:r>
      <w:r w:rsidR="007D706D" w:rsidRPr="003D24C6">
        <w:rPr>
          <w:b/>
          <w:color w:val="auto"/>
          <w:szCs w:val="24"/>
        </w:rPr>
        <w:t>Wykaz osób</w:t>
      </w:r>
      <w:r w:rsidR="007D706D" w:rsidRPr="003D24C6">
        <w:rPr>
          <w:color w:val="auto"/>
          <w:szCs w:val="24"/>
        </w:rPr>
        <w:t xml:space="preserve">, </w:t>
      </w:r>
      <w:r w:rsidRPr="003D24C6">
        <w:rPr>
          <w:color w:val="auto"/>
          <w:szCs w:val="24"/>
        </w:rPr>
        <w:t>skierowanych przez Wykonawcę do realizacji zamówienia publicznego, w szczególności odpowiedzialnych za</w:t>
      </w:r>
    </w:p>
    <w:p w14:paraId="177D29A7" w14:textId="77777777" w:rsidR="00945203" w:rsidRPr="003D24C6" w:rsidRDefault="00945203" w:rsidP="001E4A0F">
      <w:pPr>
        <w:suppressAutoHyphens/>
        <w:overflowPunct w:val="0"/>
        <w:autoSpaceDE w:val="0"/>
        <w:spacing w:after="0" w:line="276" w:lineRule="auto"/>
        <w:ind w:left="1134" w:right="709" w:hanging="284"/>
        <w:contextualSpacing/>
        <w:textAlignment w:val="baseline"/>
        <w:rPr>
          <w:color w:val="auto"/>
          <w:szCs w:val="24"/>
          <w:lang w:eastAsia="ar-SA"/>
        </w:rPr>
      </w:pPr>
      <w:r w:rsidRPr="003D24C6">
        <w:rPr>
          <w:color w:val="auto"/>
          <w:szCs w:val="24"/>
          <w:lang w:eastAsia="ar-SA"/>
        </w:rPr>
        <w:t>- świadczenie usług projektowych, wraz z informacjami na temat ich, kwalifikacji zawodowych, uprawnień niezbędnych do wykonania zamówienia publicznego, a także zakresu wykonywanych przez nie czynności oraz informacją o podstawie do dysponowania tymi osobami</w:t>
      </w:r>
    </w:p>
    <w:p w14:paraId="37B3ACC8" w14:textId="77777777" w:rsidR="004E6077" w:rsidRDefault="00945203" w:rsidP="001E4A0F">
      <w:pPr>
        <w:spacing w:after="0" w:line="276" w:lineRule="auto"/>
        <w:ind w:left="1134" w:right="709" w:hanging="284"/>
        <w:rPr>
          <w:b/>
          <w:color w:val="auto"/>
          <w:szCs w:val="24"/>
        </w:rPr>
      </w:pPr>
      <w:r w:rsidRPr="003D24C6">
        <w:rPr>
          <w:color w:val="auto"/>
          <w:szCs w:val="24"/>
          <w:lang w:eastAsia="ar-SA"/>
        </w:rPr>
        <w:t>-  kierowanie robotami budowlanymi, wraz z informacjami na temat ich kwalifikacji zawodowych, uprawnień niezbędnych do wykonania zamówienia publicznego, a także zakresu wykonywanych przez nie czynności oraz informacją o podstawie do dysponowania tymi osobami</w:t>
      </w:r>
      <w:r w:rsidRPr="003D24C6">
        <w:rPr>
          <w:b/>
          <w:color w:val="auto"/>
          <w:szCs w:val="24"/>
        </w:rPr>
        <w:t xml:space="preserve"> </w:t>
      </w:r>
      <w:r w:rsidR="00D71638" w:rsidRPr="003D24C6">
        <w:rPr>
          <w:b/>
          <w:color w:val="auto"/>
          <w:szCs w:val="24"/>
        </w:rPr>
        <w:t xml:space="preserve">(wzór stanowi Załącznik nr </w:t>
      </w:r>
      <w:r w:rsidRPr="003D24C6">
        <w:rPr>
          <w:b/>
          <w:color w:val="auto"/>
          <w:szCs w:val="24"/>
        </w:rPr>
        <w:t>8</w:t>
      </w:r>
      <w:r w:rsidR="00D71638" w:rsidRPr="003D24C6">
        <w:rPr>
          <w:b/>
          <w:color w:val="auto"/>
          <w:szCs w:val="24"/>
        </w:rPr>
        <w:t xml:space="preserve"> do SWZ).</w:t>
      </w:r>
    </w:p>
    <w:p w14:paraId="02F84894" w14:textId="77777777" w:rsidR="00EB55D0" w:rsidRPr="003D24C6" w:rsidRDefault="00EB55D0" w:rsidP="001E4A0F">
      <w:pPr>
        <w:spacing w:after="0" w:line="276" w:lineRule="auto"/>
        <w:ind w:left="1134" w:right="709" w:hanging="284"/>
        <w:rPr>
          <w:b/>
          <w:color w:val="auto"/>
          <w:szCs w:val="24"/>
        </w:rPr>
      </w:pPr>
    </w:p>
    <w:p w14:paraId="0A051A07" w14:textId="77777777" w:rsidR="004E6077" w:rsidRPr="00DF045E" w:rsidRDefault="00A61332" w:rsidP="00826F14">
      <w:pPr>
        <w:pStyle w:val="Akapitzlist"/>
        <w:numPr>
          <w:ilvl w:val="0"/>
          <w:numId w:val="22"/>
        </w:numPr>
        <w:spacing w:after="0" w:line="240" w:lineRule="auto"/>
        <w:ind w:left="567" w:right="709" w:hanging="283"/>
        <w:rPr>
          <w:color w:val="auto"/>
          <w:szCs w:val="24"/>
        </w:rPr>
      </w:pPr>
      <w:r w:rsidRPr="00D875DF">
        <w:rPr>
          <w:b/>
          <w:color w:val="auto"/>
          <w:szCs w:val="24"/>
        </w:rPr>
        <w:t xml:space="preserve">W </w:t>
      </w:r>
      <w:r w:rsidR="003714D3" w:rsidRPr="00D875DF">
        <w:rPr>
          <w:b/>
          <w:color w:val="auto"/>
          <w:szCs w:val="24"/>
        </w:rPr>
        <w:t>celu potwierdzenia braku pod</w:t>
      </w:r>
      <w:r w:rsidRPr="00D875DF">
        <w:rPr>
          <w:b/>
          <w:color w:val="auto"/>
          <w:szCs w:val="24"/>
        </w:rPr>
        <w:t>staw do wykluczenia z udziału w </w:t>
      </w:r>
      <w:r w:rsidR="003714D3" w:rsidRPr="00D875DF">
        <w:rPr>
          <w:b/>
          <w:color w:val="auto"/>
          <w:szCs w:val="24"/>
        </w:rPr>
        <w:t xml:space="preserve">postępowaniu </w:t>
      </w:r>
      <w:r w:rsidR="006F502B">
        <w:rPr>
          <w:b/>
          <w:color w:val="auto"/>
          <w:szCs w:val="24"/>
        </w:rPr>
        <w:br/>
      </w:r>
      <w:r w:rsidR="003714D3" w:rsidRPr="00D875DF">
        <w:rPr>
          <w:b/>
          <w:color w:val="auto"/>
          <w:szCs w:val="24"/>
        </w:rPr>
        <w:t xml:space="preserve">w stosunku do Wykonawcy/Wykonawców wspólnie ubiegających się o udzielenie zamówienia / podmiotów udostępniających zasoby na zasadach określonych w art. 118 ustawy: </w:t>
      </w:r>
    </w:p>
    <w:p w14:paraId="00C4443C" w14:textId="77777777" w:rsidR="00E60423" w:rsidRPr="003472B9" w:rsidRDefault="00E60423" w:rsidP="001E4A0F">
      <w:pPr>
        <w:pStyle w:val="Akapitzlist"/>
        <w:spacing w:after="0" w:line="240" w:lineRule="auto"/>
        <w:ind w:left="567" w:right="425" w:firstLine="0"/>
        <w:rPr>
          <w:color w:val="auto"/>
          <w:szCs w:val="24"/>
        </w:rPr>
      </w:pPr>
      <w:r w:rsidRPr="003472B9">
        <w:rPr>
          <w:b/>
          <w:color w:val="auto"/>
          <w:szCs w:val="24"/>
        </w:rPr>
        <w:t>Nie dotyczy</w:t>
      </w:r>
      <w:r w:rsidRPr="003472B9">
        <w:rPr>
          <w:color w:val="auto"/>
          <w:szCs w:val="24"/>
        </w:rPr>
        <w:t xml:space="preserve"> </w:t>
      </w:r>
      <w:r w:rsidRPr="003472B9">
        <w:rPr>
          <w:i/>
          <w:color w:val="auto"/>
          <w:szCs w:val="24"/>
        </w:rPr>
        <w:t>(Zamawiający nie żąda podmiotowych środków dowodowych)</w:t>
      </w:r>
      <w:r w:rsidR="003472B9">
        <w:rPr>
          <w:i/>
          <w:color w:val="auto"/>
          <w:szCs w:val="24"/>
        </w:rPr>
        <w:t>.</w:t>
      </w:r>
    </w:p>
    <w:p w14:paraId="047A530F" w14:textId="77777777" w:rsidR="003714D3" w:rsidRDefault="003714D3" w:rsidP="002C2545">
      <w:pPr>
        <w:spacing w:after="5" w:line="276" w:lineRule="auto"/>
        <w:ind w:left="709" w:right="425" w:hanging="283"/>
        <w:rPr>
          <w:color w:val="FF0000"/>
          <w:sz w:val="12"/>
          <w:szCs w:val="12"/>
        </w:rPr>
      </w:pPr>
    </w:p>
    <w:p w14:paraId="63D1238B" w14:textId="77777777" w:rsidR="00702750" w:rsidRDefault="00702750" w:rsidP="002C2545">
      <w:pPr>
        <w:spacing w:after="5" w:line="276" w:lineRule="auto"/>
        <w:ind w:left="709" w:right="425" w:hanging="283"/>
        <w:rPr>
          <w:color w:val="FF0000"/>
          <w:sz w:val="12"/>
          <w:szCs w:val="12"/>
        </w:rPr>
      </w:pPr>
    </w:p>
    <w:p w14:paraId="694D79A9" w14:textId="77777777" w:rsidR="007140BB" w:rsidRPr="00DF045E" w:rsidRDefault="003714D3" w:rsidP="00826F14">
      <w:pPr>
        <w:pStyle w:val="Akapitzlist"/>
        <w:numPr>
          <w:ilvl w:val="0"/>
          <w:numId w:val="20"/>
        </w:numPr>
        <w:spacing w:line="276" w:lineRule="auto"/>
        <w:ind w:left="284" w:right="709" w:hanging="284"/>
        <w:rPr>
          <w:color w:val="auto"/>
          <w:szCs w:val="24"/>
        </w:rPr>
      </w:pPr>
      <w:r w:rsidRPr="007140BB">
        <w:rPr>
          <w:b/>
          <w:color w:val="auto"/>
          <w:szCs w:val="24"/>
        </w:rPr>
        <w:t xml:space="preserve">Podmioty zagraniczne. </w:t>
      </w:r>
    </w:p>
    <w:p w14:paraId="5C4148D2" w14:textId="77777777" w:rsidR="002C7BB7" w:rsidRDefault="00E60423" w:rsidP="001E4A0F">
      <w:pPr>
        <w:spacing w:line="276" w:lineRule="auto"/>
        <w:ind w:left="284" w:right="709" w:firstLine="0"/>
        <w:rPr>
          <w:i/>
          <w:color w:val="auto"/>
          <w:szCs w:val="24"/>
        </w:rPr>
      </w:pPr>
      <w:r w:rsidRPr="003472B9">
        <w:rPr>
          <w:b/>
          <w:color w:val="auto"/>
          <w:szCs w:val="24"/>
        </w:rPr>
        <w:t>Nie dotyczy</w:t>
      </w:r>
      <w:r w:rsidRPr="003472B9">
        <w:rPr>
          <w:color w:val="auto"/>
          <w:szCs w:val="24"/>
        </w:rPr>
        <w:t xml:space="preserve"> </w:t>
      </w:r>
      <w:r w:rsidRPr="003472B9">
        <w:rPr>
          <w:i/>
          <w:color w:val="auto"/>
          <w:szCs w:val="24"/>
        </w:rPr>
        <w:t>(Zamawiający nie żąda p</w:t>
      </w:r>
      <w:r w:rsidR="002C7BB7" w:rsidRPr="003472B9">
        <w:rPr>
          <w:i/>
          <w:color w:val="auto"/>
          <w:szCs w:val="24"/>
        </w:rPr>
        <w:t>odmiotowych środków dowodowych)</w:t>
      </w:r>
      <w:r w:rsidR="003472B9">
        <w:rPr>
          <w:i/>
          <w:color w:val="auto"/>
          <w:szCs w:val="24"/>
        </w:rPr>
        <w:t>.</w:t>
      </w:r>
    </w:p>
    <w:p w14:paraId="4F9386DE" w14:textId="77777777" w:rsidR="001E4A0F" w:rsidRDefault="001E4A0F" w:rsidP="001E4A0F">
      <w:pPr>
        <w:spacing w:line="276" w:lineRule="auto"/>
        <w:ind w:left="284" w:right="709" w:firstLine="0"/>
        <w:rPr>
          <w:color w:val="auto"/>
          <w:szCs w:val="24"/>
        </w:rPr>
      </w:pPr>
    </w:p>
    <w:p w14:paraId="69A9BFAC" w14:textId="77777777" w:rsidR="005C42FD" w:rsidRPr="003472B9" w:rsidRDefault="005C42FD" w:rsidP="001E4A0F">
      <w:pPr>
        <w:spacing w:line="276" w:lineRule="auto"/>
        <w:ind w:left="284" w:right="709" w:firstLine="0"/>
        <w:rPr>
          <w:color w:val="auto"/>
          <w:szCs w:val="24"/>
        </w:rPr>
      </w:pPr>
    </w:p>
    <w:p w14:paraId="302B1F33" w14:textId="77777777" w:rsidR="003714D3" w:rsidRPr="005C42FD" w:rsidRDefault="003714D3" w:rsidP="005C42FD">
      <w:pPr>
        <w:pStyle w:val="Akapitzlist"/>
        <w:numPr>
          <w:ilvl w:val="0"/>
          <w:numId w:val="20"/>
        </w:numPr>
        <w:spacing w:after="5" w:line="276" w:lineRule="auto"/>
        <w:ind w:left="284" w:right="709" w:hanging="284"/>
        <w:rPr>
          <w:szCs w:val="24"/>
        </w:rPr>
      </w:pPr>
      <w:r w:rsidRPr="000D3334">
        <w:rPr>
          <w:b/>
          <w:szCs w:val="24"/>
        </w:rPr>
        <w:lastRenderedPageBreak/>
        <w:t>Ud</w:t>
      </w:r>
      <w:r>
        <w:rPr>
          <w:b/>
          <w:szCs w:val="24"/>
        </w:rPr>
        <w:t>ostępnianie zasobów na zasadach określonych w art. 118-123</w:t>
      </w:r>
      <w:r w:rsidRPr="000D3334">
        <w:rPr>
          <w:b/>
          <w:szCs w:val="24"/>
        </w:rPr>
        <w:t xml:space="preserve"> ustawy.</w:t>
      </w:r>
    </w:p>
    <w:p w14:paraId="0158A8B8" w14:textId="77777777" w:rsidR="00B63B87" w:rsidRPr="00156D05" w:rsidRDefault="00B63B87" w:rsidP="00826F14">
      <w:pPr>
        <w:pStyle w:val="Akapitzlist"/>
        <w:numPr>
          <w:ilvl w:val="0"/>
          <w:numId w:val="35"/>
        </w:numPr>
        <w:spacing w:after="0" w:line="276" w:lineRule="auto"/>
        <w:ind w:left="567" w:right="709" w:hanging="283"/>
        <w:rPr>
          <w:color w:val="auto"/>
          <w:szCs w:val="24"/>
        </w:rPr>
      </w:pPr>
      <w:r w:rsidRPr="00156D05">
        <w:rPr>
          <w:color w:val="auto"/>
          <w:szCs w:val="24"/>
        </w:rPr>
        <w:t xml:space="preserve">Wykonawca może w celu potwierdzenia spełniania warunków udziału w postępowaniu określonych w rozdz. V ust. 2 pkt. 4 SWZ,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414D4F5E" w14:textId="77777777" w:rsidR="00B63B87" w:rsidRPr="00156D05" w:rsidRDefault="00B63B87" w:rsidP="00826F14">
      <w:pPr>
        <w:pStyle w:val="Akapitzlist"/>
        <w:numPr>
          <w:ilvl w:val="0"/>
          <w:numId w:val="35"/>
        </w:numPr>
        <w:spacing w:after="0" w:line="276" w:lineRule="auto"/>
        <w:ind w:left="567" w:right="709" w:hanging="283"/>
        <w:rPr>
          <w:b/>
          <w:color w:val="auto"/>
          <w:szCs w:val="24"/>
        </w:rPr>
      </w:pPr>
      <w:r w:rsidRPr="00156D05">
        <w:rPr>
          <w:b/>
          <w:color w:val="auto"/>
          <w:szCs w:val="24"/>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4DEAAFA7" w14:textId="77777777" w:rsidR="005C42FD" w:rsidRPr="005C42FD" w:rsidRDefault="00B63B87" w:rsidP="005C42FD">
      <w:pPr>
        <w:pStyle w:val="Akapitzlist"/>
        <w:numPr>
          <w:ilvl w:val="0"/>
          <w:numId w:val="35"/>
        </w:numPr>
        <w:spacing w:after="0" w:line="276" w:lineRule="auto"/>
        <w:ind w:left="567" w:right="709" w:hanging="283"/>
        <w:rPr>
          <w:color w:val="auto"/>
          <w:szCs w:val="24"/>
        </w:rPr>
      </w:pPr>
      <w:r w:rsidRPr="00156D05">
        <w:rPr>
          <w:color w:val="auto"/>
          <w:szCs w:val="24"/>
        </w:rPr>
        <w:t xml:space="preserve">Wykonawca, który polega na zdolnościach lub sytuacji podmiotów udostępniających zasoby, składa wraz z ofertą, </w:t>
      </w:r>
      <w:r w:rsidRPr="00156D05">
        <w:rPr>
          <w:b/>
          <w:color w:val="auto"/>
          <w:szCs w:val="24"/>
        </w:rPr>
        <w:t>ZOBOWIĄZANIE</w:t>
      </w:r>
      <w:r w:rsidRPr="00156D05">
        <w:rPr>
          <w:color w:val="auto"/>
          <w:szCs w:val="24"/>
        </w:rPr>
        <w:t xml:space="preserv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F616B31" w14:textId="77777777" w:rsidR="00B63B87" w:rsidRPr="00156D05" w:rsidRDefault="00B63B87" w:rsidP="00826F14">
      <w:pPr>
        <w:pStyle w:val="Akapitzlist"/>
        <w:numPr>
          <w:ilvl w:val="0"/>
          <w:numId w:val="35"/>
        </w:numPr>
        <w:spacing w:after="0" w:line="276" w:lineRule="auto"/>
        <w:ind w:left="567" w:right="709" w:hanging="283"/>
        <w:rPr>
          <w:color w:val="auto"/>
          <w:szCs w:val="24"/>
        </w:rPr>
      </w:pPr>
      <w:r w:rsidRPr="00156D05">
        <w:rPr>
          <w:color w:val="auto"/>
          <w:szCs w:val="24"/>
        </w:rPr>
        <w:t xml:space="preserve">Zobowiązanie podmiotu udostępniającego zasoby, o którym mowa w pkt 3), potwierdza, że stosunek łączący wykonawcę z podmiotami udostępniającymi zasoby gwarantuje rzeczywisty dostęp do tych zasobów oraz określa w szczególności: </w:t>
      </w:r>
    </w:p>
    <w:p w14:paraId="175A0242" w14:textId="77777777" w:rsidR="00B63B87" w:rsidRPr="00156D05" w:rsidRDefault="00B63B87" w:rsidP="00826F14">
      <w:pPr>
        <w:pStyle w:val="Akapitzlist"/>
        <w:numPr>
          <w:ilvl w:val="0"/>
          <w:numId w:val="34"/>
        </w:numPr>
        <w:spacing w:after="0" w:line="276" w:lineRule="auto"/>
        <w:ind w:left="851" w:right="709" w:hanging="284"/>
        <w:rPr>
          <w:color w:val="auto"/>
          <w:szCs w:val="24"/>
        </w:rPr>
      </w:pPr>
      <w:r w:rsidRPr="00156D05">
        <w:rPr>
          <w:color w:val="auto"/>
          <w:szCs w:val="24"/>
        </w:rPr>
        <w:t xml:space="preserve">zakres dostępnych wykonawcy zasobów podmiotu udostępniającego zasoby; </w:t>
      </w:r>
    </w:p>
    <w:p w14:paraId="73154E14" w14:textId="77777777" w:rsidR="00B63B87" w:rsidRPr="00156D05" w:rsidRDefault="00B63B87" w:rsidP="00826F14">
      <w:pPr>
        <w:pStyle w:val="Akapitzlist"/>
        <w:numPr>
          <w:ilvl w:val="0"/>
          <w:numId w:val="34"/>
        </w:numPr>
        <w:spacing w:after="0" w:line="276" w:lineRule="auto"/>
        <w:ind w:left="851" w:right="709" w:hanging="284"/>
        <w:rPr>
          <w:color w:val="auto"/>
          <w:szCs w:val="24"/>
        </w:rPr>
      </w:pPr>
      <w:r w:rsidRPr="00156D05">
        <w:rPr>
          <w:color w:val="auto"/>
          <w:szCs w:val="24"/>
        </w:rPr>
        <w:t xml:space="preserve">sposób i okres udostępnienia wykonawcy i wykorzystania przez niego zasobów podmiotu udostępniającego te zasoby przy wykonywaniu zamówienia; </w:t>
      </w:r>
    </w:p>
    <w:p w14:paraId="136146A3" w14:textId="77777777" w:rsidR="005C42FD" w:rsidRPr="005C42FD" w:rsidRDefault="00B63B87" w:rsidP="005C42FD">
      <w:pPr>
        <w:pStyle w:val="Akapitzlist"/>
        <w:numPr>
          <w:ilvl w:val="0"/>
          <w:numId w:val="34"/>
        </w:numPr>
        <w:spacing w:after="0" w:line="276" w:lineRule="auto"/>
        <w:ind w:left="851" w:right="709" w:hanging="284"/>
        <w:rPr>
          <w:color w:val="auto"/>
          <w:szCs w:val="24"/>
        </w:rPr>
      </w:pPr>
      <w:r w:rsidRPr="00156D05">
        <w:rPr>
          <w:color w:val="auto"/>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5DF87F3" w14:textId="77777777" w:rsidR="00B63B87" w:rsidRPr="00156D05" w:rsidRDefault="00B63B87" w:rsidP="00826F14">
      <w:pPr>
        <w:pStyle w:val="Akapitzlist"/>
        <w:numPr>
          <w:ilvl w:val="0"/>
          <w:numId w:val="35"/>
        </w:numPr>
        <w:spacing w:after="0" w:line="276" w:lineRule="auto"/>
        <w:ind w:left="567" w:right="709" w:hanging="283"/>
        <w:rPr>
          <w:color w:val="auto"/>
          <w:szCs w:val="24"/>
        </w:rPr>
      </w:pPr>
      <w:r w:rsidRPr="00156D05">
        <w:rPr>
          <w:color w:val="auto"/>
          <w:szCs w:val="24"/>
        </w:rPr>
        <w:t xml:space="preserve"> Zamawiający ocenia, czy udostępniane wykonawcy przez podmioty udostępniające zasoby zdolności techniczne lub zawodowe, pozwalają na wykazanie przez wykonawcę spełniania warunków udziału w postępowaniu, o których mowa   w rozdz. V ust. </w:t>
      </w:r>
      <w:r w:rsidR="00EF7BCC">
        <w:rPr>
          <w:color w:val="auto"/>
          <w:szCs w:val="24"/>
        </w:rPr>
        <w:t>2</w:t>
      </w:r>
      <w:r w:rsidRPr="00156D05">
        <w:rPr>
          <w:color w:val="auto"/>
          <w:szCs w:val="24"/>
        </w:rPr>
        <w:t xml:space="preserve"> SWZ, a także bada, czy nie zachodzą wobec tego podmiotu podstawy wykluczenia, które zostały przewidziane względem Wykonawcy.</w:t>
      </w:r>
    </w:p>
    <w:p w14:paraId="3B6F399D" w14:textId="77777777" w:rsidR="00B63B87" w:rsidRPr="00156D05" w:rsidRDefault="00B63B87" w:rsidP="00826F14">
      <w:pPr>
        <w:pStyle w:val="Akapitzlist"/>
        <w:numPr>
          <w:ilvl w:val="0"/>
          <w:numId w:val="35"/>
        </w:numPr>
        <w:spacing w:after="0" w:line="276" w:lineRule="auto"/>
        <w:ind w:left="567" w:right="709" w:hanging="283"/>
        <w:rPr>
          <w:color w:val="auto"/>
          <w:szCs w:val="24"/>
        </w:rPr>
      </w:pPr>
      <w:r w:rsidRPr="00156D05">
        <w:rPr>
          <w:color w:val="auto"/>
          <w:szCs w:val="24"/>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350208B0" w14:textId="77777777" w:rsidR="00B63B87" w:rsidRPr="00156D05" w:rsidRDefault="00B63B87" w:rsidP="00826F14">
      <w:pPr>
        <w:pStyle w:val="Akapitzlist"/>
        <w:numPr>
          <w:ilvl w:val="0"/>
          <w:numId w:val="35"/>
        </w:numPr>
        <w:spacing w:after="0" w:line="276" w:lineRule="auto"/>
        <w:ind w:left="567" w:right="709" w:hanging="283"/>
        <w:rPr>
          <w:color w:val="auto"/>
          <w:szCs w:val="24"/>
        </w:rPr>
      </w:pPr>
      <w:r w:rsidRPr="00156D05">
        <w:rPr>
          <w:color w:val="auto"/>
          <w:szCs w:val="24"/>
        </w:rPr>
        <w:t xml:space="preserve">Zamawiający nie zastrzega obowiązku osobistego wykonania przez wykonawcę kluczowych zadań. </w:t>
      </w:r>
    </w:p>
    <w:p w14:paraId="2A141ACF" w14:textId="77777777" w:rsidR="00B63B87" w:rsidRPr="00156D05" w:rsidRDefault="00B63B87" w:rsidP="00826F14">
      <w:pPr>
        <w:pStyle w:val="Akapitzlist"/>
        <w:numPr>
          <w:ilvl w:val="0"/>
          <w:numId w:val="35"/>
        </w:numPr>
        <w:spacing w:after="0" w:line="276" w:lineRule="auto"/>
        <w:ind w:left="567" w:right="709" w:hanging="283"/>
        <w:rPr>
          <w:color w:val="auto"/>
          <w:szCs w:val="24"/>
        </w:rPr>
      </w:pPr>
      <w:r w:rsidRPr="00156D05">
        <w:rPr>
          <w:color w:val="auto"/>
          <w:szCs w:val="24"/>
        </w:rPr>
        <w:t xml:space="preserve"> 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60554CFE" w14:textId="77777777" w:rsidR="00B63B87" w:rsidRPr="00156D05" w:rsidRDefault="00B63B87" w:rsidP="00826F14">
      <w:pPr>
        <w:pStyle w:val="Akapitzlist"/>
        <w:numPr>
          <w:ilvl w:val="0"/>
          <w:numId w:val="35"/>
        </w:numPr>
        <w:spacing w:after="0" w:line="276" w:lineRule="auto"/>
        <w:ind w:left="567" w:right="709" w:hanging="283"/>
        <w:rPr>
          <w:color w:val="auto"/>
          <w:szCs w:val="24"/>
        </w:rPr>
      </w:pPr>
      <w:r w:rsidRPr="00156D05">
        <w:rPr>
          <w:color w:val="auto"/>
          <w:szCs w:val="24"/>
        </w:rPr>
        <w:t xml:space="preserve">Wykonawca nie może, po upływie terminu składania ofert, powoływać się na zdolności lub sytuację podmiotów udostępniających zasoby, jeżeli na etapie składania ofert nie </w:t>
      </w:r>
      <w:r w:rsidRPr="00156D05">
        <w:rPr>
          <w:color w:val="auto"/>
          <w:szCs w:val="24"/>
        </w:rPr>
        <w:lastRenderedPageBreak/>
        <w:t xml:space="preserve">polegał on w danym zakresie na zdolnościach lub sytuacji podmiotów udostępniających zasoby. </w:t>
      </w:r>
    </w:p>
    <w:p w14:paraId="4377854A" w14:textId="77777777" w:rsidR="00B63B87" w:rsidRPr="00B07C4B" w:rsidRDefault="00B63B87" w:rsidP="00826F14">
      <w:pPr>
        <w:pStyle w:val="Akapitzlist"/>
        <w:numPr>
          <w:ilvl w:val="0"/>
          <w:numId w:val="35"/>
        </w:numPr>
        <w:spacing w:after="0" w:line="276" w:lineRule="auto"/>
        <w:ind w:left="567" w:right="709" w:hanging="283"/>
        <w:rPr>
          <w:color w:val="auto"/>
          <w:szCs w:val="24"/>
        </w:rPr>
      </w:pPr>
      <w:r w:rsidRPr="00B07C4B">
        <w:rPr>
          <w:b/>
          <w:color w:val="auto"/>
          <w:szCs w:val="24"/>
        </w:rPr>
        <w:t>Wykonawca w przypadku polegania na zdolnościach lub sytuacji podmiotów udostępniających zasoby, przedstawia, wraz z oświadczeniem</w:t>
      </w:r>
      <w:r w:rsidRPr="00B07C4B">
        <w:rPr>
          <w:color w:val="auto"/>
          <w:szCs w:val="24"/>
        </w:rPr>
        <w:t xml:space="preserve">, o którym mowa </w:t>
      </w:r>
      <w:r w:rsidRPr="00B07C4B">
        <w:rPr>
          <w:color w:val="auto"/>
          <w:szCs w:val="24"/>
          <w:u w:color="000000"/>
        </w:rPr>
        <w:t>w rozdziale VI ust. 2 pkt. 3 SWZ</w:t>
      </w:r>
      <w:r w:rsidRPr="00B07C4B">
        <w:rPr>
          <w:color w:val="auto"/>
          <w:szCs w:val="24"/>
        </w:rPr>
        <w:t xml:space="preserve">, także </w:t>
      </w:r>
      <w:r w:rsidRPr="00B07C4B">
        <w:rPr>
          <w:b/>
          <w:color w:val="auto"/>
          <w:szCs w:val="24"/>
        </w:rPr>
        <w:t>oświadczenie podmiotu udostępniającego zasoby,</w:t>
      </w:r>
      <w:r w:rsidRPr="00B07C4B">
        <w:rPr>
          <w:color w:val="auto"/>
          <w:szCs w:val="24"/>
        </w:rPr>
        <w:t xml:space="preserve"> potwierdzając</w:t>
      </w:r>
      <w:r w:rsidR="00BF40E2">
        <w:rPr>
          <w:color w:val="auto"/>
          <w:szCs w:val="24"/>
        </w:rPr>
        <w:t>e</w:t>
      </w:r>
      <w:r w:rsidRPr="00B07C4B">
        <w:rPr>
          <w:color w:val="auto"/>
          <w:szCs w:val="24"/>
        </w:rPr>
        <w:t xml:space="preserve"> brak podstaw wykluczenia tego podmiotu oraz spełnianie warunków udziału w postępowaniu w zakresie, w jakim wykonawca powołuje się na jego zasoby.</w:t>
      </w:r>
    </w:p>
    <w:p w14:paraId="5B4139A1" w14:textId="77777777" w:rsidR="000773C4" w:rsidRPr="000D3334" w:rsidRDefault="000773C4" w:rsidP="007E5D4C">
      <w:pPr>
        <w:tabs>
          <w:tab w:val="left" w:pos="8364"/>
          <w:tab w:val="left" w:pos="9214"/>
        </w:tabs>
        <w:spacing w:after="9" w:line="276" w:lineRule="auto"/>
        <w:ind w:left="709" w:right="425" w:hanging="283"/>
        <w:jc w:val="left"/>
        <w:rPr>
          <w:szCs w:val="24"/>
        </w:rPr>
      </w:pPr>
    </w:p>
    <w:p w14:paraId="704CB5D8" w14:textId="77777777" w:rsidR="003714D3" w:rsidRDefault="00545F65" w:rsidP="001E4A0F">
      <w:pPr>
        <w:spacing w:after="5" w:line="276" w:lineRule="auto"/>
        <w:ind w:left="0" w:right="709" w:firstLine="0"/>
        <w:rPr>
          <w:b/>
          <w:szCs w:val="24"/>
        </w:rPr>
      </w:pPr>
      <w:r>
        <w:rPr>
          <w:b/>
          <w:szCs w:val="24"/>
        </w:rPr>
        <w:t xml:space="preserve">VII. </w:t>
      </w:r>
      <w:r w:rsidR="003714D3" w:rsidRPr="000D3334">
        <w:rPr>
          <w:b/>
          <w:szCs w:val="24"/>
        </w:rPr>
        <w:t>WYKONAWCY</w:t>
      </w:r>
      <w:r>
        <w:rPr>
          <w:b/>
          <w:szCs w:val="24"/>
        </w:rPr>
        <w:tab/>
        <w:t xml:space="preserve">WSPÓLNIE  UBIEGAJĄCY </w:t>
      </w:r>
      <w:r>
        <w:rPr>
          <w:b/>
          <w:szCs w:val="24"/>
        </w:rPr>
        <w:tab/>
        <w:t xml:space="preserve">SIĘ </w:t>
      </w:r>
      <w:r>
        <w:rPr>
          <w:b/>
          <w:szCs w:val="24"/>
        </w:rPr>
        <w:tab/>
        <w:t xml:space="preserve">O </w:t>
      </w:r>
      <w:r w:rsidR="00702750">
        <w:rPr>
          <w:b/>
          <w:szCs w:val="24"/>
        </w:rPr>
        <w:t xml:space="preserve">UDZIELENIE </w:t>
      </w:r>
      <w:r w:rsidR="003714D3" w:rsidRPr="000D3334">
        <w:rPr>
          <w:b/>
          <w:szCs w:val="24"/>
        </w:rPr>
        <w:t>ZAMÓWIENIA (</w:t>
      </w:r>
      <w:r w:rsidR="003714D3">
        <w:rPr>
          <w:b/>
          <w:szCs w:val="24"/>
        </w:rPr>
        <w:t xml:space="preserve">np. </w:t>
      </w:r>
      <w:r w:rsidR="003714D3" w:rsidRPr="000D3334">
        <w:rPr>
          <w:b/>
          <w:szCs w:val="24"/>
        </w:rPr>
        <w:t>spółki cywilne, konsorcja)</w:t>
      </w:r>
      <w:r w:rsidR="009161AD">
        <w:rPr>
          <w:b/>
          <w:szCs w:val="24"/>
        </w:rPr>
        <w:t>:</w:t>
      </w:r>
    </w:p>
    <w:p w14:paraId="49E90FF0" w14:textId="77777777" w:rsidR="001E4A0F" w:rsidRDefault="001E4A0F" w:rsidP="001E4A0F">
      <w:pPr>
        <w:spacing w:after="5" w:line="276" w:lineRule="auto"/>
        <w:ind w:left="0" w:right="709" w:firstLine="0"/>
        <w:rPr>
          <w:b/>
          <w:szCs w:val="24"/>
        </w:rPr>
      </w:pPr>
    </w:p>
    <w:p w14:paraId="0D153665" w14:textId="77777777" w:rsidR="003714D3" w:rsidRDefault="003714D3" w:rsidP="00826F14">
      <w:pPr>
        <w:pStyle w:val="Akapitzlist"/>
        <w:numPr>
          <w:ilvl w:val="0"/>
          <w:numId w:val="23"/>
        </w:numPr>
        <w:spacing w:line="276" w:lineRule="auto"/>
        <w:ind w:left="284" w:right="709" w:hanging="284"/>
        <w:rPr>
          <w:szCs w:val="24"/>
        </w:rPr>
      </w:pPr>
      <w:r w:rsidRPr="005F34B0">
        <w:rPr>
          <w:szCs w:val="24"/>
        </w:rPr>
        <w:t>Wykonawcy mogą wspólnie ubiegać się o udzielenie zamówie</w:t>
      </w:r>
      <w:r w:rsidR="0002332D" w:rsidRPr="005F34B0">
        <w:rPr>
          <w:szCs w:val="24"/>
        </w:rPr>
        <w:t>nia. W takim przypadku W</w:t>
      </w:r>
      <w:r w:rsidRPr="005F34B0">
        <w:rPr>
          <w:szCs w:val="24"/>
        </w:rPr>
        <w:t>ykonawcy ustanawiają pełnom</w:t>
      </w:r>
      <w:r w:rsidR="006D5928">
        <w:rPr>
          <w:szCs w:val="24"/>
        </w:rPr>
        <w:t>ocnika do reprezentowania ich w</w:t>
      </w:r>
      <w:r w:rsidR="00E821C7" w:rsidRPr="005F34B0">
        <w:rPr>
          <w:szCs w:val="24"/>
        </w:rPr>
        <w:t> </w:t>
      </w:r>
      <w:r w:rsidR="006D5928">
        <w:rPr>
          <w:szCs w:val="24"/>
        </w:rPr>
        <w:t>postępowaniu</w:t>
      </w:r>
      <w:r w:rsidR="00D64F64">
        <w:rPr>
          <w:szCs w:val="24"/>
        </w:rPr>
        <w:t xml:space="preserve"> </w:t>
      </w:r>
      <w:r w:rsidRPr="005F34B0">
        <w:rPr>
          <w:szCs w:val="24"/>
        </w:rPr>
        <w:t xml:space="preserve">o udzielenie zamówienia albo do reprezentowania </w:t>
      </w:r>
      <w:r w:rsidRPr="00DF045E">
        <w:rPr>
          <w:szCs w:val="24"/>
        </w:rPr>
        <w:t xml:space="preserve">w postępowaniu i zawarcia umowy w sprawie zamówienia publicznego. </w:t>
      </w:r>
    </w:p>
    <w:p w14:paraId="01D469C2" w14:textId="77777777" w:rsidR="000773C4" w:rsidRPr="00DF045E" w:rsidRDefault="000773C4" w:rsidP="000773C4">
      <w:pPr>
        <w:pStyle w:val="Akapitzlist"/>
        <w:spacing w:line="276" w:lineRule="auto"/>
        <w:ind w:left="284" w:right="709" w:firstLine="0"/>
        <w:rPr>
          <w:szCs w:val="24"/>
        </w:rPr>
      </w:pPr>
    </w:p>
    <w:p w14:paraId="4CE9D945" w14:textId="77777777" w:rsidR="00B36DE9" w:rsidRDefault="0002332D" w:rsidP="00826F14">
      <w:pPr>
        <w:pStyle w:val="Akapitzlist"/>
        <w:numPr>
          <w:ilvl w:val="0"/>
          <w:numId w:val="23"/>
        </w:numPr>
        <w:spacing w:line="276" w:lineRule="auto"/>
        <w:ind w:left="284" w:right="709" w:hanging="284"/>
        <w:rPr>
          <w:szCs w:val="24"/>
        </w:rPr>
      </w:pPr>
      <w:r w:rsidRPr="005F34B0">
        <w:rPr>
          <w:szCs w:val="24"/>
        </w:rPr>
        <w:t>W przypadku W</w:t>
      </w:r>
      <w:r w:rsidR="00B36DE9" w:rsidRPr="005F34B0">
        <w:rPr>
          <w:szCs w:val="24"/>
        </w:rPr>
        <w:t xml:space="preserve">ykonawców wspólnie ubiegających się o udzielenie zamówienia, żaden </w:t>
      </w:r>
      <w:r w:rsidR="006F502B">
        <w:rPr>
          <w:szCs w:val="24"/>
        </w:rPr>
        <w:br/>
      </w:r>
      <w:r w:rsidR="00B36DE9" w:rsidRPr="005F34B0">
        <w:rPr>
          <w:szCs w:val="24"/>
        </w:rPr>
        <w:t>z nich nie może podlegać wykluczeniu na podstawie okoliczności wskazanych w rozdz. V ust. 3</w:t>
      </w:r>
      <w:r w:rsidR="00AC2262">
        <w:rPr>
          <w:szCs w:val="24"/>
        </w:rPr>
        <w:t>,</w:t>
      </w:r>
      <w:r w:rsidR="00E46B67">
        <w:rPr>
          <w:szCs w:val="24"/>
        </w:rPr>
        <w:t xml:space="preserve"> </w:t>
      </w:r>
      <w:r w:rsidR="00AC2262">
        <w:rPr>
          <w:szCs w:val="24"/>
        </w:rPr>
        <w:t xml:space="preserve">4 </w:t>
      </w:r>
      <w:r w:rsidR="00B1199A" w:rsidRPr="005F34B0">
        <w:rPr>
          <w:szCs w:val="24"/>
        </w:rPr>
        <w:t xml:space="preserve"> i 5</w:t>
      </w:r>
      <w:r w:rsidR="00B36DE9" w:rsidRPr="005F34B0">
        <w:rPr>
          <w:szCs w:val="24"/>
        </w:rPr>
        <w:t xml:space="preserve"> SWZ.</w:t>
      </w:r>
    </w:p>
    <w:p w14:paraId="424102D6" w14:textId="77777777" w:rsidR="001E4A0F" w:rsidRPr="005F34B0" w:rsidRDefault="001E4A0F" w:rsidP="001E4A0F">
      <w:pPr>
        <w:pStyle w:val="Akapitzlist"/>
        <w:spacing w:line="276" w:lineRule="auto"/>
        <w:ind w:left="284" w:right="709" w:firstLine="0"/>
        <w:rPr>
          <w:szCs w:val="24"/>
        </w:rPr>
      </w:pPr>
    </w:p>
    <w:p w14:paraId="5316A342" w14:textId="77777777" w:rsidR="00B36DE9" w:rsidRDefault="00B36DE9" w:rsidP="00826F14">
      <w:pPr>
        <w:pStyle w:val="Akapitzlist"/>
        <w:numPr>
          <w:ilvl w:val="0"/>
          <w:numId w:val="23"/>
        </w:numPr>
        <w:spacing w:after="44" w:line="276" w:lineRule="auto"/>
        <w:ind w:left="284" w:right="709" w:hanging="284"/>
        <w:rPr>
          <w:color w:val="auto"/>
          <w:szCs w:val="24"/>
        </w:rPr>
      </w:pPr>
      <w:r w:rsidRPr="005F34B0">
        <w:rPr>
          <w:szCs w:val="24"/>
        </w:rPr>
        <w:t xml:space="preserve">W przypadku </w:t>
      </w:r>
      <w:r w:rsidRPr="003D24C6">
        <w:rPr>
          <w:color w:val="auto"/>
          <w:szCs w:val="24"/>
        </w:rPr>
        <w:t>wspólnego ubiegania si</w:t>
      </w:r>
      <w:r w:rsidR="0002332D" w:rsidRPr="003D24C6">
        <w:rPr>
          <w:color w:val="auto"/>
          <w:szCs w:val="24"/>
        </w:rPr>
        <w:t>ę o zamówienie publiczne przez W</w:t>
      </w:r>
      <w:r w:rsidR="006B4741" w:rsidRPr="003D24C6">
        <w:rPr>
          <w:color w:val="auto"/>
          <w:szCs w:val="24"/>
        </w:rPr>
        <w:t>ykonawców</w:t>
      </w:r>
      <w:r w:rsidR="00EF7BCC" w:rsidRPr="003D24C6">
        <w:rPr>
          <w:color w:val="auto"/>
          <w:szCs w:val="24"/>
        </w:rPr>
        <w:t xml:space="preserve"> </w:t>
      </w:r>
      <w:r w:rsidR="003C41F2" w:rsidRPr="003D24C6">
        <w:rPr>
          <w:b/>
          <w:color w:val="auto"/>
          <w:szCs w:val="24"/>
        </w:rPr>
        <w:t>Oświadczenie</w:t>
      </w:r>
      <w:r w:rsidR="003C41F2" w:rsidRPr="003D24C6">
        <w:rPr>
          <w:b/>
          <w:i/>
          <w:color w:val="auto"/>
          <w:szCs w:val="24"/>
        </w:rPr>
        <w:t xml:space="preserve"> </w:t>
      </w:r>
      <w:r w:rsidRPr="003D24C6">
        <w:rPr>
          <w:color w:val="auto"/>
          <w:szCs w:val="24"/>
        </w:rPr>
        <w:t>(</w:t>
      </w:r>
      <w:r w:rsidR="003472B9" w:rsidRPr="003D24C6">
        <w:rPr>
          <w:color w:val="auto"/>
          <w:szCs w:val="24"/>
        </w:rPr>
        <w:t>Z</w:t>
      </w:r>
      <w:r w:rsidRPr="003D24C6">
        <w:rPr>
          <w:color w:val="auto"/>
          <w:szCs w:val="24"/>
        </w:rPr>
        <w:t xml:space="preserve">ałącznik </w:t>
      </w:r>
      <w:r w:rsidR="00EF7BCC" w:rsidRPr="003D24C6">
        <w:rPr>
          <w:color w:val="auto"/>
          <w:szCs w:val="24"/>
        </w:rPr>
        <w:t xml:space="preserve">nr </w:t>
      </w:r>
      <w:r w:rsidR="00DF6F57" w:rsidRPr="003D24C6">
        <w:rPr>
          <w:color w:val="auto"/>
          <w:szCs w:val="24"/>
        </w:rPr>
        <w:t>4</w:t>
      </w:r>
      <w:r w:rsidRPr="003D24C6">
        <w:rPr>
          <w:color w:val="auto"/>
          <w:szCs w:val="24"/>
        </w:rPr>
        <w:t xml:space="preserve"> do SWZ)</w:t>
      </w:r>
      <w:r w:rsidRPr="003D24C6">
        <w:rPr>
          <w:i/>
          <w:color w:val="auto"/>
          <w:szCs w:val="24"/>
        </w:rPr>
        <w:t xml:space="preserve"> </w:t>
      </w:r>
      <w:r w:rsidRPr="003D24C6">
        <w:rPr>
          <w:b/>
          <w:color w:val="auto"/>
          <w:szCs w:val="24"/>
          <w:u w:val="single" w:color="000000"/>
        </w:rPr>
        <w:t>składa każdy</w:t>
      </w:r>
      <w:r w:rsidR="0002332D" w:rsidRPr="003D24C6">
        <w:rPr>
          <w:color w:val="auto"/>
          <w:szCs w:val="24"/>
          <w:u w:val="single" w:color="000000"/>
        </w:rPr>
        <w:t xml:space="preserve"> z W</w:t>
      </w:r>
      <w:r w:rsidRPr="003D24C6">
        <w:rPr>
          <w:color w:val="auto"/>
          <w:szCs w:val="24"/>
          <w:u w:val="single" w:color="000000"/>
        </w:rPr>
        <w:t xml:space="preserve">ykonawców wspólnie ubiegających się o zamówienie </w:t>
      </w:r>
      <w:r w:rsidRPr="003D24C6">
        <w:rPr>
          <w:color w:val="auto"/>
          <w:szCs w:val="24"/>
        </w:rPr>
        <w:t xml:space="preserve"> np.: </w:t>
      </w:r>
      <w:r w:rsidRPr="003D24C6">
        <w:rPr>
          <w:b/>
          <w:color w:val="auto"/>
          <w:szCs w:val="24"/>
        </w:rPr>
        <w:t>każdy członek konsorcjum</w:t>
      </w:r>
      <w:r w:rsidRPr="003D24C6">
        <w:rPr>
          <w:color w:val="auto"/>
          <w:szCs w:val="24"/>
        </w:rPr>
        <w:t xml:space="preserve"> i </w:t>
      </w:r>
      <w:r w:rsidRPr="003D24C6">
        <w:rPr>
          <w:b/>
          <w:color w:val="auto"/>
          <w:szCs w:val="24"/>
        </w:rPr>
        <w:t>każdy wspólnik spółki cywilnej</w:t>
      </w:r>
      <w:r w:rsidRPr="003D24C6">
        <w:rPr>
          <w:color w:val="auto"/>
          <w:szCs w:val="24"/>
        </w:rPr>
        <w:t xml:space="preserve">. Oświadczenia te potwierdzają brak podstaw wykluczenia </w:t>
      </w:r>
      <w:r w:rsidR="0092625E" w:rsidRPr="003D24C6">
        <w:rPr>
          <w:color w:val="auto"/>
          <w:szCs w:val="24"/>
        </w:rPr>
        <w:t>wobec każdego z Wykonawców występujących wspólnie</w:t>
      </w:r>
      <w:r w:rsidR="0092625E">
        <w:rPr>
          <w:color w:val="70AD47" w:themeColor="accent6"/>
          <w:szCs w:val="24"/>
        </w:rPr>
        <w:t xml:space="preserve"> </w:t>
      </w:r>
      <w:r w:rsidR="0092625E" w:rsidRPr="00360A20">
        <w:rPr>
          <w:color w:val="auto"/>
          <w:szCs w:val="24"/>
        </w:rPr>
        <w:t xml:space="preserve">oraz spełnianie warunków udziału w postępowaniu </w:t>
      </w:r>
      <w:r w:rsidR="0092625E" w:rsidRPr="00360A20">
        <w:rPr>
          <w:color w:val="auto"/>
          <w:szCs w:val="24"/>
          <w:u w:val="single" w:color="000000"/>
        </w:rPr>
        <w:t>w zakresie, w jakim  każdy z Wykonawców (np. członek konsorcjum/ wspólnik spółki cywilnej) wykazuje spełnianie tych warunków</w:t>
      </w:r>
      <w:r w:rsidR="003C41F2" w:rsidRPr="00360A20">
        <w:rPr>
          <w:color w:val="auto"/>
          <w:szCs w:val="24"/>
        </w:rPr>
        <w:t>.</w:t>
      </w:r>
    </w:p>
    <w:p w14:paraId="2681FAD0" w14:textId="77777777" w:rsidR="00961AE3" w:rsidRPr="00961AE3" w:rsidRDefault="00961AE3" w:rsidP="00961AE3">
      <w:pPr>
        <w:pStyle w:val="Akapitzlist"/>
        <w:rPr>
          <w:color w:val="auto"/>
          <w:szCs w:val="24"/>
        </w:rPr>
      </w:pPr>
    </w:p>
    <w:p w14:paraId="637FBD40" w14:textId="77777777" w:rsidR="00DF6F57" w:rsidRPr="00961AE3" w:rsidRDefault="009C2B9E" w:rsidP="00826F14">
      <w:pPr>
        <w:pStyle w:val="Akapitzlist"/>
        <w:numPr>
          <w:ilvl w:val="0"/>
          <w:numId w:val="23"/>
        </w:numPr>
        <w:spacing w:after="44" w:line="276" w:lineRule="auto"/>
        <w:ind w:left="284" w:right="709" w:hanging="284"/>
        <w:rPr>
          <w:color w:val="auto"/>
          <w:szCs w:val="24"/>
        </w:rPr>
      </w:pPr>
      <w:r w:rsidRPr="003D24C6">
        <w:rPr>
          <w:color w:val="auto"/>
          <w:szCs w:val="24"/>
        </w:rPr>
        <w:t>Zamawiający nie określił odmiennych wymagań związanych z realizacją zamówienia</w:t>
      </w:r>
      <w:r w:rsidR="009A23C2" w:rsidRPr="003D24C6">
        <w:rPr>
          <w:color w:val="auto"/>
          <w:szCs w:val="24"/>
        </w:rPr>
        <w:br/>
      </w:r>
      <w:r w:rsidRPr="003D24C6">
        <w:rPr>
          <w:color w:val="auto"/>
          <w:szCs w:val="24"/>
        </w:rPr>
        <w:t>w odniesieniu do Wykonawców wspólnie ubiegających się o udzielenie zamówienia</w:t>
      </w:r>
      <w:r w:rsidRPr="003D24C6">
        <w:rPr>
          <w:i/>
          <w:color w:val="auto"/>
          <w:szCs w:val="24"/>
        </w:rPr>
        <w:t>.</w:t>
      </w:r>
    </w:p>
    <w:p w14:paraId="368C293A" w14:textId="77777777" w:rsidR="00961AE3" w:rsidRPr="00961AE3" w:rsidRDefault="00961AE3" w:rsidP="00961AE3">
      <w:pPr>
        <w:spacing w:after="44" w:line="276" w:lineRule="auto"/>
        <w:ind w:left="0" w:right="709" w:firstLine="0"/>
        <w:rPr>
          <w:color w:val="auto"/>
          <w:szCs w:val="24"/>
        </w:rPr>
      </w:pPr>
    </w:p>
    <w:p w14:paraId="3A165BE7" w14:textId="77777777" w:rsidR="00563A65" w:rsidRPr="003D24C6" w:rsidRDefault="009C2B9E" w:rsidP="00826F14">
      <w:pPr>
        <w:pStyle w:val="Akapitzlist"/>
        <w:numPr>
          <w:ilvl w:val="0"/>
          <w:numId w:val="23"/>
        </w:numPr>
        <w:spacing w:after="44" w:line="276" w:lineRule="auto"/>
        <w:ind w:left="284" w:right="709" w:hanging="284"/>
        <w:rPr>
          <w:color w:val="auto"/>
          <w:szCs w:val="24"/>
        </w:rPr>
      </w:pPr>
      <w:r w:rsidRPr="003D24C6">
        <w:rPr>
          <w:i/>
          <w:color w:val="auto"/>
          <w:szCs w:val="24"/>
        </w:rPr>
        <w:t xml:space="preserve">  </w:t>
      </w:r>
      <w:r w:rsidR="00DF6F57" w:rsidRPr="003D24C6">
        <w:rPr>
          <w:color w:val="auto"/>
          <w:szCs w:val="24"/>
        </w:rPr>
        <w:t xml:space="preserve">Zamawiający w rozdz. V ust. 2 SWZ określił sposób spełniania </w:t>
      </w:r>
      <w:r w:rsidR="003F7422" w:rsidRPr="003D24C6">
        <w:rPr>
          <w:color w:val="auto"/>
          <w:szCs w:val="24"/>
        </w:rPr>
        <w:t xml:space="preserve">warunków udziału w postępowaniu </w:t>
      </w:r>
      <w:r w:rsidR="00DF6F57" w:rsidRPr="003D24C6">
        <w:rPr>
          <w:color w:val="auto"/>
          <w:szCs w:val="24"/>
        </w:rPr>
        <w:t>przez wykonawców wspólnie ubiegających się o udzielenie zamówienia</w:t>
      </w:r>
      <w:r w:rsidR="003F7422">
        <w:rPr>
          <w:color w:val="auto"/>
          <w:szCs w:val="24"/>
        </w:rPr>
        <w:t>.</w:t>
      </w:r>
      <w:r w:rsidR="00DF6F57" w:rsidRPr="003D24C6">
        <w:rPr>
          <w:color w:val="auto"/>
          <w:szCs w:val="24"/>
        </w:rPr>
        <w:t xml:space="preserve"> </w:t>
      </w:r>
    </w:p>
    <w:p w14:paraId="06D091DA" w14:textId="77777777" w:rsidR="000773C4" w:rsidRDefault="000773C4" w:rsidP="00385EBE">
      <w:pPr>
        <w:suppressAutoHyphens/>
        <w:overflowPunct w:val="0"/>
        <w:autoSpaceDE w:val="0"/>
        <w:spacing w:after="0" w:line="276" w:lineRule="auto"/>
        <w:ind w:left="0" w:right="709" w:firstLine="0"/>
        <w:textAlignment w:val="baseline"/>
        <w:rPr>
          <w:b/>
          <w:bCs/>
          <w:color w:val="auto"/>
          <w:szCs w:val="24"/>
          <w:lang w:eastAsia="ar-SA"/>
        </w:rPr>
      </w:pPr>
    </w:p>
    <w:p w14:paraId="0A77FF03" w14:textId="77777777" w:rsidR="003714D3" w:rsidRDefault="003714D3" w:rsidP="00385EBE">
      <w:pPr>
        <w:suppressAutoHyphens/>
        <w:overflowPunct w:val="0"/>
        <w:autoSpaceDE w:val="0"/>
        <w:spacing w:after="0" w:line="276" w:lineRule="auto"/>
        <w:ind w:left="0" w:right="709" w:firstLine="0"/>
        <w:textAlignment w:val="baseline"/>
        <w:rPr>
          <w:b/>
          <w:color w:val="auto"/>
          <w:szCs w:val="24"/>
          <w:lang w:eastAsia="ar-SA"/>
        </w:rPr>
      </w:pPr>
      <w:r w:rsidRPr="000D3334">
        <w:rPr>
          <w:b/>
          <w:bCs/>
          <w:color w:val="auto"/>
          <w:szCs w:val="24"/>
          <w:lang w:eastAsia="ar-SA"/>
        </w:rPr>
        <w:t xml:space="preserve">VIII. INFORMACJE O </w:t>
      </w:r>
      <w:r w:rsidRPr="000D3334">
        <w:rPr>
          <w:b/>
          <w:color w:val="auto"/>
          <w:szCs w:val="24"/>
          <w:lang w:eastAsia="ar-SA"/>
        </w:rPr>
        <w:t xml:space="preserve">SPOSOBIE POROZUMIEWANIA SIĘ ZAMAWIAJĄCEGO </w:t>
      </w:r>
      <w:r w:rsidR="009A23C2">
        <w:rPr>
          <w:b/>
          <w:color w:val="auto"/>
          <w:szCs w:val="24"/>
          <w:lang w:eastAsia="ar-SA"/>
        </w:rPr>
        <w:br/>
      </w:r>
      <w:r w:rsidRPr="000D3334">
        <w:rPr>
          <w:b/>
          <w:color w:val="auto"/>
          <w:szCs w:val="24"/>
          <w:lang w:eastAsia="ar-SA"/>
        </w:rPr>
        <w:t xml:space="preserve">Z WYKONAWCAMI ORAZ PRZEKAZYWANIA OŚWIADCZEŃ I DOKUMENTÓW, A TAKŻE WSKAZANIE OSÓB UPRAWNIONYCH DO POROZUMIEWANIA SIĘ </w:t>
      </w:r>
      <w:r w:rsidR="009A23C2">
        <w:rPr>
          <w:b/>
          <w:color w:val="auto"/>
          <w:szCs w:val="24"/>
          <w:lang w:eastAsia="ar-SA"/>
        </w:rPr>
        <w:br/>
      </w:r>
      <w:r w:rsidRPr="000D3334">
        <w:rPr>
          <w:b/>
          <w:color w:val="auto"/>
          <w:szCs w:val="24"/>
          <w:lang w:eastAsia="ar-SA"/>
        </w:rPr>
        <w:t>Z WYKONAWCAMI:</w:t>
      </w:r>
    </w:p>
    <w:p w14:paraId="387ECD03" w14:textId="77777777" w:rsidR="00385EBE" w:rsidRDefault="00385EBE" w:rsidP="00385EBE">
      <w:pPr>
        <w:suppressAutoHyphens/>
        <w:overflowPunct w:val="0"/>
        <w:autoSpaceDE w:val="0"/>
        <w:spacing w:after="0" w:line="276" w:lineRule="auto"/>
        <w:ind w:left="0" w:right="709" w:firstLine="0"/>
        <w:textAlignment w:val="baseline"/>
        <w:rPr>
          <w:b/>
          <w:color w:val="auto"/>
          <w:szCs w:val="24"/>
          <w:lang w:eastAsia="ar-SA"/>
        </w:rPr>
      </w:pPr>
    </w:p>
    <w:p w14:paraId="738BCB65" w14:textId="6FF80405" w:rsidR="00AD32EE" w:rsidRDefault="00C53911" w:rsidP="00826F14">
      <w:pPr>
        <w:pStyle w:val="Akapitzlist"/>
        <w:numPr>
          <w:ilvl w:val="0"/>
          <w:numId w:val="24"/>
        </w:numPr>
        <w:suppressAutoHyphens/>
        <w:overflowPunct w:val="0"/>
        <w:autoSpaceDE w:val="0"/>
        <w:spacing w:after="0" w:line="276" w:lineRule="auto"/>
        <w:ind w:left="284" w:right="709" w:hanging="284"/>
        <w:textAlignment w:val="baseline"/>
        <w:rPr>
          <w:color w:val="auto"/>
          <w:szCs w:val="24"/>
          <w:lang w:eastAsia="ar-SA"/>
        </w:rPr>
      </w:pPr>
      <w:r w:rsidRPr="00E117F5">
        <w:rPr>
          <w:color w:val="auto"/>
          <w:szCs w:val="24"/>
          <w:lang w:eastAsia="ar-SA"/>
        </w:rPr>
        <w:t>Postępowanie prowadzone jest na stronie internetowej pod adresem</w:t>
      </w:r>
      <w:r w:rsidR="00A83D03">
        <w:t xml:space="preserve"> </w:t>
      </w:r>
      <w:hyperlink r:id="rId10" w:history="1">
        <w:r w:rsidR="009A4DC3" w:rsidRPr="009A4DC3">
          <w:rPr>
            <w:rStyle w:val="Hipercze"/>
            <w:szCs w:val="24"/>
          </w:rPr>
          <w:t>https://ezamowienia.gov.pl/mp-client/search/list/ocds-148610-ffd64f11-0fac-40df-b9db-87df917da92b</w:t>
        </w:r>
      </w:hyperlink>
      <w:r w:rsidR="009A4DC3">
        <w:rPr>
          <w:szCs w:val="24"/>
        </w:rPr>
        <w:t xml:space="preserve"> </w:t>
      </w:r>
      <w:r w:rsidR="00AD32EE" w:rsidRPr="00E31ABB">
        <w:rPr>
          <w:color w:val="auto"/>
          <w:szCs w:val="24"/>
          <w:lang w:eastAsia="ar-SA"/>
        </w:rPr>
        <w:t>,</w:t>
      </w:r>
      <w:r w:rsidR="00AD32EE">
        <w:rPr>
          <w:color w:val="00B050"/>
          <w:szCs w:val="24"/>
          <w:lang w:eastAsia="ar-SA"/>
        </w:rPr>
        <w:t xml:space="preserve"> </w:t>
      </w:r>
      <w:r w:rsidRPr="00E117F5">
        <w:rPr>
          <w:color w:val="auto"/>
          <w:szCs w:val="24"/>
          <w:lang w:eastAsia="ar-SA"/>
        </w:rPr>
        <w:t xml:space="preserve">która jest stroną prowadzonego postępowania oraz stroną, na </w:t>
      </w:r>
      <w:r w:rsidRPr="00E117F5">
        <w:rPr>
          <w:color w:val="auto"/>
          <w:szCs w:val="24"/>
        </w:rPr>
        <w:t xml:space="preserve"> której </w:t>
      </w:r>
      <w:r w:rsidRPr="00E117F5">
        <w:rPr>
          <w:color w:val="auto"/>
          <w:szCs w:val="24"/>
        </w:rPr>
        <w:lastRenderedPageBreak/>
        <w:t>udostępniane będą zmiany i wyjaśnienia treści SWZ oraz inne dokumenty zamówienia bezpośrednio związane z postępowaniem o udzielenie zamówienia.</w:t>
      </w:r>
    </w:p>
    <w:p w14:paraId="5506E3B1" w14:textId="77777777" w:rsidR="00C53911" w:rsidRDefault="00AD32EE" w:rsidP="00385EBE">
      <w:pPr>
        <w:pStyle w:val="Akapitzlist"/>
        <w:suppressAutoHyphens/>
        <w:overflowPunct w:val="0"/>
        <w:autoSpaceDE w:val="0"/>
        <w:spacing w:after="0" w:line="276" w:lineRule="auto"/>
        <w:ind w:left="284" w:right="709" w:firstLine="0"/>
        <w:textAlignment w:val="baseline"/>
        <w:rPr>
          <w:color w:val="auto"/>
          <w:szCs w:val="24"/>
          <w:lang w:eastAsia="ar-SA"/>
        </w:rPr>
      </w:pPr>
      <w:r>
        <w:rPr>
          <w:color w:val="auto"/>
          <w:szCs w:val="24"/>
          <w:lang w:eastAsia="ar-SA"/>
        </w:rPr>
        <w:t>Postępowanie można wyszukać również ze strony głównej Platformy e-Zamówienia</w:t>
      </w:r>
      <w:r w:rsidR="00F02653">
        <w:rPr>
          <w:color w:val="auto"/>
          <w:szCs w:val="24"/>
          <w:lang w:eastAsia="ar-SA"/>
        </w:rPr>
        <w:t xml:space="preserve"> </w:t>
      </w:r>
      <w:hyperlink r:id="rId11" w:history="1">
        <w:r w:rsidR="0070053C" w:rsidRPr="0070053C">
          <w:rPr>
            <w:rStyle w:val="Hipercze"/>
            <w:b/>
            <w:color w:val="4472C4" w:themeColor="accent1"/>
            <w:szCs w:val="24"/>
            <w:lang w:eastAsia="ar-SA"/>
          </w:rPr>
          <w:t>https://ezamowienia.gov.pl</w:t>
        </w:r>
      </w:hyperlink>
      <w:r w:rsidR="00DF6F57">
        <w:rPr>
          <w:rStyle w:val="Hipercze"/>
          <w:b/>
          <w:color w:val="4472C4" w:themeColor="accent1"/>
          <w:szCs w:val="24"/>
          <w:lang w:eastAsia="ar-SA"/>
        </w:rPr>
        <w:t xml:space="preserve"> </w:t>
      </w:r>
      <w:r>
        <w:rPr>
          <w:color w:val="auto"/>
          <w:szCs w:val="24"/>
          <w:lang w:eastAsia="ar-SA"/>
        </w:rPr>
        <w:t>(przycisk „Przeglądaj postępo</w:t>
      </w:r>
      <w:r w:rsidR="00385EBE">
        <w:rPr>
          <w:color w:val="auto"/>
          <w:szCs w:val="24"/>
          <w:lang w:eastAsia="ar-SA"/>
        </w:rPr>
        <w:t>wania/konkursy”).</w:t>
      </w:r>
    </w:p>
    <w:p w14:paraId="0459DCD7" w14:textId="77777777" w:rsidR="00385EBE" w:rsidRPr="00AD32EE" w:rsidRDefault="00385EBE" w:rsidP="00385EBE">
      <w:pPr>
        <w:pStyle w:val="Akapitzlist"/>
        <w:suppressAutoHyphens/>
        <w:overflowPunct w:val="0"/>
        <w:autoSpaceDE w:val="0"/>
        <w:spacing w:after="0" w:line="276" w:lineRule="auto"/>
        <w:ind w:left="284" w:right="709" w:firstLine="0"/>
        <w:textAlignment w:val="baseline"/>
        <w:rPr>
          <w:color w:val="auto"/>
          <w:szCs w:val="24"/>
          <w:lang w:eastAsia="ar-SA"/>
        </w:rPr>
      </w:pPr>
    </w:p>
    <w:p w14:paraId="0679C7ED" w14:textId="77777777" w:rsidR="008771B4" w:rsidRPr="00385EBE" w:rsidRDefault="008771B4" w:rsidP="00826F14">
      <w:pPr>
        <w:pStyle w:val="Akapitzlist"/>
        <w:numPr>
          <w:ilvl w:val="0"/>
          <w:numId w:val="24"/>
        </w:numPr>
        <w:suppressAutoHyphens/>
        <w:overflowPunct w:val="0"/>
        <w:autoSpaceDE w:val="0"/>
        <w:spacing w:after="0" w:line="276" w:lineRule="auto"/>
        <w:ind w:left="284" w:right="709" w:hanging="284"/>
        <w:textAlignment w:val="baseline"/>
        <w:rPr>
          <w:b/>
          <w:bCs/>
          <w:color w:val="auto"/>
          <w:szCs w:val="24"/>
          <w:lang w:eastAsia="ar-SA"/>
        </w:rPr>
      </w:pPr>
      <w:r w:rsidRPr="000B4FF9">
        <w:rPr>
          <w:color w:val="auto"/>
          <w:szCs w:val="24"/>
          <w:lang w:eastAsia="ar-SA"/>
        </w:rPr>
        <w:t>Korzystanie z Platformy e-Zamówienia jest bezpłatne.</w:t>
      </w:r>
    </w:p>
    <w:p w14:paraId="08F77BD5" w14:textId="77777777" w:rsidR="00385EBE" w:rsidRPr="008771B4" w:rsidRDefault="00385EBE" w:rsidP="00385EBE">
      <w:pPr>
        <w:pStyle w:val="Akapitzlist"/>
        <w:tabs>
          <w:tab w:val="left" w:pos="284"/>
        </w:tabs>
        <w:suppressAutoHyphens/>
        <w:overflowPunct w:val="0"/>
        <w:autoSpaceDE w:val="0"/>
        <w:spacing w:after="0" w:line="276" w:lineRule="auto"/>
        <w:ind w:left="426" w:right="709" w:firstLine="0"/>
        <w:textAlignment w:val="baseline"/>
        <w:rPr>
          <w:b/>
          <w:bCs/>
          <w:color w:val="auto"/>
          <w:szCs w:val="24"/>
          <w:lang w:eastAsia="ar-SA"/>
        </w:rPr>
      </w:pPr>
    </w:p>
    <w:p w14:paraId="19565EB7" w14:textId="77777777" w:rsidR="00AD32EE" w:rsidRPr="0020559C" w:rsidRDefault="00AD32EE" w:rsidP="00826F14">
      <w:pPr>
        <w:pStyle w:val="Akapitzlist"/>
        <w:numPr>
          <w:ilvl w:val="0"/>
          <w:numId w:val="24"/>
        </w:numPr>
        <w:suppressAutoHyphens/>
        <w:overflowPunct w:val="0"/>
        <w:autoSpaceDE w:val="0"/>
        <w:spacing w:after="0" w:line="276" w:lineRule="auto"/>
        <w:ind w:left="284" w:right="709" w:hanging="284"/>
        <w:textAlignment w:val="baseline"/>
        <w:rPr>
          <w:color w:val="auto"/>
          <w:szCs w:val="24"/>
          <w:lang w:eastAsia="ar-SA"/>
        </w:rPr>
      </w:pPr>
      <w:r w:rsidRPr="0020559C">
        <w:rPr>
          <w:color w:val="auto"/>
          <w:szCs w:val="24"/>
          <w:lang w:eastAsia="ar-SA"/>
        </w:rPr>
        <w:t>Identyfikator (ID) postępowania na Platformie e-Zamówienia:</w:t>
      </w:r>
    </w:p>
    <w:p w14:paraId="217C5F22" w14:textId="757C0666" w:rsidR="00A83D03" w:rsidRPr="009A4DC3" w:rsidRDefault="009A4DC3" w:rsidP="00385EBE">
      <w:pPr>
        <w:pStyle w:val="Akapitzlist"/>
        <w:suppressAutoHyphens/>
        <w:overflowPunct w:val="0"/>
        <w:autoSpaceDE w:val="0"/>
        <w:spacing w:after="0" w:line="276" w:lineRule="auto"/>
        <w:ind w:left="284" w:right="709" w:firstLine="0"/>
        <w:textAlignment w:val="baseline"/>
        <w:rPr>
          <w:b/>
          <w:color w:val="auto"/>
          <w:szCs w:val="24"/>
          <w:lang w:eastAsia="ar-SA"/>
        </w:rPr>
      </w:pPr>
      <w:r w:rsidRPr="009A4DC3">
        <w:rPr>
          <w:b/>
          <w:color w:val="auto"/>
          <w:szCs w:val="24"/>
          <w:lang w:eastAsia="ar-SA"/>
        </w:rPr>
        <w:t>ocds-</w:t>
      </w:r>
      <w:bookmarkStart w:id="4" w:name="_Hlk238731743"/>
      <w:r w:rsidRPr="009A4DC3">
        <w:rPr>
          <w:b/>
          <w:color w:val="auto"/>
          <w:szCs w:val="24"/>
          <w:lang w:eastAsia="ar-SA"/>
        </w:rPr>
        <w:t>148610-ffd64f11-0fac-40df-b9db-87df917da92b</w:t>
      </w:r>
      <w:bookmarkEnd w:id="4"/>
    </w:p>
    <w:p w14:paraId="3B5A6E39" w14:textId="77777777" w:rsidR="005032A8" w:rsidRDefault="005032A8" w:rsidP="00385EBE">
      <w:pPr>
        <w:pStyle w:val="Akapitzlist"/>
        <w:suppressAutoHyphens/>
        <w:overflowPunct w:val="0"/>
        <w:autoSpaceDE w:val="0"/>
        <w:spacing w:after="0" w:line="276" w:lineRule="auto"/>
        <w:ind w:left="284" w:right="709" w:firstLine="0"/>
        <w:textAlignment w:val="baseline"/>
        <w:rPr>
          <w:b/>
          <w:color w:val="auto"/>
          <w:szCs w:val="24"/>
          <w:lang w:eastAsia="ar-SA"/>
        </w:rPr>
      </w:pPr>
      <w:r>
        <w:rPr>
          <w:color w:val="auto"/>
          <w:szCs w:val="24"/>
          <w:lang w:eastAsia="ar-SA"/>
        </w:rPr>
        <w:t xml:space="preserve">Nr postępowania nadany przez Zamawiającego: </w:t>
      </w:r>
      <w:r w:rsidR="00DF6745">
        <w:rPr>
          <w:b/>
          <w:color w:val="auto"/>
          <w:szCs w:val="24"/>
          <w:lang w:eastAsia="ar-SA"/>
        </w:rPr>
        <w:t>W</w:t>
      </w:r>
      <w:r w:rsidR="00F83BD1" w:rsidRPr="00F83BD1">
        <w:rPr>
          <w:b/>
          <w:color w:val="auto"/>
          <w:szCs w:val="24"/>
          <w:lang w:eastAsia="ar-SA"/>
        </w:rPr>
        <w:t>ZPIFP-</w:t>
      </w:r>
      <w:r w:rsidR="000F01CD">
        <w:rPr>
          <w:b/>
          <w:color w:val="auto"/>
          <w:szCs w:val="24"/>
          <w:lang w:eastAsia="ar-SA"/>
        </w:rPr>
        <w:t>80</w:t>
      </w:r>
      <w:r w:rsidRPr="00F83BD1">
        <w:rPr>
          <w:b/>
          <w:color w:val="auto"/>
          <w:szCs w:val="24"/>
          <w:lang w:eastAsia="ar-SA"/>
        </w:rPr>
        <w:t>-</w:t>
      </w:r>
      <w:r w:rsidR="00F83BD1" w:rsidRPr="00F83BD1">
        <w:rPr>
          <w:b/>
          <w:color w:val="auto"/>
          <w:szCs w:val="24"/>
          <w:lang w:eastAsia="ar-SA"/>
        </w:rPr>
        <w:t>2</w:t>
      </w:r>
      <w:r w:rsidR="00385EBE">
        <w:rPr>
          <w:b/>
          <w:color w:val="auto"/>
          <w:szCs w:val="24"/>
          <w:lang w:eastAsia="ar-SA"/>
        </w:rPr>
        <w:t>6</w:t>
      </w:r>
    </w:p>
    <w:p w14:paraId="17435681" w14:textId="77777777" w:rsidR="0048655C" w:rsidRDefault="0048655C" w:rsidP="00385EBE">
      <w:pPr>
        <w:pStyle w:val="Akapitzlist"/>
        <w:suppressAutoHyphens/>
        <w:overflowPunct w:val="0"/>
        <w:autoSpaceDE w:val="0"/>
        <w:spacing w:after="0" w:line="276" w:lineRule="auto"/>
        <w:ind w:left="284" w:right="709" w:firstLine="0"/>
        <w:textAlignment w:val="baseline"/>
        <w:rPr>
          <w:color w:val="auto"/>
          <w:szCs w:val="24"/>
          <w:lang w:eastAsia="ar-SA"/>
        </w:rPr>
      </w:pPr>
    </w:p>
    <w:p w14:paraId="0D5A4585" w14:textId="77777777" w:rsidR="005032A8" w:rsidRDefault="005032A8" w:rsidP="00826F14">
      <w:pPr>
        <w:pStyle w:val="Akapitzlist"/>
        <w:numPr>
          <w:ilvl w:val="0"/>
          <w:numId w:val="24"/>
        </w:numPr>
        <w:suppressAutoHyphens/>
        <w:overflowPunct w:val="0"/>
        <w:autoSpaceDE w:val="0"/>
        <w:spacing w:after="0" w:line="276" w:lineRule="auto"/>
        <w:ind w:left="284" w:right="709" w:hanging="284"/>
        <w:textAlignment w:val="baseline"/>
        <w:rPr>
          <w:b/>
          <w:bCs/>
          <w:color w:val="auto"/>
          <w:szCs w:val="24"/>
          <w:lang w:eastAsia="ar-SA"/>
        </w:rPr>
      </w:pPr>
      <w:r w:rsidRPr="000B4FF9">
        <w:rPr>
          <w:color w:val="auto"/>
          <w:szCs w:val="24"/>
          <w:lang w:eastAsia="ar-SA"/>
        </w:rPr>
        <w:t>Wszelka korespondencja kie</w:t>
      </w:r>
      <w:r>
        <w:rPr>
          <w:color w:val="auto"/>
          <w:szCs w:val="24"/>
          <w:lang w:eastAsia="ar-SA"/>
        </w:rPr>
        <w:t>rowana do zamawiającego powinna</w:t>
      </w:r>
      <w:r w:rsidRPr="000B4FF9">
        <w:rPr>
          <w:color w:val="auto"/>
          <w:szCs w:val="24"/>
          <w:lang w:eastAsia="ar-SA"/>
        </w:rPr>
        <w:t xml:space="preserve"> być </w:t>
      </w:r>
      <w:r w:rsidRPr="00702CE2">
        <w:rPr>
          <w:b/>
          <w:bCs/>
          <w:color w:val="auto"/>
          <w:szCs w:val="24"/>
          <w:lang w:eastAsia="ar-SA"/>
        </w:rPr>
        <w:t>sy</w:t>
      </w:r>
      <w:r w:rsidRPr="000B4FF9">
        <w:rPr>
          <w:b/>
          <w:bCs/>
          <w:color w:val="auto"/>
          <w:szCs w:val="24"/>
          <w:lang w:eastAsia="ar-SA"/>
        </w:rPr>
        <w:t xml:space="preserve">gnowana wskazanym </w:t>
      </w:r>
      <w:r>
        <w:rPr>
          <w:b/>
          <w:bCs/>
          <w:color w:val="auto"/>
          <w:szCs w:val="24"/>
          <w:lang w:eastAsia="ar-SA"/>
        </w:rPr>
        <w:t>numerem</w:t>
      </w:r>
      <w:r w:rsidRPr="000B4FF9">
        <w:rPr>
          <w:b/>
          <w:bCs/>
          <w:color w:val="auto"/>
          <w:szCs w:val="24"/>
          <w:lang w:eastAsia="ar-SA"/>
        </w:rPr>
        <w:t xml:space="preserve"> postępowania.</w:t>
      </w:r>
    </w:p>
    <w:p w14:paraId="5B29AAB3" w14:textId="77777777" w:rsidR="0048655C" w:rsidRDefault="0048655C" w:rsidP="0048655C">
      <w:pPr>
        <w:pStyle w:val="Akapitzlist"/>
        <w:suppressAutoHyphens/>
        <w:overflowPunct w:val="0"/>
        <w:autoSpaceDE w:val="0"/>
        <w:spacing w:after="0" w:line="276" w:lineRule="auto"/>
        <w:ind w:left="284" w:right="709" w:firstLine="0"/>
        <w:textAlignment w:val="baseline"/>
        <w:rPr>
          <w:b/>
          <w:bCs/>
          <w:color w:val="auto"/>
          <w:szCs w:val="24"/>
          <w:lang w:eastAsia="ar-SA"/>
        </w:rPr>
      </w:pPr>
    </w:p>
    <w:p w14:paraId="68867562" w14:textId="77777777" w:rsidR="005032A8" w:rsidRPr="0070053C" w:rsidRDefault="00877058" w:rsidP="00826F14">
      <w:pPr>
        <w:pStyle w:val="Akapitzlist"/>
        <w:numPr>
          <w:ilvl w:val="0"/>
          <w:numId w:val="24"/>
        </w:numPr>
        <w:suppressAutoHyphens/>
        <w:overflowPunct w:val="0"/>
        <w:autoSpaceDE w:val="0"/>
        <w:spacing w:after="0" w:line="276" w:lineRule="auto"/>
        <w:ind w:left="284" w:right="709" w:hanging="284"/>
        <w:textAlignment w:val="baseline"/>
        <w:rPr>
          <w:rFonts w:eastAsia="Calibri"/>
          <w:color w:val="auto"/>
          <w:szCs w:val="24"/>
          <w:lang w:eastAsia="en-US"/>
        </w:rPr>
      </w:pPr>
      <w:r w:rsidRPr="0070053C">
        <w:rPr>
          <w:rFonts w:eastAsia="Calibri"/>
          <w:color w:val="auto"/>
          <w:szCs w:val="24"/>
          <w:lang w:eastAsia="en-US"/>
        </w:rPr>
        <w:t>K</w:t>
      </w:r>
      <w:r w:rsidR="005032A8" w:rsidRPr="0070053C">
        <w:rPr>
          <w:rFonts w:eastAsia="Calibri"/>
          <w:color w:val="auto"/>
          <w:szCs w:val="24"/>
          <w:lang w:eastAsia="en-US"/>
        </w:rPr>
        <w:t xml:space="preserve">omunikacja </w:t>
      </w:r>
      <w:r w:rsidRPr="0070053C">
        <w:rPr>
          <w:rFonts w:eastAsia="Calibri"/>
          <w:color w:val="auto"/>
          <w:szCs w:val="24"/>
          <w:lang w:eastAsia="en-US"/>
        </w:rPr>
        <w:t xml:space="preserve">w postępowaniu </w:t>
      </w:r>
      <w:r w:rsidR="00F02653">
        <w:rPr>
          <w:rFonts w:eastAsia="Calibri"/>
          <w:color w:val="auto"/>
          <w:szCs w:val="24"/>
          <w:lang w:eastAsia="en-US"/>
        </w:rPr>
        <w:t xml:space="preserve">pomiędzy Zamawiającym </w:t>
      </w:r>
      <w:r w:rsidR="005032A8" w:rsidRPr="0070053C">
        <w:rPr>
          <w:rFonts w:eastAsia="Calibri"/>
          <w:color w:val="auto"/>
          <w:szCs w:val="24"/>
          <w:lang w:eastAsia="en-US"/>
        </w:rPr>
        <w:t>a Wykonawcami,</w:t>
      </w:r>
      <w:r w:rsidR="00F02653">
        <w:rPr>
          <w:rFonts w:eastAsia="Calibri"/>
          <w:color w:val="auto"/>
          <w:szCs w:val="24"/>
          <w:lang w:eastAsia="en-US"/>
        </w:rPr>
        <w:t xml:space="preserve"> </w:t>
      </w:r>
      <w:r w:rsidR="005032A8" w:rsidRPr="0070053C">
        <w:rPr>
          <w:rFonts w:eastAsia="Calibri"/>
          <w:color w:val="auto"/>
          <w:szCs w:val="24"/>
          <w:u w:val="single"/>
          <w:lang w:eastAsia="en-US"/>
        </w:rPr>
        <w:t>z wyłączeniem składania ofert,</w:t>
      </w:r>
      <w:r w:rsidR="005032A8" w:rsidRPr="0070053C">
        <w:rPr>
          <w:rFonts w:eastAsia="Calibri"/>
          <w:color w:val="auto"/>
          <w:szCs w:val="24"/>
          <w:lang w:eastAsia="en-US"/>
        </w:rPr>
        <w:t xml:space="preserve"> odbywa się drogą elektroniczną  za pośrednictwem: </w:t>
      </w:r>
    </w:p>
    <w:p w14:paraId="09522113" w14:textId="77777777" w:rsidR="005032A8" w:rsidRPr="0070053C" w:rsidRDefault="005032A8" w:rsidP="00826F14">
      <w:pPr>
        <w:pStyle w:val="Akapitzlist"/>
        <w:numPr>
          <w:ilvl w:val="0"/>
          <w:numId w:val="30"/>
        </w:numPr>
        <w:spacing w:after="0" w:line="276" w:lineRule="auto"/>
        <w:ind w:left="426" w:right="709" w:firstLine="0"/>
        <w:rPr>
          <w:color w:val="auto"/>
          <w:szCs w:val="24"/>
          <w:lang w:eastAsia="ar-SA"/>
        </w:rPr>
      </w:pPr>
      <w:r w:rsidRPr="0070053C">
        <w:rPr>
          <w:rFonts w:eastAsia="Calibri"/>
          <w:color w:val="auto"/>
          <w:szCs w:val="24"/>
          <w:lang w:eastAsia="en-US"/>
        </w:rPr>
        <w:t>poczty elektronicznej zamawiającego</w:t>
      </w:r>
      <w:r w:rsidRPr="0070053C">
        <w:rPr>
          <w:rFonts w:eastAsia="Calibri"/>
          <w:b/>
          <w:color w:val="auto"/>
          <w:szCs w:val="24"/>
          <w:lang w:eastAsia="en-US"/>
        </w:rPr>
        <w:t>:</w:t>
      </w:r>
      <w:r w:rsidR="00EB55D0">
        <w:rPr>
          <w:rFonts w:eastAsia="Calibri"/>
          <w:b/>
          <w:color w:val="auto"/>
          <w:szCs w:val="24"/>
          <w:lang w:eastAsia="en-US"/>
        </w:rPr>
        <w:t xml:space="preserve"> </w:t>
      </w:r>
      <w:hyperlink r:id="rId12" w:history="1">
        <w:r w:rsidRPr="0070053C">
          <w:rPr>
            <w:rStyle w:val="Hipercze"/>
            <w:rFonts w:eastAsia="Calibri"/>
            <w:b/>
            <w:color w:val="4472C4" w:themeColor="accent1"/>
            <w:szCs w:val="24"/>
            <w:lang w:eastAsia="en-US"/>
          </w:rPr>
          <w:t>przetarg@bg.policja.gov.pl</w:t>
        </w:r>
      </w:hyperlink>
      <w:r w:rsidR="00EB55D0">
        <w:t xml:space="preserve">, </w:t>
      </w:r>
      <w:r w:rsidR="00EB55D0" w:rsidRPr="00EB55D0">
        <w:t>agnieszka.krotoszynska@bg.policja.gov.pl</w:t>
      </w:r>
      <w:r w:rsidR="00EB55D0">
        <w:t xml:space="preserve">  </w:t>
      </w:r>
      <w:r w:rsidR="00877058" w:rsidRPr="0070053C">
        <w:rPr>
          <w:b/>
          <w:color w:val="auto"/>
          <w:szCs w:val="24"/>
          <w:lang w:eastAsia="ar-SA"/>
        </w:rPr>
        <w:t>lub</w:t>
      </w:r>
    </w:p>
    <w:p w14:paraId="2ECB7BAB" w14:textId="77777777" w:rsidR="005032A8" w:rsidRDefault="005032A8" w:rsidP="00826F14">
      <w:pPr>
        <w:pStyle w:val="Akapitzlist"/>
        <w:numPr>
          <w:ilvl w:val="0"/>
          <w:numId w:val="30"/>
        </w:numPr>
        <w:spacing w:after="0" w:line="276" w:lineRule="auto"/>
        <w:ind w:left="426" w:right="709" w:firstLine="0"/>
        <w:rPr>
          <w:color w:val="auto"/>
          <w:szCs w:val="24"/>
          <w:lang w:eastAsia="ar-SA"/>
        </w:rPr>
      </w:pPr>
      <w:r w:rsidRPr="0070053C">
        <w:rPr>
          <w:rFonts w:eastAsia="Calibri"/>
          <w:color w:val="auto"/>
          <w:szCs w:val="24"/>
          <w:lang w:eastAsia="en-US"/>
        </w:rPr>
        <w:t xml:space="preserve">Platformy </w:t>
      </w:r>
      <w:hyperlink r:id="rId13" w:history="1">
        <w:r w:rsidRPr="0070053C">
          <w:rPr>
            <w:rStyle w:val="Hipercze"/>
            <w:b/>
            <w:color w:val="4472C4" w:themeColor="accent1"/>
            <w:szCs w:val="24"/>
            <w:lang w:eastAsia="ar-SA"/>
          </w:rPr>
          <w:t>https://ezamowienia.gov.pl</w:t>
        </w:r>
      </w:hyperlink>
      <w:r w:rsidR="00F02653">
        <w:t xml:space="preserve"> </w:t>
      </w:r>
      <w:r w:rsidR="00877058" w:rsidRPr="0070053C">
        <w:rPr>
          <w:color w:val="auto"/>
          <w:szCs w:val="24"/>
          <w:lang w:eastAsia="ar-SA"/>
        </w:rPr>
        <w:t xml:space="preserve">poprzez </w:t>
      </w:r>
      <w:r w:rsidRPr="0070053C">
        <w:rPr>
          <w:color w:val="auto"/>
          <w:szCs w:val="24"/>
          <w:lang w:eastAsia="ar-SA"/>
        </w:rPr>
        <w:t>formularz do komunikacji dostępny w zakładce „Formularze” („Formularze do komunikacji</w:t>
      </w:r>
      <w:r w:rsidR="00877058" w:rsidRPr="0070053C">
        <w:rPr>
          <w:color w:val="auto"/>
          <w:szCs w:val="24"/>
          <w:lang w:eastAsia="ar-SA"/>
        </w:rPr>
        <w:t>”). Formularze do komunikacji umożliwiają również dołączenie załącznika do przesyłanej wiadomości (przycisk „dodaj załącznik”).</w:t>
      </w:r>
    </w:p>
    <w:p w14:paraId="4F541793" w14:textId="77777777" w:rsidR="0048655C" w:rsidRPr="0070053C" w:rsidRDefault="0048655C" w:rsidP="0048655C">
      <w:pPr>
        <w:pStyle w:val="Akapitzlist"/>
        <w:spacing w:after="0" w:line="276" w:lineRule="auto"/>
        <w:ind w:left="426" w:right="709" w:firstLine="0"/>
        <w:rPr>
          <w:color w:val="auto"/>
          <w:szCs w:val="24"/>
          <w:lang w:eastAsia="ar-SA"/>
        </w:rPr>
      </w:pPr>
    </w:p>
    <w:p w14:paraId="6819550A" w14:textId="77777777" w:rsidR="0048655C" w:rsidRDefault="000B4FF9" w:rsidP="00826F14">
      <w:pPr>
        <w:pStyle w:val="Akapitzlist"/>
        <w:numPr>
          <w:ilvl w:val="0"/>
          <w:numId w:val="24"/>
        </w:numPr>
        <w:suppressAutoHyphens/>
        <w:overflowPunct w:val="0"/>
        <w:autoSpaceDE w:val="0"/>
        <w:spacing w:after="0" w:line="276" w:lineRule="auto"/>
        <w:ind w:left="284" w:right="709" w:hanging="284"/>
        <w:textAlignment w:val="baseline"/>
        <w:rPr>
          <w:color w:val="auto"/>
          <w:szCs w:val="24"/>
          <w:lang w:eastAsia="ar-SA"/>
        </w:rPr>
      </w:pPr>
      <w:r w:rsidRPr="000B4FF9">
        <w:rPr>
          <w:color w:val="auto"/>
          <w:szCs w:val="24"/>
          <w:lang w:eastAsia="ar-SA"/>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771B4">
        <w:rPr>
          <w:i/>
          <w:color w:val="auto"/>
          <w:szCs w:val="24"/>
          <w:lang w:eastAsia="ar-SA"/>
        </w:rPr>
        <w:t>Regulamin Platformy e-Zamówienia</w:t>
      </w:r>
      <w:r w:rsidRPr="000B4FF9">
        <w:rPr>
          <w:color w:val="auto"/>
          <w:szCs w:val="24"/>
          <w:lang w:eastAsia="ar-SA"/>
        </w:rPr>
        <w:t>, dostępny na stronie internetowej</w:t>
      </w:r>
      <w:bookmarkStart w:id="5" w:name="_Hlk135079979"/>
      <w:r w:rsidR="00F02653">
        <w:rPr>
          <w:color w:val="auto"/>
          <w:szCs w:val="24"/>
          <w:lang w:eastAsia="ar-SA"/>
        </w:rPr>
        <w:t xml:space="preserve"> </w:t>
      </w:r>
      <w:hyperlink r:id="rId14" w:history="1">
        <w:r w:rsidRPr="0070053C">
          <w:rPr>
            <w:rStyle w:val="Hipercze"/>
            <w:color w:val="4472C4" w:themeColor="accent1"/>
            <w:szCs w:val="24"/>
            <w:lang w:eastAsia="ar-SA"/>
          </w:rPr>
          <w:t>https://ezamowienia.gov.pl</w:t>
        </w:r>
      </w:hyperlink>
      <w:bookmarkEnd w:id="5"/>
      <w:r w:rsidR="00B35F5D">
        <w:rPr>
          <w:rStyle w:val="Hipercze"/>
          <w:color w:val="4472C4" w:themeColor="accent1"/>
          <w:szCs w:val="24"/>
          <w:lang w:eastAsia="ar-SA"/>
        </w:rPr>
        <w:t xml:space="preserve"> </w:t>
      </w:r>
      <w:r w:rsidRPr="000B4FF9">
        <w:rPr>
          <w:color w:val="auto"/>
          <w:szCs w:val="24"/>
          <w:lang w:eastAsia="ar-SA"/>
        </w:rPr>
        <w:t>oraz informacje zamieszczone w zakładce „Centrum Pomocy”.</w:t>
      </w:r>
    </w:p>
    <w:p w14:paraId="2EE05D64" w14:textId="77777777" w:rsidR="000B4FF9" w:rsidRPr="000B4FF9" w:rsidRDefault="000B4FF9" w:rsidP="0048655C">
      <w:pPr>
        <w:pStyle w:val="Akapitzlist"/>
        <w:suppressAutoHyphens/>
        <w:overflowPunct w:val="0"/>
        <w:autoSpaceDE w:val="0"/>
        <w:spacing w:after="0" w:line="276" w:lineRule="auto"/>
        <w:ind w:left="284" w:right="709" w:firstLine="0"/>
        <w:textAlignment w:val="baseline"/>
        <w:rPr>
          <w:color w:val="auto"/>
          <w:szCs w:val="24"/>
          <w:lang w:eastAsia="ar-SA"/>
        </w:rPr>
      </w:pPr>
      <w:r w:rsidRPr="000B4FF9">
        <w:rPr>
          <w:color w:val="auto"/>
          <w:szCs w:val="24"/>
          <w:lang w:eastAsia="ar-SA"/>
        </w:rPr>
        <w:t xml:space="preserve"> </w:t>
      </w:r>
    </w:p>
    <w:p w14:paraId="706B895C" w14:textId="77777777" w:rsidR="000B4FF9" w:rsidRPr="0048655C" w:rsidRDefault="000B4FF9" w:rsidP="00826F14">
      <w:pPr>
        <w:pStyle w:val="Akapitzlist"/>
        <w:numPr>
          <w:ilvl w:val="0"/>
          <w:numId w:val="24"/>
        </w:numPr>
        <w:suppressAutoHyphens/>
        <w:overflowPunct w:val="0"/>
        <w:autoSpaceDE w:val="0"/>
        <w:spacing w:after="0" w:line="276" w:lineRule="auto"/>
        <w:ind w:left="284" w:right="709" w:hanging="284"/>
        <w:textAlignment w:val="baseline"/>
        <w:rPr>
          <w:color w:val="auto"/>
          <w:szCs w:val="24"/>
          <w:u w:val="single"/>
          <w:lang w:eastAsia="ar-SA"/>
        </w:rPr>
      </w:pPr>
      <w:r w:rsidRPr="000B4FF9">
        <w:rPr>
          <w:color w:val="auto"/>
          <w:szCs w:val="24"/>
          <w:lang w:eastAsia="ar-SA"/>
        </w:rPr>
        <w:t>Przeglądanie i pobieranie publicznej treści dokumentacji postępowania nie wymaga posiadania konta na Platformie e-Zamówienia ani logowania.</w:t>
      </w:r>
    </w:p>
    <w:p w14:paraId="68818BED" w14:textId="77777777" w:rsidR="0048655C" w:rsidRPr="0048655C" w:rsidRDefault="0048655C" w:rsidP="0048655C">
      <w:pPr>
        <w:suppressAutoHyphens/>
        <w:overflowPunct w:val="0"/>
        <w:autoSpaceDE w:val="0"/>
        <w:spacing w:after="0" w:line="276" w:lineRule="auto"/>
        <w:ind w:left="0" w:right="709" w:firstLine="0"/>
        <w:textAlignment w:val="baseline"/>
        <w:rPr>
          <w:color w:val="auto"/>
          <w:szCs w:val="24"/>
          <w:u w:val="single"/>
          <w:lang w:eastAsia="ar-SA"/>
        </w:rPr>
      </w:pPr>
    </w:p>
    <w:p w14:paraId="4CE1E687" w14:textId="77777777" w:rsidR="0048655C" w:rsidRDefault="000673F2" w:rsidP="00826F14">
      <w:pPr>
        <w:pStyle w:val="Akapitzlist"/>
        <w:numPr>
          <w:ilvl w:val="0"/>
          <w:numId w:val="24"/>
        </w:numPr>
        <w:suppressAutoHyphens/>
        <w:overflowPunct w:val="0"/>
        <w:autoSpaceDE w:val="0"/>
        <w:spacing w:after="0" w:line="276" w:lineRule="auto"/>
        <w:ind w:left="284" w:right="709" w:hanging="284"/>
        <w:textAlignment w:val="baseline"/>
        <w:rPr>
          <w:color w:val="auto"/>
          <w:szCs w:val="24"/>
          <w:lang w:eastAsia="ar-SA"/>
        </w:rPr>
      </w:pPr>
      <w:r w:rsidRPr="000B4FF9">
        <w:rPr>
          <w:color w:val="auto"/>
          <w:szCs w:val="24"/>
          <w:lang w:eastAsia="ar-SA"/>
        </w:rPr>
        <w:t>Możliwość korzystania w postępowaniu z „Formularzy do komunikacji” w pełnym za</w:t>
      </w:r>
      <w:r>
        <w:rPr>
          <w:color w:val="auto"/>
          <w:szCs w:val="24"/>
          <w:lang w:eastAsia="ar-SA"/>
        </w:rPr>
        <w:t>kresie wymaga posiadania konta „Wykonawcy”</w:t>
      </w:r>
      <w:r w:rsidRPr="000B4FF9">
        <w:rPr>
          <w:color w:val="auto"/>
          <w:szCs w:val="24"/>
          <w:lang w:eastAsia="ar-SA"/>
        </w:rPr>
        <w:t xml:space="preserve"> na Platformie e-Zamówienia oraz zalogowanie na Platformie e-Zamówienia. Do korzystania z „Formularzy do komunikacji” służących do zadawania pytań dotyczących treści dokumentów zamówienia (w szczególności SWZ) wystarczające jest posiadanie tzw. konta uproszczonego na Platformie e-Zamówienia.</w:t>
      </w:r>
    </w:p>
    <w:p w14:paraId="1155A44F" w14:textId="77777777" w:rsidR="000673F2" w:rsidRPr="0048655C" w:rsidRDefault="000673F2" w:rsidP="0048655C">
      <w:pPr>
        <w:suppressAutoHyphens/>
        <w:overflowPunct w:val="0"/>
        <w:autoSpaceDE w:val="0"/>
        <w:spacing w:after="0" w:line="276" w:lineRule="auto"/>
        <w:ind w:left="0" w:right="709" w:firstLine="0"/>
        <w:textAlignment w:val="baseline"/>
        <w:rPr>
          <w:color w:val="auto"/>
          <w:szCs w:val="24"/>
          <w:lang w:eastAsia="ar-SA"/>
        </w:rPr>
      </w:pPr>
      <w:r w:rsidRPr="0048655C">
        <w:rPr>
          <w:color w:val="auto"/>
          <w:szCs w:val="24"/>
          <w:lang w:eastAsia="ar-SA"/>
        </w:rPr>
        <w:t xml:space="preserve"> </w:t>
      </w:r>
    </w:p>
    <w:p w14:paraId="1D8D2752" w14:textId="77777777" w:rsidR="000B4FF9" w:rsidRPr="0048655C" w:rsidRDefault="000B4FF9" w:rsidP="00826F14">
      <w:pPr>
        <w:pStyle w:val="Akapitzlist"/>
        <w:numPr>
          <w:ilvl w:val="0"/>
          <w:numId w:val="24"/>
        </w:numPr>
        <w:suppressAutoHyphens/>
        <w:overflowPunct w:val="0"/>
        <w:autoSpaceDE w:val="0"/>
        <w:spacing w:after="0" w:line="276" w:lineRule="auto"/>
        <w:ind w:left="284" w:right="709" w:hanging="284"/>
        <w:textAlignment w:val="baseline"/>
        <w:rPr>
          <w:color w:val="auto"/>
          <w:szCs w:val="24"/>
          <w:u w:val="single"/>
          <w:lang w:eastAsia="ar-SA"/>
        </w:rPr>
      </w:pPr>
      <w:r w:rsidRPr="000B4FF9">
        <w:rPr>
          <w:color w:val="auto"/>
          <w:szCs w:val="24"/>
          <w:lang w:eastAsia="ar-SA"/>
        </w:rPr>
        <w:t xml:space="preserve">Sposób sporządzenia i przekazywania dokumentów elektronicznych lub dokumentów elektronicznych będących kopią elektroniczną treści zapisanej w postaci papierowej (cyfrowe odwzorowania) musi być zgodny z wymaganiami określonymi </w:t>
      </w:r>
      <w:r w:rsidRPr="008771B4">
        <w:rPr>
          <w:i/>
          <w:color w:val="auto"/>
          <w:szCs w:val="24"/>
          <w:lang w:eastAsia="ar-SA"/>
        </w:rPr>
        <w:t xml:space="preserve">w rozporządzeniu Prezesa Rady Ministrów z 30 grudnia 2020 r. w sprawie sposobu sporządzania i przekazywania informacji oraz wymagań technicznych dla dokumentów elektronicznych </w:t>
      </w:r>
      <w:r w:rsidRPr="008771B4">
        <w:rPr>
          <w:i/>
          <w:color w:val="auto"/>
          <w:szCs w:val="24"/>
          <w:lang w:eastAsia="ar-SA"/>
        </w:rPr>
        <w:lastRenderedPageBreak/>
        <w:t xml:space="preserve">oraz środków komunikacji elektronicznej w postępowaniu o udzielenie zamówienia publicznego lub konkursie </w:t>
      </w:r>
      <w:r w:rsidR="0005000D">
        <w:rPr>
          <w:color w:val="auto"/>
          <w:szCs w:val="24"/>
          <w:lang w:eastAsia="ar-SA"/>
        </w:rPr>
        <w:t>(zw. dalej „r</w:t>
      </w:r>
      <w:r w:rsidRPr="000B4FF9">
        <w:rPr>
          <w:color w:val="auto"/>
          <w:szCs w:val="24"/>
          <w:lang w:eastAsia="ar-SA"/>
        </w:rPr>
        <w:t>ozporządzeniem w sprawie wymagań dla dokumentów elektronicznych</w:t>
      </w:r>
      <w:r w:rsidR="00F97E44">
        <w:rPr>
          <w:color w:val="auto"/>
          <w:szCs w:val="24"/>
          <w:lang w:eastAsia="ar-SA"/>
        </w:rPr>
        <w:t>”</w:t>
      </w:r>
      <w:r w:rsidRPr="000B4FF9">
        <w:rPr>
          <w:color w:val="auto"/>
          <w:szCs w:val="24"/>
          <w:lang w:eastAsia="ar-SA"/>
        </w:rPr>
        <w:t>).</w:t>
      </w:r>
    </w:p>
    <w:p w14:paraId="4B2A263E" w14:textId="77777777" w:rsidR="0048655C" w:rsidRPr="0048655C" w:rsidRDefault="0048655C" w:rsidP="0048655C">
      <w:pPr>
        <w:suppressAutoHyphens/>
        <w:overflowPunct w:val="0"/>
        <w:autoSpaceDE w:val="0"/>
        <w:spacing w:after="0" w:line="276" w:lineRule="auto"/>
        <w:ind w:left="0" w:right="709" w:firstLine="0"/>
        <w:textAlignment w:val="baseline"/>
        <w:rPr>
          <w:color w:val="auto"/>
          <w:szCs w:val="24"/>
          <w:u w:val="single"/>
          <w:lang w:eastAsia="ar-SA"/>
        </w:rPr>
      </w:pPr>
    </w:p>
    <w:p w14:paraId="2B09EDDE" w14:textId="77777777" w:rsidR="000B4FF9" w:rsidRPr="005C42FD" w:rsidRDefault="000B4FF9" w:rsidP="00826F14">
      <w:pPr>
        <w:pStyle w:val="Akapitzlist"/>
        <w:numPr>
          <w:ilvl w:val="0"/>
          <w:numId w:val="24"/>
        </w:numPr>
        <w:suppressAutoHyphens/>
        <w:overflowPunct w:val="0"/>
        <w:autoSpaceDE w:val="0"/>
        <w:spacing w:after="0" w:line="276" w:lineRule="auto"/>
        <w:ind w:left="426" w:right="709" w:hanging="426"/>
        <w:textAlignment w:val="baseline"/>
        <w:rPr>
          <w:color w:val="auto"/>
          <w:szCs w:val="24"/>
          <w:u w:val="single"/>
          <w:lang w:eastAsia="ar-SA"/>
        </w:rPr>
      </w:pPr>
      <w:r w:rsidRPr="000B4FF9">
        <w:rPr>
          <w:color w:val="auto"/>
          <w:szCs w:val="24"/>
          <w:lang w:eastAsia="ar-SA"/>
        </w:rPr>
        <w:t>Dokumenty elektroniczne, o których mowa w § 2 ust. 1 rozporządzenia w sprawie wymagań dla dokumentów elektronicznych, sporządza się w postaci elektronicznej, w formatach danych określonych w przepisach</w:t>
      </w:r>
      <w:r w:rsidR="00EF7BCC">
        <w:rPr>
          <w:color w:val="auto"/>
          <w:szCs w:val="24"/>
          <w:lang w:eastAsia="ar-SA"/>
        </w:rPr>
        <w:t xml:space="preserve"> </w:t>
      </w:r>
      <w:r w:rsidR="00702CE2" w:rsidRPr="0005000D">
        <w:rPr>
          <w:i/>
          <w:color w:val="auto"/>
          <w:szCs w:val="24"/>
          <w:lang w:eastAsia="ar-SA"/>
        </w:rPr>
        <w:t>rozporządzenia Rady Ministrów</w:t>
      </w:r>
      <w:r w:rsidRPr="0005000D">
        <w:rPr>
          <w:i/>
          <w:color w:val="auto"/>
          <w:szCs w:val="24"/>
          <w:lang w:eastAsia="ar-SA"/>
        </w:rPr>
        <w:t xml:space="preserve"> z 12 kwietnia 2012 r. w sprawie Krajowych Ram Interoperacyjności, minimalnych wymagań dla rejestrów publicznych i wymiany informacji w postaci elektronicznej oraz minimalnych wymagań dla systemów teleinformatycznych</w:t>
      </w:r>
      <w:r w:rsidRPr="000B4FF9">
        <w:rPr>
          <w:color w:val="auto"/>
          <w:szCs w:val="24"/>
          <w:lang w:eastAsia="ar-SA"/>
        </w:rPr>
        <w:t xml:space="preserve"> (zw. dalej „Rozporządzeniem w sprawie Krajowych Ram Interoperacyjności”), z uwzględnieniem rodzaju przekazywanych danych i przekazuje się jako załączniki. W przypadku formatów, o których mowa w art. 66 ust. 1 ustawy </w:t>
      </w:r>
      <w:proofErr w:type="spellStart"/>
      <w:r w:rsidR="0005000D">
        <w:rPr>
          <w:color w:val="auto"/>
          <w:szCs w:val="24"/>
          <w:lang w:eastAsia="ar-SA"/>
        </w:rPr>
        <w:t>Pzp</w:t>
      </w:r>
      <w:proofErr w:type="spellEnd"/>
      <w:r w:rsidRPr="000B4FF9">
        <w:rPr>
          <w:color w:val="auto"/>
          <w:szCs w:val="24"/>
          <w:lang w:eastAsia="ar-SA"/>
        </w:rPr>
        <w:t>, ww. regulacje nie będą miały bezpośredniego zastosowania.</w:t>
      </w:r>
    </w:p>
    <w:p w14:paraId="36F73338" w14:textId="77777777" w:rsidR="005C42FD" w:rsidRPr="005C42FD" w:rsidRDefault="005C42FD" w:rsidP="005C42FD">
      <w:pPr>
        <w:suppressAutoHyphens/>
        <w:overflowPunct w:val="0"/>
        <w:autoSpaceDE w:val="0"/>
        <w:spacing w:after="0" w:line="276" w:lineRule="auto"/>
        <w:ind w:left="0" w:right="709" w:firstLine="0"/>
        <w:textAlignment w:val="baseline"/>
        <w:rPr>
          <w:color w:val="auto"/>
          <w:szCs w:val="24"/>
          <w:u w:val="single"/>
          <w:lang w:eastAsia="ar-SA"/>
        </w:rPr>
      </w:pPr>
    </w:p>
    <w:p w14:paraId="4474AF74" w14:textId="77777777" w:rsidR="000B4FF9" w:rsidRPr="000B4FF9" w:rsidRDefault="000B4FF9" w:rsidP="00826F14">
      <w:pPr>
        <w:pStyle w:val="Akapitzlist"/>
        <w:numPr>
          <w:ilvl w:val="0"/>
          <w:numId w:val="24"/>
        </w:numPr>
        <w:suppressAutoHyphens/>
        <w:overflowPunct w:val="0"/>
        <w:autoSpaceDE w:val="0"/>
        <w:spacing w:after="0" w:line="276" w:lineRule="auto"/>
        <w:ind w:left="426" w:right="709" w:hanging="426"/>
        <w:textAlignment w:val="baseline"/>
        <w:rPr>
          <w:color w:val="auto"/>
          <w:szCs w:val="24"/>
          <w:lang w:eastAsia="ar-SA"/>
        </w:rPr>
      </w:pPr>
      <w:r w:rsidRPr="000B4FF9">
        <w:rPr>
          <w:color w:val="auto"/>
          <w:szCs w:val="24"/>
          <w:lang w:eastAsia="ar-SA"/>
        </w:rPr>
        <w:t>Informacje, oświadczenia lub dokumenty, inne niż wymienione w § 2 ust. 1 rozporządzenia w sprawie wymagań dla dokumentów elektronicznych,</w:t>
      </w:r>
      <w:r w:rsidR="00EF7BCC">
        <w:rPr>
          <w:color w:val="auto"/>
          <w:szCs w:val="24"/>
          <w:lang w:eastAsia="ar-SA"/>
        </w:rPr>
        <w:t xml:space="preserve"> </w:t>
      </w:r>
      <w:r w:rsidRPr="000B4FF9">
        <w:rPr>
          <w:color w:val="auto"/>
          <w:szCs w:val="24"/>
          <w:lang w:eastAsia="ar-SA"/>
        </w:rPr>
        <w:t xml:space="preserve">przekazywane w postępowaniu sporządza się w postaci elektronicznej: </w:t>
      </w:r>
    </w:p>
    <w:p w14:paraId="4B7BD340" w14:textId="77777777" w:rsidR="000B4FF9" w:rsidRPr="000B4FF9" w:rsidRDefault="000B4FF9" w:rsidP="0048655C">
      <w:pPr>
        <w:pStyle w:val="Akapitzlist"/>
        <w:suppressAutoHyphens/>
        <w:overflowPunct w:val="0"/>
        <w:autoSpaceDE w:val="0"/>
        <w:spacing w:after="0" w:line="276" w:lineRule="auto"/>
        <w:ind w:left="851" w:right="709" w:hanging="284"/>
        <w:textAlignment w:val="baseline"/>
        <w:rPr>
          <w:color w:val="auto"/>
          <w:szCs w:val="24"/>
          <w:lang w:eastAsia="ar-SA"/>
        </w:rPr>
      </w:pPr>
      <w:r w:rsidRPr="000B4FF9">
        <w:rPr>
          <w:color w:val="auto"/>
          <w:szCs w:val="24"/>
          <w:lang w:eastAsia="ar-SA"/>
        </w:rPr>
        <w:t xml:space="preserve">a) w formatach danych określonych w przepisach rozporządzenia w sprawie Krajowych Ram Interoperacyjności (i przekazuje się jako załącznik), lub </w:t>
      </w:r>
    </w:p>
    <w:p w14:paraId="68641D7B" w14:textId="77777777" w:rsidR="00A25F0F" w:rsidRDefault="000B4FF9" w:rsidP="0048655C">
      <w:pPr>
        <w:pStyle w:val="Akapitzlist"/>
        <w:suppressAutoHyphens/>
        <w:overflowPunct w:val="0"/>
        <w:autoSpaceDE w:val="0"/>
        <w:spacing w:after="0" w:line="276" w:lineRule="auto"/>
        <w:ind w:left="851" w:right="709" w:hanging="284"/>
        <w:textAlignment w:val="baseline"/>
        <w:rPr>
          <w:color w:val="auto"/>
          <w:szCs w:val="24"/>
          <w:lang w:eastAsia="ar-SA"/>
        </w:rPr>
      </w:pPr>
      <w:r w:rsidRPr="000B4FF9">
        <w:rPr>
          <w:color w:val="auto"/>
          <w:szCs w:val="24"/>
          <w:lang w:eastAsia="ar-SA"/>
        </w:rPr>
        <w:t>b) jako tekst wpisany bezpośrednio do wiadomości przekazywanej przy użyciu środków komunikacji elektronicznej (np. w treści wiadomości e-mail lub w treści „Formularza do komunikacji”).</w:t>
      </w:r>
    </w:p>
    <w:p w14:paraId="63CBF2B7" w14:textId="77777777" w:rsidR="0048655C" w:rsidRPr="00A25F0F" w:rsidRDefault="0048655C" w:rsidP="0048655C">
      <w:pPr>
        <w:pStyle w:val="Akapitzlist"/>
        <w:suppressAutoHyphens/>
        <w:overflowPunct w:val="0"/>
        <w:autoSpaceDE w:val="0"/>
        <w:spacing w:after="0" w:line="276" w:lineRule="auto"/>
        <w:ind w:left="851" w:right="709" w:hanging="284"/>
        <w:textAlignment w:val="baseline"/>
        <w:rPr>
          <w:color w:val="auto"/>
          <w:szCs w:val="24"/>
          <w:lang w:eastAsia="ar-SA"/>
        </w:rPr>
      </w:pPr>
    </w:p>
    <w:p w14:paraId="222B3A10" w14:textId="77777777" w:rsidR="00A25F0F" w:rsidRPr="0048655C" w:rsidRDefault="00A25F0F" w:rsidP="00826F14">
      <w:pPr>
        <w:pStyle w:val="Akapitzlist"/>
        <w:numPr>
          <w:ilvl w:val="0"/>
          <w:numId w:val="24"/>
        </w:numPr>
        <w:suppressAutoHyphens/>
        <w:overflowPunct w:val="0"/>
        <w:autoSpaceDE w:val="0"/>
        <w:spacing w:after="0" w:line="276" w:lineRule="auto"/>
        <w:ind w:left="426" w:right="709" w:hanging="426"/>
        <w:textAlignment w:val="baseline"/>
        <w:rPr>
          <w:color w:val="auto"/>
          <w:szCs w:val="24"/>
          <w:u w:val="single"/>
          <w:lang w:eastAsia="ar-SA"/>
        </w:rPr>
      </w:pPr>
      <w:r>
        <w:rPr>
          <w:color w:val="auto"/>
          <w:szCs w:val="24"/>
          <w:lang w:eastAsia="ar-SA"/>
        </w:rPr>
        <w:t>W przypadku załączników, które są zgodne z ustawą lub rozporządzeniem</w:t>
      </w:r>
      <w:r w:rsidRPr="000B4FF9">
        <w:rPr>
          <w:color w:val="auto"/>
          <w:szCs w:val="24"/>
          <w:lang w:eastAsia="ar-SA"/>
        </w:rPr>
        <w:t xml:space="preserve"> w sprawie wymagań dla dokumentów elektronicznych</w:t>
      </w:r>
      <w:r>
        <w:rPr>
          <w:color w:val="auto"/>
          <w:szCs w:val="24"/>
          <w:lang w:eastAsia="ar-SA"/>
        </w:rPr>
        <w:t xml:space="preserve">, opatrzonych kwalifikowanym podpisem elektronicznym/ podpisem zaufanym/podpisem osobistym, mogą być opatrzone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F5F3AA5" w14:textId="77777777" w:rsidR="0048655C" w:rsidRPr="00A25F0F" w:rsidRDefault="0048655C" w:rsidP="0048655C">
      <w:pPr>
        <w:pStyle w:val="Akapitzlist"/>
        <w:suppressAutoHyphens/>
        <w:overflowPunct w:val="0"/>
        <w:autoSpaceDE w:val="0"/>
        <w:spacing w:after="0" w:line="276" w:lineRule="auto"/>
        <w:ind w:left="426" w:right="709" w:firstLine="0"/>
        <w:textAlignment w:val="baseline"/>
        <w:rPr>
          <w:color w:val="auto"/>
          <w:szCs w:val="24"/>
          <w:u w:val="single"/>
          <w:lang w:eastAsia="ar-SA"/>
        </w:rPr>
      </w:pPr>
    </w:p>
    <w:p w14:paraId="3359CD0B" w14:textId="77777777" w:rsidR="0048655C" w:rsidRDefault="000B4FF9" w:rsidP="00826F14">
      <w:pPr>
        <w:pStyle w:val="Akapitzlist"/>
        <w:numPr>
          <w:ilvl w:val="0"/>
          <w:numId w:val="24"/>
        </w:numPr>
        <w:suppressAutoHyphens/>
        <w:overflowPunct w:val="0"/>
        <w:autoSpaceDE w:val="0"/>
        <w:spacing w:after="0" w:line="276" w:lineRule="auto"/>
        <w:ind w:left="426" w:right="709" w:hanging="426"/>
        <w:textAlignment w:val="baseline"/>
        <w:rPr>
          <w:color w:val="auto"/>
          <w:szCs w:val="24"/>
          <w:lang w:eastAsia="ar-SA"/>
        </w:rPr>
      </w:pPr>
      <w:r w:rsidRPr="000B4FF9">
        <w:rPr>
          <w:color w:val="auto"/>
          <w:szCs w:val="24"/>
          <w:lang w:eastAsia="ar-SA"/>
        </w:rPr>
        <w:t>Wszystkie wysłane i odebrane w postępowaniu prze</w:t>
      </w:r>
      <w:r w:rsidR="00F02653">
        <w:rPr>
          <w:color w:val="auto"/>
          <w:szCs w:val="24"/>
          <w:lang w:eastAsia="ar-SA"/>
        </w:rPr>
        <w:t xml:space="preserve">z wykonawcę wiadomości widoczne </w:t>
      </w:r>
      <w:r w:rsidRPr="000B4FF9">
        <w:rPr>
          <w:color w:val="auto"/>
          <w:szCs w:val="24"/>
          <w:lang w:eastAsia="ar-SA"/>
        </w:rPr>
        <w:t>są po zalogowaniu w podglądzie postępowania w zakładce „Komunikacja”.</w:t>
      </w:r>
    </w:p>
    <w:p w14:paraId="171BF7A4" w14:textId="77777777" w:rsidR="000B4FF9" w:rsidRPr="0048655C" w:rsidRDefault="000B4FF9" w:rsidP="0048655C">
      <w:pPr>
        <w:suppressAutoHyphens/>
        <w:overflowPunct w:val="0"/>
        <w:autoSpaceDE w:val="0"/>
        <w:spacing w:after="0" w:line="276" w:lineRule="auto"/>
        <w:ind w:left="0" w:right="709" w:firstLine="0"/>
        <w:textAlignment w:val="baseline"/>
        <w:rPr>
          <w:color w:val="auto"/>
          <w:szCs w:val="24"/>
          <w:lang w:eastAsia="ar-SA"/>
        </w:rPr>
      </w:pPr>
      <w:r w:rsidRPr="0048655C">
        <w:rPr>
          <w:color w:val="auto"/>
          <w:szCs w:val="24"/>
          <w:lang w:eastAsia="ar-SA"/>
        </w:rPr>
        <w:t xml:space="preserve"> </w:t>
      </w:r>
    </w:p>
    <w:p w14:paraId="26F7FD7C" w14:textId="77777777" w:rsidR="00CA2975" w:rsidRDefault="000B4FF9" w:rsidP="00826F14">
      <w:pPr>
        <w:pStyle w:val="Akapitzlist"/>
        <w:numPr>
          <w:ilvl w:val="0"/>
          <w:numId w:val="24"/>
        </w:numPr>
        <w:suppressAutoHyphens/>
        <w:overflowPunct w:val="0"/>
        <w:autoSpaceDE w:val="0"/>
        <w:spacing w:after="0" w:line="276" w:lineRule="auto"/>
        <w:ind w:left="426" w:right="709" w:hanging="426"/>
        <w:textAlignment w:val="baseline"/>
        <w:rPr>
          <w:color w:val="auto"/>
          <w:szCs w:val="24"/>
          <w:lang w:eastAsia="ar-SA"/>
        </w:rPr>
      </w:pPr>
      <w:r w:rsidRPr="000B4FF9">
        <w:rPr>
          <w:color w:val="auto"/>
          <w:szCs w:val="24"/>
          <w:lang w:eastAsia="ar-SA"/>
        </w:rPr>
        <w:t>Maksymalny rozmiar plików przesyłanych za pośrednictwem „For</w:t>
      </w:r>
      <w:r w:rsidR="00107821">
        <w:rPr>
          <w:color w:val="auto"/>
          <w:szCs w:val="24"/>
          <w:lang w:eastAsia="ar-SA"/>
        </w:rPr>
        <w:t xml:space="preserve">mularzy do komunikacji” wynosi </w:t>
      </w:r>
      <w:r w:rsidR="00107821" w:rsidRPr="00C4228C">
        <w:rPr>
          <w:b/>
          <w:color w:val="auto"/>
          <w:szCs w:val="24"/>
          <w:lang w:eastAsia="ar-SA"/>
        </w:rPr>
        <w:t>2</w:t>
      </w:r>
      <w:r w:rsidR="00764BEE" w:rsidRPr="00C4228C">
        <w:rPr>
          <w:b/>
          <w:color w:val="auto"/>
          <w:szCs w:val="24"/>
          <w:lang w:eastAsia="ar-SA"/>
        </w:rPr>
        <w:t>5</w:t>
      </w:r>
      <w:r w:rsidRPr="00C4228C">
        <w:rPr>
          <w:b/>
          <w:color w:val="auto"/>
          <w:szCs w:val="24"/>
          <w:lang w:eastAsia="ar-SA"/>
        </w:rPr>
        <w:t xml:space="preserve"> MB</w:t>
      </w:r>
      <w:r w:rsidRPr="000B4FF9">
        <w:rPr>
          <w:color w:val="auto"/>
          <w:szCs w:val="24"/>
          <w:lang w:eastAsia="ar-SA"/>
        </w:rPr>
        <w:t xml:space="preserve"> (wielkość ta dotyczy plików przesyłanych jako załączniki do jednego formularza).</w:t>
      </w:r>
    </w:p>
    <w:p w14:paraId="12C44CA6" w14:textId="77777777" w:rsidR="000B4FF9" w:rsidRPr="00CA2975" w:rsidRDefault="000B4FF9" w:rsidP="00CA2975">
      <w:pPr>
        <w:suppressAutoHyphens/>
        <w:overflowPunct w:val="0"/>
        <w:autoSpaceDE w:val="0"/>
        <w:spacing w:after="0" w:line="276" w:lineRule="auto"/>
        <w:ind w:left="0" w:right="709" w:firstLine="0"/>
        <w:textAlignment w:val="baseline"/>
        <w:rPr>
          <w:color w:val="auto"/>
          <w:szCs w:val="24"/>
          <w:lang w:eastAsia="ar-SA"/>
        </w:rPr>
      </w:pPr>
      <w:r w:rsidRPr="00CA2975">
        <w:rPr>
          <w:color w:val="auto"/>
          <w:szCs w:val="24"/>
          <w:lang w:eastAsia="ar-SA"/>
        </w:rPr>
        <w:t xml:space="preserve"> </w:t>
      </w:r>
    </w:p>
    <w:p w14:paraId="0FBD448A" w14:textId="77777777" w:rsidR="004577C6" w:rsidRPr="00CA2975" w:rsidRDefault="004577C6" w:rsidP="00826F14">
      <w:pPr>
        <w:numPr>
          <w:ilvl w:val="0"/>
          <w:numId w:val="24"/>
        </w:numPr>
        <w:suppressAutoHyphens/>
        <w:overflowPunct w:val="0"/>
        <w:autoSpaceDE w:val="0"/>
        <w:spacing w:after="0" w:line="276" w:lineRule="auto"/>
        <w:ind w:left="426" w:right="709" w:hanging="426"/>
        <w:contextualSpacing/>
        <w:textAlignment w:val="baseline"/>
        <w:rPr>
          <w:rFonts w:eastAsia="Calibri"/>
          <w:b/>
          <w:bCs/>
          <w:color w:val="auto"/>
          <w:szCs w:val="24"/>
        </w:rPr>
      </w:pPr>
      <w:r w:rsidRPr="00F1222B">
        <w:rPr>
          <w:rFonts w:eastAsia="Calibri"/>
          <w:color w:val="auto"/>
          <w:szCs w:val="24"/>
          <w:lang w:eastAsia="en-US"/>
        </w:rPr>
        <w:t xml:space="preserve">Maksymalny rozmiar plików przesyłanych za pośrednictwem poczty elektronicznej </w:t>
      </w:r>
      <w:r w:rsidRPr="004F07BB">
        <w:rPr>
          <w:rFonts w:eastAsia="Calibri"/>
          <w:color w:val="auto"/>
          <w:szCs w:val="24"/>
          <w:lang w:eastAsia="en-US"/>
        </w:rPr>
        <w:t xml:space="preserve">zamawiającego wynosi </w:t>
      </w:r>
      <w:r w:rsidRPr="00C4228C">
        <w:rPr>
          <w:rFonts w:eastAsia="Calibri"/>
          <w:b/>
          <w:color w:val="auto"/>
          <w:szCs w:val="24"/>
          <w:lang w:eastAsia="en-US"/>
        </w:rPr>
        <w:t>26 MB</w:t>
      </w:r>
      <w:r w:rsidRPr="004F07BB">
        <w:rPr>
          <w:rFonts w:eastAsia="Calibri"/>
          <w:color w:val="auto"/>
          <w:szCs w:val="24"/>
          <w:lang w:eastAsia="en-US"/>
        </w:rPr>
        <w:t>.</w:t>
      </w:r>
    </w:p>
    <w:p w14:paraId="6AFB1981" w14:textId="77777777" w:rsidR="00CA2975" w:rsidRPr="004F07BB" w:rsidRDefault="00CA2975" w:rsidP="00CA2975">
      <w:pPr>
        <w:suppressAutoHyphens/>
        <w:overflowPunct w:val="0"/>
        <w:autoSpaceDE w:val="0"/>
        <w:spacing w:after="0" w:line="276" w:lineRule="auto"/>
        <w:ind w:left="0" w:right="709" w:firstLine="0"/>
        <w:contextualSpacing/>
        <w:textAlignment w:val="baseline"/>
        <w:rPr>
          <w:rFonts w:eastAsia="Calibri"/>
          <w:b/>
          <w:bCs/>
          <w:color w:val="auto"/>
          <w:szCs w:val="24"/>
        </w:rPr>
      </w:pPr>
    </w:p>
    <w:p w14:paraId="3E0E4C9F" w14:textId="77777777" w:rsidR="000B4FF9" w:rsidRPr="00251A2F" w:rsidRDefault="000B4FF9" w:rsidP="00826F14">
      <w:pPr>
        <w:pStyle w:val="Akapitzlist"/>
        <w:numPr>
          <w:ilvl w:val="0"/>
          <w:numId w:val="24"/>
        </w:numPr>
        <w:suppressAutoHyphens/>
        <w:overflowPunct w:val="0"/>
        <w:autoSpaceDE w:val="0"/>
        <w:spacing w:after="0" w:line="276" w:lineRule="auto"/>
        <w:ind w:left="426" w:right="709" w:hanging="426"/>
        <w:textAlignment w:val="baseline"/>
        <w:rPr>
          <w:color w:val="auto"/>
          <w:szCs w:val="24"/>
          <w:lang w:eastAsia="ar-SA"/>
        </w:rPr>
      </w:pPr>
      <w:r w:rsidRPr="00251A2F">
        <w:rPr>
          <w:color w:val="auto"/>
          <w:szCs w:val="24"/>
          <w:lang w:eastAsia="ar-SA"/>
        </w:rPr>
        <w:t>Minimalne wymagania techniczne dotyczące sprzętu używanego w celu korzystania z usług Platformy e-Zamówienia oraz informacje dotyczące specyfikacji połączenia określa</w:t>
      </w:r>
      <w:r w:rsidR="00EF7BCC">
        <w:rPr>
          <w:color w:val="auto"/>
          <w:szCs w:val="24"/>
          <w:lang w:eastAsia="ar-SA"/>
        </w:rPr>
        <w:t xml:space="preserve"> </w:t>
      </w:r>
      <w:r w:rsidRPr="00B72B2D">
        <w:rPr>
          <w:i/>
          <w:color w:val="auto"/>
          <w:szCs w:val="24"/>
          <w:lang w:eastAsia="ar-SA"/>
        </w:rPr>
        <w:lastRenderedPageBreak/>
        <w:t>R</w:t>
      </w:r>
      <w:r w:rsidR="00251A2F" w:rsidRPr="00B72B2D">
        <w:rPr>
          <w:i/>
          <w:color w:val="auto"/>
          <w:szCs w:val="24"/>
          <w:lang w:eastAsia="ar-SA"/>
        </w:rPr>
        <w:t>egulamin Platformy e-Zamówienia</w:t>
      </w:r>
      <w:r w:rsidR="00BE20D3">
        <w:rPr>
          <w:i/>
          <w:color w:val="auto"/>
          <w:szCs w:val="24"/>
          <w:lang w:eastAsia="ar-SA"/>
        </w:rPr>
        <w:t>,</w:t>
      </w:r>
      <w:r w:rsidR="00EF7BCC">
        <w:rPr>
          <w:i/>
          <w:color w:val="auto"/>
          <w:szCs w:val="24"/>
          <w:lang w:eastAsia="ar-SA"/>
        </w:rPr>
        <w:t xml:space="preserve"> </w:t>
      </w:r>
      <w:r w:rsidR="00251A2F" w:rsidRPr="00251A2F">
        <w:rPr>
          <w:rFonts w:eastAsia="Calibri"/>
          <w:color w:val="auto"/>
          <w:szCs w:val="24"/>
          <w:lang w:eastAsia="ar-SA"/>
        </w:rPr>
        <w:t xml:space="preserve">dostępny na stronie internetowej </w:t>
      </w:r>
      <w:hyperlink r:id="rId15" w:history="1">
        <w:r w:rsidR="00251A2F" w:rsidRPr="00251A2F">
          <w:rPr>
            <w:rStyle w:val="Hipercze"/>
            <w:b/>
            <w:color w:val="auto"/>
            <w:szCs w:val="24"/>
            <w:lang w:eastAsia="ar-SA"/>
          </w:rPr>
          <w:t>https://ezamowienia.gov.pl</w:t>
        </w:r>
      </w:hyperlink>
      <w:r w:rsidR="00C4228C">
        <w:rPr>
          <w:rStyle w:val="Hipercze"/>
          <w:b/>
          <w:color w:val="auto"/>
          <w:szCs w:val="24"/>
          <w:lang w:eastAsia="ar-SA"/>
        </w:rPr>
        <w:t>.</w:t>
      </w:r>
    </w:p>
    <w:p w14:paraId="459E32D3" w14:textId="77777777" w:rsidR="004577C6" w:rsidRDefault="004577C6" w:rsidP="00CA2975">
      <w:pPr>
        <w:suppressAutoHyphens/>
        <w:overflowPunct w:val="0"/>
        <w:autoSpaceDE w:val="0"/>
        <w:spacing w:after="0" w:line="276" w:lineRule="auto"/>
        <w:ind w:left="426" w:right="709" w:firstLine="0"/>
        <w:contextualSpacing/>
        <w:textAlignment w:val="baseline"/>
        <w:rPr>
          <w:color w:val="auto"/>
          <w:szCs w:val="24"/>
          <w:lang w:eastAsia="ar-SA"/>
        </w:rPr>
      </w:pPr>
      <w:r w:rsidRPr="00C4228C">
        <w:rPr>
          <w:color w:val="auto"/>
          <w:szCs w:val="24"/>
          <w:lang w:eastAsia="ar-SA"/>
        </w:rPr>
        <w:t xml:space="preserve">Złożenie oferty przez Wykonawcę będzie równoznaczne z akceptacją </w:t>
      </w:r>
      <w:r w:rsidR="00B72B2D" w:rsidRPr="00B72B2D">
        <w:rPr>
          <w:i/>
          <w:color w:val="auto"/>
          <w:szCs w:val="24"/>
          <w:lang w:eastAsia="ar-SA"/>
        </w:rPr>
        <w:t>Regulamin</w:t>
      </w:r>
      <w:r w:rsidR="00B72B2D">
        <w:rPr>
          <w:i/>
          <w:color w:val="auto"/>
          <w:szCs w:val="24"/>
          <w:lang w:eastAsia="ar-SA"/>
        </w:rPr>
        <w:t>u</w:t>
      </w:r>
      <w:r w:rsidR="00B72B2D" w:rsidRPr="00B72B2D">
        <w:rPr>
          <w:i/>
          <w:color w:val="auto"/>
          <w:szCs w:val="24"/>
          <w:lang w:eastAsia="ar-SA"/>
        </w:rPr>
        <w:t xml:space="preserve"> Platformy e-Zamówienia</w:t>
      </w:r>
      <w:r w:rsidR="00B72B2D">
        <w:rPr>
          <w:color w:val="auto"/>
          <w:szCs w:val="24"/>
          <w:lang w:eastAsia="ar-SA"/>
        </w:rPr>
        <w:t>.</w:t>
      </w:r>
    </w:p>
    <w:p w14:paraId="611091EE" w14:textId="77777777" w:rsidR="00CA2975" w:rsidRPr="00C4228C" w:rsidRDefault="00CA2975" w:rsidP="00CA2975">
      <w:pPr>
        <w:suppressAutoHyphens/>
        <w:overflowPunct w:val="0"/>
        <w:autoSpaceDE w:val="0"/>
        <w:spacing w:after="0" w:line="276" w:lineRule="auto"/>
        <w:ind w:left="426" w:right="709" w:firstLine="0"/>
        <w:contextualSpacing/>
        <w:textAlignment w:val="baseline"/>
        <w:rPr>
          <w:color w:val="auto"/>
          <w:szCs w:val="24"/>
          <w:lang w:eastAsia="ar-SA"/>
        </w:rPr>
      </w:pPr>
    </w:p>
    <w:p w14:paraId="53BB4A07" w14:textId="77777777" w:rsidR="00702CE2" w:rsidRDefault="00702CE2" w:rsidP="00826F14">
      <w:pPr>
        <w:pStyle w:val="Akapitzlist"/>
        <w:numPr>
          <w:ilvl w:val="0"/>
          <w:numId w:val="24"/>
        </w:numPr>
        <w:suppressAutoHyphens/>
        <w:overflowPunct w:val="0"/>
        <w:autoSpaceDE w:val="0"/>
        <w:spacing w:after="0" w:line="276" w:lineRule="auto"/>
        <w:ind w:left="426" w:right="709" w:hanging="426"/>
        <w:textAlignment w:val="baseline"/>
        <w:rPr>
          <w:rFonts w:eastAsia="Calibri"/>
          <w:color w:val="auto"/>
        </w:rPr>
      </w:pPr>
      <w:r w:rsidRPr="00702CE2">
        <w:rPr>
          <w:rFonts w:eastAsia="Calibri"/>
          <w:color w:val="auto"/>
        </w:rPr>
        <w:t>Wykonawca ponosi pełną odpowiedzialność za podane dane osobowe, ich poprawno</w:t>
      </w:r>
      <w:r>
        <w:rPr>
          <w:rFonts w:eastAsia="Calibri"/>
          <w:color w:val="auto"/>
        </w:rPr>
        <w:t>ść oraz informacje zawarte w</w:t>
      </w:r>
      <w:r w:rsidRPr="00702CE2">
        <w:rPr>
          <w:rFonts w:eastAsia="Calibri"/>
          <w:color w:val="auto"/>
        </w:rPr>
        <w:t xml:space="preserve"> oferc</w:t>
      </w:r>
      <w:r w:rsidR="00B72B2D">
        <w:rPr>
          <w:rFonts w:eastAsia="Calibri"/>
          <w:color w:val="auto"/>
        </w:rPr>
        <w:t>ie oraz dołączonych dokumentach</w:t>
      </w:r>
      <w:r w:rsidR="00B72B2D" w:rsidRPr="00B72B2D">
        <w:rPr>
          <w:rFonts w:eastAsia="Calibri"/>
          <w:color w:val="auto"/>
        </w:rPr>
        <w:t>.</w:t>
      </w:r>
    </w:p>
    <w:p w14:paraId="5313BDF7" w14:textId="77777777" w:rsidR="00CA2975" w:rsidRPr="00B72B2D" w:rsidRDefault="00CA2975" w:rsidP="00CA2975">
      <w:pPr>
        <w:pStyle w:val="Akapitzlist"/>
        <w:suppressAutoHyphens/>
        <w:overflowPunct w:val="0"/>
        <w:autoSpaceDE w:val="0"/>
        <w:spacing w:after="0" w:line="276" w:lineRule="auto"/>
        <w:ind w:left="426" w:right="709" w:firstLine="0"/>
        <w:textAlignment w:val="baseline"/>
        <w:rPr>
          <w:rFonts w:eastAsia="Calibri"/>
          <w:color w:val="auto"/>
        </w:rPr>
      </w:pPr>
    </w:p>
    <w:p w14:paraId="376B9B40" w14:textId="77777777" w:rsidR="000B4FF9" w:rsidRPr="00CA2975" w:rsidRDefault="000B4FF9" w:rsidP="00826F14">
      <w:pPr>
        <w:pStyle w:val="Akapitzlist"/>
        <w:numPr>
          <w:ilvl w:val="0"/>
          <w:numId w:val="24"/>
        </w:numPr>
        <w:suppressAutoHyphens/>
        <w:overflowPunct w:val="0"/>
        <w:autoSpaceDE w:val="0"/>
        <w:spacing w:after="0" w:line="276" w:lineRule="auto"/>
        <w:ind w:left="426" w:right="709" w:hanging="426"/>
        <w:textAlignment w:val="baseline"/>
        <w:rPr>
          <w:rStyle w:val="Hipercze"/>
          <w:color w:val="auto"/>
          <w:szCs w:val="24"/>
          <w:u w:val="none"/>
          <w:lang w:eastAsia="ar-SA"/>
        </w:rPr>
      </w:pPr>
      <w:r w:rsidRPr="00C01CEE">
        <w:rPr>
          <w:color w:val="auto"/>
          <w:szCs w:val="24"/>
          <w:lang w:eastAsia="ar-SA"/>
        </w:rPr>
        <w:t>W przypadku problemów technicznych i awarii związanych z funkcjonowaniem Platformy e-Zamówienia użytkownicy mogą skorzystać ze wsparcia technicznego dostępnego pod numerem telefonu (32) 77 88</w:t>
      </w:r>
      <w:r w:rsidR="00251A2F" w:rsidRPr="00C01CEE">
        <w:rPr>
          <w:color w:val="auto"/>
          <w:szCs w:val="24"/>
          <w:lang w:eastAsia="ar-SA"/>
        </w:rPr>
        <w:t> </w:t>
      </w:r>
      <w:r w:rsidRPr="00C01CEE">
        <w:rPr>
          <w:color w:val="auto"/>
          <w:szCs w:val="24"/>
          <w:lang w:eastAsia="ar-SA"/>
        </w:rPr>
        <w:t>999</w:t>
      </w:r>
      <w:r w:rsidR="00251A2F" w:rsidRPr="00C01CEE">
        <w:rPr>
          <w:color w:val="auto"/>
          <w:szCs w:val="24"/>
          <w:lang w:eastAsia="ar-SA"/>
        </w:rPr>
        <w:t xml:space="preserve">, z informacji zamieszczonych </w:t>
      </w:r>
      <w:r w:rsidR="00C4228C" w:rsidRPr="00C01CEE">
        <w:rPr>
          <w:color w:val="auto"/>
          <w:szCs w:val="24"/>
          <w:lang w:eastAsia="ar-SA"/>
        </w:rPr>
        <w:t>w zakładce „Centrum Pomocy”</w:t>
      </w:r>
      <w:r w:rsidRPr="00C01CEE">
        <w:rPr>
          <w:color w:val="auto"/>
          <w:szCs w:val="24"/>
          <w:lang w:eastAsia="ar-SA"/>
        </w:rPr>
        <w:t xml:space="preserve"> lub drogą elektroniczną poprzez formularz udostępniony na stronie internetowej https://ezamowienia.gov</w:t>
      </w:r>
      <w:r w:rsidR="00251A2F" w:rsidRPr="00C01CEE">
        <w:rPr>
          <w:color w:val="auto"/>
          <w:szCs w:val="24"/>
          <w:lang w:eastAsia="ar-SA"/>
        </w:rPr>
        <w:t>.pl w zakładce „Zgłoś problem”</w:t>
      </w:r>
      <w:r w:rsidR="00EF7BCC">
        <w:rPr>
          <w:color w:val="auto"/>
          <w:szCs w:val="24"/>
          <w:lang w:eastAsia="ar-SA"/>
        </w:rPr>
        <w:t xml:space="preserve"> </w:t>
      </w:r>
      <w:r w:rsidR="00251A2F" w:rsidRPr="00C01CEE">
        <w:rPr>
          <w:color w:val="auto"/>
          <w:szCs w:val="24"/>
          <w:lang w:eastAsia="ar-SA"/>
        </w:rPr>
        <w:t>.</w:t>
      </w:r>
      <w:r w:rsidR="004577C6" w:rsidRPr="00C01CEE">
        <w:rPr>
          <w:color w:val="auto"/>
          <w:szCs w:val="24"/>
          <w:lang w:eastAsia="ar-SA"/>
        </w:rPr>
        <w:t xml:space="preserve">Filmy edukacyjne (instruktażowe) Platformy e-Zamówienia dostępne są na stronie: </w:t>
      </w:r>
      <w:hyperlink r:id="rId16" w:history="1">
        <w:r w:rsidR="004577C6" w:rsidRPr="00C01CEE">
          <w:rPr>
            <w:rStyle w:val="Hipercze"/>
            <w:szCs w:val="24"/>
            <w:lang w:eastAsia="ar-SA"/>
          </w:rPr>
          <w:t>https://ezamowienia.gov.pl/filmy/</w:t>
        </w:r>
      </w:hyperlink>
      <w:r w:rsidR="00633633">
        <w:rPr>
          <w:rStyle w:val="Hipercze"/>
          <w:szCs w:val="24"/>
          <w:lang w:eastAsia="ar-SA"/>
        </w:rPr>
        <w:t xml:space="preserve">. </w:t>
      </w:r>
    </w:p>
    <w:p w14:paraId="362FBD05" w14:textId="77777777" w:rsidR="00CA2975" w:rsidRPr="00CA2975" w:rsidRDefault="00CA2975" w:rsidP="00CA2975">
      <w:pPr>
        <w:suppressAutoHyphens/>
        <w:overflowPunct w:val="0"/>
        <w:autoSpaceDE w:val="0"/>
        <w:spacing w:after="0" w:line="276" w:lineRule="auto"/>
        <w:ind w:left="0" w:right="709" w:firstLine="0"/>
        <w:textAlignment w:val="baseline"/>
        <w:rPr>
          <w:color w:val="auto"/>
          <w:szCs w:val="24"/>
          <w:lang w:eastAsia="ar-SA"/>
        </w:rPr>
      </w:pPr>
    </w:p>
    <w:p w14:paraId="60732954" w14:textId="77777777" w:rsidR="003714D3" w:rsidRDefault="003714D3" w:rsidP="00826F14">
      <w:pPr>
        <w:pStyle w:val="Akapitzlist"/>
        <w:numPr>
          <w:ilvl w:val="0"/>
          <w:numId w:val="24"/>
        </w:numPr>
        <w:suppressAutoHyphens/>
        <w:overflowPunct w:val="0"/>
        <w:autoSpaceDE w:val="0"/>
        <w:spacing w:after="0" w:line="276" w:lineRule="auto"/>
        <w:ind w:left="426" w:right="709" w:hanging="426"/>
        <w:textAlignment w:val="baseline"/>
        <w:rPr>
          <w:color w:val="auto"/>
          <w:szCs w:val="24"/>
          <w:lang w:eastAsia="ar-SA"/>
        </w:rPr>
      </w:pPr>
      <w:r w:rsidRPr="00DB39B4">
        <w:rPr>
          <w:color w:val="auto"/>
          <w:szCs w:val="24"/>
          <w:lang w:eastAsia="ar-SA"/>
        </w:rPr>
        <w:t>O</w:t>
      </w:r>
      <w:r w:rsidR="00071FF7" w:rsidRPr="00DB39B4">
        <w:rPr>
          <w:color w:val="auto"/>
          <w:szCs w:val="24"/>
          <w:lang w:eastAsia="ar-SA"/>
        </w:rPr>
        <w:t>sobą uprawnioną do kontaktów z W</w:t>
      </w:r>
      <w:r w:rsidRPr="00DB39B4">
        <w:rPr>
          <w:color w:val="auto"/>
          <w:szCs w:val="24"/>
          <w:lang w:eastAsia="ar-SA"/>
        </w:rPr>
        <w:t>ykonawcam</w:t>
      </w:r>
      <w:r w:rsidR="00DE3EF0" w:rsidRPr="00DB39B4">
        <w:rPr>
          <w:color w:val="auto"/>
          <w:szCs w:val="24"/>
          <w:lang w:eastAsia="ar-SA"/>
        </w:rPr>
        <w:t xml:space="preserve">i  jest:  Pani </w:t>
      </w:r>
      <w:r w:rsidR="00F02653">
        <w:rPr>
          <w:color w:val="auto"/>
          <w:szCs w:val="24"/>
          <w:lang w:eastAsia="ar-SA"/>
        </w:rPr>
        <w:t xml:space="preserve">Agnieszka Krotoszyńska </w:t>
      </w:r>
      <w:r w:rsidR="00396B9C">
        <w:rPr>
          <w:color w:val="auto"/>
          <w:szCs w:val="24"/>
          <w:lang w:eastAsia="ar-SA"/>
        </w:rPr>
        <w:t xml:space="preserve">              </w:t>
      </w:r>
      <w:r w:rsidRPr="00DB39B4">
        <w:rPr>
          <w:color w:val="auto"/>
          <w:szCs w:val="24"/>
          <w:lang w:eastAsia="ar-SA"/>
        </w:rPr>
        <w:t xml:space="preserve">tel. </w:t>
      </w:r>
      <w:r w:rsidR="00D6671E" w:rsidRPr="00DB39B4">
        <w:rPr>
          <w:color w:val="auto"/>
          <w:szCs w:val="24"/>
          <w:lang w:eastAsia="ar-SA"/>
        </w:rPr>
        <w:t>47 751-</w:t>
      </w:r>
      <w:r w:rsidR="00DF6F57">
        <w:rPr>
          <w:color w:val="auto"/>
          <w:szCs w:val="24"/>
          <w:lang w:eastAsia="ar-SA"/>
        </w:rPr>
        <w:t>16</w:t>
      </w:r>
      <w:r w:rsidR="00C27B52">
        <w:rPr>
          <w:color w:val="auto"/>
          <w:szCs w:val="24"/>
          <w:lang w:eastAsia="ar-SA"/>
        </w:rPr>
        <w:t>-</w:t>
      </w:r>
      <w:r w:rsidR="00DF6F57">
        <w:rPr>
          <w:color w:val="auto"/>
          <w:szCs w:val="24"/>
          <w:lang w:eastAsia="ar-SA"/>
        </w:rPr>
        <w:t>31</w:t>
      </w:r>
      <w:r w:rsidRPr="00DB39B4">
        <w:rPr>
          <w:color w:val="auto"/>
          <w:szCs w:val="24"/>
          <w:lang w:eastAsia="ar-SA"/>
        </w:rPr>
        <w:t xml:space="preserve">, w godz. </w:t>
      </w:r>
      <w:r w:rsidRPr="00DB39B4">
        <w:rPr>
          <w:color w:val="auto"/>
          <w:szCs w:val="24"/>
          <w:lang w:val="de-DE" w:eastAsia="ar-SA"/>
        </w:rPr>
        <w:t xml:space="preserve">8.00 – 15.00, </w:t>
      </w:r>
      <w:proofErr w:type="spellStart"/>
      <w:r w:rsidRPr="00DB39B4">
        <w:rPr>
          <w:color w:val="auto"/>
          <w:szCs w:val="24"/>
          <w:lang w:val="de-DE" w:eastAsia="ar-SA"/>
        </w:rPr>
        <w:t>adres</w:t>
      </w:r>
      <w:proofErr w:type="spellEnd"/>
      <w:r w:rsidRPr="00DB39B4">
        <w:rPr>
          <w:color w:val="auto"/>
          <w:szCs w:val="24"/>
          <w:lang w:eastAsia="ar-SA"/>
        </w:rPr>
        <w:t xml:space="preserve"> e-mail: </w:t>
      </w:r>
      <w:hyperlink r:id="rId17" w:history="1">
        <w:r w:rsidRPr="00DB39B4">
          <w:rPr>
            <w:rStyle w:val="Hipercze"/>
            <w:szCs w:val="24"/>
            <w:lang w:eastAsia="ar-SA"/>
          </w:rPr>
          <w:t>przetarg@bg.policja.gov.pl</w:t>
        </w:r>
      </w:hyperlink>
      <w:r w:rsidRPr="00DB39B4">
        <w:rPr>
          <w:color w:val="auto"/>
          <w:szCs w:val="24"/>
          <w:lang w:eastAsia="ar-SA"/>
        </w:rPr>
        <w:t>.</w:t>
      </w:r>
    </w:p>
    <w:p w14:paraId="3D05646A" w14:textId="77777777" w:rsidR="00CA2975" w:rsidRPr="00CA2975" w:rsidRDefault="00CA2975" w:rsidP="00CA2975">
      <w:pPr>
        <w:suppressAutoHyphens/>
        <w:overflowPunct w:val="0"/>
        <w:autoSpaceDE w:val="0"/>
        <w:spacing w:after="0" w:line="276" w:lineRule="auto"/>
        <w:ind w:left="0" w:right="709" w:firstLine="0"/>
        <w:textAlignment w:val="baseline"/>
        <w:rPr>
          <w:color w:val="auto"/>
          <w:szCs w:val="24"/>
          <w:lang w:eastAsia="ar-SA"/>
        </w:rPr>
      </w:pPr>
    </w:p>
    <w:p w14:paraId="12EA1BBD" w14:textId="77777777" w:rsidR="00B12AE9" w:rsidRDefault="004A6493" w:rsidP="00826F14">
      <w:pPr>
        <w:pStyle w:val="Akapitzlist"/>
        <w:numPr>
          <w:ilvl w:val="0"/>
          <w:numId w:val="24"/>
        </w:numPr>
        <w:suppressAutoHyphens/>
        <w:overflowPunct w:val="0"/>
        <w:autoSpaceDE w:val="0"/>
        <w:spacing w:after="0" w:line="276" w:lineRule="auto"/>
        <w:ind w:left="426" w:right="709" w:hanging="426"/>
        <w:textAlignment w:val="baseline"/>
        <w:rPr>
          <w:color w:val="auto"/>
          <w:kern w:val="1"/>
          <w:szCs w:val="24"/>
          <w:lang w:eastAsia="ar-SA"/>
        </w:rPr>
      </w:pPr>
      <w:r w:rsidRPr="000B4FF9">
        <w:rPr>
          <w:color w:val="auto"/>
          <w:kern w:val="1"/>
          <w:szCs w:val="24"/>
          <w:lang w:eastAsia="ar-SA"/>
        </w:rPr>
        <w:t xml:space="preserve">Zamawiający nie przewiduje sposobu komunikowania się z Wykonawcami w inny </w:t>
      </w:r>
      <w:r>
        <w:rPr>
          <w:color w:val="auto"/>
          <w:kern w:val="1"/>
          <w:szCs w:val="24"/>
          <w:lang w:eastAsia="ar-SA"/>
        </w:rPr>
        <w:t>s</w:t>
      </w:r>
      <w:r w:rsidRPr="000B4FF9">
        <w:rPr>
          <w:color w:val="auto"/>
          <w:kern w:val="1"/>
          <w:szCs w:val="24"/>
          <w:lang w:eastAsia="ar-SA"/>
        </w:rPr>
        <w:t>posób niż przy użyciu śro</w:t>
      </w:r>
      <w:r w:rsidR="00B12AE9">
        <w:rPr>
          <w:color w:val="auto"/>
          <w:kern w:val="1"/>
          <w:szCs w:val="24"/>
          <w:lang w:eastAsia="ar-SA"/>
        </w:rPr>
        <w:t>dków komunikacji elektronicznej</w:t>
      </w:r>
      <w:r w:rsidRPr="000B4FF9">
        <w:rPr>
          <w:color w:val="auto"/>
          <w:kern w:val="1"/>
          <w:szCs w:val="24"/>
          <w:lang w:eastAsia="ar-SA"/>
        </w:rPr>
        <w:t xml:space="preserve"> wskazanych w SWZ.</w:t>
      </w:r>
    </w:p>
    <w:p w14:paraId="3A36E459" w14:textId="77777777" w:rsidR="00CA2975" w:rsidRPr="00CA2975" w:rsidRDefault="00CA2975" w:rsidP="00CA2975">
      <w:pPr>
        <w:suppressAutoHyphens/>
        <w:overflowPunct w:val="0"/>
        <w:autoSpaceDE w:val="0"/>
        <w:spacing w:after="0" w:line="276" w:lineRule="auto"/>
        <w:ind w:left="0" w:right="709" w:firstLine="0"/>
        <w:textAlignment w:val="baseline"/>
        <w:rPr>
          <w:color w:val="auto"/>
          <w:kern w:val="1"/>
          <w:szCs w:val="24"/>
          <w:lang w:eastAsia="ar-SA"/>
        </w:rPr>
      </w:pPr>
    </w:p>
    <w:p w14:paraId="66E2F722" w14:textId="77777777" w:rsidR="00591DE5" w:rsidRDefault="00591DE5" w:rsidP="00826F14">
      <w:pPr>
        <w:pStyle w:val="Akapitzlist"/>
        <w:numPr>
          <w:ilvl w:val="0"/>
          <w:numId w:val="24"/>
        </w:numPr>
        <w:suppressAutoHyphens/>
        <w:overflowPunct w:val="0"/>
        <w:autoSpaceDE w:val="0"/>
        <w:spacing w:after="0" w:line="276" w:lineRule="auto"/>
        <w:ind w:left="426" w:right="425" w:hanging="426"/>
        <w:textAlignment w:val="baseline"/>
        <w:rPr>
          <w:color w:val="auto"/>
          <w:kern w:val="1"/>
          <w:szCs w:val="24"/>
          <w:lang w:eastAsia="ar-SA"/>
        </w:rPr>
      </w:pPr>
      <w:r>
        <w:rPr>
          <w:color w:val="auto"/>
          <w:kern w:val="1"/>
          <w:szCs w:val="24"/>
          <w:lang w:eastAsia="ar-SA"/>
        </w:rPr>
        <w:t>Zalecenia Zamawiającego:</w:t>
      </w:r>
    </w:p>
    <w:p w14:paraId="2C2FB429" w14:textId="77777777" w:rsidR="00591DE5" w:rsidRPr="003B597F" w:rsidRDefault="00591DE5" w:rsidP="00826F14">
      <w:pPr>
        <w:numPr>
          <w:ilvl w:val="0"/>
          <w:numId w:val="32"/>
        </w:numPr>
        <w:spacing w:after="0" w:line="276" w:lineRule="auto"/>
        <w:ind w:left="709" w:right="709" w:hanging="283"/>
        <w:rPr>
          <w:rFonts w:eastAsia="Calibri"/>
          <w:color w:val="auto"/>
          <w:szCs w:val="24"/>
        </w:rPr>
      </w:pPr>
      <w:r w:rsidRPr="003B597F">
        <w:rPr>
          <w:rFonts w:eastAsia="Calibri"/>
          <w:color w:val="auto"/>
          <w:szCs w:val="24"/>
        </w:rPr>
        <w:t>Zamawiający rekomenduje wykorzystanie formatów: .pdf .</w:t>
      </w:r>
      <w:proofErr w:type="spellStart"/>
      <w:r w:rsidRPr="003B597F">
        <w:rPr>
          <w:rFonts w:eastAsia="Calibri"/>
          <w:color w:val="auto"/>
          <w:szCs w:val="24"/>
        </w:rPr>
        <w:t>doc</w:t>
      </w:r>
      <w:proofErr w:type="spellEnd"/>
      <w:r w:rsidR="00C47A19">
        <w:rPr>
          <w:rFonts w:eastAsia="Calibri"/>
          <w:color w:val="auto"/>
          <w:szCs w:val="24"/>
        </w:rPr>
        <w:t xml:space="preserve">, </w:t>
      </w:r>
      <w:r w:rsidR="00633633">
        <w:rPr>
          <w:rFonts w:eastAsia="Calibri"/>
          <w:color w:val="auto"/>
          <w:szCs w:val="24"/>
        </w:rPr>
        <w:t>.</w:t>
      </w:r>
      <w:proofErr w:type="spellStart"/>
      <w:r w:rsidR="00C47A19">
        <w:rPr>
          <w:rFonts w:eastAsia="Calibri"/>
          <w:color w:val="auto"/>
          <w:szCs w:val="24"/>
        </w:rPr>
        <w:t>docx</w:t>
      </w:r>
      <w:proofErr w:type="spellEnd"/>
      <w:r w:rsidR="00C47A19">
        <w:rPr>
          <w:rFonts w:eastAsia="Calibri"/>
          <w:color w:val="auto"/>
          <w:szCs w:val="24"/>
        </w:rPr>
        <w:t>,</w:t>
      </w:r>
      <w:r w:rsidRPr="003B597F">
        <w:rPr>
          <w:rFonts w:eastAsia="Calibri"/>
          <w:color w:val="auto"/>
          <w:szCs w:val="24"/>
        </w:rPr>
        <w:t xml:space="preserve"> .xls .jpg (.</w:t>
      </w:r>
      <w:proofErr w:type="spellStart"/>
      <w:r w:rsidRPr="003B597F">
        <w:rPr>
          <w:rFonts w:eastAsia="Calibri"/>
          <w:color w:val="auto"/>
          <w:szCs w:val="24"/>
        </w:rPr>
        <w:t>jpeg</w:t>
      </w:r>
      <w:proofErr w:type="spellEnd"/>
      <w:r w:rsidRPr="003B597F">
        <w:rPr>
          <w:rFonts w:eastAsia="Calibri"/>
          <w:color w:val="auto"/>
          <w:szCs w:val="24"/>
        </w:rPr>
        <w:t xml:space="preserve">) </w:t>
      </w:r>
      <w:r w:rsidRPr="003B597F">
        <w:rPr>
          <w:rFonts w:eastAsia="Calibri"/>
          <w:b/>
          <w:color w:val="auto"/>
          <w:szCs w:val="24"/>
        </w:rPr>
        <w:t>ze szczególnym wskazaniem na .pdf</w:t>
      </w:r>
      <w:r w:rsidR="00633633">
        <w:rPr>
          <w:rFonts w:eastAsia="Calibri"/>
          <w:b/>
          <w:color w:val="auto"/>
          <w:szCs w:val="24"/>
        </w:rPr>
        <w:t>.</w:t>
      </w:r>
    </w:p>
    <w:p w14:paraId="3D1F5672" w14:textId="77777777" w:rsidR="00591DE5" w:rsidRPr="003B597F" w:rsidRDefault="00591DE5" w:rsidP="00826F14">
      <w:pPr>
        <w:numPr>
          <w:ilvl w:val="0"/>
          <w:numId w:val="32"/>
        </w:numPr>
        <w:spacing w:after="0" w:line="276" w:lineRule="auto"/>
        <w:ind w:left="709" w:right="709" w:hanging="283"/>
        <w:rPr>
          <w:rFonts w:eastAsia="Calibri"/>
          <w:color w:val="auto"/>
          <w:szCs w:val="24"/>
        </w:rPr>
      </w:pPr>
      <w:r w:rsidRPr="003B597F">
        <w:rPr>
          <w:rFonts w:eastAsia="Calibri"/>
          <w:color w:val="auto"/>
          <w:szCs w:val="24"/>
        </w:rPr>
        <w:t>W celu ewentualnej kompresji danych Zamawiający rekomenduje wykorzystanie jednego z formatów: .zip  lub .7Z</w:t>
      </w:r>
      <w:r w:rsidR="00633633">
        <w:rPr>
          <w:rFonts w:eastAsia="Calibri"/>
          <w:color w:val="auto"/>
          <w:szCs w:val="24"/>
        </w:rPr>
        <w:t>.</w:t>
      </w:r>
    </w:p>
    <w:p w14:paraId="76442D2D" w14:textId="77777777" w:rsidR="00591DE5" w:rsidRPr="003B597F" w:rsidRDefault="00591DE5" w:rsidP="00826F14">
      <w:pPr>
        <w:numPr>
          <w:ilvl w:val="0"/>
          <w:numId w:val="32"/>
        </w:numPr>
        <w:spacing w:after="0" w:line="276" w:lineRule="auto"/>
        <w:ind w:left="709" w:right="709" w:hanging="283"/>
        <w:rPr>
          <w:rFonts w:eastAsia="Calibri"/>
          <w:color w:val="auto"/>
          <w:szCs w:val="24"/>
        </w:rPr>
      </w:pPr>
      <w:r w:rsidRPr="003B597F">
        <w:rPr>
          <w:rFonts w:eastAsia="Calibri"/>
          <w:color w:val="auto"/>
          <w:szCs w:val="24"/>
        </w:rPr>
        <w:t>Ze względu na niskie ryzyko naruszenia integralności pliku oraz łatwiejszą weryfikację podpisu, zamawiający zaleca, w miarę możliwości, przekonwertowanie plików składających się na ofertę na format .pdf  i opatrzenie ic</w:t>
      </w:r>
      <w:r w:rsidR="00633633">
        <w:rPr>
          <w:rFonts w:eastAsia="Calibri"/>
          <w:color w:val="auto"/>
          <w:szCs w:val="24"/>
        </w:rPr>
        <w:t xml:space="preserve">h podpisem kwalifikowanym </w:t>
      </w:r>
      <w:proofErr w:type="spellStart"/>
      <w:r w:rsidR="00633633">
        <w:rPr>
          <w:rFonts w:eastAsia="Calibri"/>
          <w:color w:val="auto"/>
          <w:szCs w:val="24"/>
        </w:rPr>
        <w:t>PAdES</w:t>
      </w:r>
      <w:proofErr w:type="spellEnd"/>
      <w:r w:rsidR="00633633">
        <w:rPr>
          <w:rFonts w:eastAsia="Calibri"/>
          <w:color w:val="auto"/>
          <w:szCs w:val="24"/>
        </w:rPr>
        <w:t>.</w:t>
      </w:r>
    </w:p>
    <w:p w14:paraId="3086086A" w14:textId="77777777" w:rsidR="00591DE5" w:rsidRPr="003B597F" w:rsidRDefault="003B2111" w:rsidP="00826F14">
      <w:pPr>
        <w:numPr>
          <w:ilvl w:val="0"/>
          <w:numId w:val="32"/>
        </w:numPr>
        <w:spacing w:after="0" w:line="276" w:lineRule="auto"/>
        <w:ind w:left="709" w:right="709" w:hanging="283"/>
        <w:rPr>
          <w:rFonts w:eastAsia="Calibri"/>
          <w:color w:val="auto"/>
          <w:szCs w:val="24"/>
        </w:rPr>
      </w:pPr>
      <w:r>
        <w:rPr>
          <w:rFonts w:eastAsia="Calibri"/>
          <w:color w:val="auto"/>
          <w:szCs w:val="24"/>
        </w:rPr>
        <w:t>Pliki zaleca się opatrywać</w:t>
      </w:r>
      <w:r w:rsidR="00EF7BCC">
        <w:rPr>
          <w:rFonts w:eastAsia="Calibri"/>
          <w:color w:val="auto"/>
          <w:szCs w:val="24"/>
        </w:rPr>
        <w:t xml:space="preserve"> </w:t>
      </w:r>
      <w:r w:rsidR="000D12C5">
        <w:rPr>
          <w:rFonts w:eastAsia="Calibri"/>
          <w:color w:val="auto"/>
          <w:szCs w:val="24"/>
        </w:rPr>
        <w:t xml:space="preserve">podpisem </w:t>
      </w:r>
      <w:r>
        <w:rPr>
          <w:rFonts w:eastAsia="Calibri"/>
          <w:color w:val="auto"/>
          <w:szCs w:val="24"/>
        </w:rPr>
        <w:t xml:space="preserve">typu </w:t>
      </w:r>
      <w:r w:rsidR="000D12C5">
        <w:rPr>
          <w:rFonts w:eastAsia="Calibri"/>
          <w:color w:val="auto"/>
          <w:szCs w:val="24"/>
        </w:rPr>
        <w:t>wew</w:t>
      </w:r>
      <w:r>
        <w:rPr>
          <w:rFonts w:eastAsia="Calibri"/>
          <w:color w:val="auto"/>
          <w:szCs w:val="24"/>
        </w:rPr>
        <w:t>nętrznego</w:t>
      </w:r>
      <w:r w:rsidR="00E503B0">
        <w:rPr>
          <w:rFonts w:eastAsia="Calibri"/>
          <w:color w:val="auto"/>
          <w:szCs w:val="24"/>
        </w:rPr>
        <w:t xml:space="preserve">. W przypadku pliku opatrzonego podpisem </w:t>
      </w:r>
      <w:r>
        <w:rPr>
          <w:rFonts w:eastAsia="Calibri"/>
          <w:color w:val="auto"/>
          <w:szCs w:val="24"/>
        </w:rPr>
        <w:t>typu zewnętrznego</w:t>
      </w:r>
      <w:r w:rsidR="00EF7BCC">
        <w:rPr>
          <w:rFonts w:eastAsia="Calibri"/>
          <w:color w:val="auto"/>
          <w:szCs w:val="24"/>
        </w:rPr>
        <w:t xml:space="preserve"> </w:t>
      </w:r>
      <w:r w:rsidR="00591DE5" w:rsidRPr="003B597F">
        <w:rPr>
          <w:rFonts w:eastAsia="Calibri"/>
          <w:color w:val="auto"/>
          <w:szCs w:val="24"/>
        </w:rPr>
        <w:t xml:space="preserve">Wykonawca powinien pamiętać, aby </w:t>
      </w:r>
      <w:r>
        <w:rPr>
          <w:rFonts w:eastAsia="Calibri"/>
          <w:color w:val="auto"/>
          <w:szCs w:val="24"/>
        </w:rPr>
        <w:t>przekazać zarówno podpisywane oświadczenie/dokument oraz plik podpisu zewnętrznego</w:t>
      </w:r>
      <w:r w:rsidR="00591DE5" w:rsidRPr="003B597F">
        <w:rPr>
          <w:rFonts w:eastAsia="Calibri"/>
          <w:color w:val="auto"/>
          <w:szCs w:val="24"/>
        </w:rPr>
        <w:t>.</w:t>
      </w:r>
    </w:p>
    <w:p w14:paraId="20FDA818" w14:textId="77777777" w:rsidR="00591DE5" w:rsidRDefault="00591DE5" w:rsidP="00826F14">
      <w:pPr>
        <w:numPr>
          <w:ilvl w:val="0"/>
          <w:numId w:val="32"/>
        </w:numPr>
        <w:spacing w:after="0" w:line="276" w:lineRule="auto"/>
        <w:ind w:left="709" w:right="709" w:hanging="283"/>
        <w:rPr>
          <w:rFonts w:eastAsia="Calibri"/>
          <w:color w:val="auto"/>
          <w:szCs w:val="24"/>
        </w:rPr>
      </w:pPr>
      <w:r w:rsidRPr="003B597F">
        <w:rPr>
          <w:rFonts w:eastAsia="Calibri"/>
          <w:color w:val="auto"/>
          <w:szCs w:val="24"/>
        </w:rPr>
        <w:t xml:space="preserve">Zamawiający zaleca aby </w:t>
      </w:r>
      <w:r w:rsidRPr="003B597F">
        <w:rPr>
          <w:rFonts w:eastAsia="Calibri"/>
          <w:color w:val="auto"/>
          <w:szCs w:val="24"/>
          <w:u w:val="single"/>
        </w:rPr>
        <w:t>nie</w:t>
      </w:r>
      <w:r w:rsidRPr="003B597F">
        <w:rPr>
          <w:rFonts w:eastAsia="Calibri"/>
          <w:color w:val="auto"/>
          <w:szCs w:val="24"/>
        </w:rPr>
        <w:t xml:space="preserve"> wprowadzać jakichkolwiek zmian w plikach po </w:t>
      </w:r>
      <w:r>
        <w:rPr>
          <w:rFonts w:eastAsia="Calibri"/>
          <w:color w:val="auto"/>
          <w:szCs w:val="24"/>
        </w:rPr>
        <w:t xml:space="preserve">ich </w:t>
      </w:r>
      <w:r w:rsidRPr="003B597F">
        <w:rPr>
          <w:rFonts w:eastAsia="Calibri"/>
          <w:color w:val="auto"/>
          <w:szCs w:val="24"/>
        </w:rPr>
        <w:t>podpisaniu. Może to skutkować naruszeniem integralności plików</w:t>
      </w:r>
      <w:r>
        <w:rPr>
          <w:rFonts w:eastAsia="Calibri"/>
          <w:color w:val="auto"/>
          <w:szCs w:val="24"/>
        </w:rPr>
        <w:t>,</w:t>
      </w:r>
      <w:r w:rsidR="00EF7BCC">
        <w:rPr>
          <w:rFonts w:eastAsia="Calibri"/>
          <w:color w:val="auto"/>
          <w:szCs w:val="24"/>
        </w:rPr>
        <w:t xml:space="preserve"> </w:t>
      </w:r>
      <w:r w:rsidR="00E503B0">
        <w:rPr>
          <w:rFonts w:eastAsia="Calibri"/>
          <w:color w:val="auto"/>
          <w:szCs w:val="24"/>
        </w:rPr>
        <w:t xml:space="preserve">a w konsekwencji koniecznością </w:t>
      </w:r>
      <w:r w:rsidRPr="003B597F">
        <w:rPr>
          <w:rFonts w:eastAsia="Calibri"/>
          <w:color w:val="auto"/>
          <w:szCs w:val="24"/>
        </w:rPr>
        <w:t xml:space="preserve"> od</w:t>
      </w:r>
      <w:r w:rsidR="00E503B0">
        <w:rPr>
          <w:rFonts w:eastAsia="Calibri"/>
          <w:color w:val="auto"/>
          <w:szCs w:val="24"/>
        </w:rPr>
        <w:t>rzucenia oferty</w:t>
      </w:r>
      <w:r w:rsidRPr="003B597F">
        <w:rPr>
          <w:rFonts w:eastAsia="Calibri"/>
          <w:color w:val="auto"/>
          <w:szCs w:val="24"/>
        </w:rPr>
        <w:t>.</w:t>
      </w:r>
    </w:p>
    <w:p w14:paraId="3E26758A" w14:textId="77777777" w:rsidR="00633633" w:rsidRPr="003B597F" w:rsidRDefault="00633633" w:rsidP="00826F14">
      <w:pPr>
        <w:numPr>
          <w:ilvl w:val="0"/>
          <w:numId w:val="32"/>
        </w:numPr>
        <w:spacing w:after="0" w:line="276" w:lineRule="auto"/>
        <w:ind w:left="709" w:right="709" w:hanging="283"/>
        <w:rPr>
          <w:rFonts w:eastAsia="Calibri"/>
          <w:color w:val="auto"/>
          <w:szCs w:val="24"/>
        </w:rPr>
      </w:pPr>
      <w:r>
        <w:rPr>
          <w:rFonts w:eastAsia="Calibri"/>
          <w:color w:val="auto"/>
          <w:szCs w:val="24"/>
        </w:rPr>
        <w:t>Zaleca się aby pytania o wyjaśnienie treści SWZ przesyłać również w wersji edytowalnej.</w:t>
      </w:r>
    </w:p>
    <w:p w14:paraId="6477FA49" w14:textId="77777777" w:rsidR="00702CE2" w:rsidRPr="0036101B" w:rsidRDefault="005C42FD" w:rsidP="00B63B87">
      <w:pPr>
        <w:pStyle w:val="Tekstpodstawowy22"/>
        <w:widowControl/>
        <w:tabs>
          <w:tab w:val="left" w:pos="284"/>
          <w:tab w:val="left" w:pos="720"/>
          <w:tab w:val="left" w:pos="1080"/>
          <w:tab w:val="left" w:pos="8364"/>
        </w:tabs>
        <w:spacing w:line="276" w:lineRule="auto"/>
        <w:ind w:left="0" w:right="-708"/>
        <w:jc w:val="both"/>
        <w:rPr>
          <w:rFonts w:ascii="Times New Roman" w:hAnsi="Times New Roman"/>
          <w:bCs/>
          <w:color w:val="FF0000"/>
          <w:szCs w:val="24"/>
        </w:rPr>
      </w:pPr>
      <w:r>
        <w:rPr>
          <w:rFonts w:ascii="Times New Roman" w:hAnsi="Times New Roman"/>
          <w:bCs/>
          <w:color w:val="FF0000"/>
          <w:szCs w:val="24"/>
        </w:rPr>
        <w:br w:type="page"/>
      </w:r>
    </w:p>
    <w:p w14:paraId="69C9A379" w14:textId="77777777" w:rsidR="003714D3" w:rsidRDefault="002A466E" w:rsidP="00343586">
      <w:pPr>
        <w:suppressAutoHyphens/>
        <w:overflowPunct w:val="0"/>
        <w:autoSpaceDE w:val="0"/>
        <w:spacing w:after="0" w:line="276" w:lineRule="auto"/>
        <w:ind w:left="0" w:right="709" w:firstLine="0"/>
        <w:textAlignment w:val="baseline"/>
        <w:rPr>
          <w:b/>
          <w:color w:val="auto"/>
          <w:szCs w:val="24"/>
          <w:lang w:eastAsia="ar-SA"/>
        </w:rPr>
      </w:pPr>
      <w:r>
        <w:rPr>
          <w:b/>
          <w:color w:val="auto"/>
          <w:szCs w:val="24"/>
          <w:lang w:eastAsia="ar-SA"/>
        </w:rPr>
        <w:lastRenderedPageBreak/>
        <w:t>IX</w:t>
      </w:r>
      <w:r w:rsidR="003714D3" w:rsidRPr="000D3334">
        <w:rPr>
          <w:b/>
          <w:color w:val="auto"/>
          <w:szCs w:val="24"/>
          <w:lang w:eastAsia="ar-SA"/>
        </w:rPr>
        <w:t>. OPIS  SPOSOBU  PRZYGOTOWANIA  OFERTY WRAZ Z OŚWIADCZENIAMI I DOKUMENTAMI:</w:t>
      </w:r>
    </w:p>
    <w:p w14:paraId="77915ACE" w14:textId="77777777" w:rsidR="00343586" w:rsidRDefault="00343586" w:rsidP="00343586">
      <w:pPr>
        <w:suppressAutoHyphens/>
        <w:overflowPunct w:val="0"/>
        <w:autoSpaceDE w:val="0"/>
        <w:spacing w:after="0" w:line="276" w:lineRule="auto"/>
        <w:ind w:left="0" w:right="709" w:firstLine="0"/>
        <w:textAlignment w:val="baseline"/>
        <w:rPr>
          <w:b/>
          <w:color w:val="auto"/>
          <w:szCs w:val="24"/>
          <w:lang w:eastAsia="ar-SA"/>
        </w:rPr>
      </w:pPr>
    </w:p>
    <w:p w14:paraId="1E5588B9" w14:textId="77777777" w:rsidR="003714D3" w:rsidRPr="00343586" w:rsidRDefault="003714D3" w:rsidP="00826F14">
      <w:pPr>
        <w:pStyle w:val="Akapitzlist"/>
        <w:numPr>
          <w:ilvl w:val="0"/>
          <w:numId w:val="25"/>
        </w:numPr>
        <w:suppressAutoHyphens/>
        <w:overflowPunct w:val="0"/>
        <w:autoSpaceDE w:val="0"/>
        <w:spacing w:after="0" w:line="276" w:lineRule="auto"/>
        <w:ind w:left="284" w:right="709" w:hanging="284"/>
        <w:textAlignment w:val="baseline"/>
        <w:rPr>
          <w:bCs/>
          <w:color w:val="auto"/>
          <w:szCs w:val="24"/>
          <w:u w:val="single"/>
          <w:lang w:eastAsia="ar-SA"/>
        </w:rPr>
      </w:pPr>
      <w:r w:rsidRPr="002228AF">
        <w:rPr>
          <w:b/>
          <w:bCs/>
          <w:color w:val="auto"/>
          <w:szCs w:val="24"/>
          <w:lang w:eastAsia="ar-SA"/>
        </w:rPr>
        <w:t>Ofert</w:t>
      </w:r>
      <w:r w:rsidR="009E6129" w:rsidRPr="002228AF">
        <w:rPr>
          <w:b/>
          <w:bCs/>
          <w:color w:val="auto"/>
          <w:szCs w:val="24"/>
          <w:lang w:eastAsia="ar-SA"/>
        </w:rPr>
        <w:t>ę</w:t>
      </w:r>
      <w:r w:rsidR="009E6129" w:rsidRPr="0056563F">
        <w:rPr>
          <w:bCs/>
          <w:color w:val="auto"/>
          <w:szCs w:val="24"/>
          <w:lang w:eastAsia="ar-SA"/>
        </w:rPr>
        <w:t xml:space="preserve"> składa się,</w:t>
      </w:r>
      <w:r w:rsidRPr="0056563F">
        <w:rPr>
          <w:bCs/>
          <w:color w:val="auto"/>
          <w:szCs w:val="24"/>
          <w:lang w:eastAsia="ar-SA"/>
        </w:rPr>
        <w:t xml:space="preserve"> pod rygorem nieważności</w:t>
      </w:r>
      <w:r w:rsidR="009E6129" w:rsidRPr="0056563F">
        <w:rPr>
          <w:bCs/>
          <w:color w:val="auto"/>
          <w:szCs w:val="24"/>
          <w:lang w:eastAsia="ar-SA"/>
        </w:rPr>
        <w:t>,</w:t>
      </w:r>
      <w:r w:rsidR="00EF7BCC">
        <w:rPr>
          <w:bCs/>
          <w:color w:val="auto"/>
          <w:szCs w:val="24"/>
          <w:lang w:eastAsia="ar-SA"/>
        </w:rPr>
        <w:t xml:space="preserve"> </w:t>
      </w:r>
      <w:r w:rsidRPr="00D46755">
        <w:rPr>
          <w:b/>
          <w:bCs/>
          <w:color w:val="auto"/>
          <w:szCs w:val="24"/>
          <w:lang w:eastAsia="ar-SA"/>
        </w:rPr>
        <w:t>w formie elektronicznej</w:t>
      </w:r>
      <w:r w:rsidR="00B3566B" w:rsidRPr="00D46755">
        <w:rPr>
          <w:b/>
          <w:bCs/>
          <w:color w:val="auto"/>
          <w:szCs w:val="24"/>
          <w:lang w:eastAsia="ar-SA"/>
        </w:rPr>
        <w:t>(tj. opatrzoną</w:t>
      </w:r>
      <w:r w:rsidR="00092030" w:rsidRPr="00D46755">
        <w:rPr>
          <w:b/>
          <w:bCs/>
          <w:color w:val="auto"/>
          <w:szCs w:val="24"/>
          <w:lang w:eastAsia="ar-SA"/>
        </w:rPr>
        <w:t xml:space="preserve"> kwalifikowanym podpisem elektronicznym) </w:t>
      </w:r>
      <w:r w:rsidR="00EC40FD" w:rsidRPr="00D46755">
        <w:rPr>
          <w:b/>
          <w:bCs/>
          <w:color w:val="auto"/>
          <w:szCs w:val="24"/>
          <w:lang w:eastAsia="ar-SA"/>
        </w:rPr>
        <w:t>lub w postaci elektronicznej opatrzonej podpisem zaufanym lub podpisem osobistym</w:t>
      </w:r>
      <w:r w:rsidRPr="00D46755">
        <w:rPr>
          <w:b/>
          <w:bCs/>
          <w:color w:val="auto"/>
          <w:szCs w:val="24"/>
          <w:lang w:eastAsia="ar-SA"/>
        </w:rPr>
        <w:t>.</w:t>
      </w:r>
    </w:p>
    <w:p w14:paraId="526AECA9" w14:textId="77777777" w:rsidR="00343586" w:rsidRPr="0056563F" w:rsidRDefault="00343586" w:rsidP="00343586">
      <w:pPr>
        <w:pStyle w:val="Akapitzlist"/>
        <w:suppressAutoHyphens/>
        <w:overflowPunct w:val="0"/>
        <w:autoSpaceDE w:val="0"/>
        <w:spacing w:after="0" w:line="276" w:lineRule="auto"/>
        <w:ind w:left="284" w:right="709" w:firstLine="0"/>
        <w:textAlignment w:val="baseline"/>
        <w:rPr>
          <w:bCs/>
          <w:color w:val="auto"/>
          <w:szCs w:val="24"/>
          <w:u w:val="single"/>
          <w:lang w:eastAsia="ar-SA"/>
        </w:rPr>
      </w:pPr>
    </w:p>
    <w:p w14:paraId="6B05E5DC" w14:textId="77777777" w:rsidR="003714D3" w:rsidRDefault="003714D3" w:rsidP="00826F14">
      <w:pPr>
        <w:pStyle w:val="Akapitzlist"/>
        <w:numPr>
          <w:ilvl w:val="0"/>
          <w:numId w:val="25"/>
        </w:numPr>
        <w:suppressAutoHyphens/>
        <w:overflowPunct w:val="0"/>
        <w:autoSpaceDE w:val="0"/>
        <w:spacing w:after="0" w:line="276" w:lineRule="auto"/>
        <w:ind w:left="284" w:right="709" w:hanging="284"/>
        <w:textAlignment w:val="baseline"/>
        <w:rPr>
          <w:bCs/>
          <w:color w:val="auto"/>
          <w:szCs w:val="24"/>
          <w:lang w:eastAsia="ar-SA"/>
        </w:rPr>
      </w:pPr>
      <w:r w:rsidRPr="0056563F">
        <w:rPr>
          <w:bCs/>
          <w:color w:val="auto"/>
          <w:szCs w:val="24"/>
          <w:lang w:eastAsia="ar-SA"/>
        </w:rPr>
        <w:t xml:space="preserve">Oferta oraz wszystkie załączniki do oferty winny być sporządzone  w języku polskim, w walucie PLN. Zamawiający zaleca następujące formaty danych: </w:t>
      </w:r>
      <w:r w:rsidRPr="002228AF">
        <w:rPr>
          <w:bCs/>
          <w:color w:val="auto"/>
          <w:szCs w:val="24"/>
          <w:lang w:eastAsia="ar-SA"/>
        </w:rPr>
        <w:t>„pdf”, „</w:t>
      </w:r>
      <w:proofErr w:type="spellStart"/>
      <w:r w:rsidRPr="002228AF">
        <w:rPr>
          <w:bCs/>
          <w:color w:val="auto"/>
          <w:szCs w:val="24"/>
          <w:lang w:eastAsia="ar-SA"/>
        </w:rPr>
        <w:t>doc</w:t>
      </w:r>
      <w:proofErr w:type="spellEnd"/>
      <w:r w:rsidRPr="002228AF">
        <w:rPr>
          <w:bCs/>
          <w:color w:val="auto"/>
          <w:szCs w:val="24"/>
          <w:lang w:eastAsia="ar-SA"/>
        </w:rPr>
        <w:t>”, „</w:t>
      </w:r>
      <w:proofErr w:type="spellStart"/>
      <w:r w:rsidRPr="002228AF">
        <w:rPr>
          <w:bCs/>
          <w:color w:val="auto"/>
          <w:szCs w:val="24"/>
          <w:lang w:eastAsia="ar-SA"/>
        </w:rPr>
        <w:t>docx</w:t>
      </w:r>
      <w:proofErr w:type="spellEnd"/>
      <w:r w:rsidRPr="002228AF">
        <w:rPr>
          <w:bCs/>
          <w:color w:val="auto"/>
          <w:szCs w:val="24"/>
          <w:lang w:eastAsia="ar-SA"/>
        </w:rPr>
        <w:t>.</w:t>
      </w:r>
    </w:p>
    <w:p w14:paraId="5C501A49" w14:textId="77777777" w:rsidR="00046892" w:rsidRPr="00046892" w:rsidRDefault="00046892" w:rsidP="00046892">
      <w:pPr>
        <w:suppressAutoHyphens/>
        <w:overflowPunct w:val="0"/>
        <w:autoSpaceDE w:val="0"/>
        <w:spacing w:after="0" w:line="276" w:lineRule="auto"/>
        <w:ind w:left="0" w:right="709" w:firstLine="0"/>
        <w:textAlignment w:val="baseline"/>
        <w:rPr>
          <w:bCs/>
          <w:color w:val="auto"/>
          <w:szCs w:val="24"/>
          <w:lang w:eastAsia="ar-SA"/>
        </w:rPr>
      </w:pPr>
    </w:p>
    <w:p w14:paraId="080D5BFB" w14:textId="77777777" w:rsidR="00BE1DA7" w:rsidRPr="0056563F" w:rsidRDefault="003714D3" w:rsidP="00826F14">
      <w:pPr>
        <w:pStyle w:val="Akapitzlist"/>
        <w:numPr>
          <w:ilvl w:val="0"/>
          <w:numId w:val="25"/>
        </w:numPr>
        <w:suppressAutoHyphens/>
        <w:overflowPunct w:val="0"/>
        <w:autoSpaceDE w:val="0"/>
        <w:spacing w:after="0" w:line="276" w:lineRule="auto"/>
        <w:ind w:left="284" w:right="709" w:hanging="284"/>
        <w:textAlignment w:val="baseline"/>
        <w:rPr>
          <w:bCs/>
          <w:color w:val="auto"/>
          <w:szCs w:val="24"/>
          <w:lang w:eastAsia="ar-SA"/>
        </w:rPr>
      </w:pPr>
      <w:r w:rsidRPr="0056563F">
        <w:rPr>
          <w:rFonts w:eastAsia="Calibri"/>
          <w:bCs/>
          <w:color w:val="auto"/>
          <w:szCs w:val="24"/>
          <w:lang w:eastAsia="en-US"/>
        </w:rPr>
        <w:t>Składane wraz z ofertą za pośrednictwem</w:t>
      </w:r>
      <w:r w:rsidR="00EF7BCC">
        <w:rPr>
          <w:rFonts w:eastAsia="Calibri"/>
          <w:bCs/>
          <w:color w:val="auto"/>
          <w:szCs w:val="24"/>
          <w:lang w:eastAsia="en-US"/>
        </w:rPr>
        <w:t xml:space="preserve"> </w:t>
      </w:r>
      <w:r w:rsidR="0005000D" w:rsidRPr="00C4228C">
        <w:rPr>
          <w:color w:val="auto"/>
          <w:szCs w:val="24"/>
          <w:lang w:eastAsia="ar-SA"/>
        </w:rPr>
        <w:t xml:space="preserve">Platformy e-Zamówienia </w:t>
      </w:r>
      <w:r w:rsidRPr="0056563F">
        <w:rPr>
          <w:rFonts w:eastAsia="Calibri"/>
          <w:bCs/>
          <w:color w:val="auto"/>
          <w:szCs w:val="24"/>
          <w:lang w:eastAsia="en-US"/>
        </w:rPr>
        <w:t>dokumenty i oświadczenia winny mieć następującą formę:</w:t>
      </w:r>
    </w:p>
    <w:p w14:paraId="038E7086" w14:textId="77777777" w:rsidR="003714D3" w:rsidRPr="003D24C6" w:rsidRDefault="003714D3" w:rsidP="00826F14">
      <w:pPr>
        <w:pStyle w:val="Akapitzlist"/>
        <w:numPr>
          <w:ilvl w:val="0"/>
          <w:numId w:val="26"/>
        </w:numPr>
        <w:suppressAutoHyphens/>
        <w:overflowPunct w:val="0"/>
        <w:autoSpaceDE w:val="0"/>
        <w:spacing w:after="0" w:line="276" w:lineRule="auto"/>
        <w:ind w:left="567" w:right="709" w:hanging="283"/>
        <w:textAlignment w:val="baseline"/>
        <w:rPr>
          <w:bCs/>
          <w:color w:val="auto"/>
          <w:szCs w:val="24"/>
          <w:u w:val="single"/>
          <w:lang w:eastAsia="ar-SA"/>
        </w:rPr>
      </w:pPr>
      <w:r w:rsidRPr="0056563F">
        <w:rPr>
          <w:b/>
          <w:bCs/>
          <w:szCs w:val="24"/>
          <w:lang w:eastAsia="ar-SA"/>
        </w:rPr>
        <w:t xml:space="preserve">Oświadczenie </w:t>
      </w:r>
      <w:r w:rsidR="00495E24" w:rsidRPr="0056563F">
        <w:rPr>
          <w:b/>
          <w:bCs/>
          <w:szCs w:val="24"/>
          <w:lang w:eastAsia="ar-SA"/>
        </w:rPr>
        <w:t xml:space="preserve">określone w art. 125 ust. 1 ustawy </w:t>
      </w:r>
      <w:proofErr w:type="spellStart"/>
      <w:r w:rsidR="00495E24" w:rsidRPr="0056563F">
        <w:rPr>
          <w:b/>
          <w:bCs/>
          <w:szCs w:val="24"/>
          <w:lang w:eastAsia="ar-SA"/>
        </w:rPr>
        <w:t>Pzp</w:t>
      </w:r>
      <w:proofErr w:type="spellEnd"/>
      <w:r w:rsidR="00576198" w:rsidRPr="0056563F">
        <w:rPr>
          <w:b/>
          <w:bCs/>
          <w:szCs w:val="24"/>
          <w:lang w:eastAsia="ar-SA"/>
        </w:rPr>
        <w:t>,</w:t>
      </w:r>
      <w:r w:rsidR="0020559C">
        <w:rPr>
          <w:b/>
          <w:bCs/>
          <w:szCs w:val="24"/>
          <w:lang w:eastAsia="ar-SA"/>
        </w:rPr>
        <w:t xml:space="preserve"> </w:t>
      </w:r>
      <w:r w:rsidRPr="0056563F">
        <w:rPr>
          <w:bCs/>
          <w:szCs w:val="24"/>
          <w:lang w:eastAsia="ar-SA"/>
        </w:rPr>
        <w:t>o</w:t>
      </w:r>
      <w:r w:rsidR="00B8157C" w:rsidRPr="0056563F">
        <w:rPr>
          <w:bCs/>
          <w:szCs w:val="24"/>
          <w:lang w:eastAsia="ar-SA"/>
        </w:rPr>
        <w:t xml:space="preserve"> którym mowa w rozdz. VI ust. </w:t>
      </w:r>
      <w:r w:rsidR="00B8157C" w:rsidRPr="003D24C6">
        <w:rPr>
          <w:bCs/>
          <w:color w:val="auto"/>
          <w:szCs w:val="24"/>
          <w:lang w:eastAsia="ar-SA"/>
        </w:rPr>
        <w:t xml:space="preserve">2 pkt. </w:t>
      </w:r>
      <w:r w:rsidR="00EC40FD" w:rsidRPr="003D24C6">
        <w:rPr>
          <w:bCs/>
          <w:color w:val="auto"/>
          <w:szCs w:val="24"/>
          <w:lang w:eastAsia="ar-SA"/>
        </w:rPr>
        <w:t>3</w:t>
      </w:r>
      <w:r w:rsidRPr="003D24C6">
        <w:rPr>
          <w:bCs/>
          <w:color w:val="auto"/>
          <w:szCs w:val="24"/>
          <w:lang w:eastAsia="ar-SA"/>
        </w:rPr>
        <w:t xml:space="preserve">) </w:t>
      </w:r>
      <w:r w:rsidR="009E6129" w:rsidRPr="003D24C6">
        <w:rPr>
          <w:bCs/>
          <w:color w:val="auto"/>
          <w:szCs w:val="24"/>
          <w:lang w:eastAsia="ar-SA"/>
        </w:rPr>
        <w:t>składa się, pod rygorem niewa</w:t>
      </w:r>
      <w:r w:rsidR="009A3AD6" w:rsidRPr="003D24C6">
        <w:rPr>
          <w:bCs/>
          <w:color w:val="auto"/>
          <w:szCs w:val="24"/>
          <w:lang w:eastAsia="ar-SA"/>
        </w:rPr>
        <w:t xml:space="preserve">żności, </w:t>
      </w:r>
      <w:r w:rsidR="009A3AD6" w:rsidRPr="003D24C6">
        <w:rPr>
          <w:b/>
          <w:bCs/>
          <w:color w:val="auto"/>
          <w:szCs w:val="24"/>
          <w:lang w:eastAsia="ar-SA"/>
        </w:rPr>
        <w:t>w formie elektronicznej</w:t>
      </w:r>
      <w:r w:rsidR="002228AF" w:rsidRPr="003D24C6">
        <w:rPr>
          <w:b/>
          <w:bCs/>
          <w:color w:val="auto"/>
          <w:szCs w:val="24"/>
          <w:lang w:eastAsia="ar-SA"/>
        </w:rPr>
        <w:t xml:space="preserve">(tj. opatrzone kwalifikowanym podpisem elektronicznym) </w:t>
      </w:r>
      <w:r w:rsidR="00CE14B3" w:rsidRPr="003D24C6">
        <w:rPr>
          <w:b/>
          <w:bCs/>
          <w:color w:val="auto"/>
          <w:szCs w:val="24"/>
          <w:lang w:eastAsia="ar-SA"/>
        </w:rPr>
        <w:t>l</w:t>
      </w:r>
      <w:r w:rsidR="00E60423" w:rsidRPr="003D24C6">
        <w:rPr>
          <w:b/>
          <w:bCs/>
          <w:color w:val="auto"/>
          <w:szCs w:val="24"/>
          <w:lang w:eastAsia="ar-SA"/>
        </w:rPr>
        <w:t xml:space="preserve">ub </w:t>
      </w:r>
      <w:r w:rsidR="00B8157C" w:rsidRPr="003D24C6">
        <w:rPr>
          <w:b/>
          <w:bCs/>
          <w:color w:val="auto"/>
          <w:szCs w:val="24"/>
          <w:lang w:eastAsia="ar-SA"/>
        </w:rPr>
        <w:t> </w:t>
      </w:r>
      <w:r w:rsidR="00E60423" w:rsidRPr="003D24C6">
        <w:rPr>
          <w:b/>
          <w:bCs/>
          <w:color w:val="auto"/>
          <w:szCs w:val="24"/>
          <w:lang w:eastAsia="ar-SA"/>
        </w:rPr>
        <w:t xml:space="preserve">w </w:t>
      </w:r>
      <w:r w:rsidR="00226274" w:rsidRPr="003D24C6">
        <w:rPr>
          <w:b/>
          <w:bCs/>
          <w:color w:val="auto"/>
          <w:szCs w:val="24"/>
          <w:lang w:eastAsia="ar-SA"/>
        </w:rPr>
        <w:t> </w:t>
      </w:r>
      <w:r w:rsidR="00E60423" w:rsidRPr="003D24C6">
        <w:rPr>
          <w:b/>
          <w:bCs/>
          <w:color w:val="auto"/>
          <w:szCs w:val="24"/>
          <w:lang w:eastAsia="ar-SA"/>
        </w:rPr>
        <w:t>postaci elektronicznej</w:t>
      </w:r>
      <w:r w:rsidR="00CE14B3" w:rsidRPr="003D24C6">
        <w:rPr>
          <w:b/>
          <w:bCs/>
          <w:color w:val="auto"/>
          <w:szCs w:val="24"/>
          <w:lang w:eastAsia="ar-SA"/>
        </w:rPr>
        <w:t xml:space="preserve"> opatrzonej podpisem zaufanym lub podpisem </w:t>
      </w:r>
      <w:r w:rsidR="00E60423" w:rsidRPr="003D24C6">
        <w:rPr>
          <w:b/>
          <w:bCs/>
          <w:color w:val="auto"/>
          <w:szCs w:val="24"/>
          <w:lang w:eastAsia="ar-SA"/>
        </w:rPr>
        <w:t>osobistym</w:t>
      </w:r>
      <w:r w:rsidR="009E6129" w:rsidRPr="003D24C6">
        <w:rPr>
          <w:b/>
          <w:bCs/>
          <w:color w:val="auto"/>
          <w:szCs w:val="24"/>
          <w:lang w:eastAsia="ar-SA"/>
        </w:rPr>
        <w:t>.</w:t>
      </w:r>
    </w:p>
    <w:p w14:paraId="0A7F6AF9" w14:textId="77777777" w:rsidR="00397E83" w:rsidRPr="003463FA" w:rsidRDefault="00397E83" w:rsidP="00826F14">
      <w:pPr>
        <w:pStyle w:val="Akapitzlist"/>
        <w:numPr>
          <w:ilvl w:val="0"/>
          <w:numId w:val="26"/>
        </w:numPr>
        <w:suppressAutoHyphens/>
        <w:overflowPunct w:val="0"/>
        <w:autoSpaceDE w:val="0"/>
        <w:spacing w:after="0" w:line="276" w:lineRule="auto"/>
        <w:ind w:left="567" w:right="709" w:hanging="283"/>
        <w:textAlignment w:val="baseline"/>
        <w:rPr>
          <w:bCs/>
          <w:color w:val="auto"/>
          <w:szCs w:val="24"/>
          <w:u w:val="single"/>
          <w:lang w:eastAsia="ar-SA"/>
        </w:rPr>
      </w:pPr>
      <w:r w:rsidRPr="003463FA">
        <w:rPr>
          <w:b/>
          <w:color w:val="auto"/>
          <w:szCs w:val="24"/>
          <w:lang w:eastAsia="ar-SA"/>
        </w:rPr>
        <w:t xml:space="preserve">Dokument stanowiący niepieniężną formę wadium (gwarancja/poręczenie) winien być złożony w oryginale w postaci elektronicznej, podpisanej przez </w:t>
      </w:r>
      <w:r w:rsidRPr="003463FA">
        <w:rPr>
          <w:bCs/>
          <w:color w:val="auto"/>
          <w:szCs w:val="24"/>
          <w:lang w:eastAsia="ar-SA"/>
        </w:rPr>
        <w:t>wystawcę dokumentu</w:t>
      </w:r>
      <w:r w:rsidR="005E7B01" w:rsidRPr="003463FA">
        <w:rPr>
          <w:bCs/>
          <w:color w:val="auto"/>
          <w:szCs w:val="24"/>
          <w:lang w:eastAsia="ar-SA"/>
        </w:rPr>
        <w:t>.</w:t>
      </w:r>
    </w:p>
    <w:p w14:paraId="55377EF7" w14:textId="77777777" w:rsidR="007A72E4" w:rsidRPr="00524B89" w:rsidRDefault="007A72E4" w:rsidP="00826F14">
      <w:pPr>
        <w:pStyle w:val="Akapitzlist"/>
        <w:numPr>
          <w:ilvl w:val="0"/>
          <w:numId w:val="26"/>
        </w:numPr>
        <w:spacing w:after="0" w:line="276" w:lineRule="auto"/>
        <w:ind w:left="567" w:right="709" w:hanging="283"/>
        <w:rPr>
          <w:bCs/>
          <w:color w:val="auto"/>
          <w:szCs w:val="24"/>
          <w:lang w:eastAsia="ar-SA"/>
        </w:rPr>
      </w:pPr>
      <w:r w:rsidRPr="002228AF">
        <w:rPr>
          <w:b/>
          <w:color w:val="auto"/>
          <w:szCs w:val="24"/>
          <w:lang w:eastAsia="ar-SA"/>
        </w:rPr>
        <w:t xml:space="preserve">Pozostałe </w:t>
      </w:r>
      <w:r w:rsidRPr="002228AF">
        <w:rPr>
          <w:color w:val="auto"/>
          <w:szCs w:val="24"/>
          <w:lang w:eastAsia="ar-SA"/>
        </w:rPr>
        <w:t xml:space="preserve">dokumenty, oświadczenia, pełnomocnictwa wymienione w rozdz. </w:t>
      </w:r>
      <w:r w:rsidR="00E51E15" w:rsidRPr="002228AF">
        <w:rPr>
          <w:color w:val="auto"/>
          <w:szCs w:val="24"/>
          <w:lang w:eastAsia="ar-SA"/>
        </w:rPr>
        <w:t>VI</w:t>
      </w:r>
      <w:r w:rsidRPr="002228AF">
        <w:rPr>
          <w:color w:val="auto"/>
          <w:szCs w:val="24"/>
          <w:lang w:eastAsia="ar-SA"/>
        </w:rPr>
        <w:t xml:space="preserve">  ust.</w:t>
      </w:r>
      <w:r w:rsidR="00E51E15" w:rsidRPr="002228AF">
        <w:rPr>
          <w:color w:val="auto"/>
          <w:szCs w:val="24"/>
          <w:lang w:eastAsia="ar-SA"/>
        </w:rPr>
        <w:t>2 SWZ</w:t>
      </w:r>
      <w:r w:rsidR="00EF7BCC">
        <w:rPr>
          <w:color w:val="auto"/>
          <w:szCs w:val="24"/>
          <w:lang w:eastAsia="ar-SA"/>
        </w:rPr>
        <w:t xml:space="preserve"> </w:t>
      </w:r>
      <w:r w:rsidR="00E51E15" w:rsidRPr="002228AF">
        <w:rPr>
          <w:color w:val="auto"/>
          <w:szCs w:val="24"/>
          <w:lang w:eastAsia="ar-SA"/>
        </w:rPr>
        <w:t xml:space="preserve">składa </w:t>
      </w:r>
      <w:r w:rsidR="00EC40FD" w:rsidRPr="002228AF">
        <w:rPr>
          <w:color w:val="auto"/>
          <w:szCs w:val="24"/>
          <w:lang w:eastAsia="ar-SA"/>
        </w:rPr>
        <w:t xml:space="preserve">się w formie określonej w ust. </w:t>
      </w:r>
      <w:r w:rsidR="00CE14B3" w:rsidRPr="002228AF">
        <w:rPr>
          <w:color w:val="auto"/>
          <w:szCs w:val="24"/>
          <w:lang w:eastAsia="ar-SA"/>
        </w:rPr>
        <w:t>4</w:t>
      </w:r>
      <w:r w:rsidR="00E51E15" w:rsidRPr="002228AF">
        <w:rPr>
          <w:color w:val="auto"/>
          <w:szCs w:val="24"/>
          <w:lang w:eastAsia="ar-SA"/>
        </w:rPr>
        <w:t>.</w:t>
      </w:r>
    </w:p>
    <w:p w14:paraId="4D0E9F86" w14:textId="77777777" w:rsidR="00524B89" w:rsidRPr="002228AF" w:rsidRDefault="00524B89" w:rsidP="00524B89">
      <w:pPr>
        <w:pStyle w:val="Akapitzlist"/>
        <w:spacing w:after="0" w:line="276" w:lineRule="auto"/>
        <w:ind w:left="567" w:right="709" w:firstLine="0"/>
        <w:rPr>
          <w:bCs/>
          <w:color w:val="auto"/>
          <w:szCs w:val="24"/>
          <w:lang w:eastAsia="ar-SA"/>
        </w:rPr>
      </w:pPr>
    </w:p>
    <w:p w14:paraId="450AB0B2" w14:textId="77777777" w:rsidR="003714D3" w:rsidRPr="0056563F" w:rsidRDefault="003714D3" w:rsidP="00826F14">
      <w:pPr>
        <w:pStyle w:val="Akapitzlist"/>
        <w:numPr>
          <w:ilvl w:val="0"/>
          <w:numId w:val="25"/>
        </w:numPr>
        <w:suppressAutoHyphens/>
        <w:overflowPunct w:val="0"/>
        <w:autoSpaceDE w:val="0"/>
        <w:spacing w:after="0" w:line="276" w:lineRule="auto"/>
        <w:ind w:left="284" w:right="709" w:hanging="284"/>
        <w:textAlignment w:val="baseline"/>
        <w:rPr>
          <w:i/>
          <w:szCs w:val="24"/>
          <w:lang w:eastAsia="ar-SA"/>
        </w:rPr>
      </w:pPr>
      <w:r w:rsidRPr="0056563F">
        <w:rPr>
          <w:szCs w:val="24"/>
          <w:lang w:eastAsia="ar-SA"/>
        </w:rPr>
        <w:t xml:space="preserve">Podmiotowe środki dowodowe, </w:t>
      </w:r>
      <w:r w:rsidR="00E51E15" w:rsidRPr="0056563F">
        <w:rPr>
          <w:szCs w:val="24"/>
          <w:lang w:eastAsia="ar-SA"/>
        </w:rPr>
        <w:t xml:space="preserve">przedmiotowe środki dowodowe </w:t>
      </w:r>
      <w:r w:rsidRPr="0056563F">
        <w:rPr>
          <w:szCs w:val="24"/>
          <w:lang w:eastAsia="ar-SA"/>
        </w:rPr>
        <w:t xml:space="preserve">oraz inne dokumenty lub oświadczenia  winny być złożone zgodnie z formą określoną w rozporządzeniu Prezesa Rady Ministrów z dnia 30 grudnia 2020 r. </w:t>
      </w:r>
      <w:r w:rsidRPr="0056563F">
        <w:rPr>
          <w:i/>
          <w:szCs w:val="24"/>
          <w:lang w:eastAsia="ar-SA"/>
        </w:rPr>
        <w:t>w sprawie sposobu sporządzania i przekazywania informacji oraz wymagań technicznych dla dokumentów elektronicznych oraz środków komunikacji elektronicznej w postępowaniu o udzielenie zamówienia publicznego lub konkursie</w:t>
      </w:r>
      <w:r w:rsidR="00E51E15" w:rsidRPr="0056563F">
        <w:rPr>
          <w:i/>
          <w:szCs w:val="24"/>
          <w:lang w:eastAsia="ar-SA"/>
        </w:rPr>
        <w:t xml:space="preserve">, </w:t>
      </w:r>
      <w:r w:rsidR="00285DCD" w:rsidRPr="0056563F">
        <w:rPr>
          <w:szCs w:val="24"/>
          <w:lang w:eastAsia="ar-SA"/>
        </w:rPr>
        <w:t>zgodnie z którym</w:t>
      </w:r>
      <w:r w:rsidR="00E51E15" w:rsidRPr="0056563F">
        <w:rPr>
          <w:szCs w:val="24"/>
          <w:lang w:eastAsia="ar-SA"/>
        </w:rPr>
        <w:t>:</w:t>
      </w:r>
    </w:p>
    <w:p w14:paraId="46296E69" w14:textId="77777777" w:rsidR="00E51E15" w:rsidRPr="007F0C69" w:rsidRDefault="00E51E15" w:rsidP="00826F14">
      <w:pPr>
        <w:pStyle w:val="Tekstpodstawowy2"/>
        <w:numPr>
          <w:ilvl w:val="0"/>
          <w:numId w:val="27"/>
        </w:numPr>
        <w:spacing w:before="0" w:line="276" w:lineRule="auto"/>
        <w:ind w:left="567" w:right="709" w:hanging="283"/>
        <w:rPr>
          <w:b w:val="0"/>
          <w:sz w:val="24"/>
          <w:szCs w:val="24"/>
        </w:rPr>
      </w:pPr>
      <w:r w:rsidRPr="007F0C69">
        <w:rPr>
          <w:b w:val="0"/>
          <w:sz w:val="24"/>
          <w:szCs w:val="24"/>
        </w:rPr>
        <w:t xml:space="preserve">W przypadku, gdy podmiotowe środki dowodowe, przedmiotowe środki dowodowe </w:t>
      </w:r>
      <w:r w:rsidR="00987DEE">
        <w:rPr>
          <w:b w:val="0"/>
          <w:sz w:val="24"/>
          <w:szCs w:val="24"/>
        </w:rPr>
        <w:br/>
      </w:r>
      <w:r w:rsidRPr="007F0C69">
        <w:rPr>
          <w:b w:val="0"/>
          <w:sz w:val="24"/>
          <w:szCs w:val="24"/>
        </w:rPr>
        <w:t>lub dokumenty potwierdzające umocowanie do reprezentowania zostały wystawione przez upoważnione podmioty:</w:t>
      </w:r>
    </w:p>
    <w:p w14:paraId="3E7D9281" w14:textId="77777777" w:rsidR="00E51E15" w:rsidRPr="007F0C69" w:rsidRDefault="00E51E15" w:rsidP="00524B89">
      <w:pPr>
        <w:pStyle w:val="Tekstpodstawowy2"/>
        <w:numPr>
          <w:ilvl w:val="0"/>
          <w:numId w:val="7"/>
        </w:numPr>
        <w:spacing w:before="0" w:line="276" w:lineRule="auto"/>
        <w:ind w:left="851" w:right="709" w:hanging="284"/>
        <w:rPr>
          <w:b w:val="0"/>
          <w:sz w:val="24"/>
          <w:szCs w:val="24"/>
        </w:rPr>
      </w:pPr>
      <w:r w:rsidRPr="007F0C69">
        <w:rPr>
          <w:b w:val="0"/>
          <w:sz w:val="24"/>
          <w:szCs w:val="24"/>
        </w:rPr>
        <w:t xml:space="preserve">jako </w:t>
      </w:r>
      <w:r w:rsidRPr="002228AF">
        <w:rPr>
          <w:b w:val="0"/>
          <w:sz w:val="24"/>
          <w:szCs w:val="24"/>
        </w:rPr>
        <w:t>dokument elektroniczny – Wykonawca przekazuje ten dokument;</w:t>
      </w:r>
    </w:p>
    <w:p w14:paraId="726A28F7" w14:textId="77777777" w:rsidR="00E51E15" w:rsidRPr="007F0C69" w:rsidRDefault="00E51E15" w:rsidP="00524B89">
      <w:pPr>
        <w:numPr>
          <w:ilvl w:val="0"/>
          <w:numId w:val="7"/>
        </w:numPr>
        <w:spacing w:after="0" w:line="276" w:lineRule="auto"/>
        <w:ind w:left="851" w:right="709" w:hanging="284"/>
        <w:rPr>
          <w:bCs/>
          <w:szCs w:val="24"/>
        </w:rPr>
      </w:pPr>
      <w:r w:rsidRPr="007F0C69">
        <w:rPr>
          <w:bCs/>
          <w:szCs w:val="24"/>
        </w:rPr>
        <w:t xml:space="preserve">jako dokument w postaci papierowej – </w:t>
      </w:r>
      <w:r w:rsidRPr="002228AF">
        <w:rPr>
          <w:bCs/>
          <w:szCs w:val="24"/>
        </w:rPr>
        <w:t>Wykonawca przekazuje cyfrowe odwzorowanie tego dokumentu opatrzone</w:t>
      </w:r>
      <w:r w:rsidRPr="007F0C69">
        <w:rPr>
          <w:b/>
          <w:bCs/>
          <w:szCs w:val="24"/>
        </w:rPr>
        <w:t xml:space="preserve"> kwalifikowanym podpisem elektronicznym</w:t>
      </w:r>
      <w:r w:rsidR="008E426B">
        <w:rPr>
          <w:b/>
          <w:bCs/>
          <w:szCs w:val="24"/>
        </w:rPr>
        <w:t xml:space="preserve">, </w:t>
      </w:r>
      <w:r w:rsidR="008E426B" w:rsidRPr="00CE14B3">
        <w:rPr>
          <w:b/>
          <w:bCs/>
          <w:szCs w:val="24"/>
        </w:rPr>
        <w:t>podpisem zaufanym lub podpisem osobistym,</w:t>
      </w:r>
      <w:r w:rsidRPr="007F0C69">
        <w:rPr>
          <w:bCs/>
          <w:szCs w:val="24"/>
        </w:rPr>
        <w:t xml:space="preserve"> poświadczającym zgodność cyfrowego odwzorowania z dokumentem w postaci papierowej;</w:t>
      </w:r>
    </w:p>
    <w:p w14:paraId="6DB27E38" w14:textId="77777777" w:rsidR="00E51E15" w:rsidRPr="007F0C69" w:rsidRDefault="00E51E15" w:rsidP="00524B89">
      <w:pPr>
        <w:spacing w:after="0" w:line="276" w:lineRule="auto"/>
        <w:ind w:left="567" w:right="709" w:firstLine="0"/>
        <w:rPr>
          <w:bCs/>
          <w:szCs w:val="24"/>
        </w:rPr>
      </w:pPr>
      <w:r w:rsidRPr="007F0C69">
        <w:rPr>
          <w:bCs/>
          <w:szCs w:val="24"/>
        </w:rPr>
        <w:t xml:space="preserve">Poświadczenia zgodności cyfrowego odwzorowania z dokumentem w postaci papierowej, o którym mowa w </w:t>
      </w:r>
      <w:r w:rsidR="00285DCD" w:rsidRPr="007F0C69">
        <w:rPr>
          <w:bCs/>
          <w:szCs w:val="24"/>
        </w:rPr>
        <w:t>lit. b</w:t>
      </w:r>
      <w:r w:rsidRPr="007F0C69">
        <w:rPr>
          <w:bCs/>
          <w:szCs w:val="24"/>
        </w:rPr>
        <w:t>) powyżej, dokonuje notariusz lub:</w:t>
      </w:r>
    </w:p>
    <w:p w14:paraId="73A11929" w14:textId="77777777" w:rsidR="00E51E15" w:rsidRPr="007F0C69" w:rsidRDefault="00E51E15" w:rsidP="00524B89">
      <w:pPr>
        <w:numPr>
          <w:ilvl w:val="0"/>
          <w:numId w:val="8"/>
        </w:numPr>
        <w:spacing w:after="0" w:line="276" w:lineRule="auto"/>
        <w:ind w:left="851" w:right="709" w:hanging="284"/>
        <w:rPr>
          <w:bCs/>
          <w:szCs w:val="24"/>
        </w:rPr>
      </w:pPr>
      <w:r w:rsidRPr="007F0C69">
        <w:rPr>
          <w:bCs/>
          <w:szCs w:val="24"/>
        </w:rPr>
        <w:t xml:space="preserve">w przypadku podmiotowych środków dowodowych oraz dokumentów potwierdzających umocowanie do reprezentowania – odpowiednio Wykonawca, Wykonawca wspólnie ubiegający się o udzielenie zamówienia, podmiot udostępniający zasoby, każdy w zakresie dokumentu, który go </w:t>
      </w:r>
      <w:r w:rsidR="00B277B2">
        <w:rPr>
          <w:bCs/>
          <w:szCs w:val="24"/>
        </w:rPr>
        <w:t> </w:t>
      </w:r>
      <w:r w:rsidRPr="007F0C69">
        <w:rPr>
          <w:bCs/>
          <w:szCs w:val="24"/>
        </w:rPr>
        <w:t>dotyczy;</w:t>
      </w:r>
    </w:p>
    <w:p w14:paraId="064F2C9D" w14:textId="77777777" w:rsidR="00285DCD" w:rsidRPr="007F0C69" w:rsidRDefault="00285DCD" w:rsidP="00524B89">
      <w:pPr>
        <w:numPr>
          <w:ilvl w:val="0"/>
          <w:numId w:val="8"/>
        </w:numPr>
        <w:spacing w:after="0" w:line="276" w:lineRule="auto"/>
        <w:ind w:left="851" w:right="709" w:hanging="284"/>
        <w:rPr>
          <w:bCs/>
          <w:szCs w:val="24"/>
        </w:rPr>
      </w:pPr>
      <w:r w:rsidRPr="007F0C69">
        <w:rPr>
          <w:bCs/>
          <w:szCs w:val="24"/>
        </w:rPr>
        <w:t>w przypadku przedmiotowych śr</w:t>
      </w:r>
      <w:r w:rsidR="00B277B2">
        <w:rPr>
          <w:bCs/>
          <w:szCs w:val="24"/>
        </w:rPr>
        <w:t>odków dowodowych – odpowiednio W</w:t>
      </w:r>
      <w:r w:rsidRPr="007F0C69">
        <w:rPr>
          <w:bCs/>
          <w:szCs w:val="24"/>
        </w:rPr>
        <w:t>ykonawca lu</w:t>
      </w:r>
      <w:r w:rsidR="00B277B2">
        <w:rPr>
          <w:bCs/>
          <w:szCs w:val="24"/>
        </w:rPr>
        <w:t>b W</w:t>
      </w:r>
      <w:r w:rsidRPr="007F0C69">
        <w:rPr>
          <w:bCs/>
          <w:szCs w:val="24"/>
        </w:rPr>
        <w:t>ykonawca wspólnie ubiegający się o udzielenie zamówienia,</w:t>
      </w:r>
    </w:p>
    <w:p w14:paraId="266F3A1C" w14:textId="77777777" w:rsidR="00E51E15" w:rsidRPr="007F0C69" w:rsidRDefault="00E51E15" w:rsidP="00524B89">
      <w:pPr>
        <w:pStyle w:val="Tekstpodstawowy2"/>
        <w:numPr>
          <w:ilvl w:val="0"/>
          <w:numId w:val="8"/>
        </w:numPr>
        <w:spacing w:before="0" w:line="276" w:lineRule="auto"/>
        <w:ind w:left="851" w:right="709" w:hanging="284"/>
        <w:rPr>
          <w:b w:val="0"/>
          <w:sz w:val="24"/>
          <w:szCs w:val="24"/>
        </w:rPr>
      </w:pPr>
      <w:r w:rsidRPr="007F0C69">
        <w:rPr>
          <w:b w:val="0"/>
          <w:sz w:val="24"/>
          <w:szCs w:val="24"/>
        </w:rPr>
        <w:lastRenderedPageBreak/>
        <w:t xml:space="preserve">w przypadku innych dokumentów – odpowiednio Wykonawca lub </w:t>
      </w:r>
      <w:r w:rsidR="00B277B2">
        <w:rPr>
          <w:b w:val="0"/>
          <w:sz w:val="24"/>
          <w:szCs w:val="24"/>
        </w:rPr>
        <w:t> </w:t>
      </w:r>
      <w:r w:rsidRPr="007F0C69">
        <w:rPr>
          <w:b w:val="0"/>
          <w:sz w:val="24"/>
          <w:szCs w:val="24"/>
        </w:rPr>
        <w:t xml:space="preserve">Wykonawca wspólnie ubiegający się o udzielenie zamówienia, każdy w </w:t>
      </w:r>
      <w:r w:rsidR="00B277B2">
        <w:rPr>
          <w:b w:val="0"/>
          <w:sz w:val="24"/>
          <w:szCs w:val="24"/>
        </w:rPr>
        <w:t> </w:t>
      </w:r>
      <w:r w:rsidRPr="007F0C69">
        <w:rPr>
          <w:b w:val="0"/>
          <w:sz w:val="24"/>
          <w:szCs w:val="24"/>
        </w:rPr>
        <w:t>zakresie dokumentu, który go dotyczy;</w:t>
      </w:r>
    </w:p>
    <w:p w14:paraId="14150B0F" w14:textId="77777777" w:rsidR="00E51E15" w:rsidRPr="007F0C69" w:rsidRDefault="00E51E15" w:rsidP="00826F14">
      <w:pPr>
        <w:pStyle w:val="Tekstpodstawowy2"/>
        <w:numPr>
          <w:ilvl w:val="0"/>
          <w:numId w:val="27"/>
        </w:numPr>
        <w:spacing w:before="0" w:line="276" w:lineRule="auto"/>
        <w:ind w:left="567" w:right="709" w:hanging="283"/>
        <w:rPr>
          <w:b w:val="0"/>
          <w:sz w:val="24"/>
          <w:szCs w:val="24"/>
        </w:rPr>
      </w:pPr>
      <w:r w:rsidRPr="007F0C69">
        <w:rPr>
          <w:b w:val="0"/>
          <w:sz w:val="24"/>
          <w:szCs w:val="24"/>
        </w:rPr>
        <w:t xml:space="preserve">Podmiotowe środki dowodowe, w tym oświadczenie, o którym mowa w </w:t>
      </w:r>
      <w:r w:rsidR="00285DCD" w:rsidRPr="007F0C69">
        <w:rPr>
          <w:b w:val="0"/>
          <w:sz w:val="24"/>
          <w:szCs w:val="24"/>
        </w:rPr>
        <w:t xml:space="preserve">art. 117 ust. 4 ustawy, </w:t>
      </w:r>
      <w:r w:rsidRPr="007F0C69">
        <w:rPr>
          <w:b w:val="0"/>
          <w:sz w:val="24"/>
          <w:szCs w:val="24"/>
        </w:rPr>
        <w:t>zobowiązanie/-</w:t>
      </w:r>
      <w:proofErr w:type="spellStart"/>
      <w:r w:rsidRPr="007F0C69">
        <w:rPr>
          <w:b w:val="0"/>
          <w:sz w:val="24"/>
          <w:szCs w:val="24"/>
        </w:rPr>
        <w:t>nia</w:t>
      </w:r>
      <w:proofErr w:type="spellEnd"/>
      <w:r w:rsidRPr="007F0C69">
        <w:rPr>
          <w:b w:val="0"/>
          <w:sz w:val="24"/>
          <w:szCs w:val="24"/>
        </w:rPr>
        <w:t xml:space="preserve"> podmiotu udostępniającego zasoby</w:t>
      </w:r>
      <w:r w:rsidR="00285DCD" w:rsidRPr="007F0C69">
        <w:rPr>
          <w:b w:val="0"/>
          <w:sz w:val="24"/>
          <w:szCs w:val="24"/>
        </w:rPr>
        <w:t>, przedmiotowe środki dowodowe,</w:t>
      </w:r>
      <w:r w:rsidR="00EF7BCC">
        <w:rPr>
          <w:b w:val="0"/>
          <w:sz w:val="24"/>
          <w:szCs w:val="24"/>
        </w:rPr>
        <w:t xml:space="preserve"> </w:t>
      </w:r>
      <w:r w:rsidRPr="007F0C69">
        <w:rPr>
          <w:b w:val="0"/>
          <w:sz w:val="24"/>
          <w:szCs w:val="24"/>
        </w:rPr>
        <w:t>które nie zostały wystawione przez upoważnione podmioty, oraz wymagane pełnomocnictwa:</w:t>
      </w:r>
    </w:p>
    <w:p w14:paraId="0655EB7C" w14:textId="77777777" w:rsidR="00E51E15" w:rsidRPr="008E426B" w:rsidRDefault="007F0C69" w:rsidP="00524B89">
      <w:pPr>
        <w:pStyle w:val="Tekstpodstawowy2"/>
        <w:spacing w:before="0" w:line="276" w:lineRule="auto"/>
        <w:ind w:left="851" w:right="709" w:hanging="284"/>
        <w:rPr>
          <w:b w:val="0"/>
          <w:sz w:val="24"/>
          <w:szCs w:val="24"/>
        </w:rPr>
      </w:pPr>
      <w:r>
        <w:rPr>
          <w:b w:val="0"/>
          <w:sz w:val="24"/>
          <w:szCs w:val="24"/>
        </w:rPr>
        <w:t>a</w:t>
      </w:r>
      <w:r w:rsidR="00E51E15" w:rsidRPr="007F0C69">
        <w:rPr>
          <w:b w:val="0"/>
          <w:sz w:val="24"/>
          <w:szCs w:val="24"/>
        </w:rPr>
        <w:t>)</w:t>
      </w:r>
      <w:r w:rsidR="00E51E15" w:rsidRPr="007F0C69">
        <w:rPr>
          <w:b w:val="0"/>
          <w:sz w:val="24"/>
          <w:szCs w:val="24"/>
        </w:rPr>
        <w:tab/>
      </w:r>
      <w:r w:rsidR="00E51E15" w:rsidRPr="002228AF">
        <w:rPr>
          <w:b w:val="0"/>
          <w:sz w:val="24"/>
          <w:szCs w:val="24"/>
        </w:rPr>
        <w:t xml:space="preserve">Wykonawca przekazuje w postaci elektronicznej i </w:t>
      </w:r>
      <w:r w:rsidR="00E51E15" w:rsidRPr="00B12AE9">
        <w:rPr>
          <w:sz w:val="24"/>
          <w:szCs w:val="24"/>
        </w:rPr>
        <w:t xml:space="preserve">opatruje </w:t>
      </w:r>
      <w:r w:rsidR="00E51E15" w:rsidRPr="007F0C69">
        <w:rPr>
          <w:sz w:val="24"/>
          <w:szCs w:val="24"/>
        </w:rPr>
        <w:t>kwalifikowanym podpisem elektronicznym</w:t>
      </w:r>
      <w:r w:rsidR="008E426B" w:rsidRPr="00CE14B3">
        <w:rPr>
          <w:sz w:val="24"/>
          <w:szCs w:val="24"/>
        </w:rPr>
        <w:t>,</w:t>
      </w:r>
      <w:r w:rsidR="00EF7BCC">
        <w:rPr>
          <w:sz w:val="24"/>
          <w:szCs w:val="24"/>
        </w:rPr>
        <w:t xml:space="preserve"> </w:t>
      </w:r>
      <w:r w:rsidR="008E426B" w:rsidRPr="00CE14B3">
        <w:rPr>
          <w:bCs w:val="0"/>
          <w:sz w:val="24"/>
          <w:szCs w:val="24"/>
        </w:rPr>
        <w:t xml:space="preserve">podpisem </w:t>
      </w:r>
      <w:r w:rsidR="00CE14B3">
        <w:rPr>
          <w:bCs w:val="0"/>
          <w:sz w:val="24"/>
          <w:szCs w:val="24"/>
        </w:rPr>
        <w:t>zaufanym lub podpisem osobistym</w:t>
      </w:r>
      <w:r w:rsidR="00E51E15" w:rsidRPr="00CE14B3">
        <w:rPr>
          <w:sz w:val="24"/>
          <w:szCs w:val="24"/>
        </w:rPr>
        <w:t>;</w:t>
      </w:r>
    </w:p>
    <w:p w14:paraId="2937ADE5" w14:textId="77777777" w:rsidR="00E51E15" w:rsidRPr="007F0C69" w:rsidRDefault="007F0C69" w:rsidP="00524B89">
      <w:pPr>
        <w:pStyle w:val="Tekstpodstawowy2"/>
        <w:spacing w:before="0" w:line="276" w:lineRule="auto"/>
        <w:ind w:left="851" w:right="709" w:hanging="284"/>
        <w:rPr>
          <w:b w:val="0"/>
          <w:sz w:val="24"/>
          <w:szCs w:val="24"/>
        </w:rPr>
      </w:pPr>
      <w:r>
        <w:rPr>
          <w:b w:val="0"/>
          <w:sz w:val="24"/>
          <w:szCs w:val="24"/>
        </w:rPr>
        <w:t>b)</w:t>
      </w:r>
      <w:r w:rsidR="00E51E15" w:rsidRPr="007F0C69">
        <w:rPr>
          <w:b w:val="0"/>
          <w:sz w:val="24"/>
          <w:szCs w:val="24"/>
        </w:rPr>
        <w:tab/>
        <w:t xml:space="preserve">gdy zostały sporządzone jako dokument w postaci papierowej i opatrzone własnoręcznym podpisem, Wykonawca </w:t>
      </w:r>
      <w:r w:rsidR="00E51E15" w:rsidRPr="002228AF">
        <w:rPr>
          <w:b w:val="0"/>
          <w:sz w:val="24"/>
          <w:szCs w:val="24"/>
        </w:rPr>
        <w:t xml:space="preserve">przekazuje cyfrowe odwzorowanie tych dokumentów </w:t>
      </w:r>
      <w:r w:rsidR="00E51E15" w:rsidRPr="00B12AE9">
        <w:rPr>
          <w:sz w:val="24"/>
          <w:szCs w:val="24"/>
        </w:rPr>
        <w:t>opatrzone</w:t>
      </w:r>
      <w:r w:rsidR="00E51E15" w:rsidRPr="007F0C69">
        <w:rPr>
          <w:sz w:val="24"/>
          <w:szCs w:val="24"/>
        </w:rPr>
        <w:t xml:space="preserve"> kwalifikowanym podpisem </w:t>
      </w:r>
      <w:r w:rsidR="00E51E15" w:rsidRPr="00CE14B3">
        <w:rPr>
          <w:sz w:val="24"/>
          <w:szCs w:val="24"/>
        </w:rPr>
        <w:t>elektronicznym</w:t>
      </w:r>
      <w:r w:rsidR="00635E25">
        <w:rPr>
          <w:sz w:val="24"/>
          <w:szCs w:val="24"/>
        </w:rPr>
        <w:t>,</w:t>
      </w:r>
      <w:r w:rsidR="00EF7BCC">
        <w:rPr>
          <w:sz w:val="24"/>
          <w:szCs w:val="24"/>
        </w:rPr>
        <w:t xml:space="preserve"> </w:t>
      </w:r>
      <w:r w:rsidR="000D3410" w:rsidRPr="00CE14B3">
        <w:rPr>
          <w:bCs w:val="0"/>
          <w:sz w:val="24"/>
          <w:szCs w:val="24"/>
        </w:rPr>
        <w:t xml:space="preserve">podpisem </w:t>
      </w:r>
      <w:r w:rsidR="00CE14B3">
        <w:rPr>
          <w:bCs w:val="0"/>
          <w:sz w:val="24"/>
          <w:szCs w:val="24"/>
        </w:rPr>
        <w:t>zaufanym lub podpisem osobistym</w:t>
      </w:r>
      <w:r w:rsidR="00E51E15" w:rsidRPr="000D3410">
        <w:rPr>
          <w:sz w:val="24"/>
          <w:szCs w:val="24"/>
        </w:rPr>
        <w:t>,</w:t>
      </w:r>
      <w:r w:rsidR="00E51E15" w:rsidRPr="007F0C69">
        <w:rPr>
          <w:b w:val="0"/>
          <w:sz w:val="24"/>
          <w:szCs w:val="24"/>
        </w:rPr>
        <w:t xml:space="preserve"> poświadczającym zgodność cyfrowego odwzorowania z dokumentem w postaci papierowej.</w:t>
      </w:r>
    </w:p>
    <w:p w14:paraId="5816E65C" w14:textId="77777777" w:rsidR="00E51E15" w:rsidRPr="007F0C69" w:rsidRDefault="00E51E15" w:rsidP="00524B89">
      <w:pPr>
        <w:pStyle w:val="Tekstpodstawowy2"/>
        <w:spacing w:before="0" w:line="276" w:lineRule="auto"/>
        <w:ind w:left="567" w:right="709"/>
        <w:rPr>
          <w:b w:val="0"/>
          <w:sz w:val="24"/>
          <w:szCs w:val="24"/>
        </w:rPr>
      </w:pPr>
      <w:r w:rsidRPr="007F0C69">
        <w:rPr>
          <w:b w:val="0"/>
          <w:sz w:val="24"/>
          <w:szCs w:val="24"/>
        </w:rPr>
        <w:t xml:space="preserve">Poświadczenia zgodności cyfrowego odwzorowania z dokumentem w postaci papierowej, o którym mowa w </w:t>
      </w:r>
      <w:r w:rsidR="007F0C69" w:rsidRPr="007F0C69">
        <w:rPr>
          <w:b w:val="0"/>
          <w:sz w:val="24"/>
          <w:szCs w:val="24"/>
        </w:rPr>
        <w:t>lit. b)</w:t>
      </w:r>
      <w:r w:rsidRPr="007F0C69">
        <w:rPr>
          <w:b w:val="0"/>
          <w:sz w:val="24"/>
          <w:szCs w:val="24"/>
        </w:rPr>
        <w:t xml:space="preserve"> powyżej, dokonuje notariusz lub:</w:t>
      </w:r>
    </w:p>
    <w:p w14:paraId="01902BCC" w14:textId="77777777" w:rsidR="00E51E15" w:rsidRPr="007F0C69" w:rsidRDefault="00E51E15" w:rsidP="00524B89">
      <w:pPr>
        <w:numPr>
          <w:ilvl w:val="0"/>
          <w:numId w:val="9"/>
        </w:numPr>
        <w:spacing w:after="0" w:line="276" w:lineRule="auto"/>
        <w:ind w:left="851" w:right="709" w:hanging="284"/>
        <w:rPr>
          <w:bCs/>
          <w:szCs w:val="24"/>
        </w:rPr>
      </w:pPr>
      <w:r w:rsidRPr="007F0C69">
        <w:rPr>
          <w:bCs/>
          <w:szCs w:val="24"/>
        </w:rPr>
        <w:t>w przypadku podmiotowych środków dowodowych – odpowiednio Wykonawca, Wykonawca wspólnie ubiegający się o udzielenie zamówienia, podmiot udostępniający zasoby, każdy w zakresie dokumentu, który go dotyczy;</w:t>
      </w:r>
    </w:p>
    <w:p w14:paraId="12ECD275" w14:textId="77777777" w:rsidR="00E51E15" w:rsidRPr="007F0C69" w:rsidRDefault="00E51E15" w:rsidP="00524B89">
      <w:pPr>
        <w:numPr>
          <w:ilvl w:val="0"/>
          <w:numId w:val="9"/>
        </w:numPr>
        <w:spacing w:after="0" w:line="276" w:lineRule="auto"/>
        <w:ind w:left="851" w:right="709" w:hanging="284"/>
        <w:rPr>
          <w:bCs/>
          <w:szCs w:val="24"/>
        </w:rPr>
      </w:pPr>
      <w:r w:rsidRPr="007F0C69">
        <w:rPr>
          <w:bCs/>
          <w:szCs w:val="24"/>
        </w:rPr>
        <w:t xml:space="preserve">w przypadku </w:t>
      </w:r>
      <w:r w:rsidR="007F0C69" w:rsidRPr="007F0C69">
        <w:rPr>
          <w:bCs/>
          <w:szCs w:val="24"/>
        </w:rPr>
        <w:t xml:space="preserve">przedmiotowego środka dowodowego, </w:t>
      </w:r>
      <w:r w:rsidRPr="007F0C69">
        <w:rPr>
          <w:bCs/>
          <w:szCs w:val="24"/>
        </w:rPr>
        <w:t>oświadczenia, o którym</w:t>
      </w:r>
      <w:r w:rsidR="00D64F64">
        <w:rPr>
          <w:bCs/>
          <w:szCs w:val="24"/>
        </w:rPr>
        <w:t xml:space="preserve"> </w:t>
      </w:r>
      <w:r w:rsidR="007F0C69" w:rsidRPr="002228AF">
        <w:rPr>
          <w:szCs w:val="24"/>
        </w:rPr>
        <w:t xml:space="preserve">mowa </w:t>
      </w:r>
      <w:r w:rsidR="00987DEE" w:rsidRPr="002228AF">
        <w:rPr>
          <w:szCs w:val="24"/>
        </w:rPr>
        <w:br/>
      </w:r>
      <w:r w:rsidR="007F0C69" w:rsidRPr="002228AF">
        <w:rPr>
          <w:szCs w:val="24"/>
        </w:rPr>
        <w:t>w art. 117 ust. 4 ustawy</w:t>
      </w:r>
      <w:r w:rsidRPr="002228AF">
        <w:rPr>
          <w:bCs/>
          <w:szCs w:val="24"/>
        </w:rPr>
        <w:t>,</w:t>
      </w:r>
      <w:r w:rsidRPr="007F0C69">
        <w:rPr>
          <w:bCs/>
          <w:szCs w:val="24"/>
        </w:rPr>
        <w:t xml:space="preserve"> zobowiązania podmiotu udostępniającego zasoby – odpowiednio Wykonawca lub Wykonawca wspólnie ubiegający się o udzielenie zamówienia;</w:t>
      </w:r>
    </w:p>
    <w:p w14:paraId="22527F77" w14:textId="77777777" w:rsidR="003714D3" w:rsidRDefault="00E51E15" w:rsidP="00524B89">
      <w:pPr>
        <w:numPr>
          <w:ilvl w:val="0"/>
          <w:numId w:val="9"/>
        </w:numPr>
        <w:spacing w:after="0" w:line="276" w:lineRule="auto"/>
        <w:ind w:left="851" w:right="709" w:hanging="284"/>
        <w:rPr>
          <w:bCs/>
          <w:szCs w:val="24"/>
        </w:rPr>
      </w:pPr>
      <w:r w:rsidRPr="007F0C69">
        <w:rPr>
          <w:bCs/>
          <w:szCs w:val="24"/>
        </w:rPr>
        <w:t>w przypadku pełnomocnictwa– mocodawca.</w:t>
      </w:r>
    </w:p>
    <w:p w14:paraId="51F0B69C" w14:textId="77777777" w:rsidR="00524B89" w:rsidRPr="00E04817" w:rsidRDefault="00524B89" w:rsidP="00524B89">
      <w:pPr>
        <w:spacing w:after="0" w:line="276" w:lineRule="auto"/>
        <w:ind w:left="851" w:right="709" w:firstLine="0"/>
        <w:rPr>
          <w:bCs/>
          <w:szCs w:val="24"/>
        </w:rPr>
      </w:pPr>
    </w:p>
    <w:p w14:paraId="1A9A4D9D" w14:textId="77777777" w:rsidR="003714D3" w:rsidRDefault="003714D3" w:rsidP="00826F14">
      <w:pPr>
        <w:pStyle w:val="Akapitzlist"/>
        <w:numPr>
          <w:ilvl w:val="0"/>
          <w:numId w:val="25"/>
        </w:numPr>
        <w:spacing w:after="0" w:line="276" w:lineRule="auto"/>
        <w:ind w:left="284" w:right="709" w:hanging="284"/>
        <w:rPr>
          <w:szCs w:val="24"/>
        </w:rPr>
      </w:pPr>
      <w:r w:rsidRPr="00BA51FD">
        <w:rPr>
          <w:szCs w:val="24"/>
        </w:rPr>
        <w:t xml:space="preserve">Przez cyfrowe odwzorowanie, o którym mowa w ust. </w:t>
      </w:r>
      <w:r w:rsidR="00B277B2" w:rsidRPr="00BA51FD">
        <w:rPr>
          <w:szCs w:val="24"/>
        </w:rPr>
        <w:t>4 pkt 1 lit. b) i pkt</w:t>
      </w:r>
      <w:r w:rsidR="00C20F99" w:rsidRPr="00BA51FD">
        <w:rPr>
          <w:szCs w:val="24"/>
        </w:rPr>
        <w:t xml:space="preserve"> 2 lit. b)</w:t>
      </w:r>
      <w:r w:rsidRPr="00BA51FD">
        <w:rPr>
          <w:szCs w:val="24"/>
        </w:rPr>
        <w:t>, należy rozumieć dokument elektroniczny będący kopią elektroniczną treści zapisanej w postaci papierowej, umożliwiający zapoznanie się z tą treścią i jej zrozumienie, bez konieczności bezpośredniego dostępu do oryginału.</w:t>
      </w:r>
    </w:p>
    <w:p w14:paraId="2CA02E0B" w14:textId="77777777" w:rsidR="00524B89" w:rsidRPr="00BA51FD" w:rsidRDefault="00524B89" w:rsidP="00524B89">
      <w:pPr>
        <w:pStyle w:val="Akapitzlist"/>
        <w:spacing w:after="0" w:line="276" w:lineRule="auto"/>
        <w:ind w:left="284" w:right="709" w:firstLine="0"/>
        <w:rPr>
          <w:szCs w:val="24"/>
        </w:rPr>
      </w:pPr>
    </w:p>
    <w:p w14:paraId="181323B5" w14:textId="77777777" w:rsidR="00D46755" w:rsidRPr="00D46755" w:rsidRDefault="003714D3" w:rsidP="00826F14">
      <w:pPr>
        <w:pStyle w:val="Akapitzlist"/>
        <w:numPr>
          <w:ilvl w:val="0"/>
          <w:numId w:val="25"/>
        </w:numPr>
        <w:suppressAutoHyphens/>
        <w:overflowPunct w:val="0"/>
        <w:autoSpaceDE w:val="0"/>
        <w:spacing w:after="0" w:line="276" w:lineRule="auto"/>
        <w:ind w:left="284" w:right="709" w:hanging="284"/>
        <w:textAlignment w:val="baseline"/>
        <w:rPr>
          <w:b/>
          <w:bCs/>
          <w:szCs w:val="24"/>
          <w:lang w:eastAsia="ar-SA"/>
        </w:rPr>
      </w:pPr>
      <w:r w:rsidRPr="00F8370B">
        <w:rPr>
          <w:szCs w:val="24"/>
        </w:rPr>
        <w:t xml:space="preserve">W przypadku przekazywania w postępowaniu dokumentu elektronicznego w formacie poddającym dane kompresji, opatrzenie pliku zawierającego skompresowane dokumenty </w:t>
      </w:r>
      <w:r w:rsidRPr="00F8370B">
        <w:rPr>
          <w:b/>
          <w:color w:val="auto"/>
          <w:szCs w:val="24"/>
        </w:rPr>
        <w:t>kwalifikowanym podpisem elektronicznym</w:t>
      </w:r>
      <w:r w:rsidR="00CE14B3" w:rsidRPr="00F8370B">
        <w:rPr>
          <w:b/>
          <w:color w:val="auto"/>
          <w:szCs w:val="24"/>
        </w:rPr>
        <w:t>,</w:t>
      </w:r>
      <w:r w:rsidR="00EF7BCC">
        <w:rPr>
          <w:b/>
          <w:color w:val="auto"/>
          <w:szCs w:val="24"/>
        </w:rPr>
        <w:t xml:space="preserve"> </w:t>
      </w:r>
      <w:r w:rsidR="00FE0728" w:rsidRPr="00F8370B">
        <w:rPr>
          <w:b/>
          <w:bCs/>
          <w:szCs w:val="24"/>
        </w:rPr>
        <w:t xml:space="preserve">podpisem zaufanym lub podpisem osobistym, </w:t>
      </w:r>
      <w:r w:rsidRPr="00F8370B">
        <w:rPr>
          <w:szCs w:val="24"/>
        </w:rPr>
        <w:t xml:space="preserve">jest równoznaczne z opatrzeniem wszystkich dokumentów zawartych w tym pliku </w:t>
      </w:r>
      <w:r w:rsidRPr="00F8370B">
        <w:rPr>
          <w:b/>
          <w:szCs w:val="24"/>
        </w:rPr>
        <w:t>kwalifikowanym podpisem elektronicznym</w:t>
      </w:r>
      <w:r w:rsidR="00CE14B3" w:rsidRPr="00F8370B">
        <w:rPr>
          <w:b/>
          <w:szCs w:val="24"/>
        </w:rPr>
        <w:t>,</w:t>
      </w:r>
      <w:r w:rsidR="00FE0728" w:rsidRPr="00F8370B">
        <w:rPr>
          <w:b/>
          <w:bCs/>
          <w:szCs w:val="24"/>
        </w:rPr>
        <w:t xml:space="preserve"> podpisem zaufanym lub podpisem osobistym</w:t>
      </w:r>
      <w:r w:rsidRPr="00F8370B">
        <w:rPr>
          <w:szCs w:val="24"/>
        </w:rPr>
        <w:t>.</w:t>
      </w:r>
    </w:p>
    <w:p w14:paraId="314D83B6" w14:textId="77777777" w:rsidR="003714D3" w:rsidRPr="00D46755" w:rsidRDefault="003714D3" w:rsidP="00D46755">
      <w:pPr>
        <w:suppressAutoHyphens/>
        <w:overflowPunct w:val="0"/>
        <w:autoSpaceDE w:val="0"/>
        <w:spacing w:after="0" w:line="276" w:lineRule="auto"/>
        <w:ind w:left="0" w:right="709" w:firstLine="0"/>
        <w:textAlignment w:val="baseline"/>
        <w:rPr>
          <w:b/>
          <w:bCs/>
          <w:szCs w:val="24"/>
          <w:lang w:eastAsia="ar-SA"/>
        </w:rPr>
      </w:pPr>
      <w:r w:rsidRPr="00D46755">
        <w:rPr>
          <w:szCs w:val="24"/>
        </w:rPr>
        <w:t xml:space="preserve"> </w:t>
      </w:r>
    </w:p>
    <w:p w14:paraId="05C2B65C" w14:textId="77777777" w:rsidR="00C20F99" w:rsidRPr="00D46755" w:rsidRDefault="00C20F99" w:rsidP="00826F14">
      <w:pPr>
        <w:pStyle w:val="Akapitzlist"/>
        <w:numPr>
          <w:ilvl w:val="0"/>
          <w:numId w:val="25"/>
        </w:numPr>
        <w:suppressAutoHyphens/>
        <w:overflowPunct w:val="0"/>
        <w:autoSpaceDE w:val="0"/>
        <w:spacing w:after="0" w:line="276" w:lineRule="auto"/>
        <w:ind w:left="284" w:right="709" w:hanging="284"/>
        <w:textAlignment w:val="baseline"/>
        <w:rPr>
          <w:bCs/>
          <w:color w:val="auto"/>
          <w:szCs w:val="24"/>
          <w:lang w:eastAsia="ar-SA"/>
        </w:rPr>
      </w:pPr>
      <w:r w:rsidRPr="00BA51FD">
        <w:rPr>
          <w:szCs w:val="24"/>
        </w:rPr>
        <w:t xml:space="preserve">Podmiotowe środki dowodowe, przedmiotowe środki dowodowe oraz inne dokumenty lub </w:t>
      </w:r>
      <w:r w:rsidR="00BD13E4" w:rsidRPr="00BA51FD">
        <w:rPr>
          <w:szCs w:val="24"/>
        </w:rPr>
        <w:t> </w:t>
      </w:r>
      <w:r w:rsidRPr="00BA51FD">
        <w:rPr>
          <w:szCs w:val="24"/>
        </w:rPr>
        <w:t xml:space="preserve">oświadczenia, sporządzone w języku obcym przekazuje się wraz </w:t>
      </w:r>
      <w:r w:rsidRPr="00F8370B">
        <w:rPr>
          <w:szCs w:val="24"/>
        </w:rPr>
        <w:t xml:space="preserve">z tłumaczeniem na </w:t>
      </w:r>
      <w:r w:rsidR="00BD13E4" w:rsidRPr="00F8370B">
        <w:rPr>
          <w:szCs w:val="24"/>
        </w:rPr>
        <w:t> </w:t>
      </w:r>
      <w:r w:rsidRPr="00F8370B">
        <w:rPr>
          <w:szCs w:val="24"/>
        </w:rPr>
        <w:t>język polski</w:t>
      </w:r>
      <w:r w:rsidR="00FE0728" w:rsidRPr="00F8370B">
        <w:rPr>
          <w:szCs w:val="24"/>
        </w:rPr>
        <w:t>.</w:t>
      </w:r>
    </w:p>
    <w:p w14:paraId="19DAA7B7" w14:textId="77777777" w:rsidR="00D46755" w:rsidRPr="00D46755" w:rsidRDefault="00D46755" w:rsidP="00D46755">
      <w:pPr>
        <w:suppressAutoHyphens/>
        <w:overflowPunct w:val="0"/>
        <w:autoSpaceDE w:val="0"/>
        <w:spacing w:after="0" w:line="276" w:lineRule="auto"/>
        <w:ind w:left="0" w:right="709" w:firstLine="0"/>
        <w:textAlignment w:val="baseline"/>
        <w:rPr>
          <w:bCs/>
          <w:color w:val="auto"/>
          <w:szCs w:val="24"/>
          <w:lang w:eastAsia="ar-SA"/>
        </w:rPr>
      </w:pPr>
    </w:p>
    <w:p w14:paraId="7460C51C" w14:textId="77777777" w:rsidR="003714D3" w:rsidRPr="00D46755" w:rsidRDefault="003714D3" w:rsidP="00826F14">
      <w:pPr>
        <w:pStyle w:val="Akapitzlist"/>
        <w:numPr>
          <w:ilvl w:val="0"/>
          <w:numId w:val="25"/>
        </w:numPr>
        <w:suppressAutoHyphens/>
        <w:overflowPunct w:val="0"/>
        <w:autoSpaceDE w:val="0"/>
        <w:spacing w:after="0" w:line="276" w:lineRule="auto"/>
        <w:ind w:left="284" w:right="709" w:hanging="284"/>
        <w:textAlignment w:val="baseline"/>
        <w:rPr>
          <w:rFonts w:ascii="Calibri" w:eastAsia="Calibri" w:hAnsi="Calibri" w:cs="Calibri"/>
          <w:color w:val="auto"/>
        </w:rPr>
      </w:pPr>
      <w:r w:rsidRPr="00D46755">
        <w:rPr>
          <w:color w:val="auto"/>
          <w:szCs w:val="24"/>
          <w:lang w:eastAsia="ar-SA"/>
        </w:rPr>
        <w:t xml:space="preserve">Zgodnie z art. 18 ust. 3 ustawy, nie ujawnia się informacji stanowiących tajemnicę przedsiębiorstwa, w rozumieniu przepisów o zwalczaniu nieuczciwej konkurencji, jeżeli wykonawca, nie później niż w terminie składania ofert, w sposób niebudzący wątpliwości </w:t>
      </w:r>
      <w:r w:rsidRPr="00D46755">
        <w:rPr>
          <w:color w:val="auto"/>
          <w:szCs w:val="24"/>
          <w:lang w:eastAsia="ar-SA"/>
        </w:rPr>
        <w:lastRenderedPageBreak/>
        <w:t xml:space="preserve">zastrzegł, że nie mogą być one udostępniane </w:t>
      </w:r>
      <w:r w:rsidRPr="00D46755">
        <w:rPr>
          <w:b/>
          <w:color w:val="auto"/>
          <w:szCs w:val="24"/>
          <w:lang w:eastAsia="ar-SA"/>
        </w:rPr>
        <w:t>oraz wykazał, załączając stosowne wyjaśnienia</w:t>
      </w:r>
      <w:r w:rsidRPr="00D46755">
        <w:rPr>
          <w:color w:val="auto"/>
          <w:szCs w:val="24"/>
          <w:lang w:eastAsia="ar-SA"/>
        </w:rPr>
        <w:t>, iż zastrzeżone informacje stanowią tajemnicę przedsiębiorstwa. Wykonawca nie może zastrzec informacji, o których mowa w art. 222 ust. 5 ustawy. Wszelkie informacje stanowiące tajemnicę przedsiębiorstwa w rozumieniu</w:t>
      </w:r>
      <w:r w:rsidR="00BD13E4" w:rsidRPr="00D46755">
        <w:rPr>
          <w:color w:val="auto"/>
          <w:szCs w:val="24"/>
          <w:lang w:eastAsia="ar-SA"/>
        </w:rPr>
        <w:t xml:space="preserve"> ustawy z dnia 16 kwietnia 1993</w:t>
      </w:r>
      <w:r w:rsidRPr="00D46755">
        <w:rPr>
          <w:color w:val="auto"/>
          <w:szCs w:val="24"/>
          <w:lang w:eastAsia="ar-SA"/>
        </w:rPr>
        <w:t xml:space="preserve">r. o zwalczaniu nieuczciwej konkurencji </w:t>
      </w:r>
      <w:r w:rsidRPr="003463FA">
        <w:rPr>
          <w:color w:val="auto"/>
          <w:szCs w:val="24"/>
          <w:lang w:eastAsia="ar-SA"/>
        </w:rPr>
        <w:t>(</w:t>
      </w:r>
      <w:r w:rsidR="00BD13E4" w:rsidRPr="003463FA">
        <w:rPr>
          <w:color w:val="auto"/>
          <w:szCs w:val="24"/>
        </w:rPr>
        <w:t xml:space="preserve">tekst jednolity </w:t>
      </w:r>
      <w:r w:rsidR="00BD13E4" w:rsidRPr="003463FA">
        <w:rPr>
          <w:color w:val="auto"/>
          <w:szCs w:val="24"/>
          <w:lang w:eastAsia="ar-SA"/>
        </w:rPr>
        <w:t>Dz. U. z 20</w:t>
      </w:r>
      <w:r w:rsidR="00C46B17" w:rsidRPr="003463FA">
        <w:rPr>
          <w:color w:val="auto"/>
          <w:szCs w:val="24"/>
          <w:lang w:eastAsia="ar-SA"/>
        </w:rPr>
        <w:t>2</w:t>
      </w:r>
      <w:r w:rsidR="00A42523" w:rsidRPr="003463FA">
        <w:rPr>
          <w:color w:val="auto"/>
          <w:szCs w:val="24"/>
          <w:lang w:eastAsia="ar-SA"/>
        </w:rPr>
        <w:t>6</w:t>
      </w:r>
      <w:r w:rsidR="00C405CB" w:rsidRPr="003463FA">
        <w:rPr>
          <w:color w:val="auto"/>
          <w:szCs w:val="24"/>
          <w:lang w:eastAsia="ar-SA"/>
        </w:rPr>
        <w:t xml:space="preserve"> </w:t>
      </w:r>
      <w:r w:rsidRPr="003463FA">
        <w:rPr>
          <w:color w:val="auto"/>
          <w:szCs w:val="24"/>
          <w:lang w:eastAsia="ar-SA"/>
        </w:rPr>
        <w:t xml:space="preserve">r. poz. </w:t>
      </w:r>
      <w:r w:rsidR="00A42523" w:rsidRPr="003463FA">
        <w:rPr>
          <w:color w:val="auto"/>
          <w:szCs w:val="24"/>
          <w:lang w:eastAsia="ar-SA"/>
        </w:rPr>
        <w:t>85</w:t>
      </w:r>
      <w:r w:rsidRPr="003463FA">
        <w:rPr>
          <w:color w:val="auto"/>
          <w:szCs w:val="24"/>
          <w:lang w:eastAsia="ar-SA"/>
        </w:rPr>
        <w:t xml:space="preserve">), </w:t>
      </w:r>
      <w:r w:rsidRPr="00D46755">
        <w:rPr>
          <w:color w:val="auto"/>
          <w:szCs w:val="24"/>
          <w:lang w:eastAsia="ar-SA"/>
        </w:rPr>
        <w:t>które wykonawca zamierza zastrzec jako tajemnicę przedsiębiorstwa w celu utrzymania w poufności tych informacji przekazuje je</w:t>
      </w:r>
      <w:r w:rsidR="00EF7BCC" w:rsidRPr="00D46755">
        <w:rPr>
          <w:color w:val="auto"/>
          <w:szCs w:val="24"/>
          <w:lang w:eastAsia="ar-SA"/>
        </w:rPr>
        <w:t xml:space="preserve"> </w:t>
      </w:r>
      <w:r w:rsidRPr="00D46755">
        <w:rPr>
          <w:color w:val="auto"/>
          <w:szCs w:val="24"/>
          <w:lang w:eastAsia="ar-SA"/>
        </w:rPr>
        <w:t>w wydzielonym i odpowiednio oznaczonym pliku</w:t>
      </w:r>
      <w:r w:rsidR="00F8370B" w:rsidRPr="00D46755">
        <w:rPr>
          <w:rFonts w:eastAsia="Calibri"/>
          <w:color w:val="auto"/>
        </w:rPr>
        <w:t xml:space="preserve"> wraz z jednoczesnym zaznaczeniem w nazwie pliku „Dokument stanowiący tajemnicę przedsiębiorstwa”.</w:t>
      </w:r>
    </w:p>
    <w:p w14:paraId="3F76B4C3" w14:textId="77777777" w:rsidR="000773C4" w:rsidRDefault="000773C4" w:rsidP="000773C4">
      <w:pPr>
        <w:suppressAutoHyphens/>
        <w:overflowPunct w:val="0"/>
        <w:autoSpaceDE w:val="0"/>
        <w:spacing w:after="0" w:line="276" w:lineRule="auto"/>
        <w:ind w:left="0" w:right="709" w:firstLine="0"/>
        <w:textAlignment w:val="baseline"/>
        <w:rPr>
          <w:b/>
          <w:bCs/>
          <w:szCs w:val="24"/>
          <w:lang w:eastAsia="ar-SA"/>
        </w:rPr>
      </w:pPr>
    </w:p>
    <w:p w14:paraId="480184C4" w14:textId="77777777" w:rsidR="003714D3" w:rsidRDefault="003714D3" w:rsidP="00AA45E1">
      <w:pPr>
        <w:suppressAutoHyphens/>
        <w:overflowPunct w:val="0"/>
        <w:autoSpaceDE w:val="0"/>
        <w:spacing w:after="0" w:line="276" w:lineRule="auto"/>
        <w:ind w:left="284" w:right="709" w:hanging="284"/>
        <w:textAlignment w:val="baseline"/>
        <w:rPr>
          <w:b/>
          <w:bCs/>
          <w:szCs w:val="24"/>
          <w:lang w:eastAsia="ar-SA"/>
        </w:rPr>
      </w:pPr>
      <w:r w:rsidRPr="00DF0F86">
        <w:rPr>
          <w:b/>
          <w:bCs/>
          <w:szCs w:val="24"/>
          <w:lang w:eastAsia="ar-SA"/>
        </w:rPr>
        <w:t>X.  TERMIN ORAZ SPOSÓB  SKŁADANIA I OTWARCIA OFERT:</w:t>
      </w:r>
    </w:p>
    <w:p w14:paraId="7D4F2A91" w14:textId="77777777" w:rsidR="00AA45E1" w:rsidRDefault="00AA45E1" w:rsidP="00AA45E1">
      <w:pPr>
        <w:suppressAutoHyphens/>
        <w:overflowPunct w:val="0"/>
        <w:autoSpaceDE w:val="0"/>
        <w:spacing w:after="0" w:line="276" w:lineRule="auto"/>
        <w:ind w:left="284" w:right="709" w:hanging="284"/>
        <w:textAlignment w:val="baseline"/>
        <w:rPr>
          <w:b/>
          <w:bCs/>
          <w:szCs w:val="24"/>
          <w:lang w:eastAsia="ar-SA"/>
        </w:rPr>
      </w:pPr>
    </w:p>
    <w:p w14:paraId="6120F4EF" w14:textId="77777777" w:rsidR="00B577BC" w:rsidRDefault="00B577BC" w:rsidP="00AA45E1">
      <w:pPr>
        <w:pStyle w:val="Akapitzlist"/>
        <w:numPr>
          <w:ilvl w:val="2"/>
          <w:numId w:val="5"/>
        </w:numPr>
        <w:spacing w:after="0" w:line="276" w:lineRule="auto"/>
        <w:ind w:left="284" w:right="709" w:hanging="284"/>
        <w:rPr>
          <w:color w:val="auto"/>
          <w:szCs w:val="24"/>
          <w:lang w:eastAsia="ar-SA"/>
        </w:rPr>
      </w:pPr>
      <w:r w:rsidRPr="00637238">
        <w:rPr>
          <w:color w:val="auto"/>
          <w:szCs w:val="24"/>
          <w:lang w:eastAsia="ar-SA"/>
        </w:rPr>
        <w:t xml:space="preserve">Wykonawca składa ofertę </w:t>
      </w:r>
      <w:r w:rsidR="00B12AE9">
        <w:rPr>
          <w:color w:val="auto"/>
          <w:szCs w:val="24"/>
          <w:lang w:eastAsia="ar-SA"/>
        </w:rPr>
        <w:t>(</w:t>
      </w:r>
      <w:r w:rsidRPr="00637238">
        <w:rPr>
          <w:color w:val="auto"/>
          <w:szCs w:val="24"/>
          <w:lang w:eastAsia="ar-SA"/>
        </w:rPr>
        <w:t>wraz z oświadczeniami, dokumentami wymienionymi w rozdz. VI ust. 2 SWZ</w:t>
      </w:r>
      <w:r w:rsidR="00B12AE9">
        <w:rPr>
          <w:color w:val="auto"/>
          <w:szCs w:val="24"/>
          <w:lang w:eastAsia="ar-SA"/>
        </w:rPr>
        <w:t>)</w:t>
      </w:r>
      <w:r w:rsidRPr="00637238">
        <w:rPr>
          <w:color w:val="auto"/>
          <w:szCs w:val="24"/>
          <w:lang w:eastAsia="ar-SA"/>
        </w:rPr>
        <w:t xml:space="preserve"> za pośredn</w:t>
      </w:r>
      <w:r w:rsidR="00093278">
        <w:rPr>
          <w:color w:val="auto"/>
          <w:szCs w:val="24"/>
          <w:lang w:eastAsia="ar-SA"/>
        </w:rPr>
        <w:t>ictwem zakładki „</w:t>
      </w:r>
      <w:r w:rsidR="00093278" w:rsidRPr="0019135C">
        <w:rPr>
          <w:b/>
          <w:color w:val="auto"/>
          <w:szCs w:val="24"/>
          <w:lang w:eastAsia="ar-SA"/>
        </w:rPr>
        <w:t>Oferty/wnioski”</w:t>
      </w:r>
      <w:r w:rsidRPr="0019135C">
        <w:rPr>
          <w:b/>
          <w:color w:val="auto"/>
          <w:szCs w:val="24"/>
          <w:lang w:eastAsia="ar-SA"/>
        </w:rPr>
        <w:t>,</w:t>
      </w:r>
      <w:r w:rsidRPr="00637238">
        <w:rPr>
          <w:color w:val="auto"/>
          <w:szCs w:val="24"/>
          <w:lang w:eastAsia="ar-SA"/>
        </w:rPr>
        <w:t xml:space="preserve"> widocznej w podglądzie postępowania po zalogowaniu się na konto Wykonawcy. Po wybraniu przycisku </w:t>
      </w:r>
      <w:r w:rsidRPr="00637238">
        <w:rPr>
          <w:b/>
          <w:color w:val="auto"/>
          <w:szCs w:val="24"/>
          <w:lang w:eastAsia="ar-SA"/>
        </w:rPr>
        <w:t>„Złóż ofertę</w:t>
      </w:r>
      <w:r w:rsidRPr="00637238">
        <w:rPr>
          <w:color w:val="auto"/>
          <w:szCs w:val="24"/>
          <w:lang w:eastAsia="ar-SA"/>
        </w:rPr>
        <w:t xml:space="preserve">” system prezentuje okno składania oferty umożliwiające przekazanie dokumentów elektronicznych, w którym znajdują się </w:t>
      </w:r>
      <w:r w:rsidRPr="00637238">
        <w:rPr>
          <w:color w:val="auto"/>
          <w:szCs w:val="24"/>
          <w:u w:val="single"/>
          <w:lang w:eastAsia="ar-SA"/>
        </w:rPr>
        <w:t>dwa pola</w:t>
      </w:r>
      <w:r w:rsidR="0020559C">
        <w:rPr>
          <w:color w:val="auto"/>
          <w:szCs w:val="24"/>
          <w:u w:val="single"/>
          <w:lang w:eastAsia="ar-SA"/>
        </w:rPr>
        <w:t xml:space="preserve"> </w:t>
      </w:r>
      <w:r w:rsidRPr="00637238">
        <w:rPr>
          <w:color w:val="auto"/>
          <w:szCs w:val="24"/>
          <w:u w:val="single"/>
          <w:lang w:eastAsia="ar-SA"/>
        </w:rPr>
        <w:t>drag</w:t>
      </w:r>
      <w:r w:rsidR="006C3330">
        <w:rPr>
          <w:color w:val="auto"/>
          <w:szCs w:val="24"/>
          <w:u w:val="single"/>
          <w:lang w:eastAsia="ar-SA"/>
        </w:rPr>
        <w:t xml:space="preserve"> </w:t>
      </w:r>
      <w:r w:rsidRPr="00637238">
        <w:rPr>
          <w:color w:val="auto"/>
          <w:szCs w:val="24"/>
          <w:u w:val="single"/>
          <w:lang w:eastAsia="ar-SA"/>
        </w:rPr>
        <w:t>&amp;</w:t>
      </w:r>
      <w:r w:rsidR="006C3330">
        <w:rPr>
          <w:color w:val="auto"/>
          <w:szCs w:val="24"/>
          <w:u w:val="single"/>
          <w:lang w:eastAsia="ar-SA"/>
        </w:rPr>
        <w:t xml:space="preserve"> </w:t>
      </w:r>
      <w:r w:rsidRPr="00637238">
        <w:rPr>
          <w:color w:val="auto"/>
          <w:szCs w:val="24"/>
          <w:u w:val="single"/>
          <w:lang w:eastAsia="ar-SA"/>
        </w:rPr>
        <w:t>drop</w:t>
      </w:r>
      <w:r w:rsidR="0020559C">
        <w:rPr>
          <w:color w:val="auto"/>
          <w:szCs w:val="24"/>
          <w:u w:val="single"/>
          <w:lang w:eastAsia="ar-SA"/>
        </w:rPr>
        <w:t xml:space="preserve"> </w:t>
      </w:r>
      <w:r w:rsidRPr="0019135C">
        <w:rPr>
          <w:color w:val="auto"/>
          <w:szCs w:val="24"/>
          <w:lang w:eastAsia="ar-SA"/>
        </w:rPr>
        <w:t>(„przeciągnij” i „upuść”) służące do dodawania pilików</w:t>
      </w:r>
      <w:r w:rsidRPr="00AA45E1">
        <w:rPr>
          <w:color w:val="auto"/>
          <w:szCs w:val="24"/>
          <w:lang w:eastAsia="ar-SA"/>
        </w:rPr>
        <w:t>.</w:t>
      </w:r>
    </w:p>
    <w:p w14:paraId="48616332" w14:textId="77777777" w:rsidR="00AA45E1" w:rsidRPr="00637238" w:rsidRDefault="00AA45E1" w:rsidP="00AA45E1">
      <w:pPr>
        <w:pStyle w:val="Akapitzlist"/>
        <w:spacing w:after="0" w:line="276" w:lineRule="auto"/>
        <w:ind w:left="284" w:right="709" w:firstLine="0"/>
        <w:rPr>
          <w:color w:val="auto"/>
          <w:szCs w:val="24"/>
          <w:lang w:eastAsia="ar-SA"/>
        </w:rPr>
      </w:pPr>
    </w:p>
    <w:p w14:paraId="5B273DFE" w14:textId="77777777" w:rsidR="00B577BC" w:rsidRPr="001B7940" w:rsidRDefault="0019135C" w:rsidP="00AA45E1">
      <w:pPr>
        <w:pStyle w:val="Akapitzlist"/>
        <w:numPr>
          <w:ilvl w:val="2"/>
          <w:numId w:val="5"/>
        </w:numPr>
        <w:suppressAutoHyphens/>
        <w:overflowPunct w:val="0"/>
        <w:autoSpaceDE w:val="0"/>
        <w:spacing w:after="0" w:line="276" w:lineRule="auto"/>
        <w:ind w:left="284" w:right="709" w:hanging="284"/>
        <w:textAlignment w:val="baseline"/>
        <w:rPr>
          <w:color w:val="auto"/>
          <w:szCs w:val="24"/>
          <w:lang w:eastAsia="ar-SA"/>
        </w:rPr>
      </w:pPr>
      <w:r w:rsidRPr="001B7940">
        <w:rPr>
          <w:color w:val="auto"/>
          <w:szCs w:val="24"/>
          <w:lang w:eastAsia="ar-SA"/>
        </w:rPr>
        <w:t>Wykonawca dodaje wybrane</w:t>
      </w:r>
      <w:r w:rsidR="00B577BC" w:rsidRPr="001B7940">
        <w:rPr>
          <w:color w:val="auto"/>
          <w:szCs w:val="24"/>
          <w:lang w:eastAsia="ar-SA"/>
        </w:rPr>
        <w:t xml:space="preserve"> z dysku i uprzednio podpisane:</w:t>
      </w:r>
    </w:p>
    <w:p w14:paraId="0B822865" w14:textId="77777777" w:rsidR="00B577BC" w:rsidRPr="00637238" w:rsidRDefault="00C47A19" w:rsidP="00826F14">
      <w:pPr>
        <w:pStyle w:val="Akapitzlist"/>
        <w:numPr>
          <w:ilvl w:val="0"/>
          <w:numId w:val="31"/>
        </w:numPr>
        <w:suppressAutoHyphens/>
        <w:overflowPunct w:val="0"/>
        <w:autoSpaceDE w:val="0"/>
        <w:spacing w:after="0" w:line="276" w:lineRule="auto"/>
        <w:ind w:left="567" w:right="709" w:hanging="283"/>
        <w:textAlignment w:val="baseline"/>
        <w:rPr>
          <w:color w:val="auto"/>
          <w:szCs w:val="24"/>
          <w:lang w:eastAsia="ar-SA"/>
        </w:rPr>
      </w:pPr>
      <w:r>
        <w:rPr>
          <w:color w:val="auto"/>
          <w:szCs w:val="24"/>
          <w:lang w:eastAsia="ar-SA"/>
        </w:rPr>
        <w:t>„Formularz ofertowy</w:t>
      </w:r>
      <w:r w:rsidR="00B577BC" w:rsidRPr="00637238">
        <w:rPr>
          <w:color w:val="auto"/>
          <w:szCs w:val="24"/>
          <w:lang w:eastAsia="ar-SA"/>
        </w:rPr>
        <w:t>” w pierwszym polu „Wypełniony formularz oferty”,</w:t>
      </w:r>
    </w:p>
    <w:p w14:paraId="1B546C7B" w14:textId="77777777" w:rsidR="00B577BC" w:rsidRPr="00637238" w:rsidRDefault="00B577BC" w:rsidP="00826F14">
      <w:pPr>
        <w:pStyle w:val="Akapitzlist"/>
        <w:numPr>
          <w:ilvl w:val="0"/>
          <w:numId w:val="31"/>
        </w:numPr>
        <w:suppressAutoHyphens/>
        <w:overflowPunct w:val="0"/>
        <w:autoSpaceDE w:val="0"/>
        <w:spacing w:after="0" w:line="276" w:lineRule="auto"/>
        <w:ind w:left="567" w:right="709" w:hanging="283"/>
        <w:textAlignment w:val="baseline"/>
        <w:rPr>
          <w:color w:val="auto"/>
          <w:szCs w:val="24"/>
          <w:lang w:eastAsia="ar-SA"/>
        </w:rPr>
      </w:pPr>
      <w:r w:rsidRPr="00637238">
        <w:rPr>
          <w:color w:val="auto"/>
          <w:szCs w:val="24"/>
          <w:lang w:eastAsia="ar-SA"/>
        </w:rPr>
        <w:t>Pozostałe pliki stanowiące ofertę lub składane wraz z ofertą w kolejnym polu „Załączniki i inne dokumenty przedstawione w ofercie przez Wykonawcę”</w:t>
      </w:r>
      <w:r w:rsidR="0086772C">
        <w:rPr>
          <w:color w:val="auto"/>
          <w:szCs w:val="24"/>
          <w:lang w:eastAsia="ar-SA"/>
        </w:rPr>
        <w:t>,</w:t>
      </w:r>
    </w:p>
    <w:p w14:paraId="10D27098" w14:textId="77777777" w:rsidR="00B577BC" w:rsidRPr="00637238" w:rsidRDefault="00B577BC" w:rsidP="00826F14">
      <w:pPr>
        <w:pStyle w:val="Akapitzlist"/>
        <w:numPr>
          <w:ilvl w:val="0"/>
          <w:numId w:val="31"/>
        </w:numPr>
        <w:suppressAutoHyphens/>
        <w:overflowPunct w:val="0"/>
        <w:autoSpaceDE w:val="0"/>
        <w:spacing w:after="0" w:line="276" w:lineRule="auto"/>
        <w:ind w:left="567" w:right="709" w:hanging="283"/>
        <w:textAlignment w:val="baseline"/>
        <w:rPr>
          <w:color w:val="auto"/>
          <w:szCs w:val="24"/>
          <w:lang w:eastAsia="ar-SA"/>
        </w:rPr>
      </w:pPr>
      <w:r w:rsidRPr="00637238">
        <w:rPr>
          <w:color w:val="auto"/>
          <w:szCs w:val="24"/>
          <w:lang w:eastAsia="ar-SA"/>
        </w:rPr>
        <w:t>Jeżeli wraz z ofertą składane</w:t>
      </w:r>
      <w:r w:rsidR="00C47A19">
        <w:rPr>
          <w:color w:val="auto"/>
          <w:szCs w:val="24"/>
          <w:lang w:eastAsia="ar-SA"/>
        </w:rPr>
        <w:t xml:space="preserve"> są</w:t>
      </w:r>
      <w:r w:rsidRPr="00637238">
        <w:rPr>
          <w:color w:val="auto"/>
          <w:szCs w:val="24"/>
          <w:lang w:eastAsia="ar-SA"/>
        </w:rPr>
        <w:t xml:space="preserve"> dokumenty zwierają</w:t>
      </w:r>
      <w:r w:rsidR="00C47A19">
        <w:rPr>
          <w:color w:val="auto"/>
          <w:szCs w:val="24"/>
          <w:lang w:eastAsia="ar-SA"/>
        </w:rPr>
        <w:t>ce</w:t>
      </w:r>
      <w:r w:rsidRPr="00637238">
        <w:rPr>
          <w:color w:val="auto"/>
          <w:szCs w:val="24"/>
          <w:lang w:eastAsia="ar-SA"/>
        </w:rPr>
        <w:t xml:space="preserve"> tajemnicę przedsiębiorstwa wykonawca, w celu utrzymania w poufności tych informacji, przekazuje je w wydzielonym i odpowiednio oznaczonym pliku, wraz z jednoczesnym zaznaczeniem w nazwie</w:t>
      </w:r>
      <w:r w:rsidR="0019135C">
        <w:rPr>
          <w:color w:val="auto"/>
          <w:szCs w:val="24"/>
          <w:lang w:eastAsia="ar-SA"/>
        </w:rPr>
        <w:t xml:space="preserve"> pliku</w:t>
      </w:r>
      <w:r w:rsidRPr="00637238">
        <w:rPr>
          <w:color w:val="auto"/>
          <w:szCs w:val="24"/>
          <w:lang w:eastAsia="ar-SA"/>
        </w:rPr>
        <w:t xml:space="preserve"> „Dokument stanowią</w:t>
      </w:r>
      <w:r w:rsidR="00C47A19">
        <w:rPr>
          <w:color w:val="auto"/>
          <w:szCs w:val="24"/>
          <w:lang w:eastAsia="ar-SA"/>
        </w:rPr>
        <w:t>cy tajemnicę przedsiębiorstwa”</w:t>
      </w:r>
      <w:r w:rsidR="0086772C">
        <w:rPr>
          <w:color w:val="auto"/>
          <w:szCs w:val="24"/>
          <w:lang w:eastAsia="ar-SA"/>
        </w:rPr>
        <w:t>,</w:t>
      </w:r>
      <w:r w:rsidR="00C47A19">
        <w:rPr>
          <w:color w:val="auto"/>
          <w:szCs w:val="24"/>
          <w:lang w:eastAsia="ar-SA"/>
        </w:rPr>
        <w:t xml:space="preserve"> z uwzględnieniem wymagań określonych w rozdziale IX ust. 8 SWZ. </w:t>
      </w:r>
      <w:r w:rsidRPr="00637238">
        <w:rPr>
          <w:color w:val="auto"/>
          <w:szCs w:val="24"/>
          <w:lang w:eastAsia="ar-SA"/>
        </w:rPr>
        <w:t>Zarówno dokument stanowiący tajemnicę przedsiębiorstwa jak i uzasadnienie zastrzeżenia tajemnic</w:t>
      </w:r>
      <w:r w:rsidR="0019135C">
        <w:rPr>
          <w:color w:val="auto"/>
          <w:szCs w:val="24"/>
          <w:lang w:eastAsia="ar-SA"/>
        </w:rPr>
        <w:t>y przedsiębiorstwa należy dodać</w:t>
      </w:r>
      <w:r w:rsidR="006C3330">
        <w:rPr>
          <w:color w:val="auto"/>
          <w:szCs w:val="24"/>
          <w:lang w:eastAsia="ar-SA"/>
        </w:rPr>
        <w:t xml:space="preserve"> </w:t>
      </w:r>
      <w:r w:rsidRPr="00637238">
        <w:rPr>
          <w:color w:val="auto"/>
          <w:szCs w:val="24"/>
          <w:lang w:eastAsia="ar-SA"/>
        </w:rPr>
        <w:t>w polu „Załączniki i inne dokumenty przedstawione w ofercie przez Wykonawcę”</w:t>
      </w:r>
      <w:r w:rsidR="00C47A19">
        <w:rPr>
          <w:color w:val="auto"/>
          <w:szCs w:val="24"/>
          <w:lang w:eastAsia="ar-SA"/>
        </w:rPr>
        <w:t xml:space="preserve">. </w:t>
      </w:r>
    </w:p>
    <w:p w14:paraId="74363CC0" w14:textId="77777777" w:rsidR="000773C4" w:rsidRDefault="000773C4" w:rsidP="00AA45E1">
      <w:pPr>
        <w:suppressAutoHyphens/>
        <w:overflowPunct w:val="0"/>
        <w:autoSpaceDE w:val="0"/>
        <w:spacing w:after="0" w:line="276" w:lineRule="auto"/>
        <w:ind w:left="284" w:right="709" w:firstLine="0"/>
        <w:textAlignment w:val="baseline"/>
        <w:rPr>
          <w:b/>
          <w:color w:val="auto"/>
          <w:szCs w:val="24"/>
          <w:u w:val="single"/>
          <w:lang w:eastAsia="ar-SA"/>
        </w:rPr>
      </w:pPr>
    </w:p>
    <w:p w14:paraId="5FC5812B" w14:textId="77777777" w:rsidR="00B577BC" w:rsidRDefault="00B577BC" w:rsidP="00AA45E1">
      <w:pPr>
        <w:suppressAutoHyphens/>
        <w:overflowPunct w:val="0"/>
        <w:autoSpaceDE w:val="0"/>
        <w:spacing w:after="0" w:line="276" w:lineRule="auto"/>
        <w:ind w:left="284" w:right="709" w:firstLine="0"/>
        <w:textAlignment w:val="baseline"/>
        <w:rPr>
          <w:color w:val="auto"/>
          <w:szCs w:val="24"/>
          <w:lang w:eastAsia="ar-SA"/>
        </w:rPr>
      </w:pPr>
      <w:r w:rsidRPr="00637238">
        <w:rPr>
          <w:b/>
          <w:color w:val="auto"/>
          <w:szCs w:val="24"/>
          <w:u w:val="single"/>
          <w:lang w:eastAsia="ar-SA"/>
        </w:rPr>
        <w:t>UWAGA</w:t>
      </w:r>
      <w:r w:rsidRPr="00637238">
        <w:rPr>
          <w:color w:val="auto"/>
          <w:szCs w:val="24"/>
          <w:lang w:eastAsia="ar-SA"/>
        </w:rPr>
        <w:t xml:space="preserve">: </w:t>
      </w:r>
    </w:p>
    <w:p w14:paraId="36F92C5B" w14:textId="77777777" w:rsidR="00B577BC" w:rsidRPr="001B7940" w:rsidRDefault="00B577BC" w:rsidP="00AA45E1">
      <w:pPr>
        <w:suppressAutoHyphens/>
        <w:overflowPunct w:val="0"/>
        <w:autoSpaceDE w:val="0"/>
        <w:spacing w:after="0" w:line="276" w:lineRule="auto"/>
        <w:ind w:left="284" w:right="709" w:firstLine="0"/>
        <w:textAlignment w:val="baseline"/>
        <w:rPr>
          <w:color w:val="auto"/>
          <w:szCs w:val="24"/>
          <w:u w:val="single"/>
          <w:lang w:eastAsia="ar-SA"/>
        </w:rPr>
      </w:pPr>
      <w:r w:rsidRPr="001B7940">
        <w:rPr>
          <w:color w:val="auto"/>
          <w:szCs w:val="24"/>
          <w:u w:val="single"/>
          <w:lang w:eastAsia="ar-SA"/>
        </w:rPr>
        <w:t>Zamawiający nie korzysta z interaktywnego formu</w:t>
      </w:r>
      <w:r w:rsidR="0019135C" w:rsidRPr="001B7940">
        <w:rPr>
          <w:color w:val="auto"/>
          <w:szCs w:val="24"/>
          <w:u w:val="single"/>
          <w:lang w:eastAsia="ar-SA"/>
        </w:rPr>
        <w:t>larza ofertowego dostępnego na P</w:t>
      </w:r>
      <w:r w:rsidR="000218A4" w:rsidRPr="001B7940">
        <w:rPr>
          <w:color w:val="auto"/>
          <w:szCs w:val="24"/>
          <w:u w:val="single"/>
          <w:lang w:eastAsia="ar-SA"/>
        </w:rPr>
        <w:t>latformie e-</w:t>
      </w:r>
      <w:r w:rsidR="002B7F75">
        <w:rPr>
          <w:color w:val="auto"/>
          <w:szCs w:val="24"/>
          <w:u w:val="single"/>
          <w:lang w:eastAsia="ar-SA"/>
        </w:rPr>
        <w:t>Z</w:t>
      </w:r>
      <w:r w:rsidR="000218A4" w:rsidRPr="001B7940">
        <w:rPr>
          <w:color w:val="auto"/>
          <w:szCs w:val="24"/>
          <w:u w:val="single"/>
          <w:lang w:eastAsia="ar-SA"/>
        </w:rPr>
        <w:t>amówienia.</w:t>
      </w:r>
    </w:p>
    <w:p w14:paraId="102781D1" w14:textId="77777777" w:rsidR="00B577BC" w:rsidRPr="001B7940" w:rsidRDefault="00B577BC" w:rsidP="00AA45E1">
      <w:pPr>
        <w:suppressAutoHyphens/>
        <w:overflowPunct w:val="0"/>
        <w:autoSpaceDE w:val="0"/>
        <w:spacing w:after="0" w:line="276" w:lineRule="auto"/>
        <w:ind w:left="284" w:right="709" w:firstLine="0"/>
        <w:textAlignment w:val="baseline"/>
        <w:rPr>
          <w:color w:val="auto"/>
          <w:szCs w:val="24"/>
          <w:u w:val="single"/>
          <w:lang w:eastAsia="ar-SA"/>
        </w:rPr>
      </w:pPr>
      <w:r w:rsidRPr="001B7940">
        <w:rPr>
          <w:color w:val="auto"/>
          <w:szCs w:val="24"/>
          <w:u w:val="single"/>
          <w:lang w:eastAsia="ar-SA"/>
        </w:rPr>
        <w:t xml:space="preserve">OFERTĘ należy złożyć </w:t>
      </w:r>
      <w:r w:rsidR="000218A4" w:rsidRPr="001B7940">
        <w:rPr>
          <w:color w:val="auto"/>
          <w:szCs w:val="24"/>
          <w:u w:val="single"/>
          <w:lang w:eastAsia="ar-SA"/>
        </w:rPr>
        <w:t xml:space="preserve">na formularzu ofertowym Zamawiającego </w:t>
      </w:r>
      <w:r w:rsidRPr="001B7940">
        <w:rPr>
          <w:color w:val="auto"/>
          <w:szCs w:val="24"/>
          <w:u w:val="single"/>
          <w:lang w:eastAsia="ar-SA"/>
        </w:rPr>
        <w:t>wg wzoru stanowiącego Z</w:t>
      </w:r>
      <w:r w:rsidR="000218A4" w:rsidRPr="001B7940">
        <w:rPr>
          <w:color w:val="auto"/>
          <w:szCs w:val="24"/>
          <w:u w:val="single"/>
          <w:lang w:eastAsia="ar-SA"/>
        </w:rPr>
        <w:t>ałącznik do SWZ zgodnie z rozdziałem VI ust. 1 SWZ.</w:t>
      </w:r>
    </w:p>
    <w:p w14:paraId="56ABF1D6" w14:textId="77777777" w:rsidR="00B577BC" w:rsidRPr="00637238" w:rsidRDefault="00B577BC" w:rsidP="00AA45E1">
      <w:pPr>
        <w:suppressAutoHyphens/>
        <w:overflowPunct w:val="0"/>
        <w:autoSpaceDE w:val="0"/>
        <w:spacing w:after="0" w:line="276" w:lineRule="auto"/>
        <w:ind w:left="284" w:right="709" w:firstLine="0"/>
        <w:textAlignment w:val="baseline"/>
        <w:rPr>
          <w:color w:val="auto"/>
          <w:szCs w:val="24"/>
          <w:lang w:eastAsia="ar-SA"/>
        </w:rPr>
      </w:pPr>
      <w:r w:rsidRPr="00637238">
        <w:rPr>
          <w:color w:val="auto"/>
          <w:szCs w:val="24"/>
          <w:lang w:eastAsia="ar-SA"/>
        </w:rPr>
        <w:t>Przy składaniu oferty pojawi się komunikat</w:t>
      </w:r>
      <w:r>
        <w:rPr>
          <w:color w:val="auto"/>
          <w:szCs w:val="24"/>
          <w:lang w:eastAsia="ar-SA"/>
        </w:rPr>
        <w:t>:</w:t>
      </w:r>
      <w:r w:rsidRPr="00637238">
        <w:rPr>
          <w:b/>
          <w:i/>
          <w:color w:val="auto"/>
          <w:szCs w:val="24"/>
          <w:lang w:eastAsia="ar-SA"/>
        </w:rPr>
        <w:t>„</w:t>
      </w:r>
      <w:r w:rsidR="006C3330">
        <w:rPr>
          <w:b/>
          <w:i/>
          <w:color w:val="auto"/>
          <w:szCs w:val="24"/>
          <w:lang w:eastAsia="ar-SA"/>
        </w:rPr>
        <w:t xml:space="preserve"> </w:t>
      </w:r>
      <w:r w:rsidRPr="00637238">
        <w:rPr>
          <w:b/>
          <w:i/>
          <w:color w:val="auto"/>
          <w:szCs w:val="24"/>
          <w:lang w:eastAsia="ar-SA"/>
        </w:rPr>
        <w:t xml:space="preserve">Postępowanie nie posiada opublikowanego formularza do tego etapu postępowania. Plik </w:t>
      </w:r>
      <w:r w:rsidR="002B7F75">
        <w:rPr>
          <w:b/>
          <w:i/>
          <w:color w:val="auto"/>
          <w:szCs w:val="24"/>
          <w:lang w:eastAsia="ar-SA"/>
        </w:rPr>
        <w:t>F</w:t>
      </w:r>
      <w:r w:rsidR="00DA3BCE">
        <w:rPr>
          <w:b/>
          <w:i/>
          <w:color w:val="auto"/>
          <w:szCs w:val="24"/>
          <w:lang w:eastAsia="ar-SA"/>
        </w:rPr>
        <w:t>ormularz ofertowy.docx.xml</w:t>
      </w:r>
      <w:r w:rsidR="00DA3BCE">
        <w:rPr>
          <w:rStyle w:val="Odwoanieprzypisudolnego"/>
          <w:b/>
          <w:i/>
          <w:color w:val="auto"/>
          <w:szCs w:val="24"/>
          <w:lang w:eastAsia="ar-SA"/>
        </w:rPr>
        <w:footnoteReference w:id="1"/>
      </w:r>
      <w:r w:rsidRPr="00637238">
        <w:rPr>
          <w:b/>
          <w:i/>
          <w:color w:val="auto"/>
          <w:szCs w:val="24"/>
          <w:lang w:eastAsia="ar-SA"/>
        </w:rPr>
        <w:t xml:space="preserve"> nie jest poprawnym formularzem interaktywnym wygenerowanym na Platformie”</w:t>
      </w:r>
    </w:p>
    <w:p w14:paraId="1D698073" w14:textId="77777777" w:rsidR="00B577BC" w:rsidRPr="00637238" w:rsidRDefault="00B577BC" w:rsidP="00AA45E1">
      <w:pPr>
        <w:suppressAutoHyphens/>
        <w:overflowPunct w:val="0"/>
        <w:autoSpaceDE w:val="0"/>
        <w:spacing w:after="0" w:line="276" w:lineRule="auto"/>
        <w:ind w:left="284" w:right="709" w:firstLine="0"/>
        <w:textAlignment w:val="baseline"/>
        <w:rPr>
          <w:color w:val="auto"/>
          <w:szCs w:val="24"/>
          <w:lang w:eastAsia="ar-SA"/>
        </w:rPr>
      </w:pPr>
      <w:r w:rsidRPr="00637238">
        <w:rPr>
          <w:color w:val="auto"/>
          <w:szCs w:val="24"/>
          <w:lang w:eastAsia="ar-SA"/>
        </w:rPr>
        <w:t>Powyższym komunikatem nie należy się sugerować</w:t>
      </w:r>
      <w:r w:rsidR="000218A4">
        <w:rPr>
          <w:color w:val="auto"/>
          <w:szCs w:val="24"/>
          <w:lang w:eastAsia="ar-SA"/>
        </w:rPr>
        <w:t xml:space="preserve"> –  komunikat </w:t>
      </w:r>
      <w:r w:rsidR="001B7940">
        <w:rPr>
          <w:color w:val="auto"/>
          <w:szCs w:val="24"/>
          <w:lang w:eastAsia="ar-SA"/>
        </w:rPr>
        <w:t xml:space="preserve">wyłącznie </w:t>
      </w:r>
      <w:r w:rsidR="000218A4">
        <w:rPr>
          <w:color w:val="auto"/>
          <w:szCs w:val="24"/>
          <w:lang w:eastAsia="ar-SA"/>
        </w:rPr>
        <w:t xml:space="preserve">powyższej treści nie stanowi o wadzie </w:t>
      </w:r>
      <w:r w:rsidR="001B7940">
        <w:rPr>
          <w:color w:val="auto"/>
          <w:szCs w:val="24"/>
          <w:lang w:eastAsia="ar-SA"/>
        </w:rPr>
        <w:t xml:space="preserve">składanej </w:t>
      </w:r>
      <w:r w:rsidR="000218A4">
        <w:rPr>
          <w:color w:val="auto"/>
          <w:szCs w:val="24"/>
          <w:lang w:eastAsia="ar-SA"/>
        </w:rPr>
        <w:t>oferty</w:t>
      </w:r>
      <w:r w:rsidR="001B7940">
        <w:rPr>
          <w:color w:val="auto"/>
          <w:szCs w:val="24"/>
          <w:lang w:eastAsia="ar-SA"/>
        </w:rPr>
        <w:t>.</w:t>
      </w:r>
    </w:p>
    <w:p w14:paraId="73719038" w14:textId="77777777" w:rsidR="001B7940" w:rsidRDefault="00B577BC" w:rsidP="00AA45E1">
      <w:pPr>
        <w:suppressAutoHyphens/>
        <w:overflowPunct w:val="0"/>
        <w:autoSpaceDE w:val="0"/>
        <w:spacing w:after="0" w:line="276" w:lineRule="auto"/>
        <w:ind w:left="284" w:right="709" w:firstLine="0"/>
        <w:textAlignment w:val="baseline"/>
        <w:rPr>
          <w:color w:val="auto"/>
          <w:szCs w:val="24"/>
          <w:lang w:eastAsia="ar-SA"/>
        </w:rPr>
      </w:pPr>
      <w:r w:rsidRPr="00637238">
        <w:rPr>
          <w:color w:val="auto"/>
          <w:szCs w:val="24"/>
          <w:lang w:eastAsia="ar-SA"/>
        </w:rPr>
        <w:lastRenderedPageBreak/>
        <w:t>Wykonawca potwierdza chęć złożenia oferty poprzez wybranie przycisku „</w:t>
      </w:r>
      <w:r w:rsidRPr="00637238">
        <w:rPr>
          <w:b/>
          <w:color w:val="auto"/>
          <w:szCs w:val="24"/>
          <w:lang w:eastAsia="ar-SA"/>
        </w:rPr>
        <w:t>Tak c</w:t>
      </w:r>
      <w:r w:rsidR="001B7940">
        <w:rPr>
          <w:b/>
          <w:color w:val="auto"/>
          <w:szCs w:val="24"/>
          <w:lang w:eastAsia="ar-SA"/>
        </w:rPr>
        <w:t xml:space="preserve">hcę kontynuować”, </w:t>
      </w:r>
      <w:r w:rsidR="001B7940" w:rsidRPr="001B7940">
        <w:rPr>
          <w:color w:val="auto"/>
          <w:szCs w:val="24"/>
          <w:lang w:eastAsia="ar-SA"/>
        </w:rPr>
        <w:t>a następnie przycisku</w:t>
      </w:r>
      <w:r w:rsidR="001B7940">
        <w:rPr>
          <w:b/>
          <w:color w:val="auto"/>
          <w:szCs w:val="24"/>
          <w:lang w:eastAsia="ar-SA"/>
        </w:rPr>
        <w:t xml:space="preserve"> „Ok”.</w:t>
      </w:r>
      <w:r w:rsidR="006C3330">
        <w:rPr>
          <w:b/>
          <w:color w:val="auto"/>
          <w:szCs w:val="24"/>
          <w:lang w:eastAsia="ar-SA"/>
        </w:rPr>
        <w:t xml:space="preserve"> </w:t>
      </w:r>
      <w:r w:rsidRPr="00637238">
        <w:rPr>
          <w:color w:val="auto"/>
          <w:szCs w:val="24"/>
          <w:lang w:eastAsia="ar-SA"/>
        </w:rPr>
        <w:t>Oferta zostanie złożona z wykorzystaniem formularza będącego załącznikiem do SWZ.</w:t>
      </w:r>
    </w:p>
    <w:p w14:paraId="66B6A961" w14:textId="77777777" w:rsidR="00AA45E1" w:rsidRDefault="00AA45E1" w:rsidP="00AA45E1">
      <w:pPr>
        <w:suppressAutoHyphens/>
        <w:overflowPunct w:val="0"/>
        <w:autoSpaceDE w:val="0"/>
        <w:spacing w:after="0" w:line="276" w:lineRule="auto"/>
        <w:ind w:left="284" w:right="709" w:firstLine="0"/>
        <w:textAlignment w:val="baseline"/>
        <w:rPr>
          <w:b/>
          <w:color w:val="auto"/>
          <w:szCs w:val="24"/>
          <w:lang w:eastAsia="ar-SA"/>
        </w:rPr>
      </w:pPr>
    </w:p>
    <w:p w14:paraId="088CE3F4" w14:textId="77777777" w:rsidR="00D90188" w:rsidRPr="00D90188" w:rsidRDefault="005215AC" w:rsidP="00AA45E1">
      <w:pPr>
        <w:pStyle w:val="Akapitzlist"/>
        <w:numPr>
          <w:ilvl w:val="2"/>
          <w:numId w:val="5"/>
        </w:numPr>
        <w:suppressAutoHyphens/>
        <w:overflowPunct w:val="0"/>
        <w:autoSpaceDE w:val="0"/>
        <w:spacing w:after="0" w:line="276" w:lineRule="auto"/>
        <w:ind w:left="284" w:right="709" w:hanging="284"/>
        <w:textAlignment w:val="baseline"/>
        <w:rPr>
          <w:color w:val="auto"/>
          <w:szCs w:val="24"/>
          <w:lang w:eastAsia="ar-SA"/>
        </w:rPr>
      </w:pPr>
      <w:r w:rsidRPr="00D90188">
        <w:rPr>
          <w:color w:val="auto"/>
          <w:szCs w:val="24"/>
          <w:u w:val="single"/>
          <w:lang w:eastAsia="ar-SA"/>
        </w:rPr>
        <w:t>Formularz ofertowy</w:t>
      </w:r>
      <w:r w:rsidRPr="00D90188">
        <w:rPr>
          <w:color w:val="auto"/>
          <w:szCs w:val="24"/>
          <w:lang w:eastAsia="ar-SA"/>
        </w:rPr>
        <w:t xml:space="preserve"> podpisuje się</w:t>
      </w:r>
      <w:r w:rsidR="006C3330">
        <w:rPr>
          <w:color w:val="auto"/>
          <w:szCs w:val="24"/>
          <w:lang w:eastAsia="ar-SA"/>
        </w:rPr>
        <w:t xml:space="preserve"> </w:t>
      </w:r>
      <w:r w:rsidR="00D90188" w:rsidRPr="00D90188">
        <w:rPr>
          <w:b/>
          <w:color w:val="auto"/>
          <w:szCs w:val="24"/>
          <w:lang w:eastAsia="ar-SA"/>
        </w:rPr>
        <w:t>kwalifikowanym podpisem elektronicznym, podpisem zaufanym lub podpisem osobistym</w:t>
      </w:r>
      <w:r w:rsidR="00D90188" w:rsidRPr="00D90188">
        <w:rPr>
          <w:color w:val="auto"/>
          <w:szCs w:val="24"/>
          <w:lang w:eastAsia="ar-SA"/>
        </w:rPr>
        <w:t>.  Rekomendowanym wariantem</w:t>
      </w:r>
      <w:r w:rsidR="006C3330">
        <w:rPr>
          <w:color w:val="auto"/>
          <w:szCs w:val="24"/>
          <w:lang w:eastAsia="ar-SA"/>
        </w:rPr>
        <w:t xml:space="preserve"> </w:t>
      </w:r>
      <w:r w:rsidR="00D90188" w:rsidRPr="00D90188">
        <w:rPr>
          <w:color w:val="auto"/>
          <w:szCs w:val="24"/>
          <w:lang w:eastAsia="ar-SA"/>
        </w:rPr>
        <w:t>podpisu jest typ wewnętrzny. Podpis formularza ofertowego wariantem podpisu w</w:t>
      </w:r>
      <w:r w:rsidR="006C3330">
        <w:rPr>
          <w:color w:val="auto"/>
          <w:szCs w:val="24"/>
          <w:lang w:eastAsia="ar-SA"/>
        </w:rPr>
        <w:t xml:space="preserve"> </w:t>
      </w:r>
      <w:r w:rsidR="00D90188" w:rsidRPr="00D90188">
        <w:rPr>
          <w:color w:val="auto"/>
          <w:szCs w:val="24"/>
          <w:lang w:eastAsia="ar-SA"/>
        </w:rPr>
        <w:t>typie zewnętrznym również jest możliwy, tylko w tym przypadku, powstały oddzielny</w:t>
      </w:r>
      <w:r w:rsidR="006C3330">
        <w:rPr>
          <w:color w:val="auto"/>
          <w:szCs w:val="24"/>
          <w:lang w:eastAsia="ar-SA"/>
        </w:rPr>
        <w:t xml:space="preserve"> </w:t>
      </w:r>
      <w:r w:rsidR="00D90188" w:rsidRPr="00D90188">
        <w:rPr>
          <w:color w:val="auto"/>
          <w:szCs w:val="24"/>
          <w:lang w:eastAsia="ar-SA"/>
        </w:rPr>
        <w:t>plik podpisu dla tego formularza należy załączyć w polu „Załączniki i inne dokumenty</w:t>
      </w:r>
      <w:r w:rsidR="006C3330">
        <w:rPr>
          <w:color w:val="auto"/>
          <w:szCs w:val="24"/>
          <w:lang w:eastAsia="ar-SA"/>
        </w:rPr>
        <w:t xml:space="preserve"> </w:t>
      </w:r>
      <w:r w:rsidR="00D90188" w:rsidRPr="00D90188">
        <w:rPr>
          <w:color w:val="auto"/>
          <w:szCs w:val="24"/>
          <w:lang w:eastAsia="ar-SA"/>
        </w:rPr>
        <w:t>przedstawione w ofercie przez Wykonawcę”.</w:t>
      </w:r>
    </w:p>
    <w:p w14:paraId="2011C8D5" w14:textId="77777777" w:rsidR="00A6792F" w:rsidRDefault="00D90188" w:rsidP="00AA45E1">
      <w:pPr>
        <w:pStyle w:val="Akapitzlist"/>
        <w:suppressAutoHyphens/>
        <w:overflowPunct w:val="0"/>
        <w:autoSpaceDE w:val="0"/>
        <w:spacing w:after="0" w:line="276" w:lineRule="auto"/>
        <w:ind w:left="284" w:right="709" w:firstLine="0"/>
        <w:textAlignment w:val="baseline"/>
        <w:rPr>
          <w:color w:val="auto"/>
          <w:szCs w:val="24"/>
          <w:lang w:eastAsia="ar-SA"/>
        </w:rPr>
      </w:pPr>
      <w:r w:rsidRPr="00A6792F">
        <w:rPr>
          <w:color w:val="auto"/>
          <w:szCs w:val="24"/>
          <w:u w:val="single"/>
          <w:lang w:eastAsia="ar-SA"/>
        </w:rPr>
        <w:t>Pozostałe dokumenty wchodzące w skład oferty lub składane wraz z ofertą</w:t>
      </w:r>
      <w:r w:rsidRPr="00A6792F">
        <w:rPr>
          <w:color w:val="auto"/>
          <w:szCs w:val="24"/>
          <w:lang w:eastAsia="ar-SA"/>
        </w:rPr>
        <w:t>, które są</w:t>
      </w:r>
      <w:r w:rsidR="006C3330">
        <w:rPr>
          <w:color w:val="auto"/>
          <w:szCs w:val="24"/>
          <w:lang w:eastAsia="ar-SA"/>
        </w:rPr>
        <w:t xml:space="preserve"> </w:t>
      </w:r>
      <w:r w:rsidRPr="00A6792F">
        <w:rPr>
          <w:color w:val="auto"/>
          <w:szCs w:val="24"/>
          <w:lang w:eastAsia="ar-SA"/>
        </w:rPr>
        <w:t xml:space="preserve">zgodne z ustawą lub rozporządzeniem </w:t>
      </w:r>
      <w:r w:rsidR="00A6792F" w:rsidRPr="00A6792F">
        <w:rPr>
          <w:color w:val="auto"/>
          <w:szCs w:val="24"/>
          <w:lang w:eastAsia="ar-SA"/>
        </w:rPr>
        <w:t xml:space="preserve">w sprawie </w:t>
      </w:r>
      <w:r w:rsidRPr="00A6792F">
        <w:rPr>
          <w:color w:val="auto"/>
          <w:szCs w:val="24"/>
          <w:lang w:eastAsia="ar-SA"/>
        </w:rPr>
        <w:t xml:space="preserve">wymagań dla dokumentów elektronicznych opatrzone </w:t>
      </w:r>
      <w:r w:rsidRPr="00A6792F">
        <w:rPr>
          <w:b/>
          <w:color w:val="auto"/>
          <w:szCs w:val="24"/>
          <w:lang w:eastAsia="ar-SA"/>
        </w:rPr>
        <w:t>kwalifikowanym podpisem</w:t>
      </w:r>
      <w:r w:rsidR="00A6792F">
        <w:rPr>
          <w:b/>
          <w:color w:val="auto"/>
          <w:szCs w:val="24"/>
          <w:lang w:eastAsia="ar-SA"/>
        </w:rPr>
        <w:t xml:space="preserve"> elektronicznym, podpisem zaufanym lub</w:t>
      </w:r>
      <w:r w:rsidR="00A6792F" w:rsidRPr="00A6792F">
        <w:rPr>
          <w:b/>
          <w:color w:val="auto"/>
          <w:szCs w:val="24"/>
          <w:lang w:eastAsia="ar-SA"/>
        </w:rPr>
        <w:t xml:space="preserve"> podpisem osobistym</w:t>
      </w:r>
      <w:r w:rsidRPr="00A6792F">
        <w:rPr>
          <w:color w:val="auto"/>
          <w:szCs w:val="24"/>
          <w:lang w:eastAsia="ar-SA"/>
        </w:rPr>
        <w:t>, mogą być zgodnie</w:t>
      </w:r>
      <w:r w:rsidR="006C3330">
        <w:rPr>
          <w:color w:val="auto"/>
          <w:szCs w:val="24"/>
          <w:lang w:eastAsia="ar-SA"/>
        </w:rPr>
        <w:t xml:space="preserve"> </w:t>
      </w:r>
      <w:r w:rsidRPr="00A6792F">
        <w:rPr>
          <w:color w:val="auto"/>
          <w:szCs w:val="24"/>
          <w:lang w:eastAsia="ar-SA"/>
        </w:rPr>
        <w:t>z wyborem wykonawcy/wykonawcy wspólnie ubiegającego się o udzielenie</w:t>
      </w:r>
      <w:r w:rsidR="006C3330">
        <w:rPr>
          <w:color w:val="auto"/>
          <w:szCs w:val="24"/>
          <w:lang w:eastAsia="ar-SA"/>
        </w:rPr>
        <w:t xml:space="preserve"> </w:t>
      </w:r>
      <w:r w:rsidRPr="00A6792F">
        <w:rPr>
          <w:color w:val="auto"/>
          <w:szCs w:val="24"/>
          <w:lang w:eastAsia="ar-SA"/>
        </w:rPr>
        <w:t>zamówienia/podmiotu udostępniającego zasoby opatrzone podpisem typu</w:t>
      </w:r>
      <w:r w:rsidR="006C3330">
        <w:rPr>
          <w:color w:val="auto"/>
          <w:szCs w:val="24"/>
          <w:lang w:eastAsia="ar-SA"/>
        </w:rPr>
        <w:t xml:space="preserve"> </w:t>
      </w:r>
      <w:r w:rsidRPr="00A6792F">
        <w:rPr>
          <w:color w:val="auto"/>
          <w:szCs w:val="24"/>
          <w:lang w:eastAsia="ar-SA"/>
        </w:rPr>
        <w:t>zewnętrznego lub wewnętrznego. W zależności od rodzaju podpisu i jego typu(zewnętrzny, wewnętrzny) w polu „Załączniki i inne dokumenty przedstawione w</w:t>
      </w:r>
      <w:r w:rsidR="006C3330">
        <w:rPr>
          <w:color w:val="auto"/>
          <w:szCs w:val="24"/>
          <w:lang w:eastAsia="ar-SA"/>
        </w:rPr>
        <w:t xml:space="preserve"> </w:t>
      </w:r>
      <w:r w:rsidRPr="00A6792F">
        <w:rPr>
          <w:color w:val="auto"/>
          <w:szCs w:val="24"/>
          <w:lang w:eastAsia="ar-SA"/>
        </w:rPr>
        <w:t>ofercie przez Wykonawcę” dodaje się uprze</w:t>
      </w:r>
      <w:r w:rsidR="00A6792F">
        <w:rPr>
          <w:color w:val="auto"/>
          <w:szCs w:val="24"/>
          <w:lang w:eastAsia="ar-SA"/>
        </w:rPr>
        <w:t xml:space="preserve">dnio podpisane dokumenty wraz z </w:t>
      </w:r>
      <w:r w:rsidRPr="00A6792F">
        <w:rPr>
          <w:color w:val="auto"/>
          <w:szCs w:val="24"/>
          <w:lang w:eastAsia="ar-SA"/>
        </w:rPr>
        <w:t>wygenerowanym plikiem podpisu (typ zewnętrzny) lub dokument z wszytym podpisem</w:t>
      </w:r>
      <w:r w:rsidR="00A6792F" w:rsidRPr="00A6792F">
        <w:rPr>
          <w:color w:val="auto"/>
          <w:szCs w:val="24"/>
          <w:lang w:eastAsia="ar-SA"/>
        </w:rPr>
        <w:t>(typ wewnętrzny).</w:t>
      </w:r>
    </w:p>
    <w:p w14:paraId="655247E7" w14:textId="77777777" w:rsidR="00AA45E1" w:rsidRPr="00A6792F" w:rsidRDefault="00AA45E1" w:rsidP="00AA45E1">
      <w:pPr>
        <w:pStyle w:val="Akapitzlist"/>
        <w:suppressAutoHyphens/>
        <w:overflowPunct w:val="0"/>
        <w:autoSpaceDE w:val="0"/>
        <w:spacing w:after="0" w:line="276" w:lineRule="auto"/>
        <w:ind w:left="284" w:right="709" w:firstLine="0"/>
        <w:textAlignment w:val="baseline"/>
        <w:rPr>
          <w:color w:val="auto"/>
          <w:szCs w:val="24"/>
          <w:lang w:eastAsia="ar-SA"/>
        </w:rPr>
      </w:pPr>
    </w:p>
    <w:p w14:paraId="209D4F6C" w14:textId="77777777" w:rsidR="00A6792F" w:rsidRDefault="00B577BC" w:rsidP="00AA45E1">
      <w:pPr>
        <w:pStyle w:val="Akapitzlist"/>
        <w:numPr>
          <w:ilvl w:val="2"/>
          <w:numId w:val="5"/>
        </w:numPr>
        <w:suppressAutoHyphens/>
        <w:overflowPunct w:val="0"/>
        <w:autoSpaceDE w:val="0"/>
        <w:spacing w:after="0" w:line="276" w:lineRule="auto"/>
        <w:ind w:left="284" w:right="709" w:hanging="284"/>
        <w:textAlignment w:val="baseline"/>
        <w:rPr>
          <w:color w:val="auto"/>
          <w:szCs w:val="24"/>
          <w:lang w:eastAsia="ar-SA"/>
        </w:rPr>
      </w:pPr>
      <w:r w:rsidRPr="00C47A19">
        <w:rPr>
          <w:color w:val="auto"/>
          <w:szCs w:val="24"/>
          <w:lang w:eastAsia="ar-SA"/>
        </w:rPr>
        <w:t xml:space="preserve">Maksymalny łączny rozmiar plików stanowiących ofertę lub składanych wraz z ofertą to </w:t>
      </w:r>
      <w:r w:rsidRPr="00C47A19">
        <w:rPr>
          <w:b/>
          <w:color w:val="auto"/>
          <w:szCs w:val="24"/>
          <w:lang w:eastAsia="ar-SA"/>
        </w:rPr>
        <w:t>250 MB</w:t>
      </w:r>
      <w:r w:rsidRPr="00C47A19">
        <w:rPr>
          <w:color w:val="auto"/>
          <w:szCs w:val="24"/>
          <w:lang w:eastAsia="ar-SA"/>
        </w:rPr>
        <w:t>.</w:t>
      </w:r>
    </w:p>
    <w:p w14:paraId="4DFCA84B" w14:textId="77777777" w:rsidR="00AA45E1" w:rsidRDefault="00AA45E1" w:rsidP="00AA45E1">
      <w:pPr>
        <w:pStyle w:val="Akapitzlist"/>
        <w:suppressAutoHyphens/>
        <w:overflowPunct w:val="0"/>
        <w:autoSpaceDE w:val="0"/>
        <w:spacing w:after="0" w:line="276" w:lineRule="auto"/>
        <w:ind w:left="284" w:right="709" w:firstLine="0"/>
        <w:textAlignment w:val="baseline"/>
        <w:rPr>
          <w:color w:val="auto"/>
          <w:szCs w:val="24"/>
          <w:lang w:eastAsia="ar-SA"/>
        </w:rPr>
      </w:pPr>
    </w:p>
    <w:p w14:paraId="70D118B7" w14:textId="77777777" w:rsidR="00092030" w:rsidRDefault="00EE5F6B" w:rsidP="00AA45E1">
      <w:pPr>
        <w:pStyle w:val="Akapitzlist"/>
        <w:numPr>
          <w:ilvl w:val="2"/>
          <w:numId w:val="5"/>
        </w:numPr>
        <w:suppressAutoHyphens/>
        <w:overflowPunct w:val="0"/>
        <w:autoSpaceDE w:val="0"/>
        <w:spacing w:after="0" w:line="276" w:lineRule="auto"/>
        <w:ind w:left="284" w:right="709" w:hanging="284"/>
        <w:textAlignment w:val="baseline"/>
        <w:rPr>
          <w:szCs w:val="24"/>
          <w:lang w:eastAsia="ar-SA"/>
        </w:rPr>
      </w:pPr>
      <w:r w:rsidRPr="00382E0C">
        <w:rPr>
          <w:szCs w:val="24"/>
          <w:lang w:eastAsia="ar-SA"/>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0AE0BA9" w14:textId="77777777" w:rsidR="00AA45E1" w:rsidRPr="00AA45E1" w:rsidRDefault="00AA45E1" w:rsidP="00AA45E1">
      <w:pPr>
        <w:suppressAutoHyphens/>
        <w:overflowPunct w:val="0"/>
        <w:autoSpaceDE w:val="0"/>
        <w:spacing w:after="0" w:line="276" w:lineRule="auto"/>
        <w:ind w:left="0" w:right="709" w:firstLine="0"/>
        <w:textAlignment w:val="baseline"/>
        <w:rPr>
          <w:szCs w:val="24"/>
          <w:lang w:eastAsia="ar-SA"/>
        </w:rPr>
      </w:pPr>
    </w:p>
    <w:p w14:paraId="50020A84" w14:textId="77777777" w:rsidR="000456D5" w:rsidRDefault="000456D5" w:rsidP="00AA45E1">
      <w:pPr>
        <w:pStyle w:val="Akapitzlist"/>
        <w:numPr>
          <w:ilvl w:val="2"/>
          <w:numId w:val="5"/>
        </w:numPr>
        <w:suppressAutoHyphens/>
        <w:overflowPunct w:val="0"/>
        <w:autoSpaceDE w:val="0"/>
        <w:spacing w:after="0" w:line="276" w:lineRule="auto"/>
        <w:ind w:left="284" w:right="709" w:hanging="284"/>
        <w:textAlignment w:val="baseline"/>
        <w:rPr>
          <w:szCs w:val="24"/>
          <w:lang w:eastAsia="ar-SA"/>
        </w:rPr>
      </w:pPr>
      <w:r w:rsidRPr="000456D5">
        <w:rPr>
          <w:szCs w:val="24"/>
          <w:lang w:eastAsia="ar-SA"/>
        </w:rPr>
        <w:t>Oferta może być złożona tylko do upływu terminu składania ofert.</w:t>
      </w:r>
    </w:p>
    <w:p w14:paraId="795A45AA" w14:textId="77777777" w:rsidR="00AA45E1" w:rsidRPr="00AA45E1" w:rsidRDefault="00AA45E1" w:rsidP="00AA45E1">
      <w:pPr>
        <w:suppressAutoHyphens/>
        <w:overflowPunct w:val="0"/>
        <w:autoSpaceDE w:val="0"/>
        <w:spacing w:after="0" w:line="276" w:lineRule="auto"/>
        <w:ind w:left="0" w:right="709" w:firstLine="0"/>
        <w:textAlignment w:val="baseline"/>
        <w:rPr>
          <w:szCs w:val="24"/>
          <w:lang w:eastAsia="ar-SA"/>
        </w:rPr>
      </w:pPr>
    </w:p>
    <w:p w14:paraId="172F7130" w14:textId="77777777" w:rsidR="000456D5" w:rsidRDefault="000456D5" w:rsidP="00AA45E1">
      <w:pPr>
        <w:pStyle w:val="Akapitzlist"/>
        <w:numPr>
          <w:ilvl w:val="2"/>
          <w:numId w:val="5"/>
        </w:numPr>
        <w:suppressAutoHyphens/>
        <w:overflowPunct w:val="0"/>
        <w:autoSpaceDE w:val="0"/>
        <w:spacing w:after="0" w:line="276" w:lineRule="auto"/>
        <w:ind w:left="284" w:right="709" w:hanging="284"/>
        <w:textAlignment w:val="baseline"/>
        <w:rPr>
          <w:szCs w:val="24"/>
          <w:lang w:eastAsia="ar-SA"/>
        </w:rPr>
      </w:pPr>
      <w:r w:rsidRPr="000456D5">
        <w:rPr>
          <w:szCs w:val="24"/>
          <w:lang w:eastAsia="ar-SA"/>
        </w:rPr>
        <w:t>Wykonawca może przed upływem terminu składania ofert wycofać ofertę.</w:t>
      </w:r>
      <w:r w:rsidR="006C3330">
        <w:rPr>
          <w:szCs w:val="24"/>
          <w:lang w:eastAsia="ar-SA"/>
        </w:rPr>
        <w:t xml:space="preserve"> </w:t>
      </w:r>
      <w:r w:rsidRPr="000456D5">
        <w:rPr>
          <w:szCs w:val="24"/>
          <w:lang w:eastAsia="ar-SA"/>
        </w:rPr>
        <w:t>Wykonawca wycofuje ofertę w zakładce „Oferty/wnioski” używając przycisku „Wycofaj</w:t>
      </w:r>
      <w:r w:rsidR="006C3330">
        <w:rPr>
          <w:szCs w:val="24"/>
          <w:lang w:eastAsia="ar-SA"/>
        </w:rPr>
        <w:t xml:space="preserve"> </w:t>
      </w:r>
      <w:r w:rsidRPr="000456D5">
        <w:rPr>
          <w:szCs w:val="24"/>
          <w:lang w:eastAsia="ar-SA"/>
        </w:rPr>
        <w:t>ofertę”.</w:t>
      </w:r>
    </w:p>
    <w:p w14:paraId="1215FD9B" w14:textId="77777777" w:rsidR="005B5DE3" w:rsidRPr="005B5DE3" w:rsidRDefault="005B5DE3" w:rsidP="005B5DE3">
      <w:pPr>
        <w:suppressAutoHyphens/>
        <w:overflowPunct w:val="0"/>
        <w:autoSpaceDE w:val="0"/>
        <w:spacing w:after="0" w:line="276" w:lineRule="auto"/>
        <w:ind w:left="0" w:right="709" w:firstLine="0"/>
        <w:textAlignment w:val="baseline"/>
        <w:rPr>
          <w:szCs w:val="24"/>
          <w:lang w:eastAsia="ar-SA"/>
        </w:rPr>
      </w:pPr>
    </w:p>
    <w:p w14:paraId="70AEDB81" w14:textId="77777777" w:rsidR="000456D5" w:rsidRPr="005B5DE3" w:rsidRDefault="000456D5" w:rsidP="005B5DE3">
      <w:pPr>
        <w:pStyle w:val="Akapitzlist"/>
        <w:numPr>
          <w:ilvl w:val="2"/>
          <w:numId w:val="5"/>
        </w:numPr>
        <w:suppressAutoHyphens/>
        <w:overflowPunct w:val="0"/>
        <w:autoSpaceDE w:val="0"/>
        <w:spacing w:after="0" w:line="276" w:lineRule="auto"/>
        <w:ind w:left="284" w:right="709" w:hanging="284"/>
        <w:textAlignment w:val="baseline"/>
        <w:rPr>
          <w:szCs w:val="24"/>
          <w:lang w:eastAsia="ar-SA"/>
        </w:rPr>
      </w:pPr>
      <w:r w:rsidRPr="00382E0C">
        <w:rPr>
          <w:rFonts w:eastAsia="Calibri"/>
          <w:szCs w:val="24"/>
        </w:rPr>
        <w:t>Wykonawca po upływie terminu do składania ofert nie może skutecznie dokonać zmiany ani wycofać złożonej oferty</w:t>
      </w:r>
      <w:r>
        <w:rPr>
          <w:rFonts w:eastAsia="Calibri"/>
          <w:szCs w:val="24"/>
        </w:rPr>
        <w:t>.</w:t>
      </w:r>
    </w:p>
    <w:p w14:paraId="7F27C68A" w14:textId="77777777" w:rsidR="00A6792F" w:rsidRPr="00870EA6" w:rsidRDefault="00A6792F" w:rsidP="005B5DE3">
      <w:pPr>
        <w:pStyle w:val="Akapitzlist"/>
        <w:numPr>
          <w:ilvl w:val="2"/>
          <w:numId w:val="5"/>
        </w:numPr>
        <w:suppressAutoHyphens/>
        <w:overflowPunct w:val="0"/>
        <w:autoSpaceDE w:val="0"/>
        <w:spacing w:after="0" w:line="276" w:lineRule="auto"/>
        <w:ind w:left="284" w:right="709" w:hanging="284"/>
        <w:textAlignment w:val="baseline"/>
        <w:rPr>
          <w:color w:val="auto"/>
          <w:szCs w:val="24"/>
          <w:lang w:eastAsia="ar-SA"/>
        </w:rPr>
      </w:pPr>
      <w:r w:rsidRPr="000B112C">
        <w:rPr>
          <w:szCs w:val="24"/>
          <w:lang w:eastAsia="ar-SA"/>
        </w:rPr>
        <w:t>Ofertę wraz z wymaganymi dokumentami  należy przekazać za pośrednictwem Platformy</w:t>
      </w:r>
      <w:r w:rsidR="000456D5" w:rsidRPr="000B112C">
        <w:rPr>
          <w:szCs w:val="24"/>
          <w:lang w:eastAsia="ar-SA"/>
        </w:rPr>
        <w:t xml:space="preserve"> e-Zamówienia</w:t>
      </w:r>
      <w:r w:rsidRPr="000B112C">
        <w:rPr>
          <w:szCs w:val="24"/>
          <w:lang w:eastAsia="ar-SA"/>
        </w:rPr>
        <w:t xml:space="preserve"> pod adresem: </w:t>
      </w:r>
      <w:hyperlink r:id="rId18" w:history="1">
        <w:r w:rsidRPr="000B112C">
          <w:rPr>
            <w:rStyle w:val="Hipercze"/>
            <w:szCs w:val="24"/>
            <w:lang w:eastAsia="ar-SA"/>
          </w:rPr>
          <w:t>https://ezamowienia.gov.pl</w:t>
        </w:r>
      </w:hyperlink>
      <w:r w:rsidR="00B63B87" w:rsidRPr="000B112C">
        <w:t xml:space="preserve"> </w:t>
      </w:r>
      <w:r w:rsidR="004A6493" w:rsidRPr="00DB3DCE">
        <w:rPr>
          <w:b/>
          <w:color w:val="auto"/>
          <w:szCs w:val="24"/>
          <w:lang w:eastAsia="ar-SA"/>
        </w:rPr>
        <w:t xml:space="preserve">do dnia </w:t>
      </w:r>
      <w:r w:rsidR="00FE1431">
        <w:rPr>
          <w:b/>
          <w:color w:val="auto"/>
          <w:szCs w:val="24"/>
          <w:lang w:eastAsia="ar-SA"/>
        </w:rPr>
        <w:t>15.09</w:t>
      </w:r>
      <w:r w:rsidR="00D532C7" w:rsidRPr="00870EA6">
        <w:rPr>
          <w:b/>
          <w:color w:val="auto"/>
          <w:szCs w:val="24"/>
          <w:lang w:eastAsia="ar-SA"/>
        </w:rPr>
        <w:t>.2026 r.</w:t>
      </w:r>
      <w:r w:rsidR="004A6493" w:rsidRPr="00870EA6">
        <w:rPr>
          <w:b/>
          <w:color w:val="auto"/>
          <w:szCs w:val="24"/>
          <w:lang w:eastAsia="ar-SA"/>
        </w:rPr>
        <w:t xml:space="preserve"> do godz. </w:t>
      </w:r>
      <w:r w:rsidR="008C3535" w:rsidRPr="00870EA6">
        <w:rPr>
          <w:b/>
          <w:color w:val="auto"/>
          <w:szCs w:val="24"/>
          <w:lang w:eastAsia="ar-SA"/>
        </w:rPr>
        <w:t>09</w:t>
      </w:r>
      <w:r w:rsidRPr="00870EA6">
        <w:rPr>
          <w:b/>
          <w:color w:val="auto"/>
          <w:szCs w:val="24"/>
          <w:lang w:eastAsia="ar-SA"/>
        </w:rPr>
        <w:t xml:space="preserve">:00. </w:t>
      </w:r>
    </w:p>
    <w:p w14:paraId="33F8A4E1" w14:textId="77777777" w:rsidR="005B5DE3" w:rsidRPr="00870EA6" w:rsidRDefault="005B5DE3" w:rsidP="005B5DE3">
      <w:pPr>
        <w:suppressAutoHyphens/>
        <w:overflowPunct w:val="0"/>
        <w:autoSpaceDE w:val="0"/>
        <w:spacing w:after="0" w:line="276" w:lineRule="auto"/>
        <w:ind w:left="0" w:right="709" w:firstLine="0"/>
        <w:textAlignment w:val="baseline"/>
        <w:rPr>
          <w:color w:val="auto"/>
          <w:szCs w:val="24"/>
          <w:lang w:eastAsia="ar-SA"/>
        </w:rPr>
      </w:pPr>
    </w:p>
    <w:p w14:paraId="64DA123E" w14:textId="77777777" w:rsidR="005B5DE3" w:rsidRDefault="000456D5" w:rsidP="005B5DE3">
      <w:pPr>
        <w:pStyle w:val="Akapitzlist"/>
        <w:widowControl w:val="0"/>
        <w:numPr>
          <w:ilvl w:val="2"/>
          <w:numId w:val="5"/>
        </w:numPr>
        <w:suppressAutoHyphens/>
        <w:overflowPunct w:val="0"/>
        <w:autoSpaceDE w:val="0"/>
        <w:spacing w:after="0" w:line="276" w:lineRule="auto"/>
        <w:ind w:left="426" w:right="709" w:hanging="426"/>
        <w:textAlignment w:val="baseline"/>
        <w:rPr>
          <w:szCs w:val="24"/>
          <w:lang w:eastAsia="ar-SA"/>
        </w:rPr>
      </w:pPr>
      <w:r w:rsidRPr="00992E35">
        <w:rPr>
          <w:szCs w:val="24"/>
          <w:lang w:eastAsia="ar-SA"/>
        </w:rPr>
        <w:t>Zamawiający, najpóźniej przed otwarciem ofert, udostępni na stronie internetowej prowadzonego postępowania informację o kwocie, jaką zamierza przeznaczyć na sfinansowanie zamówienia.</w:t>
      </w:r>
    </w:p>
    <w:p w14:paraId="1CFAD1CE" w14:textId="77777777" w:rsidR="000456D5" w:rsidRPr="005B5DE3" w:rsidRDefault="000456D5" w:rsidP="005B5DE3">
      <w:pPr>
        <w:widowControl w:val="0"/>
        <w:suppressAutoHyphens/>
        <w:overflowPunct w:val="0"/>
        <w:autoSpaceDE w:val="0"/>
        <w:spacing w:after="0" w:line="276" w:lineRule="auto"/>
        <w:ind w:left="0" w:right="709" w:firstLine="0"/>
        <w:textAlignment w:val="baseline"/>
        <w:rPr>
          <w:szCs w:val="24"/>
          <w:lang w:eastAsia="ar-SA"/>
        </w:rPr>
      </w:pPr>
      <w:r w:rsidRPr="005B5DE3">
        <w:rPr>
          <w:szCs w:val="24"/>
          <w:lang w:eastAsia="ar-SA"/>
        </w:rPr>
        <w:lastRenderedPageBreak/>
        <w:t xml:space="preserve"> </w:t>
      </w:r>
    </w:p>
    <w:p w14:paraId="5D4F9A49" w14:textId="77777777" w:rsidR="005B5DE3" w:rsidRDefault="000456D5" w:rsidP="005B5DE3">
      <w:pPr>
        <w:pStyle w:val="Akapitzlist"/>
        <w:widowControl w:val="0"/>
        <w:numPr>
          <w:ilvl w:val="2"/>
          <w:numId w:val="5"/>
        </w:numPr>
        <w:suppressAutoHyphens/>
        <w:overflowPunct w:val="0"/>
        <w:autoSpaceDE w:val="0"/>
        <w:spacing w:after="0" w:line="276" w:lineRule="auto"/>
        <w:ind w:left="426" w:right="709" w:hanging="426"/>
        <w:textAlignment w:val="baseline"/>
        <w:rPr>
          <w:szCs w:val="24"/>
          <w:lang w:eastAsia="ar-SA"/>
        </w:rPr>
      </w:pPr>
      <w:r w:rsidRPr="00992E35">
        <w:rPr>
          <w:szCs w:val="24"/>
          <w:lang w:eastAsia="ar-SA"/>
        </w:rPr>
        <w:t xml:space="preserve">Otwarcie  ofert  nastąpi   w  </w:t>
      </w:r>
      <w:r w:rsidRPr="00870EA6">
        <w:rPr>
          <w:color w:val="auto"/>
          <w:szCs w:val="24"/>
          <w:lang w:eastAsia="ar-SA"/>
        </w:rPr>
        <w:t xml:space="preserve">dniu  </w:t>
      </w:r>
      <w:r w:rsidR="00FE1431">
        <w:rPr>
          <w:b/>
          <w:color w:val="auto"/>
          <w:szCs w:val="24"/>
          <w:lang w:eastAsia="ar-SA"/>
        </w:rPr>
        <w:t>15.09</w:t>
      </w:r>
      <w:r w:rsidR="00D532C7" w:rsidRPr="00870EA6">
        <w:rPr>
          <w:b/>
          <w:color w:val="auto"/>
          <w:szCs w:val="24"/>
          <w:lang w:eastAsia="ar-SA"/>
        </w:rPr>
        <w:t>.2026 r.</w:t>
      </w:r>
      <w:r w:rsidR="004A6493" w:rsidRPr="00870EA6">
        <w:rPr>
          <w:b/>
          <w:color w:val="auto"/>
          <w:szCs w:val="24"/>
          <w:lang w:eastAsia="ar-SA"/>
        </w:rPr>
        <w:t xml:space="preserve"> o godz. </w:t>
      </w:r>
      <w:r w:rsidR="008C3535" w:rsidRPr="00870EA6">
        <w:rPr>
          <w:b/>
          <w:color w:val="auto"/>
          <w:szCs w:val="24"/>
          <w:lang w:eastAsia="ar-SA"/>
        </w:rPr>
        <w:t>09</w:t>
      </w:r>
      <w:r w:rsidRPr="00870EA6">
        <w:rPr>
          <w:b/>
          <w:color w:val="auto"/>
          <w:szCs w:val="24"/>
          <w:lang w:eastAsia="ar-SA"/>
        </w:rPr>
        <w:t>:30</w:t>
      </w:r>
      <w:r w:rsidR="00B63B87" w:rsidRPr="00870EA6">
        <w:rPr>
          <w:b/>
          <w:color w:val="auto"/>
          <w:szCs w:val="24"/>
          <w:lang w:eastAsia="ar-SA"/>
        </w:rPr>
        <w:t xml:space="preserve"> </w:t>
      </w:r>
      <w:r w:rsidRPr="00870EA6">
        <w:rPr>
          <w:color w:val="auto"/>
          <w:szCs w:val="24"/>
          <w:lang w:eastAsia="ar-SA"/>
        </w:rPr>
        <w:t xml:space="preserve">za pośrednictwem </w:t>
      </w:r>
      <w:r w:rsidRPr="00992E35">
        <w:rPr>
          <w:szCs w:val="24"/>
          <w:lang w:eastAsia="ar-SA"/>
        </w:rPr>
        <w:t>Platformy</w:t>
      </w:r>
      <w:r w:rsidR="00C83FF5" w:rsidRPr="00992E35">
        <w:rPr>
          <w:szCs w:val="24"/>
          <w:lang w:eastAsia="ar-SA"/>
        </w:rPr>
        <w:t xml:space="preserve"> e-Zamówienia</w:t>
      </w:r>
      <w:r w:rsidRPr="00992E35">
        <w:rPr>
          <w:szCs w:val="24"/>
          <w:lang w:eastAsia="ar-SA"/>
        </w:rPr>
        <w:t>.</w:t>
      </w:r>
    </w:p>
    <w:p w14:paraId="51DEC32D" w14:textId="77777777" w:rsidR="00C83FF5" w:rsidRPr="005B5DE3" w:rsidRDefault="000456D5" w:rsidP="005B5DE3">
      <w:pPr>
        <w:widowControl w:val="0"/>
        <w:suppressAutoHyphens/>
        <w:overflowPunct w:val="0"/>
        <w:autoSpaceDE w:val="0"/>
        <w:spacing w:after="0" w:line="276" w:lineRule="auto"/>
        <w:ind w:left="0" w:right="709" w:firstLine="0"/>
        <w:textAlignment w:val="baseline"/>
        <w:rPr>
          <w:szCs w:val="24"/>
          <w:lang w:eastAsia="ar-SA"/>
        </w:rPr>
      </w:pPr>
      <w:r w:rsidRPr="005B5DE3">
        <w:rPr>
          <w:szCs w:val="24"/>
          <w:lang w:eastAsia="ar-SA"/>
        </w:rPr>
        <w:t xml:space="preserve">    </w:t>
      </w:r>
    </w:p>
    <w:p w14:paraId="69F27B53" w14:textId="77777777" w:rsidR="000456D5" w:rsidRPr="0084394C" w:rsidRDefault="000456D5" w:rsidP="005B5DE3">
      <w:pPr>
        <w:pStyle w:val="Akapitzlist"/>
        <w:widowControl w:val="0"/>
        <w:numPr>
          <w:ilvl w:val="2"/>
          <w:numId w:val="5"/>
        </w:numPr>
        <w:suppressAutoHyphens/>
        <w:overflowPunct w:val="0"/>
        <w:autoSpaceDE w:val="0"/>
        <w:spacing w:after="0" w:line="276" w:lineRule="auto"/>
        <w:ind w:left="426" w:right="709" w:hanging="426"/>
        <w:textAlignment w:val="baseline"/>
        <w:rPr>
          <w:szCs w:val="24"/>
          <w:lang w:eastAsia="ar-SA"/>
        </w:rPr>
      </w:pPr>
      <w:r w:rsidRPr="00C83FF5">
        <w:rPr>
          <w:spacing w:val="4"/>
          <w:szCs w:val="24"/>
        </w:rPr>
        <w:t>W przypadku awarii Platformy</w:t>
      </w:r>
      <w:r w:rsidR="008D45F7">
        <w:rPr>
          <w:spacing w:val="4"/>
          <w:szCs w:val="24"/>
        </w:rPr>
        <w:t xml:space="preserve"> e-Zamówienia</w:t>
      </w:r>
      <w:r w:rsidRPr="00C83FF5">
        <w:rPr>
          <w:spacing w:val="4"/>
          <w:szCs w:val="24"/>
        </w:rPr>
        <w:t>, która spowoduje brak możliwości otwarcia ofert w powyższym terminie, otwarcie ofert nastąpi niezwłocznie po usunięciu awarii.</w:t>
      </w:r>
    </w:p>
    <w:p w14:paraId="16720129" w14:textId="77777777" w:rsidR="0084394C" w:rsidRPr="00C83FF5" w:rsidRDefault="0084394C" w:rsidP="0084394C">
      <w:pPr>
        <w:pStyle w:val="Akapitzlist"/>
        <w:widowControl w:val="0"/>
        <w:suppressAutoHyphens/>
        <w:overflowPunct w:val="0"/>
        <w:autoSpaceDE w:val="0"/>
        <w:spacing w:after="0" w:line="276" w:lineRule="auto"/>
        <w:ind w:left="426" w:right="709" w:firstLine="0"/>
        <w:textAlignment w:val="baseline"/>
        <w:rPr>
          <w:szCs w:val="24"/>
          <w:lang w:eastAsia="ar-SA"/>
        </w:rPr>
      </w:pPr>
    </w:p>
    <w:p w14:paraId="2EA34BDA" w14:textId="77777777" w:rsidR="00EE5F6B" w:rsidRDefault="00C83FF5" w:rsidP="005B5DE3">
      <w:pPr>
        <w:pStyle w:val="Akapitzlist"/>
        <w:widowControl w:val="0"/>
        <w:numPr>
          <w:ilvl w:val="2"/>
          <w:numId w:val="5"/>
        </w:numPr>
        <w:suppressAutoHyphens/>
        <w:overflowPunct w:val="0"/>
        <w:autoSpaceDE w:val="0"/>
        <w:spacing w:after="0" w:line="276" w:lineRule="auto"/>
        <w:ind w:left="426" w:right="709" w:hanging="426"/>
        <w:textAlignment w:val="baseline"/>
        <w:rPr>
          <w:szCs w:val="24"/>
          <w:lang w:eastAsia="ar-SA"/>
        </w:rPr>
      </w:pPr>
      <w:r w:rsidRPr="00C83FF5">
        <w:rPr>
          <w:rFonts w:eastAsia="Calibri"/>
          <w:szCs w:val="24"/>
        </w:rPr>
        <w:t>N</w:t>
      </w:r>
      <w:r w:rsidR="00EE5F6B" w:rsidRPr="00C83FF5">
        <w:rPr>
          <w:rFonts w:eastAsia="Calibri"/>
          <w:szCs w:val="24"/>
        </w:rPr>
        <w:t xml:space="preserve">iezwłocznie po otwarciu ofert Zamawiający zamieści na stronie internetowej </w:t>
      </w:r>
      <w:r>
        <w:rPr>
          <w:rFonts w:eastAsia="Calibri"/>
          <w:szCs w:val="24"/>
        </w:rPr>
        <w:t xml:space="preserve">prowadzonego postępowania </w:t>
      </w:r>
      <w:r w:rsidR="00EE5F6B" w:rsidRPr="00C83FF5">
        <w:rPr>
          <w:rFonts w:eastAsia="Calibri"/>
          <w:szCs w:val="24"/>
        </w:rPr>
        <w:t xml:space="preserve">informację z otwarcia ofert </w:t>
      </w:r>
      <w:r w:rsidR="00EE5F6B" w:rsidRPr="00C83FF5">
        <w:rPr>
          <w:szCs w:val="24"/>
        </w:rPr>
        <w:t>zawierającą dane określone w art. 222 ust. 5 ustawy.</w:t>
      </w:r>
    </w:p>
    <w:p w14:paraId="49A1A863" w14:textId="77777777" w:rsidR="005B5DE3" w:rsidRDefault="005B5DE3" w:rsidP="005B5DE3">
      <w:pPr>
        <w:pStyle w:val="Akapitzlist"/>
        <w:widowControl w:val="0"/>
        <w:suppressAutoHyphens/>
        <w:overflowPunct w:val="0"/>
        <w:autoSpaceDE w:val="0"/>
        <w:spacing w:after="0" w:line="276" w:lineRule="auto"/>
        <w:ind w:left="426" w:right="709" w:firstLine="0"/>
        <w:textAlignment w:val="baseline"/>
        <w:rPr>
          <w:szCs w:val="24"/>
          <w:lang w:eastAsia="ar-SA"/>
        </w:rPr>
      </w:pPr>
    </w:p>
    <w:p w14:paraId="59C5AEA9" w14:textId="77777777" w:rsidR="00C83FF5" w:rsidRPr="00C83FF5" w:rsidRDefault="00B72B2D" w:rsidP="005B5DE3">
      <w:pPr>
        <w:pStyle w:val="Akapitzlist"/>
        <w:widowControl w:val="0"/>
        <w:numPr>
          <w:ilvl w:val="2"/>
          <w:numId w:val="5"/>
        </w:numPr>
        <w:suppressAutoHyphens/>
        <w:overflowPunct w:val="0"/>
        <w:autoSpaceDE w:val="0"/>
        <w:spacing w:after="0" w:line="276" w:lineRule="auto"/>
        <w:ind w:left="426" w:right="709" w:hanging="426"/>
        <w:textAlignment w:val="baseline"/>
        <w:rPr>
          <w:szCs w:val="24"/>
          <w:lang w:eastAsia="ar-SA"/>
        </w:rPr>
      </w:pPr>
      <w:r w:rsidRPr="00C83FF5">
        <w:rPr>
          <w:rFonts w:eastAsia="Calibri"/>
          <w:color w:val="auto"/>
        </w:rPr>
        <w:t>Zamawiający nie ponosi odpowiedzialności za złoż</w:t>
      </w:r>
      <w:r w:rsidR="00C83FF5">
        <w:rPr>
          <w:rFonts w:eastAsia="Calibri"/>
          <w:color w:val="auto"/>
        </w:rPr>
        <w:t xml:space="preserve">enie oferty w sposób niezgodny </w:t>
      </w:r>
      <w:r w:rsidRPr="00C83FF5">
        <w:rPr>
          <w:rFonts w:eastAsia="Calibri"/>
          <w:color w:val="auto"/>
        </w:rPr>
        <w:t xml:space="preserve">z zapisami SWZ oraz Regulaminem  Platformy e-Zamówienia. </w:t>
      </w:r>
    </w:p>
    <w:p w14:paraId="0FCA7B4A" w14:textId="77777777" w:rsidR="000773C4" w:rsidRDefault="000773C4" w:rsidP="00524A37">
      <w:pPr>
        <w:suppressAutoHyphens/>
        <w:overflowPunct w:val="0"/>
        <w:autoSpaceDE w:val="0"/>
        <w:spacing w:after="0" w:line="240" w:lineRule="auto"/>
        <w:ind w:left="0" w:right="709" w:firstLine="0"/>
        <w:textAlignment w:val="baseline"/>
        <w:rPr>
          <w:b/>
          <w:szCs w:val="24"/>
          <w:lang w:eastAsia="ar-SA"/>
        </w:rPr>
      </w:pPr>
    </w:p>
    <w:p w14:paraId="65E87CF4" w14:textId="77777777" w:rsidR="00524A37" w:rsidRDefault="0005000D" w:rsidP="00524A37">
      <w:pPr>
        <w:suppressAutoHyphens/>
        <w:overflowPunct w:val="0"/>
        <w:autoSpaceDE w:val="0"/>
        <w:spacing w:after="0" w:line="240" w:lineRule="auto"/>
        <w:ind w:left="0" w:right="709" w:firstLine="0"/>
        <w:textAlignment w:val="baseline"/>
        <w:rPr>
          <w:b/>
          <w:szCs w:val="24"/>
          <w:lang w:eastAsia="ar-SA"/>
        </w:rPr>
      </w:pPr>
      <w:r w:rsidRPr="0005000D">
        <w:rPr>
          <w:b/>
          <w:szCs w:val="24"/>
          <w:lang w:eastAsia="ar-SA"/>
        </w:rPr>
        <w:t>X</w:t>
      </w:r>
      <w:r w:rsidR="004A6493">
        <w:rPr>
          <w:b/>
          <w:szCs w:val="24"/>
          <w:lang w:eastAsia="ar-SA"/>
        </w:rPr>
        <w:t>I</w:t>
      </w:r>
      <w:r w:rsidRPr="0005000D">
        <w:rPr>
          <w:b/>
          <w:szCs w:val="24"/>
          <w:lang w:eastAsia="ar-SA"/>
        </w:rPr>
        <w:t>. WADIUM:</w:t>
      </w:r>
    </w:p>
    <w:p w14:paraId="230E89E3" w14:textId="77777777" w:rsidR="0005000D" w:rsidRPr="0005000D" w:rsidRDefault="0005000D" w:rsidP="00524A37">
      <w:pPr>
        <w:suppressAutoHyphens/>
        <w:overflowPunct w:val="0"/>
        <w:autoSpaceDE w:val="0"/>
        <w:spacing w:after="0" w:line="240" w:lineRule="auto"/>
        <w:ind w:left="0" w:right="709" w:firstLine="0"/>
        <w:textAlignment w:val="baseline"/>
        <w:rPr>
          <w:b/>
          <w:szCs w:val="24"/>
          <w:lang w:eastAsia="ar-SA"/>
        </w:rPr>
      </w:pPr>
      <w:r w:rsidRPr="0005000D">
        <w:rPr>
          <w:b/>
          <w:szCs w:val="24"/>
          <w:lang w:eastAsia="ar-SA"/>
        </w:rPr>
        <w:t xml:space="preserve"> </w:t>
      </w:r>
    </w:p>
    <w:p w14:paraId="7FCC9CDB" w14:textId="77777777" w:rsidR="00DF6F57" w:rsidRDefault="00DF6F57" w:rsidP="00826F14">
      <w:pPr>
        <w:widowControl w:val="0"/>
        <w:numPr>
          <w:ilvl w:val="3"/>
          <w:numId w:val="49"/>
        </w:numPr>
        <w:suppressAutoHyphens/>
        <w:overflowPunct w:val="0"/>
        <w:autoSpaceDE w:val="0"/>
        <w:spacing w:after="0" w:line="276" w:lineRule="auto"/>
        <w:ind w:left="284" w:right="709" w:hanging="284"/>
        <w:textAlignment w:val="baseline"/>
        <w:rPr>
          <w:bCs/>
          <w:color w:val="auto"/>
          <w:szCs w:val="24"/>
          <w:lang w:eastAsia="ar-SA"/>
        </w:rPr>
      </w:pPr>
      <w:r w:rsidRPr="00EC25E1">
        <w:rPr>
          <w:bCs/>
          <w:color w:val="auto"/>
          <w:szCs w:val="24"/>
          <w:lang w:eastAsia="ar-SA"/>
        </w:rPr>
        <w:t xml:space="preserve">Każda składana oferta  musi być zabezpieczona wadium w wysokości </w:t>
      </w:r>
      <w:r w:rsidR="0084394C" w:rsidRPr="00870EA6">
        <w:rPr>
          <w:b/>
          <w:bCs/>
          <w:color w:val="auto"/>
          <w:szCs w:val="24"/>
          <w:lang w:eastAsia="ar-SA"/>
        </w:rPr>
        <w:t>100.000,00</w:t>
      </w:r>
      <w:r w:rsidR="00D70C3E" w:rsidRPr="00870EA6">
        <w:rPr>
          <w:b/>
          <w:bCs/>
          <w:color w:val="auto"/>
          <w:szCs w:val="24"/>
          <w:lang w:eastAsia="ar-SA"/>
        </w:rPr>
        <w:t xml:space="preserve"> </w:t>
      </w:r>
      <w:r w:rsidRPr="00870EA6">
        <w:rPr>
          <w:b/>
          <w:bCs/>
          <w:color w:val="auto"/>
          <w:szCs w:val="24"/>
          <w:lang w:eastAsia="ar-SA"/>
        </w:rPr>
        <w:t xml:space="preserve">zł </w:t>
      </w:r>
      <w:r w:rsidRPr="00870EA6">
        <w:rPr>
          <w:bCs/>
          <w:color w:val="auto"/>
          <w:szCs w:val="24"/>
          <w:lang w:eastAsia="ar-SA"/>
        </w:rPr>
        <w:t xml:space="preserve"> </w:t>
      </w:r>
      <w:r w:rsidRPr="00EC25E1">
        <w:rPr>
          <w:bCs/>
          <w:color w:val="auto"/>
          <w:szCs w:val="24"/>
          <w:lang w:eastAsia="ar-SA"/>
        </w:rPr>
        <w:t xml:space="preserve">/słownie: </w:t>
      </w:r>
      <w:r w:rsidR="0084394C">
        <w:rPr>
          <w:bCs/>
          <w:color w:val="auto"/>
          <w:szCs w:val="24"/>
          <w:lang w:eastAsia="ar-SA"/>
        </w:rPr>
        <w:t xml:space="preserve">sto tysięcy </w:t>
      </w:r>
      <w:r w:rsidR="00524A37">
        <w:rPr>
          <w:bCs/>
          <w:color w:val="auto"/>
          <w:szCs w:val="24"/>
          <w:lang w:eastAsia="ar-SA"/>
        </w:rPr>
        <w:t xml:space="preserve"> złotych </w:t>
      </w:r>
      <w:r w:rsidRPr="00EC25E1">
        <w:rPr>
          <w:bCs/>
          <w:color w:val="auto"/>
          <w:szCs w:val="24"/>
          <w:lang w:eastAsia="ar-SA"/>
        </w:rPr>
        <w:t xml:space="preserve"> 00/100/.</w:t>
      </w:r>
    </w:p>
    <w:p w14:paraId="67AA8421" w14:textId="77777777" w:rsidR="00524A37" w:rsidRPr="00EC25E1" w:rsidRDefault="00524A37" w:rsidP="00524A37">
      <w:pPr>
        <w:widowControl w:val="0"/>
        <w:suppressAutoHyphens/>
        <w:overflowPunct w:val="0"/>
        <w:autoSpaceDE w:val="0"/>
        <w:spacing w:after="0" w:line="276" w:lineRule="auto"/>
        <w:ind w:left="284" w:right="709" w:firstLine="0"/>
        <w:textAlignment w:val="baseline"/>
        <w:rPr>
          <w:bCs/>
          <w:color w:val="auto"/>
          <w:szCs w:val="24"/>
          <w:lang w:eastAsia="ar-SA"/>
        </w:rPr>
      </w:pPr>
    </w:p>
    <w:p w14:paraId="139BC886" w14:textId="77777777" w:rsidR="00DF6F57" w:rsidRDefault="00DF6F57" w:rsidP="00826F14">
      <w:pPr>
        <w:numPr>
          <w:ilvl w:val="0"/>
          <w:numId w:val="50"/>
        </w:numPr>
        <w:spacing w:after="0" w:line="276" w:lineRule="auto"/>
        <w:ind w:left="284" w:right="709" w:hanging="284"/>
        <w:rPr>
          <w:color w:val="auto"/>
        </w:rPr>
      </w:pPr>
      <w:r w:rsidRPr="003D24C6">
        <w:rPr>
          <w:color w:val="auto"/>
        </w:rPr>
        <w:t>Wadium wnosi się przed upływem terminu składania ofert i utrzy</w:t>
      </w:r>
      <w:r w:rsidRPr="00DF6F57">
        <w:rPr>
          <w:color w:val="auto"/>
        </w:rPr>
        <w:t xml:space="preserve">muje nieprzerwanie do dnia upływu terminu związania ofertą, z wyjątkiem przypadków, o których mowa w art. 98 ust. </w:t>
      </w:r>
      <w:r w:rsidR="00C67E20">
        <w:rPr>
          <w:color w:val="auto"/>
        </w:rPr>
        <w:t>1 pkt 2 i 3 oraz ust. 2 ustawy.</w:t>
      </w:r>
    </w:p>
    <w:p w14:paraId="5A686AAF" w14:textId="77777777" w:rsidR="00C67E20" w:rsidRPr="00DF6F57" w:rsidRDefault="00C67E20" w:rsidP="00C67E20">
      <w:pPr>
        <w:spacing w:after="0" w:line="276" w:lineRule="auto"/>
        <w:ind w:left="284" w:right="709" w:firstLine="0"/>
        <w:rPr>
          <w:color w:val="auto"/>
        </w:rPr>
      </w:pPr>
    </w:p>
    <w:p w14:paraId="72D1A9A4" w14:textId="77777777" w:rsidR="00DF6F57" w:rsidRPr="00DF6F57" w:rsidRDefault="00DF6F57" w:rsidP="00826F14">
      <w:pPr>
        <w:numPr>
          <w:ilvl w:val="0"/>
          <w:numId w:val="50"/>
        </w:numPr>
        <w:spacing w:after="0" w:line="276" w:lineRule="auto"/>
        <w:ind w:left="284" w:right="709" w:hanging="284"/>
        <w:rPr>
          <w:color w:val="auto"/>
        </w:rPr>
      </w:pPr>
      <w:r w:rsidRPr="00DF6F57">
        <w:rPr>
          <w:color w:val="auto"/>
        </w:rPr>
        <w:t xml:space="preserve">Wadium może być wnoszone według wyboru wykonawcy w jednej lub kilku następujących formach: </w:t>
      </w:r>
    </w:p>
    <w:p w14:paraId="7065F242" w14:textId="77777777" w:rsidR="00DF6F57" w:rsidRPr="00DF6F57" w:rsidRDefault="00DF6F57" w:rsidP="00826F14">
      <w:pPr>
        <w:numPr>
          <w:ilvl w:val="0"/>
          <w:numId w:val="51"/>
        </w:numPr>
        <w:spacing w:after="0" w:line="276" w:lineRule="auto"/>
        <w:ind w:left="567" w:right="709" w:hanging="283"/>
        <w:contextualSpacing/>
        <w:rPr>
          <w:color w:val="auto"/>
        </w:rPr>
      </w:pPr>
      <w:r w:rsidRPr="00DF6F57">
        <w:rPr>
          <w:color w:val="auto"/>
        </w:rPr>
        <w:t xml:space="preserve">pieniądzu; </w:t>
      </w:r>
    </w:p>
    <w:p w14:paraId="120BCD95" w14:textId="77777777" w:rsidR="00DF6F57" w:rsidRPr="00DF6F57" w:rsidRDefault="00DF6F57" w:rsidP="00826F14">
      <w:pPr>
        <w:numPr>
          <w:ilvl w:val="0"/>
          <w:numId w:val="51"/>
        </w:numPr>
        <w:spacing w:after="0" w:line="276" w:lineRule="auto"/>
        <w:ind w:left="567" w:right="709" w:hanging="283"/>
        <w:contextualSpacing/>
        <w:rPr>
          <w:color w:val="auto"/>
        </w:rPr>
      </w:pPr>
      <w:r w:rsidRPr="00DF6F57">
        <w:rPr>
          <w:color w:val="auto"/>
        </w:rPr>
        <w:t xml:space="preserve">gwarancjach bankowych; </w:t>
      </w:r>
    </w:p>
    <w:p w14:paraId="69DA8D7D" w14:textId="77777777" w:rsidR="00DF6F57" w:rsidRPr="00DF6F57" w:rsidRDefault="00DF6F57" w:rsidP="00826F14">
      <w:pPr>
        <w:numPr>
          <w:ilvl w:val="0"/>
          <w:numId w:val="51"/>
        </w:numPr>
        <w:spacing w:after="0" w:line="276" w:lineRule="auto"/>
        <w:ind w:left="567" w:right="709" w:hanging="283"/>
        <w:contextualSpacing/>
        <w:rPr>
          <w:color w:val="auto"/>
        </w:rPr>
      </w:pPr>
      <w:r w:rsidRPr="00DF6F57">
        <w:rPr>
          <w:color w:val="auto"/>
        </w:rPr>
        <w:t xml:space="preserve">gwarancjach ubezpieczeniowych; </w:t>
      </w:r>
    </w:p>
    <w:p w14:paraId="0072F5BE" w14:textId="77777777" w:rsidR="00D70C3E" w:rsidRDefault="00DF6F57" w:rsidP="00826F14">
      <w:pPr>
        <w:numPr>
          <w:ilvl w:val="0"/>
          <w:numId w:val="51"/>
        </w:numPr>
        <w:spacing w:after="0" w:line="276" w:lineRule="auto"/>
        <w:ind w:left="567" w:right="709" w:hanging="283"/>
        <w:contextualSpacing/>
        <w:rPr>
          <w:color w:val="auto"/>
        </w:rPr>
      </w:pPr>
      <w:r w:rsidRPr="00DF6F57">
        <w:rPr>
          <w:color w:val="auto"/>
        </w:rPr>
        <w:t>poręczeniach udzielanych przez podmioty, o których mowa w art. 6b ust. 5 pkt 2 ustawy z dnia 9 listopada 2000 r. o utworzeniu Polskiej Agencji Rozwoju Przedsiębiorczości (Dz. U. z 2019 r. poz. 310, 836 i 1572).</w:t>
      </w:r>
    </w:p>
    <w:p w14:paraId="554A1AC4" w14:textId="77777777" w:rsidR="00DF6F57" w:rsidRPr="00DF6F57" w:rsidRDefault="00DF6F57" w:rsidP="00D70C3E">
      <w:pPr>
        <w:spacing w:after="0" w:line="276" w:lineRule="auto"/>
        <w:ind w:left="567" w:right="709" w:firstLine="0"/>
        <w:contextualSpacing/>
        <w:rPr>
          <w:color w:val="auto"/>
        </w:rPr>
      </w:pPr>
      <w:r w:rsidRPr="00DF6F57">
        <w:rPr>
          <w:color w:val="auto"/>
        </w:rPr>
        <w:t xml:space="preserve"> </w:t>
      </w:r>
    </w:p>
    <w:p w14:paraId="16F1B982" w14:textId="77777777" w:rsidR="00DF6F57" w:rsidRPr="00DF6F57" w:rsidRDefault="00DF6F57" w:rsidP="00826F14">
      <w:pPr>
        <w:numPr>
          <w:ilvl w:val="0"/>
          <w:numId w:val="50"/>
        </w:numPr>
        <w:suppressAutoHyphens/>
        <w:overflowPunct w:val="0"/>
        <w:autoSpaceDE w:val="0"/>
        <w:spacing w:after="0" w:line="276" w:lineRule="auto"/>
        <w:ind w:left="284" w:right="709" w:hanging="284"/>
        <w:contextualSpacing/>
        <w:textAlignment w:val="baseline"/>
        <w:rPr>
          <w:bCs/>
          <w:color w:val="auto"/>
          <w:szCs w:val="24"/>
          <w:lang w:eastAsia="ar-SA"/>
        </w:rPr>
      </w:pPr>
      <w:r w:rsidRPr="00DF6F57">
        <w:rPr>
          <w:bCs/>
          <w:color w:val="auto"/>
          <w:szCs w:val="24"/>
          <w:lang w:eastAsia="ar-SA"/>
        </w:rPr>
        <w:t xml:space="preserve">Wadium wnoszone </w:t>
      </w:r>
      <w:r w:rsidRPr="00DF6F57">
        <w:rPr>
          <w:bCs/>
          <w:color w:val="auto"/>
          <w:szCs w:val="24"/>
          <w:u w:val="single"/>
          <w:lang w:eastAsia="ar-SA"/>
        </w:rPr>
        <w:t>w pieniądzu</w:t>
      </w:r>
      <w:r w:rsidRPr="00DF6F57">
        <w:rPr>
          <w:bCs/>
          <w:color w:val="auto"/>
          <w:szCs w:val="24"/>
          <w:lang w:eastAsia="ar-SA"/>
        </w:rPr>
        <w:t xml:space="preserve"> należy wpłacić </w:t>
      </w:r>
      <w:r w:rsidRPr="00DF6F57">
        <w:rPr>
          <w:b/>
          <w:bCs/>
          <w:color w:val="auto"/>
          <w:szCs w:val="24"/>
          <w:u w:val="single"/>
          <w:lang w:eastAsia="ar-SA"/>
        </w:rPr>
        <w:t>wyłącznie przelewem</w:t>
      </w:r>
      <w:r w:rsidRPr="00DF6F57">
        <w:rPr>
          <w:bCs/>
          <w:color w:val="auto"/>
          <w:szCs w:val="24"/>
          <w:lang w:eastAsia="ar-SA"/>
        </w:rPr>
        <w:t xml:space="preserve"> na rachunek zamawiającego w Narodowym Banku Polskim Oddział Okręgowy w Bydgoszczy nr konta 95 1010 1078 0077 4813 9120 0000. Za datę wniesienia wadium w pieniądzu uznaje się datę uznania na rachunku bankowym zamawiającego.</w:t>
      </w:r>
    </w:p>
    <w:p w14:paraId="5266692C" w14:textId="77777777" w:rsidR="00DF6F57" w:rsidRPr="00DF6F57" w:rsidRDefault="00DF6F57" w:rsidP="00D70C3E">
      <w:pPr>
        <w:spacing w:after="0" w:line="276" w:lineRule="auto"/>
        <w:ind w:left="284" w:right="709" w:firstLine="0"/>
        <w:rPr>
          <w:color w:val="auto"/>
        </w:rPr>
      </w:pPr>
      <w:r w:rsidRPr="00DF6F57">
        <w:rPr>
          <w:color w:val="auto"/>
          <w:szCs w:val="24"/>
          <w:lang w:eastAsia="ar-SA"/>
        </w:rPr>
        <w:t>Wykonawca  obowiązany jest do wskazania w tytule przelewu nazwy zamówienia publicznego, którego wadium dotyczy lub oznaczenia go w inny sposób umożliwiający identyfikację postępowania.</w:t>
      </w:r>
      <w:r w:rsidRPr="00DF6F57">
        <w:rPr>
          <w:color w:val="auto"/>
        </w:rPr>
        <w:t xml:space="preserve"> </w:t>
      </w:r>
    </w:p>
    <w:p w14:paraId="3DDD989F" w14:textId="77777777" w:rsidR="00DF6F57" w:rsidRDefault="00DF6F57" w:rsidP="00D70C3E">
      <w:pPr>
        <w:spacing w:after="0" w:line="276" w:lineRule="auto"/>
        <w:ind w:left="284" w:right="709" w:firstLine="0"/>
        <w:rPr>
          <w:color w:val="auto"/>
        </w:rPr>
      </w:pPr>
      <w:r w:rsidRPr="00DF6F57">
        <w:rPr>
          <w:color w:val="auto"/>
        </w:rPr>
        <w:t xml:space="preserve">Wadium wniesione w pieniądzu zamawiający przechowuje na rachunku bankowym. </w:t>
      </w:r>
    </w:p>
    <w:p w14:paraId="7934EB38" w14:textId="77777777" w:rsidR="00D70C3E" w:rsidRPr="00DF6F57" w:rsidRDefault="00D70C3E" w:rsidP="00D70C3E">
      <w:pPr>
        <w:spacing w:after="0" w:line="276" w:lineRule="auto"/>
        <w:ind w:right="709"/>
        <w:rPr>
          <w:color w:val="auto"/>
        </w:rPr>
      </w:pPr>
    </w:p>
    <w:p w14:paraId="7E30ACEA" w14:textId="77777777" w:rsidR="00DF6F57" w:rsidRDefault="00DF6F57" w:rsidP="00826F14">
      <w:pPr>
        <w:numPr>
          <w:ilvl w:val="0"/>
          <w:numId w:val="50"/>
        </w:numPr>
        <w:suppressAutoHyphens/>
        <w:overflowPunct w:val="0"/>
        <w:autoSpaceDE w:val="0"/>
        <w:spacing w:after="0" w:line="276" w:lineRule="auto"/>
        <w:ind w:left="284" w:right="709" w:hanging="284"/>
        <w:contextualSpacing/>
        <w:textAlignment w:val="baseline"/>
        <w:rPr>
          <w:bCs/>
          <w:color w:val="auto"/>
          <w:szCs w:val="24"/>
          <w:lang w:eastAsia="ar-SA"/>
        </w:rPr>
      </w:pPr>
      <w:r w:rsidRPr="00DF6F57">
        <w:rPr>
          <w:bCs/>
          <w:color w:val="auto"/>
          <w:szCs w:val="24"/>
          <w:lang w:eastAsia="ar-SA"/>
        </w:rPr>
        <w:lastRenderedPageBreak/>
        <w:t xml:space="preserve"> W przypadku, gdy wadium zostało wniesione przelewem, Zamawiający zaleca załączenie do oferty dokumentu potwierdzającego wniesienie wadium w pieniądzu na rachunek bankowy zamawiającego.</w:t>
      </w:r>
    </w:p>
    <w:p w14:paraId="2C668AAA" w14:textId="77777777" w:rsidR="00D70C3E" w:rsidRPr="00DF6F57" w:rsidRDefault="00D70C3E" w:rsidP="00D70C3E">
      <w:pPr>
        <w:suppressAutoHyphens/>
        <w:overflowPunct w:val="0"/>
        <w:autoSpaceDE w:val="0"/>
        <w:spacing w:after="0" w:line="276" w:lineRule="auto"/>
        <w:ind w:left="284" w:right="709" w:firstLine="0"/>
        <w:contextualSpacing/>
        <w:textAlignment w:val="baseline"/>
        <w:rPr>
          <w:bCs/>
          <w:color w:val="auto"/>
          <w:szCs w:val="24"/>
          <w:lang w:eastAsia="ar-SA"/>
        </w:rPr>
      </w:pPr>
    </w:p>
    <w:p w14:paraId="74E266C2" w14:textId="77777777" w:rsidR="00DF6F57" w:rsidRPr="00D70C3E" w:rsidRDefault="00DF6F57" w:rsidP="00826F14">
      <w:pPr>
        <w:numPr>
          <w:ilvl w:val="0"/>
          <w:numId w:val="50"/>
        </w:numPr>
        <w:suppressAutoHyphens/>
        <w:overflowPunct w:val="0"/>
        <w:autoSpaceDE w:val="0"/>
        <w:spacing w:after="0" w:line="276" w:lineRule="auto"/>
        <w:ind w:left="284" w:right="709" w:hanging="284"/>
        <w:contextualSpacing/>
        <w:textAlignment w:val="baseline"/>
        <w:rPr>
          <w:bCs/>
          <w:color w:val="auto"/>
          <w:szCs w:val="24"/>
          <w:lang w:eastAsia="ar-SA"/>
        </w:rPr>
      </w:pPr>
      <w:r w:rsidRPr="00DF6F57">
        <w:rPr>
          <w:color w:val="auto"/>
        </w:rPr>
        <w:t xml:space="preserve">Jeżeli wadium jest wnoszone w formie gwarancji lub poręczenia, o których mowa w ust. 3 pkt 2–4, wykonawca </w:t>
      </w:r>
      <w:r w:rsidRPr="00DF6F57">
        <w:rPr>
          <w:b/>
          <w:color w:val="auto"/>
          <w:u w:val="single"/>
        </w:rPr>
        <w:t>przekazuje zamawiającemu oryginał gwarancji lub poręczenia, w postaci elektronicznej</w:t>
      </w:r>
      <w:r w:rsidRPr="00DF6F57">
        <w:rPr>
          <w:b/>
          <w:bCs/>
          <w:color w:val="auto"/>
          <w:szCs w:val="24"/>
          <w:u w:val="single"/>
          <w:lang w:eastAsia="ar-SA"/>
        </w:rPr>
        <w:t>, podpisany przez jego wystawcę.</w:t>
      </w:r>
    </w:p>
    <w:p w14:paraId="2C8D19DD" w14:textId="77777777" w:rsidR="00D70C3E" w:rsidRPr="00DF6F57" w:rsidRDefault="00D70C3E" w:rsidP="00D70C3E">
      <w:pPr>
        <w:suppressAutoHyphens/>
        <w:overflowPunct w:val="0"/>
        <w:autoSpaceDE w:val="0"/>
        <w:spacing w:after="0" w:line="276" w:lineRule="auto"/>
        <w:ind w:left="284" w:right="709" w:firstLine="0"/>
        <w:contextualSpacing/>
        <w:textAlignment w:val="baseline"/>
        <w:rPr>
          <w:bCs/>
          <w:color w:val="auto"/>
          <w:szCs w:val="24"/>
          <w:lang w:eastAsia="ar-SA"/>
        </w:rPr>
      </w:pPr>
    </w:p>
    <w:p w14:paraId="3C25F0A7" w14:textId="77777777" w:rsidR="00DF6F57" w:rsidRPr="00D70C3E" w:rsidRDefault="00DF6F57" w:rsidP="00826F14">
      <w:pPr>
        <w:numPr>
          <w:ilvl w:val="0"/>
          <w:numId w:val="50"/>
        </w:numPr>
        <w:suppressAutoHyphens/>
        <w:overflowPunct w:val="0"/>
        <w:autoSpaceDE w:val="0"/>
        <w:spacing w:after="0" w:line="276" w:lineRule="auto"/>
        <w:ind w:left="284" w:right="709" w:hanging="284"/>
        <w:contextualSpacing/>
        <w:textAlignment w:val="baseline"/>
        <w:rPr>
          <w:bCs/>
          <w:color w:val="auto"/>
          <w:szCs w:val="24"/>
          <w:lang w:eastAsia="ar-SA"/>
        </w:rPr>
      </w:pPr>
      <w:r w:rsidRPr="00DF6F57">
        <w:rPr>
          <w:color w:val="auto"/>
          <w:szCs w:val="24"/>
          <w:lang w:eastAsia="ar-SA"/>
        </w:rPr>
        <w:t>Wadium winno być oznaczone w sposób umożliwiający identyfikację</w:t>
      </w:r>
      <w:r w:rsidR="00D70C3E">
        <w:rPr>
          <w:color w:val="auto"/>
          <w:szCs w:val="24"/>
          <w:lang w:eastAsia="ar-SA"/>
        </w:rPr>
        <w:t xml:space="preserve"> postępowania, którego dotyczy.</w:t>
      </w:r>
    </w:p>
    <w:p w14:paraId="168E0772" w14:textId="77777777" w:rsidR="00D70C3E" w:rsidRPr="00DF6F57" w:rsidRDefault="00D70C3E" w:rsidP="00D70C3E">
      <w:pPr>
        <w:suppressAutoHyphens/>
        <w:overflowPunct w:val="0"/>
        <w:autoSpaceDE w:val="0"/>
        <w:spacing w:after="0" w:line="276" w:lineRule="auto"/>
        <w:ind w:left="284" w:right="709" w:firstLine="0"/>
        <w:contextualSpacing/>
        <w:textAlignment w:val="baseline"/>
        <w:rPr>
          <w:bCs/>
          <w:color w:val="auto"/>
          <w:szCs w:val="24"/>
          <w:lang w:eastAsia="ar-SA"/>
        </w:rPr>
      </w:pPr>
    </w:p>
    <w:p w14:paraId="61C04C8C" w14:textId="77777777" w:rsidR="00DF6F57" w:rsidRDefault="00DF6F57" w:rsidP="00826F14">
      <w:pPr>
        <w:numPr>
          <w:ilvl w:val="0"/>
          <w:numId w:val="50"/>
        </w:numPr>
        <w:suppressAutoHyphens/>
        <w:overflowPunct w:val="0"/>
        <w:autoSpaceDE w:val="0"/>
        <w:spacing w:after="0" w:line="276" w:lineRule="auto"/>
        <w:ind w:left="284" w:right="709" w:hanging="284"/>
        <w:contextualSpacing/>
        <w:textAlignment w:val="baseline"/>
        <w:rPr>
          <w:bCs/>
          <w:color w:val="auto"/>
          <w:szCs w:val="24"/>
          <w:lang w:eastAsia="ar-SA"/>
        </w:rPr>
      </w:pPr>
      <w:r w:rsidRPr="00DF6F57">
        <w:rPr>
          <w:bCs/>
          <w:color w:val="auto"/>
          <w:szCs w:val="24"/>
          <w:lang w:eastAsia="ar-SA"/>
        </w:rPr>
        <w:t>Dokumenty wymienione w ust. 3 pkt. 2 –  4 musz</w:t>
      </w:r>
      <w:r w:rsidRPr="00DF6F57">
        <w:rPr>
          <w:color w:val="auto"/>
          <w:szCs w:val="24"/>
          <w:lang w:eastAsia="ar-SA"/>
        </w:rPr>
        <w:t xml:space="preserve">ą </w:t>
      </w:r>
      <w:r w:rsidRPr="00DF6F57">
        <w:rPr>
          <w:bCs/>
          <w:color w:val="auto"/>
          <w:szCs w:val="24"/>
          <w:lang w:eastAsia="ar-SA"/>
        </w:rPr>
        <w:t>uwzgl</w:t>
      </w:r>
      <w:r w:rsidRPr="00DF6F57">
        <w:rPr>
          <w:color w:val="auto"/>
          <w:szCs w:val="24"/>
          <w:lang w:eastAsia="ar-SA"/>
        </w:rPr>
        <w:t>ę</w:t>
      </w:r>
      <w:r w:rsidRPr="00DF6F57">
        <w:rPr>
          <w:bCs/>
          <w:color w:val="auto"/>
          <w:szCs w:val="24"/>
          <w:lang w:eastAsia="ar-SA"/>
        </w:rPr>
        <w:t>dnia</w:t>
      </w:r>
      <w:r w:rsidRPr="00DF6F57">
        <w:rPr>
          <w:color w:val="auto"/>
          <w:szCs w:val="24"/>
          <w:lang w:eastAsia="ar-SA"/>
        </w:rPr>
        <w:t xml:space="preserve">ć </w:t>
      </w:r>
      <w:r w:rsidRPr="00DF6F57">
        <w:rPr>
          <w:bCs/>
          <w:color w:val="auto"/>
          <w:szCs w:val="24"/>
          <w:lang w:eastAsia="ar-SA"/>
        </w:rPr>
        <w:t xml:space="preserve">zapisy </w:t>
      </w:r>
      <w:r w:rsidRPr="00DF6F57">
        <w:rPr>
          <w:bCs/>
          <w:color w:val="auto"/>
          <w:szCs w:val="24"/>
          <w:u w:val="single"/>
          <w:lang w:eastAsia="ar-SA"/>
        </w:rPr>
        <w:t>art. 98 ust. 6  ustawy</w:t>
      </w:r>
      <w:r w:rsidRPr="00D70C3E">
        <w:rPr>
          <w:bCs/>
          <w:color w:val="auto"/>
          <w:szCs w:val="24"/>
          <w:lang w:eastAsia="ar-SA"/>
        </w:rPr>
        <w:t>.</w:t>
      </w:r>
      <w:r w:rsidRPr="00DF6F57">
        <w:rPr>
          <w:b/>
          <w:bCs/>
          <w:color w:val="auto"/>
          <w:szCs w:val="24"/>
          <w:lang w:eastAsia="ar-SA"/>
        </w:rPr>
        <w:t xml:space="preserve"> Gwarancja lub poręczenie </w:t>
      </w:r>
      <w:r w:rsidRPr="00DF6F57">
        <w:rPr>
          <w:bCs/>
          <w:color w:val="auto"/>
          <w:szCs w:val="24"/>
          <w:lang w:eastAsia="ar-SA"/>
        </w:rPr>
        <w:t>musi zawierać w swojej treści nieodwołane i bezwarunkowe zobowiązanie wystawcy dokumentu do zapłaty na rzecz Zamawiającego kwoty wadium.</w:t>
      </w:r>
    </w:p>
    <w:p w14:paraId="2945702D" w14:textId="77777777" w:rsidR="00D70C3E" w:rsidRPr="00DF6F57" w:rsidRDefault="00D70C3E" w:rsidP="00D70C3E">
      <w:pPr>
        <w:suppressAutoHyphens/>
        <w:overflowPunct w:val="0"/>
        <w:autoSpaceDE w:val="0"/>
        <w:spacing w:after="0" w:line="276" w:lineRule="auto"/>
        <w:ind w:left="0" w:right="709" w:firstLine="0"/>
        <w:contextualSpacing/>
        <w:textAlignment w:val="baseline"/>
        <w:rPr>
          <w:bCs/>
          <w:color w:val="auto"/>
          <w:szCs w:val="24"/>
          <w:lang w:eastAsia="ar-SA"/>
        </w:rPr>
      </w:pPr>
    </w:p>
    <w:p w14:paraId="67ED359A" w14:textId="77777777" w:rsidR="00D70C3E" w:rsidRPr="00D70C3E" w:rsidRDefault="00DF6F57" w:rsidP="00826F14">
      <w:pPr>
        <w:numPr>
          <w:ilvl w:val="0"/>
          <w:numId w:val="50"/>
        </w:numPr>
        <w:suppressAutoHyphens/>
        <w:overflowPunct w:val="0"/>
        <w:autoSpaceDE w:val="0"/>
        <w:spacing w:after="0" w:line="276" w:lineRule="auto"/>
        <w:ind w:left="284" w:right="709" w:hanging="284"/>
        <w:contextualSpacing/>
        <w:textAlignment w:val="baseline"/>
        <w:rPr>
          <w:bCs/>
          <w:color w:val="auto"/>
          <w:szCs w:val="24"/>
          <w:lang w:eastAsia="ar-SA"/>
        </w:rPr>
      </w:pPr>
      <w:r w:rsidRPr="00DF6F57">
        <w:rPr>
          <w:color w:val="auto"/>
        </w:rPr>
        <w:t>Przedłużenie terminu związania ofertą jest dopuszczalne tylko z jednoczesnym przedłużeniem okresu ważności wadium albo, jeżeli nie jest to możliwe, z wniesieniem nowego wadium na przedłużony okres związania ofertą.</w:t>
      </w:r>
    </w:p>
    <w:p w14:paraId="122E4B2F" w14:textId="77777777" w:rsidR="00DF6F57" w:rsidRPr="00DF6F57" w:rsidRDefault="00DF6F57" w:rsidP="00D70C3E">
      <w:pPr>
        <w:suppressAutoHyphens/>
        <w:overflowPunct w:val="0"/>
        <w:autoSpaceDE w:val="0"/>
        <w:spacing w:after="0" w:line="276" w:lineRule="auto"/>
        <w:ind w:left="0" w:right="709" w:firstLine="0"/>
        <w:contextualSpacing/>
        <w:textAlignment w:val="baseline"/>
        <w:rPr>
          <w:bCs/>
          <w:color w:val="auto"/>
          <w:szCs w:val="24"/>
          <w:lang w:eastAsia="ar-SA"/>
        </w:rPr>
      </w:pPr>
      <w:r w:rsidRPr="00DF6F57">
        <w:rPr>
          <w:color w:val="auto"/>
        </w:rPr>
        <w:t xml:space="preserve"> </w:t>
      </w:r>
    </w:p>
    <w:p w14:paraId="150715AE" w14:textId="77777777" w:rsidR="00DF6F57" w:rsidRDefault="00DF6F57" w:rsidP="00826F14">
      <w:pPr>
        <w:numPr>
          <w:ilvl w:val="0"/>
          <w:numId w:val="50"/>
        </w:numPr>
        <w:suppressAutoHyphens/>
        <w:overflowPunct w:val="0"/>
        <w:autoSpaceDE w:val="0"/>
        <w:spacing w:after="0" w:line="276" w:lineRule="auto"/>
        <w:ind w:left="426" w:right="709" w:hanging="426"/>
        <w:contextualSpacing/>
        <w:textAlignment w:val="baseline"/>
        <w:rPr>
          <w:bCs/>
          <w:color w:val="auto"/>
          <w:szCs w:val="24"/>
          <w:lang w:eastAsia="ar-SA"/>
        </w:rPr>
      </w:pPr>
      <w:r w:rsidRPr="00DF6F57">
        <w:rPr>
          <w:bCs/>
          <w:color w:val="auto"/>
          <w:szCs w:val="24"/>
          <w:lang w:eastAsia="ar-SA"/>
        </w:rPr>
        <w:t>W przypadku, gdy Wykonawca nie wniósł wadium lub wniósł wadium w sposób nieprawidłowy lub nie utrzymywał wadium nieprzerwanie do upływu terminu związania ofertą lub złożył wniosek o zwrot wadium w przypadku, o którym mowa w art. 98 ust. 2 pkt. 3) ustawy, jego oferta zostanie odrzucona zgodnie z art. 226 ust. 1 pkt. 14) ustawy.</w:t>
      </w:r>
    </w:p>
    <w:p w14:paraId="4BD77240" w14:textId="77777777" w:rsidR="00D70C3E" w:rsidRPr="00DF6F57" w:rsidRDefault="00D70C3E" w:rsidP="00D70C3E">
      <w:pPr>
        <w:suppressAutoHyphens/>
        <w:overflowPunct w:val="0"/>
        <w:autoSpaceDE w:val="0"/>
        <w:spacing w:after="0" w:line="276" w:lineRule="auto"/>
        <w:ind w:left="0" w:right="709" w:firstLine="0"/>
        <w:contextualSpacing/>
        <w:textAlignment w:val="baseline"/>
        <w:rPr>
          <w:bCs/>
          <w:color w:val="auto"/>
          <w:szCs w:val="24"/>
          <w:lang w:eastAsia="ar-SA"/>
        </w:rPr>
      </w:pPr>
    </w:p>
    <w:p w14:paraId="2346EA60" w14:textId="77777777" w:rsidR="00DF6F57" w:rsidRPr="00EC25E1" w:rsidRDefault="00DF6F57" w:rsidP="00826F14">
      <w:pPr>
        <w:pStyle w:val="Akapitzlist"/>
        <w:numPr>
          <w:ilvl w:val="0"/>
          <w:numId w:val="50"/>
        </w:numPr>
        <w:suppressAutoHyphens/>
        <w:overflowPunct w:val="0"/>
        <w:autoSpaceDE w:val="0"/>
        <w:spacing w:after="0" w:line="276" w:lineRule="auto"/>
        <w:ind w:left="426" w:right="709" w:hanging="426"/>
        <w:textAlignment w:val="baseline"/>
        <w:rPr>
          <w:bCs/>
          <w:color w:val="auto"/>
          <w:szCs w:val="24"/>
          <w:lang w:eastAsia="ar-SA"/>
        </w:rPr>
      </w:pPr>
      <w:r w:rsidRPr="00EC25E1">
        <w:rPr>
          <w:bCs/>
          <w:color w:val="auto"/>
          <w:szCs w:val="24"/>
          <w:lang w:eastAsia="ar-SA"/>
        </w:rPr>
        <w:t>Zamawiający dokona zwrotu wadium na zasadach określonych w art. 98 ust. 1-5 ustawy.</w:t>
      </w:r>
    </w:p>
    <w:p w14:paraId="729A38A4" w14:textId="77777777" w:rsidR="0005000D" w:rsidRPr="003A5181" w:rsidRDefault="0005000D" w:rsidP="003A5181">
      <w:pPr>
        <w:tabs>
          <w:tab w:val="left" w:pos="8364"/>
          <w:tab w:val="left" w:pos="9214"/>
        </w:tabs>
        <w:spacing w:after="0" w:line="276" w:lineRule="auto"/>
        <w:ind w:left="0" w:right="-708" w:firstLine="0"/>
        <w:rPr>
          <w:sz w:val="32"/>
          <w:szCs w:val="32"/>
        </w:rPr>
      </w:pPr>
    </w:p>
    <w:p w14:paraId="217BEEA1" w14:textId="77777777" w:rsidR="0005000D" w:rsidRDefault="0005000D" w:rsidP="007B7F45">
      <w:pPr>
        <w:pStyle w:val="Tekstpodstawowy22"/>
        <w:widowControl/>
        <w:spacing w:line="276" w:lineRule="auto"/>
        <w:ind w:left="0" w:right="709"/>
        <w:jc w:val="both"/>
        <w:rPr>
          <w:rFonts w:ascii="Times New Roman" w:hAnsi="Times New Roman"/>
          <w:b/>
          <w:szCs w:val="24"/>
        </w:rPr>
      </w:pPr>
      <w:r w:rsidRPr="00DF0F86">
        <w:rPr>
          <w:rFonts w:ascii="Times New Roman" w:hAnsi="Times New Roman"/>
          <w:b/>
          <w:szCs w:val="24"/>
        </w:rPr>
        <w:t>X</w:t>
      </w:r>
      <w:r w:rsidR="004A6493">
        <w:rPr>
          <w:rFonts w:ascii="Times New Roman" w:hAnsi="Times New Roman"/>
          <w:b/>
          <w:szCs w:val="24"/>
        </w:rPr>
        <w:t>II</w:t>
      </w:r>
      <w:r w:rsidRPr="00DF0F86">
        <w:rPr>
          <w:rFonts w:ascii="Times New Roman" w:hAnsi="Times New Roman"/>
          <w:b/>
          <w:szCs w:val="24"/>
        </w:rPr>
        <w:t>. TERMIN  ZWIĄZANIA  OFERTĄ:</w:t>
      </w:r>
    </w:p>
    <w:p w14:paraId="2A7E647E" w14:textId="77777777" w:rsidR="007B7F45" w:rsidRPr="00DF0F86" w:rsidRDefault="007B7F45" w:rsidP="007B7F45">
      <w:pPr>
        <w:pStyle w:val="Tekstpodstawowy22"/>
        <w:widowControl/>
        <w:spacing w:line="276" w:lineRule="auto"/>
        <w:ind w:left="0" w:right="709"/>
        <w:jc w:val="both"/>
        <w:rPr>
          <w:rFonts w:ascii="Times New Roman" w:hAnsi="Times New Roman"/>
          <w:b/>
          <w:szCs w:val="24"/>
        </w:rPr>
      </w:pPr>
    </w:p>
    <w:p w14:paraId="4DE1EC9F" w14:textId="77777777" w:rsidR="0005000D" w:rsidRPr="00870EA6" w:rsidRDefault="0005000D" w:rsidP="007B7F45">
      <w:pPr>
        <w:pStyle w:val="Tekstpodstawowy22"/>
        <w:widowControl/>
        <w:spacing w:line="276" w:lineRule="auto"/>
        <w:ind w:left="0" w:right="709"/>
        <w:jc w:val="both"/>
        <w:rPr>
          <w:rFonts w:ascii="Times New Roman" w:hAnsi="Times New Roman"/>
          <w:bCs/>
          <w:szCs w:val="24"/>
        </w:rPr>
      </w:pPr>
      <w:r w:rsidRPr="00DF0F86">
        <w:rPr>
          <w:rFonts w:ascii="Times New Roman" w:hAnsi="Times New Roman"/>
          <w:bCs/>
          <w:szCs w:val="24"/>
        </w:rPr>
        <w:t xml:space="preserve">Wykonawcy </w:t>
      </w:r>
      <w:r>
        <w:rPr>
          <w:rFonts w:ascii="Times New Roman" w:hAnsi="Times New Roman"/>
          <w:bCs/>
          <w:szCs w:val="24"/>
        </w:rPr>
        <w:t xml:space="preserve">są związani ofertą do </w:t>
      </w:r>
      <w:r w:rsidRPr="00870EA6">
        <w:rPr>
          <w:rFonts w:ascii="Times New Roman" w:hAnsi="Times New Roman"/>
          <w:bCs/>
          <w:szCs w:val="24"/>
        </w:rPr>
        <w:t xml:space="preserve">dnia </w:t>
      </w:r>
      <w:r w:rsidR="00FE1431">
        <w:rPr>
          <w:rFonts w:ascii="Times New Roman" w:hAnsi="Times New Roman"/>
          <w:b/>
          <w:bCs/>
          <w:szCs w:val="24"/>
        </w:rPr>
        <w:t>14.10</w:t>
      </w:r>
      <w:r w:rsidR="006B50F0" w:rsidRPr="00870EA6">
        <w:rPr>
          <w:rFonts w:ascii="Times New Roman" w:hAnsi="Times New Roman"/>
          <w:b/>
          <w:bCs/>
          <w:szCs w:val="24"/>
        </w:rPr>
        <w:t>.2026</w:t>
      </w:r>
      <w:r w:rsidR="007D6C03" w:rsidRPr="00870EA6">
        <w:rPr>
          <w:rFonts w:ascii="Times New Roman" w:hAnsi="Times New Roman"/>
          <w:b/>
          <w:bCs/>
          <w:szCs w:val="24"/>
        </w:rPr>
        <w:t xml:space="preserve"> </w:t>
      </w:r>
      <w:r w:rsidRPr="00870EA6">
        <w:rPr>
          <w:rFonts w:ascii="Times New Roman" w:hAnsi="Times New Roman"/>
          <w:b/>
          <w:bCs/>
          <w:szCs w:val="24"/>
        </w:rPr>
        <w:t>r.</w:t>
      </w:r>
    </w:p>
    <w:p w14:paraId="6F3F681A" w14:textId="77777777" w:rsidR="00C27B52" w:rsidRPr="00DB3DCE" w:rsidRDefault="00C27B52" w:rsidP="00BA5DD2">
      <w:pPr>
        <w:tabs>
          <w:tab w:val="left" w:pos="8364"/>
          <w:tab w:val="left" w:pos="9214"/>
        </w:tabs>
        <w:spacing w:after="5" w:line="276" w:lineRule="auto"/>
        <w:ind w:left="0" w:right="-708" w:firstLine="0"/>
        <w:rPr>
          <w:color w:val="auto"/>
          <w:szCs w:val="24"/>
          <w:lang w:eastAsia="ar-SA"/>
        </w:rPr>
      </w:pPr>
    </w:p>
    <w:p w14:paraId="6E898D33" w14:textId="77777777" w:rsidR="00ED74FF" w:rsidRDefault="003714D3" w:rsidP="007B7F45">
      <w:pPr>
        <w:spacing w:after="5" w:line="276" w:lineRule="auto"/>
        <w:ind w:left="0" w:right="709" w:firstLine="0"/>
        <w:rPr>
          <w:b/>
          <w:color w:val="auto"/>
          <w:szCs w:val="24"/>
        </w:rPr>
      </w:pPr>
      <w:r w:rsidRPr="00231078">
        <w:rPr>
          <w:b/>
          <w:color w:val="auto"/>
          <w:szCs w:val="24"/>
        </w:rPr>
        <w:t>XIII. OPIS SPOSOBU OBLICZENIA CENY</w:t>
      </w:r>
      <w:r w:rsidR="00ED74FF">
        <w:rPr>
          <w:b/>
          <w:color w:val="auto"/>
          <w:szCs w:val="24"/>
        </w:rPr>
        <w:t>:</w:t>
      </w:r>
    </w:p>
    <w:p w14:paraId="2DFAE320" w14:textId="77777777" w:rsidR="007B7F45" w:rsidRDefault="007B7F45" w:rsidP="007B7F45">
      <w:pPr>
        <w:spacing w:after="5" w:line="276" w:lineRule="auto"/>
        <w:ind w:left="0" w:right="709" w:firstLine="0"/>
        <w:rPr>
          <w:b/>
          <w:color w:val="auto"/>
          <w:szCs w:val="24"/>
        </w:rPr>
      </w:pPr>
    </w:p>
    <w:p w14:paraId="0CE8175F" w14:textId="77777777" w:rsidR="006F42CF" w:rsidRDefault="006F42CF" w:rsidP="00826F14">
      <w:pPr>
        <w:numPr>
          <w:ilvl w:val="0"/>
          <w:numId w:val="39"/>
        </w:numPr>
        <w:tabs>
          <w:tab w:val="clear" w:pos="360"/>
        </w:tabs>
        <w:spacing w:after="5" w:line="276" w:lineRule="auto"/>
        <w:ind w:left="284" w:right="709" w:hanging="284"/>
        <w:contextualSpacing/>
        <w:rPr>
          <w:b/>
          <w:color w:val="auto"/>
          <w:szCs w:val="24"/>
        </w:rPr>
      </w:pPr>
      <w:r w:rsidRPr="006F42CF">
        <w:rPr>
          <w:b/>
          <w:color w:val="auto"/>
          <w:szCs w:val="24"/>
        </w:rPr>
        <w:t>Wykonawca podaje w ofercie:</w:t>
      </w:r>
    </w:p>
    <w:p w14:paraId="3ED55BB2" w14:textId="77777777" w:rsidR="006F42CF" w:rsidRPr="006F42CF" w:rsidRDefault="006F42CF" w:rsidP="00826F14">
      <w:pPr>
        <w:widowControl w:val="0"/>
        <w:numPr>
          <w:ilvl w:val="3"/>
          <w:numId w:val="39"/>
        </w:numPr>
        <w:suppressAutoHyphens/>
        <w:overflowPunct w:val="0"/>
        <w:spacing w:after="0" w:line="276" w:lineRule="auto"/>
        <w:ind w:left="567" w:right="709" w:hanging="283"/>
        <w:contextualSpacing/>
        <w:rPr>
          <w:rFonts w:cs="Calibri"/>
          <w:color w:val="auto"/>
          <w:kern w:val="1"/>
          <w:szCs w:val="20"/>
          <w:lang w:eastAsia="ar-SA"/>
        </w:rPr>
      </w:pPr>
      <w:r w:rsidRPr="006F42CF">
        <w:rPr>
          <w:b/>
          <w:color w:val="auto"/>
          <w:spacing w:val="-4"/>
          <w:szCs w:val="24"/>
        </w:rPr>
        <w:t>Cenę brutto oferty (C</w:t>
      </w:r>
      <w:r w:rsidRPr="006F42CF">
        <w:rPr>
          <w:color w:val="auto"/>
          <w:spacing w:val="-4"/>
          <w:szCs w:val="24"/>
        </w:rPr>
        <w:t>)</w:t>
      </w:r>
      <w:r w:rsidRPr="006F42CF">
        <w:rPr>
          <w:rFonts w:cs="Calibri"/>
          <w:color w:val="auto"/>
          <w:kern w:val="1"/>
          <w:szCs w:val="24"/>
          <w:lang w:eastAsia="ar-SA"/>
        </w:rPr>
        <w:t xml:space="preserve">. </w:t>
      </w:r>
      <w:r w:rsidRPr="006F42CF">
        <w:rPr>
          <w:color w:val="auto"/>
          <w:spacing w:val="-4"/>
          <w:szCs w:val="24"/>
        </w:rPr>
        <w:t xml:space="preserve">Wykonawca określa </w:t>
      </w:r>
      <w:r w:rsidRPr="006F42CF">
        <w:rPr>
          <w:b/>
          <w:color w:val="auto"/>
          <w:spacing w:val="-4"/>
          <w:szCs w:val="24"/>
        </w:rPr>
        <w:t xml:space="preserve">cenę brutto oferty </w:t>
      </w:r>
      <w:r w:rsidRPr="006F42CF">
        <w:rPr>
          <w:color w:val="auto"/>
          <w:spacing w:val="-4"/>
          <w:szCs w:val="24"/>
        </w:rPr>
        <w:t>w formie ryczałtu stanowiącego sumę cen ryczałtowych za wykonanie:</w:t>
      </w:r>
    </w:p>
    <w:p w14:paraId="1A2BA0BF" w14:textId="77777777" w:rsidR="006F42CF" w:rsidRPr="006F42CF" w:rsidRDefault="006F42CF" w:rsidP="007B7F45">
      <w:pPr>
        <w:widowControl w:val="0"/>
        <w:suppressAutoHyphens/>
        <w:overflowPunct w:val="0"/>
        <w:spacing w:after="0" w:line="276" w:lineRule="auto"/>
        <w:ind w:left="567" w:right="709" w:firstLine="0"/>
        <w:contextualSpacing/>
        <w:rPr>
          <w:b/>
          <w:color w:val="auto"/>
          <w:spacing w:val="-4"/>
          <w:szCs w:val="24"/>
        </w:rPr>
      </w:pPr>
      <w:r w:rsidRPr="006F42CF">
        <w:rPr>
          <w:b/>
          <w:color w:val="auto"/>
          <w:spacing w:val="-4"/>
          <w:szCs w:val="24"/>
        </w:rPr>
        <w:t>a) dokumentacji projektowo kosztorysowej</w:t>
      </w:r>
      <w:r w:rsidRPr="006F42CF">
        <w:rPr>
          <w:b/>
          <w:strike/>
          <w:color w:val="auto"/>
          <w:spacing w:val="-4"/>
          <w:szCs w:val="24"/>
        </w:rPr>
        <w:t xml:space="preserve">, </w:t>
      </w:r>
    </w:p>
    <w:p w14:paraId="16C27424" w14:textId="77777777" w:rsidR="006F42CF" w:rsidRDefault="006F42CF" w:rsidP="007B7F45">
      <w:pPr>
        <w:widowControl w:val="0"/>
        <w:suppressAutoHyphens/>
        <w:overflowPunct w:val="0"/>
        <w:spacing w:after="0" w:line="276" w:lineRule="auto"/>
        <w:ind w:left="567" w:right="709" w:firstLine="0"/>
        <w:contextualSpacing/>
        <w:rPr>
          <w:b/>
          <w:color w:val="auto"/>
          <w:spacing w:val="-4"/>
          <w:szCs w:val="24"/>
        </w:rPr>
      </w:pPr>
      <w:r w:rsidRPr="006F42CF">
        <w:rPr>
          <w:b/>
          <w:color w:val="auto"/>
          <w:spacing w:val="-4"/>
          <w:szCs w:val="24"/>
        </w:rPr>
        <w:t>b) realizację robót budowlanych,</w:t>
      </w:r>
    </w:p>
    <w:p w14:paraId="3CEE37C2" w14:textId="77777777" w:rsidR="006F42CF" w:rsidRDefault="006F42CF" w:rsidP="007B7F45">
      <w:pPr>
        <w:widowControl w:val="0"/>
        <w:suppressAutoHyphens/>
        <w:overflowPunct w:val="0"/>
        <w:spacing w:after="0" w:line="276" w:lineRule="auto"/>
        <w:ind w:left="567" w:right="709" w:firstLine="0"/>
        <w:contextualSpacing/>
        <w:rPr>
          <w:color w:val="auto"/>
          <w:spacing w:val="-4"/>
          <w:szCs w:val="24"/>
        </w:rPr>
      </w:pPr>
      <w:r w:rsidRPr="006F42CF">
        <w:rPr>
          <w:color w:val="auto"/>
          <w:spacing w:val="-4"/>
          <w:szCs w:val="24"/>
        </w:rPr>
        <w:t>zgodnie z zakresem prac określonym w ust. 2.</w:t>
      </w:r>
    </w:p>
    <w:p w14:paraId="19DDED8A" w14:textId="77777777" w:rsidR="000773C4" w:rsidRPr="006F42CF" w:rsidRDefault="000773C4" w:rsidP="000773C4">
      <w:pPr>
        <w:widowControl w:val="0"/>
        <w:suppressAutoHyphens/>
        <w:overflowPunct w:val="0"/>
        <w:spacing w:after="0" w:line="276" w:lineRule="auto"/>
        <w:ind w:right="709"/>
        <w:contextualSpacing/>
        <w:rPr>
          <w:color w:val="auto"/>
          <w:spacing w:val="-4"/>
          <w:szCs w:val="24"/>
        </w:rPr>
      </w:pPr>
    </w:p>
    <w:p w14:paraId="71EE755C" w14:textId="77777777" w:rsidR="00334083" w:rsidRDefault="006F42CF" w:rsidP="00826F14">
      <w:pPr>
        <w:widowControl w:val="0"/>
        <w:numPr>
          <w:ilvl w:val="3"/>
          <w:numId w:val="39"/>
        </w:numPr>
        <w:suppressAutoHyphens/>
        <w:overflowPunct w:val="0"/>
        <w:spacing w:after="0" w:line="276" w:lineRule="auto"/>
        <w:ind w:left="567" w:right="709" w:hanging="283"/>
        <w:contextualSpacing/>
        <w:rPr>
          <w:rFonts w:cs="Calibri"/>
          <w:color w:val="auto"/>
          <w:kern w:val="1"/>
          <w:szCs w:val="20"/>
          <w:lang w:eastAsia="ar-SA"/>
        </w:rPr>
      </w:pPr>
      <w:r w:rsidRPr="006F42CF">
        <w:rPr>
          <w:rFonts w:cs="Calibri"/>
          <w:b/>
          <w:color w:val="auto"/>
          <w:spacing w:val="-4"/>
          <w:kern w:val="1"/>
          <w:szCs w:val="24"/>
          <w:lang w:eastAsia="ar-SA"/>
        </w:rPr>
        <w:t xml:space="preserve">Ceny </w:t>
      </w:r>
      <w:r w:rsidRPr="006F42CF">
        <w:rPr>
          <w:rFonts w:cs="Calibri"/>
          <w:color w:val="auto"/>
          <w:spacing w:val="-4"/>
          <w:kern w:val="1"/>
          <w:szCs w:val="24"/>
          <w:lang w:eastAsia="ar-SA"/>
        </w:rPr>
        <w:t xml:space="preserve">określone w formularzu ofertowym </w:t>
      </w:r>
      <w:r w:rsidRPr="006F42CF">
        <w:rPr>
          <w:rFonts w:cs="Calibri"/>
          <w:b/>
          <w:color w:val="auto"/>
          <w:spacing w:val="-4"/>
          <w:kern w:val="1"/>
          <w:szCs w:val="24"/>
          <w:lang w:eastAsia="ar-SA"/>
        </w:rPr>
        <w:t>winny być</w:t>
      </w:r>
      <w:r w:rsidRPr="006F42CF">
        <w:rPr>
          <w:rFonts w:cs="Calibri"/>
          <w:color w:val="auto"/>
          <w:spacing w:val="-4"/>
          <w:kern w:val="1"/>
          <w:szCs w:val="24"/>
          <w:lang w:eastAsia="ar-SA"/>
        </w:rPr>
        <w:t xml:space="preserve"> wyrażone </w:t>
      </w:r>
      <w:r w:rsidRPr="006F42CF">
        <w:rPr>
          <w:rFonts w:cs="Calibri"/>
          <w:color w:val="auto"/>
          <w:kern w:val="1"/>
          <w:szCs w:val="20"/>
          <w:lang w:eastAsia="ar-SA"/>
        </w:rPr>
        <w:t xml:space="preserve">w PLN (złotych polskich) z dokładnością do dwóch miejsc po przecinku (zasada zaokrąglania: poniżej 5 należy końcówkę pominąć, równe i powyżej 5 – należy końcówkę zaokrąglić w górę). W innym przypadku zamawiający zaokrągli wszystkie obliczenia wykonawcy zgodnie </w:t>
      </w:r>
      <w:r w:rsidR="007B7F45">
        <w:rPr>
          <w:rFonts w:cs="Calibri"/>
          <w:color w:val="auto"/>
          <w:kern w:val="1"/>
          <w:szCs w:val="20"/>
          <w:lang w:eastAsia="ar-SA"/>
        </w:rPr>
        <w:t xml:space="preserve">                                   </w:t>
      </w:r>
      <w:r w:rsidRPr="006F42CF">
        <w:rPr>
          <w:rFonts w:cs="Calibri"/>
          <w:color w:val="auto"/>
          <w:kern w:val="1"/>
          <w:szCs w:val="20"/>
          <w:lang w:eastAsia="ar-SA"/>
        </w:rPr>
        <w:lastRenderedPageBreak/>
        <w:t xml:space="preserve">z powyższymi zasadami arytmetycznymi. Rozliczenia pomiędzy Zamawiającym, </w:t>
      </w:r>
      <w:r w:rsidR="007B7F45">
        <w:rPr>
          <w:rFonts w:cs="Calibri"/>
          <w:color w:val="auto"/>
          <w:kern w:val="1"/>
          <w:szCs w:val="20"/>
          <w:lang w:eastAsia="ar-SA"/>
        </w:rPr>
        <w:t xml:space="preserve">                           </w:t>
      </w:r>
      <w:r w:rsidRPr="006F42CF">
        <w:rPr>
          <w:rFonts w:cs="Calibri"/>
          <w:color w:val="auto"/>
          <w:kern w:val="1"/>
          <w:szCs w:val="20"/>
          <w:lang w:eastAsia="ar-SA"/>
        </w:rPr>
        <w:t>a Wykonawcą, którego oferta uznana zostanie za najkorzystniejszą dokonywane będą w walucie PLN.</w:t>
      </w:r>
    </w:p>
    <w:p w14:paraId="64194D65" w14:textId="77777777" w:rsidR="007B7F45" w:rsidRPr="00CC2740" w:rsidRDefault="007B7F45" w:rsidP="007B7F45">
      <w:pPr>
        <w:widowControl w:val="0"/>
        <w:suppressAutoHyphens/>
        <w:overflowPunct w:val="0"/>
        <w:spacing w:after="0" w:line="276" w:lineRule="auto"/>
        <w:ind w:left="567" w:right="709" w:firstLine="0"/>
        <w:contextualSpacing/>
        <w:rPr>
          <w:rFonts w:cs="Calibri"/>
          <w:color w:val="auto"/>
          <w:kern w:val="1"/>
          <w:szCs w:val="20"/>
          <w:lang w:eastAsia="ar-SA"/>
        </w:rPr>
      </w:pPr>
    </w:p>
    <w:p w14:paraId="39BB0903" w14:textId="77777777" w:rsidR="006F42CF" w:rsidRPr="006F42CF" w:rsidRDefault="006F42CF" w:rsidP="00826F14">
      <w:pPr>
        <w:widowControl w:val="0"/>
        <w:numPr>
          <w:ilvl w:val="0"/>
          <w:numId w:val="39"/>
        </w:numPr>
        <w:tabs>
          <w:tab w:val="clear" w:pos="360"/>
        </w:tabs>
        <w:suppressAutoHyphens/>
        <w:overflowPunct w:val="0"/>
        <w:spacing w:after="0" w:line="276" w:lineRule="auto"/>
        <w:ind w:left="284" w:right="709" w:hanging="284"/>
        <w:rPr>
          <w:rFonts w:cs="Calibri"/>
          <w:color w:val="auto"/>
          <w:kern w:val="1"/>
          <w:szCs w:val="20"/>
          <w:lang w:eastAsia="ar-SA"/>
        </w:rPr>
      </w:pPr>
      <w:r w:rsidRPr="006F42CF">
        <w:rPr>
          <w:rFonts w:cs="Calibri"/>
          <w:color w:val="auto"/>
          <w:kern w:val="1"/>
          <w:szCs w:val="20"/>
          <w:lang w:eastAsia="ar-SA"/>
        </w:rPr>
        <w:t xml:space="preserve">Szczegółowy zakres prac do wykonania określają: </w:t>
      </w:r>
    </w:p>
    <w:p w14:paraId="57559274" w14:textId="77777777" w:rsidR="006F42CF" w:rsidRPr="006F42CF" w:rsidRDefault="006F42CF" w:rsidP="00826F14">
      <w:pPr>
        <w:widowControl w:val="0"/>
        <w:numPr>
          <w:ilvl w:val="0"/>
          <w:numId w:val="52"/>
        </w:numPr>
        <w:suppressAutoHyphens/>
        <w:overflowPunct w:val="0"/>
        <w:spacing w:after="0" w:line="276" w:lineRule="auto"/>
        <w:ind w:left="567" w:right="709" w:hanging="283"/>
        <w:contextualSpacing/>
        <w:rPr>
          <w:rFonts w:cs="Calibri"/>
          <w:color w:val="auto"/>
          <w:kern w:val="1"/>
          <w:szCs w:val="20"/>
          <w:lang w:eastAsia="ar-SA"/>
        </w:rPr>
      </w:pPr>
      <w:r w:rsidRPr="006F42CF">
        <w:rPr>
          <w:rFonts w:cs="Calibri"/>
          <w:color w:val="auto"/>
          <w:kern w:val="1"/>
          <w:szCs w:val="20"/>
          <w:lang w:eastAsia="ar-SA"/>
        </w:rPr>
        <w:t>program funkcjonalno-użytkowy,</w:t>
      </w:r>
    </w:p>
    <w:p w14:paraId="08E0483B" w14:textId="77777777" w:rsidR="006F42CF" w:rsidRDefault="006F42CF" w:rsidP="00826F14">
      <w:pPr>
        <w:widowControl w:val="0"/>
        <w:numPr>
          <w:ilvl w:val="0"/>
          <w:numId w:val="52"/>
        </w:numPr>
        <w:suppressAutoHyphens/>
        <w:overflowPunct w:val="0"/>
        <w:spacing w:after="0" w:line="276" w:lineRule="auto"/>
        <w:ind w:left="567" w:right="709" w:hanging="283"/>
        <w:contextualSpacing/>
        <w:rPr>
          <w:rFonts w:cs="Calibri"/>
          <w:color w:val="auto"/>
          <w:kern w:val="1"/>
          <w:szCs w:val="20"/>
          <w:lang w:eastAsia="ar-SA"/>
        </w:rPr>
      </w:pPr>
      <w:r w:rsidRPr="006F42CF">
        <w:rPr>
          <w:rFonts w:cs="Calibri"/>
          <w:color w:val="auto"/>
          <w:kern w:val="1"/>
          <w:szCs w:val="20"/>
          <w:lang w:eastAsia="ar-SA"/>
        </w:rPr>
        <w:t>projektowane postanowienia umowy.</w:t>
      </w:r>
    </w:p>
    <w:p w14:paraId="1F3FBBFA" w14:textId="77777777" w:rsidR="0084394C" w:rsidRDefault="0084394C" w:rsidP="007B7F45">
      <w:pPr>
        <w:widowControl w:val="0"/>
        <w:suppressAutoHyphens/>
        <w:overflowPunct w:val="0"/>
        <w:spacing w:after="0" w:line="276" w:lineRule="auto"/>
        <w:ind w:left="567" w:right="709" w:firstLine="0"/>
        <w:contextualSpacing/>
        <w:rPr>
          <w:rFonts w:cs="Calibri"/>
          <w:color w:val="auto"/>
          <w:kern w:val="1"/>
          <w:szCs w:val="20"/>
          <w:lang w:eastAsia="ar-SA"/>
        </w:rPr>
      </w:pPr>
    </w:p>
    <w:p w14:paraId="6B1B36AA" w14:textId="77777777" w:rsidR="006F42CF" w:rsidRPr="006F42CF" w:rsidRDefault="006F42CF" w:rsidP="00826F14">
      <w:pPr>
        <w:widowControl w:val="0"/>
        <w:numPr>
          <w:ilvl w:val="0"/>
          <w:numId w:val="39"/>
        </w:numPr>
        <w:tabs>
          <w:tab w:val="clear" w:pos="360"/>
        </w:tabs>
        <w:suppressAutoHyphens/>
        <w:overflowPunct w:val="0"/>
        <w:spacing w:after="0" w:line="276" w:lineRule="auto"/>
        <w:ind w:left="284" w:right="709" w:hanging="284"/>
        <w:rPr>
          <w:rFonts w:cs="Calibri"/>
          <w:color w:val="auto"/>
          <w:kern w:val="1"/>
          <w:szCs w:val="20"/>
          <w:lang w:eastAsia="ar-SA"/>
        </w:rPr>
      </w:pPr>
      <w:r w:rsidRPr="006F42CF">
        <w:rPr>
          <w:rFonts w:cs="Calibri"/>
          <w:color w:val="auto"/>
          <w:kern w:val="1"/>
          <w:szCs w:val="20"/>
          <w:lang w:eastAsia="ar-SA"/>
        </w:rPr>
        <w:t xml:space="preserve">Cena brutto oferty winna uwzględniać wszelkie koszty towarzyszące wykonaniu zamówienia, </w:t>
      </w:r>
      <w:r w:rsidRPr="006F42CF">
        <w:rPr>
          <w:rFonts w:cs="Calibri"/>
          <w:color w:val="auto"/>
          <w:kern w:val="1"/>
          <w:szCs w:val="20"/>
          <w:u w:val="single"/>
          <w:lang w:eastAsia="ar-SA"/>
        </w:rPr>
        <w:t>a w szczególności</w:t>
      </w:r>
      <w:r w:rsidRPr="006F42CF">
        <w:rPr>
          <w:rFonts w:cs="Calibri"/>
          <w:color w:val="auto"/>
          <w:kern w:val="1"/>
          <w:szCs w:val="20"/>
          <w:lang w:eastAsia="ar-SA"/>
        </w:rPr>
        <w:t>:</w:t>
      </w:r>
    </w:p>
    <w:p w14:paraId="0E0D1797" w14:textId="77777777" w:rsidR="006F42CF" w:rsidRPr="006F42CF" w:rsidRDefault="006F42CF" w:rsidP="00826F14">
      <w:pPr>
        <w:widowControl w:val="0"/>
        <w:numPr>
          <w:ilvl w:val="0"/>
          <w:numId w:val="41"/>
        </w:numPr>
        <w:suppressAutoHyphens/>
        <w:overflowPunct w:val="0"/>
        <w:spacing w:after="0" w:line="276" w:lineRule="auto"/>
        <w:ind w:left="567" w:right="709" w:hanging="283"/>
        <w:contextualSpacing/>
        <w:rPr>
          <w:color w:val="auto"/>
          <w:kern w:val="1"/>
          <w:szCs w:val="24"/>
          <w:lang w:eastAsia="ar-SA"/>
        </w:rPr>
      </w:pPr>
      <w:r w:rsidRPr="006F42CF">
        <w:rPr>
          <w:color w:val="auto"/>
          <w:szCs w:val="24"/>
        </w:rPr>
        <w:t xml:space="preserve">koszty </w:t>
      </w:r>
      <w:r w:rsidRPr="006F42CF">
        <w:rPr>
          <w:b/>
          <w:color w:val="auto"/>
          <w:szCs w:val="24"/>
        </w:rPr>
        <w:t>robót, dostaw i usług</w:t>
      </w:r>
      <w:r w:rsidRPr="006F42CF">
        <w:rPr>
          <w:color w:val="auto"/>
          <w:szCs w:val="24"/>
        </w:rPr>
        <w:t xml:space="preserve"> a w tym koszty bezpośrednie (robocizny, materiałów, sprzętu i transportu),</w:t>
      </w:r>
    </w:p>
    <w:p w14:paraId="274EAAD6" w14:textId="77777777" w:rsidR="006F42CF" w:rsidRPr="006F42CF" w:rsidRDefault="006F42CF" w:rsidP="00826F14">
      <w:pPr>
        <w:numPr>
          <w:ilvl w:val="0"/>
          <w:numId w:val="41"/>
        </w:numPr>
        <w:spacing w:after="0" w:line="276" w:lineRule="auto"/>
        <w:ind w:left="567" w:right="709" w:hanging="283"/>
        <w:contextualSpacing/>
        <w:rPr>
          <w:color w:val="auto"/>
          <w:szCs w:val="24"/>
        </w:rPr>
      </w:pPr>
      <w:r w:rsidRPr="006F42CF">
        <w:rPr>
          <w:color w:val="auto"/>
          <w:szCs w:val="24"/>
        </w:rPr>
        <w:t>koszt</w:t>
      </w:r>
      <w:r w:rsidRPr="006F42CF">
        <w:rPr>
          <w:b/>
          <w:color w:val="auto"/>
          <w:szCs w:val="24"/>
        </w:rPr>
        <w:t xml:space="preserve"> wykonania dokumentacji projektowej</w:t>
      </w:r>
      <w:r w:rsidRPr="006F42CF">
        <w:rPr>
          <w:color w:val="auto"/>
          <w:szCs w:val="24"/>
        </w:rPr>
        <w:t xml:space="preserve"> łącznie z opłatami związanymi z uzyskaniem wszystkich niezbędnych opinii, postanowień, decyzji łącznie z decyzją o pozwoleniu na budowę, warunków technicznych, uzgodnień, odstępstw, pozwoleń, a także wyrysów i wypisów z rejestru gruntów, map obrębowych, matryc planów sytuacyjno-wysokościowych, map do celów projektowych i innych niezbędnych dokumentów oraz koszt</w:t>
      </w:r>
      <w:r w:rsidR="00BA3F8C">
        <w:rPr>
          <w:color w:val="auto"/>
          <w:szCs w:val="24"/>
        </w:rPr>
        <w:t>y innych</w:t>
      </w:r>
      <w:r w:rsidRPr="006F42CF">
        <w:rPr>
          <w:color w:val="auto"/>
          <w:szCs w:val="24"/>
        </w:rPr>
        <w:t xml:space="preserve"> czynności formalno-prawnych niż wymienione powyżej.</w:t>
      </w:r>
    </w:p>
    <w:p w14:paraId="0FFCA950" w14:textId="77777777" w:rsidR="006F42CF" w:rsidRPr="006F42CF" w:rsidRDefault="006F42CF" w:rsidP="00826F14">
      <w:pPr>
        <w:numPr>
          <w:ilvl w:val="0"/>
          <w:numId w:val="41"/>
        </w:numPr>
        <w:spacing w:after="0" w:line="276" w:lineRule="auto"/>
        <w:ind w:left="567" w:right="709" w:hanging="283"/>
        <w:contextualSpacing/>
        <w:rPr>
          <w:color w:val="auto"/>
          <w:szCs w:val="24"/>
        </w:rPr>
      </w:pPr>
      <w:r w:rsidRPr="006F42CF">
        <w:rPr>
          <w:color w:val="auto"/>
          <w:szCs w:val="24"/>
        </w:rPr>
        <w:t>koszty</w:t>
      </w:r>
      <w:r w:rsidRPr="006F42CF">
        <w:rPr>
          <w:b/>
          <w:color w:val="auto"/>
          <w:szCs w:val="24"/>
        </w:rPr>
        <w:t xml:space="preserve"> przeniesienia na zamawiającego</w:t>
      </w:r>
      <w:r w:rsidRPr="006F42CF">
        <w:rPr>
          <w:color w:val="auto"/>
          <w:szCs w:val="24"/>
        </w:rPr>
        <w:t xml:space="preserve"> autorskich praw majątkowych, pełnienia nadzorów autorskich,</w:t>
      </w:r>
    </w:p>
    <w:p w14:paraId="6AF8262C" w14:textId="77777777" w:rsidR="006F42CF" w:rsidRPr="006F42CF" w:rsidRDefault="006F42CF" w:rsidP="00826F14">
      <w:pPr>
        <w:numPr>
          <w:ilvl w:val="0"/>
          <w:numId w:val="41"/>
        </w:numPr>
        <w:spacing w:after="0" w:line="276" w:lineRule="auto"/>
        <w:ind w:left="567" w:right="709" w:hanging="283"/>
        <w:contextualSpacing/>
        <w:rPr>
          <w:color w:val="auto"/>
          <w:szCs w:val="24"/>
        </w:rPr>
      </w:pPr>
      <w:r w:rsidRPr="006F42CF">
        <w:rPr>
          <w:b/>
          <w:color w:val="auto"/>
          <w:kern w:val="1"/>
          <w:szCs w:val="24"/>
          <w:lang w:eastAsia="ar-SA"/>
        </w:rPr>
        <w:t>podatek VAT i inne daniny publiczne</w:t>
      </w:r>
      <w:r w:rsidRPr="006F42CF">
        <w:rPr>
          <w:color w:val="auto"/>
          <w:kern w:val="1"/>
          <w:szCs w:val="24"/>
          <w:lang w:eastAsia="ar-SA"/>
        </w:rPr>
        <w:t xml:space="preserve">, a także </w:t>
      </w:r>
      <w:r w:rsidRPr="006F42CF">
        <w:rPr>
          <w:b/>
          <w:color w:val="auto"/>
          <w:spacing w:val="-6"/>
          <w:kern w:val="1"/>
          <w:szCs w:val="24"/>
          <w:lang w:eastAsia="ar-SA"/>
        </w:rPr>
        <w:t>wzrost cen</w:t>
      </w:r>
      <w:r w:rsidRPr="006F42CF">
        <w:rPr>
          <w:color w:val="auto"/>
          <w:spacing w:val="-6"/>
          <w:kern w:val="1"/>
          <w:szCs w:val="24"/>
          <w:lang w:eastAsia="ar-SA"/>
        </w:rPr>
        <w:t xml:space="preserve"> towarów i usług konsumpcyjnych,</w:t>
      </w:r>
    </w:p>
    <w:p w14:paraId="4CDD4418" w14:textId="77777777" w:rsidR="006F42CF" w:rsidRPr="006F42CF" w:rsidRDefault="006F42CF" w:rsidP="00826F14">
      <w:pPr>
        <w:widowControl w:val="0"/>
        <w:numPr>
          <w:ilvl w:val="0"/>
          <w:numId w:val="41"/>
        </w:numPr>
        <w:suppressAutoHyphens/>
        <w:overflowPunct w:val="0"/>
        <w:spacing w:after="0" w:line="276" w:lineRule="auto"/>
        <w:ind w:left="567" w:right="709" w:hanging="283"/>
        <w:contextualSpacing/>
        <w:rPr>
          <w:color w:val="auto"/>
          <w:kern w:val="1"/>
          <w:szCs w:val="24"/>
          <w:lang w:eastAsia="ar-SA"/>
        </w:rPr>
      </w:pPr>
      <w:r w:rsidRPr="006F42CF">
        <w:rPr>
          <w:b/>
          <w:color w:val="auto"/>
          <w:kern w:val="1"/>
          <w:szCs w:val="24"/>
          <w:lang w:eastAsia="ar-SA"/>
        </w:rPr>
        <w:t xml:space="preserve">odpowiedzialność </w:t>
      </w:r>
      <w:r w:rsidRPr="006F42CF">
        <w:rPr>
          <w:color w:val="auto"/>
          <w:kern w:val="1"/>
          <w:szCs w:val="24"/>
          <w:lang w:eastAsia="ar-SA"/>
        </w:rPr>
        <w:t>wykonawcy z tytułu udzielonej gwarancji jakości od daty odbioru końcowego robót,</w:t>
      </w:r>
    </w:p>
    <w:p w14:paraId="5F8A2BF3" w14:textId="77777777" w:rsidR="006F42CF" w:rsidRDefault="006F42CF" w:rsidP="00826F14">
      <w:pPr>
        <w:widowControl w:val="0"/>
        <w:numPr>
          <w:ilvl w:val="0"/>
          <w:numId w:val="41"/>
        </w:numPr>
        <w:suppressAutoHyphens/>
        <w:overflowPunct w:val="0"/>
        <w:spacing w:after="0" w:line="276" w:lineRule="auto"/>
        <w:ind w:left="567" w:right="709" w:hanging="283"/>
        <w:contextualSpacing/>
        <w:rPr>
          <w:color w:val="auto"/>
          <w:kern w:val="1"/>
          <w:szCs w:val="24"/>
          <w:lang w:eastAsia="ar-SA"/>
        </w:rPr>
      </w:pPr>
      <w:r w:rsidRPr="006F42CF">
        <w:rPr>
          <w:b/>
          <w:color w:val="auto"/>
          <w:spacing w:val="-2"/>
          <w:kern w:val="1"/>
          <w:szCs w:val="24"/>
          <w:lang w:eastAsia="ar-SA"/>
        </w:rPr>
        <w:t xml:space="preserve">wykonanie zobowiązań związanych z realizacją przedmiotu zamówienia na warunkach </w:t>
      </w:r>
      <w:r w:rsidRPr="006F42CF">
        <w:rPr>
          <w:b/>
          <w:color w:val="auto"/>
          <w:spacing w:val="-4"/>
          <w:kern w:val="1"/>
          <w:szCs w:val="24"/>
          <w:lang w:eastAsia="ar-SA"/>
        </w:rPr>
        <w:t>określonych w SWZ i załącznikach do SWZ</w:t>
      </w:r>
      <w:r w:rsidRPr="006F42CF">
        <w:rPr>
          <w:color w:val="auto"/>
          <w:spacing w:val="-4"/>
          <w:kern w:val="1"/>
          <w:szCs w:val="24"/>
          <w:lang w:eastAsia="ar-SA"/>
        </w:rPr>
        <w:t>, a wynikających</w:t>
      </w:r>
      <w:r w:rsidRPr="006F42CF">
        <w:rPr>
          <w:color w:val="auto"/>
          <w:kern w:val="1"/>
          <w:szCs w:val="24"/>
          <w:lang w:eastAsia="ar-SA"/>
        </w:rPr>
        <w:t xml:space="preserve"> z organizacji, przygotowania, zabezpieczenia terenu budowy i jego zaplecza,</w:t>
      </w:r>
    </w:p>
    <w:p w14:paraId="52C5044F" w14:textId="77777777" w:rsidR="0070080E" w:rsidRPr="0070080E" w:rsidRDefault="006F42CF" w:rsidP="0070080E">
      <w:pPr>
        <w:widowControl w:val="0"/>
        <w:numPr>
          <w:ilvl w:val="0"/>
          <w:numId w:val="41"/>
        </w:numPr>
        <w:suppressAutoHyphens/>
        <w:overflowPunct w:val="0"/>
        <w:spacing w:after="0" w:line="276" w:lineRule="auto"/>
        <w:ind w:left="567" w:right="709" w:hanging="283"/>
        <w:contextualSpacing/>
        <w:rPr>
          <w:rFonts w:cs="Calibri"/>
          <w:color w:val="auto"/>
          <w:kern w:val="1"/>
          <w:szCs w:val="24"/>
          <w:lang w:eastAsia="ar-SA"/>
        </w:rPr>
      </w:pPr>
      <w:r w:rsidRPr="006F42CF">
        <w:rPr>
          <w:color w:val="auto"/>
          <w:szCs w:val="24"/>
        </w:rPr>
        <w:t xml:space="preserve">wszelkie </w:t>
      </w:r>
      <w:r w:rsidRPr="006F42CF">
        <w:rPr>
          <w:b/>
          <w:color w:val="auto"/>
          <w:szCs w:val="24"/>
        </w:rPr>
        <w:t>ryzyka i zysk</w:t>
      </w:r>
      <w:r w:rsidRPr="006F42CF">
        <w:rPr>
          <w:color w:val="auto"/>
          <w:szCs w:val="24"/>
        </w:rPr>
        <w:t xml:space="preserve"> Wykonawcy</w:t>
      </w:r>
      <w:r w:rsidR="0070080E" w:rsidRPr="0070080E">
        <w:rPr>
          <w:color w:val="auto"/>
        </w:rPr>
        <w:t>,</w:t>
      </w:r>
    </w:p>
    <w:p w14:paraId="6B432E47" w14:textId="77777777" w:rsidR="0070080E" w:rsidRPr="0070080E" w:rsidRDefault="0070080E" w:rsidP="0070080E">
      <w:pPr>
        <w:widowControl w:val="0"/>
        <w:numPr>
          <w:ilvl w:val="0"/>
          <w:numId w:val="41"/>
        </w:numPr>
        <w:suppressAutoHyphens/>
        <w:overflowPunct w:val="0"/>
        <w:spacing w:after="0" w:line="276" w:lineRule="auto"/>
        <w:ind w:left="567" w:right="709" w:hanging="283"/>
        <w:contextualSpacing/>
        <w:rPr>
          <w:rFonts w:cs="Calibri"/>
          <w:color w:val="auto"/>
          <w:kern w:val="1"/>
          <w:szCs w:val="24"/>
          <w:lang w:eastAsia="ar-SA"/>
        </w:rPr>
      </w:pPr>
      <w:r w:rsidRPr="0070080E">
        <w:rPr>
          <w:rFonts w:eastAsiaTheme="minorHAnsi"/>
          <w:b/>
          <w:bCs/>
          <w:sz w:val="23"/>
          <w:szCs w:val="23"/>
          <w:lang w:eastAsia="en-US"/>
        </w:rPr>
        <w:t xml:space="preserve">koszty przeglądów serwisowych urządzeń w okresie gwarancji </w:t>
      </w:r>
    </w:p>
    <w:p w14:paraId="0B5342FF" w14:textId="77777777" w:rsidR="005C42FD" w:rsidRDefault="005C42FD" w:rsidP="006443DD">
      <w:pPr>
        <w:widowControl w:val="0"/>
        <w:suppressAutoHyphens/>
        <w:overflowPunct w:val="0"/>
        <w:spacing w:after="0" w:line="276" w:lineRule="auto"/>
        <w:ind w:left="567" w:right="709" w:firstLine="0"/>
        <w:contextualSpacing/>
        <w:rPr>
          <w:rFonts w:cs="Calibri"/>
          <w:color w:val="auto"/>
          <w:kern w:val="1"/>
          <w:szCs w:val="24"/>
          <w:lang w:eastAsia="ar-SA"/>
        </w:rPr>
      </w:pPr>
    </w:p>
    <w:p w14:paraId="143DE504" w14:textId="77777777" w:rsidR="006F42CF" w:rsidRPr="006443DD" w:rsidRDefault="006F42CF" w:rsidP="00826F14">
      <w:pPr>
        <w:widowControl w:val="0"/>
        <w:numPr>
          <w:ilvl w:val="0"/>
          <w:numId w:val="40"/>
        </w:numPr>
        <w:suppressAutoHyphens/>
        <w:overflowPunct w:val="0"/>
        <w:spacing w:after="0" w:line="276" w:lineRule="auto"/>
        <w:ind w:left="284" w:right="709" w:hanging="284"/>
        <w:contextualSpacing/>
        <w:rPr>
          <w:color w:val="auto"/>
          <w:kern w:val="1"/>
          <w:szCs w:val="24"/>
          <w:lang w:eastAsia="ar-SA"/>
        </w:rPr>
      </w:pPr>
      <w:r w:rsidRPr="006F42CF">
        <w:rPr>
          <w:color w:val="auto"/>
          <w:szCs w:val="24"/>
        </w:rPr>
        <w:t>Cena oferty określa całkowitą cenę, za którą Wykonawca zgodnie z umową wykona przedmiot zamówienia obejmujący rezultaty rzeczowe określone w Programie Funkcjonalno-Użytkowym wraz z załącznikami.</w:t>
      </w:r>
    </w:p>
    <w:p w14:paraId="25877CA8" w14:textId="77777777" w:rsidR="006443DD" w:rsidRPr="006F42CF" w:rsidRDefault="006443DD" w:rsidP="006443DD">
      <w:pPr>
        <w:widowControl w:val="0"/>
        <w:suppressAutoHyphens/>
        <w:overflowPunct w:val="0"/>
        <w:spacing w:after="0" w:line="276" w:lineRule="auto"/>
        <w:ind w:left="284" w:right="709" w:firstLine="0"/>
        <w:contextualSpacing/>
        <w:rPr>
          <w:color w:val="auto"/>
          <w:kern w:val="1"/>
          <w:szCs w:val="24"/>
          <w:lang w:eastAsia="ar-SA"/>
        </w:rPr>
      </w:pPr>
    </w:p>
    <w:p w14:paraId="59C60754" w14:textId="77777777" w:rsidR="006F42CF" w:rsidRPr="006443DD" w:rsidRDefault="006F42CF" w:rsidP="00826F14">
      <w:pPr>
        <w:widowControl w:val="0"/>
        <w:numPr>
          <w:ilvl w:val="0"/>
          <w:numId w:val="40"/>
        </w:numPr>
        <w:suppressAutoHyphens/>
        <w:overflowPunct w:val="0"/>
        <w:spacing w:after="0" w:line="276" w:lineRule="auto"/>
        <w:ind w:left="284" w:right="709" w:hanging="284"/>
        <w:contextualSpacing/>
        <w:rPr>
          <w:rFonts w:cs="Calibri"/>
          <w:color w:val="auto"/>
          <w:kern w:val="1"/>
          <w:szCs w:val="20"/>
          <w:lang w:eastAsia="ar-SA"/>
        </w:rPr>
      </w:pPr>
      <w:r w:rsidRPr="006F42CF">
        <w:rPr>
          <w:rFonts w:cs="Calibri"/>
          <w:color w:val="auto"/>
          <w:kern w:val="1"/>
          <w:szCs w:val="24"/>
          <w:lang w:eastAsia="ar-SA"/>
        </w:rPr>
        <w:t>Zakłada się, że Wykonawca w cenie oferty uwzględni, wszystkie dane udostępnione przez Zamawiającego oraz warunki lokalne rozpoznane we własnym zakresie.</w:t>
      </w:r>
    </w:p>
    <w:p w14:paraId="1D141A9A" w14:textId="77777777" w:rsidR="006443DD" w:rsidRPr="006F42CF" w:rsidRDefault="006443DD" w:rsidP="006443DD">
      <w:pPr>
        <w:widowControl w:val="0"/>
        <w:suppressAutoHyphens/>
        <w:overflowPunct w:val="0"/>
        <w:spacing w:after="0" w:line="276" w:lineRule="auto"/>
        <w:ind w:left="0" w:right="709" w:firstLine="0"/>
        <w:contextualSpacing/>
        <w:rPr>
          <w:rFonts w:cs="Calibri"/>
          <w:color w:val="auto"/>
          <w:kern w:val="1"/>
          <w:szCs w:val="20"/>
          <w:lang w:eastAsia="ar-SA"/>
        </w:rPr>
      </w:pPr>
    </w:p>
    <w:p w14:paraId="274D4DCE" w14:textId="77777777" w:rsidR="006F42CF" w:rsidRPr="006443DD" w:rsidRDefault="006F42CF" w:rsidP="00826F14">
      <w:pPr>
        <w:widowControl w:val="0"/>
        <w:numPr>
          <w:ilvl w:val="0"/>
          <w:numId w:val="40"/>
        </w:numPr>
        <w:suppressAutoHyphens/>
        <w:overflowPunct w:val="0"/>
        <w:spacing w:after="0" w:line="276" w:lineRule="auto"/>
        <w:ind w:left="284" w:right="709" w:hanging="284"/>
        <w:contextualSpacing/>
        <w:rPr>
          <w:rFonts w:cs="Calibri"/>
          <w:color w:val="auto"/>
          <w:kern w:val="1"/>
          <w:szCs w:val="20"/>
          <w:lang w:eastAsia="ar-SA"/>
        </w:rPr>
      </w:pPr>
      <w:r w:rsidRPr="006F42CF">
        <w:rPr>
          <w:color w:val="auto"/>
          <w:szCs w:val="24"/>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w:t>
      </w:r>
      <w:r w:rsidRPr="006F42CF">
        <w:rPr>
          <w:b/>
          <w:color w:val="auto"/>
          <w:szCs w:val="24"/>
        </w:rPr>
        <w:t>składając ofertę, informuje zamawiającego</w:t>
      </w:r>
      <w:r w:rsidRPr="006F42CF">
        <w:rPr>
          <w:color w:val="auto"/>
          <w:szCs w:val="24"/>
        </w:rPr>
        <w:t xml:space="preserve">, czy wybór oferty będzie prowadzić do powstania u zamawiającego obowiązku podatkowego, wskazując nazwę (rodzaj) towaru lub usługi, </w:t>
      </w:r>
      <w:r w:rsidRPr="006F42CF">
        <w:rPr>
          <w:color w:val="auto"/>
          <w:szCs w:val="24"/>
        </w:rPr>
        <w:lastRenderedPageBreak/>
        <w:t xml:space="preserve">których dostawa lub świadczenie będzie prowadzić </w:t>
      </w:r>
      <w:r w:rsidRPr="003D24C6">
        <w:rPr>
          <w:color w:val="auto"/>
          <w:szCs w:val="24"/>
        </w:rPr>
        <w:t>do jego powstania, oraz wskazując ich wartość bez kwoty podatku</w:t>
      </w:r>
      <w:r w:rsidRPr="003D24C6">
        <w:rPr>
          <w:color w:val="auto"/>
          <w:kern w:val="1"/>
          <w:szCs w:val="20"/>
          <w:lang w:eastAsia="zh-CN"/>
        </w:rPr>
        <w:t>.</w:t>
      </w:r>
    </w:p>
    <w:p w14:paraId="5BAE92BA" w14:textId="77777777" w:rsidR="006443DD" w:rsidRPr="003D24C6" w:rsidRDefault="006443DD" w:rsidP="006443DD">
      <w:pPr>
        <w:widowControl w:val="0"/>
        <w:suppressAutoHyphens/>
        <w:overflowPunct w:val="0"/>
        <w:spacing w:after="0" w:line="276" w:lineRule="auto"/>
        <w:ind w:left="0" w:right="709" w:firstLine="0"/>
        <w:contextualSpacing/>
        <w:rPr>
          <w:rFonts w:cs="Calibri"/>
          <w:color w:val="auto"/>
          <w:kern w:val="1"/>
          <w:szCs w:val="20"/>
          <w:lang w:eastAsia="ar-SA"/>
        </w:rPr>
      </w:pPr>
    </w:p>
    <w:p w14:paraId="533FE0EE" w14:textId="77777777" w:rsidR="006F42CF" w:rsidRPr="00EC25E1" w:rsidRDefault="006F42CF" w:rsidP="00826F14">
      <w:pPr>
        <w:widowControl w:val="0"/>
        <w:numPr>
          <w:ilvl w:val="0"/>
          <w:numId w:val="40"/>
        </w:numPr>
        <w:suppressAutoHyphens/>
        <w:overflowPunct w:val="0"/>
        <w:spacing w:after="0" w:line="276" w:lineRule="auto"/>
        <w:ind w:left="284" w:right="709" w:hanging="284"/>
        <w:contextualSpacing/>
        <w:rPr>
          <w:rFonts w:cs="Calibri"/>
          <w:b/>
          <w:color w:val="auto"/>
          <w:kern w:val="1"/>
          <w:szCs w:val="20"/>
          <w:lang w:eastAsia="ar-SA"/>
        </w:rPr>
      </w:pPr>
      <w:r w:rsidRPr="00EC25E1">
        <w:rPr>
          <w:color w:val="auto"/>
          <w:szCs w:val="24"/>
        </w:rPr>
        <w:t>Wykonawca powinien oddzielnie wycenić każdy element zryczałtowany wyszczególniony w formularzu ofertowym tj. realizację robót budowlanych</w:t>
      </w:r>
      <w:r w:rsidR="00361271">
        <w:rPr>
          <w:color w:val="auto"/>
          <w:szCs w:val="24"/>
        </w:rPr>
        <w:t xml:space="preserve"> </w:t>
      </w:r>
      <w:r w:rsidRPr="00EC25E1">
        <w:rPr>
          <w:color w:val="auto"/>
          <w:szCs w:val="24"/>
        </w:rPr>
        <w:t xml:space="preserve">oraz opracowanie dokumentacji projektowo-kosztorysowej, przy czym  </w:t>
      </w:r>
      <w:r w:rsidRPr="00EC25E1">
        <w:rPr>
          <w:b/>
          <w:color w:val="auto"/>
          <w:szCs w:val="24"/>
        </w:rPr>
        <w:t xml:space="preserve">kwota za opracowanie dokumentacji, </w:t>
      </w:r>
      <w:r w:rsidRPr="00EC25E1">
        <w:rPr>
          <w:b/>
          <w:color w:val="auto"/>
          <w:szCs w:val="24"/>
          <w:u w:val="single"/>
        </w:rPr>
        <w:t xml:space="preserve">nie może być większa niż </w:t>
      </w:r>
      <w:r w:rsidR="00411C01" w:rsidRPr="00EC25E1">
        <w:rPr>
          <w:b/>
          <w:color w:val="auto"/>
          <w:szCs w:val="24"/>
          <w:u w:val="single"/>
        </w:rPr>
        <w:t>8</w:t>
      </w:r>
      <w:r w:rsidRPr="00EC25E1">
        <w:rPr>
          <w:b/>
          <w:color w:val="auto"/>
          <w:szCs w:val="24"/>
          <w:u w:val="single"/>
        </w:rPr>
        <w:t xml:space="preserve"> % sumy tj. „ceny brutto oferty”</w:t>
      </w:r>
    </w:p>
    <w:p w14:paraId="54A4F1DC" w14:textId="77777777" w:rsidR="006F42CF" w:rsidRPr="003D24C6" w:rsidRDefault="006F42CF" w:rsidP="006443DD">
      <w:pPr>
        <w:widowControl w:val="0"/>
        <w:tabs>
          <w:tab w:val="left" w:pos="708"/>
        </w:tabs>
        <w:suppressAutoHyphens/>
        <w:overflowPunct w:val="0"/>
        <w:spacing w:after="0" w:line="100" w:lineRule="atLeast"/>
        <w:ind w:left="284" w:right="709" w:firstLine="0"/>
        <w:contextualSpacing/>
        <w:rPr>
          <w:color w:val="auto"/>
          <w:szCs w:val="24"/>
        </w:rPr>
      </w:pPr>
    </w:p>
    <w:p w14:paraId="56DF783C" w14:textId="77777777" w:rsidR="006F42CF" w:rsidRPr="003D24C6" w:rsidRDefault="006F42CF" w:rsidP="006443DD">
      <w:pPr>
        <w:widowControl w:val="0"/>
        <w:tabs>
          <w:tab w:val="left" w:pos="708"/>
        </w:tabs>
        <w:suppressAutoHyphens/>
        <w:overflowPunct w:val="0"/>
        <w:spacing w:after="0" w:line="100" w:lineRule="atLeast"/>
        <w:ind w:left="284" w:right="709" w:firstLine="0"/>
        <w:contextualSpacing/>
        <w:rPr>
          <w:color w:val="auto"/>
          <w:kern w:val="1"/>
          <w:szCs w:val="20"/>
          <w:lang w:eastAsia="ar-SA"/>
        </w:rPr>
      </w:pPr>
      <w:r w:rsidRPr="003D24C6">
        <w:rPr>
          <w:b/>
          <w:color w:val="auto"/>
          <w:szCs w:val="24"/>
        </w:rPr>
        <w:t>Przekroczenie powyższego limitu skutkować będzie odrzuceniem oferty.</w:t>
      </w:r>
    </w:p>
    <w:p w14:paraId="5614848A" w14:textId="77777777" w:rsidR="006F42CF" w:rsidRPr="003D24C6" w:rsidRDefault="006F42CF" w:rsidP="006443DD">
      <w:pPr>
        <w:autoSpaceDE w:val="0"/>
        <w:autoSpaceDN w:val="0"/>
        <w:adjustRightInd w:val="0"/>
        <w:spacing w:after="0" w:line="240" w:lineRule="auto"/>
        <w:ind w:left="284" w:right="709"/>
        <w:rPr>
          <w:rFonts w:eastAsia="Calibri"/>
          <w:color w:val="auto"/>
          <w:w w:val="90"/>
          <w:szCs w:val="24"/>
        </w:rPr>
      </w:pPr>
      <w:r w:rsidRPr="003D24C6">
        <w:rPr>
          <w:rFonts w:eastAsia="Calibri"/>
          <w:color w:val="auto"/>
          <w:w w:val="90"/>
          <w:szCs w:val="24"/>
        </w:rPr>
        <w:t xml:space="preserve">Przy obliczaniu udziału procentowego kwoty za </w:t>
      </w:r>
      <w:r w:rsidRPr="003D24C6">
        <w:rPr>
          <w:color w:val="auto"/>
          <w:szCs w:val="24"/>
        </w:rPr>
        <w:t xml:space="preserve">opracowanie dokumentacji projektowo-kosztorysowej w </w:t>
      </w:r>
      <w:r w:rsidRPr="003D24C6">
        <w:rPr>
          <w:rFonts w:eastAsia="Calibri"/>
          <w:color w:val="auto"/>
          <w:w w:val="90"/>
          <w:szCs w:val="24"/>
        </w:rPr>
        <w:t xml:space="preserve">„cenie </w:t>
      </w:r>
      <w:r w:rsidR="00EC25E1">
        <w:rPr>
          <w:rFonts w:eastAsia="Calibri"/>
          <w:color w:val="auto"/>
          <w:w w:val="90"/>
          <w:szCs w:val="24"/>
        </w:rPr>
        <w:t xml:space="preserve">ryczałtowej </w:t>
      </w:r>
      <w:r w:rsidRPr="003D24C6">
        <w:rPr>
          <w:rFonts w:eastAsia="Calibri"/>
          <w:color w:val="auto"/>
          <w:w w:val="90"/>
          <w:szCs w:val="24"/>
        </w:rPr>
        <w:t xml:space="preserve">brutto oferty” Zamawiający będzie stosował wzór:  </w:t>
      </w:r>
    </w:p>
    <w:p w14:paraId="6C2D8DCD" w14:textId="77777777" w:rsidR="006443DD" w:rsidRDefault="006443DD" w:rsidP="006F42CF">
      <w:pPr>
        <w:autoSpaceDE w:val="0"/>
        <w:autoSpaceDN w:val="0"/>
        <w:adjustRightInd w:val="0"/>
        <w:spacing w:after="0" w:line="240" w:lineRule="auto"/>
        <w:ind w:left="284" w:right="503"/>
        <w:rPr>
          <w:rFonts w:eastAsia="Calibri"/>
          <w:color w:val="auto"/>
          <w:w w:val="90"/>
          <w:szCs w:val="24"/>
        </w:rPr>
      </w:pPr>
    </w:p>
    <w:p w14:paraId="2AA5F25A" w14:textId="77777777" w:rsidR="006F42CF" w:rsidRPr="003D24C6" w:rsidRDefault="00C0429D" w:rsidP="006F42CF">
      <w:pPr>
        <w:autoSpaceDE w:val="0"/>
        <w:autoSpaceDN w:val="0"/>
        <w:adjustRightInd w:val="0"/>
        <w:spacing w:line="240" w:lineRule="auto"/>
        <w:ind w:left="284" w:right="503"/>
        <w:rPr>
          <w:rFonts w:eastAsia="Calibri"/>
          <w:color w:val="auto"/>
          <w:w w:val="90"/>
          <w:szCs w:val="24"/>
        </w:rPr>
      </w:pPr>
      <m:oMathPara>
        <m:oMath>
          <m:f>
            <m:fPr>
              <m:ctrlPr>
                <w:rPr>
                  <w:rFonts w:ascii="Cambria Math" w:eastAsia="Calibri" w:hAnsi="Cambria Math"/>
                  <w:color w:val="auto"/>
                  <w:w w:val="90"/>
                  <w:szCs w:val="24"/>
                </w:rPr>
              </m:ctrlPr>
            </m:fPr>
            <m:num>
              <m:r>
                <m:rPr>
                  <m:sty m:val="p"/>
                </m:rPr>
                <w:rPr>
                  <w:rFonts w:ascii="Cambria Math" w:eastAsia="Calibri" w:hAnsi="Cambria Math"/>
                  <w:color w:val="auto"/>
                  <w:w w:val="90"/>
                  <w:szCs w:val="24"/>
                </w:rPr>
                <m:t>K</m:t>
              </m:r>
            </m:num>
            <m:den>
              <m:r>
                <w:rPr>
                  <w:rFonts w:ascii="Cambria Math" w:eastAsia="Calibri" w:hAnsi="Cambria Math"/>
                  <w:color w:val="auto"/>
                  <w:w w:val="90"/>
                  <w:szCs w:val="24"/>
                </w:rPr>
                <m:t>Cbo</m:t>
              </m:r>
            </m:den>
          </m:f>
          <m:r>
            <w:rPr>
              <w:rFonts w:ascii="Cambria Math" w:eastAsia="Calibri" w:hAnsi="Cambria Math"/>
              <w:color w:val="auto"/>
              <w:w w:val="90"/>
              <w:szCs w:val="24"/>
            </w:rPr>
            <m:t>X</m:t>
          </m:r>
          <m:r>
            <m:rPr>
              <m:sty m:val="p"/>
            </m:rPr>
            <w:rPr>
              <w:rFonts w:ascii="Cambria Math" w:eastAsia="Calibri" w:hAnsi="Cambria Math"/>
              <w:color w:val="auto"/>
              <w:w w:val="90"/>
              <w:szCs w:val="24"/>
            </w:rPr>
            <m:t xml:space="preserve"> 100</m:t>
          </m:r>
        </m:oMath>
      </m:oMathPara>
    </w:p>
    <w:p w14:paraId="3B4F2A5B" w14:textId="77777777" w:rsidR="006443DD" w:rsidRDefault="006443DD" w:rsidP="006F42CF">
      <w:pPr>
        <w:autoSpaceDE w:val="0"/>
        <w:autoSpaceDN w:val="0"/>
        <w:adjustRightInd w:val="0"/>
        <w:spacing w:line="240" w:lineRule="auto"/>
        <w:ind w:left="284" w:right="503"/>
        <w:rPr>
          <w:rFonts w:eastAsia="Calibri"/>
          <w:color w:val="auto"/>
          <w:w w:val="90"/>
          <w:sz w:val="20"/>
          <w:szCs w:val="20"/>
        </w:rPr>
      </w:pPr>
    </w:p>
    <w:p w14:paraId="6718BFB8" w14:textId="77777777" w:rsidR="006F42CF" w:rsidRPr="00CC2740" w:rsidRDefault="006F42CF" w:rsidP="006F42CF">
      <w:pPr>
        <w:autoSpaceDE w:val="0"/>
        <w:autoSpaceDN w:val="0"/>
        <w:adjustRightInd w:val="0"/>
        <w:spacing w:line="240" w:lineRule="auto"/>
        <w:ind w:left="284" w:right="503"/>
        <w:rPr>
          <w:rFonts w:eastAsia="Calibri"/>
          <w:color w:val="auto"/>
          <w:w w:val="90"/>
          <w:sz w:val="20"/>
          <w:szCs w:val="20"/>
        </w:rPr>
      </w:pPr>
      <w:r w:rsidRPr="00CC2740">
        <w:rPr>
          <w:rFonts w:eastAsia="Calibri"/>
          <w:color w:val="auto"/>
          <w:w w:val="90"/>
          <w:sz w:val="20"/>
          <w:szCs w:val="20"/>
        </w:rPr>
        <w:t>gdzie:</w:t>
      </w:r>
    </w:p>
    <w:p w14:paraId="3B7FEDCE" w14:textId="77777777" w:rsidR="006F42CF" w:rsidRPr="00CC2740" w:rsidRDefault="006F42CF" w:rsidP="006F42CF">
      <w:pPr>
        <w:autoSpaceDE w:val="0"/>
        <w:autoSpaceDN w:val="0"/>
        <w:adjustRightInd w:val="0"/>
        <w:spacing w:line="240" w:lineRule="auto"/>
        <w:ind w:left="284" w:right="503"/>
        <w:rPr>
          <w:rFonts w:eastAsia="Calibri"/>
          <w:color w:val="auto"/>
          <w:w w:val="90"/>
          <w:sz w:val="20"/>
          <w:szCs w:val="20"/>
        </w:rPr>
      </w:pPr>
      <w:r w:rsidRPr="00CC2740">
        <w:rPr>
          <w:rFonts w:eastAsia="Calibri"/>
          <w:color w:val="auto"/>
          <w:w w:val="90"/>
          <w:sz w:val="20"/>
          <w:szCs w:val="20"/>
        </w:rPr>
        <w:t xml:space="preserve">K – kwota za </w:t>
      </w:r>
      <w:r w:rsidRPr="00CC2740">
        <w:rPr>
          <w:color w:val="auto"/>
          <w:sz w:val="20"/>
          <w:szCs w:val="20"/>
        </w:rPr>
        <w:t>opracowanie dokumentacji projektowo-kosztorysowej</w:t>
      </w:r>
    </w:p>
    <w:p w14:paraId="35D2CA42" w14:textId="77777777" w:rsidR="006F42CF" w:rsidRPr="00CC2740" w:rsidRDefault="006F42CF" w:rsidP="006F42CF">
      <w:pPr>
        <w:autoSpaceDE w:val="0"/>
        <w:autoSpaceDN w:val="0"/>
        <w:adjustRightInd w:val="0"/>
        <w:spacing w:line="240" w:lineRule="auto"/>
        <w:ind w:left="284" w:right="503"/>
        <w:rPr>
          <w:rFonts w:eastAsia="Calibri"/>
          <w:color w:val="auto"/>
          <w:w w:val="90"/>
          <w:sz w:val="20"/>
          <w:szCs w:val="20"/>
        </w:rPr>
      </w:pPr>
      <w:proofErr w:type="spellStart"/>
      <w:r w:rsidRPr="00CC2740">
        <w:rPr>
          <w:rFonts w:eastAsia="Calibri"/>
          <w:color w:val="auto"/>
          <w:w w:val="90"/>
          <w:sz w:val="20"/>
          <w:szCs w:val="20"/>
        </w:rPr>
        <w:t>Cbo</w:t>
      </w:r>
      <w:proofErr w:type="spellEnd"/>
      <w:r w:rsidRPr="00CC2740">
        <w:rPr>
          <w:rFonts w:eastAsia="Calibri"/>
          <w:color w:val="auto"/>
          <w:w w:val="90"/>
          <w:sz w:val="20"/>
          <w:szCs w:val="20"/>
        </w:rPr>
        <w:t xml:space="preserve"> – suma tj. „cena </w:t>
      </w:r>
      <w:r w:rsidR="00EC25E1" w:rsidRPr="00CC2740">
        <w:rPr>
          <w:rFonts w:eastAsia="Calibri"/>
          <w:color w:val="auto"/>
          <w:w w:val="90"/>
          <w:sz w:val="20"/>
          <w:szCs w:val="20"/>
        </w:rPr>
        <w:t xml:space="preserve">ryczałtowa </w:t>
      </w:r>
      <w:r w:rsidRPr="00CC2740">
        <w:rPr>
          <w:rFonts w:eastAsia="Calibri"/>
          <w:color w:val="auto"/>
          <w:w w:val="90"/>
          <w:sz w:val="20"/>
          <w:szCs w:val="20"/>
        </w:rPr>
        <w:t>brutto oferty”</w:t>
      </w:r>
    </w:p>
    <w:p w14:paraId="72A61852" w14:textId="77777777" w:rsidR="006F42CF" w:rsidRPr="003D24C6" w:rsidRDefault="006F42CF" w:rsidP="006F42CF">
      <w:pPr>
        <w:autoSpaceDE w:val="0"/>
        <w:autoSpaceDN w:val="0"/>
        <w:adjustRightInd w:val="0"/>
        <w:spacing w:line="240" w:lineRule="auto"/>
        <w:ind w:left="284" w:right="503"/>
        <w:rPr>
          <w:rFonts w:eastAsia="Calibri"/>
          <w:color w:val="auto"/>
          <w:w w:val="90"/>
          <w:szCs w:val="24"/>
        </w:rPr>
      </w:pPr>
      <w:r w:rsidRPr="00CC2740">
        <w:rPr>
          <w:rFonts w:eastAsia="Calibri"/>
          <w:color w:val="auto"/>
          <w:w w:val="90"/>
          <w:sz w:val="20"/>
          <w:szCs w:val="20"/>
        </w:rPr>
        <w:t>Otrzymany wynik Zamawiający będzie zaokrąglał do dwóch miejsc po przecinku.</w:t>
      </w:r>
    </w:p>
    <w:p w14:paraId="68FFF387" w14:textId="77777777" w:rsidR="00476D6D" w:rsidRDefault="00476D6D" w:rsidP="00ED74FF">
      <w:pPr>
        <w:spacing w:after="5" w:line="276" w:lineRule="auto"/>
        <w:ind w:left="0" w:right="425"/>
        <w:rPr>
          <w:b/>
          <w:color w:val="auto"/>
          <w:szCs w:val="24"/>
        </w:rPr>
      </w:pPr>
    </w:p>
    <w:p w14:paraId="3E2E780E" w14:textId="77777777" w:rsidR="0094607C" w:rsidRDefault="003714D3" w:rsidP="006443DD">
      <w:pPr>
        <w:spacing w:after="5" w:line="276" w:lineRule="auto"/>
        <w:ind w:left="0" w:right="709"/>
        <w:rPr>
          <w:b/>
          <w:color w:val="auto"/>
          <w:szCs w:val="24"/>
        </w:rPr>
      </w:pPr>
      <w:r w:rsidRPr="003D24C6">
        <w:rPr>
          <w:b/>
          <w:color w:val="auto"/>
          <w:szCs w:val="24"/>
        </w:rPr>
        <w:t>XIV. OPIS KRYTERIÓW, KTÓRYMI ZAMAWIAJĄCY BĘDZIE SIĘ KIEROWAŁ PRZY WYBORZE</w:t>
      </w:r>
      <w:r w:rsidR="006443DD">
        <w:rPr>
          <w:b/>
          <w:color w:val="auto"/>
          <w:szCs w:val="24"/>
        </w:rPr>
        <w:t xml:space="preserve"> OFERTY  ORAZ  ICH  ZNACZENIE:</w:t>
      </w:r>
    </w:p>
    <w:p w14:paraId="17C08E26" w14:textId="77777777" w:rsidR="006443DD" w:rsidRPr="003D24C6" w:rsidRDefault="006443DD" w:rsidP="006443DD">
      <w:pPr>
        <w:spacing w:after="5" w:line="276" w:lineRule="auto"/>
        <w:ind w:left="0" w:right="709"/>
        <w:rPr>
          <w:b/>
          <w:color w:val="auto"/>
          <w:szCs w:val="24"/>
        </w:rPr>
      </w:pPr>
    </w:p>
    <w:p w14:paraId="511A1235" w14:textId="77777777" w:rsidR="001A6C7E" w:rsidRPr="003D24C6" w:rsidRDefault="001A6C7E" w:rsidP="00826F14">
      <w:pPr>
        <w:numPr>
          <w:ilvl w:val="0"/>
          <w:numId w:val="43"/>
        </w:numPr>
        <w:spacing w:line="276" w:lineRule="auto"/>
        <w:ind w:left="284" w:right="709" w:hanging="284"/>
        <w:rPr>
          <w:color w:val="auto"/>
          <w:szCs w:val="24"/>
        </w:rPr>
      </w:pPr>
      <w:r w:rsidRPr="003D24C6">
        <w:rPr>
          <w:color w:val="auto"/>
          <w:szCs w:val="24"/>
        </w:rPr>
        <w:t xml:space="preserve">Przy wyborze  najkorzystniejszej oferty zamawiający kierował się będzie następującymi kryteriami i ich wagami: </w:t>
      </w:r>
    </w:p>
    <w:p w14:paraId="70396340" w14:textId="77777777" w:rsidR="001A6C7E" w:rsidRPr="000F3217" w:rsidRDefault="001A6C7E" w:rsidP="006443DD">
      <w:pPr>
        <w:widowControl w:val="0"/>
        <w:suppressAutoHyphens/>
        <w:overflowPunct w:val="0"/>
        <w:autoSpaceDE w:val="0"/>
        <w:spacing w:after="0" w:line="276" w:lineRule="auto"/>
        <w:ind w:left="284" w:right="709" w:firstLine="0"/>
        <w:contextualSpacing/>
        <w:textAlignment w:val="baseline"/>
        <w:rPr>
          <w:b/>
          <w:bCs/>
          <w:color w:val="auto"/>
          <w:kern w:val="1"/>
          <w:szCs w:val="24"/>
          <w:lang w:eastAsia="zh-CN"/>
        </w:rPr>
      </w:pPr>
      <w:r w:rsidRPr="000F3217">
        <w:rPr>
          <w:b/>
          <w:bCs/>
          <w:color w:val="auto"/>
          <w:kern w:val="1"/>
          <w:szCs w:val="24"/>
          <w:lang w:eastAsia="zh-CN"/>
        </w:rPr>
        <w:t xml:space="preserve">Kryterium I </w:t>
      </w:r>
      <w:r>
        <w:rPr>
          <w:b/>
          <w:bCs/>
          <w:color w:val="auto"/>
          <w:kern w:val="1"/>
          <w:szCs w:val="24"/>
          <w:lang w:eastAsia="zh-CN"/>
        </w:rPr>
        <w:t xml:space="preserve">  -  cena  (C)             </w:t>
      </w:r>
      <w:r>
        <w:rPr>
          <w:b/>
          <w:bCs/>
          <w:color w:val="auto"/>
          <w:kern w:val="1"/>
          <w:szCs w:val="24"/>
          <w:lang w:eastAsia="zh-CN"/>
        </w:rPr>
        <w:tab/>
      </w:r>
      <w:r>
        <w:rPr>
          <w:b/>
          <w:bCs/>
          <w:color w:val="auto"/>
          <w:kern w:val="1"/>
          <w:szCs w:val="24"/>
          <w:lang w:eastAsia="zh-CN"/>
        </w:rPr>
        <w:tab/>
      </w:r>
      <w:r>
        <w:rPr>
          <w:b/>
          <w:bCs/>
          <w:color w:val="auto"/>
          <w:kern w:val="1"/>
          <w:szCs w:val="24"/>
          <w:lang w:eastAsia="zh-CN"/>
        </w:rPr>
        <w:tab/>
      </w:r>
      <w:r>
        <w:rPr>
          <w:b/>
          <w:bCs/>
          <w:color w:val="auto"/>
          <w:kern w:val="1"/>
          <w:szCs w:val="24"/>
          <w:lang w:eastAsia="zh-CN"/>
        </w:rPr>
        <w:tab/>
        <w:t xml:space="preserve">       </w:t>
      </w:r>
      <w:r w:rsidR="005D6336">
        <w:rPr>
          <w:b/>
          <w:bCs/>
          <w:color w:val="auto"/>
          <w:kern w:val="1"/>
          <w:szCs w:val="24"/>
          <w:lang w:eastAsia="zh-CN"/>
        </w:rPr>
        <w:t xml:space="preserve">  </w:t>
      </w:r>
      <w:r w:rsidRPr="000F3217">
        <w:rPr>
          <w:b/>
          <w:bCs/>
          <w:color w:val="auto"/>
          <w:kern w:val="1"/>
          <w:szCs w:val="24"/>
          <w:lang w:eastAsia="zh-CN"/>
        </w:rPr>
        <w:t>waga – 60 %</w:t>
      </w:r>
    </w:p>
    <w:p w14:paraId="64A192F2" w14:textId="77777777" w:rsidR="006443DD" w:rsidRDefault="001A6C7E" w:rsidP="006443DD">
      <w:pPr>
        <w:widowControl w:val="0"/>
        <w:suppressAutoHyphens/>
        <w:overflowPunct w:val="0"/>
        <w:autoSpaceDE w:val="0"/>
        <w:spacing w:after="0" w:line="276" w:lineRule="auto"/>
        <w:ind w:left="284" w:right="709" w:firstLine="0"/>
        <w:contextualSpacing/>
        <w:textAlignment w:val="baseline"/>
        <w:rPr>
          <w:b/>
          <w:bCs/>
          <w:color w:val="auto"/>
          <w:kern w:val="1"/>
          <w:szCs w:val="24"/>
          <w:lang w:eastAsia="zh-CN"/>
        </w:rPr>
      </w:pPr>
      <w:r w:rsidRPr="000F3217">
        <w:rPr>
          <w:b/>
          <w:bCs/>
          <w:color w:val="auto"/>
          <w:kern w:val="1"/>
          <w:szCs w:val="24"/>
          <w:lang w:eastAsia="zh-CN"/>
        </w:rPr>
        <w:t xml:space="preserve">Kryterium II – przedłużenie </w:t>
      </w:r>
      <w:r>
        <w:rPr>
          <w:b/>
          <w:bCs/>
          <w:color w:val="auto"/>
          <w:kern w:val="1"/>
          <w:szCs w:val="24"/>
          <w:lang w:eastAsia="zh-CN"/>
        </w:rPr>
        <w:t xml:space="preserve">okresu </w:t>
      </w:r>
      <w:r w:rsidRPr="000F3217">
        <w:rPr>
          <w:b/>
          <w:bCs/>
          <w:color w:val="auto"/>
          <w:kern w:val="1"/>
          <w:szCs w:val="24"/>
          <w:lang w:eastAsia="zh-CN"/>
        </w:rPr>
        <w:t>gwarancji jakości (G)</w:t>
      </w:r>
      <w:r>
        <w:rPr>
          <w:b/>
          <w:bCs/>
          <w:color w:val="auto"/>
          <w:kern w:val="1"/>
          <w:szCs w:val="24"/>
          <w:lang w:eastAsia="zh-CN"/>
        </w:rPr>
        <w:t xml:space="preserve">          </w:t>
      </w:r>
      <w:r w:rsidR="006443DD">
        <w:rPr>
          <w:b/>
          <w:bCs/>
          <w:color w:val="auto"/>
          <w:kern w:val="1"/>
          <w:szCs w:val="24"/>
          <w:lang w:eastAsia="zh-CN"/>
        </w:rPr>
        <w:t xml:space="preserve">  </w:t>
      </w:r>
      <w:r>
        <w:rPr>
          <w:b/>
          <w:bCs/>
          <w:color w:val="auto"/>
          <w:kern w:val="1"/>
          <w:szCs w:val="24"/>
          <w:lang w:eastAsia="zh-CN"/>
        </w:rPr>
        <w:t>w</w:t>
      </w:r>
      <w:r w:rsidRPr="000F3217">
        <w:rPr>
          <w:b/>
          <w:bCs/>
          <w:color w:val="auto"/>
          <w:kern w:val="1"/>
          <w:szCs w:val="24"/>
          <w:lang w:eastAsia="zh-CN"/>
        </w:rPr>
        <w:t>aga – 40 %</w:t>
      </w:r>
    </w:p>
    <w:p w14:paraId="258F4221" w14:textId="77777777" w:rsidR="001A6C7E" w:rsidRDefault="001A6C7E" w:rsidP="006443DD">
      <w:pPr>
        <w:widowControl w:val="0"/>
        <w:suppressAutoHyphens/>
        <w:overflowPunct w:val="0"/>
        <w:autoSpaceDE w:val="0"/>
        <w:spacing w:after="0" w:line="276" w:lineRule="auto"/>
        <w:ind w:left="284" w:right="709" w:firstLine="0"/>
        <w:contextualSpacing/>
        <w:textAlignment w:val="baseline"/>
        <w:rPr>
          <w:b/>
          <w:bCs/>
          <w:color w:val="auto"/>
          <w:kern w:val="1"/>
          <w:lang w:eastAsia="zh-CN"/>
        </w:rPr>
      </w:pPr>
      <w:r w:rsidRPr="000F3217">
        <w:rPr>
          <w:b/>
          <w:bCs/>
          <w:color w:val="auto"/>
          <w:kern w:val="1"/>
          <w:lang w:eastAsia="zh-CN"/>
        </w:rPr>
        <w:tab/>
      </w:r>
    </w:p>
    <w:p w14:paraId="03E8BB44" w14:textId="77777777" w:rsidR="006443DD" w:rsidRDefault="001A6C7E" w:rsidP="00826F14">
      <w:pPr>
        <w:numPr>
          <w:ilvl w:val="0"/>
          <w:numId w:val="43"/>
        </w:numPr>
        <w:spacing w:line="276" w:lineRule="auto"/>
        <w:ind w:left="284" w:right="709" w:hanging="284"/>
        <w:rPr>
          <w:color w:val="auto"/>
          <w:szCs w:val="24"/>
        </w:rPr>
      </w:pPr>
      <w:r w:rsidRPr="000F3217">
        <w:rPr>
          <w:color w:val="auto"/>
          <w:szCs w:val="24"/>
        </w:rPr>
        <w:t>Oferty oceniane będą punktowo. Punkty zaokrąglane będą do dwóch miejsc po przecinku. Maksymalną ilość punktów, jaką po uwzględnieniu wag, może osiągnąć oferta, wynosi 100.</w:t>
      </w:r>
    </w:p>
    <w:p w14:paraId="1264D9ED" w14:textId="77777777" w:rsidR="001A6C7E" w:rsidRDefault="001A6C7E" w:rsidP="006443DD">
      <w:pPr>
        <w:spacing w:line="276" w:lineRule="auto"/>
        <w:ind w:left="284" w:right="709" w:firstLine="0"/>
        <w:rPr>
          <w:color w:val="auto"/>
          <w:szCs w:val="24"/>
        </w:rPr>
      </w:pPr>
      <w:r w:rsidRPr="000F3217">
        <w:rPr>
          <w:color w:val="auto"/>
          <w:szCs w:val="24"/>
        </w:rPr>
        <w:t xml:space="preserve"> </w:t>
      </w:r>
    </w:p>
    <w:p w14:paraId="420911BE" w14:textId="77777777" w:rsidR="001A6C7E" w:rsidRDefault="001A6C7E" w:rsidP="00826F14">
      <w:pPr>
        <w:numPr>
          <w:ilvl w:val="0"/>
          <w:numId w:val="43"/>
        </w:numPr>
        <w:spacing w:line="276" w:lineRule="auto"/>
        <w:ind w:left="284" w:right="709" w:hanging="284"/>
        <w:rPr>
          <w:color w:val="auto"/>
          <w:szCs w:val="24"/>
        </w:rPr>
      </w:pPr>
      <w:r w:rsidRPr="000F3217">
        <w:rPr>
          <w:color w:val="auto"/>
          <w:szCs w:val="24"/>
        </w:rPr>
        <w:t>W trakcie oceny ofert kolejno ocenianym ofertom przyznawane będą punkty za powyższe kryteria według następujących zasad:</w:t>
      </w:r>
    </w:p>
    <w:p w14:paraId="70FA8C26" w14:textId="77777777" w:rsidR="006443DD" w:rsidRDefault="006443DD" w:rsidP="006443DD">
      <w:pPr>
        <w:spacing w:line="276" w:lineRule="auto"/>
        <w:ind w:left="0" w:right="709" w:firstLine="0"/>
        <w:rPr>
          <w:color w:val="auto"/>
          <w:szCs w:val="24"/>
        </w:rPr>
      </w:pPr>
    </w:p>
    <w:p w14:paraId="56DF7DBF" w14:textId="77777777" w:rsidR="001A6C7E" w:rsidRPr="000F3217" w:rsidRDefault="001A6C7E" w:rsidP="00826F14">
      <w:pPr>
        <w:numPr>
          <w:ilvl w:val="1"/>
          <w:numId w:val="42"/>
        </w:numPr>
        <w:spacing w:after="27" w:line="276" w:lineRule="auto"/>
        <w:ind w:left="567" w:right="709" w:hanging="283"/>
        <w:contextualSpacing/>
        <w:jc w:val="left"/>
        <w:rPr>
          <w:color w:val="auto"/>
          <w:szCs w:val="24"/>
        </w:rPr>
      </w:pPr>
      <w:r w:rsidRPr="000F3217">
        <w:rPr>
          <w:b/>
          <w:color w:val="auto"/>
          <w:szCs w:val="24"/>
        </w:rPr>
        <w:t xml:space="preserve">KRYTERIUM I – cena (C) waga – 60% </w:t>
      </w:r>
    </w:p>
    <w:p w14:paraId="56E7F09C" w14:textId="77777777" w:rsidR="006443DD" w:rsidRDefault="001A6C7E" w:rsidP="006443DD">
      <w:pPr>
        <w:spacing w:line="276" w:lineRule="auto"/>
        <w:ind w:left="567" w:right="709" w:firstLine="0"/>
        <w:rPr>
          <w:color w:val="auto"/>
          <w:szCs w:val="24"/>
        </w:rPr>
      </w:pPr>
      <w:r w:rsidRPr="000F3217">
        <w:rPr>
          <w:color w:val="auto"/>
          <w:szCs w:val="24"/>
        </w:rPr>
        <w:t xml:space="preserve">Do porównania ofert wzięta zostanie cena </w:t>
      </w:r>
      <w:r w:rsidR="00286DAE">
        <w:rPr>
          <w:color w:val="auto"/>
          <w:szCs w:val="24"/>
        </w:rPr>
        <w:t xml:space="preserve"> ryczałtowa </w:t>
      </w:r>
      <w:r w:rsidRPr="000F3217">
        <w:rPr>
          <w:color w:val="auto"/>
          <w:szCs w:val="24"/>
        </w:rPr>
        <w:t xml:space="preserve">oferty brutto (C).  Punktacja przyznana zostanie wg poniższego wzoru: </w:t>
      </w:r>
    </w:p>
    <w:p w14:paraId="1B0683EA" w14:textId="77777777" w:rsidR="000773C4" w:rsidRPr="006443DD" w:rsidRDefault="000773C4" w:rsidP="006443DD">
      <w:pPr>
        <w:spacing w:line="276" w:lineRule="auto"/>
        <w:ind w:left="567" w:right="709" w:firstLine="0"/>
        <w:jc w:val="center"/>
        <w:rPr>
          <w:color w:val="auto"/>
          <w:szCs w:val="24"/>
        </w:rPr>
      </w:pPr>
    </w:p>
    <w:p w14:paraId="63FF696B" w14:textId="77777777" w:rsidR="001A6C7E" w:rsidRPr="005C42FD" w:rsidRDefault="001A6C7E" w:rsidP="00F81FAC">
      <w:pPr>
        <w:spacing w:after="0" w:line="240" w:lineRule="auto"/>
        <w:ind w:left="0" w:right="709" w:firstLine="0"/>
        <w:jc w:val="center"/>
        <w:rPr>
          <w:i/>
          <w:color w:val="auto"/>
          <w:sz w:val="22"/>
        </w:rPr>
      </w:pPr>
      <w:r w:rsidRPr="005C42FD">
        <w:rPr>
          <w:i/>
          <w:color w:val="auto"/>
          <w:sz w:val="22"/>
        </w:rPr>
        <w:t>najniższa  C z przedłożonych ofert</w:t>
      </w:r>
    </w:p>
    <w:p w14:paraId="587C1DAA" w14:textId="77777777" w:rsidR="001A6C7E" w:rsidRPr="005C42FD" w:rsidRDefault="001A6C7E" w:rsidP="00F81FAC">
      <w:pPr>
        <w:spacing w:after="0" w:line="240" w:lineRule="auto"/>
        <w:ind w:left="4020" w:right="709" w:hanging="2631"/>
        <w:jc w:val="left"/>
        <w:rPr>
          <w:i/>
          <w:color w:val="auto"/>
          <w:sz w:val="22"/>
        </w:rPr>
      </w:pPr>
      <w:r w:rsidRPr="005C42FD">
        <w:rPr>
          <w:i/>
          <w:color w:val="auto"/>
          <w:sz w:val="22"/>
        </w:rPr>
        <w:t>C =  ---------------------------------------------------------------------------- x 60</w:t>
      </w:r>
    </w:p>
    <w:p w14:paraId="2C8ADCE6" w14:textId="77777777" w:rsidR="001A6C7E" w:rsidRPr="005C42FD" w:rsidRDefault="001A6C7E" w:rsidP="006B50F0">
      <w:pPr>
        <w:spacing w:after="0" w:line="240" w:lineRule="auto"/>
        <w:ind w:left="3514" w:right="709" w:firstLine="506"/>
        <w:rPr>
          <w:i/>
          <w:color w:val="auto"/>
          <w:sz w:val="22"/>
        </w:rPr>
      </w:pPr>
      <w:r w:rsidRPr="005C42FD">
        <w:rPr>
          <w:i/>
          <w:color w:val="auto"/>
          <w:sz w:val="22"/>
        </w:rPr>
        <w:t>C oferty badanej</w:t>
      </w:r>
    </w:p>
    <w:p w14:paraId="66492ABC" w14:textId="77777777" w:rsidR="005C42FD" w:rsidRDefault="005C42FD" w:rsidP="006B50F0">
      <w:pPr>
        <w:spacing w:after="0" w:line="240" w:lineRule="auto"/>
        <w:ind w:left="3514" w:right="709" w:firstLine="506"/>
        <w:rPr>
          <w:i/>
          <w:color w:val="auto"/>
          <w:szCs w:val="24"/>
        </w:rPr>
      </w:pPr>
    </w:p>
    <w:p w14:paraId="1FF95D91" w14:textId="77777777" w:rsidR="005C42FD" w:rsidRPr="006B50F0" w:rsidRDefault="005C42FD" w:rsidP="006B50F0">
      <w:pPr>
        <w:spacing w:after="0" w:line="240" w:lineRule="auto"/>
        <w:ind w:left="3514" w:right="709" w:firstLine="506"/>
        <w:rPr>
          <w:i/>
          <w:color w:val="auto"/>
          <w:szCs w:val="24"/>
        </w:rPr>
      </w:pPr>
    </w:p>
    <w:p w14:paraId="3C875366" w14:textId="77777777" w:rsidR="001A6C7E" w:rsidRPr="00FC1D73" w:rsidRDefault="001A6C7E" w:rsidP="00826F14">
      <w:pPr>
        <w:pStyle w:val="Akapitzlist"/>
        <w:numPr>
          <w:ilvl w:val="1"/>
          <w:numId w:val="42"/>
        </w:numPr>
        <w:spacing w:after="0" w:line="276" w:lineRule="auto"/>
        <w:ind w:left="567" w:right="709" w:hanging="283"/>
        <w:jc w:val="left"/>
        <w:rPr>
          <w:color w:val="auto"/>
          <w:szCs w:val="24"/>
        </w:rPr>
      </w:pPr>
      <w:r w:rsidRPr="00F7661E">
        <w:rPr>
          <w:b/>
          <w:color w:val="auto"/>
          <w:szCs w:val="24"/>
        </w:rPr>
        <w:t xml:space="preserve">KRYTERIUM II – </w:t>
      </w:r>
      <w:r w:rsidRPr="00F7661E">
        <w:rPr>
          <w:b/>
          <w:bCs/>
          <w:color w:val="auto"/>
          <w:kern w:val="1"/>
          <w:szCs w:val="24"/>
          <w:lang w:eastAsia="zh-CN"/>
        </w:rPr>
        <w:t>przedłużenie</w:t>
      </w:r>
      <w:r w:rsidR="00FC2197">
        <w:rPr>
          <w:b/>
          <w:bCs/>
          <w:color w:val="auto"/>
          <w:kern w:val="1"/>
          <w:szCs w:val="24"/>
          <w:lang w:eastAsia="zh-CN"/>
        </w:rPr>
        <w:t xml:space="preserve"> </w:t>
      </w:r>
      <w:r w:rsidRPr="00F7661E">
        <w:rPr>
          <w:b/>
          <w:bCs/>
          <w:color w:val="auto"/>
          <w:kern w:val="1"/>
          <w:szCs w:val="24"/>
          <w:lang w:eastAsia="zh-CN"/>
        </w:rPr>
        <w:t xml:space="preserve"> okresu gwarancji jakości </w:t>
      </w:r>
      <w:r w:rsidRPr="00F7661E">
        <w:rPr>
          <w:b/>
          <w:color w:val="auto"/>
          <w:szCs w:val="24"/>
        </w:rPr>
        <w:t xml:space="preserve">(G) waga – 40 % </w:t>
      </w:r>
    </w:p>
    <w:p w14:paraId="2E975416" w14:textId="77777777" w:rsidR="00F7661E" w:rsidRPr="00F7661E" w:rsidRDefault="001A6C7E" w:rsidP="00826F14">
      <w:pPr>
        <w:widowControl w:val="0"/>
        <w:numPr>
          <w:ilvl w:val="4"/>
          <w:numId w:val="42"/>
        </w:numPr>
        <w:suppressAutoHyphens/>
        <w:overflowPunct w:val="0"/>
        <w:autoSpaceDE w:val="0"/>
        <w:spacing w:after="0" w:line="276" w:lineRule="auto"/>
        <w:ind w:left="851" w:right="709" w:hanging="284"/>
        <w:contextualSpacing/>
        <w:textAlignment w:val="baseline"/>
        <w:rPr>
          <w:rFonts w:eastAsia="Arial" w:cs="Calibri"/>
          <w:bCs/>
          <w:color w:val="auto"/>
          <w:kern w:val="1"/>
          <w:szCs w:val="24"/>
          <w:lang w:eastAsia="zh-CN"/>
        </w:rPr>
      </w:pPr>
      <w:r w:rsidRPr="00441B82">
        <w:rPr>
          <w:rFonts w:eastAsia="Arial" w:cs="Calibri"/>
          <w:bCs/>
          <w:color w:val="auto"/>
          <w:kern w:val="1"/>
          <w:szCs w:val="24"/>
          <w:lang w:eastAsia="zh-CN"/>
        </w:rPr>
        <w:t>Wykonawca składając ofertę określa</w:t>
      </w:r>
      <w:r w:rsidRPr="00441B82">
        <w:rPr>
          <w:rFonts w:cs="Calibri"/>
          <w:b/>
          <w:bCs/>
          <w:color w:val="auto"/>
          <w:kern w:val="1"/>
          <w:szCs w:val="24"/>
          <w:u w:val="single"/>
          <w:lang w:eastAsia="ar-SA"/>
        </w:rPr>
        <w:t xml:space="preserve"> o ile miesięcy</w:t>
      </w:r>
      <w:r w:rsidRPr="00441B82">
        <w:rPr>
          <w:rFonts w:cs="Calibri"/>
          <w:bCs/>
          <w:color w:val="auto"/>
          <w:kern w:val="1"/>
          <w:szCs w:val="24"/>
          <w:lang w:eastAsia="ar-SA"/>
        </w:rPr>
        <w:t xml:space="preserve"> przedłuży okres gwarancji jakości wykonania zamówienia w stosunku do gwarancji wynoszącej 36 miesięcy. </w:t>
      </w:r>
    </w:p>
    <w:p w14:paraId="7E819645" w14:textId="77777777" w:rsidR="00F7661E" w:rsidRDefault="001A6C7E" w:rsidP="00826F14">
      <w:pPr>
        <w:widowControl w:val="0"/>
        <w:numPr>
          <w:ilvl w:val="4"/>
          <w:numId w:val="42"/>
        </w:numPr>
        <w:suppressAutoHyphens/>
        <w:overflowPunct w:val="0"/>
        <w:autoSpaceDE w:val="0"/>
        <w:spacing w:after="0" w:line="276" w:lineRule="auto"/>
        <w:ind w:left="851" w:right="709" w:hanging="284"/>
        <w:contextualSpacing/>
        <w:textAlignment w:val="baseline"/>
        <w:rPr>
          <w:rFonts w:eastAsia="Arial" w:cs="Calibri"/>
          <w:bCs/>
          <w:color w:val="auto"/>
          <w:kern w:val="1"/>
          <w:szCs w:val="24"/>
          <w:lang w:eastAsia="zh-CN"/>
        </w:rPr>
      </w:pPr>
      <w:r w:rsidRPr="00441B82">
        <w:rPr>
          <w:rFonts w:eastAsia="Arial" w:cs="Calibri"/>
          <w:bCs/>
          <w:color w:val="auto"/>
          <w:kern w:val="1"/>
          <w:szCs w:val="24"/>
          <w:lang w:eastAsia="zh-CN"/>
        </w:rPr>
        <w:lastRenderedPageBreak/>
        <w:t>Do porównania ofert będzie brana pod uwagę ilość miesięcy podana przez Wykonawcę w formularzu ofertowym. Należy podać wyłącznie pełne miesiące. W innym przypadku Zamawiający przyjmie do oceny ofert oraz do umowy ilość miesięcy zaokrągloną w dół do pełnych miesięcy tj. pomijając końcówkę.</w:t>
      </w:r>
    </w:p>
    <w:p w14:paraId="4C6EE3CE" w14:textId="77777777" w:rsidR="001A6C7E" w:rsidRPr="00F7661E" w:rsidRDefault="001A6C7E" w:rsidP="00826F14">
      <w:pPr>
        <w:widowControl w:val="0"/>
        <w:numPr>
          <w:ilvl w:val="4"/>
          <w:numId w:val="42"/>
        </w:numPr>
        <w:suppressAutoHyphens/>
        <w:overflowPunct w:val="0"/>
        <w:autoSpaceDE w:val="0"/>
        <w:spacing w:after="0" w:line="276" w:lineRule="auto"/>
        <w:ind w:left="851" w:right="709" w:hanging="284"/>
        <w:contextualSpacing/>
        <w:textAlignment w:val="baseline"/>
        <w:rPr>
          <w:rFonts w:eastAsia="Arial" w:cs="Calibri"/>
          <w:bCs/>
          <w:color w:val="auto"/>
          <w:kern w:val="1"/>
          <w:szCs w:val="24"/>
          <w:lang w:eastAsia="zh-CN"/>
        </w:rPr>
      </w:pPr>
      <w:r w:rsidRPr="00F7661E">
        <w:rPr>
          <w:rFonts w:eastAsia="Arial" w:cs="Calibri"/>
          <w:bCs/>
          <w:color w:val="auto"/>
          <w:kern w:val="1"/>
          <w:szCs w:val="24"/>
          <w:lang w:eastAsia="zh-CN"/>
        </w:rPr>
        <w:t>Minimalny okres gwarancji jakości wynosi 36 miesięcy.</w:t>
      </w:r>
    </w:p>
    <w:p w14:paraId="552630B9" w14:textId="77777777" w:rsidR="001A6C7E" w:rsidRPr="000F3217" w:rsidRDefault="001A6C7E" w:rsidP="006443DD">
      <w:pPr>
        <w:widowControl w:val="0"/>
        <w:suppressAutoHyphens/>
        <w:overflowPunct w:val="0"/>
        <w:autoSpaceDE w:val="0"/>
        <w:spacing w:after="0" w:line="276" w:lineRule="auto"/>
        <w:ind w:left="851" w:right="709" w:firstLine="0"/>
        <w:contextualSpacing/>
        <w:textAlignment w:val="baseline"/>
        <w:rPr>
          <w:rFonts w:eastAsia="Arial" w:cs="Calibri"/>
          <w:bCs/>
          <w:color w:val="auto"/>
          <w:kern w:val="1"/>
          <w:szCs w:val="24"/>
          <w:lang w:eastAsia="zh-CN"/>
        </w:rPr>
      </w:pPr>
      <w:r w:rsidRPr="000F3217">
        <w:rPr>
          <w:rFonts w:eastAsia="Arial" w:cs="Calibri"/>
          <w:b/>
          <w:bCs/>
          <w:color w:val="auto"/>
          <w:kern w:val="1"/>
          <w:szCs w:val="24"/>
          <w:lang w:eastAsia="zh-CN"/>
        </w:rPr>
        <w:t xml:space="preserve">Wykonawca może wskazać maksymalnie 24 miesiące  przedłużenia okresu gwarancji jakości </w:t>
      </w:r>
      <w:r w:rsidRPr="000F3217">
        <w:rPr>
          <w:rFonts w:eastAsia="Arial" w:cs="Calibri"/>
          <w:bCs/>
          <w:i/>
          <w:color w:val="auto"/>
          <w:kern w:val="1"/>
          <w:szCs w:val="24"/>
          <w:lang w:eastAsia="zh-CN"/>
        </w:rPr>
        <w:t>(gwarancja wynosi wówczas 60 miesięcy</w:t>
      </w:r>
      <w:r w:rsidRPr="006443DD">
        <w:rPr>
          <w:rFonts w:eastAsia="Arial" w:cs="Calibri"/>
          <w:bCs/>
          <w:i/>
          <w:color w:val="auto"/>
          <w:kern w:val="1"/>
          <w:szCs w:val="24"/>
          <w:lang w:eastAsia="zh-CN"/>
        </w:rPr>
        <w:t>)</w:t>
      </w:r>
      <w:r w:rsidRPr="006443DD">
        <w:rPr>
          <w:rFonts w:eastAsia="Arial" w:cs="Calibri"/>
          <w:bCs/>
          <w:color w:val="auto"/>
          <w:kern w:val="1"/>
          <w:szCs w:val="24"/>
          <w:lang w:eastAsia="zh-CN"/>
        </w:rPr>
        <w:t>.</w:t>
      </w:r>
    </w:p>
    <w:p w14:paraId="35280FB6" w14:textId="77777777" w:rsidR="001A6C7E" w:rsidRPr="000F3217" w:rsidRDefault="00F7661E" w:rsidP="006443DD">
      <w:pPr>
        <w:widowControl w:val="0"/>
        <w:suppressAutoHyphens/>
        <w:overflowPunct w:val="0"/>
        <w:autoSpaceDE w:val="0"/>
        <w:spacing w:after="0" w:line="276" w:lineRule="auto"/>
        <w:ind w:left="851" w:right="709" w:hanging="284"/>
        <w:contextualSpacing/>
        <w:textAlignment w:val="baseline"/>
        <w:rPr>
          <w:color w:val="auto"/>
          <w:kern w:val="1"/>
          <w:szCs w:val="20"/>
          <w:lang w:eastAsia="ar-SA"/>
        </w:rPr>
      </w:pPr>
      <w:r w:rsidRPr="00F7661E">
        <w:rPr>
          <w:rFonts w:eastAsia="Arial" w:cs="Calibri"/>
          <w:bCs/>
          <w:color w:val="auto"/>
          <w:kern w:val="1"/>
          <w:szCs w:val="24"/>
          <w:lang w:eastAsia="zh-CN"/>
        </w:rPr>
        <w:t>d)</w:t>
      </w:r>
      <w:r>
        <w:rPr>
          <w:rFonts w:eastAsia="Arial" w:cs="Calibri"/>
          <w:b/>
          <w:bCs/>
          <w:color w:val="auto"/>
          <w:kern w:val="1"/>
          <w:szCs w:val="24"/>
          <w:lang w:eastAsia="zh-CN"/>
        </w:rPr>
        <w:t xml:space="preserve"> </w:t>
      </w:r>
      <w:r w:rsidR="001A6C7E">
        <w:rPr>
          <w:rFonts w:eastAsia="Arial" w:cs="Calibri"/>
          <w:b/>
          <w:bCs/>
          <w:color w:val="auto"/>
          <w:kern w:val="1"/>
          <w:szCs w:val="24"/>
          <w:lang w:eastAsia="zh-CN"/>
        </w:rPr>
        <w:t>Jeśli W</w:t>
      </w:r>
      <w:r w:rsidR="001A6C7E" w:rsidRPr="000F3217">
        <w:rPr>
          <w:rFonts w:eastAsia="Arial" w:cs="Calibri"/>
          <w:b/>
          <w:bCs/>
          <w:color w:val="auto"/>
          <w:kern w:val="1"/>
          <w:szCs w:val="24"/>
          <w:lang w:eastAsia="zh-CN"/>
        </w:rPr>
        <w:t>ykonawca w formularzu oferty wpisze więcej niż 24 miesiące przedłużenia  okresu gwarancji jakości</w:t>
      </w:r>
      <w:r w:rsidR="001A6C7E" w:rsidRPr="000F3217">
        <w:rPr>
          <w:rFonts w:eastAsia="Arial" w:cs="Calibri"/>
          <w:bCs/>
          <w:color w:val="auto"/>
          <w:kern w:val="1"/>
          <w:szCs w:val="24"/>
          <w:lang w:eastAsia="zh-CN"/>
        </w:rPr>
        <w:t xml:space="preserve">, </w:t>
      </w:r>
      <w:r w:rsidR="001A6C7E" w:rsidRPr="000F3217">
        <w:rPr>
          <w:rFonts w:eastAsia="Arial" w:cs="Calibri"/>
          <w:bCs/>
          <w:color w:val="auto"/>
          <w:kern w:val="1"/>
          <w:szCs w:val="24"/>
          <w:u w:val="single"/>
          <w:lang w:eastAsia="zh-CN"/>
        </w:rPr>
        <w:t>Zamawiający przyjmie</w:t>
      </w:r>
      <w:r w:rsidR="001A6C7E" w:rsidRPr="000F3217">
        <w:rPr>
          <w:rFonts w:eastAsia="Arial" w:cs="Calibri"/>
          <w:bCs/>
          <w:color w:val="auto"/>
          <w:kern w:val="1"/>
          <w:szCs w:val="24"/>
          <w:lang w:eastAsia="zh-CN"/>
        </w:rPr>
        <w:t xml:space="preserve"> do oceny ofert oraz do umowy maksymalną ilość miesięcy przedłużenia okresu gwarancji jakości tj. </w:t>
      </w:r>
      <w:r w:rsidR="001A6C7E" w:rsidRPr="000F3217">
        <w:rPr>
          <w:rFonts w:eastAsia="Arial" w:cs="Calibri"/>
          <w:bCs/>
          <w:color w:val="auto"/>
          <w:kern w:val="1"/>
          <w:szCs w:val="24"/>
          <w:u w:val="single"/>
          <w:lang w:eastAsia="zh-CN"/>
        </w:rPr>
        <w:t>24miesiące</w:t>
      </w:r>
      <w:r w:rsidR="001A6C7E" w:rsidRPr="000F3217">
        <w:rPr>
          <w:rFonts w:eastAsia="Arial" w:cs="Calibri"/>
          <w:bCs/>
          <w:color w:val="auto"/>
          <w:kern w:val="1"/>
          <w:szCs w:val="24"/>
          <w:lang w:eastAsia="zh-CN"/>
        </w:rPr>
        <w:t xml:space="preserve"> </w:t>
      </w:r>
      <w:r w:rsidR="001A6C7E" w:rsidRPr="000F3217">
        <w:rPr>
          <w:rFonts w:eastAsia="Arial" w:cs="Calibri"/>
          <w:bCs/>
          <w:i/>
          <w:color w:val="auto"/>
          <w:kern w:val="1"/>
          <w:szCs w:val="24"/>
          <w:lang w:eastAsia="zh-CN"/>
        </w:rPr>
        <w:t>(gwarancja wynosi wówczas 60 miesięcy).</w:t>
      </w:r>
    </w:p>
    <w:p w14:paraId="5CEF7F2C" w14:textId="77777777" w:rsidR="001A6C7E" w:rsidRDefault="000B040D" w:rsidP="006443DD">
      <w:pPr>
        <w:widowControl w:val="0"/>
        <w:suppressAutoHyphens/>
        <w:overflowPunct w:val="0"/>
        <w:autoSpaceDE w:val="0"/>
        <w:spacing w:after="0" w:line="276" w:lineRule="auto"/>
        <w:ind w:left="851" w:right="709" w:hanging="284"/>
        <w:contextualSpacing/>
        <w:textAlignment w:val="baseline"/>
        <w:rPr>
          <w:b/>
          <w:color w:val="auto"/>
          <w:kern w:val="1"/>
          <w:szCs w:val="20"/>
          <w:lang w:eastAsia="ar-SA"/>
        </w:rPr>
      </w:pPr>
      <w:r w:rsidRPr="000B040D">
        <w:rPr>
          <w:color w:val="auto"/>
          <w:kern w:val="1"/>
          <w:szCs w:val="20"/>
          <w:lang w:eastAsia="ar-SA"/>
        </w:rPr>
        <w:t>e)</w:t>
      </w:r>
      <w:r>
        <w:rPr>
          <w:b/>
          <w:color w:val="auto"/>
          <w:kern w:val="1"/>
          <w:szCs w:val="20"/>
          <w:lang w:eastAsia="ar-SA"/>
        </w:rPr>
        <w:t xml:space="preserve"> </w:t>
      </w:r>
      <w:r w:rsidR="001A6C7E" w:rsidRPr="000F3217">
        <w:rPr>
          <w:b/>
          <w:color w:val="auto"/>
          <w:kern w:val="1"/>
          <w:szCs w:val="20"/>
          <w:lang w:eastAsia="ar-SA"/>
        </w:rPr>
        <w:t>W przypadku  wpisania „0” lub braku dokonania wpisu lub dokonania wpisu niejednoznacznego</w:t>
      </w:r>
      <w:r w:rsidR="001A6C7E">
        <w:rPr>
          <w:b/>
          <w:color w:val="auto"/>
          <w:kern w:val="1"/>
          <w:szCs w:val="20"/>
          <w:lang w:eastAsia="ar-SA"/>
        </w:rPr>
        <w:t xml:space="preserve"> (np. nieczytelnego)</w:t>
      </w:r>
      <w:r w:rsidR="001A6C7E" w:rsidRPr="000F3217">
        <w:rPr>
          <w:color w:val="auto"/>
          <w:kern w:val="1"/>
          <w:szCs w:val="20"/>
          <w:lang w:eastAsia="ar-SA"/>
        </w:rPr>
        <w:t xml:space="preserve">, </w:t>
      </w:r>
      <w:r w:rsidR="001A6C7E" w:rsidRPr="000F3217">
        <w:rPr>
          <w:color w:val="auto"/>
          <w:kern w:val="1"/>
          <w:szCs w:val="20"/>
          <w:u w:val="single"/>
          <w:lang w:eastAsia="ar-SA"/>
        </w:rPr>
        <w:t>Zamawiający przyjmie</w:t>
      </w:r>
      <w:r w:rsidR="001A6C7E" w:rsidRPr="000F3217">
        <w:rPr>
          <w:color w:val="auto"/>
          <w:kern w:val="1"/>
          <w:szCs w:val="20"/>
          <w:lang w:eastAsia="ar-SA"/>
        </w:rPr>
        <w:t xml:space="preserve"> wartość zero, </w:t>
      </w:r>
      <w:r w:rsidR="001A6C7E">
        <w:rPr>
          <w:color w:val="auto"/>
          <w:kern w:val="1"/>
          <w:szCs w:val="20"/>
          <w:lang w:eastAsia="ar-SA"/>
        </w:rPr>
        <w:t xml:space="preserve">                                   </w:t>
      </w:r>
      <w:r w:rsidR="001A6C7E" w:rsidRPr="000F3217">
        <w:rPr>
          <w:color w:val="auto"/>
          <w:kern w:val="1"/>
          <w:szCs w:val="20"/>
          <w:lang w:eastAsia="ar-SA"/>
        </w:rPr>
        <w:t xml:space="preserve">a </w:t>
      </w:r>
      <w:r w:rsidR="001A6C7E">
        <w:rPr>
          <w:color w:val="auto"/>
          <w:kern w:val="1"/>
          <w:szCs w:val="20"/>
          <w:lang w:eastAsia="ar-SA"/>
        </w:rPr>
        <w:t>W</w:t>
      </w:r>
      <w:r w:rsidR="001A6C7E" w:rsidRPr="000F3217">
        <w:rPr>
          <w:color w:val="auto"/>
          <w:kern w:val="1"/>
          <w:szCs w:val="20"/>
          <w:lang w:eastAsia="ar-SA"/>
        </w:rPr>
        <w:t xml:space="preserve">ykonawca otrzyma zero punktów, a okres gwarancji równy będzie minimalnemu okresowi gwarancji tj. </w:t>
      </w:r>
      <w:r w:rsidR="001A6C7E" w:rsidRPr="000F3217">
        <w:rPr>
          <w:color w:val="auto"/>
          <w:kern w:val="1"/>
          <w:szCs w:val="20"/>
          <w:u w:val="single"/>
          <w:lang w:eastAsia="ar-SA"/>
        </w:rPr>
        <w:t>36 miesięcy</w:t>
      </w:r>
      <w:r w:rsidR="001A6C7E" w:rsidRPr="0028006F">
        <w:rPr>
          <w:color w:val="auto"/>
          <w:kern w:val="1"/>
          <w:szCs w:val="20"/>
          <w:lang w:eastAsia="ar-SA"/>
        </w:rPr>
        <w:t>.</w:t>
      </w:r>
      <w:r w:rsidR="001A6C7E" w:rsidRPr="000F3217">
        <w:rPr>
          <w:b/>
          <w:color w:val="auto"/>
          <w:kern w:val="1"/>
          <w:szCs w:val="20"/>
          <w:lang w:eastAsia="ar-SA"/>
        </w:rPr>
        <w:t xml:space="preserve"> </w:t>
      </w:r>
    </w:p>
    <w:p w14:paraId="6AEEB4D1" w14:textId="77777777" w:rsidR="001A6C7E" w:rsidRPr="000F3217" w:rsidRDefault="000B040D" w:rsidP="006443DD">
      <w:pPr>
        <w:widowControl w:val="0"/>
        <w:suppressAutoHyphens/>
        <w:overflowPunct w:val="0"/>
        <w:autoSpaceDE w:val="0"/>
        <w:spacing w:after="0" w:line="276" w:lineRule="auto"/>
        <w:ind w:left="851" w:right="709" w:hanging="284"/>
        <w:contextualSpacing/>
        <w:textAlignment w:val="baseline"/>
        <w:rPr>
          <w:b/>
          <w:color w:val="auto"/>
          <w:kern w:val="1"/>
          <w:szCs w:val="20"/>
          <w:lang w:eastAsia="ar-SA"/>
        </w:rPr>
      </w:pPr>
      <w:r>
        <w:rPr>
          <w:color w:val="auto"/>
          <w:kern w:val="1"/>
          <w:szCs w:val="20"/>
          <w:lang w:eastAsia="ar-SA"/>
        </w:rPr>
        <w:t xml:space="preserve">f) </w:t>
      </w:r>
      <w:r w:rsidR="00F7661E">
        <w:rPr>
          <w:b/>
          <w:color w:val="auto"/>
          <w:kern w:val="1"/>
          <w:szCs w:val="20"/>
          <w:lang w:eastAsia="ar-SA"/>
        </w:rPr>
        <w:t xml:space="preserve"> </w:t>
      </w:r>
      <w:r w:rsidR="001A6C7E" w:rsidRPr="000F3217">
        <w:rPr>
          <w:b/>
          <w:color w:val="auto"/>
          <w:kern w:val="1"/>
          <w:szCs w:val="20"/>
          <w:lang w:eastAsia="ar-SA"/>
        </w:rPr>
        <w:t>Punkty wyznaczane będą wg wzoru:</w:t>
      </w:r>
    </w:p>
    <w:p w14:paraId="629B9D1A" w14:textId="77777777" w:rsidR="001A6C7E" w:rsidRPr="005C42FD" w:rsidRDefault="001A6C7E" w:rsidP="001A6C7E">
      <w:pPr>
        <w:widowControl w:val="0"/>
        <w:tabs>
          <w:tab w:val="left" w:pos="0"/>
          <w:tab w:val="left" w:pos="567"/>
          <w:tab w:val="left" w:pos="900"/>
          <w:tab w:val="left" w:pos="1260"/>
        </w:tabs>
        <w:suppressAutoHyphens/>
        <w:overflowPunct w:val="0"/>
        <w:autoSpaceDE w:val="0"/>
        <w:spacing w:after="0" w:line="240" w:lineRule="auto"/>
        <w:ind w:left="720" w:right="645" w:firstLine="0"/>
        <w:contextualSpacing/>
        <w:textAlignment w:val="baseline"/>
        <w:rPr>
          <w:b/>
          <w:color w:val="auto"/>
          <w:kern w:val="1"/>
          <w:sz w:val="22"/>
          <w:lang w:eastAsia="ar-SA"/>
        </w:rPr>
      </w:pPr>
    </w:p>
    <w:p w14:paraId="06E6CCEF" w14:textId="77777777" w:rsidR="001A6C7E" w:rsidRPr="005C42FD" w:rsidRDefault="001A6C7E" w:rsidP="006443DD">
      <w:pPr>
        <w:suppressAutoHyphens/>
        <w:overflowPunct w:val="0"/>
        <w:autoSpaceDE w:val="0"/>
        <w:spacing w:after="0" w:line="240" w:lineRule="auto"/>
        <w:ind w:left="720" w:right="645" w:firstLine="0"/>
        <w:contextualSpacing/>
        <w:jc w:val="center"/>
        <w:textAlignment w:val="baseline"/>
        <w:rPr>
          <w:rFonts w:eastAsia="Arial" w:cs="Calibri"/>
          <w:bCs/>
          <w:i/>
          <w:color w:val="auto"/>
          <w:kern w:val="1"/>
          <w:sz w:val="22"/>
          <w:lang w:eastAsia="zh-CN"/>
        </w:rPr>
      </w:pPr>
      <w:r w:rsidRPr="005C42FD">
        <w:rPr>
          <w:rFonts w:eastAsia="Arial" w:cs="Calibri"/>
          <w:bCs/>
          <w:i/>
          <w:color w:val="auto"/>
          <w:kern w:val="1"/>
          <w:sz w:val="22"/>
          <w:lang w:eastAsia="zh-CN"/>
        </w:rPr>
        <w:t>Liczba miesięcy o ile przedłużono okres gwarancji jakości</w:t>
      </w:r>
    </w:p>
    <w:p w14:paraId="5F50A22C" w14:textId="77777777" w:rsidR="001A6C7E" w:rsidRPr="005C42FD" w:rsidRDefault="001A6C7E" w:rsidP="006443DD">
      <w:pPr>
        <w:suppressAutoHyphens/>
        <w:overflowPunct w:val="0"/>
        <w:autoSpaceDE w:val="0"/>
        <w:spacing w:after="0" w:line="240" w:lineRule="auto"/>
        <w:ind w:left="720" w:right="645" w:firstLine="0"/>
        <w:contextualSpacing/>
        <w:jc w:val="center"/>
        <w:textAlignment w:val="baseline"/>
        <w:rPr>
          <w:rFonts w:eastAsia="Arial" w:cs="Calibri"/>
          <w:bCs/>
          <w:i/>
          <w:color w:val="auto"/>
          <w:kern w:val="1"/>
          <w:sz w:val="22"/>
          <w:lang w:eastAsia="zh-CN"/>
        </w:rPr>
      </w:pPr>
      <w:r w:rsidRPr="005C42FD">
        <w:rPr>
          <w:rFonts w:eastAsia="Arial" w:cs="Calibri"/>
          <w:bCs/>
          <w:i/>
          <w:color w:val="auto"/>
          <w:kern w:val="1"/>
          <w:sz w:val="22"/>
          <w:lang w:eastAsia="zh-CN"/>
        </w:rPr>
        <w:t>badanej oferty</w:t>
      </w:r>
    </w:p>
    <w:p w14:paraId="336A586A" w14:textId="77777777" w:rsidR="001A6C7E" w:rsidRPr="005C42FD" w:rsidRDefault="001A6C7E" w:rsidP="006443DD">
      <w:pPr>
        <w:suppressAutoHyphens/>
        <w:overflowPunct w:val="0"/>
        <w:autoSpaceDE w:val="0"/>
        <w:spacing w:after="0" w:line="240" w:lineRule="auto"/>
        <w:ind w:left="720" w:right="645" w:firstLine="0"/>
        <w:contextualSpacing/>
        <w:jc w:val="center"/>
        <w:textAlignment w:val="baseline"/>
        <w:rPr>
          <w:rFonts w:eastAsia="Arial" w:cs="Calibri"/>
          <w:bCs/>
          <w:i/>
          <w:color w:val="auto"/>
          <w:kern w:val="1"/>
          <w:sz w:val="22"/>
          <w:lang w:eastAsia="zh-CN"/>
        </w:rPr>
      </w:pPr>
      <w:proofErr w:type="spellStart"/>
      <w:r w:rsidRPr="005C42FD">
        <w:rPr>
          <w:rFonts w:eastAsia="Arial" w:cs="Calibri"/>
          <w:bCs/>
          <w:i/>
          <w:color w:val="auto"/>
          <w:kern w:val="1"/>
          <w:sz w:val="22"/>
          <w:lang w:eastAsia="zh-CN"/>
        </w:rPr>
        <w:t>G</w:t>
      </w:r>
      <w:r w:rsidRPr="005C42FD">
        <w:rPr>
          <w:rFonts w:eastAsia="Arial" w:cs="Calibri"/>
          <w:bCs/>
          <w:i/>
          <w:color w:val="auto"/>
          <w:kern w:val="1"/>
          <w:sz w:val="22"/>
          <w:vertAlign w:val="subscript"/>
          <w:lang w:eastAsia="zh-CN"/>
        </w:rPr>
        <w:t>punkty</w:t>
      </w:r>
      <w:proofErr w:type="spellEnd"/>
      <w:r w:rsidRPr="005C42FD">
        <w:rPr>
          <w:rFonts w:eastAsia="Arial" w:cs="Calibri"/>
          <w:bCs/>
          <w:i/>
          <w:color w:val="auto"/>
          <w:kern w:val="1"/>
          <w:sz w:val="22"/>
          <w:lang w:eastAsia="zh-CN"/>
        </w:rPr>
        <w:t xml:space="preserve"> =  -------</w:t>
      </w:r>
      <w:r w:rsidR="007D11F7" w:rsidRPr="005C42FD">
        <w:rPr>
          <w:rFonts w:eastAsia="Arial" w:cs="Calibri"/>
          <w:bCs/>
          <w:i/>
          <w:color w:val="auto"/>
          <w:kern w:val="1"/>
          <w:sz w:val="22"/>
          <w:lang w:eastAsia="zh-CN"/>
        </w:rPr>
        <w:t>------------------</w:t>
      </w:r>
      <w:r w:rsidRPr="005C42FD">
        <w:rPr>
          <w:rFonts w:eastAsia="Arial" w:cs="Calibri"/>
          <w:bCs/>
          <w:i/>
          <w:color w:val="auto"/>
          <w:kern w:val="1"/>
          <w:sz w:val="22"/>
          <w:lang w:eastAsia="zh-CN"/>
        </w:rPr>
        <w:t>------------------------------------------------------------ x 40</w:t>
      </w:r>
    </w:p>
    <w:p w14:paraId="11CE999A" w14:textId="77777777" w:rsidR="001A6C7E" w:rsidRPr="005C42FD" w:rsidRDefault="001A6C7E" w:rsidP="006443DD">
      <w:pPr>
        <w:widowControl w:val="0"/>
        <w:tabs>
          <w:tab w:val="left" w:pos="0"/>
          <w:tab w:val="left" w:pos="567"/>
          <w:tab w:val="left" w:pos="900"/>
          <w:tab w:val="left" w:pos="1260"/>
        </w:tabs>
        <w:suppressAutoHyphens/>
        <w:overflowPunct w:val="0"/>
        <w:autoSpaceDE w:val="0"/>
        <w:spacing w:after="0" w:line="240" w:lineRule="auto"/>
        <w:ind w:left="360" w:right="645" w:firstLine="0"/>
        <w:jc w:val="center"/>
        <w:textAlignment w:val="baseline"/>
        <w:rPr>
          <w:rFonts w:eastAsia="Arial" w:cs="Calibri"/>
          <w:bCs/>
          <w:i/>
          <w:color w:val="auto"/>
          <w:kern w:val="1"/>
          <w:sz w:val="22"/>
          <w:lang w:eastAsia="zh-CN"/>
        </w:rPr>
      </w:pPr>
      <w:r w:rsidRPr="005C42FD">
        <w:rPr>
          <w:rFonts w:eastAsia="Arial" w:cs="Calibri"/>
          <w:bCs/>
          <w:i/>
          <w:color w:val="auto"/>
          <w:kern w:val="1"/>
          <w:sz w:val="22"/>
          <w:lang w:eastAsia="zh-CN"/>
        </w:rPr>
        <w:t>24</w:t>
      </w:r>
    </w:p>
    <w:p w14:paraId="3DE75A2C" w14:textId="77777777" w:rsidR="00CC2740" w:rsidRDefault="00CC2740" w:rsidP="001A6C7E">
      <w:pPr>
        <w:widowControl w:val="0"/>
        <w:tabs>
          <w:tab w:val="left" w:pos="0"/>
          <w:tab w:val="left" w:pos="567"/>
          <w:tab w:val="left" w:pos="900"/>
          <w:tab w:val="left" w:pos="1260"/>
        </w:tabs>
        <w:suppressAutoHyphens/>
        <w:overflowPunct w:val="0"/>
        <w:autoSpaceDE w:val="0"/>
        <w:spacing w:after="0" w:line="240" w:lineRule="auto"/>
        <w:ind w:left="360" w:right="645" w:firstLine="0"/>
        <w:jc w:val="center"/>
        <w:textAlignment w:val="baseline"/>
        <w:rPr>
          <w:rFonts w:eastAsia="Arial" w:cs="Calibri"/>
          <w:bCs/>
          <w:color w:val="auto"/>
          <w:kern w:val="1"/>
          <w:sz w:val="20"/>
          <w:szCs w:val="20"/>
          <w:lang w:eastAsia="zh-CN"/>
        </w:rPr>
      </w:pPr>
    </w:p>
    <w:p w14:paraId="6F7B30C9" w14:textId="77777777" w:rsidR="00FC1D73" w:rsidRDefault="00FC1D73" w:rsidP="001A6C7E">
      <w:pPr>
        <w:widowControl w:val="0"/>
        <w:tabs>
          <w:tab w:val="left" w:pos="0"/>
          <w:tab w:val="left" w:pos="567"/>
          <w:tab w:val="left" w:pos="900"/>
          <w:tab w:val="left" w:pos="1260"/>
        </w:tabs>
        <w:suppressAutoHyphens/>
        <w:overflowPunct w:val="0"/>
        <w:autoSpaceDE w:val="0"/>
        <w:spacing w:after="0" w:line="240" w:lineRule="auto"/>
        <w:ind w:left="360" w:right="645" w:firstLine="0"/>
        <w:jc w:val="center"/>
        <w:textAlignment w:val="baseline"/>
        <w:rPr>
          <w:rFonts w:eastAsia="Arial" w:cs="Calibri"/>
          <w:bCs/>
          <w:color w:val="auto"/>
          <w:kern w:val="1"/>
          <w:sz w:val="20"/>
          <w:szCs w:val="20"/>
          <w:lang w:eastAsia="zh-CN"/>
        </w:rPr>
      </w:pPr>
    </w:p>
    <w:p w14:paraId="640B70F3" w14:textId="77777777" w:rsidR="003714D3" w:rsidRPr="00F7661E" w:rsidRDefault="00AC72CF" w:rsidP="00826F14">
      <w:pPr>
        <w:pStyle w:val="Akapitzlist"/>
        <w:numPr>
          <w:ilvl w:val="0"/>
          <w:numId w:val="43"/>
        </w:numPr>
        <w:spacing w:after="9" w:line="276" w:lineRule="auto"/>
        <w:ind w:left="284" w:right="709" w:hanging="294"/>
        <w:rPr>
          <w:color w:val="auto"/>
          <w:szCs w:val="24"/>
        </w:rPr>
      </w:pPr>
      <w:r w:rsidRPr="00F7661E">
        <w:rPr>
          <w:color w:val="auto"/>
          <w:szCs w:val="24"/>
        </w:rPr>
        <w:t>Dla każdej z badanych ofert wyliczona zostanie ogólna liczba punktów (L) wg wzoru</w:t>
      </w:r>
      <w:r w:rsidR="003714D3" w:rsidRPr="00F7661E">
        <w:rPr>
          <w:color w:val="auto"/>
          <w:szCs w:val="24"/>
        </w:rPr>
        <w:t xml:space="preserve">: </w:t>
      </w:r>
    </w:p>
    <w:p w14:paraId="25F903B4" w14:textId="77777777" w:rsidR="00421CD1" w:rsidRDefault="003714D3" w:rsidP="00B27682">
      <w:pPr>
        <w:spacing w:after="0" w:line="240" w:lineRule="auto"/>
        <w:ind w:left="142" w:right="425" w:firstLine="0"/>
        <w:jc w:val="center"/>
        <w:rPr>
          <w:b/>
          <w:color w:val="auto"/>
          <w:szCs w:val="24"/>
        </w:rPr>
      </w:pPr>
      <w:r w:rsidRPr="00A33D90">
        <w:rPr>
          <w:b/>
          <w:color w:val="auto"/>
          <w:szCs w:val="24"/>
        </w:rPr>
        <w:t>L = C</w:t>
      </w:r>
      <w:r w:rsidR="00A42EA9">
        <w:rPr>
          <w:b/>
          <w:color w:val="auto"/>
          <w:szCs w:val="24"/>
        </w:rPr>
        <w:t xml:space="preserve"> </w:t>
      </w:r>
      <w:r w:rsidR="00421CD1" w:rsidRPr="00156D05">
        <w:rPr>
          <w:b/>
          <w:color w:val="auto"/>
          <w:szCs w:val="24"/>
        </w:rPr>
        <w:t xml:space="preserve">+ G </w:t>
      </w:r>
    </w:p>
    <w:p w14:paraId="5D0FD9AB" w14:textId="77777777" w:rsidR="006443DD" w:rsidRPr="00156D05" w:rsidRDefault="006443DD" w:rsidP="00B27682">
      <w:pPr>
        <w:spacing w:after="0" w:line="240" w:lineRule="auto"/>
        <w:ind w:left="142" w:right="425" w:firstLine="0"/>
        <w:jc w:val="center"/>
        <w:rPr>
          <w:color w:val="auto"/>
          <w:szCs w:val="24"/>
        </w:rPr>
      </w:pPr>
    </w:p>
    <w:p w14:paraId="441E67B0" w14:textId="77777777" w:rsidR="000773C4" w:rsidRDefault="003714D3" w:rsidP="005C42FD">
      <w:pPr>
        <w:pStyle w:val="Akapitzlist"/>
        <w:numPr>
          <w:ilvl w:val="0"/>
          <w:numId w:val="43"/>
        </w:numPr>
        <w:spacing w:after="0" w:line="276" w:lineRule="auto"/>
        <w:ind w:left="284" w:right="709" w:hanging="284"/>
        <w:rPr>
          <w:color w:val="auto"/>
          <w:szCs w:val="24"/>
        </w:rPr>
      </w:pPr>
      <w:r w:rsidRPr="00DF090F">
        <w:rPr>
          <w:color w:val="auto"/>
          <w:szCs w:val="24"/>
        </w:rPr>
        <w:t xml:space="preserve">Jako najkorzystniejsza wybrana zostanie oferta, która uzyska  największą  liczbę punktów </w:t>
      </w:r>
      <w:r w:rsidRPr="00DF090F">
        <w:rPr>
          <w:b/>
          <w:color w:val="auto"/>
          <w:szCs w:val="24"/>
        </w:rPr>
        <w:t>(L)</w:t>
      </w:r>
      <w:r w:rsidRPr="00DF090F">
        <w:rPr>
          <w:color w:val="auto"/>
          <w:szCs w:val="24"/>
        </w:rPr>
        <w:t xml:space="preserve">. </w:t>
      </w:r>
    </w:p>
    <w:p w14:paraId="5D7C9A5C" w14:textId="77777777" w:rsidR="005C42FD" w:rsidRPr="005C42FD" w:rsidRDefault="005C42FD" w:rsidP="005C42FD">
      <w:pPr>
        <w:pStyle w:val="Akapitzlist"/>
        <w:spacing w:after="0" w:line="276" w:lineRule="auto"/>
        <w:ind w:left="284" w:right="709" w:firstLine="0"/>
        <w:rPr>
          <w:color w:val="auto"/>
          <w:szCs w:val="24"/>
        </w:rPr>
      </w:pPr>
    </w:p>
    <w:p w14:paraId="103AA9F2" w14:textId="77777777" w:rsidR="006443DD" w:rsidRPr="006443DD" w:rsidRDefault="003714D3" w:rsidP="006443DD">
      <w:pPr>
        <w:numPr>
          <w:ilvl w:val="0"/>
          <w:numId w:val="2"/>
        </w:numPr>
        <w:spacing w:after="5" w:line="276" w:lineRule="auto"/>
        <w:ind w:left="0" w:right="709" w:firstLine="0"/>
        <w:rPr>
          <w:szCs w:val="24"/>
        </w:rPr>
      </w:pPr>
      <w:r w:rsidRPr="00DF0F86">
        <w:rPr>
          <w:b/>
          <w:szCs w:val="24"/>
        </w:rPr>
        <w:t>AUKCJA ELEKTRONICZNA</w:t>
      </w:r>
      <w:r w:rsidR="00ED74FF">
        <w:rPr>
          <w:b/>
          <w:szCs w:val="24"/>
        </w:rPr>
        <w:t>:</w:t>
      </w:r>
    </w:p>
    <w:p w14:paraId="35965952" w14:textId="77777777" w:rsidR="003714D3" w:rsidRPr="00DF0F86" w:rsidRDefault="003714D3" w:rsidP="006443DD">
      <w:pPr>
        <w:spacing w:after="5" w:line="276" w:lineRule="auto"/>
        <w:ind w:left="0" w:right="709" w:firstLine="0"/>
        <w:rPr>
          <w:szCs w:val="24"/>
        </w:rPr>
      </w:pPr>
      <w:r w:rsidRPr="00DF0F86">
        <w:rPr>
          <w:b/>
          <w:szCs w:val="24"/>
        </w:rPr>
        <w:t xml:space="preserve">  </w:t>
      </w:r>
    </w:p>
    <w:p w14:paraId="63ED5F4D" w14:textId="77777777" w:rsidR="00334083" w:rsidRDefault="003714D3" w:rsidP="006443DD">
      <w:pPr>
        <w:spacing w:after="0" w:line="276" w:lineRule="auto"/>
        <w:ind w:left="0" w:right="709" w:firstLine="0"/>
        <w:rPr>
          <w:szCs w:val="24"/>
        </w:rPr>
      </w:pPr>
      <w:r w:rsidRPr="00DF0F86">
        <w:rPr>
          <w:szCs w:val="24"/>
        </w:rPr>
        <w:t xml:space="preserve">Zamawiający nie przewiduje wyboru najkorzystniejszej oferty z zastosowaniem aukcji elektronicznej. </w:t>
      </w:r>
    </w:p>
    <w:p w14:paraId="246DF5E0" w14:textId="77777777" w:rsidR="006443DD" w:rsidRPr="00FC1D73" w:rsidRDefault="006443DD" w:rsidP="00FC1D73">
      <w:pPr>
        <w:spacing w:after="5" w:line="276" w:lineRule="auto"/>
        <w:ind w:left="0" w:right="425" w:firstLine="0"/>
        <w:rPr>
          <w:b/>
          <w:szCs w:val="24"/>
        </w:rPr>
      </w:pPr>
    </w:p>
    <w:p w14:paraId="297E513E" w14:textId="77777777" w:rsidR="006443DD" w:rsidRPr="006443DD" w:rsidRDefault="003714D3" w:rsidP="006443DD">
      <w:pPr>
        <w:pStyle w:val="Akapitzlist"/>
        <w:numPr>
          <w:ilvl w:val="0"/>
          <w:numId w:val="2"/>
        </w:numPr>
        <w:spacing w:after="5" w:line="276" w:lineRule="auto"/>
        <w:ind w:left="0" w:right="709" w:firstLine="0"/>
        <w:rPr>
          <w:szCs w:val="24"/>
        </w:rPr>
      </w:pPr>
      <w:r w:rsidRPr="000F0955">
        <w:rPr>
          <w:b/>
          <w:szCs w:val="24"/>
        </w:rPr>
        <w:t>INFORMACJE O FORMALNOŚCIACH, JAKIE POWINNY ZOSTAĆ DOPEŁNIONE PO WYBORZE OFERTY W CELU ZAWARCIA UMOWY, WYMAGANIA DOTYCZĄCE ZABEZPIECZENIA NALEŻYTEGO   WYKONANIA UMOWY ORAZ WARUNKI UMOWY:</w:t>
      </w:r>
    </w:p>
    <w:p w14:paraId="6DFF7A35" w14:textId="77777777" w:rsidR="00AC5F02" w:rsidRPr="00ED74FF" w:rsidRDefault="003714D3" w:rsidP="006443DD">
      <w:pPr>
        <w:pStyle w:val="Akapitzlist"/>
        <w:spacing w:after="5" w:line="276" w:lineRule="auto"/>
        <w:ind w:left="0" w:right="709" w:firstLine="0"/>
        <w:rPr>
          <w:szCs w:val="24"/>
        </w:rPr>
      </w:pPr>
      <w:r w:rsidRPr="000F0955">
        <w:rPr>
          <w:b/>
          <w:szCs w:val="24"/>
        </w:rPr>
        <w:t xml:space="preserve"> </w:t>
      </w:r>
    </w:p>
    <w:p w14:paraId="7D00366A" w14:textId="77777777" w:rsidR="006443DD" w:rsidRDefault="00610945" w:rsidP="00826F14">
      <w:pPr>
        <w:numPr>
          <w:ilvl w:val="0"/>
          <w:numId w:val="45"/>
        </w:numPr>
        <w:spacing w:after="0" w:line="276" w:lineRule="auto"/>
        <w:ind w:left="284" w:right="709" w:hanging="284"/>
        <w:rPr>
          <w:color w:val="auto"/>
          <w:szCs w:val="24"/>
        </w:rPr>
      </w:pPr>
      <w:r w:rsidRPr="00F473E8">
        <w:rPr>
          <w:color w:val="auto"/>
          <w:szCs w:val="24"/>
        </w:rPr>
        <w:t xml:space="preserve">Wykonawca, którego oferta zostanie wybrana jako najkorzystniejsza zobowiązany będzie  </w:t>
      </w:r>
      <w:r>
        <w:rPr>
          <w:color w:val="auto"/>
          <w:szCs w:val="24"/>
        </w:rPr>
        <w:br/>
      </w:r>
      <w:r w:rsidRPr="00F473E8">
        <w:rPr>
          <w:color w:val="auto"/>
          <w:szCs w:val="24"/>
        </w:rPr>
        <w:t>do zawarcia umowy  w terminie i miejscu wskazanym przez zamawiającego.</w:t>
      </w:r>
    </w:p>
    <w:p w14:paraId="0C3487C2" w14:textId="77777777" w:rsidR="00610945" w:rsidRPr="00F473E8" w:rsidRDefault="00610945" w:rsidP="006443DD">
      <w:pPr>
        <w:spacing w:after="0" w:line="276" w:lineRule="auto"/>
        <w:ind w:left="284" w:right="709" w:firstLine="0"/>
        <w:rPr>
          <w:color w:val="auto"/>
          <w:szCs w:val="24"/>
        </w:rPr>
      </w:pPr>
      <w:r w:rsidRPr="00F473E8">
        <w:rPr>
          <w:color w:val="auto"/>
          <w:szCs w:val="24"/>
        </w:rPr>
        <w:t xml:space="preserve"> </w:t>
      </w:r>
    </w:p>
    <w:p w14:paraId="5648CBB5" w14:textId="77777777" w:rsidR="00DD76C1" w:rsidRDefault="00610945" w:rsidP="00826F14">
      <w:pPr>
        <w:numPr>
          <w:ilvl w:val="0"/>
          <w:numId w:val="45"/>
        </w:numPr>
        <w:spacing w:after="0" w:line="276" w:lineRule="auto"/>
        <w:ind w:left="284" w:right="709" w:hanging="284"/>
        <w:rPr>
          <w:color w:val="auto"/>
          <w:szCs w:val="24"/>
        </w:rPr>
      </w:pPr>
      <w:r w:rsidRPr="00F473E8">
        <w:rPr>
          <w:color w:val="auto"/>
          <w:szCs w:val="24"/>
          <w:lang w:eastAsia="ar-SA"/>
        </w:rPr>
        <w:t>Zamawiający przed podpisaniem umowy będzie żądał od Wykonawcy, który złożył najkorzystniejszą ofertę wniesienia zabezpieczenia należytego wykonan</w:t>
      </w:r>
      <w:r>
        <w:rPr>
          <w:color w:val="auto"/>
          <w:szCs w:val="24"/>
          <w:lang w:eastAsia="ar-SA"/>
        </w:rPr>
        <w:t xml:space="preserve">ia umowy, </w:t>
      </w:r>
      <w:r>
        <w:rPr>
          <w:color w:val="auto"/>
          <w:szCs w:val="24"/>
          <w:lang w:eastAsia="ar-SA"/>
        </w:rPr>
        <w:br/>
      </w:r>
      <w:r w:rsidRPr="00097D68">
        <w:rPr>
          <w:color w:val="auto"/>
          <w:szCs w:val="24"/>
          <w:lang w:eastAsia="ar-SA"/>
        </w:rPr>
        <w:t>w wysokości 5% ceny ryczałtowej brutto oferty</w:t>
      </w:r>
      <w:r w:rsidRPr="00097D68">
        <w:rPr>
          <w:color w:val="auto"/>
          <w:szCs w:val="24"/>
        </w:rPr>
        <w:t xml:space="preserve">. </w:t>
      </w:r>
    </w:p>
    <w:p w14:paraId="41BBBB5E" w14:textId="77777777" w:rsidR="006443DD" w:rsidRPr="00DD76C1" w:rsidRDefault="006443DD" w:rsidP="006443DD">
      <w:pPr>
        <w:spacing w:after="0" w:line="276" w:lineRule="auto"/>
        <w:ind w:left="0" w:right="709" w:firstLine="0"/>
        <w:rPr>
          <w:color w:val="auto"/>
          <w:szCs w:val="24"/>
        </w:rPr>
      </w:pPr>
    </w:p>
    <w:p w14:paraId="5A0FCC1B" w14:textId="77777777" w:rsidR="006443DD" w:rsidRDefault="00610945" w:rsidP="00826F14">
      <w:pPr>
        <w:numPr>
          <w:ilvl w:val="0"/>
          <w:numId w:val="45"/>
        </w:numPr>
        <w:spacing w:after="0" w:line="276" w:lineRule="auto"/>
        <w:ind w:left="284" w:right="709" w:hanging="284"/>
        <w:rPr>
          <w:color w:val="auto"/>
          <w:szCs w:val="24"/>
        </w:rPr>
      </w:pPr>
      <w:r w:rsidRPr="00577108">
        <w:rPr>
          <w:color w:val="auto"/>
          <w:szCs w:val="24"/>
        </w:rPr>
        <w:t>Zabezpieczenie należytego wykonania umowy słu</w:t>
      </w:r>
      <w:r w:rsidRPr="00577108">
        <w:rPr>
          <w:rFonts w:ascii="TimesNewRoman" w:eastAsia="TimesNewRoman" w:cs="TimesNewRoman"/>
          <w:color w:val="auto"/>
          <w:szCs w:val="24"/>
        </w:rPr>
        <w:t>ż</w:t>
      </w:r>
      <w:r w:rsidRPr="00577108">
        <w:rPr>
          <w:color w:val="auto"/>
          <w:szCs w:val="24"/>
        </w:rPr>
        <w:t>y pokryciu roszcze</w:t>
      </w:r>
      <w:r w:rsidRPr="00577108">
        <w:rPr>
          <w:rFonts w:ascii="TimesNewRoman" w:eastAsia="TimesNewRoman" w:cs="TimesNewRoman"/>
          <w:color w:val="auto"/>
          <w:szCs w:val="24"/>
        </w:rPr>
        <w:t>ń</w:t>
      </w:r>
      <w:r w:rsidRPr="00577108">
        <w:rPr>
          <w:rFonts w:ascii="TimesNewRoman" w:eastAsia="TimesNewRoman" w:cs="TimesNewRoman"/>
          <w:color w:val="auto"/>
          <w:szCs w:val="24"/>
        </w:rPr>
        <w:t xml:space="preserve"> </w:t>
      </w:r>
      <w:r w:rsidRPr="00577108">
        <w:rPr>
          <w:color w:val="auto"/>
          <w:szCs w:val="24"/>
        </w:rPr>
        <w:t>Zamawiaj</w:t>
      </w:r>
      <w:r w:rsidRPr="00577108">
        <w:rPr>
          <w:rFonts w:ascii="TimesNewRoman" w:eastAsia="TimesNewRoman" w:cs="TimesNewRoman"/>
          <w:color w:val="auto"/>
          <w:szCs w:val="24"/>
        </w:rPr>
        <w:t>ą</w:t>
      </w:r>
      <w:r w:rsidRPr="00577108">
        <w:rPr>
          <w:color w:val="auto"/>
          <w:szCs w:val="24"/>
        </w:rPr>
        <w:t xml:space="preserve">cego                 z tytułu niewykonania lub nienależytego wykonania umowy. </w:t>
      </w:r>
      <w:r w:rsidRPr="00334083">
        <w:rPr>
          <w:color w:val="auto"/>
          <w:szCs w:val="24"/>
        </w:rPr>
        <w:t>Zgodnie z § 1</w:t>
      </w:r>
      <w:r w:rsidR="006E1304" w:rsidRPr="00334083">
        <w:rPr>
          <w:color w:val="auto"/>
          <w:szCs w:val="24"/>
        </w:rPr>
        <w:t>2</w:t>
      </w:r>
      <w:r w:rsidRPr="00334083">
        <w:rPr>
          <w:color w:val="auto"/>
          <w:szCs w:val="24"/>
        </w:rPr>
        <w:t xml:space="preserve"> ust. 2 istotnych postanowień umowy z zabezpieczenia Zamawiaj</w:t>
      </w:r>
      <w:r w:rsidRPr="00334083">
        <w:rPr>
          <w:rFonts w:ascii="TimesNewRoman" w:eastAsia="TimesNewRoman" w:cs="TimesNewRoman"/>
          <w:color w:val="auto"/>
          <w:szCs w:val="24"/>
        </w:rPr>
        <w:t>ą</w:t>
      </w:r>
      <w:r w:rsidRPr="00334083">
        <w:rPr>
          <w:color w:val="auto"/>
          <w:szCs w:val="24"/>
        </w:rPr>
        <w:t>cemu przysługuje w szczególno</w:t>
      </w:r>
      <w:r w:rsidRPr="00334083">
        <w:rPr>
          <w:rFonts w:ascii="TimesNewRoman" w:eastAsia="TimesNewRoman" w:cs="TimesNewRoman"/>
          <w:color w:val="auto"/>
          <w:szCs w:val="24"/>
        </w:rPr>
        <w:t>ś</w:t>
      </w:r>
      <w:r w:rsidRPr="00334083">
        <w:rPr>
          <w:color w:val="auto"/>
          <w:szCs w:val="24"/>
        </w:rPr>
        <w:t xml:space="preserve">ci prawo </w:t>
      </w:r>
      <w:r w:rsidRPr="00334083">
        <w:rPr>
          <w:color w:val="auto"/>
          <w:szCs w:val="24"/>
        </w:rPr>
        <w:br/>
        <w:t>do pokrycia kar umownych</w:t>
      </w:r>
      <w:r w:rsidRPr="003463FA">
        <w:rPr>
          <w:color w:val="auto"/>
          <w:szCs w:val="24"/>
        </w:rPr>
        <w:t>, o których mowa § 1</w:t>
      </w:r>
      <w:r w:rsidR="006E1304" w:rsidRPr="003463FA">
        <w:rPr>
          <w:color w:val="auto"/>
          <w:szCs w:val="24"/>
        </w:rPr>
        <w:t>1</w:t>
      </w:r>
      <w:r w:rsidRPr="003463FA">
        <w:rPr>
          <w:color w:val="auto"/>
          <w:szCs w:val="24"/>
        </w:rPr>
        <w:t xml:space="preserve"> projektowanych postanowieniach umowy.</w:t>
      </w:r>
      <w:r w:rsidR="004F04B3" w:rsidRPr="003463FA">
        <w:rPr>
          <w:b/>
          <w:color w:val="auto"/>
          <w:szCs w:val="24"/>
          <w:u w:val="single"/>
        </w:rPr>
        <w:t xml:space="preserve"> </w:t>
      </w:r>
      <w:r w:rsidR="004F04B3" w:rsidRPr="007A7E67">
        <w:rPr>
          <w:b/>
          <w:szCs w:val="24"/>
          <w:u w:val="single"/>
        </w:rPr>
        <w:t>Brak przedłożenia zabezpieczenia obejmującego w swojej treści powyższy zakres, zostanie uznany przez Zamawiającego za odstąpienie przez Wykonawcę od podpisania umowy</w:t>
      </w:r>
      <w:r w:rsidR="004F04B3">
        <w:rPr>
          <w:b/>
          <w:szCs w:val="24"/>
          <w:u w:val="single"/>
        </w:rPr>
        <w:t>.</w:t>
      </w:r>
      <w:r w:rsidR="004F04B3">
        <w:rPr>
          <w:color w:val="auto"/>
          <w:szCs w:val="24"/>
        </w:rPr>
        <w:t xml:space="preserve"> </w:t>
      </w:r>
    </w:p>
    <w:p w14:paraId="2B16022C" w14:textId="77777777" w:rsidR="000773C4" w:rsidRPr="00577108" w:rsidRDefault="00610945" w:rsidP="006443DD">
      <w:pPr>
        <w:spacing w:after="0" w:line="276" w:lineRule="auto"/>
        <w:ind w:left="0" w:right="709" w:firstLine="0"/>
        <w:rPr>
          <w:color w:val="auto"/>
          <w:szCs w:val="24"/>
        </w:rPr>
      </w:pPr>
      <w:r w:rsidRPr="00577108">
        <w:rPr>
          <w:color w:val="auto"/>
          <w:szCs w:val="24"/>
        </w:rPr>
        <w:t xml:space="preserve"> </w:t>
      </w:r>
    </w:p>
    <w:p w14:paraId="065E2E13" w14:textId="77777777" w:rsidR="00610945" w:rsidRDefault="00610945" w:rsidP="00826F14">
      <w:pPr>
        <w:numPr>
          <w:ilvl w:val="0"/>
          <w:numId w:val="45"/>
        </w:numPr>
        <w:spacing w:after="0" w:line="276" w:lineRule="auto"/>
        <w:ind w:left="284" w:right="709" w:hanging="284"/>
        <w:rPr>
          <w:color w:val="auto"/>
          <w:szCs w:val="24"/>
        </w:rPr>
      </w:pPr>
      <w:r w:rsidRPr="00F473E8">
        <w:rPr>
          <w:color w:val="auto"/>
          <w:szCs w:val="24"/>
        </w:rPr>
        <w:t xml:space="preserve">Przed podpisaniem umowy wykonawcy wspólnie </w:t>
      </w:r>
      <w:r w:rsidRPr="003D24C6">
        <w:rPr>
          <w:color w:val="auto"/>
          <w:szCs w:val="24"/>
        </w:rPr>
        <w:t>ubiegający się o udzielenie zamówienia publicznego, których oferta została wybrana jako najkorzystniejsza, w przypadku dołączenia do oferty pełnomocnictwa tylko do reprezentowania w postępowaniu o udzielenie zamówienia publicznego, przedłożą stosowne pełnomocnictwo do podpisania umowy w sprawie zamówienia publicznego. Ponadto wykonawcy zobowiązani są przedłożyć umowę regulującą współpracę wykonawców występujących wspólnie (jeśli nie była dołączona do oferty).</w:t>
      </w:r>
    </w:p>
    <w:p w14:paraId="661A4B71" w14:textId="77777777" w:rsidR="002F4208" w:rsidRPr="003D24C6" w:rsidRDefault="002F4208" w:rsidP="002F4208">
      <w:pPr>
        <w:spacing w:after="0" w:line="276" w:lineRule="auto"/>
        <w:ind w:left="0" w:right="709" w:firstLine="0"/>
        <w:rPr>
          <w:color w:val="auto"/>
          <w:szCs w:val="24"/>
        </w:rPr>
      </w:pPr>
    </w:p>
    <w:p w14:paraId="19CD2544" w14:textId="77777777" w:rsidR="00610945" w:rsidRPr="002F4208" w:rsidRDefault="00610945" w:rsidP="00826F14">
      <w:pPr>
        <w:numPr>
          <w:ilvl w:val="0"/>
          <w:numId w:val="45"/>
        </w:numPr>
        <w:spacing w:after="0" w:line="276" w:lineRule="auto"/>
        <w:ind w:left="284" w:right="709" w:hanging="284"/>
        <w:rPr>
          <w:color w:val="auto"/>
          <w:szCs w:val="24"/>
        </w:rPr>
      </w:pPr>
      <w:r w:rsidRPr="003D24C6">
        <w:rPr>
          <w:color w:val="auto"/>
          <w:szCs w:val="24"/>
        </w:rPr>
        <w:t xml:space="preserve">Projektowane postanowienia umowy określa załącznik nr </w:t>
      </w:r>
      <w:r w:rsidR="00FC2197" w:rsidRPr="003D24C6">
        <w:rPr>
          <w:color w:val="auto"/>
          <w:szCs w:val="24"/>
        </w:rPr>
        <w:t>2</w:t>
      </w:r>
      <w:r w:rsidRPr="003D24C6">
        <w:rPr>
          <w:color w:val="auto"/>
          <w:szCs w:val="24"/>
        </w:rPr>
        <w:t xml:space="preserve"> do SWZ</w:t>
      </w:r>
      <w:r w:rsidRPr="003D24C6">
        <w:rPr>
          <w:i/>
          <w:color w:val="auto"/>
          <w:szCs w:val="24"/>
        </w:rPr>
        <w:t>.</w:t>
      </w:r>
    </w:p>
    <w:p w14:paraId="6E1B54CD" w14:textId="77777777" w:rsidR="002F4208" w:rsidRPr="003D24C6" w:rsidRDefault="002F4208" w:rsidP="002F4208">
      <w:pPr>
        <w:spacing w:after="0" w:line="276" w:lineRule="auto"/>
        <w:ind w:left="0" w:right="709" w:firstLine="0"/>
        <w:rPr>
          <w:color w:val="auto"/>
          <w:szCs w:val="24"/>
        </w:rPr>
      </w:pPr>
    </w:p>
    <w:p w14:paraId="29913808" w14:textId="77777777" w:rsidR="00610945" w:rsidRDefault="00610945" w:rsidP="00826F14">
      <w:pPr>
        <w:numPr>
          <w:ilvl w:val="0"/>
          <w:numId w:val="45"/>
        </w:numPr>
        <w:spacing w:after="0" w:line="276" w:lineRule="auto"/>
        <w:ind w:left="284" w:right="709" w:hanging="284"/>
        <w:rPr>
          <w:color w:val="auto"/>
          <w:szCs w:val="24"/>
        </w:rPr>
      </w:pPr>
      <w:r w:rsidRPr="003D24C6">
        <w:rPr>
          <w:color w:val="auto"/>
          <w:szCs w:val="24"/>
        </w:rPr>
        <w:t xml:space="preserve">Jeżeli Wykonawca, którego oferta została wybrana jako najkorzystniejsza uchyla się </w:t>
      </w:r>
      <w:r w:rsidRPr="003D24C6">
        <w:rPr>
          <w:color w:val="auto"/>
          <w:szCs w:val="24"/>
        </w:rPr>
        <w:br/>
        <w:t xml:space="preserve">od zawarcia umowy w sprawie zamówienia publicznego lub nie </w:t>
      </w:r>
      <w:r w:rsidRPr="00F473E8">
        <w:rPr>
          <w:color w:val="auto"/>
          <w:szCs w:val="24"/>
        </w:rPr>
        <w:t xml:space="preserve">wnosi wymaganego zabezpieczenia należytego wykonania umowy, zamawiający zgodnie z art. 263 ustawy może dokonać ponownego badania i oceny ofert spośród ofert pozostałych w postepowaniu wykonawców  oraz wybrać najkorzystniejszą ofertę albo unieważnić postępowanie. </w:t>
      </w:r>
    </w:p>
    <w:p w14:paraId="431F529D" w14:textId="77777777" w:rsidR="002F4208" w:rsidRPr="00F473E8" w:rsidRDefault="002F4208" w:rsidP="002F4208">
      <w:pPr>
        <w:spacing w:after="0" w:line="276" w:lineRule="auto"/>
        <w:ind w:left="0" w:right="709" w:firstLine="0"/>
        <w:rPr>
          <w:color w:val="auto"/>
          <w:szCs w:val="24"/>
        </w:rPr>
      </w:pPr>
    </w:p>
    <w:p w14:paraId="23B1245C" w14:textId="77777777" w:rsidR="00A42EA9" w:rsidRPr="005C42FD" w:rsidRDefault="00610945" w:rsidP="00826F14">
      <w:pPr>
        <w:pStyle w:val="Akapitzlist"/>
        <w:numPr>
          <w:ilvl w:val="0"/>
          <w:numId w:val="45"/>
        </w:numPr>
        <w:spacing w:after="3" w:line="276" w:lineRule="auto"/>
        <w:ind w:left="284" w:right="709" w:hanging="284"/>
        <w:rPr>
          <w:szCs w:val="24"/>
        </w:rPr>
      </w:pPr>
      <w:r w:rsidRPr="00610945">
        <w:rPr>
          <w:color w:val="auto"/>
          <w:szCs w:val="24"/>
          <w:lang w:eastAsia="ar-SA"/>
        </w:rPr>
        <w:t>Dwukrotne nieusprawiedliwione nie stawienie się przez Wykonawcę w wyznaczonym terminie celem podpisania umowy uznaje się za uchylenie od zawarcia umowy, co upoważni Zamawiającego do przeprowadzenia procedury zgodnie z art. 263 ustawy.</w:t>
      </w:r>
    </w:p>
    <w:p w14:paraId="5DCC904C" w14:textId="77777777" w:rsidR="005C42FD" w:rsidRPr="005C42FD" w:rsidRDefault="005C42FD" w:rsidP="005C42FD">
      <w:pPr>
        <w:pStyle w:val="Akapitzlist"/>
        <w:rPr>
          <w:szCs w:val="24"/>
        </w:rPr>
      </w:pPr>
    </w:p>
    <w:p w14:paraId="0BC89A44" w14:textId="77777777" w:rsidR="002F29DC" w:rsidRDefault="003714D3" w:rsidP="002F29DC">
      <w:pPr>
        <w:spacing w:after="5" w:line="276" w:lineRule="auto"/>
        <w:ind w:left="0" w:right="709" w:firstLine="0"/>
        <w:rPr>
          <w:b/>
          <w:szCs w:val="24"/>
        </w:rPr>
      </w:pPr>
      <w:r w:rsidRPr="00DF0F86">
        <w:rPr>
          <w:b/>
          <w:szCs w:val="24"/>
        </w:rPr>
        <w:t>XVII. POUCZENIE O ŚRODKACH OCHRONY PRAWNEJ PRZYSŁUGUJĄCYCH WYKONAWCY W TOKU POSTĘPOWANIA O UDZIELENIE ZAMÓWIENIA:</w:t>
      </w:r>
    </w:p>
    <w:p w14:paraId="29D2D056" w14:textId="77777777" w:rsidR="00D34B02" w:rsidRDefault="003714D3" w:rsidP="002F29DC">
      <w:pPr>
        <w:spacing w:after="5" w:line="276" w:lineRule="auto"/>
        <w:ind w:left="0" w:right="709" w:firstLine="0"/>
        <w:rPr>
          <w:b/>
          <w:szCs w:val="24"/>
        </w:rPr>
      </w:pPr>
      <w:r w:rsidRPr="00DF0F86">
        <w:rPr>
          <w:b/>
          <w:szCs w:val="24"/>
        </w:rPr>
        <w:t xml:space="preserve"> </w:t>
      </w:r>
    </w:p>
    <w:p w14:paraId="178F3E79" w14:textId="77777777" w:rsidR="003714D3" w:rsidRPr="002F29DC" w:rsidRDefault="00CC605C" w:rsidP="00826F14">
      <w:pPr>
        <w:pStyle w:val="Akapitzlist"/>
        <w:numPr>
          <w:ilvl w:val="0"/>
          <w:numId w:val="11"/>
        </w:numPr>
        <w:spacing w:line="240" w:lineRule="auto"/>
        <w:ind w:left="284" w:right="709" w:hanging="284"/>
        <w:rPr>
          <w:szCs w:val="24"/>
        </w:rPr>
      </w:pPr>
      <w:r>
        <w:t>W</w:t>
      </w:r>
      <w:r w:rsidR="003714D3">
        <w:t>ykonawcy, uczestnikowi konkursu oraz innemu podmiotowi, jeżeli ma lub miał interes w uzyskaniu zamówienia lub nagrody w konkursie oraz poniósł lub może ponieść szkodę w wyniku naruszenia przez zamawiającego przepisów ustawy</w:t>
      </w:r>
      <w:r w:rsidR="001A2542">
        <w:t xml:space="preserve"> przysługują środki ochrony prawnej określone w Dziale I</w:t>
      </w:r>
      <w:r>
        <w:t>X ustawy.</w:t>
      </w:r>
    </w:p>
    <w:p w14:paraId="6D5C6984" w14:textId="77777777" w:rsidR="002F29DC" w:rsidRPr="00AC5F02" w:rsidRDefault="002F29DC" w:rsidP="002F29DC">
      <w:pPr>
        <w:pStyle w:val="Akapitzlist"/>
        <w:spacing w:line="240" w:lineRule="auto"/>
        <w:ind w:left="284" w:right="709" w:firstLine="0"/>
        <w:rPr>
          <w:szCs w:val="24"/>
        </w:rPr>
      </w:pPr>
    </w:p>
    <w:p w14:paraId="0D48EAB0" w14:textId="77777777" w:rsidR="002F29DC" w:rsidRPr="002F29DC" w:rsidRDefault="003714D3" w:rsidP="00826F14">
      <w:pPr>
        <w:pStyle w:val="Akapitzlist"/>
        <w:numPr>
          <w:ilvl w:val="0"/>
          <w:numId w:val="11"/>
        </w:numPr>
        <w:spacing w:line="240" w:lineRule="auto"/>
        <w:ind w:left="284" w:right="709" w:hanging="284"/>
        <w:rPr>
          <w:szCs w:val="24"/>
        </w:rPr>
      </w:pPr>
      <w:r>
        <w:t xml:space="preserve">Środki ochrony prawnej wobec ogłoszenia wszczynającego postępowanie </w:t>
      </w:r>
      <w:r w:rsidR="00B83038">
        <w:br/>
      </w:r>
      <w:r>
        <w:t>o udzielenie zamówienia lub ogłoszenia o konkursie oraz dokumentów zamówienia przysługują również organizacjom wpisanym na listę, o której mowa w art. 469 pkt 15, oraz Rzecznikowi Małych i Średnich Przedsiębiorców.</w:t>
      </w:r>
    </w:p>
    <w:p w14:paraId="41600D9F" w14:textId="77777777" w:rsidR="003714D3" w:rsidRPr="002F29DC" w:rsidRDefault="003714D3" w:rsidP="002F29DC">
      <w:pPr>
        <w:spacing w:line="240" w:lineRule="auto"/>
        <w:ind w:left="0" w:right="709" w:firstLine="0"/>
        <w:rPr>
          <w:szCs w:val="24"/>
        </w:rPr>
      </w:pPr>
      <w:r>
        <w:t xml:space="preserve"> </w:t>
      </w:r>
    </w:p>
    <w:p w14:paraId="1CF762A2" w14:textId="77777777" w:rsidR="003714D3" w:rsidRPr="00AC5F02" w:rsidRDefault="003714D3" w:rsidP="00826F14">
      <w:pPr>
        <w:pStyle w:val="Akapitzlist"/>
        <w:numPr>
          <w:ilvl w:val="0"/>
          <w:numId w:val="11"/>
        </w:numPr>
        <w:spacing w:line="240" w:lineRule="auto"/>
        <w:ind w:left="284" w:right="709" w:hanging="284"/>
        <w:rPr>
          <w:szCs w:val="24"/>
        </w:rPr>
      </w:pPr>
      <w:r w:rsidRPr="00AC5F02">
        <w:rPr>
          <w:szCs w:val="24"/>
        </w:rPr>
        <w:t>Odwołanie przysługuje na:</w:t>
      </w:r>
    </w:p>
    <w:p w14:paraId="598F9A78" w14:textId="77777777" w:rsidR="003714D3" w:rsidRDefault="003714D3" w:rsidP="00826F14">
      <w:pPr>
        <w:pStyle w:val="Akapitzlist"/>
        <w:numPr>
          <w:ilvl w:val="0"/>
          <w:numId w:val="12"/>
        </w:numPr>
        <w:spacing w:after="105" w:line="267" w:lineRule="auto"/>
        <w:ind w:left="567" w:right="709" w:hanging="283"/>
      </w:pPr>
      <w:r>
        <w:t xml:space="preserve">niezgodną z przepisami ustawy czynność zamawiającego, podjętą </w:t>
      </w:r>
      <w:r w:rsidR="00B83038">
        <w:br/>
      </w:r>
      <w:r>
        <w:t xml:space="preserve">w postępowaniu o udzielenie zamówienia, o zawarcie umowy ramowej, dynamicznym </w:t>
      </w:r>
      <w:r>
        <w:lastRenderedPageBreak/>
        <w:t xml:space="preserve">systemie zakupów, systemie kwalifikowania wykonawców lub konkursie, w tym na projektowane postanowienie umowy; </w:t>
      </w:r>
    </w:p>
    <w:p w14:paraId="7525E194" w14:textId="77777777" w:rsidR="00AC5F02" w:rsidRDefault="00AC5F02" w:rsidP="00826F14">
      <w:pPr>
        <w:pStyle w:val="Akapitzlist"/>
        <w:numPr>
          <w:ilvl w:val="0"/>
          <w:numId w:val="12"/>
        </w:numPr>
        <w:spacing w:after="105" w:line="267" w:lineRule="auto"/>
        <w:ind w:left="567" w:right="709" w:hanging="283"/>
      </w:pPr>
      <w:r>
        <w:t xml:space="preserve">zaniechanie czynności w postępowaniu o udzielenie zamówienia, o zawarcie umowy ramowej, dynamicznym systemie zakupów, systemie kwalifikowania wykonawców lub konkursie, do której zamawiający był obowiązany na podstawie ustawy; </w:t>
      </w:r>
    </w:p>
    <w:p w14:paraId="494BF1DC" w14:textId="77777777" w:rsidR="003714D3" w:rsidRDefault="00AC5F02" w:rsidP="00826F14">
      <w:pPr>
        <w:pStyle w:val="Akapitzlist"/>
        <w:numPr>
          <w:ilvl w:val="0"/>
          <w:numId w:val="12"/>
        </w:numPr>
        <w:spacing w:after="105" w:line="267" w:lineRule="auto"/>
        <w:ind w:left="567" w:right="709" w:hanging="283"/>
      </w:pPr>
      <w:r>
        <w:t xml:space="preserve">zaniechanie przeprowadzenia postępowania o udzielenie zamówienia </w:t>
      </w:r>
      <w:r w:rsidR="00115C11">
        <w:t>lub zorganizowania konkursu na podstawie ustawy, mimo że zamawiający był do tego obowiązany.</w:t>
      </w:r>
    </w:p>
    <w:p w14:paraId="018A71F2" w14:textId="77777777" w:rsidR="002F29DC" w:rsidRDefault="002F29DC" w:rsidP="002F29DC">
      <w:pPr>
        <w:pStyle w:val="Akapitzlist"/>
        <w:spacing w:after="105" w:line="267" w:lineRule="auto"/>
        <w:ind w:left="567" w:right="709" w:firstLine="0"/>
      </w:pPr>
    </w:p>
    <w:p w14:paraId="37420F68" w14:textId="77777777" w:rsidR="002F29DC" w:rsidRDefault="003714D3" w:rsidP="00826F14">
      <w:pPr>
        <w:pStyle w:val="Akapitzlist"/>
        <w:numPr>
          <w:ilvl w:val="0"/>
          <w:numId w:val="11"/>
        </w:numPr>
        <w:spacing w:after="5" w:line="240" w:lineRule="auto"/>
        <w:ind w:left="284" w:right="709" w:hanging="284"/>
        <w:rPr>
          <w:szCs w:val="24"/>
        </w:rPr>
      </w:pPr>
      <w:r w:rsidRPr="00AC5F02">
        <w:rPr>
          <w:szCs w:val="24"/>
        </w:rPr>
        <w:t>Odwołanie można wnosić zgodnie z art. 514 w/w ustawy – do Prezesa Izby, przesyłając kopię odwołania Zamawiającemu.</w:t>
      </w:r>
    </w:p>
    <w:p w14:paraId="7C55CEFD" w14:textId="77777777" w:rsidR="001A2542" w:rsidRDefault="003714D3" w:rsidP="002F29DC">
      <w:pPr>
        <w:pStyle w:val="Akapitzlist"/>
        <w:spacing w:after="5" w:line="240" w:lineRule="auto"/>
        <w:ind w:left="284" w:right="709" w:firstLine="0"/>
        <w:rPr>
          <w:szCs w:val="24"/>
        </w:rPr>
      </w:pPr>
      <w:r w:rsidRPr="00AC5F02">
        <w:rPr>
          <w:szCs w:val="24"/>
        </w:rPr>
        <w:t xml:space="preserve"> </w:t>
      </w:r>
    </w:p>
    <w:p w14:paraId="02F2ACC9" w14:textId="77777777" w:rsidR="001A2542" w:rsidRPr="00AC5F02" w:rsidRDefault="001A2542" w:rsidP="00826F14">
      <w:pPr>
        <w:pStyle w:val="Akapitzlist"/>
        <w:numPr>
          <w:ilvl w:val="0"/>
          <w:numId w:val="11"/>
        </w:numPr>
        <w:spacing w:after="5" w:line="240" w:lineRule="auto"/>
        <w:ind w:left="284" w:right="709" w:hanging="284"/>
        <w:rPr>
          <w:szCs w:val="24"/>
        </w:rPr>
      </w:pPr>
      <w:r w:rsidRPr="00AC5F02">
        <w:rPr>
          <w:spacing w:val="4"/>
          <w:szCs w:val="24"/>
        </w:rPr>
        <w:t>Odwołanie wnosi się w terminach:</w:t>
      </w:r>
    </w:p>
    <w:p w14:paraId="32DB4BA6" w14:textId="77777777" w:rsidR="001A2542" w:rsidRDefault="00A17E5B" w:rsidP="00826F14">
      <w:pPr>
        <w:pStyle w:val="Akapitzlist"/>
        <w:numPr>
          <w:ilvl w:val="0"/>
          <w:numId w:val="13"/>
        </w:numPr>
        <w:spacing w:before="120" w:after="120"/>
        <w:ind w:left="567" w:right="709" w:hanging="283"/>
        <w:rPr>
          <w:spacing w:val="4"/>
          <w:szCs w:val="24"/>
        </w:rPr>
      </w:pPr>
      <w:r w:rsidRPr="00AC5F02">
        <w:rPr>
          <w:spacing w:val="4"/>
          <w:szCs w:val="24"/>
        </w:rPr>
        <w:t>5</w:t>
      </w:r>
      <w:r w:rsidR="001A2542" w:rsidRPr="00AC5F02">
        <w:rPr>
          <w:spacing w:val="4"/>
          <w:szCs w:val="24"/>
        </w:rPr>
        <w:t xml:space="preserve"> dni od dnia </w:t>
      </w:r>
      <w:r w:rsidRPr="00AC5F02">
        <w:rPr>
          <w:spacing w:val="4"/>
          <w:szCs w:val="24"/>
        </w:rPr>
        <w:t>przekazania</w:t>
      </w:r>
      <w:r w:rsidR="001A2542" w:rsidRPr="00AC5F02">
        <w:rPr>
          <w:spacing w:val="4"/>
          <w:szCs w:val="24"/>
        </w:rPr>
        <w:t xml:space="preserve"> informacji o czynności Zamawiającego stanowiącej podstawę jego wniesienia, jeżeli informacja została przekazana przy użyciu środków komunikacji e</w:t>
      </w:r>
      <w:r w:rsidRPr="00AC5F02">
        <w:rPr>
          <w:spacing w:val="4"/>
          <w:szCs w:val="24"/>
        </w:rPr>
        <w:t>lektronicznej albo w terminie 10</w:t>
      </w:r>
      <w:r w:rsidR="001A2542" w:rsidRPr="00AC5F02">
        <w:rPr>
          <w:spacing w:val="4"/>
          <w:szCs w:val="24"/>
        </w:rPr>
        <w:t xml:space="preserve"> dni – jeżeli informacja została przekazana w inny sposób;</w:t>
      </w:r>
    </w:p>
    <w:p w14:paraId="21F1F4BA" w14:textId="77777777" w:rsidR="00AC5F02" w:rsidRPr="00AC5F02" w:rsidRDefault="00AC5F02" w:rsidP="00826F14">
      <w:pPr>
        <w:pStyle w:val="Akapitzlist"/>
        <w:numPr>
          <w:ilvl w:val="0"/>
          <w:numId w:val="13"/>
        </w:numPr>
        <w:spacing w:before="120" w:after="120"/>
        <w:ind w:left="567" w:right="709" w:hanging="283"/>
        <w:rPr>
          <w:spacing w:val="4"/>
          <w:szCs w:val="24"/>
        </w:rPr>
      </w:pPr>
      <w:r w:rsidRPr="00AC5F02">
        <w:rPr>
          <w:spacing w:val="4"/>
          <w:szCs w:val="24"/>
        </w:rPr>
        <w:t>5 dni od dnia zamieszczenia ogłoszenia w Biuletynie Zamówień Publicznych lub zamieszczenia dokumentów zamówienia na stronie internetowej wobec treści ogłoszenia o zamówieniu lub wobec treści dokumentów zamówienia;</w:t>
      </w:r>
    </w:p>
    <w:p w14:paraId="5A4650BF" w14:textId="77777777" w:rsidR="00AC5F02" w:rsidRDefault="00FF3AE4" w:rsidP="00826F14">
      <w:pPr>
        <w:pStyle w:val="Akapitzlist"/>
        <w:numPr>
          <w:ilvl w:val="0"/>
          <w:numId w:val="13"/>
        </w:numPr>
        <w:spacing w:before="120" w:after="120"/>
        <w:ind w:left="567" w:right="709" w:hanging="283"/>
        <w:rPr>
          <w:spacing w:val="4"/>
          <w:szCs w:val="24"/>
        </w:rPr>
      </w:pPr>
      <w:r w:rsidRPr="00FF3AE4">
        <w:rPr>
          <w:spacing w:val="4"/>
          <w:szCs w:val="24"/>
        </w:rPr>
        <w:t>Odwołanie w przypa</w:t>
      </w:r>
      <w:r w:rsidR="00B83038">
        <w:rPr>
          <w:spacing w:val="4"/>
          <w:szCs w:val="24"/>
        </w:rPr>
        <w:t>dkach innych niż określone w pkt</w:t>
      </w:r>
      <w:r w:rsidRPr="00FF3AE4">
        <w:rPr>
          <w:spacing w:val="4"/>
          <w:szCs w:val="24"/>
        </w:rPr>
        <w:t xml:space="preserve"> 1) i 2) wnosi </w:t>
      </w:r>
      <w:r w:rsidR="00B83038">
        <w:rPr>
          <w:spacing w:val="4"/>
          <w:szCs w:val="24"/>
        </w:rPr>
        <w:br/>
      </w:r>
      <w:r w:rsidRPr="00FF3AE4">
        <w:rPr>
          <w:spacing w:val="4"/>
          <w:szCs w:val="24"/>
        </w:rPr>
        <w:t xml:space="preserve">się w </w:t>
      </w:r>
      <w:r>
        <w:rPr>
          <w:spacing w:val="4"/>
          <w:szCs w:val="24"/>
        </w:rPr>
        <w:t> </w:t>
      </w:r>
      <w:r w:rsidRPr="00FF3AE4">
        <w:rPr>
          <w:spacing w:val="4"/>
          <w:szCs w:val="24"/>
        </w:rPr>
        <w:t>terminie 5 dni od dnia, w którym powzięto lub przy zachowaniu należytej staranności można było powziąć wiadomość o okolicznościach stanowiących podstawę jego wniesienia.</w:t>
      </w:r>
    </w:p>
    <w:p w14:paraId="56948CAC" w14:textId="77777777" w:rsidR="00FF3AE4" w:rsidRPr="00FF3AE4" w:rsidRDefault="00FF3AE4" w:rsidP="00826F14">
      <w:pPr>
        <w:pStyle w:val="Akapitzlist"/>
        <w:numPr>
          <w:ilvl w:val="0"/>
          <w:numId w:val="13"/>
        </w:numPr>
        <w:spacing w:before="120" w:after="120"/>
        <w:ind w:left="567" w:right="709" w:hanging="283"/>
        <w:rPr>
          <w:spacing w:val="4"/>
          <w:szCs w:val="24"/>
        </w:rPr>
      </w:pPr>
      <w:r w:rsidRPr="00FF3AE4">
        <w:rPr>
          <w:spacing w:val="4"/>
          <w:szCs w:val="24"/>
        </w:rPr>
        <w:t>Jeżeli Zamawiający nie przesłał Wykonawcy zawiadomienia o wyborze najkorzystniejszej oferty odwołanie wnosi się nie później niż w terminie:</w:t>
      </w:r>
    </w:p>
    <w:p w14:paraId="1BE581CC" w14:textId="77777777" w:rsidR="001A2542" w:rsidRPr="00CC605C" w:rsidRDefault="00E10A0C" w:rsidP="002F29DC">
      <w:pPr>
        <w:pStyle w:val="Akapitzlist"/>
        <w:numPr>
          <w:ilvl w:val="4"/>
          <w:numId w:val="4"/>
        </w:numPr>
        <w:ind w:left="851" w:right="709" w:hanging="284"/>
        <w:rPr>
          <w:spacing w:val="4"/>
          <w:szCs w:val="24"/>
        </w:rPr>
      </w:pPr>
      <w:r>
        <w:rPr>
          <w:spacing w:val="4"/>
          <w:szCs w:val="24"/>
        </w:rPr>
        <w:t>15</w:t>
      </w:r>
      <w:r w:rsidR="001A2542" w:rsidRPr="00CC605C">
        <w:rPr>
          <w:spacing w:val="4"/>
          <w:szCs w:val="24"/>
        </w:rPr>
        <w:t xml:space="preserve"> dni od dnia </w:t>
      </w:r>
      <w:r>
        <w:rPr>
          <w:spacing w:val="4"/>
          <w:szCs w:val="24"/>
        </w:rPr>
        <w:t xml:space="preserve">zamieszczenia </w:t>
      </w:r>
      <w:r w:rsidR="001A2542" w:rsidRPr="00CC605C">
        <w:rPr>
          <w:spacing w:val="4"/>
          <w:szCs w:val="24"/>
        </w:rPr>
        <w:t>w</w:t>
      </w:r>
      <w:r>
        <w:rPr>
          <w:spacing w:val="4"/>
          <w:szCs w:val="24"/>
        </w:rPr>
        <w:t xml:space="preserve"> Biuletynie Zamówień Publicznych</w:t>
      </w:r>
      <w:r w:rsidR="001A2542" w:rsidRPr="00CC605C">
        <w:rPr>
          <w:spacing w:val="4"/>
          <w:szCs w:val="24"/>
        </w:rPr>
        <w:t xml:space="preserve"> og</w:t>
      </w:r>
      <w:r w:rsidR="00EC1D0A">
        <w:rPr>
          <w:spacing w:val="4"/>
          <w:szCs w:val="24"/>
        </w:rPr>
        <w:t xml:space="preserve">łoszenia </w:t>
      </w:r>
      <w:r w:rsidR="00F50241">
        <w:rPr>
          <w:spacing w:val="4"/>
          <w:szCs w:val="24"/>
        </w:rPr>
        <w:br/>
      </w:r>
      <w:r w:rsidR="00EC1D0A">
        <w:rPr>
          <w:spacing w:val="4"/>
          <w:szCs w:val="24"/>
        </w:rPr>
        <w:t>o wyniku postępowania</w:t>
      </w:r>
      <w:r w:rsidR="001A2542" w:rsidRPr="00CC605C">
        <w:rPr>
          <w:spacing w:val="4"/>
          <w:szCs w:val="24"/>
        </w:rPr>
        <w:t>;</w:t>
      </w:r>
    </w:p>
    <w:p w14:paraId="4EB12462" w14:textId="77777777" w:rsidR="001A2542" w:rsidRPr="000773C4" w:rsidRDefault="00E10A0C" w:rsidP="002F29DC">
      <w:pPr>
        <w:pStyle w:val="Akapitzlist"/>
        <w:numPr>
          <w:ilvl w:val="4"/>
          <w:numId w:val="4"/>
        </w:numPr>
        <w:ind w:left="851" w:right="709" w:hanging="284"/>
        <w:rPr>
          <w:color w:val="2E74B5"/>
          <w:spacing w:val="4"/>
          <w:szCs w:val="24"/>
        </w:rPr>
      </w:pPr>
      <w:r>
        <w:rPr>
          <w:spacing w:val="4"/>
          <w:szCs w:val="24"/>
        </w:rPr>
        <w:t>miesiąca</w:t>
      </w:r>
      <w:r w:rsidR="001A2542" w:rsidRPr="00CC605C">
        <w:rPr>
          <w:spacing w:val="4"/>
          <w:szCs w:val="24"/>
        </w:rPr>
        <w:t xml:space="preserve"> od dnia zawarcia umowy, jeżeli Zamawiający nie </w:t>
      </w:r>
      <w:r>
        <w:rPr>
          <w:spacing w:val="4"/>
          <w:szCs w:val="24"/>
        </w:rPr>
        <w:t xml:space="preserve">zamieścił w </w:t>
      </w:r>
      <w:r w:rsidR="00FF3AE4">
        <w:rPr>
          <w:spacing w:val="4"/>
          <w:szCs w:val="24"/>
        </w:rPr>
        <w:t> </w:t>
      </w:r>
      <w:r>
        <w:rPr>
          <w:spacing w:val="4"/>
          <w:szCs w:val="24"/>
        </w:rPr>
        <w:t xml:space="preserve">Biuletynie Zamówień Publicznych </w:t>
      </w:r>
      <w:r w:rsidR="001A2542" w:rsidRPr="00CC605C">
        <w:rPr>
          <w:spacing w:val="4"/>
          <w:szCs w:val="24"/>
        </w:rPr>
        <w:t xml:space="preserve">ogłoszenia o </w:t>
      </w:r>
      <w:r>
        <w:rPr>
          <w:spacing w:val="4"/>
          <w:szCs w:val="24"/>
        </w:rPr>
        <w:t>wyniku postępowania</w:t>
      </w:r>
      <w:r w:rsidR="00EC1D0A">
        <w:rPr>
          <w:spacing w:val="4"/>
          <w:szCs w:val="24"/>
        </w:rPr>
        <w:t>.</w:t>
      </w:r>
    </w:p>
    <w:p w14:paraId="7CCDA30F" w14:textId="77777777" w:rsidR="000773C4" w:rsidRPr="00CC605C" w:rsidRDefault="000773C4" w:rsidP="000773C4">
      <w:pPr>
        <w:pStyle w:val="Akapitzlist"/>
        <w:ind w:left="851" w:right="709" w:firstLine="0"/>
        <w:rPr>
          <w:color w:val="2E74B5"/>
          <w:spacing w:val="4"/>
          <w:szCs w:val="24"/>
        </w:rPr>
      </w:pPr>
    </w:p>
    <w:p w14:paraId="77F56005" w14:textId="77777777" w:rsidR="000773C4" w:rsidRDefault="00CC605C" w:rsidP="005C42FD">
      <w:pPr>
        <w:pStyle w:val="Akapitzlist"/>
        <w:numPr>
          <w:ilvl w:val="0"/>
          <w:numId w:val="11"/>
        </w:numPr>
        <w:spacing w:after="5" w:line="240" w:lineRule="auto"/>
        <w:ind w:left="284" w:right="709" w:hanging="284"/>
        <w:rPr>
          <w:szCs w:val="24"/>
        </w:rPr>
      </w:pPr>
      <w:r w:rsidRPr="00FF3AE4">
        <w:rPr>
          <w:szCs w:val="24"/>
        </w:rPr>
        <w:t xml:space="preserve">Szczegółowe regulacje </w:t>
      </w:r>
      <w:r w:rsidR="001A2542" w:rsidRPr="00FF3AE4">
        <w:rPr>
          <w:szCs w:val="24"/>
        </w:rPr>
        <w:t xml:space="preserve">dotyczące </w:t>
      </w:r>
      <w:r w:rsidRPr="00FF3AE4">
        <w:rPr>
          <w:szCs w:val="24"/>
        </w:rPr>
        <w:t xml:space="preserve">postępowania odwoławczego i postępowania skargowego </w:t>
      </w:r>
      <w:r w:rsidR="001A2542" w:rsidRPr="00FF3AE4">
        <w:rPr>
          <w:szCs w:val="24"/>
        </w:rPr>
        <w:t xml:space="preserve"> zawiera </w:t>
      </w:r>
      <w:r w:rsidR="005C42FD">
        <w:rPr>
          <w:szCs w:val="24"/>
        </w:rPr>
        <w:t>dział IX ustaw</w:t>
      </w:r>
    </w:p>
    <w:p w14:paraId="1B719D79" w14:textId="77777777" w:rsidR="005C42FD" w:rsidRPr="005C42FD" w:rsidRDefault="005C42FD" w:rsidP="005C42FD">
      <w:pPr>
        <w:pStyle w:val="Akapitzlist"/>
        <w:spacing w:after="5" w:line="240" w:lineRule="auto"/>
        <w:ind w:left="284" w:right="709" w:firstLine="0"/>
        <w:rPr>
          <w:szCs w:val="24"/>
        </w:rPr>
      </w:pPr>
    </w:p>
    <w:p w14:paraId="70B2F5F5" w14:textId="77777777" w:rsidR="00FC1D73" w:rsidRPr="007E5D4C" w:rsidRDefault="00B32FC7" w:rsidP="00B32FC7">
      <w:pPr>
        <w:pStyle w:val="Akapitzlist"/>
        <w:numPr>
          <w:ilvl w:val="3"/>
          <w:numId w:val="5"/>
        </w:numPr>
        <w:spacing w:after="0" w:line="276" w:lineRule="auto"/>
        <w:ind w:left="0" w:right="709" w:firstLine="0"/>
        <w:rPr>
          <w:rFonts w:eastAsia="Calibri"/>
          <w:b/>
          <w:bCs/>
          <w:color w:val="auto"/>
          <w:szCs w:val="24"/>
          <w:lang w:eastAsia="en-US"/>
        </w:rPr>
      </w:pPr>
      <w:r>
        <w:rPr>
          <w:rFonts w:eastAsia="Calibri"/>
          <w:b/>
          <w:bCs/>
          <w:color w:val="auto"/>
          <w:szCs w:val="24"/>
          <w:lang w:eastAsia="en-US"/>
        </w:rPr>
        <w:t xml:space="preserve"> </w:t>
      </w:r>
      <w:r w:rsidR="003714D3" w:rsidRPr="007E5D4C">
        <w:rPr>
          <w:rFonts w:eastAsia="Calibri"/>
          <w:b/>
          <w:bCs/>
          <w:color w:val="auto"/>
          <w:szCs w:val="24"/>
          <w:lang w:eastAsia="en-US"/>
        </w:rPr>
        <w:t>KLAUZULA INFORMACYJNA:</w:t>
      </w:r>
    </w:p>
    <w:p w14:paraId="1C92B164" w14:textId="77777777" w:rsidR="007E5D4C" w:rsidRDefault="007E5D4C" w:rsidP="007E5D4C">
      <w:pPr>
        <w:spacing w:line="276" w:lineRule="auto"/>
        <w:ind w:left="0" w:right="709" w:firstLine="284"/>
        <w:rPr>
          <w:szCs w:val="24"/>
        </w:rPr>
      </w:pPr>
    </w:p>
    <w:p w14:paraId="42AC06B2" w14:textId="77777777" w:rsidR="007E5D4C" w:rsidRDefault="007E5D4C" w:rsidP="006B50F0">
      <w:pPr>
        <w:spacing w:line="276" w:lineRule="auto"/>
        <w:ind w:left="0" w:right="709" w:firstLine="0"/>
        <w:rPr>
          <w:szCs w:val="24"/>
        </w:rPr>
      </w:pPr>
      <w:r w:rsidRPr="007E5D4C">
        <w:rPr>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7E5D4C">
        <w:rPr>
          <w:szCs w:val="24"/>
        </w:rPr>
        <w:t>późn</w:t>
      </w:r>
      <w:proofErr w:type="spellEnd"/>
      <w:r w:rsidRPr="007E5D4C">
        <w:rPr>
          <w:szCs w:val="24"/>
        </w:rPr>
        <w:t>. zm.) zwanym dalej „RODO” w związku z postępowaniem przetargowym i udostępnianiem informacji o umowach wprowadzonych do Centralnego Rejestru Umów zwanego dalej CRU informuję, że:</w:t>
      </w:r>
    </w:p>
    <w:p w14:paraId="5C89AB6F" w14:textId="77777777" w:rsidR="007E5D4C" w:rsidRPr="007E5D4C" w:rsidRDefault="007E5D4C" w:rsidP="007E5D4C">
      <w:pPr>
        <w:spacing w:line="276" w:lineRule="auto"/>
        <w:ind w:left="0" w:right="709" w:firstLine="284"/>
        <w:rPr>
          <w:szCs w:val="24"/>
        </w:rPr>
      </w:pPr>
    </w:p>
    <w:p w14:paraId="2882BA2F" w14:textId="77777777" w:rsidR="007E5D4C" w:rsidRDefault="007E5D4C" w:rsidP="00826F14">
      <w:pPr>
        <w:numPr>
          <w:ilvl w:val="0"/>
          <w:numId w:val="54"/>
        </w:numPr>
        <w:spacing w:after="0" w:line="276" w:lineRule="auto"/>
        <w:ind w:left="426" w:right="709" w:hanging="426"/>
        <w:contextualSpacing/>
        <w:rPr>
          <w:szCs w:val="24"/>
        </w:rPr>
      </w:pPr>
      <w:r w:rsidRPr="007E5D4C">
        <w:rPr>
          <w:szCs w:val="24"/>
        </w:rPr>
        <w:t>Administratorem Pani/Pana danych osobowych jest Komendant Wojewódzki Policji                w Bydgoszczy z siedzibą przy Al. Powstańców Wielkopolskich 7 w Bydgoszczy;</w:t>
      </w:r>
    </w:p>
    <w:p w14:paraId="3A2D7664" w14:textId="77777777" w:rsidR="007E5D4C" w:rsidRPr="007E5D4C" w:rsidRDefault="007E5D4C" w:rsidP="007E5D4C">
      <w:pPr>
        <w:spacing w:after="0" w:line="276" w:lineRule="auto"/>
        <w:ind w:left="426" w:right="709" w:firstLine="0"/>
        <w:contextualSpacing/>
        <w:rPr>
          <w:szCs w:val="24"/>
        </w:rPr>
      </w:pPr>
    </w:p>
    <w:p w14:paraId="7D23A195" w14:textId="77777777" w:rsidR="007E5D4C" w:rsidRDefault="007E5D4C" w:rsidP="00826F14">
      <w:pPr>
        <w:numPr>
          <w:ilvl w:val="0"/>
          <w:numId w:val="54"/>
        </w:numPr>
        <w:spacing w:after="0" w:line="276" w:lineRule="auto"/>
        <w:ind w:left="426" w:right="709" w:hanging="426"/>
        <w:contextualSpacing/>
        <w:rPr>
          <w:szCs w:val="24"/>
        </w:rPr>
      </w:pPr>
      <w:r w:rsidRPr="007E5D4C">
        <w:rPr>
          <w:szCs w:val="24"/>
        </w:rPr>
        <w:lastRenderedPageBreak/>
        <w:t xml:space="preserve">Nadzór nad prawidłowym przetwarzaniem danych osobowych w Komendzie Wojewódzkiej Policji w Bydgoszczy sprawuje inspektor ochrony danych osobowych KWP w Bydgoszczy, Al. Powstańców Wlkp. 7, 85-090 Bydgoszcz,  e-mail: </w:t>
      </w:r>
      <w:hyperlink r:id="rId19" w:history="1">
        <w:r w:rsidRPr="007E5D4C">
          <w:rPr>
            <w:color w:val="0563C1" w:themeColor="hyperlink"/>
            <w:szCs w:val="24"/>
            <w:u w:val="single"/>
          </w:rPr>
          <w:t>iod.kwp@bg.policja.gov.pl</w:t>
        </w:r>
      </w:hyperlink>
      <w:r w:rsidRPr="007E5D4C">
        <w:rPr>
          <w:szCs w:val="24"/>
        </w:rPr>
        <w:t xml:space="preserve">. </w:t>
      </w:r>
    </w:p>
    <w:p w14:paraId="5AFAC75D" w14:textId="77777777" w:rsidR="007E5D4C" w:rsidRPr="007E5D4C" w:rsidRDefault="007E5D4C" w:rsidP="007E5D4C">
      <w:pPr>
        <w:spacing w:after="0" w:line="276" w:lineRule="auto"/>
        <w:ind w:left="0" w:right="709" w:firstLine="0"/>
        <w:contextualSpacing/>
        <w:rPr>
          <w:szCs w:val="24"/>
        </w:rPr>
      </w:pPr>
    </w:p>
    <w:p w14:paraId="61BF2CE6" w14:textId="77777777" w:rsidR="007E5D4C" w:rsidRDefault="007E5D4C" w:rsidP="00826F14">
      <w:pPr>
        <w:numPr>
          <w:ilvl w:val="0"/>
          <w:numId w:val="54"/>
        </w:numPr>
        <w:spacing w:after="0" w:line="276" w:lineRule="auto"/>
        <w:ind w:left="426" w:right="709" w:hanging="426"/>
        <w:contextualSpacing/>
        <w:rPr>
          <w:szCs w:val="24"/>
        </w:rPr>
      </w:pPr>
      <w:r w:rsidRPr="007E5D4C">
        <w:rPr>
          <w:szCs w:val="24"/>
        </w:rPr>
        <w:t>Pani/Pana dane osobowe przetwarzane będą na podstawie art. 6 ust. 1 lit. b i f RODO                 w celu zawarcia umowy oraz art. 6 ust. 1 lit. c w zakresie  udostępnienia i aktualizacji danych o umowie w Centralnym Rejestrze Umów Jednostek Sektora Finansów Publicznych na podstawie art. 34 a Ustawy z dnia 27 sierpnia 2009 r. o finansach publicznych (</w:t>
      </w:r>
      <w:proofErr w:type="spellStart"/>
      <w:r w:rsidRPr="007E5D4C">
        <w:rPr>
          <w:szCs w:val="24"/>
        </w:rPr>
        <w:t>t.j</w:t>
      </w:r>
      <w:proofErr w:type="spellEnd"/>
      <w:r w:rsidRPr="007E5D4C">
        <w:rPr>
          <w:szCs w:val="24"/>
        </w:rPr>
        <w:t xml:space="preserve">, Dz.U. z 26 września 2025 poz. 1483). </w:t>
      </w:r>
    </w:p>
    <w:p w14:paraId="7E2A65E4" w14:textId="77777777" w:rsidR="007E5D4C" w:rsidRPr="007E5D4C" w:rsidRDefault="007E5D4C" w:rsidP="007E5D4C">
      <w:pPr>
        <w:spacing w:after="0" w:line="276" w:lineRule="auto"/>
        <w:ind w:left="0" w:right="709" w:firstLine="0"/>
        <w:contextualSpacing/>
        <w:rPr>
          <w:szCs w:val="24"/>
        </w:rPr>
      </w:pPr>
    </w:p>
    <w:p w14:paraId="3B93E313" w14:textId="77777777" w:rsidR="007E5D4C" w:rsidRDefault="007E5D4C" w:rsidP="00826F14">
      <w:pPr>
        <w:numPr>
          <w:ilvl w:val="0"/>
          <w:numId w:val="54"/>
        </w:numPr>
        <w:spacing w:after="0" w:line="276" w:lineRule="auto"/>
        <w:ind w:left="426" w:right="709" w:hanging="426"/>
        <w:contextualSpacing/>
        <w:rPr>
          <w:szCs w:val="24"/>
        </w:rPr>
      </w:pPr>
      <w:r w:rsidRPr="007E5D4C">
        <w:rPr>
          <w:color w:val="00000A"/>
          <w:szCs w:val="24"/>
        </w:rPr>
        <w:t>Pani/Pana dane osobowe zebrane na podstawie przepisów ustawy z dnia 11 września 2019 r. – Prawo zamówień publicznych (</w:t>
      </w:r>
      <w:proofErr w:type="spellStart"/>
      <w:r w:rsidRPr="007E5D4C">
        <w:rPr>
          <w:color w:val="00000A"/>
          <w:szCs w:val="24"/>
        </w:rPr>
        <w:t>t.j</w:t>
      </w:r>
      <w:proofErr w:type="spellEnd"/>
      <w:r w:rsidRPr="007E5D4C">
        <w:rPr>
          <w:color w:val="00000A"/>
          <w:szCs w:val="24"/>
        </w:rPr>
        <w:t>. Dz. U. z 202</w:t>
      </w:r>
      <w:r w:rsidR="00870EA6">
        <w:rPr>
          <w:color w:val="00000A"/>
          <w:szCs w:val="24"/>
        </w:rPr>
        <w:t>6</w:t>
      </w:r>
      <w:r w:rsidRPr="007E5D4C">
        <w:rPr>
          <w:color w:val="00000A"/>
          <w:szCs w:val="24"/>
        </w:rPr>
        <w:t xml:space="preserve"> r. poz. </w:t>
      </w:r>
      <w:r w:rsidR="00870EA6">
        <w:rPr>
          <w:color w:val="00000A"/>
          <w:szCs w:val="24"/>
        </w:rPr>
        <w:t>793</w:t>
      </w:r>
      <w:r w:rsidRPr="007E5D4C">
        <w:rPr>
          <w:color w:val="00000A"/>
          <w:szCs w:val="24"/>
        </w:rPr>
        <w:t xml:space="preserve">), dalej „ustawa </w:t>
      </w:r>
      <w:proofErr w:type="spellStart"/>
      <w:r w:rsidRPr="007E5D4C">
        <w:rPr>
          <w:color w:val="00000A"/>
          <w:szCs w:val="24"/>
        </w:rPr>
        <w:t>Pzp</w:t>
      </w:r>
      <w:proofErr w:type="spellEnd"/>
      <w:r w:rsidRPr="007E5D4C">
        <w:rPr>
          <w:color w:val="00000A"/>
          <w:szCs w:val="24"/>
        </w:rPr>
        <w:t>” przetwarzane będą na podstawie art. 6 ust. 1 lit. c</w:t>
      </w:r>
      <w:r w:rsidRPr="007E5D4C">
        <w:rPr>
          <w:i/>
          <w:color w:val="00000A"/>
          <w:szCs w:val="24"/>
        </w:rPr>
        <w:t xml:space="preserve"> </w:t>
      </w:r>
      <w:r w:rsidRPr="007E5D4C">
        <w:rPr>
          <w:color w:val="00000A"/>
          <w:szCs w:val="24"/>
        </w:rPr>
        <w:t xml:space="preserve">RODO w celu </w:t>
      </w:r>
      <w:r w:rsidRPr="007E5D4C">
        <w:rPr>
          <w:rFonts w:eastAsia="Calibri"/>
          <w:color w:val="00000A"/>
          <w:szCs w:val="24"/>
        </w:rPr>
        <w:t xml:space="preserve">związanym </w:t>
      </w:r>
      <w:r w:rsidRPr="007E5D4C">
        <w:rPr>
          <w:rFonts w:eastAsia="Calibri"/>
          <w:color w:val="00000A"/>
          <w:szCs w:val="24"/>
        </w:rPr>
        <w:br/>
        <w:t xml:space="preserve">z postępowaniem o udzielenie zamówienia publicznego lub udostępnianiem informacji     </w:t>
      </w:r>
      <w:r>
        <w:rPr>
          <w:rFonts w:eastAsia="Calibri"/>
          <w:color w:val="00000A"/>
          <w:szCs w:val="24"/>
        </w:rPr>
        <w:t xml:space="preserve">             </w:t>
      </w:r>
      <w:r w:rsidRPr="007E5D4C">
        <w:rPr>
          <w:rFonts w:eastAsia="Calibri"/>
          <w:color w:val="00000A"/>
          <w:szCs w:val="24"/>
        </w:rPr>
        <w:t>o umowach wprowadzonych do CRU.</w:t>
      </w:r>
    </w:p>
    <w:p w14:paraId="337B247F" w14:textId="77777777" w:rsidR="007E5D4C" w:rsidRPr="007E5D4C" w:rsidRDefault="007E5D4C" w:rsidP="007E5D4C">
      <w:pPr>
        <w:spacing w:after="0" w:line="276" w:lineRule="auto"/>
        <w:ind w:left="0" w:right="709" w:firstLine="0"/>
        <w:contextualSpacing/>
        <w:rPr>
          <w:szCs w:val="24"/>
        </w:rPr>
      </w:pPr>
    </w:p>
    <w:p w14:paraId="1633F8C0" w14:textId="77777777" w:rsidR="007E5D4C" w:rsidRPr="007E5D4C" w:rsidRDefault="007E5D4C" w:rsidP="00826F14">
      <w:pPr>
        <w:numPr>
          <w:ilvl w:val="0"/>
          <w:numId w:val="54"/>
        </w:numPr>
        <w:spacing w:after="0" w:line="276" w:lineRule="auto"/>
        <w:ind w:left="426" w:right="709" w:hanging="426"/>
        <w:contextualSpacing/>
        <w:rPr>
          <w:szCs w:val="24"/>
        </w:rPr>
      </w:pPr>
      <w:r w:rsidRPr="007E5D4C">
        <w:rPr>
          <w:color w:val="00000A"/>
          <w:szCs w:val="24"/>
        </w:rPr>
        <w:t xml:space="preserve">Odbiorcami Pani/Pana  danych osobowych będą osoby lub podmioty, którym udostępniona zostanie dokumentacja postepowania w oparciu o art. 18 oraz 74 ust. 1 ustawy </w:t>
      </w:r>
      <w:proofErr w:type="spellStart"/>
      <w:r w:rsidRPr="007E5D4C">
        <w:rPr>
          <w:color w:val="00000A"/>
          <w:szCs w:val="24"/>
        </w:rPr>
        <w:t>Pzp</w:t>
      </w:r>
      <w:proofErr w:type="spellEnd"/>
      <w:r w:rsidRPr="007E5D4C">
        <w:rPr>
          <w:color w:val="00000A"/>
          <w:szCs w:val="24"/>
        </w:rPr>
        <w:t xml:space="preserve">. </w:t>
      </w:r>
    </w:p>
    <w:p w14:paraId="62DAA4B5" w14:textId="77777777" w:rsidR="007E5D4C" w:rsidRPr="007E5D4C" w:rsidRDefault="007E5D4C" w:rsidP="007E5D4C">
      <w:pPr>
        <w:spacing w:after="0" w:line="276" w:lineRule="auto"/>
        <w:ind w:left="0" w:right="709" w:firstLine="0"/>
        <w:contextualSpacing/>
        <w:rPr>
          <w:szCs w:val="24"/>
        </w:rPr>
      </w:pPr>
    </w:p>
    <w:p w14:paraId="78ED8E1D" w14:textId="77777777" w:rsidR="007E5D4C" w:rsidRPr="007E5D4C" w:rsidRDefault="007E5D4C" w:rsidP="00826F14">
      <w:pPr>
        <w:numPr>
          <w:ilvl w:val="0"/>
          <w:numId w:val="54"/>
        </w:numPr>
        <w:spacing w:after="0" w:line="276" w:lineRule="auto"/>
        <w:ind w:left="426" w:right="709" w:hanging="426"/>
        <w:contextualSpacing/>
        <w:rPr>
          <w:szCs w:val="24"/>
        </w:rPr>
      </w:pPr>
      <w:r w:rsidRPr="007E5D4C">
        <w:rPr>
          <w:szCs w:val="24"/>
        </w:rPr>
        <w:t xml:space="preserve">Pani/Pana dane osobowe będą przechowywane:  </w:t>
      </w:r>
    </w:p>
    <w:p w14:paraId="4C71F0FC" w14:textId="77777777" w:rsidR="007E5D4C" w:rsidRPr="007E5D4C" w:rsidRDefault="007E5D4C" w:rsidP="00826F14">
      <w:pPr>
        <w:numPr>
          <w:ilvl w:val="0"/>
          <w:numId w:val="53"/>
        </w:numPr>
        <w:pBdr>
          <w:top w:val="nil"/>
          <w:left w:val="nil"/>
          <w:bottom w:val="nil"/>
          <w:right w:val="nil"/>
          <w:between w:val="nil"/>
        </w:pBdr>
        <w:spacing w:after="0" w:line="276" w:lineRule="auto"/>
        <w:ind w:left="709" w:right="709" w:hanging="283"/>
        <w:rPr>
          <w:szCs w:val="24"/>
        </w:rPr>
      </w:pPr>
      <w:r w:rsidRPr="007E5D4C">
        <w:rPr>
          <w:szCs w:val="24"/>
        </w:rPr>
        <w:t>do celów realizacji postępowania o zamówienie publiczne przez okres wynikający              z kategorii archiwalnej ze względu na cele archiwalne w interesie publicznym zgodnie z Jednolitym Rzeczowym Wykazem Akt Policji, który zgodnie z art. 6 ust. 2 ustawy  dnia 14 lipca 1983 r. o narodowym zasobie archiwalnym i archiwum został przygotowany w porozumieniu z Naczelnym Dyrektorem Archiwów Państwowych.</w:t>
      </w:r>
    </w:p>
    <w:p w14:paraId="4A36D687" w14:textId="77777777" w:rsidR="007E5D4C" w:rsidRPr="007E5D4C" w:rsidRDefault="007E5D4C" w:rsidP="00826F14">
      <w:pPr>
        <w:numPr>
          <w:ilvl w:val="0"/>
          <w:numId w:val="53"/>
        </w:numPr>
        <w:pBdr>
          <w:top w:val="nil"/>
          <w:left w:val="nil"/>
          <w:bottom w:val="nil"/>
          <w:right w:val="nil"/>
          <w:between w:val="nil"/>
        </w:pBdr>
        <w:spacing w:after="0" w:line="276" w:lineRule="auto"/>
        <w:ind w:left="709" w:right="709" w:hanging="283"/>
        <w:rPr>
          <w:szCs w:val="24"/>
        </w:rPr>
      </w:pPr>
      <w:r w:rsidRPr="007E5D4C">
        <w:rPr>
          <w:szCs w:val="24"/>
        </w:rPr>
        <w:t xml:space="preserve">przez okres przedawnienia roszczeń wynikający z przepisów prawa do celów dochodzenia roszczeń lub ochrony przed nimi, </w:t>
      </w:r>
    </w:p>
    <w:p w14:paraId="34D0D0DC" w14:textId="77777777" w:rsidR="007E5D4C" w:rsidRPr="007E5D4C" w:rsidRDefault="007E5D4C" w:rsidP="00826F14">
      <w:pPr>
        <w:numPr>
          <w:ilvl w:val="0"/>
          <w:numId w:val="53"/>
        </w:numPr>
        <w:pBdr>
          <w:top w:val="nil"/>
          <w:left w:val="nil"/>
          <w:bottom w:val="nil"/>
          <w:right w:val="nil"/>
          <w:between w:val="nil"/>
        </w:pBdr>
        <w:spacing w:after="0" w:line="276" w:lineRule="auto"/>
        <w:ind w:left="709" w:right="709" w:hanging="283"/>
        <w:rPr>
          <w:szCs w:val="24"/>
        </w:rPr>
      </w:pPr>
      <w:r w:rsidRPr="007E5D4C">
        <w:rPr>
          <w:szCs w:val="24"/>
        </w:rPr>
        <w:t xml:space="preserve">w przypadku zamówień publicznych finansowanych lub współfinansowanych </w:t>
      </w:r>
      <w:r w:rsidRPr="007E5D4C">
        <w:rPr>
          <w:szCs w:val="24"/>
        </w:rPr>
        <w:br/>
        <w:t xml:space="preserve">w ramach projektów realizowanych ze środków pomocowych krajowych </w:t>
      </w:r>
      <w:r w:rsidRPr="007E5D4C">
        <w:rPr>
          <w:szCs w:val="24"/>
        </w:rPr>
        <w:br/>
        <w:t>i zagranicznych okres przechowywania uwzględniał będzie wymogi dotyczące okresu przechowywania obowiązujące w przepisach prawa właściwych dla środka pomocowego.</w:t>
      </w:r>
    </w:p>
    <w:p w14:paraId="49E95D44" w14:textId="77777777" w:rsidR="007E5D4C" w:rsidRPr="007E5D4C" w:rsidRDefault="007E5D4C" w:rsidP="00826F14">
      <w:pPr>
        <w:numPr>
          <w:ilvl w:val="0"/>
          <w:numId w:val="53"/>
        </w:numPr>
        <w:pBdr>
          <w:top w:val="nil"/>
          <w:left w:val="nil"/>
          <w:bottom w:val="nil"/>
          <w:right w:val="nil"/>
          <w:between w:val="nil"/>
        </w:pBdr>
        <w:spacing w:after="0" w:line="276" w:lineRule="auto"/>
        <w:ind w:left="709" w:right="709" w:hanging="283"/>
        <w:rPr>
          <w:szCs w:val="24"/>
        </w:rPr>
      </w:pPr>
      <w:r w:rsidRPr="007E5D4C">
        <w:rPr>
          <w:szCs w:val="24"/>
        </w:rPr>
        <w:t xml:space="preserve">w CRU przez okres pięciu lat, licząc od końca roku, w którym umowa zawarta                       z administratorem przestała obowiązywać. Po upływie tego okresu dane będą usuwane z CRU. </w:t>
      </w:r>
    </w:p>
    <w:p w14:paraId="18ABCF46" w14:textId="77777777" w:rsidR="007E5D4C" w:rsidRPr="007E5D4C" w:rsidRDefault="007E5D4C" w:rsidP="007E5D4C">
      <w:pPr>
        <w:tabs>
          <w:tab w:val="left" w:pos="8789"/>
          <w:tab w:val="left" w:pos="8931"/>
        </w:tabs>
        <w:spacing w:after="0" w:line="276" w:lineRule="auto"/>
        <w:ind w:left="426" w:right="709" w:hanging="426"/>
        <w:rPr>
          <w:rFonts w:eastAsia="Calibri"/>
          <w:b/>
          <w:bCs/>
          <w:color w:val="auto"/>
          <w:szCs w:val="24"/>
          <w:lang w:eastAsia="en-US"/>
        </w:rPr>
      </w:pPr>
    </w:p>
    <w:p w14:paraId="123B748B" w14:textId="77777777" w:rsidR="007E5D4C" w:rsidRDefault="007E5D4C" w:rsidP="00826F14">
      <w:pPr>
        <w:numPr>
          <w:ilvl w:val="0"/>
          <w:numId w:val="54"/>
        </w:numPr>
        <w:tabs>
          <w:tab w:val="left" w:pos="8789"/>
          <w:tab w:val="left" w:pos="8931"/>
        </w:tabs>
        <w:suppressAutoHyphens/>
        <w:spacing w:after="0" w:line="276" w:lineRule="auto"/>
        <w:ind w:left="426" w:right="709" w:hanging="426"/>
        <w:rPr>
          <w:color w:val="00000A"/>
          <w:kern w:val="1"/>
          <w:szCs w:val="24"/>
          <w:lang w:eastAsia="ar-SA"/>
        </w:rPr>
      </w:pPr>
      <w:r w:rsidRPr="007E5D4C">
        <w:rPr>
          <w:color w:val="00000A"/>
          <w:kern w:val="1"/>
          <w:szCs w:val="24"/>
          <w:lang w:eastAsia="ar-SA"/>
        </w:rPr>
        <w:t xml:space="preserve">Obowiązek podania przez Panią/Pana danych osobowych  jest wymogiem ustawowym określonym w przepisach </w:t>
      </w:r>
      <w:proofErr w:type="spellStart"/>
      <w:r w:rsidRPr="007E5D4C">
        <w:rPr>
          <w:color w:val="00000A"/>
          <w:kern w:val="1"/>
          <w:szCs w:val="24"/>
          <w:lang w:eastAsia="ar-SA"/>
        </w:rPr>
        <w:t>Pzp</w:t>
      </w:r>
      <w:proofErr w:type="spellEnd"/>
      <w:r w:rsidRPr="007E5D4C">
        <w:rPr>
          <w:color w:val="00000A"/>
          <w:kern w:val="1"/>
          <w:szCs w:val="24"/>
          <w:lang w:eastAsia="ar-SA"/>
        </w:rPr>
        <w:t xml:space="preserve"> związanym z udziałem  w postepowaniu  o udzielenie zamówienia publicznego.</w:t>
      </w:r>
    </w:p>
    <w:p w14:paraId="0DF2B03F" w14:textId="77777777" w:rsidR="007E5D4C" w:rsidRPr="007E5D4C" w:rsidRDefault="007E5D4C" w:rsidP="007E5D4C">
      <w:pPr>
        <w:tabs>
          <w:tab w:val="left" w:pos="8789"/>
          <w:tab w:val="left" w:pos="8931"/>
        </w:tabs>
        <w:suppressAutoHyphens/>
        <w:spacing w:after="0" w:line="276" w:lineRule="auto"/>
        <w:ind w:left="426" w:right="709" w:firstLine="0"/>
        <w:rPr>
          <w:color w:val="00000A"/>
          <w:kern w:val="1"/>
          <w:szCs w:val="24"/>
          <w:lang w:eastAsia="ar-SA"/>
        </w:rPr>
      </w:pPr>
    </w:p>
    <w:p w14:paraId="326019C2" w14:textId="77777777" w:rsidR="007E5D4C" w:rsidRDefault="007E5D4C" w:rsidP="00826F14">
      <w:pPr>
        <w:numPr>
          <w:ilvl w:val="0"/>
          <w:numId w:val="54"/>
        </w:numPr>
        <w:tabs>
          <w:tab w:val="left" w:pos="8789"/>
          <w:tab w:val="left" w:pos="8931"/>
        </w:tabs>
        <w:suppressAutoHyphens/>
        <w:spacing w:after="0" w:line="276" w:lineRule="auto"/>
        <w:ind w:left="426" w:right="709" w:hanging="426"/>
        <w:rPr>
          <w:color w:val="00000A"/>
          <w:kern w:val="1"/>
          <w:szCs w:val="24"/>
          <w:lang w:eastAsia="ar-SA"/>
        </w:rPr>
      </w:pPr>
      <w:r w:rsidRPr="007E5D4C">
        <w:rPr>
          <w:color w:val="00000A"/>
          <w:kern w:val="1"/>
          <w:szCs w:val="24"/>
          <w:lang w:eastAsia="ar-SA"/>
        </w:rPr>
        <w:t xml:space="preserve">W odniesieniu do Pani/Pana  danych osobowych decyzje nie będą podejmowane                        w sposób zautomatyzowany, zgodnie z art. 22 RODO </w:t>
      </w:r>
    </w:p>
    <w:p w14:paraId="2BC8FC26" w14:textId="77777777" w:rsidR="007E5D4C" w:rsidRPr="007E5D4C" w:rsidRDefault="007E5D4C" w:rsidP="007E5D4C">
      <w:pPr>
        <w:tabs>
          <w:tab w:val="left" w:pos="8789"/>
          <w:tab w:val="left" w:pos="8931"/>
        </w:tabs>
        <w:suppressAutoHyphens/>
        <w:spacing w:after="0" w:line="276" w:lineRule="auto"/>
        <w:ind w:left="0" w:right="709" w:firstLine="0"/>
        <w:rPr>
          <w:color w:val="00000A"/>
          <w:kern w:val="1"/>
          <w:szCs w:val="24"/>
          <w:lang w:eastAsia="ar-SA"/>
        </w:rPr>
      </w:pPr>
    </w:p>
    <w:p w14:paraId="587DFB05" w14:textId="77777777" w:rsidR="007E5D4C" w:rsidRPr="007E5D4C" w:rsidRDefault="007E5D4C" w:rsidP="00826F14">
      <w:pPr>
        <w:numPr>
          <w:ilvl w:val="0"/>
          <w:numId w:val="54"/>
        </w:numPr>
        <w:tabs>
          <w:tab w:val="left" w:pos="8789"/>
          <w:tab w:val="left" w:pos="8931"/>
        </w:tabs>
        <w:suppressAutoHyphens/>
        <w:spacing w:after="0" w:line="276" w:lineRule="auto"/>
        <w:ind w:left="426" w:right="709" w:hanging="426"/>
        <w:rPr>
          <w:color w:val="00000A"/>
          <w:kern w:val="1"/>
          <w:szCs w:val="24"/>
          <w:lang w:eastAsia="ar-SA"/>
        </w:rPr>
      </w:pPr>
      <w:r w:rsidRPr="007E5D4C">
        <w:rPr>
          <w:color w:val="00000A"/>
          <w:kern w:val="1"/>
          <w:szCs w:val="24"/>
          <w:lang w:eastAsia="ar-SA"/>
        </w:rPr>
        <w:lastRenderedPageBreak/>
        <w:t>Posiada Pani/Pan:</w:t>
      </w:r>
    </w:p>
    <w:p w14:paraId="7413D803" w14:textId="77777777" w:rsidR="007E5D4C" w:rsidRPr="007E5D4C" w:rsidRDefault="007E5D4C" w:rsidP="00826F14">
      <w:pPr>
        <w:numPr>
          <w:ilvl w:val="0"/>
          <w:numId w:val="10"/>
        </w:numPr>
        <w:tabs>
          <w:tab w:val="clear" w:pos="0"/>
          <w:tab w:val="left" w:pos="8789"/>
          <w:tab w:val="left" w:pos="8931"/>
        </w:tabs>
        <w:suppressAutoHyphens/>
        <w:spacing w:after="0" w:line="276" w:lineRule="auto"/>
        <w:ind w:left="709" w:right="709" w:hanging="283"/>
        <w:rPr>
          <w:color w:val="00000A"/>
          <w:kern w:val="1"/>
          <w:szCs w:val="24"/>
          <w:lang w:eastAsia="ar-SA"/>
        </w:rPr>
      </w:pPr>
      <w:r w:rsidRPr="007E5D4C">
        <w:rPr>
          <w:color w:val="00000A"/>
          <w:kern w:val="1"/>
          <w:szCs w:val="24"/>
          <w:lang w:eastAsia="ar-SA"/>
        </w:rPr>
        <w:t>na podstawie art. 15 RODO prawo dostępu do danych osobowych Pani/Pana dotyczących,</w:t>
      </w:r>
    </w:p>
    <w:p w14:paraId="3852EC31" w14:textId="77777777" w:rsidR="007E5D4C" w:rsidRPr="007E5D4C" w:rsidRDefault="007E5D4C" w:rsidP="00826F14">
      <w:pPr>
        <w:numPr>
          <w:ilvl w:val="0"/>
          <w:numId w:val="10"/>
        </w:numPr>
        <w:tabs>
          <w:tab w:val="clear" w:pos="0"/>
          <w:tab w:val="left" w:pos="8789"/>
          <w:tab w:val="left" w:pos="8931"/>
        </w:tabs>
        <w:suppressAutoHyphens/>
        <w:spacing w:after="0" w:line="276" w:lineRule="auto"/>
        <w:ind w:left="709" w:right="709" w:hanging="283"/>
        <w:rPr>
          <w:color w:val="00000A"/>
          <w:kern w:val="1"/>
          <w:szCs w:val="24"/>
          <w:lang w:eastAsia="ar-SA"/>
        </w:rPr>
      </w:pPr>
      <w:r w:rsidRPr="007E5D4C">
        <w:rPr>
          <w:color w:val="00000A"/>
          <w:kern w:val="1"/>
          <w:szCs w:val="24"/>
          <w:lang w:eastAsia="ar-SA"/>
        </w:rPr>
        <w:t>na podstawie art. 16 RODO prawo do sprostowania Pani/Pana danych osobowych,</w:t>
      </w:r>
    </w:p>
    <w:p w14:paraId="603BEC70" w14:textId="77777777" w:rsidR="007E5D4C" w:rsidRPr="007E5D4C" w:rsidRDefault="007E5D4C" w:rsidP="00826F14">
      <w:pPr>
        <w:numPr>
          <w:ilvl w:val="0"/>
          <w:numId w:val="10"/>
        </w:numPr>
        <w:tabs>
          <w:tab w:val="clear" w:pos="0"/>
          <w:tab w:val="left" w:pos="8789"/>
          <w:tab w:val="left" w:pos="8931"/>
        </w:tabs>
        <w:suppressAutoHyphens/>
        <w:spacing w:after="0" w:line="276" w:lineRule="auto"/>
        <w:ind w:left="709" w:right="709" w:hanging="283"/>
        <w:rPr>
          <w:color w:val="00000A"/>
          <w:kern w:val="1"/>
          <w:szCs w:val="24"/>
          <w:lang w:eastAsia="ar-SA"/>
        </w:rPr>
      </w:pPr>
      <w:r w:rsidRPr="007E5D4C">
        <w:rPr>
          <w:color w:val="00000A"/>
          <w:kern w:val="1"/>
          <w:szCs w:val="24"/>
          <w:lang w:eastAsia="ar-SA"/>
        </w:rPr>
        <w:t xml:space="preserve">na podstawie art. 18 RODO prawo żądania od administratora ograniczenia przetwarzania danych osobowych z zastrzeżeniem przypadków, o których mowa </w:t>
      </w:r>
      <w:r>
        <w:rPr>
          <w:color w:val="00000A"/>
          <w:kern w:val="1"/>
          <w:szCs w:val="24"/>
          <w:lang w:eastAsia="ar-SA"/>
        </w:rPr>
        <w:t xml:space="preserve">  </w:t>
      </w:r>
      <w:r w:rsidRPr="007E5D4C">
        <w:rPr>
          <w:color w:val="00000A"/>
          <w:kern w:val="1"/>
          <w:szCs w:val="24"/>
          <w:lang w:eastAsia="ar-SA"/>
        </w:rPr>
        <w:t xml:space="preserve">w art. 18 ust. 2 RODO,  </w:t>
      </w:r>
    </w:p>
    <w:p w14:paraId="75EA8051" w14:textId="77777777" w:rsidR="007E5D4C" w:rsidRDefault="007E5D4C" w:rsidP="00826F14">
      <w:pPr>
        <w:numPr>
          <w:ilvl w:val="0"/>
          <w:numId w:val="10"/>
        </w:numPr>
        <w:tabs>
          <w:tab w:val="clear" w:pos="0"/>
          <w:tab w:val="left" w:pos="8789"/>
          <w:tab w:val="left" w:pos="8931"/>
        </w:tabs>
        <w:suppressAutoHyphens/>
        <w:spacing w:after="0" w:line="276" w:lineRule="auto"/>
        <w:ind w:left="709" w:right="709" w:hanging="283"/>
        <w:rPr>
          <w:color w:val="00000A"/>
          <w:kern w:val="1"/>
          <w:szCs w:val="24"/>
          <w:lang w:eastAsia="ar-SA"/>
        </w:rPr>
      </w:pPr>
      <w:r w:rsidRPr="007E5D4C">
        <w:rPr>
          <w:color w:val="00000A"/>
          <w:kern w:val="1"/>
          <w:szCs w:val="24"/>
          <w:lang w:eastAsia="ar-SA"/>
        </w:rPr>
        <w:t>prawo wniesienia skargi do Prezesa Urzędu Ochrony Danych Osobowych, gdy uzna Pani/Pan, że przetwarzanie Pani/Pana danych osobowych narusza przepisy RODO,</w:t>
      </w:r>
    </w:p>
    <w:p w14:paraId="40499864" w14:textId="77777777" w:rsidR="007E5D4C" w:rsidRPr="007E5D4C" w:rsidRDefault="007E5D4C" w:rsidP="007E5D4C">
      <w:pPr>
        <w:tabs>
          <w:tab w:val="left" w:pos="8789"/>
          <w:tab w:val="left" w:pos="8931"/>
        </w:tabs>
        <w:suppressAutoHyphens/>
        <w:spacing w:after="0" w:line="276" w:lineRule="auto"/>
        <w:ind w:left="426" w:right="709" w:firstLine="0"/>
        <w:rPr>
          <w:color w:val="00000A"/>
          <w:kern w:val="1"/>
          <w:szCs w:val="24"/>
          <w:lang w:eastAsia="ar-SA"/>
        </w:rPr>
      </w:pPr>
    </w:p>
    <w:p w14:paraId="6267FCA2" w14:textId="77777777" w:rsidR="007E5D4C" w:rsidRPr="007E5D4C" w:rsidRDefault="007E5D4C" w:rsidP="00826F14">
      <w:pPr>
        <w:numPr>
          <w:ilvl w:val="0"/>
          <w:numId w:val="54"/>
        </w:numPr>
        <w:tabs>
          <w:tab w:val="left" w:pos="8789"/>
          <w:tab w:val="left" w:pos="8931"/>
        </w:tabs>
        <w:suppressAutoHyphens/>
        <w:spacing w:after="0" w:line="276" w:lineRule="auto"/>
        <w:ind w:left="426" w:right="709" w:hanging="426"/>
        <w:rPr>
          <w:color w:val="00000A"/>
          <w:kern w:val="1"/>
          <w:szCs w:val="24"/>
          <w:lang w:eastAsia="ar-SA"/>
        </w:rPr>
      </w:pPr>
      <w:r w:rsidRPr="007E5D4C">
        <w:rPr>
          <w:color w:val="00000A"/>
          <w:kern w:val="1"/>
          <w:szCs w:val="24"/>
          <w:lang w:eastAsia="ar-SA"/>
        </w:rPr>
        <w:t>Nie przysługuje Pani/Panu:</w:t>
      </w:r>
    </w:p>
    <w:p w14:paraId="4A53B78E" w14:textId="77777777" w:rsidR="007E5D4C" w:rsidRPr="007E5D4C" w:rsidRDefault="007E5D4C" w:rsidP="00826F14">
      <w:pPr>
        <w:numPr>
          <w:ilvl w:val="0"/>
          <w:numId w:val="55"/>
        </w:numPr>
        <w:tabs>
          <w:tab w:val="left" w:pos="8789"/>
          <w:tab w:val="left" w:pos="8931"/>
        </w:tabs>
        <w:suppressAutoHyphens/>
        <w:spacing w:after="0" w:line="276" w:lineRule="auto"/>
        <w:ind w:left="851" w:right="709" w:hanging="425"/>
        <w:rPr>
          <w:color w:val="00000A"/>
          <w:kern w:val="1"/>
          <w:szCs w:val="24"/>
          <w:lang w:eastAsia="ar-SA"/>
        </w:rPr>
      </w:pPr>
      <w:r w:rsidRPr="007E5D4C">
        <w:rPr>
          <w:kern w:val="1"/>
          <w:szCs w:val="24"/>
          <w:lang w:eastAsia="ar-SA"/>
        </w:rPr>
        <w:t>w związku z art. 17 ust. 3 lit. b, d lub e RODO możliwość usunięcia Państwa danych osobowych,</w:t>
      </w:r>
    </w:p>
    <w:p w14:paraId="08B5A139" w14:textId="77777777" w:rsidR="007E5D4C" w:rsidRPr="007E5D4C" w:rsidRDefault="007E5D4C" w:rsidP="00826F14">
      <w:pPr>
        <w:numPr>
          <w:ilvl w:val="0"/>
          <w:numId w:val="55"/>
        </w:numPr>
        <w:tabs>
          <w:tab w:val="left" w:pos="8789"/>
          <w:tab w:val="left" w:pos="8931"/>
        </w:tabs>
        <w:suppressAutoHyphens/>
        <w:spacing w:after="0" w:line="276" w:lineRule="auto"/>
        <w:ind w:left="851" w:right="709" w:hanging="425"/>
        <w:rPr>
          <w:color w:val="00000A"/>
          <w:kern w:val="1"/>
          <w:szCs w:val="24"/>
          <w:lang w:eastAsia="ar-SA"/>
        </w:rPr>
      </w:pPr>
      <w:r w:rsidRPr="007E5D4C">
        <w:rPr>
          <w:kern w:val="1"/>
          <w:szCs w:val="24"/>
          <w:lang w:eastAsia="ar-SA"/>
        </w:rPr>
        <w:t>prawo do przenoszenia danych, o których mowa w art. 20 RODO,</w:t>
      </w:r>
    </w:p>
    <w:p w14:paraId="3AF6CAFE" w14:textId="77777777" w:rsidR="007E5D4C" w:rsidRDefault="007E5D4C" w:rsidP="00826F14">
      <w:pPr>
        <w:numPr>
          <w:ilvl w:val="0"/>
          <w:numId w:val="55"/>
        </w:numPr>
        <w:tabs>
          <w:tab w:val="left" w:pos="8789"/>
          <w:tab w:val="left" w:pos="8931"/>
        </w:tabs>
        <w:suppressAutoHyphens/>
        <w:spacing w:after="0" w:line="276" w:lineRule="auto"/>
        <w:ind w:left="851" w:right="709" w:hanging="425"/>
        <w:rPr>
          <w:color w:val="00000A"/>
          <w:kern w:val="1"/>
          <w:szCs w:val="24"/>
          <w:lang w:eastAsia="ar-SA"/>
        </w:rPr>
      </w:pPr>
      <w:r w:rsidRPr="007E5D4C">
        <w:rPr>
          <w:color w:val="00000A"/>
          <w:kern w:val="1"/>
          <w:szCs w:val="24"/>
          <w:lang w:eastAsia="ar-SA"/>
        </w:rPr>
        <w:t>prawo sprzeciwu, o którym mowa w art. 21 RODO wobec przetwarzanie danych osobowych, gdyż podstawą prawna przetwarzania danych osobowych jest art. 6 ust. 1 lit. C RODO,</w:t>
      </w:r>
    </w:p>
    <w:p w14:paraId="28D65076" w14:textId="77777777" w:rsidR="000773C4" w:rsidRPr="007E5D4C" w:rsidRDefault="000773C4" w:rsidP="007E5D4C">
      <w:pPr>
        <w:tabs>
          <w:tab w:val="left" w:pos="8789"/>
          <w:tab w:val="left" w:pos="8931"/>
        </w:tabs>
        <w:suppressAutoHyphens/>
        <w:spacing w:after="0" w:line="276" w:lineRule="auto"/>
        <w:ind w:left="851" w:right="709" w:firstLine="0"/>
        <w:rPr>
          <w:color w:val="00000A"/>
          <w:kern w:val="1"/>
          <w:szCs w:val="24"/>
          <w:lang w:eastAsia="ar-SA"/>
        </w:rPr>
      </w:pPr>
    </w:p>
    <w:p w14:paraId="40D97EB5" w14:textId="77777777" w:rsidR="007E5D4C" w:rsidRDefault="007E5D4C" w:rsidP="00826F14">
      <w:pPr>
        <w:numPr>
          <w:ilvl w:val="0"/>
          <w:numId w:val="54"/>
        </w:numPr>
        <w:pBdr>
          <w:top w:val="nil"/>
          <w:left w:val="nil"/>
          <w:bottom w:val="nil"/>
          <w:right w:val="nil"/>
          <w:between w:val="nil"/>
        </w:pBdr>
        <w:spacing w:after="0" w:line="276" w:lineRule="auto"/>
        <w:ind w:left="426" w:right="709" w:hanging="426"/>
        <w:contextualSpacing/>
        <w:rPr>
          <w:szCs w:val="24"/>
        </w:rPr>
      </w:pPr>
      <w:r w:rsidRPr="007E5D4C">
        <w:rPr>
          <w:szCs w:val="24"/>
        </w:rPr>
        <w:t>Podanie przez Panią/Pana danych osobowych jest dobrowolne, ale konieczne                            do zawarcia i realizacji umowy.</w:t>
      </w:r>
    </w:p>
    <w:p w14:paraId="72DEB64D" w14:textId="77777777" w:rsidR="007E5D4C" w:rsidRPr="007E5D4C" w:rsidRDefault="007E5D4C" w:rsidP="007E5D4C">
      <w:pPr>
        <w:pBdr>
          <w:top w:val="nil"/>
          <w:left w:val="nil"/>
          <w:bottom w:val="nil"/>
          <w:right w:val="nil"/>
          <w:between w:val="nil"/>
        </w:pBdr>
        <w:spacing w:after="0" w:line="276" w:lineRule="auto"/>
        <w:ind w:left="426" w:right="709" w:firstLine="0"/>
        <w:contextualSpacing/>
        <w:rPr>
          <w:szCs w:val="24"/>
        </w:rPr>
      </w:pPr>
    </w:p>
    <w:p w14:paraId="65048BED" w14:textId="77777777" w:rsidR="007E5D4C" w:rsidRPr="007E5D4C" w:rsidRDefault="007E5D4C" w:rsidP="007E5D4C">
      <w:pPr>
        <w:tabs>
          <w:tab w:val="left" w:pos="8789"/>
          <w:tab w:val="left" w:pos="8931"/>
        </w:tabs>
        <w:suppressAutoHyphens/>
        <w:spacing w:after="0" w:line="276" w:lineRule="auto"/>
        <w:ind w:left="426" w:right="709" w:hanging="426"/>
        <w:rPr>
          <w:color w:val="00000A"/>
          <w:kern w:val="1"/>
          <w:szCs w:val="24"/>
          <w:lang w:eastAsia="ar-SA"/>
        </w:rPr>
      </w:pPr>
      <w:r w:rsidRPr="007E5D4C">
        <w:rPr>
          <w:color w:val="auto"/>
          <w:kern w:val="1"/>
          <w:szCs w:val="24"/>
          <w:lang w:eastAsia="ar-SA"/>
        </w:rPr>
        <w:t>12.</w:t>
      </w:r>
      <w:r w:rsidRPr="007E5D4C">
        <w:rPr>
          <w:color w:val="FF0000"/>
          <w:kern w:val="1"/>
          <w:szCs w:val="24"/>
          <w:lang w:eastAsia="ar-SA"/>
        </w:rPr>
        <w:t xml:space="preserve"> </w:t>
      </w:r>
      <w:r w:rsidRPr="007E5D4C">
        <w:rPr>
          <w:rFonts w:eastAsia="Calibri"/>
          <w:bCs/>
          <w:color w:val="00000A"/>
          <w:kern w:val="1"/>
          <w:szCs w:val="24"/>
          <w:lang w:eastAsia="ar-SA"/>
        </w:rPr>
        <w:t>Zgodnie z art. 19 i 76  ustawy</w:t>
      </w:r>
      <w:r w:rsidRPr="007E5D4C">
        <w:rPr>
          <w:color w:val="00000A"/>
          <w:kern w:val="1"/>
          <w:szCs w:val="24"/>
          <w:lang w:eastAsia="ar-SA"/>
        </w:rPr>
        <w:t>:</w:t>
      </w:r>
    </w:p>
    <w:p w14:paraId="7A78E8EC" w14:textId="77777777" w:rsidR="007E5D4C" w:rsidRPr="007E5D4C" w:rsidRDefault="007E5D4C" w:rsidP="007E5D4C">
      <w:pPr>
        <w:tabs>
          <w:tab w:val="left" w:pos="993"/>
          <w:tab w:val="left" w:pos="8789"/>
          <w:tab w:val="left" w:pos="8931"/>
        </w:tabs>
        <w:suppressAutoHyphens/>
        <w:spacing w:after="0" w:line="276" w:lineRule="auto"/>
        <w:ind w:left="709" w:right="709" w:hanging="283"/>
        <w:rPr>
          <w:color w:val="00000A"/>
          <w:kern w:val="1"/>
          <w:szCs w:val="24"/>
          <w:lang w:eastAsia="ar-SA"/>
        </w:rPr>
      </w:pPr>
      <w:r w:rsidRPr="007E5D4C">
        <w:rPr>
          <w:color w:val="00000A"/>
          <w:kern w:val="1"/>
          <w:szCs w:val="24"/>
          <w:lang w:eastAsia="ar-SA"/>
        </w:rPr>
        <w:t xml:space="preserve">a)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nie może też naruszać integralności protokołu postępowania oraz jego załączników. </w:t>
      </w:r>
    </w:p>
    <w:p w14:paraId="0B8CA02C" w14:textId="77777777" w:rsidR="007E5D4C" w:rsidRDefault="007E5D4C" w:rsidP="007E5D4C">
      <w:pPr>
        <w:tabs>
          <w:tab w:val="left" w:pos="8789"/>
          <w:tab w:val="left" w:pos="8931"/>
        </w:tabs>
        <w:suppressAutoHyphens/>
        <w:spacing w:after="0" w:line="276" w:lineRule="auto"/>
        <w:ind w:left="709" w:right="709" w:hanging="283"/>
        <w:rPr>
          <w:rFonts w:eastAsia="Calibri"/>
          <w:color w:val="00000A"/>
          <w:kern w:val="1"/>
          <w:szCs w:val="24"/>
          <w:lang w:eastAsia="ar-SA"/>
        </w:rPr>
      </w:pPr>
      <w:r w:rsidRPr="007E5D4C">
        <w:rPr>
          <w:color w:val="00000A"/>
          <w:kern w:val="1"/>
          <w:szCs w:val="24"/>
          <w:lang w:eastAsia="ar-SA"/>
        </w:rPr>
        <w:t>b) w postępowaniu o udzielenie zamówienia zgłaszanie żądania ograniczenia przetwarzania, o którym mowa w art. 18 ust. 1 RODO, nie ogranicza przetwarzania danych osobowych do czasu zakończenia tego postępowania</w:t>
      </w:r>
      <w:r w:rsidRPr="007E5D4C">
        <w:rPr>
          <w:rFonts w:eastAsia="Calibri"/>
          <w:color w:val="00000A"/>
          <w:kern w:val="1"/>
          <w:szCs w:val="24"/>
          <w:lang w:eastAsia="ar-SA"/>
        </w:rPr>
        <w:t>,</w:t>
      </w:r>
    </w:p>
    <w:p w14:paraId="2CE963F8" w14:textId="77777777" w:rsidR="007E5D4C" w:rsidRPr="007E5D4C" w:rsidRDefault="007E5D4C" w:rsidP="007E5D4C">
      <w:pPr>
        <w:tabs>
          <w:tab w:val="left" w:pos="8789"/>
          <w:tab w:val="left" w:pos="8931"/>
        </w:tabs>
        <w:suppressAutoHyphens/>
        <w:spacing w:after="0" w:line="276" w:lineRule="auto"/>
        <w:ind w:left="709" w:right="709" w:hanging="283"/>
        <w:rPr>
          <w:rFonts w:eastAsia="Calibri"/>
          <w:color w:val="00000A"/>
          <w:kern w:val="1"/>
          <w:szCs w:val="24"/>
          <w:lang w:eastAsia="ar-SA"/>
        </w:rPr>
      </w:pPr>
    </w:p>
    <w:p w14:paraId="10ACEC7A" w14:textId="77777777" w:rsidR="007E5D4C" w:rsidRPr="007E5D4C" w:rsidRDefault="007E5D4C" w:rsidP="00826F14">
      <w:pPr>
        <w:pStyle w:val="Akapitzlist"/>
        <w:numPr>
          <w:ilvl w:val="0"/>
          <w:numId w:val="56"/>
        </w:numPr>
        <w:tabs>
          <w:tab w:val="left" w:pos="8789"/>
          <w:tab w:val="left" w:pos="8931"/>
        </w:tabs>
        <w:suppressAutoHyphens/>
        <w:spacing w:after="0" w:line="276" w:lineRule="auto"/>
        <w:ind w:left="426" w:right="709" w:hanging="426"/>
        <w:rPr>
          <w:kern w:val="1"/>
          <w:szCs w:val="24"/>
          <w:lang w:eastAsia="ar-SA"/>
        </w:rPr>
      </w:pPr>
      <w:r w:rsidRPr="007E5D4C">
        <w:rPr>
          <w:rFonts w:eastAsia="Calibri"/>
          <w:color w:val="00000A"/>
          <w:kern w:val="1"/>
          <w:szCs w:val="24"/>
          <w:lang w:eastAsia="ar-SA"/>
        </w:rPr>
        <w:t xml:space="preserve">W przypadku, gdy wniesienie żądania dotyczącego prawa, o którym mowa w art. 18 ust. 1 RODO </w:t>
      </w:r>
      <w:r w:rsidRPr="007E5D4C">
        <w:rPr>
          <w:kern w:val="1"/>
          <w:szCs w:val="24"/>
          <w:lang w:eastAsia="ar-SA"/>
        </w:rPr>
        <w:t>spowoduje ograniczenie przetwarzania danych osobowych zawartych w protokole postępowania lub załącznikach do tego protokołu, od dnia zakończenia postępowania                        o udzielenie zamówienia zamawiający nie udostępnia się tych danych, chyba że zachodzą przesłanki, o których mowa w art. 18 ust. 2 RODO.</w:t>
      </w:r>
    </w:p>
    <w:p w14:paraId="54F8AD74" w14:textId="77777777" w:rsidR="007E5D4C" w:rsidRPr="007E5D4C" w:rsidRDefault="007E5D4C" w:rsidP="007E5D4C">
      <w:pPr>
        <w:pStyle w:val="Akapitzlist"/>
        <w:tabs>
          <w:tab w:val="left" w:pos="8789"/>
          <w:tab w:val="left" w:pos="8931"/>
        </w:tabs>
        <w:suppressAutoHyphens/>
        <w:spacing w:after="0" w:line="276" w:lineRule="auto"/>
        <w:ind w:left="579" w:right="709" w:firstLine="0"/>
        <w:rPr>
          <w:kern w:val="1"/>
          <w:szCs w:val="24"/>
          <w:lang w:eastAsia="ar-SA"/>
        </w:rPr>
      </w:pPr>
    </w:p>
    <w:p w14:paraId="632330A0" w14:textId="77777777" w:rsidR="007E5D4C" w:rsidRDefault="007E5D4C" w:rsidP="00826F14">
      <w:pPr>
        <w:numPr>
          <w:ilvl w:val="0"/>
          <w:numId w:val="56"/>
        </w:numPr>
        <w:tabs>
          <w:tab w:val="left" w:pos="8789"/>
          <w:tab w:val="left" w:pos="8931"/>
        </w:tabs>
        <w:spacing w:after="0" w:line="276" w:lineRule="auto"/>
        <w:ind w:left="426" w:right="709" w:hanging="426"/>
        <w:contextualSpacing/>
        <w:rPr>
          <w:szCs w:val="24"/>
        </w:rPr>
      </w:pPr>
      <w:r w:rsidRPr="007E5D4C">
        <w:rPr>
          <w:szCs w:val="24"/>
        </w:rPr>
        <w:t xml:space="preserve"> Udostępnianie, o którym mowa w art. 74 ust. 1 i 2 ustawy, ma zastosowanie                               do wszystkich danych osobowych, z wyjątkiem danych, o których mowa w art. 9 ust.                 1 RODO, zebranych w toku postępowania o udzielenie zamówienia. Ograniczenia zasady jawności, o których mowa w art. 74 ust. 3 i art. 18 ust. 3–6 ustawy, stosuje się odpowiednio.</w:t>
      </w:r>
    </w:p>
    <w:p w14:paraId="580D6322" w14:textId="77777777" w:rsidR="007E5D4C" w:rsidRPr="007E5D4C" w:rsidRDefault="007E5D4C" w:rsidP="007E5D4C">
      <w:pPr>
        <w:tabs>
          <w:tab w:val="left" w:pos="8789"/>
          <w:tab w:val="left" w:pos="8931"/>
        </w:tabs>
        <w:spacing w:after="0" w:line="276" w:lineRule="auto"/>
        <w:ind w:left="0" w:right="709" w:firstLine="0"/>
        <w:contextualSpacing/>
        <w:rPr>
          <w:szCs w:val="24"/>
        </w:rPr>
      </w:pPr>
    </w:p>
    <w:p w14:paraId="14A0F69B" w14:textId="77777777" w:rsidR="007E5D4C" w:rsidRPr="007E5D4C" w:rsidRDefault="007E5D4C" w:rsidP="00826F14">
      <w:pPr>
        <w:numPr>
          <w:ilvl w:val="0"/>
          <w:numId w:val="56"/>
        </w:numPr>
        <w:tabs>
          <w:tab w:val="left" w:pos="8789"/>
          <w:tab w:val="left" w:pos="8931"/>
        </w:tabs>
        <w:spacing w:after="0" w:line="276" w:lineRule="auto"/>
        <w:ind w:left="426" w:right="709" w:hanging="426"/>
        <w:contextualSpacing/>
        <w:rPr>
          <w:color w:val="00000A"/>
          <w:szCs w:val="24"/>
        </w:rPr>
      </w:pPr>
      <w:r w:rsidRPr="007E5D4C">
        <w:rPr>
          <w:color w:val="00000A"/>
          <w:szCs w:val="24"/>
        </w:rPr>
        <w:lastRenderedPageBreak/>
        <w:t xml:space="preserve">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 </w:t>
      </w:r>
    </w:p>
    <w:p w14:paraId="7E215752" w14:textId="77777777" w:rsidR="000773C4" w:rsidRPr="00396B9C" w:rsidRDefault="000773C4" w:rsidP="00216B09">
      <w:pPr>
        <w:spacing w:after="0" w:line="276" w:lineRule="auto"/>
        <w:ind w:left="567" w:right="709"/>
        <w:rPr>
          <w:color w:val="C00000"/>
        </w:rPr>
      </w:pPr>
    </w:p>
    <w:p w14:paraId="601FDBC6" w14:textId="77777777" w:rsidR="003714D3" w:rsidRDefault="00571DD8" w:rsidP="00691CAD">
      <w:pPr>
        <w:spacing w:after="5" w:line="276" w:lineRule="auto"/>
        <w:ind w:left="0" w:right="709"/>
        <w:rPr>
          <w:b/>
          <w:szCs w:val="24"/>
        </w:rPr>
      </w:pPr>
      <w:r>
        <w:rPr>
          <w:b/>
          <w:szCs w:val="24"/>
        </w:rPr>
        <w:t>X</w:t>
      </w:r>
      <w:r w:rsidR="005C42FD">
        <w:rPr>
          <w:b/>
          <w:szCs w:val="24"/>
        </w:rPr>
        <w:t>IX</w:t>
      </w:r>
      <w:r w:rsidR="007F0345">
        <w:rPr>
          <w:b/>
          <w:szCs w:val="24"/>
        </w:rPr>
        <w:t>.</w:t>
      </w:r>
      <w:r>
        <w:rPr>
          <w:b/>
          <w:szCs w:val="24"/>
        </w:rPr>
        <w:t xml:space="preserve"> </w:t>
      </w:r>
      <w:r w:rsidR="003714D3" w:rsidRPr="000D3334">
        <w:rPr>
          <w:b/>
          <w:szCs w:val="24"/>
        </w:rPr>
        <w:t>INFORMACJE DODATKOWE:</w:t>
      </w:r>
    </w:p>
    <w:p w14:paraId="413F25DA" w14:textId="77777777" w:rsidR="007E5D4C" w:rsidRDefault="007E5D4C" w:rsidP="00691CAD">
      <w:pPr>
        <w:spacing w:after="5" w:line="276" w:lineRule="auto"/>
        <w:ind w:left="0" w:right="709"/>
        <w:rPr>
          <w:b/>
          <w:szCs w:val="24"/>
        </w:rPr>
      </w:pPr>
    </w:p>
    <w:p w14:paraId="2E9BFDC1" w14:textId="77777777" w:rsidR="003714D3" w:rsidRDefault="003714D3" w:rsidP="00826F14">
      <w:pPr>
        <w:pStyle w:val="Akapitzlist"/>
        <w:numPr>
          <w:ilvl w:val="0"/>
          <w:numId w:val="14"/>
        </w:numPr>
        <w:spacing w:after="5" w:line="276" w:lineRule="auto"/>
        <w:ind w:left="284" w:right="709" w:hanging="284"/>
        <w:rPr>
          <w:szCs w:val="24"/>
        </w:rPr>
      </w:pPr>
      <w:r w:rsidRPr="007200E9">
        <w:rPr>
          <w:szCs w:val="24"/>
        </w:rPr>
        <w:t>Zamawiający nie przewiduje rozliczenia w walutach obcych.</w:t>
      </w:r>
      <w:r w:rsidRPr="009E2FBE">
        <w:rPr>
          <w:szCs w:val="24"/>
        </w:rPr>
        <w:t xml:space="preserve"> </w:t>
      </w:r>
    </w:p>
    <w:p w14:paraId="31629B9F" w14:textId="77777777" w:rsidR="007E5D4C" w:rsidRPr="009E2FBE" w:rsidRDefault="007E5D4C" w:rsidP="007E5D4C">
      <w:pPr>
        <w:pStyle w:val="Akapitzlist"/>
        <w:spacing w:after="5" w:line="276" w:lineRule="auto"/>
        <w:ind w:left="284" w:right="709" w:firstLine="0"/>
        <w:rPr>
          <w:szCs w:val="24"/>
        </w:rPr>
      </w:pPr>
    </w:p>
    <w:p w14:paraId="2EF8F9AE" w14:textId="77777777" w:rsidR="002F29DC" w:rsidRDefault="00676586" w:rsidP="00826F14">
      <w:pPr>
        <w:pStyle w:val="Akapitzlist"/>
        <w:numPr>
          <w:ilvl w:val="0"/>
          <w:numId w:val="14"/>
        </w:numPr>
        <w:spacing w:line="276" w:lineRule="auto"/>
        <w:ind w:left="284" w:right="709" w:hanging="284"/>
        <w:rPr>
          <w:szCs w:val="24"/>
        </w:rPr>
      </w:pPr>
      <w:r w:rsidRPr="00676586">
        <w:rPr>
          <w:szCs w:val="24"/>
        </w:rPr>
        <w:t>Wszystkie koszty związane z uczestnictwem w postępowaniu, w szczególności z przygotowaniem i złożeniem oferty ponosi Wykonawca składający ofertę.</w:t>
      </w:r>
    </w:p>
    <w:p w14:paraId="208F56AA" w14:textId="77777777" w:rsidR="007E5D4C" w:rsidRPr="007E5D4C" w:rsidRDefault="007E5D4C" w:rsidP="007E5D4C">
      <w:pPr>
        <w:spacing w:line="276" w:lineRule="auto"/>
        <w:ind w:left="0" w:right="709" w:firstLine="0"/>
        <w:rPr>
          <w:szCs w:val="24"/>
        </w:rPr>
      </w:pPr>
    </w:p>
    <w:p w14:paraId="35FC720E" w14:textId="77777777" w:rsidR="007200E9" w:rsidRDefault="007200E9" w:rsidP="00826F14">
      <w:pPr>
        <w:pStyle w:val="Akapitzlist"/>
        <w:numPr>
          <w:ilvl w:val="0"/>
          <w:numId w:val="14"/>
        </w:numPr>
        <w:spacing w:after="5" w:line="276" w:lineRule="auto"/>
        <w:ind w:left="284" w:right="709" w:hanging="284"/>
        <w:rPr>
          <w:szCs w:val="24"/>
        </w:rPr>
      </w:pPr>
      <w:r w:rsidRPr="000D3334">
        <w:rPr>
          <w:szCs w:val="24"/>
        </w:rPr>
        <w:t>Wszystkie załączniki załączone do niniejszej SWZ stanowią jej integralną część.</w:t>
      </w:r>
    </w:p>
    <w:p w14:paraId="30B042B4" w14:textId="77777777" w:rsidR="007E5D4C" w:rsidRPr="007E5D4C" w:rsidRDefault="007E5D4C" w:rsidP="007E5D4C">
      <w:pPr>
        <w:spacing w:after="5" w:line="276" w:lineRule="auto"/>
        <w:ind w:left="0" w:right="709" w:firstLine="0"/>
        <w:rPr>
          <w:szCs w:val="24"/>
        </w:rPr>
      </w:pPr>
    </w:p>
    <w:p w14:paraId="74FBAF08" w14:textId="77777777" w:rsidR="003714D3" w:rsidRPr="002F29DC" w:rsidRDefault="007200E9" w:rsidP="00826F14">
      <w:pPr>
        <w:pStyle w:val="Akapitzlist"/>
        <w:numPr>
          <w:ilvl w:val="0"/>
          <w:numId w:val="14"/>
        </w:numPr>
        <w:spacing w:after="5" w:line="276" w:lineRule="auto"/>
        <w:ind w:left="284" w:right="709" w:hanging="284"/>
        <w:rPr>
          <w:szCs w:val="24"/>
        </w:rPr>
      </w:pPr>
      <w:r w:rsidRPr="002F29DC">
        <w:rPr>
          <w:szCs w:val="24"/>
        </w:rPr>
        <w:t xml:space="preserve">Wykonawcą może być osoba fizyczna, osoba prawna </w:t>
      </w:r>
      <w:r w:rsidR="00BA5160" w:rsidRPr="002F29DC">
        <w:rPr>
          <w:szCs w:val="24"/>
        </w:rPr>
        <w:t>lub jednostka organizacyjna nie</w:t>
      </w:r>
      <w:r w:rsidRPr="002F29DC">
        <w:rPr>
          <w:szCs w:val="24"/>
        </w:rPr>
        <w:t xml:space="preserve"> posiadająca osobow</w:t>
      </w:r>
      <w:r w:rsidR="00BA5160" w:rsidRPr="002F29DC">
        <w:rPr>
          <w:szCs w:val="24"/>
        </w:rPr>
        <w:t xml:space="preserve">ości prawnej. Wykonawcy mogą </w:t>
      </w:r>
      <w:r w:rsidRPr="002F29DC">
        <w:rPr>
          <w:szCs w:val="24"/>
        </w:rPr>
        <w:t xml:space="preserve">wspólnie ubiegać się </w:t>
      </w:r>
      <w:r w:rsidR="00596A62" w:rsidRPr="002F29DC">
        <w:rPr>
          <w:szCs w:val="24"/>
        </w:rPr>
        <w:t> </w:t>
      </w:r>
      <w:r w:rsidRPr="002F29DC">
        <w:rPr>
          <w:szCs w:val="24"/>
        </w:rPr>
        <w:t xml:space="preserve">o </w:t>
      </w:r>
      <w:r w:rsidR="00596A62" w:rsidRPr="002F29DC">
        <w:rPr>
          <w:szCs w:val="24"/>
        </w:rPr>
        <w:t> </w:t>
      </w:r>
      <w:r w:rsidRPr="002F29DC">
        <w:rPr>
          <w:szCs w:val="24"/>
        </w:rPr>
        <w:t>udzielenie zamówienia na zasadach określonych w art. 58 ustawy.</w:t>
      </w:r>
    </w:p>
    <w:p w14:paraId="7676B639" w14:textId="77777777" w:rsidR="004F3906" w:rsidRPr="00AC03A0" w:rsidRDefault="004F3906" w:rsidP="005C42FD">
      <w:pPr>
        <w:tabs>
          <w:tab w:val="left" w:pos="8364"/>
          <w:tab w:val="left" w:pos="9214"/>
        </w:tabs>
        <w:spacing w:after="20" w:line="240" w:lineRule="auto"/>
        <w:ind w:left="0" w:right="-708" w:firstLine="0"/>
        <w:jc w:val="left"/>
        <w:rPr>
          <w:sz w:val="22"/>
        </w:rPr>
      </w:pPr>
    </w:p>
    <w:p w14:paraId="43398D56" w14:textId="77777777" w:rsidR="003714D3" w:rsidRPr="000773C4" w:rsidRDefault="003714D3" w:rsidP="005C42FD">
      <w:pPr>
        <w:tabs>
          <w:tab w:val="left" w:pos="9214"/>
        </w:tabs>
        <w:spacing w:after="11" w:line="276" w:lineRule="auto"/>
        <w:ind w:left="426" w:right="425" w:hanging="284"/>
        <w:jc w:val="left"/>
        <w:rPr>
          <w:sz w:val="22"/>
        </w:rPr>
      </w:pPr>
      <w:r w:rsidRPr="000773C4">
        <w:rPr>
          <w:i/>
          <w:sz w:val="22"/>
          <w:u w:val="single" w:color="000000"/>
        </w:rPr>
        <w:t>Int</w:t>
      </w:r>
      <w:r w:rsidR="003564F1" w:rsidRPr="000773C4">
        <w:rPr>
          <w:i/>
          <w:sz w:val="22"/>
          <w:u w:val="single" w:color="000000"/>
        </w:rPr>
        <w:t>egralną część S</w:t>
      </w:r>
      <w:r w:rsidRPr="000773C4">
        <w:rPr>
          <w:i/>
          <w:sz w:val="22"/>
          <w:u w:val="single" w:color="000000"/>
        </w:rPr>
        <w:t>WZ stanowią następujące załączniki:</w:t>
      </w:r>
    </w:p>
    <w:p w14:paraId="11EFF3FD" w14:textId="77777777" w:rsidR="001A6C7E" w:rsidRPr="000773C4" w:rsidRDefault="001A6C7E" w:rsidP="005C42FD">
      <w:pPr>
        <w:tabs>
          <w:tab w:val="center" w:pos="4850"/>
        </w:tabs>
        <w:spacing w:after="4" w:line="276" w:lineRule="auto"/>
        <w:ind w:left="426" w:right="645" w:hanging="284"/>
        <w:jc w:val="left"/>
        <w:rPr>
          <w:color w:val="auto"/>
          <w:sz w:val="22"/>
        </w:rPr>
      </w:pPr>
      <w:r w:rsidRPr="000773C4">
        <w:rPr>
          <w:i/>
          <w:color w:val="auto"/>
          <w:sz w:val="22"/>
        </w:rPr>
        <w:t xml:space="preserve">Załącznik nr 1 –   </w:t>
      </w:r>
      <w:r w:rsidR="00FC2197" w:rsidRPr="000773C4">
        <w:rPr>
          <w:i/>
          <w:color w:val="auto"/>
          <w:sz w:val="22"/>
        </w:rPr>
        <w:t>Program Funkcjonalno-Użytkowy</w:t>
      </w:r>
      <w:r w:rsidR="0031423F" w:rsidRPr="000773C4">
        <w:rPr>
          <w:i/>
          <w:color w:val="auto"/>
          <w:sz w:val="22"/>
        </w:rPr>
        <w:t xml:space="preserve"> z załącznikami od nr 1 -</w:t>
      </w:r>
      <w:r w:rsidR="007E5D4C" w:rsidRPr="000773C4">
        <w:rPr>
          <w:i/>
          <w:color w:val="auto"/>
          <w:sz w:val="22"/>
        </w:rPr>
        <w:t>17</w:t>
      </w:r>
    </w:p>
    <w:p w14:paraId="3D6FD8EC" w14:textId="77777777" w:rsidR="001A6C7E" w:rsidRPr="000773C4" w:rsidRDefault="001A6C7E" w:rsidP="005C42FD">
      <w:pPr>
        <w:tabs>
          <w:tab w:val="left" w:pos="9214"/>
        </w:tabs>
        <w:spacing w:after="4" w:line="276" w:lineRule="auto"/>
        <w:ind w:left="426" w:right="645" w:hanging="284"/>
        <w:jc w:val="left"/>
        <w:rPr>
          <w:i/>
          <w:color w:val="auto"/>
          <w:sz w:val="22"/>
        </w:rPr>
      </w:pPr>
      <w:r w:rsidRPr="000773C4">
        <w:rPr>
          <w:i/>
          <w:color w:val="auto"/>
          <w:sz w:val="22"/>
        </w:rPr>
        <w:t xml:space="preserve">Załącznik nr </w:t>
      </w:r>
      <w:r w:rsidR="00FC2197" w:rsidRPr="000773C4">
        <w:rPr>
          <w:i/>
          <w:color w:val="auto"/>
          <w:sz w:val="22"/>
        </w:rPr>
        <w:t>2</w:t>
      </w:r>
      <w:r w:rsidRPr="000773C4">
        <w:rPr>
          <w:i/>
          <w:color w:val="auto"/>
          <w:sz w:val="22"/>
        </w:rPr>
        <w:t>–   Projektowane Postanowienia Umowy;</w:t>
      </w:r>
    </w:p>
    <w:p w14:paraId="06E1AF6D" w14:textId="77777777" w:rsidR="001A6C7E" w:rsidRPr="000773C4" w:rsidRDefault="001A6C7E" w:rsidP="005C42FD">
      <w:pPr>
        <w:tabs>
          <w:tab w:val="left" w:pos="9214"/>
        </w:tabs>
        <w:spacing w:after="4" w:line="276" w:lineRule="auto"/>
        <w:ind w:left="426" w:right="645" w:hanging="284"/>
        <w:jc w:val="left"/>
        <w:rPr>
          <w:i/>
          <w:color w:val="auto"/>
          <w:sz w:val="22"/>
        </w:rPr>
      </w:pPr>
      <w:r w:rsidRPr="000773C4">
        <w:rPr>
          <w:i/>
          <w:color w:val="auto"/>
          <w:sz w:val="22"/>
        </w:rPr>
        <w:t xml:space="preserve">Załącznik nr </w:t>
      </w:r>
      <w:r w:rsidR="00FC2197" w:rsidRPr="000773C4">
        <w:rPr>
          <w:i/>
          <w:color w:val="auto"/>
          <w:sz w:val="22"/>
        </w:rPr>
        <w:t>3</w:t>
      </w:r>
      <w:r w:rsidRPr="000773C4">
        <w:rPr>
          <w:i/>
          <w:color w:val="auto"/>
          <w:sz w:val="22"/>
        </w:rPr>
        <w:t xml:space="preserve"> –   Formularz oferty;</w:t>
      </w:r>
    </w:p>
    <w:p w14:paraId="1B13AC56" w14:textId="77777777" w:rsidR="001A6C7E" w:rsidRPr="000773C4" w:rsidRDefault="001A6C7E" w:rsidP="005C42FD">
      <w:pPr>
        <w:tabs>
          <w:tab w:val="left" w:pos="9214"/>
        </w:tabs>
        <w:spacing w:after="4" w:line="276" w:lineRule="auto"/>
        <w:ind w:left="426" w:right="645" w:hanging="284"/>
        <w:jc w:val="left"/>
        <w:rPr>
          <w:i/>
          <w:color w:val="auto"/>
          <w:sz w:val="22"/>
        </w:rPr>
      </w:pPr>
      <w:r w:rsidRPr="000773C4">
        <w:rPr>
          <w:i/>
          <w:color w:val="auto"/>
          <w:sz w:val="22"/>
        </w:rPr>
        <w:t xml:space="preserve">Załącznik nr </w:t>
      </w:r>
      <w:r w:rsidR="00FC2197" w:rsidRPr="000773C4">
        <w:rPr>
          <w:i/>
          <w:color w:val="auto"/>
          <w:sz w:val="22"/>
        </w:rPr>
        <w:t>4</w:t>
      </w:r>
      <w:r w:rsidRPr="000773C4">
        <w:rPr>
          <w:i/>
          <w:color w:val="auto"/>
          <w:sz w:val="22"/>
        </w:rPr>
        <w:t xml:space="preserve"> -   Oświadczenie Wykonawcy z art. 125 ustawy;</w:t>
      </w:r>
    </w:p>
    <w:p w14:paraId="5CC71A82" w14:textId="77777777" w:rsidR="001A6C7E" w:rsidRPr="000773C4" w:rsidRDefault="001A6C7E" w:rsidP="005C42FD">
      <w:pPr>
        <w:tabs>
          <w:tab w:val="left" w:pos="9214"/>
        </w:tabs>
        <w:spacing w:after="4" w:line="276" w:lineRule="auto"/>
        <w:ind w:left="426" w:right="645" w:hanging="284"/>
        <w:jc w:val="left"/>
        <w:rPr>
          <w:color w:val="auto"/>
          <w:sz w:val="22"/>
        </w:rPr>
      </w:pPr>
      <w:r w:rsidRPr="000773C4">
        <w:rPr>
          <w:i/>
          <w:color w:val="auto"/>
          <w:sz w:val="22"/>
        </w:rPr>
        <w:t xml:space="preserve">Załącznik nr </w:t>
      </w:r>
      <w:r w:rsidR="00FC2197" w:rsidRPr="000773C4">
        <w:rPr>
          <w:i/>
          <w:color w:val="auto"/>
          <w:sz w:val="22"/>
        </w:rPr>
        <w:t>4</w:t>
      </w:r>
      <w:r w:rsidRPr="000773C4">
        <w:rPr>
          <w:i/>
          <w:color w:val="auto"/>
          <w:sz w:val="22"/>
        </w:rPr>
        <w:t>A – Oświadczenie Podmiotu udostępniającego zasoby z art. 125 ustawy;</w:t>
      </w:r>
    </w:p>
    <w:p w14:paraId="5D50E110" w14:textId="77777777" w:rsidR="001A6C7E" w:rsidRPr="000773C4" w:rsidRDefault="001A6C7E" w:rsidP="005C42FD">
      <w:pPr>
        <w:tabs>
          <w:tab w:val="left" w:pos="9214"/>
        </w:tabs>
        <w:spacing w:after="4" w:line="276" w:lineRule="auto"/>
        <w:ind w:left="426" w:right="645" w:hanging="284"/>
        <w:jc w:val="left"/>
        <w:rPr>
          <w:i/>
          <w:color w:val="auto"/>
          <w:sz w:val="22"/>
        </w:rPr>
      </w:pPr>
      <w:r w:rsidRPr="000773C4">
        <w:rPr>
          <w:i/>
          <w:color w:val="auto"/>
          <w:sz w:val="22"/>
        </w:rPr>
        <w:t xml:space="preserve">Załącznik nr </w:t>
      </w:r>
      <w:r w:rsidR="00FC2197" w:rsidRPr="000773C4">
        <w:rPr>
          <w:i/>
          <w:color w:val="auto"/>
          <w:sz w:val="22"/>
        </w:rPr>
        <w:t>5</w:t>
      </w:r>
      <w:r w:rsidRPr="000773C4">
        <w:rPr>
          <w:i/>
          <w:color w:val="auto"/>
          <w:sz w:val="22"/>
        </w:rPr>
        <w:t>–   Oświadczenie z art. 117 ust. 4 ustawy;</w:t>
      </w:r>
    </w:p>
    <w:p w14:paraId="02D71BFA" w14:textId="77777777" w:rsidR="001A6C7E" w:rsidRPr="000773C4" w:rsidRDefault="001A6C7E" w:rsidP="005C42FD">
      <w:pPr>
        <w:tabs>
          <w:tab w:val="left" w:pos="9214"/>
        </w:tabs>
        <w:spacing w:after="4" w:line="276" w:lineRule="auto"/>
        <w:ind w:left="426" w:right="645" w:hanging="284"/>
        <w:jc w:val="left"/>
        <w:rPr>
          <w:i/>
          <w:color w:val="auto"/>
          <w:sz w:val="22"/>
        </w:rPr>
      </w:pPr>
      <w:r w:rsidRPr="000773C4">
        <w:rPr>
          <w:i/>
          <w:color w:val="auto"/>
          <w:sz w:val="22"/>
        </w:rPr>
        <w:t xml:space="preserve">Załącznik nr </w:t>
      </w:r>
      <w:r w:rsidR="00FC2197" w:rsidRPr="000773C4">
        <w:rPr>
          <w:i/>
          <w:color w:val="auto"/>
          <w:sz w:val="22"/>
        </w:rPr>
        <w:t>6</w:t>
      </w:r>
      <w:r w:rsidRPr="000773C4">
        <w:rPr>
          <w:i/>
          <w:color w:val="auto"/>
          <w:sz w:val="22"/>
        </w:rPr>
        <w:t xml:space="preserve"> –   Zobowiązanie;</w:t>
      </w:r>
    </w:p>
    <w:p w14:paraId="1158EE49" w14:textId="77777777" w:rsidR="001A6C7E" w:rsidRPr="000773C4" w:rsidRDefault="001A6C7E" w:rsidP="005C42FD">
      <w:pPr>
        <w:tabs>
          <w:tab w:val="left" w:pos="9214"/>
        </w:tabs>
        <w:spacing w:after="4" w:line="276" w:lineRule="auto"/>
        <w:ind w:left="426" w:right="645" w:hanging="284"/>
        <w:jc w:val="left"/>
        <w:rPr>
          <w:i/>
          <w:color w:val="auto"/>
          <w:sz w:val="22"/>
        </w:rPr>
      </w:pPr>
      <w:r w:rsidRPr="000773C4">
        <w:rPr>
          <w:i/>
          <w:color w:val="auto"/>
          <w:sz w:val="22"/>
        </w:rPr>
        <w:t xml:space="preserve">Załącznik nr </w:t>
      </w:r>
      <w:r w:rsidR="00FC2197" w:rsidRPr="000773C4">
        <w:rPr>
          <w:i/>
          <w:color w:val="auto"/>
          <w:sz w:val="22"/>
        </w:rPr>
        <w:t>7</w:t>
      </w:r>
      <w:r w:rsidRPr="000773C4">
        <w:rPr>
          <w:i/>
          <w:color w:val="auto"/>
          <w:sz w:val="22"/>
        </w:rPr>
        <w:t xml:space="preserve"> –   Wykaz </w:t>
      </w:r>
      <w:r w:rsidR="00964A61" w:rsidRPr="000773C4">
        <w:rPr>
          <w:i/>
          <w:color w:val="auto"/>
          <w:sz w:val="22"/>
        </w:rPr>
        <w:t>robót;</w:t>
      </w:r>
    </w:p>
    <w:p w14:paraId="1BBA1D4C" w14:textId="77777777" w:rsidR="00964A61" w:rsidRPr="000773C4" w:rsidRDefault="00964A61" w:rsidP="005C42FD">
      <w:pPr>
        <w:tabs>
          <w:tab w:val="left" w:pos="9214"/>
        </w:tabs>
        <w:spacing w:after="4" w:line="276" w:lineRule="auto"/>
        <w:ind w:left="426" w:right="645" w:hanging="284"/>
        <w:jc w:val="left"/>
        <w:rPr>
          <w:i/>
          <w:color w:val="auto"/>
          <w:sz w:val="22"/>
        </w:rPr>
      </w:pPr>
      <w:r w:rsidRPr="000773C4">
        <w:rPr>
          <w:i/>
          <w:color w:val="auto"/>
          <w:sz w:val="22"/>
        </w:rPr>
        <w:t xml:space="preserve">Załącznik nr </w:t>
      </w:r>
      <w:r w:rsidR="00FC2197" w:rsidRPr="000773C4">
        <w:rPr>
          <w:i/>
          <w:color w:val="auto"/>
          <w:sz w:val="22"/>
        </w:rPr>
        <w:t>8</w:t>
      </w:r>
      <w:r w:rsidRPr="000773C4">
        <w:rPr>
          <w:i/>
          <w:color w:val="auto"/>
          <w:sz w:val="22"/>
        </w:rPr>
        <w:t xml:space="preserve">– </w:t>
      </w:r>
      <w:r w:rsidR="009755A4">
        <w:rPr>
          <w:i/>
          <w:color w:val="auto"/>
          <w:sz w:val="22"/>
        </w:rPr>
        <w:t xml:space="preserve">  </w:t>
      </w:r>
      <w:r w:rsidRPr="000773C4">
        <w:rPr>
          <w:i/>
          <w:color w:val="auto"/>
          <w:sz w:val="22"/>
        </w:rPr>
        <w:t>Wykaz osób</w:t>
      </w:r>
    </w:p>
    <w:p w14:paraId="4E02AE9F" w14:textId="77777777" w:rsidR="008A4C5F" w:rsidRPr="00AC03A0" w:rsidRDefault="008A4C5F" w:rsidP="00AC03A0">
      <w:pPr>
        <w:tabs>
          <w:tab w:val="left" w:pos="9214"/>
        </w:tabs>
        <w:spacing w:after="4" w:line="360" w:lineRule="auto"/>
        <w:ind w:left="214" w:right="645"/>
        <w:jc w:val="left"/>
        <w:rPr>
          <w:i/>
          <w:color w:val="auto"/>
          <w:sz w:val="22"/>
        </w:rPr>
      </w:pPr>
    </w:p>
    <w:p w14:paraId="57F1E493" w14:textId="77777777" w:rsidR="008A4C5F" w:rsidRDefault="008A4C5F" w:rsidP="00691CAD">
      <w:pPr>
        <w:tabs>
          <w:tab w:val="left" w:pos="9214"/>
        </w:tabs>
        <w:spacing w:after="4" w:line="240" w:lineRule="auto"/>
        <w:ind w:left="214" w:right="645"/>
        <w:jc w:val="left"/>
        <w:rPr>
          <w:i/>
          <w:color w:val="auto"/>
          <w:sz w:val="18"/>
          <w:szCs w:val="18"/>
        </w:rPr>
      </w:pPr>
      <w:r>
        <w:rPr>
          <w:i/>
          <w:color w:val="auto"/>
          <w:sz w:val="18"/>
          <w:szCs w:val="18"/>
        </w:rPr>
        <w:t xml:space="preserve">Sporządziła: </w:t>
      </w:r>
      <w:r w:rsidR="00FE1431">
        <w:rPr>
          <w:i/>
          <w:color w:val="auto"/>
          <w:sz w:val="18"/>
          <w:szCs w:val="18"/>
        </w:rPr>
        <w:t>Barbara Włodarska</w:t>
      </w:r>
    </w:p>
    <w:p w14:paraId="75DABAEF" w14:textId="77777777" w:rsidR="003714D3" w:rsidRPr="00CD4AFF" w:rsidRDefault="003714D3" w:rsidP="00391DA4">
      <w:pPr>
        <w:spacing w:after="4" w:line="270" w:lineRule="auto"/>
        <w:ind w:left="5670" w:right="425" w:firstLine="0"/>
        <w:jc w:val="center"/>
        <w:rPr>
          <w:rFonts w:eastAsia="Calibri"/>
          <w:b/>
          <w:color w:val="auto"/>
          <w:szCs w:val="24"/>
        </w:rPr>
      </w:pPr>
      <w:r w:rsidRPr="00CD4AFF">
        <w:rPr>
          <w:rFonts w:eastAsia="Calibri"/>
          <w:b/>
          <w:color w:val="auto"/>
          <w:szCs w:val="24"/>
        </w:rPr>
        <w:t>ZATWIERDZAM:</w:t>
      </w:r>
    </w:p>
    <w:p w14:paraId="6342535D" w14:textId="77777777" w:rsidR="0038538C" w:rsidRPr="00C0429D" w:rsidRDefault="0038538C" w:rsidP="0038538C">
      <w:pPr>
        <w:tabs>
          <w:tab w:val="left" w:pos="9214"/>
        </w:tabs>
        <w:spacing w:after="6" w:line="267" w:lineRule="auto"/>
        <w:ind w:left="5236" w:right="645"/>
        <w:jc w:val="center"/>
        <w:rPr>
          <w:color w:val="auto"/>
          <w:sz w:val="12"/>
          <w:szCs w:val="12"/>
        </w:rPr>
      </w:pPr>
      <w:r w:rsidRPr="00C0429D">
        <w:rPr>
          <w:rFonts w:eastAsia="Calibri"/>
          <w:i/>
          <w:color w:val="auto"/>
          <w:sz w:val="12"/>
          <w:szCs w:val="12"/>
        </w:rPr>
        <w:t xml:space="preserve">Komendant Wojewódzki Policji w Bydgoszczy  z up. Pierwszy  Zastępca Komendanta Wojewódzkiego Policji  w Bydgoszczy </w:t>
      </w:r>
    </w:p>
    <w:p w14:paraId="02851066" w14:textId="77777777" w:rsidR="0038538C" w:rsidRPr="00C0429D" w:rsidRDefault="0038538C" w:rsidP="0038538C">
      <w:pPr>
        <w:tabs>
          <w:tab w:val="left" w:pos="9214"/>
        </w:tabs>
        <w:spacing w:after="6" w:line="267" w:lineRule="auto"/>
        <w:ind w:left="5236" w:right="645"/>
        <w:jc w:val="center"/>
        <w:rPr>
          <w:rFonts w:eastAsia="Calibri"/>
          <w:i/>
          <w:color w:val="auto"/>
          <w:sz w:val="12"/>
          <w:szCs w:val="12"/>
        </w:rPr>
      </w:pPr>
      <w:r w:rsidRPr="00C0429D">
        <w:rPr>
          <w:rFonts w:eastAsia="Calibri"/>
          <w:i/>
          <w:color w:val="auto"/>
          <w:sz w:val="12"/>
          <w:szCs w:val="12"/>
        </w:rPr>
        <w:t>insp. Marcin Woźniak</w:t>
      </w:r>
    </w:p>
    <w:p w14:paraId="45D2C4F6" w14:textId="77777777" w:rsidR="0038538C" w:rsidRPr="00C0429D" w:rsidRDefault="0038538C" w:rsidP="0038538C">
      <w:pPr>
        <w:tabs>
          <w:tab w:val="left" w:pos="9214"/>
        </w:tabs>
        <w:spacing w:after="6" w:line="267" w:lineRule="auto"/>
        <w:ind w:left="5236" w:right="645"/>
        <w:jc w:val="center"/>
        <w:rPr>
          <w:color w:val="auto"/>
          <w:sz w:val="12"/>
          <w:szCs w:val="12"/>
        </w:rPr>
      </w:pPr>
      <w:r w:rsidRPr="00C0429D">
        <w:rPr>
          <w:rFonts w:eastAsia="Calibri"/>
          <w:i/>
          <w:color w:val="auto"/>
          <w:sz w:val="12"/>
          <w:szCs w:val="12"/>
        </w:rPr>
        <w:t xml:space="preserve">/podpis na oryginale/   </w:t>
      </w:r>
    </w:p>
    <w:p w14:paraId="41DAFC24" w14:textId="77777777" w:rsidR="0038538C" w:rsidRPr="00C0429D" w:rsidRDefault="0038538C" w:rsidP="0038538C">
      <w:pPr>
        <w:rPr>
          <w:color w:val="auto"/>
          <w:sz w:val="12"/>
          <w:szCs w:val="12"/>
        </w:rPr>
      </w:pPr>
    </w:p>
    <w:sectPr w:rsidR="0038538C" w:rsidRPr="00C0429D" w:rsidSect="00C22147">
      <w:headerReference w:type="default" r:id="rId20"/>
      <w:footerReference w:type="default" r:id="rId21"/>
      <w:headerReference w:type="first" r:id="rId22"/>
      <w:pgSz w:w="11906" w:h="16838"/>
      <w:pgMar w:top="1417" w:right="849" w:bottom="1417" w:left="1276" w:header="710"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BEF9B" w14:textId="77777777" w:rsidR="00AC192E" w:rsidRDefault="00AC192E">
      <w:pPr>
        <w:spacing w:after="0" w:line="240" w:lineRule="auto"/>
      </w:pPr>
      <w:r>
        <w:separator/>
      </w:r>
    </w:p>
  </w:endnote>
  <w:endnote w:type="continuationSeparator" w:id="0">
    <w:p w14:paraId="4569A675" w14:textId="77777777" w:rsidR="00AC192E" w:rsidRDefault="00AC1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506097"/>
      <w:docPartObj>
        <w:docPartGallery w:val="Page Numbers (Bottom of Page)"/>
        <w:docPartUnique/>
      </w:docPartObj>
    </w:sdtPr>
    <w:sdtEndPr/>
    <w:sdtContent>
      <w:p w14:paraId="3CAFD0BF" w14:textId="77777777" w:rsidR="00AC192E" w:rsidRDefault="00AC192E">
        <w:pPr>
          <w:pStyle w:val="Stopka"/>
        </w:pPr>
        <w:r>
          <w:fldChar w:fldCharType="begin"/>
        </w:r>
        <w:r>
          <w:instrText>PAGE   \* MERGEFORMAT</w:instrText>
        </w:r>
        <w:r>
          <w:fldChar w:fldCharType="separate"/>
        </w:r>
        <w:r w:rsidR="009755A4">
          <w:rPr>
            <w:noProof/>
          </w:rPr>
          <w:t>29</w:t>
        </w:r>
        <w:r>
          <w:rPr>
            <w:noProof/>
          </w:rPr>
          <w:fldChar w:fldCharType="end"/>
        </w:r>
      </w:p>
    </w:sdtContent>
  </w:sdt>
  <w:p w14:paraId="3FE80807" w14:textId="77777777" w:rsidR="00AC192E" w:rsidRPr="00367828" w:rsidRDefault="00AC192E">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44E14" w14:textId="77777777" w:rsidR="00AC192E" w:rsidRDefault="00AC192E">
      <w:pPr>
        <w:spacing w:after="0" w:line="240" w:lineRule="auto"/>
      </w:pPr>
      <w:r>
        <w:separator/>
      </w:r>
    </w:p>
  </w:footnote>
  <w:footnote w:type="continuationSeparator" w:id="0">
    <w:p w14:paraId="4052F79C" w14:textId="77777777" w:rsidR="00AC192E" w:rsidRDefault="00AC192E">
      <w:pPr>
        <w:spacing w:after="0" w:line="240" w:lineRule="auto"/>
      </w:pPr>
      <w:r>
        <w:continuationSeparator/>
      </w:r>
    </w:p>
  </w:footnote>
  <w:footnote w:id="1">
    <w:p w14:paraId="42D3EC62" w14:textId="77777777" w:rsidR="00AC192E" w:rsidRDefault="00AC192E">
      <w:pPr>
        <w:pStyle w:val="Tekstprzypisudolnego"/>
      </w:pPr>
      <w:r>
        <w:rPr>
          <w:rStyle w:val="Odwoanieprzypisudolnego"/>
        </w:rPr>
        <w:footnoteRef/>
      </w:r>
      <w:r>
        <w:t xml:space="preserve"> przykładowa nazwa pliku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DBEA" w14:textId="77777777" w:rsidR="00AC192E" w:rsidRDefault="00AC192E">
    <w:pPr>
      <w:pStyle w:val="Nagwek"/>
    </w:pPr>
  </w:p>
  <w:p w14:paraId="3BE8779A" w14:textId="77777777" w:rsidR="00AC192E" w:rsidRDefault="00AC192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FF29" w14:textId="77777777" w:rsidR="00AC192E" w:rsidRPr="002F655D" w:rsidRDefault="00AC192E" w:rsidP="002F655D">
    <w:pPr>
      <w:pStyle w:val="Nagwek"/>
      <w:tabs>
        <w:tab w:val="clear" w:pos="4536"/>
      </w:tabs>
      <w:ind w:right="142"/>
      <w:jc w:val="right"/>
      <w:rPr>
        <w:i/>
        <w:sz w:val="20"/>
        <w:szCs w:val="20"/>
      </w:rPr>
    </w:pPr>
    <w:r w:rsidRPr="002F655D">
      <w:rPr>
        <w:i/>
        <w:noProof/>
        <w:sz w:val="20"/>
        <w:szCs w:val="20"/>
      </w:rPr>
      <w:t>numer postępowania WZPiFP-</w:t>
    </w:r>
    <w:r>
      <w:rPr>
        <w:i/>
        <w:noProof/>
        <w:sz w:val="20"/>
        <w:szCs w:val="20"/>
      </w:rPr>
      <w:t>80</w:t>
    </w:r>
    <w:r w:rsidRPr="002F655D">
      <w:rPr>
        <w:i/>
        <w:noProof/>
        <w:sz w:val="20"/>
        <w:szCs w:val="20"/>
      </w:rPr>
      <w:t>-26</w:t>
    </w:r>
  </w:p>
  <w:p w14:paraId="7AF3B67C" w14:textId="77777777" w:rsidR="00AC192E" w:rsidRDefault="00AC192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862" w:hanging="360"/>
      </w:pPr>
      <w:rPr>
        <w:b w:val="0"/>
        <w:bCs w:val="0"/>
      </w:rPr>
    </w:lvl>
    <w:lvl w:ilvl="1">
      <w:start w:val="1"/>
      <w:numFmt w:val="lowerLetter"/>
      <w:lvlText w:val="%2."/>
      <w:lvlJc w:val="left"/>
      <w:pPr>
        <w:tabs>
          <w:tab w:val="num" w:pos="0"/>
        </w:tabs>
        <w:ind w:left="1582" w:hanging="360"/>
      </w:pPr>
    </w:lvl>
    <w:lvl w:ilvl="2">
      <w:start w:val="1"/>
      <w:numFmt w:val="lowerRoman"/>
      <w:lvlText w:val="%3."/>
      <w:lvlJc w:val="lef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1" w15:restartNumberingAfterBreak="0">
    <w:nsid w:val="00000003"/>
    <w:multiLevelType w:val="multilevel"/>
    <w:tmpl w:val="00000003"/>
    <w:name w:val="WW8Num3"/>
    <w:lvl w:ilvl="0">
      <w:start w:val="1"/>
      <w:numFmt w:val="lowerLetter"/>
      <w:lvlText w:val="%1)"/>
      <w:lvlJc w:val="left"/>
      <w:pPr>
        <w:tabs>
          <w:tab w:val="num" w:pos="0"/>
        </w:tabs>
        <w:ind w:left="720" w:hanging="360"/>
      </w:pPr>
      <w:rPr>
        <w:i w:val="0"/>
        <w:iCs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4"/>
    <w:multiLevelType w:val="multilevel"/>
    <w:tmpl w:val="00000004"/>
    <w:name w:val="WW8Num4"/>
    <w:lvl w:ilvl="0">
      <w:start w:val="1"/>
      <w:numFmt w:val="lowerLetter"/>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lef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3" w15:restartNumberingAfterBreak="0">
    <w:nsid w:val="0000000B"/>
    <w:multiLevelType w:val="multilevel"/>
    <w:tmpl w:val="7B94602C"/>
    <w:name w:val="WWNum11"/>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2"/>
      <w:numFmt w:val="decimal"/>
      <w:lvlText w:val="%2.%3)"/>
      <w:lvlJc w:val="left"/>
      <w:pPr>
        <w:tabs>
          <w:tab w:val="num" w:pos="1980"/>
        </w:tabs>
        <w:ind w:left="1980" w:hanging="360"/>
      </w:pPr>
    </w:lvl>
    <w:lvl w:ilvl="3">
      <w:start w:val="1"/>
      <w:numFmt w:val="decimal"/>
      <w:lvlText w:val="%4)"/>
      <w:lvlJc w:val="left"/>
      <w:pPr>
        <w:tabs>
          <w:tab w:val="num" w:pos="2629"/>
        </w:tabs>
        <w:ind w:left="2629" w:hanging="360"/>
      </w:pPr>
      <w:rPr>
        <w:rFonts w:ascii="Times New Roman" w:eastAsia="Times New Roman" w:hAnsi="Times New Roman" w:cs="Times New Roman"/>
        <w:i w:val="0"/>
        <w:strike w:val="0"/>
        <w:color w:val="auto"/>
      </w:rPr>
    </w:lvl>
    <w:lvl w:ilvl="4">
      <w:start w:val="3"/>
      <w:numFmt w:val="decimal"/>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4" w15:restartNumberingAfterBreak="0">
    <w:nsid w:val="0000001A"/>
    <w:multiLevelType w:val="multilevel"/>
    <w:tmpl w:val="DB6EA846"/>
    <w:name w:val="WW8Num2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555E9D"/>
    <w:multiLevelType w:val="hybridMultilevel"/>
    <w:tmpl w:val="14CEAB7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005B5CFB"/>
    <w:multiLevelType w:val="multilevel"/>
    <w:tmpl w:val="9760D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4112250"/>
    <w:multiLevelType w:val="hybridMultilevel"/>
    <w:tmpl w:val="925A0C84"/>
    <w:lvl w:ilvl="0" w:tplc="6374BCE6">
      <w:start w:val="1"/>
      <w:numFmt w:val="decimal"/>
      <w:lvlText w:val="%1)"/>
      <w:lvlJc w:val="left"/>
      <w:pPr>
        <w:ind w:left="1637" w:hanging="360"/>
      </w:pPr>
      <w:rPr>
        <w:b w:val="0"/>
      </w:r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8" w15:restartNumberingAfterBreak="0">
    <w:nsid w:val="045D245C"/>
    <w:multiLevelType w:val="hybridMultilevel"/>
    <w:tmpl w:val="3648CF82"/>
    <w:lvl w:ilvl="0" w:tplc="222429C2">
      <w:start w:val="1"/>
      <w:numFmt w:val="bullet"/>
      <w:lvlText w:val=""/>
      <w:lvlJc w:val="left"/>
      <w:pPr>
        <w:ind w:left="1211" w:hanging="360"/>
      </w:pPr>
      <w:rPr>
        <w:rFonts w:ascii="Symbol" w:hAnsi="Symbol"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9" w15:restartNumberingAfterBreak="0">
    <w:nsid w:val="04E45BCD"/>
    <w:multiLevelType w:val="hybridMultilevel"/>
    <w:tmpl w:val="BE287CFA"/>
    <w:lvl w:ilvl="0" w:tplc="1096A36A">
      <w:start w:val="1"/>
      <w:numFmt w:val="lowerLetter"/>
      <w:lvlText w:val="%1)"/>
      <w:lvlJc w:val="left"/>
      <w:pPr>
        <w:ind w:left="939" w:hanging="360"/>
      </w:pPr>
      <w:rPr>
        <w:rFonts w:hint="default"/>
      </w:r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10" w15:restartNumberingAfterBreak="0">
    <w:nsid w:val="06732282"/>
    <w:multiLevelType w:val="hybridMultilevel"/>
    <w:tmpl w:val="AFA010C8"/>
    <w:lvl w:ilvl="0" w:tplc="04150017">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1" w15:restartNumberingAfterBreak="0">
    <w:nsid w:val="08711349"/>
    <w:multiLevelType w:val="hybridMultilevel"/>
    <w:tmpl w:val="037E3A7A"/>
    <w:lvl w:ilvl="0" w:tplc="2BFE125C">
      <w:start w:val="1"/>
      <w:numFmt w:val="decimal"/>
      <w:lvlText w:val="%1."/>
      <w:lvlJc w:val="left"/>
      <w:pPr>
        <w:ind w:left="579" w:hanging="360"/>
      </w:pPr>
      <w:rPr>
        <w:rFonts w:hint="default"/>
      </w:rPr>
    </w:lvl>
    <w:lvl w:ilvl="1" w:tplc="04150019">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2" w15:restartNumberingAfterBreak="0">
    <w:nsid w:val="0A9812F5"/>
    <w:multiLevelType w:val="hybridMultilevel"/>
    <w:tmpl w:val="D256CF28"/>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DA18C0"/>
    <w:multiLevelType w:val="hybridMultilevel"/>
    <w:tmpl w:val="143C8D58"/>
    <w:lvl w:ilvl="0" w:tplc="5D0C0480">
      <w:start w:val="1"/>
      <w:numFmt w:val="decimal"/>
      <w:lvlText w:val="%1)"/>
      <w:lvlJc w:val="left"/>
      <w:pPr>
        <w:ind w:left="991" w:hanging="360"/>
      </w:pPr>
      <w:rPr>
        <w:rFonts w:hint="default"/>
      </w:rPr>
    </w:lvl>
    <w:lvl w:ilvl="1" w:tplc="04150019" w:tentative="1">
      <w:start w:val="1"/>
      <w:numFmt w:val="lowerLetter"/>
      <w:lvlText w:val="%2."/>
      <w:lvlJc w:val="left"/>
      <w:pPr>
        <w:ind w:left="1711" w:hanging="360"/>
      </w:pPr>
    </w:lvl>
    <w:lvl w:ilvl="2" w:tplc="0415001B" w:tentative="1">
      <w:start w:val="1"/>
      <w:numFmt w:val="lowerRoman"/>
      <w:lvlText w:val="%3."/>
      <w:lvlJc w:val="right"/>
      <w:pPr>
        <w:ind w:left="2431" w:hanging="180"/>
      </w:pPr>
    </w:lvl>
    <w:lvl w:ilvl="3" w:tplc="0415000F" w:tentative="1">
      <w:start w:val="1"/>
      <w:numFmt w:val="decimal"/>
      <w:lvlText w:val="%4."/>
      <w:lvlJc w:val="left"/>
      <w:pPr>
        <w:ind w:left="3151" w:hanging="360"/>
      </w:pPr>
    </w:lvl>
    <w:lvl w:ilvl="4" w:tplc="04150019" w:tentative="1">
      <w:start w:val="1"/>
      <w:numFmt w:val="lowerLetter"/>
      <w:lvlText w:val="%5."/>
      <w:lvlJc w:val="left"/>
      <w:pPr>
        <w:ind w:left="3871" w:hanging="360"/>
      </w:pPr>
    </w:lvl>
    <w:lvl w:ilvl="5" w:tplc="0415001B" w:tentative="1">
      <w:start w:val="1"/>
      <w:numFmt w:val="lowerRoman"/>
      <w:lvlText w:val="%6."/>
      <w:lvlJc w:val="right"/>
      <w:pPr>
        <w:ind w:left="4591" w:hanging="180"/>
      </w:pPr>
    </w:lvl>
    <w:lvl w:ilvl="6" w:tplc="0415000F" w:tentative="1">
      <w:start w:val="1"/>
      <w:numFmt w:val="decimal"/>
      <w:lvlText w:val="%7."/>
      <w:lvlJc w:val="left"/>
      <w:pPr>
        <w:ind w:left="5311" w:hanging="360"/>
      </w:pPr>
    </w:lvl>
    <w:lvl w:ilvl="7" w:tplc="04150019" w:tentative="1">
      <w:start w:val="1"/>
      <w:numFmt w:val="lowerLetter"/>
      <w:lvlText w:val="%8."/>
      <w:lvlJc w:val="left"/>
      <w:pPr>
        <w:ind w:left="6031" w:hanging="360"/>
      </w:pPr>
    </w:lvl>
    <w:lvl w:ilvl="8" w:tplc="0415001B" w:tentative="1">
      <w:start w:val="1"/>
      <w:numFmt w:val="lowerRoman"/>
      <w:lvlText w:val="%9."/>
      <w:lvlJc w:val="right"/>
      <w:pPr>
        <w:ind w:left="6751" w:hanging="180"/>
      </w:pPr>
    </w:lvl>
  </w:abstractNum>
  <w:abstractNum w:abstractNumId="14" w15:restartNumberingAfterBreak="0">
    <w:nsid w:val="14467103"/>
    <w:multiLevelType w:val="hybridMultilevel"/>
    <w:tmpl w:val="6C4C3E2A"/>
    <w:lvl w:ilvl="0" w:tplc="5D8E9CD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5C84797"/>
    <w:multiLevelType w:val="hybridMultilevel"/>
    <w:tmpl w:val="0A12D05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69E7307"/>
    <w:multiLevelType w:val="hybridMultilevel"/>
    <w:tmpl w:val="645CA146"/>
    <w:lvl w:ilvl="0" w:tplc="E3305DCC">
      <w:start w:val="1"/>
      <w:numFmt w:val="bullet"/>
      <w:lvlText w:val=""/>
      <w:lvlJc w:val="left"/>
      <w:pPr>
        <w:tabs>
          <w:tab w:val="num" w:pos="5039"/>
        </w:tabs>
        <w:ind w:left="5039" w:hanging="360"/>
      </w:pPr>
      <w:rPr>
        <w:rFonts w:ascii="Symbol" w:hAnsi="Symbol" w:hint="default"/>
      </w:rPr>
    </w:lvl>
    <w:lvl w:ilvl="1" w:tplc="04150003" w:tentative="1">
      <w:start w:val="1"/>
      <w:numFmt w:val="bullet"/>
      <w:lvlText w:val="o"/>
      <w:lvlJc w:val="left"/>
      <w:pPr>
        <w:tabs>
          <w:tab w:val="num" w:pos="5050"/>
        </w:tabs>
        <w:ind w:left="5050" w:hanging="360"/>
      </w:pPr>
      <w:rPr>
        <w:rFonts w:ascii="Courier New" w:hAnsi="Courier New" w:cs="Courier New" w:hint="default"/>
      </w:rPr>
    </w:lvl>
    <w:lvl w:ilvl="2" w:tplc="04150005" w:tentative="1">
      <w:start w:val="1"/>
      <w:numFmt w:val="bullet"/>
      <w:lvlText w:val=""/>
      <w:lvlJc w:val="left"/>
      <w:pPr>
        <w:tabs>
          <w:tab w:val="num" w:pos="5770"/>
        </w:tabs>
        <w:ind w:left="5770" w:hanging="360"/>
      </w:pPr>
      <w:rPr>
        <w:rFonts w:ascii="Wingdings" w:hAnsi="Wingdings" w:hint="default"/>
      </w:rPr>
    </w:lvl>
    <w:lvl w:ilvl="3" w:tplc="04150001" w:tentative="1">
      <w:start w:val="1"/>
      <w:numFmt w:val="bullet"/>
      <w:lvlText w:val=""/>
      <w:lvlJc w:val="left"/>
      <w:pPr>
        <w:tabs>
          <w:tab w:val="num" w:pos="6490"/>
        </w:tabs>
        <w:ind w:left="6490" w:hanging="360"/>
      </w:pPr>
      <w:rPr>
        <w:rFonts w:ascii="Symbol" w:hAnsi="Symbol" w:hint="default"/>
      </w:rPr>
    </w:lvl>
    <w:lvl w:ilvl="4" w:tplc="04150003" w:tentative="1">
      <w:start w:val="1"/>
      <w:numFmt w:val="bullet"/>
      <w:lvlText w:val="o"/>
      <w:lvlJc w:val="left"/>
      <w:pPr>
        <w:tabs>
          <w:tab w:val="num" w:pos="7210"/>
        </w:tabs>
        <w:ind w:left="7210" w:hanging="360"/>
      </w:pPr>
      <w:rPr>
        <w:rFonts w:ascii="Courier New" w:hAnsi="Courier New" w:cs="Courier New" w:hint="default"/>
      </w:rPr>
    </w:lvl>
    <w:lvl w:ilvl="5" w:tplc="04150005" w:tentative="1">
      <w:start w:val="1"/>
      <w:numFmt w:val="bullet"/>
      <w:lvlText w:val=""/>
      <w:lvlJc w:val="left"/>
      <w:pPr>
        <w:tabs>
          <w:tab w:val="num" w:pos="7930"/>
        </w:tabs>
        <w:ind w:left="7930" w:hanging="360"/>
      </w:pPr>
      <w:rPr>
        <w:rFonts w:ascii="Wingdings" w:hAnsi="Wingdings" w:hint="default"/>
      </w:rPr>
    </w:lvl>
    <w:lvl w:ilvl="6" w:tplc="04150001" w:tentative="1">
      <w:start w:val="1"/>
      <w:numFmt w:val="bullet"/>
      <w:lvlText w:val=""/>
      <w:lvlJc w:val="left"/>
      <w:pPr>
        <w:tabs>
          <w:tab w:val="num" w:pos="8650"/>
        </w:tabs>
        <w:ind w:left="8650" w:hanging="360"/>
      </w:pPr>
      <w:rPr>
        <w:rFonts w:ascii="Symbol" w:hAnsi="Symbol" w:hint="default"/>
      </w:rPr>
    </w:lvl>
    <w:lvl w:ilvl="7" w:tplc="04150003" w:tentative="1">
      <w:start w:val="1"/>
      <w:numFmt w:val="bullet"/>
      <w:lvlText w:val="o"/>
      <w:lvlJc w:val="left"/>
      <w:pPr>
        <w:tabs>
          <w:tab w:val="num" w:pos="9370"/>
        </w:tabs>
        <w:ind w:left="9370" w:hanging="360"/>
      </w:pPr>
      <w:rPr>
        <w:rFonts w:ascii="Courier New" w:hAnsi="Courier New" w:cs="Courier New" w:hint="default"/>
      </w:rPr>
    </w:lvl>
    <w:lvl w:ilvl="8" w:tplc="04150005" w:tentative="1">
      <w:start w:val="1"/>
      <w:numFmt w:val="bullet"/>
      <w:lvlText w:val=""/>
      <w:lvlJc w:val="left"/>
      <w:pPr>
        <w:tabs>
          <w:tab w:val="num" w:pos="10090"/>
        </w:tabs>
        <w:ind w:left="10090" w:hanging="360"/>
      </w:pPr>
      <w:rPr>
        <w:rFonts w:ascii="Wingdings" w:hAnsi="Wingdings" w:hint="default"/>
      </w:rPr>
    </w:lvl>
  </w:abstractNum>
  <w:abstractNum w:abstractNumId="17" w15:restartNumberingAfterBreak="0">
    <w:nsid w:val="204A5E6D"/>
    <w:multiLevelType w:val="hybridMultilevel"/>
    <w:tmpl w:val="96DE319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6082ABC"/>
    <w:multiLevelType w:val="hybridMultilevel"/>
    <w:tmpl w:val="728CE27E"/>
    <w:lvl w:ilvl="0" w:tplc="8AAECD46">
      <w:start w:val="1"/>
      <w:numFmt w:val="lowerLetter"/>
      <w:lvlText w:val="%1)"/>
      <w:lvlJc w:val="left"/>
      <w:pPr>
        <w:ind w:left="1004" w:hanging="360"/>
      </w:pPr>
      <w:rPr>
        <w:rFonts w:ascii="Times New Roman" w:hAnsi="Times New Roman" w:cs="Times New Roman" w:hint="default"/>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279E0ED7"/>
    <w:multiLevelType w:val="hybridMultilevel"/>
    <w:tmpl w:val="FD765AF8"/>
    <w:lvl w:ilvl="0" w:tplc="B57A7C02">
      <w:start w:val="1"/>
      <w:numFmt w:val="lowerLetter"/>
      <w:lvlText w:val="%1)"/>
      <w:lvlJc w:val="left"/>
      <w:pPr>
        <w:ind w:left="1211"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EB1120"/>
    <w:multiLevelType w:val="hybridMultilevel"/>
    <w:tmpl w:val="7BEECC26"/>
    <w:lvl w:ilvl="0" w:tplc="04150011">
      <w:start w:val="1"/>
      <w:numFmt w:val="decimal"/>
      <w:lvlText w:val="%1)"/>
      <w:lvlJc w:val="left"/>
      <w:pPr>
        <w:ind w:left="360"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287720EA"/>
    <w:multiLevelType w:val="hybridMultilevel"/>
    <w:tmpl w:val="6F849E8A"/>
    <w:lvl w:ilvl="0" w:tplc="C660D0E0">
      <w:start w:val="1"/>
      <w:numFmt w:val="lowerLetter"/>
      <w:lvlText w:val="%1)"/>
      <w:lvlJc w:val="left"/>
      <w:pPr>
        <w:ind w:left="1440" w:hanging="360"/>
      </w:pPr>
      <w:rPr>
        <w:rFonts w:ascii="Times New Roman" w:eastAsia="Times New Roman" w:hAnsi="Times New Roman" w:cs="Times New Roman" w:hint="default"/>
        <w:b w:val="0"/>
        <w:color w:val="auto"/>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A7E65E4"/>
    <w:multiLevelType w:val="hybridMultilevel"/>
    <w:tmpl w:val="57781416"/>
    <w:lvl w:ilvl="0" w:tplc="222429C2">
      <w:start w:val="1"/>
      <w:numFmt w:val="bullet"/>
      <w:lvlText w:val=""/>
      <w:lvlJc w:val="left"/>
      <w:pPr>
        <w:ind w:left="1215" w:hanging="360"/>
      </w:pPr>
      <w:rPr>
        <w:rFonts w:ascii="Symbol" w:hAnsi="Symbol"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23" w15:restartNumberingAfterBreak="0">
    <w:nsid w:val="2CCE0D49"/>
    <w:multiLevelType w:val="hybridMultilevel"/>
    <w:tmpl w:val="25707CC0"/>
    <w:lvl w:ilvl="0" w:tplc="40AEA8A0">
      <w:start w:val="1"/>
      <w:numFmt w:val="decimal"/>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041BF8"/>
    <w:multiLevelType w:val="hybridMultilevel"/>
    <w:tmpl w:val="07EAEBC2"/>
    <w:lvl w:ilvl="0" w:tplc="456A5A88">
      <w:start w:val="1"/>
      <w:numFmt w:val="decimal"/>
      <w:lvlText w:val="%1."/>
      <w:lvlJc w:val="left"/>
      <w:pPr>
        <w:ind w:left="3196"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151E06"/>
    <w:multiLevelType w:val="hybridMultilevel"/>
    <w:tmpl w:val="EED403A2"/>
    <w:lvl w:ilvl="0" w:tplc="B21EDB26">
      <w:start w:val="15"/>
      <w:numFmt w:val="upperRoman"/>
      <w:lvlText w:val="%1."/>
      <w:lvlJc w:val="left"/>
      <w:pPr>
        <w:ind w:left="35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6F6149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9D814E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A04BB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34B08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98A11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1A524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0B0AE8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780429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E8F63FF"/>
    <w:multiLevelType w:val="hybridMultilevel"/>
    <w:tmpl w:val="75001DB2"/>
    <w:lvl w:ilvl="0" w:tplc="79A2CA94">
      <w:start w:val="4"/>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0F2492"/>
    <w:multiLevelType w:val="multilevel"/>
    <w:tmpl w:val="37C4CCA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val="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3AA74765"/>
    <w:multiLevelType w:val="hybridMultilevel"/>
    <w:tmpl w:val="DFDCAE12"/>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971C8668">
      <w:start w:val="1"/>
      <w:numFmt w:val="decimal"/>
      <w:lvlText w:val="%3."/>
      <w:lvlJc w:val="left"/>
      <w:pPr>
        <w:ind w:left="644" w:hanging="360"/>
      </w:pPr>
      <w:rPr>
        <w:rFonts w:hint="default"/>
        <w:color w:val="auto"/>
      </w:rPr>
    </w:lvl>
    <w:lvl w:ilvl="3" w:tplc="76249EB2">
      <w:start w:val="18"/>
      <w:numFmt w:val="upperRoman"/>
      <w:lvlText w:val="%4."/>
      <w:lvlJc w:val="left"/>
      <w:pPr>
        <w:ind w:left="3750" w:hanging="885"/>
      </w:pPr>
      <w:rPr>
        <w:rFonts w:hint="default"/>
        <w:sz w:val="24"/>
        <w:szCs w:val="24"/>
      </w:r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9" w15:restartNumberingAfterBreak="0">
    <w:nsid w:val="3AD071A9"/>
    <w:multiLevelType w:val="hybridMultilevel"/>
    <w:tmpl w:val="DDC69E4E"/>
    <w:lvl w:ilvl="0" w:tplc="0415000F">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30" w15:restartNumberingAfterBreak="0">
    <w:nsid w:val="3E8410CB"/>
    <w:multiLevelType w:val="hybridMultilevel"/>
    <w:tmpl w:val="F94C7BC2"/>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31" w15:restartNumberingAfterBreak="0">
    <w:nsid w:val="3ECB3819"/>
    <w:multiLevelType w:val="hybridMultilevel"/>
    <w:tmpl w:val="CA745C82"/>
    <w:lvl w:ilvl="0" w:tplc="17268976">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32" w15:restartNumberingAfterBreak="0">
    <w:nsid w:val="444B2802"/>
    <w:multiLevelType w:val="hybridMultilevel"/>
    <w:tmpl w:val="EA94E8E8"/>
    <w:lvl w:ilvl="0" w:tplc="BD5E79BE">
      <w:start w:val="1"/>
      <w:numFmt w:val="decimal"/>
      <w:lvlText w:val="%1)"/>
      <w:lvlJc w:val="left"/>
      <w:pPr>
        <w:ind w:left="7874" w:hanging="360"/>
      </w:pPr>
      <w:rPr>
        <w:rFonts w:ascii="Times New Roman" w:eastAsia="Times New Roman" w:hAnsi="Times New Roman" w:cs="Times New Roman"/>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777BCF"/>
    <w:multiLevelType w:val="hybridMultilevel"/>
    <w:tmpl w:val="C218C340"/>
    <w:lvl w:ilvl="0" w:tplc="AAEA48F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D06945"/>
    <w:multiLevelType w:val="hybridMultilevel"/>
    <w:tmpl w:val="EF6ED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0C582C"/>
    <w:multiLevelType w:val="hybridMultilevel"/>
    <w:tmpl w:val="A6D24728"/>
    <w:lvl w:ilvl="0" w:tplc="295066CC">
      <w:start w:val="2"/>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7DA">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F658CC">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D4BFB8">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6D03A">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C47D86">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A0E54">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AF7CE">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223CEC">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82A261F"/>
    <w:multiLevelType w:val="hybridMultilevel"/>
    <w:tmpl w:val="79088D6A"/>
    <w:lvl w:ilvl="0" w:tplc="8F3EAE10">
      <w:start w:val="1"/>
      <w:numFmt w:val="decimal"/>
      <w:lvlText w:val="%1."/>
      <w:lvlJc w:val="left"/>
      <w:pPr>
        <w:ind w:left="631"/>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B300A74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04A64E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E8A8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BE432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57234B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BAB77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9880D8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AFE700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875056B"/>
    <w:multiLevelType w:val="hybridMultilevel"/>
    <w:tmpl w:val="A8CE5CCC"/>
    <w:lvl w:ilvl="0" w:tplc="93DE1348">
      <w:start w:val="1"/>
      <w:numFmt w:val="decimal"/>
      <w:lvlText w:val="%1."/>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48198">
      <w:start w:val="1"/>
      <w:numFmt w:val="decimal"/>
      <w:lvlText w:val="%2)"/>
      <w:lvlJc w:val="left"/>
      <w:pPr>
        <w:ind w:left="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783E1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14462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50017">
      <w:start w:val="1"/>
      <w:numFmt w:val="lowerLetter"/>
      <w:lvlText w:val="%5)"/>
      <w:lvlJc w:val="left"/>
      <w:pPr>
        <w:ind w:left="2880"/>
      </w:pPr>
      <w:rPr>
        <w:b w:val="0"/>
        <w:i w:val="0"/>
        <w:strike w:val="0"/>
        <w:dstrike w:val="0"/>
        <w:color w:val="000000"/>
        <w:sz w:val="24"/>
        <w:szCs w:val="24"/>
        <w:u w:val="none" w:color="000000"/>
        <w:bdr w:val="none" w:sz="0" w:space="0" w:color="auto"/>
        <w:shd w:val="clear" w:color="auto" w:fill="auto"/>
        <w:vertAlign w:val="baseline"/>
      </w:rPr>
    </w:lvl>
    <w:lvl w:ilvl="5" w:tplc="D9E4B5C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4A286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087D6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AC6F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C342E1F"/>
    <w:multiLevelType w:val="hybridMultilevel"/>
    <w:tmpl w:val="8B7EF44A"/>
    <w:lvl w:ilvl="0" w:tplc="72405C18">
      <w:start w:val="1"/>
      <w:numFmt w:val="decimal"/>
      <w:lvlText w:val="%1."/>
      <w:lvlJc w:val="left"/>
      <w:pPr>
        <w:ind w:left="759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CE83552"/>
    <w:multiLevelType w:val="hybridMultilevel"/>
    <w:tmpl w:val="EBA484C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F3473C"/>
    <w:multiLevelType w:val="hybridMultilevel"/>
    <w:tmpl w:val="3DBCCD04"/>
    <w:lvl w:ilvl="0" w:tplc="3876532A">
      <w:start w:val="1"/>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6AD0A">
      <w:start w:val="1"/>
      <w:numFmt w:val="decimal"/>
      <w:lvlText w:val="%2)"/>
      <w:lvlJc w:val="left"/>
      <w:pPr>
        <w:ind w:left="939"/>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2" w:tplc="E7B25E94">
      <w:start w:val="1"/>
      <w:numFmt w:val="lowerRoman"/>
      <w:lvlText w:val="%3"/>
      <w:lvlJc w:val="left"/>
      <w:pPr>
        <w:ind w:left="1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700882C">
      <w:start w:val="1"/>
      <w:numFmt w:val="decimal"/>
      <w:lvlText w:val="%4"/>
      <w:lvlJc w:val="left"/>
      <w:pPr>
        <w:ind w:left="19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185506">
      <w:start w:val="1"/>
      <w:numFmt w:val="lowerLetter"/>
      <w:lvlText w:val="%5"/>
      <w:lvlJc w:val="left"/>
      <w:pPr>
        <w:ind w:left="2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38A764">
      <w:start w:val="1"/>
      <w:numFmt w:val="lowerRoman"/>
      <w:lvlText w:val="%6"/>
      <w:lvlJc w:val="left"/>
      <w:pPr>
        <w:ind w:left="3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F0880F8">
      <w:start w:val="1"/>
      <w:numFmt w:val="decimal"/>
      <w:lvlText w:val="%7"/>
      <w:lvlJc w:val="left"/>
      <w:pPr>
        <w:ind w:left="4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4E1EA6">
      <w:start w:val="1"/>
      <w:numFmt w:val="lowerLetter"/>
      <w:lvlText w:val="%8"/>
      <w:lvlJc w:val="left"/>
      <w:pPr>
        <w:ind w:left="48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BB4A748">
      <w:start w:val="1"/>
      <w:numFmt w:val="lowerRoman"/>
      <w:lvlText w:val="%9"/>
      <w:lvlJc w:val="left"/>
      <w:pPr>
        <w:ind w:left="55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DBD7FDB"/>
    <w:multiLevelType w:val="hybridMultilevel"/>
    <w:tmpl w:val="D2F6E702"/>
    <w:lvl w:ilvl="0" w:tplc="E410FA6A">
      <w:start w:val="1"/>
      <w:numFmt w:val="decimal"/>
      <w:lvlText w:val="%1."/>
      <w:lvlJc w:val="left"/>
      <w:pPr>
        <w:ind w:left="3479"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2A7745"/>
    <w:multiLevelType w:val="hybridMultilevel"/>
    <w:tmpl w:val="F1E6A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F139D2"/>
    <w:multiLevelType w:val="hybridMultilevel"/>
    <w:tmpl w:val="ACCCB15A"/>
    <w:lvl w:ilvl="0" w:tplc="FFEA5CC6">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4" w15:restartNumberingAfterBreak="0">
    <w:nsid w:val="4F924E38"/>
    <w:multiLevelType w:val="hybridMultilevel"/>
    <w:tmpl w:val="EDB6F026"/>
    <w:lvl w:ilvl="0" w:tplc="5080A1F8">
      <w:start w:val="1"/>
      <w:numFmt w:val="decimal"/>
      <w:lvlText w:val="%1."/>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C84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E8EA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435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F0A9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6C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A43D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E058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4B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FBA4C7A"/>
    <w:multiLevelType w:val="hybridMultilevel"/>
    <w:tmpl w:val="3AA4FB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DB0C68"/>
    <w:multiLevelType w:val="hybridMultilevel"/>
    <w:tmpl w:val="C5DACAEA"/>
    <w:lvl w:ilvl="0" w:tplc="9C5E4DD8">
      <w:start w:val="13"/>
      <w:numFmt w:val="decimal"/>
      <w:lvlText w:val="%1."/>
      <w:lvlJc w:val="left"/>
      <w:pPr>
        <w:ind w:left="579" w:hanging="360"/>
      </w:pPr>
      <w:rPr>
        <w:rFonts w:hint="default"/>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47" w15:restartNumberingAfterBreak="0">
    <w:nsid w:val="60CB1F96"/>
    <w:multiLevelType w:val="hybridMultilevel"/>
    <w:tmpl w:val="727EC4BA"/>
    <w:lvl w:ilvl="0" w:tplc="FEE8BE56">
      <w:start w:val="1"/>
      <w:numFmt w:val="lowerLetter"/>
      <w:lvlText w:val="%1)"/>
      <w:lvlJc w:val="left"/>
      <w:pPr>
        <w:ind w:left="644" w:hanging="360"/>
      </w:pPr>
      <w:rPr>
        <w:rFonts w:eastAsia="Calibr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630D2A9E"/>
    <w:multiLevelType w:val="hybridMultilevel"/>
    <w:tmpl w:val="DFC405F0"/>
    <w:lvl w:ilvl="0" w:tplc="04150011">
      <w:start w:val="1"/>
      <w:numFmt w:val="decimal"/>
      <w:lvlText w:val="%1)"/>
      <w:lvlJc w:val="left"/>
      <w:pPr>
        <w:ind w:left="1080" w:hanging="360"/>
      </w:pPr>
      <w:rPr>
        <w:rFonts w:hint="default"/>
      </w:rPr>
    </w:lvl>
    <w:lvl w:ilvl="1" w:tplc="F7D44A66">
      <w:start w:val="1"/>
      <w:numFmt w:val="upperRoman"/>
      <w:lvlText w:val="%2."/>
      <w:lvlJc w:val="left"/>
      <w:pPr>
        <w:tabs>
          <w:tab w:val="num" w:pos="2160"/>
        </w:tabs>
        <w:ind w:left="2160" w:hanging="720"/>
      </w:pPr>
      <w:rPr>
        <w:rFonts w:hint="default"/>
        <w:b/>
      </w:rPr>
    </w:lvl>
    <w:lvl w:ilvl="2" w:tplc="B374EA3E">
      <w:start w:val="1"/>
      <w:numFmt w:val="decimal"/>
      <w:lvlText w:val="%3."/>
      <w:lvlJc w:val="left"/>
      <w:pPr>
        <w:tabs>
          <w:tab w:val="num" w:pos="2520"/>
        </w:tabs>
        <w:ind w:left="2520" w:hanging="360"/>
      </w:pPr>
      <w:rPr>
        <w:rFonts w:hint="default"/>
        <w:i w:val="0"/>
        <w:sz w:val="24"/>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642534F5"/>
    <w:multiLevelType w:val="hybridMultilevel"/>
    <w:tmpl w:val="BF22080E"/>
    <w:lvl w:ilvl="0" w:tplc="65BA291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707C5B"/>
    <w:multiLevelType w:val="hybridMultilevel"/>
    <w:tmpl w:val="A9BC0798"/>
    <w:lvl w:ilvl="0" w:tplc="8B78E2A0">
      <w:start w:val="2"/>
      <w:numFmt w:val="decimal"/>
      <w:lvlText w:val="%1."/>
      <w:lvlJc w:val="center"/>
      <w:pPr>
        <w:ind w:left="720" w:hanging="360"/>
      </w:pPr>
      <w:rPr>
        <w:rFonts w:hint="default"/>
        <w:b/>
        <w:i w:val="0"/>
      </w:rPr>
    </w:lvl>
    <w:lvl w:ilvl="1" w:tplc="222429C2">
      <w:start w:val="1"/>
      <w:numFmt w:val="bullet"/>
      <w:lvlText w:val=""/>
      <w:lvlJc w:val="left"/>
      <w:pPr>
        <w:ind w:left="1440" w:hanging="360"/>
      </w:pPr>
      <w:rPr>
        <w:rFonts w:ascii="Symbol" w:hAnsi="Symbol" w:hint="default"/>
      </w:rPr>
    </w:lvl>
    <w:lvl w:ilvl="2" w:tplc="388A94E0">
      <w:start w:val="1"/>
      <w:numFmt w:val="decimal"/>
      <w:lvlText w:val="%3)"/>
      <w:lvlJc w:val="left"/>
      <w:pPr>
        <w:ind w:left="2340" w:hanging="360"/>
      </w:pPr>
      <w:rPr>
        <w:rFonts w:hint="default"/>
      </w:rPr>
    </w:lvl>
    <w:lvl w:ilvl="3" w:tplc="0415000F">
      <w:start w:val="1"/>
      <w:numFmt w:val="decimal"/>
      <w:lvlText w:val="%4."/>
      <w:lvlJc w:val="left"/>
      <w:pPr>
        <w:ind w:left="2880" w:hanging="360"/>
      </w:pPr>
    </w:lvl>
    <w:lvl w:ilvl="4" w:tplc="C660D0E0">
      <w:start w:val="1"/>
      <w:numFmt w:val="lowerLetter"/>
      <w:lvlText w:val="%5)"/>
      <w:lvlJc w:val="left"/>
      <w:pPr>
        <w:ind w:left="3600" w:hanging="360"/>
      </w:pPr>
      <w:rPr>
        <w:rFonts w:ascii="Times New Roman" w:eastAsia="Times New Roman" w:hAnsi="Times New Roman" w:cs="Times New Roman" w:hint="default"/>
        <w:b w:val="0"/>
        <w:color w:val="auto"/>
        <w:sz w:val="24"/>
      </w:rPr>
    </w:lvl>
    <w:lvl w:ilvl="5" w:tplc="918C2F88">
      <w:start w:val="12"/>
      <w:numFmt w:val="upperRoman"/>
      <w:lvlText w:val="%6."/>
      <w:lvlJc w:val="left"/>
      <w:pPr>
        <w:ind w:left="4860" w:hanging="720"/>
      </w:pPr>
      <w:rPr>
        <w:rFonts w:hint="default"/>
        <w:b/>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9DD1736"/>
    <w:multiLevelType w:val="hybridMultilevel"/>
    <w:tmpl w:val="AC909656"/>
    <w:lvl w:ilvl="0" w:tplc="CCA0BDEC">
      <w:start w:val="1"/>
      <w:numFmt w:val="decimal"/>
      <w:lvlText w:val="%1)"/>
      <w:lvlJc w:val="left"/>
      <w:pPr>
        <w:ind w:left="579" w:hanging="360"/>
      </w:pPr>
      <w:rPr>
        <w:rFonts w:hint="default"/>
        <w:b w:val="0"/>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52" w15:restartNumberingAfterBreak="0">
    <w:nsid w:val="6C914C8A"/>
    <w:multiLevelType w:val="hybridMultilevel"/>
    <w:tmpl w:val="DDC69E4E"/>
    <w:lvl w:ilvl="0" w:tplc="0415000F">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53" w15:restartNumberingAfterBreak="0">
    <w:nsid w:val="74D90ACB"/>
    <w:multiLevelType w:val="hybridMultilevel"/>
    <w:tmpl w:val="1A8E3480"/>
    <w:lvl w:ilvl="0" w:tplc="7F9624D8">
      <w:start w:val="1"/>
      <w:numFmt w:val="lowerLetter"/>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28DD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DE4D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BAB2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60C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C4DC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CA1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F8F3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9494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50E6909"/>
    <w:multiLevelType w:val="hybridMultilevel"/>
    <w:tmpl w:val="F27622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BE16B5"/>
    <w:multiLevelType w:val="hybridMultilevel"/>
    <w:tmpl w:val="7D165A90"/>
    <w:lvl w:ilvl="0" w:tplc="C11A772E">
      <w:start w:val="1"/>
      <w:numFmt w:val="decimal"/>
      <w:lvlText w:val="%1)"/>
      <w:lvlJc w:val="left"/>
      <w:pPr>
        <w:ind w:left="1440" w:hanging="360"/>
      </w:pPr>
      <w:rPr>
        <w:b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76C77A3D"/>
    <w:multiLevelType w:val="hybridMultilevel"/>
    <w:tmpl w:val="10B087B6"/>
    <w:lvl w:ilvl="0" w:tplc="E3442AB4">
      <w:start w:val="1"/>
      <w:numFmt w:val="lowerLetter"/>
      <w:lvlText w:val="%1)"/>
      <w:lvlJc w:val="left"/>
      <w:pPr>
        <w:ind w:left="1299"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A76D62"/>
    <w:multiLevelType w:val="hybridMultilevel"/>
    <w:tmpl w:val="B8D2FF72"/>
    <w:lvl w:ilvl="0" w:tplc="14100EF2">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58"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16cid:durableId="1481268453">
    <w:abstractNumId w:val="40"/>
  </w:num>
  <w:num w:numId="2" w16cid:durableId="214968512">
    <w:abstractNumId w:val="25"/>
  </w:num>
  <w:num w:numId="3" w16cid:durableId="1812550951">
    <w:abstractNumId w:val="39"/>
  </w:num>
  <w:num w:numId="4" w16cid:durableId="1442719740">
    <w:abstractNumId w:val="50"/>
  </w:num>
  <w:num w:numId="5" w16cid:durableId="823664254">
    <w:abstractNumId w:val="28"/>
  </w:num>
  <w:num w:numId="6" w16cid:durableId="1680347898">
    <w:abstractNumId w:val="58"/>
  </w:num>
  <w:num w:numId="7" w16cid:durableId="774863808">
    <w:abstractNumId w:val="10"/>
  </w:num>
  <w:num w:numId="8" w16cid:durableId="884408905">
    <w:abstractNumId w:val="22"/>
  </w:num>
  <w:num w:numId="9" w16cid:durableId="1938636189">
    <w:abstractNumId w:val="8"/>
  </w:num>
  <w:num w:numId="10" w16cid:durableId="850726258">
    <w:abstractNumId w:val="2"/>
  </w:num>
  <w:num w:numId="11" w16cid:durableId="386532697">
    <w:abstractNumId w:val="52"/>
  </w:num>
  <w:num w:numId="12" w16cid:durableId="345594274">
    <w:abstractNumId w:val="57"/>
  </w:num>
  <w:num w:numId="13" w16cid:durableId="264582074">
    <w:abstractNumId w:val="30"/>
  </w:num>
  <w:num w:numId="14" w16cid:durableId="298655153">
    <w:abstractNumId w:val="29"/>
  </w:num>
  <w:num w:numId="15" w16cid:durableId="1959289414">
    <w:abstractNumId w:val="54"/>
  </w:num>
  <w:num w:numId="16" w16cid:durableId="736780575">
    <w:abstractNumId w:val="49"/>
  </w:num>
  <w:num w:numId="17" w16cid:durableId="1880580834">
    <w:abstractNumId w:val="21"/>
  </w:num>
  <w:num w:numId="18" w16cid:durableId="1131677972">
    <w:abstractNumId w:val="33"/>
  </w:num>
  <w:num w:numId="19" w16cid:durableId="1527912828">
    <w:abstractNumId w:val="41"/>
  </w:num>
  <w:num w:numId="20" w16cid:durableId="1446997488">
    <w:abstractNumId w:val="34"/>
  </w:num>
  <w:num w:numId="21" w16cid:durableId="1512329896">
    <w:abstractNumId w:val="7"/>
  </w:num>
  <w:num w:numId="22" w16cid:durableId="505364311">
    <w:abstractNumId w:val="17"/>
  </w:num>
  <w:num w:numId="23" w16cid:durableId="786318317">
    <w:abstractNumId w:val="38"/>
  </w:num>
  <w:num w:numId="24" w16cid:durableId="286397728">
    <w:abstractNumId w:val="24"/>
  </w:num>
  <w:num w:numId="25" w16cid:durableId="2132940615">
    <w:abstractNumId w:val="23"/>
  </w:num>
  <w:num w:numId="26" w16cid:durableId="1634293312">
    <w:abstractNumId w:val="15"/>
  </w:num>
  <w:num w:numId="27" w16cid:durableId="1291546214">
    <w:abstractNumId w:val="42"/>
  </w:num>
  <w:num w:numId="28" w16cid:durableId="262616285">
    <w:abstractNumId w:val="55"/>
  </w:num>
  <w:num w:numId="29" w16cid:durableId="1958173190">
    <w:abstractNumId w:val="18"/>
  </w:num>
  <w:num w:numId="30" w16cid:durableId="1210997536">
    <w:abstractNumId w:val="47"/>
  </w:num>
  <w:num w:numId="31" w16cid:durableId="515122730">
    <w:abstractNumId w:val="14"/>
  </w:num>
  <w:num w:numId="32" w16cid:durableId="1709640686">
    <w:abstractNumId w:val="12"/>
  </w:num>
  <w:num w:numId="33" w16cid:durableId="1255898331">
    <w:abstractNumId w:val="19"/>
  </w:num>
  <w:num w:numId="34" w16cid:durableId="1805004749">
    <w:abstractNumId w:val="53"/>
  </w:num>
  <w:num w:numId="35" w16cid:durableId="213154164">
    <w:abstractNumId w:val="51"/>
  </w:num>
  <w:num w:numId="36" w16cid:durableId="988708666">
    <w:abstractNumId w:val="13"/>
  </w:num>
  <w:num w:numId="37" w16cid:durableId="254828199">
    <w:abstractNumId w:val="32"/>
  </w:num>
  <w:num w:numId="38" w16cid:durableId="1777820762">
    <w:abstractNumId w:val="56"/>
  </w:num>
  <w:num w:numId="39" w16cid:durableId="1540704012">
    <w:abstractNumId w:val="3"/>
  </w:num>
  <w:num w:numId="40" w16cid:durableId="940841582">
    <w:abstractNumId w:val="26"/>
  </w:num>
  <w:num w:numId="41" w16cid:durableId="2076387384">
    <w:abstractNumId w:val="20"/>
  </w:num>
  <w:num w:numId="42" w16cid:durableId="252515198">
    <w:abstractNumId w:val="37"/>
  </w:num>
  <w:num w:numId="43" w16cid:durableId="1050570254">
    <w:abstractNumId w:val="36"/>
  </w:num>
  <w:num w:numId="44" w16cid:durableId="734016126">
    <w:abstractNumId w:val="31"/>
  </w:num>
  <w:num w:numId="45" w16cid:durableId="1582329271">
    <w:abstractNumId w:val="44"/>
  </w:num>
  <w:num w:numId="46" w16cid:durableId="200483217">
    <w:abstractNumId w:val="43"/>
  </w:num>
  <w:num w:numId="47" w16cid:durableId="753404110">
    <w:abstractNumId w:val="48"/>
  </w:num>
  <w:num w:numId="48" w16cid:durableId="1852642126">
    <w:abstractNumId w:val="16"/>
  </w:num>
  <w:num w:numId="49" w16cid:durableId="775907741">
    <w:abstractNumId w:val="27"/>
  </w:num>
  <w:num w:numId="50" w16cid:durableId="1376393642">
    <w:abstractNumId w:val="35"/>
  </w:num>
  <w:num w:numId="51" w16cid:durableId="1946425464">
    <w:abstractNumId w:val="45"/>
  </w:num>
  <w:num w:numId="52" w16cid:durableId="2088963642">
    <w:abstractNumId w:val="5"/>
  </w:num>
  <w:num w:numId="53" w16cid:durableId="1822192922">
    <w:abstractNumId w:val="6"/>
  </w:num>
  <w:num w:numId="54" w16cid:durableId="1356731136">
    <w:abstractNumId w:val="11"/>
  </w:num>
  <w:num w:numId="55" w16cid:durableId="491528885">
    <w:abstractNumId w:val="9"/>
  </w:num>
  <w:num w:numId="56" w16cid:durableId="812139189">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157"/>
    <w:rsid w:val="00004BF8"/>
    <w:rsid w:val="00005A2B"/>
    <w:rsid w:val="00014204"/>
    <w:rsid w:val="00015696"/>
    <w:rsid w:val="00016E0E"/>
    <w:rsid w:val="00017C45"/>
    <w:rsid w:val="00020FA5"/>
    <w:rsid w:val="000218A4"/>
    <w:rsid w:val="00022D21"/>
    <w:rsid w:val="0002332D"/>
    <w:rsid w:val="00023FC0"/>
    <w:rsid w:val="00027569"/>
    <w:rsid w:val="000323E3"/>
    <w:rsid w:val="00032D1E"/>
    <w:rsid w:val="00035198"/>
    <w:rsid w:val="0003524E"/>
    <w:rsid w:val="00037CD3"/>
    <w:rsid w:val="0004529F"/>
    <w:rsid w:val="000456D5"/>
    <w:rsid w:val="00046892"/>
    <w:rsid w:val="0005000D"/>
    <w:rsid w:val="00063FF3"/>
    <w:rsid w:val="000649F3"/>
    <w:rsid w:val="000658A3"/>
    <w:rsid w:val="00066A7A"/>
    <w:rsid w:val="000673F2"/>
    <w:rsid w:val="000702C0"/>
    <w:rsid w:val="00071FF7"/>
    <w:rsid w:val="00074AA6"/>
    <w:rsid w:val="0007665A"/>
    <w:rsid w:val="00076793"/>
    <w:rsid w:val="000773C4"/>
    <w:rsid w:val="000826C0"/>
    <w:rsid w:val="00082C67"/>
    <w:rsid w:val="00087604"/>
    <w:rsid w:val="00092030"/>
    <w:rsid w:val="000925AB"/>
    <w:rsid w:val="00093278"/>
    <w:rsid w:val="00095772"/>
    <w:rsid w:val="00095D43"/>
    <w:rsid w:val="00097AFD"/>
    <w:rsid w:val="000A1151"/>
    <w:rsid w:val="000A1E8B"/>
    <w:rsid w:val="000B040D"/>
    <w:rsid w:val="000B112C"/>
    <w:rsid w:val="000B1E8D"/>
    <w:rsid w:val="000B48EF"/>
    <w:rsid w:val="000B4FF9"/>
    <w:rsid w:val="000B6F88"/>
    <w:rsid w:val="000C2352"/>
    <w:rsid w:val="000C43A1"/>
    <w:rsid w:val="000C5017"/>
    <w:rsid w:val="000D12C5"/>
    <w:rsid w:val="000D1E54"/>
    <w:rsid w:val="000D29EB"/>
    <w:rsid w:val="000D3410"/>
    <w:rsid w:val="000D3F4F"/>
    <w:rsid w:val="000D6711"/>
    <w:rsid w:val="000E030D"/>
    <w:rsid w:val="000E1A3E"/>
    <w:rsid w:val="000E27CA"/>
    <w:rsid w:val="000E2E2F"/>
    <w:rsid w:val="000F01CD"/>
    <w:rsid w:val="000F0B8E"/>
    <w:rsid w:val="000F16AF"/>
    <w:rsid w:val="000F25B0"/>
    <w:rsid w:val="000F26AA"/>
    <w:rsid w:val="000F2F92"/>
    <w:rsid w:val="000F452E"/>
    <w:rsid w:val="000F6C78"/>
    <w:rsid w:val="00102FAA"/>
    <w:rsid w:val="0010452B"/>
    <w:rsid w:val="00104D08"/>
    <w:rsid w:val="00106631"/>
    <w:rsid w:val="00107821"/>
    <w:rsid w:val="00111126"/>
    <w:rsid w:val="00115C11"/>
    <w:rsid w:val="001171C0"/>
    <w:rsid w:val="00121282"/>
    <w:rsid w:val="00123062"/>
    <w:rsid w:val="00124AF6"/>
    <w:rsid w:val="00124CD6"/>
    <w:rsid w:val="001256A7"/>
    <w:rsid w:val="0013348D"/>
    <w:rsid w:val="00135272"/>
    <w:rsid w:val="00137412"/>
    <w:rsid w:val="00142DC1"/>
    <w:rsid w:val="00144703"/>
    <w:rsid w:val="001507E7"/>
    <w:rsid w:val="001535F3"/>
    <w:rsid w:val="00153D22"/>
    <w:rsid w:val="0015437F"/>
    <w:rsid w:val="00154E33"/>
    <w:rsid w:val="001626F2"/>
    <w:rsid w:val="0016270F"/>
    <w:rsid w:val="00162A96"/>
    <w:rsid w:val="00162D6F"/>
    <w:rsid w:val="00163783"/>
    <w:rsid w:val="00170E99"/>
    <w:rsid w:val="00171DEB"/>
    <w:rsid w:val="00172EDF"/>
    <w:rsid w:val="00175044"/>
    <w:rsid w:val="001758EF"/>
    <w:rsid w:val="00176A26"/>
    <w:rsid w:val="00176F28"/>
    <w:rsid w:val="00180751"/>
    <w:rsid w:val="001818AD"/>
    <w:rsid w:val="00183B7D"/>
    <w:rsid w:val="0019102C"/>
    <w:rsid w:val="0019135C"/>
    <w:rsid w:val="0019143F"/>
    <w:rsid w:val="001945FB"/>
    <w:rsid w:val="00195174"/>
    <w:rsid w:val="0019742C"/>
    <w:rsid w:val="001A2542"/>
    <w:rsid w:val="001A5FA3"/>
    <w:rsid w:val="001A6C7E"/>
    <w:rsid w:val="001A6F15"/>
    <w:rsid w:val="001B0603"/>
    <w:rsid w:val="001B0DC6"/>
    <w:rsid w:val="001B1406"/>
    <w:rsid w:val="001B7940"/>
    <w:rsid w:val="001C138D"/>
    <w:rsid w:val="001C1A6C"/>
    <w:rsid w:val="001C4AE2"/>
    <w:rsid w:val="001C5BB2"/>
    <w:rsid w:val="001C6897"/>
    <w:rsid w:val="001D5D36"/>
    <w:rsid w:val="001D62D9"/>
    <w:rsid w:val="001D77E5"/>
    <w:rsid w:val="001E2E9C"/>
    <w:rsid w:val="001E41D1"/>
    <w:rsid w:val="001E4A0F"/>
    <w:rsid w:val="001E4A19"/>
    <w:rsid w:val="001E56EC"/>
    <w:rsid w:val="001E573D"/>
    <w:rsid w:val="001E6766"/>
    <w:rsid w:val="001E7561"/>
    <w:rsid w:val="001E7677"/>
    <w:rsid w:val="001F0802"/>
    <w:rsid w:val="001F2B61"/>
    <w:rsid w:val="001F58B0"/>
    <w:rsid w:val="001F7684"/>
    <w:rsid w:val="00200CD4"/>
    <w:rsid w:val="00201979"/>
    <w:rsid w:val="00202016"/>
    <w:rsid w:val="0020229B"/>
    <w:rsid w:val="002036AD"/>
    <w:rsid w:val="00203E0A"/>
    <w:rsid w:val="00203F2E"/>
    <w:rsid w:val="00204754"/>
    <w:rsid w:val="00204B47"/>
    <w:rsid w:val="00205187"/>
    <w:rsid w:val="0020559C"/>
    <w:rsid w:val="00206DFC"/>
    <w:rsid w:val="00206F84"/>
    <w:rsid w:val="0021101E"/>
    <w:rsid w:val="00212CCF"/>
    <w:rsid w:val="00213E1F"/>
    <w:rsid w:val="00215776"/>
    <w:rsid w:val="00215920"/>
    <w:rsid w:val="0021649A"/>
    <w:rsid w:val="00216B09"/>
    <w:rsid w:val="00217CA1"/>
    <w:rsid w:val="00220852"/>
    <w:rsid w:val="002228AF"/>
    <w:rsid w:val="0022514D"/>
    <w:rsid w:val="00226274"/>
    <w:rsid w:val="00230ACE"/>
    <w:rsid w:val="002339BA"/>
    <w:rsid w:val="00233FB0"/>
    <w:rsid w:val="002345E3"/>
    <w:rsid w:val="0023679C"/>
    <w:rsid w:val="00237FCB"/>
    <w:rsid w:val="0024168A"/>
    <w:rsid w:val="00243E69"/>
    <w:rsid w:val="0024577B"/>
    <w:rsid w:val="002462A6"/>
    <w:rsid w:val="002474DC"/>
    <w:rsid w:val="00250D9F"/>
    <w:rsid w:val="00250DD3"/>
    <w:rsid w:val="002516C7"/>
    <w:rsid w:val="00251A2F"/>
    <w:rsid w:val="00255D67"/>
    <w:rsid w:val="00255FF2"/>
    <w:rsid w:val="00255FF5"/>
    <w:rsid w:val="002579EE"/>
    <w:rsid w:val="002618CD"/>
    <w:rsid w:val="00262108"/>
    <w:rsid w:val="00263502"/>
    <w:rsid w:val="00263D03"/>
    <w:rsid w:val="0026484B"/>
    <w:rsid w:val="0026545F"/>
    <w:rsid w:val="002707BF"/>
    <w:rsid w:val="00272FF0"/>
    <w:rsid w:val="00273678"/>
    <w:rsid w:val="00273B08"/>
    <w:rsid w:val="00274387"/>
    <w:rsid w:val="00274BC9"/>
    <w:rsid w:val="002772EE"/>
    <w:rsid w:val="0028203A"/>
    <w:rsid w:val="002822BB"/>
    <w:rsid w:val="00283532"/>
    <w:rsid w:val="00285952"/>
    <w:rsid w:val="00285DCD"/>
    <w:rsid w:val="00286DAE"/>
    <w:rsid w:val="002907B7"/>
    <w:rsid w:val="002928FC"/>
    <w:rsid w:val="002949D1"/>
    <w:rsid w:val="00295334"/>
    <w:rsid w:val="002956FD"/>
    <w:rsid w:val="00295975"/>
    <w:rsid w:val="00295BDC"/>
    <w:rsid w:val="00295E9E"/>
    <w:rsid w:val="002A3282"/>
    <w:rsid w:val="002A42DE"/>
    <w:rsid w:val="002A466E"/>
    <w:rsid w:val="002A4898"/>
    <w:rsid w:val="002A6023"/>
    <w:rsid w:val="002A6581"/>
    <w:rsid w:val="002A6754"/>
    <w:rsid w:val="002A6949"/>
    <w:rsid w:val="002A79D4"/>
    <w:rsid w:val="002B511F"/>
    <w:rsid w:val="002B517E"/>
    <w:rsid w:val="002B5696"/>
    <w:rsid w:val="002B5E37"/>
    <w:rsid w:val="002B6821"/>
    <w:rsid w:val="002B6ECF"/>
    <w:rsid w:val="002B7F75"/>
    <w:rsid w:val="002C0644"/>
    <w:rsid w:val="002C0B46"/>
    <w:rsid w:val="002C2545"/>
    <w:rsid w:val="002C5A30"/>
    <w:rsid w:val="002C6C5A"/>
    <w:rsid w:val="002C7BB7"/>
    <w:rsid w:val="002C7FAC"/>
    <w:rsid w:val="002D08E3"/>
    <w:rsid w:val="002D19E9"/>
    <w:rsid w:val="002D1D1B"/>
    <w:rsid w:val="002D33B4"/>
    <w:rsid w:val="002D7122"/>
    <w:rsid w:val="002E06CA"/>
    <w:rsid w:val="002E1676"/>
    <w:rsid w:val="002E3381"/>
    <w:rsid w:val="002E3FE4"/>
    <w:rsid w:val="002E4E02"/>
    <w:rsid w:val="002E737A"/>
    <w:rsid w:val="002F29DC"/>
    <w:rsid w:val="002F4208"/>
    <w:rsid w:val="002F5AE4"/>
    <w:rsid w:val="002F5C86"/>
    <w:rsid w:val="002F655D"/>
    <w:rsid w:val="002F69B1"/>
    <w:rsid w:val="002F7835"/>
    <w:rsid w:val="003046D4"/>
    <w:rsid w:val="00310800"/>
    <w:rsid w:val="003121EB"/>
    <w:rsid w:val="0031423F"/>
    <w:rsid w:val="003215A2"/>
    <w:rsid w:val="00331AE4"/>
    <w:rsid w:val="00333B23"/>
    <w:rsid w:val="00333FD7"/>
    <w:rsid w:val="00334083"/>
    <w:rsid w:val="003346D6"/>
    <w:rsid w:val="0033507A"/>
    <w:rsid w:val="0033639F"/>
    <w:rsid w:val="00336BAA"/>
    <w:rsid w:val="00343586"/>
    <w:rsid w:val="003439F9"/>
    <w:rsid w:val="00343B12"/>
    <w:rsid w:val="003463FA"/>
    <w:rsid w:val="003465A4"/>
    <w:rsid w:val="003472B9"/>
    <w:rsid w:val="00351439"/>
    <w:rsid w:val="003562B3"/>
    <w:rsid w:val="003564F1"/>
    <w:rsid w:val="00356B87"/>
    <w:rsid w:val="00360A20"/>
    <w:rsid w:val="0036101B"/>
    <w:rsid w:val="00361271"/>
    <w:rsid w:val="00367828"/>
    <w:rsid w:val="003714D3"/>
    <w:rsid w:val="00372D0B"/>
    <w:rsid w:val="00383CF5"/>
    <w:rsid w:val="00383FB5"/>
    <w:rsid w:val="00384B48"/>
    <w:rsid w:val="00384BD4"/>
    <w:rsid w:val="00384E07"/>
    <w:rsid w:val="0038538C"/>
    <w:rsid w:val="00385EBE"/>
    <w:rsid w:val="003873F7"/>
    <w:rsid w:val="00387950"/>
    <w:rsid w:val="003901BE"/>
    <w:rsid w:val="00391DA4"/>
    <w:rsid w:val="00393C4A"/>
    <w:rsid w:val="00396B9C"/>
    <w:rsid w:val="00397E83"/>
    <w:rsid w:val="003A256C"/>
    <w:rsid w:val="003A4BEB"/>
    <w:rsid w:val="003A5181"/>
    <w:rsid w:val="003A7E7C"/>
    <w:rsid w:val="003B2111"/>
    <w:rsid w:val="003B3EFE"/>
    <w:rsid w:val="003B6988"/>
    <w:rsid w:val="003C1034"/>
    <w:rsid w:val="003C3DC9"/>
    <w:rsid w:val="003C41F2"/>
    <w:rsid w:val="003C4BFF"/>
    <w:rsid w:val="003D0D2F"/>
    <w:rsid w:val="003D0EAF"/>
    <w:rsid w:val="003D24C6"/>
    <w:rsid w:val="003D466B"/>
    <w:rsid w:val="003D47A3"/>
    <w:rsid w:val="003D606D"/>
    <w:rsid w:val="003D74E4"/>
    <w:rsid w:val="003E149A"/>
    <w:rsid w:val="003E2F6A"/>
    <w:rsid w:val="003E537F"/>
    <w:rsid w:val="003E6865"/>
    <w:rsid w:val="003E7501"/>
    <w:rsid w:val="003F0267"/>
    <w:rsid w:val="003F0409"/>
    <w:rsid w:val="003F2950"/>
    <w:rsid w:val="003F6E63"/>
    <w:rsid w:val="003F7422"/>
    <w:rsid w:val="00401254"/>
    <w:rsid w:val="00402492"/>
    <w:rsid w:val="004025B3"/>
    <w:rsid w:val="004101C2"/>
    <w:rsid w:val="00411C01"/>
    <w:rsid w:val="00413147"/>
    <w:rsid w:val="00413599"/>
    <w:rsid w:val="00413F8D"/>
    <w:rsid w:val="00421CD1"/>
    <w:rsid w:val="004229D2"/>
    <w:rsid w:val="00422EF5"/>
    <w:rsid w:val="0042337B"/>
    <w:rsid w:val="00423552"/>
    <w:rsid w:val="00425BD1"/>
    <w:rsid w:val="00427597"/>
    <w:rsid w:val="00432781"/>
    <w:rsid w:val="00437793"/>
    <w:rsid w:val="004412DE"/>
    <w:rsid w:val="00442132"/>
    <w:rsid w:val="004421E1"/>
    <w:rsid w:val="004439BC"/>
    <w:rsid w:val="00444DDC"/>
    <w:rsid w:val="00451933"/>
    <w:rsid w:val="004529F0"/>
    <w:rsid w:val="00453BBC"/>
    <w:rsid w:val="00454714"/>
    <w:rsid w:val="00456706"/>
    <w:rsid w:val="00457214"/>
    <w:rsid w:val="004577C6"/>
    <w:rsid w:val="0046014F"/>
    <w:rsid w:val="00460ABC"/>
    <w:rsid w:val="0046328F"/>
    <w:rsid w:val="0046715C"/>
    <w:rsid w:val="0046743C"/>
    <w:rsid w:val="004676CC"/>
    <w:rsid w:val="0047199B"/>
    <w:rsid w:val="00476D6D"/>
    <w:rsid w:val="0048142A"/>
    <w:rsid w:val="0048502C"/>
    <w:rsid w:val="00485FB5"/>
    <w:rsid w:val="0048655C"/>
    <w:rsid w:val="00490807"/>
    <w:rsid w:val="00492CE6"/>
    <w:rsid w:val="0049541F"/>
    <w:rsid w:val="00495E24"/>
    <w:rsid w:val="00495EB4"/>
    <w:rsid w:val="004A0C84"/>
    <w:rsid w:val="004A3001"/>
    <w:rsid w:val="004A3DA7"/>
    <w:rsid w:val="004A4496"/>
    <w:rsid w:val="004A6493"/>
    <w:rsid w:val="004A7900"/>
    <w:rsid w:val="004B0735"/>
    <w:rsid w:val="004B0ADC"/>
    <w:rsid w:val="004B2882"/>
    <w:rsid w:val="004B2C1D"/>
    <w:rsid w:val="004B3D13"/>
    <w:rsid w:val="004B6B79"/>
    <w:rsid w:val="004C2B17"/>
    <w:rsid w:val="004C328A"/>
    <w:rsid w:val="004C64F2"/>
    <w:rsid w:val="004C670C"/>
    <w:rsid w:val="004D2799"/>
    <w:rsid w:val="004D4934"/>
    <w:rsid w:val="004E052E"/>
    <w:rsid w:val="004E14EF"/>
    <w:rsid w:val="004E1B6E"/>
    <w:rsid w:val="004E2C31"/>
    <w:rsid w:val="004E4920"/>
    <w:rsid w:val="004E6077"/>
    <w:rsid w:val="004E6CA1"/>
    <w:rsid w:val="004E6FA9"/>
    <w:rsid w:val="004F04B3"/>
    <w:rsid w:val="004F0E52"/>
    <w:rsid w:val="004F36DA"/>
    <w:rsid w:val="004F3906"/>
    <w:rsid w:val="00502F78"/>
    <w:rsid w:val="005032A8"/>
    <w:rsid w:val="00503976"/>
    <w:rsid w:val="0050534A"/>
    <w:rsid w:val="005077C2"/>
    <w:rsid w:val="00507D59"/>
    <w:rsid w:val="005137DB"/>
    <w:rsid w:val="00516E0E"/>
    <w:rsid w:val="00517047"/>
    <w:rsid w:val="00517FC8"/>
    <w:rsid w:val="005200AB"/>
    <w:rsid w:val="005200F7"/>
    <w:rsid w:val="005205E1"/>
    <w:rsid w:val="005215AC"/>
    <w:rsid w:val="00521727"/>
    <w:rsid w:val="0052221C"/>
    <w:rsid w:val="00522287"/>
    <w:rsid w:val="00524A37"/>
    <w:rsid w:val="00524B89"/>
    <w:rsid w:val="0052582A"/>
    <w:rsid w:val="0052677F"/>
    <w:rsid w:val="00533E39"/>
    <w:rsid w:val="00536BEC"/>
    <w:rsid w:val="00542E6A"/>
    <w:rsid w:val="00543A72"/>
    <w:rsid w:val="00545F65"/>
    <w:rsid w:val="0054601F"/>
    <w:rsid w:val="00547D8F"/>
    <w:rsid w:val="0055474C"/>
    <w:rsid w:val="00557A9E"/>
    <w:rsid w:val="00560B22"/>
    <w:rsid w:val="0056281A"/>
    <w:rsid w:val="005635E0"/>
    <w:rsid w:val="00563A65"/>
    <w:rsid w:val="00564BFF"/>
    <w:rsid w:val="0056563F"/>
    <w:rsid w:val="00566309"/>
    <w:rsid w:val="005665AF"/>
    <w:rsid w:val="0057128C"/>
    <w:rsid w:val="00571DD8"/>
    <w:rsid w:val="005728F5"/>
    <w:rsid w:val="00574B04"/>
    <w:rsid w:val="00575B23"/>
    <w:rsid w:val="00575BFC"/>
    <w:rsid w:val="00576198"/>
    <w:rsid w:val="00576C75"/>
    <w:rsid w:val="00577108"/>
    <w:rsid w:val="005831C7"/>
    <w:rsid w:val="00584BCF"/>
    <w:rsid w:val="00584DAE"/>
    <w:rsid w:val="00587CC1"/>
    <w:rsid w:val="00590181"/>
    <w:rsid w:val="0059078B"/>
    <w:rsid w:val="00590929"/>
    <w:rsid w:val="00590A5F"/>
    <w:rsid w:val="00590F93"/>
    <w:rsid w:val="00591DE5"/>
    <w:rsid w:val="005968D5"/>
    <w:rsid w:val="00596A62"/>
    <w:rsid w:val="005A18E8"/>
    <w:rsid w:val="005A2785"/>
    <w:rsid w:val="005A2F03"/>
    <w:rsid w:val="005A4513"/>
    <w:rsid w:val="005A6C74"/>
    <w:rsid w:val="005B354A"/>
    <w:rsid w:val="005B3B95"/>
    <w:rsid w:val="005B4CB9"/>
    <w:rsid w:val="005B5DE3"/>
    <w:rsid w:val="005B7324"/>
    <w:rsid w:val="005C1332"/>
    <w:rsid w:val="005C40EE"/>
    <w:rsid w:val="005C42FD"/>
    <w:rsid w:val="005C4F70"/>
    <w:rsid w:val="005C5EBD"/>
    <w:rsid w:val="005C72C3"/>
    <w:rsid w:val="005C73ED"/>
    <w:rsid w:val="005C7BBD"/>
    <w:rsid w:val="005D6336"/>
    <w:rsid w:val="005D7BD6"/>
    <w:rsid w:val="005E3CD7"/>
    <w:rsid w:val="005E4E08"/>
    <w:rsid w:val="005E4FA8"/>
    <w:rsid w:val="005E7B01"/>
    <w:rsid w:val="005F0A2D"/>
    <w:rsid w:val="005F34B0"/>
    <w:rsid w:val="005F3ACB"/>
    <w:rsid w:val="005F3CAD"/>
    <w:rsid w:val="005F747A"/>
    <w:rsid w:val="0060125F"/>
    <w:rsid w:val="00602270"/>
    <w:rsid w:val="00602450"/>
    <w:rsid w:val="00602AA5"/>
    <w:rsid w:val="00603C0C"/>
    <w:rsid w:val="00606249"/>
    <w:rsid w:val="006100AF"/>
    <w:rsid w:val="00610945"/>
    <w:rsid w:val="00613D34"/>
    <w:rsid w:val="00615CBC"/>
    <w:rsid w:val="006210AA"/>
    <w:rsid w:val="006217C5"/>
    <w:rsid w:val="0062459F"/>
    <w:rsid w:val="00625881"/>
    <w:rsid w:val="0062613F"/>
    <w:rsid w:val="00626D39"/>
    <w:rsid w:val="00631619"/>
    <w:rsid w:val="006321C2"/>
    <w:rsid w:val="00633633"/>
    <w:rsid w:val="00635C0A"/>
    <w:rsid w:val="00635E25"/>
    <w:rsid w:val="00637238"/>
    <w:rsid w:val="00640103"/>
    <w:rsid w:val="0064054D"/>
    <w:rsid w:val="00642068"/>
    <w:rsid w:val="00643AD3"/>
    <w:rsid w:val="006443DD"/>
    <w:rsid w:val="006457EE"/>
    <w:rsid w:val="0064733F"/>
    <w:rsid w:val="006507E8"/>
    <w:rsid w:val="006514CF"/>
    <w:rsid w:val="00653304"/>
    <w:rsid w:val="00666A9D"/>
    <w:rsid w:val="0067042D"/>
    <w:rsid w:val="00671153"/>
    <w:rsid w:val="00673593"/>
    <w:rsid w:val="00675460"/>
    <w:rsid w:val="0067631F"/>
    <w:rsid w:val="00676586"/>
    <w:rsid w:val="00677156"/>
    <w:rsid w:val="006772C3"/>
    <w:rsid w:val="00682C04"/>
    <w:rsid w:val="006877F3"/>
    <w:rsid w:val="00691CAD"/>
    <w:rsid w:val="0069518E"/>
    <w:rsid w:val="00695F7A"/>
    <w:rsid w:val="006A18E4"/>
    <w:rsid w:val="006A57A0"/>
    <w:rsid w:val="006A66AB"/>
    <w:rsid w:val="006A69AB"/>
    <w:rsid w:val="006A7036"/>
    <w:rsid w:val="006A7544"/>
    <w:rsid w:val="006B2402"/>
    <w:rsid w:val="006B2894"/>
    <w:rsid w:val="006B2916"/>
    <w:rsid w:val="006B30CF"/>
    <w:rsid w:val="006B3669"/>
    <w:rsid w:val="006B4741"/>
    <w:rsid w:val="006B50F0"/>
    <w:rsid w:val="006B61B0"/>
    <w:rsid w:val="006B72EC"/>
    <w:rsid w:val="006B76DA"/>
    <w:rsid w:val="006B7FAE"/>
    <w:rsid w:val="006C0ADD"/>
    <w:rsid w:val="006C3330"/>
    <w:rsid w:val="006C7EEA"/>
    <w:rsid w:val="006D0CED"/>
    <w:rsid w:val="006D2C9C"/>
    <w:rsid w:val="006D320B"/>
    <w:rsid w:val="006D4C70"/>
    <w:rsid w:val="006D51EA"/>
    <w:rsid w:val="006D5928"/>
    <w:rsid w:val="006E0D3C"/>
    <w:rsid w:val="006E1304"/>
    <w:rsid w:val="006E2408"/>
    <w:rsid w:val="006E51F1"/>
    <w:rsid w:val="006F024F"/>
    <w:rsid w:val="006F10B7"/>
    <w:rsid w:val="006F199F"/>
    <w:rsid w:val="006F3367"/>
    <w:rsid w:val="006F42CF"/>
    <w:rsid w:val="006F44EE"/>
    <w:rsid w:val="006F502B"/>
    <w:rsid w:val="006F5D0F"/>
    <w:rsid w:val="0070053C"/>
    <w:rsid w:val="0070080E"/>
    <w:rsid w:val="00702750"/>
    <w:rsid w:val="00702CE2"/>
    <w:rsid w:val="00702D8C"/>
    <w:rsid w:val="00703129"/>
    <w:rsid w:val="0070361E"/>
    <w:rsid w:val="00705AB8"/>
    <w:rsid w:val="007140BB"/>
    <w:rsid w:val="00714526"/>
    <w:rsid w:val="00714EC2"/>
    <w:rsid w:val="00716972"/>
    <w:rsid w:val="00717D94"/>
    <w:rsid w:val="007200E9"/>
    <w:rsid w:val="007209FF"/>
    <w:rsid w:val="00722331"/>
    <w:rsid w:val="0072239D"/>
    <w:rsid w:val="00723F20"/>
    <w:rsid w:val="0072569F"/>
    <w:rsid w:val="00733B1B"/>
    <w:rsid w:val="00744FD9"/>
    <w:rsid w:val="00747554"/>
    <w:rsid w:val="00747ADA"/>
    <w:rsid w:val="007521EE"/>
    <w:rsid w:val="007537A6"/>
    <w:rsid w:val="00753A75"/>
    <w:rsid w:val="00755364"/>
    <w:rsid w:val="00763588"/>
    <w:rsid w:val="00764BEE"/>
    <w:rsid w:val="00766EF7"/>
    <w:rsid w:val="007757A4"/>
    <w:rsid w:val="007810F0"/>
    <w:rsid w:val="00781274"/>
    <w:rsid w:val="0078150C"/>
    <w:rsid w:val="007831AD"/>
    <w:rsid w:val="007841E8"/>
    <w:rsid w:val="0078591D"/>
    <w:rsid w:val="00786391"/>
    <w:rsid w:val="00787F5C"/>
    <w:rsid w:val="007904A2"/>
    <w:rsid w:val="00792464"/>
    <w:rsid w:val="007979DE"/>
    <w:rsid w:val="007A1228"/>
    <w:rsid w:val="007A462B"/>
    <w:rsid w:val="007A72E4"/>
    <w:rsid w:val="007B0231"/>
    <w:rsid w:val="007B116E"/>
    <w:rsid w:val="007B1253"/>
    <w:rsid w:val="007B2C01"/>
    <w:rsid w:val="007B36CB"/>
    <w:rsid w:val="007B535B"/>
    <w:rsid w:val="007B7F45"/>
    <w:rsid w:val="007C518C"/>
    <w:rsid w:val="007C5EA4"/>
    <w:rsid w:val="007C7302"/>
    <w:rsid w:val="007D0C4A"/>
    <w:rsid w:val="007D11F7"/>
    <w:rsid w:val="007D6C03"/>
    <w:rsid w:val="007D706D"/>
    <w:rsid w:val="007D752E"/>
    <w:rsid w:val="007E0790"/>
    <w:rsid w:val="007E1F7C"/>
    <w:rsid w:val="007E2B50"/>
    <w:rsid w:val="007E51D9"/>
    <w:rsid w:val="007E582C"/>
    <w:rsid w:val="007E5D4C"/>
    <w:rsid w:val="007E709C"/>
    <w:rsid w:val="007F0345"/>
    <w:rsid w:val="007F0C69"/>
    <w:rsid w:val="007F464C"/>
    <w:rsid w:val="007F6B10"/>
    <w:rsid w:val="00800ACD"/>
    <w:rsid w:val="00800D07"/>
    <w:rsid w:val="00803CD4"/>
    <w:rsid w:val="0080453A"/>
    <w:rsid w:val="00805FAD"/>
    <w:rsid w:val="008069E2"/>
    <w:rsid w:val="008077FB"/>
    <w:rsid w:val="00810725"/>
    <w:rsid w:val="00810AE7"/>
    <w:rsid w:val="008132A2"/>
    <w:rsid w:val="008138AE"/>
    <w:rsid w:val="00813FA7"/>
    <w:rsid w:val="00815AFF"/>
    <w:rsid w:val="00816061"/>
    <w:rsid w:val="00817E8C"/>
    <w:rsid w:val="008236C2"/>
    <w:rsid w:val="00826F14"/>
    <w:rsid w:val="0082753C"/>
    <w:rsid w:val="00827639"/>
    <w:rsid w:val="008313F6"/>
    <w:rsid w:val="0083257F"/>
    <w:rsid w:val="00833F93"/>
    <w:rsid w:val="00834CDD"/>
    <w:rsid w:val="008359A1"/>
    <w:rsid w:val="00835AE2"/>
    <w:rsid w:val="008365EA"/>
    <w:rsid w:val="0084394C"/>
    <w:rsid w:val="0084449D"/>
    <w:rsid w:val="00847B31"/>
    <w:rsid w:val="00851E6F"/>
    <w:rsid w:val="00852144"/>
    <w:rsid w:val="008521EB"/>
    <w:rsid w:val="0085249D"/>
    <w:rsid w:val="00853A1A"/>
    <w:rsid w:val="00854F19"/>
    <w:rsid w:val="0086772C"/>
    <w:rsid w:val="00870B0F"/>
    <w:rsid w:val="00870EA6"/>
    <w:rsid w:val="00871B39"/>
    <w:rsid w:val="0087277B"/>
    <w:rsid w:val="008733D6"/>
    <w:rsid w:val="008767AD"/>
    <w:rsid w:val="00877058"/>
    <w:rsid w:val="008771B4"/>
    <w:rsid w:val="008777D1"/>
    <w:rsid w:val="00882665"/>
    <w:rsid w:val="0088558C"/>
    <w:rsid w:val="00886EEA"/>
    <w:rsid w:val="00892898"/>
    <w:rsid w:val="00892BD5"/>
    <w:rsid w:val="008958C6"/>
    <w:rsid w:val="00897FE0"/>
    <w:rsid w:val="008A0F0F"/>
    <w:rsid w:val="008A2A76"/>
    <w:rsid w:val="008A4825"/>
    <w:rsid w:val="008A4C5F"/>
    <w:rsid w:val="008A5C2F"/>
    <w:rsid w:val="008A6ACA"/>
    <w:rsid w:val="008B1D5D"/>
    <w:rsid w:val="008B2555"/>
    <w:rsid w:val="008B37DF"/>
    <w:rsid w:val="008B6F23"/>
    <w:rsid w:val="008B7900"/>
    <w:rsid w:val="008C0192"/>
    <w:rsid w:val="008C1522"/>
    <w:rsid w:val="008C2FD1"/>
    <w:rsid w:val="008C3535"/>
    <w:rsid w:val="008C4382"/>
    <w:rsid w:val="008C658A"/>
    <w:rsid w:val="008D119D"/>
    <w:rsid w:val="008D2CB0"/>
    <w:rsid w:val="008D3466"/>
    <w:rsid w:val="008D3828"/>
    <w:rsid w:val="008D3D61"/>
    <w:rsid w:val="008D45F7"/>
    <w:rsid w:val="008D4A76"/>
    <w:rsid w:val="008D7138"/>
    <w:rsid w:val="008E0469"/>
    <w:rsid w:val="008E28DB"/>
    <w:rsid w:val="008E426B"/>
    <w:rsid w:val="008E6336"/>
    <w:rsid w:val="008F0337"/>
    <w:rsid w:val="008F12C2"/>
    <w:rsid w:val="008F305D"/>
    <w:rsid w:val="008F388E"/>
    <w:rsid w:val="008F4425"/>
    <w:rsid w:val="008F5E0E"/>
    <w:rsid w:val="008F6F9C"/>
    <w:rsid w:val="0090393F"/>
    <w:rsid w:val="009046D5"/>
    <w:rsid w:val="00904E9E"/>
    <w:rsid w:val="00907FBB"/>
    <w:rsid w:val="00912939"/>
    <w:rsid w:val="00914DDF"/>
    <w:rsid w:val="0091548B"/>
    <w:rsid w:val="00915DCB"/>
    <w:rsid w:val="009161AD"/>
    <w:rsid w:val="00916428"/>
    <w:rsid w:val="009164EA"/>
    <w:rsid w:val="00916C14"/>
    <w:rsid w:val="00917D6B"/>
    <w:rsid w:val="00920E7F"/>
    <w:rsid w:val="009224C8"/>
    <w:rsid w:val="00922F40"/>
    <w:rsid w:val="0092625E"/>
    <w:rsid w:val="00930598"/>
    <w:rsid w:val="00930E81"/>
    <w:rsid w:val="009311B3"/>
    <w:rsid w:val="009311C0"/>
    <w:rsid w:val="00931259"/>
    <w:rsid w:val="00933EBC"/>
    <w:rsid w:val="009340C8"/>
    <w:rsid w:val="00935A96"/>
    <w:rsid w:val="0093666A"/>
    <w:rsid w:val="00936B27"/>
    <w:rsid w:val="0094089E"/>
    <w:rsid w:val="009413C4"/>
    <w:rsid w:val="00942444"/>
    <w:rsid w:val="00945203"/>
    <w:rsid w:val="0094607C"/>
    <w:rsid w:val="00946458"/>
    <w:rsid w:val="00946744"/>
    <w:rsid w:val="009526E0"/>
    <w:rsid w:val="0095527E"/>
    <w:rsid w:val="00955F0C"/>
    <w:rsid w:val="009563BA"/>
    <w:rsid w:val="00961AE3"/>
    <w:rsid w:val="00964157"/>
    <w:rsid w:val="00964A61"/>
    <w:rsid w:val="00964C13"/>
    <w:rsid w:val="00965DFA"/>
    <w:rsid w:val="00966870"/>
    <w:rsid w:val="009678D2"/>
    <w:rsid w:val="0096796C"/>
    <w:rsid w:val="00971255"/>
    <w:rsid w:val="00971775"/>
    <w:rsid w:val="009724A0"/>
    <w:rsid w:val="00973ECE"/>
    <w:rsid w:val="009746CE"/>
    <w:rsid w:val="009755A4"/>
    <w:rsid w:val="00975710"/>
    <w:rsid w:val="00976ABF"/>
    <w:rsid w:val="00977080"/>
    <w:rsid w:val="00977AE7"/>
    <w:rsid w:val="009804A6"/>
    <w:rsid w:val="00981D77"/>
    <w:rsid w:val="0098218E"/>
    <w:rsid w:val="0098367F"/>
    <w:rsid w:val="009847DF"/>
    <w:rsid w:val="00986BD4"/>
    <w:rsid w:val="009872A9"/>
    <w:rsid w:val="00987554"/>
    <w:rsid w:val="00987DEE"/>
    <w:rsid w:val="00992703"/>
    <w:rsid w:val="00992B70"/>
    <w:rsid w:val="00992E35"/>
    <w:rsid w:val="00994A8E"/>
    <w:rsid w:val="00994C07"/>
    <w:rsid w:val="009970F5"/>
    <w:rsid w:val="009A1912"/>
    <w:rsid w:val="009A23C2"/>
    <w:rsid w:val="009A2BD9"/>
    <w:rsid w:val="009A3AD6"/>
    <w:rsid w:val="009A4DC3"/>
    <w:rsid w:val="009A7884"/>
    <w:rsid w:val="009B03E4"/>
    <w:rsid w:val="009B258D"/>
    <w:rsid w:val="009B31A4"/>
    <w:rsid w:val="009B38A2"/>
    <w:rsid w:val="009B3DA9"/>
    <w:rsid w:val="009B3F48"/>
    <w:rsid w:val="009B60D6"/>
    <w:rsid w:val="009B78D7"/>
    <w:rsid w:val="009C2B9E"/>
    <w:rsid w:val="009C3216"/>
    <w:rsid w:val="009C3A98"/>
    <w:rsid w:val="009C58AF"/>
    <w:rsid w:val="009C5950"/>
    <w:rsid w:val="009D029E"/>
    <w:rsid w:val="009D12C5"/>
    <w:rsid w:val="009D147B"/>
    <w:rsid w:val="009D263F"/>
    <w:rsid w:val="009D5BAC"/>
    <w:rsid w:val="009E2FBE"/>
    <w:rsid w:val="009E6129"/>
    <w:rsid w:val="009E6A41"/>
    <w:rsid w:val="009F2E73"/>
    <w:rsid w:val="009F4C70"/>
    <w:rsid w:val="009F56FE"/>
    <w:rsid w:val="009F57B8"/>
    <w:rsid w:val="00A0064F"/>
    <w:rsid w:val="00A008BE"/>
    <w:rsid w:val="00A03F39"/>
    <w:rsid w:val="00A040D5"/>
    <w:rsid w:val="00A06493"/>
    <w:rsid w:val="00A06DCE"/>
    <w:rsid w:val="00A0780E"/>
    <w:rsid w:val="00A11519"/>
    <w:rsid w:val="00A119B6"/>
    <w:rsid w:val="00A14011"/>
    <w:rsid w:val="00A1593B"/>
    <w:rsid w:val="00A16148"/>
    <w:rsid w:val="00A17070"/>
    <w:rsid w:val="00A17E5B"/>
    <w:rsid w:val="00A207E5"/>
    <w:rsid w:val="00A22193"/>
    <w:rsid w:val="00A25F0F"/>
    <w:rsid w:val="00A30903"/>
    <w:rsid w:val="00A30E1D"/>
    <w:rsid w:val="00A378DC"/>
    <w:rsid w:val="00A4126C"/>
    <w:rsid w:val="00A42523"/>
    <w:rsid w:val="00A42EA9"/>
    <w:rsid w:val="00A47032"/>
    <w:rsid w:val="00A50035"/>
    <w:rsid w:val="00A51F4B"/>
    <w:rsid w:val="00A556B5"/>
    <w:rsid w:val="00A57183"/>
    <w:rsid w:val="00A61332"/>
    <w:rsid w:val="00A62468"/>
    <w:rsid w:val="00A62E3E"/>
    <w:rsid w:val="00A63278"/>
    <w:rsid w:val="00A63955"/>
    <w:rsid w:val="00A64FB2"/>
    <w:rsid w:val="00A6792F"/>
    <w:rsid w:val="00A70FBD"/>
    <w:rsid w:val="00A723EB"/>
    <w:rsid w:val="00A73AF1"/>
    <w:rsid w:val="00A75AF1"/>
    <w:rsid w:val="00A763AE"/>
    <w:rsid w:val="00A7701C"/>
    <w:rsid w:val="00A77092"/>
    <w:rsid w:val="00A774A8"/>
    <w:rsid w:val="00A77866"/>
    <w:rsid w:val="00A81936"/>
    <w:rsid w:val="00A82E32"/>
    <w:rsid w:val="00A83D03"/>
    <w:rsid w:val="00A844C1"/>
    <w:rsid w:val="00A86B61"/>
    <w:rsid w:val="00A924BF"/>
    <w:rsid w:val="00A944B2"/>
    <w:rsid w:val="00A97CB3"/>
    <w:rsid w:val="00AA0176"/>
    <w:rsid w:val="00AA45E1"/>
    <w:rsid w:val="00AA5266"/>
    <w:rsid w:val="00AB0098"/>
    <w:rsid w:val="00AB02A5"/>
    <w:rsid w:val="00AB631F"/>
    <w:rsid w:val="00AB7AA1"/>
    <w:rsid w:val="00AB7CE4"/>
    <w:rsid w:val="00AC03A0"/>
    <w:rsid w:val="00AC0F59"/>
    <w:rsid w:val="00AC192E"/>
    <w:rsid w:val="00AC2262"/>
    <w:rsid w:val="00AC23CB"/>
    <w:rsid w:val="00AC34BC"/>
    <w:rsid w:val="00AC3AD1"/>
    <w:rsid w:val="00AC5F02"/>
    <w:rsid w:val="00AC72CF"/>
    <w:rsid w:val="00AD32EE"/>
    <w:rsid w:val="00AD4FF5"/>
    <w:rsid w:val="00AD5643"/>
    <w:rsid w:val="00AD6DFB"/>
    <w:rsid w:val="00AD770C"/>
    <w:rsid w:val="00AE2E9F"/>
    <w:rsid w:val="00AE43BF"/>
    <w:rsid w:val="00AE6366"/>
    <w:rsid w:val="00AE76D3"/>
    <w:rsid w:val="00AE7D7B"/>
    <w:rsid w:val="00AF14FB"/>
    <w:rsid w:val="00AF3C65"/>
    <w:rsid w:val="00AF79F5"/>
    <w:rsid w:val="00B01AE6"/>
    <w:rsid w:val="00B03C94"/>
    <w:rsid w:val="00B04D0F"/>
    <w:rsid w:val="00B051AE"/>
    <w:rsid w:val="00B0782C"/>
    <w:rsid w:val="00B07C4B"/>
    <w:rsid w:val="00B1038C"/>
    <w:rsid w:val="00B1154D"/>
    <w:rsid w:val="00B1199A"/>
    <w:rsid w:val="00B12337"/>
    <w:rsid w:val="00B12AE9"/>
    <w:rsid w:val="00B16AAC"/>
    <w:rsid w:val="00B200C5"/>
    <w:rsid w:val="00B21AA8"/>
    <w:rsid w:val="00B22690"/>
    <w:rsid w:val="00B22E85"/>
    <w:rsid w:val="00B24E53"/>
    <w:rsid w:val="00B25592"/>
    <w:rsid w:val="00B25B3B"/>
    <w:rsid w:val="00B262B2"/>
    <w:rsid w:val="00B27682"/>
    <w:rsid w:val="00B277B2"/>
    <w:rsid w:val="00B3213B"/>
    <w:rsid w:val="00B322A4"/>
    <w:rsid w:val="00B32C07"/>
    <w:rsid w:val="00B32FC7"/>
    <w:rsid w:val="00B3566B"/>
    <w:rsid w:val="00B35F5D"/>
    <w:rsid w:val="00B3626F"/>
    <w:rsid w:val="00B36DE9"/>
    <w:rsid w:val="00B37248"/>
    <w:rsid w:val="00B410A1"/>
    <w:rsid w:val="00B426DB"/>
    <w:rsid w:val="00B4331C"/>
    <w:rsid w:val="00B44265"/>
    <w:rsid w:val="00B50F04"/>
    <w:rsid w:val="00B52AAC"/>
    <w:rsid w:val="00B53A3F"/>
    <w:rsid w:val="00B577BC"/>
    <w:rsid w:val="00B60783"/>
    <w:rsid w:val="00B611EA"/>
    <w:rsid w:val="00B63B87"/>
    <w:rsid w:val="00B66AA1"/>
    <w:rsid w:val="00B67F15"/>
    <w:rsid w:val="00B72B2D"/>
    <w:rsid w:val="00B73013"/>
    <w:rsid w:val="00B74B92"/>
    <w:rsid w:val="00B75C82"/>
    <w:rsid w:val="00B76510"/>
    <w:rsid w:val="00B771AA"/>
    <w:rsid w:val="00B8157C"/>
    <w:rsid w:val="00B8265F"/>
    <w:rsid w:val="00B83038"/>
    <w:rsid w:val="00B845A3"/>
    <w:rsid w:val="00B84FA3"/>
    <w:rsid w:val="00B858B7"/>
    <w:rsid w:val="00B8773D"/>
    <w:rsid w:val="00B90251"/>
    <w:rsid w:val="00B9441D"/>
    <w:rsid w:val="00B947E4"/>
    <w:rsid w:val="00B96DFC"/>
    <w:rsid w:val="00B97ED3"/>
    <w:rsid w:val="00BA3F8C"/>
    <w:rsid w:val="00BA5160"/>
    <w:rsid w:val="00BA51FD"/>
    <w:rsid w:val="00BA56BB"/>
    <w:rsid w:val="00BA5DD2"/>
    <w:rsid w:val="00BA60DF"/>
    <w:rsid w:val="00BA6F38"/>
    <w:rsid w:val="00BA77DC"/>
    <w:rsid w:val="00BB573D"/>
    <w:rsid w:val="00BB6B53"/>
    <w:rsid w:val="00BB6F96"/>
    <w:rsid w:val="00BB7AE8"/>
    <w:rsid w:val="00BC25F1"/>
    <w:rsid w:val="00BC7B63"/>
    <w:rsid w:val="00BD13E4"/>
    <w:rsid w:val="00BD13E6"/>
    <w:rsid w:val="00BD2555"/>
    <w:rsid w:val="00BD3643"/>
    <w:rsid w:val="00BD468C"/>
    <w:rsid w:val="00BD5163"/>
    <w:rsid w:val="00BD59F7"/>
    <w:rsid w:val="00BD7326"/>
    <w:rsid w:val="00BE0C78"/>
    <w:rsid w:val="00BE1B18"/>
    <w:rsid w:val="00BE1DA7"/>
    <w:rsid w:val="00BE20D3"/>
    <w:rsid w:val="00BE307B"/>
    <w:rsid w:val="00BF0818"/>
    <w:rsid w:val="00BF23C5"/>
    <w:rsid w:val="00BF40E2"/>
    <w:rsid w:val="00BF7FFB"/>
    <w:rsid w:val="00C00980"/>
    <w:rsid w:val="00C00A51"/>
    <w:rsid w:val="00C01CEE"/>
    <w:rsid w:val="00C033C7"/>
    <w:rsid w:val="00C0429D"/>
    <w:rsid w:val="00C066D3"/>
    <w:rsid w:val="00C07F76"/>
    <w:rsid w:val="00C11699"/>
    <w:rsid w:val="00C14F25"/>
    <w:rsid w:val="00C156BF"/>
    <w:rsid w:val="00C16897"/>
    <w:rsid w:val="00C1692F"/>
    <w:rsid w:val="00C17A27"/>
    <w:rsid w:val="00C20F99"/>
    <w:rsid w:val="00C216A4"/>
    <w:rsid w:val="00C22147"/>
    <w:rsid w:val="00C24EF2"/>
    <w:rsid w:val="00C26088"/>
    <w:rsid w:val="00C27B52"/>
    <w:rsid w:val="00C317B2"/>
    <w:rsid w:val="00C3207B"/>
    <w:rsid w:val="00C3515C"/>
    <w:rsid w:val="00C405CB"/>
    <w:rsid w:val="00C418A2"/>
    <w:rsid w:val="00C4228C"/>
    <w:rsid w:val="00C43614"/>
    <w:rsid w:val="00C46B17"/>
    <w:rsid w:val="00C47A19"/>
    <w:rsid w:val="00C522D9"/>
    <w:rsid w:val="00C53911"/>
    <w:rsid w:val="00C56EDA"/>
    <w:rsid w:val="00C57A25"/>
    <w:rsid w:val="00C57A2B"/>
    <w:rsid w:val="00C61E2E"/>
    <w:rsid w:val="00C63679"/>
    <w:rsid w:val="00C639D2"/>
    <w:rsid w:val="00C66D5B"/>
    <w:rsid w:val="00C67E20"/>
    <w:rsid w:val="00C7146F"/>
    <w:rsid w:val="00C71874"/>
    <w:rsid w:val="00C72B3F"/>
    <w:rsid w:val="00C731A9"/>
    <w:rsid w:val="00C76585"/>
    <w:rsid w:val="00C83FF5"/>
    <w:rsid w:val="00C84168"/>
    <w:rsid w:val="00C91B91"/>
    <w:rsid w:val="00C9225D"/>
    <w:rsid w:val="00C93439"/>
    <w:rsid w:val="00C93F83"/>
    <w:rsid w:val="00C949F8"/>
    <w:rsid w:val="00CA2975"/>
    <w:rsid w:val="00CA4B51"/>
    <w:rsid w:val="00CA539B"/>
    <w:rsid w:val="00CA5B64"/>
    <w:rsid w:val="00CB02B2"/>
    <w:rsid w:val="00CB2E5D"/>
    <w:rsid w:val="00CB3960"/>
    <w:rsid w:val="00CB4B87"/>
    <w:rsid w:val="00CB7766"/>
    <w:rsid w:val="00CC07FA"/>
    <w:rsid w:val="00CC0C25"/>
    <w:rsid w:val="00CC2740"/>
    <w:rsid w:val="00CC34F5"/>
    <w:rsid w:val="00CC605C"/>
    <w:rsid w:val="00CC7048"/>
    <w:rsid w:val="00CD0DC8"/>
    <w:rsid w:val="00CD0FE9"/>
    <w:rsid w:val="00CD133C"/>
    <w:rsid w:val="00CD2EE2"/>
    <w:rsid w:val="00CD3C2A"/>
    <w:rsid w:val="00CD4673"/>
    <w:rsid w:val="00CD487B"/>
    <w:rsid w:val="00CD4AFF"/>
    <w:rsid w:val="00CD632F"/>
    <w:rsid w:val="00CD6D74"/>
    <w:rsid w:val="00CE14B3"/>
    <w:rsid w:val="00CE4D37"/>
    <w:rsid w:val="00CE4E8C"/>
    <w:rsid w:val="00CE5D4A"/>
    <w:rsid w:val="00CF0A05"/>
    <w:rsid w:val="00CF0E19"/>
    <w:rsid w:val="00CF2611"/>
    <w:rsid w:val="00CF4CD5"/>
    <w:rsid w:val="00CF7A83"/>
    <w:rsid w:val="00D0250C"/>
    <w:rsid w:val="00D036CA"/>
    <w:rsid w:val="00D060BE"/>
    <w:rsid w:val="00D06C28"/>
    <w:rsid w:val="00D10978"/>
    <w:rsid w:val="00D10C5D"/>
    <w:rsid w:val="00D11EDE"/>
    <w:rsid w:val="00D143C4"/>
    <w:rsid w:val="00D21FA3"/>
    <w:rsid w:val="00D22910"/>
    <w:rsid w:val="00D2559A"/>
    <w:rsid w:val="00D263FF"/>
    <w:rsid w:val="00D265C0"/>
    <w:rsid w:val="00D34230"/>
    <w:rsid w:val="00D34B02"/>
    <w:rsid w:val="00D34BF1"/>
    <w:rsid w:val="00D355D0"/>
    <w:rsid w:val="00D360A5"/>
    <w:rsid w:val="00D41DF9"/>
    <w:rsid w:val="00D44E7D"/>
    <w:rsid w:val="00D45AED"/>
    <w:rsid w:val="00D45FE8"/>
    <w:rsid w:val="00D46755"/>
    <w:rsid w:val="00D46871"/>
    <w:rsid w:val="00D47210"/>
    <w:rsid w:val="00D50AC3"/>
    <w:rsid w:val="00D53130"/>
    <w:rsid w:val="00D532C7"/>
    <w:rsid w:val="00D57990"/>
    <w:rsid w:val="00D60EEA"/>
    <w:rsid w:val="00D62A6F"/>
    <w:rsid w:val="00D62D5B"/>
    <w:rsid w:val="00D630E1"/>
    <w:rsid w:val="00D64F64"/>
    <w:rsid w:val="00D6671E"/>
    <w:rsid w:val="00D70C3E"/>
    <w:rsid w:val="00D71638"/>
    <w:rsid w:val="00D729EC"/>
    <w:rsid w:val="00D73524"/>
    <w:rsid w:val="00D74E5A"/>
    <w:rsid w:val="00D77CC5"/>
    <w:rsid w:val="00D826EB"/>
    <w:rsid w:val="00D83A7F"/>
    <w:rsid w:val="00D8561A"/>
    <w:rsid w:val="00D869B4"/>
    <w:rsid w:val="00D875DF"/>
    <w:rsid w:val="00D90188"/>
    <w:rsid w:val="00D902EC"/>
    <w:rsid w:val="00D909B0"/>
    <w:rsid w:val="00D9257A"/>
    <w:rsid w:val="00D94923"/>
    <w:rsid w:val="00D95CE8"/>
    <w:rsid w:val="00DA166A"/>
    <w:rsid w:val="00DA3B15"/>
    <w:rsid w:val="00DA3BCE"/>
    <w:rsid w:val="00DA5383"/>
    <w:rsid w:val="00DA64C2"/>
    <w:rsid w:val="00DB39B4"/>
    <w:rsid w:val="00DB3DCE"/>
    <w:rsid w:val="00DB4451"/>
    <w:rsid w:val="00DB53DC"/>
    <w:rsid w:val="00DB7B34"/>
    <w:rsid w:val="00DB7F48"/>
    <w:rsid w:val="00DC49AE"/>
    <w:rsid w:val="00DC52CF"/>
    <w:rsid w:val="00DD1DC5"/>
    <w:rsid w:val="00DD29CD"/>
    <w:rsid w:val="00DD32AD"/>
    <w:rsid w:val="00DD76C1"/>
    <w:rsid w:val="00DD7E81"/>
    <w:rsid w:val="00DE2A8F"/>
    <w:rsid w:val="00DE3693"/>
    <w:rsid w:val="00DE3718"/>
    <w:rsid w:val="00DE3EF0"/>
    <w:rsid w:val="00DE5828"/>
    <w:rsid w:val="00DE6090"/>
    <w:rsid w:val="00DE69EC"/>
    <w:rsid w:val="00DE74F1"/>
    <w:rsid w:val="00DF035A"/>
    <w:rsid w:val="00DF045E"/>
    <w:rsid w:val="00DF090F"/>
    <w:rsid w:val="00DF3B78"/>
    <w:rsid w:val="00DF6745"/>
    <w:rsid w:val="00DF6F57"/>
    <w:rsid w:val="00E00708"/>
    <w:rsid w:val="00E010DB"/>
    <w:rsid w:val="00E01EB3"/>
    <w:rsid w:val="00E041BA"/>
    <w:rsid w:val="00E04817"/>
    <w:rsid w:val="00E04F46"/>
    <w:rsid w:val="00E0528D"/>
    <w:rsid w:val="00E0734A"/>
    <w:rsid w:val="00E10A0C"/>
    <w:rsid w:val="00E10D33"/>
    <w:rsid w:val="00E12BB4"/>
    <w:rsid w:val="00E142E9"/>
    <w:rsid w:val="00E15DC8"/>
    <w:rsid w:val="00E20F9B"/>
    <w:rsid w:val="00E20FC6"/>
    <w:rsid w:val="00E22071"/>
    <w:rsid w:val="00E233F7"/>
    <w:rsid w:val="00E256BE"/>
    <w:rsid w:val="00E25B56"/>
    <w:rsid w:val="00E272E1"/>
    <w:rsid w:val="00E279F4"/>
    <w:rsid w:val="00E30639"/>
    <w:rsid w:val="00E31ABB"/>
    <w:rsid w:val="00E37922"/>
    <w:rsid w:val="00E4053A"/>
    <w:rsid w:val="00E46B67"/>
    <w:rsid w:val="00E46C0B"/>
    <w:rsid w:val="00E503B0"/>
    <w:rsid w:val="00E51E15"/>
    <w:rsid w:val="00E5204F"/>
    <w:rsid w:val="00E53B86"/>
    <w:rsid w:val="00E559F6"/>
    <w:rsid w:val="00E566ED"/>
    <w:rsid w:val="00E60423"/>
    <w:rsid w:val="00E61876"/>
    <w:rsid w:val="00E6368A"/>
    <w:rsid w:val="00E72532"/>
    <w:rsid w:val="00E72534"/>
    <w:rsid w:val="00E749A0"/>
    <w:rsid w:val="00E75BB7"/>
    <w:rsid w:val="00E810F9"/>
    <w:rsid w:val="00E821C7"/>
    <w:rsid w:val="00E87D49"/>
    <w:rsid w:val="00E936DE"/>
    <w:rsid w:val="00E97ED6"/>
    <w:rsid w:val="00EA0272"/>
    <w:rsid w:val="00EA20FE"/>
    <w:rsid w:val="00EA3705"/>
    <w:rsid w:val="00EA4CDF"/>
    <w:rsid w:val="00EB1F66"/>
    <w:rsid w:val="00EB55D0"/>
    <w:rsid w:val="00EC1109"/>
    <w:rsid w:val="00EC1D0A"/>
    <w:rsid w:val="00EC25E1"/>
    <w:rsid w:val="00EC2E3A"/>
    <w:rsid w:val="00EC2F2F"/>
    <w:rsid w:val="00EC40FD"/>
    <w:rsid w:val="00EC4CB2"/>
    <w:rsid w:val="00EC4F12"/>
    <w:rsid w:val="00EC5148"/>
    <w:rsid w:val="00EC6EBA"/>
    <w:rsid w:val="00EC6FC9"/>
    <w:rsid w:val="00ED07E4"/>
    <w:rsid w:val="00ED0910"/>
    <w:rsid w:val="00ED0EC2"/>
    <w:rsid w:val="00ED5026"/>
    <w:rsid w:val="00ED643A"/>
    <w:rsid w:val="00ED65C9"/>
    <w:rsid w:val="00ED74FF"/>
    <w:rsid w:val="00ED75E0"/>
    <w:rsid w:val="00EE0127"/>
    <w:rsid w:val="00EE1360"/>
    <w:rsid w:val="00EE1C26"/>
    <w:rsid w:val="00EE3D67"/>
    <w:rsid w:val="00EE464A"/>
    <w:rsid w:val="00EE5F6B"/>
    <w:rsid w:val="00EF0577"/>
    <w:rsid w:val="00EF1AF2"/>
    <w:rsid w:val="00EF3447"/>
    <w:rsid w:val="00EF4FCD"/>
    <w:rsid w:val="00EF6323"/>
    <w:rsid w:val="00EF7BCC"/>
    <w:rsid w:val="00F02653"/>
    <w:rsid w:val="00F03147"/>
    <w:rsid w:val="00F06185"/>
    <w:rsid w:val="00F06E90"/>
    <w:rsid w:val="00F12065"/>
    <w:rsid w:val="00F1369A"/>
    <w:rsid w:val="00F1426A"/>
    <w:rsid w:val="00F21347"/>
    <w:rsid w:val="00F21740"/>
    <w:rsid w:val="00F22F0F"/>
    <w:rsid w:val="00F25050"/>
    <w:rsid w:val="00F25A8E"/>
    <w:rsid w:val="00F264AF"/>
    <w:rsid w:val="00F2716B"/>
    <w:rsid w:val="00F30892"/>
    <w:rsid w:val="00F3437F"/>
    <w:rsid w:val="00F43D16"/>
    <w:rsid w:val="00F47E7D"/>
    <w:rsid w:val="00F50241"/>
    <w:rsid w:val="00F54A55"/>
    <w:rsid w:val="00F602B8"/>
    <w:rsid w:val="00F619A4"/>
    <w:rsid w:val="00F61A6D"/>
    <w:rsid w:val="00F65F5E"/>
    <w:rsid w:val="00F669EF"/>
    <w:rsid w:val="00F67007"/>
    <w:rsid w:val="00F707A9"/>
    <w:rsid w:val="00F71E82"/>
    <w:rsid w:val="00F7246A"/>
    <w:rsid w:val="00F74145"/>
    <w:rsid w:val="00F7661E"/>
    <w:rsid w:val="00F81E54"/>
    <w:rsid w:val="00F81FAC"/>
    <w:rsid w:val="00F8370B"/>
    <w:rsid w:val="00F83BD1"/>
    <w:rsid w:val="00F92566"/>
    <w:rsid w:val="00F92BA0"/>
    <w:rsid w:val="00F93173"/>
    <w:rsid w:val="00F97E44"/>
    <w:rsid w:val="00FA46B3"/>
    <w:rsid w:val="00FA536E"/>
    <w:rsid w:val="00FA6A23"/>
    <w:rsid w:val="00FA79B6"/>
    <w:rsid w:val="00FB0EE0"/>
    <w:rsid w:val="00FB3325"/>
    <w:rsid w:val="00FB406C"/>
    <w:rsid w:val="00FB41F1"/>
    <w:rsid w:val="00FB434D"/>
    <w:rsid w:val="00FB4CC3"/>
    <w:rsid w:val="00FB554E"/>
    <w:rsid w:val="00FC1D73"/>
    <w:rsid w:val="00FC2197"/>
    <w:rsid w:val="00FC2A72"/>
    <w:rsid w:val="00FC427F"/>
    <w:rsid w:val="00FC5CD6"/>
    <w:rsid w:val="00FC6429"/>
    <w:rsid w:val="00FC7C8F"/>
    <w:rsid w:val="00FD0E1E"/>
    <w:rsid w:val="00FD248A"/>
    <w:rsid w:val="00FD2BAC"/>
    <w:rsid w:val="00FD2EAF"/>
    <w:rsid w:val="00FE0728"/>
    <w:rsid w:val="00FE0DD7"/>
    <w:rsid w:val="00FE0ECD"/>
    <w:rsid w:val="00FE1431"/>
    <w:rsid w:val="00FE22B7"/>
    <w:rsid w:val="00FE35A3"/>
    <w:rsid w:val="00FE3D94"/>
    <w:rsid w:val="00FE4E0A"/>
    <w:rsid w:val="00FF0F8F"/>
    <w:rsid w:val="00FF3AE4"/>
    <w:rsid w:val="00FF4E4C"/>
    <w:rsid w:val="00FF565F"/>
    <w:rsid w:val="00FF658A"/>
    <w:rsid w:val="00FF731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13A5F6"/>
  <w15:docId w15:val="{390D0BEB-81A9-486B-B016-4A0525C8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4BFF"/>
    <w:pPr>
      <w:spacing w:after="33" w:line="250" w:lineRule="auto"/>
      <w:ind w:left="229" w:right="5219" w:hanging="10"/>
      <w:jc w:val="both"/>
    </w:pPr>
    <w:rPr>
      <w:rFonts w:ascii="Times New Roman" w:eastAsia="Times New Roman" w:hAnsi="Times New Roman" w:cs="Times New Roman"/>
      <w:color w:val="000000"/>
      <w:sz w:val="24"/>
      <w:lang w:eastAsia="pl-PL"/>
    </w:rPr>
  </w:style>
  <w:style w:type="paragraph" w:styleId="Nagwek1">
    <w:name w:val="heading 1"/>
    <w:next w:val="Normalny"/>
    <w:link w:val="Nagwek1Znak"/>
    <w:uiPriority w:val="9"/>
    <w:unhideWhenUsed/>
    <w:qFormat/>
    <w:rsid w:val="003714D3"/>
    <w:pPr>
      <w:keepNext/>
      <w:keepLines/>
      <w:spacing w:after="185"/>
      <w:ind w:left="3915"/>
      <w:outlineLvl w:val="0"/>
    </w:pPr>
    <w:rPr>
      <w:rFonts w:ascii="Times New Roman" w:eastAsia="Times New Roman" w:hAnsi="Times New Roman" w:cs="Times New Roman"/>
      <w:b/>
      <w:color w:val="000000"/>
      <w:sz w:val="28"/>
      <w:lang w:eastAsia="pl-PL"/>
    </w:rPr>
  </w:style>
  <w:style w:type="paragraph" w:styleId="Nagwek2">
    <w:name w:val="heading 2"/>
    <w:next w:val="Normalny"/>
    <w:link w:val="Nagwek2Znak"/>
    <w:uiPriority w:val="9"/>
    <w:unhideWhenUsed/>
    <w:qFormat/>
    <w:rsid w:val="003714D3"/>
    <w:pPr>
      <w:keepNext/>
      <w:keepLines/>
      <w:pBdr>
        <w:top w:val="single" w:sz="4" w:space="0" w:color="000000"/>
        <w:left w:val="single" w:sz="4" w:space="0" w:color="000000"/>
        <w:bottom w:val="single" w:sz="4" w:space="0" w:color="000000"/>
        <w:right w:val="single" w:sz="4" w:space="0" w:color="000000"/>
      </w:pBdr>
      <w:spacing w:after="0"/>
      <w:ind w:left="2072"/>
      <w:outlineLvl w:val="1"/>
    </w:pPr>
    <w:rPr>
      <w:rFonts w:ascii="Times New Roman" w:eastAsia="Times New Roman" w:hAnsi="Times New Roman" w:cs="Times New Roman"/>
      <w:b/>
      <w:color w:val="000000"/>
      <w:sz w:val="24"/>
      <w:lang w:eastAsia="pl-PL"/>
    </w:rPr>
  </w:style>
  <w:style w:type="paragraph" w:styleId="Nagwek4">
    <w:name w:val="heading 4"/>
    <w:basedOn w:val="Normalny"/>
    <w:next w:val="Normalny"/>
    <w:link w:val="Nagwek4Znak"/>
    <w:uiPriority w:val="9"/>
    <w:semiHidden/>
    <w:unhideWhenUsed/>
    <w:qFormat/>
    <w:rsid w:val="00A723E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14D3"/>
    <w:rPr>
      <w:rFonts w:ascii="Times New Roman" w:eastAsia="Times New Roman" w:hAnsi="Times New Roman" w:cs="Times New Roman"/>
      <w:b/>
      <w:color w:val="000000"/>
      <w:sz w:val="28"/>
      <w:lang w:eastAsia="pl-PL"/>
    </w:rPr>
  </w:style>
  <w:style w:type="character" w:customStyle="1" w:styleId="Nagwek2Znak">
    <w:name w:val="Nagłówek 2 Znak"/>
    <w:basedOn w:val="Domylnaczcionkaakapitu"/>
    <w:link w:val="Nagwek2"/>
    <w:uiPriority w:val="9"/>
    <w:rsid w:val="003714D3"/>
    <w:rPr>
      <w:rFonts w:ascii="Times New Roman" w:eastAsia="Times New Roman" w:hAnsi="Times New Roman" w:cs="Times New Roman"/>
      <w:b/>
      <w:color w:val="000000"/>
      <w:sz w:val="24"/>
      <w:lang w:eastAsia="pl-PL"/>
    </w:rPr>
  </w:style>
  <w:style w:type="table" w:customStyle="1" w:styleId="TableGrid">
    <w:name w:val="TableGrid"/>
    <w:rsid w:val="003714D3"/>
    <w:pPr>
      <w:spacing w:after="0" w:line="240" w:lineRule="auto"/>
    </w:pPr>
    <w:rPr>
      <w:rFonts w:eastAsiaTheme="minorEastAsia"/>
      <w:lang w:eastAsia="pl-PL"/>
    </w:rPr>
    <w:tblPr>
      <w:tblCellMar>
        <w:top w:w="0" w:type="dxa"/>
        <w:left w:w="0" w:type="dxa"/>
        <w:bottom w:w="0" w:type="dxa"/>
        <w:right w:w="0" w:type="dxa"/>
      </w:tblCellMar>
    </w:tblPr>
  </w:style>
  <w:style w:type="paragraph" w:styleId="Akapitzlist">
    <w:name w:val="List Paragraph"/>
    <w:aliases w:val="CW_Lista,Normal,Akapit z listą3,List Paragraph,Normal2,Akapit z listą31,Akapit z listą11,Akapit z numeracją,Akapit z listą kropka,Numerowanie,Wyliczanie,lista punktowana,L1,Akapit z listą5,normalny tekst"/>
    <w:basedOn w:val="Normalny"/>
    <w:link w:val="AkapitzlistZnak"/>
    <w:uiPriority w:val="34"/>
    <w:qFormat/>
    <w:rsid w:val="003714D3"/>
    <w:pPr>
      <w:ind w:left="720"/>
      <w:contextualSpacing/>
    </w:pPr>
  </w:style>
  <w:style w:type="paragraph" w:styleId="Tekstdymka">
    <w:name w:val="Balloon Text"/>
    <w:basedOn w:val="Normalny"/>
    <w:link w:val="TekstdymkaZnak"/>
    <w:uiPriority w:val="99"/>
    <w:semiHidden/>
    <w:unhideWhenUsed/>
    <w:rsid w:val="003714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714D3"/>
    <w:rPr>
      <w:rFonts w:ascii="Segoe UI" w:eastAsia="Times New Roman" w:hAnsi="Segoe UI" w:cs="Segoe UI"/>
      <w:color w:val="000000"/>
      <w:sz w:val="18"/>
      <w:szCs w:val="18"/>
      <w:lang w:eastAsia="pl-PL"/>
    </w:rPr>
  </w:style>
  <w:style w:type="paragraph" w:customStyle="1" w:styleId="Tekstpodstawowy21">
    <w:name w:val="Tekst podstawowy 21"/>
    <w:basedOn w:val="Normalny"/>
    <w:rsid w:val="003714D3"/>
    <w:pPr>
      <w:widowControl w:val="0"/>
      <w:suppressAutoHyphens/>
      <w:overflowPunct w:val="0"/>
      <w:autoSpaceDE w:val="0"/>
      <w:spacing w:after="0" w:line="240" w:lineRule="auto"/>
      <w:ind w:left="284" w:right="0" w:firstLine="0"/>
      <w:jc w:val="left"/>
      <w:textAlignment w:val="baseline"/>
    </w:pPr>
    <w:rPr>
      <w:rFonts w:ascii="Arial Narrow" w:hAnsi="Arial Narrow"/>
      <w:color w:val="auto"/>
      <w:szCs w:val="20"/>
      <w:lang w:eastAsia="ar-SA"/>
    </w:rPr>
  </w:style>
  <w:style w:type="character" w:styleId="Hipercze">
    <w:name w:val="Hyperlink"/>
    <w:basedOn w:val="Domylnaczcionkaakapitu"/>
    <w:uiPriority w:val="99"/>
    <w:unhideWhenUsed/>
    <w:rsid w:val="003714D3"/>
    <w:rPr>
      <w:color w:val="0563C1" w:themeColor="hyperlink"/>
      <w:u w:val="single"/>
    </w:rPr>
  </w:style>
  <w:style w:type="character" w:customStyle="1" w:styleId="AkapitzlistZnak">
    <w:name w:val="Akapit z listą Znak"/>
    <w:aliases w:val="CW_Lista Znak,Normal Znak,Akapit z listą3 Znak,List Paragraph Znak,Normal2 Znak,Akapit z listą31 Znak,Akapit z listą11 Znak,Akapit z numeracją Znak,Akapit z listą kropka Znak,Numerowanie Znak,Wyliczanie Znak,lista punktowana Znak"/>
    <w:link w:val="Akapitzlist"/>
    <w:qFormat/>
    <w:locked/>
    <w:rsid w:val="003714D3"/>
    <w:rPr>
      <w:rFonts w:ascii="Times New Roman" w:eastAsia="Times New Roman" w:hAnsi="Times New Roman" w:cs="Times New Roman"/>
      <w:color w:val="000000"/>
      <w:sz w:val="24"/>
      <w:lang w:eastAsia="pl-PL"/>
    </w:rPr>
  </w:style>
  <w:style w:type="paragraph" w:customStyle="1" w:styleId="Tekstpodstawowy22">
    <w:name w:val="Tekst podstawowy 22"/>
    <w:basedOn w:val="Normalny"/>
    <w:rsid w:val="003714D3"/>
    <w:pPr>
      <w:widowControl w:val="0"/>
      <w:suppressAutoHyphens/>
      <w:overflowPunct w:val="0"/>
      <w:autoSpaceDE w:val="0"/>
      <w:spacing w:after="0" w:line="240" w:lineRule="auto"/>
      <w:ind w:left="284" w:right="0" w:firstLine="0"/>
      <w:jc w:val="left"/>
      <w:textAlignment w:val="baseline"/>
    </w:pPr>
    <w:rPr>
      <w:rFonts w:ascii="Arial Narrow" w:hAnsi="Arial Narrow"/>
      <w:color w:val="auto"/>
      <w:szCs w:val="20"/>
      <w:lang w:eastAsia="ar-SA"/>
    </w:rPr>
  </w:style>
  <w:style w:type="paragraph" w:customStyle="1" w:styleId="Default">
    <w:name w:val="Default"/>
    <w:rsid w:val="003714D3"/>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3714D3"/>
    <w:rPr>
      <w:sz w:val="16"/>
      <w:szCs w:val="16"/>
    </w:rPr>
  </w:style>
  <w:style w:type="paragraph" w:styleId="Tekstkomentarza">
    <w:name w:val="annotation text"/>
    <w:basedOn w:val="Normalny"/>
    <w:link w:val="TekstkomentarzaZnak"/>
    <w:uiPriority w:val="99"/>
    <w:semiHidden/>
    <w:unhideWhenUsed/>
    <w:rsid w:val="003714D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714D3"/>
    <w:rPr>
      <w:rFonts w:ascii="Times New Roman" w:eastAsia="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3714D3"/>
    <w:rPr>
      <w:b/>
      <w:bCs/>
    </w:rPr>
  </w:style>
  <w:style w:type="character" w:customStyle="1" w:styleId="TematkomentarzaZnak">
    <w:name w:val="Temat komentarza Znak"/>
    <w:basedOn w:val="TekstkomentarzaZnak"/>
    <w:link w:val="Tematkomentarza"/>
    <w:uiPriority w:val="99"/>
    <w:semiHidden/>
    <w:rsid w:val="003714D3"/>
    <w:rPr>
      <w:rFonts w:ascii="Times New Roman" w:eastAsia="Times New Roman" w:hAnsi="Times New Roman" w:cs="Times New Roman"/>
      <w:b/>
      <w:bCs/>
      <w:color w:val="000000"/>
      <w:sz w:val="20"/>
      <w:szCs w:val="20"/>
      <w:lang w:eastAsia="pl-PL"/>
    </w:rPr>
  </w:style>
  <w:style w:type="paragraph" w:customStyle="1" w:styleId="Lista21">
    <w:name w:val="Lista 21"/>
    <w:basedOn w:val="Normalny"/>
    <w:rsid w:val="003714D3"/>
    <w:pPr>
      <w:widowControl w:val="0"/>
      <w:suppressAutoHyphens/>
      <w:overflowPunct w:val="0"/>
      <w:autoSpaceDE w:val="0"/>
      <w:spacing w:after="0" w:line="240" w:lineRule="auto"/>
      <w:ind w:left="566" w:right="0" w:hanging="283"/>
      <w:jc w:val="left"/>
      <w:textAlignment w:val="baseline"/>
    </w:pPr>
    <w:rPr>
      <w:color w:val="auto"/>
      <w:sz w:val="20"/>
      <w:szCs w:val="20"/>
      <w:lang w:eastAsia="ar-SA"/>
    </w:rPr>
  </w:style>
  <w:style w:type="paragraph" w:customStyle="1" w:styleId="Lista22">
    <w:name w:val="Lista 22"/>
    <w:basedOn w:val="Normalny"/>
    <w:rsid w:val="003714D3"/>
    <w:pPr>
      <w:widowControl w:val="0"/>
      <w:suppressAutoHyphens/>
      <w:overflowPunct w:val="0"/>
      <w:autoSpaceDE w:val="0"/>
      <w:spacing w:after="0" w:line="240" w:lineRule="auto"/>
      <w:ind w:left="566" w:right="0" w:hanging="283"/>
      <w:jc w:val="left"/>
      <w:textAlignment w:val="baseline"/>
    </w:pPr>
    <w:rPr>
      <w:color w:val="auto"/>
      <w:sz w:val="20"/>
      <w:szCs w:val="20"/>
      <w:lang w:eastAsia="ar-SA"/>
    </w:rPr>
  </w:style>
  <w:style w:type="character" w:customStyle="1" w:styleId="Nierozpoznanawzmianka1">
    <w:name w:val="Nierozpoznana wzmianka1"/>
    <w:basedOn w:val="Domylnaczcionkaakapitu"/>
    <w:uiPriority w:val="99"/>
    <w:semiHidden/>
    <w:unhideWhenUsed/>
    <w:rsid w:val="003714D3"/>
    <w:rPr>
      <w:color w:val="605E5C"/>
      <w:shd w:val="clear" w:color="auto" w:fill="E1DFDD"/>
    </w:rPr>
  </w:style>
  <w:style w:type="character" w:styleId="UyteHipercze">
    <w:name w:val="FollowedHyperlink"/>
    <w:basedOn w:val="Domylnaczcionkaakapitu"/>
    <w:uiPriority w:val="99"/>
    <w:semiHidden/>
    <w:unhideWhenUsed/>
    <w:rsid w:val="003714D3"/>
    <w:rPr>
      <w:color w:val="954F72" w:themeColor="followedHyperlink"/>
      <w:u w:val="single"/>
    </w:rPr>
  </w:style>
  <w:style w:type="character" w:customStyle="1" w:styleId="Nierozpoznanawzmianka2">
    <w:name w:val="Nierozpoznana wzmianka2"/>
    <w:basedOn w:val="Domylnaczcionkaakapitu"/>
    <w:uiPriority w:val="99"/>
    <w:semiHidden/>
    <w:unhideWhenUsed/>
    <w:rsid w:val="003714D3"/>
    <w:rPr>
      <w:color w:val="605E5C"/>
      <w:shd w:val="clear" w:color="auto" w:fill="E1DFDD"/>
    </w:rPr>
  </w:style>
  <w:style w:type="paragraph" w:styleId="Tekstpodstawowy2">
    <w:name w:val="Body Text 2"/>
    <w:basedOn w:val="Normalny"/>
    <w:link w:val="Tekstpodstawowy2Znak"/>
    <w:semiHidden/>
    <w:rsid w:val="00263D03"/>
    <w:pPr>
      <w:spacing w:before="120" w:after="0" w:line="240" w:lineRule="auto"/>
      <w:ind w:left="0" w:right="0" w:firstLine="0"/>
    </w:pPr>
    <w:rPr>
      <w:b/>
      <w:bCs/>
      <w:color w:val="auto"/>
      <w:sz w:val="25"/>
      <w:szCs w:val="25"/>
    </w:rPr>
  </w:style>
  <w:style w:type="character" w:customStyle="1" w:styleId="Tekstpodstawowy2Znak">
    <w:name w:val="Tekst podstawowy 2 Znak"/>
    <w:basedOn w:val="Domylnaczcionkaakapitu"/>
    <w:link w:val="Tekstpodstawowy2"/>
    <w:semiHidden/>
    <w:rsid w:val="00263D03"/>
    <w:rPr>
      <w:rFonts w:ascii="Times New Roman" w:eastAsia="Times New Roman" w:hAnsi="Times New Roman" w:cs="Times New Roman"/>
      <w:b/>
      <w:bCs/>
      <w:sz w:val="25"/>
      <w:szCs w:val="25"/>
      <w:lang w:eastAsia="pl-PL"/>
    </w:rPr>
  </w:style>
  <w:style w:type="character" w:styleId="Wyrnieniedelikatne">
    <w:name w:val="Subtle Emphasis"/>
    <w:uiPriority w:val="19"/>
    <w:qFormat/>
    <w:rsid w:val="0069518E"/>
    <w:rPr>
      <w:i/>
      <w:iCs/>
      <w:color w:val="808080"/>
    </w:rPr>
  </w:style>
  <w:style w:type="paragraph" w:styleId="Tekstprzypisudolnego">
    <w:name w:val="footnote text"/>
    <w:basedOn w:val="Normalny"/>
    <w:link w:val="TekstprzypisudolnegoZnak"/>
    <w:uiPriority w:val="99"/>
    <w:semiHidden/>
    <w:unhideWhenUsed/>
    <w:rsid w:val="00CF4CD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F4CD5"/>
    <w:rPr>
      <w:rFonts w:ascii="Times New Roman" w:eastAsia="Times New Roman" w:hAnsi="Times New Roman" w:cs="Times New Roman"/>
      <w:color w:val="000000"/>
      <w:sz w:val="20"/>
      <w:szCs w:val="20"/>
      <w:lang w:eastAsia="pl-PL"/>
    </w:rPr>
  </w:style>
  <w:style w:type="character" w:styleId="Odwoanieprzypisudolnego">
    <w:name w:val="footnote reference"/>
    <w:uiPriority w:val="99"/>
    <w:rsid w:val="00CF4CD5"/>
    <w:rPr>
      <w:vertAlign w:val="superscript"/>
    </w:rPr>
  </w:style>
  <w:style w:type="paragraph" w:customStyle="1" w:styleId="ZnakZnakZnakZnak">
    <w:name w:val="Znak Znak Znak Znak"/>
    <w:basedOn w:val="Normalny"/>
    <w:rsid w:val="00C93439"/>
    <w:pPr>
      <w:spacing w:after="0" w:line="240" w:lineRule="auto"/>
      <w:ind w:left="0" w:right="0" w:firstLine="0"/>
      <w:jc w:val="left"/>
    </w:pPr>
    <w:rPr>
      <w:color w:val="auto"/>
      <w:szCs w:val="24"/>
    </w:rPr>
  </w:style>
  <w:style w:type="character" w:customStyle="1" w:styleId="Nagwek4Znak">
    <w:name w:val="Nagłówek 4 Znak"/>
    <w:basedOn w:val="Domylnaczcionkaakapitu"/>
    <w:link w:val="Nagwek4"/>
    <w:uiPriority w:val="9"/>
    <w:semiHidden/>
    <w:rsid w:val="00A723EB"/>
    <w:rPr>
      <w:rFonts w:asciiTheme="majorHAnsi" w:eastAsiaTheme="majorEastAsia" w:hAnsiTheme="majorHAnsi" w:cstheme="majorBidi"/>
      <w:i/>
      <w:iCs/>
      <w:color w:val="2F5496" w:themeColor="accent1" w:themeShade="BF"/>
      <w:sz w:val="24"/>
      <w:lang w:eastAsia="pl-PL"/>
    </w:rPr>
  </w:style>
  <w:style w:type="paragraph" w:styleId="Tekstpodstawowy">
    <w:name w:val="Body Text"/>
    <w:basedOn w:val="Normalny"/>
    <w:link w:val="TekstpodstawowyZnak"/>
    <w:uiPriority w:val="99"/>
    <w:semiHidden/>
    <w:unhideWhenUsed/>
    <w:rsid w:val="00A723EB"/>
    <w:pPr>
      <w:spacing w:after="120"/>
    </w:pPr>
  </w:style>
  <w:style w:type="character" w:customStyle="1" w:styleId="TekstpodstawowyZnak">
    <w:name w:val="Tekst podstawowy Znak"/>
    <w:basedOn w:val="Domylnaczcionkaakapitu"/>
    <w:link w:val="Tekstpodstawowy"/>
    <w:uiPriority w:val="99"/>
    <w:semiHidden/>
    <w:rsid w:val="00A723EB"/>
    <w:rPr>
      <w:rFonts w:ascii="Times New Roman" w:eastAsia="Times New Roman" w:hAnsi="Times New Roman" w:cs="Times New Roman"/>
      <w:color w:val="000000"/>
      <w:sz w:val="24"/>
      <w:lang w:eastAsia="pl-PL"/>
    </w:rPr>
  </w:style>
  <w:style w:type="paragraph" w:styleId="Nagwek">
    <w:name w:val="header"/>
    <w:basedOn w:val="Normalny"/>
    <w:link w:val="NagwekZnak"/>
    <w:uiPriority w:val="99"/>
    <w:unhideWhenUsed/>
    <w:rsid w:val="00CB2E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2E5D"/>
    <w:rPr>
      <w:rFonts w:ascii="Times New Roman" w:eastAsia="Times New Roman" w:hAnsi="Times New Roman" w:cs="Times New Roman"/>
      <w:color w:val="000000"/>
      <w:sz w:val="24"/>
      <w:lang w:eastAsia="pl-PL"/>
    </w:rPr>
  </w:style>
  <w:style w:type="paragraph" w:styleId="Stopka">
    <w:name w:val="footer"/>
    <w:basedOn w:val="Normalny"/>
    <w:link w:val="StopkaZnak"/>
    <w:uiPriority w:val="99"/>
    <w:unhideWhenUsed/>
    <w:rsid w:val="00CB2E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2E5D"/>
    <w:rPr>
      <w:rFonts w:ascii="Times New Roman" w:eastAsia="Times New Roman" w:hAnsi="Times New Roman" w:cs="Times New Roman"/>
      <w:color w:val="000000"/>
      <w:sz w:val="24"/>
      <w:lang w:eastAsia="pl-PL"/>
    </w:rPr>
  </w:style>
  <w:style w:type="paragraph" w:customStyle="1" w:styleId="WW-BodyText212345678910">
    <w:name w:val="WW-Body Text 212345678910"/>
    <w:basedOn w:val="Normalny"/>
    <w:rsid w:val="00421CD1"/>
    <w:pPr>
      <w:suppressAutoHyphens/>
      <w:overflowPunct w:val="0"/>
      <w:autoSpaceDE w:val="0"/>
      <w:spacing w:after="0" w:line="240" w:lineRule="auto"/>
      <w:ind w:left="0" w:right="0" w:firstLine="0"/>
      <w:textAlignment w:val="baseline"/>
    </w:pPr>
    <w:rPr>
      <w:color w:val="auto"/>
      <w:sz w:val="28"/>
      <w:szCs w:val="20"/>
      <w:lang w:eastAsia="ar-SA"/>
    </w:rPr>
  </w:style>
  <w:style w:type="paragraph" w:customStyle="1" w:styleId="Standardowy1">
    <w:name w:val="Standardowy1"/>
    <w:rsid w:val="00421CD1"/>
    <w:pPr>
      <w:suppressAutoHyphens/>
      <w:overflowPunct w:val="0"/>
      <w:autoSpaceDE w:val="0"/>
      <w:spacing w:after="0" w:line="240" w:lineRule="auto"/>
      <w:textAlignment w:val="baseline"/>
    </w:pPr>
    <w:rPr>
      <w:rFonts w:ascii="Times New Roman" w:eastAsia="Arial" w:hAnsi="Times New Roman" w:cs="Times New Roman"/>
      <w:sz w:val="24"/>
      <w:szCs w:val="20"/>
      <w:lang w:eastAsia="ar-SA"/>
    </w:rPr>
  </w:style>
  <w:style w:type="character" w:styleId="Nierozpoznanawzmianka">
    <w:name w:val="Unresolved Mention"/>
    <w:basedOn w:val="Domylnaczcionkaakapitu"/>
    <w:uiPriority w:val="99"/>
    <w:semiHidden/>
    <w:unhideWhenUsed/>
    <w:rsid w:val="009A4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bg.policj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przetarg@bg.policja.gov.pl" TargetMode="External"/><Relationship Id="rId17" Type="http://schemas.openxmlformats.org/officeDocument/2006/relationships/hyperlink" Target="mailto:przetarg@bg.policja.gov.pl" TargetMode="External"/><Relationship Id="rId2" Type="http://schemas.openxmlformats.org/officeDocument/2006/relationships/numbering" Target="numbering.xml"/><Relationship Id="rId16" Type="http://schemas.openxmlformats.org/officeDocument/2006/relationships/hyperlink" Target="https://ezamowienia.gov.pl/film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mp-client/search/list/ocds-148610-ffd64f11-0fac-40df-b9db-87df917da92b" TargetMode="External"/><Relationship Id="rId19" Type="http://schemas.openxmlformats.org/officeDocument/2006/relationships/hyperlink" Target="mailto:iod.kwp@bg.policja.gov.pl" TargetMode="External"/><Relationship Id="rId4" Type="http://schemas.openxmlformats.org/officeDocument/2006/relationships/settings" Target="settings.xml"/><Relationship Id="rId9" Type="http://schemas.openxmlformats.org/officeDocument/2006/relationships/hyperlink" Target="http://www.kujawsko-pomorska.policja.gov.pl/" TargetMode="External"/><Relationship Id="rId14" Type="http://schemas.openxmlformats.org/officeDocument/2006/relationships/hyperlink" Target="https://ezamowienia.gov.pl"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0D38-6E8F-4684-8CC2-189DB8ED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31</Pages>
  <Words>10905</Words>
  <Characters>65434</Characters>
  <Application>Microsoft Office Word</Application>
  <DocSecurity>0</DocSecurity>
  <Lines>545</Lines>
  <Paragraphs>152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76187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Włodarska</dc:creator>
  <cp:lastModifiedBy>Marta Zagrodnik</cp:lastModifiedBy>
  <cp:revision>10</cp:revision>
  <cp:lastPrinted>2026-08-27T13:14:00Z</cp:lastPrinted>
  <dcterms:created xsi:type="dcterms:W3CDTF">2026-08-27T11:32:00Z</dcterms:created>
  <dcterms:modified xsi:type="dcterms:W3CDTF">2026-08-27T13:15:00Z</dcterms:modified>
</cp:coreProperties>
</file>