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542" w:rsidRPr="002D0B81" w:rsidRDefault="005470D4" w:rsidP="006E41A1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rPr>
          <w:sz w:val="24"/>
          <w:szCs w:val="24"/>
        </w:rPr>
      </w:pPr>
      <w:r w:rsidRPr="00BD2BC1">
        <w:rPr>
          <w:sz w:val="24"/>
          <w:szCs w:val="24"/>
        </w:rPr>
        <w:t>OŚWIADCZENIE</w:t>
      </w:r>
      <w:r w:rsidR="00A263C3" w:rsidRPr="006E41A1">
        <w:rPr>
          <w:color w:val="0070C0"/>
          <w:sz w:val="24"/>
          <w:szCs w:val="24"/>
        </w:rPr>
        <w:t xml:space="preserve"> </w:t>
      </w:r>
      <w:r w:rsidR="00F9051F" w:rsidRPr="006E41A1">
        <w:rPr>
          <w:color w:val="0070C0"/>
          <w:sz w:val="24"/>
          <w:szCs w:val="24"/>
        </w:rPr>
        <w:t>WYKONAWCY</w:t>
      </w:r>
      <w:r w:rsidR="001F08E5" w:rsidRPr="006E41A1">
        <w:rPr>
          <w:color w:val="0070C0"/>
          <w:sz w:val="24"/>
          <w:szCs w:val="24"/>
          <w:vertAlign w:val="superscript"/>
        </w:rPr>
        <w:t>1</w:t>
      </w:r>
      <w:r w:rsidR="001F08E5" w:rsidRPr="00BD2BC1">
        <w:rPr>
          <w:sz w:val="24"/>
          <w:szCs w:val="24"/>
          <w:vertAlign w:val="superscript"/>
        </w:rPr>
        <w:t>)</w:t>
      </w:r>
      <w:r w:rsidR="002D0B81">
        <w:rPr>
          <w:sz w:val="24"/>
          <w:szCs w:val="24"/>
        </w:rPr>
        <w:t xml:space="preserve"> z art. 125 ustawy</w:t>
      </w:r>
    </w:p>
    <w:p w:rsidR="005470D4" w:rsidRPr="00BD2BC1" w:rsidRDefault="00A263C3" w:rsidP="006E41A1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rPr>
          <w:sz w:val="24"/>
          <w:szCs w:val="24"/>
          <w:vertAlign w:val="superscript"/>
        </w:rPr>
      </w:pPr>
      <w:r w:rsidRPr="00BD2BC1">
        <w:rPr>
          <w:i/>
          <w:sz w:val="24"/>
          <w:szCs w:val="24"/>
        </w:rPr>
        <w:t>o niepodleganiu wykluczeniu, spełnianiu warunków  udziału w postępowaniu</w:t>
      </w:r>
    </w:p>
    <w:p w:rsidR="00987973" w:rsidRDefault="00987973" w:rsidP="0032607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26071" w:rsidRPr="00B272E6" w:rsidRDefault="00326071" w:rsidP="00B272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B4477">
        <w:rPr>
          <w:rFonts w:ascii="Times New Roman" w:hAnsi="Times New Roman" w:cs="Times New Roman"/>
          <w:b/>
          <w:sz w:val="20"/>
          <w:szCs w:val="20"/>
        </w:rPr>
        <w:t xml:space="preserve">składane na podstawie art. 125 ust. 1 ustawy </w:t>
      </w:r>
      <w:r w:rsidRPr="00EB4477">
        <w:rPr>
          <w:rFonts w:ascii="Times New Roman" w:hAnsi="Times New Roman" w:cs="Times New Roman"/>
          <w:sz w:val="20"/>
          <w:szCs w:val="20"/>
        </w:rPr>
        <w:t xml:space="preserve">z dnia z dnia 11 września 2019 r.  Prawo zamówień publicznych </w:t>
      </w:r>
      <w:r w:rsidRPr="00EB4477">
        <w:rPr>
          <w:rFonts w:ascii="Times New Roman" w:hAnsi="Times New Roman" w:cs="Times New Roman"/>
          <w:i/>
          <w:sz w:val="20"/>
          <w:szCs w:val="20"/>
        </w:rPr>
        <w:t>(tekst jednolity Dz. U.  z 20</w:t>
      </w:r>
      <w:r w:rsidR="001B7BA0">
        <w:rPr>
          <w:rFonts w:ascii="Times New Roman" w:hAnsi="Times New Roman" w:cs="Times New Roman"/>
          <w:i/>
          <w:sz w:val="20"/>
          <w:szCs w:val="20"/>
        </w:rPr>
        <w:t>26</w:t>
      </w:r>
      <w:r w:rsidRPr="00EB4477">
        <w:rPr>
          <w:rFonts w:ascii="Times New Roman" w:hAnsi="Times New Roman" w:cs="Times New Roman"/>
          <w:i/>
          <w:sz w:val="20"/>
          <w:szCs w:val="20"/>
        </w:rPr>
        <w:t xml:space="preserve"> r. poz. </w:t>
      </w:r>
      <w:r w:rsidR="001B7BA0">
        <w:rPr>
          <w:rFonts w:ascii="Times New Roman" w:hAnsi="Times New Roman" w:cs="Times New Roman"/>
          <w:i/>
          <w:sz w:val="20"/>
          <w:szCs w:val="20"/>
        </w:rPr>
        <w:t>793</w:t>
      </w:r>
      <w:r w:rsidRPr="00EB4477">
        <w:rPr>
          <w:rFonts w:ascii="Times New Roman" w:hAnsi="Times New Roman" w:cs="Times New Roman"/>
          <w:i/>
          <w:sz w:val="20"/>
          <w:szCs w:val="20"/>
        </w:rPr>
        <w:t>)</w:t>
      </w:r>
      <w:r w:rsidRPr="00EB4477">
        <w:rPr>
          <w:rFonts w:ascii="Times New Roman" w:hAnsi="Times New Roman" w:cs="Times New Roman"/>
          <w:sz w:val="20"/>
          <w:szCs w:val="20"/>
        </w:rPr>
        <w:t xml:space="preserve"> zwanej dalej ustawą uwzględniające przesłanki</w:t>
      </w:r>
      <w:r w:rsidR="00B272E6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EB447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wykluczenia z  </w:t>
      </w:r>
      <w:r w:rsidRPr="00EB4477">
        <w:rPr>
          <w:rFonts w:ascii="Times New Roman" w:hAnsi="Times New Roman" w:cs="Times New Roman"/>
          <w:b/>
          <w:sz w:val="20"/>
          <w:szCs w:val="20"/>
        </w:rPr>
        <w:t xml:space="preserve">art. 7 ust. 1 </w:t>
      </w:r>
      <w:r w:rsidRPr="00EB4477">
        <w:rPr>
          <w:rFonts w:ascii="Times New Roman" w:hAnsi="Times New Roman" w:cs="Times New Roman"/>
          <w:b/>
          <w:bCs/>
          <w:i/>
          <w:sz w:val="20"/>
          <w:szCs w:val="20"/>
        </w:rPr>
        <w:t>ustawy z dnia 13 kwietnia 2022 r. o szczególnych rozwiązaniach w zakresie przeciwdziałania wspieraniu agresji na Ukrainę oraz służących ochronie bezpieczeństwa narodowego</w:t>
      </w:r>
      <w:r w:rsidRPr="00EB44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B4477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spellStart"/>
      <w:r w:rsidRPr="00EB4477">
        <w:rPr>
          <w:rFonts w:ascii="Times New Roman" w:hAnsi="Times New Roman" w:cs="Times New Roman"/>
          <w:bCs/>
          <w:i/>
          <w:sz w:val="20"/>
          <w:szCs w:val="20"/>
        </w:rPr>
        <w:t>t.j</w:t>
      </w:r>
      <w:proofErr w:type="spellEnd"/>
      <w:r w:rsidRPr="00EB4477">
        <w:rPr>
          <w:rFonts w:ascii="Times New Roman" w:hAnsi="Times New Roman" w:cs="Times New Roman"/>
          <w:bCs/>
          <w:i/>
          <w:sz w:val="20"/>
          <w:szCs w:val="20"/>
        </w:rPr>
        <w:t>. Dz. U. z 202</w:t>
      </w:r>
      <w:r w:rsidR="00384E05">
        <w:rPr>
          <w:rFonts w:ascii="Times New Roman" w:hAnsi="Times New Roman" w:cs="Times New Roman"/>
          <w:bCs/>
          <w:i/>
          <w:sz w:val="20"/>
          <w:szCs w:val="20"/>
        </w:rPr>
        <w:t>5</w:t>
      </w:r>
      <w:r w:rsidRPr="00EB4477">
        <w:rPr>
          <w:rFonts w:ascii="Times New Roman" w:hAnsi="Times New Roman" w:cs="Times New Roman"/>
          <w:bCs/>
          <w:i/>
          <w:sz w:val="20"/>
          <w:szCs w:val="20"/>
        </w:rPr>
        <w:t xml:space="preserve"> r. poz. </w:t>
      </w:r>
      <w:r w:rsidR="00384E05">
        <w:rPr>
          <w:rFonts w:ascii="Times New Roman" w:hAnsi="Times New Roman" w:cs="Times New Roman"/>
          <w:bCs/>
          <w:i/>
          <w:sz w:val="20"/>
          <w:szCs w:val="20"/>
        </w:rPr>
        <w:t>514</w:t>
      </w:r>
      <w:r w:rsidRPr="00EB4477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987973" w:rsidRDefault="00987973" w:rsidP="00A770BC">
      <w:pPr>
        <w:pStyle w:val="Tekstpodstawowy21"/>
        <w:widowControl/>
        <w:ind w:left="0" w:firstLine="708"/>
        <w:jc w:val="center"/>
        <w:rPr>
          <w:rFonts w:ascii="Times New Roman" w:hAnsi="Times New Roman"/>
          <w:b/>
          <w:i/>
          <w:szCs w:val="24"/>
        </w:rPr>
      </w:pPr>
    </w:p>
    <w:p w:rsidR="00987973" w:rsidRPr="0080053C" w:rsidRDefault="0080053C" w:rsidP="00326071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pacing w:val="-3"/>
          <w:szCs w:val="24"/>
        </w:rPr>
      </w:pPr>
      <w:r w:rsidRPr="0080053C">
        <w:rPr>
          <w:rFonts w:ascii="Times New Roman" w:hAnsi="Times New Roman"/>
          <w:szCs w:val="24"/>
        </w:rPr>
        <w:t>„</w:t>
      </w:r>
      <w:r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5470D4" w:rsidRDefault="00326071" w:rsidP="00326071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b/>
          <w:i/>
          <w:szCs w:val="24"/>
        </w:rPr>
      </w:pPr>
      <w:r w:rsidRPr="00BA1C8B">
        <w:rPr>
          <w:rFonts w:ascii="Times New Roman" w:hAnsi="Times New Roman"/>
          <w:i/>
        </w:rPr>
        <w:t xml:space="preserve"> </w:t>
      </w:r>
      <w:r w:rsidRPr="00AB383E">
        <w:rPr>
          <w:rFonts w:ascii="Times New Roman" w:hAnsi="Times New Roman"/>
          <w:i/>
        </w:rPr>
        <w:t xml:space="preserve">Numer postępowania </w:t>
      </w:r>
      <w:r>
        <w:rPr>
          <w:rFonts w:ascii="Times New Roman" w:hAnsi="Times New Roman"/>
          <w:i/>
        </w:rPr>
        <w:t>W</w:t>
      </w:r>
      <w:r w:rsidRPr="00AB383E">
        <w:rPr>
          <w:rFonts w:ascii="Times New Roman" w:hAnsi="Times New Roman"/>
          <w:i/>
        </w:rPr>
        <w:t>ZPiFP-</w:t>
      </w:r>
      <w:r w:rsidR="008031AD">
        <w:rPr>
          <w:rFonts w:ascii="Times New Roman" w:hAnsi="Times New Roman"/>
          <w:i/>
        </w:rPr>
        <w:t>80</w:t>
      </w:r>
      <w:r>
        <w:rPr>
          <w:rFonts w:ascii="Times New Roman" w:hAnsi="Times New Roman"/>
          <w:i/>
        </w:rPr>
        <w:t>-26</w:t>
      </w:r>
    </w:p>
    <w:p w:rsidR="00326071" w:rsidRPr="00D06573" w:rsidRDefault="00326071" w:rsidP="00A770BC">
      <w:pPr>
        <w:pStyle w:val="Tekstpodstawowy21"/>
        <w:widowControl/>
        <w:ind w:left="0" w:firstLine="708"/>
        <w:jc w:val="center"/>
        <w:rPr>
          <w:rFonts w:ascii="Times New Roman" w:hAnsi="Times New Roman"/>
          <w:b/>
          <w:szCs w:val="24"/>
        </w:rPr>
      </w:pPr>
    </w:p>
    <w:p w:rsidR="00A770BC" w:rsidRPr="00A770BC" w:rsidRDefault="00A770BC" w:rsidP="00A770BC">
      <w:pPr>
        <w:pStyle w:val="Tekstpodstawowy21"/>
        <w:widowControl/>
        <w:ind w:left="0" w:firstLine="708"/>
        <w:jc w:val="center"/>
        <w:rPr>
          <w:rFonts w:ascii="Times New Roman" w:hAnsi="Times New Roman"/>
          <w:b/>
          <w:color w:val="FF0000"/>
          <w:szCs w:val="24"/>
        </w:rPr>
      </w:pPr>
    </w:p>
    <w:p w:rsidR="00BD2BC1" w:rsidRPr="00326071" w:rsidRDefault="00BD2BC1" w:rsidP="00987973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326071">
        <w:rPr>
          <w:rFonts w:ascii="Times New Roman" w:hAnsi="Times New Roman" w:cs="Times New Roman"/>
          <w:iCs/>
          <w:sz w:val="24"/>
          <w:szCs w:val="24"/>
        </w:rPr>
        <w:t xml:space="preserve">Ja </w:t>
      </w:r>
      <w:r w:rsidRPr="00EB4477">
        <w:rPr>
          <w:rFonts w:ascii="Times New Roman" w:hAnsi="Times New Roman" w:cs="Times New Roman"/>
          <w:i/>
          <w:iCs/>
        </w:rPr>
        <w:t>(imię i nazwisko)</w:t>
      </w:r>
      <w:r w:rsidR="00326071" w:rsidRPr="00EB44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26071">
        <w:rPr>
          <w:rFonts w:ascii="Times New Roman" w:hAnsi="Times New Roman" w:cs="Times New Roman"/>
          <w:iCs/>
          <w:sz w:val="24"/>
          <w:szCs w:val="24"/>
        </w:rPr>
        <w:t>.......................</w:t>
      </w:r>
      <w:r w:rsidR="00EB4477">
        <w:rPr>
          <w:rFonts w:ascii="Times New Roman" w:hAnsi="Times New Roman" w:cs="Times New Roman"/>
          <w:iCs/>
          <w:sz w:val="24"/>
          <w:szCs w:val="24"/>
        </w:rPr>
        <w:t>...</w:t>
      </w:r>
      <w:r w:rsidRPr="00326071">
        <w:rPr>
          <w:rFonts w:ascii="Times New Roman" w:hAnsi="Times New Roman" w:cs="Times New Roman"/>
          <w:iCs/>
          <w:sz w:val="24"/>
          <w:szCs w:val="24"/>
        </w:rPr>
        <w:t>..............................................</w:t>
      </w:r>
      <w:r w:rsidR="00326071">
        <w:rPr>
          <w:rFonts w:ascii="Times New Roman" w:hAnsi="Times New Roman" w:cs="Times New Roman"/>
          <w:iCs/>
          <w:sz w:val="24"/>
          <w:szCs w:val="24"/>
        </w:rPr>
        <w:t>..................</w:t>
      </w:r>
      <w:r w:rsidRPr="00326071">
        <w:rPr>
          <w:rFonts w:ascii="Times New Roman" w:hAnsi="Times New Roman" w:cs="Times New Roman"/>
          <w:iCs/>
          <w:sz w:val="24"/>
          <w:szCs w:val="24"/>
        </w:rPr>
        <w:t>..............................</w:t>
      </w:r>
    </w:p>
    <w:p w:rsidR="00BD2BC1" w:rsidRPr="00326071" w:rsidRDefault="00BD2BC1" w:rsidP="00987973">
      <w:pPr>
        <w:spacing w:after="0"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6071">
        <w:rPr>
          <w:rFonts w:ascii="Times New Roman" w:hAnsi="Times New Roman" w:cs="Times New Roman"/>
          <w:iCs/>
          <w:sz w:val="24"/>
          <w:szCs w:val="24"/>
        </w:rPr>
        <w:t xml:space="preserve">reprezentując wykonawcę </w:t>
      </w:r>
      <w:r w:rsidRPr="00EB4477">
        <w:rPr>
          <w:rFonts w:ascii="Times New Roman" w:hAnsi="Times New Roman" w:cs="Times New Roman"/>
          <w:i/>
          <w:iCs/>
        </w:rPr>
        <w:t>(pełna nazwa)</w:t>
      </w:r>
      <w:r w:rsidRPr="00326071">
        <w:rPr>
          <w:rFonts w:ascii="Times New Roman" w:hAnsi="Times New Roman" w:cs="Times New Roman"/>
          <w:iCs/>
          <w:sz w:val="24"/>
          <w:szCs w:val="24"/>
        </w:rPr>
        <w:t xml:space="preserve"> ...</w:t>
      </w:r>
      <w:r w:rsidR="00326071">
        <w:rPr>
          <w:rFonts w:ascii="Times New Roman" w:hAnsi="Times New Roman" w:cs="Times New Roman"/>
          <w:iCs/>
          <w:sz w:val="24"/>
          <w:szCs w:val="24"/>
        </w:rPr>
        <w:t>...............</w:t>
      </w:r>
      <w:r w:rsidR="00EB4477">
        <w:rPr>
          <w:rFonts w:ascii="Times New Roman" w:hAnsi="Times New Roman" w:cs="Times New Roman"/>
          <w:iCs/>
          <w:sz w:val="24"/>
          <w:szCs w:val="24"/>
        </w:rPr>
        <w:t>.</w:t>
      </w:r>
      <w:r w:rsidR="00326071">
        <w:rPr>
          <w:rFonts w:ascii="Times New Roman" w:hAnsi="Times New Roman" w:cs="Times New Roman"/>
          <w:iCs/>
          <w:sz w:val="24"/>
          <w:szCs w:val="24"/>
        </w:rPr>
        <w:t>....</w:t>
      </w:r>
      <w:r w:rsidRPr="00326071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</w:t>
      </w:r>
    </w:p>
    <w:p w:rsidR="00A263C3" w:rsidRPr="00326071" w:rsidRDefault="00BD2BC1" w:rsidP="00987973">
      <w:pPr>
        <w:widowControl w:val="0"/>
        <w:suppressAutoHyphens/>
        <w:overflowPunct w:val="0"/>
        <w:autoSpaceDE w:val="0"/>
        <w:spacing w:after="0" w:line="480" w:lineRule="auto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  <w:r w:rsidRP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 xml:space="preserve">jako </w:t>
      </w:r>
      <w:r w:rsidRPr="00EB4477">
        <w:rPr>
          <w:rFonts w:ascii="Times New Roman" w:eastAsia="Arial" w:hAnsi="Times New Roman" w:cs="Times New Roman"/>
          <w:i/>
          <w:iCs/>
          <w:lang w:eastAsia="ar-SA"/>
        </w:rPr>
        <w:t>(np. właściciel, prokurent, pełnomocnik)</w:t>
      </w:r>
      <w:r w:rsid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 xml:space="preserve"> </w:t>
      </w:r>
      <w:r w:rsidRP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.</w:t>
      </w:r>
      <w:r w:rsid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...</w:t>
      </w:r>
      <w:r w:rsidR="00EB4477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......</w:t>
      </w:r>
      <w:r w:rsid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.......................</w:t>
      </w:r>
      <w:r w:rsidRP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..................</w:t>
      </w:r>
      <w:r w:rsid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......................</w:t>
      </w:r>
      <w:r w:rsidRP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........</w:t>
      </w:r>
    </w:p>
    <w:p w:rsidR="00326071" w:rsidRDefault="00326071" w:rsidP="00F257A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</w:p>
    <w:p w:rsidR="00326071" w:rsidRPr="00326071" w:rsidRDefault="00BD2BC1" w:rsidP="00F257A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  <w:r w:rsidRP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Oświadczam, że na dzień składania ofert:</w:t>
      </w:r>
    </w:p>
    <w:p w:rsidR="006F2AE3" w:rsidRPr="00326071" w:rsidRDefault="00BD2BC1" w:rsidP="00F257A1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  <w:r w:rsidRPr="0032607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 xml:space="preserve"> </w:t>
      </w:r>
    </w:p>
    <w:p w:rsidR="006F2AE3" w:rsidRPr="00A83E77" w:rsidRDefault="00BD2BC1" w:rsidP="00EB4477">
      <w:pPr>
        <w:pStyle w:val="Akapitzlist"/>
        <w:numPr>
          <w:ilvl w:val="0"/>
          <w:numId w:val="6"/>
        </w:numPr>
        <w:tabs>
          <w:tab w:val="left" w:pos="9214"/>
        </w:tabs>
        <w:spacing w:after="0"/>
        <w:ind w:left="284" w:right="503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071">
        <w:rPr>
          <w:rFonts w:ascii="Times New Roman" w:eastAsia="Times New Roman" w:hAnsi="Times New Roman" w:cs="Times New Roman"/>
          <w:iCs/>
          <w:sz w:val="24"/>
          <w:szCs w:val="24"/>
        </w:rPr>
        <w:t xml:space="preserve">Wykonawca </w:t>
      </w:r>
      <w:r w:rsidR="008D3362" w:rsidRPr="0032607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263C3" w:rsidRPr="00326071">
        <w:rPr>
          <w:rFonts w:ascii="Times New Roman" w:eastAsia="Times New Roman" w:hAnsi="Times New Roman" w:cs="Times New Roman"/>
          <w:b/>
          <w:iCs/>
          <w:sz w:val="24"/>
          <w:szCs w:val="24"/>
        </w:rPr>
        <w:t>spełnia warunki</w:t>
      </w:r>
      <w:r w:rsidR="00A263C3" w:rsidRPr="00326071">
        <w:rPr>
          <w:rFonts w:ascii="Times New Roman" w:eastAsia="Times New Roman" w:hAnsi="Times New Roman" w:cs="Times New Roman"/>
          <w:iCs/>
          <w:sz w:val="24"/>
          <w:szCs w:val="24"/>
        </w:rPr>
        <w:t xml:space="preserve">  udziału w postępowaniu w zakresie określonym przez </w:t>
      </w:r>
      <w:r w:rsidR="00CB5BEB" w:rsidRPr="00A83E77">
        <w:rPr>
          <w:rFonts w:ascii="Times New Roman" w:eastAsia="Times New Roman" w:hAnsi="Times New Roman" w:cs="Times New Roman"/>
          <w:iCs/>
          <w:sz w:val="24"/>
          <w:szCs w:val="24"/>
        </w:rPr>
        <w:t>Z</w:t>
      </w:r>
      <w:r w:rsidR="00A263C3" w:rsidRPr="00A83E77">
        <w:rPr>
          <w:rFonts w:ascii="Times New Roman" w:eastAsia="Times New Roman" w:hAnsi="Times New Roman" w:cs="Times New Roman"/>
          <w:iCs/>
          <w:sz w:val="24"/>
          <w:szCs w:val="24"/>
        </w:rPr>
        <w:t xml:space="preserve">amawiającego w rozdz. V ust. 2 pkt. </w:t>
      </w:r>
      <w:r w:rsidR="00BF1542" w:rsidRPr="00A83E77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987973" w:rsidRPr="00A83E77">
        <w:rPr>
          <w:rFonts w:ascii="Times New Roman" w:eastAsia="Times New Roman" w:hAnsi="Times New Roman" w:cs="Times New Roman"/>
          <w:iCs/>
          <w:sz w:val="24"/>
          <w:szCs w:val="24"/>
        </w:rPr>
        <w:t xml:space="preserve"> lit. a), b) i c)</w:t>
      </w:r>
      <w:r w:rsidR="00217F05" w:rsidRPr="00A83E7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F1542" w:rsidRPr="00A83E77">
        <w:rPr>
          <w:rFonts w:ascii="Times New Roman" w:eastAsia="Times New Roman" w:hAnsi="Times New Roman" w:cs="Times New Roman"/>
          <w:iCs/>
          <w:sz w:val="24"/>
          <w:szCs w:val="24"/>
        </w:rPr>
        <w:t>SWZ</w:t>
      </w:r>
      <w:r w:rsidRPr="00A83E77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6F2AE3" w:rsidRPr="00A83E7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E31FD" w:rsidRPr="00A83E7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26071" w:rsidRPr="00326071" w:rsidRDefault="00326071" w:rsidP="00EB4477">
      <w:pPr>
        <w:pStyle w:val="Akapitzlist"/>
        <w:tabs>
          <w:tab w:val="left" w:pos="9214"/>
        </w:tabs>
        <w:spacing w:after="0"/>
        <w:ind w:left="284" w:right="50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63C3" w:rsidRPr="00326071" w:rsidRDefault="008D3362" w:rsidP="00EB4477">
      <w:pPr>
        <w:pStyle w:val="Akapitzlist"/>
        <w:numPr>
          <w:ilvl w:val="0"/>
          <w:numId w:val="6"/>
        </w:numPr>
        <w:tabs>
          <w:tab w:val="left" w:pos="9214"/>
        </w:tabs>
        <w:spacing w:after="0"/>
        <w:ind w:left="284" w:right="50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6071">
        <w:rPr>
          <w:rFonts w:ascii="Times New Roman" w:hAnsi="Times New Roman" w:cs="Times New Roman"/>
          <w:sz w:val="24"/>
          <w:szCs w:val="24"/>
        </w:rPr>
        <w:t xml:space="preserve">W celu potwierdzenia spełniania warunków udziału w postępowaniu wskazanych przez </w:t>
      </w:r>
      <w:r w:rsidRPr="00A83E77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="00987973" w:rsidRPr="00A83E77">
        <w:rPr>
          <w:rFonts w:ascii="Times New Roman" w:eastAsia="Times New Roman" w:hAnsi="Times New Roman" w:cs="Times New Roman"/>
          <w:iCs/>
          <w:sz w:val="24"/>
          <w:szCs w:val="24"/>
        </w:rPr>
        <w:t xml:space="preserve">w rozdz. V ust. 2 pkt. 4 lit. a), b) i c) </w:t>
      </w:r>
      <w:r w:rsidR="00CB5BEB" w:rsidRPr="00A83E7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83E77">
        <w:rPr>
          <w:rFonts w:ascii="Times New Roman" w:hAnsi="Times New Roman" w:cs="Times New Roman"/>
          <w:sz w:val="24"/>
          <w:szCs w:val="24"/>
        </w:rPr>
        <w:t xml:space="preserve">SWZ, Wykonawca </w:t>
      </w:r>
      <w:r w:rsidRPr="00A83E77">
        <w:rPr>
          <w:rFonts w:ascii="Times New Roman" w:hAnsi="Times New Roman" w:cs="Times New Roman"/>
          <w:b/>
          <w:sz w:val="24"/>
          <w:szCs w:val="24"/>
        </w:rPr>
        <w:t>polega na zdolnościach</w:t>
      </w:r>
      <w:r w:rsidRPr="00A83E77">
        <w:rPr>
          <w:rFonts w:ascii="Times New Roman" w:hAnsi="Times New Roman" w:cs="Times New Roman"/>
          <w:sz w:val="24"/>
          <w:szCs w:val="24"/>
        </w:rPr>
        <w:t xml:space="preserve"> </w:t>
      </w:r>
      <w:r w:rsidR="00CB5BEB" w:rsidRPr="00A83E77">
        <w:rPr>
          <w:rFonts w:ascii="Times New Roman" w:hAnsi="Times New Roman" w:cs="Times New Roman"/>
          <w:sz w:val="24"/>
          <w:szCs w:val="24"/>
        </w:rPr>
        <w:t>n/w</w:t>
      </w:r>
      <w:r w:rsidR="00CD74F5" w:rsidRPr="00A83E77">
        <w:rPr>
          <w:rFonts w:ascii="Times New Roman" w:hAnsi="Times New Roman" w:cs="Times New Roman"/>
          <w:sz w:val="24"/>
          <w:szCs w:val="24"/>
        </w:rPr>
        <w:t xml:space="preserve"> </w:t>
      </w:r>
      <w:r w:rsidRPr="00A83E77">
        <w:rPr>
          <w:rFonts w:ascii="Times New Roman" w:hAnsi="Times New Roman" w:cs="Times New Roman"/>
          <w:sz w:val="24"/>
          <w:szCs w:val="24"/>
        </w:rPr>
        <w:t>podmiotów udostępniających zasoby</w:t>
      </w:r>
      <w:r w:rsidR="00DA5076" w:rsidRPr="00A83E7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CD74F5" w:rsidRPr="00A83E77">
        <w:rPr>
          <w:rFonts w:ascii="Times New Roman" w:hAnsi="Times New Roman" w:cs="Times New Roman"/>
          <w:sz w:val="24"/>
          <w:szCs w:val="24"/>
        </w:rPr>
        <w:t xml:space="preserve"> </w:t>
      </w:r>
      <w:r w:rsidR="00CB5BEB" w:rsidRPr="00A83E77">
        <w:rPr>
          <w:rFonts w:ascii="Times New Roman" w:hAnsi="Times New Roman" w:cs="Times New Roman"/>
          <w:sz w:val="24"/>
          <w:szCs w:val="24"/>
        </w:rPr>
        <w:t>w następującym zakresie</w:t>
      </w:r>
      <w:r w:rsidR="007B719D" w:rsidRPr="00A83E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719D" w:rsidRPr="00EB4477">
        <w:rPr>
          <w:rFonts w:ascii="Times New Roman" w:hAnsi="Times New Roman" w:cs="Times New Roman"/>
          <w:i/>
        </w:rPr>
        <w:t>(wypełnić jeśli dotyczy)</w:t>
      </w:r>
      <w:r w:rsidR="007B719D" w:rsidRPr="00326071">
        <w:rPr>
          <w:rFonts w:ascii="Times New Roman" w:hAnsi="Times New Roman" w:cs="Times New Roman"/>
          <w:i/>
          <w:sz w:val="24"/>
          <w:szCs w:val="24"/>
        </w:rPr>
        <w:t>:</w:t>
      </w:r>
    </w:p>
    <w:p w:rsidR="00326071" w:rsidRPr="00326071" w:rsidRDefault="00326071" w:rsidP="00326071">
      <w:pPr>
        <w:tabs>
          <w:tab w:val="left" w:pos="9214"/>
        </w:tabs>
        <w:spacing w:after="0" w:line="240" w:lineRule="auto"/>
        <w:ind w:right="50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2"/>
        <w:tblW w:w="0" w:type="auto"/>
        <w:tblInd w:w="846" w:type="dxa"/>
        <w:tblLook w:val="04A0" w:firstRow="1" w:lastRow="0" w:firstColumn="1" w:lastColumn="0" w:noHBand="0" w:noVBand="1"/>
      </w:tblPr>
      <w:tblGrid>
        <w:gridCol w:w="3874"/>
        <w:gridCol w:w="3780"/>
      </w:tblGrid>
      <w:tr w:rsidR="007B719D" w:rsidRPr="007B719D" w:rsidTr="00CB5BEB">
        <w:tc>
          <w:tcPr>
            <w:tcW w:w="3874" w:type="dxa"/>
          </w:tcPr>
          <w:p w:rsidR="00A263C3" w:rsidRPr="007B719D" w:rsidRDefault="00A263C3" w:rsidP="001F08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719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Nazwa podmiotu</w:t>
            </w:r>
          </w:p>
        </w:tc>
        <w:tc>
          <w:tcPr>
            <w:tcW w:w="3780" w:type="dxa"/>
          </w:tcPr>
          <w:p w:rsidR="00A263C3" w:rsidRPr="007B719D" w:rsidRDefault="00A263C3" w:rsidP="001F08E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B719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Zakres</w:t>
            </w:r>
            <w:r w:rsidR="00CB5BEB" w:rsidRPr="007B719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udostępnianych zasobów</w:t>
            </w:r>
          </w:p>
        </w:tc>
      </w:tr>
      <w:tr w:rsidR="007B719D" w:rsidRPr="007B719D" w:rsidTr="00CB5BEB">
        <w:tc>
          <w:tcPr>
            <w:tcW w:w="3874" w:type="dxa"/>
          </w:tcPr>
          <w:p w:rsidR="00A263C3" w:rsidRPr="007B719D" w:rsidRDefault="00A263C3" w:rsidP="001F08E5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80" w:type="dxa"/>
          </w:tcPr>
          <w:p w:rsidR="00A263C3" w:rsidRDefault="00A263C3" w:rsidP="001F08E5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15740" w:rsidRPr="007B719D" w:rsidRDefault="00B15740" w:rsidP="001F08E5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326071" w:rsidRDefault="00326071" w:rsidP="00326071">
      <w:pPr>
        <w:pStyle w:val="pkt"/>
        <w:numPr>
          <w:ilvl w:val="0"/>
          <w:numId w:val="0"/>
        </w:numPr>
        <w:spacing w:before="0" w:beforeAutospacing="0" w:after="0" w:afterAutospacing="0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:rsidR="00F85F99" w:rsidRDefault="00F85F99" w:rsidP="0080053C">
      <w:pPr>
        <w:pStyle w:val="pkt"/>
        <w:numPr>
          <w:ilvl w:val="0"/>
          <w:numId w:val="0"/>
        </w:numPr>
        <w:spacing w:before="0" w:beforeAutospacing="0" w:after="0" w:afterAutospacing="0"/>
        <w:rPr>
          <w:rFonts w:ascii="Times New Roman" w:eastAsiaTheme="minorEastAsia" w:hAnsi="Times New Roman" w:cs="Times New Roman"/>
          <w:sz w:val="24"/>
          <w:szCs w:val="24"/>
        </w:rPr>
      </w:pPr>
    </w:p>
    <w:p w:rsidR="005470D4" w:rsidRPr="00EB4477" w:rsidRDefault="007B719D" w:rsidP="00EB4477">
      <w:pPr>
        <w:pStyle w:val="pkt"/>
        <w:numPr>
          <w:ilvl w:val="0"/>
          <w:numId w:val="6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D040C2">
        <w:rPr>
          <w:rFonts w:ascii="Times New Roman" w:eastAsiaTheme="minorEastAsia" w:hAnsi="Times New Roman" w:cs="Times New Roman"/>
          <w:sz w:val="24"/>
          <w:szCs w:val="24"/>
        </w:rPr>
        <w:t xml:space="preserve">Wykonawca </w:t>
      </w:r>
      <w:r w:rsidR="005470D4" w:rsidRPr="00D040C2">
        <w:rPr>
          <w:rFonts w:ascii="Times New Roman" w:hAnsi="Times New Roman" w:cs="Times New Roman"/>
          <w:b/>
          <w:sz w:val="24"/>
          <w:szCs w:val="24"/>
        </w:rPr>
        <w:t>nie podlega wykluczeniu</w:t>
      </w:r>
      <w:r w:rsidR="005470D4" w:rsidRPr="00D040C2">
        <w:rPr>
          <w:rFonts w:ascii="Times New Roman" w:hAnsi="Times New Roman" w:cs="Times New Roman"/>
          <w:sz w:val="24"/>
          <w:szCs w:val="24"/>
        </w:rPr>
        <w:t xml:space="preserve"> z postępowania o udzielenie zamówienia publicznego  na podstawie </w:t>
      </w:r>
      <w:r w:rsidR="005470D4" w:rsidRPr="00D040C2">
        <w:rPr>
          <w:rFonts w:ascii="Times New Roman" w:hAnsi="Times New Roman" w:cs="Times New Roman"/>
          <w:sz w:val="24"/>
          <w:szCs w:val="24"/>
          <w:u w:val="single"/>
        </w:rPr>
        <w:t xml:space="preserve">art. </w:t>
      </w:r>
      <w:r w:rsidR="009C709E" w:rsidRPr="00D040C2">
        <w:rPr>
          <w:rFonts w:ascii="Times New Roman" w:hAnsi="Times New Roman" w:cs="Times New Roman"/>
          <w:sz w:val="24"/>
          <w:szCs w:val="24"/>
          <w:u w:val="single"/>
        </w:rPr>
        <w:t>108</w:t>
      </w:r>
      <w:r w:rsidR="005470D4" w:rsidRPr="00D040C2">
        <w:rPr>
          <w:rFonts w:ascii="Times New Roman" w:hAnsi="Times New Roman" w:cs="Times New Roman"/>
          <w:sz w:val="24"/>
          <w:szCs w:val="24"/>
          <w:u w:val="single"/>
        </w:rPr>
        <w:t xml:space="preserve"> ust.1  pkt. </w:t>
      </w:r>
      <w:r w:rsidR="009C709E" w:rsidRPr="00D040C2">
        <w:rPr>
          <w:rFonts w:ascii="Times New Roman" w:hAnsi="Times New Roman" w:cs="Times New Roman"/>
          <w:sz w:val="24"/>
          <w:szCs w:val="24"/>
          <w:u w:val="single"/>
        </w:rPr>
        <w:t>1- 6</w:t>
      </w:r>
      <w:r w:rsidR="005470D4" w:rsidRPr="00D040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7F05" w:rsidRPr="00D040C2">
        <w:rPr>
          <w:rFonts w:ascii="Times New Roman" w:hAnsi="Times New Roman" w:cs="Times New Roman"/>
          <w:sz w:val="24"/>
          <w:szCs w:val="24"/>
          <w:u w:val="single"/>
        </w:rPr>
        <w:t xml:space="preserve"> oraz  art. 109 ust. 1 pkt. 1 – 10</w:t>
      </w:r>
      <w:r w:rsidR="00217F05" w:rsidRPr="00D040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70D4" w:rsidRPr="00D040C2">
        <w:rPr>
          <w:rFonts w:ascii="Times New Roman" w:hAnsi="Times New Roman" w:cs="Times New Roman"/>
          <w:sz w:val="24"/>
          <w:szCs w:val="24"/>
          <w:u w:val="single"/>
        </w:rPr>
        <w:t>ustawy</w:t>
      </w:r>
      <w:r w:rsidRPr="00D040C2">
        <w:rPr>
          <w:rFonts w:ascii="Times New Roman" w:hAnsi="Times New Roman" w:cs="Times New Roman"/>
          <w:sz w:val="24"/>
          <w:szCs w:val="24"/>
        </w:rPr>
        <w:t>.</w:t>
      </w:r>
    </w:p>
    <w:p w:rsidR="00EB4477" w:rsidRPr="00D040C2" w:rsidRDefault="00EB4477" w:rsidP="00EB4477">
      <w:pPr>
        <w:pStyle w:val="pkt"/>
        <w:numPr>
          <w:ilvl w:val="0"/>
          <w:numId w:val="0"/>
        </w:numPr>
        <w:spacing w:before="0" w:beforeAutospacing="0" w:after="0" w:afterAutospacing="0" w:line="276" w:lineRule="auto"/>
        <w:ind w:left="284"/>
        <w:rPr>
          <w:rFonts w:ascii="Times New Roman" w:hAnsi="Times New Roman" w:cs="Times New Roman"/>
          <w:iCs/>
          <w:sz w:val="24"/>
          <w:szCs w:val="24"/>
        </w:rPr>
      </w:pPr>
    </w:p>
    <w:p w:rsidR="005470D4" w:rsidRPr="00EB4477" w:rsidRDefault="005470D4" w:rsidP="00EB4477">
      <w:pPr>
        <w:pStyle w:val="pkt"/>
        <w:numPr>
          <w:ilvl w:val="0"/>
          <w:numId w:val="6"/>
        </w:numPr>
        <w:spacing w:before="0" w:beforeAutospacing="0" w:after="0" w:afterAutospacing="0" w:line="276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D040C2">
        <w:rPr>
          <w:rFonts w:ascii="Times New Roman" w:hAnsi="Times New Roman" w:cs="Times New Roman"/>
          <w:sz w:val="24"/>
          <w:szCs w:val="24"/>
        </w:rPr>
        <w:t xml:space="preserve">Zachodzą w stosunku do </w:t>
      </w:r>
      <w:r w:rsidR="007B719D" w:rsidRPr="00D040C2">
        <w:rPr>
          <w:rFonts w:ascii="Times New Roman" w:hAnsi="Times New Roman" w:cs="Times New Roman"/>
          <w:sz w:val="24"/>
          <w:szCs w:val="24"/>
        </w:rPr>
        <w:t>Wykonawcy</w:t>
      </w:r>
      <w:r w:rsidRPr="00D040C2">
        <w:rPr>
          <w:rFonts w:ascii="Times New Roman" w:hAnsi="Times New Roman" w:cs="Times New Roman"/>
          <w:sz w:val="24"/>
          <w:szCs w:val="24"/>
        </w:rPr>
        <w:t xml:space="preserve"> podstawy wykluczenia z postępowania na podstawie </w:t>
      </w:r>
      <w:r w:rsidRPr="00D040C2">
        <w:rPr>
          <w:rFonts w:ascii="Times New Roman" w:hAnsi="Times New Roman" w:cs="Times New Roman"/>
          <w:b/>
          <w:sz w:val="24"/>
          <w:szCs w:val="24"/>
          <w:u w:val="single"/>
        </w:rPr>
        <w:t>art. …………….. ustawy</w:t>
      </w:r>
      <w:r w:rsidR="00217F05" w:rsidRPr="00EB4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477">
        <w:rPr>
          <w:rFonts w:ascii="Times New Roman" w:hAnsi="Times New Roman" w:cs="Times New Roman"/>
          <w:i/>
          <w:sz w:val="22"/>
          <w:szCs w:val="22"/>
        </w:rPr>
        <w:t>(</w:t>
      </w:r>
      <w:r w:rsidR="007B719D" w:rsidRPr="00EB4477">
        <w:rPr>
          <w:rFonts w:ascii="Times New Roman" w:hAnsi="Times New Roman" w:cs="Times New Roman"/>
          <w:i/>
          <w:sz w:val="22"/>
          <w:szCs w:val="22"/>
        </w:rPr>
        <w:t xml:space="preserve">jeśli dotyczy </w:t>
      </w:r>
      <w:r w:rsidRPr="00EB4477">
        <w:rPr>
          <w:rFonts w:ascii="Times New Roman" w:hAnsi="Times New Roman" w:cs="Times New Roman"/>
          <w:i/>
          <w:sz w:val="22"/>
          <w:szCs w:val="22"/>
        </w:rPr>
        <w:t xml:space="preserve">podać mającą zastosowanie podstawę wykluczenia spośród wymienionych w art. </w:t>
      </w:r>
      <w:r w:rsidR="00AC5DDF" w:rsidRPr="00EB4477">
        <w:rPr>
          <w:rFonts w:ascii="Times New Roman" w:hAnsi="Times New Roman" w:cs="Times New Roman"/>
          <w:i/>
          <w:sz w:val="22"/>
          <w:szCs w:val="22"/>
        </w:rPr>
        <w:t>108</w:t>
      </w:r>
      <w:r w:rsidRPr="00EB4477">
        <w:rPr>
          <w:rFonts w:ascii="Times New Roman" w:hAnsi="Times New Roman" w:cs="Times New Roman"/>
          <w:i/>
          <w:sz w:val="22"/>
          <w:szCs w:val="22"/>
        </w:rPr>
        <w:t xml:space="preserve"> ust. 1 pkt. </w:t>
      </w:r>
      <w:r w:rsidR="00AC5DDF" w:rsidRPr="00EB4477">
        <w:rPr>
          <w:rFonts w:ascii="Times New Roman" w:hAnsi="Times New Roman" w:cs="Times New Roman"/>
          <w:i/>
          <w:sz w:val="22"/>
          <w:szCs w:val="22"/>
        </w:rPr>
        <w:t>1,2 i 5</w:t>
      </w:r>
      <w:r w:rsidR="001469FA" w:rsidRPr="00EB4477">
        <w:rPr>
          <w:rFonts w:ascii="Times New Roman" w:hAnsi="Times New Roman" w:cs="Times New Roman"/>
          <w:i/>
          <w:sz w:val="22"/>
          <w:szCs w:val="22"/>
        </w:rPr>
        <w:t xml:space="preserve"> ,</w:t>
      </w:r>
      <w:r w:rsidRPr="00EB447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17F05" w:rsidRPr="00EB4477">
        <w:rPr>
          <w:rFonts w:ascii="Times New Roman" w:hAnsi="Times New Roman" w:cs="Times New Roman"/>
          <w:i/>
          <w:sz w:val="22"/>
          <w:szCs w:val="22"/>
        </w:rPr>
        <w:t>art. 109  ust. 1 pkt 2 -5 i 7-10</w:t>
      </w:r>
      <w:r w:rsidR="001469FA" w:rsidRPr="00EB4477">
        <w:rPr>
          <w:rFonts w:ascii="Times New Roman" w:hAnsi="Times New Roman" w:cs="Times New Roman"/>
          <w:i/>
          <w:sz w:val="22"/>
          <w:szCs w:val="22"/>
        </w:rPr>
        <w:t xml:space="preserve"> ustawy)</w:t>
      </w:r>
      <w:r w:rsidR="007B719D" w:rsidRPr="00D040C2">
        <w:rPr>
          <w:rFonts w:ascii="Times New Roman" w:hAnsi="Times New Roman" w:cs="Times New Roman"/>
          <w:i/>
        </w:rPr>
        <w:t>.</w:t>
      </w:r>
    </w:p>
    <w:p w:rsidR="00EB4477" w:rsidRPr="00D040C2" w:rsidRDefault="00EB4477" w:rsidP="00EB4477">
      <w:pPr>
        <w:pStyle w:val="pkt"/>
        <w:numPr>
          <w:ilvl w:val="0"/>
          <w:numId w:val="0"/>
        </w:numPr>
        <w:spacing w:before="0" w:beforeAutospacing="0" w:after="0" w:afterAutospacing="0" w:line="276" w:lineRule="auto"/>
        <w:ind w:left="284"/>
        <w:rPr>
          <w:rFonts w:ascii="Times New Roman" w:hAnsi="Times New Roman" w:cs="Times New Roman"/>
          <w:iCs/>
          <w:sz w:val="24"/>
          <w:szCs w:val="24"/>
        </w:rPr>
      </w:pPr>
    </w:p>
    <w:p w:rsidR="00EB4477" w:rsidRDefault="005470D4" w:rsidP="00EB4477">
      <w:pPr>
        <w:pStyle w:val="pkt"/>
        <w:numPr>
          <w:ilvl w:val="0"/>
          <w:numId w:val="0"/>
        </w:numPr>
        <w:spacing w:before="0" w:beforeAutospacing="0" w:after="0" w:afterAutospacing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040C2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</w:t>
      </w:r>
      <w:r w:rsidR="00AC5DDF" w:rsidRPr="00D040C2">
        <w:rPr>
          <w:rFonts w:ascii="Times New Roman" w:hAnsi="Times New Roman" w:cs="Times New Roman"/>
          <w:sz w:val="24"/>
          <w:szCs w:val="24"/>
        </w:rPr>
        <w:t>110</w:t>
      </w:r>
      <w:r w:rsidRPr="00D040C2">
        <w:rPr>
          <w:rFonts w:ascii="Times New Roman" w:hAnsi="Times New Roman" w:cs="Times New Roman"/>
          <w:sz w:val="24"/>
          <w:szCs w:val="24"/>
        </w:rPr>
        <w:t xml:space="preserve"> </w:t>
      </w:r>
      <w:r w:rsidRPr="007B719D">
        <w:rPr>
          <w:rFonts w:ascii="Times New Roman" w:hAnsi="Times New Roman" w:cs="Times New Roman"/>
          <w:sz w:val="24"/>
          <w:szCs w:val="24"/>
        </w:rPr>
        <w:t xml:space="preserve">ust. </w:t>
      </w:r>
      <w:r w:rsidR="00AC5DDF" w:rsidRPr="007B719D">
        <w:rPr>
          <w:rFonts w:ascii="Times New Roman" w:hAnsi="Times New Roman" w:cs="Times New Roman"/>
          <w:sz w:val="24"/>
          <w:szCs w:val="24"/>
        </w:rPr>
        <w:t>2 pkt 1-3</w:t>
      </w:r>
      <w:r w:rsidR="007B719D">
        <w:rPr>
          <w:rFonts w:ascii="Times New Roman" w:hAnsi="Times New Roman" w:cs="Times New Roman"/>
          <w:sz w:val="24"/>
          <w:szCs w:val="24"/>
        </w:rPr>
        <w:t xml:space="preserve"> ustawy</w:t>
      </w:r>
      <w:r w:rsidRPr="007B719D">
        <w:rPr>
          <w:rFonts w:ascii="Times New Roman" w:hAnsi="Times New Roman" w:cs="Times New Roman"/>
          <w:sz w:val="24"/>
          <w:szCs w:val="24"/>
        </w:rPr>
        <w:t xml:space="preserve"> </w:t>
      </w:r>
      <w:r w:rsidR="006B0534">
        <w:rPr>
          <w:rFonts w:ascii="Times New Roman" w:hAnsi="Times New Roman" w:cs="Times New Roman"/>
          <w:sz w:val="24"/>
          <w:szCs w:val="24"/>
        </w:rPr>
        <w:t>zostały podjęte</w:t>
      </w:r>
      <w:r w:rsidRPr="007B719D">
        <w:rPr>
          <w:rFonts w:ascii="Times New Roman" w:hAnsi="Times New Roman" w:cs="Times New Roman"/>
          <w:sz w:val="24"/>
          <w:szCs w:val="24"/>
        </w:rPr>
        <w:t xml:space="preserve"> następujące </w:t>
      </w:r>
      <w:r w:rsidR="008F4FE4" w:rsidRPr="007B719D">
        <w:rPr>
          <w:rFonts w:ascii="Times New Roman" w:hAnsi="Times New Roman" w:cs="Times New Roman"/>
          <w:sz w:val="24"/>
          <w:szCs w:val="24"/>
        </w:rPr>
        <w:t>czynn</w:t>
      </w:r>
      <w:r w:rsidR="00520DC3" w:rsidRPr="007B719D">
        <w:rPr>
          <w:rFonts w:ascii="Times New Roman" w:hAnsi="Times New Roman" w:cs="Times New Roman"/>
          <w:sz w:val="24"/>
          <w:szCs w:val="24"/>
        </w:rPr>
        <w:t>o</w:t>
      </w:r>
      <w:r w:rsidR="008F4FE4" w:rsidRPr="007B719D">
        <w:rPr>
          <w:rFonts w:ascii="Times New Roman" w:hAnsi="Times New Roman" w:cs="Times New Roman"/>
          <w:sz w:val="24"/>
          <w:szCs w:val="24"/>
        </w:rPr>
        <w:t>ś</w:t>
      </w:r>
      <w:r w:rsidR="00520DC3" w:rsidRPr="007B719D">
        <w:rPr>
          <w:rFonts w:ascii="Times New Roman" w:hAnsi="Times New Roman" w:cs="Times New Roman"/>
          <w:sz w:val="24"/>
          <w:szCs w:val="24"/>
        </w:rPr>
        <w:t xml:space="preserve">ci </w:t>
      </w:r>
      <w:r w:rsidRPr="007B719D">
        <w:rPr>
          <w:rFonts w:ascii="Times New Roman" w:hAnsi="Times New Roman" w:cs="Times New Roman"/>
          <w:sz w:val="24"/>
          <w:szCs w:val="24"/>
        </w:rPr>
        <w:t xml:space="preserve"> </w:t>
      </w:r>
      <w:r w:rsidRPr="00EB4477">
        <w:rPr>
          <w:rFonts w:ascii="Times New Roman" w:hAnsi="Times New Roman" w:cs="Times New Roman"/>
          <w:sz w:val="22"/>
          <w:szCs w:val="22"/>
        </w:rPr>
        <w:t>(</w:t>
      </w:r>
      <w:r w:rsidRPr="00EB4477">
        <w:rPr>
          <w:rFonts w:ascii="Times New Roman" w:hAnsi="Times New Roman" w:cs="Times New Roman"/>
          <w:i/>
          <w:sz w:val="22"/>
          <w:szCs w:val="22"/>
        </w:rPr>
        <w:t>wypełnić jeżeli dotyczy</w:t>
      </w:r>
      <w:r w:rsidRPr="00EB4477">
        <w:rPr>
          <w:rFonts w:ascii="Times New Roman" w:hAnsi="Times New Roman" w:cs="Times New Roman"/>
          <w:sz w:val="22"/>
          <w:szCs w:val="22"/>
        </w:rPr>
        <w:t>)</w:t>
      </w:r>
      <w:r w:rsidRPr="007B719D">
        <w:rPr>
          <w:rFonts w:ascii="Times New Roman" w:hAnsi="Times New Roman" w:cs="Times New Roman"/>
          <w:sz w:val="24"/>
          <w:szCs w:val="24"/>
        </w:rPr>
        <w:t>:</w:t>
      </w:r>
    </w:p>
    <w:p w:rsidR="00AC5DDF" w:rsidRDefault="005470D4" w:rsidP="00EB4477">
      <w:pPr>
        <w:pStyle w:val="pkt"/>
        <w:numPr>
          <w:ilvl w:val="0"/>
          <w:numId w:val="0"/>
        </w:numPr>
        <w:spacing w:before="0" w:beforeAutospacing="0" w:after="0" w:afterAutospacing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B719D">
        <w:rPr>
          <w:rFonts w:ascii="Times New Roman" w:hAnsi="Times New Roman" w:cs="Times New Roman"/>
          <w:sz w:val="24"/>
          <w:szCs w:val="24"/>
        </w:rPr>
        <w:t xml:space="preserve"> </w:t>
      </w:r>
      <w:r w:rsidR="00AC5DDF" w:rsidRPr="00C7672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EB4477">
        <w:rPr>
          <w:rFonts w:ascii="Times New Roman" w:hAnsi="Times New Roman" w:cs="Times New Roman"/>
          <w:sz w:val="24"/>
          <w:szCs w:val="24"/>
        </w:rPr>
        <w:t>………..</w:t>
      </w:r>
      <w:r w:rsidR="00AC5DDF" w:rsidRPr="00C7672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B4477" w:rsidRPr="00C76727" w:rsidRDefault="00EB4477" w:rsidP="00EB4477">
      <w:pPr>
        <w:pStyle w:val="pkt"/>
        <w:numPr>
          <w:ilvl w:val="0"/>
          <w:numId w:val="0"/>
        </w:numPr>
        <w:spacing w:before="0" w:beforeAutospacing="0" w:after="0" w:afterAutospacing="0"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EB4477" w:rsidRPr="000A576D" w:rsidRDefault="00EB4477" w:rsidP="00EB4477">
      <w:pPr>
        <w:pStyle w:val="Akapitzlist"/>
        <w:widowControl w:val="0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B4477">
        <w:rPr>
          <w:rFonts w:ascii="Times New Roman" w:hAnsi="Times New Roman"/>
          <w:iCs/>
          <w:sz w:val="24"/>
          <w:szCs w:val="24"/>
          <w:u w:val="single"/>
        </w:rPr>
        <w:lastRenderedPageBreak/>
        <w:t xml:space="preserve">Wykonawca </w:t>
      </w:r>
      <w:r w:rsidRPr="00EB4477">
        <w:rPr>
          <w:rFonts w:ascii="Times New Roman" w:hAnsi="Times New Roman"/>
          <w:b/>
          <w:iCs/>
          <w:sz w:val="24"/>
          <w:szCs w:val="24"/>
          <w:u w:val="single"/>
        </w:rPr>
        <w:t>nie podlega wykluczeniu</w:t>
      </w:r>
      <w:r w:rsidRPr="00EB4477">
        <w:rPr>
          <w:rFonts w:ascii="Times New Roman" w:hAnsi="Times New Roman"/>
          <w:iCs/>
          <w:sz w:val="24"/>
          <w:szCs w:val="24"/>
          <w:u w:val="single"/>
        </w:rPr>
        <w:t xml:space="preserve"> z udziału w  postępowaniu</w:t>
      </w:r>
      <w:r w:rsidRPr="00EB447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EB4477">
        <w:rPr>
          <w:rFonts w:ascii="Times New Roman" w:hAnsi="Times New Roman"/>
          <w:iCs/>
          <w:sz w:val="24"/>
          <w:szCs w:val="24"/>
        </w:rPr>
        <w:t xml:space="preserve">w zakresie podstaw wykluczenia o których mowa </w:t>
      </w:r>
      <w:r w:rsidRPr="00EB4477">
        <w:rPr>
          <w:rFonts w:ascii="Times New Roman" w:hAnsi="Times New Roman"/>
          <w:b/>
          <w:iCs/>
          <w:sz w:val="24"/>
          <w:szCs w:val="24"/>
        </w:rPr>
        <w:t xml:space="preserve">w  </w:t>
      </w:r>
      <w:r w:rsidRPr="00EB4477">
        <w:rPr>
          <w:rFonts w:ascii="Times New Roman" w:hAnsi="Times New Roman"/>
          <w:b/>
          <w:sz w:val="24"/>
          <w:szCs w:val="24"/>
        </w:rPr>
        <w:t xml:space="preserve">art. 7 ust. 1 </w:t>
      </w:r>
      <w:r w:rsidRPr="00EB4477">
        <w:rPr>
          <w:rFonts w:ascii="Times New Roman" w:hAnsi="Times New Roman"/>
          <w:b/>
          <w:bCs/>
          <w:sz w:val="24"/>
          <w:szCs w:val="24"/>
        </w:rPr>
        <w:t xml:space="preserve">ustawy z dnia 13 kwietnia 2022 r. o szczególnych rozwiązaniach w zakresie przeciwdziałania wspieraniu agresji na Ukrainę oraz </w:t>
      </w:r>
      <w:r w:rsidRPr="000A576D">
        <w:rPr>
          <w:rFonts w:ascii="Times New Roman" w:hAnsi="Times New Roman"/>
          <w:b/>
          <w:bCs/>
          <w:sz w:val="24"/>
          <w:szCs w:val="24"/>
        </w:rPr>
        <w:t xml:space="preserve">służących ochronie bezpieczeństwa narodowego </w:t>
      </w:r>
      <w:r w:rsidRPr="000A576D">
        <w:rPr>
          <w:rFonts w:ascii="Times New Roman" w:hAnsi="Times New Roman"/>
          <w:bCs/>
          <w:i/>
          <w:sz w:val="24"/>
          <w:szCs w:val="24"/>
        </w:rPr>
        <w:t>(</w:t>
      </w:r>
      <w:r w:rsidRPr="000A576D">
        <w:rPr>
          <w:rFonts w:ascii="Times New Roman" w:hAnsi="Times New Roman"/>
          <w:i/>
          <w:sz w:val="24"/>
          <w:szCs w:val="24"/>
        </w:rPr>
        <w:t>tekst jednolity Dz. U. z 2025r. poz. 514</w:t>
      </w:r>
      <w:r w:rsidRPr="000A576D">
        <w:rPr>
          <w:rFonts w:ascii="Times New Roman" w:hAnsi="Times New Roman"/>
          <w:bCs/>
          <w:i/>
          <w:sz w:val="24"/>
          <w:szCs w:val="24"/>
        </w:rPr>
        <w:t>)</w:t>
      </w:r>
      <w:r w:rsidR="00182898" w:rsidRPr="000A576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182898" w:rsidRPr="000A576D">
        <w:rPr>
          <w:rFonts w:ascii="Times New Roman" w:hAnsi="Times New Roman"/>
          <w:bCs/>
          <w:sz w:val="24"/>
          <w:szCs w:val="24"/>
        </w:rPr>
        <w:t>zwanej dalej „ustawą o przeciwdziałaniu</w:t>
      </w:r>
      <w:r w:rsidR="00182898" w:rsidRPr="000A576D">
        <w:rPr>
          <w:rFonts w:ascii="Times New Roman" w:hAnsi="Times New Roman"/>
          <w:bCs/>
          <w:i/>
          <w:sz w:val="24"/>
          <w:szCs w:val="24"/>
        </w:rPr>
        <w:t>”</w:t>
      </w:r>
      <w:r w:rsidRPr="000A576D">
        <w:rPr>
          <w:rFonts w:ascii="Times New Roman" w:hAnsi="Times New Roman"/>
          <w:bCs/>
          <w:i/>
          <w:sz w:val="24"/>
          <w:szCs w:val="24"/>
        </w:rPr>
        <w:t>,</w:t>
      </w:r>
      <w:r w:rsidRPr="000A576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A576D">
        <w:rPr>
          <w:rFonts w:ascii="Times New Roman" w:hAnsi="Times New Roman"/>
          <w:bCs/>
          <w:sz w:val="24"/>
          <w:szCs w:val="24"/>
          <w:u w:val="single"/>
        </w:rPr>
        <w:t>tj. Wykonawca nie jest:</w:t>
      </w:r>
    </w:p>
    <w:p w:rsidR="00EB4477" w:rsidRPr="000A576D" w:rsidRDefault="00EB4477" w:rsidP="00B272E6">
      <w:pPr>
        <w:pStyle w:val="Akapitzlist"/>
        <w:widowControl w:val="0"/>
        <w:numPr>
          <w:ilvl w:val="0"/>
          <w:numId w:val="11"/>
        </w:numPr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576D">
        <w:rPr>
          <w:rFonts w:ascii="Times New Roman" w:hAnsi="Times New Roman"/>
          <w:sz w:val="24"/>
          <w:szCs w:val="24"/>
        </w:rPr>
        <w:t xml:space="preserve">Wykonawcą wymienionym w wykazach określonych w rozporządzeniu Rady (WE) </w:t>
      </w:r>
      <w:r w:rsidRPr="000A576D">
        <w:rPr>
          <w:rFonts w:ascii="Times New Roman" w:hAnsi="Times New Roman"/>
          <w:sz w:val="24"/>
          <w:szCs w:val="24"/>
        </w:rPr>
        <w:br/>
        <w:t>nr 765/2006 z dnia 18 maja 2006 r. dotyczącego środków ograniczających w związku z sytuacją na Białorusi i udziałem Białorusi w a</w:t>
      </w:r>
      <w:r w:rsidR="00A83E77" w:rsidRPr="000A576D">
        <w:rPr>
          <w:rFonts w:ascii="Times New Roman" w:hAnsi="Times New Roman"/>
          <w:sz w:val="24"/>
          <w:szCs w:val="24"/>
        </w:rPr>
        <w:t xml:space="preserve">gresji Rosji wobec Ukrainy </w:t>
      </w:r>
      <w:r w:rsidR="00A83E77" w:rsidRPr="000A576D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A83E77" w:rsidRPr="000A576D">
        <w:rPr>
          <w:rFonts w:ascii="Times New Roman" w:hAnsi="Times New Roman"/>
          <w:i/>
          <w:sz w:val="24"/>
          <w:szCs w:val="24"/>
        </w:rPr>
        <w:t>Dz.Urz.</w:t>
      </w:r>
      <w:r w:rsidRPr="000A576D">
        <w:rPr>
          <w:rFonts w:ascii="Times New Roman" w:hAnsi="Times New Roman"/>
          <w:i/>
          <w:sz w:val="24"/>
          <w:szCs w:val="24"/>
        </w:rPr>
        <w:t>UE</w:t>
      </w:r>
      <w:r w:rsidR="00A83E77" w:rsidRPr="000A576D">
        <w:rPr>
          <w:rFonts w:ascii="Times New Roman" w:hAnsi="Times New Roman"/>
          <w:i/>
          <w:sz w:val="24"/>
          <w:szCs w:val="24"/>
        </w:rPr>
        <w:t>.</w:t>
      </w:r>
      <w:r w:rsidRPr="000A576D">
        <w:rPr>
          <w:rFonts w:ascii="Times New Roman" w:hAnsi="Times New Roman"/>
          <w:i/>
          <w:sz w:val="24"/>
          <w:szCs w:val="24"/>
        </w:rPr>
        <w:t>L</w:t>
      </w:r>
      <w:proofErr w:type="spellEnd"/>
      <w:r w:rsidRPr="000A576D">
        <w:rPr>
          <w:rFonts w:ascii="Times New Roman" w:hAnsi="Times New Roman"/>
          <w:i/>
          <w:sz w:val="24"/>
          <w:szCs w:val="24"/>
        </w:rPr>
        <w:t xml:space="preserve"> </w:t>
      </w:r>
      <w:r w:rsidR="00A83E77" w:rsidRPr="000A576D">
        <w:rPr>
          <w:rFonts w:ascii="Times New Roman" w:hAnsi="Times New Roman"/>
          <w:i/>
          <w:sz w:val="24"/>
          <w:szCs w:val="24"/>
        </w:rPr>
        <w:t xml:space="preserve"> z 20.05.2006 r. Nr. 134</w:t>
      </w:r>
      <w:r w:rsidRPr="000A576D">
        <w:rPr>
          <w:rFonts w:ascii="Times New Roman" w:hAnsi="Times New Roman"/>
          <w:i/>
          <w:sz w:val="24"/>
          <w:szCs w:val="24"/>
        </w:rPr>
        <w:t>, str. 1</w:t>
      </w:r>
      <w:r w:rsidR="00A83E77" w:rsidRPr="000A576D">
        <w:rPr>
          <w:rFonts w:ascii="Times New Roman" w:hAnsi="Times New Roman"/>
          <w:i/>
          <w:sz w:val="24"/>
          <w:szCs w:val="24"/>
        </w:rPr>
        <w:t>,</w:t>
      </w:r>
      <w:r w:rsidRPr="000A576D"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 w:rsidRPr="000A576D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0A576D">
        <w:rPr>
          <w:rFonts w:ascii="Times New Roman" w:hAnsi="Times New Roman"/>
          <w:i/>
          <w:sz w:val="24"/>
          <w:szCs w:val="24"/>
        </w:rPr>
        <w:t>. zm.)</w:t>
      </w:r>
      <w:r w:rsidRPr="000A576D">
        <w:rPr>
          <w:rFonts w:ascii="Times New Roman" w:hAnsi="Times New Roman"/>
          <w:sz w:val="24"/>
          <w:szCs w:val="24"/>
        </w:rPr>
        <w:t xml:space="preserve">, zwanego dalej „rozporządzeniem 765/2006” i rozporządzeniu Rady (UE) nr 269/2014 z dnia 17 marca 2014 r. w sprawie środków ograniczających w odniesieniu do działań podważających integralność terytorialną, suwerenność i niezależność Ukrainy lub im </w:t>
      </w:r>
      <w:r w:rsidRPr="000A576D">
        <w:rPr>
          <w:rFonts w:ascii="Times New Roman" w:hAnsi="Times New Roman"/>
          <w:i/>
          <w:sz w:val="24"/>
          <w:szCs w:val="24"/>
        </w:rPr>
        <w:t xml:space="preserve">zagrażających </w:t>
      </w:r>
      <w:r w:rsidR="00A83E77" w:rsidRPr="000A576D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A83E77" w:rsidRPr="000A576D">
        <w:rPr>
          <w:rFonts w:ascii="Times New Roman" w:hAnsi="Times New Roman"/>
          <w:i/>
          <w:sz w:val="24"/>
          <w:szCs w:val="24"/>
        </w:rPr>
        <w:t>Dz.Urz.</w:t>
      </w:r>
      <w:r w:rsidRPr="000A576D">
        <w:rPr>
          <w:rFonts w:ascii="Times New Roman" w:hAnsi="Times New Roman"/>
          <w:i/>
          <w:sz w:val="24"/>
          <w:szCs w:val="24"/>
        </w:rPr>
        <w:t>UE</w:t>
      </w:r>
      <w:r w:rsidR="00A83E77" w:rsidRPr="000A576D">
        <w:rPr>
          <w:rFonts w:ascii="Times New Roman" w:hAnsi="Times New Roman"/>
          <w:i/>
          <w:sz w:val="24"/>
          <w:szCs w:val="24"/>
        </w:rPr>
        <w:t>.L</w:t>
      </w:r>
      <w:proofErr w:type="spellEnd"/>
      <w:r w:rsidR="00A83E77" w:rsidRPr="000A576D">
        <w:rPr>
          <w:rFonts w:ascii="Times New Roman" w:hAnsi="Times New Roman"/>
          <w:i/>
          <w:sz w:val="24"/>
          <w:szCs w:val="24"/>
        </w:rPr>
        <w:t xml:space="preserve"> z 17.03.2014 Nr </w:t>
      </w:r>
      <w:r w:rsidRPr="000A576D">
        <w:rPr>
          <w:rFonts w:ascii="Times New Roman" w:hAnsi="Times New Roman"/>
          <w:i/>
          <w:sz w:val="24"/>
          <w:szCs w:val="24"/>
        </w:rPr>
        <w:t>78, str. 6</w:t>
      </w:r>
      <w:r w:rsidR="00A83E77" w:rsidRPr="000A576D">
        <w:rPr>
          <w:rFonts w:ascii="Times New Roman" w:hAnsi="Times New Roman"/>
          <w:i/>
          <w:sz w:val="24"/>
          <w:szCs w:val="24"/>
        </w:rPr>
        <w:t>,</w:t>
      </w:r>
      <w:r w:rsidRPr="000A576D">
        <w:rPr>
          <w:rFonts w:ascii="Times New Roman" w:hAnsi="Times New Roman"/>
          <w:i/>
          <w:sz w:val="24"/>
          <w:szCs w:val="24"/>
        </w:rPr>
        <w:t xml:space="preserve"> z </w:t>
      </w:r>
      <w:proofErr w:type="spellStart"/>
      <w:r w:rsidRPr="000A576D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0A576D">
        <w:rPr>
          <w:rFonts w:ascii="Times New Roman" w:hAnsi="Times New Roman"/>
          <w:i/>
          <w:sz w:val="24"/>
          <w:szCs w:val="24"/>
        </w:rPr>
        <w:t>. zm.)</w:t>
      </w:r>
      <w:r w:rsidRPr="000A576D">
        <w:rPr>
          <w:rFonts w:ascii="Times New Roman" w:hAnsi="Times New Roman"/>
          <w:sz w:val="24"/>
          <w:szCs w:val="24"/>
        </w:rPr>
        <w:t xml:space="preserve">, zwanego dalej „rozporządzeniem 269/2014” albo wpisanym na listę na podstawie decyzji w sprawie wpisu na listę rozstrzygającej o zastosowaniu środka, o którym mowa w art. 1 pkt 3 ustawy o </w:t>
      </w:r>
      <w:r w:rsidR="00182898" w:rsidRPr="000A576D">
        <w:rPr>
          <w:rFonts w:ascii="Times New Roman" w:hAnsi="Times New Roman"/>
          <w:sz w:val="24"/>
          <w:szCs w:val="24"/>
        </w:rPr>
        <w:t>przeciwdziałaniu</w:t>
      </w:r>
      <w:r w:rsidRPr="000A576D">
        <w:rPr>
          <w:rFonts w:ascii="Times New Roman" w:hAnsi="Times New Roman" w:cs="Times New Roman"/>
          <w:sz w:val="24"/>
          <w:szCs w:val="24"/>
        </w:rPr>
        <w:t>;</w:t>
      </w:r>
      <w:r w:rsidRPr="000A576D">
        <w:rPr>
          <w:rFonts w:ascii="Times New Roman" w:hAnsi="Times New Roman"/>
          <w:sz w:val="24"/>
          <w:szCs w:val="24"/>
        </w:rPr>
        <w:t xml:space="preserve"> </w:t>
      </w:r>
    </w:p>
    <w:p w:rsidR="00EB4477" w:rsidRPr="000A576D" w:rsidRDefault="00EB4477" w:rsidP="00B272E6">
      <w:pPr>
        <w:pStyle w:val="Akapitzlist"/>
        <w:widowControl w:val="0"/>
        <w:numPr>
          <w:ilvl w:val="0"/>
          <w:numId w:val="11"/>
        </w:numPr>
        <w:ind w:left="567" w:hanging="283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0A576D">
        <w:rPr>
          <w:rFonts w:ascii="Times New Roman" w:hAnsi="Times New Roman"/>
          <w:sz w:val="24"/>
          <w:szCs w:val="24"/>
        </w:rPr>
        <w:t>Wykonawcą, którego beneficjentem rzeczywistym w rozumieniu ustawy z dnia 1 marca 2018 r. o przeciwdziałaniu praniu pieniędzy oraz finansowaniu terroryzmu (Dz. U. z 2023 r. poz. 1124</w:t>
      </w:r>
      <w:r w:rsidR="00960028" w:rsidRPr="000A576D">
        <w:rPr>
          <w:rFonts w:ascii="Times New Roman" w:hAnsi="Times New Roman"/>
          <w:sz w:val="24"/>
          <w:szCs w:val="24"/>
        </w:rPr>
        <w:t xml:space="preserve"> </w:t>
      </w:r>
      <w:r w:rsidR="00182898" w:rsidRPr="000A576D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182898" w:rsidRPr="000A576D">
        <w:rPr>
          <w:rFonts w:ascii="Times New Roman" w:hAnsi="Times New Roman"/>
          <w:sz w:val="24"/>
          <w:szCs w:val="24"/>
        </w:rPr>
        <w:t>późn</w:t>
      </w:r>
      <w:proofErr w:type="spellEnd"/>
      <w:r w:rsidR="00182898" w:rsidRPr="000A576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2898" w:rsidRPr="000A576D">
        <w:rPr>
          <w:rFonts w:ascii="Times New Roman" w:hAnsi="Times New Roman"/>
          <w:sz w:val="24"/>
          <w:szCs w:val="24"/>
        </w:rPr>
        <w:t>zm</w:t>
      </w:r>
      <w:proofErr w:type="spellEnd"/>
      <w:r w:rsidR="00B66616" w:rsidRPr="000A576D">
        <w:rPr>
          <w:rFonts w:ascii="Times New Roman" w:hAnsi="Times New Roman"/>
          <w:sz w:val="24"/>
          <w:szCs w:val="24"/>
        </w:rPr>
        <w:t xml:space="preserve">;) </w:t>
      </w:r>
      <w:r w:rsidRPr="000A576D">
        <w:rPr>
          <w:rFonts w:ascii="Times New Roman" w:hAnsi="Times New Roman"/>
          <w:sz w:val="24"/>
          <w:szCs w:val="24"/>
        </w:rPr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:rsidR="009D250D" w:rsidRPr="00EB4477" w:rsidRDefault="00EB4477" w:rsidP="00B272E6">
      <w:pPr>
        <w:pStyle w:val="Akapitzlist"/>
        <w:widowControl w:val="0"/>
        <w:numPr>
          <w:ilvl w:val="0"/>
          <w:numId w:val="11"/>
        </w:numPr>
        <w:ind w:left="567" w:hanging="283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0A576D">
        <w:rPr>
          <w:rFonts w:ascii="Times New Roman" w:hAnsi="Times New Roman"/>
          <w:sz w:val="24"/>
          <w:szCs w:val="24"/>
        </w:rPr>
        <w:t xml:space="preserve">Wykonawcą, którego jednostką dominującą w rozumieniu art. 3 ust. 1 pkt 37 ustawy z dnia 29 września 1994 r. o </w:t>
      </w:r>
      <w:bookmarkStart w:id="0" w:name="_GoBack"/>
      <w:bookmarkEnd w:id="0"/>
      <w:r w:rsidRPr="008031AD">
        <w:rPr>
          <w:rFonts w:ascii="Times New Roman" w:hAnsi="Times New Roman"/>
          <w:sz w:val="24"/>
          <w:szCs w:val="24"/>
        </w:rPr>
        <w:t>rachunkowości (Dz. U. z 2023 r. poz. 120, 295 i 1598</w:t>
      </w:r>
      <w:r w:rsidR="00960028" w:rsidRPr="008031AD">
        <w:rPr>
          <w:rFonts w:ascii="Times New Roman" w:hAnsi="Times New Roman"/>
          <w:sz w:val="24"/>
          <w:szCs w:val="24"/>
        </w:rPr>
        <w:t xml:space="preserve"> oraz z 2024 r. poz. 619, 1685 i 1863</w:t>
      </w:r>
      <w:r w:rsidRPr="008031AD">
        <w:rPr>
          <w:rFonts w:ascii="Times New Roman" w:hAnsi="Times New Roman"/>
          <w:sz w:val="24"/>
          <w:szCs w:val="24"/>
        </w:rPr>
        <w:t>)</w:t>
      </w:r>
      <w:r w:rsidRPr="000A576D">
        <w:rPr>
          <w:rFonts w:ascii="Times New Roman" w:hAnsi="Times New Roman"/>
          <w:sz w:val="24"/>
          <w:szCs w:val="24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</w:t>
      </w:r>
      <w:r w:rsidRPr="00EB4477">
        <w:rPr>
          <w:rFonts w:ascii="Times New Roman" w:hAnsi="Times New Roman"/>
          <w:sz w:val="24"/>
          <w:szCs w:val="24"/>
        </w:rPr>
        <w:t>1 pkt 3 ustawy o przeciwdziałaniu.</w:t>
      </w:r>
    </w:p>
    <w:p w:rsidR="00530738" w:rsidRDefault="00530738" w:rsidP="00B272E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50D" w:rsidRPr="002B3343" w:rsidRDefault="009D250D" w:rsidP="0080053C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6727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960028" w:rsidRDefault="00960028" w:rsidP="005470D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4458CF" w:rsidRPr="00C76727" w:rsidRDefault="004458CF" w:rsidP="005470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</w:t>
      </w:r>
    </w:p>
    <w:p w:rsidR="005B4958" w:rsidRPr="0080053C" w:rsidRDefault="00F257A1" w:rsidP="00B02473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0053C">
        <w:rPr>
          <w:rFonts w:ascii="Times New Roman" w:hAnsi="Times New Roman" w:cs="Times New Roman"/>
          <w:b/>
          <w:i/>
          <w:sz w:val="16"/>
          <w:szCs w:val="16"/>
          <w:vertAlign w:val="superscript"/>
        </w:rPr>
        <w:t>1)</w:t>
      </w:r>
      <w:r w:rsidRPr="0080053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W przypadku </w:t>
      </w:r>
      <w:r w:rsidR="005470D4" w:rsidRPr="0080053C">
        <w:rPr>
          <w:rFonts w:ascii="Times New Roman" w:hAnsi="Times New Roman" w:cs="Times New Roman"/>
          <w:b/>
          <w:i/>
          <w:sz w:val="16"/>
          <w:szCs w:val="16"/>
        </w:rPr>
        <w:t>wykonawców wspólnie ubiegających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 się o zamówienie niniejsze oświadczenie  </w:t>
      </w:r>
      <w:r w:rsidR="001F08E5" w:rsidRPr="0080053C">
        <w:rPr>
          <w:rFonts w:ascii="Times New Roman" w:hAnsi="Times New Roman" w:cs="Times New Roman"/>
          <w:i/>
          <w:sz w:val="16"/>
          <w:szCs w:val="16"/>
        </w:rPr>
        <w:t xml:space="preserve">składa 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>każd</w:t>
      </w:r>
      <w:r w:rsidR="001F08E5" w:rsidRPr="0080053C">
        <w:rPr>
          <w:rFonts w:ascii="Times New Roman" w:hAnsi="Times New Roman" w:cs="Times New Roman"/>
          <w:i/>
          <w:sz w:val="16"/>
          <w:szCs w:val="16"/>
        </w:rPr>
        <w:t>y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 z wykonawców  (każd</w:t>
      </w:r>
      <w:r w:rsidR="001F08E5" w:rsidRPr="0080053C">
        <w:rPr>
          <w:rFonts w:ascii="Times New Roman" w:hAnsi="Times New Roman" w:cs="Times New Roman"/>
          <w:i/>
          <w:sz w:val="16"/>
          <w:szCs w:val="16"/>
        </w:rPr>
        <w:t>y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 człon</w:t>
      </w:r>
      <w:r w:rsidR="001F08E5" w:rsidRPr="0080053C">
        <w:rPr>
          <w:rFonts w:ascii="Times New Roman" w:hAnsi="Times New Roman" w:cs="Times New Roman"/>
          <w:i/>
          <w:sz w:val="16"/>
          <w:szCs w:val="16"/>
        </w:rPr>
        <w:t>ek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 konsorcjum, każd</w:t>
      </w:r>
      <w:r w:rsidR="001F08E5" w:rsidRPr="0080053C">
        <w:rPr>
          <w:rFonts w:ascii="Times New Roman" w:hAnsi="Times New Roman" w:cs="Times New Roman"/>
          <w:i/>
          <w:sz w:val="16"/>
          <w:szCs w:val="16"/>
        </w:rPr>
        <w:t>y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 wspólnik spółki cywilnej)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 xml:space="preserve">. Oświadczenia te 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 xml:space="preserve">potwierdzają brak podstaw do wykluczenia oraz spełnianie warunków udziału w postępowaniu  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w zakresie, w 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 xml:space="preserve">jakim </w:t>
      </w:r>
      <w:r w:rsidR="005470D4" w:rsidRPr="0080053C">
        <w:rPr>
          <w:rFonts w:ascii="Times New Roman" w:hAnsi="Times New Roman" w:cs="Times New Roman"/>
          <w:i/>
          <w:sz w:val="16"/>
          <w:szCs w:val="16"/>
        </w:rPr>
        <w:t xml:space="preserve"> każdy z tych wykonawców wskazuje spełnianie warunków udziału w postępowaniu.</w:t>
      </w:r>
    </w:p>
    <w:p w:rsidR="009C2F26" w:rsidRPr="0080053C" w:rsidRDefault="00F257A1" w:rsidP="00F2658F">
      <w:pPr>
        <w:tabs>
          <w:tab w:val="left" w:pos="9214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0053C">
        <w:rPr>
          <w:rFonts w:ascii="Times New Roman" w:hAnsi="Times New Roman" w:cs="Times New Roman"/>
          <w:b/>
          <w:i/>
          <w:sz w:val="16"/>
          <w:szCs w:val="16"/>
          <w:vertAlign w:val="superscript"/>
        </w:rPr>
        <w:t>2)</w:t>
      </w:r>
      <w:r w:rsidRPr="0080053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B4958" w:rsidRPr="0080053C">
        <w:rPr>
          <w:rFonts w:ascii="Times New Roman" w:hAnsi="Times New Roman" w:cs="Times New Roman"/>
          <w:i/>
          <w:sz w:val="16"/>
          <w:szCs w:val="16"/>
        </w:rPr>
        <w:t xml:space="preserve">W przypadku </w:t>
      </w:r>
      <w:r w:rsidR="005B4958" w:rsidRPr="0080053C">
        <w:rPr>
          <w:rFonts w:ascii="Times New Roman" w:hAnsi="Times New Roman" w:cs="Times New Roman"/>
          <w:b/>
          <w:i/>
          <w:sz w:val="16"/>
          <w:szCs w:val="16"/>
        </w:rPr>
        <w:t>polegania na zdolnościach lub sytuacji podmiotów udostępniających zasoby</w:t>
      </w:r>
      <w:r w:rsidR="005B4958" w:rsidRPr="0080053C">
        <w:rPr>
          <w:rFonts w:ascii="Times New Roman" w:hAnsi="Times New Roman" w:cs="Times New Roman"/>
          <w:i/>
          <w:sz w:val="16"/>
          <w:szCs w:val="16"/>
        </w:rPr>
        <w:t xml:space="preserve">,  wraz z 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 xml:space="preserve">niniejszym </w:t>
      </w:r>
      <w:r w:rsidR="005B4958" w:rsidRPr="0080053C">
        <w:rPr>
          <w:rFonts w:ascii="Times New Roman" w:hAnsi="Times New Roman" w:cs="Times New Roman"/>
          <w:i/>
          <w:sz w:val="16"/>
          <w:szCs w:val="16"/>
        </w:rPr>
        <w:t>oświadczeniem,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 xml:space="preserve"> wykonawca przedstawia także </w:t>
      </w:r>
      <w:r w:rsidR="005B4958" w:rsidRPr="0080053C">
        <w:rPr>
          <w:rFonts w:ascii="Times New Roman" w:hAnsi="Times New Roman" w:cs="Times New Roman"/>
          <w:i/>
          <w:sz w:val="16"/>
          <w:szCs w:val="16"/>
        </w:rPr>
        <w:t>oświadczenie podmiot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>u</w:t>
      </w:r>
      <w:r w:rsidR="005B4958" w:rsidRPr="0080053C">
        <w:rPr>
          <w:rFonts w:ascii="Times New Roman" w:hAnsi="Times New Roman" w:cs="Times New Roman"/>
          <w:i/>
          <w:sz w:val="16"/>
          <w:szCs w:val="16"/>
        </w:rPr>
        <w:t xml:space="preserve"> udostępniające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>go</w:t>
      </w:r>
      <w:r w:rsidR="005B4958" w:rsidRPr="0080053C">
        <w:rPr>
          <w:rFonts w:ascii="Times New Roman" w:hAnsi="Times New Roman" w:cs="Times New Roman"/>
          <w:i/>
          <w:sz w:val="16"/>
          <w:szCs w:val="16"/>
        </w:rPr>
        <w:t xml:space="preserve"> zasoby, </w:t>
      </w:r>
      <w:r w:rsidR="004458CF" w:rsidRPr="0080053C">
        <w:rPr>
          <w:rFonts w:ascii="Times New Roman" w:hAnsi="Times New Roman" w:cs="Times New Roman"/>
          <w:i/>
          <w:sz w:val="16"/>
          <w:szCs w:val="16"/>
        </w:rPr>
        <w:t xml:space="preserve">potwierdzające brak podstaw do wykluczenia tego podmiotu oraz spełnianie warunków udziału w postępowaniu </w:t>
      </w:r>
      <w:r w:rsidR="005B4958" w:rsidRPr="0080053C">
        <w:rPr>
          <w:rFonts w:ascii="Times New Roman" w:hAnsi="Times New Roman" w:cs="Times New Roman"/>
          <w:i/>
          <w:sz w:val="16"/>
          <w:szCs w:val="16"/>
        </w:rPr>
        <w:t>w zakresie, w jakim wykonawca powołuje się na jego zasoby</w:t>
      </w:r>
      <w:r w:rsidRPr="0080053C">
        <w:rPr>
          <w:rFonts w:ascii="Times New Roman" w:hAnsi="Times New Roman" w:cs="Times New Roman"/>
          <w:i/>
          <w:sz w:val="16"/>
          <w:szCs w:val="16"/>
        </w:rPr>
        <w:t>.</w:t>
      </w:r>
    </w:p>
    <w:p w:rsidR="00F2658F" w:rsidRPr="0080053C" w:rsidRDefault="00F2658F" w:rsidP="00A85B00">
      <w:pPr>
        <w:pStyle w:val="Nagwek"/>
        <w:ind w:left="5664"/>
        <w:rPr>
          <w:rFonts w:ascii="Times New Roman" w:hAnsi="Times New Roman" w:cs="Times New Roman"/>
          <w:i/>
          <w:sz w:val="16"/>
          <w:szCs w:val="16"/>
        </w:rPr>
      </w:pPr>
    </w:p>
    <w:p w:rsidR="00F2658F" w:rsidRPr="0080053C" w:rsidRDefault="00F2658F" w:rsidP="00A85B00">
      <w:pPr>
        <w:pStyle w:val="Nagwek"/>
        <w:ind w:left="5664"/>
        <w:rPr>
          <w:rFonts w:ascii="Times New Roman" w:hAnsi="Times New Roman" w:cs="Times New Roman"/>
          <w:i/>
          <w:sz w:val="16"/>
          <w:szCs w:val="16"/>
        </w:rPr>
      </w:pPr>
    </w:p>
    <w:p w:rsidR="00F2658F" w:rsidRDefault="00F2658F" w:rsidP="00A85B00">
      <w:pPr>
        <w:pStyle w:val="Nagwek"/>
        <w:ind w:left="5664"/>
        <w:rPr>
          <w:rFonts w:ascii="Times New Roman" w:hAnsi="Times New Roman" w:cs="Times New Roman"/>
          <w:i/>
        </w:rPr>
      </w:pPr>
    </w:p>
    <w:p w:rsidR="00A85B00" w:rsidRDefault="00BA5DBA" w:rsidP="00BA5DBA">
      <w:pPr>
        <w:tabs>
          <w:tab w:val="left" w:pos="8355"/>
        </w:tabs>
        <w:spacing w:after="0" w:line="240" w:lineRule="auto"/>
        <w:ind w:left="5664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A85B00" w:rsidSect="00BF1B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80" w:rsidRDefault="00C47D80" w:rsidP="005470D4">
      <w:pPr>
        <w:spacing w:after="0" w:line="240" w:lineRule="auto"/>
      </w:pPr>
      <w:r>
        <w:separator/>
      </w:r>
    </w:p>
  </w:endnote>
  <w:endnote w:type="continuationSeparator" w:id="0">
    <w:p w:rsidR="00C47D80" w:rsidRDefault="00C47D80" w:rsidP="005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866919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031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662D" w:rsidRDefault="008031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5054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031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62D" w:rsidRDefault="008031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80" w:rsidRDefault="00C47D80" w:rsidP="005470D4">
      <w:pPr>
        <w:spacing w:after="0" w:line="240" w:lineRule="auto"/>
      </w:pPr>
      <w:r>
        <w:separator/>
      </w:r>
    </w:p>
  </w:footnote>
  <w:footnote w:type="continuationSeparator" w:id="0">
    <w:p w:rsidR="00C47D80" w:rsidRDefault="00C47D80" w:rsidP="005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2D" w:rsidRDefault="008031AD">
    <w:pPr>
      <w:pStyle w:val="Nagwek"/>
    </w:pPr>
  </w:p>
  <w:p w:rsidR="000171D5" w:rsidRPr="000F7B9A" w:rsidRDefault="000171D5" w:rsidP="000F7B9A">
    <w:pPr>
      <w:pStyle w:val="Nagwek"/>
      <w:jc w:val="right"/>
      <w:rPr>
        <w:rFonts w:ascii="Times New Roman" w:hAnsi="Times New Roman" w:cs="Times New Roman"/>
        <w:i/>
      </w:rPr>
    </w:pPr>
  </w:p>
  <w:p w:rsidR="0089662D" w:rsidRDefault="008031AD" w:rsidP="00B272E6">
    <w:pPr>
      <w:pStyle w:val="Nagwek"/>
      <w:jc w:val="center"/>
    </w:pPr>
  </w:p>
  <w:p w:rsidR="00B272E6" w:rsidRDefault="00B272E6" w:rsidP="00B272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71" w:rsidRDefault="00326071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</w:p>
  <w:p w:rsidR="003B5BFC" w:rsidRDefault="000171D5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  <w:r w:rsidRPr="00FA180E">
      <w:rPr>
        <w:rFonts w:ascii="Times New Roman" w:hAnsi="Times New Roman"/>
        <w:b w:val="0"/>
        <w:sz w:val="22"/>
        <w:szCs w:val="22"/>
      </w:rPr>
      <w:t xml:space="preserve">Załącznik nr </w:t>
    </w:r>
    <w:r w:rsidR="000F57FD">
      <w:rPr>
        <w:rFonts w:ascii="Times New Roman" w:hAnsi="Times New Roman"/>
        <w:b w:val="0"/>
        <w:sz w:val="22"/>
        <w:szCs w:val="22"/>
      </w:rPr>
      <w:t>4</w:t>
    </w:r>
    <w:r w:rsidRPr="00FA180E">
      <w:rPr>
        <w:rFonts w:ascii="Times New Roman" w:hAnsi="Times New Roman"/>
        <w:b w:val="0"/>
        <w:sz w:val="22"/>
        <w:szCs w:val="22"/>
      </w:rPr>
      <w:t xml:space="preserve"> do SWZ</w:t>
    </w:r>
  </w:p>
  <w:p w:rsidR="000171D5" w:rsidRDefault="000171D5" w:rsidP="00326071">
    <w:pPr>
      <w:pStyle w:val="Nagwek"/>
      <w:rPr>
        <w:rFonts w:ascii="Times New Roman" w:hAnsi="Times New Roman" w:cs="Times New Roman"/>
        <w:i/>
      </w:rPr>
    </w:pPr>
  </w:p>
  <w:p w:rsidR="005235F7" w:rsidRPr="005235F7" w:rsidRDefault="005235F7" w:rsidP="005235F7">
    <w:pPr>
      <w:pStyle w:val="Nagwek"/>
      <w:jc w:val="right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1070"/>
    <w:multiLevelType w:val="hybridMultilevel"/>
    <w:tmpl w:val="65EEC9CA"/>
    <w:lvl w:ilvl="0" w:tplc="03ECC14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BE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9120E"/>
    <w:multiLevelType w:val="multilevel"/>
    <w:tmpl w:val="97FAF2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CB19AE"/>
    <w:multiLevelType w:val="hybridMultilevel"/>
    <w:tmpl w:val="18420982"/>
    <w:lvl w:ilvl="0" w:tplc="65BC401E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0367B9"/>
    <w:multiLevelType w:val="hybridMultilevel"/>
    <w:tmpl w:val="F6D2822E"/>
    <w:lvl w:ilvl="0" w:tplc="4E28CD0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10697"/>
    <w:multiLevelType w:val="hybridMultilevel"/>
    <w:tmpl w:val="1E04F8C0"/>
    <w:lvl w:ilvl="0" w:tplc="A8D231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144F0"/>
    <w:multiLevelType w:val="hybridMultilevel"/>
    <w:tmpl w:val="DEDE8B60"/>
    <w:lvl w:ilvl="0" w:tplc="89060C4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C94880"/>
    <w:multiLevelType w:val="hybridMultilevel"/>
    <w:tmpl w:val="D734A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AB538A7"/>
    <w:multiLevelType w:val="hybridMultilevel"/>
    <w:tmpl w:val="CAA6B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3473C"/>
    <w:multiLevelType w:val="hybridMultilevel"/>
    <w:tmpl w:val="A04629E4"/>
    <w:lvl w:ilvl="0" w:tplc="3876532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6AD0A">
      <w:start w:val="1"/>
      <w:numFmt w:val="decimal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5E9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882C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550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8A76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80F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E1E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4A74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37004C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D1736"/>
    <w:multiLevelType w:val="hybridMultilevel"/>
    <w:tmpl w:val="AC909656"/>
    <w:lvl w:ilvl="0" w:tplc="CCA0BDEC">
      <w:start w:val="1"/>
      <w:numFmt w:val="decimal"/>
      <w:lvlText w:val="%1)"/>
      <w:lvlJc w:val="left"/>
      <w:pPr>
        <w:ind w:left="57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738F01E8"/>
    <w:multiLevelType w:val="hybridMultilevel"/>
    <w:tmpl w:val="7F0AFF54"/>
    <w:lvl w:ilvl="0" w:tplc="A2566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E4502"/>
    <w:multiLevelType w:val="hybridMultilevel"/>
    <w:tmpl w:val="E5E4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4"/>
  </w:num>
  <w:num w:numId="5">
    <w:abstractNumId w:val="12"/>
  </w:num>
  <w:num w:numId="6">
    <w:abstractNumId w:val="11"/>
  </w:num>
  <w:num w:numId="7">
    <w:abstractNumId w:val="13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D4"/>
    <w:rsid w:val="00004B04"/>
    <w:rsid w:val="00012851"/>
    <w:rsid w:val="000128A8"/>
    <w:rsid w:val="00016426"/>
    <w:rsid w:val="000171D5"/>
    <w:rsid w:val="00026665"/>
    <w:rsid w:val="000432EE"/>
    <w:rsid w:val="00055C5D"/>
    <w:rsid w:val="00087781"/>
    <w:rsid w:val="000A576D"/>
    <w:rsid w:val="000B23D1"/>
    <w:rsid w:val="000B7E5F"/>
    <w:rsid w:val="000D42A8"/>
    <w:rsid w:val="000D5F81"/>
    <w:rsid w:val="000E56E9"/>
    <w:rsid w:val="000F57FD"/>
    <w:rsid w:val="000F583A"/>
    <w:rsid w:val="000F6E7E"/>
    <w:rsid w:val="000F7B9A"/>
    <w:rsid w:val="00105CEE"/>
    <w:rsid w:val="00106420"/>
    <w:rsid w:val="00117630"/>
    <w:rsid w:val="00144054"/>
    <w:rsid w:val="001469FA"/>
    <w:rsid w:val="0014713D"/>
    <w:rsid w:val="00182898"/>
    <w:rsid w:val="001A6790"/>
    <w:rsid w:val="001B7BA0"/>
    <w:rsid w:val="001E08B7"/>
    <w:rsid w:val="001F08E5"/>
    <w:rsid w:val="001F6B59"/>
    <w:rsid w:val="00217F05"/>
    <w:rsid w:val="0023739B"/>
    <w:rsid w:val="00271FDA"/>
    <w:rsid w:val="00281069"/>
    <w:rsid w:val="0028751D"/>
    <w:rsid w:val="002B3343"/>
    <w:rsid w:val="002C2F7C"/>
    <w:rsid w:val="002D0B81"/>
    <w:rsid w:val="002F10F7"/>
    <w:rsid w:val="002F5608"/>
    <w:rsid w:val="00300942"/>
    <w:rsid w:val="00326071"/>
    <w:rsid w:val="00343CDC"/>
    <w:rsid w:val="0035744A"/>
    <w:rsid w:val="00367E63"/>
    <w:rsid w:val="003731A0"/>
    <w:rsid w:val="00373486"/>
    <w:rsid w:val="00384E05"/>
    <w:rsid w:val="00386616"/>
    <w:rsid w:val="00390078"/>
    <w:rsid w:val="003B1EE8"/>
    <w:rsid w:val="003B5BFC"/>
    <w:rsid w:val="00403A38"/>
    <w:rsid w:val="00405A59"/>
    <w:rsid w:val="004458CF"/>
    <w:rsid w:val="00457F01"/>
    <w:rsid w:val="004814DD"/>
    <w:rsid w:val="004C1B72"/>
    <w:rsid w:val="004F2629"/>
    <w:rsid w:val="00520DC3"/>
    <w:rsid w:val="005235F7"/>
    <w:rsid w:val="00527DC2"/>
    <w:rsid w:val="00530738"/>
    <w:rsid w:val="005362C4"/>
    <w:rsid w:val="005470D4"/>
    <w:rsid w:val="005776CE"/>
    <w:rsid w:val="00585313"/>
    <w:rsid w:val="005B4958"/>
    <w:rsid w:val="005F5473"/>
    <w:rsid w:val="00624423"/>
    <w:rsid w:val="00624934"/>
    <w:rsid w:val="006438C0"/>
    <w:rsid w:val="00697ABE"/>
    <w:rsid w:val="006B0534"/>
    <w:rsid w:val="006B27F5"/>
    <w:rsid w:val="006D1F71"/>
    <w:rsid w:val="006E41A1"/>
    <w:rsid w:val="006F2AE3"/>
    <w:rsid w:val="00751F23"/>
    <w:rsid w:val="00765786"/>
    <w:rsid w:val="007B719D"/>
    <w:rsid w:val="007C4C87"/>
    <w:rsid w:val="007D18C6"/>
    <w:rsid w:val="007E4A69"/>
    <w:rsid w:val="007E7FE6"/>
    <w:rsid w:val="0080053C"/>
    <w:rsid w:val="008031AD"/>
    <w:rsid w:val="00804EAD"/>
    <w:rsid w:val="00855F97"/>
    <w:rsid w:val="008B5B36"/>
    <w:rsid w:val="008D3362"/>
    <w:rsid w:val="008E13D1"/>
    <w:rsid w:val="008E50C6"/>
    <w:rsid w:val="008F4FE4"/>
    <w:rsid w:val="0090273F"/>
    <w:rsid w:val="00924492"/>
    <w:rsid w:val="00960028"/>
    <w:rsid w:val="009733F1"/>
    <w:rsid w:val="009808E8"/>
    <w:rsid w:val="00987973"/>
    <w:rsid w:val="009962B1"/>
    <w:rsid w:val="0099673F"/>
    <w:rsid w:val="009B22DD"/>
    <w:rsid w:val="009C0721"/>
    <w:rsid w:val="009C1982"/>
    <w:rsid w:val="009C2F26"/>
    <w:rsid w:val="009C4F0D"/>
    <w:rsid w:val="009C709E"/>
    <w:rsid w:val="009D250D"/>
    <w:rsid w:val="009E39A6"/>
    <w:rsid w:val="009F3A71"/>
    <w:rsid w:val="00A0535F"/>
    <w:rsid w:val="00A1439B"/>
    <w:rsid w:val="00A263C3"/>
    <w:rsid w:val="00A60731"/>
    <w:rsid w:val="00A770BC"/>
    <w:rsid w:val="00A83E77"/>
    <w:rsid w:val="00A85B00"/>
    <w:rsid w:val="00AC5832"/>
    <w:rsid w:val="00AC5DDF"/>
    <w:rsid w:val="00B02473"/>
    <w:rsid w:val="00B15740"/>
    <w:rsid w:val="00B272E6"/>
    <w:rsid w:val="00B40B6E"/>
    <w:rsid w:val="00B47BA2"/>
    <w:rsid w:val="00B66616"/>
    <w:rsid w:val="00BA2901"/>
    <w:rsid w:val="00BA2C63"/>
    <w:rsid w:val="00BA5DBA"/>
    <w:rsid w:val="00BB5D47"/>
    <w:rsid w:val="00BD2BC1"/>
    <w:rsid w:val="00BF1542"/>
    <w:rsid w:val="00C13613"/>
    <w:rsid w:val="00C2748C"/>
    <w:rsid w:val="00C47D80"/>
    <w:rsid w:val="00C76727"/>
    <w:rsid w:val="00C94601"/>
    <w:rsid w:val="00CB5BEB"/>
    <w:rsid w:val="00CD10C7"/>
    <w:rsid w:val="00CD1B2E"/>
    <w:rsid w:val="00CD74F5"/>
    <w:rsid w:val="00CF03A1"/>
    <w:rsid w:val="00D02F17"/>
    <w:rsid w:val="00D040C2"/>
    <w:rsid w:val="00D06573"/>
    <w:rsid w:val="00D42A4D"/>
    <w:rsid w:val="00D83669"/>
    <w:rsid w:val="00D8462C"/>
    <w:rsid w:val="00DA5076"/>
    <w:rsid w:val="00DB1266"/>
    <w:rsid w:val="00DC1AC6"/>
    <w:rsid w:val="00E24BC0"/>
    <w:rsid w:val="00E278DB"/>
    <w:rsid w:val="00EA673C"/>
    <w:rsid w:val="00EB4477"/>
    <w:rsid w:val="00ED487F"/>
    <w:rsid w:val="00EE31FD"/>
    <w:rsid w:val="00EF0651"/>
    <w:rsid w:val="00F257A1"/>
    <w:rsid w:val="00F2658F"/>
    <w:rsid w:val="00F54D82"/>
    <w:rsid w:val="00F73BED"/>
    <w:rsid w:val="00F76850"/>
    <w:rsid w:val="00F85F99"/>
    <w:rsid w:val="00F9051F"/>
    <w:rsid w:val="00FA180E"/>
    <w:rsid w:val="00FB0021"/>
    <w:rsid w:val="00FB1649"/>
    <w:rsid w:val="00FB19E6"/>
    <w:rsid w:val="00FB3F0F"/>
    <w:rsid w:val="00FC6491"/>
    <w:rsid w:val="00FE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85AEC6"/>
  <w15:chartTrackingRefBased/>
  <w15:docId w15:val="{6068253B-E561-421D-B148-AFAF216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0D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470D4"/>
    <w:pPr>
      <w:keepNext/>
      <w:widowControl w:val="0"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</w:rPr>
  </w:style>
  <w:style w:type="paragraph" w:styleId="Nagwek2">
    <w:name w:val="heading 2"/>
    <w:basedOn w:val="Normalny"/>
    <w:next w:val="Normalny"/>
    <w:link w:val="Nagwek2Znak"/>
    <w:qFormat/>
    <w:rsid w:val="005470D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70D4"/>
    <w:rPr>
      <w:rFonts w:ascii="Times New Roman" w:eastAsia="Times New Roman" w:hAnsi="Times New Roman" w:cs="Times New Roman"/>
      <w:b/>
      <w:bCs/>
      <w:iCs/>
      <w:lang w:eastAsia="pl-PL"/>
    </w:rPr>
  </w:style>
  <w:style w:type="character" w:customStyle="1" w:styleId="Nagwek2Znak">
    <w:name w:val="Nagłówek 2 Znak"/>
    <w:basedOn w:val="Domylnaczcionkaakapitu"/>
    <w:link w:val="Nagwek2"/>
    <w:rsid w:val="005470D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,Normal,Akapit z listą3,List Paragraph,Normal2,Akapit z listą31,Akapit z listą11,Akapit z numeracją,Akapit z listą kropka,Numerowanie,Wyliczanie,lista punktowana,L1,Akapit z listą5,normalny tekst"/>
    <w:basedOn w:val="Normalny"/>
    <w:link w:val="AkapitzlistZnak"/>
    <w:qFormat/>
    <w:rsid w:val="00547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0D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0D4"/>
    <w:rPr>
      <w:rFonts w:eastAsiaTheme="minorEastAsia"/>
      <w:lang w:eastAsia="pl-PL"/>
    </w:rPr>
  </w:style>
  <w:style w:type="paragraph" w:customStyle="1" w:styleId="Tekstpodstawowy21">
    <w:name w:val="Tekst podstawowy 21"/>
    <w:basedOn w:val="Normalny"/>
    <w:rsid w:val="005470D4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470D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470D4"/>
    <w:pPr>
      <w:widowControl w:val="0"/>
      <w:numPr>
        <w:numId w:val="1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kapitzlistZnak">
    <w:name w:val="Akapit z listą Znak"/>
    <w:aliases w:val="CW_Lista Znak,Normal Znak,Akapit z listą3 Znak,List Paragraph Znak,Normal2 Znak,Akapit z listą31 Znak,Akapit z listą11 Znak,Akapit z numeracją Znak,Akapit z listą kropka Znak,Numerowanie Znak,Wyliczanie Znak,lista punktowana Znak"/>
    <w:link w:val="Akapitzlist"/>
    <w:qFormat/>
    <w:locked/>
    <w:rsid w:val="005470D4"/>
    <w:rPr>
      <w:rFonts w:eastAsiaTheme="minorEastAsia"/>
      <w:lang w:eastAsia="pl-PL"/>
    </w:rPr>
  </w:style>
  <w:style w:type="paragraph" w:customStyle="1" w:styleId="ProPublico">
    <w:name w:val="ProPublico"/>
    <w:rsid w:val="005470D4"/>
    <w:pPr>
      <w:suppressAutoHyphens/>
      <w:overflowPunct w:val="0"/>
      <w:autoSpaceDE w:val="0"/>
      <w:spacing w:after="0" w:line="360" w:lineRule="auto"/>
      <w:textAlignment w:val="baseline"/>
    </w:pPr>
    <w:rPr>
      <w:rFonts w:ascii="Arial" w:eastAsia="Arial" w:hAnsi="Arial" w:cs="Times New Roman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A263C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0C2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600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D7205-AF87-4DA1-8953-DEB037F3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Krotoszynska</dc:creator>
  <cp:keywords/>
  <dc:description/>
  <cp:lastModifiedBy>Barbara Wlodarska</cp:lastModifiedBy>
  <cp:revision>2</cp:revision>
  <cp:lastPrinted>2026-04-27T09:00:00Z</cp:lastPrinted>
  <dcterms:created xsi:type="dcterms:W3CDTF">2026-08-27T12:32:00Z</dcterms:created>
  <dcterms:modified xsi:type="dcterms:W3CDTF">2026-08-27T12:32:00Z</dcterms:modified>
</cp:coreProperties>
</file>