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1C7" w:rsidRDefault="00696B76" w:rsidP="008125B4">
      <w:pPr>
        <w:spacing w:after="0" w:line="276" w:lineRule="auto"/>
        <w:jc w:val="right"/>
      </w:pPr>
      <w:r w:rsidRPr="001F474A">
        <w:rPr>
          <w:b/>
          <w:bCs/>
        </w:rPr>
        <w:t xml:space="preserve">Załącznik nr </w:t>
      </w:r>
      <w:r w:rsidR="005C41C7">
        <w:rPr>
          <w:b/>
          <w:bCs/>
        </w:rPr>
        <w:t>5</w:t>
      </w:r>
      <w:r w:rsidRPr="001F474A">
        <w:rPr>
          <w:b/>
          <w:bCs/>
        </w:rPr>
        <w:t xml:space="preserve"> do SWZ</w:t>
      </w:r>
    </w:p>
    <w:p w:rsidR="00696B76" w:rsidRPr="001F474A" w:rsidRDefault="00696B76" w:rsidP="008125B4">
      <w:pPr>
        <w:spacing w:after="0" w:line="276" w:lineRule="auto"/>
        <w:jc w:val="right"/>
      </w:pPr>
      <w:r w:rsidRPr="001F474A">
        <w:t>Projektowane postanowienia umowy</w:t>
      </w:r>
    </w:p>
    <w:p w:rsidR="00696B76" w:rsidRPr="001F474A" w:rsidRDefault="00696B76" w:rsidP="008125B4">
      <w:pPr>
        <w:spacing w:after="0" w:line="276" w:lineRule="auto"/>
        <w:jc w:val="center"/>
        <w:rPr>
          <w:b/>
          <w:bCs/>
        </w:rPr>
      </w:pPr>
    </w:p>
    <w:p w:rsidR="00BE3853" w:rsidRPr="001F474A" w:rsidRDefault="003F1604" w:rsidP="008125B4">
      <w:pPr>
        <w:spacing w:after="0" w:line="276" w:lineRule="auto"/>
        <w:jc w:val="center"/>
        <w:rPr>
          <w:b/>
          <w:bCs/>
        </w:rPr>
      </w:pPr>
      <w:r w:rsidRPr="001F474A">
        <w:rPr>
          <w:b/>
          <w:bCs/>
        </w:rPr>
        <w:t>UMOWA nr ……………………</w:t>
      </w:r>
    </w:p>
    <w:p w:rsidR="003F1604" w:rsidRPr="001F474A" w:rsidRDefault="003F1604" w:rsidP="008125B4">
      <w:pPr>
        <w:spacing w:after="0" w:line="276" w:lineRule="auto"/>
      </w:pPr>
    </w:p>
    <w:p w:rsidR="003F1604" w:rsidRPr="001F474A" w:rsidRDefault="003F1604" w:rsidP="008125B4">
      <w:pPr>
        <w:spacing w:after="0" w:line="276" w:lineRule="auto"/>
      </w:pPr>
      <w:r w:rsidRPr="001F474A">
        <w:t>Zawarta w dniu ………………….. w Knurowie pomiędzy:</w:t>
      </w:r>
    </w:p>
    <w:p w:rsidR="003F1604" w:rsidRPr="001F474A" w:rsidRDefault="003F1604" w:rsidP="008125B4">
      <w:pPr>
        <w:spacing w:after="0" w:line="276" w:lineRule="auto"/>
      </w:pPr>
    </w:p>
    <w:p w:rsidR="003F1604" w:rsidRPr="001F474A" w:rsidRDefault="003F1604" w:rsidP="008125B4">
      <w:pPr>
        <w:spacing w:after="0" w:line="276" w:lineRule="auto"/>
        <w:jc w:val="both"/>
      </w:pPr>
      <w:r w:rsidRPr="001F474A">
        <w:rPr>
          <w:b/>
          <w:bCs/>
        </w:rPr>
        <w:t>Zakładem Opiekuńczo-Leczniczym w Knurowie spółka z ograniczoną odpowiedzialnością</w:t>
      </w:r>
      <w:r w:rsidRPr="001F474A">
        <w:t xml:space="preserve"> z siedzibą w Knurowie (44-190) przy ul Dworcowej 3, wpisaną do Krajowego Rejestru Sądowego pod numerem KRS: 0000502643, REGON: 243519113, NIP: 9691609546, reprezentowanym przez Prezesa Zarządu – Barbarę Orzechowską</w:t>
      </w:r>
    </w:p>
    <w:p w:rsidR="003F1604" w:rsidRPr="001F474A" w:rsidRDefault="003F1604" w:rsidP="008125B4">
      <w:pPr>
        <w:spacing w:after="0" w:line="276" w:lineRule="auto"/>
        <w:jc w:val="both"/>
      </w:pPr>
      <w:r w:rsidRPr="001F474A">
        <w:t xml:space="preserve">zwanym dalej </w:t>
      </w:r>
      <w:r w:rsidRPr="001F474A">
        <w:rPr>
          <w:b/>
          <w:bCs/>
        </w:rPr>
        <w:t>Zamawiającym</w:t>
      </w:r>
    </w:p>
    <w:p w:rsidR="001062AA" w:rsidRPr="001F474A" w:rsidRDefault="001062AA" w:rsidP="008125B4">
      <w:pPr>
        <w:spacing w:after="0" w:line="276" w:lineRule="auto"/>
        <w:jc w:val="both"/>
      </w:pPr>
    </w:p>
    <w:p w:rsidR="003F1604" w:rsidRPr="001F474A" w:rsidRDefault="003F1604" w:rsidP="008125B4">
      <w:pPr>
        <w:spacing w:after="0" w:line="276" w:lineRule="auto"/>
        <w:jc w:val="both"/>
      </w:pPr>
      <w:r w:rsidRPr="001F474A">
        <w:t xml:space="preserve">a </w:t>
      </w:r>
    </w:p>
    <w:p w:rsidR="003F1604" w:rsidRPr="001F474A" w:rsidRDefault="003F1604" w:rsidP="008125B4">
      <w:pPr>
        <w:spacing w:after="0" w:line="276" w:lineRule="auto"/>
        <w:jc w:val="both"/>
      </w:pPr>
      <w:r w:rsidRPr="001F474A">
        <w:t>……………………………………………………………………………….</w:t>
      </w:r>
    </w:p>
    <w:p w:rsidR="003F1604" w:rsidRPr="001F474A" w:rsidRDefault="001062AA" w:rsidP="008125B4">
      <w:pPr>
        <w:spacing w:after="0" w:line="276" w:lineRule="auto"/>
        <w:jc w:val="both"/>
        <w:rPr>
          <w:b/>
          <w:bCs/>
        </w:rPr>
      </w:pPr>
      <w:r w:rsidRPr="001F474A">
        <w:t>z</w:t>
      </w:r>
      <w:r w:rsidR="003F1604" w:rsidRPr="001F474A">
        <w:t xml:space="preserve">wanym dalej </w:t>
      </w:r>
      <w:r w:rsidR="003F1604" w:rsidRPr="001F474A">
        <w:rPr>
          <w:b/>
          <w:bCs/>
        </w:rPr>
        <w:t>Wykonawcą</w:t>
      </w:r>
    </w:p>
    <w:p w:rsidR="003F1604" w:rsidRPr="001F474A" w:rsidRDefault="003F1604" w:rsidP="008125B4">
      <w:pPr>
        <w:spacing w:after="0" w:line="276" w:lineRule="auto"/>
        <w:jc w:val="both"/>
        <w:rPr>
          <w:b/>
          <w:bCs/>
        </w:rPr>
      </w:pPr>
    </w:p>
    <w:p w:rsidR="003F1604" w:rsidRPr="001F474A" w:rsidRDefault="003F1604" w:rsidP="008125B4">
      <w:pPr>
        <w:spacing w:after="0" w:line="276" w:lineRule="auto"/>
        <w:jc w:val="both"/>
      </w:pPr>
      <w:r w:rsidRPr="001F474A">
        <w:t xml:space="preserve">w związku z przeprowadzonym postępowaniem o udzielenie zamówienia publicznego pn. </w:t>
      </w:r>
      <w:r w:rsidRPr="001F474A">
        <w:rPr>
          <w:i/>
          <w:iCs/>
        </w:rPr>
        <w:t>Dostawa leków do Zakładu Opiekuńczo-Leczniczego w Knurowie spółka z ograniczoną odpowiedzialnością,</w:t>
      </w:r>
      <w:r w:rsidRPr="001F474A">
        <w:t>w trybie podstawowych na podstawie art. 275 pkt 1 ustawy Prawo zamówień publicznych (</w:t>
      </w:r>
      <w:proofErr w:type="spellStart"/>
      <w:r w:rsidRPr="001F474A">
        <w:t>t</w:t>
      </w:r>
      <w:r w:rsidR="00C11341" w:rsidRPr="001F474A">
        <w:t>.</w:t>
      </w:r>
      <w:r w:rsidRPr="001F474A">
        <w:t>j</w:t>
      </w:r>
      <w:proofErr w:type="spellEnd"/>
      <w:r w:rsidRPr="001F474A">
        <w:t>. Dz. U. z 202</w:t>
      </w:r>
      <w:r w:rsidR="00C16732">
        <w:t>6</w:t>
      </w:r>
      <w:r w:rsidRPr="001F474A">
        <w:t>r. poz.</w:t>
      </w:r>
      <w:r w:rsidR="00C16732">
        <w:t xml:space="preserve"> 793</w:t>
      </w:r>
      <w:r w:rsidRPr="001F474A">
        <w:t xml:space="preserve">), została zawarta umowa o następującej treści:  </w:t>
      </w:r>
    </w:p>
    <w:p w:rsidR="003F1604" w:rsidRPr="001F474A" w:rsidRDefault="003F1604" w:rsidP="008125B4">
      <w:pPr>
        <w:spacing w:after="0" w:line="276" w:lineRule="auto"/>
        <w:jc w:val="both"/>
      </w:pPr>
    </w:p>
    <w:p w:rsidR="00696B76" w:rsidRPr="001F474A" w:rsidRDefault="00696B76" w:rsidP="008125B4">
      <w:pPr>
        <w:spacing w:after="0" w:line="276" w:lineRule="auto"/>
        <w:jc w:val="both"/>
      </w:pPr>
    </w:p>
    <w:p w:rsidR="003F1604" w:rsidRPr="001F474A" w:rsidRDefault="003F1604" w:rsidP="008125B4">
      <w:pPr>
        <w:spacing w:after="0" w:line="276" w:lineRule="auto"/>
        <w:jc w:val="center"/>
        <w:rPr>
          <w:b/>
          <w:bCs/>
        </w:rPr>
      </w:pPr>
      <w:r w:rsidRPr="001F474A">
        <w:rPr>
          <w:b/>
          <w:bCs/>
        </w:rPr>
        <w:t>§1</w:t>
      </w:r>
    </w:p>
    <w:p w:rsidR="003F1604" w:rsidRPr="001F474A" w:rsidRDefault="003F1604" w:rsidP="008125B4">
      <w:pPr>
        <w:spacing w:after="0" w:line="276" w:lineRule="auto"/>
        <w:jc w:val="center"/>
        <w:rPr>
          <w:b/>
          <w:bCs/>
        </w:rPr>
      </w:pPr>
      <w:r w:rsidRPr="001F474A">
        <w:rPr>
          <w:b/>
          <w:bCs/>
        </w:rPr>
        <w:t>PRZEDMIOT UMOWY</w:t>
      </w:r>
    </w:p>
    <w:p w:rsidR="00766100" w:rsidRPr="001F474A" w:rsidRDefault="003F1604" w:rsidP="008125B4">
      <w:pPr>
        <w:pStyle w:val="Akapitzlist"/>
        <w:numPr>
          <w:ilvl w:val="0"/>
          <w:numId w:val="1"/>
        </w:numPr>
        <w:spacing w:after="0" w:line="276" w:lineRule="auto"/>
        <w:ind w:left="0" w:firstLine="0"/>
        <w:jc w:val="both"/>
      </w:pPr>
      <w:r w:rsidRPr="001F474A">
        <w:t xml:space="preserve">Przedmiotem umowy jest </w:t>
      </w:r>
      <w:r w:rsidR="00C16732">
        <w:rPr>
          <w:b/>
          <w:bCs/>
        </w:rPr>
        <w:t>przygotowywanie i dostarczanie posiłków</w:t>
      </w:r>
      <w:r w:rsidRPr="001F474A">
        <w:rPr>
          <w:b/>
          <w:bCs/>
        </w:rPr>
        <w:t xml:space="preserve"> do Zakładu Opiekuńczo-Leczniczego</w:t>
      </w:r>
      <w:r w:rsidR="00E75805" w:rsidRPr="001F474A">
        <w:rPr>
          <w:b/>
          <w:bCs/>
        </w:rPr>
        <w:t xml:space="preserve"> w Knurowie</w:t>
      </w:r>
      <w:r w:rsidRPr="001F474A">
        <w:rPr>
          <w:b/>
          <w:bCs/>
        </w:rPr>
        <w:t xml:space="preserve"> spółka z ograniczoną odpowiedzialnością</w:t>
      </w:r>
      <w:r w:rsidR="00766100" w:rsidRPr="001F474A">
        <w:t>z uwzględnieniem diet  oraz na dostarczaniu posiłków do punktu odbioru Zamawiającego, znajdującego się w budynku Zakładu Opiekuńczo-Leczniczego w Knurowie, przy ul. Dworcowej 3</w:t>
      </w:r>
      <w:r w:rsidR="0001247B" w:rsidRPr="001F474A">
        <w:t>, zgodnie ze złożoną ofertą i Specyfikacją warunków Zamówienia, stanowiących integralną część umowy.</w:t>
      </w:r>
    </w:p>
    <w:p w:rsidR="00766100" w:rsidRPr="001F474A" w:rsidRDefault="00766100" w:rsidP="008125B4">
      <w:pPr>
        <w:pStyle w:val="Akapitzlist"/>
        <w:numPr>
          <w:ilvl w:val="0"/>
          <w:numId w:val="1"/>
        </w:numPr>
        <w:spacing w:after="0" w:line="276" w:lineRule="auto"/>
        <w:ind w:left="0" w:firstLine="0"/>
        <w:jc w:val="both"/>
      </w:pPr>
      <w:r w:rsidRPr="001F474A">
        <w:t>Całodzienne wyżywienie obejmować będzie:</w:t>
      </w:r>
    </w:p>
    <w:p w:rsidR="00766100" w:rsidRPr="001F474A" w:rsidRDefault="00766100" w:rsidP="008125B4">
      <w:pPr>
        <w:pStyle w:val="Akapitzlist"/>
        <w:numPr>
          <w:ilvl w:val="1"/>
          <w:numId w:val="1"/>
        </w:numPr>
        <w:spacing w:after="0" w:line="276" w:lineRule="auto"/>
        <w:jc w:val="both"/>
      </w:pPr>
      <w:r w:rsidRPr="001F474A">
        <w:t xml:space="preserve">Śniadanie, </w:t>
      </w:r>
    </w:p>
    <w:p w:rsidR="00766100" w:rsidRPr="001F474A" w:rsidRDefault="00766100" w:rsidP="008125B4">
      <w:pPr>
        <w:pStyle w:val="Akapitzlist"/>
        <w:numPr>
          <w:ilvl w:val="1"/>
          <w:numId w:val="1"/>
        </w:numPr>
        <w:spacing w:after="0" w:line="276" w:lineRule="auto"/>
        <w:jc w:val="both"/>
      </w:pPr>
      <w:r w:rsidRPr="001F474A">
        <w:t xml:space="preserve">Obiad, </w:t>
      </w:r>
    </w:p>
    <w:p w:rsidR="00766100" w:rsidRPr="001F474A" w:rsidRDefault="00766100" w:rsidP="008125B4">
      <w:pPr>
        <w:pStyle w:val="Akapitzlist"/>
        <w:numPr>
          <w:ilvl w:val="1"/>
          <w:numId w:val="1"/>
        </w:numPr>
        <w:spacing w:after="0" w:line="276" w:lineRule="auto"/>
        <w:jc w:val="both"/>
      </w:pPr>
      <w:r w:rsidRPr="001F474A">
        <w:t>Podwieczorek,</w:t>
      </w:r>
    </w:p>
    <w:p w:rsidR="00766100" w:rsidRPr="001F474A" w:rsidRDefault="00766100" w:rsidP="008125B4">
      <w:pPr>
        <w:pStyle w:val="Akapitzlist"/>
        <w:numPr>
          <w:ilvl w:val="1"/>
          <w:numId w:val="1"/>
        </w:numPr>
        <w:spacing w:after="0" w:line="276" w:lineRule="auto"/>
        <w:jc w:val="both"/>
      </w:pPr>
      <w:r w:rsidRPr="001F474A">
        <w:t>Kolacja.</w:t>
      </w:r>
    </w:p>
    <w:p w:rsidR="00766100" w:rsidRPr="001F474A" w:rsidRDefault="00766100" w:rsidP="008125B4">
      <w:pPr>
        <w:pStyle w:val="Akapitzlist"/>
        <w:numPr>
          <w:ilvl w:val="0"/>
          <w:numId w:val="1"/>
        </w:numPr>
        <w:spacing w:after="0" w:line="276" w:lineRule="auto"/>
        <w:ind w:left="0" w:firstLine="0"/>
        <w:jc w:val="both"/>
      </w:pPr>
      <w:r w:rsidRPr="001F474A">
        <w:t xml:space="preserve">Wykonawca zobowiązuje się do świadczenia przedmiotowej usługi z należytą starannością, uwzględniając zawodowy charakter działalności oraz w szczególności mając na uwadze charakter i przeznaczenie świadczonej usługi tj. na potrzeby pacjentów Zakładu Opiekuńczo-Leczniczego. </w:t>
      </w:r>
    </w:p>
    <w:p w:rsidR="00766100" w:rsidRPr="001F474A" w:rsidRDefault="00766100" w:rsidP="008125B4">
      <w:pPr>
        <w:pStyle w:val="Akapitzlist"/>
        <w:numPr>
          <w:ilvl w:val="0"/>
          <w:numId w:val="1"/>
        </w:numPr>
        <w:spacing w:after="0" w:line="276" w:lineRule="auto"/>
        <w:ind w:left="0" w:firstLine="0"/>
        <w:jc w:val="both"/>
      </w:pPr>
      <w:r w:rsidRPr="001F474A">
        <w:t xml:space="preserve">Posiłki muszą być przygotowywane przy bezwzględnym przestrzeganiu zaleceń i norm dotyczących zakładów żywienia zbiorowego Głównego Inspektora sanitarnego, Instytutu Żywności i Żywienia w Warszawie. </w:t>
      </w:r>
    </w:p>
    <w:p w:rsidR="00766100" w:rsidRPr="001F474A" w:rsidRDefault="00766100" w:rsidP="008125B4">
      <w:pPr>
        <w:pStyle w:val="Akapitzlist"/>
        <w:numPr>
          <w:ilvl w:val="0"/>
          <w:numId w:val="1"/>
        </w:numPr>
        <w:spacing w:after="0" w:line="276" w:lineRule="auto"/>
        <w:ind w:left="0" w:firstLine="0"/>
        <w:jc w:val="both"/>
      </w:pPr>
      <w:r w:rsidRPr="001F474A">
        <w:t>Wykonawca zobowiązany jest do zachowania i przestrzegania zasad higieny zgodnie z obowiązującymi przepisami oraz HACCP, GHP, GMP.</w:t>
      </w:r>
    </w:p>
    <w:p w:rsidR="00766100" w:rsidRPr="001F474A" w:rsidRDefault="00766100" w:rsidP="008125B4">
      <w:pPr>
        <w:pStyle w:val="Akapitzlist"/>
        <w:numPr>
          <w:ilvl w:val="0"/>
          <w:numId w:val="1"/>
        </w:numPr>
        <w:spacing w:after="0" w:line="276" w:lineRule="auto"/>
        <w:ind w:left="0" w:firstLine="0"/>
        <w:jc w:val="both"/>
      </w:pPr>
      <w:r w:rsidRPr="001F474A">
        <w:lastRenderedPageBreak/>
        <w:t xml:space="preserve">Wykonawca oświadcza, że wdrożył i utrzymuje system HACCP w kuch, w której będą przygotowywane posiłki. Zamawiający zastrzega sobie prawo do wglądu do dokumentacji dotyczących drożenia i prowadzenia HACCP Wykonawcy. </w:t>
      </w:r>
    </w:p>
    <w:p w:rsidR="00766100" w:rsidRPr="001F474A" w:rsidRDefault="001062AA" w:rsidP="008125B4">
      <w:pPr>
        <w:pStyle w:val="Akapitzlist"/>
        <w:numPr>
          <w:ilvl w:val="0"/>
          <w:numId w:val="1"/>
        </w:numPr>
        <w:spacing w:after="0" w:line="276" w:lineRule="auto"/>
        <w:ind w:left="0" w:firstLine="0"/>
        <w:jc w:val="both"/>
      </w:pPr>
      <w:r w:rsidRPr="001F474A">
        <w:t>Zamawiający zastrzega sobie prawo realizowania zamówie</w:t>
      </w:r>
      <w:r w:rsidR="00766100" w:rsidRPr="001F474A">
        <w:t>nia</w:t>
      </w:r>
      <w:r w:rsidRPr="001F474A">
        <w:t xml:space="preserve"> w ilościach uzależnionych od rzeczywistych potrzeb, </w:t>
      </w:r>
      <w:r w:rsidR="00766100" w:rsidRPr="001F474A">
        <w:t xml:space="preserve">a Wykonawca nie będzie zgłaszał roszczeń z tego tytułu </w:t>
      </w:r>
      <w:r w:rsidRPr="001F474A">
        <w:t xml:space="preserve">przy czym minimalna wielkość świadczenia wynosi </w:t>
      </w:r>
      <w:r w:rsidR="00766100" w:rsidRPr="001F474A">
        <w:t>7</w:t>
      </w:r>
      <w:r w:rsidRPr="001F474A">
        <w:t>0%</w:t>
      </w:r>
      <w:r w:rsidR="00766100" w:rsidRPr="001F474A">
        <w:t xml:space="preserve"> wartości określonej w § 2 ust. 1 umowy.</w:t>
      </w:r>
    </w:p>
    <w:p w:rsidR="00766100" w:rsidRPr="001F474A" w:rsidRDefault="00766100" w:rsidP="008125B4">
      <w:pPr>
        <w:pStyle w:val="Akapitzlist"/>
        <w:numPr>
          <w:ilvl w:val="0"/>
          <w:numId w:val="1"/>
        </w:numPr>
        <w:spacing w:after="0" w:line="276" w:lineRule="auto"/>
        <w:ind w:left="0" w:firstLine="0"/>
        <w:jc w:val="both"/>
      </w:pPr>
      <w:r w:rsidRPr="001F474A">
        <w:rPr>
          <w:rFonts w:cs="Calibri"/>
          <w:bCs/>
        </w:rPr>
        <w:t xml:space="preserve">Zamawiający wymaga zatrudnienia przez Wykonawcę lub podwykonawcę na podstawie stosunku pracy pracownika przygotowującego posiłki. </w:t>
      </w:r>
    </w:p>
    <w:p w:rsidR="00766100" w:rsidRPr="001F474A" w:rsidRDefault="00766100" w:rsidP="008125B4">
      <w:pPr>
        <w:pStyle w:val="Akapitzlist"/>
        <w:numPr>
          <w:ilvl w:val="0"/>
          <w:numId w:val="1"/>
        </w:numPr>
        <w:spacing w:after="0" w:line="276" w:lineRule="auto"/>
        <w:ind w:left="0" w:firstLine="0"/>
        <w:jc w:val="both"/>
      </w:pPr>
      <w:r w:rsidRPr="001F474A">
        <w:rPr>
          <w:rFonts w:cs="Calibri"/>
          <w:bCs/>
          <w:lang w:bidi="hi-IN"/>
        </w:rPr>
        <w:t>W celu weryfikacji zatrudniania, przez wykonawcę lub podwykonawcę, na podstawie umowy o pracę, osób wykonujących wskazane przez zamawiającego czynności w zakresie realizacji zamówienia, zamawiający ma prawo żądać w szczególności:</w:t>
      </w:r>
    </w:p>
    <w:p w:rsidR="00766100" w:rsidRPr="001F474A" w:rsidRDefault="00766100" w:rsidP="008125B4">
      <w:pPr>
        <w:pStyle w:val="Akapitzlist"/>
        <w:numPr>
          <w:ilvl w:val="1"/>
          <w:numId w:val="1"/>
        </w:numPr>
        <w:suppressAutoHyphens/>
        <w:autoSpaceDE w:val="0"/>
        <w:autoSpaceDN w:val="0"/>
        <w:adjustRightInd w:val="0"/>
        <w:spacing w:after="0" w:line="276" w:lineRule="auto"/>
        <w:ind w:left="0" w:firstLine="0"/>
        <w:jc w:val="both"/>
        <w:textAlignment w:val="baseline"/>
        <w:rPr>
          <w:rFonts w:cs="Calibri"/>
          <w:bCs/>
          <w:lang w:bidi="hi-IN"/>
        </w:rPr>
      </w:pPr>
      <w:r w:rsidRPr="001F474A">
        <w:rPr>
          <w:rFonts w:cs="Calibri"/>
          <w:bCs/>
          <w:lang w:bidi="hi-IN"/>
        </w:rPr>
        <w:t>oświadczenia zatrudnionego pracownika,</w:t>
      </w:r>
    </w:p>
    <w:p w:rsidR="00766100" w:rsidRPr="001F474A" w:rsidRDefault="00766100" w:rsidP="008125B4">
      <w:pPr>
        <w:pStyle w:val="Akapitzlist"/>
        <w:numPr>
          <w:ilvl w:val="1"/>
          <w:numId w:val="1"/>
        </w:numPr>
        <w:suppressAutoHyphens/>
        <w:autoSpaceDE w:val="0"/>
        <w:autoSpaceDN w:val="0"/>
        <w:adjustRightInd w:val="0"/>
        <w:spacing w:after="0" w:line="276" w:lineRule="auto"/>
        <w:ind w:left="0" w:firstLine="0"/>
        <w:jc w:val="both"/>
        <w:textAlignment w:val="baseline"/>
        <w:rPr>
          <w:rFonts w:cs="Calibri"/>
          <w:bCs/>
          <w:lang w:bidi="hi-IN"/>
        </w:rPr>
      </w:pPr>
      <w:r w:rsidRPr="001F474A">
        <w:rPr>
          <w:rFonts w:cs="Calibri"/>
          <w:bCs/>
          <w:lang w:bidi="hi-IN"/>
        </w:rPr>
        <w:t>oświadczenia wykonawcy lub podwykonawcy o zatrudnieniu pracownika na podstawie umowy o pracę,</w:t>
      </w:r>
    </w:p>
    <w:p w:rsidR="00766100" w:rsidRPr="001F474A" w:rsidRDefault="00766100" w:rsidP="008125B4">
      <w:pPr>
        <w:pStyle w:val="Akapitzlist"/>
        <w:numPr>
          <w:ilvl w:val="1"/>
          <w:numId w:val="1"/>
        </w:numPr>
        <w:suppressAutoHyphens/>
        <w:autoSpaceDE w:val="0"/>
        <w:autoSpaceDN w:val="0"/>
        <w:adjustRightInd w:val="0"/>
        <w:spacing w:after="0" w:line="276" w:lineRule="auto"/>
        <w:ind w:left="0" w:firstLine="0"/>
        <w:jc w:val="both"/>
        <w:textAlignment w:val="baseline"/>
        <w:rPr>
          <w:rFonts w:cs="Calibri"/>
          <w:bCs/>
          <w:lang w:bidi="hi-IN"/>
        </w:rPr>
      </w:pPr>
      <w:r w:rsidRPr="001F474A">
        <w:rPr>
          <w:rFonts w:cs="Calibri"/>
          <w:bCs/>
          <w:lang w:bidi="hi-IN"/>
        </w:rPr>
        <w:t>poświadczonej za zgodność z oryginałem kopii umowy o pracę zatrudnionego pracownika.</w:t>
      </w:r>
    </w:p>
    <w:p w:rsidR="000F5D68" w:rsidRPr="001F474A" w:rsidRDefault="00766100" w:rsidP="000F5D68">
      <w:pPr>
        <w:pStyle w:val="Akapitzlist"/>
        <w:numPr>
          <w:ilvl w:val="0"/>
          <w:numId w:val="1"/>
        </w:numPr>
        <w:suppressAutoHyphens/>
        <w:autoSpaceDE w:val="0"/>
        <w:autoSpaceDN w:val="0"/>
        <w:adjustRightInd w:val="0"/>
        <w:spacing w:after="0" w:line="276" w:lineRule="auto"/>
        <w:ind w:left="0" w:firstLine="0"/>
        <w:jc w:val="both"/>
        <w:textAlignment w:val="baseline"/>
        <w:rPr>
          <w:rFonts w:cs="Calibri"/>
          <w:bCs/>
        </w:rPr>
      </w:pPr>
      <w:r w:rsidRPr="001F474A">
        <w:rPr>
          <w:rFonts w:cs="Calibri"/>
          <w:bCs/>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powyżej. Z tytułu niespełnienia przez Wykonawca lub podwykonawcę wymogu zatrudnienia na podstawie umowy o pracę osób wykonujących prace wskazane powyżej czynności Zamawiający przewiduje </w:t>
      </w:r>
      <w:r w:rsidR="000F5D68">
        <w:rPr>
          <w:rFonts w:cs="Calibri"/>
          <w:bCs/>
        </w:rPr>
        <w:t xml:space="preserve">się </w:t>
      </w:r>
      <w:r w:rsidRPr="001F474A">
        <w:rPr>
          <w:rFonts w:cs="Calibri"/>
          <w:bCs/>
        </w:rPr>
        <w:t xml:space="preserve">sankcję w postaci obowiązku zapłaty kary umownej określonej w </w:t>
      </w:r>
      <w:r w:rsidR="000F5D68">
        <w:rPr>
          <w:rFonts w:cs="Calibri"/>
          <w:bCs/>
        </w:rPr>
        <w:t>umowie.</w:t>
      </w:r>
    </w:p>
    <w:p w:rsidR="00B5041F" w:rsidRPr="001F474A" w:rsidRDefault="002A1DC8" w:rsidP="008125B4">
      <w:pPr>
        <w:numPr>
          <w:ilvl w:val="0"/>
          <w:numId w:val="1"/>
        </w:numPr>
        <w:suppressAutoHyphens/>
        <w:autoSpaceDE w:val="0"/>
        <w:autoSpaceDN w:val="0"/>
        <w:adjustRightInd w:val="0"/>
        <w:spacing w:after="0" w:line="276" w:lineRule="auto"/>
        <w:ind w:left="0" w:firstLine="0"/>
        <w:jc w:val="both"/>
        <w:textAlignment w:val="baseline"/>
        <w:rPr>
          <w:rFonts w:cs="Calibri"/>
          <w:bCs/>
          <w:lang w:bidi="hi-IN"/>
        </w:rPr>
      </w:pPr>
      <w:r>
        <w:rPr>
          <w:rFonts w:cs="Calibri"/>
          <w:bCs/>
        </w:rPr>
        <w:t xml:space="preserve">W razie </w:t>
      </w:r>
      <w:r w:rsidR="00766100" w:rsidRPr="001F474A">
        <w:rPr>
          <w:rFonts w:cs="Calibri"/>
          <w:bCs/>
        </w:rPr>
        <w:t>uzasadnionych wątpliwości co do przestrzegania prawa przez Wykonawcę lub podwykonawcę, Zamawiający może zwrócić się o przeprowadzenie kontroli przez Państwową Inspekcję Pracy.</w:t>
      </w:r>
    </w:p>
    <w:p w:rsidR="001062AA" w:rsidRPr="001F474A" w:rsidRDefault="001062AA" w:rsidP="008125B4">
      <w:pPr>
        <w:spacing w:after="0" w:line="276" w:lineRule="auto"/>
        <w:jc w:val="center"/>
        <w:rPr>
          <w:b/>
          <w:bCs/>
        </w:rPr>
      </w:pPr>
      <w:r w:rsidRPr="001F474A">
        <w:rPr>
          <w:b/>
          <w:bCs/>
        </w:rPr>
        <w:t>§2</w:t>
      </w:r>
    </w:p>
    <w:p w:rsidR="001062AA" w:rsidRPr="001F474A" w:rsidRDefault="001062AA" w:rsidP="008125B4">
      <w:pPr>
        <w:spacing w:after="0" w:line="276" w:lineRule="auto"/>
        <w:jc w:val="center"/>
        <w:rPr>
          <w:b/>
          <w:bCs/>
        </w:rPr>
      </w:pPr>
      <w:r w:rsidRPr="001F474A">
        <w:rPr>
          <w:b/>
          <w:bCs/>
        </w:rPr>
        <w:t>WYNAGRODZENIE</w:t>
      </w:r>
    </w:p>
    <w:p w:rsidR="003F1604" w:rsidRPr="001F474A" w:rsidRDefault="001062AA" w:rsidP="008125B4">
      <w:pPr>
        <w:pStyle w:val="Akapitzlist"/>
        <w:numPr>
          <w:ilvl w:val="0"/>
          <w:numId w:val="2"/>
        </w:numPr>
        <w:spacing w:after="0" w:line="276" w:lineRule="auto"/>
        <w:ind w:left="0" w:firstLine="0"/>
        <w:jc w:val="both"/>
        <w:rPr>
          <w:b/>
          <w:bCs/>
        </w:rPr>
      </w:pPr>
      <w:r w:rsidRPr="001F474A">
        <w:t>Całkowit</w:t>
      </w:r>
      <w:r w:rsidR="00766100" w:rsidRPr="001F474A">
        <w:t>a</w:t>
      </w:r>
      <w:r w:rsidRPr="001F474A">
        <w:t xml:space="preserve"> wartość przedmiotu umowy ustala się w oparciu o złożoną w postępowaniu ofertę na łączną kwotę w wysokości:</w:t>
      </w:r>
    </w:p>
    <w:p w:rsidR="001062AA" w:rsidRPr="001F474A" w:rsidRDefault="001062AA" w:rsidP="008125B4">
      <w:pPr>
        <w:pStyle w:val="Akapitzlist"/>
        <w:spacing w:after="0" w:line="276" w:lineRule="auto"/>
        <w:ind w:left="0"/>
        <w:jc w:val="both"/>
        <w:rPr>
          <w:b/>
          <w:bCs/>
        </w:rPr>
      </w:pPr>
      <w:r w:rsidRPr="001F474A">
        <w:rPr>
          <w:b/>
          <w:bCs/>
        </w:rPr>
        <w:t>…………………………. netto, powiększoną o podatek VAT tj. …………………………….. brutto.</w:t>
      </w:r>
    </w:p>
    <w:p w:rsidR="00766100" w:rsidRPr="001F474A" w:rsidRDefault="00766100" w:rsidP="008125B4">
      <w:pPr>
        <w:pStyle w:val="Akapitzlist"/>
        <w:numPr>
          <w:ilvl w:val="0"/>
          <w:numId w:val="2"/>
        </w:numPr>
        <w:spacing w:after="0" w:line="276" w:lineRule="auto"/>
        <w:ind w:left="0" w:firstLine="0"/>
        <w:jc w:val="both"/>
      </w:pPr>
      <w:r w:rsidRPr="001F474A">
        <w:t>Cena za osobodzień (śniadanie, obiad, podwieczorek, kolacja) wynosi ……….. zł brutto, ……………. zł netto.</w:t>
      </w:r>
    </w:p>
    <w:p w:rsidR="00784A19" w:rsidRPr="001F474A" w:rsidRDefault="00766100" w:rsidP="008125B4">
      <w:pPr>
        <w:pStyle w:val="Akapitzlist"/>
        <w:numPr>
          <w:ilvl w:val="0"/>
          <w:numId w:val="2"/>
        </w:numPr>
        <w:spacing w:after="0" w:line="276" w:lineRule="auto"/>
        <w:ind w:left="0" w:firstLine="0"/>
        <w:jc w:val="both"/>
      </w:pPr>
      <w:r w:rsidRPr="001F474A">
        <w:t>Dopuszczalna jest zmiana wynagrodzenia Wykonawcy w przypadku zmiany obowiązujących przepisów w zakresie wysokości stawki podatku od towarów i usług na obowiązujący przedmiot świadczenia. Zmianie ulega wartość brutto przy jednoczesnym pozostawieniu niezmiennej wartości netto. Zmiana ta nie wymaga sporządzenia aneksu do umowy.</w:t>
      </w:r>
    </w:p>
    <w:p w:rsidR="00766100" w:rsidRPr="001F474A" w:rsidRDefault="00766100" w:rsidP="008125B4">
      <w:pPr>
        <w:pStyle w:val="Akapitzlist"/>
        <w:numPr>
          <w:ilvl w:val="0"/>
          <w:numId w:val="2"/>
        </w:numPr>
        <w:spacing w:after="0" w:line="276" w:lineRule="auto"/>
        <w:ind w:left="0" w:firstLine="0"/>
        <w:jc w:val="both"/>
      </w:pPr>
      <w:r w:rsidRPr="001F474A">
        <w:t>Obniżenie ceny przez Wykonawcę może nastąpić w każdym czasie i nie wymaga zgody Zamawiającego ani sporządzania aneksu do umowy.</w:t>
      </w:r>
    </w:p>
    <w:p w:rsidR="00766100" w:rsidRPr="001F474A" w:rsidRDefault="00766100" w:rsidP="008125B4">
      <w:pPr>
        <w:pStyle w:val="Akapitzlist"/>
        <w:numPr>
          <w:ilvl w:val="0"/>
          <w:numId w:val="2"/>
        </w:numPr>
        <w:spacing w:after="0" w:line="276" w:lineRule="auto"/>
        <w:ind w:left="0" w:firstLine="0"/>
        <w:jc w:val="both"/>
      </w:pPr>
      <w:r w:rsidRPr="001F474A">
        <w:t>Strony zgodnie ustalają, że Wykonawca nie ma prawa przenosić na inne osoby jakichkolwiek praw, w tym wierzytelności wobec Zamawiającego, wynikających z niniejszej umowy.</w:t>
      </w:r>
    </w:p>
    <w:p w:rsidR="00766100" w:rsidRPr="001F474A" w:rsidRDefault="00766100" w:rsidP="008125B4">
      <w:pPr>
        <w:pStyle w:val="Akapitzlist"/>
        <w:numPr>
          <w:ilvl w:val="0"/>
          <w:numId w:val="2"/>
        </w:numPr>
        <w:spacing w:after="0" w:line="276" w:lineRule="auto"/>
        <w:ind w:left="0" w:firstLine="0"/>
        <w:jc w:val="both"/>
      </w:pPr>
      <w:r w:rsidRPr="001F474A">
        <w:lastRenderedPageBreak/>
        <w:t xml:space="preserve">Strony zgodnie ustalają, że Wykonawca nie może udzielać pełnomocnictwa do windykacji należności od Zamawiającego wynikających z niniejszej umowy podmiotom zajmującym się windykacją należności. Powyższy zapis nie wyłącza możliwości upoważnienia </w:t>
      </w:r>
      <w:r w:rsidR="00C8399D" w:rsidRPr="001F474A">
        <w:t xml:space="preserve">przez Wykonawcę pełnomocnika prawnego (adwokata, radcy prawnego) do reprezentacji i podejmowania w jego imieniu działań. </w:t>
      </w:r>
    </w:p>
    <w:p w:rsidR="00C8399D" w:rsidRPr="001F474A" w:rsidRDefault="00C8399D" w:rsidP="008125B4">
      <w:pPr>
        <w:pStyle w:val="Akapitzlist"/>
        <w:numPr>
          <w:ilvl w:val="0"/>
          <w:numId w:val="2"/>
        </w:numPr>
        <w:spacing w:after="0" w:line="276" w:lineRule="auto"/>
        <w:ind w:left="0" w:firstLine="0"/>
        <w:jc w:val="both"/>
      </w:pPr>
      <w:r w:rsidRPr="001F474A">
        <w:t>Okresem rozliczeniowym jest miesiąc kalendarzowy.</w:t>
      </w:r>
    </w:p>
    <w:p w:rsidR="00C8399D" w:rsidRPr="001F474A" w:rsidRDefault="00C8399D" w:rsidP="008125B4">
      <w:pPr>
        <w:pStyle w:val="Akapitzlist"/>
        <w:numPr>
          <w:ilvl w:val="0"/>
          <w:numId w:val="2"/>
        </w:numPr>
        <w:spacing w:after="0" w:line="276" w:lineRule="auto"/>
        <w:ind w:left="0" w:firstLine="0"/>
        <w:jc w:val="both"/>
      </w:pPr>
      <w:r w:rsidRPr="001F474A">
        <w:t>Do wyliczenia wynagrodzenia przyjmuje się rzeczywistą liczbę wydanych posiłków (z podziałem na śniadanie, obiad, podwieczorek, kolację) oraz ceny jednostkowe podane w ofercie w przyjętym okresie rozliczeniowym (zgodnie z danymi zawartymi w zbiorczym zestawieniu posiłków  - załącznik nr 3 do Umowy) powiększony o podatek VAT.</w:t>
      </w:r>
    </w:p>
    <w:p w:rsidR="00C8399D" w:rsidRPr="001F474A" w:rsidRDefault="00C8399D" w:rsidP="008125B4">
      <w:pPr>
        <w:pStyle w:val="Akapitzlist"/>
        <w:numPr>
          <w:ilvl w:val="0"/>
          <w:numId w:val="2"/>
        </w:numPr>
        <w:spacing w:after="0" w:line="276" w:lineRule="auto"/>
        <w:ind w:left="0" w:firstLine="0"/>
        <w:jc w:val="both"/>
      </w:pPr>
      <w:r w:rsidRPr="001F474A">
        <w:t xml:space="preserve">Podstawą do wystawienia faktury będzie sporządzone przez Wykonawcę i zatwierdzone przez obie strony do piątego dnia każdego miesiąca następującego po okresie rozliczeniowym, zestawienie ilości wydanych posiłków w okresie rozliczeniowym. </w:t>
      </w:r>
    </w:p>
    <w:p w:rsidR="00C8399D" w:rsidRPr="001F474A" w:rsidRDefault="00C8399D" w:rsidP="008125B4">
      <w:pPr>
        <w:pStyle w:val="Akapitzlist"/>
        <w:numPr>
          <w:ilvl w:val="0"/>
          <w:numId w:val="2"/>
        </w:numPr>
        <w:spacing w:after="0" w:line="276" w:lineRule="auto"/>
        <w:ind w:left="0" w:firstLine="0"/>
        <w:jc w:val="both"/>
      </w:pPr>
      <w:r w:rsidRPr="001F474A">
        <w:t>Zapłata wynagrodzenia następować będzie przelewem na rachunek bankowy nr ……………… w terminie 30 dni od daty otrzymania przez Zamawiającego faktury VAT.</w:t>
      </w:r>
    </w:p>
    <w:p w:rsidR="00C8399D" w:rsidRPr="001F474A" w:rsidRDefault="00C8399D" w:rsidP="008125B4">
      <w:pPr>
        <w:pStyle w:val="Akapitzlist"/>
        <w:numPr>
          <w:ilvl w:val="0"/>
          <w:numId w:val="2"/>
        </w:numPr>
        <w:spacing w:after="0" w:line="276" w:lineRule="auto"/>
        <w:ind w:left="0" w:firstLine="0"/>
        <w:jc w:val="both"/>
      </w:pPr>
      <w:r w:rsidRPr="001F474A">
        <w:t>Zapłata nastąpi z chwilą obciążenia rachunku bankowego Zamawiającego.</w:t>
      </w:r>
    </w:p>
    <w:p w:rsidR="00C8399D" w:rsidRPr="001F474A" w:rsidRDefault="00C8399D" w:rsidP="008125B4">
      <w:pPr>
        <w:pStyle w:val="Akapitzlist"/>
        <w:numPr>
          <w:ilvl w:val="0"/>
          <w:numId w:val="2"/>
        </w:numPr>
        <w:spacing w:after="0" w:line="276" w:lineRule="auto"/>
        <w:ind w:left="0" w:firstLine="0"/>
        <w:jc w:val="both"/>
      </w:pPr>
      <w:r w:rsidRPr="001F474A">
        <w:rPr>
          <w:rFonts w:eastAsia="Times New Roman" w:cstheme="minorHAnsi"/>
        </w:rPr>
        <w:t>Strony zgodnie ustalają, że w okresie obowiązywania niniejszej umowy, podstawową formą dokumentowania wykonanych usług jest faktura ustrukturyzowana wystawiona w środowisku Krajowego Systemu e-Faktur (</w:t>
      </w:r>
      <w:proofErr w:type="spellStart"/>
      <w:r w:rsidRPr="001F474A">
        <w:rPr>
          <w:rFonts w:eastAsia="Times New Roman" w:cstheme="minorHAnsi"/>
        </w:rPr>
        <w:t>KSeF</w:t>
      </w:r>
      <w:proofErr w:type="spellEnd"/>
      <w:r w:rsidRPr="001F474A">
        <w:rPr>
          <w:rFonts w:eastAsia="Times New Roman" w:cstheme="minorHAnsi"/>
        </w:rPr>
        <w:t>), zgodnie z przepisami ustawy z dnia 11 marca 2004 r. o podatku od towarów i usług.</w:t>
      </w:r>
    </w:p>
    <w:p w:rsidR="00C8399D" w:rsidRPr="001F474A" w:rsidRDefault="00C8399D" w:rsidP="008125B4">
      <w:pPr>
        <w:pStyle w:val="Akapitzlist"/>
        <w:numPr>
          <w:ilvl w:val="0"/>
          <w:numId w:val="2"/>
        </w:numPr>
        <w:spacing w:after="0" w:line="276" w:lineRule="auto"/>
        <w:ind w:left="0" w:firstLine="0"/>
        <w:jc w:val="both"/>
      </w:pPr>
      <w:r w:rsidRPr="001F474A">
        <w:rPr>
          <w:rFonts w:eastAsia="Times New Roman" w:cstheme="minorHAnsi"/>
        </w:rPr>
        <w:t xml:space="preserve">Za dzień doręczenia faktury Zamawiającemu uznaje się dzień przydzielenia fakturze numeru identyfikującego w systemie </w:t>
      </w:r>
      <w:proofErr w:type="spellStart"/>
      <w:r w:rsidRPr="001F474A">
        <w:rPr>
          <w:rFonts w:eastAsia="Times New Roman" w:cstheme="minorHAnsi"/>
        </w:rPr>
        <w:t>KSeF</w:t>
      </w:r>
      <w:proofErr w:type="spellEnd"/>
      <w:r w:rsidRPr="001F474A">
        <w:rPr>
          <w:rFonts w:eastAsia="Times New Roman" w:cstheme="minorHAnsi"/>
        </w:rPr>
        <w:t xml:space="preserve"> (numer </w:t>
      </w:r>
      <w:proofErr w:type="spellStart"/>
      <w:r w:rsidRPr="001F474A">
        <w:rPr>
          <w:rFonts w:eastAsia="Times New Roman" w:cstheme="minorHAnsi"/>
        </w:rPr>
        <w:t>KSeF</w:t>
      </w:r>
      <w:proofErr w:type="spellEnd"/>
      <w:r w:rsidRPr="001F474A">
        <w:rPr>
          <w:rFonts w:eastAsia="Times New Roman" w:cstheme="minorHAnsi"/>
        </w:rPr>
        <w:t xml:space="preserve">). Termin płatności wskazany w ust. 10 biegnie od dnia następującego po dniu doręczenia faktury w systemie </w:t>
      </w:r>
      <w:proofErr w:type="spellStart"/>
      <w:r w:rsidRPr="001F474A">
        <w:rPr>
          <w:rFonts w:eastAsia="Times New Roman" w:cstheme="minorHAnsi"/>
        </w:rPr>
        <w:t>KSeF</w:t>
      </w:r>
      <w:proofErr w:type="spellEnd"/>
      <w:r w:rsidRPr="001F474A">
        <w:rPr>
          <w:rFonts w:eastAsia="Times New Roman" w:cstheme="minorHAnsi"/>
        </w:rPr>
        <w:t>.</w:t>
      </w:r>
    </w:p>
    <w:p w:rsidR="00C8399D" w:rsidRPr="001F474A" w:rsidRDefault="00C8399D" w:rsidP="008125B4">
      <w:pPr>
        <w:pStyle w:val="Akapitzlist"/>
        <w:numPr>
          <w:ilvl w:val="0"/>
          <w:numId w:val="2"/>
        </w:numPr>
        <w:spacing w:after="0" w:line="276" w:lineRule="auto"/>
        <w:ind w:left="0" w:firstLine="0"/>
        <w:jc w:val="both"/>
      </w:pPr>
      <w:r w:rsidRPr="001F474A">
        <w:rPr>
          <w:rFonts w:eastAsia="Times New Roman" w:cstheme="minorHAnsi"/>
        </w:rPr>
        <w:t xml:space="preserve">W przypadku zaistnienia awarii systemu </w:t>
      </w:r>
      <w:proofErr w:type="spellStart"/>
      <w:r w:rsidRPr="001F474A">
        <w:rPr>
          <w:rFonts w:eastAsia="Times New Roman" w:cstheme="minorHAnsi"/>
        </w:rPr>
        <w:t>KSeF</w:t>
      </w:r>
      <w:proofErr w:type="spellEnd"/>
      <w:r w:rsidRPr="001F474A">
        <w:rPr>
          <w:rFonts w:eastAsia="Times New Roman" w:cstheme="minorHAnsi"/>
        </w:rPr>
        <w:t xml:space="preserve"> lub jego niedostępności ogłoszonej przez Ministerstwo Finansów, a także w okresie, w którym Wykonawca nie jest objęty obowiązkiem korzystania z </w:t>
      </w:r>
      <w:proofErr w:type="spellStart"/>
      <w:r w:rsidRPr="001F474A">
        <w:rPr>
          <w:rFonts w:eastAsia="Times New Roman" w:cstheme="minorHAnsi"/>
        </w:rPr>
        <w:t>KSeF</w:t>
      </w:r>
      <w:proofErr w:type="spellEnd"/>
      <w:r w:rsidRPr="001F474A">
        <w:rPr>
          <w:rFonts w:eastAsia="Times New Roman" w:cstheme="minorHAnsi"/>
        </w:rPr>
        <w:t xml:space="preserve"> na mocy przepisów przejściowych, faktury mogą być wystawiane w formie elektronicznej (plik PDF) lub papierowej. W takim przypadku za datę doręczenia uznaje się datę wpływu faktury na adres e-mail wskazany powyżej lub do siedziby Zamawiającego. Wykonawca zobowiązany jest do wprowadzenia faktury do </w:t>
      </w:r>
      <w:proofErr w:type="spellStart"/>
      <w:r w:rsidRPr="001F474A">
        <w:rPr>
          <w:rFonts w:eastAsia="Times New Roman" w:cstheme="minorHAnsi"/>
        </w:rPr>
        <w:t>KSeF</w:t>
      </w:r>
      <w:proofErr w:type="spellEnd"/>
      <w:r w:rsidRPr="001F474A">
        <w:rPr>
          <w:rFonts w:eastAsia="Times New Roman" w:cstheme="minorHAnsi"/>
        </w:rPr>
        <w:t xml:space="preserve"> niezwłocznie po ustaniu awarii, zgodnie z terminami ustawowymi.</w:t>
      </w:r>
    </w:p>
    <w:p w:rsidR="00C8399D" w:rsidRPr="001F474A" w:rsidRDefault="00C8399D" w:rsidP="008125B4">
      <w:pPr>
        <w:pStyle w:val="Akapitzlist"/>
        <w:numPr>
          <w:ilvl w:val="0"/>
          <w:numId w:val="2"/>
        </w:numPr>
        <w:spacing w:after="0" w:line="276" w:lineRule="auto"/>
        <w:ind w:left="0" w:firstLine="0"/>
        <w:jc w:val="both"/>
      </w:pPr>
      <w:r w:rsidRPr="001F474A">
        <w:rPr>
          <w:rFonts w:eastAsia="Times New Roman" w:cstheme="minorHAnsi"/>
        </w:rPr>
        <w:t xml:space="preserve">Zamawiający oświadcza, że nie wyraża zgody na przesyłanie faktur ustrukturyzowanych za pośrednictwem Platformy Elektronicznego Fakturowania (PEF), o ile zostały one poprawnie wprowadzone do systemu </w:t>
      </w:r>
      <w:proofErr w:type="spellStart"/>
      <w:r w:rsidRPr="001F474A">
        <w:rPr>
          <w:rFonts w:eastAsia="Times New Roman" w:cstheme="minorHAnsi"/>
        </w:rPr>
        <w:t>KSeF</w:t>
      </w:r>
      <w:proofErr w:type="spellEnd"/>
      <w:r w:rsidRPr="001F474A">
        <w:rPr>
          <w:rFonts w:eastAsia="Times New Roman" w:cstheme="minorHAnsi"/>
        </w:rPr>
        <w:t>.</w:t>
      </w:r>
    </w:p>
    <w:p w:rsidR="00C8399D" w:rsidRPr="001F474A" w:rsidRDefault="00C8399D" w:rsidP="008125B4">
      <w:pPr>
        <w:pStyle w:val="Akapitzlist"/>
        <w:numPr>
          <w:ilvl w:val="0"/>
          <w:numId w:val="2"/>
        </w:numPr>
        <w:spacing w:after="0" w:line="276" w:lineRule="auto"/>
        <w:ind w:left="0" w:firstLine="0"/>
        <w:jc w:val="both"/>
      </w:pPr>
      <w:r w:rsidRPr="001F474A">
        <w:t xml:space="preserve">Wykonawca oświadcza, że: </w:t>
      </w:r>
    </w:p>
    <w:p w:rsidR="00C8399D" w:rsidRPr="001F474A" w:rsidRDefault="00C8399D" w:rsidP="008125B4">
      <w:pPr>
        <w:pStyle w:val="Akapitzlist"/>
        <w:numPr>
          <w:ilvl w:val="1"/>
          <w:numId w:val="14"/>
        </w:numPr>
        <w:spacing w:after="0" w:line="276" w:lineRule="auto"/>
        <w:ind w:left="0" w:right="53"/>
        <w:jc w:val="both"/>
      </w:pPr>
      <w:r w:rsidRPr="001F474A">
        <w:t xml:space="preserve">nie zalega w uiszczaniu świadczeń publicznoprawnych, w szczególności nie zalega w zapłacie podatku VAT; </w:t>
      </w:r>
    </w:p>
    <w:p w:rsidR="00C8399D" w:rsidRPr="001F474A" w:rsidRDefault="00C8399D" w:rsidP="008125B4">
      <w:pPr>
        <w:numPr>
          <w:ilvl w:val="1"/>
          <w:numId w:val="14"/>
        </w:numPr>
        <w:spacing w:after="0" w:line="276" w:lineRule="auto"/>
        <w:ind w:left="0" w:right="53"/>
        <w:jc w:val="both"/>
      </w:pPr>
      <w:r w:rsidRPr="001F474A">
        <w:t xml:space="preserve">wyraża zgodę na realizację transakcji zapłaty wynagrodzenia wynikającego z umowy wyłącznie przelewem na wskazany rachunek bankowy; </w:t>
      </w:r>
    </w:p>
    <w:p w:rsidR="00C8399D" w:rsidRPr="001F474A" w:rsidRDefault="00C8399D" w:rsidP="008125B4">
      <w:pPr>
        <w:numPr>
          <w:ilvl w:val="1"/>
          <w:numId w:val="14"/>
        </w:numPr>
        <w:spacing w:after="0" w:line="276" w:lineRule="auto"/>
        <w:ind w:left="0" w:right="53"/>
        <w:jc w:val="both"/>
      </w:pPr>
      <w:r w:rsidRPr="001F474A">
        <w:t xml:space="preserve">wyraża zgodę na realizację transakcji zapłaty wynagrodzenia wynikającego z umowy metodą podzielonej płatności (MPP); </w:t>
      </w:r>
    </w:p>
    <w:p w:rsidR="00C8399D" w:rsidRPr="001F474A" w:rsidRDefault="00C8399D" w:rsidP="008125B4">
      <w:pPr>
        <w:numPr>
          <w:ilvl w:val="1"/>
          <w:numId w:val="14"/>
        </w:numPr>
        <w:spacing w:after="0" w:line="276" w:lineRule="auto"/>
        <w:ind w:left="0" w:right="53"/>
        <w:jc w:val="both"/>
      </w:pPr>
      <w:r w:rsidRPr="001F474A">
        <w:t xml:space="preserve">zobowiązuje się do stosowania w rozliczeniach rachunku bankowego zarejestrowanego w tzw. Białej księdze podatników VAT (elektroniczny wykaz podatników VAT prowadzony przez Szefa Krajowej Administracji Skarbowej - art. 96b ustawy o VAT, dalej również: Wykaz); </w:t>
      </w:r>
    </w:p>
    <w:p w:rsidR="00C8399D" w:rsidRPr="001F474A" w:rsidRDefault="00C8399D" w:rsidP="008125B4">
      <w:pPr>
        <w:numPr>
          <w:ilvl w:val="1"/>
          <w:numId w:val="14"/>
        </w:numPr>
        <w:spacing w:after="0" w:line="276" w:lineRule="auto"/>
        <w:ind w:left="0" w:right="53"/>
        <w:jc w:val="both"/>
      </w:pPr>
      <w:r w:rsidRPr="001F474A">
        <w:t xml:space="preserve">wyraża zgodę na zapłatę wynagrodzenia na rachunek bankowy wybrany przez Zamawiającego spośród rachunków bankowych wykazanych w Wykazie, w przypadku kiedy rachunek bankowy wskazany na fakturze nie widnieje w Wykazie lub transakcja zapłaty na </w:t>
      </w:r>
      <w:r w:rsidRPr="001F474A">
        <w:lastRenderedPageBreak/>
        <w:t xml:space="preserve">rachunek bankowy wskazany w fakturze jest niemożliwa do realizacji metodą podzielonej płatności (zwrot środków na rachunek Zamawiającego). </w:t>
      </w:r>
    </w:p>
    <w:p w:rsidR="00C8399D" w:rsidRPr="001F474A" w:rsidRDefault="00C8399D" w:rsidP="008125B4">
      <w:pPr>
        <w:pStyle w:val="Akapitzlist"/>
        <w:numPr>
          <w:ilvl w:val="0"/>
          <w:numId w:val="2"/>
        </w:numPr>
        <w:spacing w:after="0" w:line="276" w:lineRule="auto"/>
        <w:ind w:left="0" w:right="53" w:firstLine="0"/>
        <w:jc w:val="both"/>
      </w:pPr>
      <w:r w:rsidRPr="001F474A">
        <w:t>Zamawiający nie ponosi odpowiedzialności za opóźnienie w zapłacie wynagrodzenia w przypadku wskazania na fakturze przez Wykonawcę rachunku bankowego innego niż zamieszczonego w Wykazie, lub przy użyciu którego zapłata wynagrodzenia jest niemożliwa do realizacji metodą podzielonej płatności (rachunek do którego nie utworzono rachunku VAT); o braku możliwości realizacji płatności metodą podzielonej płatności Zamawiający zawiadamia Wykonawcę niezwłocznie, nie później jednak, niż w terminie 3 dni od dnia stwierdzenia tej okoliczności. W terminie nie dłuższym niż 30 dni Zamawiający uprawniony jest do realizacji zapłaty wynagrodzenia metodą podzielonej płatności na rachunek bankowy wybrany przez Zamawiającego spośród rachunków bankowych Wykonawcy widniejących w Wykazie, o ile Wykonawca nie skoryguje faktury VAT poprzez wskazanie na fakturze rachunku bankowego widniejącego w Wykazie zdatnego do realizacji zapłaty wynagrodzenia metodą podzielonej płatności. Termin płatności prawidłowo wystawionej faktury korygującej wynosi 7 dni.</w:t>
      </w:r>
    </w:p>
    <w:p w:rsidR="008125B4" w:rsidRDefault="008125B4" w:rsidP="008125B4">
      <w:pPr>
        <w:spacing w:after="0" w:line="276" w:lineRule="auto"/>
        <w:rPr>
          <w:b/>
          <w:bCs/>
        </w:rPr>
      </w:pPr>
    </w:p>
    <w:p w:rsidR="00DC3910" w:rsidRPr="001F474A" w:rsidRDefault="00DC3910" w:rsidP="008125B4">
      <w:pPr>
        <w:spacing w:after="0" w:line="276" w:lineRule="auto"/>
        <w:jc w:val="center"/>
        <w:rPr>
          <w:b/>
          <w:bCs/>
        </w:rPr>
      </w:pPr>
      <w:r w:rsidRPr="001F474A">
        <w:rPr>
          <w:b/>
          <w:bCs/>
        </w:rPr>
        <w:t>§</w:t>
      </w:r>
      <w:r w:rsidR="008125B4">
        <w:rPr>
          <w:b/>
          <w:bCs/>
        </w:rPr>
        <w:t>3</w:t>
      </w:r>
    </w:p>
    <w:p w:rsidR="00DC3910" w:rsidRPr="001F474A" w:rsidRDefault="00DC3910" w:rsidP="008125B4">
      <w:pPr>
        <w:spacing w:after="0" w:line="276" w:lineRule="auto"/>
        <w:jc w:val="center"/>
        <w:rPr>
          <w:b/>
          <w:bCs/>
        </w:rPr>
      </w:pPr>
      <w:r w:rsidRPr="001F474A">
        <w:rPr>
          <w:b/>
          <w:bCs/>
        </w:rPr>
        <w:t>TERMIN I SPOSÓB REALIZACJI</w:t>
      </w:r>
    </w:p>
    <w:p w:rsidR="00DC3910" w:rsidRPr="001F474A" w:rsidRDefault="00DC3910" w:rsidP="008125B4">
      <w:pPr>
        <w:pStyle w:val="Akapitzlist"/>
        <w:numPr>
          <w:ilvl w:val="0"/>
          <w:numId w:val="15"/>
        </w:numPr>
        <w:spacing w:after="0" w:line="276" w:lineRule="auto"/>
        <w:ind w:left="0" w:firstLine="0"/>
        <w:jc w:val="both"/>
      </w:pPr>
      <w:r w:rsidRPr="001F474A">
        <w:t xml:space="preserve">Niniejsza umowa będzie realizowana w terminie do 12 miesięcy tj. od </w:t>
      </w:r>
      <w:r w:rsidR="00263A51" w:rsidRPr="001F474A">
        <w:t>…………………..</w:t>
      </w:r>
      <w:r w:rsidRPr="001F474A">
        <w:t xml:space="preserve"> 2026r. do </w:t>
      </w:r>
      <w:r w:rsidR="00263A51" w:rsidRPr="001F474A">
        <w:t>…………………….</w:t>
      </w:r>
      <w:r w:rsidRPr="001F474A">
        <w:t xml:space="preserve"> 2027r. </w:t>
      </w:r>
    </w:p>
    <w:p w:rsidR="00263A51" w:rsidRPr="001F474A" w:rsidRDefault="00263A51" w:rsidP="008125B4">
      <w:pPr>
        <w:pStyle w:val="Akapitzlist"/>
        <w:numPr>
          <w:ilvl w:val="0"/>
          <w:numId w:val="15"/>
        </w:numPr>
        <w:spacing w:after="0" w:line="276" w:lineRule="auto"/>
        <w:ind w:left="0" w:firstLine="0"/>
        <w:jc w:val="both"/>
      </w:pPr>
      <w:r w:rsidRPr="001F474A">
        <w:t>Strony dopuszczają możliwość wcześniejszego rozwiązania umowy w każdym czasie za zgodą obu stron.</w:t>
      </w:r>
    </w:p>
    <w:p w:rsidR="00263A51" w:rsidRPr="001F474A" w:rsidRDefault="00263A51" w:rsidP="008125B4">
      <w:pPr>
        <w:pStyle w:val="Akapitzlist"/>
        <w:numPr>
          <w:ilvl w:val="0"/>
          <w:numId w:val="15"/>
        </w:numPr>
        <w:spacing w:after="0" w:line="276" w:lineRule="auto"/>
        <w:ind w:left="0" w:firstLine="0"/>
        <w:jc w:val="both"/>
      </w:pPr>
      <w:r w:rsidRPr="001F474A">
        <w:t>Strony mają prawo rozwiązać niniejszą umowę z zachowaniem dwumiesięcznego okresu wypowiedzenia.</w:t>
      </w:r>
    </w:p>
    <w:p w:rsidR="00263A51" w:rsidRPr="001F474A" w:rsidRDefault="00263A51" w:rsidP="008125B4">
      <w:pPr>
        <w:pStyle w:val="Akapitzlist"/>
        <w:numPr>
          <w:ilvl w:val="0"/>
          <w:numId w:val="15"/>
        </w:numPr>
        <w:spacing w:after="0" w:line="276" w:lineRule="auto"/>
        <w:ind w:left="0" w:firstLine="0"/>
        <w:jc w:val="both"/>
      </w:pPr>
      <w:r w:rsidRPr="001F474A">
        <w:t>Termin obowiązywania umowy może ulec skróceniu w przypadku wykorzystania przez Zamawiającego w całości kwoty, o której mowa w § 2 ust. 1 stanowiącej maksymalne możliwe wynagrodzenie Wykonawcy przez terminem określonym w ust. 1.</w:t>
      </w:r>
    </w:p>
    <w:p w:rsidR="009C697A" w:rsidRPr="001F474A" w:rsidRDefault="009C697A" w:rsidP="008125B4">
      <w:pPr>
        <w:pStyle w:val="Akapitzlist"/>
        <w:numPr>
          <w:ilvl w:val="0"/>
          <w:numId w:val="15"/>
        </w:numPr>
        <w:spacing w:after="0" w:line="276" w:lineRule="auto"/>
        <w:ind w:left="0" w:firstLine="0"/>
        <w:jc w:val="both"/>
      </w:pPr>
      <w:r w:rsidRPr="001F474A">
        <w:t>Harmonogram dostaw. Posiłki o których mowa w § 1 ust. 2 umowy będą dostarczane codziennie w następujących godzina:</w:t>
      </w:r>
    </w:p>
    <w:p w:rsidR="009C697A" w:rsidRPr="001F474A" w:rsidRDefault="009C697A" w:rsidP="008125B4">
      <w:pPr>
        <w:pStyle w:val="Akapitzlist"/>
        <w:numPr>
          <w:ilvl w:val="1"/>
          <w:numId w:val="15"/>
        </w:numPr>
        <w:spacing w:after="0" w:line="276" w:lineRule="auto"/>
        <w:ind w:left="0" w:firstLine="0"/>
        <w:jc w:val="both"/>
      </w:pPr>
      <w:r w:rsidRPr="001F474A">
        <w:t>Śniadanie: od 7.30 do 8.00</w:t>
      </w:r>
    </w:p>
    <w:p w:rsidR="009C697A" w:rsidRPr="001F474A" w:rsidRDefault="009C697A" w:rsidP="008125B4">
      <w:pPr>
        <w:pStyle w:val="Akapitzlist"/>
        <w:numPr>
          <w:ilvl w:val="1"/>
          <w:numId w:val="15"/>
        </w:numPr>
        <w:spacing w:after="0" w:line="276" w:lineRule="auto"/>
        <w:ind w:left="0" w:firstLine="0"/>
        <w:jc w:val="both"/>
      </w:pPr>
      <w:r w:rsidRPr="001F474A">
        <w:t>Obiad, podwieczorek, kolacja: od 12.00 do 13.00.</w:t>
      </w:r>
    </w:p>
    <w:p w:rsidR="009C697A" w:rsidRPr="001F474A" w:rsidRDefault="009C697A" w:rsidP="008125B4">
      <w:pPr>
        <w:pStyle w:val="Akapitzlist"/>
        <w:numPr>
          <w:ilvl w:val="0"/>
          <w:numId w:val="15"/>
        </w:numPr>
        <w:spacing w:after="0" w:line="276" w:lineRule="auto"/>
        <w:ind w:left="0" w:firstLine="0"/>
        <w:jc w:val="both"/>
      </w:pPr>
      <w:r w:rsidRPr="001F474A">
        <w:t>Dostawa posiłków organizowana będzie na podstawie kierowanego telefonicznie lub za pośrednictwem poczty elektronicznej zamówienia Zamawiającego, składanego na druku „Zamówienia ilościowe posiłków na dzień” stanowiący załącznik nr 2 do umowy w danym dniu:</w:t>
      </w:r>
    </w:p>
    <w:p w:rsidR="009C697A" w:rsidRPr="001F474A" w:rsidRDefault="009C697A" w:rsidP="008125B4">
      <w:pPr>
        <w:pStyle w:val="Akapitzlist"/>
        <w:numPr>
          <w:ilvl w:val="1"/>
          <w:numId w:val="15"/>
        </w:numPr>
        <w:spacing w:after="0" w:line="276" w:lineRule="auto"/>
        <w:ind w:left="0" w:firstLine="0"/>
        <w:jc w:val="both"/>
      </w:pPr>
      <w:r w:rsidRPr="001F474A">
        <w:t>Do godziny 13.00 – obiad, podwieczorek, kolacja danego dnia;</w:t>
      </w:r>
    </w:p>
    <w:p w:rsidR="009C697A" w:rsidRPr="001F474A" w:rsidRDefault="009C697A" w:rsidP="008125B4">
      <w:pPr>
        <w:pStyle w:val="Akapitzlist"/>
        <w:numPr>
          <w:ilvl w:val="1"/>
          <w:numId w:val="15"/>
        </w:numPr>
        <w:spacing w:after="0" w:line="276" w:lineRule="auto"/>
        <w:ind w:left="0" w:firstLine="0"/>
        <w:jc w:val="both"/>
      </w:pPr>
      <w:r w:rsidRPr="001F474A">
        <w:t>Do godziny 14.00 – śniadanie na dzień następny.</w:t>
      </w:r>
    </w:p>
    <w:p w:rsidR="009C697A" w:rsidRDefault="009C697A" w:rsidP="008125B4">
      <w:pPr>
        <w:pStyle w:val="Akapitzlist"/>
        <w:numPr>
          <w:ilvl w:val="0"/>
          <w:numId w:val="15"/>
        </w:numPr>
        <w:spacing w:after="0" w:line="276" w:lineRule="auto"/>
        <w:ind w:left="0" w:firstLine="0"/>
        <w:jc w:val="both"/>
      </w:pPr>
      <w:r w:rsidRPr="001F474A">
        <w:t xml:space="preserve">Dopuszczalna jest możliwość korekty ilościowej i asortymentowej zamówienia przez Zamawiającego najpóźniej 1,5 godziny przed ustalonym terminem dostawy. Akceptacja korekty na </w:t>
      </w:r>
      <w:r w:rsidR="00462D8C" w:rsidRPr="001F474A">
        <w:t>podstawie</w:t>
      </w:r>
      <w:r w:rsidRPr="001F474A">
        <w:t xml:space="preserve"> wcześniej dokonanej zmiany nastąpić może </w:t>
      </w:r>
      <w:r w:rsidR="00462D8C" w:rsidRPr="001F474A">
        <w:t>wyłącznie</w:t>
      </w:r>
      <w:r w:rsidRPr="001F474A">
        <w:t xml:space="preserve"> przez upoważnionego przedstawiciela </w:t>
      </w:r>
      <w:r w:rsidR="00462D8C" w:rsidRPr="001F474A">
        <w:t>Zamawiającego, natomiast w dni wolne od pracy (sobota, niedziela, dni ustawowo wolne od pracy) przez pielęgniarkę oddziałową.</w:t>
      </w:r>
    </w:p>
    <w:p w:rsidR="002A1DC8" w:rsidRPr="001F474A" w:rsidRDefault="002A1DC8" w:rsidP="008125B4">
      <w:pPr>
        <w:pStyle w:val="Akapitzlist"/>
        <w:numPr>
          <w:ilvl w:val="0"/>
          <w:numId w:val="15"/>
        </w:numPr>
        <w:spacing w:after="0" w:line="276" w:lineRule="auto"/>
        <w:ind w:left="0" w:firstLine="0"/>
        <w:jc w:val="both"/>
      </w:pPr>
      <w:r>
        <w:t>Miejscem przygotowywania posiłków jest: …………………………………………..l</w:t>
      </w:r>
    </w:p>
    <w:p w:rsidR="00462D8C" w:rsidRPr="001F474A" w:rsidRDefault="00462D8C" w:rsidP="008125B4">
      <w:pPr>
        <w:pStyle w:val="Akapitzlist"/>
        <w:numPr>
          <w:ilvl w:val="0"/>
          <w:numId w:val="15"/>
        </w:numPr>
        <w:spacing w:after="0" w:line="276" w:lineRule="auto"/>
        <w:ind w:left="0" w:firstLine="0"/>
        <w:jc w:val="both"/>
      </w:pPr>
      <w:r w:rsidRPr="001F474A">
        <w:t xml:space="preserve">Za zgodą Zamawiającego dopuszczalna jest zmiana miejsca </w:t>
      </w:r>
      <w:r w:rsidR="002A1DC8">
        <w:t>przygotowywania</w:t>
      </w:r>
      <w:r w:rsidRPr="001F474A">
        <w:t xml:space="preserve"> posiłków dla Zamawiającego przy zachowaniu spełnienia warunków i kryteriów określonych w Specyfikacji Warunków Zamówienia. Wykonawca zobowiązuje się poinformować Zamawiającego minimum 7 dni przed wskazaną zmianą. Wykonawca dostarczy </w:t>
      </w:r>
      <w:r w:rsidRPr="001F474A">
        <w:lastRenderedPageBreak/>
        <w:t>Zamawiającemu wraz z wnioskiem o zmianę miejsca dokumenty potwierdzające spełnianie warunków udziału w postępowaniu oraz kryteriów oceny ofert.</w:t>
      </w:r>
    </w:p>
    <w:p w:rsidR="00462D8C" w:rsidRPr="001F474A" w:rsidRDefault="00462D8C" w:rsidP="008125B4">
      <w:pPr>
        <w:pStyle w:val="Akapitzlist"/>
        <w:numPr>
          <w:ilvl w:val="0"/>
          <w:numId w:val="15"/>
        </w:numPr>
        <w:spacing w:after="0" w:line="276" w:lineRule="auto"/>
        <w:ind w:left="0" w:firstLine="0"/>
        <w:jc w:val="both"/>
      </w:pPr>
      <w:r w:rsidRPr="001F474A">
        <w:t>Osoby uczestnicząc</w:t>
      </w:r>
      <w:r w:rsidR="0001247B" w:rsidRPr="001F474A">
        <w:t xml:space="preserve">e </w:t>
      </w:r>
      <w:r w:rsidRPr="001F474A">
        <w:t xml:space="preserve"> w wykonywaniu zamówienia</w:t>
      </w:r>
      <w:r w:rsidR="0001247B" w:rsidRPr="001F474A">
        <w:t xml:space="preserve"> muszą posiadać przez cały czas realizacji zamówienia aktualne orzeczenie lekarskie do celów sanitarno-epidemiologicznych, przestrzegać rygorystycznych zasad higieny osobistej i czystości na stanowisku pracy oraz posiadać przeszkolenie w zakresie zasad bezpieczeństwa żywności (HACCP / GHP-GMP).</w:t>
      </w:r>
    </w:p>
    <w:p w:rsidR="0001247B" w:rsidRPr="001F474A" w:rsidRDefault="0001247B" w:rsidP="008125B4">
      <w:pPr>
        <w:pStyle w:val="Akapitzlist"/>
        <w:numPr>
          <w:ilvl w:val="0"/>
          <w:numId w:val="15"/>
        </w:numPr>
        <w:spacing w:after="0" w:line="276" w:lineRule="auto"/>
        <w:ind w:left="0" w:firstLine="0"/>
        <w:jc w:val="both"/>
      </w:pPr>
      <w:r w:rsidRPr="001F474A">
        <w:t xml:space="preserve">Pojazdy którymi przewożona będzie żywność do Zamawiającego muszą posiadać przez cały czas realizacji zamówienia </w:t>
      </w:r>
      <w:r w:rsidRPr="001F474A">
        <w:rPr>
          <w:rFonts w:cs="Tahoma"/>
          <w:color w:val="000000"/>
          <w:kern w:val="0"/>
        </w:rPr>
        <w:t>decyzję potwierdzającą, środek transportu przeznaczony jest  do przewozu żywności zgodnie z zaleceniami PPIS.</w:t>
      </w:r>
    </w:p>
    <w:p w:rsidR="0001247B" w:rsidRPr="001F474A" w:rsidRDefault="0001247B" w:rsidP="008125B4">
      <w:pPr>
        <w:pStyle w:val="Akapitzlist"/>
        <w:numPr>
          <w:ilvl w:val="0"/>
          <w:numId w:val="15"/>
        </w:numPr>
        <w:spacing w:after="0" w:line="276" w:lineRule="auto"/>
        <w:ind w:left="0" w:firstLine="0"/>
        <w:jc w:val="both"/>
      </w:pPr>
      <w:r w:rsidRPr="001F474A">
        <w:rPr>
          <w:rFonts w:cs="Tahoma"/>
          <w:color w:val="000000"/>
          <w:kern w:val="0"/>
        </w:rPr>
        <w:t>Wykonawca zobowiązany jest do przestrzegania terminowości dostaw, zgodnie z harmonogramem dostaw, o którym mowa w ust. 5 powyżej.</w:t>
      </w:r>
    </w:p>
    <w:p w:rsidR="0001247B" w:rsidRPr="001F474A" w:rsidRDefault="0001247B" w:rsidP="008125B4">
      <w:pPr>
        <w:pStyle w:val="Akapitzlist"/>
        <w:numPr>
          <w:ilvl w:val="0"/>
          <w:numId w:val="15"/>
        </w:numPr>
        <w:spacing w:after="0" w:line="276" w:lineRule="auto"/>
        <w:ind w:left="0" w:firstLine="0"/>
        <w:jc w:val="both"/>
      </w:pPr>
      <w:r w:rsidRPr="001F474A">
        <w:rPr>
          <w:rFonts w:cs="Tahoma"/>
          <w:color w:val="000000"/>
          <w:kern w:val="0"/>
        </w:rPr>
        <w:t xml:space="preserve">Wykonawca zobowiązany jest do dostarczenia brakujących porcji w ciągu godziny czasu po zgłoszeniu przez Zamawiającego telefonicznie o brakach. </w:t>
      </w:r>
    </w:p>
    <w:p w:rsidR="00462D8C" w:rsidRPr="001F474A" w:rsidRDefault="00462D8C" w:rsidP="008125B4">
      <w:pPr>
        <w:pStyle w:val="Akapitzlist"/>
        <w:numPr>
          <w:ilvl w:val="0"/>
          <w:numId w:val="15"/>
        </w:numPr>
        <w:spacing w:after="0" w:line="276" w:lineRule="auto"/>
        <w:ind w:left="0" w:firstLine="0"/>
        <w:jc w:val="both"/>
      </w:pPr>
      <w:r w:rsidRPr="001F474A">
        <w:t>Miejscem produkcji posiłków jest: ………………………………………………….</w:t>
      </w:r>
    </w:p>
    <w:p w:rsidR="00EB404C" w:rsidRPr="001F474A" w:rsidRDefault="00C53542" w:rsidP="008125B4">
      <w:pPr>
        <w:pStyle w:val="Akapitzlist"/>
        <w:numPr>
          <w:ilvl w:val="0"/>
          <w:numId w:val="15"/>
        </w:numPr>
        <w:spacing w:after="0" w:line="276" w:lineRule="auto"/>
        <w:ind w:left="0" w:firstLine="0"/>
        <w:jc w:val="both"/>
      </w:pPr>
      <w:r w:rsidRPr="001F474A">
        <w:t>Ze strony Zamawiającego nadzór nad prawidłową realizacją umowę pełni: ……………………………………………………..</w:t>
      </w:r>
    </w:p>
    <w:p w:rsidR="00C53542" w:rsidRPr="001F474A" w:rsidRDefault="00C53542" w:rsidP="008125B4">
      <w:pPr>
        <w:pStyle w:val="Akapitzlist"/>
        <w:spacing w:after="0" w:line="276" w:lineRule="auto"/>
        <w:ind w:left="0"/>
        <w:jc w:val="both"/>
      </w:pPr>
      <w:r w:rsidRPr="001F474A">
        <w:t xml:space="preserve">Ze </w:t>
      </w:r>
      <w:r w:rsidR="001205C2" w:rsidRPr="001F474A">
        <w:t>strony Wykonawcy nadzór nad prawidłową realizacją umowę pełni: ………………………………………………….…</w:t>
      </w:r>
    </w:p>
    <w:p w:rsidR="001205C2" w:rsidRPr="001F474A" w:rsidRDefault="001205C2" w:rsidP="008125B4">
      <w:pPr>
        <w:spacing w:after="0" w:line="276" w:lineRule="auto"/>
        <w:jc w:val="both"/>
      </w:pPr>
    </w:p>
    <w:p w:rsidR="00696B76" w:rsidRPr="001F474A" w:rsidRDefault="0001247B" w:rsidP="008125B4">
      <w:pPr>
        <w:spacing w:after="0" w:line="276" w:lineRule="auto"/>
        <w:jc w:val="center"/>
        <w:rPr>
          <w:b/>
          <w:bCs/>
        </w:rPr>
      </w:pPr>
      <w:r w:rsidRPr="001F474A">
        <w:rPr>
          <w:b/>
          <w:bCs/>
        </w:rPr>
        <w:t xml:space="preserve">§ </w:t>
      </w:r>
      <w:r w:rsidR="008125B4">
        <w:rPr>
          <w:b/>
          <w:bCs/>
        </w:rPr>
        <w:t>4</w:t>
      </w:r>
    </w:p>
    <w:p w:rsidR="0001247B" w:rsidRPr="001F474A" w:rsidRDefault="0001247B" w:rsidP="008125B4">
      <w:pPr>
        <w:spacing w:after="0" w:line="276" w:lineRule="auto"/>
        <w:jc w:val="center"/>
        <w:rPr>
          <w:b/>
          <w:bCs/>
        </w:rPr>
      </w:pPr>
      <w:r w:rsidRPr="001F474A">
        <w:rPr>
          <w:b/>
          <w:bCs/>
        </w:rPr>
        <w:t>OBOWIĄZKI WYKONAWCY</w:t>
      </w:r>
    </w:p>
    <w:p w:rsidR="0001247B" w:rsidRPr="001F474A" w:rsidRDefault="0001247B" w:rsidP="008125B4">
      <w:pPr>
        <w:pStyle w:val="Akapitzlist"/>
        <w:numPr>
          <w:ilvl w:val="0"/>
          <w:numId w:val="25"/>
        </w:numPr>
        <w:spacing w:after="0" w:line="276" w:lineRule="auto"/>
        <w:ind w:left="0" w:firstLine="0"/>
        <w:jc w:val="both"/>
      </w:pPr>
      <w:r w:rsidRPr="001F474A">
        <w:t>Jakość zdrowotna żywności.</w:t>
      </w:r>
    </w:p>
    <w:p w:rsidR="0001247B" w:rsidRPr="001F474A" w:rsidRDefault="00455FBF" w:rsidP="008125B4">
      <w:pPr>
        <w:pStyle w:val="Akapitzlist"/>
        <w:numPr>
          <w:ilvl w:val="1"/>
          <w:numId w:val="25"/>
        </w:numPr>
        <w:spacing w:after="0" w:line="276" w:lineRule="auto"/>
        <w:ind w:left="0" w:firstLine="0"/>
        <w:jc w:val="both"/>
      </w:pPr>
      <w:r w:rsidRPr="001F474A">
        <w:t xml:space="preserve">Wykonawca zobowiązany jest do zapewnienia odpowiedniej jakości zdrowotnej żywności, zgodnie z obowiązującymi przepisami prawa tzn. we wszystkich rodzajach diet należy przestrzegać ogólnych zasad planowania jadłospisów, eliminować sztuczne, niezdrowe dodatki takie jak: susz warzywny, puree ziemniaczane na bazie suszu, soja, produkty z konserwantami, kwasek cytrynowy, przyprawy typu </w:t>
      </w:r>
      <w:proofErr w:type="spellStart"/>
      <w:r w:rsidRPr="001F474A">
        <w:t>vegeta</w:t>
      </w:r>
      <w:proofErr w:type="spellEnd"/>
      <w:r w:rsidRPr="001F474A">
        <w:t xml:space="preserve"> i magii, wyroby </w:t>
      </w:r>
      <w:proofErr w:type="spellStart"/>
      <w:r w:rsidRPr="001F474A">
        <w:t>seropodobne</w:t>
      </w:r>
      <w:proofErr w:type="spellEnd"/>
      <w:r w:rsidRPr="001F474A">
        <w:t>, krem topiony.</w:t>
      </w:r>
    </w:p>
    <w:p w:rsidR="00455FBF" w:rsidRPr="001F474A" w:rsidRDefault="00455FBF" w:rsidP="008125B4">
      <w:pPr>
        <w:pStyle w:val="Akapitzlist"/>
        <w:numPr>
          <w:ilvl w:val="1"/>
          <w:numId w:val="25"/>
        </w:numPr>
        <w:spacing w:after="0" w:line="276" w:lineRule="auto"/>
        <w:ind w:left="0" w:firstLine="0"/>
        <w:jc w:val="both"/>
        <w:rPr>
          <w:b/>
          <w:bCs/>
        </w:rPr>
      </w:pPr>
      <w:r w:rsidRPr="001F474A">
        <w:t>Przez odpowiednią jakość zdrowotną rozumie się ogół cech i kryteriów przy pomocy których można ją scharakteryzować pod względem wartości odżywczej, jakości organoleptycznej oraz bezpieczeństwa dla zdrowia.</w:t>
      </w:r>
    </w:p>
    <w:p w:rsidR="00455FBF" w:rsidRPr="001F474A" w:rsidRDefault="00455FBF" w:rsidP="008125B4">
      <w:pPr>
        <w:pStyle w:val="Akapitzlist"/>
        <w:numPr>
          <w:ilvl w:val="1"/>
          <w:numId w:val="25"/>
        </w:numPr>
        <w:spacing w:after="0" w:line="276" w:lineRule="auto"/>
        <w:ind w:left="0" w:firstLine="0"/>
        <w:jc w:val="both"/>
        <w:rPr>
          <w:b/>
          <w:bCs/>
        </w:rPr>
      </w:pPr>
      <w:r w:rsidRPr="001F474A">
        <w:rPr>
          <w:rFonts w:cs="Tahoma"/>
          <w:color w:val="000000"/>
          <w:kern w:val="0"/>
        </w:rPr>
        <w:t xml:space="preserve"> Przez jakość organoleptyczną żywności rozumie się zespół cech obejmujących smak, zapach, wygląd, barwę i konsystencję.</w:t>
      </w:r>
    </w:p>
    <w:p w:rsidR="00455FBF" w:rsidRPr="001F474A" w:rsidRDefault="00455FBF" w:rsidP="008125B4">
      <w:pPr>
        <w:pStyle w:val="Akapitzlist"/>
        <w:numPr>
          <w:ilvl w:val="1"/>
          <w:numId w:val="25"/>
        </w:numPr>
        <w:spacing w:after="0" w:line="276" w:lineRule="auto"/>
        <w:ind w:left="0" w:firstLine="0"/>
        <w:jc w:val="both"/>
      </w:pPr>
      <w:r w:rsidRPr="001F474A">
        <w:t>Wykonawca zapewnia, że podejmować będzie wszelkie wymagane prawem działania w tym zwłaszcza w odniesieniu do zapewnienia odpowiednich warunków higienicznych ta</w:t>
      </w:r>
      <w:r w:rsidR="00E722EE" w:rsidRPr="001F474A">
        <w:t>k by produkcja żywności, z uwzględnieniem materiałów przeznaczonych do kontaktu z nią, odbywała się w sposób zapewniający właściwą jakość zdrowotną żywności, zgodnie z jej przeznaczeniem.</w:t>
      </w:r>
    </w:p>
    <w:p w:rsidR="00E722EE" w:rsidRPr="001F474A" w:rsidRDefault="00E722EE" w:rsidP="008125B4">
      <w:pPr>
        <w:pStyle w:val="Akapitzlist"/>
        <w:numPr>
          <w:ilvl w:val="1"/>
          <w:numId w:val="25"/>
        </w:numPr>
        <w:spacing w:after="0" w:line="276" w:lineRule="auto"/>
        <w:ind w:left="0" w:firstLine="0"/>
        <w:jc w:val="both"/>
      </w:pPr>
      <w:r w:rsidRPr="001F474A">
        <w:t>Wykonawca zobowiązuje się do stosowania ustawy z dnia 25 sierpnia 2006r. o bezpieczeństwie żywności i żywienia.</w:t>
      </w:r>
    </w:p>
    <w:p w:rsidR="00E722EE" w:rsidRPr="001F474A" w:rsidRDefault="00E722EE" w:rsidP="008125B4">
      <w:pPr>
        <w:pStyle w:val="Akapitzlist"/>
        <w:numPr>
          <w:ilvl w:val="1"/>
          <w:numId w:val="25"/>
        </w:numPr>
        <w:spacing w:after="0" w:line="276" w:lineRule="auto"/>
        <w:ind w:left="0" w:firstLine="0"/>
        <w:jc w:val="both"/>
      </w:pPr>
      <w:r w:rsidRPr="001F474A">
        <w:t>Wykonawca zobowiązuje się do przestrzegania I Rozporządzenia Parlamentu Europejskiego i Rady (UE) nr 1169/2011 z dnia 25 października 2011 r.; załącznik II do Rozporządzenia oraz  Rozporządzenia Ministra i Rozwoju Wsi z dnia 17 kwietnia 2019r. w sprawie znakowania poszczególnych rodzajów środków spożywczych.</w:t>
      </w:r>
    </w:p>
    <w:p w:rsidR="00E722EE" w:rsidRPr="001F474A" w:rsidRDefault="00E722EE" w:rsidP="008125B4">
      <w:pPr>
        <w:pStyle w:val="Akapitzlist"/>
        <w:numPr>
          <w:ilvl w:val="0"/>
          <w:numId w:val="25"/>
        </w:numPr>
        <w:spacing w:after="0" w:line="276" w:lineRule="auto"/>
        <w:ind w:left="0" w:firstLine="0"/>
        <w:jc w:val="both"/>
      </w:pPr>
      <w:r w:rsidRPr="001F474A">
        <w:t>Transport żywności.</w:t>
      </w:r>
    </w:p>
    <w:p w:rsidR="00E722EE" w:rsidRPr="001F474A" w:rsidRDefault="00E722EE" w:rsidP="008125B4">
      <w:pPr>
        <w:spacing w:after="0" w:line="276" w:lineRule="auto"/>
        <w:jc w:val="both"/>
      </w:pPr>
      <w:r w:rsidRPr="001F474A">
        <w:t>2.1. Dostawa posiłków odbywa się transportem  Wykonawcy na jego koszt.</w:t>
      </w:r>
    </w:p>
    <w:p w:rsidR="00E722EE" w:rsidRPr="001F474A" w:rsidRDefault="00E722EE" w:rsidP="008125B4">
      <w:pPr>
        <w:spacing w:after="0" w:line="276" w:lineRule="auto"/>
        <w:jc w:val="both"/>
      </w:pPr>
      <w:r w:rsidRPr="001F474A">
        <w:lastRenderedPageBreak/>
        <w:t>2.2. Wykonawca oświadcza, że środki transportu posiadają pozytywną decyzję/opinię inspektora sanitarnego, potwierdzającą że posiadają dopuszczenie do przewozu żywności i na każde żądanie Zamawiającego przedstawi dokumenty potwierdzające ten fakt.</w:t>
      </w:r>
    </w:p>
    <w:p w:rsidR="00E722EE" w:rsidRPr="001F474A" w:rsidRDefault="00E722EE" w:rsidP="008125B4">
      <w:pPr>
        <w:spacing w:after="0" w:line="276" w:lineRule="auto"/>
        <w:jc w:val="both"/>
      </w:pPr>
      <w:r w:rsidRPr="001F474A">
        <w:t>2.3. Pojemniki transportowe posiadają stosowne atesty oraz zapewniają utrzymanie właściwej temperatury w czasie transportu. Termosy do napoi pozwalające zachować odpowiednią temperaturę oraz ilość zamawianych napoi.</w:t>
      </w:r>
    </w:p>
    <w:p w:rsidR="00345C9E" w:rsidRPr="001F474A" w:rsidRDefault="00345C9E" w:rsidP="008125B4">
      <w:pPr>
        <w:pStyle w:val="Akapitzlist"/>
        <w:numPr>
          <w:ilvl w:val="1"/>
          <w:numId w:val="29"/>
        </w:numPr>
        <w:spacing w:after="0" w:line="271" w:lineRule="auto"/>
        <w:ind w:left="0" w:right="14" w:firstLine="0"/>
        <w:jc w:val="both"/>
      </w:pPr>
      <w:r w:rsidRPr="001F474A">
        <w:rPr>
          <w:rFonts w:eastAsia="Times New Roman" w:cs="Times New Roman"/>
        </w:rPr>
        <w:t>Wykonawca zapewnia, iż środki transportu przeznaczone do przewozu żywności utrzymywane będą w dobrym stanie technicznym, zabezpieczającym przed zanieczyszczeniem i umożliwiającym zachowanie właściwej jakości zdrowotnej pożywienia.</w:t>
      </w:r>
    </w:p>
    <w:p w:rsidR="00345C9E" w:rsidRPr="001F474A" w:rsidRDefault="00345C9E" w:rsidP="008125B4">
      <w:pPr>
        <w:pStyle w:val="Akapitzlist"/>
        <w:numPr>
          <w:ilvl w:val="1"/>
          <w:numId w:val="29"/>
        </w:numPr>
        <w:spacing w:after="0" w:line="271" w:lineRule="auto"/>
        <w:ind w:left="0" w:right="14" w:firstLine="0"/>
        <w:jc w:val="both"/>
      </w:pPr>
      <w:r w:rsidRPr="001F474A">
        <w:rPr>
          <w:rFonts w:eastAsia="Times New Roman" w:cs="Times New Roman"/>
        </w:rPr>
        <w:t>Środek transportu, o którym mowa winien posiadać konstrukcję umożliwiającą łatwe utrzymanie czystości i porządku.</w:t>
      </w:r>
    </w:p>
    <w:p w:rsidR="00345C9E" w:rsidRPr="001F474A" w:rsidRDefault="00345C9E" w:rsidP="008125B4">
      <w:pPr>
        <w:pStyle w:val="Akapitzlist"/>
        <w:numPr>
          <w:ilvl w:val="1"/>
          <w:numId w:val="29"/>
        </w:numPr>
        <w:spacing w:after="0" w:line="271" w:lineRule="auto"/>
        <w:ind w:left="0" w:right="14" w:firstLine="0"/>
        <w:jc w:val="both"/>
      </w:pPr>
      <w:r w:rsidRPr="001F474A">
        <w:rPr>
          <w:rFonts w:eastAsia="Times New Roman" w:cs="Times New Roman"/>
        </w:rPr>
        <w:t>Wykonawca zobowiązany jest do posiadania, bieżącego prowadzenia oraz przedstawiania na żądanie Zamawiającego „Książki Mycia i Dezynfekcji” środków transportu, której forma i treść winna być zgodna z wymogami stacji sanitarno-epidemiologicznej miejsca siedziby Wykonawcy.</w:t>
      </w:r>
    </w:p>
    <w:p w:rsidR="00345C9E" w:rsidRPr="001F474A" w:rsidRDefault="00345C9E" w:rsidP="008125B4">
      <w:pPr>
        <w:pStyle w:val="Akapitzlist"/>
        <w:numPr>
          <w:ilvl w:val="1"/>
          <w:numId w:val="29"/>
        </w:numPr>
        <w:spacing w:after="0" w:line="271" w:lineRule="auto"/>
        <w:ind w:left="0" w:right="14" w:firstLine="0"/>
        <w:jc w:val="both"/>
      </w:pPr>
      <w:r w:rsidRPr="001F474A">
        <w:rPr>
          <w:rFonts w:eastAsia="Times New Roman" w:cs="Times New Roman"/>
        </w:rPr>
        <w:t>Pożywienie musi być przewożone w pojemnikach termoizolacyjnych (zewnętrznych) przeznaczonych do transportu pojemników gastronomicznych (GN-ów — pojemników wewnętrznych) dostosowanych do przewozu żywności, kompatybilnych z posiadanymi przez Zamawiającego wózkami bemarowymi z gorącymi lub zimnymi potrawami, spełniającymi wszystkie normy jakościowe i higieniczne, spełniające wymogi HACCP, łatwymi w czyszczeniu i utrzymaniu higieny. Zamawiający wymaga, aby pojemniki zewnętrzne były utrzymywane w należytej czystości. Napoje muszą być przewożone w specjalnych termosach przeznaczonych do transportu napoi.</w:t>
      </w:r>
    </w:p>
    <w:p w:rsidR="00345C9E" w:rsidRPr="001F474A" w:rsidRDefault="00345C9E" w:rsidP="008125B4">
      <w:pPr>
        <w:pStyle w:val="Akapitzlist"/>
        <w:numPr>
          <w:ilvl w:val="1"/>
          <w:numId w:val="29"/>
        </w:numPr>
        <w:spacing w:after="0" w:line="271" w:lineRule="auto"/>
        <w:ind w:left="0" w:right="14" w:firstLine="0"/>
        <w:jc w:val="both"/>
      </w:pPr>
      <w:r w:rsidRPr="001F474A">
        <w:rPr>
          <w:rFonts w:eastAsia="Times New Roman" w:cs="Times New Roman"/>
        </w:rPr>
        <w:t>Osoba dostarczająca posiłki na oddziały winna być ubrana w biały fartuch utrzymany w należytej czystości.</w:t>
      </w:r>
    </w:p>
    <w:p w:rsidR="00345C9E" w:rsidRPr="001F474A" w:rsidRDefault="00345C9E" w:rsidP="008125B4">
      <w:pPr>
        <w:pStyle w:val="Akapitzlist"/>
        <w:numPr>
          <w:ilvl w:val="1"/>
          <w:numId w:val="29"/>
        </w:numPr>
        <w:spacing w:after="0" w:line="271" w:lineRule="auto"/>
        <w:ind w:left="0" w:right="14" w:firstLine="0"/>
        <w:jc w:val="both"/>
      </w:pPr>
      <w:r w:rsidRPr="001F474A">
        <w:rPr>
          <w:rFonts w:eastAsia="Times New Roman" w:cs="Times New Roman"/>
        </w:rPr>
        <w:t>Wykonawca zapewnia, iż przygotowanie pożywienia do przewozu, jego załadunek, transport i wyładunek odbywać będzie się w warunkach i czasie gwarantującym zachowanie jakości zdrowotnej pożywienia.</w:t>
      </w:r>
    </w:p>
    <w:p w:rsidR="00345C9E" w:rsidRPr="001F474A" w:rsidRDefault="00345C9E" w:rsidP="008125B4">
      <w:pPr>
        <w:pStyle w:val="Akapitzlist"/>
        <w:numPr>
          <w:ilvl w:val="0"/>
          <w:numId w:val="25"/>
        </w:numPr>
        <w:spacing w:after="0" w:line="271" w:lineRule="auto"/>
        <w:ind w:left="0" w:right="14" w:firstLine="0"/>
        <w:jc w:val="both"/>
      </w:pPr>
      <w:r w:rsidRPr="001F474A">
        <w:rPr>
          <w:rFonts w:eastAsia="Times New Roman" w:cs="Times New Roman"/>
        </w:rPr>
        <w:t>Przechowywanie próbek żywności</w:t>
      </w:r>
    </w:p>
    <w:p w:rsidR="00345C9E" w:rsidRPr="001F474A" w:rsidRDefault="00345C9E" w:rsidP="008125B4">
      <w:pPr>
        <w:numPr>
          <w:ilvl w:val="1"/>
          <w:numId w:val="25"/>
        </w:numPr>
        <w:spacing w:after="0" w:line="271" w:lineRule="auto"/>
        <w:ind w:left="0" w:right="14" w:firstLine="0"/>
        <w:jc w:val="both"/>
      </w:pPr>
      <w:r w:rsidRPr="001F474A">
        <w:rPr>
          <w:rFonts w:eastAsia="Times New Roman" w:cs="Times New Roman"/>
        </w:rPr>
        <w:t>Wykonawca pobiera i przechowuje próbki wszystkich potraw wchodzących w skład każdego posiłku bezpośrednio przed ich wydaniem do transportu zgodnie z ustawą z dnia 25.08.2006r. o bezpieczeństwie żywności i żywienia.</w:t>
      </w:r>
    </w:p>
    <w:p w:rsidR="00345C9E" w:rsidRPr="001F474A" w:rsidRDefault="00345C9E" w:rsidP="008125B4">
      <w:pPr>
        <w:spacing w:after="0" w:line="271" w:lineRule="auto"/>
        <w:ind w:right="14"/>
        <w:jc w:val="both"/>
        <w:rPr>
          <w:rFonts w:eastAsia="Times New Roman" w:cs="Times New Roman"/>
        </w:rPr>
      </w:pPr>
      <w:r w:rsidRPr="001F474A">
        <w:rPr>
          <w:rFonts w:eastAsia="Times New Roman" w:cs="Times New Roman"/>
        </w:rPr>
        <w:t>3.2. Wykonawca przechowuje próbki zgodnie z wymaganiami i warunkami określonymi w Rozporządzeniu Ministra Zdrowia z dnia 17 kwietnia 2007 r. w sprawie pobierania i przechowywania próbek żywności przez zakłady żywienia zbiorowego typu zamkniętego.</w:t>
      </w:r>
    </w:p>
    <w:p w:rsidR="00345C9E" w:rsidRPr="001F474A" w:rsidRDefault="00345C9E" w:rsidP="008125B4">
      <w:pPr>
        <w:spacing w:after="0" w:line="271" w:lineRule="auto"/>
        <w:ind w:right="14"/>
        <w:jc w:val="both"/>
      </w:pPr>
      <w:r w:rsidRPr="001F474A">
        <w:rPr>
          <w:rFonts w:eastAsia="Times New Roman" w:cs="Times New Roman"/>
        </w:rPr>
        <w:t>4. Inne</w:t>
      </w:r>
    </w:p>
    <w:p w:rsidR="00345C9E" w:rsidRPr="001F474A" w:rsidRDefault="00345C9E" w:rsidP="008125B4">
      <w:pPr>
        <w:numPr>
          <w:ilvl w:val="1"/>
          <w:numId w:val="27"/>
        </w:numPr>
        <w:spacing w:after="0" w:line="271" w:lineRule="auto"/>
        <w:ind w:left="0" w:right="14"/>
        <w:jc w:val="both"/>
      </w:pPr>
      <w:r w:rsidRPr="001F474A">
        <w:rPr>
          <w:rFonts w:eastAsia="Times New Roman" w:cs="Times New Roman"/>
        </w:rPr>
        <w:t>Wykonawca zobowiązuje się do sporządzania diet i posiłków dla pacjentów z uwzględnieniem diet specjalnych na zlecenie Zamawiającego. Diety specjalne, to diety mające zastosowanie w wybranych jednostkach chorobowych z uwzględnieniem indywidualnych zaleceń dietetycznych dla pacjentów. W sporządzaniu diety specjalnej dochodzi do indywidualizacji diety pod względem asortymentu i technologii przygotowania. Przykładowe jednostki chorobowe wymagające sporządzenia diet specjalnych: celiakia, zapalenie jelita grubego, dieta u pacjentów dializowanych.</w:t>
      </w:r>
    </w:p>
    <w:p w:rsidR="00345C9E" w:rsidRPr="001F474A" w:rsidRDefault="00345C9E" w:rsidP="008125B4">
      <w:pPr>
        <w:spacing w:after="0"/>
        <w:ind w:right="14" w:hanging="7"/>
        <w:jc w:val="both"/>
      </w:pPr>
      <w:r w:rsidRPr="001F474A">
        <w:rPr>
          <w:rFonts w:eastAsia="Times New Roman" w:cs="Times New Roman"/>
        </w:rPr>
        <w:t xml:space="preserve">4.2 Wykonawca zobowiązuje się do opracowania jadłospisów dekadowych oraz przedstawienia ich do akceptacji Zamawiającemu nie później niż na 4 dni robocze przed zakończeniem dekady poprzedzającej. W celu oceny prawidłowości diety, jadłospis ten musi zawierać gramaturę poszczególnych potraw i produktów (po obróbce termicznej) oraz wyszczególnienie zawartych w potrawach składników pokarmowych, a także informację o ich kaloryczności, z uwzględnieniem całodziennego podsumowania. Zamawiający zastrzega </w:t>
      </w:r>
      <w:r w:rsidRPr="001F474A">
        <w:rPr>
          <w:rFonts w:eastAsia="Times New Roman" w:cs="Times New Roman"/>
        </w:rPr>
        <w:lastRenderedPageBreak/>
        <w:t>sobie prawo wniesienia uwag i poprawek w zaplanowanym jadłospisie oraz przekazanie ich do 2 dni roboczych przed zakończeniem dekady poprzedzającej faxem/mailem Wykonawcy, który będzie zobowiązany do jego przyjęcia i realizacji. W przypadku wniesienia poprawek przez Zamawiającego, Wykonawca zobowiązuje się dostarczyć skorygowany jadłospis z uwzględnieniem uwag Zamawiającego na jeden dzień roboczy przed rozpoczęciem jego realizacji. Niezrealizowanie jadłospisu będzie upoważniało Zamawiającego do zlecenia wykonania usługi osobom trzecim, na koszt Wykonawcy.</w:t>
      </w:r>
    </w:p>
    <w:p w:rsidR="00345C9E" w:rsidRPr="001F474A" w:rsidRDefault="00345C9E" w:rsidP="008125B4">
      <w:pPr>
        <w:pStyle w:val="Akapitzlist"/>
        <w:numPr>
          <w:ilvl w:val="1"/>
          <w:numId w:val="31"/>
        </w:numPr>
        <w:spacing w:after="0" w:line="271" w:lineRule="auto"/>
        <w:ind w:left="0" w:right="14" w:firstLine="0"/>
        <w:jc w:val="both"/>
      </w:pPr>
      <w:r w:rsidRPr="001F474A">
        <w:rPr>
          <w:rFonts w:eastAsia="Times New Roman" w:cs="Times New Roman"/>
        </w:rPr>
        <w:t>W okresie urlopowym Zamawiający zastrzega sobie prawo do wymagania od Wykonawcy opracowania jadłospisu na dłuższy czas niż opisany w pkt 4.2.</w:t>
      </w:r>
    </w:p>
    <w:p w:rsidR="00345C9E" w:rsidRPr="001F474A" w:rsidRDefault="00345C9E" w:rsidP="008125B4">
      <w:pPr>
        <w:numPr>
          <w:ilvl w:val="1"/>
          <w:numId w:val="31"/>
        </w:numPr>
        <w:spacing w:after="0" w:line="271" w:lineRule="auto"/>
        <w:ind w:left="0" w:right="14" w:firstLine="0"/>
        <w:jc w:val="both"/>
      </w:pPr>
      <w:r w:rsidRPr="001F474A">
        <w:rPr>
          <w:rFonts w:eastAsia="Times New Roman" w:cs="Times New Roman"/>
        </w:rPr>
        <w:t>W przypadku zmiany w jadłospisie z przyczyn niezależnych od Wykonawcy, zobowiązuje się on niezwłocznie powiadomić o tym fakcie Zamawiającego telefonicznie a następnie potwierdzić mailem.</w:t>
      </w:r>
    </w:p>
    <w:p w:rsidR="00345C9E" w:rsidRPr="001F474A" w:rsidRDefault="00345C9E" w:rsidP="008125B4">
      <w:pPr>
        <w:numPr>
          <w:ilvl w:val="1"/>
          <w:numId w:val="31"/>
        </w:numPr>
        <w:spacing w:after="0" w:line="271" w:lineRule="auto"/>
        <w:ind w:left="0" w:right="14" w:firstLine="0"/>
        <w:jc w:val="both"/>
      </w:pPr>
      <w:r w:rsidRPr="001F474A">
        <w:rPr>
          <w:rFonts w:eastAsia="Times New Roman" w:cs="Times New Roman"/>
        </w:rPr>
        <w:t>Wykonawca zobowiązuje się dostarczać i przygotowywać zamówioną ilość oraz asortyment posiłków (w podziale na diety tak by nie zachodziła konieczność ich przelewania czy przekładania), zgodnie z obowiązującymi normami i zaleceniami dietetycznymi Instytutu Żywności i Żywienia w Warszawie oraz Głównego Inspektora Sanitarnego.</w:t>
      </w:r>
    </w:p>
    <w:p w:rsidR="00345C9E" w:rsidRPr="001F474A" w:rsidRDefault="00345C9E" w:rsidP="008125B4">
      <w:pPr>
        <w:numPr>
          <w:ilvl w:val="1"/>
          <w:numId w:val="31"/>
        </w:numPr>
        <w:spacing w:after="0" w:line="271" w:lineRule="auto"/>
        <w:ind w:left="0" w:right="14" w:firstLine="0"/>
        <w:jc w:val="both"/>
      </w:pPr>
      <w:r w:rsidRPr="001F474A">
        <w:rPr>
          <w:rFonts w:eastAsia="Times New Roman" w:cs="Times New Roman"/>
        </w:rPr>
        <w:t xml:space="preserve">Wykonawca oświadcza, że znane mu są normy i zalecenia dietetyczne Instytutu </w:t>
      </w:r>
      <w:r w:rsidR="001F474A">
        <w:rPr>
          <w:rFonts w:eastAsia="Times New Roman" w:cs="Times New Roman"/>
        </w:rPr>
        <w:t>Ż</w:t>
      </w:r>
      <w:r w:rsidRPr="001F474A">
        <w:rPr>
          <w:rFonts w:eastAsia="Times New Roman" w:cs="Times New Roman"/>
        </w:rPr>
        <w:t xml:space="preserve">ywności i </w:t>
      </w:r>
      <w:r w:rsidR="001F474A">
        <w:rPr>
          <w:rFonts w:eastAsia="Times New Roman" w:cs="Times New Roman"/>
        </w:rPr>
        <w:t>Ż</w:t>
      </w:r>
      <w:r w:rsidRPr="001F474A">
        <w:rPr>
          <w:rFonts w:eastAsia="Times New Roman" w:cs="Times New Roman"/>
        </w:rPr>
        <w:t>ywienia w Warszawie oraz Głównego Inspektora Sanitarnego.</w:t>
      </w:r>
    </w:p>
    <w:p w:rsidR="00345C9E" w:rsidRPr="001F474A" w:rsidRDefault="00345C9E" w:rsidP="008125B4">
      <w:pPr>
        <w:numPr>
          <w:ilvl w:val="1"/>
          <w:numId w:val="31"/>
        </w:numPr>
        <w:spacing w:after="0" w:line="271" w:lineRule="auto"/>
        <w:ind w:left="0" w:right="14" w:firstLine="0"/>
        <w:jc w:val="both"/>
      </w:pPr>
      <w:r w:rsidRPr="001F474A">
        <w:rPr>
          <w:rFonts w:eastAsia="Times New Roman" w:cs="Times New Roman"/>
        </w:rPr>
        <w:t>Wykonawca zobowiązuje się do wyraźnego opisywania pojemników przez umieszczenie jego zawartości w sposób umożliwiający sprawne przekładanie do wózka: rodzaj diety, zawartość oraz ilość porcji.</w:t>
      </w:r>
    </w:p>
    <w:p w:rsidR="00345C9E" w:rsidRPr="00EB6B74" w:rsidRDefault="00345C9E" w:rsidP="008125B4">
      <w:pPr>
        <w:numPr>
          <w:ilvl w:val="1"/>
          <w:numId w:val="31"/>
        </w:numPr>
        <w:spacing w:after="0" w:line="271" w:lineRule="auto"/>
        <w:ind w:left="0" w:right="14" w:firstLine="0"/>
        <w:jc w:val="both"/>
      </w:pPr>
      <w:r w:rsidRPr="001F474A">
        <w:rPr>
          <w:rFonts w:eastAsia="Times New Roman" w:cs="Times New Roman"/>
        </w:rPr>
        <w:t xml:space="preserve">Wykonawca odpowiedzialny będzie za odbiór brudnych pojemników po </w:t>
      </w:r>
      <w:r w:rsidR="008125B4" w:rsidRPr="001F474A">
        <w:rPr>
          <w:rFonts w:eastAsia="Times New Roman" w:cs="Times New Roman"/>
        </w:rPr>
        <w:t>wydanych</w:t>
      </w:r>
      <w:r w:rsidRPr="001F474A">
        <w:rPr>
          <w:rFonts w:eastAsia="Times New Roman" w:cs="Times New Roman"/>
        </w:rPr>
        <w:t xml:space="preserve"> posiłkach i do ich ostatecznej dezynfekcji w swoje] siedzibie przed ich kolejnym napełnieniem oraz pojemników z odpadami pokonsumpcyjnymi z wyznaczonych przez Zamawiającego miejsc po każdym dostarczonym posiłku — 2 razy dziennie.</w:t>
      </w:r>
      <w:r w:rsidR="00EB6B74" w:rsidRPr="00EB6B74">
        <w:t>Puste termosy będą przekazywane przy dostarczeniu kolejnego posiłku.</w:t>
      </w:r>
    </w:p>
    <w:p w:rsidR="00345C9E" w:rsidRPr="001F474A" w:rsidRDefault="00345C9E" w:rsidP="008125B4">
      <w:pPr>
        <w:numPr>
          <w:ilvl w:val="1"/>
          <w:numId w:val="31"/>
        </w:numPr>
        <w:spacing w:after="0" w:line="271" w:lineRule="auto"/>
        <w:ind w:left="0" w:right="14" w:firstLine="0"/>
        <w:jc w:val="both"/>
      </w:pPr>
      <w:r w:rsidRPr="001F474A">
        <w:rPr>
          <w:rFonts w:eastAsia="Times New Roman" w:cs="Times New Roman"/>
        </w:rPr>
        <w:t>Zobowiązuje się Wykonawcę do dostarczania posiłków z zachowaniem należytej temperatury, z uwzględnieniem zaleceń stacji sanitarno-epidemiologicznej tj.:</w:t>
      </w:r>
    </w:p>
    <w:p w:rsidR="00345C9E" w:rsidRPr="001F474A" w:rsidRDefault="00345C9E" w:rsidP="008125B4">
      <w:pPr>
        <w:spacing w:after="0"/>
        <w:ind w:right="14"/>
      </w:pPr>
      <w:r w:rsidRPr="001F474A">
        <w:rPr>
          <w:rFonts w:eastAsia="Times New Roman" w:cs="Times New Roman"/>
        </w:rPr>
        <w:t xml:space="preserve">4.9.1.zupa - temp. nie niższa niż 75 </w:t>
      </w:r>
      <w:r w:rsidRPr="001F474A">
        <w:rPr>
          <w:rFonts w:eastAsia="Times New Roman" w:cs="Times New Roman"/>
          <w:vertAlign w:val="superscript"/>
        </w:rPr>
        <w:t>0</w:t>
      </w:r>
      <w:r w:rsidRPr="001F474A">
        <w:rPr>
          <w:rFonts w:eastAsia="Times New Roman" w:cs="Times New Roman"/>
        </w:rPr>
        <w:t>C</w:t>
      </w:r>
    </w:p>
    <w:p w:rsidR="00345C9E" w:rsidRPr="001F474A" w:rsidRDefault="00345C9E" w:rsidP="008125B4">
      <w:pPr>
        <w:spacing w:after="0"/>
        <w:ind w:right="14"/>
      </w:pPr>
      <w:r w:rsidRPr="001F474A">
        <w:rPr>
          <w:rFonts w:eastAsia="Times New Roman" w:cs="Times New Roman"/>
        </w:rPr>
        <w:t>4.9.2.napoje gorące — temp. nie niższa niż 70</w:t>
      </w:r>
      <w:r w:rsidRPr="001F474A">
        <w:rPr>
          <w:rFonts w:eastAsia="Times New Roman" w:cs="Times New Roman"/>
          <w:vertAlign w:val="superscript"/>
        </w:rPr>
        <w:t>0</w:t>
      </w:r>
      <w:r w:rsidRPr="001F474A">
        <w:rPr>
          <w:rFonts w:eastAsia="Times New Roman" w:cs="Times New Roman"/>
        </w:rPr>
        <w:t>C</w:t>
      </w:r>
    </w:p>
    <w:p w:rsidR="00345C9E" w:rsidRPr="001F474A" w:rsidRDefault="00345C9E" w:rsidP="008125B4">
      <w:pPr>
        <w:spacing w:after="0"/>
        <w:ind w:right="14"/>
      </w:pPr>
      <w:r w:rsidRPr="001F474A">
        <w:rPr>
          <w:rFonts w:eastAsia="Times New Roman" w:cs="Times New Roman"/>
        </w:rPr>
        <w:t xml:space="preserve">4.9.3.drugie danie — temp. nie niższa niż 63 </w:t>
      </w:r>
      <w:r w:rsidRPr="001F474A">
        <w:rPr>
          <w:rFonts w:eastAsia="Times New Roman" w:cs="Times New Roman"/>
          <w:vertAlign w:val="superscript"/>
        </w:rPr>
        <w:t>0</w:t>
      </w:r>
      <w:r w:rsidRPr="001F474A">
        <w:rPr>
          <w:rFonts w:eastAsia="Times New Roman" w:cs="Times New Roman"/>
        </w:rPr>
        <w:t>C</w:t>
      </w:r>
    </w:p>
    <w:p w:rsidR="00345C9E" w:rsidRPr="001F474A" w:rsidRDefault="001F474A" w:rsidP="008125B4">
      <w:pPr>
        <w:spacing w:after="0"/>
        <w:ind w:right="14"/>
        <w:jc w:val="both"/>
      </w:pPr>
      <w:r>
        <w:rPr>
          <w:rFonts w:eastAsia="Times New Roman" w:cs="Times New Roman"/>
        </w:rPr>
        <w:t>4.9.</w:t>
      </w:r>
      <w:r w:rsidR="00345C9E" w:rsidRPr="001F474A">
        <w:rPr>
          <w:rFonts w:eastAsia="Times New Roman" w:cs="Times New Roman"/>
        </w:rPr>
        <w:t>4.sałatki, surówki, sosy i inne potrawy serwowane na zimno — temp. od 2</w:t>
      </w:r>
      <w:r w:rsidR="00345C9E" w:rsidRPr="001F474A">
        <w:rPr>
          <w:rFonts w:eastAsia="Times New Roman" w:cs="Times New Roman"/>
          <w:vertAlign w:val="superscript"/>
        </w:rPr>
        <w:t>0</w:t>
      </w:r>
      <w:r w:rsidR="00345C9E" w:rsidRPr="001F474A">
        <w:rPr>
          <w:rFonts w:eastAsia="Times New Roman" w:cs="Times New Roman"/>
        </w:rPr>
        <w:t>C do 8</w:t>
      </w:r>
      <w:r w:rsidR="00345C9E" w:rsidRPr="001F474A">
        <w:rPr>
          <w:rFonts w:eastAsia="Times New Roman" w:cs="Times New Roman"/>
          <w:vertAlign w:val="superscript"/>
        </w:rPr>
        <w:t>0</w:t>
      </w:r>
      <w:r w:rsidR="00345C9E" w:rsidRPr="001F474A">
        <w:rPr>
          <w:rFonts w:eastAsia="Times New Roman" w:cs="Times New Roman"/>
        </w:rPr>
        <w:t>C</w:t>
      </w:r>
      <w:r w:rsidR="00345C9E" w:rsidRPr="001F474A">
        <w:rPr>
          <w:rFonts w:eastAsia="Courier New" w:cs="Courier New"/>
        </w:rPr>
        <w:t>(+/-20C)</w:t>
      </w:r>
    </w:p>
    <w:p w:rsidR="00345C9E" w:rsidRPr="001F474A" w:rsidRDefault="00345C9E" w:rsidP="008125B4">
      <w:pPr>
        <w:pStyle w:val="Akapitzlist"/>
        <w:numPr>
          <w:ilvl w:val="1"/>
          <w:numId w:val="31"/>
        </w:numPr>
        <w:spacing w:after="0" w:line="271" w:lineRule="auto"/>
        <w:ind w:left="0" w:right="14" w:firstLine="0"/>
        <w:jc w:val="both"/>
      </w:pPr>
      <w:r w:rsidRPr="001F474A">
        <w:rPr>
          <w:rFonts w:eastAsia="Times New Roman" w:cs="Times New Roman"/>
        </w:rPr>
        <w:t>Poziom temperatury może być kontrolowany przez osobę wskazaną przez Zamawiającego. Pomiaru temperatury dokonuje się termometrem gastronomicznym z sondą zgodnie z procedurą obowiązującą u Zamawiającego</w:t>
      </w:r>
      <w:r w:rsidR="000E3A13">
        <w:rPr>
          <w:rFonts w:eastAsia="Times New Roman" w:cs="Times New Roman"/>
        </w:rPr>
        <w:t xml:space="preserve"> w momencie dostarczenia posiłku.</w:t>
      </w:r>
    </w:p>
    <w:p w:rsidR="00345C9E" w:rsidRPr="001F474A" w:rsidRDefault="00345C9E" w:rsidP="008125B4">
      <w:pPr>
        <w:numPr>
          <w:ilvl w:val="1"/>
          <w:numId w:val="31"/>
        </w:numPr>
        <w:spacing w:after="0" w:line="271" w:lineRule="auto"/>
        <w:ind w:left="0" w:right="14" w:firstLine="0"/>
        <w:jc w:val="both"/>
      </w:pPr>
      <w:r w:rsidRPr="001F474A">
        <w:rPr>
          <w:rFonts w:eastAsia="Times New Roman" w:cs="Times New Roman"/>
        </w:rPr>
        <w:t>Wykonawca zapewnia ciągłość dostaw posiłków, zgodnie z harmonogramem określonym w  3 ust. 1</w:t>
      </w:r>
      <w:r w:rsidR="000E3A13">
        <w:rPr>
          <w:rFonts w:eastAsia="Times New Roman" w:cs="Times New Roman"/>
        </w:rPr>
        <w:t>.</w:t>
      </w:r>
    </w:p>
    <w:p w:rsidR="00345C9E" w:rsidRPr="001F474A" w:rsidRDefault="00345C9E" w:rsidP="008125B4">
      <w:pPr>
        <w:numPr>
          <w:ilvl w:val="1"/>
          <w:numId w:val="31"/>
        </w:numPr>
        <w:spacing w:after="0" w:line="271" w:lineRule="auto"/>
        <w:ind w:left="0" w:right="14" w:firstLine="0"/>
        <w:jc w:val="both"/>
      </w:pPr>
      <w:r w:rsidRPr="001F474A">
        <w:rPr>
          <w:rFonts w:eastAsia="Times New Roman" w:cs="Times New Roman"/>
        </w:rPr>
        <w:t>W przypadku wystąpienia zatrucia pokarmowego wskutek spożycia posiłków Wykonawcy (w tym zatrucie bakterią Salmonella i podobne) koszt leczenia pacjentów oraz koszt odszkodowań z ww. tytułu pokrywa Wykonawca.</w:t>
      </w:r>
    </w:p>
    <w:p w:rsidR="00345C9E" w:rsidRPr="001F474A" w:rsidRDefault="00345C9E" w:rsidP="008125B4">
      <w:pPr>
        <w:numPr>
          <w:ilvl w:val="1"/>
          <w:numId w:val="31"/>
        </w:numPr>
        <w:spacing w:after="0" w:line="271" w:lineRule="auto"/>
        <w:ind w:left="0" w:right="14" w:firstLine="0"/>
        <w:jc w:val="both"/>
      </w:pPr>
      <w:r w:rsidRPr="001F474A">
        <w:rPr>
          <w:rFonts w:eastAsia="Times New Roman" w:cs="Times New Roman"/>
        </w:rPr>
        <w:t>Wykonawca oświadcza, że pracownicy, którzy będą uczestniczyć w wykonywaniu przedmiotu umowy oraz osoby wykonujące pracę na rzecz Wykonawcy na podstawie umów cywilnoprawnych posiadają aktualne książeczki zdrowia, badania lekarski o braku przeciwwskazań w zakresie odpowiednim do wykonywanych przez nich prac</w:t>
      </w:r>
    </w:p>
    <w:p w:rsidR="00345C9E" w:rsidRPr="001F474A" w:rsidRDefault="00345C9E" w:rsidP="008125B4">
      <w:pPr>
        <w:numPr>
          <w:ilvl w:val="1"/>
          <w:numId w:val="31"/>
        </w:numPr>
        <w:spacing w:after="0" w:line="271" w:lineRule="auto"/>
        <w:ind w:left="0" w:right="14" w:firstLine="0"/>
        <w:jc w:val="both"/>
      </w:pPr>
      <w:r w:rsidRPr="001F474A">
        <w:rPr>
          <w:rFonts w:eastAsia="Times New Roman" w:cs="Times New Roman"/>
        </w:rPr>
        <w:t xml:space="preserve">Wykonawca ponosi odpowiedzialność za zawinione szkody </w:t>
      </w:r>
      <w:r w:rsidR="00F2698E" w:rsidRPr="001F474A">
        <w:rPr>
          <w:rFonts w:eastAsia="Times New Roman" w:cs="Times New Roman"/>
        </w:rPr>
        <w:t>wy</w:t>
      </w:r>
      <w:r w:rsidRPr="001F474A">
        <w:rPr>
          <w:rFonts w:eastAsia="Times New Roman" w:cs="Times New Roman"/>
        </w:rPr>
        <w:t>rządzone przez jego przedstawiciela podczas wykonywania przedmiotu umowy.</w:t>
      </w:r>
    </w:p>
    <w:p w:rsidR="00345C9E" w:rsidRPr="001F474A" w:rsidRDefault="00345C9E" w:rsidP="008125B4">
      <w:pPr>
        <w:numPr>
          <w:ilvl w:val="1"/>
          <w:numId w:val="31"/>
        </w:numPr>
        <w:spacing w:after="0" w:line="271" w:lineRule="auto"/>
        <w:ind w:left="0" w:right="14" w:firstLine="0"/>
        <w:jc w:val="both"/>
      </w:pPr>
      <w:r w:rsidRPr="001F474A">
        <w:rPr>
          <w:rFonts w:eastAsia="Times New Roman" w:cs="Times New Roman"/>
        </w:rPr>
        <w:t>Wykonawca oświadcza, że jest ubezpieczony od odpowiedzialności cywilnej w zakresie prowadzonej działalności</w:t>
      </w:r>
      <w:r w:rsidR="00E40076">
        <w:rPr>
          <w:rFonts w:eastAsia="Times New Roman" w:cs="Times New Roman"/>
        </w:rPr>
        <w:t xml:space="preserve"> do kwoty gwarancyjnej 1 000 000,00 zł</w:t>
      </w:r>
      <w:r w:rsidRPr="001F474A">
        <w:rPr>
          <w:rFonts w:eastAsia="Times New Roman" w:cs="Times New Roman"/>
        </w:rPr>
        <w:t xml:space="preserve"> i przedstawi </w:t>
      </w:r>
      <w:r w:rsidRPr="001F474A">
        <w:rPr>
          <w:rFonts w:eastAsia="Times New Roman" w:cs="Times New Roman"/>
        </w:rPr>
        <w:lastRenderedPageBreak/>
        <w:t>stosowny dokument na każde żądanie Zamawiającego. Wykonawca będzie utrzymywał wskazaną polisę przez cały okres trwania umowy.</w:t>
      </w:r>
    </w:p>
    <w:p w:rsidR="00345C9E" w:rsidRPr="001F474A" w:rsidRDefault="00345C9E" w:rsidP="008125B4">
      <w:pPr>
        <w:numPr>
          <w:ilvl w:val="1"/>
          <w:numId w:val="31"/>
        </w:numPr>
        <w:spacing w:after="0" w:line="271" w:lineRule="auto"/>
        <w:ind w:left="0" w:right="14" w:firstLine="0"/>
        <w:jc w:val="both"/>
      </w:pPr>
      <w:r w:rsidRPr="001F474A">
        <w:rPr>
          <w:rFonts w:eastAsia="Times New Roman" w:cs="Times New Roman"/>
        </w:rPr>
        <w:t>Wykonawca w ramach zawartej umowy zobowiązuje się dostarczyć cukier w ilościach wynikających z zamówionych porcji posiłków, a także sucharki i kleik ryżowy, herbatę w ilościach wynikających z bieżących potrzeb. Maksymalna miesięczna ilość poszczególnych produktów wynosi: cukier 30kg/ miesiąc; kleik ryżowy 10 opakowań/ miesiąc; kaszki smakowe — 10 opakowań/miesiąc ; sucharki 10 opakowań/ miesiąc; herbata 5 opakowań po 100 szt./miesiąc.</w:t>
      </w:r>
    </w:p>
    <w:p w:rsidR="008125B4" w:rsidRDefault="008125B4" w:rsidP="008125B4">
      <w:pPr>
        <w:spacing w:after="0" w:line="265" w:lineRule="auto"/>
        <w:ind w:left="463" w:right="791" w:hanging="10"/>
        <w:jc w:val="center"/>
        <w:rPr>
          <w:rFonts w:eastAsia="Times New Roman" w:cs="Times New Roman"/>
          <w:b/>
          <w:bCs/>
        </w:rPr>
      </w:pPr>
    </w:p>
    <w:p w:rsidR="00F2698E" w:rsidRDefault="00F2698E" w:rsidP="008125B4">
      <w:pPr>
        <w:spacing w:after="0" w:line="265" w:lineRule="auto"/>
        <w:ind w:left="463" w:right="791" w:hanging="10"/>
        <w:jc w:val="center"/>
        <w:rPr>
          <w:rFonts w:eastAsia="Times New Roman" w:cs="Times New Roman"/>
          <w:b/>
          <w:bCs/>
        </w:rPr>
      </w:pPr>
      <w:r w:rsidRPr="001F0232">
        <w:rPr>
          <w:rFonts w:eastAsia="Times New Roman" w:cs="Times New Roman"/>
          <w:b/>
          <w:bCs/>
        </w:rPr>
        <w:t xml:space="preserve">§ </w:t>
      </w:r>
      <w:r w:rsidR="008125B4">
        <w:rPr>
          <w:rFonts w:eastAsia="Times New Roman" w:cs="Times New Roman"/>
          <w:b/>
          <w:bCs/>
        </w:rPr>
        <w:t>5</w:t>
      </w:r>
    </w:p>
    <w:p w:rsidR="005C41C7" w:rsidRPr="001F0232" w:rsidRDefault="005C41C7" w:rsidP="008125B4">
      <w:pPr>
        <w:spacing w:after="0" w:line="265" w:lineRule="auto"/>
        <w:ind w:left="463" w:right="791" w:hanging="10"/>
        <w:jc w:val="center"/>
        <w:rPr>
          <w:rFonts w:eastAsia="Times New Roman" w:cs="Times New Roman"/>
          <w:b/>
          <w:bCs/>
        </w:rPr>
      </w:pPr>
      <w:r>
        <w:rPr>
          <w:rFonts w:eastAsia="Times New Roman" w:cs="Times New Roman"/>
          <w:b/>
          <w:bCs/>
        </w:rPr>
        <w:t>OBOWIĄZKU ZAMAWIAJĄCEGO</w:t>
      </w:r>
    </w:p>
    <w:p w:rsidR="00F2698E" w:rsidRPr="001F0232" w:rsidRDefault="00F2698E" w:rsidP="008125B4">
      <w:pPr>
        <w:numPr>
          <w:ilvl w:val="0"/>
          <w:numId w:val="32"/>
        </w:numPr>
        <w:spacing w:after="0" w:line="271" w:lineRule="auto"/>
        <w:ind w:left="0" w:right="14"/>
        <w:jc w:val="both"/>
      </w:pPr>
      <w:r w:rsidRPr="001F0232">
        <w:rPr>
          <w:rFonts w:eastAsia="Times New Roman" w:cs="Times New Roman"/>
        </w:rPr>
        <w:t>Zamawiający będzie zgodnie z przyjętymi zasadami przesyłał zamówienia na posiłki oraz zgłaszał ewentualne korekty.</w:t>
      </w:r>
    </w:p>
    <w:p w:rsidR="00F2698E" w:rsidRPr="001F0232" w:rsidRDefault="00F2698E" w:rsidP="008125B4">
      <w:pPr>
        <w:numPr>
          <w:ilvl w:val="0"/>
          <w:numId w:val="32"/>
        </w:numPr>
        <w:spacing w:after="0" w:line="271" w:lineRule="auto"/>
        <w:ind w:left="0" w:right="14"/>
        <w:jc w:val="both"/>
      </w:pPr>
      <w:r w:rsidRPr="001F0232">
        <w:rPr>
          <w:rFonts w:eastAsia="Times New Roman" w:cs="Times New Roman"/>
        </w:rPr>
        <w:t xml:space="preserve">Zamawiający będzie odbierał od przedstawiciela Wykonawcy posiłki dostarczone w ustalone miejsca w wyznaczonych godzinach i dokonywał min. dwa razy w tygodniu kontroli, o której mowa w </w:t>
      </w:r>
      <w:r w:rsidR="00EB6B74">
        <w:rPr>
          <w:rFonts w:eastAsia="Times New Roman" w:cs="Times New Roman"/>
        </w:rPr>
        <w:t xml:space="preserve"> §</w:t>
      </w:r>
      <w:r w:rsidRPr="001F0232">
        <w:rPr>
          <w:rFonts w:eastAsia="Times New Roman" w:cs="Times New Roman"/>
        </w:rPr>
        <w:t>6 ust. 4 umowy wpisując jej wynik na Karcie przyjęcia posiłków, której wzór stanowi załącznik nr 4 do niniejszej Umowy. Zamawiający zastrzega sobie prawo odstąpienia od przeprowadzenia kontroli.</w:t>
      </w:r>
    </w:p>
    <w:p w:rsidR="00F2698E" w:rsidRPr="001F0232" w:rsidRDefault="00F2698E" w:rsidP="008125B4">
      <w:pPr>
        <w:numPr>
          <w:ilvl w:val="0"/>
          <w:numId w:val="32"/>
        </w:numPr>
        <w:spacing w:after="0" w:line="271" w:lineRule="auto"/>
        <w:ind w:left="0" w:right="14"/>
        <w:jc w:val="both"/>
      </w:pPr>
      <w:r w:rsidRPr="001F0232">
        <w:rPr>
          <w:rFonts w:eastAsia="Times New Roman" w:cs="Times New Roman"/>
        </w:rPr>
        <w:t>Ze strony Zamawiającego osobą odpowiedzialną za nadzór nad prawidłową realizacją umowy jest upoważniony przedstawiciel Zamawiającego</w:t>
      </w:r>
      <w:r w:rsidR="00706FFA">
        <w:rPr>
          <w:rFonts w:eastAsia="Times New Roman" w:cs="Times New Roman"/>
        </w:rPr>
        <w:t>, o którym mowa w § 3 ust. 14.</w:t>
      </w:r>
    </w:p>
    <w:p w:rsidR="008125B4" w:rsidRDefault="008125B4" w:rsidP="008125B4">
      <w:pPr>
        <w:spacing w:after="0" w:line="265" w:lineRule="auto"/>
        <w:ind w:left="463" w:right="763" w:hanging="10"/>
        <w:jc w:val="center"/>
        <w:rPr>
          <w:rFonts w:eastAsia="Times New Roman" w:cs="Times New Roman"/>
          <w:b/>
          <w:bCs/>
        </w:rPr>
      </w:pPr>
    </w:p>
    <w:p w:rsidR="00F2698E" w:rsidRDefault="00F2698E" w:rsidP="008125B4">
      <w:pPr>
        <w:spacing w:after="0" w:line="265" w:lineRule="auto"/>
        <w:ind w:left="463" w:right="763" w:hanging="10"/>
        <w:jc w:val="center"/>
        <w:rPr>
          <w:rFonts w:eastAsia="Times New Roman" w:cs="Times New Roman"/>
          <w:b/>
          <w:bCs/>
        </w:rPr>
      </w:pPr>
      <w:r w:rsidRPr="001F0232">
        <w:rPr>
          <w:rFonts w:eastAsia="Times New Roman" w:cs="Times New Roman"/>
          <w:b/>
          <w:bCs/>
        </w:rPr>
        <w:t xml:space="preserve">§ </w:t>
      </w:r>
      <w:r w:rsidR="008125B4">
        <w:rPr>
          <w:rFonts w:eastAsia="Times New Roman" w:cs="Times New Roman"/>
          <w:b/>
          <w:bCs/>
        </w:rPr>
        <w:t>6</w:t>
      </w:r>
    </w:p>
    <w:p w:rsidR="005C41C7" w:rsidRPr="001F0232" w:rsidRDefault="005C41C7" w:rsidP="008125B4">
      <w:pPr>
        <w:spacing w:after="0" w:line="265" w:lineRule="auto"/>
        <w:ind w:left="463" w:right="763" w:hanging="10"/>
        <w:jc w:val="center"/>
        <w:rPr>
          <w:rFonts w:eastAsia="Times New Roman" w:cs="Times New Roman"/>
          <w:b/>
          <w:bCs/>
        </w:rPr>
      </w:pPr>
      <w:r>
        <w:rPr>
          <w:rFonts w:eastAsia="Times New Roman" w:cs="Times New Roman"/>
          <w:b/>
          <w:bCs/>
        </w:rPr>
        <w:t>KONTROLA REALIZACJI ŚIADCZONEJ USŁUGI</w:t>
      </w:r>
    </w:p>
    <w:p w:rsidR="00F2698E" w:rsidRPr="001F474A" w:rsidRDefault="00F2698E" w:rsidP="005C41C7">
      <w:pPr>
        <w:numPr>
          <w:ilvl w:val="0"/>
          <w:numId w:val="33"/>
        </w:numPr>
        <w:spacing w:after="0" w:line="271" w:lineRule="auto"/>
        <w:ind w:left="0" w:right="14"/>
        <w:jc w:val="both"/>
      </w:pPr>
      <w:r w:rsidRPr="001F474A">
        <w:rPr>
          <w:rFonts w:eastAsia="Times New Roman" w:cs="Times New Roman"/>
        </w:rPr>
        <w:t>Zamawiający zastrzega sobie prawo do przeprowadzenia kontroli w obiekcie Wykonawcy w zakresie prawidłowości przygotowania i transportu posiłków.</w:t>
      </w:r>
    </w:p>
    <w:p w:rsidR="00F2698E" w:rsidRPr="001F474A" w:rsidRDefault="00F2698E" w:rsidP="005C41C7">
      <w:pPr>
        <w:numPr>
          <w:ilvl w:val="0"/>
          <w:numId w:val="33"/>
        </w:numPr>
        <w:spacing w:after="0" w:line="271" w:lineRule="auto"/>
        <w:ind w:left="0" w:right="14"/>
        <w:jc w:val="both"/>
      </w:pPr>
      <w:r w:rsidRPr="001F474A">
        <w:rPr>
          <w:rFonts w:eastAsia="Times New Roman" w:cs="Times New Roman"/>
        </w:rPr>
        <w:t>Zamawiający zastrzega sobie prawo do systematycznego sprawdzania stanu wykonania umowy i przedstawienia na bieżąco uwag Wykonawcy.</w:t>
      </w:r>
    </w:p>
    <w:p w:rsidR="00F2698E" w:rsidRPr="001F474A" w:rsidRDefault="00F2698E" w:rsidP="005C41C7">
      <w:pPr>
        <w:numPr>
          <w:ilvl w:val="0"/>
          <w:numId w:val="33"/>
        </w:numPr>
        <w:spacing w:after="0" w:line="271" w:lineRule="auto"/>
        <w:ind w:left="0" w:right="14"/>
        <w:jc w:val="both"/>
      </w:pPr>
      <w:r w:rsidRPr="001F474A">
        <w:rPr>
          <w:rFonts w:eastAsia="Times New Roman" w:cs="Times New Roman"/>
        </w:rPr>
        <w:t>Zamawiający przeprowadzi kontrolę u Wykonawcy jeden raz w trakcie trwania umowy. W przypadku znacznej ilości nieprawidłowości w świadczeniu usługi, Zamawiający może przeprowadzić więcej niż jedną niezapowiedzianą kontrolę u Wykonawcy oraz może powiadomić Powiatową Stację Sanitarno-Epidemiologiczną.</w:t>
      </w:r>
    </w:p>
    <w:p w:rsidR="00F2698E" w:rsidRPr="001F474A" w:rsidRDefault="00F2698E" w:rsidP="005C41C7">
      <w:pPr>
        <w:numPr>
          <w:ilvl w:val="0"/>
          <w:numId w:val="33"/>
        </w:numPr>
        <w:spacing w:after="0" w:line="271" w:lineRule="auto"/>
        <w:ind w:left="0" w:right="14"/>
        <w:jc w:val="both"/>
      </w:pPr>
      <w:r w:rsidRPr="001F474A">
        <w:rPr>
          <w:rFonts w:eastAsia="Times New Roman" w:cs="Times New Roman"/>
        </w:rPr>
        <w:t xml:space="preserve">Uprawnienia kontrolne obejmują </w:t>
      </w:r>
      <w:r w:rsidR="001F474A">
        <w:rPr>
          <w:rFonts w:eastAsia="Times New Roman" w:cs="Times New Roman"/>
        </w:rPr>
        <w:t xml:space="preserve">w </w:t>
      </w:r>
      <w:r w:rsidRPr="001F474A">
        <w:rPr>
          <w:rFonts w:eastAsia="Times New Roman" w:cs="Times New Roman"/>
        </w:rPr>
        <w:t>szczególności sprawdzenie przestrzegania przez Wykonawcę Usługi</w:t>
      </w:r>
      <w:r w:rsidRPr="000E3A13">
        <w:rPr>
          <w:rFonts w:eastAsia="Times New Roman" w:cs="Times New Roman"/>
        </w:rPr>
        <w:t>zasad higienic</w:t>
      </w:r>
      <w:r w:rsidR="001F474A" w:rsidRPr="000E3A13">
        <w:rPr>
          <w:rFonts w:eastAsia="Times New Roman" w:cs="Times New Roman"/>
        </w:rPr>
        <w:t>zn</w:t>
      </w:r>
      <w:r w:rsidRPr="000E3A13">
        <w:rPr>
          <w:rFonts w:eastAsia="Times New Roman" w:cs="Times New Roman"/>
        </w:rPr>
        <w:t>o-sanitarnych, GHP/GMP, HACCP w całym łańcuchu produkcyjnym od momentu przyjęcia surowców do produkcji posiłków, poprzez magazynowanie, obróbkę wstępną i właściwą, aż do zapakowania gotowych potraw i ich dystrybucji do środka transportu. Kontrola wyników badań mikrobiologicznych wody pitnej oraz kontrola próbek pokarmowych (sposób pobierania, przechowywania, lub ich brak).</w:t>
      </w:r>
    </w:p>
    <w:p w:rsidR="00F2698E" w:rsidRPr="001F474A" w:rsidRDefault="00F2698E" w:rsidP="005C41C7">
      <w:pPr>
        <w:numPr>
          <w:ilvl w:val="0"/>
          <w:numId w:val="33"/>
        </w:numPr>
        <w:spacing w:after="0" w:line="271" w:lineRule="auto"/>
        <w:ind w:left="0" w:right="14"/>
        <w:jc w:val="both"/>
      </w:pPr>
      <w:r w:rsidRPr="001F474A">
        <w:rPr>
          <w:rFonts w:eastAsia="Times New Roman" w:cs="Times New Roman"/>
        </w:rPr>
        <w:t>Zamawiający będzie prowadził książkę, w której będą dokonywane wpisy dotyczące jakości wykonywanej usługi. Wpisy dokonywane będą przez Zamawiającego i potwierdzone podpisem przez przedstawiciela Wykonawcy. Niniejsza książka powinna podsiadać widoczne ostemplowanie Wykonawcy i Zamawiającego.</w:t>
      </w:r>
    </w:p>
    <w:p w:rsidR="00F2698E" w:rsidRPr="001F474A" w:rsidRDefault="00F2698E" w:rsidP="005C41C7">
      <w:pPr>
        <w:numPr>
          <w:ilvl w:val="0"/>
          <w:numId w:val="33"/>
        </w:numPr>
        <w:spacing w:after="0" w:line="271" w:lineRule="auto"/>
        <w:ind w:left="0" w:right="14"/>
        <w:jc w:val="both"/>
      </w:pPr>
      <w:r w:rsidRPr="001F474A">
        <w:rPr>
          <w:rFonts w:eastAsia="Times New Roman" w:cs="Times New Roman"/>
        </w:rPr>
        <w:t>Wykonawca zobowiązany jest do poddawania się kontroli przeprowadzonej przez Zamawiającego.</w:t>
      </w:r>
    </w:p>
    <w:p w:rsidR="00F2698E" w:rsidRPr="001F474A" w:rsidRDefault="00F2698E" w:rsidP="005C41C7">
      <w:pPr>
        <w:numPr>
          <w:ilvl w:val="0"/>
          <w:numId w:val="33"/>
        </w:numPr>
        <w:spacing w:after="0" w:line="271" w:lineRule="auto"/>
        <w:ind w:left="0" w:right="14"/>
        <w:jc w:val="both"/>
      </w:pPr>
      <w:r w:rsidRPr="001F474A">
        <w:rPr>
          <w:rFonts w:eastAsia="Times New Roman" w:cs="Times New Roman"/>
        </w:rPr>
        <w:t>Zamawiający zastrzega sobie prawo przeprowadzenia, przez wyznaczoną przez niego osobę, kontroli obejmującej</w:t>
      </w:r>
      <w:r w:rsidR="005C41C7">
        <w:rPr>
          <w:rFonts w:eastAsia="Times New Roman" w:cs="Times New Roman"/>
        </w:rPr>
        <w:t>:</w:t>
      </w:r>
    </w:p>
    <w:p w:rsidR="00F2698E" w:rsidRPr="001F474A" w:rsidRDefault="00F2698E" w:rsidP="005C41C7">
      <w:pPr>
        <w:pStyle w:val="Akapitzlist"/>
        <w:numPr>
          <w:ilvl w:val="1"/>
          <w:numId w:val="37"/>
        </w:numPr>
        <w:spacing w:after="0" w:line="271" w:lineRule="auto"/>
        <w:ind w:left="0" w:right="14" w:firstLine="0"/>
        <w:jc w:val="both"/>
      </w:pPr>
      <w:r w:rsidRPr="001F474A">
        <w:rPr>
          <w:rFonts w:eastAsia="Times New Roman" w:cs="Times New Roman"/>
        </w:rPr>
        <w:t>stan higieniczny transportu (czystość samochodu/opakowania/ termosów/pojemników GN, stan higieny osoby dostarczającej posiłki na oddziały - wymagany biały fartuch),</w:t>
      </w:r>
    </w:p>
    <w:p w:rsidR="00F2698E" w:rsidRPr="001F474A" w:rsidRDefault="00F2698E" w:rsidP="005C41C7">
      <w:pPr>
        <w:pStyle w:val="Akapitzlist"/>
        <w:numPr>
          <w:ilvl w:val="1"/>
          <w:numId w:val="37"/>
        </w:numPr>
        <w:spacing w:after="0" w:line="271" w:lineRule="auto"/>
        <w:ind w:left="0" w:right="14" w:firstLine="0"/>
        <w:jc w:val="both"/>
      </w:pPr>
      <w:r w:rsidRPr="001F474A">
        <w:rPr>
          <w:rFonts w:eastAsia="Times New Roman" w:cs="Times New Roman"/>
        </w:rPr>
        <w:lastRenderedPageBreak/>
        <w:t>ocenę organoleptyczną posiłków (smak, zapach, konsystencja, wygląd ogólny — właściwe dla danej potrawy),</w:t>
      </w:r>
    </w:p>
    <w:p w:rsidR="00F2698E" w:rsidRPr="001F474A" w:rsidRDefault="00F2698E" w:rsidP="005C41C7">
      <w:pPr>
        <w:spacing w:after="0"/>
        <w:ind w:right="14"/>
        <w:jc w:val="both"/>
      </w:pPr>
      <w:r w:rsidRPr="001F474A">
        <w:rPr>
          <w:rFonts w:eastAsia="Times New Roman" w:cs="Times New Roman"/>
        </w:rPr>
        <w:t>7.3. temperaturę posiłków w momencie dostarczenia do punktu odbioru tj. kuchenek oddziałowych Zamawiającego: dla potraw serwowanych na zimno: T 2-8</w:t>
      </w:r>
      <w:r w:rsidRPr="001F474A">
        <w:rPr>
          <w:rFonts w:eastAsia="Times New Roman" w:cs="Times New Roman"/>
          <w:vertAlign w:val="superscript"/>
        </w:rPr>
        <w:t>0</w:t>
      </w:r>
      <w:r w:rsidRPr="001F474A">
        <w:rPr>
          <w:rFonts w:eastAsia="Times New Roman" w:cs="Times New Roman"/>
        </w:rPr>
        <w:t>C (+/-2</w:t>
      </w:r>
      <w:r w:rsidRPr="001F474A">
        <w:rPr>
          <w:rFonts w:eastAsia="Times New Roman" w:cs="Times New Roman"/>
          <w:vertAlign w:val="superscript"/>
        </w:rPr>
        <w:t>0</w:t>
      </w:r>
      <w:r w:rsidRPr="001F474A">
        <w:rPr>
          <w:rFonts w:eastAsia="Times New Roman" w:cs="Times New Roman"/>
        </w:rPr>
        <w:t xml:space="preserve">C), dla potrwa serwowanych na gorąco: zupa T nie niższa niż 75 </w:t>
      </w:r>
      <w:r w:rsidRPr="001F474A">
        <w:rPr>
          <w:rFonts w:eastAsia="Times New Roman" w:cs="Times New Roman"/>
          <w:vertAlign w:val="superscript"/>
        </w:rPr>
        <w:t>0</w:t>
      </w:r>
      <w:r w:rsidRPr="001F474A">
        <w:rPr>
          <w:rFonts w:eastAsia="Times New Roman" w:cs="Times New Roman"/>
        </w:rPr>
        <w:t>C, napoje gorące: T nie niższa niż 70</w:t>
      </w:r>
      <w:r w:rsidRPr="001F474A">
        <w:rPr>
          <w:rFonts w:eastAsia="Times New Roman" w:cs="Times New Roman"/>
          <w:vertAlign w:val="superscript"/>
        </w:rPr>
        <w:t>0</w:t>
      </w:r>
      <w:r w:rsidRPr="001F474A">
        <w:rPr>
          <w:rFonts w:eastAsia="Times New Roman" w:cs="Times New Roman"/>
        </w:rPr>
        <w:t xml:space="preserve">C, drugie danie: T nie niższa niż 63 </w:t>
      </w:r>
      <w:r w:rsidRPr="001F474A">
        <w:rPr>
          <w:rFonts w:eastAsia="Times New Roman" w:cs="Times New Roman"/>
          <w:vertAlign w:val="superscript"/>
        </w:rPr>
        <w:t>0</w:t>
      </w:r>
      <w:r w:rsidRPr="001F474A">
        <w:rPr>
          <w:rFonts w:eastAsia="Times New Roman" w:cs="Times New Roman"/>
        </w:rPr>
        <w:t>C,</w:t>
      </w:r>
    </w:p>
    <w:p w:rsidR="00F2698E" w:rsidRPr="001F474A" w:rsidRDefault="00F2698E" w:rsidP="005C41C7">
      <w:pPr>
        <w:spacing w:after="0"/>
        <w:ind w:right="11"/>
        <w:jc w:val="both"/>
        <w:rPr>
          <w:rFonts w:eastAsia="Times New Roman" w:cs="Times New Roman"/>
        </w:rPr>
      </w:pPr>
      <w:r w:rsidRPr="001F474A">
        <w:rPr>
          <w:rFonts w:eastAsia="Times New Roman" w:cs="Times New Roman"/>
        </w:rPr>
        <w:t xml:space="preserve">7.4. zgodność dostawy z jadłospisem, </w:t>
      </w:r>
      <w:r w:rsidRPr="001F474A">
        <w:rPr>
          <w:noProof/>
          <w:lang w:eastAsia="pl-PL"/>
        </w:rPr>
        <w:drawing>
          <wp:inline distT="0" distB="0" distL="0" distR="0">
            <wp:extent cx="82235" cy="63957"/>
            <wp:effectExtent l="0" t="0" r="0" b="0"/>
            <wp:docPr id="73363" name="Picture 73363"/>
            <wp:cNvGraphicFramePr/>
            <a:graphic xmlns:a="http://schemas.openxmlformats.org/drawingml/2006/main">
              <a:graphicData uri="http://schemas.openxmlformats.org/drawingml/2006/picture">
                <pic:pic xmlns:pic="http://schemas.openxmlformats.org/drawingml/2006/picture">
                  <pic:nvPicPr>
                    <pic:cNvPr id="73363" name="Picture 73363"/>
                    <pic:cNvPicPr/>
                  </pic:nvPicPr>
                  <pic:blipFill>
                    <a:blip r:embed="rId8"/>
                    <a:stretch>
                      <a:fillRect/>
                    </a:stretch>
                  </pic:blipFill>
                  <pic:spPr>
                    <a:xfrm>
                      <a:off x="0" y="0"/>
                      <a:ext cx="82235" cy="63957"/>
                    </a:xfrm>
                    <a:prstGeom prst="rect">
                      <a:avLst/>
                    </a:prstGeom>
                  </pic:spPr>
                </pic:pic>
              </a:graphicData>
            </a:graphic>
          </wp:inline>
        </w:drawing>
      </w:r>
      <w:r w:rsidRPr="001F474A">
        <w:rPr>
          <w:rFonts w:eastAsia="Times New Roman" w:cs="Times New Roman"/>
        </w:rPr>
        <w:t xml:space="preserve">zgodność pod względem gramatury i ilości posiłków i czas dostarczenia brakujących porcji po zgłoszeniu przez Zamawiającego, </w:t>
      </w:r>
      <w:r w:rsidRPr="001F474A">
        <w:rPr>
          <w:noProof/>
          <w:lang w:eastAsia="pl-PL"/>
        </w:rPr>
        <w:drawing>
          <wp:inline distT="0" distB="0" distL="0" distR="0">
            <wp:extent cx="73098" cy="105071"/>
            <wp:effectExtent l="0" t="0" r="0" b="0"/>
            <wp:docPr id="16846" name="Picture 16846"/>
            <wp:cNvGraphicFramePr/>
            <a:graphic xmlns:a="http://schemas.openxmlformats.org/drawingml/2006/main">
              <a:graphicData uri="http://schemas.openxmlformats.org/drawingml/2006/picture">
                <pic:pic xmlns:pic="http://schemas.openxmlformats.org/drawingml/2006/picture">
                  <pic:nvPicPr>
                    <pic:cNvPr id="16846" name="Picture 16846"/>
                    <pic:cNvPicPr/>
                  </pic:nvPicPr>
                  <pic:blipFill>
                    <a:blip r:embed="rId9"/>
                    <a:stretch>
                      <a:fillRect/>
                    </a:stretch>
                  </pic:blipFill>
                  <pic:spPr>
                    <a:xfrm>
                      <a:off x="0" y="0"/>
                      <a:ext cx="73098" cy="105071"/>
                    </a:xfrm>
                    <a:prstGeom prst="rect">
                      <a:avLst/>
                    </a:prstGeom>
                  </pic:spPr>
                </pic:pic>
              </a:graphicData>
            </a:graphic>
          </wp:inline>
        </w:drawing>
      </w:r>
      <w:r w:rsidRPr="001F474A">
        <w:rPr>
          <w:rFonts w:eastAsia="Times New Roman" w:cs="Times New Roman"/>
        </w:rPr>
        <w:t xml:space="preserve"> dostarczenie pojemników szczelnie zamykanych na odpady pokonsumpcyjne, z pokrywą i workami na odpady koloru czarnego.</w:t>
      </w:r>
    </w:p>
    <w:p w:rsidR="00F2698E" w:rsidRPr="001F474A" w:rsidRDefault="00F2698E" w:rsidP="005C41C7">
      <w:pPr>
        <w:numPr>
          <w:ilvl w:val="0"/>
          <w:numId w:val="35"/>
        </w:numPr>
        <w:spacing w:after="0" w:line="271" w:lineRule="auto"/>
        <w:ind w:left="0" w:right="11"/>
        <w:jc w:val="both"/>
      </w:pPr>
      <w:r w:rsidRPr="001F474A">
        <w:rPr>
          <w:rFonts w:eastAsia="Times New Roman" w:cs="Times New Roman"/>
        </w:rPr>
        <w:t>Realizacja przedmiotowej kontroli następować będzie z uwzględnieniem odpowiednich zaleceń właściwej miejscowo dla Zamawiającego stacji sanitarno-epidemiologicznej.</w:t>
      </w:r>
    </w:p>
    <w:p w:rsidR="00F2698E" w:rsidRPr="001F474A" w:rsidRDefault="00F2698E" w:rsidP="005C41C7">
      <w:pPr>
        <w:numPr>
          <w:ilvl w:val="0"/>
          <w:numId w:val="35"/>
        </w:numPr>
        <w:spacing w:after="0" w:line="271" w:lineRule="auto"/>
        <w:ind w:left="0" w:right="11"/>
        <w:jc w:val="both"/>
      </w:pPr>
      <w:r w:rsidRPr="001F474A">
        <w:rPr>
          <w:rFonts w:eastAsia="Times New Roman" w:cs="Times New Roman"/>
        </w:rPr>
        <w:t>Wykonawca na żądanie Zamawiającego przedstawi aktualny arkusz oceny stanu sanitarnego zakładu żywienia zbiorowego z kuchni, w której będą przygotowywane posiłki i dostarczane do Szpitala oraz sprawozdanie z przeprowadzonych badań w zakresie kaloryczności i składu procentowego (białka, tłuszcze, węglowodany) posiłków wydawanych dla pacjentów z kuchni, w której będą przygotowywane posiłki i dostarczane do zakładu i wyniki badań mikrobiologicznych i epidemiologicznych sprzętu kuchennego oraz rąk personelu.</w:t>
      </w:r>
    </w:p>
    <w:p w:rsidR="00F2698E" w:rsidRPr="001F474A" w:rsidRDefault="00F2698E" w:rsidP="005C41C7">
      <w:pPr>
        <w:numPr>
          <w:ilvl w:val="0"/>
          <w:numId w:val="35"/>
        </w:numPr>
        <w:spacing w:after="0" w:line="271" w:lineRule="auto"/>
        <w:ind w:left="0" w:right="14"/>
        <w:jc w:val="both"/>
      </w:pPr>
      <w:r w:rsidRPr="001F474A">
        <w:rPr>
          <w:rFonts w:eastAsia="Times New Roman" w:cs="Times New Roman"/>
        </w:rPr>
        <w:t>Wykonawca oświadcza, że posiada zawartą umowę z podmiotem posiadającym zezwolenie na gospodarowanie odpadami zgodnie z ustawą o odpadach z dnia 14 grudnia 2012r. w zakresie odbioru i utylizacji odpadów pokonsumpcyjnych i na każde żądanie Zamawiającego przedstawi ksero umowy, zaświadczenie i ilość oddanych odpadów za żądany okres.</w:t>
      </w:r>
    </w:p>
    <w:p w:rsidR="00F2698E" w:rsidRPr="001F474A" w:rsidRDefault="001F474A" w:rsidP="005C41C7">
      <w:pPr>
        <w:spacing w:after="0"/>
        <w:ind w:right="14"/>
        <w:jc w:val="both"/>
      </w:pPr>
      <w:r>
        <w:rPr>
          <w:rFonts w:eastAsia="Times New Roman" w:cs="Times New Roman"/>
        </w:rPr>
        <w:t>11</w:t>
      </w:r>
      <w:r w:rsidR="00F2698E" w:rsidRPr="001F474A">
        <w:rPr>
          <w:rFonts w:eastAsia="Times New Roman" w:cs="Times New Roman"/>
        </w:rPr>
        <w:t xml:space="preserve"> . Wykonawca zobowiązuje się dostarczyć pojemniki szczelnie zamykane (2 sztuki wraz z jednorazowymi workami na odpady koloru czarnego) na odpady pokonsumpcyjne wyraźnie oznaczone jako pojemniki na odpady pokonsumpcyjne na każdy z oddziałów Szpitalnych o pojemności min. 5 litrów każdy, oraz wymieniać pojemniki na czyste po każdym odbiorze odpadów tj. przy śniadaniu, obiedzie/kolacji — dwa razy dziennie.</w:t>
      </w:r>
    </w:p>
    <w:p w:rsidR="00F2698E" w:rsidRPr="001F474A" w:rsidRDefault="00F2698E" w:rsidP="005C41C7">
      <w:pPr>
        <w:numPr>
          <w:ilvl w:val="0"/>
          <w:numId w:val="36"/>
        </w:numPr>
        <w:spacing w:after="0" w:line="271" w:lineRule="auto"/>
        <w:ind w:left="0" w:right="14"/>
        <w:jc w:val="both"/>
      </w:pPr>
      <w:r w:rsidRPr="001F474A">
        <w:rPr>
          <w:rFonts w:eastAsia="Times New Roman" w:cs="Times New Roman"/>
        </w:rPr>
        <w:t>Wykonawca winien, na żądanie Zamawiającego, udokumentować prawidłowe postępowanie w kwestii gospodarki odpadami pokonsumpcyjnymi.</w:t>
      </w:r>
    </w:p>
    <w:p w:rsidR="00F2698E" w:rsidRPr="001F474A" w:rsidRDefault="00F2698E" w:rsidP="005C41C7">
      <w:pPr>
        <w:numPr>
          <w:ilvl w:val="0"/>
          <w:numId w:val="36"/>
        </w:numPr>
        <w:spacing w:after="0" w:line="271" w:lineRule="auto"/>
        <w:ind w:left="0" w:right="14"/>
        <w:jc w:val="both"/>
      </w:pPr>
      <w:r w:rsidRPr="001F474A">
        <w:rPr>
          <w:rFonts w:eastAsia="Times New Roman" w:cs="Times New Roman"/>
        </w:rPr>
        <w:t>Wykonawca podda się kontroli przeprowadzonej przez NFZ na zasadach określonych w ustawie z 27 sierpnia 2004r. o świadczeniach opieki zdrowotnej finansowanych ze środków publicznych w zakresie wynikającym z umowy zawartej przez zamawiającego z Śląskim Wojewódzkim Oddziałem Narodowego Funduszu Zdrowia.</w:t>
      </w:r>
    </w:p>
    <w:p w:rsidR="008125B4" w:rsidRDefault="008125B4" w:rsidP="008125B4">
      <w:pPr>
        <w:spacing w:after="0" w:line="276" w:lineRule="auto"/>
        <w:ind w:left="360"/>
        <w:jc w:val="center"/>
        <w:rPr>
          <w:b/>
          <w:bCs/>
        </w:rPr>
      </w:pPr>
    </w:p>
    <w:p w:rsidR="00F2698E" w:rsidRPr="001F474A" w:rsidRDefault="00F2698E" w:rsidP="008125B4">
      <w:pPr>
        <w:spacing w:after="0" w:line="276" w:lineRule="auto"/>
        <w:ind w:left="360"/>
        <w:jc w:val="center"/>
        <w:rPr>
          <w:b/>
          <w:bCs/>
        </w:rPr>
      </w:pPr>
      <w:r w:rsidRPr="001F474A">
        <w:rPr>
          <w:b/>
          <w:bCs/>
        </w:rPr>
        <w:t>§</w:t>
      </w:r>
      <w:r w:rsidR="008125B4">
        <w:rPr>
          <w:b/>
          <w:bCs/>
        </w:rPr>
        <w:t>7</w:t>
      </w:r>
    </w:p>
    <w:p w:rsidR="00F2698E" w:rsidRPr="001F474A" w:rsidRDefault="00F2698E" w:rsidP="008125B4">
      <w:pPr>
        <w:spacing w:after="0" w:line="276" w:lineRule="auto"/>
        <w:ind w:left="360"/>
        <w:jc w:val="center"/>
        <w:rPr>
          <w:b/>
          <w:bCs/>
        </w:rPr>
      </w:pPr>
      <w:r w:rsidRPr="001F474A">
        <w:rPr>
          <w:b/>
          <w:bCs/>
        </w:rPr>
        <w:t>ZMIANY UMOWY</w:t>
      </w:r>
    </w:p>
    <w:p w:rsidR="00F2698E" w:rsidRPr="001F474A" w:rsidRDefault="00F2698E" w:rsidP="008125B4">
      <w:pPr>
        <w:numPr>
          <w:ilvl w:val="0"/>
          <w:numId w:val="38"/>
        </w:numPr>
        <w:spacing w:after="0" w:line="271" w:lineRule="auto"/>
        <w:ind w:left="0" w:right="14"/>
        <w:jc w:val="both"/>
      </w:pPr>
      <w:r w:rsidRPr="001F474A">
        <w:rPr>
          <w:rFonts w:eastAsia="Times New Roman" w:cs="Times New Roman"/>
        </w:rPr>
        <w:t>Zmiana istotnych postanowień umowy wymaga zgody obu Stron wyrażonej na piśmie w formie aneksu do umo</w:t>
      </w:r>
      <w:r w:rsidR="001F474A">
        <w:rPr>
          <w:rFonts w:eastAsia="Times New Roman" w:cs="Times New Roman"/>
        </w:rPr>
        <w:t>wy</w:t>
      </w:r>
      <w:r w:rsidRPr="001F474A">
        <w:rPr>
          <w:rFonts w:eastAsia="Times New Roman" w:cs="Times New Roman"/>
        </w:rPr>
        <w:t xml:space="preserve"> pod rygorem nieważności. Zmiany istotnych postanowień umowy nie mogą naruszać przepisów art. 454 i art. 455 ustawy </w:t>
      </w:r>
      <w:proofErr w:type="spellStart"/>
      <w:r w:rsidRPr="001F474A">
        <w:rPr>
          <w:rFonts w:eastAsia="Times New Roman" w:cs="Times New Roman"/>
        </w:rPr>
        <w:t>Pzp</w:t>
      </w:r>
      <w:proofErr w:type="spellEnd"/>
      <w:r w:rsidRPr="001F474A">
        <w:rPr>
          <w:rFonts w:eastAsia="Times New Roman" w:cs="Times New Roman"/>
        </w:rPr>
        <w:t>.</w:t>
      </w:r>
    </w:p>
    <w:p w:rsidR="00F2698E" w:rsidRPr="001F474A" w:rsidRDefault="00F2698E" w:rsidP="008125B4">
      <w:pPr>
        <w:pStyle w:val="Akapitzlist"/>
        <w:numPr>
          <w:ilvl w:val="0"/>
          <w:numId w:val="38"/>
        </w:numPr>
        <w:spacing w:after="0" w:line="276" w:lineRule="auto"/>
        <w:ind w:left="0"/>
        <w:jc w:val="both"/>
        <w:rPr>
          <w:rFonts w:eastAsia="Times New Roman" w:cs="Times New Roman"/>
        </w:rPr>
      </w:pPr>
      <w:r w:rsidRPr="001F474A">
        <w:rPr>
          <w:rFonts w:eastAsia="Times New Roman" w:cs="Times New Roman"/>
        </w:rPr>
        <w:t>Zamawiający dopuszcza możliwość wydłużenia czasu trwania Umowy w przypadku niezakończenia procedury wyłonienia następnego wy</w:t>
      </w:r>
      <w:r w:rsidR="000F5D68">
        <w:rPr>
          <w:rFonts w:eastAsia="Times New Roman" w:cs="Times New Roman"/>
        </w:rPr>
        <w:t xml:space="preserve">konawcy, nie dłużej jednak niż o </w:t>
      </w:r>
      <w:r w:rsidRPr="001F474A">
        <w:rPr>
          <w:rFonts w:eastAsia="Times New Roman" w:cs="Times New Roman"/>
        </w:rPr>
        <w:t>60 dni, pod warunkiem niezwiększania wartości umowy więcej niż o wartość wynagrodzenia za ostatnie dwa miesiące.</w:t>
      </w:r>
    </w:p>
    <w:p w:rsidR="00F2698E" w:rsidRPr="001F474A" w:rsidRDefault="00F2698E" w:rsidP="008125B4">
      <w:pPr>
        <w:pStyle w:val="Akapitzlist"/>
        <w:numPr>
          <w:ilvl w:val="0"/>
          <w:numId w:val="38"/>
        </w:numPr>
        <w:spacing w:after="0"/>
        <w:ind w:left="0" w:right="86"/>
        <w:jc w:val="both"/>
      </w:pPr>
      <w:r w:rsidRPr="001F0232">
        <w:rPr>
          <w:rFonts w:eastAsia="Times New Roman" w:cs="Times New Roman"/>
        </w:rPr>
        <w:t xml:space="preserve">Strony przewidują możliwość zmiany wynagrodzenia Wykonawcy w wypadku udokumentowanych zmian cen materiałów lub kosztów związanych z realizacją Umowy o co najmniej 10% względem poziomu tych cen lub kosztów związanych z wykonaniem </w:t>
      </w:r>
      <w:r w:rsidRPr="001F0232">
        <w:rPr>
          <w:rFonts w:eastAsia="Times New Roman" w:cs="Times New Roman"/>
        </w:rPr>
        <w:lastRenderedPageBreak/>
        <w:t>Umowy, jakie były brane pod uwagę przez Wykonawcę przy sporządzaniu oferty stanowiącej podstawę do zawarcia Umowy lub, w wypadku kolejnej zmiany, względem cen materiałów lub kosztów ustalonych przy ostatniej takiej zmianie.</w:t>
      </w:r>
    </w:p>
    <w:p w:rsidR="00F2698E" w:rsidRPr="001F474A" w:rsidRDefault="00F2698E" w:rsidP="008125B4">
      <w:pPr>
        <w:pStyle w:val="Akapitzlist"/>
        <w:numPr>
          <w:ilvl w:val="0"/>
          <w:numId w:val="38"/>
        </w:numPr>
        <w:spacing w:after="0" w:line="249" w:lineRule="auto"/>
        <w:ind w:left="0" w:right="14"/>
        <w:jc w:val="both"/>
      </w:pPr>
      <w:r w:rsidRPr="001F474A">
        <w:rPr>
          <w:rFonts w:eastAsia="Times New Roman" w:cs="Times New Roman"/>
        </w:rPr>
        <w:t xml:space="preserve">Pierwsza zmiana, o której mowa w ust. 3, może nastąpić najwcześniej po upływie </w:t>
      </w:r>
      <w:r w:rsidR="001F474A">
        <w:rPr>
          <w:rFonts w:eastAsia="Times New Roman" w:cs="Times New Roman"/>
        </w:rPr>
        <w:t>6</w:t>
      </w:r>
      <w:r w:rsidRPr="001F474A">
        <w:rPr>
          <w:rFonts w:eastAsia="Times New Roman" w:cs="Times New Roman"/>
        </w:rPr>
        <w:t xml:space="preserve"> miesięcy od dnia zawarcia Umowy. </w:t>
      </w:r>
    </w:p>
    <w:p w:rsidR="00F2698E" w:rsidRPr="001F474A" w:rsidRDefault="00F2698E" w:rsidP="008125B4">
      <w:pPr>
        <w:numPr>
          <w:ilvl w:val="0"/>
          <w:numId w:val="38"/>
        </w:numPr>
        <w:spacing w:after="0" w:line="271" w:lineRule="auto"/>
        <w:ind w:left="0" w:right="14"/>
        <w:jc w:val="both"/>
      </w:pPr>
      <w:r w:rsidRPr="001F474A">
        <w:rPr>
          <w:rFonts w:eastAsia="Times New Roman" w:cs="Times New Roman"/>
        </w:rPr>
        <w:t xml:space="preserve">W celu wykazania wpływu zmian, o których mowa w ust. 3, na koszty wykonania Umowy, Wykonawca przedstawi Zamawiającemu szczegółową kalkulację cen materiałów lub kosztów według stanu sprzed danej zmiany cen materiałów lub kosztów oraz szczegółową kalkulację cen materiałów lub kosztów według stanu po danej zmianie cen materiałów lub kosztów oraz </w:t>
      </w:r>
      <w:r w:rsidR="001F474A" w:rsidRPr="001F474A">
        <w:rPr>
          <w:rFonts w:eastAsia="Times New Roman" w:cs="Times New Roman"/>
        </w:rPr>
        <w:t>wskaże</w:t>
      </w:r>
      <w:r w:rsidRPr="001F474A">
        <w:rPr>
          <w:rFonts w:eastAsia="Times New Roman" w:cs="Times New Roman"/>
        </w:rPr>
        <w:t xml:space="preserve"> kwotę, o jaką wynagrodzenie powinno ulec </w:t>
      </w:r>
      <w:r w:rsidR="001F474A">
        <w:rPr>
          <w:rFonts w:eastAsia="Times New Roman" w:cs="Times New Roman"/>
        </w:rPr>
        <w:t>z</w:t>
      </w:r>
      <w:r w:rsidRPr="001F474A">
        <w:rPr>
          <w:rFonts w:eastAsia="Times New Roman" w:cs="Times New Roman"/>
        </w:rPr>
        <w:t>mianie. Zamawiający ustosunkuje się do przedstawionych kalkulacji, w szczególności przez zaakceptowanie wskazanej przez Wykonawcę kwoty lub przez zgłoszenie zastrzeżeń, wskazanie omyłek rachunko</w:t>
      </w:r>
      <w:r w:rsidR="001F474A">
        <w:rPr>
          <w:rFonts w:eastAsia="Times New Roman" w:cs="Times New Roman"/>
        </w:rPr>
        <w:t>wych</w:t>
      </w:r>
      <w:r w:rsidRPr="001F474A">
        <w:rPr>
          <w:rFonts w:eastAsia="Times New Roman" w:cs="Times New Roman"/>
        </w:rPr>
        <w:t xml:space="preserve"> lub żądanie wyjaśnień co do poszczególnych elementów kalkulacji.</w:t>
      </w:r>
    </w:p>
    <w:p w:rsidR="00F2698E" w:rsidRPr="001F474A" w:rsidRDefault="00F2698E" w:rsidP="008125B4">
      <w:pPr>
        <w:numPr>
          <w:ilvl w:val="0"/>
          <w:numId w:val="38"/>
        </w:numPr>
        <w:spacing w:after="0" w:line="271" w:lineRule="auto"/>
        <w:ind w:left="0" w:right="14"/>
        <w:jc w:val="both"/>
      </w:pPr>
      <w:r w:rsidRPr="001F474A">
        <w:rPr>
          <w:rFonts w:eastAsia="Times New Roman" w:cs="Times New Roman"/>
        </w:rPr>
        <w:t>Zmiany cen lub kosztów, o których mowa w ust. 3 ustalane będą z uwzględnieniem średniorocznego wskaźnika cen towarów i usług konsumpcyjnych ogłaszanego przez Prezesa Głównego Urzędu Statystycznego.</w:t>
      </w:r>
    </w:p>
    <w:p w:rsidR="00F2698E" w:rsidRPr="001F474A" w:rsidRDefault="00F2698E" w:rsidP="008125B4">
      <w:pPr>
        <w:numPr>
          <w:ilvl w:val="0"/>
          <w:numId w:val="38"/>
        </w:numPr>
        <w:spacing w:after="0" w:line="271" w:lineRule="auto"/>
        <w:ind w:left="0" w:right="14"/>
        <w:jc w:val="both"/>
      </w:pPr>
      <w:r w:rsidRPr="001F474A">
        <w:rPr>
          <w:rFonts w:eastAsia="Times New Roman" w:cs="Times New Roman"/>
        </w:rPr>
        <w:t xml:space="preserve">Łączna wysokość </w:t>
      </w:r>
      <w:r w:rsidR="001F0232">
        <w:rPr>
          <w:rFonts w:eastAsia="Times New Roman" w:cs="Times New Roman"/>
        </w:rPr>
        <w:t>zmian</w:t>
      </w:r>
      <w:r w:rsidRPr="001F474A">
        <w:rPr>
          <w:rFonts w:eastAsia="Times New Roman" w:cs="Times New Roman"/>
        </w:rPr>
        <w:t>, o których mowa w ust. 3 nie może być wyższa niż 20 % łącznego wynagrodzenia brutto Wykonawcy, o którym mowa w 4 ust. I Umowy.</w:t>
      </w:r>
    </w:p>
    <w:p w:rsidR="00F2698E" w:rsidRPr="001F474A" w:rsidRDefault="00F2698E" w:rsidP="008125B4">
      <w:pPr>
        <w:numPr>
          <w:ilvl w:val="0"/>
          <w:numId w:val="38"/>
        </w:numPr>
        <w:spacing w:after="0" w:line="271" w:lineRule="auto"/>
        <w:ind w:left="0" w:right="14"/>
        <w:jc w:val="both"/>
      </w:pPr>
      <w:r w:rsidRPr="001F474A">
        <w:rPr>
          <w:rFonts w:eastAsia="Times New Roman" w:cs="Times New Roman"/>
        </w:rPr>
        <w:t>Początkowym terminem wprowadzenia zmian do Umowy, o których mowa w ust. 3 będzie miesiąc kalendarzowy następujący po miesiącu, w którym wystąpiły okoliczności powodujące zmianę.</w:t>
      </w:r>
    </w:p>
    <w:p w:rsidR="00F2698E" w:rsidRPr="001F474A" w:rsidRDefault="00F2698E" w:rsidP="008125B4">
      <w:pPr>
        <w:numPr>
          <w:ilvl w:val="0"/>
          <w:numId w:val="38"/>
        </w:numPr>
        <w:spacing w:after="0" w:line="271" w:lineRule="auto"/>
        <w:ind w:left="0" w:right="14"/>
        <w:jc w:val="both"/>
      </w:pPr>
      <w:r w:rsidRPr="001F474A">
        <w:rPr>
          <w:rFonts w:eastAsia="Times New Roman" w:cs="Times New Roman"/>
        </w:rPr>
        <w:t>Przez zmianę ceny materiałów lub kosztów rozumie się wzrost odpowiednio cen lub kosztów, jak i ich obniżenie, względem ceny lub kosztu przyjętych w celu ustalenia cen jednostkowych Wykonawcy zawartych w złożonej przez niego ofercie, lub w przypadku kolejnej zmiany, względem cen lub kosztów ustalonych przy ostatniej takiej zmianie.</w:t>
      </w:r>
    </w:p>
    <w:p w:rsidR="00F2698E" w:rsidRPr="001F474A" w:rsidRDefault="00F2698E" w:rsidP="008125B4">
      <w:pPr>
        <w:numPr>
          <w:ilvl w:val="0"/>
          <w:numId w:val="38"/>
        </w:numPr>
        <w:spacing w:after="0" w:line="271" w:lineRule="auto"/>
        <w:ind w:left="0" w:right="14"/>
        <w:jc w:val="both"/>
      </w:pPr>
      <w:r w:rsidRPr="001F474A">
        <w:rPr>
          <w:rFonts w:eastAsia="Times New Roman" w:cs="Times New Roman"/>
        </w:rPr>
        <w:t>Wykonawca, którego wynagrodzenie zostało zmienione zgodnie z ust. 3 i nast. zobowiązany jest do zmiany wynagrodzenia przysługującego podwykonawcy, z którym zawarł umowę, w zakresie odpowiadającym zmianom cen materiałów lub kosztów dotyczących zobowiązania podwykonawcy</w:t>
      </w:r>
    </w:p>
    <w:p w:rsidR="00F2698E" w:rsidRPr="001F474A" w:rsidRDefault="00F2698E" w:rsidP="008125B4">
      <w:pPr>
        <w:spacing w:after="0"/>
        <w:ind w:right="14"/>
      </w:pPr>
      <w:r w:rsidRPr="001F474A">
        <w:rPr>
          <w:rFonts w:eastAsia="Times New Roman" w:cs="Times New Roman"/>
        </w:rPr>
        <w:t xml:space="preserve">- pod rygorem zapłaty Zamawiającemu kary umownej w wysokości 5.000 zł za każdy przypadek zaniechania dokonania opisanej tu </w:t>
      </w:r>
      <w:r w:rsidR="001F0232">
        <w:rPr>
          <w:rFonts w:eastAsia="Times New Roman" w:cs="Times New Roman"/>
        </w:rPr>
        <w:t>zm</w:t>
      </w:r>
      <w:r w:rsidRPr="001F474A">
        <w:rPr>
          <w:rFonts w:eastAsia="Times New Roman" w:cs="Times New Roman"/>
        </w:rPr>
        <w:t>iany.</w:t>
      </w:r>
    </w:p>
    <w:p w:rsidR="00F2698E" w:rsidRPr="001F474A" w:rsidRDefault="00F2698E" w:rsidP="008125B4">
      <w:pPr>
        <w:tabs>
          <w:tab w:val="center" w:pos="2590"/>
        </w:tabs>
        <w:spacing w:after="0"/>
      </w:pPr>
      <w:r w:rsidRPr="001F474A">
        <w:rPr>
          <w:rFonts w:eastAsia="Times New Roman" w:cs="Times New Roman"/>
        </w:rPr>
        <w:t>9.</w:t>
      </w:r>
      <w:r w:rsidRPr="001F474A">
        <w:rPr>
          <w:rFonts w:eastAsia="Times New Roman" w:cs="Times New Roman"/>
        </w:rPr>
        <w:tab/>
        <w:t>Strony postanawiają, że w przypadku zmian:</w:t>
      </w:r>
    </w:p>
    <w:p w:rsidR="00F2698E" w:rsidRPr="001F474A" w:rsidRDefault="00F2698E" w:rsidP="008125B4">
      <w:pPr>
        <w:numPr>
          <w:ilvl w:val="0"/>
          <w:numId w:val="40"/>
        </w:numPr>
        <w:spacing w:after="0" w:line="271" w:lineRule="auto"/>
        <w:ind w:left="0" w:right="14"/>
        <w:jc w:val="both"/>
      </w:pPr>
      <w:r w:rsidRPr="001F474A">
        <w:rPr>
          <w:rFonts w:eastAsia="Times New Roman" w:cs="Times New Roman"/>
        </w:rPr>
        <w:t>wysokości minimalnego wynagrodzenia za pracę ustalonego na podstawie przepisów ustawy z dnia 10 października 2002 r. o minimalnym wynagrodzeniu za pracę;</w:t>
      </w:r>
    </w:p>
    <w:p w:rsidR="00F2698E" w:rsidRPr="001F474A" w:rsidRDefault="00F2698E" w:rsidP="008125B4">
      <w:pPr>
        <w:numPr>
          <w:ilvl w:val="0"/>
          <w:numId w:val="40"/>
        </w:numPr>
        <w:spacing w:after="0" w:line="271" w:lineRule="auto"/>
        <w:ind w:left="0" w:right="14"/>
        <w:jc w:val="both"/>
      </w:pPr>
      <w:r w:rsidRPr="001F474A">
        <w:rPr>
          <w:rFonts w:eastAsia="Times New Roman" w:cs="Times New Roman"/>
        </w:rPr>
        <w:t>zasad podlegania ubezpieczeniu społecznemu lub ubezpieczeniu zdrowotnemu;</w:t>
      </w:r>
    </w:p>
    <w:p w:rsidR="00F2698E" w:rsidRPr="001F474A" w:rsidRDefault="00F2698E" w:rsidP="008125B4">
      <w:pPr>
        <w:numPr>
          <w:ilvl w:val="0"/>
          <w:numId w:val="40"/>
        </w:numPr>
        <w:spacing w:after="0" w:line="271" w:lineRule="auto"/>
        <w:ind w:left="0" w:right="11"/>
        <w:jc w:val="both"/>
      </w:pPr>
      <w:r w:rsidRPr="001F474A">
        <w:rPr>
          <w:rFonts w:eastAsia="Times New Roman" w:cs="Times New Roman"/>
        </w:rPr>
        <w:t xml:space="preserve">zasad gromadzenia i </w:t>
      </w:r>
      <w:r w:rsidR="001F0232">
        <w:rPr>
          <w:rFonts w:eastAsia="Times New Roman" w:cs="Times New Roman"/>
        </w:rPr>
        <w:t>wy</w:t>
      </w:r>
      <w:r w:rsidRPr="001F474A">
        <w:rPr>
          <w:rFonts w:eastAsia="Times New Roman" w:cs="Times New Roman"/>
        </w:rPr>
        <w:t xml:space="preserve">sokości wpłat do pracowniczych planów kapitałowych, o których mowa w ustawie z dnia 4 października 2018 r. o pracowniczych planach kapitałowych, Strony wprowadzą zmianę wysokości Wynagrodzenia odpowiednią do kwoty, o jaką wskutek tych zmian zmianie ulegnie koszt wykonania zamówienia przez Wykonawcę. W celu wykazania wpływu powyżej wskazanych zmian na koszty wykonania Umowy Wykonawca przedstawi Zamawiającemu szczegółową kalkulację kosztów według stanu sprzed danej zmiany oraz szczegółową kalkulację kosztów według stanu po wprowadzeniu </w:t>
      </w:r>
      <w:proofErr w:type="spellStart"/>
      <w:r w:rsidRPr="001F474A">
        <w:rPr>
          <w:rFonts w:eastAsia="Times New Roman" w:cs="Times New Roman"/>
        </w:rPr>
        <w:t>zrniany</w:t>
      </w:r>
      <w:proofErr w:type="spellEnd"/>
      <w:r w:rsidRPr="001F474A">
        <w:rPr>
          <w:rFonts w:eastAsia="Times New Roman" w:cs="Times New Roman"/>
        </w:rPr>
        <w:t>, oraz wskaże kwotę, o jaką Wynagrodzenie powinno ulec zmianie. Zamawiający niezwłocznie ustosunkuje się do przedstawionych kalkulacji, w szczególności przez zaakceptowanie wskazanej przez Wykonawcę kwoty lub przez zgłoszenie zastrzeżeń i żądanie wyjaśnień co do poszczególnych elementów kalkulacji.</w:t>
      </w:r>
    </w:p>
    <w:p w:rsidR="00F2698E" w:rsidRPr="001F474A" w:rsidRDefault="001F0232" w:rsidP="008125B4">
      <w:pPr>
        <w:spacing w:after="0" w:line="271" w:lineRule="auto"/>
        <w:ind w:right="11"/>
        <w:jc w:val="both"/>
      </w:pPr>
      <w:r>
        <w:rPr>
          <w:rFonts w:eastAsia="Times New Roman" w:cs="Times New Roman"/>
        </w:rPr>
        <w:t xml:space="preserve">10. </w:t>
      </w:r>
      <w:r w:rsidR="00F2698E" w:rsidRPr="001F474A">
        <w:rPr>
          <w:rFonts w:eastAsia="Times New Roman" w:cs="Times New Roman"/>
        </w:rPr>
        <w:t xml:space="preserve">Zmiana wysokości cen jednostkowych, o której mowa w ust. </w:t>
      </w:r>
      <w:r>
        <w:rPr>
          <w:rFonts w:eastAsia="Times New Roman" w:cs="Times New Roman"/>
        </w:rPr>
        <w:t>11</w:t>
      </w:r>
      <w:r w:rsidR="00F2698E" w:rsidRPr="001F474A">
        <w:rPr>
          <w:rFonts w:eastAsia="Times New Roman" w:cs="Times New Roman"/>
        </w:rPr>
        <w:t xml:space="preserve"> nastąpi od momentu jej wprowadzenia przez Strony, przy czym, jeżeli zmiana kosztów Wykonawcy nastąpiła przed dokonaniem zmiany Umowy, zmiana wysokości cen jednostkowych będzie uwzględniała </w:t>
      </w:r>
      <w:r w:rsidR="00F2698E" w:rsidRPr="001F474A">
        <w:rPr>
          <w:rFonts w:eastAsia="Times New Roman" w:cs="Times New Roman"/>
        </w:rPr>
        <w:lastRenderedPageBreak/>
        <w:t xml:space="preserve">także </w:t>
      </w:r>
      <w:r>
        <w:rPr>
          <w:rFonts w:eastAsia="Times New Roman" w:cs="Times New Roman"/>
        </w:rPr>
        <w:t>zmi</w:t>
      </w:r>
      <w:r w:rsidR="00F2698E" w:rsidRPr="001F474A">
        <w:rPr>
          <w:rFonts w:eastAsia="Times New Roman" w:cs="Times New Roman"/>
        </w:rPr>
        <w:t>anę wysokości kosztów ponoszonych po dacie zmiany odpowiednich przepisów prawa, a przed datą dokonania zmiany Umowy.</w:t>
      </w:r>
    </w:p>
    <w:p w:rsidR="00F2698E" w:rsidRPr="001F474A" w:rsidRDefault="00F2698E" w:rsidP="008125B4">
      <w:pPr>
        <w:pStyle w:val="Akapitzlist"/>
        <w:numPr>
          <w:ilvl w:val="0"/>
          <w:numId w:val="38"/>
        </w:numPr>
        <w:spacing w:after="0" w:line="271" w:lineRule="auto"/>
        <w:ind w:left="0" w:right="14"/>
        <w:jc w:val="both"/>
      </w:pPr>
      <w:r w:rsidRPr="001F0232">
        <w:rPr>
          <w:rFonts w:eastAsia="Times New Roman" w:cs="Times New Roman"/>
        </w:rPr>
        <w:t xml:space="preserve">Strony postanawiają, że w przypadku zmiany stawki podatku od towarów i usług — ceny jednostkowe wskazane w ust. </w:t>
      </w:r>
      <w:r w:rsidR="005C41C7">
        <w:rPr>
          <w:rFonts w:eastAsia="Times New Roman" w:cs="Times New Roman"/>
        </w:rPr>
        <w:t>1</w:t>
      </w:r>
      <w:r w:rsidRPr="001F0232">
        <w:rPr>
          <w:rFonts w:eastAsia="Times New Roman" w:cs="Times New Roman"/>
        </w:rPr>
        <w:t xml:space="preserve"> oraz w ust. 2, ulegną zmianie odpowiednio do zmiany wysokości podatku od towarów i usług, przy czym powyższa zmiana będzie miała zastosowanie "łącznie w odniesieniu do części wynagrodzenia objętego fakturami wystawionymi po dacie wejścia w życie zmiany przepisów prawa wprowadzających nowe stawki podatku od towarów i usług.</w:t>
      </w:r>
    </w:p>
    <w:p w:rsidR="00455FBF" w:rsidRPr="001F0232" w:rsidRDefault="00F2698E" w:rsidP="008125B4">
      <w:pPr>
        <w:numPr>
          <w:ilvl w:val="0"/>
          <w:numId w:val="38"/>
        </w:numPr>
        <w:spacing w:after="0" w:line="271" w:lineRule="auto"/>
        <w:ind w:left="0" w:right="14"/>
        <w:jc w:val="both"/>
      </w:pPr>
      <w:r w:rsidRPr="001F474A">
        <w:rPr>
          <w:rFonts w:eastAsia="Times New Roman" w:cs="Times New Roman"/>
        </w:rPr>
        <w:t>W celu uniknięcia wątpliwości Strony potwierdzają, że z żądaniem zmiany cen jednostkowych może wystąpić także Zamawiający — w takim przypadku Wykonawca zobowiązany będzie do przedstawienia wskazanych w tym postanowieniu szczegółowych kalkulacji niezwłocznie po otrzymaniu żądania Zamawiającego.</w:t>
      </w:r>
    </w:p>
    <w:p w:rsidR="008125B4" w:rsidRDefault="008125B4" w:rsidP="008125B4">
      <w:pPr>
        <w:pStyle w:val="Akapitzlist"/>
        <w:spacing w:after="0" w:line="276" w:lineRule="auto"/>
        <w:jc w:val="center"/>
        <w:rPr>
          <w:b/>
          <w:bCs/>
        </w:rPr>
      </w:pPr>
    </w:p>
    <w:p w:rsidR="001205C2" w:rsidRDefault="001205C2" w:rsidP="008125B4">
      <w:pPr>
        <w:pStyle w:val="Akapitzlist"/>
        <w:spacing w:after="0" w:line="276" w:lineRule="auto"/>
        <w:jc w:val="center"/>
        <w:rPr>
          <w:b/>
          <w:bCs/>
        </w:rPr>
      </w:pPr>
      <w:r w:rsidRPr="001F474A">
        <w:rPr>
          <w:b/>
          <w:bCs/>
        </w:rPr>
        <w:t>§</w:t>
      </w:r>
      <w:r w:rsidR="008125B4">
        <w:rPr>
          <w:b/>
          <w:bCs/>
        </w:rPr>
        <w:t>8</w:t>
      </w:r>
    </w:p>
    <w:p w:rsidR="005C41C7" w:rsidRPr="001F474A" w:rsidRDefault="005C41C7" w:rsidP="008125B4">
      <w:pPr>
        <w:pStyle w:val="Akapitzlist"/>
        <w:spacing w:after="0" w:line="276" w:lineRule="auto"/>
        <w:jc w:val="center"/>
        <w:rPr>
          <w:b/>
          <w:bCs/>
        </w:rPr>
      </w:pPr>
      <w:r>
        <w:rPr>
          <w:b/>
          <w:bCs/>
        </w:rPr>
        <w:t>ZWŁOKA, KARY UMOWNE, ODSTĄPIENIE OD UMOWY</w:t>
      </w:r>
    </w:p>
    <w:p w:rsidR="00F2698E" w:rsidRPr="001F474A" w:rsidRDefault="00F2698E" w:rsidP="008125B4">
      <w:pPr>
        <w:numPr>
          <w:ilvl w:val="0"/>
          <w:numId w:val="42"/>
        </w:numPr>
        <w:spacing w:after="0" w:line="271" w:lineRule="auto"/>
        <w:ind w:left="0" w:right="14"/>
        <w:jc w:val="both"/>
      </w:pPr>
      <w:r w:rsidRPr="001F474A">
        <w:rPr>
          <w:rFonts w:eastAsia="Times New Roman" w:cs="Times New Roman"/>
        </w:rPr>
        <w:t>W przypadku, gdy w danym okresie rozliczeniowym wystąpi trzykrotna nieprawidłowość dotycząca jednego z poniższych aspektów dostawy:</w:t>
      </w:r>
    </w:p>
    <w:p w:rsidR="00F2698E" w:rsidRPr="001F474A" w:rsidRDefault="00F2698E" w:rsidP="008125B4">
      <w:pPr>
        <w:spacing w:after="0"/>
        <w:ind w:right="14"/>
      </w:pPr>
      <w:r w:rsidRPr="001F474A">
        <w:rPr>
          <w:rFonts w:eastAsia="Times New Roman" w:cs="Times New Roman"/>
        </w:rPr>
        <w:t>1.1. stanu higienicznego transportu (czystość samochodu/opakowania]termosów/ pojemników GN, stan higieny osoby dostarczającej posiłki na oddziały - wymagany biały fartuch, szczelność termosów, ewentualne uszkodzenia termosów),</w:t>
      </w:r>
    </w:p>
    <w:p w:rsidR="00F2698E" w:rsidRPr="001F474A" w:rsidRDefault="00F2698E" w:rsidP="008125B4">
      <w:pPr>
        <w:pStyle w:val="Akapitzlist"/>
        <w:numPr>
          <w:ilvl w:val="1"/>
          <w:numId w:val="43"/>
        </w:numPr>
        <w:spacing w:after="0" w:line="271" w:lineRule="auto"/>
        <w:ind w:left="0" w:right="14"/>
        <w:jc w:val="both"/>
      </w:pPr>
      <w:r w:rsidRPr="001F0232">
        <w:rPr>
          <w:rFonts w:eastAsia="Times New Roman" w:cs="Times New Roman"/>
        </w:rPr>
        <w:t>oceny organoleptycznej posiłków (smak, zapach, konsystencja, wygląd ogólny — właściwe dla danej potrawy),</w:t>
      </w:r>
    </w:p>
    <w:p w:rsidR="00F2698E" w:rsidRPr="001F474A" w:rsidRDefault="00F2698E" w:rsidP="008125B4">
      <w:pPr>
        <w:numPr>
          <w:ilvl w:val="1"/>
          <w:numId w:val="43"/>
        </w:numPr>
        <w:spacing w:after="0" w:line="271" w:lineRule="auto"/>
        <w:ind w:left="0" w:right="14"/>
        <w:jc w:val="both"/>
      </w:pPr>
      <w:r w:rsidRPr="001F474A">
        <w:rPr>
          <w:rFonts w:eastAsia="Times New Roman" w:cs="Times New Roman"/>
        </w:rPr>
        <w:t>temperatury posiłków w momencie dostarczenia do punktu odbioru tj. kuchenek oddziałowych Zamawiającego: dla potraw serwowanych na zimno: T  2-8</w:t>
      </w:r>
      <w:r w:rsidR="008125B4" w:rsidRPr="001F474A">
        <w:rPr>
          <w:rFonts w:eastAsia="Times New Roman" w:cs="Times New Roman"/>
          <w:vertAlign w:val="superscript"/>
        </w:rPr>
        <w:t>0</w:t>
      </w:r>
      <w:r w:rsidR="008125B4">
        <w:rPr>
          <w:rFonts w:eastAsia="Times New Roman" w:cs="Times New Roman"/>
        </w:rPr>
        <w:t>C</w:t>
      </w:r>
      <w:r w:rsidRPr="001F474A">
        <w:rPr>
          <w:rFonts w:eastAsia="Times New Roman" w:cs="Times New Roman"/>
        </w:rPr>
        <w:t xml:space="preserve"> (+</w:t>
      </w:r>
      <w:r w:rsidR="008125B4">
        <w:rPr>
          <w:rFonts w:eastAsia="Times New Roman" w:cs="Times New Roman"/>
        </w:rPr>
        <w:t>/</w:t>
      </w:r>
      <w:r w:rsidRPr="001F474A">
        <w:rPr>
          <w:rFonts w:eastAsia="Times New Roman" w:cs="Times New Roman"/>
        </w:rPr>
        <w:t>-2</w:t>
      </w:r>
      <w:r w:rsidR="008125B4" w:rsidRPr="001F474A">
        <w:rPr>
          <w:rFonts w:eastAsia="Times New Roman" w:cs="Times New Roman"/>
          <w:vertAlign w:val="superscript"/>
        </w:rPr>
        <w:t>0</w:t>
      </w:r>
      <w:r w:rsidRPr="001F474A">
        <w:rPr>
          <w:rFonts w:eastAsia="Times New Roman" w:cs="Times New Roman"/>
        </w:rPr>
        <w:t xml:space="preserve"> C) dla potr</w:t>
      </w:r>
      <w:r w:rsidR="008125B4">
        <w:rPr>
          <w:rFonts w:eastAsia="Times New Roman" w:cs="Times New Roman"/>
        </w:rPr>
        <w:t xml:space="preserve">aw </w:t>
      </w:r>
      <w:r w:rsidRPr="001F474A">
        <w:rPr>
          <w:rFonts w:eastAsia="Times New Roman" w:cs="Times New Roman"/>
        </w:rPr>
        <w:t>serwowanych na gorąco: zupa T  nie niższa niż 75</w:t>
      </w:r>
      <w:r w:rsidR="008125B4" w:rsidRPr="001F474A">
        <w:rPr>
          <w:rFonts w:eastAsia="Times New Roman" w:cs="Times New Roman"/>
          <w:vertAlign w:val="superscript"/>
        </w:rPr>
        <w:t>0</w:t>
      </w:r>
      <w:r w:rsidRPr="001F474A">
        <w:rPr>
          <w:rFonts w:eastAsia="Times New Roman" w:cs="Times New Roman"/>
        </w:rPr>
        <w:t xml:space="preserve"> C, napoje gorące: T  nie niższa niż 70</w:t>
      </w:r>
      <w:r w:rsidR="008125B4" w:rsidRPr="001F474A">
        <w:rPr>
          <w:rFonts w:eastAsia="Times New Roman" w:cs="Times New Roman"/>
          <w:vertAlign w:val="superscript"/>
        </w:rPr>
        <w:t>0</w:t>
      </w:r>
      <w:r w:rsidRPr="001F474A">
        <w:rPr>
          <w:rFonts w:eastAsia="Times New Roman" w:cs="Times New Roman"/>
        </w:rPr>
        <w:t xml:space="preserve"> C, drugie danie: T  nie niższa niż 63 </w:t>
      </w:r>
      <w:r w:rsidR="008125B4" w:rsidRPr="001F474A">
        <w:rPr>
          <w:rFonts w:eastAsia="Times New Roman" w:cs="Times New Roman"/>
          <w:vertAlign w:val="superscript"/>
        </w:rPr>
        <w:t>0</w:t>
      </w:r>
      <w:r w:rsidRPr="001F474A">
        <w:rPr>
          <w:rFonts w:eastAsia="Times New Roman" w:cs="Times New Roman"/>
        </w:rPr>
        <w:t>C</w:t>
      </w:r>
      <w:r w:rsidR="008125B4">
        <w:rPr>
          <w:rFonts w:eastAsia="Times New Roman" w:cs="Times New Roman"/>
        </w:rPr>
        <w:t>,</w:t>
      </w:r>
    </w:p>
    <w:p w:rsidR="00F2698E" w:rsidRPr="001F474A" w:rsidRDefault="00F2698E" w:rsidP="008125B4">
      <w:pPr>
        <w:numPr>
          <w:ilvl w:val="1"/>
          <w:numId w:val="43"/>
        </w:numPr>
        <w:spacing w:after="0" w:line="271" w:lineRule="auto"/>
        <w:ind w:left="0" w:right="14"/>
        <w:jc w:val="both"/>
      </w:pPr>
      <w:r w:rsidRPr="001F474A">
        <w:rPr>
          <w:rFonts w:eastAsia="Times New Roman" w:cs="Times New Roman"/>
        </w:rPr>
        <w:t>zgodności dostawy z jadłospisem,</w:t>
      </w:r>
    </w:p>
    <w:p w:rsidR="00F2698E" w:rsidRPr="001F474A" w:rsidRDefault="00F2698E" w:rsidP="008125B4">
      <w:pPr>
        <w:numPr>
          <w:ilvl w:val="1"/>
          <w:numId w:val="43"/>
        </w:numPr>
        <w:spacing w:after="0" w:line="271" w:lineRule="auto"/>
        <w:ind w:left="0" w:right="14"/>
        <w:jc w:val="both"/>
      </w:pPr>
      <w:r w:rsidRPr="001F474A">
        <w:rPr>
          <w:rFonts w:eastAsia="Times New Roman" w:cs="Times New Roman"/>
        </w:rPr>
        <w:t>zgodności pod względem gramatury i ilości posiłków i czas dostarczenia brakujących porcji po zgłoszeniu przez Zamawiającego</w:t>
      </w:r>
      <w:r w:rsidR="008125B4">
        <w:rPr>
          <w:rFonts w:eastAsia="Times New Roman" w:cs="Times New Roman"/>
        </w:rPr>
        <w:t>,</w:t>
      </w:r>
    </w:p>
    <w:p w:rsidR="00F2698E" w:rsidRPr="001F474A" w:rsidRDefault="00F2698E" w:rsidP="005C41C7">
      <w:pPr>
        <w:numPr>
          <w:ilvl w:val="1"/>
          <w:numId w:val="43"/>
        </w:numPr>
        <w:spacing w:after="0" w:line="271" w:lineRule="auto"/>
        <w:ind w:left="0" w:right="14"/>
        <w:jc w:val="both"/>
      </w:pPr>
      <w:r w:rsidRPr="001F474A">
        <w:rPr>
          <w:rFonts w:eastAsia="Times New Roman" w:cs="Times New Roman"/>
        </w:rPr>
        <w:t>dostarczenia pojemników szczelnie zamykanych na odpady pokonsumpcyjne, z pokrywą lub worków na śmieci koloru czarnego</w:t>
      </w:r>
      <w:r w:rsidR="008125B4">
        <w:rPr>
          <w:rFonts w:eastAsia="Times New Roman" w:cs="Times New Roman"/>
        </w:rPr>
        <w:t>,</w:t>
      </w:r>
    </w:p>
    <w:p w:rsidR="00F2698E" w:rsidRPr="001F474A" w:rsidRDefault="00F2698E" w:rsidP="005C41C7">
      <w:pPr>
        <w:spacing w:after="0"/>
        <w:ind w:right="14"/>
        <w:jc w:val="both"/>
      </w:pPr>
      <w:r w:rsidRPr="001F474A">
        <w:rPr>
          <w:rFonts w:eastAsia="Times New Roman" w:cs="Times New Roman"/>
        </w:rPr>
        <w:t>- spowoduje to naliczenie przez Zamawiającego Wykonawcy kary umownej w wysokości 1% należności brutto za dany okres rozliczeniow</w:t>
      </w:r>
      <w:r w:rsidR="008125B4">
        <w:rPr>
          <w:rFonts w:eastAsia="Times New Roman" w:cs="Times New Roman"/>
        </w:rPr>
        <w:t>y</w:t>
      </w:r>
      <w:r w:rsidRPr="001F474A">
        <w:rPr>
          <w:rFonts w:eastAsia="Times New Roman" w:cs="Times New Roman"/>
        </w:rPr>
        <w:t>. Każda następna ww. nieprawidłowość w danym okresie rozliczeniowym spowoduje doliczenie następnych 2% należności brutto za dany okres rozliczeniowy.</w:t>
      </w:r>
    </w:p>
    <w:p w:rsidR="00F2698E" w:rsidRPr="001F474A" w:rsidRDefault="00F2698E" w:rsidP="005C41C7">
      <w:pPr>
        <w:numPr>
          <w:ilvl w:val="0"/>
          <w:numId w:val="44"/>
        </w:numPr>
        <w:spacing w:after="0" w:line="271" w:lineRule="auto"/>
        <w:ind w:left="0" w:right="14"/>
        <w:jc w:val="both"/>
      </w:pPr>
      <w:r w:rsidRPr="001F474A">
        <w:rPr>
          <w:rFonts w:eastAsia="Times New Roman" w:cs="Times New Roman"/>
        </w:rPr>
        <w:t>W przypadku, gdy w danym miesiącu nastąpi dwukrotn</w:t>
      </w:r>
      <w:r w:rsidR="005C41C7">
        <w:rPr>
          <w:rFonts w:eastAsia="Times New Roman" w:cs="Times New Roman"/>
        </w:rPr>
        <w:t xml:space="preserve">a zwłoka </w:t>
      </w:r>
      <w:r w:rsidRPr="001F474A">
        <w:rPr>
          <w:rFonts w:eastAsia="Times New Roman" w:cs="Times New Roman"/>
        </w:rPr>
        <w:t xml:space="preserve">Wykonawcy, o więcej niż 30 minut w realizacji przedmiotu świadczenia, tj. z przekroczeniem terminów określonych w harmonogramie, o którym mowa w </w:t>
      </w:r>
      <w:r w:rsidR="005C41C7">
        <w:rPr>
          <w:rFonts w:eastAsia="Times New Roman" w:cs="Times New Roman"/>
        </w:rPr>
        <w:t>§ 3 ust. 5</w:t>
      </w:r>
      <w:r w:rsidRPr="001F474A">
        <w:rPr>
          <w:rFonts w:eastAsia="Times New Roman" w:cs="Times New Roman"/>
        </w:rPr>
        <w:t xml:space="preserve"> Harmonogram dostaw, spowoduje to naliczanie</w:t>
      </w:r>
      <w:r w:rsidRPr="001F0232">
        <w:rPr>
          <w:rFonts w:eastAsia="Times New Roman" w:cs="Times New Roman"/>
        </w:rPr>
        <w:t xml:space="preserve">przez Zamawiającego kary umownej w wysokości 1% wartości faktury za miesiąc poprzedzający miesiąc rozliczeniowy w którym </w:t>
      </w:r>
      <w:r w:rsidR="005C41C7">
        <w:rPr>
          <w:rFonts w:eastAsia="Times New Roman" w:cs="Times New Roman"/>
        </w:rPr>
        <w:t>nastąpiła zwłoka</w:t>
      </w:r>
      <w:r w:rsidRPr="001F0232">
        <w:rPr>
          <w:rFonts w:eastAsia="Times New Roman" w:cs="Times New Roman"/>
        </w:rPr>
        <w:t xml:space="preserve">. Każde </w:t>
      </w:r>
      <w:r w:rsidR="005C41C7">
        <w:rPr>
          <w:rFonts w:eastAsia="Times New Roman" w:cs="Times New Roman"/>
        </w:rPr>
        <w:t xml:space="preserve">następna </w:t>
      </w:r>
      <w:r w:rsidR="00156643">
        <w:rPr>
          <w:rFonts w:eastAsia="Times New Roman" w:cs="Times New Roman"/>
        </w:rPr>
        <w:t>zwłoka</w:t>
      </w:r>
      <w:r w:rsidRPr="001F0232">
        <w:rPr>
          <w:rFonts w:eastAsia="Times New Roman" w:cs="Times New Roman"/>
        </w:rPr>
        <w:t xml:space="preserve"> Wykonawcy w danym miesiącu spowoduje doliczenie następnych 2% należności brutto za dany okres rozliczeniowy.</w:t>
      </w:r>
    </w:p>
    <w:p w:rsidR="00F2698E" w:rsidRPr="001F474A" w:rsidRDefault="00F2698E" w:rsidP="008125B4">
      <w:pPr>
        <w:numPr>
          <w:ilvl w:val="0"/>
          <w:numId w:val="44"/>
        </w:numPr>
        <w:spacing w:after="0" w:line="271" w:lineRule="auto"/>
        <w:ind w:left="0" w:right="14"/>
        <w:jc w:val="both"/>
      </w:pPr>
      <w:r w:rsidRPr="001F474A">
        <w:rPr>
          <w:rFonts w:eastAsia="Times New Roman" w:cs="Times New Roman"/>
        </w:rPr>
        <w:t>W przypadku stwierdzenia, że posiłek nie nadaje się do natychmiastowego spożycia z powodu wad jakościowych i ilościowych Wykonawca zobowiązuje się w terminie do 1 godziny od momentu zgłoszenia przez Zamawiającego tego faktu wymienić posiłek na wolny od wad względnie Zamawiający zastrzega sobie prawo zakupu na koszt Wykonawcy posiłku u innego Wykonawcy przy czym posiłek ten będzie pod względem ilościowym i jakościowym odpowiadał posiłkowi przewidzianemu na dany dzień miesiąca według jadłospisu.</w:t>
      </w:r>
    </w:p>
    <w:p w:rsidR="00F2698E" w:rsidRPr="001F474A" w:rsidRDefault="00F2698E" w:rsidP="008125B4">
      <w:pPr>
        <w:numPr>
          <w:ilvl w:val="0"/>
          <w:numId w:val="44"/>
        </w:numPr>
        <w:spacing w:after="0" w:line="271" w:lineRule="auto"/>
        <w:ind w:left="0" w:right="14"/>
        <w:jc w:val="both"/>
      </w:pPr>
      <w:r w:rsidRPr="001F474A">
        <w:rPr>
          <w:rFonts w:eastAsia="Times New Roman" w:cs="Times New Roman"/>
        </w:rPr>
        <w:lastRenderedPageBreak/>
        <w:t xml:space="preserve">W przypadku odstąpienia od Umowy przez Zamawiającego z przyczyn leżących po stronie Wykonawcy, Zamawiający zastrzega sobie prawo do kary umownej w wysokości 15% wartości brutto umowy o której mowa w </w:t>
      </w:r>
      <w:r w:rsidR="005C41C7">
        <w:rPr>
          <w:rFonts w:eastAsia="Times New Roman" w:cs="Times New Roman"/>
        </w:rPr>
        <w:t>§ 2</w:t>
      </w:r>
      <w:r w:rsidRPr="001F474A">
        <w:rPr>
          <w:rFonts w:eastAsia="Times New Roman" w:cs="Times New Roman"/>
        </w:rPr>
        <w:t xml:space="preserve"> ust. </w:t>
      </w:r>
      <w:r w:rsidR="005C41C7">
        <w:rPr>
          <w:rFonts w:eastAsia="Times New Roman" w:cs="Times New Roman"/>
        </w:rPr>
        <w:t>1</w:t>
      </w:r>
      <w:r w:rsidRPr="001F474A">
        <w:rPr>
          <w:rFonts w:eastAsia="Times New Roman" w:cs="Times New Roman"/>
        </w:rPr>
        <w:t xml:space="preserve"> umowy.</w:t>
      </w:r>
    </w:p>
    <w:p w:rsidR="00F2698E" w:rsidRPr="001F474A" w:rsidRDefault="00F2698E" w:rsidP="008125B4">
      <w:pPr>
        <w:numPr>
          <w:ilvl w:val="0"/>
          <w:numId w:val="44"/>
        </w:numPr>
        <w:spacing w:after="0" w:line="271" w:lineRule="auto"/>
        <w:ind w:left="0" w:right="14"/>
        <w:jc w:val="both"/>
      </w:pPr>
      <w:r w:rsidRPr="001F474A">
        <w:rPr>
          <w:rFonts w:eastAsia="Times New Roman" w:cs="Times New Roman"/>
        </w:rPr>
        <w:t xml:space="preserve">W przypadku niezrealizowania jadłospisu dekadowego, o którym mowa w </w:t>
      </w:r>
      <w:r w:rsidR="005C41C7">
        <w:rPr>
          <w:rFonts w:eastAsia="Times New Roman" w:cs="Times New Roman"/>
        </w:rPr>
        <w:t xml:space="preserve">§ </w:t>
      </w:r>
      <w:r w:rsidRPr="001F474A">
        <w:rPr>
          <w:rFonts w:eastAsia="Times New Roman" w:cs="Times New Roman"/>
        </w:rPr>
        <w:t xml:space="preserve">4 ust. </w:t>
      </w:r>
      <w:r w:rsidR="005C41C7">
        <w:rPr>
          <w:rFonts w:eastAsia="Times New Roman" w:cs="Times New Roman"/>
        </w:rPr>
        <w:t xml:space="preserve">4 pkt </w:t>
      </w:r>
      <w:r w:rsidRPr="001F474A">
        <w:rPr>
          <w:rFonts w:eastAsia="Times New Roman" w:cs="Times New Roman"/>
        </w:rPr>
        <w:t>4.2 umowy bądź brak wcześniejszego uzgodnienia z Zamawiającym zmiany w nim (</w:t>
      </w:r>
      <w:r w:rsidR="005C41C7">
        <w:rPr>
          <w:rFonts w:eastAsia="Times New Roman" w:cs="Times New Roman"/>
        </w:rPr>
        <w:t>§</w:t>
      </w:r>
      <w:r w:rsidRPr="001F474A">
        <w:rPr>
          <w:rFonts w:eastAsia="Times New Roman" w:cs="Times New Roman"/>
        </w:rPr>
        <w:t xml:space="preserve">4 ust. </w:t>
      </w:r>
      <w:r w:rsidR="005C41C7">
        <w:rPr>
          <w:rFonts w:eastAsia="Times New Roman" w:cs="Times New Roman"/>
        </w:rPr>
        <w:t xml:space="preserve">4 </w:t>
      </w:r>
      <w:proofErr w:type="spellStart"/>
      <w:r w:rsidR="005C41C7">
        <w:rPr>
          <w:rFonts w:eastAsia="Times New Roman" w:cs="Times New Roman"/>
        </w:rPr>
        <w:t>pkt</w:t>
      </w:r>
      <w:proofErr w:type="spellEnd"/>
      <w:r w:rsidR="005C41C7">
        <w:rPr>
          <w:rFonts w:eastAsia="Times New Roman" w:cs="Times New Roman"/>
        </w:rPr>
        <w:t xml:space="preserve"> </w:t>
      </w:r>
      <w:r w:rsidRPr="001F474A">
        <w:rPr>
          <w:rFonts w:eastAsia="Times New Roman" w:cs="Times New Roman"/>
        </w:rPr>
        <w:t>4.</w:t>
      </w:r>
      <w:r w:rsidR="000F5D68">
        <w:rPr>
          <w:rFonts w:eastAsia="Times New Roman" w:cs="Times New Roman"/>
        </w:rPr>
        <w:t>4</w:t>
      </w:r>
      <w:r w:rsidRPr="001F474A">
        <w:rPr>
          <w:rFonts w:eastAsia="Times New Roman" w:cs="Times New Roman"/>
        </w:rPr>
        <w:t xml:space="preserve"> umowy) spowoduje naliczanie przez Zamawiającego kary umownej w wysokości 500</w:t>
      </w:r>
      <w:r w:rsidR="000F5D68">
        <w:rPr>
          <w:rFonts w:eastAsia="Times New Roman" w:cs="Times New Roman"/>
        </w:rPr>
        <w:t xml:space="preserve"> </w:t>
      </w:r>
      <w:r w:rsidRPr="001F474A">
        <w:rPr>
          <w:rFonts w:eastAsia="Times New Roman" w:cs="Times New Roman"/>
        </w:rPr>
        <w:t>zł za każdy dzień</w:t>
      </w:r>
      <w:r w:rsidR="000F5D68">
        <w:rPr>
          <w:rFonts w:eastAsia="Times New Roman" w:cs="Times New Roman"/>
        </w:rPr>
        <w:t>,</w:t>
      </w:r>
      <w:r w:rsidRPr="001F474A">
        <w:rPr>
          <w:rFonts w:eastAsia="Times New Roman" w:cs="Times New Roman"/>
        </w:rPr>
        <w:t xml:space="preserve"> w którym nastąpiło niezrealizowanie jadłospisu dekadowego, o którym mowa w </w:t>
      </w:r>
      <w:r w:rsidR="005C41C7">
        <w:rPr>
          <w:rFonts w:eastAsia="Times New Roman" w:cs="Times New Roman"/>
        </w:rPr>
        <w:t xml:space="preserve">§ </w:t>
      </w:r>
      <w:r w:rsidR="005C41C7" w:rsidRPr="001F474A">
        <w:rPr>
          <w:rFonts w:eastAsia="Times New Roman" w:cs="Times New Roman"/>
        </w:rPr>
        <w:t xml:space="preserve">4 ust. </w:t>
      </w:r>
      <w:r w:rsidR="005C41C7">
        <w:rPr>
          <w:rFonts w:eastAsia="Times New Roman" w:cs="Times New Roman"/>
        </w:rPr>
        <w:t xml:space="preserve">4 pkt </w:t>
      </w:r>
      <w:r w:rsidR="005C41C7" w:rsidRPr="001F474A">
        <w:rPr>
          <w:rFonts w:eastAsia="Times New Roman" w:cs="Times New Roman"/>
        </w:rPr>
        <w:t xml:space="preserve">4.2 </w:t>
      </w:r>
      <w:r w:rsidRPr="001F474A">
        <w:rPr>
          <w:rFonts w:eastAsia="Times New Roman" w:cs="Times New Roman"/>
        </w:rPr>
        <w:t xml:space="preserve">umowy bądź </w:t>
      </w:r>
      <w:r w:rsidR="000F5D68">
        <w:rPr>
          <w:rFonts w:eastAsia="Times New Roman" w:cs="Times New Roman"/>
        </w:rPr>
        <w:t>nastąpił</w:t>
      </w:r>
      <w:r w:rsidRPr="001F474A">
        <w:rPr>
          <w:rFonts w:eastAsia="Times New Roman" w:cs="Times New Roman"/>
        </w:rPr>
        <w:t xml:space="preserve"> brak wcześniejszego uzgodnienia z Zamawiającym zmiany w nim.</w:t>
      </w:r>
    </w:p>
    <w:p w:rsidR="00F2698E" w:rsidRPr="000F5D68" w:rsidRDefault="00F2698E" w:rsidP="000F5D68">
      <w:pPr>
        <w:numPr>
          <w:ilvl w:val="0"/>
          <w:numId w:val="44"/>
        </w:numPr>
        <w:spacing w:after="0" w:line="271" w:lineRule="auto"/>
        <w:ind w:left="0" w:right="14"/>
        <w:jc w:val="both"/>
      </w:pPr>
      <w:r w:rsidRPr="001F474A">
        <w:rPr>
          <w:rFonts w:eastAsia="Times New Roman" w:cs="Times New Roman"/>
        </w:rPr>
        <w:t>Wykonawca zapłaci Zamawiającemu karę umowną w wysokości 20 000,00zł brutto w przypadku udzielenia pełnomocnictwa do windykacji należności od Zamawiającego podmiotowi określonemu w</w:t>
      </w:r>
      <w:r w:rsidR="005C41C7">
        <w:rPr>
          <w:rFonts w:eastAsia="Times New Roman" w:cs="Times New Roman"/>
        </w:rPr>
        <w:t xml:space="preserve"> §2 ust.6</w:t>
      </w:r>
      <w:r w:rsidRPr="001F474A">
        <w:rPr>
          <w:rFonts w:eastAsia="Times New Roman" w:cs="Times New Roman"/>
        </w:rPr>
        <w:t>.</w:t>
      </w:r>
    </w:p>
    <w:p w:rsidR="000F5D68" w:rsidRPr="000F5D68" w:rsidRDefault="000F5D68" w:rsidP="000F5D68">
      <w:pPr>
        <w:pStyle w:val="Default"/>
        <w:numPr>
          <w:ilvl w:val="0"/>
          <w:numId w:val="44"/>
        </w:numPr>
        <w:ind w:left="0"/>
        <w:jc w:val="both"/>
        <w:rPr>
          <w:rFonts w:ascii="Aptos" w:hAnsi="Aptos" w:cstheme="minorHAnsi"/>
          <w:sz w:val="22"/>
          <w:szCs w:val="22"/>
        </w:rPr>
      </w:pPr>
      <w:r>
        <w:rPr>
          <w:rFonts w:ascii="Aptos" w:hAnsi="Aptos"/>
          <w:sz w:val="22"/>
          <w:szCs w:val="22"/>
        </w:rPr>
        <w:t>W przypadku zwłoki</w:t>
      </w:r>
      <w:r w:rsidRPr="00E76818">
        <w:rPr>
          <w:rFonts w:ascii="Aptos" w:hAnsi="Aptos"/>
          <w:sz w:val="22"/>
          <w:szCs w:val="22"/>
        </w:rPr>
        <w:t xml:space="preserve"> w przedłożeniu Zamawiając</w:t>
      </w:r>
      <w:r>
        <w:rPr>
          <w:rFonts w:ascii="Aptos" w:hAnsi="Aptos"/>
          <w:sz w:val="22"/>
          <w:szCs w:val="22"/>
        </w:rPr>
        <w:t>emu dokumentów, o których mowa w § 1 ust. 9</w:t>
      </w:r>
      <w:r w:rsidRPr="00E76818">
        <w:rPr>
          <w:rFonts w:ascii="Aptos" w:hAnsi="Aptos"/>
          <w:sz w:val="22"/>
          <w:szCs w:val="22"/>
        </w:rPr>
        <w:t xml:space="preserve"> kwotę w wysokości 50,00 zł za każdy dzień zwłoki</w:t>
      </w:r>
      <w:r>
        <w:rPr>
          <w:rFonts w:ascii="Aptos" w:hAnsi="Aptos"/>
          <w:sz w:val="22"/>
          <w:szCs w:val="22"/>
        </w:rPr>
        <w:t xml:space="preserve"> w stosunku do terminu wyznaczonego zgodnie z § 1 ust. 10.</w:t>
      </w:r>
    </w:p>
    <w:p w:rsidR="00F2698E" w:rsidRPr="001F474A" w:rsidRDefault="00F2698E" w:rsidP="000F5D68">
      <w:pPr>
        <w:numPr>
          <w:ilvl w:val="0"/>
          <w:numId w:val="44"/>
        </w:numPr>
        <w:spacing w:after="0" w:line="271" w:lineRule="auto"/>
        <w:ind w:left="0" w:right="14"/>
        <w:jc w:val="both"/>
      </w:pPr>
      <w:r w:rsidRPr="001F474A">
        <w:rPr>
          <w:rFonts w:eastAsia="Times New Roman" w:cs="Times New Roman"/>
        </w:rPr>
        <w:t xml:space="preserve">Wysokość naliczonych kar, o których mowa w ust. </w:t>
      </w:r>
      <w:r w:rsidR="005C41C7">
        <w:rPr>
          <w:rFonts w:eastAsia="Times New Roman" w:cs="Times New Roman"/>
        </w:rPr>
        <w:t>1</w:t>
      </w:r>
      <w:r w:rsidRPr="001F474A">
        <w:rPr>
          <w:rFonts w:eastAsia="Times New Roman" w:cs="Times New Roman"/>
        </w:rPr>
        <w:t xml:space="preserve"> - 6 niniejszego paragrafu zostanie potrącona z należnego Wykonawcy wynagrodzenia za przedmiot umowy na zasadzie wzajemnej kompensaty.</w:t>
      </w:r>
    </w:p>
    <w:p w:rsidR="00F2698E" w:rsidRPr="001F474A" w:rsidRDefault="00F2698E" w:rsidP="008125B4">
      <w:pPr>
        <w:numPr>
          <w:ilvl w:val="0"/>
          <w:numId w:val="44"/>
        </w:numPr>
        <w:spacing w:after="0" w:line="271" w:lineRule="auto"/>
        <w:ind w:left="0" w:right="14"/>
        <w:jc w:val="both"/>
      </w:pPr>
      <w:r w:rsidRPr="001F474A">
        <w:rPr>
          <w:rFonts w:eastAsia="Times New Roman" w:cs="Times New Roman"/>
        </w:rPr>
        <w:t xml:space="preserve">W razie wystąpienia istotnej </w:t>
      </w:r>
      <w:r w:rsidR="001F0232">
        <w:rPr>
          <w:rFonts w:eastAsia="Times New Roman" w:cs="Times New Roman"/>
        </w:rPr>
        <w:t>zm</w:t>
      </w:r>
      <w:r w:rsidRPr="001F474A">
        <w:rPr>
          <w:rFonts w:eastAsia="Times New Roman" w:cs="Times New Roman"/>
        </w:rPr>
        <w:t>iany okoliczności powodującej, że wykonanie umowy nie leży w interesie publicznym, czego nie można było przewidzieć w chwili zawarcia umowy, Zamawiający może odstąpić od umowy w terminie 30 dni od powzięcia wiadomości o powyższych okolicznościach. W tym wypadku Wykonawca może żądać wyłącznie wynagrodzenia należnego z tytułu wykonania części umowy.</w:t>
      </w:r>
    </w:p>
    <w:p w:rsidR="00F2698E" w:rsidRPr="001F474A" w:rsidRDefault="00F2698E" w:rsidP="008125B4">
      <w:pPr>
        <w:numPr>
          <w:ilvl w:val="0"/>
          <w:numId w:val="44"/>
        </w:numPr>
        <w:spacing w:after="0" w:line="271" w:lineRule="auto"/>
        <w:ind w:left="0" w:right="14"/>
        <w:jc w:val="both"/>
      </w:pPr>
      <w:r w:rsidRPr="001F474A">
        <w:rPr>
          <w:rFonts w:eastAsia="Times New Roman" w:cs="Times New Roman"/>
        </w:rPr>
        <w:t>Strony zastrzegają możliwość dochodzenia odszkodowania uzupełniającego w przypadku, gdy kara umowna nie pokrywa całości szkody. Stronom przysługuje prawo dochodzenia odszkodowania na zasadach ogólnych.</w:t>
      </w:r>
    </w:p>
    <w:p w:rsidR="00F2698E" w:rsidRPr="001F474A" w:rsidRDefault="00F2698E" w:rsidP="008125B4">
      <w:pPr>
        <w:numPr>
          <w:ilvl w:val="0"/>
          <w:numId w:val="44"/>
        </w:numPr>
        <w:spacing w:after="0" w:line="271" w:lineRule="auto"/>
        <w:ind w:left="0" w:right="14"/>
        <w:jc w:val="both"/>
      </w:pPr>
      <w:r w:rsidRPr="001F474A">
        <w:rPr>
          <w:rFonts w:eastAsia="Times New Roman" w:cs="Times New Roman"/>
        </w:rPr>
        <w:t xml:space="preserve">Łączna maksymalna kara umowna nie może przekroczyć </w:t>
      </w:r>
      <w:r w:rsidR="001F0232">
        <w:rPr>
          <w:rFonts w:eastAsia="Times New Roman" w:cs="Times New Roman"/>
        </w:rPr>
        <w:t>50%</w:t>
      </w:r>
      <w:r w:rsidRPr="001F474A">
        <w:rPr>
          <w:rFonts w:eastAsia="Times New Roman" w:cs="Times New Roman"/>
        </w:rPr>
        <w:t xml:space="preserve"> wartości umowy brutto określonej w </w:t>
      </w:r>
      <w:r w:rsidR="001F0232">
        <w:rPr>
          <w:rFonts w:eastAsia="Times New Roman" w:cs="Times New Roman"/>
        </w:rPr>
        <w:t>2</w:t>
      </w:r>
      <w:r w:rsidRPr="001F474A">
        <w:rPr>
          <w:rFonts w:eastAsia="Times New Roman" w:cs="Times New Roman"/>
        </w:rPr>
        <w:t xml:space="preserve"> ust. </w:t>
      </w:r>
      <w:r w:rsidR="001F0232">
        <w:rPr>
          <w:rFonts w:eastAsia="Times New Roman" w:cs="Times New Roman"/>
        </w:rPr>
        <w:t>1</w:t>
      </w:r>
      <w:r w:rsidRPr="001F474A">
        <w:rPr>
          <w:rFonts w:eastAsia="Times New Roman" w:cs="Times New Roman"/>
        </w:rPr>
        <w:t>.</w:t>
      </w:r>
    </w:p>
    <w:p w:rsidR="00661A97" w:rsidRPr="001F474A" w:rsidRDefault="00F2698E" w:rsidP="008125B4">
      <w:pPr>
        <w:numPr>
          <w:ilvl w:val="0"/>
          <w:numId w:val="44"/>
        </w:numPr>
        <w:spacing w:after="0" w:line="271" w:lineRule="auto"/>
        <w:ind w:left="0" w:right="14"/>
        <w:jc w:val="both"/>
      </w:pPr>
      <w:r w:rsidRPr="001F474A">
        <w:rPr>
          <w:rFonts w:eastAsia="Times New Roman" w:cs="Times New Roman"/>
        </w:rPr>
        <w:t>Strony zastrzegają możliwość dochodzenia odszkodowania uzupełniającego w przypadku, gdy kara umowna nie pokrywa całości szkody. Stronom przysługuje prawo dochodzenia odszkodowania na zasadach ogólnych.</w:t>
      </w:r>
    </w:p>
    <w:p w:rsidR="00661A97" w:rsidRPr="001F474A" w:rsidRDefault="00661A97" w:rsidP="008125B4">
      <w:pPr>
        <w:spacing w:after="0" w:line="276" w:lineRule="auto"/>
        <w:jc w:val="center"/>
        <w:rPr>
          <w:b/>
          <w:bCs/>
        </w:rPr>
      </w:pPr>
      <w:r w:rsidRPr="001F474A">
        <w:rPr>
          <w:b/>
          <w:bCs/>
        </w:rPr>
        <w:t>§</w:t>
      </w:r>
      <w:r w:rsidR="008125B4">
        <w:rPr>
          <w:b/>
          <w:bCs/>
        </w:rPr>
        <w:t>9</w:t>
      </w:r>
    </w:p>
    <w:p w:rsidR="00661A97" w:rsidRPr="001F474A" w:rsidRDefault="00661A97" w:rsidP="008125B4">
      <w:pPr>
        <w:spacing w:after="0" w:line="276" w:lineRule="auto"/>
        <w:jc w:val="center"/>
        <w:rPr>
          <w:b/>
          <w:bCs/>
        </w:rPr>
      </w:pPr>
      <w:r w:rsidRPr="001F474A">
        <w:rPr>
          <w:b/>
          <w:bCs/>
        </w:rPr>
        <w:t>ROZWIĄZYWANIE SPORÓW</w:t>
      </w:r>
    </w:p>
    <w:p w:rsidR="00661A97" w:rsidRPr="001F474A" w:rsidRDefault="00661A97" w:rsidP="008125B4">
      <w:pPr>
        <w:pStyle w:val="Akapitzlist"/>
        <w:numPr>
          <w:ilvl w:val="0"/>
          <w:numId w:val="20"/>
        </w:numPr>
        <w:spacing w:after="0" w:line="276" w:lineRule="auto"/>
        <w:ind w:left="0" w:firstLine="0"/>
        <w:jc w:val="both"/>
      </w:pPr>
      <w:r w:rsidRPr="001F474A">
        <w:t>Spory mogące wyniknąć przy wykonywaniu niniejszej umowy strony zobowiązują się rozstrzygać polubownie. W razie braku możliwości polubownego załatwienia sporu, będą one rozstrzygane przez sąd właściwy dla siedziby Zamawiającego.</w:t>
      </w:r>
    </w:p>
    <w:p w:rsidR="00696B76" w:rsidRPr="001F474A" w:rsidRDefault="00661A97" w:rsidP="008125B4">
      <w:pPr>
        <w:pStyle w:val="Akapitzlist"/>
        <w:numPr>
          <w:ilvl w:val="0"/>
          <w:numId w:val="20"/>
        </w:numPr>
        <w:spacing w:after="0" w:line="276" w:lineRule="auto"/>
        <w:ind w:left="0" w:firstLine="0"/>
        <w:jc w:val="both"/>
      </w:pPr>
      <w:r w:rsidRPr="001F474A">
        <w:t>W przypadku podjęcia rokowań w celu wyjaśnienia kwestii spornych lub zawarcia ugody, strona kierująca rozstrzygnięcie sporu na drogę sądową zobowiązuje się do pisemnego powiadomienia drugiej strony wraz z dokładnym określeniem warunków, od których spełnienia uzależnia odstąpienie od wniesienia pozwu.</w:t>
      </w:r>
    </w:p>
    <w:p w:rsidR="00696B76" w:rsidRPr="001F474A" w:rsidRDefault="00696B76" w:rsidP="008125B4">
      <w:pPr>
        <w:spacing w:after="0" w:line="276" w:lineRule="auto"/>
        <w:rPr>
          <w:b/>
          <w:bCs/>
        </w:rPr>
      </w:pPr>
    </w:p>
    <w:p w:rsidR="00696B76" w:rsidRPr="001F474A" w:rsidRDefault="00696B76" w:rsidP="008125B4">
      <w:pPr>
        <w:spacing w:after="0" w:line="276" w:lineRule="auto"/>
        <w:jc w:val="center"/>
        <w:rPr>
          <w:b/>
          <w:bCs/>
        </w:rPr>
      </w:pPr>
      <w:r w:rsidRPr="001F474A">
        <w:rPr>
          <w:b/>
          <w:bCs/>
        </w:rPr>
        <w:t>§</w:t>
      </w:r>
      <w:r w:rsidR="008125B4">
        <w:rPr>
          <w:b/>
          <w:bCs/>
        </w:rPr>
        <w:t>10</w:t>
      </w:r>
    </w:p>
    <w:p w:rsidR="00696B76" w:rsidRPr="001F474A" w:rsidRDefault="00696B76" w:rsidP="008125B4">
      <w:pPr>
        <w:spacing w:after="0" w:line="276" w:lineRule="auto"/>
        <w:jc w:val="center"/>
        <w:rPr>
          <w:b/>
          <w:bCs/>
        </w:rPr>
      </w:pPr>
      <w:r w:rsidRPr="001F474A">
        <w:rPr>
          <w:b/>
          <w:bCs/>
        </w:rPr>
        <w:t>POSTANOWIENIA KOŃCOWE</w:t>
      </w:r>
    </w:p>
    <w:p w:rsidR="00696B76" w:rsidRPr="001F474A" w:rsidRDefault="00696B76" w:rsidP="008125B4">
      <w:pPr>
        <w:pStyle w:val="Akapitzlist"/>
        <w:numPr>
          <w:ilvl w:val="0"/>
          <w:numId w:val="21"/>
        </w:numPr>
        <w:spacing w:after="0" w:line="276" w:lineRule="auto"/>
      </w:pPr>
      <w:r w:rsidRPr="001F474A">
        <w:t>W sprawach nieuregulowanych niniejszą umową stosuje się postanowienia Kodeksu cywilnego oraz Prawa zamówień publicznych.</w:t>
      </w:r>
    </w:p>
    <w:p w:rsidR="00696B76" w:rsidRPr="001F474A" w:rsidRDefault="00696B76" w:rsidP="008125B4">
      <w:pPr>
        <w:numPr>
          <w:ilvl w:val="0"/>
          <w:numId w:val="21"/>
        </w:numPr>
        <w:spacing w:after="0" w:line="276" w:lineRule="auto"/>
        <w:ind w:right="53"/>
        <w:jc w:val="both"/>
      </w:pPr>
      <w:r w:rsidRPr="001F474A">
        <w:t xml:space="preserve">Umowa w formie pisemnej sporządzona została w trzech jednobrzmiących egzemplarzach: dwa dla Zamawiającego, jeden dla Wykonawcy. </w:t>
      </w:r>
    </w:p>
    <w:p w:rsidR="00696B76" w:rsidRPr="001F474A" w:rsidRDefault="00696B76" w:rsidP="008125B4">
      <w:pPr>
        <w:numPr>
          <w:ilvl w:val="0"/>
          <w:numId w:val="21"/>
        </w:numPr>
        <w:spacing w:after="0" w:line="276" w:lineRule="auto"/>
        <w:ind w:right="53"/>
        <w:jc w:val="both"/>
      </w:pPr>
      <w:r w:rsidRPr="001F474A">
        <w:t>Dniem zawarcia umowy jest dzień złożenia ostatniego podpisu przez osobę reprezentującą lub umocowaną do reprezentacji strony.</w:t>
      </w:r>
    </w:p>
    <w:p w:rsidR="008125B4" w:rsidRDefault="00696B76" w:rsidP="008125B4">
      <w:pPr>
        <w:numPr>
          <w:ilvl w:val="0"/>
          <w:numId w:val="21"/>
        </w:numPr>
        <w:spacing w:after="0" w:line="276" w:lineRule="auto"/>
        <w:ind w:right="53"/>
        <w:jc w:val="both"/>
      </w:pPr>
      <w:r w:rsidRPr="001F474A">
        <w:lastRenderedPageBreak/>
        <w:t xml:space="preserve">W przypadku zawarcia umowy w formie elektronicznej za dzień </w:t>
      </w:r>
      <w:proofErr w:type="spellStart"/>
      <w:r w:rsidRPr="001F474A">
        <w:t>za</w:t>
      </w:r>
      <w:r w:rsidR="008125B4">
        <w:t>w</w:t>
      </w:r>
      <w:r w:rsidRPr="001F474A">
        <w:t>rcia</w:t>
      </w:r>
      <w:proofErr w:type="spellEnd"/>
      <w:r w:rsidRPr="001F474A">
        <w:t xml:space="preserve"> umowy uznaje się datę opatrzenia ostatnim kwalifikowanym podpisem elektronicznym przez stronę umowy.</w:t>
      </w:r>
    </w:p>
    <w:p w:rsidR="008125B4" w:rsidRDefault="00F2698E" w:rsidP="008125B4">
      <w:pPr>
        <w:numPr>
          <w:ilvl w:val="0"/>
          <w:numId w:val="21"/>
        </w:numPr>
        <w:spacing w:after="0" w:line="276" w:lineRule="auto"/>
        <w:ind w:right="53"/>
        <w:jc w:val="both"/>
      </w:pPr>
      <w:r w:rsidRPr="008125B4">
        <w:rPr>
          <w:rFonts w:eastAsia="Times New Roman" w:cs="Times New Roman"/>
        </w:rPr>
        <w:t>Na wypadek sytuacji nadzwyczajnych i zagrożeń liczba zamawianych dziennie posiłków może ulec zwiększeniu do 150% lub zmniejszeniu do 0.</w:t>
      </w:r>
    </w:p>
    <w:p w:rsidR="00F2698E" w:rsidRPr="001F474A" w:rsidRDefault="00F2698E" w:rsidP="008125B4">
      <w:pPr>
        <w:numPr>
          <w:ilvl w:val="0"/>
          <w:numId w:val="21"/>
        </w:numPr>
        <w:spacing w:after="0" w:line="276" w:lineRule="auto"/>
        <w:ind w:right="53"/>
        <w:jc w:val="both"/>
      </w:pPr>
      <w:r w:rsidRPr="008125B4">
        <w:rPr>
          <w:rFonts w:eastAsia="Times New Roman" w:cs="Times New Roman"/>
        </w:rPr>
        <w:t>Integralną część umowy' stanowią niżej wymienione załączniki:</w:t>
      </w:r>
    </w:p>
    <w:p w:rsidR="008125B4" w:rsidRPr="008125B4" w:rsidRDefault="00F2698E" w:rsidP="008125B4">
      <w:pPr>
        <w:pStyle w:val="Akapitzlist"/>
        <w:numPr>
          <w:ilvl w:val="1"/>
          <w:numId w:val="21"/>
        </w:numPr>
        <w:spacing w:after="0" w:line="271" w:lineRule="auto"/>
        <w:ind w:right="14"/>
        <w:jc w:val="both"/>
      </w:pPr>
      <w:r w:rsidRPr="008125B4">
        <w:rPr>
          <w:rFonts w:eastAsia="Times New Roman" w:cs="Times New Roman"/>
        </w:rPr>
        <w:t>Oświadczenie — załącznik nr 1</w:t>
      </w:r>
    </w:p>
    <w:p w:rsidR="008125B4" w:rsidRPr="008125B4" w:rsidRDefault="00F2698E" w:rsidP="008125B4">
      <w:pPr>
        <w:pStyle w:val="Akapitzlist"/>
        <w:numPr>
          <w:ilvl w:val="1"/>
          <w:numId w:val="21"/>
        </w:numPr>
        <w:spacing w:after="0" w:line="271" w:lineRule="auto"/>
        <w:ind w:right="14"/>
        <w:jc w:val="both"/>
      </w:pPr>
      <w:r w:rsidRPr="008125B4">
        <w:rPr>
          <w:rFonts w:eastAsia="Times New Roman" w:cs="Times New Roman"/>
        </w:rPr>
        <w:t>Zamówienie ilościowe posiłków na dzień — załącznik nr 2</w:t>
      </w:r>
    </w:p>
    <w:p w:rsidR="008125B4" w:rsidRPr="008125B4" w:rsidRDefault="00F2698E" w:rsidP="008125B4">
      <w:pPr>
        <w:pStyle w:val="Akapitzlist"/>
        <w:numPr>
          <w:ilvl w:val="1"/>
          <w:numId w:val="21"/>
        </w:numPr>
        <w:spacing w:after="0" w:line="271" w:lineRule="auto"/>
        <w:ind w:right="14"/>
        <w:jc w:val="both"/>
      </w:pPr>
      <w:r w:rsidRPr="008125B4">
        <w:rPr>
          <w:rFonts w:eastAsia="Times New Roman" w:cs="Times New Roman"/>
        </w:rPr>
        <w:t>Zbiorcze zestawienie ilości wydanych posiłków — załącznik nr 3</w:t>
      </w:r>
    </w:p>
    <w:p w:rsidR="00F2698E" w:rsidRPr="001F474A" w:rsidRDefault="00F2698E" w:rsidP="008125B4">
      <w:pPr>
        <w:pStyle w:val="Akapitzlist"/>
        <w:numPr>
          <w:ilvl w:val="1"/>
          <w:numId w:val="21"/>
        </w:numPr>
        <w:spacing w:after="0" w:line="271" w:lineRule="auto"/>
        <w:ind w:right="14"/>
        <w:jc w:val="both"/>
      </w:pPr>
      <w:r w:rsidRPr="008125B4">
        <w:rPr>
          <w:rFonts w:eastAsia="Times New Roman" w:cs="Times New Roman"/>
        </w:rPr>
        <w:t>Karta przyjęcia posiłków - załącznik nr 4</w:t>
      </w:r>
    </w:p>
    <w:p w:rsidR="00696B76" w:rsidRPr="001F474A" w:rsidRDefault="00696B76" w:rsidP="008125B4">
      <w:pPr>
        <w:spacing w:after="0" w:line="276" w:lineRule="auto"/>
        <w:ind w:left="360"/>
      </w:pPr>
    </w:p>
    <w:p w:rsidR="00696B76" w:rsidRPr="001F474A" w:rsidRDefault="00696B76" w:rsidP="008125B4">
      <w:pPr>
        <w:spacing w:after="0" w:line="276" w:lineRule="auto"/>
        <w:ind w:left="360"/>
      </w:pPr>
    </w:p>
    <w:p w:rsidR="00696B76" w:rsidRPr="001F474A" w:rsidRDefault="00696B76" w:rsidP="008125B4">
      <w:pPr>
        <w:spacing w:after="0" w:line="276" w:lineRule="auto"/>
        <w:ind w:left="360"/>
        <w:rPr>
          <w:b/>
          <w:bCs/>
        </w:rPr>
      </w:pPr>
      <w:r w:rsidRPr="001F474A">
        <w:rPr>
          <w:b/>
          <w:bCs/>
        </w:rPr>
        <w:t>ZAMAWIAJĄCY</w:t>
      </w:r>
      <w:r w:rsidRPr="001F474A">
        <w:rPr>
          <w:b/>
          <w:bCs/>
        </w:rPr>
        <w:tab/>
      </w:r>
      <w:r w:rsidRPr="001F474A">
        <w:rPr>
          <w:b/>
          <w:bCs/>
        </w:rPr>
        <w:tab/>
      </w:r>
      <w:r w:rsidRPr="001F474A">
        <w:rPr>
          <w:b/>
          <w:bCs/>
        </w:rPr>
        <w:tab/>
      </w:r>
      <w:r w:rsidRPr="001F474A">
        <w:rPr>
          <w:b/>
          <w:bCs/>
        </w:rPr>
        <w:tab/>
      </w:r>
      <w:r w:rsidRPr="001F474A">
        <w:rPr>
          <w:b/>
          <w:bCs/>
        </w:rPr>
        <w:tab/>
      </w:r>
      <w:r w:rsidRPr="001F474A">
        <w:rPr>
          <w:b/>
          <w:bCs/>
        </w:rPr>
        <w:tab/>
      </w:r>
      <w:r w:rsidRPr="001F474A">
        <w:rPr>
          <w:b/>
          <w:bCs/>
        </w:rPr>
        <w:tab/>
      </w:r>
      <w:r w:rsidRPr="001F474A">
        <w:rPr>
          <w:b/>
          <w:bCs/>
        </w:rPr>
        <w:tab/>
        <w:t>WYKONAWCA</w:t>
      </w:r>
    </w:p>
    <w:p w:rsidR="00F2698E" w:rsidRPr="001F474A" w:rsidRDefault="00F2698E" w:rsidP="008125B4">
      <w:pPr>
        <w:spacing w:after="0" w:line="276" w:lineRule="auto"/>
        <w:jc w:val="both"/>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D80ED7" w:rsidRDefault="00D80ED7" w:rsidP="00D80ED7"/>
    <w:p w:rsidR="00D80ED7" w:rsidRDefault="00D80ED7" w:rsidP="00D80ED7"/>
    <w:p w:rsidR="00D80ED7" w:rsidRDefault="00D80ED7" w:rsidP="00D80ED7"/>
    <w:p w:rsidR="00D80ED7" w:rsidRDefault="00D80ED7" w:rsidP="00D80ED7"/>
    <w:p w:rsidR="00D80ED7" w:rsidRDefault="00D80ED7" w:rsidP="00D80ED7"/>
    <w:p w:rsidR="00D80ED7" w:rsidRDefault="00D80ED7" w:rsidP="00D80ED7"/>
    <w:p w:rsidR="00D80ED7" w:rsidRDefault="00D80ED7" w:rsidP="00D80ED7"/>
    <w:p w:rsidR="00395EFD" w:rsidRDefault="00395EFD" w:rsidP="00D80ED7"/>
    <w:p w:rsidR="00395EFD" w:rsidRDefault="00395EFD" w:rsidP="00D80ED7"/>
    <w:p w:rsidR="00395EFD" w:rsidRDefault="00395EFD" w:rsidP="00D80ED7"/>
    <w:p w:rsidR="00395EFD" w:rsidRDefault="00395EFD" w:rsidP="00D80ED7"/>
    <w:p w:rsidR="00395EFD" w:rsidRPr="00D80ED7" w:rsidRDefault="00395EFD" w:rsidP="00D80ED7"/>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Default="008125B4" w:rsidP="008125B4">
      <w:pPr>
        <w:pStyle w:val="Nagwek1"/>
        <w:spacing w:before="0" w:after="0"/>
        <w:ind w:right="338"/>
        <w:jc w:val="right"/>
        <w:rPr>
          <w:rFonts w:asciiTheme="minorHAnsi" w:eastAsia="Times New Roman" w:hAnsiTheme="minorHAnsi" w:cs="Times New Roman"/>
          <w:b/>
          <w:bCs/>
          <w:color w:val="auto"/>
          <w:sz w:val="22"/>
          <w:szCs w:val="22"/>
        </w:rPr>
      </w:pPr>
    </w:p>
    <w:p w:rsidR="008125B4" w:rsidRPr="008125B4" w:rsidRDefault="008125B4" w:rsidP="008125B4"/>
    <w:p w:rsidR="00F2698E" w:rsidRPr="00395EFD" w:rsidRDefault="00F2698E" w:rsidP="00395EFD">
      <w:pPr>
        <w:pStyle w:val="Nagwek1"/>
        <w:spacing w:before="0" w:after="0"/>
        <w:ind w:right="338"/>
        <w:rPr>
          <w:rFonts w:asciiTheme="minorHAnsi" w:hAnsiTheme="minorHAnsi"/>
          <w:bCs/>
          <w:color w:val="auto"/>
          <w:sz w:val="22"/>
          <w:szCs w:val="22"/>
        </w:rPr>
      </w:pPr>
      <w:r w:rsidRPr="00395EFD">
        <w:rPr>
          <w:rFonts w:asciiTheme="minorHAnsi" w:eastAsia="Times New Roman" w:hAnsiTheme="minorHAnsi" w:cs="Times New Roman"/>
          <w:bCs/>
          <w:color w:val="auto"/>
          <w:sz w:val="22"/>
          <w:szCs w:val="22"/>
        </w:rPr>
        <w:lastRenderedPageBreak/>
        <w:t xml:space="preserve">Załącznik nr 1 do umowy </w:t>
      </w:r>
    </w:p>
    <w:p w:rsidR="00395EFD" w:rsidRDefault="00395EFD" w:rsidP="008125B4">
      <w:pPr>
        <w:spacing w:after="0" w:line="265" w:lineRule="auto"/>
        <w:ind w:left="463" w:right="453" w:hanging="10"/>
        <w:jc w:val="center"/>
        <w:rPr>
          <w:rFonts w:eastAsia="Times New Roman" w:cs="Times New Roman"/>
          <w:b/>
          <w:bCs/>
          <w:sz w:val="24"/>
        </w:rPr>
      </w:pPr>
    </w:p>
    <w:p w:rsidR="00395EFD" w:rsidRDefault="00395EFD" w:rsidP="008125B4">
      <w:pPr>
        <w:spacing w:after="0" w:line="265" w:lineRule="auto"/>
        <w:ind w:left="463" w:right="453" w:hanging="10"/>
        <w:jc w:val="center"/>
        <w:rPr>
          <w:rFonts w:eastAsia="Times New Roman" w:cs="Times New Roman"/>
          <w:b/>
          <w:bCs/>
          <w:sz w:val="24"/>
        </w:rPr>
      </w:pPr>
    </w:p>
    <w:p w:rsidR="00F2698E" w:rsidRDefault="00F2698E" w:rsidP="008125B4">
      <w:pPr>
        <w:spacing w:after="0" w:line="265" w:lineRule="auto"/>
        <w:ind w:left="463" w:right="453" w:hanging="10"/>
        <w:jc w:val="center"/>
        <w:rPr>
          <w:rFonts w:eastAsia="Times New Roman" w:cs="Times New Roman"/>
          <w:b/>
          <w:bCs/>
          <w:sz w:val="24"/>
        </w:rPr>
      </w:pPr>
      <w:r w:rsidRPr="008125B4">
        <w:rPr>
          <w:rFonts w:eastAsia="Times New Roman" w:cs="Times New Roman"/>
          <w:b/>
          <w:bCs/>
          <w:sz w:val="24"/>
        </w:rPr>
        <w:t>OŚWIADCZENIE</w:t>
      </w:r>
    </w:p>
    <w:p w:rsidR="00395EFD" w:rsidRPr="008125B4" w:rsidRDefault="00395EFD" w:rsidP="008125B4">
      <w:pPr>
        <w:spacing w:after="0" w:line="265" w:lineRule="auto"/>
        <w:ind w:left="463" w:right="453" w:hanging="10"/>
        <w:jc w:val="center"/>
        <w:rPr>
          <w:b/>
          <w:bCs/>
        </w:rPr>
      </w:pPr>
    </w:p>
    <w:p w:rsidR="00F2698E" w:rsidRPr="001F474A" w:rsidRDefault="00F2698E" w:rsidP="008125B4">
      <w:pPr>
        <w:spacing w:after="0" w:line="362" w:lineRule="auto"/>
        <w:ind w:left="14" w:right="14" w:firstLine="705"/>
        <w:jc w:val="both"/>
      </w:pPr>
      <w:r w:rsidRPr="001F474A">
        <w:rPr>
          <w:rFonts w:eastAsia="Times New Roman" w:cs="Times New Roman"/>
        </w:rPr>
        <w:t>Oświadczam, że pracownicy</w:t>
      </w:r>
      <w:r w:rsidR="00395EFD">
        <w:rPr>
          <w:rFonts w:eastAsia="Times New Roman" w:cs="Times New Roman"/>
        </w:rPr>
        <w:t xml:space="preserve"> (nazwa Wykonawcy)</w:t>
      </w:r>
      <w:r w:rsidRPr="001F474A">
        <w:rPr>
          <w:rFonts w:eastAsia="Times New Roman" w:cs="Times New Roman"/>
        </w:rPr>
        <w:t xml:space="preserve"> ………………………………………………………którzy będą uczestniczyć w wykonywaniu przedmiotu umowy oraz osoby wykonujące prace na rzecz Wykonawcy posiadają aktualne książeczki zdrowia, badania lekarskie o braku przeciwwskazań w zakresie odpowiednim do wykonywanych przez nich prac.</w:t>
      </w:r>
    </w:p>
    <w:p w:rsidR="00F2698E" w:rsidRPr="001F474A" w:rsidRDefault="00F2698E" w:rsidP="008125B4">
      <w:pPr>
        <w:spacing w:after="0" w:line="276" w:lineRule="auto"/>
        <w:jc w:val="both"/>
      </w:pPr>
    </w:p>
    <w:p w:rsidR="00F2698E" w:rsidRPr="001F474A" w:rsidRDefault="00F2698E" w:rsidP="008125B4">
      <w:pPr>
        <w:spacing w:after="0" w:line="276" w:lineRule="auto"/>
        <w:jc w:val="both"/>
      </w:pPr>
    </w:p>
    <w:p w:rsidR="00F2698E" w:rsidRDefault="00F2698E"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pPr>
    </w:p>
    <w:p w:rsidR="00D80ED7" w:rsidRDefault="00D80ED7" w:rsidP="008125B4">
      <w:pPr>
        <w:spacing w:after="0" w:line="276" w:lineRule="auto"/>
        <w:jc w:val="both"/>
        <w:sectPr w:rsidR="00D80ED7">
          <w:pgSz w:w="11906" w:h="16838"/>
          <w:pgMar w:top="1417" w:right="1417" w:bottom="1417" w:left="1417" w:header="708" w:footer="708" w:gutter="0"/>
          <w:cols w:space="708"/>
          <w:docGrid w:linePitch="360"/>
        </w:sectPr>
      </w:pPr>
    </w:p>
    <w:p w:rsidR="00D80ED7" w:rsidRDefault="00D80ED7" w:rsidP="008125B4">
      <w:pPr>
        <w:spacing w:after="0" w:line="276" w:lineRule="auto"/>
        <w:jc w:val="both"/>
      </w:pPr>
    </w:p>
    <w:p w:rsidR="00D80ED7" w:rsidRDefault="00D80ED7" w:rsidP="008125B4">
      <w:pPr>
        <w:spacing w:after="0" w:line="276" w:lineRule="auto"/>
        <w:jc w:val="both"/>
        <w:rPr>
          <w:rFonts w:eastAsia="Times New Roman" w:cs="Times New Roman"/>
        </w:rPr>
      </w:pPr>
      <w:r>
        <w:t xml:space="preserve">Załącznik nr 2 </w:t>
      </w:r>
      <w:r>
        <w:rPr>
          <w:rFonts w:eastAsia="Times New Roman" w:cs="Times New Roman"/>
        </w:rPr>
        <w:t>do umowy</w:t>
      </w:r>
    </w:p>
    <w:p w:rsidR="00D80ED7" w:rsidRDefault="00D80ED7" w:rsidP="00D80ED7">
      <w:pPr>
        <w:spacing w:after="0" w:line="276" w:lineRule="auto"/>
        <w:jc w:val="center"/>
        <w:rPr>
          <w:rFonts w:eastAsia="Times New Roman" w:cs="Times New Roman"/>
          <w:b/>
          <w:bCs/>
          <w:sz w:val="28"/>
          <w:szCs w:val="28"/>
        </w:rPr>
      </w:pPr>
    </w:p>
    <w:p w:rsidR="00D80ED7" w:rsidRDefault="00D80ED7" w:rsidP="00D80ED7">
      <w:pPr>
        <w:spacing w:after="0" w:line="276" w:lineRule="auto"/>
        <w:jc w:val="center"/>
        <w:rPr>
          <w:rFonts w:eastAsia="Times New Roman" w:cs="Times New Roman"/>
          <w:b/>
          <w:bCs/>
          <w:sz w:val="28"/>
          <w:szCs w:val="28"/>
        </w:rPr>
      </w:pPr>
      <w:r w:rsidRPr="00D80ED7">
        <w:rPr>
          <w:rFonts w:eastAsia="Times New Roman" w:cs="Times New Roman"/>
          <w:b/>
          <w:bCs/>
          <w:sz w:val="28"/>
          <w:szCs w:val="28"/>
        </w:rPr>
        <w:t>Zamówienie ilościowe posiłków na dzień</w:t>
      </w:r>
      <w:r>
        <w:rPr>
          <w:rFonts w:eastAsia="Times New Roman" w:cs="Times New Roman"/>
          <w:b/>
          <w:bCs/>
          <w:sz w:val="28"/>
          <w:szCs w:val="28"/>
        </w:rPr>
        <w:t>…………………………</w:t>
      </w:r>
    </w:p>
    <w:p w:rsidR="00D80ED7" w:rsidRDefault="00D80ED7" w:rsidP="00D80ED7">
      <w:pPr>
        <w:spacing w:after="0" w:line="276" w:lineRule="auto"/>
        <w:jc w:val="center"/>
        <w:rPr>
          <w:rFonts w:eastAsia="Times New Roman" w:cs="Times New Roman"/>
          <w:b/>
          <w:bCs/>
          <w:sz w:val="28"/>
          <w:szCs w:val="28"/>
        </w:rPr>
      </w:pPr>
    </w:p>
    <w:tbl>
      <w:tblPr>
        <w:tblStyle w:val="Tabela-Siatka"/>
        <w:tblW w:w="0" w:type="auto"/>
        <w:tblLook w:val="04A0"/>
      </w:tblPr>
      <w:tblGrid>
        <w:gridCol w:w="2798"/>
        <w:gridCol w:w="2799"/>
        <w:gridCol w:w="2799"/>
        <w:gridCol w:w="2799"/>
        <w:gridCol w:w="2799"/>
      </w:tblGrid>
      <w:tr w:rsidR="00D80ED7" w:rsidRPr="00D80ED7" w:rsidTr="00D80ED7">
        <w:tc>
          <w:tcPr>
            <w:tcW w:w="2798" w:type="dxa"/>
          </w:tcPr>
          <w:p w:rsidR="00D80ED7" w:rsidRPr="00D80ED7" w:rsidRDefault="00D80ED7" w:rsidP="00D80ED7">
            <w:pPr>
              <w:spacing w:line="276" w:lineRule="auto"/>
              <w:jc w:val="center"/>
              <w:rPr>
                <w:rFonts w:eastAsia="Times New Roman" w:cs="Times New Roman"/>
                <w:b/>
                <w:bCs/>
              </w:rPr>
            </w:pPr>
            <w:r w:rsidRPr="00D80ED7">
              <w:rPr>
                <w:rFonts w:eastAsia="Times New Roman" w:cs="Times New Roman"/>
                <w:b/>
                <w:bCs/>
              </w:rPr>
              <w:t xml:space="preserve">Zakład </w:t>
            </w:r>
            <w:r>
              <w:rPr>
                <w:rFonts w:eastAsia="Times New Roman" w:cs="Times New Roman"/>
                <w:b/>
                <w:bCs/>
              </w:rPr>
              <w:t>Opiekuńczo-Leczniczy</w:t>
            </w:r>
          </w:p>
        </w:tc>
        <w:tc>
          <w:tcPr>
            <w:tcW w:w="2799" w:type="dxa"/>
          </w:tcPr>
          <w:p w:rsidR="00D80ED7" w:rsidRPr="00D80ED7" w:rsidRDefault="00D80ED7" w:rsidP="00D80ED7">
            <w:pPr>
              <w:spacing w:line="276" w:lineRule="auto"/>
              <w:jc w:val="center"/>
              <w:rPr>
                <w:rFonts w:eastAsia="Times New Roman" w:cs="Times New Roman"/>
                <w:b/>
                <w:bCs/>
              </w:rPr>
            </w:pPr>
            <w:r>
              <w:rPr>
                <w:rFonts w:eastAsia="Times New Roman" w:cs="Times New Roman"/>
                <w:b/>
                <w:bCs/>
              </w:rPr>
              <w:t>Dieta podstawowa</w:t>
            </w:r>
          </w:p>
        </w:tc>
        <w:tc>
          <w:tcPr>
            <w:tcW w:w="2799" w:type="dxa"/>
          </w:tcPr>
          <w:p w:rsidR="00D80ED7" w:rsidRPr="00D80ED7" w:rsidRDefault="00D80ED7" w:rsidP="00D80ED7">
            <w:pPr>
              <w:spacing w:line="276" w:lineRule="auto"/>
              <w:jc w:val="center"/>
              <w:rPr>
                <w:rFonts w:eastAsia="Times New Roman" w:cs="Times New Roman"/>
                <w:b/>
                <w:bCs/>
              </w:rPr>
            </w:pPr>
            <w:r>
              <w:rPr>
                <w:rFonts w:eastAsia="Times New Roman" w:cs="Times New Roman"/>
                <w:b/>
                <w:bCs/>
              </w:rPr>
              <w:t>Dieta lekkostrawna</w:t>
            </w:r>
          </w:p>
        </w:tc>
        <w:tc>
          <w:tcPr>
            <w:tcW w:w="2799" w:type="dxa"/>
          </w:tcPr>
          <w:p w:rsidR="00D80ED7" w:rsidRPr="00D80ED7" w:rsidRDefault="003370FF" w:rsidP="00D80ED7">
            <w:pPr>
              <w:spacing w:line="276" w:lineRule="auto"/>
              <w:jc w:val="center"/>
              <w:rPr>
                <w:rFonts w:eastAsia="Times New Roman" w:cs="Times New Roman"/>
                <w:b/>
                <w:bCs/>
              </w:rPr>
            </w:pPr>
            <w:r>
              <w:rPr>
                <w:rFonts w:eastAsia="Times New Roman" w:cs="Times New Roman"/>
                <w:b/>
                <w:bCs/>
              </w:rPr>
              <w:t xml:space="preserve">Dieta </w:t>
            </w:r>
            <w:r w:rsidRPr="003370FF">
              <w:rPr>
                <w:rFonts w:cs="Times New Roman"/>
                <w:b/>
                <w:bCs/>
              </w:rPr>
              <w:t>z ograniczeniem łatwo przyswajalnych węglowodanów</w:t>
            </w:r>
          </w:p>
        </w:tc>
        <w:tc>
          <w:tcPr>
            <w:tcW w:w="2799" w:type="dxa"/>
          </w:tcPr>
          <w:p w:rsidR="00D80ED7" w:rsidRPr="00D80ED7" w:rsidRDefault="00D80ED7" w:rsidP="00D80ED7">
            <w:pPr>
              <w:spacing w:line="276" w:lineRule="auto"/>
              <w:jc w:val="center"/>
              <w:rPr>
                <w:rFonts w:eastAsia="Times New Roman" w:cs="Times New Roman"/>
                <w:b/>
                <w:bCs/>
              </w:rPr>
            </w:pPr>
          </w:p>
        </w:tc>
      </w:tr>
      <w:tr w:rsidR="00D80ED7" w:rsidRPr="00D80ED7" w:rsidTr="00D80ED7">
        <w:tc>
          <w:tcPr>
            <w:tcW w:w="2798" w:type="dxa"/>
          </w:tcPr>
          <w:p w:rsidR="00D80ED7" w:rsidRPr="00D80ED7" w:rsidRDefault="00D80ED7" w:rsidP="00D80ED7">
            <w:pPr>
              <w:spacing w:line="276" w:lineRule="auto"/>
              <w:jc w:val="center"/>
              <w:rPr>
                <w:rFonts w:eastAsia="Times New Roman" w:cs="Times New Roman"/>
                <w:b/>
                <w:bCs/>
              </w:rPr>
            </w:pPr>
          </w:p>
        </w:tc>
        <w:tc>
          <w:tcPr>
            <w:tcW w:w="2799" w:type="dxa"/>
          </w:tcPr>
          <w:p w:rsidR="00D80ED7" w:rsidRPr="00D80ED7" w:rsidRDefault="00D80ED7" w:rsidP="00D80ED7">
            <w:pPr>
              <w:spacing w:line="276" w:lineRule="auto"/>
              <w:jc w:val="center"/>
              <w:rPr>
                <w:rFonts w:eastAsia="Times New Roman" w:cs="Times New Roman"/>
                <w:b/>
                <w:bCs/>
              </w:rPr>
            </w:pPr>
          </w:p>
        </w:tc>
        <w:tc>
          <w:tcPr>
            <w:tcW w:w="2799" w:type="dxa"/>
          </w:tcPr>
          <w:p w:rsidR="00D80ED7" w:rsidRPr="00D80ED7" w:rsidRDefault="00D80ED7" w:rsidP="00D80ED7">
            <w:pPr>
              <w:spacing w:line="276" w:lineRule="auto"/>
              <w:jc w:val="center"/>
              <w:rPr>
                <w:rFonts w:eastAsia="Times New Roman" w:cs="Times New Roman"/>
                <w:b/>
                <w:bCs/>
              </w:rPr>
            </w:pPr>
          </w:p>
        </w:tc>
        <w:tc>
          <w:tcPr>
            <w:tcW w:w="2799" w:type="dxa"/>
          </w:tcPr>
          <w:p w:rsidR="00D80ED7" w:rsidRPr="00D80ED7" w:rsidRDefault="00D80ED7" w:rsidP="00D80ED7">
            <w:pPr>
              <w:spacing w:line="276" w:lineRule="auto"/>
              <w:jc w:val="center"/>
              <w:rPr>
                <w:rFonts w:eastAsia="Times New Roman" w:cs="Times New Roman"/>
                <w:b/>
                <w:bCs/>
              </w:rPr>
            </w:pPr>
          </w:p>
        </w:tc>
        <w:tc>
          <w:tcPr>
            <w:tcW w:w="2799" w:type="dxa"/>
          </w:tcPr>
          <w:p w:rsidR="00D80ED7" w:rsidRPr="00D80ED7" w:rsidRDefault="00D80ED7" w:rsidP="00D80ED7">
            <w:pPr>
              <w:spacing w:line="276" w:lineRule="auto"/>
              <w:jc w:val="center"/>
              <w:rPr>
                <w:rFonts w:eastAsia="Times New Roman" w:cs="Times New Roman"/>
                <w:b/>
                <w:bCs/>
              </w:rPr>
            </w:pPr>
          </w:p>
        </w:tc>
      </w:tr>
      <w:tr w:rsidR="00D80ED7" w:rsidRPr="00D80ED7" w:rsidTr="00D80ED7">
        <w:tc>
          <w:tcPr>
            <w:tcW w:w="2798" w:type="dxa"/>
          </w:tcPr>
          <w:p w:rsidR="00D80ED7" w:rsidRPr="00D80ED7" w:rsidRDefault="003370FF" w:rsidP="00D80ED7">
            <w:pPr>
              <w:spacing w:line="276" w:lineRule="auto"/>
              <w:jc w:val="center"/>
              <w:rPr>
                <w:rFonts w:eastAsia="Times New Roman" w:cs="Times New Roman"/>
                <w:b/>
                <w:bCs/>
              </w:rPr>
            </w:pPr>
            <w:r>
              <w:rPr>
                <w:rFonts w:eastAsia="Times New Roman" w:cs="Times New Roman"/>
                <w:b/>
                <w:bCs/>
              </w:rPr>
              <w:t xml:space="preserve">Ogółem </w:t>
            </w:r>
          </w:p>
        </w:tc>
        <w:tc>
          <w:tcPr>
            <w:tcW w:w="2799" w:type="dxa"/>
          </w:tcPr>
          <w:p w:rsidR="00D80ED7" w:rsidRPr="00D80ED7" w:rsidRDefault="00D80ED7" w:rsidP="00D80ED7">
            <w:pPr>
              <w:spacing w:line="276" w:lineRule="auto"/>
              <w:jc w:val="center"/>
              <w:rPr>
                <w:rFonts w:eastAsia="Times New Roman" w:cs="Times New Roman"/>
                <w:b/>
                <w:bCs/>
              </w:rPr>
            </w:pPr>
          </w:p>
        </w:tc>
        <w:tc>
          <w:tcPr>
            <w:tcW w:w="2799" w:type="dxa"/>
          </w:tcPr>
          <w:p w:rsidR="00D80ED7" w:rsidRPr="00D80ED7" w:rsidRDefault="00D80ED7" w:rsidP="00D80ED7">
            <w:pPr>
              <w:spacing w:line="276" w:lineRule="auto"/>
              <w:jc w:val="center"/>
              <w:rPr>
                <w:rFonts w:eastAsia="Times New Roman" w:cs="Times New Roman"/>
                <w:b/>
                <w:bCs/>
              </w:rPr>
            </w:pPr>
          </w:p>
        </w:tc>
        <w:tc>
          <w:tcPr>
            <w:tcW w:w="2799" w:type="dxa"/>
          </w:tcPr>
          <w:p w:rsidR="00D80ED7" w:rsidRPr="00D80ED7" w:rsidRDefault="00D80ED7" w:rsidP="00D80ED7">
            <w:pPr>
              <w:spacing w:line="276" w:lineRule="auto"/>
              <w:jc w:val="center"/>
              <w:rPr>
                <w:rFonts w:eastAsia="Times New Roman" w:cs="Times New Roman"/>
                <w:b/>
                <w:bCs/>
              </w:rPr>
            </w:pPr>
          </w:p>
        </w:tc>
        <w:tc>
          <w:tcPr>
            <w:tcW w:w="2799" w:type="dxa"/>
          </w:tcPr>
          <w:p w:rsidR="00D80ED7" w:rsidRPr="00D80ED7" w:rsidRDefault="00D80ED7" w:rsidP="00D80ED7">
            <w:pPr>
              <w:spacing w:line="276" w:lineRule="auto"/>
              <w:jc w:val="center"/>
              <w:rPr>
                <w:rFonts w:eastAsia="Times New Roman" w:cs="Times New Roman"/>
                <w:b/>
                <w:bCs/>
              </w:rPr>
            </w:pPr>
          </w:p>
        </w:tc>
      </w:tr>
    </w:tbl>
    <w:p w:rsidR="00D80ED7" w:rsidRPr="00D80ED7" w:rsidRDefault="00D80ED7" w:rsidP="00D80ED7">
      <w:pPr>
        <w:spacing w:after="0" w:line="276" w:lineRule="auto"/>
        <w:jc w:val="center"/>
        <w:rPr>
          <w:rFonts w:eastAsia="Times New Roman" w:cs="Times New Roman"/>
          <w:b/>
          <w:bCs/>
        </w:rPr>
      </w:pPr>
    </w:p>
    <w:p w:rsidR="00D80ED7" w:rsidRDefault="00D80ED7" w:rsidP="00D80ED7">
      <w:pPr>
        <w:spacing w:after="0" w:line="276" w:lineRule="auto"/>
        <w:jc w:val="center"/>
        <w:rPr>
          <w:rFonts w:eastAsia="Times New Roman" w:cs="Times New Roman"/>
          <w:b/>
          <w:bCs/>
          <w:sz w:val="28"/>
          <w:szCs w:val="28"/>
        </w:rPr>
      </w:pPr>
    </w:p>
    <w:p w:rsidR="003370FF" w:rsidRDefault="003370FF" w:rsidP="003370FF">
      <w:pPr>
        <w:spacing w:after="0" w:line="276" w:lineRule="auto"/>
        <w:ind w:left="6372" w:firstLine="708"/>
        <w:jc w:val="center"/>
        <w:rPr>
          <w:b/>
          <w:bCs/>
        </w:rPr>
      </w:pPr>
      <w:r w:rsidRPr="003370FF">
        <w:rPr>
          <w:b/>
          <w:bCs/>
        </w:rPr>
        <w:t>Podpis osoby sporządzającej</w:t>
      </w:r>
    </w:p>
    <w:p w:rsidR="003370FF" w:rsidRDefault="003370FF"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rPr>
          <w:b/>
          <w:bCs/>
        </w:rPr>
      </w:pPr>
    </w:p>
    <w:p w:rsidR="00395EFD" w:rsidRDefault="00395EFD" w:rsidP="003370FF">
      <w:pPr>
        <w:spacing w:after="0" w:line="276" w:lineRule="auto"/>
        <w:rPr>
          <w:b/>
          <w:bCs/>
        </w:rPr>
      </w:pPr>
    </w:p>
    <w:p w:rsidR="00395EFD" w:rsidRDefault="00395EFD" w:rsidP="003370FF">
      <w:pPr>
        <w:spacing w:after="0" w:line="276" w:lineRule="auto"/>
        <w:rPr>
          <w:b/>
          <w:bCs/>
        </w:rPr>
      </w:pPr>
    </w:p>
    <w:p w:rsidR="003370FF" w:rsidRDefault="003370FF" w:rsidP="003370FF">
      <w:pPr>
        <w:spacing w:after="0" w:line="276" w:lineRule="auto"/>
        <w:rPr>
          <w:b/>
          <w:bCs/>
        </w:rPr>
      </w:pPr>
    </w:p>
    <w:p w:rsidR="003370FF" w:rsidRDefault="003370FF" w:rsidP="003370FF">
      <w:pPr>
        <w:spacing w:after="0" w:line="276" w:lineRule="auto"/>
      </w:pPr>
      <w:r w:rsidRPr="003370FF">
        <w:lastRenderedPageBreak/>
        <w:t>Załącznik nr 3</w:t>
      </w:r>
      <w:r>
        <w:t xml:space="preserve"> do umowy</w:t>
      </w:r>
    </w:p>
    <w:p w:rsidR="003370FF" w:rsidRDefault="003370FF" w:rsidP="003370FF">
      <w:pPr>
        <w:spacing w:after="0" w:line="276" w:lineRule="auto"/>
      </w:pPr>
    </w:p>
    <w:p w:rsidR="003370FF" w:rsidRPr="003370FF" w:rsidRDefault="003370FF" w:rsidP="003370FF">
      <w:pPr>
        <w:spacing w:after="0" w:line="276" w:lineRule="auto"/>
        <w:jc w:val="center"/>
        <w:rPr>
          <w:b/>
          <w:bCs/>
          <w:sz w:val="28"/>
          <w:szCs w:val="28"/>
        </w:rPr>
      </w:pPr>
      <w:r w:rsidRPr="003370FF">
        <w:rPr>
          <w:rFonts w:eastAsia="Times New Roman" w:cs="Times New Roman"/>
          <w:b/>
          <w:bCs/>
          <w:sz w:val="28"/>
          <w:szCs w:val="28"/>
        </w:rPr>
        <w:t>Zbiorcze zestawienie ilości wydanych posiłków</w:t>
      </w:r>
    </w:p>
    <w:p w:rsidR="003370FF" w:rsidRDefault="003370FF" w:rsidP="003370FF">
      <w:pPr>
        <w:spacing w:after="0" w:line="276" w:lineRule="auto"/>
      </w:pPr>
    </w:p>
    <w:tbl>
      <w:tblPr>
        <w:tblStyle w:val="Tabela-Siatka"/>
        <w:tblW w:w="0" w:type="auto"/>
        <w:tblLook w:val="04A0"/>
      </w:tblPr>
      <w:tblGrid>
        <w:gridCol w:w="2798"/>
        <w:gridCol w:w="2799"/>
        <w:gridCol w:w="2799"/>
        <w:gridCol w:w="2799"/>
        <w:gridCol w:w="2799"/>
      </w:tblGrid>
      <w:tr w:rsidR="003370FF" w:rsidTr="00C27644">
        <w:tc>
          <w:tcPr>
            <w:tcW w:w="2798" w:type="dxa"/>
            <w:vMerge w:val="restart"/>
          </w:tcPr>
          <w:p w:rsidR="003370FF" w:rsidRPr="003370FF" w:rsidRDefault="003370FF" w:rsidP="003370FF">
            <w:pPr>
              <w:spacing w:line="276" w:lineRule="auto"/>
              <w:jc w:val="center"/>
              <w:rPr>
                <w:b/>
                <w:bCs/>
              </w:rPr>
            </w:pPr>
            <w:r w:rsidRPr="003370FF">
              <w:rPr>
                <w:b/>
                <w:bCs/>
              </w:rPr>
              <w:t>DATA</w:t>
            </w:r>
          </w:p>
        </w:tc>
        <w:tc>
          <w:tcPr>
            <w:tcW w:w="11196" w:type="dxa"/>
            <w:gridSpan w:val="4"/>
          </w:tcPr>
          <w:p w:rsidR="003370FF" w:rsidRPr="003370FF" w:rsidRDefault="003370FF" w:rsidP="003370FF">
            <w:pPr>
              <w:spacing w:line="276" w:lineRule="auto"/>
              <w:jc w:val="center"/>
              <w:rPr>
                <w:b/>
                <w:bCs/>
              </w:rPr>
            </w:pPr>
            <w:r w:rsidRPr="003370FF">
              <w:rPr>
                <w:b/>
                <w:bCs/>
              </w:rPr>
              <w:t>ILOŚĆ WYDANYCH POSIŁKÓW</w:t>
            </w:r>
          </w:p>
        </w:tc>
      </w:tr>
      <w:tr w:rsidR="003370FF" w:rsidTr="003370FF">
        <w:tc>
          <w:tcPr>
            <w:tcW w:w="2798" w:type="dxa"/>
            <w:vMerge/>
          </w:tcPr>
          <w:p w:rsidR="003370FF" w:rsidRPr="003370FF" w:rsidRDefault="003370FF" w:rsidP="003370FF">
            <w:pPr>
              <w:spacing w:line="276" w:lineRule="auto"/>
              <w:jc w:val="center"/>
              <w:rPr>
                <w:b/>
                <w:bCs/>
              </w:rPr>
            </w:pPr>
          </w:p>
        </w:tc>
        <w:tc>
          <w:tcPr>
            <w:tcW w:w="2799" w:type="dxa"/>
          </w:tcPr>
          <w:p w:rsidR="003370FF" w:rsidRPr="003370FF" w:rsidRDefault="003370FF" w:rsidP="003370FF">
            <w:pPr>
              <w:spacing w:line="276" w:lineRule="auto"/>
              <w:jc w:val="center"/>
              <w:rPr>
                <w:b/>
                <w:bCs/>
              </w:rPr>
            </w:pPr>
            <w:r w:rsidRPr="003370FF">
              <w:rPr>
                <w:b/>
                <w:bCs/>
              </w:rPr>
              <w:t>ŚNIADANIE</w:t>
            </w:r>
          </w:p>
        </w:tc>
        <w:tc>
          <w:tcPr>
            <w:tcW w:w="2799" w:type="dxa"/>
          </w:tcPr>
          <w:p w:rsidR="003370FF" w:rsidRPr="003370FF" w:rsidRDefault="003370FF" w:rsidP="003370FF">
            <w:pPr>
              <w:spacing w:line="276" w:lineRule="auto"/>
              <w:jc w:val="center"/>
              <w:rPr>
                <w:b/>
                <w:bCs/>
              </w:rPr>
            </w:pPr>
            <w:r w:rsidRPr="003370FF">
              <w:rPr>
                <w:b/>
                <w:bCs/>
              </w:rPr>
              <w:t>OBIAD</w:t>
            </w:r>
          </w:p>
        </w:tc>
        <w:tc>
          <w:tcPr>
            <w:tcW w:w="2799" w:type="dxa"/>
          </w:tcPr>
          <w:p w:rsidR="003370FF" w:rsidRPr="003370FF" w:rsidRDefault="003370FF" w:rsidP="003370FF">
            <w:pPr>
              <w:spacing w:line="276" w:lineRule="auto"/>
              <w:jc w:val="center"/>
              <w:rPr>
                <w:b/>
                <w:bCs/>
              </w:rPr>
            </w:pPr>
            <w:r w:rsidRPr="003370FF">
              <w:rPr>
                <w:b/>
                <w:bCs/>
              </w:rPr>
              <w:t>PODWIECZOREK</w:t>
            </w:r>
          </w:p>
        </w:tc>
        <w:tc>
          <w:tcPr>
            <w:tcW w:w="2799" w:type="dxa"/>
          </w:tcPr>
          <w:p w:rsidR="003370FF" w:rsidRPr="003370FF" w:rsidRDefault="003370FF" w:rsidP="003370FF">
            <w:pPr>
              <w:spacing w:line="276" w:lineRule="auto"/>
              <w:jc w:val="center"/>
              <w:rPr>
                <w:b/>
                <w:bCs/>
              </w:rPr>
            </w:pPr>
            <w:r w:rsidRPr="003370FF">
              <w:rPr>
                <w:b/>
                <w:bCs/>
              </w:rPr>
              <w:t>KOLACJA</w:t>
            </w: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r w:rsidR="003370FF" w:rsidTr="003370FF">
        <w:tc>
          <w:tcPr>
            <w:tcW w:w="2798"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c>
          <w:tcPr>
            <w:tcW w:w="2799" w:type="dxa"/>
          </w:tcPr>
          <w:p w:rsidR="003370FF" w:rsidRDefault="003370FF" w:rsidP="003370FF">
            <w:pPr>
              <w:spacing w:line="276" w:lineRule="auto"/>
            </w:pPr>
          </w:p>
        </w:tc>
      </w:tr>
    </w:tbl>
    <w:p w:rsidR="003370FF" w:rsidRDefault="003370FF" w:rsidP="003370FF">
      <w:pPr>
        <w:spacing w:after="0" w:line="276" w:lineRule="auto"/>
      </w:pPr>
    </w:p>
    <w:p w:rsidR="003370FF" w:rsidRDefault="003370FF" w:rsidP="003370FF">
      <w:pPr>
        <w:spacing w:after="0" w:line="276" w:lineRule="auto"/>
      </w:pPr>
    </w:p>
    <w:p w:rsidR="003370FF" w:rsidRDefault="003370FF" w:rsidP="003370FF">
      <w:pPr>
        <w:spacing w:after="0" w:line="276" w:lineRule="auto"/>
      </w:pPr>
    </w:p>
    <w:p w:rsidR="003370FF" w:rsidRDefault="003370FF" w:rsidP="003370FF">
      <w:pPr>
        <w:spacing w:after="0" w:line="276" w:lineRule="auto"/>
      </w:pPr>
    </w:p>
    <w:p w:rsidR="003370FF" w:rsidRDefault="003370FF" w:rsidP="003370FF">
      <w:pPr>
        <w:spacing w:after="0" w:line="276" w:lineRule="auto"/>
      </w:pPr>
    </w:p>
    <w:p w:rsidR="003370FF" w:rsidRDefault="003370FF" w:rsidP="003370FF">
      <w:pPr>
        <w:spacing w:after="0" w:line="276" w:lineRule="auto"/>
      </w:pPr>
    </w:p>
    <w:p w:rsidR="003370FF" w:rsidRDefault="003370FF" w:rsidP="003370FF">
      <w:pPr>
        <w:spacing w:after="0" w:line="276" w:lineRule="auto"/>
      </w:pPr>
    </w:p>
    <w:p w:rsidR="003370FF" w:rsidRDefault="003370FF" w:rsidP="003370FF">
      <w:pPr>
        <w:spacing w:after="0" w:line="276" w:lineRule="auto"/>
      </w:pPr>
    </w:p>
    <w:p w:rsidR="003370FF" w:rsidRDefault="003370FF" w:rsidP="003370FF">
      <w:pPr>
        <w:spacing w:after="0" w:line="276" w:lineRule="auto"/>
      </w:pPr>
    </w:p>
    <w:p w:rsidR="003370FF" w:rsidRDefault="003370FF" w:rsidP="003370FF">
      <w:pPr>
        <w:spacing w:after="0" w:line="276" w:lineRule="auto"/>
      </w:pPr>
    </w:p>
    <w:p w:rsidR="003370FF" w:rsidRDefault="003370FF" w:rsidP="003370FF">
      <w:pPr>
        <w:spacing w:after="0" w:line="276" w:lineRule="auto"/>
      </w:pPr>
      <w:r>
        <w:lastRenderedPageBreak/>
        <w:t>Załącznik nr 4 do umowy</w:t>
      </w:r>
    </w:p>
    <w:p w:rsidR="003370FF" w:rsidRDefault="003370FF" w:rsidP="003370FF">
      <w:pPr>
        <w:spacing w:after="0" w:line="276" w:lineRule="auto"/>
      </w:pPr>
    </w:p>
    <w:p w:rsidR="003370FF" w:rsidRDefault="003370FF" w:rsidP="003370FF">
      <w:pPr>
        <w:spacing w:after="0" w:line="276" w:lineRule="auto"/>
        <w:jc w:val="center"/>
        <w:rPr>
          <w:b/>
          <w:bCs/>
        </w:rPr>
      </w:pPr>
      <w:r w:rsidRPr="003370FF">
        <w:rPr>
          <w:b/>
          <w:bCs/>
        </w:rPr>
        <w:t>KARTA PRZYJĘCIA POSIŁKÓW</w:t>
      </w:r>
    </w:p>
    <w:p w:rsidR="003370FF" w:rsidRDefault="003370FF" w:rsidP="003370FF">
      <w:pPr>
        <w:spacing w:after="0" w:line="276" w:lineRule="auto"/>
        <w:jc w:val="center"/>
        <w:rPr>
          <w:b/>
          <w:bCs/>
        </w:rPr>
      </w:pPr>
    </w:p>
    <w:tbl>
      <w:tblPr>
        <w:tblStyle w:val="Tabela-Siatka"/>
        <w:tblW w:w="0" w:type="auto"/>
        <w:tblLook w:val="04A0"/>
      </w:tblPr>
      <w:tblGrid>
        <w:gridCol w:w="1555"/>
        <w:gridCol w:w="1554"/>
        <w:gridCol w:w="1554"/>
        <w:gridCol w:w="1647"/>
        <w:gridCol w:w="1555"/>
        <w:gridCol w:w="1555"/>
        <w:gridCol w:w="1555"/>
        <w:gridCol w:w="1557"/>
        <w:gridCol w:w="1556"/>
      </w:tblGrid>
      <w:tr w:rsidR="003370FF" w:rsidTr="003370FF">
        <w:tc>
          <w:tcPr>
            <w:tcW w:w="1555" w:type="dxa"/>
          </w:tcPr>
          <w:p w:rsidR="003370FF" w:rsidRPr="003370FF" w:rsidRDefault="003370FF" w:rsidP="003370FF">
            <w:pPr>
              <w:spacing w:line="276" w:lineRule="auto"/>
              <w:rPr>
                <w:b/>
                <w:bCs/>
                <w:sz w:val="18"/>
                <w:szCs w:val="18"/>
              </w:rPr>
            </w:pPr>
            <w:r w:rsidRPr="003370FF">
              <w:rPr>
                <w:b/>
                <w:bCs/>
                <w:sz w:val="18"/>
                <w:szCs w:val="18"/>
              </w:rPr>
              <w:t>Data</w:t>
            </w:r>
          </w:p>
        </w:tc>
        <w:tc>
          <w:tcPr>
            <w:tcW w:w="1554" w:type="dxa"/>
          </w:tcPr>
          <w:p w:rsidR="003370FF" w:rsidRPr="003370FF" w:rsidRDefault="003370FF" w:rsidP="003370FF">
            <w:pPr>
              <w:spacing w:line="276" w:lineRule="auto"/>
              <w:rPr>
                <w:b/>
                <w:bCs/>
                <w:sz w:val="18"/>
                <w:szCs w:val="18"/>
              </w:rPr>
            </w:pPr>
            <w:r w:rsidRPr="003370FF">
              <w:rPr>
                <w:b/>
                <w:bCs/>
                <w:sz w:val="18"/>
                <w:szCs w:val="18"/>
              </w:rPr>
              <w:t xml:space="preserve">Rodzaj posiłku </w:t>
            </w:r>
          </w:p>
          <w:p w:rsidR="003370FF" w:rsidRPr="003370FF" w:rsidRDefault="003370FF" w:rsidP="003370FF">
            <w:pPr>
              <w:spacing w:line="276" w:lineRule="auto"/>
              <w:rPr>
                <w:b/>
                <w:bCs/>
                <w:sz w:val="18"/>
                <w:szCs w:val="18"/>
              </w:rPr>
            </w:pPr>
            <w:r w:rsidRPr="003370FF">
              <w:rPr>
                <w:b/>
                <w:bCs/>
                <w:sz w:val="18"/>
                <w:szCs w:val="18"/>
              </w:rPr>
              <w:t xml:space="preserve">SN – śniadanie </w:t>
            </w:r>
          </w:p>
          <w:p w:rsidR="003370FF" w:rsidRPr="003370FF" w:rsidRDefault="003370FF" w:rsidP="003370FF">
            <w:pPr>
              <w:spacing w:line="276" w:lineRule="auto"/>
              <w:rPr>
                <w:b/>
                <w:bCs/>
                <w:sz w:val="18"/>
                <w:szCs w:val="18"/>
              </w:rPr>
            </w:pPr>
            <w:r w:rsidRPr="003370FF">
              <w:rPr>
                <w:b/>
                <w:bCs/>
                <w:sz w:val="18"/>
                <w:szCs w:val="18"/>
              </w:rPr>
              <w:t xml:space="preserve">OB – obiad </w:t>
            </w:r>
          </w:p>
          <w:p w:rsidR="003370FF" w:rsidRPr="003370FF" w:rsidRDefault="003370FF" w:rsidP="003370FF">
            <w:pPr>
              <w:spacing w:line="276" w:lineRule="auto"/>
              <w:rPr>
                <w:b/>
                <w:bCs/>
                <w:sz w:val="18"/>
                <w:szCs w:val="18"/>
              </w:rPr>
            </w:pPr>
            <w:r w:rsidRPr="003370FF">
              <w:rPr>
                <w:b/>
                <w:bCs/>
                <w:sz w:val="18"/>
                <w:szCs w:val="18"/>
              </w:rPr>
              <w:t>K-kolacja</w:t>
            </w:r>
          </w:p>
        </w:tc>
        <w:tc>
          <w:tcPr>
            <w:tcW w:w="1554" w:type="dxa"/>
          </w:tcPr>
          <w:p w:rsidR="003370FF" w:rsidRDefault="003370FF" w:rsidP="003370FF">
            <w:pPr>
              <w:spacing w:line="276" w:lineRule="auto"/>
              <w:rPr>
                <w:b/>
                <w:bCs/>
                <w:sz w:val="18"/>
                <w:szCs w:val="18"/>
              </w:rPr>
            </w:pPr>
            <w:r w:rsidRPr="003370FF">
              <w:rPr>
                <w:b/>
                <w:bCs/>
                <w:sz w:val="18"/>
                <w:szCs w:val="18"/>
              </w:rPr>
              <w:t>Ocena stanu higienicznego transportu (samochód/ opakowania/ termosy/ pojemniki GN, kierowca</w:t>
            </w:r>
            <w:r>
              <w:rPr>
                <w:b/>
                <w:bCs/>
                <w:sz w:val="18"/>
                <w:szCs w:val="18"/>
              </w:rPr>
              <w:t>)</w:t>
            </w:r>
          </w:p>
          <w:p w:rsidR="003370FF" w:rsidRPr="003370FF" w:rsidRDefault="003370FF" w:rsidP="003370FF">
            <w:pPr>
              <w:pStyle w:val="Akapitzlist"/>
              <w:numPr>
                <w:ilvl w:val="0"/>
                <w:numId w:val="46"/>
              </w:numPr>
              <w:spacing w:line="276" w:lineRule="auto"/>
              <w:ind w:left="320"/>
              <w:rPr>
                <w:b/>
                <w:bCs/>
                <w:sz w:val="18"/>
                <w:szCs w:val="18"/>
              </w:rPr>
            </w:pPr>
            <w:r>
              <w:rPr>
                <w:b/>
                <w:bCs/>
                <w:sz w:val="18"/>
                <w:szCs w:val="18"/>
              </w:rPr>
              <w:t>P, N</w:t>
            </w:r>
          </w:p>
        </w:tc>
        <w:tc>
          <w:tcPr>
            <w:tcW w:w="1555" w:type="dxa"/>
          </w:tcPr>
          <w:p w:rsidR="003370FF" w:rsidRDefault="003370FF" w:rsidP="003370FF">
            <w:pPr>
              <w:spacing w:line="276" w:lineRule="auto"/>
              <w:rPr>
                <w:b/>
                <w:bCs/>
                <w:sz w:val="18"/>
                <w:szCs w:val="18"/>
              </w:rPr>
            </w:pPr>
            <w:r>
              <w:rPr>
                <w:b/>
                <w:bCs/>
                <w:sz w:val="18"/>
                <w:szCs w:val="18"/>
              </w:rPr>
              <w:t>Ocena organoleptyczna posiłków</w:t>
            </w:r>
          </w:p>
          <w:p w:rsidR="003370FF" w:rsidRPr="003370FF" w:rsidRDefault="003370FF" w:rsidP="003370FF">
            <w:pPr>
              <w:pStyle w:val="Akapitzlist"/>
              <w:numPr>
                <w:ilvl w:val="0"/>
                <w:numId w:val="46"/>
              </w:numPr>
              <w:spacing w:line="276" w:lineRule="auto"/>
              <w:ind w:left="334"/>
              <w:rPr>
                <w:b/>
                <w:bCs/>
                <w:sz w:val="18"/>
                <w:szCs w:val="18"/>
              </w:rPr>
            </w:pPr>
            <w:r>
              <w:rPr>
                <w:b/>
                <w:bCs/>
                <w:sz w:val="18"/>
                <w:szCs w:val="18"/>
              </w:rPr>
              <w:t>P, N</w:t>
            </w:r>
          </w:p>
        </w:tc>
        <w:tc>
          <w:tcPr>
            <w:tcW w:w="1555" w:type="dxa"/>
          </w:tcPr>
          <w:p w:rsidR="003370FF" w:rsidRDefault="003370FF" w:rsidP="003370FF">
            <w:pPr>
              <w:spacing w:line="276" w:lineRule="auto"/>
              <w:rPr>
                <w:b/>
                <w:bCs/>
                <w:sz w:val="18"/>
                <w:szCs w:val="18"/>
              </w:rPr>
            </w:pPr>
            <w:r>
              <w:rPr>
                <w:b/>
                <w:bCs/>
                <w:sz w:val="18"/>
                <w:szCs w:val="18"/>
              </w:rPr>
              <w:t>Pomiar temperatury w momencie dostarczania do punktu odbioru</w:t>
            </w:r>
          </w:p>
          <w:p w:rsidR="003370FF" w:rsidRPr="003370FF" w:rsidRDefault="003370FF" w:rsidP="003370FF">
            <w:pPr>
              <w:pStyle w:val="Akapitzlist"/>
              <w:numPr>
                <w:ilvl w:val="0"/>
                <w:numId w:val="46"/>
              </w:numPr>
              <w:spacing w:line="276" w:lineRule="auto"/>
              <w:ind w:left="319"/>
              <w:rPr>
                <w:b/>
                <w:bCs/>
                <w:sz w:val="18"/>
                <w:szCs w:val="18"/>
              </w:rPr>
            </w:pPr>
            <w:r>
              <w:rPr>
                <w:b/>
                <w:bCs/>
                <w:sz w:val="18"/>
                <w:szCs w:val="18"/>
              </w:rPr>
              <w:t>P, N</w:t>
            </w:r>
          </w:p>
        </w:tc>
        <w:tc>
          <w:tcPr>
            <w:tcW w:w="1555" w:type="dxa"/>
          </w:tcPr>
          <w:p w:rsidR="003370FF" w:rsidRDefault="003370FF" w:rsidP="003370FF">
            <w:pPr>
              <w:spacing w:line="276" w:lineRule="auto"/>
              <w:rPr>
                <w:b/>
                <w:bCs/>
                <w:sz w:val="18"/>
                <w:szCs w:val="18"/>
              </w:rPr>
            </w:pPr>
            <w:r>
              <w:rPr>
                <w:b/>
                <w:bCs/>
                <w:sz w:val="18"/>
                <w:szCs w:val="18"/>
              </w:rPr>
              <w:t>Zgodność dostawy z jadłospisem</w:t>
            </w:r>
          </w:p>
          <w:p w:rsidR="003370FF" w:rsidRPr="003370FF" w:rsidRDefault="003370FF" w:rsidP="003370FF">
            <w:pPr>
              <w:pStyle w:val="Akapitzlist"/>
              <w:numPr>
                <w:ilvl w:val="0"/>
                <w:numId w:val="46"/>
              </w:numPr>
              <w:spacing w:line="276" w:lineRule="auto"/>
              <w:ind w:left="318"/>
              <w:rPr>
                <w:b/>
                <w:bCs/>
                <w:sz w:val="18"/>
                <w:szCs w:val="18"/>
              </w:rPr>
            </w:pPr>
            <w:r>
              <w:rPr>
                <w:b/>
                <w:bCs/>
                <w:sz w:val="18"/>
                <w:szCs w:val="18"/>
              </w:rPr>
              <w:t>P, N</w:t>
            </w:r>
          </w:p>
        </w:tc>
        <w:tc>
          <w:tcPr>
            <w:tcW w:w="1555" w:type="dxa"/>
          </w:tcPr>
          <w:p w:rsidR="003370FF" w:rsidRDefault="003370FF" w:rsidP="003370FF">
            <w:pPr>
              <w:spacing w:line="276" w:lineRule="auto"/>
              <w:rPr>
                <w:b/>
                <w:bCs/>
                <w:sz w:val="18"/>
                <w:szCs w:val="18"/>
              </w:rPr>
            </w:pPr>
            <w:r>
              <w:rPr>
                <w:b/>
                <w:bCs/>
                <w:sz w:val="18"/>
                <w:szCs w:val="18"/>
              </w:rPr>
              <w:t>Zgodność pod względem gramatury i ilości posiłków</w:t>
            </w:r>
          </w:p>
          <w:p w:rsidR="003370FF" w:rsidRPr="003370FF" w:rsidRDefault="003370FF" w:rsidP="003370FF">
            <w:pPr>
              <w:pStyle w:val="Akapitzlist"/>
              <w:numPr>
                <w:ilvl w:val="0"/>
                <w:numId w:val="46"/>
              </w:numPr>
              <w:spacing w:line="276" w:lineRule="auto"/>
              <w:ind w:left="190" w:hanging="190"/>
              <w:rPr>
                <w:b/>
                <w:bCs/>
                <w:sz w:val="18"/>
                <w:szCs w:val="18"/>
              </w:rPr>
            </w:pPr>
            <w:r w:rsidRPr="003370FF">
              <w:rPr>
                <w:b/>
                <w:bCs/>
                <w:sz w:val="18"/>
                <w:szCs w:val="18"/>
              </w:rPr>
              <w:t>P ,N</w:t>
            </w:r>
          </w:p>
        </w:tc>
        <w:tc>
          <w:tcPr>
            <w:tcW w:w="1555" w:type="dxa"/>
          </w:tcPr>
          <w:p w:rsidR="003370FF" w:rsidRPr="003370FF" w:rsidRDefault="003370FF" w:rsidP="003370FF">
            <w:pPr>
              <w:spacing w:line="276" w:lineRule="auto"/>
              <w:rPr>
                <w:b/>
                <w:bCs/>
                <w:sz w:val="18"/>
                <w:szCs w:val="18"/>
              </w:rPr>
            </w:pPr>
            <w:r>
              <w:rPr>
                <w:b/>
                <w:bCs/>
                <w:sz w:val="18"/>
                <w:szCs w:val="18"/>
              </w:rPr>
              <w:t>Uwagi/działania korygujące</w:t>
            </w:r>
          </w:p>
        </w:tc>
        <w:tc>
          <w:tcPr>
            <w:tcW w:w="1556" w:type="dxa"/>
          </w:tcPr>
          <w:p w:rsidR="003370FF" w:rsidRPr="003370FF" w:rsidRDefault="003370FF" w:rsidP="003370FF">
            <w:pPr>
              <w:spacing w:line="276" w:lineRule="auto"/>
              <w:rPr>
                <w:b/>
                <w:bCs/>
                <w:sz w:val="18"/>
                <w:szCs w:val="18"/>
              </w:rPr>
            </w:pPr>
            <w:r>
              <w:rPr>
                <w:b/>
                <w:bCs/>
                <w:sz w:val="18"/>
                <w:szCs w:val="18"/>
              </w:rPr>
              <w:t>Podpis</w:t>
            </w:r>
          </w:p>
        </w:tc>
      </w:tr>
      <w:tr w:rsidR="003370FF" w:rsidTr="003370FF">
        <w:tc>
          <w:tcPr>
            <w:tcW w:w="1555" w:type="dxa"/>
          </w:tcPr>
          <w:p w:rsidR="003370FF" w:rsidRPr="003370FF" w:rsidRDefault="003370FF" w:rsidP="003370FF">
            <w:pPr>
              <w:spacing w:line="276" w:lineRule="auto"/>
              <w:jc w:val="center"/>
              <w:rPr>
                <w:b/>
                <w:bCs/>
                <w:sz w:val="18"/>
                <w:szCs w:val="18"/>
              </w:rPr>
            </w:pPr>
          </w:p>
        </w:tc>
        <w:tc>
          <w:tcPr>
            <w:tcW w:w="1554" w:type="dxa"/>
          </w:tcPr>
          <w:p w:rsidR="003370FF" w:rsidRPr="003370FF" w:rsidRDefault="003370FF" w:rsidP="003370FF">
            <w:pPr>
              <w:spacing w:line="276" w:lineRule="auto"/>
              <w:jc w:val="center"/>
              <w:rPr>
                <w:b/>
                <w:bCs/>
                <w:sz w:val="18"/>
                <w:szCs w:val="18"/>
              </w:rPr>
            </w:pPr>
          </w:p>
        </w:tc>
        <w:tc>
          <w:tcPr>
            <w:tcW w:w="1554"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6" w:type="dxa"/>
          </w:tcPr>
          <w:p w:rsidR="003370FF" w:rsidRPr="003370FF" w:rsidRDefault="003370FF" w:rsidP="003370FF">
            <w:pPr>
              <w:spacing w:line="276" w:lineRule="auto"/>
              <w:jc w:val="center"/>
              <w:rPr>
                <w:b/>
                <w:bCs/>
                <w:sz w:val="18"/>
                <w:szCs w:val="18"/>
              </w:rPr>
            </w:pPr>
          </w:p>
        </w:tc>
      </w:tr>
      <w:tr w:rsidR="003370FF" w:rsidTr="003370FF">
        <w:tc>
          <w:tcPr>
            <w:tcW w:w="1555" w:type="dxa"/>
          </w:tcPr>
          <w:p w:rsidR="003370FF" w:rsidRPr="003370FF" w:rsidRDefault="003370FF" w:rsidP="003370FF">
            <w:pPr>
              <w:spacing w:line="276" w:lineRule="auto"/>
              <w:jc w:val="center"/>
              <w:rPr>
                <w:b/>
                <w:bCs/>
                <w:sz w:val="18"/>
                <w:szCs w:val="18"/>
              </w:rPr>
            </w:pPr>
          </w:p>
        </w:tc>
        <w:tc>
          <w:tcPr>
            <w:tcW w:w="1554" w:type="dxa"/>
          </w:tcPr>
          <w:p w:rsidR="003370FF" w:rsidRPr="003370FF" w:rsidRDefault="003370FF" w:rsidP="003370FF">
            <w:pPr>
              <w:spacing w:line="276" w:lineRule="auto"/>
              <w:jc w:val="center"/>
              <w:rPr>
                <w:b/>
                <w:bCs/>
                <w:sz w:val="18"/>
                <w:szCs w:val="18"/>
              </w:rPr>
            </w:pPr>
          </w:p>
        </w:tc>
        <w:tc>
          <w:tcPr>
            <w:tcW w:w="1554"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6" w:type="dxa"/>
          </w:tcPr>
          <w:p w:rsidR="003370FF" w:rsidRPr="003370FF" w:rsidRDefault="003370FF" w:rsidP="003370FF">
            <w:pPr>
              <w:spacing w:line="276" w:lineRule="auto"/>
              <w:jc w:val="center"/>
              <w:rPr>
                <w:b/>
                <w:bCs/>
                <w:sz w:val="18"/>
                <w:szCs w:val="18"/>
              </w:rPr>
            </w:pPr>
          </w:p>
        </w:tc>
      </w:tr>
      <w:tr w:rsidR="003370FF" w:rsidTr="003370FF">
        <w:tc>
          <w:tcPr>
            <w:tcW w:w="1555" w:type="dxa"/>
          </w:tcPr>
          <w:p w:rsidR="003370FF" w:rsidRPr="003370FF" w:rsidRDefault="003370FF" w:rsidP="003370FF">
            <w:pPr>
              <w:spacing w:line="276" w:lineRule="auto"/>
              <w:jc w:val="center"/>
              <w:rPr>
                <w:b/>
                <w:bCs/>
                <w:sz w:val="18"/>
                <w:szCs w:val="18"/>
              </w:rPr>
            </w:pPr>
          </w:p>
        </w:tc>
        <w:tc>
          <w:tcPr>
            <w:tcW w:w="1554" w:type="dxa"/>
          </w:tcPr>
          <w:p w:rsidR="003370FF" w:rsidRPr="003370FF" w:rsidRDefault="003370FF" w:rsidP="003370FF">
            <w:pPr>
              <w:spacing w:line="276" w:lineRule="auto"/>
              <w:jc w:val="center"/>
              <w:rPr>
                <w:b/>
                <w:bCs/>
                <w:sz w:val="18"/>
                <w:szCs w:val="18"/>
              </w:rPr>
            </w:pPr>
          </w:p>
        </w:tc>
        <w:tc>
          <w:tcPr>
            <w:tcW w:w="1554"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6" w:type="dxa"/>
          </w:tcPr>
          <w:p w:rsidR="003370FF" w:rsidRPr="003370FF" w:rsidRDefault="003370FF" w:rsidP="003370FF">
            <w:pPr>
              <w:spacing w:line="276" w:lineRule="auto"/>
              <w:jc w:val="center"/>
              <w:rPr>
                <w:b/>
                <w:bCs/>
                <w:sz w:val="18"/>
                <w:szCs w:val="18"/>
              </w:rPr>
            </w:pPr>
          </w:p>
        </w:tc>
      </w:tr>
      <w:tr w:rsidR="003370FF" w:rsidTr="003370FF">
        <w:tc>
          <w:tcPr>
            <w:tcW w:w="1555" w:type="dxa"/>
          </w:tcPr>
          <w:p w:rsidR="003370FF" w:rsidRPr="003370FF" w:rsidRDefault="003370FF" w:rsidP="003370FF">
            <w:pPr>
              <w:spacing w:line="276" w:lineRule="auto"/>
              <w:jc w:val="center"/>
              <w:rPr>
                <w:b/>
                <w:bCs/>
                <w:sz w:val="18"/>
                <w:szCs w:val="18"/>
              </w:rPr>
            </w:pPr>
          </w:p>
        </w:tc>
        <w:tc>
          <w:tcPr>
            <w:tcW w:w="1554" w:type="dxa"/>
          </w:tcPr>
          <w:p w:rsidR="003370FF" w:rsidRPr="003370FF" w:rsidRDefault="003370FF" w:rsidP="003370FF">
            <w:pPr>
              <w:spacing w:line="276" w:lineRule="auto"/>
              <w:jc w:val="center"/>
              <w:rPr>
                <w:b/>
                <w:bCs/>
                <w:sz w:val="18"/>
                <w:szCs w:val="18"/>
              </w:rPr>
            </w:pPr>
          </w:p>
        </w:tc>
        <w:tc>
          <w:tcPr>
            <w:tcW w:w="1554"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6" w:type="dxa"/>
          </w:tcPr>
          <w:p w:rsidR="003370FF" w:rsidRPr="003370FF" w:rsidRDefault="003370FF" w:rsidP="003370FF">
            <w:pPr>
              <w:spacing w:line="276" w:lineRule="auto"/>
              <w:jc w:val="center"/>
              <w:rPr>
                <w:b/>
                <w:bCs/>
                <w:sz w:val="18"/>
                <w:szCs w:val="18"/>
              </w:rPr>
            </w:pPr>
          </w:p>
        </w:tc>
      </w:tr>
      <w:tr w:rsidR="003370FF" w:rsidTr="003370FF">
        <w:tc>
          <w:tcPr>
            <w:tcW w:w="1555" w:type="dxa"/>
          </w:tcPr>
          <w:p w:rsidR="003370FF" w:rsidRPr="003370FF" w:rsidRDefault="003370FF" w:rsidP="003370FF">
            <w:pPr>
              <w:spacing w:line="276" w:lineRule="auto"/>
              <w:jc w:val="center"/>
              <w:rPr>
                <w:b/>
                <w:bCs/>
                <w:sz w:val="18"/>
                <w:szCs w:val="18"/>
              </w:rPr>
            </w:pPr>
          </w:p>
        </w:tc>
        <w:tc>
          <w:tcPr>
            <w:tcW w:w="1554" w:type="dxa"/>
          </w:tcPr>
          <w:p w:rsidR="003370FF" w:rsidRPr="003370FF" w:rsidRDefault="003370FF" w:rsidP="003370FF">
            <w:pPr>
              <w:spacing w:line="276" w:lineRule="auto"/>
              <w:jc w:val="center"/>
              <w:rPr>
                <w:b/>
                <w:bCs/>
                <w:sz w:val="18"/>
                <w:szCs w:val="18"/>
              </w:rPr>
            </w:pPr>
          </w:p>
        </w:tc>
        <w:tc>
          <w:tcPr>
            <w:tcW w:w="1554"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5" w:type="dxa"/>
          </w:tcPr>
          <w:p w:rsidR="003370FF" w:rsidRPr="003370FF" w:rsidRDefault="003370FF" w:rsidP="003370FF">
            <w:pPr>
              <w:spacing w:line="276" w:lineRule="auto"/>
              <w:jc w:val="center"/>
              <w:rPr>
                <w:b/>
                <w:bCs/>
                <w:sz w:val="18"/>
                <w:szCs w:val="18"/>
              </w:rPr>
            </w:pPr>
          </w:p>
        </w:tc>
        <w:tc>
          <w:tcPr>
            <w:tcW w:w="1556" w:type="dxa"/>
          </w:tcPr>
          <w:p w:rsidR="003370FF" w:rsidRPr="003370FF" w:rsidRDefault="003370FF" w:rsidP="003370FF">
            <w:pPr>
              <w:spacing w:line="276" w:lineRule="auto"/>
              <w:jc w:val="center"/>
              <w:rPr>
                <w:b/>
                <w:bCs/>
                <w:sz w:val="18"/>
                <w:szCs w:val="18"/>
              </w:rPr>
            </w:pPr>
          </w:p>
        </w:tc>
      </w:tr>
    </w:tbl>
    <w:p w:rsidR="003370FF" w:rsidRDefault="003370FF" w:rsidP="003370FF">
      <w:pPr>
        <w:spacing w:after="0" w:line="276" w:lineRule="auto"/>
        <w:jc w:val="center"/>
        <w:rPr>
          <w:b/>
          <w:bCs/>
        </w:rPr>
      </w:pPr>
    </w:p>
    <w:p w:rsidR="003370FF" w:rsidRDefault="003370FF" w:rsidP="003370FF">
      <w:pPr>
        <w:pStyle w:val="Akapitzlist"/>
        <w:numPr>
          <w:ilvl w:val="0"/>
          <w:numId w:val="47"/>
        </w:numPr>
        <w:spacing w:after="0" w:line="276" w:lineRule="auto"/>
        <w:jc w:val="both"/>
      </w:pPr>
      <w:r w:rsidRPr="00156643">
        <w:t xml:space="preserve">P </w:t>
      </w:r>
      <w:r w:rsidR="00156643" w:rsidRPr="00156643">
        <w:t>–</w:t>
      </w:r>
      <w:r w:rsidRPr="00156643">
        <w:t xml:space="preserve"> prawidłowo</w:t>
      </w:r>
      <w:r w:rsidR="00156643" w:rsidRPr="00156643">
        <w:t xml:space="preserve"> (auto czyste, stan higieny kierowcy </w:t>
      </w:r>
      <w:r w:rsidR="00156643">
        <w:t>bez zastrzeżeń, opakowania/termosy/pojemniki GN czyste); N – negatywnie (auto i opakowania/termosy/pojemniki GN zabrudzone, zły stan higieniczny kierowcy);</w:t>
      </w:r>
    </w:p>
    <w:p w:rsidR="00156643" w:rsidRDefault="00156643" w:rsidP="003370FF">
      <w:pPr>
        <w:pStyle w:val="Akapitzlist"/>
        <w:numPr>
          <w:ilvl w:val="0"/>
          <w:numId w:val="47"/>
        </w:numPr>
        <w:spacing w:after="0" w:line="276" w:lineRule="auto"/>
        <w:jc w:val="both"/>
      </w:pPr>
      <w:r>
        <w:t>P – smak, zapach, konsystencja, wygląd ogólny – właściwe dla danej potrawy; N - smak, zapach, konsystencja, wygląd ogólny – nieodpowiednie dla danej potrawy;</w:t>
      </w:r>
    </w:p>
    <w:p w:rsidR="00156643" w:rsidRPr="00156643" w:rsidRDefault="00156643" w:rsidP="003370FF">
      <w:pPr>
        <w:pStyle w:val="Akapitzlist"/>
        <w:numPr>
          <w:ilvl w:val="0"/>
          <w:numId w:val="47"/>
        </w:numPr>
        <w:spacing w:after="0" w:line="276" w:lineRule="auto"/>
        <w:jc w:val="both"/>
      </w:pPr>
      <w:r>
        <w:t xml:space="preserve">P – temperatura posiłków w momencie dostarczenia do punktu odbioru – tj. kuchenki Zamawiającego: </w:t>
      </w:r>
      <w:r w:rsidRPr="001F474A">
        <w:rPr>
          <w:rFonts w:eastAsia="Times New Roman" w:cs="Times New Roman"/>
        </w:rPr>
        <w:t>dla potraw serwowanych na zimno: T  2-8</w:t>
      </w:r>
      <w:r w:rsidRPr="001F474A">
        <w:rPr>
          <w:rFonts w:eastAsia="Times New Roman" w:cs="Times New Roman"/>
          <w:vertAlign w:val="superscript"/>
        </w:rPr>
        <w:t>0</w:t>
      </w:r>
      <w:r w:rsidRPr="001F474A">
        <w:rPr>
          <w:rFonts w:eastAsia="Times New Roman" w:cs="Times New Roman"/>
        </w:rPr>
        <w:t>C (+/-2</w:t>
      </w:r>
      <w:r w:rsidRPr="001F474A">
        <w:rPr>
          <w:rFonts w:eastAsia="Times New Roman" w:cs="Times New Roman"/>
          <w:vertAlign w:val="superscript"/>
        </w:rPr>
        <w:t>0</w:t>
      </w:r>
      <w:r w:rsidRPr="001F474A">
        <w:rPr>
          <w:rFonts w:eastAsia="Times New Roman" w:cs="Times New Roman"/>
        </w:rPr>
        <w:t xml:space="preserve">C), dla potrwa serwowanych na gorąco: zupa T nie niższa niż 75 </w:t>
      </w:r>
      <w:r w:rsidRPr="001F474A">
        <w:rPr>
          <w:rFonts w:eastAsia="Times New Roman" w:cs="Times New Roman"/>
          <w:vertAlign w:val="superscript"/>
        </w:rPr>
        <w:t>0</w:t>
      </w:r>
      <w:r w:rsidRPr="001F474A">
        <w:rPr>
          <w:rFonts w:eastAsia="Times New Roman" w:cs="Times New Roman"/>
        </w:rPr>
        <w:t>C, napoje gorące: T nie niższa niż 70</w:t>
      </w:r>
      <w:r w:rsidRPr="001F474A">
        <w:rPr>
          <w:rFonts w:eastAsia="Times New Roman" w:cs="Times New Roman"/>
          <w:vertAlign w:val="superscript"/>
        </w:rPr>
        <w:t>0</w:t>
      </w:r>
      <w:r w:rsidRPr="001F474A">
        <w:rPr>
          <w:rFonts w:eastAsia="Times New Roman" w:cs="Times New Roman"/>
        </w:rPr>
        <w:t xml:space="preserve">C, drugie danie: T  nie niższa niż 63 </w:t>
      </w:r>
      <w:r w:rsidRPr="001F474A">
        <w:rPr>
          <w:rFonts w:eastAsia="Times New Roman" w:cs="Times New Roman"/>
          <w:vertAlign w:val="superscript"/>
        </w:rPr>
        <w:t>0</w:t>
      </w:r>
      <w:r w:rsidRPr="001F474A">
        <w:rPr>
          <w:rFonts w:eastAsia="Times New Roman" w:cs="Times New Roman"/>
        </w:rPr>
        <w:t>C</w:t>
      </w:r>
      <w:r>
        <w:rPr>
          <w:rFonts w:eastAsia="Times New Roman" w:cs="Times New Roman"/>
        </w:rPr>
        <w:t>; N – temperatura posiłków nie spełnia podanych parametrów;</w:t>
      </w:r>
    </w:p>
    <w:p w:rsidR="00156643" w:rsidRDefault="00156643" w:rsidP="003370FF">
      <w:pPr>
        <w:pStyle w:val="Akapitzlist"/>
        <w:numPr>
          <w:ilvl w:val="0"/>
          <w:numId w:val="47"/>
        </w:numPr>
        <w:spacing w:after="0" w:line="276" w:lineRule="auto"/>
        <w:jc w:val="both"/>
      </w:pPr>
      <w:r>
        <w:t>P – zgodna ze zgłoszonym jadłospisem; N – niezgodna ze zgłoszonym jadłospisem;</w:t>
      </w:r>
    </w:p>
    <w:p w:rsidR="00156643" w:rsidRPr="00156643" w:rsidRDefault="00156643" w:rsidP="003370FF">
      <w:pPr>
        <w:pStyle w:val="Akapitzlist"/>
        <w:numPr>
          <w:ilvl w:val="0"/>
          <w:numId w:val="47"/>
        </w:numPr>
        <w:spacing w:after="0" w:line="276" w:lineRule="auto"/>
        <w:jc w:val="both"/>
      </w:pPr>
      <w:r>
        <w:t>P – zgodna pod względem gramatury i ilości posiłków; N - niezgodna pod względem gramatury i ilości posiłków</w:t>
      </w:r>
    </w:p>
    <w:sectPr w:rsidR="00156643" w:rsidRPr="00156643" w:rsidSect="00D80E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3B87" w:rsidRDefault="00333B87" w:rsidP="003106A3">
      <w:pPr>
        <w:spacing w:after="0" w:line="240" w:lineRule="auto"/>
      </w:pPr>
      <w:r>
        <w:separator/>
      </w:r>
    </w:p>
  </w:endnote>
  <w:endnote w:type="continuationSeparator" w:id="1">
    <w:p w:rsidR="00333B87" w:rsidRDefault="00333B87" w:rsidP="003106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3B87" w:rsidRDefault="00333B87" w:rsidP="003106A3">
      <w:pPr>
        <w:spacing w:after="0" w:line="240" w:lineRule="auto"/>
      </w:pPr>
      <w:r>
        <w:separator/>
      </w:r>
    </w:p>
  </w:footnote>
  <w:footnote w:type="continuationSeparator" w:id="1">
    <w:p w:rsidR="00333B87" w:rsidRDefault="00333B87" w:rsidP="003106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32073" o:spid="_x0000_i1028" style="width:6pt;height:2.4pt" coordsize="" o:spt="100" o:bullet="t" adj="0,,0" path="" stroked="f">
        <v:stroke joinstyle="miter"/>
        <v:imagedata r:id="rId1" o:title="image214"/>
        <v:formulas/>
        <v:path o:connecttype="segments"/>
      </v:shape>
    </w:pict>
  </w:numPicBullet>
  <w:abstractNum w:abstractNumId="0">
    <w:nsid w:val="9911811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140FCA"/>
    <w:multiLevelType w:val="hybridMultilevel"/>
    <w:tmpl w:val="B07034BE"/>
    <w:lvl w:ilvl="0" w:tplc="CBE009C6">
      <w:start w:val="1"/>
      <w:numFmt w:val="lowerLetter"/>
      <w:lvlText w:val="%1."/>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0C8A60">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207CB2">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F842BE">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345ADA">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EEEE2A">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C2ED08">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52ECBA">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FC7F4C">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3784BE9"/>
    <w:multiLevelType w:val="hybridMultilevel"/>
    <w:tmpl w:val="FADC63A4"/>
    <w:lvl w:ilvl="0" w:tplc="0506330C">
      <w:start w:val="2"/>
      <w:numFmt w:val="decimal"/>
      <w:lvlText w:val="%1."/>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9A747A">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00D90A">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323E68">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300A1E">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C64F28">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7CBB14">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10043E">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A63A46">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3807F2F"/>
    <w:multiLevelType w:val="hybridMultilevel"/>
    <w:tmpl w:val="AEF476C8"/>
    <w:lvl w:ilvl="0" w:tplc="512688CE">
      <w:start w:val="2"/>
      <w:numFmt w:val="decimal"/>
      <w:lvlText w:val="%1."/>
      <w:lvlJc w:val="left"/>
      <w:pPr>
        <w:ind w:left="429"/>
      </w:pPr>
      <w:rPr>
        <w:rFonts w:ascii="Aptos" w:eastAsia="Calibri" w:hAnsi="Aptos" w:cs="Calibri" w:hint="default"/>
        <w:b w:val="0"/>
        <w:i w:val="0"/>
        <w:strike w:val="0"/>
        <w:dstrike w:val="0"/>
        <w:color w:val="000000"/>
        <w:sz w:val="22"/>
        <w:szCs w:val="22"/>
        <w:u w:val="none" w:color="000000"/>
        <w:bdr w:val="none" w:sz="0" w:space="0" w:color="auto"/>
        <w:shd w:val="clear" w:color="auto" w:fill="auto"/>
        <w:vertAlign w:val="baseline"/>
      </w:rPr>
    </w:lvl>
    <w:lvl w:ilvl="1" w:tplc="A4D2A0A2">
      <w:start w:val="1"/>
      <w:numFmt w:val="decimal"/>
      <w:lvlText w:val="%2)"/>
      <w:lvlJc w:val="left"/>
      <w:pPr>
        <w:ind w:left="862"/>
      </w:pPr>
      <w:rPr>
        <w:rFonts w:ascii="Aptos" w:eastAsia="Calibri" w:hAnsi="Aptos" w:cs="Calibri"/>
        <w:b w:val="0"/>
        <w:i w:val="0"/>
        <w:strike w:val="0"/>
        <w:dstrike w:val="0"/>
        <w:color w:val="000000"/>
        <w:sz w:val="22"/>
        <w:szCs w:val="22"/>
        <w:u w:val="none" w:color="000000"/>
        <w:bdr w:val="none" w:sz="0" w:space="0" w:color="auto"/>
        <w:shd w:val="clear" w:color="auto" w:fill="auto"/>
        <w:vertAlign w:val="baseline"/>
      </w:rPr>
    </w:lvl>
    <w:lvl w:ilvl="2" w:tplc="E7DA4080">
      <w:start w:val="1"/>
      <w:numFmt w:val="lowerRoman"/>
      <w:lvlText w:val="%3"/>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2E8B4A">
      <w:start w:val="1"/>
      <w:numFmt w:val="decimal"/>
      <w:lvlText w:val="%4"/>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EA0A54">
      <w:start w:val="1"/>
      <w:numFmt w:val="lowerLetter"/>
      <w:lvlText w:val="%5"/>
      <w:lvlJc w:val="left"/>
      <w:pPr>
        <w:ind w:left="2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104C9A">
      <w:start w:val="1"/>
      <w:numFmt w:val="lowerRoman"/>
      <w:lvlText w:val="%6"/>
      <w:lvlJc w:val="left"/>
      <w:pPr>
        <w:ind w:left="3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F89FD0">
      <w:start w:val="1"/>
      <w:numFmt w:val="decimal"/>
      <w:lvlText w:val="%7"/>
      <w:lvlJc w:val="left"/>
      <w:pPr>
        <w:ind w:left="4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2C5244">
      <w:start w:val="1"/>
      <w:numFmt w:val="lowerLetter"/>
      <w:lvlText w:val="%8"/>
      <w:lvlJc w:val="left"/>
      <w:pPr>
        <w:ind w:left="5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4E03EA">
      <w:start w:val="1"/>
      <w:numFmt w:val="lowerRoman"/>
      <w:lvlText w:val="%9"/>
      <w:lvlJc w:val="left"/>
      <w:pPr>
        <w:ind w:left="5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06AF0CCF"/>
    <w:multiLevelType w:val="hybridMultilevel"/>
    <w:tmpl w:val="CD1E98E0"/>
    <w:lvl w:ilvl="0" w:tplc="4FDE4F62">
      <w:start w:val="1"/>
      <w:numFmt w:val="decimal"/>
      <w:lvlText w:val="%1."/>
      <w:lvlJc w:val="left"/>
      <w:pPr>
        <w:ind w:left="568"/>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0922ACE8">
      <w:start w:val="1"/>
      <w:numFmt w:val="lowerLetter"/>
      <w:lvlText w:val="%2"/>
      <w:lvlJc w:val="left"/>
      <w:pPr>
        <w:ind w:left="1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A84A0A">
      <w:start w:val="1"/>
      <w:numFmt w:val="lowerRoman"/>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B82426">
      <w:start w:val="1"/>
      <w:numFmt w:val="decimal"/>
      <w:lvlText w:val="%4"/>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CA69DC">
      <w:start w:val="1"/>
      <w:numFmt w:val="lowerLetter"/>
      <w:lvlText w:val="%5"/>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EB0A4">
      <w:start w:val="1"/>
      <w:numFmt w:val="lowerRoman"/>
      <w:lvlText w:val="%6"/>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BC570E">
      <w:start w:val="1"/>
      <w:numFmt w:val="decimal"/>
      <w:lvlText w:val="%7"/>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20B1AC">
      <w:start w:val="1"/>
      <w:numFmt w:val="lowerLetter"/>
      <w:lvlText w:val="%8"/>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381EF0">
      <w:start w:val="1"/>
      <w:numFmt w:val="lowerRoman"/>
      <w:lvlText w:val="%9"/>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98E335F"/>
    <w:multiLevelType w:val="hybridMultilevel"/>
    <w:tmpl w:val="FF2A8642"/>
    <w:lvl w:ilvl="0" w:tplc="33DCEDE2">
      <w:start w:val="1"/>
      <w:numFmt w:val="decimal"/>
      <w:lvlText w:val="%1."/>
      <w:lvlJc w:val="left"/>
      <w:pPr>
        <w:ind w:left="578"/>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1A14F3A8">
      <w:start w:val="1"/>
      <w:numFmt w:val="lowerLetter"/>
      <w:lvlText w:val="%2"/>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D23F6A">
      <w:start w:val="1"/>
      <w:numFmt w:val="lowerRoman"/>
      <w:lvlText w:val="%3"/>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8DDAC">
      <w:start w:val="1"/>
      <w:numFmt w:val="decimal"/>
      <w:lvlText w:val="%4"/>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58D0C2">
      <w:start w:val="1"/>
      <w:numFmt w:val="lowerLetter"/>
      <w:lvlText w:val="%5"/>
      <w:lvlJc w:val="left"/>
      <w:pPr>
        <w:ind w:left="3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2C28A6">
      <w:start w:val="1"/>
      <w:numFmt w:val="lowerRoman"/>
      <w:lvlText w:val="%6"/>
      <w:lvlJc w:val="left"/>
      <w:pPr>
        <w:ind w:left="3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A60FBE">
      <w:start w:val="1"/>
      <w:numFmt w:val="decimal"/>
      <w:lvlText w:val="%7"/>
      <w:lvlJc w:val="left"/>
      <w:pPr>
        <w:ind w:left="4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125688">
      <w:start w:val="1"/>
      <w:numFmt w:val="lowerLetter"/>
      <w:lvlText w:val="%8"/>
      <w:lvlJc w:val="left"/>
      <w:pPr>
        <w:ind w:left="5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AC6728">
      <w:start w:val="1"/>
      <w:numFmt w:val="lowerRoman"/>
      <w:lvlText w:val="%9"/>
      <w:lvlJc w:val="left"/>
      <w:pPr>
        <w:ind w:left="6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B5A1FB9"/>
    <w:multiLevelType w:val="hybridMultilevel"/>
    <w:tmpl w:val="B53EC14C"/>
    <w:lvl w:ilvl="0" w:tplc="5630DFF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0F001E81"/>
    <w:multiLevelType w:val="hybridMultilevel"/>
    <w:tmpl w:val="BF0498AE"/>
    <w:lvl w:ilvl="0" w:tplc="E9F4B28E">
      <w:start w:val="1"/>
      <w:numFmt w:val="decimal"/>
      <w:lvlText w:val="%1)"/>
      <w:lvlJc w:val="left"/>
      <w:pPr>
        <w:ind w:left="720" w:hanging="360"/>
      </w:pPr>
      <w:rPr>
        <w:rFonts w:asciiTheme="minorHAnsi" w:hAnsiTheme="minorHAnsi" w:cs="Calibri" w:hint="default"/>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089084E"/>
    <w:multiLevelType w:val="multilevel"/>
    <w:tmpl w:val="D6CAAB94"/>
    <w:lvl w:ilvl="0">
      <w:start w:val="4"/>
      <w:numFmt w:val="decimal"/>
      <w:lvlText w:val="%1."/>
      <w:lvlJc w:val="left"/>
      <w:pPr>
        <w:ind w:left="360" w:hanging="360"/>
      </w:pPr>
      <w:rPr>
        <w:rFonts w:ascii="Times New Roman" w:eastAsia="Times New Roman" w:hAnsi="Times New Roman" w:cs="Times New Roman" w:hint="default"/>
      </w:rPr>
    </w:lvl>
    <w:lvl w:ilvl="1">
      <w:start w:val="3"/>
      <w:numFmt w:val="decimal"/>
      <w:lvlText w:val="%1.%2."/>
      <w:lvlJc w:val="left"/>
      <w:pPr>
        <w:ind w:left="1173" w:hanging="720"/>
      </w:pPr>
      <w:rPr>
        <w:rFonts w:asciiTheme="minorHAnsi" w:eastAsia="Times New Roman" w:hAnsiTheme="minorHAnsi" w:cs="Times New Roman" w:hint="default"/>
      </w:rPr>
    </w:lvl>
    <w:lvl w:ilvl="2">
      <w:start w:val="1"/>
      <w:numFmt w:val="decimal"/>
      <w:lvlText w:val="%1.%2.%3."/>
      <w:lvlJc w:val="left"/>
      <w:pPr>
        <w:ind w:left="1626" w:hanging="720"/>
      </w:pPr>
      <w:rPr>
        <w:rFonts w:ascii="Times New Roman" w:eastAsia="Times New Roman" w:hAnsi="Times New Roman" w:cs="Times New Roman" w:hint="default"/>
      </w:rPr>
    </w:lvl>
    <w:lvl w:ilvl="3">
      <w:start w:val="1"/>
      <w:numFmt w:val="decimal"/>
      <w:lvlText w:val="%1.%2.%3.%4."/>
      <w:lvlJc w:val="left"/>
      <w:pPr>
        <w:ind w:left="2439" w:hanging="1080"/>
      </w:pPr>
      <w:rPr>
        <w:rFonts w:ascii="Times New Roman" w:eastAsia="Times New Roman" w:hAnsi="Times New Roman" w:cs="Times New Roman" w:hint="default"/>
      </w:rPr>
    </w:lvl>
    <w:lvl w:ilvl="4">
      <w:start w:val="1"/>
      <w:numFmt w:val="decimal"/>
      <w:lvlText w:val="%1.%2.%3.%4.%5."/>
      <w:lvlJc w:val="left"/>
      <w:pPr>
        <w:ind w:left="2892" w:hanging="1080"/>
      </w:pPr>
      <w:rPr>
        <w:rFonts w:ascii="Times New Roman" w:eastAsia="Times New Roman" w:hAnsi="Times New Roman" w:cs="Times New Roman" w:hint="default"/>
      </w:rPr>
    </w:lvl>
    <w:lvl w:ilvl="5">
      <w:start w:val="1"/>
      <w:numFmt w:val="decimal"/>
      <w:lvlText w:val="%1.%2.%3.%4.%5.%6."/>
      <w:lvlJc w:val="left"/>
      <w:pPr>
        <w:ind w:left="3705" w:hanging="1440"/>
      </w:pPr>
      <w:rPr>
        <w:rFonts w:ascii="Times New Roman" w:eastAsia="Times New Roman" w:hAnsi="Times New Roman" w:cs="Times New Roman" w:hint="default"/>
      </w:rPr>
    </w:lvl>
    <w:lvl w:ilvl="6">
      <w:start w:val="1"/>
      <w:numFmt w:val="decimal"/>
      <w:lvlText w:val="%1.%2.%3.%4.%5.%6.%7."/>
      <w:lvlJc w:val="left"/>
      <w:pPr>
        <w:ind w:left="4158" w:hanging="1440"/>
      </w:pPr>
      <w:rPr>
        <w:rFonts w:ascii="Times New Roman" w:eastAsia="Times New Roman" w:hAnsi="Times New Roman" w:cs="Times New Roman" w:hint="default"/>
      </w:rPr>
    </w:lvl>
    <w:lvl w:ilvl="7">
      <w:start w:val="1"/>
      <w:numFmt w:val="decimal"/>
      <w:lvlText w:val="%1.%2.%3.%4.%5.%6.%7.%8."/>
      <w:lvlJc w:val="left"/>
      <w:pPr>
        <w:ind w:left="4971" w:hanging="1800"/>
      </w:pPr>
      <w:rPr>
        <w:rFonts w:ascii="Times New Roman" w:eastAsia="Times New Roman" w:hAnsi="Times New Roman" w:cs="Times New Roman" w:hint="default"/>
      </w:rPr>
    </w:lvl>
    <w:lvl w:ilvl="8">
      <w:start w:val="1"/>
      <w:numFmt w:val="decimal"/>
      <w:lvlText w:val="%1.%2.%3.%4.%5.%6.%7.%8.%9."/>
      <w:lvlJc w:val="left"/>
      <w:pPr>
        <w:ind w:left="5424" w:hanging="1800"/>
      </w:pPr>
      <w:rPr>
        <w:rFonts w:ascii="Times New Roman" w:eastAsia="Times New Roman" w:hAnsi="Times New Roman" w:cs="Times New Roman" w:hint="default"/>
      </w:rPr>
    </w:lvl>
  </w:abstractNum>
  <w:abstractNum w:abstractNumId="9">
    <w:nsid w:val="114C4ED8"/>
    <w:multiLevelType w:val="multilevel"/>
    <w:tmpl w:val="701C703E"/>
    <w:lvl w:ilvl="0">
      <w:start w:val="1"/>
      <w:numFmt w:val="decimal"/>
      <w:lvlText w:val="%1."/>
      <w:lvlJc w:val="left"/>
      <w:pPr>
        <w:ind w:left="720" w:hanging="360"/>
      </w:pPr>
      <w:rPr>
        <w:rFonts w:hint="default"/>
      </w:rPr>
    </w:lvl>
    <w:lvl w:ilvl="1">
      <w:start w:val="1"/>
      <w:numFmt w:val="decimal"/>
      <w:isLgl/>
      <w:lvlText w:val="%1.%2."/>
      <w:lvlJc w:val="left"/>
      <w:pPr>
        <w:ind w:left="1302" w:hanging="720"/>
      </w:pPr>
      <w:rPr>
        <w:rFonts w:eastAsia="Times New Roman" w:cs="Times New Roman" w:hint="default"/>
      </w:rPr>
    </w:lvl>
    <w:lvl w:ilvl="2">
      <w:start w:val="1"/>
      <w:numFmt w:val="decimal"/>
      <w:isLgl/>
      <w:lvlText w:val="%1.%2.%3."/>
      <w:lvlJc w:val="left"/>
      <w:pPr>
        <w:ind w:left="1524" w:hanging="720"/>
      </w:pPr>
      <w:rPr>
        <w:rFonts w:eastAsia="Times New Roman" w:cs="Times New Roman" w:hint="default"/>
      </w:rPr>
    </w:lvl>
    <w:lvl w:ilvl="3">
      <w:start w:val="1"/>
      <w:numFmt w:val="decimal"/>
      <w:isLgl/>
      <w:lvlText w:val="%1.%2.%3.%4."/>
      <w:lvlJc w:val="left"/>
      <w:pPr>
        <w:ind w:left="2106" w:hanging="1080"/>
      </w:pPr>
      <w:rPr>
        <w:rFonts w:eastAsia="Times New Roman" w:cs="Times New Roman" w:hint="default"/>
      </w:rPr>
    </w:lvl>
    <w:lvl w:ilvl="4">
      <w:start w:val="1"/>
      <w:numFmt w:val="decimal"/>
      <w:isLgl/>
      <w:lvlText w:val="%1.%2.%3.%4.%5."/>
      <w:lvlJc w:val="left"/>
      <w:pPr>
        <w:ind w:left="2328" w:hanging="1080"/>
      </w:pPr>
      <w:rPr>
        <w:rFonts w:eastAsia="Times New Roman" w:cs="Times New Roman" w:hint="default"/>
      </w:rPr>
    </w:lvl>
    <w:lvl w:ilvl="5">
      <w:start w:val="1"/>
      <w:numFmt w:val="decimal"/>
      <w:isLgl/>
      <w:lvlText w:val="%1.%2.%3.%4.%5.%6."/>
      <w:lvlJc w:val="left"/>
      <w:pPr>
        <w:ind w:left="2910" w:hanging="1440"/>
      </w:pPr>
      <w:rPr>
        <w:rFonts w:eastAsia="Times New Roman" w:cs="Times New Roman" w:hint="default"/>
      </w:rPr>
    </w:lvl>
    <w:lvl w:ilvl="6">
      <w:start w:val="1"/>
      <w:numFmt w:val="decimal"/>
      <w:isLgl/>
      <w:lvlText w:val="%1.%2.%3.%4.%5.%6.%7."/>
      <w:lvlJc w:val="left"/>
      <w:pPr>
        <w:ind w:left="3132" w:hanging="1440"/>
      </w:pPr>
      <w:rPr>
        <w:rFonts w:eastAsia="Times New Roman" w:cs="Times New Roman" w:hint="default"/>
      </w:rPr>
    </w:lvl>
    <w:lvl w:ilvl="7">
      <w:start w:val="1"/>
      <w:numFmt w:val="decimal"/>
      <w:isLgl/>
      <w:lvlText w:val="%1.%2.%3.%4.%5.%6.%7.%8."/>
      <w:lvlJc w:val="left"/>
      <w:pPr>
        <w:ind w:left="3714" w:hanging="1800"/>
      </w:pPr>
      <w:rPr>
        <w:rFonts w:eastAsia="Times New Roman" w:cs="Times New Roman" w:hint="default"/>
      </w:rPr>
    </w:lvl>
    <w:lvl w:ilvl="8">
      <w:start w:val="1"/>
      <w:numFmt w:val="decimal"/>
      <w:isLgl/>
      <w:lvlText w:val="%1.%2.%3.%4.%5.%6.%7.%8.%9."/>
      <w:lvlJc w:val="left"/>
      <w:pPr>
        <w:ind w:left="3936" w:hanging="1800"/>
      </w:pPr>
      <w:rPr>
        <w:rFonts w:eastAsia="Times New Roman" w:cs="Times New Roman" w:hint="default"/>
      </w:rPr>
    </w:lvl>
  </w:abstractNum>
  <w:abstractNum w:abstractNumId="10">
    <w:nsid w:val="11D42AB7"/>
    <w:multiLevelType w:val="hybridMultilevel"/>
    <w:tmpl w:val="612C6BC0"/>
    <w:lvl w:ilvl="0" w:tplc="012675B6">
      <w:start w:val="2"/>
      <w:numFmt w:val="decimal"/>
      <w:lvlText w:val="%1."/>
      <w:lvlJc w:val="left"/>
      <w:pPr>
        <w:ind w:left="578"/>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6C2E8B54">
      <w:start w:val="1"/>
      <w:numFmt w:val="lowerLetter"/>
      <w:lvlText w:val="%2"/>
      <w:lvlJc w:val="left"/>
      <w:pPr>
        <w:ind w:left="1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962B228">
      <w:start w:val="1"/>
      <w:numFmt w:val="lowerRoman"/>
      <w:lvlText w:val="%3"/>
      <w:lvlJc w:val="left"/>
      <w:pPr>
        <w:ind w:left="1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90A1E0">
      <w:start w:val="1"/>
      <w:numFmt w:val="decimal"/>
      <w:lvlText w:val="%4"/>
      <w:lvlJc w:val="left"/>
      <w:pPr>
        <w:ind w:left="2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3C104C">
      <w:start w:val="1"/>
      <w:numFmt w:val="lowerLetter"/>
      <w:lvlText w:val="%5"/>
      <w:lvlJc w:val="left"/>
      <w:pPr>
        <w:ind w:left="3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78F844">
      <w:start w:val="1"/>
      <w:numFmt w:val="lowerRoman"/>
      <w:lvlText w:val="%6"/>
      <w:lvlJc w:val="left"/>
      <w:pPr>
        <w:ind w:left="3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6D4D36C">
      <w:start w:val="1"/>
      <w:numFmt w:val="decimal"/>
      <w:lvlText w:val="%7"/>
      <w:lvlJc w:val="left"/>
      <w:pPr>
        <w:ind w:left="4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AAA678">
      <w:start w:val="1"/>
      <w:numFmt w:val="lowerLetter"/>
      <w:lvlText w:val="%8"/>
      <w:lvlJc w:val="left"/>
      <w:pPr>
        <w:ind w:left="5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D8A678">
      <w:start w:val="1"/>
      <w:numFmt w:val="lowerRoman"/>
      <w:lvlText w:val="%9"/>
      <w:lvlJc w:val="left"/>
      <w:pPr>
        <w:ind w:left="6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16377323"/>
    <w:multiLevelType w:val="multilevel"/>
    <w:tmpl w:val="B78AB0CA"/>
    <w:lvl w:ilvl="0">
      <w:start w:val="1"/>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568"/>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169754F4"/>
    <w:multiLevelType w:val="hybridMultilevel"/>
    <w:tmpl w:val="386877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7315BE5"/>
    <w:multiLevelType w:val="hybridMultilevel"/>
    <w:tmpl w:val="599AFCD0"/>
    <w:lvl w:ilvl="0" w:tplc="7AD48F5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194772A6"/>
    <w:multiLevelType w:val="multilevel"/>
    <w:tmpl w:val="7306368A"/>
    <w:lvl w:ilvl="0">
      <w:start w:val="2"/>
      <w:numFmt w:val="decimal"/>
      <w:lvlText w:val="%1"/>
      <w:lvlJc w:val="left"/>
      <w:pPr>
        <w:ind w:left="360" w:hanging="360"/>
      </w:pPr>
      <w:rPr>
        <w:rFonts w:ascii="Times New Roman" w:eastAsia="Times New Roman" w:hAnsi="Times New Roman" w:cs="Times New Roman" w:hint="default"/>
      </w:rPr>
    </w:lvl>
    <w:lvl w:ilvl="1">
      <w:start w:val="4"/>
      <w:numFmt w:val="decimal"/>
      <w:lvlText w:val="%1.%2"/>
      <w:lvlJc w:val="left"/>
      <w:pPr>
        <w:ind w:left="806" w:hanging="360"/>
      </w:pPr>
      <w:rPr>
        <w:rFonts w:asciiTheme="minorHAnsi" w:eastAsia="Times New Roman" w:hAnsiTheme="minorHAnsi" w:cs="Times New Roman" w:hint="default"/>
      </w:rPr>
    </w:lvl>
    <w:lvl w:ilvl="2">
      <w:start w:val="1"/>
      <w:numFmt w:val="decimal"/>
      <w:lvlText w:val="%1.%2.%3"/>
      <w:lvlJc w:val="left"/>
      <w:pPr>
        <w:ind w:left="1612" w:hanging="720"/>
      </w:pPr>
      <w:rPr>
        <w:rFonts w:ascii="Times New Roman" w:eastAsia="Times New Roman" w:hAnsi="Times New Roman" w:cs="Times New Roman" w:hint="default"/>
      </w:rPr>
    </w:lvl>
    <w:lvl w:ilvl="3">
      <w:start w:val="1"/>
      <w:numFmt w:val="decimal"/>
      <w:lvlText w:val="%1.%2.%3.%4"/>
      <w:lvlJc w:val="left"/>
      <w:pPr>
        <w:ind w:left="2058" w:hanging="720"/>
      </w:pPr>
      <w:rPr>
        <w:rFonts w:ascii="Times New Roman" w:eastAsia="Times New Roman" w:hAnsi="Times New Roman" w:cs="Times New Roman" w:hint="default"/>
      </w:rPr>
    </w:lvl>
    <w:lvl w:ilvl="4">
      <w:start w:val="1"/>
      <w:numFmt w:val="decimal"/>
      <w:lvlText w:val="%1.%2.%3.%4.%5"/>
      <w:lvlJc w:val="left"/>
      <w:pPr>
        <w:ind w:left="2864" w:hanging="1080"/>
      </w:pPr>
      <w:rPr>
        <w:rFonts w:ascii="Times New Roman" w:eastAsia="Times New Roman" w:hAnsi="Times New Roman" w:cs="Times New Roman" w:hint="default"/>
      </w:rPr>
    </w:lvl>
    <w:lvl w:ilvl="5">
      <w:start w:val="1"/>
      <w:numFmt w:val="decimal"/>
      <w:lvlText w:val="%1.%2.%3.%4.%5.%6"/>
      <w:lvlJc w:val="left"/>
      <w:pPr>
        <w:ind w:left="3310" w:hanging="1080"/>
      </w:pPr>
      <w:rPr>
        <w:rFonts w:ascii="Times New Roman" w:eastAsia="Times New Roman" w:hAnsi="Times New Roman" w:cs="Times New Roman" w:hint="default"/>
      </w:rPr>
    </w:lvl>
    <w:lvl w:ilvl="6">
      <w:start w:val="1"/>
      <w:numFmt w:val="decimal"/>
      <w:lvlText w:val="%1.%2.%3.%4.%5.%6.%7"/>
      <w:lvlJc w:val="left"/>
      <w:pPr>
        <w:ind w:left="4116" w:hanging="1440"/>
      </w:pPr>
      <w:rPr>
        <w:rFonts w:ascii="Times New Roman" w:eastAsia="Times New Roman" w:hAnsi="Times New Roman" w:cs="Times New Roman" w:hint="default"/>
      </w:rPr>
    </w:lvl>
    <w:lvl w:ilvl="7">
      <w:start w:val="1"/>
      <w:numFmt w:val="decimal"/>
      <w:lvlText w:val="%1.%2.%3.%4.%5.%6.%7.%8"/>
      <w:lvlJc w:val="left"/>
      <w:pPr>
        <w:ind w:left="4562" w:hanging="1440"/>
      </w:pPr>
      <w:rPr>
        <w:rFonts w:ascii="Times New Roman" w:eastAsia="Times New Roman" w:hAnsi="Times New Roman" w:cs="Times New Roman" w:hint="default"/>
      </w:rPr>
    </w:lvl>
    <w:lvl w:ilvl="8">
      <w:start w:val="1"/>
      <w:numFmt w:val="decimal"/>
      <w:lvlText w:val="%1.%2.%3.%4.%5.%6.%7.%8.%9"/>
      <w:lvlJc w:val="left"/>
      <w:pPr>
        <w:ind w:left="5368" w:hanging="1800"/>
      </w:pPr>
      <w:rPr>
        <w:rFonts w:ascii="Times New Roman" w:eastAsia="Times New Roman" w:hAnsi="Times New Roman" w:cs="Times New Roman" w:hint="default"/>
      </w:rPr>
    </w:lvl>
  </w:abstractNum>
  <w:abstractNum w:abstractNumId="15">
    <w:nsid w:val="1D4775A7"/>
    <w:multiLevelType w:val="hybridMultilevel"/>
    <w:tmpl w:val="47842180"/>
    <w:lvl w:ilvl="0" w:tplc="73BC4DE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23B1BE1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4A169FB"/>
    <w:multiLevelType w:val="hybridMultilevel"/>
    <w:tmpl w:val="716CBD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63579B4"/>
    <w:multiLevelType w:val="multilevel"/>
    <w:tmpl w:val="E23C9E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290010BC"/>
    <w:multiLevelType w:val="hybridMultilevel"/>
    <w:tmpl w:val="6D7CCE9E"/>
    <w:lvl w:ilvl="0" w:tplc="3F0078A6">
      <w:start w:val="8"/>
      <w:numFmt w:val="decimal"/>
      <w:lvlText w:val="%1."/>
      <w:lvlJc w:val="left"/>
      <w:pPr>
        <w:ind w:left="578"/>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9174B61C">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9AE95E">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3AEA26">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060238">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60C518">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78A940">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D220BA">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64515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9BF3BDF"/>
    <w:multiLevelType w:val="hybridMultilevel"/>
    <w:tmpl w:val="6EB4614E"/>
    <w:lvl w:ilvl="0" w:tplc="83FCBE5A">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1BC46FF"/>
    <w:multiLevelType w:val="multilevel"/>
    <w:tmpl w:val="CA6E6DC0"/>
    <w:lvl w:ilvl="0">
      <w:start w:val="2"/>
      <w:numFmt w:val="decimal"/>
      <w:lvlText w:val="%1."/>
      <w:lvlJc w:val="left"/>
      <w:pPr>
        <w:ind w:left="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335B5A7F"/>
    <w:multiLevelType w:val="hybridMultilevel"/>
    <w:tmpl w:val="33BE7DB0"/>
    <w:lvl w:ilvl="0" w:tplc="4BF09D72">
      <w:start w:val="1"/>
      <w:numFmt w:val="decimal"/>
      <w:lvlText w:val="%1."/>
      <w:lvlJc w:val="left"/>
      <w:pPr>
        <w:ind w:left="364" w:firstLine="0"/>
      </w:pPr>
      <w:rPr>
        <w:rFonts w:ascii="Aptos" w:eastAsia="Calibri" w:hAnsi="Aptos" w:cs="Calibri" w:hint="default"/>
        <w:b w:val="0"/>
        <w:i w:val="0"/>
        <w:strike w:val="0"/>
        <w:dstrike w:val="0"/>
        <w:color w:val="000000"/>
        <w:sz w:val="22"/>
        <w:szCs w:val="22"/>
        <w:u w:val="none" w:color="000000"/>
        <w:effect w:val="none"/>
        <w:bdr w:val="none" w:sz="0" w:space="0" w:color="auto" w:frame="1"/>
        <w:vertAlign w:val="baseline"/>
      </w:rPr>
    </w:lvl>
    <w:lvl w:ilvl="1" w:tplc="0122F1B8">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F3AE3D8">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6076F61A">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D6F04972">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22C68DE4">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B187680">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0AA0CC">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2200DA8E">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3">
    <w:nsid w:val="34DA5D96"/>
    <w:multiLevelType w:val="hybridMultilevel"/>
    <w:tmpl w:val="121AEBC6"/>
    <w:lvl w:ilvl="0" w:tplc="A1C695DA">
      <w:start w:val="1"/>
      <w:numFmt w:val="decimal"/>
      <w:lvlText w:val="%1."/>
      <w:lvlJc w:val="left"/>
      <w:pPr>
        <w:ind w:left="575"/>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FA66E724">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843168">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3CFC7C">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41C28">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2DCAA">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526E38">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C8624A">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C4505A">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5400C52"/>
    <w:multiLevelType w:val="multilevel"/>
    <w:tmpl w:val="CE70338E"/>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453"/>
      </w:pPr>
      <w:rPr>
        <w:rFonts w:ascii="Aptos" w:eastAsia="Times New Roman" w:hAnsi="Aptos"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39E6751F"/>
    <w:multiLevelType w:val="multilevel"/>
    <w:tmpl w:val="00D2E86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nsid w:val="41EA7ECE"/>
    <w:multiLevelType w:val="hybridMultilevel"/>
    <w:tmpl w:val="39F61C0E"/>
    <w:lvl w:ilvl="0" w:tplc="CE4831E8">
      <w:start w:val="1"/>
      <w:numFmt w:val="decimal"/>
      <w:lvlText w:val="%1)"/>
      <w:lvlJc w:val="left"/>
      <w:pPr>
        <w:ind w:left="582"/>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EC60AB78">
      <w:start w:val="1"/>
      <w:numFmt w:val="lowerLetter"/>
      <w:lvlText w:val="%2"/>
      <w:lvlJc w:val="left"/>
      <w:pPr>
        <w:ind w:left="1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7E6CEE">
      <w:start w:val="1"/>
      <w:numFmt w:val="lowerRoman"/>
      <w:lvlText w:val="%3"/>
      <w:lvlJc w:val="left"/>
      <w:pPr>
        <w:ind w:left="1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528D38">
      <w:start w:val="1"/>
      <w:numFmt w:val="decimal"/>
      <w:lvlText w:val="%4"/>
      <w:lvlJc w:val="left"/>
      <w:pPr>
        <w:ind w:left="2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5CE942">
      <w:start w:val="1"/>
      <w:numFmt w:val="lowerLetter"/>
      <w:lvlText w:val="%5"/>
      <w:lvlJc w:val="left"/>
      <w:pPr>
        <w:ind w:left="3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34BF32">
      <w:start w:val="1"/>
      <w:numFmt w:val="lowerRoman"/>
      <w:lvlText w:val="%6"/>
      <w:lvlJc w:val="left"/>
      <w:pPr>
        <w:ind w:left="4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C481EC">
      <w:start w:val="1"/>
      <w:numFmt w:val="decimal"/>
      <w:lvlText w:val="%7"/>
      <w:lvlJc w:val="left"/>
      <w:pPr>
        <w:ind w:left="4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D2B88E">
      <w:start w:val="1"/>
      <w:numFmt w:val="lowerLetter"/>
      <w:lvlText w:val="%8"/>
      <w:lvlJc w:val="left"/>
      <w:pPr>
        <w:ind w:left="5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AA8250">
      <w:start w:val="1"/>
      <w:numFmt w:val="lowerRoman"/>
      <w:lvlText w:val="%9"/>
      <w:lvlJc w:val="left"/>
      <w:pPr>
        <w:ind w:left="6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42516090"/>
    <w:multiLevelType w:val="hybridMultilevel"/>
    <w:tmpl w:val="666472D2"/>
    <w:lvl w:ilvl="0" w:tplc="964EB2CE">
      <w:start w:val="13"/>
      <w:numFmt w:val="decimal"/>
      <w:lvlText w:val="%1."/>
      <w:lvlJc w:val="left"/>
      <w:pPr>
        <w:ind w:left="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86A952">
      <w:start w:val="1"/>
      <w:numFmt w:val="decimal"/>
      <w:lvlText w:val="%2)"/>
      <w:lvlJc w:val="left"/>
      <w:pPr>
        <w:ind w:left="579"/>
      </w:pPr>
      <w:rPr>
        <w:rFonts w:ascii="Aptos" w:eastAsia="Calibri" w:hAnsi="Aptos" w:cs="Calibri"/>
        <w:b w:val="0"/>
        <w:i w:val="0"/>
        <w:strike w:val="0"/>
        <w:dstrike w:val="0"/>
        <w:color w:val="000000"/>
        <w:sz w:val="22"/>
        <w:szCs w:val="22"/>
        <w:u w:val="none" w:color="000000"/>
        <w:bdr w:val="none" w:sz="0" w:space="0" w:color="auto"/>
        <w:shd w:val="clear" w:color="auto" w:fill="auto"/>
        <w:vertAlign w:val="baseline"/>
      </w:rPr>
    </w:lvl>
    <w:lvl w:ilvl="2" w:tplc="77D6AB1A">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D634E4">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64305C">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964D02">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30C2CE">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08661A">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E865B08">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nsid w:val="48C61E56"/>
    <w:multiLevelType w:val="hybridMultilevel"/>
    <w:tmpl w:val="D4BA96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56259F4"/>
    <w:multiLevelType w:val="hybridMultilevel"/>
    <w:tmpl w:val="8F0433D8"/>
    <w:lvl w:ilvl="0" w:tplc="8870B8C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56AC60B2"/>
    <w:multiLevelType w:val="multilevel"/>
    <w:tmpl w:val="FFFFFFFF"/>
    <w:lvl w:ilvl="0">
      <w:start w:val="1"/>
      <w:numFmt w:val="ideographDigital"/>
      <w:lvlText w:val=""/>
      <w:lvlJc w:val="left"/>
    </w:lvl>
    <w:lvl w:ilvl="1">
      <w:start w:val="1"/>
      <w:numFmt w:val="decimal"/>
      <w:lvlText w:val="%1"/>
      <w:lvlJc w:val="left"/>
    </w:lvl>
    <w:lvl w:ilvl="2">
      <w:start w:val="1"/>
      <w:numFmt w:val="ideographDigit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C6A24B8"/>
    <w:multiLevelType w:val="hybridMultilevel"/>
    <w:tmpl w:val="9AFC28E4"/>
    <w:lvl w:ilvl="0" w:tplc="0616E064">
      <w:start w:val="2"/>
      <w:numFmt w:val="decimal"/>
      <w:lvlText w:val="%1."/>
      <w:lvlJc w:val="left"/>
      <w:pPr>
        <w:ind w:left="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7EADEC">
      <w:start w:val="1"/>
      <w:numFmt w:val="bullet"/>
      <w:lvlText w:val="•"/>
      <w:lvlPicBulletId w:val="0"/>
      <w:lvlJc w:val="left"/>
      <w:pPr>
        <w:ind w:left="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3CDA9C">
      <w:start w:val="1"/>
      <w:numFmt w:val="bullet"/>
      <w:lvlText w:val="▪"/>
      <w:lvlJc w:val="left"/>
      <w:pPr>
        <w:ind w:left="1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B22F98">
      <w:start w:val="1"/>
      <w:numFmt w:val="bullet"/>
      <w:lvlText w:val="•"/>
      <w:lvlJc w:val="left"/>
      <w:pPr>
        <w:ind w:left="2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8C2E74">
      <w:start w:val="1"/>
      <w:numFmt w:val="bullet"/>
      <w:lvlText w:val="o"/>
      <w:lvlJc w:val="left"/>
      <w:pPr>
        <w:ind w:left="3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342A26">
      <w:start w:val="1"/>
      <w:numFmt w:val="bullet"/>
      <w:lvlText w:val="▪"/>
      <w:lvlJc w:val="left"/>
      <w:pPr>
        <w:ind w:left="3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95A505E">
      <w:start w:val="1"/>
      <w:numFmt w:val="bullet"/>
      <w:lvlText w:val="•"/>
      <w:lvlJc w:val="left"/>
      <w:pPr>
        <w:ind w:left="4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047B44">
      <w:start w:val="1"/>
      <w:numFmt w:val="bullet"/>
      <w:lvlText w:val="o"/>
      <w:lvlJc w:val="left"/>
      <w:pPr>
        <w:ind w:left="5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EC3984">
      <w:start w:val="1"/>
      <w:numFmt w:val="bullet"/>
      <w:lvlText w:val="▪"/>
      <w:lvlJc w:val="left"/>
      <w:pPr>
        <w:ind w:left="6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5D3201C2"/>
    <w:multiLevelType w:val="hybridMultilevel"/>
    <w:tmpl w:val="1F426A9E"/>
    <w:lvl w:ilvl="0" w:tplc="846CC44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5E330242"/>
    <w:multiLevelType w:val="hybridMultilevel"/>
    <w:tmpl w:val="74B25232"/>
    <w:lvl w:ilvl="0" w:tplc="E2F0A64A">
      <w:start w:val="12"/>
      <w:numFmt w:val="decimal"/>
      <w:lvlText w:val="%1."/>
      <w:lvlJc w:val="left"/>
      <w:pPr>
        <w:ind w:left="568"/>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BAFE1CE8">
      <w:start w:val="1"/>
      <w:numFmt w:val="lowerLetter"/>
      <w:lvlText w:val="%2"/>
      <w:lvlJc w:val="left"/>
      <w:pPr>
        <w:ind w:left="1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50867A">
      <w:start w:val="1"/>
      <w:numFmt w:val="lowerRoman"/>
      <w:lvlText w:val="%3"/>
      <w:lvlJc w:val="left"/>
      <w:pPr>
        <w:ind w:left="1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C2A932">
      <w:start w:val="1"/>
      <w:numFmt w:val="decimal"/>
      <w:lvlText w:val="%4"/>
      <w:lvlJc w:val="left"/>
      <w:pPr>
        <w:ind w:left="2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52CA22">
      <w:start w:val="1"/>
      <w:numFmt w:val="lowerLetter"/>
      <w:lvlText w:val="%5"/>
      <w:lvlJc w:val="left"/>
      <w:pPr>
        <w:ind w:left="3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BC3590">
      <w:start w:val="1"/>
      <w:numFmt w:val="lowerRoman"/>
      <w:lvlText w:val="%6"/>
      <w:lvlJc w:val="left"/>
      <w:pPr>
        <w:ind w:left="4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7CC69E">
      <w:start w:val="1"/>
      <w:numFmt w:val="decimal"/>
      <w:lvlText w:val="%7"/>
      <w:lvlJc w:val="left"/>
      <w:pPr>
        <w:ind w:left="4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6ADBBE">
      <w:start w:val="1"/>
      <w:numFmt w:val="lowerLetter"/>
      <w:lvlText w:val="%8"/>
      <w:lvlJc w:val="left"/>
      <w:pPr>
        <w:ind w:left="5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0032AA">
      <w:start w:val="1"/>
      <w:numFmt w:val="lowerRoman"/>
      <w:lvlText w:val="%9"/>
      <w:lvlJc w:val="left"/>
      <w:pPr>
        <w:ind w:left="61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63F85AAB"/>
    <w:multiLevelType w:val="multilevel"/>
    <w:tmpl w:val="54640084"/>
    <w:lvl w:ilvl="0">
      <w:start w:val="7"/>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298" w:hanging="720"/>
      </w:pPr>
      <w:rPr>
        <w:rFonts w:asciiTheme="minorHAnsi" w:eastAsia="Times New Roman" w:hAnsiTheme="minorHAnsi" w:cs="Times New Roman" w:hint="default"/>
      </w:rPr>
    </w:lvl>
    <w:lvl w:ilvl="2">
      <w:start w:val="1"/>
      <w:numFmt w:val="decimal"/>
      <w:lvlText w:val="%1.%2.%3."/>
      <w:lvlJc w:val="left"/>
      <w:pPr>
        <w:ind w:left="1876" w:hanging="720"/>
      </w:pPr>
      <w:rPr>
        <w:rFonts w:ascii="Times New Roman" w:eastAsia="Times New Roman" w:hAnsi="Times New Roman" w:cs="Times New Roman" w:hint="default"/>
      </w:rPr>
    </w:lvl>
    <w:lvl w:ilvl="3">
      <w:start w:val="1"/>
      <w:numFmt w:val="decimal"/>
      <w:lvlText w:val="%1.%2.%3.%4."/>
      <w:lvlJc w:val="left"/>
      <w:pPr>
        <w:ind w:left="2814" w:hanging="1080"/>
      </w:pPr>
      <w:rPr>
        <w:rFonts w:ascii="Times New Roman" w:eastAsia="Times New Roman" w:hAnsi="Times New Roman" w:cs="Times New Roman" w:hint="default"/>
      </w:rPr>
    </w:lvl>
    <w:lvl w:ilvl="4">
      <w:start w:val="1"/>
      <w:numFmt w:val="decimal"/>
      <w:lvlText w:val="%1.%2.%3.%4.%5."/>
      <w:lvlJc w:val="left"/>
      <w:pPr>
        <w:ind w:left="3392" w:hanging="1080"/>
      </w:pPr>
      <w:rPr>
        <w:rFonts w:ascii="Times New Roman" w:eastAsia="Times New Roman" w:hAnsi="Times New Roman" w:cs="Times New Roman" w:hint="default"/>
      </w:rPr>
    </w:lvl>
    <w:lvl w:ilvl="5">
      <w:start w:val="1"/>
      <w:numFmt w:val="decimal"/>
      <w:lvlText w:val="%1.%2.%3.%4.%5.%6."/>
      <w:lvlJc w:val="left"/>
      <w:pPr>
        <w:ind w:left="4330" w:hanging="1440"/>
      </w:pPr>
      <w:rPr>
        <w:rFonts w:ascii="Times New Roman" w:eastAsia="Times New Roman" w:hAnsi="Times New Roman" w:cs="Times New Roman" w:hint="default"/>
      </w:rPr>
    </w:lvl>
    <w:lvl w:ilvl="6">
      <w:start w:val="1"/>
      <w:numFmt w:val="decimal"/>
      <w:lvlText w:val="%1.%2.%3.%4.%5.%6.%7."/>
      <w:lvlJc w:val="left"/>
      <w:pPr>
        <w:ind w:left="4908" w:hanging="1440"/>
      </w:pPr>
      <w:rPr>
        <w:rFonts w:ascii="Times New Roman" w:eastAsia="Times New Roman" w:hAnsi="Times New Roman" w:cs="Times New Roman" w:hint="default"/>
      </w:rPr>
    </w:lvl>
    <w:lvl w:ilvl="7">
      <w:start w:val="1"/>
      <w:numFmt w:val="decimal"/>
      <w:lvlText w:val="%1.%2.%3.%4.%5.%6.%7.%8."/>
      <w:lvlJc w:val="left"/>
      <w:pPr>
        <w:ind w:left="5846" w:hanging="1800"/>
      </w:pPr>
      <w:rPr>
        <w:rFonts w:ascii="Times New Roman" w:eastAsia="Times New Roman" w:hAnsi="Times New Roman" w:cs="Times New Roman" w:hint="default"/>
      </w:rPr>
    </w:lvl>
    <w:lvl w:ilvl="8">
      <w:start w:val="1"/>
      <w:numFmt w:val="decimal"/>
      <w:lvlText w:val="%1.%2.%3.%4.%5.%6.%7.%8.%9."/>
      <w:lvlJc w:val="left"/>
      <w:pPr>
        <w:ind w:left="6424" w:hanging="1800"/>
      </w:pPr>
      <w:rPr>
        <w:rFonts w:ascii="Times New Roman" w:eastAsia="Times New Roman" w:hAnsi="Times New Roman" w:cs="Times New Roman" w:hint="default"/>
      </w:rPr>
    </w:lvl>
  </w:abstractNum>
  <w:abstractNum w:abstractNumId="35">
    <w:nsid w:val="64457B80"/>
    <w:multiLevelType w:val="multilevel"/>
    <w:tmpl w:val="B6F0A5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nsid w:val="65BF1591"/>
    <w:multiLevelType w:val="hybridMultilevel"/>
    <w:tmpl w:val="DE1EDC8E"/>
    <w:lvl w:ilvl="0" w:tplc="C456CB6E">
      <w:start w:val="1"/>
      <w:numFmt w:val="decimal"/>
      <w:lvlText w:val="%1."/>
      <w:lvlJc w:val="left"/>
      <w:pPr>
        <w:ind w:left="720" w:hanging="360"/>
      </w:pPr>
      <w:rPr>
        <w:rFonts w:asciiTheme="minorHAnsi" w:hAnsiTheme="minorHAnsi" w:cs="Calibr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nsid w:val="67847963"/>
    <w:multiLevelType w:val="hybridMultilevel"/>
    <w:tmpl w:val="5310E5FE"/>
    <w:lvl w:ilvl="0" w:tplc="C142B8A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67950933"/>
    <w:multiLevelType w:val="multilevel"/>
    <w:tmpl w:val="E13C7F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58496A"/>
    <w:multiLevelType w:val="hybridMultilevel"/>
    <w:tmpl w:val="DB2E31F6"/>
    <w:lvl w:ilvl="0" w:tplc="303832A6">
      <w:start w:val="1"/>
      <w:numFmt w:val="decimal"/>
      <w:lvlText w:val="%1."/>
      <w:lvlJc w:val="left"/>
      <w:pPr>
        <w:ind w:left="578"/>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94B8DB3E">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B2B066">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88CE60">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0002DA">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96ADCC">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F46808">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002024">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10FF42">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729C1121"/>
    <w:multiLevelType w:val="multilevel"/>
    <w:tmpl w:val="9F0619B8"/>
    <w:lvl w:ilvl="0">
      <w:start w:val="2"/>
      <w:numFmt w:val="decimal"/>
      <w:lvlText w:val="%1."/>
      <w:lvlJc w:val="left"/>
      <w:pPr>
        <w:ind w:left="360" w:hanging="360"/>
      </w:pPr>
      <w:rPr>
        <w:rFonts w:ascii="Times New Roman" w:eastAsia="Times New Roman" w:hAnsi="Times New Roman" w:cs="Times New Roman" w:hint="default"/>
      </w:rPr>
    </w:lvl>
    <w:lvl w:ilvl="1">
      <w:start w:val="4"/>
      <w:numFmt w:val="decimal"/>
      <w:lvlText w:val="%1.%2."/>
      <w:lvlJc w:val="left"/>
      <w:pPr>
        <w:ind w:left="1166" w:hanging="720"/>
      </w:pPr>
      <w:rPr>
        <w:rFonts w:ascii="Times New Roman" w:eastAsia="Times New Roman" w:hAnsi="Times New Roman" w:cs="Times New Roman" w:hint="default"/>
      </w:rPr>
    </w:lvl>
    <w:lvl w:ilvl="2">
      <w:start w:val="1"/>
      <w:numFmt w:val="decimal"/>
      <w:lvlText w:val="%1.%2.%3."/>
      <w:lvlJc w:val="left"/>
      <w:pPr>
        <w:ind w:left="1612" w:hanging="720"/>
      </w:pPr>
      <w:rPr>
        <w:rFonts w:ascii="Times New Roman" w:eastAsia="Times New Roman" w:hAnsi="Times New Roman" w:cs="Times New Roman" w:hint="default"/>
      </w:rPr>
    </w:lvl>
    <w:lvl w:ilvl="3">
      <w:start w:val="1"/>
      <w:numFmt w:val="decimal"/>
      <w:lvlText w:val="%1.%2.%3.%4."/>
      <w:lvlJc w:val="left"/>
      <w:pPr>
        <w:ind w:left="2418" w:hanging="1080"/>
      </w:pPr>
      <w:rPr>
        <w:rFonts w:ascii="Times New Roman" w:eastAsia="Times New Roman" w:hAnsi="Times New Roman" w:cs="Times New Roman" w:hint="default"/>
      </w:rPr>
    </w:lvl>
    <w:lvl w:ilvl="4">
      <w:start w:val="1"/>
      <w:numFmt w:val="decimal"/>
      <w:lvlText w:val="%1.%2.%3.%4.%5."/>
      <w:lvlJc w:val="left"/>
      <w:pPr>
        <w:ind w:left="2864" w:hanging="1080"/>
      </w:pPr>
      <w:rPr>
        <w:rFonts w:ascii="Times New Roman" w:eastAsia="Times New Roman" w:hAnsi="Times New Roman" w:cs="Times New Roman" w:hint="default"/>
      </w:rPr>
    </w:lvl>
    <w:lvl w:ilvl="5">
      <w:start w:val="1"/>
      <w:numFmt w:val="decimal"/>
      <w:lvlText w:val="%1.%2.%3.%4.%5.%6."/>
      <w:lvlJc w:val="left"/>
      <w:pPr>
        <w:ind w:left="3670" w:hanging="1440"/>
      </w:pPr>
      <w:rPr>
        <w:rFonts w:ascii="Times New Roman" w:eastAsia="Times New Roman" w:hAnsi="Times New Roman" w:cs="Times New Roman" w:hint="default"/>
      </w:rPr>
    </w:lvl>
    <w:lvl w:ilvl="6">
      <w:start w:val="1"/>
      <w:numFmt w:val="decimal"/>
      <w:lvlText w:val="%1.%2.%3.%4.%5.%6.%7."/>
      <w:lvlJc w:val="left"/>
      <w:pPr>
        <w:ind w:left="4116" w:hanging="1440"/>
      </w:pPr>
      <w:rPr>
        <w:rFonts w:ascii="Times New Roman" w:eastAsia="Times New Roman" w:hAnsi="Times New Roman" w:cs="Times New Roman" w:hint="default"/>
      </w:rPr>
    </w:lvl>
    <w:lvl w:ilvl="7">
      <w:start w:val="1"/>
      <w:numFmt w:val="decimal"/>
      <w:lvlText w:val="%1.%2.%3.%4.%5.%6.%7.%8."/>
      <w:lvlJc w:val="left"/>
      <w:pPr>
        <w:ind w:left="4922" w:hanging="1800"/>
      </w:pPr>
      <w:rPr>
        <w:rFonts w:ascii="Times New Roman" w:eastAsia="Times New Roman" w:hAnsi="Times New Roman" w:cs="Times New Roman" w:hint="default"/>
      </w:rPr>
    </w:lvl>
    <w:lvl w:ilvl="8">
      <w:start w:val="1"/>
      <w:numFmt w:val="decimal"/>
      <w:lvlText w:val="%1.%2.%3.%4.%5.%6.%7.%8.%9."/>
      <w:lvlJc w:val="left"/>
      <w:pPr>
        <w:ind w:left="5368" w:hanging="1800"/>
      </w:pPr>
      <w:rPr>
        <w:rFonts w:ascii="Times New Roman" w:eastAsia="Times New Roman" w:hAnsi="Times New Roman" w:cs="Times New Roman" w:hint="default"/>
      </w:rPr>
    </w:lvl>
  </w:abstractNum>
  <w:abstractNum w:abstractNumId="41">
    <w:nsid w:val="72D51FD1"/>
    <w:multiLevelType w:val="multilevel"/>
    <w:tmpl w:val="89EEED16"/>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
      <w:numFmt w:val="decimal"/>
      <w:lvlRestart w:val="0"/>
      <w:lvlText w:val="%1.%2."/>
      <w:lvlJc w:val="left"/>
      <w:pPr>
        <w:ind w:left="510"/>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72D945EE"/>
    <w:multiLevelType w:val="hybridMultilevel"/>
    <w:tmpl w:val="AFAABE3A"/>
    <w:lvl w:ilvl="0" w:tplc="6E6A791E">
      <w:start w:val="1"/>
      <w:numFmt w:val="decimal"/>
      <w:lvlText w:val="%1."/>
      <w:lvlJc w:val="left"/>
      <w:pPr>
        <w:ind w:left="573"/>
      </w:pPr>
      <w:rPr>
        <w:rFonts w:ascii="Aptos" w:eastAsia="Calibri" w:hAnsi="Aptos" w:cs="Calibri" w:hint="default"/>
        <w:b w:val="0"/>
        <w:i w:val="0"/>
        <w:strike w:val="0"/>
        <w:dstrike w:val="0"/>
        <w:color w:val="000000"/>
        <w:sz w:val="22"/>
        <w:szCs w:val="22"/>
        <w:u w:val="none" w:color="000000"/>
        <w:bdr w:val="none" w:sz="0" w:space="0" w:color="auto"/>
        <w:shd w:val="clear" w:color="auto" w:fill="auto"/>
        <w:vertAlign w:val="baseline"/>
      </w:rPr>
    </w:lvl>
    <w:lvl w:ilvl="1" w:tplc="74CC35D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4E054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4AD9F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62290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D6C17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58BBF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1AC42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B0C51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nsid w:val="73E72DBE"/>
    <w:multiLevelType w:val="hybridMultilevel"/>
    <w:tmpl w:val="0656667C"/>
    <w:lvl w:ilvl="0" w:tplc="33E2DEA8">
      <w:start w:val="10"/>
      <w:numFmt w:val="decimal"/>
      <w:lvlText w:val="%1."/>
      <w:lvlJc w:val="left"/>
      <w:pPr>
        <w:ind w:left="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847B6C">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1240EFC">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14139A">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9E3F8A">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68CE6C">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F2728E">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4C0D84">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78977A">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nsid w:val="75FC1408"/>
    <w:multiLevelType w:val="hybridMultilevel"/>
    <w:tmpl w:val="6570D3BA"/>
    <w:lvl w:ilvl="0" w:tplc="BF3019C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nsid w:val="7B011A9A"/>
    <w:multiLevelType w:val="hybridMultilevel"/>
    <w:tmpl w:val="AB322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E6A7C39"/>
    <w:multiLevelType w:val="hybridMultilevel"/>
    <w:tmpl w:val="287A32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20"/>
  </w:num>
  <w:num w:numId="3">
    <w:abstractNumId w:val="28"/>
  </w:num>
  <w:num w:numId="4">
    <w:abstractNumId w:val="18"/>
  </w:num>
  <w:num w:numId="5">
    <w:abstractNumId w:val="6"/>
  </w:num>
  <w:num w:numId="6">
    <w:abstractNumId w:val="44"/>
  </w:num>
  <w:num w:numId="7">
    <w:abstractNumId w:val="30"/>
  </w:num>
  <w:num w:numId="8">
    <w:abstractNumId w:val="16"/>
  </w:num>
  <w:num w:numId="9">
    <w:abstractNumId w:val="0"/>
  </w:num>
  <w:num w:numId="10">
    <w:abstractNumId w:val="13"/>
  </w:num>
  <w:num w:numId="11">
    <w:abstractNumId w:val="29"/>
  </w:num>
  <w:num w:numId="12">
    <w:abstractNumId w:val="3"/>
  </w:num>
  <w:num w:numId="13">
    <w:abstractNumId w:val="42"/>
  </w:num>
  <w:num w:numId="14">
    <w:abstractNumId w:val="27"/>
  </w:num>
  <w:num w:numId="15">
    <w:abstractNumId w:val="25"/>
  </w:num>
  <w:num w:numId="16">
    <w:abstractNumId w:val="15"/>
  </w:num>
  <w:num w:numId="17">
    <w:abstractNumId w:val="32"/>
  </w:num>
  <w:num w:numId="18">
    <w:abstractNumId w:val="46"/>
  </w:num>
  <w:num w:numId="19">
    <w:abstractNumId w:val="37"/>
  </w:num>
  <w:num w:numId="20">
    <w:abstractNumId w:val="45"/>
  </w:num>
  <w:num w:numId="21">
    <w:abstractNumId w:val="9"/>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21"/>
  </w:num>
  <w:num w:numId="27">
    <w:abstractNumId w:val="24"/>
  </w:num>
  <w:num w:numId="28">
    <w:abstractNumId w:val="40"/>
  </w:num>
  <w:num w:numId="29">
    <w:abstractNumId w:val="14"/>
  </w:num>
  <w:num w:numId="30">
    <w:abstractNumId w:val="41"/>
  </w:num>
  <w:num w:numId="31">
    <w:abstractNumId w:val="8"/>
  </w:num>
  <w:num w:numId="32">
    <w:abstractNumId w:val="23"/>
  </w:num>
  <w:num w:numId="33">
    <w:abstractNumId w:val="5"/>
  </w:num>
  <w:num w:numId="34">
    <w:abstractNumId w:val="1"/>
  </w:num>
  <w:num w:numId="35">
    <w:abstractNumId w:val="19"/>
  </w:num>
  <w:num w:numId="36">
    <w:abstractNumId w:val="33"/>
  </w:num>
  <w:num w:numId="37">
    <w:abstractNumId w:val="34"/>
  </w:num>
  <w:num w:numId="38">
    <w:abstractNumId w:val="39"/>
  </w:num>
  <w:num w:numId="39">
    <w:abstractNumId w:val="2"/>
  </w:num>
  <w:num w:numId="40">
    <w:abstractNumId w:val="26"/>
  </w:num>
  <w:num w:numId="41">
    <w:abstractNumId w:val="43"/>
  </w:num>
  <w:num w:numId="42">
    <w:abstractNumId w:val="4"/>
  </w:num>
  <w:num w:numId="43">
    <w:abstractNumId w:val="11"/>
  </w:num>
  <w:num w:numId="44">
    <w:abstractNumId w:val="10"/>
  </w:num>
  <w:num w:numId="45">
    <w:abstractNumId w:val="31"/>
  </w:num>
  <w:num w:numId="46">
    <w:abstractNumId w:val="17"/>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0"/>
    <w:footnote w:id="1"/>
  </w:footnotePr>
  <w:endnotePr>
    <w:endnote w:id="0"/>
    <w:endnote w:id="1"/>
  </w:endnotePr>
  <w:compat/>
  <w:rsids>
    <w:rsidRoot w:val="00B774D0"/>
    <w:rsid w:val="00003FE5"/>
    <w:rsid w:val="000045C7"/>
    <w:rsid w:val="0001247B"/>
    <w:rsid w:val="00034EED"/>
    <w:rsid w:val="0008356E"/>
    <w:rsid w:val="000B3EC0"/>
    <w:rsid w:val="000E3A13"/>
    <w:rsid w:val="000F5D68"/>
    <w:rsid w:val="0010311A"/>
    <w:rsid w:val="001062AA"/>
    <w:rsid w:val="001205C2"/>
    <w:rsid w:val="00156643"/>
    <w:rsid w:val="001F0232"/>
    <w:rsid w:val="001F474A"/>
    <w:rsid w:val="00263A51"/>
    <w:rsid w:val="002A1DC8"/>
    <w:rsid w:val="003106A3"/>
    <w:rsid w:val="00333B87"/>
    <w:rsid w:val="003370FF"/>
    <w:rsid w:val="00345C9E"/>
    <w:rsid w:val="00395EFD"/>
    <w:rsid w:val="003F1604"/>
    <w:rsid w:val="00455FBF"/>
    <w:rsid w:val="00462D8C"/>
    <w:rsid w:val="005C41C7"/>
    <w:rsid w:val="00661A97"/>
    <w:rsid w:val="00696B76"/>
    <w:rsid w:val="006B1746"/>
    <w:rsid w:val="006C5553"/>
    <w:rsid w:val="00706FFA"/>
    <w:rsid w:val="00766100"/>
    <w:rsid w:val="00784A19"/>
    <w:rsid w:val="007E1F28"/>
    <w:rsid w:val="00805FE1"/>
    <w:rsid w:val="008125B4"/>
    <w:rsid w:val="009C4FF5"/>
    <w:rsid w:val="009C697A"/>
    <w:rsid w:val="00A624E2"/>
    <w:rsid w:val="00A8776B"/>
    <w:rsid w:val="00A94B33"/>
    <w:rsid w:val="00B10AEF"/>
    <w:rsid w:val="00B5041F"/>
    <w:rsid w:val="00B774D0"/>
    <w:rsid w:val="00BE3853"/>
    <w:rsid w:val="00BF74C4"/>
    <w:rsid w:val="00C11341"/>
    <w:rsid w:val="00C16732"/>
    <w:rsid w:val="00C53542"/>
    <w:rsid w:val="00C8399D"/>
    <w:rsid w:val="00D74C83"/>
    <w:rsid w:val="00D80ED7"/>
    <w:rsid w:val="00DC3910"/>
    <w:rsid w:val="00E40076"/>
    <w:rsid w:val="00E722EE"/>
    <w:rsid w:val="00E75805"/>
    <w:rsid w:val="00E846B0"/>
    <w:rsid w:val="00EA1B44"/>
    <w:rsid w:val="00EB404C"/>
    <w:rsid w:val="00EB6B74"/>
    <w:rsid w:val="00EE09D2"/>
    <w:rsid w:val="00F2698E"/>
    <w:rsid w:val="00F73BFE"/>
    <w:rsid w:val="00FD7E1D"/>
    <w:rsid w:val="00FE790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B3EC0"/>
  </w:style>
  <w:style w:type="paragraph" w:styleId="Nagwek1">
    <w:name w:val="heading 1"/>
    <w:basedOn w:val="Normalny"/>
    <w:next w:val="Normalny"/>
    <w:link w:val="Nagwek1Znak"/>
    <w:uiPriority w:val="9"/>
    <w:qFormat/>
    <w:rsid w:val="00B774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774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774D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774D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774D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774D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774D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774D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774D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774D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774D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774D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774D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774D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774D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774D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774D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774D0"/>
    <w:rPr>
      <w:rFonts w:eastAsiaTheme="majorEastAsia" w:cstheme="majorBidi"/>
      <w:color w:val="272727" w:themeColor="text1" w:themeTint="D8"/>
    </w:rPr>
  </w:style>
  <w:style w:type="paragraph" w:styleId="Tytu">
    <w:name w:val="Title"/>
    <w:basedOn w:val="Normalny"/>
    <w:next w:val="Normalny"/>
    <w:link w:val="TytuZnak"/>
    <w:uiPriority w:val="10"/>
    <w:qFormat/>
    <w:rsid w:val="00B774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74D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774D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774D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774D0"/>
    <w:pPr>
      <w:spacing w:before="160"/>
      <w:jc w:val="center"/>
    </w:pPr>
    <w:rPr>
      <w:i/>
      <w:iCs/>
      <w:color w:val="404040" w:themeColor="text1" w:themeTint="BF"/>
    </w:rPr>
  </w:style>
  <w:style w:type="character" w:customStyle="1" w:styleId="CytatZnak">
    <w:name w:val="Cytat Znak"/>
    <w:basedOn w:val="Domylnaczcionkaakapitu"/>
    <w:link w:val="Cytat"/>
    <w:uiPriority w:val="29"/>
    <w:rsid w:val="00B774D0"/>
    <w:rPr>
      <w:i/>
      <w:iCs/>
      <w:color w:val="404040" w:themeColor="text1" w:themeTint="BF"/>
    </w:rPr>
  </w:style>
  <w:style w:type="paragraph" w:styleId="Akapitzlist">
    <w:name w:val="List Paragraph"/>
    <w:aliases w:val="CW_Lista,List Paragraph,L1,Numerowanie,BulletC,Wyliczanie,Obiekt,normalny tekst,Akapit z listą31,Bullets,List Paragraph1,Akapit z listą BS,Kolorowa lista — akcent 11,lp1,Preambuła,Dot pt,F5 List Paragraph,Recommendation,List Paragraph11"/>
    <w:basedOn w:val="Normalny"/>
    <w:link w:val="AkapitzlistZnak"/>
    <w:uiPriority w:val="34"/>
    <w:qFormat/>
    <w:rsid w:val="00B774D0"/>
    <w:pPr>
      <w:ind w:left="720"/>
      <w:contextualSpacing/>
    </w:pPr>
  </w:style>
  <w:style w:type="character" w:styleId="Wyrnienieintensywne">
    <w:name w:val="Intense Emphasis"/>
    <w:basedOn w:val="Domylnaczcionkaakapitu"/>
    <w:uiPriority w:val="21"/>
    <w:qFormat/>
    <w:rsid w:val="00B774D0"/>
    <w:rPr>
      <w:i/>
      <w:iCs/>
      <w:color w:val="0F4761" w:themeColor="accent1" w:themeShade="BF"/>
    </w:rPr>
  </w:style>
  <w:style w:type="paragraph" w:styleId="Cytatintensywny">
    <w:name w:val="Intense Quote"/>
    <w:basedOn w:val="Normalny"/>
    <w:next w:val="Normalny"/>
    <w:link w:val="CytatintensywnyZnak"/>
    <w:uiPriority w:val="30"/>
    <w:qFormat/>
    <w:rsid w:val="00B774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774D0"/>
    <w:rPr>
      <w:i/>
      <w:iCs/>
      <w:color w:val="0F4761" w:themeColor="accent1" w:themeShade="BF"/>
    </w:rPr>
  </w:style>
  <w:style w:type="character" w:styleId="Odwoanieintensywne">
    <w:name w:val="Intense Reference"/>
    <w:basedOn w:val="Domylnaczcionkaakapitu"/>
    <w:uiPriority w:val="32"/>
    <w:qFormat/>
    <w:rsid w:val="00B774D0"/>
    <w:rPr>
      <w:b/>
      <w:bCs/>
      <w:smallCaps/>
      <w:color w:val="0F4761" w:themeColor="accent1" w:themeShade="BF"/>
      <w:spacing w:val="5"/>
    </w:rPr>
  </w:style>
  <w:style w:type="paragraph" w:customStyle="1" w:styleId="Default">
    <w:name w:val="Default"/>
    <w:rsid w:val="00B5041F"/>
    <w:pPr>
      <w:autoSpaceDE w:val="0"/>
      <w:autoSpaceDN w:val="0"/>
      <w:adjustRightInd w:val="0"/>
      <w:spacing w:after="0" w:line="240" w:lineRule="auto"/>
    </w:pPr>
    <w:rPr>
      <w:rFonts w:ascii="Calibri" w:hAnsi="Calibri" w:cs="Calibri"/>
      <w:color w:val="000000"/>
      <w:kern w:val="0"/>
      <w:sz w:val="24"/>
      <w:szCs w:val="24"/>
    </w:rPr>
  </w:style>
  <w:style w:type="character" w:customStyle="1" w:styleId="AkapitzlistZnak">
    <w:name w:val="Akapit z listą Znak"/>
    <w:aliases w:val="CW_Lista Znak,List Paragraph Znak,L1 Znak,Numerowanie Znak,BulletC Znak,Wyliczanie Znak,Obiekt Znak,normalny tekst Znak,Akapit z listą31 Znak,Bullets Znak,List Paragraph1 Znak,Akapit z listą BS Znak,Kolorowa lista — akcent 11 Znak"/>
    <w:link w:val="Akapitzlist"/>
    <w:uiPriority w:val="34"/>
    <w:qFormat/>
    <w:locked/>
    <w:rsid w:val="00DC3910"/>
  </w:style>
  <w:style w:type="character" w:styleId="Hipercze">
    <w:name w:val="Hyperlink"/>
    <w:basedOn w:val="Domylnaczcionkaakapitu"/>
    <w:uiPriority w:val="99"/>
    <w:unhideWhenUsed/>
    <w:rsid w:val="00DC3910"/>
    <w:rPr>
      <w:color w:val="467886" w:themeColor="hyperlink"/>
      <w:u w:val="single"/>
    </w:rPr>
  </w:style>
  <w:style w:type="paragraph" w:styleId="Tekstprzypisukocowego">
    <w:name w:val="endnote text"/>
    <w:basedOn w:val="Normalny"/>
    <w:link w:val="TekstprzypisukocowegoZnak"/>
    <w:uiPriority w:val="99"/>
    <w:semiHidden/>
    <w:unhideWhenUsed/>
    <w:rsid w:val="003106A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06A3"/>
    <w:rPr>
      <w:sz w:val="20"/>
      <w:szCs w:val="20"/>
    </w:rPr>
  </w:style>
  <w:style w:type="character" w:styleId="Odwoanieprzypisukocowego">
    <w:name w:val="endnote reference"/>
    <w:basedOn w:val="Domylnaczcionkaakapitu"/>
    <w:uiPriority w:val="99"/>
    <w:semiHidden/>
    <w:unhideWhenUsed/>
    <w:rsid w:val="003106A3"/>
    <w:rPr>
      <w:vertAlign w:val="superscript"/>
    </w:rPr>
  </w:style>
  <w:style w:type="table" w:styleId="Tabela-Siatka">
    <w:name w:val="Table Grid"/>
    <w:basedOn w:val="Standardowy"/>
    <w:uiPriority w:val="39"/>
    <w:rsid w:val="00D80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395EF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95E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7A473-0E87-4313-818B-C8F7B31EC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5747</Words>
  <Characters>34486</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Cieślińska-Potrawa</dc:creator>
  <cp:keywords/>
  <dc:description/>
  <cp:lastModifiedBy>Przemek</cp:lastModifiedBy>
  <cp:revision>6</cp:revision>
  <dcterms:created xsi:type="dcterms:W3CDTF">2026-08-26T12:55:00Z</dcterms:created>
  <dcterms:modified xsi:type="dcterms:W3CDTF">2026-08-27T13:55:00Z</dcterms:modified>
</cp:coreProperties>
</file>