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BFABA" w14:textId="12825D79" w:rsidR="008A4A9A" w:rsidRPr="00D27D5B" w:rsidRDefault="006B75DD" w:rsidP="00D27D5B">
      <w:pPr>
        <w:tabs>
          <w:tab w:val="left" w:pos="3546"/>
          <w:tab w:val="left" w:pos="3582"/>
          <w:tab w:val="center" w:pos="4348"/>
        </w:tabs>
        <w:spacing w:after="102" w:line="259" w:lineRule="auto"/>
        <w:ind w:left="0" w:right="18" w:firstLine="0"/>
        <w:jc w:val="left"/>
        <w:rPr>
          <w:sz w:val="24"/>
          <w:szCs w:val="24"/>
        </w:rPr>
      </w:pPr>
      <w:r>
        <w:tab/>
      </w:r>
      <w:r w:rsidR="00D27D5B" w:rsidRPr="00D27D5B">
        <w:rPr>
          <w:rFonts w:ascii="Liberation Serif" w:eastAsia="Mangal" w:hAnsi="Liberation Serif" w:cs="Liberation Serif"/>
          <w:noProof/>
          <w:color w:val="auto"/>
          <w:kern w:val="3"/>
          <w:sz w:val="24"/>
          <w:szCs w:val="24"/>
          <w:lang w:eastAsia="hi-IN" w:bidi="hi-IN"/>
        </w:rPr>
        <w:drawing>
          <wp:inline distT="0" distB="0" distL="0" distR="0" wp14:anchorId="40DFE98E" wp14:editId="7F0F6916">
            <wp:extent cx="5529671" cy="400522"/>
            <wp:effectExtent l="0" t="0" r="0" b="0"/>
            <wp:docPr id="1749747458"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563591" cy="402979"/>
                    </a:xfrm>
                    <a:prstGeom prst="rect">
                      <a:avLst/>
                    </a:prstGeom>
                    <a:noFill/>
                    <a:ln>
                      <a:noFill/>
                      <a:prstDash/>
                    </a:ln>
                  </pic:spPr>
                </pic:pic>
              </a:graphicData>
            </a:graphic>
          </wp:inline>
        </w:drawing>
      </w:r>
      <w:r w:rsidR="00D27D5B">
        <w:t xml:space="preserve">                                                                                                                             </w:t>
      </w:r>
      <w:r w:rsidR="00EA726D" w:rsidRPr="00E4192C">
        <w:rPr>
          <w:sz w:val="24"/>
          <w:szCs w:val="24"/>
        </w:rPr>
        <w:t xml:space="preserve">Załącznik nr </w:t>
      </w:r>
      <w:r w:rsidR="00887EB6" w:rsidRPr="00E4192C">
        <w:rPr>
          <w:sz w:val="24"/>
          <w:szCs w:val="24"/>
        </w:rPr>
        <w:t>10</w:t>
      </w:r>
    </w:p>
    <w:p w14:paraId="0A98551B" w14:textId="296ADA0F" w:rsidR="008A4A9A" w:rsidRPr="00E4192C" w:rsidRDefault="00EA726D" w:rsidP="00EA726D">
      <w:pPr>
        <w:spacing w:after="24" w:line="259" w:lineRule="auto"/>
        <w:ind w:left="1" w:firstLine="0"/>
        <w:jc w:val="center"/>
        <w:rPr>
          <w:sz w:val="24"/>
          <w:szCs w:val="24"/>
        </w:rPr>
      </w:pPr>
      <w:r w:rsidRPr="00E4192C">
        <w:rPr>
          <w:sz w:val="30"/>
        </w:rPr>
        <w:t xml:space="preserve">  </w:t>
      </w:r>
      <w:r w:rsidR="00F3052A" w:rsidRPr="00E4192C">
        <w:rPr>
          <w:sz w:val="30"/>
        </w:rPr>
        <w:t xml:space="preserve"> </w:t>
      </w:r>
      <w:r w:rsidR="00747587" w:rsidRPr="00E4192C">
        <w:rPr>
          <w:sz w:val="30"/>
        </w:rPr>
        <w:t xml:space="preserve"> </w:t>
      </w:r>
      <w:r w:rsidR="00212CB4" w:rsidRPr="00E4192C">
        <w:rPr>
          <w:sz w:val="24"/>
          <w:szCs w:val="24"/>
        </w:rPr>
        <w:t xml:space="preserve">PROJEKT / </w:t>
      </w:r>
      <w:r w:rsidRPr="00E4192C">
        <w:rPr>
          <w:sz w:val="24"/>
          <w:szCs w:val="24"/>
        </w:rPr>
        <w:t xml:space="preserve">WZÓR </w:t>
      </w:r>
      <w:r w:rsidR="00747587" w:rsidRPr="00E4192C">
        <w:rPr>
          <w:sz w:val="24"/>
          <w:szCs w:val="24"/>
        </w:rPr>
        <w:t>UMOW</w:t>
      </w:r>
      <w:r w:rsidRPr="00E4192C">
        <w:rPr>
          <w:sz w:val="24"/>
          <w:szCs w:val="24"/>
        </w:rPr>
        <w:t>Y</w:t>
      </w:r>
      <w:r w:rsidR="00747587" w:rsidRPr="00E4192C">
        <w:rPr>
          <w:sz w:val="24"/>
          <w:szCs w:val="24"/>
        </w:rPr>
        <w:t xml:space="preserve"> Nr ….......... </w:t>
      </w:r>
    </w:p>
    <w:p w14:paraId="1105992B" w14:textId="77777777" w:rsidR="008A4A9A" w:rsidRPr="00E4192C" w:rsidRDefault="00747587">
      <w:pPr>
        <w:spacing w:after="30" w:line="259" w:lineRule="auto"/>
        <w:ind w:left="4320" w:firstLine="0"/>
        <w:jc w:val="left"/>
      </w:pPr>
      <w:r w:rsidRPr="00E4192C">
        <w:t xml:space="preserve"> </w:t>
      </w:r>
    </w:p>
    <w:p w14:paraId="1ED1CE7B" w14:textId="3EF6E749" w:rsidR="008A4A9A" w:rsidRPr="00E4192C" w:rsidRDefault="00747587" w:rsidP="00196B06">
      <w:pPr>
        <w:spacing w:after="10"/>
        <w:ind w:left="52" w:right="125" w:firstLine="0"/>
        <w:jc w:val="left"/>
      </w:pPr>
      <w:r w:rsidRPr="00E4192C">
        <w:t xml:space="preserve">Zawarta w dniu ...................... w  </w:t>
      </w:r>
      <w:r w:rsidR="006D77CC" w:rsidRPr="00E4192C">
        <w:t>Żytnie</w:t>
      </w:r>
      <w:r w:rsidRPr="00E4192C">
        <w:t xml:space="preserve"> pomiędzy</w:t>
      </w:r>
      <w:r w:rsidR="00196B06" w:rsidRPr="00E4192C">
        <w:t xml:space="preserve">:                                                                             </w:t>
      </w:r>
      <w:r w:rsidRPr="00E4192C">
        <w:t xml:space="preserve"> </w:t>
      </w:r>
      <w:r w:rsidRPr="00E4192C">
        <w:rPr>
          <w:b/>
          <w:bCs/>
        </w:rPr>
        <w:t xml:space="preserve">Gminą </w:t>
      </w:r>
      <w:r w:rsidR="00196B06" w:rsidRPr="00E4192C">
        <w:rPr>
          <w:b/>
          <w:bCs/>
        </w:rPr>
        <w:t>Żytno, ul. Krótka 4, 97-532 Żytno, NIP 772 22 60 228</w:t>
      </w:r>
      <w:r w:rsidRPr="00E4192C">
        <w:t xml:space="preserve">                        </w:t>
      </w:r>
    </w:p>
    <w:p w14:paraId="3DA80F56" w14:textId="77777777" w:rsidR="00F3052A" w:rsidRPr="00E4192C" w:rsidRDefault="00747587" w:rsidP="00196B06">
      <w:pPr>
        <w:spacing w:after="47"/>
        <w:ind w:right="120"/>
      </w:pPr>
      <w:r w:rsidRPr="00E4192C">
        <w:t xml:space="preserve">reprezentowaną przez Wójta Gminy  – </w:t>
      </w:r>
      <w:r w:rsidR="00196B06" w:rsidRPr="00E4192C">
        <w:t>Mirosława Ociepę</w:t>
      </w:r>
      <w:r w:rsidRPr="00E4192C">
        <w:t xml:space="preserve"> </w:t>
      </w:r>
    </w:p>
    <w:p w14:paraId="71EAFF93" w14:textId="66229FB9" w:rsidR="008A4A9A" w:rsidRPr="00E4192C" w:rsidRDefault="00747587" w:rsidP="00196B06">
      <w:pPr>
        <w:spacing w:after="47"/>
        <w:ind w:right="120"/>
      </w:pPr>
      <w:r w:rsidRPr="00E4192C">
        <w:t>przy kontrasygnacie Skarbnika</w:t>
      </w:r>
      <w:r w:rsidR="00196B06" w:rsidRPr="00E4192C">
        <w:t xml:space="preserve"> </w:t>
      </w:r>
      <w:r w:rsidRPr="00E4192C">
        <w:t xml:space="preserve">Gminy – </w:t>
      </w:r>
      <w:r w:rsidR="001D270C">
        <w:t>……………………</w:t>
      </w:r>
      <w:r w:rsidRPr="00E4192C">
        <w:t xml:space="preserve"> zwaną dalej „ Zamawiającym” </w:t>
      </w:r>
    </w:p>
    <w:p w14:paraId="5F5BA1C3" w14:textId="5DF35BB2" w:rsidR="008A4A9A" w:rsidRPr="00E4192C" w:rsidRDefault="00747587">
      <w:pPr>
        <w:ind w:left="52" w:right="125" w:firstLine="0"/>
      </w:pPr>
      <w:r w:rsidRPr="00E4192C">
        <w:t>a</w:t>
      </w:r>
      <w:r w:rsidR="00196B06" w:rsidRPr="00E4192C">
        <w:t xml:space="preserve">  </w:t>
      </w:r>
      <w:r w:rsidRPr="00E4192C">
        <w:t xml:space="preserve">............................................................................................................................ </w:t>
      </w:r>
    </w:p>
    <w:p w14:paraId="1B1B1A98" w14:textId="2BC66E46" w:rsidR="008A4A9A" w:rsidRPr="00E4192C" w:rsidRDefault="00747587" w:rsidP="00196B06">
      <w:pPr>
        <w:ind w:left="52" w:right="125" w:firstLine="0"/>
      </w:pPr>
      <w:r w:rsidRPr="00E4192C">
        <w:t>NIP................................</w:t>
      </w:r>
      <w:r w:rsidR="00196B06" w:rsidRPr="00E4192C">
        <w:t xml:space="preserve"> </w:t>
      </w:r>
      <w:r w:rsidRPr="00E4192C">
        <w:t xml:space="preserve">reprezentowaną /-ym przez:  ................................................... </w:t>
      </w:r>
      <w:r w:rsidR="00196B06" w:rsidRPr="00E4192C">
        <w:t xml:space="preserve">   </w:t>
      </w:r>
      <w:r w:rsidRPr="00E4192C">
        <w:t xml:space="preserve">zwanym dalej „Wykonawcą” </w:t>
      </w:r>
    </w:p>
    <w:p w14:paraId="79D7FEE6" w14:textId="7AF4CD6A" w:rsidR="008A4A9A" w:rsidRPr="00E4192C" w:rsidRDefault="008A4A9A" w:rsidP="00DA7EED">
      <w:pPr>
        <w:spacing w:after="30" w:line="259" w:lineRule="auto"/>
        <w:ind w:left="0" w:firstLine="0"/>
        <w:jc w:val="left"/>
      </w:pPr>
    </w:p>
    <w:p w14:paraId="2DD5627C" w14:textId="1D214E93" w:rsidR="00961B42" w:rsidRPr="00D27D5B" w:rsidRDefault="00747587" w:rsidP="00D27D5B">
      <w:pPr>
        <w:ind w:left="52" w:right="125" w:firstLine="0"/>
      </w:pPr>
      <w:r w:rsidRPr="00E4192C">
        <w:t>W wyniku dokonania przez Zamawiającego wyboru oferty Wykonawcy w postępowaniu                    o udzielenie zamówienia publicznego prowadzon</w:t>
      </w:r>
      <w:r w:rsidR="00910531">
        <w:t>ego</w:t>
      </w:r>
      <w:r w:rsidRPr="00E4192C">
        <w:t xml:space="preserve"> w trybie podstawowym według </w:t>
      </w:r>
      <w:r w:rsidRPr="00D27D5B">
        <w:t>ustawy z dnia 11 września 2019 roku - Prawo zamówień publicznych (</w:t>
      </w:r>
      <w:r w:rsidR="000E18F1" w:rsidRPr="00D27D5B">
        <w:t xml:space="preserve">t.j. </w:t>
      </w:r>
      <w:r w:rsidRPr="00D27D5B">
        <w:t>Dz. U. 20</w:t>
      </w:r>
      <w:r w:rsidR="000E18F1" w:rsidRPr="00D27D5B">
        <w:t>2</w:t>
      </w:r>
      <w:r w:rsidR="006B75DD" w:rsidRPr="00D27D5B">
        <w:t>6</w:t>
      </w:r>
      <w:r w:rsidRPr="00D27D5B">
        <w:t xml:space="preserve">, poz. </w:t>
      </w:r>
      <w:r w:rsidR="006B75DD" w:rsidRPr="00D27D5B">
        <w:t>793</w:t>
      </w:r>
      <w:r w:rsidRPr="00D27D5B">
        <w:t xml:space="preserve">), zwanej dalej: „ustawą Pzp” pn. </w:t>
      </w:r>
      <w:r w:rsidR="00961B42" w:rsidRPr="00D27D5B">
        <w:rPr>
          <w:rFonts w:eastAsia="Calibri"/>
          <w:b/>
          <w:bCs/>
          <w:szCs w:val="23"/>
          <w:shd w:val="clear" w:color="auto" w:fill="FFFFFF"/>
          <w:lang w:eastAsia="en-US"/>
        </w:rPr>
        <w:t>„</w:t>
      </w:r>
      <w:r w:rsidR="00D27D5B" w:rsidRPr="00D27D5B">
        <w:rPr>
          <w:rFonts w:eastAsia="Calibri"/>
          <w:b/>
          <w:bCs/>
          <w:szCs w:val="23"/>
          <w:lang w:eastAsia="en-US"/>
        </w:rPr>
        <w:t>Budowa przydomowych oczyszczalni ścieków w Gminie Żytno”</w:t>
      </w:r>
      <w:r w:rsidR="00D27D5B" w:rsidRPr="00D27D5B">
        <w:rPr>
          <w:rFonts w:eastAsia="Calibri"/>
          <w:szCs w:val="23"/>
          <w:lang w:eastAsia="en-US"/>
        </w:rPr>
        <w:t>,</w:t>
      </w:r>
      <w:r w:rsidR="00D27D5B" w:rsidRPr="00D27D5B">
        <w:rPr>
          <w:rFonts w:eastAsia="Calibri"/>
          <w:b/>
          <w:bCs/>
          <w:szCs w:val="23"/>
          <w:lang w:eastAsia="en-US"/>
        </w:rPr>
        <w:t xml:space="preserve"> </w:t>
      </w:r>
      <w:r w:rsidR="00D27D5B" w:rsidRPr="00D27D5B">
        <w:rPr>
          <w:rFonts w:eastAsia="Calibri"/>
          <w:szCs w:val="23"/>
          <w:lang w:eastAsia="en-US"/>
        </w:rPr>
        <w:t>realizowana w systemie  „zaprojektuj i wybuduj”.</w:t>
      </w:r>
      <w:r w:rsidR="006B75DD" w:rsidRPr="00D27D5B">
        <w:rPr>
          <w:rFonts w:eastAsia="Calibri"/>
          <w:b/>
          <w:bCs/>
          <w:szCs w:val="23"/>
          <w:lang w:eastAsia="en-US"/>
        </w:rPr>
        <w:t xml:space="preserve"> </w:t>
      </w:r>
    </w:p>
    <w:p w14:paraId="175D2DEA" w14:textId="4EE7CDF7" w:rsidR="00196B06" w:rsidRPr="00806472" w:rsidRDefault="00747587">
      <w:pPr>
        <w:ind w:left="52" w:right="125" w:firstLine="0"/>
        <w:rPr>
          <w:szCs w:val="23"/>
        </w:rPr>
      </w:pPr>
      <w:r w:rsidRPr="00D27D5B">
        <w:rPr>
          <w:szCs w:val="23"/>
        </w:rPr>
        <w:t>Strony zawierają umowę na wykonanie</w:t>
      </w:r>
      <w:r w:rsidRPr="00806472">
        <w:rPr>
          <w:szCs w:val="23"/>
        </w:rPr>
        <w:t xml:space="preserve"> tego zadania i oświadczają co następuje: </w:t>
      </w:r>
    </w:p>
    <w:p w14:paraId="6E5ABAE8" w14:textId="1F10BFB6" w:rsidR="008A4A9A" w:rsidRPr="00E4192C" w:rsidRDefault="00196B06">
      <w:pPr>
        <w:ind w:left="52" w:right="125" w:firstLine="0"/>
      </w:pPr>
      <w:r w:rsidRPr="00E4192C">
        <w:t xml:space="preserve">                                                                  </w:t>
      </w:r>
      <w:r w:rsidR="00747587" w:rsidRPr="00E4192C">
        <w:t xml:space="preserve">§ 1 </w:t>
      </w:r>
    </w:p>
    <w:p w14:paraId="4A06AD34" w14:textId="7F84CB39" w:rsidR="006B75DD" w:rsidRPr="0077039C" w:rsidRDefault="00961B42">
      <w:pPr>
        <w:pStyle w:val="Akapitzlist"/>
        <w:numPr>
          <w:ilvl w:val="1"/>
          <w:numId w:val="32"/>
        </w:numPr>
        <w:ind w:right="125"/>
        <w:rPr>
          <w:color w:val="000000" w:themeColor="text1"/>
          <w:sz w:val="22"/>
        </w:rPr>
      </w:pPr>
      <w:bookmarkStart w:id="0" w:name="_Hlk99107680"/>
      <w:r w:rsidRPr="0077039C">
        <w:rPr>
          <w:color w:val="000000" w:themeColor="text1"/>
          <w:sz w:val="22"/>
        </w:rPr>
        <w:t>Zamawiający powierza a Wykonawca przyjmuje do wykonania Przedmiot umowy</w:t>
      </w:r>
      <w:r w:rsidRPr="0077039C">
        <w:rPr>
          <w:rFonts w:eastAsia="Calibri"/>
          <w:b/>
          <w:bCs/>
          <w:color w:val="000000" w:themeColor="text1"/>
          <w:sz w:val="22"/>
          <w:shd w:val="clear" w:color="auto" w:fill="FFFFFF"/>
          <w:lang w:eastAsia="en-US"/>
        </w:rPr>
        <w:t xml:space="preserve"> </w:t>
      </w:r>
    </w:p>
    <w:p w14:paraId="428B1292" w14:textId="0A140D4C" w:rsidR="00D27D5B" w:rsidRPr="0077039C" w:rsidRDefault="00D27D5B" w:rsidP="00D27D5B">
      <w:pPr>
        <w:widowControl w:val="0"/>
        <w:tabs>
          <w:tab w:val="left" w:pos="792"/>
        </w:tabs>
        <w:autoSpaceDE w:val="0"/>
        <w:spacing w:before="60" w:after="60"/>
        <w:ind w:left="55" w:firstLine="0"/>
        <w:rPr>
          <w:rFonts w:eastAsia="Mangal"/>
          <w:color w:val="000000" w:themeColor="text1"/>
          <w:kern w:val="3"/>
          <w:sz w:val="22"/>
          <w:lang w:eastAsia="hi-IN" w:bidi="hi-IN"/>
        </w:rPr>
      </w:pPr>
      <w:r w:rsidRPr="0077039C">
        <w:rPr>
          <w:rFonts w:eastAsia="Calibri"/>
          <w:b/>
          <w:bCs/>
          <w:color w:val="000000" w:themeColor="text1"/>
          <w:sz w:val="22"/>
          <w:lang w:eastAsia="en-US"/>
        </w:rPr>
        <w:t>„Budowę przydomowych oczyszczalni ścieków w Gminie Żytno”</w:t>
      </w:r>
      <w:r w:rsidRPr="0077039C">
        <w:rPr>
          <w:rFonts w:eastAsia="Calibri"/>
          <w:color w:val="000000" w:themeColor="text1"/>
          <w:sz w:val="22"/>
          <w:lang w:eastAsia="en-US"/>
        </w:rPr>
        <w:t>,</w:t>
      </w:r>
      <w:r w:rsidRPr="0077039C">
        <w:rPr>
          <w:rFonts w:eastAsia="Calibri"/>
          <w:b/>
          <w:bCs/>
          <w:color w:val="000000" w:themeColor="text1"/>
          <w:sz w:val="22"/>
          <w:lang w:eastAsia="en-US"/>
        </w:rPr>
        <w:t xml:space="preserve"> </w:t>
      </w:r>
      <w:r w:rsidRPr="0077039C">
        <w:rPr>
          <w:rFonts w:eastAsia="Calibri"/>
          <w:color w:val="000000" w:themeColor="text1"/>
          <w:sz w:val="22"/>
          <w:lang w:eastAsia="en-US"/>
        </w:rPr>
        <w:t xml:space="preserve">realizowaną w systemie „zaprojektuj i wybuduj” </w:t>
      </w:r>
      <w:r w:rsidRPr="0077039C">
        <w:rPr>
          <w:color w:val="000000" w:themeColor="text1"/>
          <w:sz w:val="22"/>
        </w:rPr>
        <w:t xml:space="preserve">na który składa się między innymi: </w:t>
      </w:r>
    </w:p>
    <w:p w14:paraId="6C544BEB"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xml:space="preserve">opracowanie dokumentacji projektowej, pozyskanie wszystkich niezbędnych decyzji a następnie dostawa, montaż i uruchomienie przydomowych biologicznych oczyszczalni ścieków na terenie Gminy Żytno w ilości 46 sztuk. </w:t>
      </w:r>
    </w:p>
    <w:p w14:paraId="78F17140"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xml:space="preserve">W ramach przedmiotu zamówienia planuje się realizację: </w:t>
      </w:r>
    </w:p>
    <w:p w14:paraId="6192A041"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xml:space="preserve">-  29 przydomowych oczyszczalni o minimalnej przepustowości 0,58 m3/d do obsługi 1 – 4 osób, </w:t>
      </w:r>
    </w:p>
    <w:p w14:paraId="511ACF21"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xml:space="preserve">-  15 przydomowych oczyszczalni o minimalnej przepustowości 0,86 m3/d do obsługi 5 - 6 osób, </w:t>
      </w:r>
    </w:p>
    <w:p w14:paraId="0C8905F3"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xml:space="preserve">-  1 przydomową oczyszczalnię o minimalnej przepustowości 1,15 m3/d do obsługi 7 - 8 osób, </w:t>
      </w:r>
    </w:p>
    <w:p w14:paraId="7FB5F066" w14:textId="5A572483"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1 przydomową oczyszczalnię – do obsługi 100 osób/m-c</w:t>
      </w:r>
      <w:r w:rsidR="00CB70E2" w:rsidRPr="0077039C">
        <w:rPr>
          <w:color w:val="000000" w:themeColor="text1"/>
          <w:sz w:val="22"/>
        </w:rPr>
        <w:t>.</w:t>
      </w:r>
      <w:r w:rsidRPr="0077039C">
        <w:rPr>
          <w:color w:val="000000" w:themeColor="text1"/>
          <w:sz w:val="22"/>
        </w:rPr>
        <w:t xml:space="preserve"> </w:t>
      </w:r>
    </w:p>
    <w:p w14:paraId="01D470F2"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p>
    <w:p w14:paraId="4DFD9901"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r w:rsidRPr="0077039C">
        <w:rPr>
          <w:color w:val="000000" w:themeColor="text1"/>
          <w:sz w:val="22"/>
        </w:rPr>
        <w:t xml:space="preserve">Inwestycja realizowana jest w systemie „zaprojektuj i wybuduj”.  </w:t>
      </w:r>
    </w:p>
    <w:p w14:paraId="14E391D6" w14:textId="7777777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rPr>
      </w:pPr>
    </w:p>
    <w:p w14:paraId="795E7A62" w14:textId="70441127" w:rsidR="00D27D5B" w:rsidRPr="0077039C" w:rsidRDefault="00D27D5B" w:rsidP="00D27D5B">
      <w:pPr>
        <w:widowControl w:val="0"/>
        <w:tabs>
          <w:tab w:val="left" w:pos="792"/>
        </w:tabs>
        <w:autoSpaceDE w:val="0"/>
        <w:autoSpaceDN w:val="0"/>
        <w:spacing w:before="60" w:after="60" w:line="240" w:lineRule="auto"/>
        <w:ind w:left="0" w:firstLine="0"/>
        <w:rPr>
          <w:color w:val="000000" w:themeColor="text1"/>
          <w:sz w:val="22"/>
          <w:u w:val="single"/>
        </w:rPr>
      </w:pPr>
      <w:r w:rsidRPr="0077039C">
        <w:rPr>
          <w:color w:val="000000" w:themeColor="text1"/>
          <w:sz w:val="22"/>
          <w:u w:val="single"/>
        </w:rPr>
        <w:t>1.2. Przedmiotowa inwestycja obejmuje:</w:t>
      </w:r>
    </w:p>
    <w:p w14:paraId="3889F1EB" w14:textId="7BBA2A12" w:rsidR="00D27D5B" w:rsidRPr="0077039C" w:rsidRDefault="00D27D5B" w:rsidP="00D27D5B">
      <w:pPr>
        <w:widowControl w:val="0"/>
        <w:tabs>
          <w:tab w:val="left" w:pos="792"/>
        </w:tabs>
        <w:autoSpaceDE w:val="0"/>
        <w:autoSpaceDN w:val="0"/>
        <w:spacing w:before="60" w:after="60" w:line="240" w:lineRule="auto"/>
        <w:ind w:left="0" w:firstLine="0"/>
        <w:rPr>
          <w:rFonts w:eastAsia="Mangal"/>
          <w:color w:val="000000" w:themeColor="text1"/>
          <w:kern w:val="3"/>
          <w:sz w:val="22"/>
          <w:lang w:eastAsia="hi-IN" w:bidi="hi-IN"/>
        </w:rPr>
      </w:pPr>
      <w:r w:rsidRPr="0077039C">
        <w:rPr>
          <w:rFonts w:eastAsia="Calibri"/>
          <w:color w:val="000000" w:themeColor="text1"/>
          <w:sz w:val="22"/>
          <w:lang w:eastAsia="en-US"/>
        </w:rPr>
        <w:t>Budowę przydomowych oczyszczalni ścieków w Gminie Żytno</w:t>
      </w:r>
      <w:r w:rsidRPr="0077039C">
        <w:rPr>
          <w:color w:val="000000" w:themeColor="text1"/>
          <w:sz w:val="22"/>
        </w:rPr>
        <w:t xml:space="preserve"> w celu </w:t>
      </w:r>
      <w:r w:rsidRPr="0077039C">
        <w:rPr>
          <w:rFonts w:eastAsia="Mangal"/>
          <w:color w:val="000000" w:themeColor="text1"/>
          <w:kern w:val="3"/>
          <w:sz w:val="22"/>
          <w:lang w:eastAsia="hi-IN" w:bidi="hi-IN"/>
        </w:rPr>
        <w:t>uzyskania optymalnego rozwiązania systemu odprowadzania ścieków tj.:</w:t>
      </w:r>
    </w:p>
    <w:p w14:paraId="1F12A901" w14:textId="77777777" w:rsidR="00D27D5B" w:rsidRPr="0077039C" w:rsidRDefault="00D27D5B" w:rsidP="00D27D5B">
      <w:pPr>
        <w:widowControl w:val="0"/>
        <w:autoSpaceDE w:val="0"/>
        <w:autoSpaceDN w:val="0"/>
        <w:spacing w:before="60" w:after="60" w:line="240" w:lineRule="auto"/>
        <w:ind w:left="284" w:firstLine="0"/>
        <w:rPr>
          <w:color w:val="000000" w:themeColor="text1"/>
          <w:sz w:val="22"/>
        </w:rPr>
      </w:pPr>
      <w:r w:rsidRPr="0077039C">
        <w:rPr>
          <w:color w:val="000000" w:themeColor="text1"/>
          <w:sz w:val="22"/>
        </w:rPr>
        <w:t xml:space="preserve"> a)   Przeprowadzenia wizji lokalnej, </w:t>
      </w:r>
    </w:p>
    <w:p w14:paraId="29EA3CAB" w14:textId="77777777" w:rsidR="00D27D5B" w:rsidRPr="0077039C" w:rsidRDefault="00D27D5B">
      <w:pPr>
        <w:widowControl w:val="0"/>
        <w:numPr>
          <w:ilvl w:val="0"/>
          <w:numId w:val="30"/>
        </w:numPr>
        <w:tabs>
          <w:tab w:val="left" w:pos="236"/>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Weryfikacji warunków gruntowo-wodnych oraz określenia rzeczywistego poziomu przewodów  kanalizacyjnych na wyjściu z budynku, </w:t>
      </w:r>
    </w:p>
    <w:p w14:paraId="1A263388"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Pozyskania map do celów realizacji inwestycji, </w:t>
      </w:r>
    </w:p>
    <w:p w14:paraId="46939FDA"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Sporządzenie Projektu budowlanego i Projektu technicznego (podstawa prawna: Rozporządzenie Ministra Rozwoju i Technologii z dnia 20 grudnia 2021 r. w sprawie szczegółowego zakresu i formy dokumentacji projektowej, specyfikacji technicznych wykonania i odbioru robót budowlanych oraz programu funkcjonalno-użytkowego) oraz </w:t>
      </w:r>
      <w:r w:rsidRPr="0077039C">
        <w:rPr>
          <w:color w:val="000000" w:themeColor="text1"/>
          <w:sz w:val="22"/>
        </w:rPr>
        <w:lastRenderedPageBreak/>
        <w:t xml:space="preserve">uzyskanie dla niego wynikających z przepisów: opinii, zgód, uzgodnień  i zgłoszenia robót,  </w:t>
      </w:r>
    </w:p>
    <w:p w14:paraId="286857EC"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Dostawę, montaż i uruchomienie 46 sztuk przydomowych oczyszczalni ścieków oraz pompowni ścieków, o ile będzie to niezbędne dla prawidłowej pracy oczyszczalni. </w:t>
      </w:r>
    </w:p>
    <w:p w14:paraId="4601B786"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Obsługę geodezyjną,  </w:t>
      </w:r>
    </w:p>
    <w:p w14:paraId="4AEA71C3"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Wykonanie robót budowlanych, wykonawczych i montażowych na podstawie projektu,  </w:t>
      </w:r>
    </w:p>
    <w:p w14:paraId="1F1B16C4"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Odtworzenie terenu po wykonanych pracach, </w:t>
      </w:r>
    </w:p>
    <w:p w14:paraId="6D451745"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Przeprowadzenie wymaganych prób i badań oraz przygotowanie dokumentów związanych z oddaniem wybudowanej oczyszczalni w użytkowanie,  </w:t>
      </w:r>
    </w:p>
    <w:p w14:paraId="0E9AA981"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Inwentaryzację powykonawczą wraz z przygotowaniem dokumentacji powykonawczej,  </w:t>
      </w:r>
    </w:p>
    <w:p w14:paraId="5E658205"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 xml:space="preserve">Nadzór autorski projektanta. </w:t>
      </w:r>
    </w:p>
    <w:p w14:paraId="7739D095" w14:textId="77777777" w:rsidR="00D27D5B" w:rsidRPr="0077039C" w:rsidRDefault="00D27D5B">
      <w:pPr>
        <w:widowControl w:val="0"/>
        <w:numPr>
          <w:ilvl w:val="0"/>
          <w:numId w:val="30"/>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Przeprowadzenie szkolenia dla wszystkich użytkowników przydomowych oczyszczalni w zakresie eksploatacji i obsługi urządzeń – po zakończeniu szkolenia wykonawca dostarczy protokół podpisany przez każdego z właścicieli przydomowej oczyszczalni ścieków – na protokole obowiązkowo musi zostać zamieszczony zakres przeprowadzonego szkolenia,</w:t>
      </w:r>
    </w:p>
    <w:p w14:paraId="0003CB02" w14:textId="77777777" w:rsidR="00D27D5B" w:rsidRPr="0077039C" w:rsidRDefault="00D27D5B" w:rsidP="00D27D5B">
      <w:pPr>
        <w:widowControl w:val="0"/>
        <w:tabs>
          <w:tab w:val="left" w:pos="792"/>
        </w:tabs>
        <w:suppressAutoHyphens/>
        <w:autoSpaceDE w:val="0"/>
        <w:autoSpaceDN w:val="0"/>
        <w:spacing w:before="60" w:after="60" w:line="240" w:lineRule="auto"/>
        <w:ind w:left="360" w:firstLine="0"/>
        <w:rPr>
          <w:color w:val="000000" w:themeColor="text1"/>
          <w:sz w:val="22"/>
        </w:rPr>
      </w:pPr>
      <w:r w:rsidRPr="0077039C">
        <w:rPr>
          <w:color w:val="000000" w:themeColor="text1"/>
          <w:sz w:val="22"/>
        </w:rPr>
        <w:t xml:space="preserve">ł)    Przygotowanie i przekazanie szczegółowych instrukcji obsługi użytkownikom   </w:t>
      </w:r>
    </w:p>
    <w:p w14:paraId="2C8FCE57" w14:textId="77777777" w:rsidR="00D27D5B" w:rsidRPr="0077039C" w:rsidRDefault="00D27D5B" w:rsidP="00D27D5B">
      <w:pPr>
        <w:widowControl w:val="0"/>
        <w:tabs>
          <w:tab w:val="left" w:pos="792"/>
        </w:tabs>
        <w:suppressAutoHyphens/>
        <w:autoSpaceDE w:val="0"/>
        <w:autoSpaceDN w:val="0"/>
        <w:spacing w:before="60" w:after="60" w:line="240" w:lineRule="auto"/>
        <w:ind w:left="360" w:firstLine="0"/>
        <w:rPr>
          <w:color w:val="000000" w:themeColor="text1"/>
          <w:sz w:val="22"/>
        </w:rPr>
      </w:pPr>
      <w:r w:rsidRPr="0077039C">
        <w:rPr>
          <w:color w:val="000000" w:themeColor="text1"/>
          <w:sz w:val="22"/>
        </w:rPr>
        <w:t xml:space="preserve">      przydomowych oczyszczalni, </w:t>
      </w:r>
    </w:p>
    <w:p w14:paraId="4ECE6828" w14:textId="5F7E9880" w:rsidR="00D27D5B" w:rsidRPr="0077039C" w:rsidRDefault="00D27D5B">
      <w:pPr>
        <w:pStyle w:val="Akapitzlist"/>
        <w:widowControl w:val="0"/>
        <w:numPr>
          <w:ilvl w:val="0"/>
          <w:numId w:val="30"/>
        </w:numPr>
        <w:tabs>
          <w:tab w:val="left" w:pos="792"/>
        </w:tabs>
        <w:autoSpaceDE w:val="0"/>
        <w:autoSpaceDN w:val="0"/>
        <w:spacing w:before="60" w:after="60" w:line="240" w:lineRule="auto"/>
        <w:rPr>
          <w:color w:val="000000" w:themeColor="text1"/>
          <w:sz w:val="22"/>
        </w:rPr>
      </w:pPr>
      <w:r w:rsidRPr="0077039C">
        <w:rPr>
          <w:color w:val="000000" w:themeColor="text1"/>
          <w:sz w:val="22"/>
        </w:rPr>
        <w:t xml:space="preserve">Po zakończeniu realizacji zadania, wykonanie Raportu, w którym     </w:t>
      </w:r>
    </w:p>
    <w:p w14:paraId="268238B7" w14:textId="7820155A" w:rsidR="00D27D5B" w:rsidRPr="0077039C" w:rsidRDefault="00D27D5B" w:rsidP="00D27D5B">
      <w:pPr>
        <w:pStyle w:val="Akapitzlist"/>
        <w:widowControl w:val="0"/>
        <w:tabs>
          <w:tab w:val="left" w:pos="792"/>
        </w:tabs>
        <w:autoSpaceDE w:val="0"/>
        <w:autoSpaceDN w:val="0"/>
        <w:spacing w:before="60" w:after="60" w:line="240" w:lineRule="auto"/>
        <w:ind w:firstLine="0"/>
        <w:rPr>
          <w:color w:val="000000" w:themeColor="text1"/>
          <w:sz w:val="22"/>
        </w:rPr>
      </w:pPr>
      <w:r w:rsidRPr="0077039C">
        <w:rPr>
          <w:color w:val="000000" w:themeColor="text1"/>
          <w:sz w:val="22"/>
        </w:rPr>
        <w:t xml:space="preserve">zaprezentowane zostaną przez Wykonawcę wyniki w zakresie pozwalającym na stwierdzenie dotrzymania parametrów oczyszczenia ścieków. </w:t>
      </w:r>
    </w:p>
    <w:p w14:paraId="1962C0A9" w14:textId="5DF1D359" w:rsidR="00D27D5B" w:rsidRPr="0077039C" w:rsidRDefault="00D27D5B">
      <w:pPr>
        <w:widowControl w:val="0"/>
        <w:numPr>
          <w:ilvl w:val="0"/>
          <w:numId w:val="31"/>
        </w:numPr>
        <w:tabs>
          <w:tab w:val="left" w:pos="744"/>
        </w:tabs>
        <w:suppressAutoHyphens/>
        <w:autoSpaceDE w:val="0"/>
        <w:autoSpaceDN w:val="0"/>
        <w:spacing w:before="60" w:after="60" w:line="240" w:lineRule="auto"/>
        <w:jc w:val="left"/>
        <w:textAlignment w:val="baseline"/>
        <w:rPr>
          <w:color w:val="000000" w:themeColor="text1"/>
          <w:sz w:val="22"/>
        </w:rPr>
      </w:pPr>
      <w:r w:rsidRPr="0077039C">
        <w:rPr>
          <w:color w:val="000000" w:themeColor="text1"/>
          <w:sz w:val="22"/>
        </w:rPr>
        <w:t>W okresie gwarancji na roboty budowlane, Wykonawca zrealizuje jeden raz na 12 miesięcy</w:t>
      </w:r>
      <w:r w:rsidR="00CB70E2" w:rsidRPr="0077039C">
        <w:rPr>
          <w:color w:val="000000" w:themeColor="text1"/>
          <w:sz w:val="22"/>
        </w:rPr>
        <w:t xml:space="preserve"> </w:t>
      </w:r>
      <w:r w:rsidRPr="0077039C">
        <w:rPr>
          <w:color w:val="000000" w:themeColor="text1"/>
          <w:sz w:val="22"/>
        </w:rPr>
        <w:t>przegląd wszystkich zamontowanych PBOŚ. Przegląd musi być</w:t>
      </w:r>
      <w:r w:rsidR="00CB70E2" w:rsidRPr="0077039C">
        <w:rPr>
          <w:color w:val="000000" w:themeColor="text1"/>
          <w:sz w:val="22"/>
        </w:rPr>
        <w:t xml:space="preserve"> </w:t>
      </w:r>
      <w:r w:rsidRPr="0077039C">
        <w:rPr>
          <w:color w:val="000000" w:themeColor="text1"/>
          <w:sz w:val="22"/>
        </w:rPr>
        <w:t>udokumentowany</w:t>
      </w:r>
      <w:r w:rsidR="00CB70E2" w:rsidRPr="0077039C">
        <w:rPr>
          <w:color w:val="000000" w:themeColor="text1"/>
          <w:sz w:val="22"/>
        </w:rPr>
        <w:t xml:space="preserve"> </w:t>
      </w:r>
      <w:r w:rsidRPr="0077039C">
        <w:rPr>
          <w:color w:val="000000" w:themeColor="text1"/>
          <w:sz w:val="22"/>
        </w:rPr>
        <w:t>w formie raportów i przedstawiony Zamawiającemu.</w:t>
      </w:r>
    </w:p>
    <w:p w14:paraId="7C85CB36" w14:textId="77777777" w:rsidR="00D27D5B" w:rsidRPr="0077039C" w:rsidRDefault="00D27D5B" w:rsidP="004A3DDF">
      <w:pPr>
        <w:widowControl w:val="0"/>
        <w:tabs>
          <w:tab w:val="left" w:pos="792"/>
        </w:tabs>
        <w:autoSpaceDE w:val="0"/>
        <w:autoSpaceDN w:val="0"/>
        <w:spacing w:before="60" w:after="60" w:line="240" w:lineRule="auto"/>
        <w:ind w:left="0" w:firstLine="0"/>
        <w:rPr>
          <w:color w:val="000000" w:themeColor="text1"/>
          <w:sz w:val="22"/>
        </w:rPr>
      </w:pPr>
    </w:p>
    <w:p w14:paraId="33D1E32F" w14:textId="0A724A79" w:rsidR="00D27D5B" w:rsidRPr="0077039C" w:rsidRDefault="00DA7EED" w:rsidP="00D27D5B">
      <w:pPr>
        <w:suppressAutoHyphens/>
        <w:autoSpaceDN w:val="0"/>
        <w:spacing w:after="4" w:line="240" w:lineRule="auto"/>
        <w:ind w:left="154" w:right="81" w:firstLine="0"/>
        <w:jc w:val="left"/>
        <w:textAlignment w:val="baseline"/>
        <w:rPr>
          <w:rFonts w:eastAsia="Mangal"/>
          <w:color w:val="000000" w:themeColor="text1"/>
          <w:kern w:val="3"/>
          <w:sz w:val="22"/>
          <w:lang w:eastAsia="hi-IN" w:bidi="hi-IN"/>
        </w:rPr>
      </w:pPr>
      <w:r w:rsidRPr="0077039C">
        <w:rPr>
          <w:color w:val="000000" w:themeColor="text1"/>
          <w:sz w:val="22"/>
          <w:u w:val="single"/>
        </w:rPr>
        <w:t>1</w:t>
      </w:r>
      <w:r w:rsidR="00D27D5B" w:rsidRPr="0077039C">
        <w:rPr>
          <w:color w:val="000000" w:themeColor="text1"/>
          <w:sz w:val="22"/>
          <w:u w:val="single"/>
        </w:rPr>
        <w:t>.</w:t>
      </w:r>
      <w:r w:rsidR="00180576" w:rsidRPr="0077039C">
        <w:rPr>
          <w:color w:val="000000" w:themeColor="text1"/>
          <w:sz w:val="22"/>
          <w:u w:val="single"/>
        </w:rPr>
        <w:t>3</w:t>
      </w:r>
      <w:r w:rsidR="00D27D5B" w:rsidRPr="0077039C">
        <w:rPr>
          <w:color w:val="000000" w:themeColor="text1"/>
          <w:sz w:val="22"/>
          <w:u w:val="single"/>
        </w:rPr>
        <w:t xml:space="preserve">.  </w:t>
      </w:r>
      <w:r w:rsidR="00D27D5B" w:rsidRPr="0077039C">
        <w:rPr>
          <w:color w:val="000000" w:themeColor="text1"/>
          <w:kern w:val="3"/>
          <w:sz w:val="22"/>
          <w:u w:val="single"/>
        </w:rPr>
        <w:t>Zadanie inwestycyjne, począwszy od projektowania, a skończywszy na odbiorach gwarancyjnych i eksploatacyjnych</w:t>
      </w:r>
      <w:r w:rsidR="00D27D5B" w:rsidRPr="0077039C">
        <w:rPr>
          <w:color w:val="000000" w:themeColor="text1"/>
          <w:kern w:val="3"/>
          <w:sz w:val="22"/>
        </w:rPr>
        <w:t xml:space="preserve">, winno być wykonane w oparciu o obowiązujące w kraju akty formalnoprawne i normatywne oraz wymagania Zamawiającego, określone w umowie zawartej z Wykonawcą. </w:t>
      </w:r>
    </w:p>
    <w:p w14:paraId="160552A0" w14:textId="51E5B84E" w:rsidR="00D27D5B" w:rsidRPr="0077039C" w:rsidRDefault="00D27D5B" w:rsidP="00D27D5B">
      <w:pPr>
        <w:autoSpaceDN w:val="0"/>
        <w:spacing w:after="4" w:line="264" w:lineRule="auto"/>
        <w:ind w:left="154" w:right="75" w:firstLine="0"/>
        <w:rPr>
          <w:color w:val="000000" w:themeColor="text1"/>
          <w:kern w:val="3"/>
          <w:sz w:val="22"/>
        </w:rPr>
      </w:pPr>
      <w:r w:rsidRPr="0077039C">
        <w:rPr>
          <w:color w:val="000000" w:themeColor="text1"/>
          <w:kern w:val="3"/>
          <w:sz w:val="22"/>
        </w:rPr>
        <w:t xml:space="preserve">Roboty muszą być zaprojektowane i wykonane zgodnie z wymaganiami obowiązujących polskich przepisów, norm i instrukcji. Niewyszczególnienie w niniejszych wymaganiach Zamawiającego jakichkolwiek obowiązujących aktów prawnych nie zwalnia Wykonawcy od ich stosowania. </w:t>
      </w:r>
    </w:p>
    <w:p w14:paraId="653F81B7" w14:textId="77777777" w:rsidR="00D27D5B" w:rsidRPr="0077039C" w:rsidRDefault="00D27D5B" w:rsidP="00D27D5B">
      <w:pPr>
        <w:autoSpaceDN w:val="0"/>
        <w:spacing w:after="4" w:line="264" w:lineRule="auto"/>
        <w:ind w:left="154" w:right="79" w:firstLine="0"/>
        <w:rPr>
          <w:color w:val="000000" w:themeColor="text1"/>
          <w:kern w:val="3"/>
          <w:sz w:val="22"/>
        </w:rPr>
      </w:pPr>
      <w:r w:rsidRPr="0077039C">
        <w:rPr>
          <w:color w:val="000000" w:themeColor="text1"/>
          <w:kern w:val="3"/>
          <w:sz w:val="22"/>
        </w:rPr>
        <w:t xml:space="preserve">Wymaga się, aby oczyszczalnie posiadały pełne raporty z badań wystawionych przez                   laboratorium notyfikowane przez Komisję Europejską zgodnie z wykazem dostępnym na stronie http://ec.europa.eu/ według procedur określonych w normie PN EN 12566 lub równoważnej. </w:t>
      </w:r>
    </w:p>
    <w:p w14:paraId="50602F28" w14:textId="2C1F9C61" w:rsidR="00D27D5B" w:rsidRPr="0077039C" w:rsidRDefault="00D27D5B" w:rsidP="00D27D5B">
      <w:pPr>
        <w:autoSpaceDN w:val="0"/>
        <w:spacing w:after="4" w:line="264" w:lineRule="auto"/>
        <w:ind w:left="154" w:right="78" w:firstLine="0"/>
        <w:rPr>
          <w:color w:val="000000" w:themeColor="text1"/>
          <w:kern w:val="3"/>
          <w:sz w:val="22"/>
        </w:rPr>
      </w:pPr>
      <w:r w:rsidRPr="0077039C">
        <w:rPr>
          <w:color w:val="000000" w:themeColor="text1"/>
          <w:kern w:val="3"/>
          <w:sz w:val="22"/>
        </w:rPr>
        <w:t>Wymaga się, aby oczyszczalnie były zgodne z przepisami Unii Europejskiej określającymi wymagania dotyczące oczyszczania ścieków, w tym również zgodne z normami EN 12566</w:t>
      </w:r>
      <w:r w:rsidR="005A5281" w:rsidRPr="0077039C">
        <w:rPr>
          <w:color w:val="000000" w:themeColor="text1"/>
          <w:kern w:val="3"/>
          <w:sz w:val="22"/>
        </w:rPr>
        <w:t xml:space="preserve"> </w:t>
      </w:r>
      <w:r w:rsidRPr="0077039C">
        <w:rPr>
          <w:color w:val="000000" w:themeColor="text1"/>
          <w:kern w:val="3"/>
          <w:sz w:val="22"/>
        </w:rPr>
        <w:t xml:space="preserve">określającymi wymagania w zakresie przydomowych oczyszczalni ścieków, udostępnionymi na stronie internetowej administrowanej przez Europejski Komitet Normalizacyjny; </w:t>
      </w:r>
    </w:p>
    <w:p w14:paraId="14FDFE08" w14:textId="48412141" w:rsidR="00D27D5B" w:rsidRPr="0077039C" w:rsidRDefault="00D27D5B" w:rsidP="00D27D5B">
      <w:pPr>
        <w:autoSpaceDN w:val="0"/>
        <w:spacing w:after="30" w:line="264" w:lineRule="auto"/>
        <w:ind w:left="154" w:right="79" w:firstLine="0"/>
        <w:rPr>
          <w:color w:val="000000" w:themeColor="text1"/>
          <w:kern w:val="3"/>
          <w:sz w:val="22"/>
        </w:rPr>
      </w:pPr>
      <w:r w:rsidRPr="0077039C">
        <w:rPr>
          <w:color w:val="000000" w:themeColor="text1"/>
          <w:kern w:val="3"/>
          <w:sz w:val="22"/>
        </w:rPr>
        <w:t xml:space="preserve">Wymaga się, aby (DTR) Dokumentacja Techniczno-Ruchowa, instrukcja montażu i eksploatacji, były potwierdzone przez laboratorium notyfikowane (lub opatrzone oświadczeniem producenta urządzeń), że ww. dokumenty są zgodne z dokumentami dostarczonymi z urządzeniami do badania skuteczności oczyszczania zgodnie z procedurami określonymi w normie PN EN 12566 lub równoważnej. </w:t>
      </w:r>
    </w:p>
    <w:p w14:paraId="6F072CFB" w14:textId="77777777" w:rsidR="00D27D5B" w:rsidRPr="0077039C" w:rsidRDefault="00D27D5B" w:rsidP="00D27D5B">
      <w:pPr>
        <w:autoSpaceDN w:val="0"/>
        <w:spacing w:after="30" w:line="264" w:lineRule="auto"/>
        <w:ind w:left="154" w:right="79" w:firstLine="0"/>
        <w:rPr>
          <w:color w:val="000000" w:themeColor="text1"/>
          <w:kern w:val="3"/>
          <w:sz w:val="22"/>
        </w:rPr>
      </w:pPr>
    </w:p>
    <w:p w14:paraId="01557C3E" w14:textId="05A5A324" w:rsidR="00D27D5B" w:rsidRPr="0077039C" w:rsidRDefault="00D27D5B" w:rsidP="00D27D5B">
      <w:pPr>
        <w:autoSpaceDN w:val="0"/>
        <w:spacing w:after="30" w:line="264" w:lineRule="auto"/>
        <w:ind w:left="154" w:right="79" w:firstLine="0"/>
        <w:rPr>
          <w:color w:val="000000" w:themeColor="text1"/>
          <w:kern w:val="3"/>
          <w:sz w:val="22"/>
        </w:rPr>
      </w:pPr>
      <w:r w:rsidRPr="0077039C">
        <w:rPr>
          <w:color w:val="000000" w:themeColor="text1"/>
          <w:kern w:val="3"/>
          <w:sz w:val="22"/>
        </w:rPr>
        <w:t>Zakres i sposób realizacji przedmiotu zamówienia został szczegółowo opisany w Programie Funkcjonalno - Użytkowym stanowiącym załącznik nr 1</w:t>
      </w:r>
      <w:r w:rsidR="005A5281" w:rsidRPr="0077039C">
        <w:rPr>
          <w:color w:val="000000" w:themeColor="text1"/>
          <w:kern w:val="3"/>
          <w:sz w:val="22"/>
        </w:rPr>
        <w:t>1</w:t>
      </w:r>
      <w:r w:rsidRPr="0077039C">
        <w:rPr>
          <w:color w:val="000000" w:themeColor="text1"/>
          <w:kern w:val="3"/>
          <w:sz w:val="22"/>
        </w:rPr>
        <w:t xml:space="preserve"> do SWZ. </w:t>
      </w:r>
    </w:p>
    <w:p w14:paraId="532EC34B" w14:textId="067CBE3C" w:rsidR="000E359D" w:rsidRPr="0077039C" w:rsidRDefault="00D27D5B" w:rsidP="002D0725">
      <w:pPr>
        <w:autoSpaceDN w:val="0"/>
        <w:spacing w:after="30" w:line="264" w:lineRule="auto"/>
        <w:ind w:left="154" w:right="79" w:firstLine="0"/>
        <w:rPr>
          <w:color w:val="000000" w:themeColor="text1"/>
          <w:kern w:val="3"/>
          <w:sz w:val="22"/>
        </w:rPr>
      </w:pPr>
      <w:r w:rsidRPr="0077039C">
        <w:rPr>
          <w:color w:val="000000" w:themeColor="text1"/>
          <w:kern w:val="3"/>
          <w:sz w:val="22"/>
        </w:rPr>
        <w:t>PFU jest dokumentem nadrzędnym w zakresie parametrów technicznych.</w:t>
      </w:r>
      <w:bookmarkStart w:id="1" w:name="_Hlk99350019"/>
      <w:bookmarkEnd w:id="0"/>
    </w:p>
    <w:bookmarkEnd w:id="1"/>
    <w:p w14:paraId="40400EA2" w14:textId="326F210D" w:rsidR="008A4A9A" w:rsidRPr="0077039C" w:rsidRDefault="0074498A" w:rsidP="005A5281">
      <w:pPr>
        <w:ind w:left="0" w:right="125" w:firstLine="0"/>
        <w:rPr>
          <w:color w:val="000000" w:themeColor="text1"/>
          <w:szCs w:val="23"/>
        </w:rPr>
      </w:pPr>
      <w:r w:rsidRPr="0077039C">
        <w:rPr>
          <w:color w:val="000000" w:themeColor="text1"/>
          <w:szCs w:val="23"/>
        </w:rPr>
        <w:lastRenderedPageBreak/>
        <w:t xml:space="preserve">                                                                       </w:t>
      </w:r>
      <w:r w:rsidR="00747587" w:rsidRPr="0077039C">
        <w:rPr>
          <w:color w:val="000000" w:themeColor="text1"/>
          <w:szCs w:val="23"/>
        </w:rPr>
        <w:t xml:space="preserve">§ 2 </w:t>
      </w:r>
    </w:p>
    <w:p w14:paraId="5C1D83CA" w14:textId="44291CFE" w:rsidR="004A3DDF" w:rsidRPr="0077039C" w:rsidRDefault="003515EA">
      <w:pPr>
        <w:pStyle w:val="Akapitzlist"/>
        <w:numPr>
          <w:ilvl w:val="0"/>
          <w:numId w:val="1"/>
        </w:numPr>
        <w:ind w:right="125"/>
        <w:rPr>
          <w:color w:val="000000" w:themeColor="text1"/>
          <w:szCs w:val="23"/>
        </w:rPr>
      </w:pPr>
      <w:r w:rsidRPr="0077039C">
        <w:rPr>
          <w:color w:val="000000" w:themeColor="text1"/>
          <w:kern w:val="2"/>
          <w:sz w:val="24"/>
          <w:szCs w:val="24"/>
        </w:rPr>
        <w:t>Wymagania Zamawiającego w stosunku do przedmiotu zamówienia:</w:t>
      </w:r>
    </w:p>
    <w:p w14:paraId="64355639" w14:textId="26B0DF1E" w:rsidR="004A3DDF" w:rsidRPr="0077039C" w:rsidRDefault="004A3DDF">
      <w:pPr>
        <w:pStyle w:val="Akapitzlist"/>
        <w:numPr>
          <w:ilvl w:val="1"/>
          <w:numId w:val="33"/>
        </w:numPr>
        <w:ind w:right="125"/>
        <w:rPr>
          <w:b/>
          <w:bCs/>
          <w:color w:val="000000" w:themeColor="text1"/>
          <w:sz w:val="22"/>
        </w:rPr>
      </w:pPr>
      <w:r w:rsidRPr="0077039C">
        <w:rPr>
          <w:b/>
          <w:bCs/>
          <w:color w:val="000000" w:themeColor="text1"/>
          <w:sz w:val="22"/>
          <w:u w:val="single"/>
        </w:rPr>
        <w:t>Wykonawca przekaże Zamawiającemu,</w:t>
      </w:r>
      <w:r w:rsidRPr="0077039C">
        <w:rPr>
          <w:b/>
          <w:bCs/>
          <w:color w:val="000000" w:themeColor="text1"/>
          <w:sz w:val="22"/>
        </w:rPr>
        <w:t xml:space="preserve"> w terminie 14 dni od dnia zawarcia umowy, harmonogram rzeczowo-finansowy realizacji wszystkich oczyszczalni w rozbiciu co najmniej na poszczególne miesiące.</w:t>
      </w:r>
    </w:p>
    <w:p w14:paraId="70498372" w14:textId="77777777" w:rsidR="00CA310E" w:rsidRPr="0077039C" w:rsidRDefault="00CA310E" w:rsidP="00CA310E">
      <w:pPr>
        <w:pStyle w:val="Akapitzlist"/>
        <w:ind w:left="360" w:right="125" w:firstLine="0"/>
        <w:rPr>
          <w:b/>
          <w:bCs/>
          <w:color w:val="000000" w:themeColor="text1"/>
          <w:sz w:val="22"/>
        </w:rPr>
      </w:pPr>
      <w:r w:rsidRPr="0077039C">
        <w:rPr>
          <w:b/>
          <w:bCs/>
          <w:color w:val="000000" w:themeColor="text1"/>
          <w:sz w:val="22"/>
        </w:rPr>
        <w:t>Termin przedstawienia do akceptacji Zamawiającemu sporządzonej przez Wykonawcę dokumentacji projektowej i kosztorysowej oraz uzyskanie wszystkich wymaganych prawem decyzji i zezwoleń na realizację zadania – zgodnie z przekazanym harmonogramem rzeczowo - finansowym.</w:t>
      </w:r>
    </w:p>
    <w:p w14:paraId="71BFD011" w14:textId="77777777" w:rsidR="00DA7EED" w:rsidRPr="0077039C" w:rsidRDefault="00CA310E" w:rsidP="00DA7EED">
      <w:pPr>
        <w:ind w:left="0" w:right="125" w:firstLine="0"/>
        <w:rPr>
          <w:color w:val="000000" w:themeColor="text1"/>
          <w:sz w:val="22"/>
        </w:rPr>
      </w:pPr>
      <w:r w:rsidRPr="0077039C">
        <w:rPr>
          <w:color w:val="000000" w:themeColor="text1"/>
          <w:sz w:val="22"/>
        </w:rPr>
        <w:t xml:space="preserve">       Harmonogram będzie wskazywał planowane terminy: przekazania kompletnej </w:t>
      </w:r>
    </w:p>
    <w:p w14:paraId="27E96186" w14:textId="028802BA" w:rsidR="00DA7EED" w:rsidRPr="0077039C" w:rsidRDefault="00DA7EED" w:rsidP="00DA7EED">
      <w:pPr>
        <w:ind w:left="0" w:right="125" w:firstLine="0"/>
        <w:rPr>
          <w:color w:val="000000" w:themeColor="text1"/>
          <w:sz w:val="22"/>
        </w:rPr>
      </w:pPr>
      <w:r w:rsidRPr="0077039C">
        <w:rPr>
          <w:color w:val="000000" w:themeColor="text1"/>
          <w:sz w:val="22"/>
        </w:rPr>
        <w:t xml:space="preserve">       </w:t>
      </w:r>
      <w:r w:rsidR="00F771AC">
        <w:rPr>
          <w:color w:val="000000" w:themeColor="text1"/>
          <w:sz w:val="22"/>
        </w:rPr>
        <w:t>d</w:t>
      </w:r>
      <w:r w:rsidR="00CA310E" w:rsidRPr="0077039C">
        <w:rPr>
          <w:color w:val="000000" w:themeColor="text1"/>
          <w:sz w:val="22"/>
        </w:rPr>
        <w:t>okumentacji projektowej, wykonania i zgłoszenia do odbioru wszystkich</w:t>
      </w:r>
      <w:r w:rsidRPr="0077039C">
        <w:rPr>
          <w:color w:val="000000" w:themeColor="text1"/>
          <w:sz w:val="22"/>
        </w:rPr>
        <w:t xml:space="preserve"> </w:t>
      </w:r>
      <w:r w:rsidR="00CA310E" w:rsidRPr="0077039C">
        <w:rPr>
          <w:color w:val="000000" w:themeColor="text1"/>
          <w:sz w:val="22"/>
        </w:rPr>
        <w:t xml:space="preserve">46 oczyszczalni i </w:t>
      </w:r>
      <w:r w:rsidRPr="0077039C">
        <w:rPr>
          <w:color w:val="000000" w:themeColor="text1"/>
          <w:sz w:val="22"/>
        </w:rPr>
        <w:t xml:space="preserve">  </w:t>
      </w:r>
    </w:p>
    <w:p w14:paraId="2C4460BC" w14:textId="7AB96253" w:rsidR="004A3DDF" w:rsidRPr="0077039C" w:rsidRDefault="00DA7EED" w:rsidP="00DA7EED">
      <w:pPr>
        <w:ind w:left="0" w:right="125" w:firstLine="0"/>
        <w:rPr>
          <w:color w:val="000000" w:themeColor="text1"/>
          <w:sz w:val="22"/>
        </w:rPr>
      </w:pPr>
      <w:r w:rsidRPr="0077039C">
        <w:rPr>
          <w:color w:val="000000" w:themeColor="text1"/>
          <w:sz w:val="22"/>
        </w:rPr>
        <w:t xml:space="preserve">       </w:t>
      </w:r>
      <w:r w:rsidR="00CA310E" w:rsidRPr="0077039C">
        <w:rPr>
          <w:color w:val="000000" w:themeColor="text1"/>
          <w:sz w:val="22"/>
        </w:rPr>
        <w:t>zgłoszenia do odbioru końcowego.</w:t>
      </w:r>
    </w:p>
    <w:p w14:paraId="73E49802" w14:textId="030F619C" w:rsidR="00B67E67" w:rsidRPr="0077039C" w:rsidRDefault="00B67E67">
      <w:pPr>
        <w:pStyle w:val="Akapitzlist"/>
        <w:numPr>
          <w:ilvl w:val="1"/>
          <w:numId w:val="33"/>
        </w:numPr>
        <w:ind w:right="125"/>
        <w:rPr>
          <w:color w:val="000000" w:themeColor="text1"/>
          <w:szCs w:val="23"/>
          <w:u w:val="single"/>
        </w:rPr>
      </w:pPr>
      <w:r w:rsidRPr="0077039C">
        <w:rPr>
          <w:color w:val="000000" w:themeColor="text1"/>
          <w:szCs w:val="23"/>
          <w:u w:val="single"/>
        </w:rPr>
        <w:t>Wymagania do dokumentacji projektowej:</w:t>
      </w:r>
    </w:p>
    <w:p w14:paraId="7B817EB4" w14:textId="77777777" w:rsidR="00FA345A" w:rsidRPr="0077039C" w:rsidRDefault="00FA345A" w:rsidP="00E103D4">
      <w:pPr>
        <w:ind w:left="0" w:right="125" w:firstLine="0"/>
        <w:rPr>
          <w:color w:val="000000" w:themeColor="text1"/>
          <w:szCs w:val="23"/>
        </w:rPr>
      </w:pPr>
      <w:r w:rsidRPr="0077039C">
        <w:rPr>
          <w:color w:val="000000" w:themeColor="text1"/>
          <w:szCs w:val="23"/>
        </w:rPr>
        <w:t xml:space="preserve">Wykonawca opracuje i dostarczy w ramach niniejszego zamówienia dokumentację projektową zawierającą następującej elementy:  </w:t>
      </w:r>
    </w:p>
    <w:p w14:paraId="31E6AD29" w14:textId="55A22425" w:rsidR="00FA345A" w:rsidRPr="0077039C" w:rsidRDefault="00FA345A" w:rsidP="00FA345A">
      <w:pPr>
        <w:ind w:left="0" w:right="125" w:firstLine="0"/>
        <w:rPr>
          <w:color w:val="000000" w:themeColor="text1"/>
          <w:szCs w:val="23"/>
        </w:rPr>
      </w:pPr>
      <w:r w:rsidRPr="0077039C">
        <w:rPr>
          <w:color w:val="000000" w:themeColor="text1"/>
          <w:szCs w:val="23"/>
        </w:rPr>
        <w:t>Cztery egzemplarze dokumentacji projektowej opracowanej zgodnie z Rozporządzenie</w:t>
      </w:r>
      <w:r w:rsidR="00D764B8" w:rsidRPr="0077039C">
        <w:rPr>
          <w:color w:val="000000" w:themeColor="text1"/>
          <w:szCs w:val="23"/>
        </w:rPr>
        <w:t>m</w:t>
      </w:r>
      <w:r w:rsidRPr="0077039C">
        <w:rPr>
          <w:color w:val="000000" w:themeColor="text1"/>
          <w:szCs w:val="23"/>
        </w:rPr>
        <w:t xml:space="preserve"> Ministra Rozwoju z dnia 11 września 2020 r. w sprawie szczegółowego zakresu i formy projektu budowlanego, zasadami wiedzy technicznej i obowiązującymi normami, zawierającej miedzy innymi:  </w:t>
      </w:r>
    </w:p>
    <w:p w14:paraId="3E6DAD02" w14:textId="1EF8949C" w:rsidR="00FA345A" w:rsidRPr="0077039C" w:rsidRDefault="00FA345A" w:rsidP="00FA345A">
      <w:pPr>
        <w:ind w:left="0" w:right="125" w:firstLine="0"/>
        <w:rPr>
          <w:color w:val="000000" w:themeColor="text1"/>
          <w:szCs w:val="23"/>
        </w:rPr>
      </w:pPr>
      <w:r w:rsidRPr="0077039C">
        <w:rPr>
          <w:color w:val="000000" w:themeColor="text1"/>
          <w:szCs w:val="23"/>
        </w:rPr>
        <w:t xml:space="preserve">-   komplet niezbędnych opinii, uzgodnień i sprawdzeń rozwiązań projektowych z  </w:t>
      </w:r>
    </w:p>
    <w:p w14:paraId="798DDBC7" w14:textId="19F67524" w:rsidR="00FA345A" w:rsidRPr="0077039C" w:rsidRDefault="00FA345A" w:rsidP="00FA345A">
      <w:pPr>
        <w:ind w:left="0" w:right="125" w:firstLine="0"/>
        <w:rPr>
          <w:color w:val="000000" w:themeColor="text1"/>
          <w:szCs w:val="23"/>
        </w:rPr>
      </w:pPr>
      <w:r w:rsidRPr="0077039C">
        <w:rPr>
          <w:color w:val="000000" w:themeColor="text1"/>
          <w:szCs w:val="23"/>
        </w:rPr>
        <w:t xml:space="preserve">    odpowiednimi instytucjami oraz z ZUDP (jeżeli konieczne),  </w:t>
      </w:r>
    </w:p>
    <w:p w14:paraId="523551FC" w14:textId="76844E42" w:rsidR="00FA345A" w:rsidRPr="0077039C" w:rsidRDefault="00FA345A" w:rsidP="00FA345A">
      <w:pPr>
        <w:ind w:left="0" w:right="125" w:firstLine="0"/>
        <w:rPr>
          <w:color w:val="000000" w:themeColor="text1"/>
          <w:szCs w:val="23"/>
        </w:rPr>
      </w:pPr>
      <w:r w:rsidRPr="0077039C">
        <w:rPr>
          <w:color w:val="000000" w:themeColor="text1"/>
          <w:szCs w:val="23"/>
        </w:rPr>
        <w:t xml:space="preserve">- aktualny wykaz właścicieli działek objętych projektem – z aktualnymi adresami,                  -   informację projektanta o wymaganiach bezpieczeństwa i ochrony zdrowia. </w:t>
      </w:r>
    </w:p>
    <w:p w14:paraId="452A1BBC" w14:textId="77777777" w:rsidR="003515EA" w:rsidRPr="0077039C" w:rsidRDefault="00FA345A" w:rsidP="003515EA">
      <w:pPr>
        <w:spacing w:line="240" w:lineRule="auto"/>
        <w:ind w:left="0" w:right="125" w:firstLine="0"/>
        <w:rPr>
          <w:color w:val="000000" w:themeColor="text1"/>
          <w:szCs w:val="23"/>
        </w:rPr>
      </w:pPr>
      <w:r w:rsidRPr="0077039C">
        <w:rPr>
          <w:color w:val="000000" w:themeColor="text1"/>
          <w:szCs w:val="23"/>
        </w:rPr>
        <w:t xml:space="preserve">Przed zgłoszeniem robót do realizacji Wykonawca zobowiązany jest przedłożyć Zamawiającemu do weryfikacji 2 egzemplarze dokumentacji projektowej w języku polskim zawierającą opisy, obliczenia, rysunki i inne niezbędne materiały. Zamawiający zgłosi swoje uwagi do proponowanych rozwiązań́ i wyda zalecenia do uwzględnienia do projektu budowlanego. </w:t>
      </w:r>
      <w:bookmarkStart w:id="2" w:name="_Toc70849"/>
    </w:p>
    <w:p w14:paraId="4F608DCF" w14:textId="7F8CB9B6" w:rsidR="00E103D4" w:rsidRPr="0077039C" w:rsidRDefault="00CA310E" w:rsidP="003515EA">
      <w:pPr>
        <w:spacing w:line="240" w:lineRule="auto"/>
        <w:ind w:left="0" w:right="125" w:firstLine="0"/>
        <w:rPr>
          <w:color w:val="000000" w:themeColor="text1"/>
          <w:szCs w:val="23"/>
        </w:rPr>
      </w:pPr>
      <w:r w:rsidRPr="0077039C">
        <w:rPr>
          <w:color w:val="000000" w:themeColor="text1"/>
          <w:kern w:val="2"/>
          <w:sz w:val="24"/>
          <w:szCs w:val="24"/>
        </w:rPr>
        <w:t>3</w:t>
      </w:r>
      <w:r w:rsidR="00180576" w:rsidRPr="0077039C">
        <w:rPr>
          <w:color w:val="000000" w:themeColor="text1"/>
          <w:kern w:val="2"/>
          <w:sz w:val="24"/>
          <w:szCs w:val="24"/>
        </w:rPr>
        <w:t>)</w:t>
      </w:r>
      <w:r w:rsidR="00E103D4" w:rsidRPr="0077039C">
        <w:rPr>
          <w:color w:val="000000" w:themeColor="text1"/>
          <w:kern w:val="2"/>
          <w:sz w:val="24"/>
          <w:szCs w:val="24"/>
        </w:rPr>
        <w:t xml:space="preserve"> </w:t>
      </w:r>
      <w:r w:rsidR="00E103D4" w:rsidRPr="0077039C">
        <w:rPr>
          <w:color w:val="000000" w:themeColor="text1"/>
          <w:kern w:val="2"/>
          <w:sz w:val="24"/>
          <w:szCs w:val="24"/>
          <w:u w:val="single"/>
        </w:rPr>
        <w:t>Wy</w:t>
      </w:r>
      <w:r w:rsidR="003515EA" w:rsidRPr="0077039C">
        <w:rPr>
          <w:color w:val="000000" w:themeColor="text1"/>
          <w:kern w:val="2"/>
          <w:sz w:val="24"/>
          <w:szCs w:val="24"/>
          <w:u w:val="single"/>
        </w:rPr>
        <w:t>konanie robót</w:t>
      </w:r>
      <w:r w:rsidR="00E103D4" w:rsidRPr="0077039C">
        <w:rPr>
          <w:color w:val="000000" w:themeColor="text1"/>
          <w:kern w:val="2"/>
          <w:sz w:val="24"/>
          <w:szCs w:val="24"/>
          <w:u w:val="single"/>
        </w:rPr>
        <w:t xml:space="preserve"> </w:t>
      </w:r>
      <w:bookmarkEnd w:id="2"/>
      <w:r w:rsidR="00E103D4" w:rsidRPr="0077039C">
        <w:rPr>
          <w:color w:val="000000" w:themeColor="text1"/>
          <w:kern w:val="2"/>
          <w:sz w:val="24"/>
          <w:szCs w:val="24"/>
          <w:u w:val="single"/>
        </w:rPr>
        <w:t>- zakres:</w:t>
      </w:r>
      <w:r w:rsidR="00E103D4" w:rsidRPr="0077039C">
        <w:rPr>
          <w:color w:val="000000" w:themeColor="text1"/>
          <w:kern w:val="2"/>
          <w:sz w:val="24"/>
          <w:szCs w:val="24"/>
        </w:rPr>
        <w:t xml:space="preserve"> </w:t>
      </w:r>
    </w:p>
    <w:p w14:paraId="462D17F7" w14:textId="3E60D266"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przejęcie i przygotowanie placu budowy, </w:t>
      </w:r>
    </w:p>
    <w:p w14:paraId="4AFD296F" w14:textId="58BC57E3"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wytyczenie geodezyjne planowanej budowy, </w:t>
      </w:r>
    </w:p>
    <w:p w14:paraId="6D2B64D5" w14:textId="14D4F72D"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dostawa i montaż przydomowej oczyszczalni ścieków, </w:t>
      </w:r>
    </w:p>
    <w:p w14:paraId="34C83398" w14:textId="2D94C6BA"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przyłącza kanalizacyjnego, </w:t>
      </w:r>
    </w:p>
    <w:p w14:paraId="7F701D90" w14:textId="494B7434"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roboty ziemne, </w:t>
      </w:r>
    </w:p>
    <w:p w14:paraId="0B2B2B3B" w14:textId="79D3961A"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urządzeń do odprowadzenia ścieków, </w:t>
      </w:r>
    </w:p>
    <w:p w14:paraId="12262B1C" w14:textId="25F6D7F1"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przyłącza elektrycznego, </w:t>
      </w:r>
    </w:p>
    <w:p w14:paraId="5D509F3F" w14:textId="6A3E2C46"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rozruch techniczny i technologiczny, </w:t>
      </w:r>
    </w:p>
    <w:p w14:paraId="78FA1810" w14:textId="079A38A1"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badania ścieków oczyszczonych (BZT5, ChZT i zawiesiny), </w:t>
      </w:r>
    </w:p>
    <w:p w14:paraId="2D7A1866" w14:textId="49A76702"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inwentaryzacja powykonawcza, </w:t>
      </w:r>
    </w:p>
    <w:p w14:paraId="4006BAD3" w14:textId="409972B1"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dokumentacji zdawczo-odbiorczej, </w:t>
      </w:r>
    </w:p>
    <w:p w14:paraId="5D3A0C37" w14:textId="39417FED"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przeszkolenie użytkowników – potwierdzone na piśmie, </w:t>
      </w:r>
    </w:p>
    <w:p w14:paraId="16F37279" w14:textId="53A08041"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przegląd raz w roku przez okres udzielonej gwarancji na wykonane roboty. </w:t>
      </w:r>
    </w:p>
    <w:p w14:paraId="5A3714B9" w14:textId="10736E60" w:rsidR="00E103D4" w:rsidRPr="0077039C" w:rsidRDefault="00E103D4" w:rsidP="003515EA">
      <w:pPr>
        <w:spacing w:after="0" w:line="240" w:lineRule="auto"/>
        <w:ind w:left="149" w:hanging="10"/>
        <w:rPr>
          <w:color w:val="000000" w:themeColor="text1"/>
          <w:kern w:val="2"/>
          <w:sz w:val="24"/>
          <w:szCs w:val="24"/>
          <w:u w:val="single"/>
        </w:rPr>
      </w:pPr>
      <w:r w:rsidRPr="0077039C">
        <w:rPr>
          <w:color w:val="000000" w:themeColor="text1"/>
          <w:kern w:val="2"/>
          <w:sz w:val="24"/>
          <w:szCs w:val="24"/>
          <w:u w:val="single"/>
        </w:rPr>
        <w:t>Roboty przygotowawcze i montażowo – instalacyjne:</w:t>
      </w:r>
    </w:p>
    <w:p w14:paraId="0E22EB0E" w14:textId="110B1150"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ustawienie oznakowania informacyjnego oraz ostrzegawczego, </w:t>
      </w:r>
    </w:p>
    <w:p w14:paraId="7B6E06FC" w14:textId="583E6ABA"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pełna obsługa geodezyjna na etapie wykonawstwa robót i inwentaryzacji   </w:t>
      </w:r>
    </w:p>
    <w:p w14:paraId="6CA03680" w14:textId="3C5A7E4B" w:rsidR="00E103D4" w:rsidRPr="0077039C" w:rsidRDefault="003515EA"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C82BDF" w:rsidRPr="0077039C">
        <w:rPr>
          <w:color w:val="000000" w:themeColor="text1"/>
          <w:kern w:val="2"/>
          <w:sz w:val="24"/>
          <w:szCs w:val="24"/>
        </w:rPr>
        <w:t xml:space="preserve">   </w:t>
      </w:r>
      <w:r w:rsidRPr="0077039C">
        <w:rPr>
          <w:color w:val="000000" w:themeColor="text1"/>
          <w:kern w:val="2"/>
          <w:sz w:val="24"/>
          <w:szCs w:val="24"/>
        </w:rPr>
        <w:t xml:space="preserve"> </w:t>
      </w:r>
      <w:r w:rsidR="00E103D4" w:rsidRPr="0077039C">
        <w:rPr>
          <w:color w:val="000000" w:themeColor="text1"/>
          <w:kern w:val="2"/>
          <w:sz w:val="24"/>
          <w:szCs w:val="24"/>
        </w:rPr>
        <w:t xml:space="preserve">powykonawczej, </w:t>
      </w:r>
    </w:p>
    <w:p w14:paraId="5957B21A" w14:textId="389BB06C"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wierceń geologicznych, </w:t>
      </w:r>
    </w:p>
    <w:p w14:paraId="129D76E3" w14:textId="30932F5E"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lastRenderedPageBreak/>
        <w:t xml:space="preserve">   </w:t>
      </w:r>
      <w:r w:rsidR="00E103D4" w:rsidRPr="0077039C">
        <w:rPr>
          <w:color w:val="000000" w:themeColor="text1"/>
          <w:kern w:val="2"/>
          <w:sz w:val="24"/>
          <w:szCs w:val="24"/>
        </w:rPr>
        <w:t>-</w:t>
      </w:r>
      <w:r w:rsidRPr="0077039C">
        <w:rPr>
          <w:color w:val="000000" w:themeColor="text1"/>
          <w:kern w:val="2"/>
          <w:sz w:val="24"/>
          <w:szCs w:val="24"/>
        </w:rPr>
        <w:t xml:space="preserve"> </w:t>
      </w:r>
      <w:r w:rsidR="00E103D4" w:rsidRPr="0077039C">
        <w:rPr>
          <w:color w:val="000000" w:themeColor="text1"/>
          <w:kern w:val="2"/>
          <w:sz w:val="24"/>
          <w:szCs w:val="24"/>
        </w:rPr>
        <w:t xml:space="preserve"> wykonanie dokładnej dokumentacji fotograficznej placu budowy (wszystkich   </w:t>
      </w:r>
    </w:p>
    <w:p w14:paraId="145874FA" w14:textId="16BE1612" w:rsidR="00E103D4" w:rsidRPr="0077039C" w:rsidRDefault="003515EA" w:rsidP="003515EA">
      <w:pPr>
        <w:spacing w:after="0" w:line="240" w:lineRule="auto"/>
        <w:ind w:left="0" w:right="6" w:firstLine="0"/>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t>
      </w:r>
      <w:r w:rsidRPr="0077039C">
        <w:rPr>
          <w:color w:val="000000" w:themeColor="text1"/>
          <w:kern w:val="2"/>
          <w:sz w:val="24"/>
          <w:szCs w:val="24"/>
        </w:rPr>
        <w:t xml:space="preserve"> </w:t>
      </w:r>
      <w:r w:rsidR="00C82BDF" w:rsidRPr="0077039C">
        <w:rPr>
          <w:color w:val="000000" w:themeColor="text1"/>
          <w:kern w:val="2"/>
          <w:sz w:val="24"/>
          <w:szCs w:val="24"/>
        </w:rPr>
        <w:t xml:space="preserve">   </w:t>
      </w:r>
      <w:r w:rsidR="00E103D4" w:rsidRPr="0077039C">
        <w:rPr>
          <w:color w:val="000000" w:themeColor="text1"/>
          <w:kern w:val="2"/>
          <w:sz w:val="24"/>
          <w:szCs w:val="24"/>
        </w:rPr>
        <w:t xml:space="preserve">posesji) przed przystąpieniem do robót budowlanych, </w:t>
      </w:r>
    </w:p>
    <w:p w14:paraId="208C5305" w14:textId="2548A94B" w:rsidR="00E103D4" w:rsidRPr="0077039C" w:rsidRDefault="00E103D4" w:rsidP="003515EA">
      <w:pPr>
        <w:spacing w:after="0" w:line="240" w:lineRule="auto"/>
        <w:ind w:left="149" w:hanging="10"/>
        <w:rPr>
          <w:color w:val="000000" w:themeColor="text1"/>
          <w:kern w:val="2"/>
          <w:sz w:val="24"/>
          <w:szCs w:val="24"/>
          <w:u w:val="single"/>
        </w:rPr>
      </w:pPr>
      <w:r w:rsidRPr="0077039C">
        <w:rPr>
          <w:color w:val="000000" w:themeColor="text1"/>
          <w:kern w:val="2"/>
          <w:sz w:val="24"/>
          <w:szCs w:val="24"/>
          <w:u w:val="single"/>
        </w:rPr>
        <w:t>Roboty montażowo - instalacyjne :</w:t>
      </w:r>
    </w:p>
    <w:p w14:paraId="4259A322" w14:textId="07A0F0B6"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wykopów, </w:t>
      </w:r>
    </w:p>
    <w:p w14:paraId="03D431A9" w14:textId="449D139C" w:rsidR="00E103D4" w:rsidRPr="0077039C" w:rsidRDefault="00C82BDF" w:rsidP="003515EA">
      <w:pPr>
        <w:spacing w:after="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montaż PBOŚ w wybranej lokalizacji, </w:t>
      </w:r>
    </w:p>
    <w:p w14:paraId="7E81DFDB" w14:textId="20DFB6A3"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studni chłonnej, </w:t>
      </w:r>
    </w:p>
    <w:p w14:paraId="5775CEFE" w14:textId="26ADCC59"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poprowadzenie rurociągów i kabli przyłączeniowych, </w:t>
      </w:r>
    </w:p>
    <w:p w14:paraId="5D92B89E" w14:textId="0E5859F1"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wpięcie do instalacji kanalizacji budynku, </w:t>
      </w:r>
    </w:p>
    <w:p w14:paraId="60C17723" w14:textId="161881F1"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wpięcie do instalacji elektrycznej, montaż zabezpieczeń, </w:t>
      </w:r>
    </w:p>
    <w:p w14:paraId="79046F93" w14:textId="79EFCE92"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odpowiednie zasypanie wykopów i wyrównanie terenu, </w:t>
      </w:r>
    </w:p>
    <w:p w14:paraId="3A394FE4" w14:textId="36A33576"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płukanie i przeprowadzenie prób szczelności całej instalacji, </w:t>
      </w:r>
    </w:p>
    <w:p w14:paraId="43BAB079" w14:textId="5C09669F"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napełnianie instalacji, </w:t>
      </w:r>
    </w:p>
    <w:p w14:paraId="6C10F935" w14:textId="518A7EC5" w:rsidR="00E103D4" w:rsidRPr="0077039C" w:rsidRDefault="00C82BDF" w:rsidP="00C82BDF">
      <w:pPr>
        <w:spacing w:after="14" w:line="240" w:lineRule="auto"/>
        <w:ind w:left="284" w:right="6" w:hanging="229"/>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wykończenie zgodnie ze stanem pierwotnym okolic przejść instalacji (tynk/ocieplenie, </w:t>
      </w:r>
      <w:r w:rsidRPr="0077039C">
        <w:rPr>
          <w:color w:val="000000" w:themeColor="text1"/>
          <w:kern w:val="2"/>
          <w:sz w:val="24"/>
          <w:szCs w:val="24"/>
        </w:rPr>
        <w:t xml:space="preserve">  </w:t>
      </w:r>
      <w:r w:rsidR="00E103D4" w:rsidRPr="0077039C">
        <w:rPr>
          <w:color w:val="000000" w:themeColor="text1"/>
          <w:kern w:val="2"/>
          <w:sz w:val="24"/>
          <w:szCs w:val="24"/>
        </w:rPr>
        <w:t xml:space="preserve">elewacji, przejścia przez ściany/stropy/dach), zagospodarowania terenu (kostki, chodniki, podjazdy, opaski itp.) </w:t>
      </w:r>
    </w:p>
    <w:p w14:paraId="62354BA1" w14:textId="76356889" w:rsidR="00E103D4" w:rsidRPr="0077039C" w:rsidRDefault="00C82BDF" w:rsidP="00C82BDF">
      <w:pPr>
        <w:spacing w:after="30" w:line="240" w:lineRule="auto"/>
        <w:ind w:left="284" w:right="6" w:hanging="229"/>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wykonanie ochrony przeciwporażeniowej i instalacji uziemiającej, niezbędnej dla </w:t>
      </w:r>
      <w:r w:rsidRPr="0077039C">
        <w:rPr>
          <w:color w:val="000000" w:themeColor="text1"/>
          <w:kern w:val="2"/>
          <w:sz w:val="24"/>
          <w:szCs w:val="24"/>
        </w:rPr>
        <w:t xml:space="preserve"> </w:t>
      </w:r>
      <w:r w:rsidR="00E103D4" w:rsidRPr="0077039C">
        <w:rPr>
          <w:color w:val="000000" w:themeColor="text1"/>
          <w:kern w:val="2"/>
          <w:sz w:val="24"/>
          <w:szCs w:val="24"/>
        </w:rPr>
        <w:t xml:space="preserve">prawidłowej pracy PBOŚ, </w:t>
      </w:r>
    </w:p>
    <w:p w14:paraId="31A3568D" w14:textId="555BB9D6" w:rsidR="00E103D4" w:rsidRPr="0077039C" w:rsidRDefault="00C82BDF" w:rsidP="003515EA">
      <w:pPr>
        <w:spacing w:after="30" w:line="240" w:lineRule="auto"/>
        <w:ind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rozruch próbny, </w:t>
      </w:r>
    </w:p>
    <w:p w14:paraId="1DAC1614" w14:textId="79F84507" w:rsidR="00E103D4" w:rsidRPr="0077039C" w:rsidRDefault="00C82BDF" w:rsidP="00C82BDF">
      <w:pPr>
        <w:spacing w:after="5" w:line="240" w:lineRule="auto"/>
        <w:ind w:left="426" w:right="6"/>
        <w:rPr>
          <w:color w:val="000000" w:themeColor="text1"/>
          <w:kern w:val="2"/>
          <w:sz w:val="24"/>
          <w:szCs w:val="24"/>
        </w:rPr>
      </w:pPr>
      <w:r w:rsidRPr="0077039C">
        <w:rPr>
          <w:color w:val="000000" w:themeColor="text1"/>
          <w:kern w:val="2"/>
          <w:sz w:val="24"/>
          <w:szCs w:val="24"/>
        </w:rPr>
        <w:t xml:space="preserve">   </w:t>
      </w:r>
      <w:r w:rsidR="00E103D4" w:rsidRPr="0077039C">
        <w:rPr>
          <w:color w:val="000000" w:themeColor="text1"/>
          <w:kern w:val="2"/>
          <w:sz w:val="24"/>
          <w:szCs w:val="24"/>
        </w:rPr>
        <w:t xml:space="preserve">- poinformowanie użytkownika o zasadach obsługi PBOŚ i przekazanie instrukcji w </w:t>
      </w:r>
      <w:r w:rsidRPr="0077039C">
        <w:rPr>
          <w:color w:val="000000" w:themeColor="text1"/>
          <w:kern w:val="2"/>
          <w:sz w:val="24"/>
          <w:szCs w:val="24"/>
        </w:rPr>
        <w:t xml:space="preserve"> </w:t>
      </w:r>
      <w:r w:rsidR="00E103D4" w:rsidRPr="0077039C">
        <w:rPr>
          <w:color w:val="000000" w:themeColor="text1"/>
          <w:kern w:val="2"/>
          <w:sz w:val="24"/>
          <w:szCs w:val="24"/>
        </w:rPr>
        <w:t>języku polskim, co potwierdza się stosownym protokołem.</w:t>
      </w:r>
    </w:p>
    <w:p w14:paraId="202DC274" w14:textId="4786FDC5" w:rsidR="003515EA" w:rsidRPr="0077039C" w:rsidRDefault="003515EA" w:rsidP="00C82BDF">
      <w:pPr>
        <w:spacing w:after="0" w:line="269" w:lineRule="auto"/>
        <w:ind w:left="149" w:hanging="10"/>
        <w:rPr>
          <w:color w:val="000000" w:themeColor="text1"/>
          <w:kern w:val="2"/>
          <w:sz w:val="24"/>
          <w:szCs w:val="24"/>
          <w:u w:val="single"/>
        </w:rPr>
      </w:pPr>
      <w:r w:rsidRPr="0077039C">
        <w:rPr>
          <w:color w:val="000000" w:themeColor="text1"/>
          <w:kern w:val="2"/>
          <w:sz w:val="24"/>
          <w:szCs w:val="24"/>
          <w:u w:val="single"/>
        </w:rPr>
        <w:t xml:space="preserve">Odtworzenia nawierzchni: </w:t>
      </w:r>
    </w:p>
    <w:p w14:paraId="7C6C668F" w14:textId="77777777" w:rsidR="00C82BDF" w:rsidRPr="0077039C" w:rsidRDefault="00C82BDF" w:rsidP="00C82BDF">
      <w:pPr>
        <w:spacing w:after="0" w:line="271" w:lineRule="auto"/>
        <w:ind w:left="55" w:right="6" w:firstLine="0"/>
        <w:rPr>
          <w:color w:val="000000" w:themeColor="text1"/>
          <w:kern w:val="2"/>
          <w:sz w:val="24"/>
          <w:szCs w:val="24"/>
        </w:rPr>
      </w:pPr>
      <w:r w:rsidRPr="0077039C">
        <w:rPr>
          <w:color w:val="000000" w:themeColor="text1"/>
          <w:kern w:val="2"/>
          <w:sz w:val="24"/>
          <w:szCs w:val="24"/>
        </w:rPr>
        <w:t xml:space="preserve">     </w:t>
      </w:r>
      <w:r w:rsidR="003515EA" w:rsidRPr="0077039C">
        <w:rPr>
          <w:color w:val="000000" w:themeColor="text1"/>
          <w:kern w:val="2"/>
          <w:sz w:val="24"/>
          <w:szCs w:val="24"/>
        </w:rPr>
        <w:t xml:space="preserve">Naruszone nawierzchnie, opaski, chodniki, podjazdy tereny zielone itp. należy </w:t>
      </w:r>
      <w:r w:rsidRPr="0077039C">
        <w:rPr>
          <w:color w:val="000000" w:themeColor="text1"/>
          <w:kern w:val="2"/>
          <w:sz w:val="24"/>
          <w:szCs w:val="24"/>
        </w:rPr>
        <w:t xml:space="preserve"> </w:t>
      </w:r>
    </w:p>
    <w:p w14:paraId="1BB8CE5C" w14:textId="2AA9BC27" w:rsidR="003515EA" w:rsidRPr="0077039C" w:rsidRDefault="00C82BDF" w:rsidP="0043022C">
      <w:pPr>
        <w:spacing w:after="0" w:line="271" w:lineRule="auto"/>
        <w:ind w:left="55" w:right="6" w:firstLine="0"/>
        <w:rPr>
          <w:color w:val="000000" w:themeColor="text1"/>
          <w:kern w:val="2"/>
          <w:sz w:val="24"/>
          <w:szCs w:val="24"/>
        </w:rPr>
      </w:pPr>
      <w:r w:rsidRPr="0077039C">
        <w:rPr>
          <w:color w:val="000000" w:themeColor="text1"/>
          <w:kern w:val="2"/>
          <w:sz w:val="24"/>
          <w:szCs w:val="24"/>
        </w:rPr>
        <w:t xml:space="preserve">     </w:t>
      </w:r>
      <w:r w:rsidR="003515EA" w:rsidRPr="0077039C">
        <w:rPr>
          <w:color w:val="000000" w:themeColor="text1"/>
          <w:kern w:val="2"/>
          <w:sz w:val="24"/>
          <w:szCs w:val="24"/>
        </w:rPr>
        <w:t xml:space="preserve">odtworzyć do stanu pierwotnego. </w:t>
      </w:r>
    </w:p>
    <w:p w14:paraId="05FF3671" w14:textId="77777777" w:rsidR="004A3DDF" w:rsidRPr="0077039C" w:rsidRDefault="004A3DDF" w:rsidP="0043022C">
      <w:pPr>
        <w:spacing w:after="0" w:line="271" w:lineRule="auto"/>
        <w:ind w:left="55" w:right="6" w:firstLine="0"/>
        <w:rPr>
          <w:color w:val="000000" w:themeColor="text1"/>
          <w:kern w:val="2"/>
          <w:sz w:val="24"/>
          <w:szCs w:val="24"/>
        </w:rPr>
      </w:pPr>
    </w:p>
    <w:p w14:paraId="4A546466" w14:textId="51B0FE54" w:rsidR="0043022C" w:rsidRPr="0077039C" w:rsidRDefault="004A3DDF" w:rsidP="0077039C">
      <w:pPr>
        <w:autoSpaceDN w:val="0"/>
        <w:spacing w:after="30" w:line="264" w:lineRule="auto"/>
        <w:ind w:left="154" w:right="79" w:firstLine="0"/>
        <w:rPr>
          <w:color w:val="000000" w:themeColor="text1"/>
          <w:kern w:val="3"/>
          <w:sz w:val="22"/>
          <w:u w:val="single"/>
        </w:rPr>
      </w:pPr>
      <w:r w:rsidRPr="0077039C">
        <w:rPr>
          <w:color w:val="000000" w:themeColor="text1"/>
          <w:kern w:val="3"/>
          <w:sz w:val="22"/>
          <w:u w:val="single"/>
        </w:rPr>
        <w:t>PFU jest dokumentem nadrzędnym w zakresie parametrów technicznych.</w:t>
      </w:r>
    </w:p>
    <w:p w14:paraId="0BC32F3E" w14:textId="77777777" w:rsidR="0077039C" w:rsidRPr="0077039C" w:rsidRDefault="0077039C" w:rsidP="0077039C">
      <w:pPr>
        <w:autoSpaceDN w:val="0"/>
        <w:spacing w:after="30" w:line="264" w:lineRule="auto"/>
        <w:ind w:left="154" w:right="79" w:firstLine="0"/>
        <w:rPr>
          <w:color w:val="0070C0"/>
          <w:kern w:val="3"/>
          <w:sz w:val="22"/>
          <w:u w:val="single"/>
        </w:rPr>
      </w:pPr>
    </w:p>
    <w:p w14:paraId="26FCAD62" w14:textId="77777777" w:rsidR="008A4A9A" w:rsidRDefault="00747587">
      <w:pPr>
        <w:numPr>
          <w:ilvl w:val="0"/>
          <w:numId w:val="1"/>
        </w:numPr>
        <w:spacing w:line="240" w:lineRule="auto"/>
        <w:ind w:right="125"/>
      </w:pPr>
      <w:r>
        <w:t xml:space="preserve">Wykonawca w zakresie wykonania robót budowlanych zobowiązuje się kompleksowo wykonać Przedmiot umowy z materiałów własnych oraz przekazać Zamawiającemu Przedmiot umowy zgodny z zasadami wiedzy technicznej w zakresie umożliwiającym jego użytkowanie zgodnie z obowiązującymi przepisami prawa. </w:t>
      </w:r>
    </w:p>
    <w:p w14:paraId="46944CB6" w14:textId="2AD839EF" w:rsidR="008A4A9A" w:rsidRDefault="00747587">
      <w:pPr>
        <w:numPr>
          <w:ilvl w:val="0"/>
          <w:numId w:val="1"/>
        </w:numPr>
        <w:ind w:right="125"/>
      </w:pPr>
      <w:r>
        <w:t>Materiały użyte do wykonania Przedmiotu umowy, o których mowa w ust. 1, powinny odpowiadać, co do jakości wymaganiom określonym rozporządzeniem Parlamentu Europejskiego i Rady (UE) Nr 305/2011 z dnia 9 marca 2011r. ustanawiającego zharmonizowane warunki wprowadzania do obrotu wyrobów budowlanych i uchylającego dyrektywę Rady 89/106/EWG (Dz.Urz. UE L 88 z 04.04.2011, str. 5, z późn. zm.)  oraz ustawą z dnia 16 kwietnia 2004r. o wyrobach budowlanych (t.j. Dz.U. z 202</w:t>
      </w:r>
      <w:r w:rsidR="00333C45">
        <w:t>1</w:t>
      </w:r>
      <w:r>
        <w:t xml:space="preserve">r. poz. </w:t>
      </w:r>
      <w:r w:rsidR="00333C45">
        <w:t>1213</w:t>
      </w:r>
      <w:r>
        <w:t xml:space="preserve">). </w:t>
      </w:r>
    </w:p>
    <w:p w14:paraId="424FC03A" w14:textId="77777777" w:rsidR="008A4A9A" w:rsidRDefault="00747587">
      <w:pPr>
        <w:numPr>
          <w:ilvl w:val="0"/>
          <w:numId w:val="1"/>
        </w:numPr>
        <w:ind w:right="125"/>
      </w:pPr>
      <w:r>
        <w:t xml:space="preserve">Wykonawca będzie przeprowadzać pomiary i badania materiałów oraz robót zgodnie                   z zasadami kontroli jakości materiałów i robót określonymi w dokumentacji projektowej oraz specyfikacji technicznej wykonania i odbioru robót. </w:t>
      </w:r>
    </w:p>
    <w:p w14:paraId="088E504F" w14:textId="307A5910" w:rsidR="008A4A9A" w:rsidRDefault="00747587">
      <w:pPr>
        <w:numPr>
          <w:ilvl w:val="0"/>
          <w:numId w:val="1"/>
        </w:numPr>
        <w:ind w:right="125"/>
      </w:pPr>
      <w:r>
        <w:t>Wykonawcę obciążają wszelkie obowiązki i koszty wynikające z przepisów ustawy                    z dnia 14 grudnia 2012r. o odpadach (t.j. Dz. U. z 202</w:t>
      </w:r>
      <w:r w:rsidR="00333C45">
        <w:t>3</w:t>
      </w:r>
      <w:r>
        <w:t xml:space="preserve">r. poz. </w:t>
      </w:r>
      <w:r w:rsidR="00333C45">
        <w:t>1587</w:t>
      </w:r>
      <w:r>
        <w:t xml:space="preserve"> ze zm.) ustawy                        o utrzymaniu czystości i porządku w gminach (tj. Dz. U. 202</w:t>
      </w:r>
      <w:r w:rsidR="00DA1153">
        <w:t>5</w:t>
      </w:r>
      <w:r>
        <w:t xml:space="preserve">r. poz. </w:t>
      </w:r>
      <w:r w:rsidR="00DA1153">
        <w:t>733</w:t>
      </w:r>
      <w:r>
        <w:t xml:space="preserve">), w ramach wynagrodzenia za wykonanie całości Przedmiotu umowy, w szczególności poprzez: </w:t>
      </w:r>
    </w:p>
    <w:p w14:paraId="56AB9501" w14:textId="77777777" w:rsidR="008A4A9A" w:rsidRDefault="00747587">
      <w:pPr>
        <w:numPr>
          <w:ilvl w:val="1"/>
          <w:numId w:val="1"/>
        </w:numPr>
        <w:ind w:right="125"/>
      </w:pPr>
      <w:r>
        <w:t xml:space="preserve">zapewnienie odpowiedniej ilości kontenerów do składowania odpadów budowlanych, komunalnych i innych powstałych w trakcie realizacji Umowy; </w:t>
      </w:r>
    </w:p>
    <w:p w14:paraId="0F802AF2" w14:textId="77777777" w:rsidR="008A4A9A" w:rsidRDefault="00747587">
      <w:pPr>
        <w:numPr>
          <w:ilvl w:val="1"/>
          <w:numId w:val="1"/>
        </w:numPr>
        <w:ind w:right="125"/>
      </w:pPr>
      <w:r>
        <w:t xml:space="preserve">właściwe postępowanie z odpadami powstałymi w trakcie realizacji Umowy;  </w:t>
      </w:r>
    </w:p>
    <w:p w14:paraId="42FC48C0" w14:textId="77777777" w:rsidR="008A4A9A" w:rsidRDefault="00747587">
      <w:pPr>
        <w:numPr>
          <w:ilvl w:val="1"/>
          <w:numId w:val="1"/>
        </w:numPr>
        <w:ind w:right="125"/>
      </w:pPr>
      <w:r>
        <w:t xml:space="preserve">zakaz spalania odpadów na terenie budowy;  </w:t>
      </w:r>
    </w:p>
    <w:p w14:paraId="637FC87C" w14:textId="77777777" w:rsidR="008A4A9A" w:rsidRDefault="00747587">
      <w:pPr>
        <w:numPr>
          <w:ilvl w:val="1"/>
          <w:numId w:val="1"/>
        </w:numPr>
        <w:ind w:right="125"/>
      </w:pPr>
      <w:r>
        <w:lastRenderedPageBreak/>
        <w:t xml:space="preserve">przekazywania odpadów jednostkom upoważnionym do świadczenia usług w zakresie gospodarki odpadami;  </w:t>
      </w:r>
    </w:p>
    <w:p w14:paraId="383B3BFA" w14:textId="77777777" w:rsidR="008A4A9A" w:rsidRDefault="00747587">
      <w:pPr>
        <w:numPr>
          <w:ilvl w:val="1"/>
          <w:numId w:val="1"/>
        </w:numPr>
        <w:ind w:right="125"/>
      </w:pPr>
      <w:r>
        <w:t xml:space="preserve">zapewnienie odpowiedniej ilości kabin typu „szalety” oraz właściwe postępowanie                z powstałymi ściekami;  </w:t>
      </w:r>
    </w:p>
    <w:p w14:paraId="5378B41F" w14:textId="77777777" w:rsidR="008A4A9A" w:rsidRDefault="00747587">
      <w:pPr>
        <w:numPr>
          <w:ilvl w:val="1"/>
          <w:numId w:val="1"/>
        </w:numPr>
        <w:ind w:right="125"/>
      </w:pPr>
      <w:r>
        <w:t xml:space="preserve">zawieranie umów na odbiór odpadów i ścieków komunalnych powstałych w trakcie realizacji Umowy;  </w:t>
      </w:r>
    </w:p>
    <w:p w14:paraId="58A2DBFB" w14:textId="77777777" w:rsidR="008A4A9A" w:rsidRDefault="00747587">
      <w:pPr>
        <w:numPr>
          <w:ilvl w:val="1"/>
          <w:numId w:val="1"/>
        </w:numPr>
        <w:ind w:right="125"/>
      </w:pPr>
      <w:r>
        <w:t xml:space="preserve">utrzymanie w czystości rejonów wjazdów/wyjazdów z terenu budowy; </w:t>
      </w:r>
    </w:p>
    <w:p w14:paraId="35A7C2AD" w14:textId="27D5DF40" w:rsidR="008A4A9A" w:rsidRDefault="00747587">
      <w:pPr>
        <w:numPr>
          <w:ilvl w:val="0"/>
          <w:numId w:val="1"/>
        </w:numPr>
        <w:spacing w:after="0"/>
        <w:ind w:right="125"/>
        <w:jc w:val="left"/>
      </w:pPr>
      <w:r>
        <w:t xml:space="preserve">Ponadto Zamawiający informuje, iż Wykonawca zobowiązany jest w ramach przyjętego wynagrodzenia umownego zorganizować zaplecze budowy, zabezpieczyć teren budowy, doprowadzić i ponieść koszt korzystania z mediów tj. energia elektryczna, woda, ścieki itp. W cenę tę winny również być wliczone ewentualne opłaty wstępne, przesyłowe i eksploatacyjne związane z korzystaniem z tych mediów w czasie trwania robót budowlanych oraz koszty likwidacji tych przyłączy. </w:t>
      </w:r>
    </w:p>
    <w:p w14:paraId="7FE437FE" w14:textId="77777777" w:rsidR="008A4A9A" w:rsidRPr="00980E77" w:rsidRDefault="00747587">
      <w:pPr>
        <w:numPr>
          <w:ilvl w:val="0"/>
          <w:numId w:val="1"/>
        </w:numPr>
        <w:ind w:right="125"/>
      </w:pPr>
      <w:r w:rsidRPr="00980E77">
        <w:t xml:space="preserve">Wykonawca opracuje i wdroży przy wykonywaniu niniejszej umowy plan bezpieczeństwa i ochrony zdrowia zgodnie z rozporządzeniem Ministra Infrastruktury z dnia 23 czerwca 2003 r. w sprawie informacji dotyczącej bezpieczeństwa i ochrony zdrowia oraz planu bezpieczeństwa i ochrony zdrowia (Dz. U. z 2003r. Nr 120, poz. 1126)  i przekaże go do właściwego organu w zakresie i terminie zgodnym z wymogami prawa budowlanego.   </w:t>
      </w:r>
    </w:p>
    <w:p w14:paraId="7145009C" w14:textId="3EE5AE60" w:rsidR="008A4A9A" w:rsidRDefault="00747587">
      <w:pPr>
        <w:numPr>
          <w:ilvl w:val="0"/>
          <w:numId w:val="1"/>
        </w:numPr>
        <w:ind w:right="125"/>
      </w:pPr>
      <w:r>
        <w:t>Materiały z rozbiórki stanowią własność Wykonawcy</w:t>
      </w:r>
      <w:r w:rsidR="00D554E2">
        <w:t xml:space="preserve"> </w:t>
      </w:r>
      <w:r>
        <w:t xml:space="preserve">i winny być na koszt Wykonawcy usunięte poza teren budowy i zutylizowane przy przestrzeganiu przepisów ustawy z dnia 14 grudnia 2012r. o odpadach. </w:t>
      </w:r>
    </w:p>
    <w:p w14:paraId="7F354BE4" w14:textId="77777777" w:rsidR="008A4A9A" w:rsidRDefault="00747587">
      <w:pPr>
        <w:numPr>
          <w:ilvl w:val="0"/>
          <w:numId w:val="1"/>
        </w:numPr>
        <w:ind w:right="125"/>
      </w:pPr>
      <w:r>
        <w:t xml:space="preserve">Ewentualne szkody powstałe podczas wykonywania Przedmiotu umowy Wykonawca zobowiązany jest na własny koszt naprawić. </w:t>
      </w:r>
    </w:p>
    <w:p w14:paraId="3AAD6755" w14:textId="77777777" w:rsidR="008A4A9A" w:rsidRDefault="00747587">
      <w:pPr>
        <w:spacing w:after="46"/>
        <w:ind w:left="4123" w:hanging="10"/>
        <w:jc w:val="left"/>
      </w:pPr>
      <w:r>
        <w:t xml:space="preserve">§ 3 </w:t>
      </w:r>
    </w:p>
    <w:p w14:paraId="29620B4F" w14:textId="77777777" w:rsidR="008A4A9A" w:rsidRDefault="00747587">
      <w:pPr>
        <w:numPr>
          <w:ilvl w:val="0"/>
          <w:numId w:val="2"/>
        </w:numPr>
        <w:ind w:right="125"/>
      </w:pPr>
      <w:r>
        <w:t xml:space="preserve">Termin wykonania i odbioru Przedmiotu umowy ustala się następująco: </w:t>
      </w:r>
    </w:p>
    <w:p w14:paraId="3289B059" w14:textId="5A4C0A18" w:rsidR="008A4A9A" w:rsidRDefault="00747587">
      <w:pPr>
        <w:numPr>
          <w:ilvl w:val="2"/>
          <w:numId w:val="3"/>
        </w:numPr>
        <w:ind w:right="125"/>
      </w:pPr>
      <w:r>
        <w:t xml:space="preserve">Rozpoczęcie realizacji Przedmiotu umowy – </w:t>
      </w:r>
      <w:r w:rsidR="000A2A98">
        <w:t>od dnia</w:t>
      </w:r>
      <w:r>
        <w:t xml:space="preserve"> zawarci</w:t>
      </w:r>
      <w:r w:rsidR="004B7283">
        <w:t>u</w:t>
      </w:r>
      <w:r>
        <w:t xml:space="preserve"> umowy </w:t>
      </w:r>
    </w:p>
    <w:p w14:paraId="12D5DBC4" w14:textId="4212C377" w:rsidR="002F6313" w:rsidRPr="00B7224B" w:rsidRDefault="002F6313">
      <w:pPr>
        <w:pStyle w:val="Akapitzlist"/>
        <w:numPr>
          <w:ilvl w:val="2"/>
          <w:numId w:val="3"/>
        </w:numPr>
        <w:ind w:right="125"/>
      </w:pPr>
      <w:r w:rsidRPr="002F6313">
        <w:t xml:space="preserve">Wymagany termin wykonania całości przedmiotu zamówienia: </w:t>
      </w:r>
      <w:r>
        <w:t xml:space="preserve"> </w:t>
      </w:r>
      <w:r w:rsidR="00E22412">
        <w:rPr>
          <w:b/>
          <w:bCs/>
        </w:rPr>
        <w:t>12 miesięcy</w:t>
      </w:r>
      <w:r w:rsidRPr="002F6313">
        <w:rPr>
          <w:b/>
          <w:bCs/>
        </w:rPr>
        <w:t>.</w:t>
      </w:r>
    </w:p>
    <w:p w14:paraId="36966982" w14:textId="0994C6A6" w:rsidR="00B7224B" w:rsidRPr="00615A9A" w:rsidRDefault="00B7224B" w:rsidP="00B7224B">
      <w:pPr>
        <w:pStyle w:val="Standard"/>
        <w:rPr>
          <w:rFonts w:ascii="Times New Roman" w:hAnsi="Times New Roman" w:cs="Times New Roman"/>
          <w:sz w:val="22"/>
          <w:szCs w:val="22"/>
        </w:rPr>
      </w:pPr>
      <w:r w:rsidRPr="00615A9A">
        <w:rPr>
          <w:sz w:val="22"/>
          <w:szCs w:val="22"/>
        </w:rPr>
        <w:t xml:space="preserve">             </w:t>
      </w:r>
      <w:r w:rsidR="00615A9A">
        <w:rPr>
          <w:sz w:val="22"/>
          <w:szCs w:val="22"/>
        </w:rPr>
        <w:t>(</w:t>
      </w:r>
      <w:r w:rsidRPr="00615A9A">
        <w:rPr>
          <w:rFonts w:ascii="Times New Roman" w:hAnsi="Times New Roman" w:cs="Times New Roman"/>
          <w:sz w:val="22"/>
          <w:szCs w:val="22"/>
        </w:rPr>
        <w:t xml:space="preserve">Zamawiający dopuści wydłużenie powyższego terminu w przypadku wydłużenia  </w:t>
      </w:r>
    </w:p>
    <w:p w14:paraId="456056CF" w14:textId="2B95902B" w:rsidR="00B7224B" w:rsidRPr="00615A9A" w:rsidRDefault="00B7224B" w:rsidP="00B7224B">
      <w:pPr>
        <w:pStyle w:val="Standard"/>
        <w:rPr>
          <w:rFonts w:ascii="Times New Roman" w:hAnsi="Times New Roman" w:cs="Times New Roman"/>
          <w:sz w:val="22"/>
          <w:szCs w:val="22"/>
        </w:rPr>
      </w:pPr>
      <w:r w:rsidRPr="00615A9A">
        <w:rPr>
          <w:rFonts w:ascii="Times New Roman" w:hAnsi="Times New Roman" w:cs="Times New Roman"/>
          <w:sz w:val="22"/>
          <w:szCs w:val="22"/>
        </w:rPr>
        <w:t xml:space="preserve">             terminów złożenia wniosków o płatność w ramach udzielonej dotacji</w:t>
      </w:r>
      <w:r w:rsidR="00615A9A">
        <w:rPr>
          <w:rFonts w:ascii="Times New Roman" w:hAnsi="Times New Roman" w:cs="Times New Roman"/>
          <w:sz w:val="22"/>
          <w:szCs w:val="22"/>
        </w:rPr>
        <w:t>)</w:t>
      </w:r>
      <w:r w:rsidRPr="00615A9A">
        <w:rPr>
          <w:rFonts w:ascii="Times New Roman" w:hAnsi="Times New Roman" w:cs="Times New Roman"/>
          <w:sz w:val="22"/>
          <w:szCs w:val="22"/>
        </w:rPr>
        <w:t>.</w:t>
      </w:r>
    </w:p>
    <w:p w14:paraId="5F595B03" w14:textId="77777777" w:rsidR="00B7224B" w:rsidRPr="00615A9A" w:rsidRDefault="00B7224B" w:rsidP="00B7224B">
      <w:pPr>
        <w:pStyle w:val="Akapitzlist"/>
        <w:ind w:left="1051" w:right="125" w:firstLine="0"/>
        <w:rPr>
          <w:color w:val="auto"/>
        </w:rPr>
      </w:pPr>
    </w:p>
    <w:p w14:paraId="7B746D25" w14:textId="74208E04" w:rsidR="008A4A9A" w:rsidRDefault="00747587">
      <w:pPr>
        <w:pStyle w:val="Akapitzlist"/>
        <w:numPr>
          <w:ilvl w:val="0"/>
          <w:numId w:val="2"/>
        </w:numPr>
        <w:ind w:right="125"/>
      </w:pPr>
      <w:r>
        <w:t xml:space="preserve">Za termin zakończenia Przedmiotu umowy uważa się datę podpisania protokołu odbioru końcowego Przedmiotu umowy. </w:t>
      </w:r>
    </w:p>
    <w:p w14:paraId="3C8C2060" w14:textId="322C14EF" w:rsidR="008A4A9A" w:rsidRPr="009F76D1" w:rsidRDefault="00747587">
      <w:pPr>
        <w:numPr>
          <w:ilvl w:val="0"/>
          <w:numId w:val="2"/>
        </w:numPr>
        <w:ind w:right="125"/>
        <w:rPr>
          <w:color w:val="auto"/>
        </w:rPr>
      </w:pPr>
      <w:r w:rsidRPr="009F76D1">
        <w:rPr>
          <w:color w:val="auto"/>
        </w:rPr>
        <w:t xml:space="preserve">Termin zakończenia określony w ust. 1 może ulec zmianie odpowiednio co najmniej                       o okres trwania przyczyn, w przypadku wystąpienia opóźnień wynikających z: </w:t>
      </w:r>
    </w:p>
    <w:p w14:paraId="66C2C722" w14:textId="77777777" w:rsidR="008A4A9A" w:rsidRPr="009F76D1" w:rsidRDefault="00747587">
      <w:pPr>
        <w:numPr>
          <w:ilvl w:val="1"/>
          <w:numId w:val="2"/>
        </w:numPr>
        <w:ind w:right="125"/>
        <w:rPr>
          <w:color w:val="auto"/>
        </w:rPr>
      </w:pPr>
      <w:r w:rsidRPr="009F76D1">
        <w:rPr>
          <w:color w:val="auto"/>
        </w:rPr>
        <w:t xml:space="preserve">przestojów i opóźnień zawinionych przez Zamawiającego, </w:t>
      </w:r>
    </w:p>
    <w:p w14:paraId="595E4F66" w14:textId="77777777" w:rsidR="008A4A9A" w:rsidRDefault="00747587">
      <w:pPr>
        <w:numPr>
          <w:ilvl w:val="1"/>
          <w:numId w:val="2"/>
        </w:numPr>
        <w:ind w:right="125"/>
      </w:pPr>
      <w:r>
        <w:t xml:space="preserve">gdy wystąpią opóźnienia w dokonaniu określonych czynności lub ich zaniechanie przez właściwe organy administracji państwowej, które nie są następstwem okoliczności, za które Wykonawca ponosi odpowiedzialność, </w:t>
      </w:r>
    </w:p>
    <w:p w14:paraId="1218D30D" w14:textId="77777777" w:rsidR="008A4A9A" w:rsidRDefault="00747587">
      <w:pPr>
        <w:numPr>
          <w:ilvl w:val="1"/>
          <w:numId w:val="2"/>
        </w:numPr>
        <w:ind w:right="125"/>
      </w:pPr>
      <w: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5D6548C7" w14:textId="77777777" w:rsidR="008A4A9A" w:rsidRDefault="00747587">
      <w:pPr>
        <w:numPr>
          <w:ilvl w:val="1"/>
          <w:numId w:val="2"/>
        </w:numPr>
        <w:ind w:right="125"/>
      </w:pPr>
      <w:r>
        <w:t xml:space="preserve">jeżeli wystąpi brak możliwości wykonywania robót z powodu  nie dopuszczania do ich wykonywania przez uprawniony organ lub nakazania ich wstrzymania przez uprawniony organ, z przyczyn niezależnych od Wykonawcy, działania siły </w:t>
      </w:r>
      <w:r>
        <w:lastRenderedPageBreak/>
        <w:t xml:space="preserve">wyższej (np. klęski żywiołowe) mającego bezpośredni wpływ na terminowość wykonywania robót, </w:t>
      </w:r>
    </w:p>
    <w:p w14:paraId="11A5D6D5" w14:textId="77777777" w:rsidR="008A4A9A" w:rsidRDefault="00747587">
      <w:pPr>
        <w:numPr>
          <w:ilvl w:val="1"/>
          <w:numId w:val="2"/>
        </w:numPr>
        <w:spacing w:after="0"/>
        <w:ind w:right="125"/>
      </w:pPr>
      <w:r>
        <w:t xml:space="preserve">z powodu przerwy w wykonaniu robót budowlanych spowodowanej wyjątkowo niesprzyjającymi warunkami atmosferycznymi (odbiegającymi od naturalnie występujących w danej porze roku) uniemożliwiającymi prowadzenie robót,                       </w:t>
      </w:r>
    </w:p>
    <w:p w14:paraId="222F695F" w14:textId="40797773" w:rsidR="008A4A9A" w:rsidRDefault="00747587">
      <w:pPr>
        <w:ind w:left="907" w:right="125" w:firstLine="0"/>
      </w:pPr>
      <w:r>
        <w:t xml:space="preserve">w szczególności mogących spowodować niszczenie robót lub powodujących konieczność ich wstrzymania ze względy na konieczność zachowania wymogów technologii określonych w Dokumentacji lub Specyfikacjach technicznych wykonania i odbioru robót budowlanych takich jak temperatura, wilgotność, inne. Fakt ten musi być potwierdzony pisemnie przez Inspektora Nadzoru, </w:t>
      </w:r>
    </w:p>
    <w:p w14:paraId="0FEA19A3" w14:textId="568FA99F" w:rsidR="008A4A9A" w:rsidRDefault="00747587">
      <w:pPr>
        <w:numPr>
          <w:ilvl w:val="1"/>
          <w:numId w:val="2"/>
        </w:numPr>
        <w:ind w:right="125"/>
      </w:pPr>
      <w:r>
        <w:t xml:space="preserve">związane z wykopaliskami, znaleziskami archeologicznymi, niewybuchami, niewypałami uniemożliwiającymi wykonanie Robót, w zakresie niezbędnym do wykonania lub należytego wykonania Umowy, związane z koniecznością ich usunięcia z </w:t>
      </w:r>
      <w:r w:rsidR="004B7283">
        <w:t>t</w:t>
      </w:r>
      <w:r>
        <w:t xml:space="preserve">erenu budowy, </w:t>
      </w:r>
    </w:p>
    <w:p w14:paraId="22E63791" w14:textId="2CA84A07" w:rsidR="008A4A9A" w:rsidRDefault="000A2A98">
      <w:pPr>
        <w:numPr>
          <w:ilvl w:val="1"/>
          <w:numId w:val="2"/>
        </w:numPr>
        <w:ind w:left="709" w:right="125"/>
      </w:pPr>
      <w:r>
        <w:t xml:space="preserve"> </w:t>
      </w:r>
      <w:r w:rsidR="00747587">
        <w:t>opóźnienia z tytułu okoliczności związanych z wystąpieniem skutków COVID-19,</w:t>
      </w:r>
      <w:r>
        <w:t xml:space="preserve"> </w:t>
      </w:r>
      <w:r w:rsidR="00747587">
        <w:t>8) okoliczności wymienionych w § 19 ust. 2 Umowy.</w:t>
      </w:r>
      <w:r w:rsidR="00747587">
        <w:rPr>
          <w:sz w:val="18"/>
        </w:rPr>
        <w:t xml:space="preserve"> </w:t>
      </w:r>
    </w:p>
    <w:p w14:paraId="74EE75BD" w14:textId="77777777" w:rsidR="008A4A9A" w:rsidRDefault="00747587">
      <w:pPr>
        <w:numPr>
          <w:ilvl w:val="0"/>
          <w:numId w:val="2"/>
        </w:numPr>
        <w:ind w:right="125"/>
      </w:pPr>
      <w:r>
        <w:t xml:space="preserve">Opóźnienia, o których mowa w ust. 3 muszą być odnotowane w dzienniku budowy oraz udokumentowane stosownymi protokołami podpisanymi przez kierownika budowy                      i inspektora nadzoru i zaakceptowane przez Zamawiającego. </w:t>
      </w:r>
    </w:p>
    <w:p w14:paraId="204D75F7" w14:textId="5B842505" w:rsidR="00E22412" w:rsidRDefault="00747587">
      <w:pPr>
        <w:numPr>
          <w:ilvl w:val="0"/>
          <w:numId w:val="2"/>
        </w:numPr>
        <w:ind w:right="125"/>
      </w:pPr>
      <w:r>
        <w:t xml:space="preserve">W przedstawionych w ust. 3 przypadkach wystąpienia opóźnień strony ustalą nowe terminy, z tym że maksymalny okres przesunięcia terminu zakończenia realizacji Przedmiotu umowy równy będzie okresowi przerwy lub postoju. </w:t>
      </w:r>
    </w:p>
    <w:p w14:paraId="3DF56547" w14:textId="77777777" w:rsidR="008A4A9A" w:rsidRDefault="00747587">
      <w:pPr>
        <w:spacing w:after="46"/>
        <w:ind w:left="4188" w:hanging="10"/>
        <w:jc w:val="left"/>
      </w:pPr>
      <w:r>
        <w:t xml:space="preserve">§ 4 </w:t>
      </w:r>
    </w:p>
    <w:p w14:paraId="2ECA5C60" w14:textId="77777777" w:rsidR="00136A6A" w:rsidRDefault="00747587">
      <w:pPr>
        <w:numPr>
          <w:ilvl w:val="0"/>
          <w:numId w:val="4"/>
        </w:numPr>
        <w:ind w:right="125"/>
      </w:pPr>
      <w:r>
        <w:t>Zamawiający nie zastrzega obowiązku osobistego wykonania przez Wykonawcę jakiejkolwiek części zamówienia.</w:t>
      </w:r>
    </w:p>
    <w:p w14:paraId="0A3B233F" w14:textId="6F1A5B1F" w:rsidR="008A4A9A" w:rsidRDefault="00136A6A">
      <w:pPr>
        <w:numPr>
          <w:ilvl w:val="0"/>
          <w:numId w:val="4"/>
        </w:numPr>
        <w:ind w:right="125"/>
      </w:pPr>
      <w:r>
        <w:t>Zamawiający nie ponosi odpowiedzialności za przechowywany na budowie sprzęt, materiały i inne przedmioty należące do Wykonawcy.</w:t>
      </w:r>
      <w:r w:rsidR="00747587">
        <w:t xml:space="preserve"> </w:t>
      </w:r>
    </w:p>
    <w:p w14:paraId="57FA15F1" w14:textId="186491BA" w:rsidR="008A4A9A" w:rsidRDefault="00747587">
      <w:pPr>
        <w:numPr>
          <w:ilvl w:val="0"/>
          <w:numId w:val="4"/>
        </w:numPr>
        <w:ind w:right="125"/>
      </w:pPr>
      <w:r>
        <w:t xml:space="preserve">Wykonawca jest odpowiedzialny za działania lub zaniechania podwykonawcy, jego przedstawicieli lub pracowników, jak za własne działania lub zaniechania. Powierzenie wykonania części niniejszej umowy podwykonawcom nie zwalnia Wykonawcy                        z odpowiedzialności za należyte jej wykonanie. </w:t>
      </w:r>
    </w:p>
    <w:p w14:paraId="3028AEDF" w14:textId="77777777" w:rsidR="008A4A9A" w:rsidRDefault="00747587">
      <w:pPr>
        <w:numPr>
          <w:ilvl w:val="0"/>
          <w:numId w:val="4"/>
        </w:numPr>
        <w:ind w:right="125"/>
      </w:pPr>
      <w:r>
        <w:t xml:space="preserve">Wykonawca może na warunkach określonych w niniejszej umowie: </w:t>
      </w:r>
    </w:p>
    <w:p w14:paraId="23C95F34" w14:textId="77777777" w:rsidR="008A4A9A" w:rsidRDefault="00747587">
      <w:pPr>
        <w:numPr>
          <w:ilvl w:val="1"/>
          <w:numId w:val="4"/>
        </w:numPr>
        <w:ind w:left="727" w:right="125"/>
      </w:pPr>
      <w:r>
        <w:t xml:space="preserve">powierzyć realizację części zamówienia podwykonawcom, pomimo nie wskazania               w Ofercie Wykonawcy takiej części do powierzenia podwykonawcom, </w:t>
      </w:r>
    </w:p>
    <w:p w14:paraId="7F561E96" w14:textId="1C9287A2" w:rsidR="008A4A9A" w:rsidRDefault="00747587">
      <w:pPr>
        <w:numPr>
          <w:ilvl w:val="1"/>
          <w:numId w:val="4"/>
        </w:numPr>
        <w:ind w:left="727" w:right="125"/>
      </w:pPr>
      <w:r>
        <w:t xml:space="preserve">wskazać inny zakres podwykonawstwa niż przedstawiony w Ofercie Wykonawcy, </w:t>
      </w:r>
      <w:r w:rsidR="00BE3DFD">
        <w:t xml:space="preserve">    </w:t>
      </w:r>
      <w:r>
        <w:t xml:space="preserve">3) zrezygnować z podwykonawcy. </w:t>
      </w:r>
    </w:p>
    <w:p w14:paraId="25E05263" w14:textId="7F2D47DD" w:rsidR="008A4A9A" w:rsidRDefault="00747587">
      <w:pPr>
        <w:numPr>
          <w:ilvl w:val="0"/>
          <w:numId w:val="4"/>
        </w:numPr>
        <w:ind w:right="125"/>
      </w:pPr>
      <w:r>
        <w:t xml:space="preserve">Zamawiający żąda, aby przed przystąpieniem do wykonania niniejszej umowy Wykonawca, o ile są już znane, podał nazwy albo imiona i nazwiska oraz dane kontaktowe podwykonawców i ich przedstawicieli prawnych, zaangażowanych w wykonywanie robót lub usług. Wykonawca zawiadamia Zamawiającego o wszelkich zmianach danych, o których mowa w zdaniu pierwszym, w trakcie realizacji umowy, a także przekazuje informacje na temat nowych podwykonawców, którym w późniejszym okresie zamierza powierzyć realizację robót lub usług. </w:t>
      </w:r>
    </w:p>
    <w:p w14:paraId="29C5570A" w14:textId="77777777" w:rsidR="008A4A9A" w:rsidRDefault="00747587">
      <w:pPr>
        <w:numPr>
          <w:ilvl w:val="0"/>
          <w:numId w:val="4"/>
        </w:numPr>
        <w:ind w:right="125"/>
      </w:pPr>
      <w:r>
        <w:t xml:space="preserve">Jeżeli powierzenie podwykonawcy wykonania części niniejszej umowy następuje                        w trakcie jego realizacji, Wykonawca na żądanie Zamawiającego przedstawia oświadczenie, o którym mowa w art. 125 ust. 1 ustawy Pzp dla tego podwykonawcy. Zamawiający zastrzega sobie prawo żądania oświadczeń, o którym mowa w zdaniu pierwszym w stosunku do podwykonawców,  o których mowa w ust. 7. </w:t>
      </w:r>
    </w:p>
    <w:p w14:paraId="12A8E185" w14:textId="77777777" w:rsidR="008A4A9A" w:rsidRDefault="00747587">
      <w:pPr>
        <w:numPr>
          <w:ilvl w:val="0"/>
          <w:numId w:val="4"/>
        </w:numPr>
        <w:ind w:right="125"/>
      </w:pPr>
      <w:r>
        <w:lastRenderedPageBreak/>
        <w:t xml:space="preserve">Jeżeli Zamawiający stwierdzi, że wobec danego podwykonawcy robót zachodzą podstawy wykluczenia, Zamawiający będzie żądał, aby Wykonawca w terminie określonym przez zamawiającego zastąpił tego podwykonawcę pod rygorem niedopuszczenia podwykonawcy do realizacji części zamówienia </w:t>
      </w:r>
    </w:p>
    <w:p w14:paraId="73E05858" w14:textId="77777777" w:rsidR="008A4A9A" w:rsidRDefault="00747587">
      <w:pPr>
        <w:numPr>
          <w:ilvl w:val="0"/>
          <w:numId w:val="4"/>
        </w:numPr>
        <w:ind w:right="125"/>
      </w:pPr>
      <w:r>
        <w:t xml:space="preserve">Jeżeli zmiana albo rezygnacja z podwykonawcy dotyczy podmiotu, na którego zasoby Wykonawca powoływał się, na zasadach określonych w art. 118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Obligatoryjnym dodatkowym warunkiem wyrażenia zgody Zamawiającego na zmianę podwykonawcy, o którym mowa w zdaniu pierwszym, jest przedstawienie przez Wykonawcę wszystkich oświadczeń podwykonawców i dalszych podwykonawców (lub innych dowodów) dotychczasowego podwykonawcy potwierdzających zapłatę przez dotychczasowego podwykonawcę należnego im wynagrodzenia za wykonany zakres robót do dnia dokonania zmiany niniejszej umowy. </w:t>
      </w:r>
    </w:p>
    <w:p w14:paraId="1BC846AB" w14:textId="05A3F7F2" w:rsidR="008A4A9A" w:rsidRDefault="00747587">
      <w:pPr>
        <w:numPr>
          <w:ilvl w:val="0"/>
          <w:numId w:val="4"/>
        </w:numPr>
        <w:spacing w:after="0"/>
        <w:ind w:right="125"/>
      </w:pPr>
      <w:r>
        <w:t xml:space="preserve">Wykonawca, podwykonawca i dalszy podwykonawca zobowiązany jest do przedłożenia Zamawiającemu projektu umowy o podwykonawstwo, której przedmiotem są roboty budowlane nie później niż 14 dni przed jej zawarciem. Wykonawca przedłoży, wraz                       </w:t>
      </w:r>
    </w:p>
    <w:p w14:paraId="6D4BBC20" w14:textId="2FD9A823" w:rsidR="008A4A9A" w:rsidRDefault="00B558F7" w:rsidP="00B558F7">
      <w:pPr>
        <w:spacing w:after="0"/>
        <w:ind w:right="125"/>
      </w:pPr>
      <w:r>
        <w:t xml:space="preserve">       </w:t>
      </w:r>
      <w:r w:rsidR="00747587">
        <w:t xml:space="preserve">z projektem umowy o podwykonawstwo, odpis z Krajowego Rejestru Sądowego podwykonawcy lub inny dokument właściwy z uwagi na status prawny podwykonawcy, potwierdzający uprawnienia osób zawierających umowę w imieniu podwykonawcy                        </w:t>
      </w:r>
    </w:p>
    <w:p w14:paraId="0D7D1133" w14:textId="04DE9249" w:rsidR="008A4A9A" w:rsidRDefault="00747587">
      <w:pPr>
        <w:ind w:left="456" w:right="125" w:firstLine="0"/>
      </w:pPr>
      <w:r>
        <w:t xml:space="preserve">do jego reprezentowania. Przy czym podwykonawca lub dalszy podwykonawca jest obowiązany dołączyć zgodę Wykonawcy na zawarcie umowy o podwykonawstwo o treści zgodnej z projektem umowy. Do przedłożonego projektu umowy o podwykonawstwo, Wykonawca zobowiązany załączyć kosztorys ofertowy opracowany metodą uproszczoną (obowiązujący dla przedkładanej umowy o podwykonawstwo) odpowiadający pozycjom w kosztorysie ofertowym obowiązującym dla umowy </w:t>
      </w:r>
      <w:r w:rsidR="00BE3DFD">
        <w:t>Zamawiający</w:t>
      </w:r>
      <w:r>
        <w:t xml:space="preserve"> – Wykonawca. Zamawiający dopuszcza możliwość, aby ceny poszczególnych pozycji w kosztorysie ofertowym obowiązującym dla umowy Wykonawca – Podwykonawca były wyższe od cen poszczególnych pozycji w kosztorysie ofertowym obowiązującym dla umowy </w:t>
      </w:r>
      <w:r w:rsidR="00BE3DFD">
        <w:t>Zamawiający</w:t>
      </w:r>
      <w:r>
        <w:t xml:space="preserve"> – Wykonawca. Zamawiający zastrzega w takim przypadku, że odpowiada zgodnie z przepisami Prawa zamówień publicznych oraz Kodeksu Cywilnego za wynagrodzenie podwykonawcy do wysokości cen poszczególnych pozycji w kosztorysie ofertowym obowiązującym dla umowy </w:t>
      </w:r>
      <w:r w:rsidR="00BE3DFD">
        <w:t>Zamawiający</w:t>
      </w:r>
      <w:r>
        <w:t xml:space="preserve">  –Wykonawca. </w:t>
      </w:r>
    </w:p>
    <w:p w14:paraId="12098D40" w14:textId="77777777" w:rsidR="008A4A9A" w:rsidRDefault="00747587">
      <w:pPr>
        <w:numPr>
          <w:ilvl w:val="0"/>
          <w:numId w:val="4"/>
        </w:numPr>
        <w:ind w:right="125"/>
      </w:pPr>
      <w:r>
        <w:t xml:space="preserve">Jeżeli Zamawiający w terminie 7 dni od dnia przedłożenia mu projektu umowy                        o podwykonawstwo, której przedmiotem są roboty budowlane nie zgłosi w formie pisemnej pod rygorem nieważności zastrzeżenia, uważa się, że zaakceptował ten projekt umowy. Zamawiający wniesie zastrzeżenia w szczególności, gdy projekt umowy nie spełnia wymagań, o których mowa w ust. 15. </w:t>
      </w:r>
    </w:p>
    <w:p w14:paraId="137C7AD0" w14:textId="77777777" w:rsidR="008A4A9A" w:rsidRDefault="00747587">
      <w:pPr>
        <w:numPr>
          <w:ilvl w:val="0"/>
          <w:numId w:val="4"/>
        </w:numPr>
        <w:ind w:right="125"/>
      </w:pPr>
      <w:r>
        <w:t xml:space="preserve">Po akceptacji projektu umowy o podwykonawstwo, której przedmiotem są roboty budowlane lub po bezskutecznym upływie terminu na zgłoszenie przez Zamawiającego zastrzeżeń do tego projektu, Wykonawca przedłoży poświadczoną za zgodność                        z oryginałem kopię zawartej umowy o podwykonawstwo, której przedmiotem są roboty budowlane w terminie 7 dni od dnia zawarcia tej umowy. </w:t>
      </w:r>
    </w:p>
    <w:p w14:paraId="298037A2" w14:textId="0EF5BE7E" w:rsidR="008A4A9A" w:rsidRDefault="00747587">
      <w:pPr>
        <w:numPr>
          <w:ilvl w:val="0"/>
          <w:numId w:val="4"/>
        </w:numPr>
        <w:ind w:right="125"/>
      </w:pPr>
      <w:r>
        <w:t xml:space="preserve">Jeżeli Zamawiający w terminie 7 dni od dnia przedłożenia mu poświadczonej za zgodność z oryginałem kopii zawartej umowy o podwykonawstwo, której przedmiotem </w:t>
      </w:r>
      <w:r>
        <w:lastRenderedPageBreak/>
        <w:t xml:space="preserve">są roboty budowlane nie zgłosi w formie pisemnej pod rygorem nieważności sprzeciwu, uważa się, że zaakceptował tę umowę. Zamawiający wniesie sprzeciw w szczególności, gdy treść zawartej umowy nie spełnia wymagań, o których mowa w ust. 15. </w:t>
      </w:r>
    </w:p>
    <w:p w14:paraId="36E312ED" w14:textId="77777777" w:rsidR="008A4A9A" w:rsidRDefault="00747587">
      <w:pPr>
        <w:numPr>
          <w:ilvl w:val="0"/>
          <w:numId w:val="4"/>
        </w:numPr>
        <w:spacing w:after="0"/>
        <w:ind w:right="125"/>
      </w:pPr>
      <w:r>
        <w:t xml:space="preserve">Wykonawca, podwykonawca lub dalszy podwykonawca przedkłada Zamawiającemu poświadczoną za zgodność z oryginałem kopię zawartej umowy o podwykonawstwo, której przedmiotem są dostawy lub usługi w terminie 7 dni od dnia jej zawarcia,                        </w:t>
      </w:r>
    </w:p>
    <w:p w14:paraId="4059D61B" w14:textId="77777777" w:rsidR="008A4A9A" w:rsidRDefault="00747587">
      <w:pPr>
        <w:ind w:left="456" w:right="125" w:firstLine="0"/>
      </w:pPr>
      <w:r>
        <w:t xml:space="preserve">z wyłączeniem umów o podwykonawstwo o wartości mniejszej niż 0,5% wartości niniejszej umowy, chyba że wartość takiej umowy jest większa niż 50.000,00 zł brutto. </w:t>
      </w:r>
    </w:p>
    <w:p w14:paraId="517792A3" w14:textId="77777777" w:rsidR="008A4A9A" w:rsidRDefault="00747587">
      <w:pPr>
        <w:numPr>
          <w:ilvl w:val="0"/>
          <w:numId w:val="4"/>
        </w:numPr>
        <w:ind w:right="125"/>
      </w:pPr>
      <w:r>
        <w:t xml:space="preserve">W przypadku, o którym mowa w ust. 12, jeżeli termin zapłaty wynagrodzenia jest dłuższy niż określony w ust. 15, Zamawiający informuje o tym Wykonawcę i wzywa go do doprowadzenia do zmiany tej umowy pod rygorem wystąpienia o zapłatę kary umownej. </w:t>
      </w:r>
    </w:p>
    <w:p w14:paraId="73416655" w14:textId="77777777" w:rsidR="008A4A9A" w:rsidRDefault="00747587">
      <w:pPr>
        <w:numPr>
          <w:ilvl w:val="0"/>
          <w:numId w:val="4"/>
        </w:numPr>
        <w:ind w:right="125"/>
      </w:pPr>
      <w:r>
        <w:t xml:space="preserve">Do zmian postanowień umów o podwykonawstwo stosuje się zasady mające zastosowanie przy zawieraniu umowy o podwykonawstwo. </w:t>
      </w:r>
    </w:p>
    <w:p w14:paraId="2EFFB308" w14:textId="77777777" w:rsidR="008A4A9A" w:rsidRDefault="00747587">
      <w:pPr>
        <w:numPr>
          <w:ilvl w:val="0"/>
          <w:numId w:val="4"/>
        </w:numPr>
        <w:ind w:right="125"/>
      </w:pPr>
      <w:r>
        <w:t xml:space="preserve">Umowa o podwykonawstwo powinna stanowić w szczególności, iż: </w:t>
      </w:r>
    </w:p>
    <w:p w14:paraId="2283FFF7" w14:textId="77777777" w:rsidR="008A4A9A" w:rsidRDefault="00747587">
      <w:pPr>
        <w:numPr>
          <w:ilvl w:val="1"/>
          <w:numId w:val="5"/>
        </w:numPr>
        <w:spacing w:after="111"/>
        <w:ind w:right="125"/>
      </w:pPr>
      <w:r>
        <w:t xml:space="preserve">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 </w:t>
      </w:r>
    </w:p>
    <w:p w14:paraId="3CFF7A33" w14:textId="77777777" w:rsidR="008A4A9A" w:rsidRDefault="00747587">
      <w:pPr>
        <w:numPr>
          <w:ilvl w:val="1"/>
          <w:numId w:val="5"/>
        </w:numPr>
        <w:spacing w:after="0"/>
        <w:ind w:right="125"/>
      </w:pPr>
      <w:r>
        <w:t xml:space="preserve">przedmiot Umowy o podwykonawstwo musi pozwalać w sposób nie budzący wątpliwości określenie  odpowiednio: robót budowlanych, dostaw lub usług, które ściśle odpowiadają części zamówienia określonego Umową zawartą pomiędzy </w:t>
      </w:r>
    </w:p>
    <w:p w14:paraId="2FFFDDB4" w14:textId="77777777" w:rsidR="008A4A9A" w:rsidRDefault="00747587">
      <w:pPr>
        <w:spacing w:after="108"/>
        <w:ind w:left="854" w:right="125" w:firstLine="0"/>
      </w:pPr>
      <w:r>
        <w:t xml:space="preserve">Zamawiającym a Wykonawcą i wynagrodzenia za nie, </w:t>
      </w:r>
    </w:p>
    <w:p w14:paraId="117F8188" w14:textId="7F3205B3" w:rsidR="008A4A9A" w:rsidRDefault="00747587">
      <w:pPr>
        <w:numPr>
          <w:ilvl w:val="1"/>
          <w:numId w:val="5"/>
        </w:numPr>
        <w:spacing w:after="0"/>
        <w:ind w:right="125"/>
      </w:pPr>
      <w:r>
        <w:t>wypłata wynagrodzenia Podwykonawcy lub dalszemu Podwykonawcy za wykonane przez nich roboty budowlane będące przedmiotem Umowy następować będzie z taką samą częstotliwością jaką przyjęto w umowie pomiędzy Zamawiającym,</w:t>
      </w:r>
      <w:r w:rsidR="00B558F7">
        <w:t xml:space="preserve"> </w:t>
      </w:r>
      <w:r>
        <w:t xml:space="preserve">a Wykonawcą na podstawie odbiorów częściowych robót wykonanych przez Podwykonawcę lub dalszego Podwykonawcę,  </w:t>
      </w:r>
    </w:p>
    <w:p w14:paraId="6398FD1F" w14:textId="133ADF94" w:rsidR="008A4A9A" w:rsidRDefault="00747587">
      <w:pPr>
        <w:numPr>
          <w:ilvl w:val="1"/>
          <w:numId w:val="6"/>
        </w:numPr>
        <w:spacing w:after="111"/>
        <w:ind w:right="125"/>
      </w:pPr>
      <w: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STWiOR oraz SWZ, </w:t>
      </w:r>
    </w:p>
    <w:p w14:paraId="7F33695F" w14:textId="77777777" w:rsidR="008A4A9A" w:rsidRDefault="00747587">
      <w:pPr>
        <w:numPr>
          <w:ilvl w:val="1"/>
          <w:numId w:val="6"/>
        </w:numPr>
        <w:spacing w:after="111"/>
        <w:ind w:right="125"/>
      </w:pPr>
      <w:r>
        <w:t xml:space="preserve">Podwykonawca lub dalszy Podwykonawca są zobowiązani do przedstawiania Zamawiającemu na jego żądanie dokumentów, oświadczeń i wyjaśnień dotyczących realizacji Umowy o podwykonawstwo, </w:t>
      </w:r>
    </w:p>
    <w:p w14:paraId="725E5CEA" w14:textId="77777777" w:rsidR="008A4A9A" w:rsidRDefault="00747587">
      <w:pPr>
        <w:numPr>
          <w:ilvl w:val="1"/>
          <w:numId w:val="6"/>
        </w:numPr>
        <w:ind w:right="125"/>
      </w:pPr>
      <w:r>
        <w:t xml:space="preserve">musi zawierać postanowienia w zakresie wypełnienia przez Wykonawcę                        i podwykonawcę robót obowiązków związanych z zatrudnieniem na umowę o prace osób do wykonania czynności określonych przez Zamawiającego. </w:t>
      </w:r>
    </w:p>
    <w:p w14:paraId="291F8381" w14:textId="77777777" w:rsidR="008A4A9A" w:rsidRDefault="00747587">
      <w:pPr>
        <w:numPr>
          <w:ilvl w:val="1"/>
          <w:numId w:val="6"/>
        </w:numPr>
        <w:spacing w:after="111"/>
        <w:ind w:right="125"/>
      </w:pPr>
      <w:r>
        <w:t xml:space="preserve">musi zawierać postanowienia stwierdzające, iż Zamawiający jest drugim obok Wykonawcy beneficjentem uprawnień z tytułu rękojmi za wady i gwarancji jakości udzielanych przez Podwykonawcę lub dalszego Podwykonawcę, </w:t>
      </w:r>
    </w:p>
    <w:p w14:paraId="3904C780" w14:textId="77777777" w:rsidR="008A4A9A" w:rsidRDefault="00747587">
      <w:pPr>
        <w:numPr>
          <w:ilvl w:val="1"/>
          <w:numId w:val="6"/>
        </w:numPr>
        <w:spacing w:after="111"/>
        <w:ind w:right="125"/>
      </w:pPr>
      <w:r>
        <w:t xml:space="preserve">umowa winna zawierać zasady zawierania umów o podwykonawstwo z dalszymi podwykonawcami, </w:t>
      </w:r>
    </w:p>
    <w:p w14:paraId="076658F6" w14:textId="77777777" w:rsidR="008A4A9A" w:rsidRDefault="00747587">
      <w:pPr>
        <w:numPr>
          <w:ilvl w:val="1"/>
          <w:numId w:val="6"/>
        </w:numPr>
        <w:spacing w:after="111"/>
        <w:ind w:right="125"/>
      </w:pPr>
      <w:r>
        <w:t xml:space="preserve">nie może zawierać postanowień uzależniających uzyskanie przez Podwykonawcę lub dalszego Podwykonawcę zapłaty od Wykonawcy lub Podwykonawcy za </w:t>
      </w:r>
      <w:r>
        <w:lastRenderedPageBreak/>
        <w:t xml:space="preserve">wykonanie przedmiotu Umowy o podwykonawstwo od zapłaty przez Zamawiającego wynagrodzenia Wykonawcy lub odpowiednio od zapłaty przez Wykonawcę wynagrodzenia Podwykonawcy, </w:t>
      </w:r>
    </w:p>
    <w:p w14:paraId="7C6F9893" w14:textId="77777777" w:rsidR="008A4A9A" w:rsidRDefault="00747587">
      <w:pPr>
        <w:numPr>
          <w:ilvl w:val="1"/>
          <w:numId w:val="6"/>
        </w:numPr>
        <w:spacing w:after="111"/>
        <w:ind w:right="125"/>
      </w:pPr>
      <w:r>
        <w:t xml:space="preserve">nie może zawierać postanowień uzależniających zwrot kwot zabezpieczenia przez Wykonawcę podwykonawcy, od zwrotu zabezpieczenia należytego wykonania umowy Wykonawcy przez Zamawiającego, </w:t>
      </w:r>
    </w:p>
    <w:p w14:paraId="603D3CFB" w14:textId="77777777" w:rsidR="008A4A9A" w:rsidRDefault="00747587">
      <w:pPr>
        <w:numPr>
          <w:ilvl w:val="1"/>
          <w:numId w:val="6"/>
        </w:numPr>
        <w:spacing w:after="113"/>
        <w:ind w:right="125"/>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28595382" w14:textId="77777777" w:rsidR="008A4A9A" w:rsidRDefault="00747587">
      <w:pPr>
        <w:numPr>
          <w:ilvl w:val="0"/>
          <w:numId w:val="4"/>
        </w:numPr>
        <w:spacing w:after="131"/>
        <w:ind w:right="125"/>
      </w:pPr>
      <w:r>
        <w:t xml:space="preserve">Wykonawca jest zobowiązany do zapłaty wynagrodzenia należnego Podwykonawcy                      w terminach płatności określonych w Umowie o podwykonawstwo. </w:t>
      </w:r>
    </w:p>
    <w:p w14:paraId="05E57267" w14:textId="063A48DF" w:rsidR="008A4A9A" w:rsidRDefault="00747587">
      <w:pPr>
        <w:numPr>
          <w:ilvl w:val="0"/>
          <w:numId w:val="4"/>
        </w:numPr>
        <w:spacing w:after="10"/>
        <w:ind w:right="125"/>
        <w:jc w:val="left"/>
      </w:pPr>
      <w:r>
        <w:t>Zamawiający dokona bezpośredniej zapłaty wymagalnego</w:t>
      </w:r>
      <w:r w:rsidR="009742BC">
        <w:t xml:space="preserve"> </w:t>
      </w:r>
      <w:r>
        <w:t xml:space="preserve">wynagrodzenia przysługującego </w:t>
      </w:r>
      <w:r>
        <w:tab/>
        <w:t xml:space="preserve">podwykonawcy lub dalszemu </w:t>
      </w:r>
      <w:r>
        <w:tab/>
        <w:t xml:space="preserve">podwykonawcy, który </w:t>
      </w:r>
      <w:r>
        <w:tab/>
        <w:t xml:space="preserve">zawarł zaakceptowaną przez Zamawiającego umowę o podwykonawstwo, której przedmiotem są roboty </w:t>
      </w:r>
      <w:r>
        <w:tab/>
        <w:t xml:space="preserve">budowlane, lub który zawarł przedłożoną Zamawiającemu umowę                        </w:t>
      </w:r>
    </w:p>
    <w:p w14:paraId="4E629A88" w14:textId="77777777" w:rsidR="008A4A9A" w:rsidRDefault="00747587">
      <w:pPr>
        <w:spacing w:after="111"/>
        <w:ind w:left="456" w:right="125" w:firstLine="0"/>
      </w:pPr>
      <w:r>
        <w:t xml:space="preserve">o podwykonawstwo, której przedmiotem są dostawy lub usługi, w przypadku uchylenia się od obowiązku zapłaty odpowiednio przez Wykonawcę, podwykonawcę lub dalszego podwykonawcę. </w:t>
      </w:r>
    </w:p>
    <w:p w14:paraId="37CF2754" w14:textId="77777777" w:rsidR="008A4A9A" w:rsidRDefault="00747587">
      <w:pPr>
        <w:numPr>
          <w:ilvl w:val="0"/>
          <w:numId w:val="4"/>
        </w:numPr>
        <w:spacing w:after="111"/>
        <w:ind w:right="125"/>
      </w:pPr>
      <w:r>
        <w:t xml:space="preserve">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12485C7" w14:textId="77777777" w:rsidR="008A4A9A" w:rsidRDefault="00747587">
      <w:pPr>
        <w:numPr>
          <w:ilvl w:val="0"/>
          <w:numId w:val="4"/>
        </w:numPr>
        <w:spacing w:after="111"/>
        <w:ind w:right="125"/>
      </w:pPr>
      <w:r>
        <w:t xml:space="preserve">Bezpośrednia zapłata obejmuje wyłącznie należne wynagrodzenie, bez odsetek, należnych podwykonawcy lub dalszemu podwykonawcy. </w:t>
      </w:r>
    </w:p>
    <w:p w14:paraId="112CE8FB" w14:textId="26288BC0" w:rsidR="008A4A9A" w:rsidRDefault="00747587">
      <w:pPr>
        <w:numPr>
          <w:ilvl w:val="0"/>
          <w:numId w:val="4"/>
        </w:numPr>
        <w:spacing w:after="111"/>
        <w:ind w:right="125"/>
      </w:pPr>
      <w:r>
        <w:t xml:space="preserve">Przed dokonaniem bezpośredniej zapłaty Zamawiający umożliwi Wykonawcy zgłoszenie pisemnych uwag dotyczących zasadności bezpośredniej zapłaty wynagrodzenia podwykonawcy lub dalszemu podwykonawcy. Termin na zgłoszenie uwag wyznaczony zostanie na okres nie krótszy niż 7 dni od dnia doręczenia informacji o możliwości zgłoszenia pisemnych uwag. W uwagach nie można powoływać się na potrącenie roszczeń wykonawcy względem podwykonawcy niezwiązanych z realizacją umowy o podwykonawstwo. </w:t>
      </w:r>
    </w:p>
    <w:p w14:paraId="02F295D1" w14:textId="77777777" w:rsidR="008A4A9A" w:rsidRDefault="00747587">
      <w:pPr>
        <w:numPr>
          <w:ilvl w:val="0"/>
          <w:numId w:val="4"/>
        </w:numPr>
        <w:spacing w:after="111"/>
        <w:ind w:right="125"/>
      </w:pPr>
      <w:r>
        <w:t xml:space="preserve">W przypadku zgłoszenia przez Wykonawcę uwag, o których mowa w ust. 20 Zamawiający może: </w:t>
      </w:r>
    </w:p>
    <w:p w14:paraId="2F6A21FB" w14:textId="77777777" w:rsidR="008A4A9A" w:rsidRDefault="00747587">
      <w:pPr>
        <w:numPr>
          <w:ilvl w:val="1"/>
          <w:numId w:val="4"/>
        </w:numPr>
        <w:spacing w:after="111"/>
        <w:ind w:left="727" w:right="125"/>
      </w:pPr>
      <w:r>
        <w:t xml:space="preserve">nie dokonać bezpośredniej zapłaty wynagrodzenia podwykonawcy lub dalszemu podwykonawcy, jeżeli Wykonawca wykaże niezasadność takiej zapłaty albo </w:t>
      </w:r>
    </w:p>
    <w:p w14:paraId="15A676BA" w14:textId="77777777" w:rsidR="008A4A9A" w:rsidRDefault="00747587">
      <w:pPr>
        <w:numPr>
          <w:ilvl w:val="1"/>
          <w:numId w:val="4"/>
        </w:numPr>
        <w:ind w:left="727" w:right="125"/>
      </w:pPr>
      <w: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E256E33" w14:textId="77777777" w:rsidR="008A4A9A" w:rsidRDefault="00747587">
      <w:pPr>
        <w:numPr>
          <w:ilvl w:val="1"/>
          <w:numId w:val="4"/>
        </w:numPr>
        <w:spacing w:after="111"/>
        <w:ind w:left="727" w:right="125"/>
      </w:pPr>
      <w:r>
        <w:t xml:space="preserve">dokonać bezpośredniej zapłaty podwykonawcy lub dalszemu podwykonawcy, jeżeli Podwykonawca lub dalszy Podwykonawca wykaże zasadność takiej zapłaty. </w:t>
      </w:r>
    </w:p>
    <w:p w14:paraId="6D016FF1" w14:textId="4D2D8B37" w:rsidR="008A4A9A" w:rsidRDefault="00747587">
      <w:pPr>
        <w:numPr>
          <w:ilvl w:val="0"/>
          <w:numId w:val="7"/>
        </w:numPr>
        <w:spacing w:after="111"/>
        <w:ind w:right="125"/>
      </w:pPr>
      <w:r>
        <w:lastRenderedPageBreak/>
        <w:t xml:space="preserve">W przypadku dokonania bezpośredniej zapłaty Podwykonawcy lub dalszemu podwykonawcy Zamawiający potrąci kwotę wypłaconego wynagrodzenia z wynagrodzenia należnego Wykonawcy. </w:t>
      </w:r>
    </w:p>
    <w:p w14:paraId="6B307373" w14:textId="00B132FB" w:rsidR="008A4A9A" w:rsidRDefault="00747587">
      <w:pPr>
        <w:numPr>
          <w:ilvl w:val="0"/>
          <w:numId w:val="7"/>
        </w:numPr>
        <w:spacing w:after="111"/>
        <w:ind w:right="125"/>
      </w:pPr>
      <w:r>
        <w:t xml:space="preserve">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nie dają rękojmi należytego wykonania powierzonych podwykonawcy robót. </w:t>
      </w:r>
    </w:p>
    <w:p w14:paraId="3CC9E934" w14:textId="77777777" w:rsidR="008A4A9A" w:rsidRDefault="00747587">
      <w:pPr>
        <w:numPr>
          <w:ilvl w:val="0"/>
          <w:numId w:val="7"/>
        </w:numPr>
        <w:spacing w:after="111"/>
        <w:ind w:right="125"/>
      </w:pPr>
      <w:r>
        <w:t xml:space="preserve">Zasady dotyczące podwykonawców mają odpowiednie zastosowanie do dalszych podwykonawców i Zamawiający wymaga, aby te zasady były wprowadzone do umów podwykonawców z dalszymi podwykonawcami  </w:t>
      </w:r>
    </w:p>
    <w:p w14:paraId="2904556C" w14:textId="77777777" w:rsidR="008A4A9A" w:rsidRDefault="00747587">
      <w:pPr>
        <w:numPr>
          <w:ilvl w:val="0"/>
          <w:numId w:val="7"/>
        </w:numPr>
        <w:spacing w:after="111"/>
        <w:ind w:right="125"/>
      </w:pPr>
      <w:r>
        <w:t xml:space="preserve">Projekty umów i umowy zawarte sporządzane w języku obcym są składane wraz                        z tłumaczeniem na język polski. </w:t>
      </w:r>
    </w:p>
    <w:p w14:paraId="264DC86F" w14:textId="77777777" w:rsidR="008A4A9A" w:rsidRDefault="00747587">
      <w:pPr>
        <w:numPr>
          <w:ilvl w:val="0"/>
          <w:numId w:val="7"/>
        </w:numPr>
        <w:spacing w:after="111"/>
        <w:ind w:right="125"/>
      </w:pPr>
      <w:r>
        <w:t xml:space="preserve">Jeżeli zobowiązania podwykonawcy wobec Wykonawcy związane z wykonanymi robotami lub dostarczonymi materiałami, obejmuje okres dłuższy niż okres gwarancyjny ustalony w Umowie, Wykonawca po upływie okresu gwarancyjnego jest zobowiązany na żądanie Zamawiającego dokonać cesji na niego korzyści wynikających z tych zobowiązań. </w:t>
      </w:r>
    </w:p>
    <w:p w14:paraId="110F06A5" w14:textId="2C3C04F6" w:rsidR="008A4A9A" w:rsidRDefault="00747587">
      <w:pPr>
        <w:numPr>
          <w:ilvl w:val="0"/>
          <w:numId w:val="7"/>
        </w:numPr>
        <w:spacing w:after="103"/>
        <w:ind w:right="125"/>
      </w:pPr>
      <w:r>
        <w:t xml:space="preserve">Do solidarnej odpowiedzialności zamawiającego, wykonawcy, podwykonawcy lub dalszego podwykonawcy z tytułu wykonanych robót budowlanych stosuje się przepisy ustawy z dnia 23 kwietnia 1964r. – Kodeks cywilny, jeżeli przepisy ustawy nie stanowią inaczej. </w:t>
      </w:r>
    </w:p>
    <w:p w14:paraId="087EA3E3" w14:textId="77777777" w:rsidR="008A4A9A" w:rsidRDefault="00747587">
      <w:pPr>
        <w:spacing w:after="46"/>
        <w:ind w:left="4188" w:hanging="10"/>
        <w:jc w:val="left"/>
      </w:pPr>
      <w:r>
        <w:t xml:space="preserve">§ 5 </w:t>
      </w:r>
    </w:p>
    <w:p w14:paraId="32E45088" w14:textId="15970D03" w:rsidR="008A4A9A" w:rsidRDefault="00747587">
      <w:pPr>
        <w:numPr>
          <w:ilvl w:val="0"/>
          <w:numId w:val="8"/>
        </w:numPr>
        <w:spacing w:after="0" w:line="336" w:lineRule="auto"/>
        <w:ind w:right="125"/>
        <w:jc w:val="left"/>
      </w:pPr>
      <w:r>
        <w:t xml:space="preserve">Wynagrodzenie </w:t>
      </w:r>
      <w:r w:rsidR="00447926">
        <w:t>ryczałt</w:t>
      </w:r>
      <w:r w:rsidR="00B558F7">
        <w:t>owe</w:t>
      </w:r>
      <w:r>
        <w:t xml:space="preserve"> za wykonanie całości przedmiotu zamówienia wynosi: </w:t>
      </w:r>
      <w:r w:rsidR="009742BC">
        <w:t xml:space="preserve">     </w:t>
      </w:r>
      <w:r>
        <w:t>netto:…………………zł</w:t>
      </w:r>
      <w:r w:rsidR="009742BC">
        <w:t>,</w:t>
      </w:r>
      <w:r w:rsidR="00FE4DA9">
        <w:t xml:space="preserve"> </w:t>
      </w:r>
      <w:r w:rsidR="009742BC">
        <w:t>(</w:t>
      </w:r>
      <w:r>
        <w:t>słownie:...........................................................................zł</w:t>
      </w:r>
      <w:r w:rsidR="009742BC">
        <w:t>),</w:t>
      </w:r>
      <w:r>
        <w:t xml:space="preserve"> brutto: ……………</w:t>
      </w:r>
      <w:r w:rsidR="009742BC">
        <w:t>…</w:t>
      </w:r>
      <w:r>
        <w:t xml:space="preserve">  zł</w:t>
      </w:r>
      <w:r w:rsidR="009742BC">
        <w:t>, (</w:t>
      </w:r>
      <w:r>
        <w:t>słownie:........................................................................  zł</w:t>
      </w:r>
      <w:r w:rsidR="009742BC">
        <w:t>).</w:t>
      </w:r>
      <w:r>
        <w:t xml:space="preserve">  </w:t>
      </w:r>
    </w:p>
    <w:p w14:paraId="7BF243C0" w14:textId="2E330A0E" w:rsidR="008A4A9A" w:rsidRDefault="00747587">
      <w:pPr>
        <w:numPr>
          <w:ilvl w:val="0"/>
          <w:numId w:val="8"/>
        </w:numPr>
        <w:ind w:right="125"/>
      </w:pPr>
      <w:r>
        <w:t xml:space="preserve">Kwota brutto zawiera należny podatek od towarów i usług VAT w wysokości </w:t>
      </w:r>
      <w:r w:rsidR="00CA021D">
        <w:t>….</w:t>
      </w:r>
      <w:r>
        <w:t xml:space="preserve"> %. </w:t>
      </w:r>
    </w:p>
    <w:p w14:paraId="32DA9503" w14:textId="1CAB1086" w:rsidR="00A91511" w:rsidRPr="0095146D" w:rsidRDefault="00747587">
      <w:pPr>
        <w:numPr>
          <w:ilvl w:val="0"/>
          <w:numId w:val="8"/>
        </w:numPr>
        <w:ind w:right="125"/>
      </w:pPr>
      <w:r>
        <w:t xml:space="preserve">W przypadku zmiany przez władzę ustawodawczą określonej procentowej stawki podatku od towarów i usług (VAT), </w:t>
      </w:r>
      <w:bookmarkStart w:id="3" w:name="_Hlk99439055"/>
      <w:r>
        <w:t xml:space="preserve"> </w:t>
      </w:r>
      <w:r w:rsidR="0095146D" w:rsidRPr="0095146D">
        <w:t>zostanie on doliczony zgodnie z przepisami obowiązującymi w momencie wystawienia faktury, kwota netto pozostanie bez zmian</w:t>
      </w:r>
      <w:bookmarkEnd w:id="3"/>
      <w:r w:rsidR="0095146D">
        <w:t>.</w:t>
      </w:r>
    </w:p>
    <w:p w14:paraId="297010FA" w14:textId="77777777" w:rsidR="007D42A1" w:rsidRDefault="00747587" w:rsidP="007D42A1">
      <w:pPr>
        <w:pStyle w:val="Akapitzlist"/>
        <w:numPr>
          <w:ilvl w:val="0"/>
          <w:numId w:val="8"/>
        </w:numPr>
        <w:ind w:right="125"/>
      </w:pPr>
      <w:r>
        <w:t>Wykonawca jest zobowiązany przedłożyć, wraz z rozliczeniem należnego</w:t>
      </w:r>
    </w:p>
    <w:p w14:paraId="0282C904" w14:textId="511839D9" w:rsidR="008A4A9A" w:rsidRDefault="00747587" w:rsidP="007D42A1">
      <w:pPr>
        <w:ind w:left="284" w:right="125" w:firstLine="0"/>
      </w:pPr>
      <w:r>
        <w:t xml:space="preserve"> mu wynagrodzenia, oświadczenia Podwykonawców i dalszych Podwykonawców</w:t>
      </w:r>
      <w:r w:rsidR="009742BC">
        <w:t xml:space="preserve"> </w:t>
      </w:r>
      <w:r>
        <w:t xml:space="preserve">o uregulowaniu względem nich wszystkich należności lub dowody dotyczące zapłaty wynagrodzenia Podwykonawcom i dalszym Podwykonawcom, dotyczące ich należności.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wynagrodzeń Podwykonawców lub dalszych Podwykonawców wynikających z umów                 o podwykonawstwo. </w:t>
      </w:r>
    </w:p>
    <w:p w14:paraId="6E666016" w14:textId="77777777" w:rsidR="008A4A9A" w:rsidRDefault="00747587">
      <w:pPr>
        <w:numPr>
          <w:ilvl w:val="0"/>
          <w:numId w:val="8"/>
        </w:numPr>
        <w:ind w:right="125"/>
      </w:pPr>
      <w:r>
        <w:t xml:space="preserve">Przedłożenie dokumentów, o których mowa w ust. 5 jest warunkiem zapłaty Wykonawcy należnego wynagrodzenia. Zamawiający może wstrzymać zapłatę całości lub części wynagrodzenia Wykonawcy do czasu przedłożenia tych dokumentów. </w:t>
      </w:r>
    </w:p>
    <w:p w14:paraId="0327F957" w14:textId="77777777" w:rsidR="005A795F" w:rsidRDefault="005A795F" w:rsidP="005A795F">
      <w:pPr>
        <w:ind w:left="362" w:right="125" w:firstLine="0"/>
      </w:pPr>
    </w:p>
    <w:p w14:paraId="097883C4" w14:textId="0642B194" w:rsidR="005A795F" w:rsidRDefault="00B17B63" w:rsidP="005A795F">
      <w:pPr>
        <w:numPr>
          <w:ilvl w:val="0"/>
          <w:numId w:val="8"/>
        </w:numPr>
        <w:ind w:right="125"/>
      </w:pPr>
      <w:r>
        <w:lastRenderedPageBreak/>
        <w:t>Strony przewidują możliwość zmiany wynagrodzenia Wykonawcy zgodnie z poniższymi zasadami,</w:t>
      </w:r>
      <w:r w:rsidR="005A795F">
        <w:t xml:space="preserve"> </w:t>
      </w:r>
      <w:r>
        <w:t xml:space="preserve">w przypadku zmiany ceny materiałów lub kosztów związanych z realizacją </w:t>
      </w:r>
    </w:p>
    <w:p w14:paraId="3E604041" w14:textId="0BEFD7B7" w:rsidR="00B17B63" w:rsidRDefault="005A795F" w:rsidP="005A795F">
      <w:pPr>
        <w:ind w:left="0" w:right="125" w:firstLine="0"/>
      </w:pPr>
      <w:r>
        <w:t xml:space="preserve">      </w:t>
      </w:r>
      <w:r w:rsidR="00B17B63">
        <w:t>zamówienia:</w:t>
      </w:r>
    </w:p>
    <w:p w14:paraId="14058088" w14:textId="2075764C" w:rsidR="00B17B63" w:rsidRDefault="00B17B63" w:rsidP="00B17B63">
      <w:pPr>
        <w:ind w:left="362" w:right="125" w:firstLine="0"/>
      </w:pPr>
      <w:r>
        <w:t>1) wyliczenie wysokości zmiany wynagrodzenia odbywać się będzie w oparciu o wskaźnik cen produkcji</w:t>
      </w:r>
      <w:r>
        <w:t xml:space="preserve"> </w:t>
      </w:r>
      <w:r>
        <w:t>budowlano-montażowej publikowany przez Prezesa GUS, dostępny w Dziedzinowej</w:t>
      </w:r>
      <w:r>
        <w:t xml:space="preserve"> </w:t>
      </w:r>
      <w:r>
        <w:t>Bazie Wiedzy pod</w:t>
      </w:r>
    </w:p>
    <w:p w14:paraId="2B0A2517" w14:textId="2DB1EFDF" w:rsidR="00B17B63" w:rsidRDefault="00B17B63" w:rsidP="00B17B63">
      <w:pPr>
        <w:ind w:right="125"/>
      </w:pPr>
      <w:r>
        <w:t xml:space="preserve">     </w:t>
      </w:r>
      <w:r>
        <w:t xml:space="preserve">linkiem: </w:t>
      </w:r>
      <w:hyperlink r:id="rId9" w:history="1">
        <w:r w:rsidRPr="003F4AAF">
          <w:rPr>
            <w:rStyle w:val="Hipercze"/>
          </w:rPr>
          <w:t>http://swaid.stat.gov.pl/Ceny_dashboards/Raporty_predefiniowane/RAP_DBD_CEN_30.aspx</w:t>
        </w:r>
      </w:hyperlink>
      <w:r>
        <w:t>,</w:t>
      </w:r>
      <w:r>
        <w:t xml:space="preserve"> l</w:t>
      </w:r>
      <w:r>
        <w:t>ub w Biuletynie Statystycznym, zwany dalej wskaźnikiem GUS;</w:t>
      </w:r>
    </w:p>
    <w:p w14:paraId="3EE47D6A" w14:textId="16E35C57" w:rsidR="00B17B63" w:rsidRDefault="00B17B63" w:rsidP="00B17B63">
      <w:pPr>
        <w:ind w:left="362" w:right="125" w:firstLine="0"/>
      </w:pPr>
      <w:r>
        <w:t>2) w sytuacji, gdy średnia arytmetyczna wskaźnika GUS za dowolny okres przypadający po upływie 6</w:t>
      </w:r>
      <w:r>
        <w:t xml:space="preserve"> </w:t>
      </w:r>
      <w:r>
        <w:t>miesięcy po dniu zawarcia umowy (zwany dalej okresem objętym wnioskiem) zmieni się o poziom</w:t>
      </w:r>
      <w:r>
        <w:t xml:space="preserve"> </w:t>
      </w:r>
      <w:r>
        <w:t>przekraczający 5%, strony mogą złożyć wniosek o dokonanie odpowiedniej zmiany wynagrodzenia;</w:t>
      </w:r>
    </w:p>
    <w:p w14:paraId="0BA62A14" w14:textId="3EF4E4A2" w:rsidR="00B17B63" w:rsidRDefault="00B17B63" w:rsidP="00B17B63">
      <w:pPr>
        <w:ind w:left="362" w:right="125" w:firstLine="0"/>
      </w:pPr>
      <w:r>
        <w:t>3) średnia arytmetyczna o której mowa w pkt 2) obliczona zostanie na podstawie miesięcznych</w:t>
      </w:r>
      <w:r>
        <w:t xml:space="preserve"> </w:t>
      </w:r>
      <w:r>
        <w:t>wskaźników GUS liczonych w porównaniu do tego samego miesiąca z roku poprzedniego;</w:t>
      </w:r>
    </w:p>
    <w:p w14:paraId="6DB92392" w14:textId="52E4C61E" w:rsidR="00B17B63" w:rsidRDefault="00B17B63" w:rsidP="00B17B63">
      <w:pPr>
        <w:ind w:left="362" w:right="125" w:firstLine="0"/>
      </w:pPr>
      <w:r>
        <w:t>4) zmiana wskaźnika w okresie 6 miesięcy od dnia zawarcia umowy nie upoważnia strony do</w:t>
      </w:r>
      <w:r>
        <w:t xml:space="preserve"> </w:t>
      </w:r>
      <w:r>
        <w:t>wnioskowania o zmianę wynagrodzenia;</w:t>
      </w:r>
    </w:p>
    <w:p w14:paraId="14EB705E" w14:textId="385F3D53" w:rsidR="00B17B63" w:rsidRDefault="00B17B63" w:rsidP="00B17B63">
      <w:pPr>
        <w:ind w:left="362" w:right="125" w:firstLine="0"/>
      </w:pPr>
      <w:r>
        <w:t>5) uprawnienie do złożenia wniosku o odpowiednią zmianę wynagrodzenia strony nabywają po upływie</w:t>
      </w:r>
      <w:r>
        <w:t xml:space="preserve"> </w:t>
      </w:r>
      <w:r>
        <w:t>6 miesięcy od dnia zawarcia Umowy</w:t>
      </w:r>
    </w:p>
    <w:p w14:paraId="0A9B8C67" w14:textId="232F38A0" w:rsidR="00B17B63" w:rsidRDefault="00B17B63" w:rsidP="00B17B63">
      <w:pPr>
        <w:ind w:left="362" w:right="125" w:firstLine="0"/>
      </w:pPr>
      <w:r>
        <w:t>6) wniosek o zmianę wynagrodzenia można złożyć jedynie w przypadku, gdy wzrost albo obniżenie cen</w:t>
      </w:r>
      <w:r>
        <w:t xml:space="preserve"> </w:t>
      </w:r>
      <w:r>
        <w:t>materiałów lub kosztów na rynku ma wpływ na koszt realizacji zamówienia,</w:t>
      </w:r>
      <w:r>
        <w:t xml:space="preserve"> </w:t>
      </w:r>
      <w:r>
        <w:t>co Strona wnioskująca jest</w:t>
      </w:r>
      <w:r>
        <w:t xml:space="preserve"> </w:t>
      </w:r>
      <w:r>
        <w:t>zobowiązana wykazać;</w:t>
      </w:r>
    </w:p>
    <w:p w14:paraId="3DE26088" w14:textId="313FFC23" w:rsidR="00B17B63" w:rsidRDefault="00B17B63" w:rsidP="00B17B63">
      <w:pPr>
        <w:ind w:left="362" w:right="125" w:firstLine="0"/>
      </w:pPr>
      <w:r>
        <w:t>7) po spełnieniu przesłanek wskazanych w pkt 1–6 Strona może złożyć wniosek o zmianę</w:t>
      </w:r>
      <w:r>
        <w:t xml:space="preserve"> </w:t>
      </w:r>
      <w:r>
        <w:t>wynagrodzenia. Kwotę zmiany oblicza się według wzoru: C = A × (|B| – 5%), gdzie:</w:t>
      </w:r>
    </w:p>
    <w:p w14:paraId="07F60228" w14:textId="0593FFF0" w:rsidR="00B17B63" w:rsidRDefault="00B17B63" w:rsidP="00B17B63">
      <w:pPr>
        <w:ind w:left="362" w:right="125" w:firstLine="0"/>
      </w:pPr>
      <w:r>
        <w:t>a) A – wartość prac objętych wnioskiem, wykonanych po upływie 6 miesięcy od dnia zawarcia Umowy</w:t>
      </w:r>
      <w:r>
        <w:t xml:space="preserve">, </w:t>
      </w:r>
      <w:r>
        <w:t xml:space="preserve">potwierdzonych w dokumentacji budowy oraz wynikających z </w:t>
      </w:r>
    </w:p>
    <w:p w14:paraId="62854721" w14:textId="2E3113E3" w:rsidR="00B17B63" w:rsidRDefault="00B17B63" w:rsidP="00B17B63">
      <w:pPr>
        <w:ind w:right="125"/>
      </w:pPr>
      <w:r>
        <w:t xml:space="preserve">     </w:t>
      </w:r>
      <w:r>
        <w:t>zatwierdzonego harmonogramu, o którym</w:t>
      </w:r>
      <w:r>
        <w:t xml:space="preserve"> </w:t>
      </w:r>
      <w:r>
        <w:t>mowa w § 2 ust. 2–3, z wyłączeniem wartości materiałów i usług</w:t>
      </w:r>
      <w:r>
        <w:t xml:space="preserve"> </w:t>
      </w:r>
      <w:r>
        <w:t>zakontraktowanych lub nabytych przed</w:t>
      </w:r>
      <w:r>
        <w:t xml:space="preserve"> </w:t>
      </w:r>
      <w:r>
        <w:t>okresem objętym wnioskiem;</w:t>
      </w:r>
    </w:p>
    <w:p w14:paraId="4F422443" w14:textId="1C57565F" w:rsidR="00B17B63" w:rsidRDefault="00B17B63" w:rsidP="00B17B63">
      <w:pPr>
        <w:ind w:left="362" w:right="125" w:firstLine="0"/>
      </w:pPr>
      <w:r>
        <w:t>b) B – średnia arytmetyczna miesięcznych zmian wskaźnika GUS, o którym mowa w pkt 1, wyrażona</w:t>
      </w:r>
      <w:r>
        <w:t xml:space="preserve"> </w:t>
      </w:r>
      <w:r>
        <w:t>w procentach, obliczona dla okresu objętego wnioskiem;</w:t>
      </w:r>
    </w:p>
    <w:p w14:paraId="37760571" w14:textId="77777777" w:rsidR="00B17B63" w:rsidRDefault="00B17B63" w:rsidP="00B17B63">
      <w:pPr>
        <w:ind w:left="362" w:right="125" w:firstLine="0"/>
      </w:pPr>
      <w:r>
        <w:t>c) C – bezwzględna wartość zmiany wynagrodzenia;</w:t>
      </w:r>
    </w:p>
    <w:p w14:paraId="45BB977E" w14:textId="77777777" w:rsidR="00B17B63" w:rsidRDefault="00B17B63" w:rsidP="00B17B63">
      <w:pPr>
        <w:ind w:left="362" w:right="125" w:firstLine="0"/>
      </w:pPr>
      <w:r>
        <w:t>d) jeżeli B jest większe niż 5%, wynagrodzenie ulega zwiększeniu o wartość C;</w:t>
      </w:r>
    </w:p>
    <w:p w14:paraId="48AF95A3" w14:textId="77777777" w:rsidR="00B17B63" w:rsidRDefault="00B17B63" w:rsidP="00B17B63">
      <w:pPr>
        <w:ind w:left="362" w:right="125" w:firstLine="0"/>
      </w:pPr>
      <w:r>
        <w:t>e) jeżeli B jest mniejsze niż –5%, wynagrodzenie ulega zmniejszeniu o wartość C.</w:t>
      </w:r>
    </w:p>
    <w:p w14:paraId="130C7864" w14:textId="77777777" w:rsidR="00B17B63" w:rsidRDefault="00B17B63" w:rsidP="00B17B63">
      <w:pPr>
        <w:ind w:left="362" w:right="125" w:firstLine="0"/>
      </w:pPr>
      <w:r>
        <w:t>8) strona składając wniosek o zmianę powinna przedstawić w szczególności:</w:t>
      </w:r>
    </w:p>
    <w:p w14:paraId="60735690" w14:textId="77777777" w:rsidR="00B17B63" w:rsidRDefault="00B17B63" w:rsidP="00B17B63">
      <w:pPr>
        <w:ind w:left="362" w:right="125" w:firstLine="0"/>
      </w:pPr>
      <w:r>
        <w:t>a) wyliczenie wnioskowanej kwoty zmiany wynagrodzenia;</w:t>
      </w:r>
    </w:p>
    <w:p w14:paraId="213C8014" w14:textId="5D03E0DA" w:rsidR="00B17B63" w:rsidRDefault="00B17B63" w:rsidP="00B17B63">
      <w:pPr>
        <w:ind w:left="362" w:right="125" w:firstLine="0"/>
      </w:pPr>
      <w:r>
        <w:t>b) dowody na to, że wliczona do wniosku wartość materiałów i innych kosztów nie obejmuje kosztów</w:t>
      </w:r>
      <w:r>
        <w:t xml:space="preserve"> </w:t>
      </w:r>
      <w:r>
        <w:t>materiałów i usług zakontraktowanych lub nabytych przed okresem objętym wnioskiem;</w:t>
      </w:r>
    </w:p>
    <w:p w14:paraId="0ADB8B93" w14:textId="40DD1AA6" w:rsidR="00B17B63" w:rsidRDefault="00B17B63" w:rsidP="00B17B63">
      <w:pPr>
        <w:ind w:left="362" w:right="125" w:firstLine="0"/>
      </w:pPr>
      <w:r>
        <w:t>c) dowody potwierdzające, że zmiana cen materiałów lub kosztów miała wpływ na koszt realizacji</w:t>
      </w:r>
      <w:r>
        <w:t xml:space="preserve"> </w:t>
      </w:r>
      <w:r>
        <w:t>zamówienia.</w:t>
      </w:r>
    </w:p>
    <w:p w14:paraId="6E6A49CA" w14:textId="20AFDECE" w:rsidR="00B17B63" w:rsidRDefault="00B17B63" w:rsidP="00B17B63">
      <w:pPr>
        <w:ind w:left="362" w:right="125" w:firstLine="0"/>
      </w:pPr>
      <w:r>
        <w:t>9) łączna bezwzględna wartość zmian wysokości wynagrodzenia dokonanych na podstawie</w:t>
      </w:r>
      <w:r>
        <w:t xml:space="preserve"> </w:t>
      </w:r>
      <w:r>
        <w:t>niniejszego paragrafu nie może przekroczyć 5% pierwotnej wartości Umowy.</w:t>
      </w:r>
    </w:p>
    <w:p w14:paraId="7E9DB527" w14:textId="77777777" w:rsidR="00B17B63" w:rsidRDefault="00B17B63" w:rsidP="00B17B63">
      <w:pPr>
        <w:ind w:left="362" w:right="125" w:firstLine="0"/>
      </w:pPr>
      <w:r>
        <w:t>10) po wykazaniu spełnienia przesłanek określonych w niniejszym paragrafie Strony zawrą aneks do</w:t>
      </w:r>
    </w:p>
    <w:p w14:paraId="033B933B" w14:textId="77777777" w:rsidR="00B17B63" w:rsidRDefault="00B17B63" w:rsidP="00B17B63">
      <w:pPr>
        <w:ind w:left="362" w:right="125" w:firstLine="0"/>
      </w:pPr>
      <w:r>
        <w:lastRenderedPageBreak/>
        <w:t>Umowy, w którym określą wysokość oraz kierunek zmiany wynagrodzenia.</w:t>
      </w:r>
    </w:p>
    <w:p w14:paraId="75552AE6" w14:textId="06EC515F" w:rsidR="007C3979" w:rsidRDefault="007D42A1" w:rsidP="00F16885">
      <w:pPr>
        <w:ind w:right="125"/>
      </w:pPr>
      <w:r>
        <w:t>7</w:t>
      </w:r>
      <w:r w:rsidR="00B17B63">
        <w:t>.</w:t>
      </w:r>
      <w:r>
        <w:t xml:space="preserve"> </w:t>
      </w:r>
      <w:r w:rsidR="00B17B63">
        <w:t xml:space="preserve"> Wykonawcy nie przysługuje prawo dochodzenia zmiany wynagrodzenia, jeśli zmiana ta wynikałaby</w:t>
      </w:r>
      <w:r>
        <w:t xml:space="preserve"> </w:t>
      </w:r>
      <w:r w:rsidR="00B17B63">
        <w:t>z niestarannego obliczenia ceny oferty.</w:t>
      </w:r>
    </w:p>
    <w:p w14:paraId="688130B1" w14:textId="77777777" w:rsidR="008A4A9A" w:rsidRDefault="00747587">
      <w:pPr>
        <w:spacing w:after="34" w:line="259" w:lineRule="auto"/>
        <w:ind w:left="10" w:right="76" w:hanging="10"/>
        <w:jc w:val="center"/>
      </w:pPr>
      <w:r>
        <w:t xml:space="preserve">§ 6 </w:t>
      </w:r>
    </w:p>
    <w:p w14:paraId="3F35DB14" w14:textId="2628BEC2" w:rsidR="008A4A9A" w:rsidRDefault="00747587">
      <w:pPr>
        <w:numPr>
          <w:ilvl w:val="0"/>
          <w:numId w:val="9"/>
        </w:numPr>
        <w:spacing w:after="0"/>
        <w:ind w:right="125"/>
      </w:pPr>
      <w:r>
        <w:t xml:space="preserve">Przebieg postępu </w:t>
      </w:r>
      <w:r w:rsidR="00A32812">
        <w:t>r</w:t>
      </w:r>
      <w:r>
        <w:t xml:space="preserve">obót będzie dokumentowany </w:t>
      </w:r>
      <w:r w:rsidR="00075203">
        <w:t xml:space="preserve">w dzienniku budowy </w:t>
      </w:r>
      <w:r w:rsidR="00A32812">
        <w:t xml:space="preserve">według </w:t>
      </w:r>
      <w:r>
        <w:t xml:space="preserve">postępu </w:t>
      </w:r>
      <w:r w:rsidR="00F40CCF">
        <w:t>r</w:t>
      </w:r>
      <w:r>
        <w:t xml:space="preserve">obót określającymi jakość wykonanych </w:t>
      </w:r>
      <w:r w:rsidR="00F40CCF">
        <w:t>r</w:t>
      </w:r>
      <w:r>
        <w:t xml:space="preserve">obót zgodnie z Dokumentacją i STWiOR. </w:t>
      </w:r>
      <w:r w:rsidR="00A32812">
        <w:t>Zapisami p</w:t>
      </w:r>
      <w:r>
        <w:t xml:space="preserve">otwierdzone zostaną odbiory poszczególnych </w:t>
      </w:r>
      <w:r w:rsidR="00F40CCF">
        <w:t>r</w:t>
      </w:r>
      <w:r>
        <w:t xml:space="preserve">obót albo potwierdzona zostanie odmowa ich odbioru, w przypadku stwierdzenia przez Zamawiającego </w:t>
      </w:r>
      <w:r w:rsidR="00A32812">
        <w:t>w</w:t>
      </w:r>
      <w:r>
        <w:t>ad</w:t>
      </w:r>
      <w:r w:rsidR="008A3B58">
        <w:t xml:space="preserve"> w</w:t>
      </w:r>
    </w:p>
    <w:p w14:paraId="102273DF" w14:textId="5F0CAED9" w:rsidR="008A4A9A" w:rsidRDefault="00747587" w:rsidP="008A3B58">
      <w:pPr>
        <w:ind w:left="427" w:right="125" w:firstLine="0"/>
      </w:pPr>
      <w:r>
        <w:t xml:space="preserve">wykonanych </w:t>
      </w:r>
      <w:r w:rsidR="00A32812">
        <w:t>r</w:t>
      </w:r>
      <w:r>
        <w:t xml:space="preserve">obotach. Wówczas branżowy inspektor nadzoru inwestorskiego wniesie uwagi wyznaczając jednocześnie Wykonawcy odpowiedni termin na ich usunięcie. </w:t>
      </w:r>
      <w:r w:rsidR="00F40CCF">
        <w:t>U</w:t>
      </w:r>
      <w:r>
        <w:t xml:space="preserve">sunięcie </w:t>
      </w:r>
      <w:r w:rsidR="00A32812">
        <w:t>w</w:t>
      </w:r>
      <w:r>
        <w:t xml:space="preserve">ad winno być zgłoszone Koordynatorowi inspektorów nadzoru i branżowemu inspektorowi nadzoru inwestorskiego. </w:t>
      </w:r>
    </w:p>
    <w:p w14:paraId="14C3F12E" w14:textId="0A72A8F2" w:rsidR="008A4A9A" w:rsidRDefault="00747587">
      <w:pPr>
        <w:numPr>
          <w:ilvl w:val="0"/>
          <w:numId w:val="9"/>
        </w:numPr>
        <w:ind w:right="125"/>
      </w:pPr>
      <w:r>
        <w:t xml:space="preserve">Strony ustalają, że przedmiotem odbioru końcowego jest wykonanie </w:t>
      </w:r>
      <w:r w:rsidR="00F40CCF">
        <w:t>p</w:t>
      </w:r>
      <w:r>
        <w:t>rzedmiotu umowy. Data podpisania protokołu odbioru końcowego Przedmiotu umowy przez inspektora nadzoru oraz przedstawicieli Zamawiającego jest datą zakończenia realizacji Przedmiotu umowy.</w:t>
      </w:r>
      <w:r>
        <w:rPr>
          <w:sz w:val="18"/>
        </w:rPr>
        <w:t xml:space="preserve"> </w:t>
      </w:r>
    </w:p>
    <w:p w14:paraId="3C0829E8" w14:textId="77777777" w:rsidR="008A4A9A" w:rsidRDefault="00747587">
      <w:pPr>
        <w:numPr>
          <w:ilvl w:val="0"/>
          <w:numId w:val="9"/>
        </w:numPr>
        <w:ind w:right="125"/>
      </w:pPr>
      <w:r>
        <w:t xml:space="preserve">Protokół odbioru końcowego stanowić będzie podstawę do ostatecznego (końcowego) rozliczenia wykonanego Przedmiotu umowy. </w:t>
      </w:r>
    </w:p>
    <w:p w14:paraId="203C8BF7" w14:textId="77777777" w:rsidR="008A4A9A" w:rsidRDefault="00747587">
      <w:pPr>
        <w:numPr>
          <w:ilvl w:val="0"/>
          <w:numId w:val="9"/>
        </w:numPr>
        <w:ind w:right="125"/>
      </w:pPr>
      <w:r>
        <w:t xml:space="preserve">Osobnym odbiorom muszą podlegać roboty zanikające lub ulegające zakryciu. Odbiór tych robót będzie dokonywany przez inspektora nadzoru poprzez dokonanie stosownego wpisu do dziennika budowy i winien nastąpić w terminie nie dłuższym niż 2 dni po ich zgłoszeniu do odbioru. </w:t>
      </w:r>
    </w:p>
    <w:p w14:paraId="15BB3251" w14:textId="1E3BABBC" w:rsidR="008A4A9A" w:rsidRDefault="00747587">
      <w:pPr>
        <w:numPr>
          <w:ilvl w:val="0"/>
          <w:numId w:val="9"/>
        </w:numPr>
        <w:spacing w:after="0"/>
        <w:ind w:right="125"/>
      </w:pPr>
      <w:r>
        <w:t xml:space="preserve">Zamawiający dokona odbioru końcowego. Rozpoczęcie czynności odbioru nastąpi w terminie do </w:t>
      </w:r>
      <w:r w:rsidR="002D0E5B">
        <w:t>5</w:t>
      </w:r>
      <w:r>
        <w:t xml:space="preserve"> dni, licząc od daty zgłoszenia przez Wykonawcę gotowości do odbioru. Zamawiający wymaga pisemnego zgłoszenia o osiągnięciu Przedmiot umowy gotowości </w:t>
      </w:r>
      <w:r>
        <w:tab/>
        <w:t xml:space="preserve">do </w:t>
      </w:r>
      <w:r>
        <w:tab/>
        <w:t xml:space="preserve">odbioru </w:t>
      </w:r>
      <w:r>
        <w:tab/>
        <w:t>końcoweg</w:t>
      </w:r>
      <w:r w:rsidR="00B215F3">
        <w:t>o</w:t>
      </w:r>
      <w:r>
        <w:t xml:space="preserve">. Zakończenie czynności odbioru winno nastąpić najpóźniej </w:t>
      </w:r>
      <w:r w:rsidR="002D0E5B">
        <w:t>7</w:t>
      </w:r>
      <w:r>
        <w:t xml:space="preserve"> dnia, licząc od dnia ich rozpoczęcia.</w:t>
      </w:r>
      <w:r w:rsidRPr="00377514">
        <w:rPr>
          <w:sz w:val="18"/>
        </w:rPr>
        <w:t xml:space="preserve"> </w:t>
      </w:r>
    </w:p>
    <w:p w14:paraId="4985FB22" w14:textId="77777777" w:rsidR="008A4A9A" w:rsidRDefault="00747587">
      <w:pPr>
        <w:numPr>
          <w:ilvl w:val="0"/>
          <w:numId w:val="9"/>
        </w:numPr>
        <w:ind w:right="125"/>
      </w:pPr>
      <w:r>
        <w:t xml:space="preserve">W czynnościach odbioru końcowego powinni uczestniczyć również przedstawiciele Wykonawcy oraz jednostek, których udział nakazują odrębne przepisy. </w:t>
      </w:r>
    </w:p>
    <w:p w14:paraId="3400198D" w14:textId="5C15C743" w:rsidR="008A4A9A" w:rsidRDefault="00747587">
      <w:pPr>
        <w:numPr>
          <w:ilvl w:val="0"/>
          <w:numId w:val="9"/>
        </w:numPr>
        <w:ind w:right="125"/>
      </w:pPr>
      <w:r>
        <w:t>Na co najmniej 3 dni przed dniem odbioru końcowego, Wykonawca przedłoży Zamawiającemu wszystkie dokumenty pozwalające na ocenę prawidłowości wykonania przedmiotu odbioru, a w szczególności dokumenty dopuszczające wyroby budowlane do stosowania w budownictwie,  świadectwa jakości, certyfikaty oraz świadectwa wykonanych prób i atesty, wszelkie certyfikaty na zastosowane materiały oraz inne wymagane przez obowiązujące prawo dokumenty. Koszt uzyskania tych dokumentów obciąża Wykonawcę.  Wyroby budowlane zastosowane w trakcie budowy podlegają obowiązkowemu zatwierdzeniu przez Inspektora Nadzoru przed ich wbudowaniem. Zatwierdzenie polega na stwierdzeniu zgodności wyrobu budowlanego z dokumentacją  i specyfikacjami technicznymi wykonania i odbioru robót oraz</w:t>
      </w:r>
      <w:r>
        <w:rPr>
          <w:sz w:val="18"/>
        </w:rPr>
        <w:t xml:space="preserve"> </w:t>
      </w:r>
      <w:r>
        <w:t xml:space="preserve">dokumentami dopuszczającymi dany wyrób budowlany do stosowania w budownictwie,  W przypadku wbudowania materiału nie zatwierdzonego przez Inspektora Nadzoru koszt jego wymiany (usunięcie i wbudowaniu materiału poprawnego tj. zaakceptowanego przez Inspektora Nadzoru) ponosi Wykonawca. </w:t>
      </w:r>
    </w:p>
    <w:p w14:paraId="0AF09881" w14:textId="1C6DAAE2" w:rsidR="008A4A9A" w:rsidRDefault="00747587">
      <w:pPr>
        <w:numPr>
          <w:ilvl w:val="0"/>
          <w:numId w:val="9"/>
        </w:numPr>
        <w:ind w:right="125"/>
      </w:pPr>
      <w:r>
        <w:t xml:space="preserve">Z czynności odbioru zostanie sporządzony protokół, który zawierać będzie wszystkie ustalenia  i zalecenia poczynione w trakcie odbioru. </w:t>
      </w:r>
    </w:p>
    <w:p w14:paraId="4B1734E1" w14:textId="77777777" w:rsidR="008A4A9A" w:rsidRDefault="00747587">
      <w:pPr>
        <w:numPr>
          <w:ilvl w:val="0"/>
          <w:numId w:val="9"/>
        </w:numPr>
        <w:ind w:right="125"/>
      </w:pPr>
      <w:r>
        <w:t xml:space="preserve">Jeżeli odbiór nie został dokonany w ustalonych terminach z winy Zamawiającego pomimo zgłoszenia gotowości odbioru, to Wykonawca nie pozostaje w zwłoce ze spełnieniem zobowiązania wynikającego z umowy. </w:t>
      </w:r>
    </w:p>
    <w:p w14:paraId="5454660F" w14:textId="77777777" w:rsidR="008A4A9A" w:rsidRDefault="00747587">
      <w:pPr>
        <w:numPr>
          <w:ilvl w:val="0"/>
          <w:numId w:val="9"/>
        </w:numPr>
        <w:spacing w:after="0"/>
        <w:ind w:right="125"/>
      </w:pPr>
      <w:r>
        <w:lastRenderedPageBreak/>
        <w:t xml:space="preserve">Jeżeli w toku czynności odbioru zostanie stwierdzone, że przedmiot odbioru nie osiągnął gotowości do odbioru z powodu niezakończenia robót lub zawiera wady istotne                        </w:t>
      </w:r>
    </w:p>
    <w:p w14:paraId="44DC1F32" w14:textId="77777777" w:rsidR="008A4A9A" w:rsidRDefault="00747587">
      <w:pPr>
        <w:numPr>
          <w:ilvl w:val="1"/>
          <w:numId w:val="9"/>
        </w:numPr>
        <w:ind w:right="125"/>
      </w:pPr>
      <w:r>
        <w:t xml:space="preserve">szczególności uniemożliwiające użytkowanie obiektu zgodnie z jego przeznaczeniem, to Zamawiający odmówi odbioru z winy Wykonawcy. </w:t>
      </w:r>
    </w:p>
    <w:p w14:paraId="4BA5A185" w14:textId="77777777" w:rsidR="008A4A9A" w:rsidRDefault="00747587">
      <w:pPr>
        <w:numPr>
          <w:ilvl w:val="0"/>
          <w:numId w:val="9"/>
        </w:numPr>
        <w:ind w:right="125"/>
      </w:pPr>
      <w:r>
        <w:t xml:space="preserve">Jeżeli w toku czynności odbioru końcowego Przedmiotu umowy zostaną stwierdzone nieistotne wady: </w:t>
      </w:r>
    </w:p>
    <w:p w14:paraId="2C325BC9" w14:textId="77777777" w:rsidR="008A4A9A" w:rsidRDefault="00747587">
      <w:pPr>
        <w:numPr>
          <w:ilvl w:val="1"/>
          <w:numId w:val="10"/>
        </w:numPr>
        <w:ind w:right="125"/>
      </w:pPr>
      <w:r>
        <w:t>nadające się do usunięcia, to Zamawiający może zażądać usunięcia wad - fakt usunięcia wad zostanie stwierdzony protokolarnie. Termin na usunięcie wad wyznaczany będzie z uwzględnieniem uwarunkowań technologicznych i  pogodowych tak aby prace mogły być realizowane  zgodnie z zasadami sztuki budowlanej. Wykonawca  przedłoży w terminie 48 godzin Zamawiającemu kalkulację szczegółową czasu jaki jest niezbędny do wykonania robót naprawczych a Zamawiający dokona weryfikacji tego dokumentu i ustali datę końcową usunięcia wad,</w:t>
      </w:r>
      <w:r>
        <w:rPr>
          <w:sz w:val="18"/>
        </w:rPr>
        <w:t xml:space="preserve"> </w:t>
      </w:r>
    </w:p>
    <w:p w14:paraId="22F7FA26" w14:textId="77777777" w:rsidR="008A4A9A" w:rsidRDefault="00747587">
      <w:pPr>
        <w:numPr>
          <w:ilvl w:val="1"/>
          <w:numId w:val="10"/>
        </w:numPr>
        <w:ind w:right="125"/>
      </w:pPr>
      <w:r>
        <w:t xml:space="preserve">nie nadające się do usunięcia, to Zamawiający może, jeżeli wady umożliwiają użytkowanie obiektu zgodnie z jego przeznaczeniem, obniżyć wynagrodzenie Wykonawcy odpowiednio do utraconej wartości użytkowej i technicznej. </w:t>
      </w:r>
    </w:p>
    <w:p w14:paraId="1E444C43" w14:textId="042ADD31" w:rsidR="008A4A9A" w:rsidRDefault="00747587">
      <w:pPr>
        <w:numPr>
          <w:ilvl w:val="0"/>
          <w:numId w:val="9"/>
        </w:numPr>
        <w:spacing w:after="0"/>
        <w:ind w:right="125"/>
      </w:pPr>
      <w:r>
        <w:t xml:space="preserve">Jeżeli w trakcie realizacji robót Zamawiający zażąda badań, które nie były przewidziane niniejszą umową, to Wykonawca zobowiązany jest przeprowadzić te badania. Jeżeli </w:t>
      </w:r>
      <w:r w:rsidR="008A3B58">
        <w:t>w</w:t>
      </w:r>
      <w:r>
        <w:t xml:space="preserve">                    </w:t>
      </w:r>
    </w:p>
    <w:p w14:paraId="3D2E729E" w14:textId="77777777" w:rsidR="008A4A9A" w:rsidRDefault="00747587" w:rsidP="008A3B58">
      <w:pPr>
        <w:ind w:left="427" w:right="125" w:firstLine="0"/>
      </w:pPr>
      <w:r>
        <w:t xml:space="preserve">rezultacie przeprowadzenia tych badań okaże się, że zastosowane materiały bądź wykonane roboty są niezgodne z niniejszą umową, to koszty badań dodatkowych obciążają Wykonawcę. W przeciwnym wypadku koszty tych badań obciążają Zamawiającego. </w:t>
      </w:r>
    </w:p>
    <w:p w14:paraId="39EFEDCB" w14:textId="5EDAF60B" w:rsidR="008A4A9A" w:rsidRDefault="00747587">
      <w:pPr>
        <w:numPr>
          <w:ilvl w:val="0"/>
          <w:numId w:val="9"/>
        </w:numPr>
        <w:ind w:right="125"/>
      </w:pPr>
      <w:r>
        <w:t xml:space="preserve">Jeżeli Zamawiający przeprowadzi badania na swoje zlecenie w rezultacie których okaże się, że zastosowane materiały bądź wykonane roboty są niezgodne z umową, to koszty tych  badań obciążają Wykonawcę. </w:t>
      </w:r>
    </w:p>
    <w:p w14:paraId="448248C8" w14:textId="77777777" w:rsidR="008A4A9A" w:rsidRPr="0077039C" w:rsidRDefault="00747587">
      <w:pPr>
        <w:spacing w:after="46"/>
        <w:ind w:left="4188" w:hanging="10"/>
        <w:jc w:val="left"/>
        <w:rPr>
          <w:color w:val="000000" w:themeColor="text1"/>
          <w:szCs w:val="23"/>
        </w:rPr>
      </w:pPr>
      <w:r w:rsidRPr="0077039C">
        <w:rPr>
          <w:color w:val="000000" w:themeColor="text1"/>
          <w:szCs w:val="23"/>
        </w:rPr>
        <w:t xml:space="preserve">§ 7 </w:t>
      </w:r>
    </w:p>
    <w:p w14:paraId="50BE9D4B" w14:textId="10C0E81F" w:rsidR="00922EC0" w:rsidRPr="0077039C" w:rsidRDefault="007D3690">
      <w:pPr>
        <w:pStyle w:val="Akapitzlist"/>
        <w:numPr>
          <w:ilvl w:val="0"/>
          <w:numId w:val="11"/>
        </w:numPr>
        <w:spacing w:after="0" w:line="240" w:lineRule="auto"/>
        <w:jc w:val="left"/>
        <w:rPr>
          <w:color w:val="000000" w:themeColor="text1"/>
          <w:szCs w:val="23"/>
        </w:rPr>
      </w:pPr>
      <w:r w:rsidRPr="0077039C">
        <w:rPr>
          <w:color w:val="000000" w:themeColor="text1"/>
          <w:szCs w:val="23"/>
        </w:rPr>
        <w:t>Wypłata wynagrodzenia, o którym mowa w § 5 ust. 1 niniejszej umowy nastąpi po dokonaniu</w:t>
      </w:r>
      <w:r w:rsidR="000F1652" w:rsidRPr="0077039C">
        <w:rPr>
          <w:color w:val="000000" w:themeColor="text1"/>
          <w:szCs w:val="23"/>
        </w:rPr>
        <w:t xml:space="preserve"> </w:t>
      </w:r>
      <w:r w:rsidRPr="0077039C">
        <w:rPr>
          <w:color w:val="000000" w:themeColor="text1"/>
          <w:szCs w:val="23"/>
        </w:rPr>
        <w:t>przez Zamawiającego Odbioru końcowego robót, o którym mowa w § 6 niniejszej umowy po</w:t>
      </w:r>
      <w:r w:rsidR="000F1652" w:rsidRPr="0077039C">
        <w:rPr>
          <w:color w:val="000000" w:themeColor="text1"/>
          <w:szCs w:val="23"/>
        </w:rPr>
        <w:t xml:space="preserve"> </w:t>
      </w:r>
      <w:r w:rsidRPr="0077039C">
        <w:rPr>
          <w:color w:val="000000" w:themeColor="text1"/>
          <w:szCs w:val="23"/>
        </w:rPr>
        <w:t>wykonaniu całości Przedmiotu umowy z uwzględnieniem ust.2.</w:t>
      </w:r>
    </w:p>
    <w:p w14:paraId="2EAEF604" w14:textId="46C86CBF" w:rsidR="004A7734" w:rsidRPr="0077039C" w:rsidRDefault="004A7734">
      <w:pPr>
        <w:pStyle w:val="Akapitzlist"/>
        <w:numPr>
          <w:ilvl w:val="0"/>
          <w:numId w:val="11"/>
        </w:numPr>
        <w:spacing w:after="0" w:line="240" w:lineRule="auto"/>
        <w:jc w:val="left"/>
        <w:rPr>
          <w:color w:val="000000" w:themeColor="text1"/>
          <w:szCs w:val="23"/>
        </w:rPr>
      </w:pPr>
      <w:r w:rsidRPr="0077039C">
        <w:rPr>
          <w:color w:val="000000" w:themeColor="text1"/>
          <w:szCs w:val="23"/>
        </w:rPr>
        <w:t xml:space="preserve">Zamawiający </w:t>
      </w:r>
      <w:r w:rsidR="00B215F3" w:rsidRPr="0077039C">
        <w:rPr>
          <w:color w:val="000000" w:themeColor="text1"/>
          <w:szCs w:val="23"/>
        </w:rPr>
        <w:t xml:space="preserve">nie przewiduje </w:t>
      </w:r>
      <w:r w:rsidRPr="0077039C">
        <w:rPr>
          <w:color w:val="000000" w:themeColor="text1"/>
          <w:szCs w:val="23"/>
        </w:rPr>
        <w:t>udziel</w:t>
      </w:r>
      <w:r w:rsidR="00B215F3" w:rsidRPr="0077039C">
        <w:rPr>
          <w:color w:val="000000" w:themeColor="text1"/>
          <w:szCs w:val="23"/>
        </w:rPr>
        <w:t>enia</w:t>
      </w:r>
      <w:r w:rsidRPr="0077039C">
        <w:rPr>
          <w:color w:val="000000" w:themeColor="text1"/>
          <w:szCs w:val="23"/>
        </w:rPr>
        <w:t xml:space="preserve"> Wykonawcy zaliczki na poczet wykonania Przedmiotu umowy</w:t>
      </w:r>
      <w:r w:rsidR="00B215F3" w:rsidRPr="0077039C">
        <w:rPr>
          <w:color w:val="000000" w:themeColor="text1"/>
          <w:szCs w:val="23"/>
        </w:rPr>
        <w:t>.</w:t>
      </w:r>
      <w:r w:rsidRPr="0077039C">
        <w:rPr>
          <w:color w:val="000000" w:themeColor="text1"/>
          <w:szCs w:val="23"/>
        </w:rPr>
        <w:t xml:space="preserve"> </w:t>
      </w:r>
    </w:p>
    <w:p w14:paraId="550B3E36" w14:textId="36819D72" w:rsidR="007C3979" w:rsidRPr="0077039C" w:rsidRDefault="002D0E5B" w:rsidP="002D0E5B">
      <w:pPr>
        <w:pStyle w:val="Akapitzlist"/>
        <w:widowControl w:val="0"/>
        <w:tabs>
          <w:tab w:val="left" w:pos="792"/>
        </w:tabs>
        <w:spacing w:before="60" w:after="60"/>
        <w:ind w:left="0" w:firstLine="0"/>
        <w:rPr>
          <w:color w:val="000000" w:themeColor="text1"/>
          <w:szCs w:val="23"/>
        </w:rPr>
      </w:pPr>
      <w:r w:rsidRPr="0077039C">
        <w:rPr>
          <w:color w:val="000000" w:themeColor="text1"/>
          <w:szCs w:val="23"/>
        </w:rPr>
        <w:t>Niniejsze zamówienie dofinansowane jest z Europejskiego Funduszu    Rolnego na rzecz Rozwoju Obszarów Wiejskich, w ramach programu: Plan Strategiczny dla Wspólnej      Polityki Rolnej na lata 2023-2027 (PS WPR 2023- 2027), w ramach interwencji I.10.10 Infrastruktura na obszarach wiejskich oraz wdrożenie koncepcji inteligentnych wsi (Obszar A) Inwestycje w zakresie indywidualnego oczyszczania ścieków</w:t>
      </w:r>
      <w:r w:rsidR="00C03913" w:rsidRPr="0077039C">
        <w:rPr>
          <w:color w:val="000000" w:themeColor="text1"/>
          <w:szCs w:val="23"/>
        </w:rPr>
        <w:t>).</w:t>
      </w:r>
    </w:p>
    <w:p w14:paraId="25B062EC" w14:textId="77777777" w:rsidR="00C03913" w:rsidRPr="0077039C" w:rsidRDefault="00C03913" w:rsidP="00C03913">
      <w:pPr>
        <w:pStyle w:val="Akapitzlist"/>
        <w:widowControl w:val="0"/>
        <w:tabs>
          <w:tab w:val="left" w:pos="792"/>
        </w:tabs>
        <w:spacing w:before="60" w:after="60"/>
        <w:ind w:left="426" w:firstLine="0"/>
        <w:rPr>
          <w:color w:val="000000" w:themeColor="text1"/>
          <w:sz w:val="22"/>
        </w:rPr>
      </w:pPr>
    </w:p>
    <w:p w14:paraId="3A7B833E" w14:textId="4DFE0D2C" w:rsidR="00A77BF4" w:rsidRPr="0077039C" w:rsidRDefault="00A77BF4">
      <w:pPr>
        <w:pStyle w:val="Akapitzlist"/>
        <w:numPr>
          <w:ilvl w:val="0"/>
          <w:numId w:val="11"/>
        </w:numPr>
        <w:spacing w:after="10"/>
        <w:ind w:right="125"/>
        <w:jc w:val="left"/>
        <w:rPr>
          <w:rFonts w:eastAsia="Calibri"/>
          <w:color w:val="000000" w:themeColor="text1"/>
          <w:szCs w:val="23"/>
          <w:lang w:eastAsia="en-US"/>
        </w:rPr>
      </w:pPr>
      <w:r w:rsidRPr="0077039C">
        <w:rPr>
          <w:rFonts w:eastAsia="BookmanOldStyle"/>
          <w:color w:val="000000" w:themeColor="text1"/>
          <w:szCs w:val="23"/>
          <w:lang w:eastAsia="zh-CN"/>
        </w:rPr>
        <w:t xml:space="preserve">Od 1 kwietnia  2026 roku faktury będą wystawiane i otrzymywane przy użyciu Krajowego Systemu e-Faktur (dalej: KSeF). Faktury płatne są w terminie 30 dni od daty przesłania faktur do KSeF. W przypadku konieczności udostępnienia faktury w sposób uzgodniony (tryb awaryjny) – faktury przekazane poza KSeF płatne są w terminie 30 dni od daty faktycznego otrzymania wizualizacji faktury. W takich przypadkach wizualizacje faktur przekazywanych poza KSeF Wykonawca będzie przesyłał na adres: </w:t>
      </w:r>
      <w:hyperlink r:id="rId10" w:history="1">
        <w:r w:rsidRPr="0077039C">
          <w:rPr>
            <w:rFonts w:eastAsia="BookmanOldStyle"/>
            <w:color w:val="000000" w:themeColor="text1"/>
            <w:szCs w:val="23"/>
            <w:u w:val="single"/>
            <w:lang w:eastAsia="zh-CN"/>
          </w:rPr>
          <w:t>urzadgminy@zytno.pl</w:t>
        </w:r>
      </w:hyperlink>
      <w:r w:rsidRPr="0077039C">
        <w:rPr>
          <w:rFonts w:eastAsia="BookmanOldStyle"/>
          <w:color w:val="000000" w:themeColor="text1"/>
          <w:szCs w:val="23"/>
          <w:lang w:eastAsia="zh-CN"/>
        </w:rPr>
        <w:t xml:space="preserve">  Datą otrzymania będzie wówczas data przesłania wiadomości e-mail. Wykonawca może również przekazywać wizualizację faktur w formie papierowej (np. w razie pojawienia się przejściowych problemów technicznych) i doręczyć je na adres siedziby Zamawiającego. Powyższe znajdzie zastosowanie odpowiednio w przypadku awarii całkowitej KSeF.</w:t>
      </w:r>
    </w:p>
    <w:p w14:paraId="2F66B478" w14:textId="0AF09BF5" w:rsidR="00A77BF4" w:rsidRPr="0077039C" w:rsidRDefault="00A77BF4">
      <w:pPr>
        <w:pStyle w:val="Akapitzlist"/>
        <w:numPr>
          <w:ilvl w:val="0"/>
          <w:numId w:val="11"/>
        </w:numPr>
        <w:suppressAutoHyphens/>
        <w:autoSpaceDE w:val="0"/>
        <w:autoSpaceDN w:val="0"/>
        <w:spacing w:after="120" w:line="240" w:lineRule="auto"/>
        <w:ind w:right="-1"/>
        <w:jc w:val="left"/>
        <w:textAlignment w:val="baseline"/>
        <w:rPr>
          <w:rFonts w:eastAsia="BookmanOldStyle"/>
          <w:color w:val="000000" w:themeColor="text1"/>
          <w:sz w:val="22"/>
          <w:lang w:eastAsia="zh-CN"/>
        </w:rPr>
      </w:pPr>
      <w:r w:rsidRPr="0077039C">
        <w:rPr>
          <w:rFonts w:eastAsia="BookmanOldStyle"/>
          <w:color w:val="000000" w:themeColor="text1"/>
          <w:sz w:val="22"/>
          <w:lang w:eastAsia="zh-CN"/>
        </w:rPr>
        <w:t>Na fakturach jako:</w:t>
      </w:r>
    </w:p>
    <w:p w14:paraId="12263C5C" w14:textId="77777777" w:rsidR="00A77BF4" w:rsidRPr="0077039C" w:rsidRDefault="00A77BF4">
      <w:pPr>
        <w:numPr>
          <w:ilvl w:val="0"/>
          <w:numId w:val="29"/>
        </w:numPr>
        <w:suppressAutoHyphens/>
        <w:autoSpaceDE w:val="0"/>
        <w:autoSpaceDN w:val="0"/>
        <w:spacing w:after="120" w:line="240" w:lineRule="auto"/>
        <w:ind w:left="426" w:right="-1"/>
        <w:jc w:val="left"/>
        <w:textAlignment w:val="baseline"/>
        <w:rPr>
          <w:rFonts w:ascii="Calibri" w:eastAsia="Calibri" w:hAnsi="Calibri"/>
          <w:color w:val="000000" w:themeColor="text1"/>
          <w:sz w:val="22"/>
          <w:lang w:eastAsia="en-US"/>
        </w:rPr>
      </w:pPr>
      <w:r w:rsidRPr="0077039C">
        <w:rPr>
          <w:rFonts w:eastAsia="BookmanOldStyle"/>
          <w:color w:val="000000" w:themeColor="text1"/>
          <w:sz w:val="22"/>
          <w:lang w:eastAsia="zh-CN"/>
        </w:rPr>
        <w:lastRenderedPageBreak/>
        <w:t>Nabywca wskazana będzie Gmina Żytno, ul. Krótka 4, 97-532 Żytno, NIP: 772 22 60 228</w:t>
      </w:r>
      <w:r w:rsidRPr="0077039C">
        <w:rPr>
          <w:color w:val="000000" w:themeColor="text1"/>
          <w:sz w:val="22"/>
          <w:lang w:eastAsia="zh-CN"/>
        </w:rPr>
        <w:t>,</w:t>
      </w:r>
    </w:p>
    <w:p w14:paraId="5C394601" w14:textId="65F1E27C" w:rsidR="005D219C" w:rsidRPr="0077039C" w:rsidRDefault="00A77BF4">
      <w:pPr>
        <w:numPr>
          <w:ilvl w:val="0"/>
          <w:numId w:val="29"/>
        </w:numPr>
        <w:suppressAutoHyphens/>
        <w:autoSpaceDE w:val="0"/>
        <w:autoSpaceDN w:val="0"/>
        <w:spacing w:after="120" w:line="240" w:lineRule="auto"/>
        <w:ind w:left="426" w:right="-1" w:hanging="284"/>
        <w:jc w:val="left"/>
        <w:textAlignment w:val="baseline"/>
        <w:rPr>
          <w:rFonts w:ascii="Calibri" w:eastAsia="Calibri" w:hAnsi="Calibri"/>
          <w:color w:val="000000" w:themeColor="text1"/>
          <w:sz w:val="22"/>
          <w:lang w:eastAsia="en-US"/>
        </w:rPr>
      </w:pPr>
      <w:r w:rsidRPr="0077039C">
        <w:rPr>
          <w:color w:val="000000" w:themeColor="text1"/>
          <w:sz w:val="22"/>
          <w:lang w:eastAsia="zh-CN"/>
        </w:rPr>
        <w:t>Odbiorca  wskazany będzie Urząd Gminy Żytno, ul. Krótka 4, 97-532 Żytno, NIP: 949 02 99</w:t>
      </w:r>
      <w:r w:rsidR="005D219C" w:rsidRPr="0077039C">
        <w:rPr>
          <w:color w:val="000000" w:themeColor="text1"/>
          <w:sz w:val="22"/>
          <w:lang w:eastAsia="zh-CN"/>
        </w:rPr>
        <w:t> </w:t>
      </w:r>
      <w:r w:rsidRPr="0077039C">
        <w:rPr>
          <w:color w:val="000000" w:themeColor="text1"/>
          <w:sz w:val="22"/>
          <w:lang w:eastAsia="zh-CN"/>
        </w:rPr>
        <w:t>458.</w:t>
      </w:r>
    </w:p>
    <w:p w14:paraId="135A154A" w14:textId="77777777" w:rsidR="008A4A9A" w:rsidRPr="0077039C" w:rsidRDefault="00747587">
      <w:pPr>
        <w:spacing w:after="46"/>
        <w:ind w:left="4188" w:hanging="10"/>
        <w:jc w:val="left"/>
        <w:rPr>
          <w:color w:val="000000" w:themeColor="text1"/>
        </w:rPr>
      </w:pPr>
      <w:r w:rsidRPr="0077039C">
        <w:rPr>
          <w:color w:val="000000" w:themeColor="text1"/>
        </w:rPr>
        <w:t xml:space="preserve">§ 8 </w:t>
      </w:r>
    </w:p>
    <w:p w14:paraId="01EF64C5" w14:textId="77777777" w:rsidR="008A4A9A" w:rsidRPr="0077039C" w:rsidRDefault="00747587">
      <w:pPr>
        <w:numPr>
          <w:ilvl w:val="0"/>
          <w:numId w:val="12"/>
        </w:numPr>
        <w:ind w:right="125"/>
        <w:rPr>
          <w:color w:val="000000" w:themeColor="text1"/>
        </w:rPr>
      </w:pPr>
      <w:r w:rsidRPr="0077039C">
        <w:rPr>
          <w:color w:val="000000" w:themeColor="text1"/>
        </w:rPr>
        <w:t xml:space="preserve">Zamawiający dopuszcza możliwość wystąpienia w trakcie realizacji przedmiotu umowy konieczności wykonania robót zamiennych w stosunku do przewidzianych dokumentacją składającą się na szczegółowy opis przedmiotu zamówienia zgodnie z § 19 niniejszej umowy. </w:t>
      </w:r>
    </w:p>
    <w:p w14:paraId="57F98579" w14:textId="77777777" w:rsidR="008A4A9A" w:rsidRPr="0077039C" w:rsidRDefault="00747587">
      <w:pPr>
        <w:numPr>
          <w:ilvl w:val="0"/>
          <w:numId w:val="12"/>
        </w:numPr>
        <w:spacing w:after="47"/>
        <w:ind w:right="125"/>
        <w:rPr>
          <w:color w:val="000000" w:themeColor="text1"/>
        </w:rPr>
      </w:pPr>
      <w:r w:rsidRPr="0077039C">
        <w:rPr>
          <w:color w:val="000000" w:themeColor="text1"/>
        </w:rPr>
        <w:t xml:space="preserve">Zamawiający za zgodą wyrażoną na piśmie dopuszcza wprowadzenie zmian materiałów             i urządzeń określonych w opisie przedmiotu zamówienia (dokumentacji projektowej lub specyfikacji technicznych) pod warunkiem, że zmiany te będą korzystne dla Zamawiającego i będą spowodowane w szczególności poprzez następujące okoliczności: </w:t>
      </w:r>
    </w:p>
    <w:p w14:paraId="1A825DBC" w14:textId="77777777" w:rsidR="008A4A9A" w:rsidRPr="0077039C" w:rsidRDefault="00747587">
      <w:pPr>
        <w:numPr>
          <w:ilvl w:val="1"/>
          <w:numId w:val="12"/>
        </w:numPr>
        <w:ind w:right="125"/>
        <w:rPr>
          <w:color w:val="000000" w:themeColor="text1"/>
        </w:rPr>
      </w:pPr>
      <w:r w:rsidRPr="0077039C">
        <w:rPr>
          <w:color w:val="000000" w:themeColor="text1"/>
        </w:rPr>
        <w:t xml:space="preserve">powodujące obniżenie kosztu ponoszonego przez Zamawiającego na eksploatację                        i konserwację wybudowanego obiektu, </w:t>
      </w:r>
    </w:p>
    <w:p w14:paraId="1652B98F" w14:textId="77777777" w:rsidR="008A4A9A" w:rsidRPr="0077039C" w:rsidRDefault="00747587">
      <w:pPr>
        <w:numPr>
          <w:ilvl w:val="1"/>
          <w:numId w:val="12"/>
        </w:numPr>
        <w:ind w:right="125"/>
        <w:rPr>
          <w:color w:val="000000" w:themeColor="text1"/>
        </w:rPr>
      </w:pPr>
      <w:r w:rsidRPr="0077039C">
        <w:rPr>
          <w:color w:val="000000" w:themeColor="text1"/>
        </w:rPr>
        <w:t xml:space="preserve">wynikające ze zmiany obowiązujących przepisów mających wpływ na wykonanie lub należyte wykonanie niniejszej umowy, </w:t>
      </w:r>
    </w:p>
    <w:p w14:paraId="7EA568A1" w14:textId="2E708B9C" w:rsidR="008A4A9A" w:rsidRPr="0077039C" w:rsidRDefault="00747587">
      <w:pPr>
        <w:numPr>
          <w:ilvl w:val="1"/>
          <w:numId w:val="12"/>
        </w:numPr>
        <w:ind w:right="125"/>
        <w:rPr>
          <w:color w:val="000000" w:themeColor="text1"/>
        </w:rPr>
      </w:pPr>
      <w:r w:rsidRPr="0077039C">
        <w:rPr>
          <w:color w:val="000000" w:themeColor="text1"/>
        </w:rPr>
        <w:t xml:space="preserve">w przypadku, gdy materiał przewidziany dokumentacją lub specyfikacjami technicznymi został wycofany z obrotu lub produkcji. </w:t>
      </w:r>
    </w:p>
    <w:p w14:paraId="2AABE5D8" w14:textId="7EC629BE" w:rsidR="008A4A9A" w:rsidRPr="0077039C" w:rsidRDefault="00747587">
      <w:pPr>
        <w:numPr>
          <w:ilvl w:val="0"/>
          <w:numId w:val="12"/>
        </w:numPr>
        <w:ind w:right="125"/>
        <w:rPr>
          <w:color w:val="000000" w:themeColor="text1"/>
        </w:rPr>
      </w:pPr>
      <w:r w:rsidRPr="0077039C">
        <w:rPr>
          <w:color w:val="000000" w:themeColor="text1"/>
        </w:rPr>
        <w:t xml:space="preserve">Przewiduje się możliwość rezygnacji z wykonania części robót przewidzianych                        w dokumentacji  lub specyfikacjach technicznych w sytuacji, gdy ich wykonanie będzie wynikało ze zmiany niniejszej umowy dokonanej zgodnie z § 19 niniejszej umowy mającej na celu dochowanie wykonania robót zgodnie z zasadami wiedzy technicznej i obowiązującymi na dzień odbioru przepisami oraz normami lub zmian  w oparciu o ust. 2. Roboty takie zostają nazwane robotami zaniechanymi. W przypadku ich wystąpienia wynagrodzenie Wykonawcy zostanie obniżone o wartość tych robót wynikającą ze złożonego przez Wykonawcę kosztorysu ofertowego, o którym mowa w § 2 ust. 1 niniejszej umowy. W przypadku braku wyceny tych robót w kosztorysie ofertowym Wykonawcy, ich wartość zostanie obliczona na podstawie kalkulacji Zamawiającego według zasad określonych w ust. 4. </w:t>
      </w:r>
    </w:p>
    <w:p w14:paraId="0028913F" w14:textId="176B4CA2" w:rsidR="008A4A9A" w:rsidRPr="0077039C" w:rsidRDefault="00747587">
      <w:pPr>
        <w:numPr>
          <w:ilvl w:val="0"/>
          <w:numId w:val="12"/>
        </w:numPr>
        <w:spacing w:after="0"/>
        <w:ind w:right="125"/>
        <w:rPr>
          <w:color w:val="000000" w:themeColor="text1"/>
        </w:rPr>
      </w:pPr>
      <w:r w:rsidRPr="0077039C">
        <w:rPr>
          <w:color w:val="000000" w:themeColor="text1"/>
        </w:rPr>
        <w:t xml:space="preserve">Jeżeli roboty wynikające z wprowadzonych postanowieniami ust. 1 lub 2 zmian, nie odpowiadają opisowi pozycji w </w:t>
      </w:r>
      <w:r w:rsidR="004907B9" w:rsidRPr="0077039C">
        <w:rPr>
          <w:color w:val="000000" w:themeColor="text1"/>
        </w:rPr>
        <w:t>k</w:t>
      </w:r>
      <w:r w:rsidRPr="0077039C">
        <w:rPr>
          <w:color w:val="000000" w:themeColor="text1"/>
        </w:rPr>
        <w:t>osztorysie ofertowym, Wykonawca powinien przedłożyć do akceptacji Zamawiającego kalkulację ceny jednostkowej robót nie ujętych w ofercie sporządzoną w oparciu o ceny czynników produkcji, ceny materiałów i pracy sprzętu nie wyższe od średnich cen publikowanych w wydawnictwie „Sekocenbud” w miesiącu, w którym kalkulacja jest sporządzana oraz w oparciu o nakłady rzeczowe określone</w:t>
      </w:r>
      <w:r w:rsidR="007875F2" w:rsidRPr="0077039C">
        <w:rPr>
          <w:color w:val="000000" w:themeColor="text1"/>
        </w:rPr>
        <w:t xml:space="preserve"> </w:t>
      </w:r>
      <w:r w:rsidRPr="0077039C">
        <w:rPr>
          <w:color w:val="000000" w:themeColor="text1"/>
        </w:rPr>
        <w:t xml:space="preserve">w uzgodnionych przez Strony niniejszej umowy Katalogach Nakładów Rzeczowych (KNR), lub innych ogólnie stosowanych katalogach lub nakładach własnych </w:t>
      </w:r>
      <w:r w:rsidR="0060499F" w:rsidRPr="0077039C">
        <w:rPr>
          <w:color w:val="000000" w:themeColor="text1"/>
        </w:rPr>
        <w:t xml:space="preserve"> </w:t>
      </w:r>
      <w:r w:rsidRPr="0077039C">
        <w:rPr>
          <w:color w:val="000000" w:themeColor="text1"/>
        </w:rPr>
        <w:t xml:space="preserve">zaakceptowanych przez Zamawiającego . </w:t>
      </w:r>
    </w:p>
    <w:p w14:paraId="2F58D675" w14:textId="77777777" w:rsidR="008A4A9A" w:rsidRPr="0077039C" w:rsidRDefault="00747587">
      <w:pPr>
        <w:numPr>
          <w:ilvl w:val="0"/>
          <w:numId w:val="12"/>
        </w:numPr>
        <w:ind w:right="125"/>
        <w:rPr>
          <w:color w:val="000000" w:themeColor="text1"/>
        </w:rPr>
      </w:pPr>
      <w:r w:rsidRPr="0077039C">
        <w:rPr>
          <w:color w:val="000000" w:themeColor="text1"/>
        </w:rPr>
        <w:t xml:space="preserve">Jeżeli cena jednostkowa przedłożona przez Wykonawcę do akceptacji Zamawiającemu będzie wyliczona niezgodnie z zasadami określonymi w ust. 4, Zamawiający wprowadzi korektę ceny opartą na własnych wyliczeniach dokonanych w oparciu o w/w zasady. </w:t>
      </w:r>
    </w:p>
    <w:p w14:paraId="7E2825A9" w14:textId="77777777" w:rsidR="008A4A9A" w:rsidRPr="0077039C" w:rsidRDefault="00747587">
      <w:pPr>
        <w:numPr>
          <w:ilvl w:val="0"/>
          <w:numId w:val="12"/>
        </w:numPr>
        <w:ind w:right="125"/>
        <w:rPr>
          <w:color w:val="000000" w:themeColor="text1"/>
        </w:rPr>
      </w:pPr>
      <w:r w:rsidRPr="0077039C">
        <w:rPr>
          <w:color w:val="000000" w:themeColor="text1"/>
        </w:rPr>
        <w:t xml:space="preserve">Wykonawca powinien dokonać wyliczeń cen, o których mowa w ust. 4 z zastrzeżeniem     ust. 5 oraz przedstawić Zamawiającemu do akceptacji wysokość wynagrodzenia wynikającą z tych zmian przed rozpoczęciem robót wynikających z tych zmian. </w:t>
      </w:r>
    </w:p>
    <w:p w14:paraId="684CB4E6" w14:textId="3E62B664" w:rsidR="005D219C" w:rsidRDefault="00747587">
      <w:pPr>
        <w:numPr>
          <w:ilvl w:val="0"/>
          <w:numId w:val="12"/>
        </w:numPr>
        <w:ind w:right="125"/>
        <w:rPr>
          <w:color w:val="000000" w:themeColor="text1"/>
        </w:rPr>
      </w:pPr>
      <w:r w:rsidRPr="0077039C">
        <w:rPr>
          <w:color w:val="000000" w:themeColor="text1"/>
        </w:rPr>
        <w:t xml:space="preserve">Wykonawca, na każde żądanie Zamawiającego ma obowiązek ujawnić kalkulację szczegółową każdej pozycji lub wszystkich pozycji w celu umożliwienia kontroli </w:t>
      </w:r>
      <w:r w:rsidRPr="0077039C">
        <w:rPr>
          <w:color w:val="000000" w:themeColor="text1"/>
        </w:rPr>
        <w:lastRenderedPageBreak/>
        <w:t xml:space="preserve">poprawności kalkulacji cen jednostkowych dla robót, które nie odpowiadają opisowi                 w kosztorysie ofertowym, a które Zamawiający poleci wykonać. </w:t>
      </w:r>
    </w:p>
    <w:p w14:paraId="41DE2692" w14:textId="77777777" w:rsidR="006E2F77" w:rsidRDefault="006E2F77" w:rsidP="006E2F77">
      <w:pPr>
        <w:ind w:right="125"/>
        <w:rPr>
          <w:color w:val="000000" w:themeColor="text1"/>
        </w:rPr>
      </w:pPr>
    </w:p>
    <w:p w14:paraId="3301647B" w14:textId="77777777" w:rsidR="006E2F77" w:rsidRPr="0077039C" w:rsidRDefault="006E2F77" w:rsidP="006E2F77">
      <w:pPr>
        <w:ind w:right="125"/>
        <w:rPr>
          <w:color w:val="000000" w:themeColor="text1"/>
        </w:rPr>
      </w:pPr>
    </w:p>
    <w:p w14:paraId="748E2F72" w14:textId="77777777" w:rsidR="008A4A9A" w:rsidRDefault="00747587">
      <w:pPr>
        <w:spacing w:after="46"/>
        <w:ind w:left="4123" w:hanging="10"/>
        <w:jc w:val="left"/>
      </w:pPr>
      <w:r>
        <w:t xml:space="preserve">§ 9 </w:t>
      </w:r>
    </w:p>
    <w:p w14:paraId="0DBF2699" w14:textId="77777777" w:rsidR="008A4A9A" w:rsidRPr="0077039C" w:rsidRDefault="00747587">
      <w:pPr>
        <w:ind w:left="52" w:right="125" w:firstLine="0"/>
        <w:rPr>
          <w:color w:val="000000" w:themeColor="text1"/>
        </w:rPr>
      </w:pPr>
      <w:r w:rsidRPr="0077039C">
        <w:rPr>
          <w:color w:val="000000" w:themeColor="text1"/>
        </w:rPr>
        <w:t xml:space="preserve">Prawa i obowiązki Zamawiającego i Wykonawcy regulują obowiązujące w Polsce przepisy,                        a przede wszystkim: </w:t>
      </w:r>
    </w:p>
    <w:p w14:paraId="79386A8F" w14:textId="77777777" w:rsidR="008A4A9A" w:rsidRPr="0077039C" w:rsidRDefault="00747587">
      <w:pPr>
        <w:numPr>
          <w:ilvl w:val="1"/>
          <w:numId w:val="12"/>
        </w:numPr>
        <w:ind w:right="125"/>
        <w:rPr>
          <w:color w:val="000000" w:themeColor="text1"/>
        </w:rPr>
      </w:pPr>
      <w:r w:rsidRPr="0077039C">
        <w:rPr>
          <w:color w:val="000000" w:themeColor="text1"/>
        </w:rPr>
        <w:t xml:space="preserve">Kodeks Cywilny, </w:t>
      </w:r>
    </w:p>
    <w:p w14:paraId="045CEBE2" w14:textId="77777777" w:rsidR="008A4A9A" w:rsidRPr="0077039C" w:rsidRDefault="00747587">
      <w:pPr>
        <w:numPr>
          <w:ilvl w:val="1"/>
          <w:numId w:val="12"/>
        </w:numPr>
        <w:ind w:right="125"/>
        <w:rPr>
          <w:color w:val="000000" w:themeColor="text1"/>
        </w:rPr>
      </w:pPr>
      <w:r w:rsidRPr="0077039C">
        <w:rPr>
          <w:color w:val="000000" w:themeColor="text1"/>
        </w:rPr>
        <w:t xml:space="preserve">Prawo budowlane, </w:t>
      </w:r>
    </w:p>
    <w:p w14:paraId="7BD2015C" w14:textId="77777777" w:rsidR="008A4A9A" w:rsidRPr="0077039C" w:rsidRDefault="00747587">
      <w:pPr>
        <w:numPr>
          <w:ilvl w:val="1"/>
          <w:numId w:val="12"/>
        </w:numPr>
        <w:ind w:right="125"/>
        <w:rPr>
          <w:color w:val="000000" w:themeColor="text1"/>
        </w:rPr>
      </w:pPr>
      <w:r w:rsidRPr="0077039C">
        <w:rPr>
          <w:color w:val="000000" w:themeColor="text1"/>
        </w:rPr>
        <w:t xml:space="preserve">Prawo zamówień publicznych </w:t>
      </w:r>
    </w:p>
    <w:p w14:paraId="428B1278" w14:textId="77777777" w:rsidR="008A4A9A" w:rsidRPr="0077039C" w:rsidRDefault="00747587">
      <w:pPr>
        <w:spacing w:after="46"/>
        <w:ind w:left="4123" w:hanging="10"/>
        <w:jc w:val="left"/>
        <w:rPr>
          <w:color w:val="000000" w:themeColor="text1"/>
        </w:rPr>
      </w:pPr>
      <w:r w:rsidRPr="0077039C">
        <w:rPr>
          <w:color w:val="000000" w:themeColor="text1"/>
        </w:rPr>
        <w:t xml:space="preserve">§ 10 </w:t>
      </w:r>
    </w:p>
    <w:p w14:paraId="6C505CBC" w14:textId="77777777" w:rsidR="008A4A9A" w:rsidRPr="0077039C" w:rsidRDefault="00747587">
      <w:pPr>
        <w:numPr>
          <w:ilvl w:val="0"/>
          <w:numId w:val="13"/>
        </w:numPr>
        <w:ind w:left="390" w:right="125"/>
        <w:rPr>
          <w:color w:val="000000" w:themeColor="text1"/>
        </w:rPr>
      </w:pPr>
      <w:r w:rsidRPr="0077039C">
        <w:rPr>
          <w:color w:val="000000" w:themeColor="text1"/>
        </w:rPr>
        <w:t xml:space="preserve">Przedstawicielem przewidzianym niniejszą umową z ramienia Zamawiającego do koordynowania i rozliczania robót będzie </w:t>
      </w:r>
      <w:r w:rsidRPr="00786E13">
        <w:rPr>
          <w:b/>
          <w:bCs/>
          <w:color w:val="000000" w:themeColor="text1"/>
        </w:rPr>
        <w:t>Inspektor nadzoru</w:t>
      </w:r>
      <w:r w:rsidRPr="0077039C">
        <w:rPr>
          <w:color w:val="000000" w:themeColor="text1"/>
        </w:rPr>
        <w:t xml:space="preserve">: </w:t>
      </w:r>
    </w:p>
    <w:p w14:paraId="62027BA6" w14:textId="7161C6E6" w:rsidR="008A4A9A" w:rsidRPr="0077039C" w:rsidRDefault="00747587">
      <w:pPr>
        <w:ind w:left="406" w:right="125" w:firstLine="0"/>
        <w:rPr>
          <w:color w:val="000000" w:themeColor="text1"/>
        </w:rPr>
      </w:pPr>
      <w:r w:rsidRPr="0077039C">
        <w:rPr>
          <w:color w:val="000000" w:themeColor="text1"/>
        </w:rPr>
        <w:t xml:space="preserve"> .............</w:t>
      </w:r>
      <w:r w:rsidR="0062515A" w:rsidRPr="0077039C">
        <w:rPr>
          <w:color w:val="000000" w:themeColor="text1"/>
        </w:rPr>
        <w:t>..................................</w:t>
      </w:r>
      <w:r w:rsidRPr="0077039C">
        <w:rPr>
          <w:color w:val="000000" w:themeColor="text1"/>
        </w:rPr>
        <w:t xml:space="preserve">................ </w:t>
      </w:r>
    </w:p>
    <w:p w14:paraId="144E8A1D" w14:textId="77777777" w:rsidR="008A4A9A" w:rsidRPr="0077039C" w:rsidRDefault="00747587">
      <w:pPr>
        <w:numPr>
          <w:ilvl w:val="0"/>
          <w:numId w:val="13"/>
        </w:numPr>
        <w:ind w:left="390" w:right="125"/>
        <w:rPr>
          <w:color w:val="000000" w:themeColor="text1"/>
        </w:rPr>
      </w:pPr>
      <w:r w:rsidRPr="0077039C">
        <w:rPr>
          <w:color w:val="000000" w:themeColor="text1"/>
        </w:rPr>
        <w:t xml:space="preserve">O każdej zmianie Inspektora Nadzoru, Zamawiający zobowiązuje się powiadomić Wykonawcę na piśmie najpóźniej w ciągu 3 dni od takiej zmiany. Zmiana Inspektora Nadzoru nie wymaga aneksu do niniejszej umowy. </w:t>
      </w:r>
    </w:p>
    <w:p w14:paraId="24154936" w14:textId="77777777" w:rsidR="008A4A9A" w:rsidRPr="0077039C" w:rsidRDefault="00747587">
      <w:pPr>
        <w:numPr>
          <w:ilvl w:val="0"/>
          <w:numId w:val="13"/>
        </w:numPr>
        <w:ind w:left="390" w:right="125"/>
        <w:rPr>
          <w:color w:val="000000" w:themeColor="text1"/>
        </w:rPr>
      </w:pPr>
      <w:r w:rsidRPr="0077039C">
        <w:rPr>
          <w:color w:val="000000" w:themeColor="text1"/>
        </w:rPr>
        <w:t xml:space="preserve">Inspektor Nadzoru jest obowiązany sprawdzić wykonanie robót i o wykrytych wadach powiadomić niezwłocznie Wykonawcę. </w:t>
      </w:r>
    </w:p>
    <w:p w14:paraId="5FA66BD1" w14:textId="77777777" w:rsidR="008A4A9A" w:rsidRPr="0077039C" w:rsidRDefault="00747587">
      <w:pPr>
        <w:numPr>
          <w:ilvl w:val="0"/>
          <w:numId w:val="13"/>
        </w:numPr>
        <w:ind w:left="390" w:right="125"/>
        <w:rPr>
          <w:color w:val="000000" w:themeColor="text1"/>
        </w:rPr>
      </w:pPr>
      <w:r w:rsidRPr="0077039C">
        <w:rPr>
          <w:color w:val="000000" w:themeColor="text1"/>
        </w:rPr>
        <w:t xml:space="preserve">Sprawdzenie jakości robót przez Inspektora Nadzoru nie ogranicza uprawnień komisji odbioru powołanej przez Zamawiającego do ustalenia wad przedmiotu odbioru. </w:t>
      </w:r>
    </w:p>
    <w:p w14:paraId="0E830A8B" w14:textId="77777777" w:rsidR="008A4A9A" w:rsidRPr="0077039C" w:rsidRDefault="00747587">
      <w:pPr>
        <w:numPr>
          <w:ilvl w:val="0"/>
          <w:numId w:val="13"/>
        </w:numPr>
        <w:ind w:left="390" w:right="125"/>
        <w:rPr>
          <w:color w:val="000000" w:themeColor="text1"/>
        </w:rPr>
      </w:pPr>
      <w:r w:rsidRPr="0077039C">
        <w:rPr>
          <w:color w:val="000000" w:themeColor="text1"/>
        </w:rPr>
        <w:t xml:space="preserve">Zamawiający ma prawo żądać od Wykonawcy dokumentów dopuszczających wyroby budowlane do stosowania w budownictwie, świadectw jakości oraz atestów na wbudowane urządzenia i materiały. </w:t>
      </w:r>
    </w:p>
    <w:p w14:paraId="54383343" w14:textId="77777777" w:rsidR="008A4A9A" w:rsidRPr="0077039C" w:rsidRDefault="00747587">
      <w:pPr>
        <w:numPr>
          <w:ilvl w:val="0"/>
          <w:numId w:val="13"/>
        </w:numPr>
        <w:ind w:left="390" w:right="125"/>
        <w:rPr>
          <w:color w:val="000000" w:themeColor="text1"/>
        </w:rPr>
      </w:pPr>
      <w:r w:rsidRPr="0077039C">
        <w:rPr>
          <w:color w:val="000000" w:themeColor="text1"/>
        </w:rPr>
        <w:t xml:space="preserve">Zgłoszone wady, w trakcie wykonywania oraz w okresie rękojmi będą niezwłocznie usunięte przez Wykonawcę, nie później niż 7 dni od daty zgłoszenia wady, z wyjątkiem wad stwierdzonych przez komisję odbioru, dla których terminy ich usunięcia zostały określone w protokole odbioru. </w:t>
      </w:r>
    </w:p>
    <w:p w14:paraId="0B137719" w14:textId="77777777" w:rsidR="008A4A9A" w:rsidRPr="0077039C" w:rsidRDefault="00747587">
      <w:pPr>
        <w:numPr>
          <w:ilvl w:val="0"/>
          <w:numId w:val="13"/>
        </w:numPr>
        <w:ind w:left="390" w:right="125"/>
        <w:rPr>
          <w:color w:val="000000" w:themeColor="text1"/>
        </w:rPr>
      </w:pPr>
      <w:r w:rsidRPr="0077039C">
        <w:rPr>
          <w:color w:val="000000" w:themeColor="text1"/>
        </w:rPr>
        <w:t xml:space="preserve">Wady wykryte we własnym zakresie przez Wykonawcę powinny być usunięte niezwłocznie. </w:t>
      </w:r>
    </w:p>
    <w:p w14:paraId="04CCA0D3" w14:textId="77777777" w:rsidR="008A4A9A" w:rsidRPr="0077039C" w:rsidRDefault="00747587">
      <w:pPr>
        <w:numPr>
          <w:ilvl w:val="0"/>
          <w:numId w:val="13"/>
        </w:numPr>
        <w:ind w:left="390" w:right="125"/>
        <w:rPr>
          <w:color w:val="000000" w:themeColor="text1"/>
        </w:rPr>
      </w:pPr>
      <w:r w:rsidRPr="0077039C">
        <w:rPr>
          <w:color w:val="000000" w:themeColor="text1"/>
        </w:rPr>
        <w:t xml:space="preserve">Przedstawiciel Zamawiającego oraz Inspektor Nadzoru poświadcza usunięcie wad. </w:t>
      </w:r>
    </w:p>
    <w:p w14:paraId="39426E9B" w14:textId="77777777" w:rsidR="008A4A9A" w:rsidRPr="0077039C" w:rsidRDefault="00747587">
      <w:pPr>
        <w:numPr>
          <w:ilvl w:val="0"/>
          <w:numId w:val="13"/>
        </w:numPr>
        <w:ind w:left="390" w:right="125"/>
        <w:rPr>
          <w:color w:val="000000" w:themeColor="text1"/>
        </w:rPr>
      </w:pPr>
      <w:r w:rsidRPr="0077039C">
        <w:rPr>
          <w:color w:val="000000" w:themeColor="text1"/>
        </w:rPr>
        <w:t xml:space="preserve">Jeżeli Wykonawca nie usunie wykrytych wad w terminie wynikającym z umowy, po bezskutecznym upływie tego terminu, Zamawiający ma prawo zlecić ich usunięcie osobie trzeciej (innemu wykonawcy)- wykonanie zastępcze na koszt i ryzyko Wykonawcy. </w:t>
      </w:r>
    </w:p>
    <w:p w14:paraId="449A13BD" w14:textId="77777777" w:rsidR="008A4A9A" w:rsidRPr="0077039C" w:rsidRDefault="00747587">
      <w:pPr>
        <w:numPr>
          <w:ilvl w:val="0"/>
          <w:numId w:val="13"/>
        </w:numPr>
        <w:ind w:left="390" w:right="125"/>
        <w:rPr>
          <w:color w:val="000000" w:themeColor="text1"/>
        </w:rPr>
      </w:pPr>
      <w:r w:rsidRPr="0077039C">
        <w:rPr>
          <w:color w:val="000000" w:themeColor="text1"/>
        </w:rPr>
        <w:t xml:space="preserve">Koszt usunięcia wad przez osobę trzecią zostanie w takim przypadku potrącony                        z wynagrodzenia Wykonawcy lub ze złożonego zabezpieczenia należytego wykonania umowy. </w:t>
      </w:r>
    </w:p>
    <w:p w14:paraId="65F414EC" w14:textId="77777777" w:rsidR="008A4A9A" w:rsidRDefault="00747587" w:rsidP="00497E20">
      <w:pPr>
        <w:spacing w:after="0" w:line="240" w:lineRule="auto"/>
        <w:ind w:left="4123" w:hanging="10"/>
        <w:jc w:val="left"/>
      </w:pPr>
      <w:r>
        <w:t xml:space="preserve">§ 11 </w:t>
      </w:r>
    </w:p>
    <w:p w14:paraId="4FDC98A4" w14:textId="5CD8995A" w:rsidR="00DB4189" w:rsidRPr="00E71AB0" w:rsidRDefault="002A5F39">
      <w:pPr>
        <w:pStyle w:val="Akapitzlist"/>
        <w:numPr>
          <w:ilvl w:val="0"/>
          <w:numId w:val="34"/>
        </w:numPr>
        <w:spacing w:after="0" w:line="240" w:lineRule="auto"/>
        <w:jc w:val="left"/>
      </w:pPr>
      <w:r w:rsidRPr="00E71AB0">
        <w:t xml:space="preserve">Wykonawca ustanawia projektantów, celem opracowania dokumentacji projektowej, w </w:t>
      </w:r>
      <w:r w:rsidR="00DB4189" w:rsidRPr="00E71AB0">
        <w:t xml:space="preserve"> </w:t>
      </w:r>
    </w:p>
    <w:p w14:paraId="28A2BD08" w14:textId="6730A2A6" w:rsidR="002A5F39" w:rsidRPr="00E71AB0" w:rsidRDefault="002A5F39" w:rsidP="00497E20">
      <w:pPr>
        <w:pStyle w:val="Akapitzlist"/>
        <w:spacing w:after="0" w:line="240" w:lineRule="auto"/>
        <w:ind w:left="502" w:firstLine="0"/>
        <w:jc w:val="left"/>
      </w:pPr>
      <w:r w:rsidRPr="00E71AB0">
        <w:t>osobach:</w:t>
      </w:r>
    </w:p>
    <w:p w14:paraId="292DD91D" w14:textId="77777777" w:rsidR="002A5F39" w:rsidRDefault="002A5F39" w:rsidP="00497E20">
      <w:pPr>
        <w:spacing w:after="0" w:line="240" w:lineRule="auto"/>
        <w:ind w:left="142" w:firstLine="0"/>
        <w:jc w:val="left"/>
      </w:pPr>
      <w:r>
        <w:t xml:space="preserve">     1)  ………………….…………………………………   -   specjalność instalacyjna w  </w:t>
      </w:r>
    </w:p>
    <w:p w14:paraId="13390AA2" w14:textId="5019575A" w:rsidR="002A5F39" w:rsidRDefault="002A5F39" w:rsidP="00497E20">
      <w:pPr>
        <w:spacing w:after="0" w:line="240" w:lineRule="auto"/>
        <w:ind w:left="142" w:firstLine="0"/>
        <w:jc w:val="left"/>
      </w:pPr>
      <w:r>
        <w:t xml:space="preserve">      zakresie sieci, instalacji i urządzeń wodociągowych i kanalizacyjnych.</w:t>
      </w:r>
    </w:p>
    <w:p w14:paraId="7B0E8AAD" w14:textId="77777777" w:rsidR="002A5F39" w:rsidRDefault="002A5F39" w:rsidP="00497E20">
      <w:pPr>
        <w:spacing w:after="0" w:line="240" w:lineRule="auto"/>
        <w:ind w:left="142" w:firstLine="0"/>
        <w:jc w:val="left"/>
      </w:pPr>
      <w:r>
        <w:t xml:space="preserve">     2)  ……………….……………………………………   -   specjalności instalacyjnej, w  </w:t>
      </w:r>
    </w:p>
    <w:p w14:paraId="3FC1A198" w14:textId="02611FDC" w:rsidR="00DB4189" w:rsidRDefault="002A5F39" w:rsidP="00497E20">
      <w:pPr>
        <w:spacing w:after="0" w:line="240" w:lineRule="auto"/>
        <w:ind w:left="142" w:firstLine="0"/>
        <w:jc w:val="left"/>
      </w:pPr>
      <w:r>
        <w:t xml:space="preserve">      zakresie sieci, instalacji urządzeń elektrycznych.</w:t>
      </w:r>
    </w:p>
    <w:p w14:paraId="2037D3DD" w14:textId="77777777" w:rsidR="002A5F39" w:rsidRDefault="002A5F39" w:rsidP="00497E20">
      <w:pPr>
        <w:spacing w:after="0" w:line="240" w:lineRule="auto"/>
        <w:ind w:left="142" w:firstLine="0"/>
        <w:jc w:val="left"/>
      </w:pPr>
    </w:p>
    <w:p w14:paraId="4A721886" w14:textId="1623B3DC" w:rsidR="00DB4189" w:rsidRPr="00E71AB0" w:rsidRDefault="002A5F39">
      <w:pPr>
        <w:pStyle w:val="Akapitzlist"/>
        <w:numPr>
          <w:ilvl w:val="0"/>
          <w:numId w:val="33"/>
        </w:numPr>
        <w:spacing w:after="0" w:line="240" w:lineRule="auto"/>
        <w:jc w:val="left"/>
      </w:pPr>
      <w:r w:rsidRPr="00E71AB0">
        <w:t xml:space="preserve">Wykonawca ustanawia kierownika budowy i kierowników robót, celem objęcia </w:t>
      </w:r>
      <w:r w:rsidR="00DB4189" w:rsidRPr="00E71AB0">
        <w:t xml:space="preserve">   </w:t>
      </w:r>
    </w:p>
    <w:p w14:paraId="0A1AD29C" w14:textId="03D62C67" w:rsidR="002A5F39" w:rsidRPr="00E71AB0" w:rsidRDefault="002A5F39" w:rsidP="00497E20">
      <w:pPr>
        <w:pStyle w:val="Akapitzlist"/>
        <w:spacing w:after="0" w:line="240" w:lineRule="auto"/>
        <w:ind w:left="360" w:firstLine="0"/>
        <w:jc w:val="left"/>
      </w:pPr>
      <w:r w:rsidRPr="00E71AB0">
        <w:lastRenderedPageBreak/>
        <w:t>kierownictwa budowy, w osobach:</w:t>
      </w:r>
    </w:p>
    <w:p w14:paraId="235F2775" w14:textId="77777777" w:rsidR="002A5F39" w:rsidRDefault="002A5F39" w:rsidP="00497E20">
      <w:pPr>
        <w:spacing w:after="0" w:line="240" w:lineRule="auto"/>
        <w:ind w:left="142" w:firstLine="0"/>
        <w:jc w:val="left"/>
      </w:pPr>
      <w:r>
        <w:t xml:space="preserve">     1)  …………………………………………………….   –   kierownik budowy/robót: w  </w:t>
      </w:r>
    </w:p>
    <w:p w14:paraId="1026D7C0" w14:textId="77777777" w:rsidR="002A5F39" w:rsidRDefault="002A5F39" w:rsidP="00497E20">
      <w:pPr>
        <w:spacing w:after="0" w:line="240" w:lineRule="auto"/>
        <w:ind w:left="142" w:firstLine="0"/>
        <w:jc w:val="left"/>
      </w:pPr>
      <w:r>
        <w:t xml:space="preserve">     specjalności instalacyjnej w zakresie sieci, instalacji i urządzeń cieplnych,  </w:t>
      </w:r>
    </w:p>
    <w:p w14:paraId="3BB4AFAF" w14:textId="7A93F4D3" w:rsidR="002A5F39" w:rsidRDefault="002A5F39" w:rsidP="00497E20">
      <w:pPr>
        <w:spacing w:after="0" w:line="240" w:lineRule="auto"/>
        <w:ind w:left="142" w:firstLine="0"/>
        <w:jc w:val="left"/>
      </w:pPr>
      <w:r>
        <w:t xml:space="preserve">     wentylacyjnych, gazowych, wodociągowych i kanalizacyjnych.</w:t>
      </w:r>
    </w:p>
    <w:p w14:paraId="51E2AEED" w14:textId="7A3EC7F3" w:rsidR="002A5F39" w:rsidRDefault="002A5F39" w:rsidP="00497E20">
      <w:pPr>
        <w:spacing w:after="0" w:line="240" w:lineRule="auto"/>
        <w:ind w:left="142" w:firstLine="0"/>
        <w:jc w:val="left"/>
      </w:pPr>
      <w:r>
        <w:t xml:space="preserve">     2)  …………………………………………………….   –   kierownik budowy/robót: w     </w:t>
      </w:r>
    </w:p>
    <w:p w14:paraId="21A5BF46" w14:textId="21AE8064" w:rsidR="002A5F39" w:rsidRDefault="002A5F39" w:rsidP="00497E20">
      <w:pPr>
        <w:spacing w:after="0" w:line="240" w:lineRule="auto"/>
        <w:ind w:left="142" w:firstLine="0"/>
        <w:jc w:val="left"/>
      </w:pPr>
      <w:r>
        <w:t xml:space="preserve">     specjalności instalacyjnej w zakresie sieci, instalacji i urządzeń elektrycznych i  </w:t>
      </w:r>
    </w:p>
    <w:p w14:paraId="35F96B6F" w14:textId="3E803E57" w:rsidR="002A5F39" w:rsidRDefault="002A5F39" w:rsidP="00497E20">
      <w:pPr>
        <w:spacing w:after="0" w:line="240" w:lineRule="auto"/>
        <w:ind w:left="142" w:firstLine="0"/>
        <w:jc w:val="left"/>
      </w:pPr>
      <w:r>
        <w:t xml:space="preserve">     elektroenergetycznych. W trakcie realizacji umowy zmiana osób pełniących funkcje, o </w:t>
      </w:r>
    </w:p>
    <w:p w14:paraId="235948D7" w14:textId="748133AB" w:rsidR="002A5F39" w:rsidRDefault="002A5F39" w:rsidP="00497E20">
      <w:pPr>
        <w:spacing w:after="0" w:line="240" w:lineRule="auto"/>
        <w:ind w:left="142" w:firstLine="0"/>
        <w:jc w:val="left"/>
      </w:pPr>
      <w:r>
        <w:t xml:space="preserve">     których mowa w pkt </w:t>
      </w:r>
      <w:r w:rsidR="00DB4189">
        <w:t>1 i 2</w:t>
      </w:r>
      <w:r>
        <w:t xml:space="preserve"> wymaga zgody Zamawiającego, wyrażonej w formie pisemnej  </w:t>
      </w:r>
    </w:p>
    <w:p w14:paraId="4F366006" w14:textId="740EAE2D" w:rsidR="00DB4189" w:rsidRPr="00786E13" w:rsidRDefault="002A5F39" w:rsidP="00497E20">
      <w:pPr>
        <w:spacing w:after="0" w:line="240" w:lineRule="auto"/>
        <w:ind w:left="142" w:firstLine="0"/>
        <w:jc w:val="left"/>
        <w:rPr>
          <w:color w:val="auto"/>
        </w:rPr>
      </w:pPr>
      <w:r w:rsidRPr="00786E13">
        <w:rPr>
          <w:color w:val="auto"/>
        </w:rPr>
        <w:t xml:space="preserve">     pod rygorem nieważności.</w:t>
      </w:r>
    </w:p>
    <w:p w14:paraId="43654768" w14:textId="1F714556" w:rsidR="00DB4189" w:rsidRPr="00786E13" w:rsidRDefault="00747587">
      <w:pPr>
        <w:pStyle w:val="Akapitzlist"/>
        <w:numPr>
          <w:ilvl w:val="0"/>
          <w:numId w:val="33"/>
        </w:numPr>
        <w:spacing w:after="0" w:line="240" w:lineRule="auto"/>
        <w:ind w:right="125"/>
        <w:rPr>
          <w:color w:val="auto"/>
        </w:rPr>
      </w:pPr>
      <w:r w:rsidRPr="00786E13">
        <w:rPr>
          <w:color w:val="auto"/>
        </w:rPr>
        <w:t xml:space="preserve">Zamawiający dopuszcza możliwość zmiany kierownika budowy pod warunkiem że </w:t>
      </w:r>
      <w:r w:rsidR="00DB4189" w:rsidRPr="00786E13">
        <w:rPr>
          <w:color w:val="auto"/>
        </w:rPr>
        <w:t xml:space="preserve"> </w:t>
      </w:r>
    </w:p>
    <w:p w14:paraId="545790F4" w14:textId="5FF13403" w:rsidR="008A4A9A" w:rsidRPr="00786E13" w:rsidRDefault="00747587" w:rsidP="00497E20">
      <w:pPr>
        <w:pStyle w:val="Akapitzlist"/>
        <w:spacing w:after="0" w:line="240" w:lineRule="auto"/>
        <w:ind w:left="360" w:right="125" w:firstLine="0"/>
        <w:rPr>
          <w:color w:val="auto"/>
        </w:rPr>
      </w:pPr>
      <w:r w:rsidRPr="00786E13">
        <w:rPr>
          <w:color w:val="auto"/>
        </w:rPr>
        <w:t xml:space="preserve">Wykonawca udowodni, iż nowy kierownik posiada kwalifikacje i uprawnienia nie gorsze od dotychczasowego. </w:t>
      </w:r>
    </w:p>
    <w:p w14:paraId="3E60B636" w14:textId="601D802C" w:rsidR="008A4A9A" w:rsidRPr="00786E13" w:rsidRDefault="00747587">
      <w:pPr>
        <w:pStyle w:val="Akapitzlist"/>
        <w:numPr>
          <w:ilvl w:val="0"/>
          <w:numId w:val="33"/>
        </w:numPr>
        <w:spacing w:after="0" w:line="240" w:lineRule="auto"/>
        <w:ind w:right="125"/>
        <w:rPr>
          <w:color w:val="auto"/>
        </w:rPr>
      </w:pPr>
      <w:r w:rsidRPr="00786E13">
        <w:rPr>
          <w:color w:val="auto"/>
        </w:rPr>
        <w:t xml:space="preserve">O każdej zmianie kierownika budowy Wykonawca zobowiązany jest powiadomić Zamawiającego na piśmie najpóźniej w ciągu 3 dni od planowanej zmiany. </w:t>
      </w:r>
    </w:p>
    <w:p w14:paraId="1F3AF9BB" w14:textId="77777777" w:rsidR="008A4A9A" w:rsidRPr="00786E13" w:rsidRDefault="00747587">
      <w:pPr>
        <w:numPr>
          <w:ilvl w:val="0"/>
          <w:numId w:val="33"/>
        </w:numPr>
        <w:spacing w:after="0" w:line="240" w:lineRule="auto"/>
        <w:ind w:right="125" w:hanging="319"/>
        <w:rPr>
          <w:color w:val="auto"/>
        </w:rPr>
      </w:pPr>
      <w:r w:rsidRPr="00786E13">
        <w:rPr>
          <w:color w:val="auto"/>
        </w:rPr>
        <w:t xml:space="preserve">Zmiana kierownika budowy powoduje zmianę niniejszej umowy. </w:t>
      </w:r>
    </w:p>
    <w:p w14:paraId="348B32AE" w14:textId="77777777" w:rsidR="008A4A9A" w:rsidRPr="00786E13" w:rsidRDefault="00747587">
      <w:pPr>
        <w:numPr>
          <w:ilvl w:val="0"/>
          <w:numId w:val="33"/>
        </w:numPr>
        <w:spacing w:after="0" w:line="240" w:lineRule="auto"/>
        <w:ind w:right="125" w:hanging="319"/>
        <w:rPr>
          <w:color w:val="auto"/>
          <w:u w:val="single"/>
        </w:rPr>
      </w:pPr>
      <w:r w:rsidRPr="00786E13">
        <w:rPr>
          <w:color w:val="auto"/>
          <w:u w:val="single"/>
        </w:rPr>
        <w:t xml:space="preserve">Zakres obowiązków wykonawcy: </w:t>
      </w:r>
    </w:p>
    <w:p w14:paraId="5B241C72" w14:textId="234A54F4" w:rsidR="008A4A9A" w:rsidRPr="00786E13" w:rsidRDefault="00747587">
      <w:pPr>
        <w:pStyle w:val="Akapitzlist"/>
        <w:numPr>
          <w:ilvl w:val="1"/>
          <w:numId w:val="33"/>
        </w:numPr>
        <w:spacing w:after="0" w:line="240" w:lineRule="auto"/>
        <w:ind w:right="125"/>
        <w:rPr>
          <w:color w:val="auto"/>
        </w:rPr>
      </w:pPr>
      <w:r w:rsidRPr="00786E13">
        <w:rPr>
          <w:color w:val="auto"/>
        </w:rPr>
        <w:t xml:space="preserve">Przejęcie od Zamawiającego placu budowy. </w:t>
      </w:r>
    </w:p>
    <w:p w14:paraId="13641616" w14:textId="77777777" w:rsidR="008A4A9A" w:rsidRPr="00786E13" w:rsidRDefault="00747587">
      <w:pPr>
        <w:numPr>
          <w:ilvl w:val="1"/>
          <w:numId w:val="33"/>
        </w:numPr>
        <w:spacing w:after="0" w:line="240" w:lineRule="auto"/>
        <w:ind w:right="125" w:hanging="338"/>
        <w:rPr>
          <w:color w:val="auto"/>
        </w:rPr>
      </w:pPr>
      <w:r w:rsidRPr="00786E13">
        <w:rPr>
          <w:color w:val="auto"/>
        </w:rPr>
        <w:t xml:space="preserve">Uzgadnianie z Zamawiającym wszelkich zmian zakresu rzeczowego określonego niniejszą umową, zmiany technologii i użytych materiałów. </w:t>
      </w:r>
    </w:p>
    <w:p w14:paraId="01B00736" w14:textId="77777777" w:rsidR="008A4A9A" w:rsidRPr="00786E13" w:rsidRDefault="00747587">
      <w:pPr>
        <w:numPr>
          <w:ilvl w:val="1"/>
          <w:numId w:val="33"/>
        </w:numPr>
        <w:spacing w:after="0" w:line="240" w:lineRule="auto"/>
        <w:ind w:right="125" w:hanging="338"/>
        <w:rPr>
          <w:color w:val="auto"/>
        </w:rPr>
      </w:pPr>
      <w:r w:rsidRPr="00786E13">
        <w:rPr>
          <w:color w:val="auto"/>
        </w:rPr>
        <w:t xml:space="preserve">Wbudowywanie materiałów posiadających udokumentowane świadectwa dopuszczenia do stosowania w budownictwie. Wykonawca dostarczy Zamawiającemu wymagane przez niego atesty na materiały przeznaczone do wbudowania przed ich wbudowaniem. Niedostarczenie w/w atestów upoważnia Zamawiającego do niewyrażenia zgodny na ich zastosowanie na budowie i zatrzymania płatności. </w:t>
      </w:r>
    </w:p>
    <w:p w14:paraId="59116574" w14:textId="77777777" w:rsidR="008A4A9A" w:rsidRPr="00786E13" w:rsidRDefault="00747587">
      <w:pPr>
        <w:numPr>
          <w:ilvl w:val="1"/>
          <w:numId w:val="33"/>
        </w:numPr>
        <w:spacing w:after="0" w:line="240" w:lineRule="auto"/>
        <w:ind w:right="125" w:hanging="338"/>
        <w:rPr>
          <w:color w:val="auto"/>
        </w:rPr>
      </w:pPr>
      <w:r w:rsidRPr="00786E13">
        <w:rPr>
          <w:color w:val="auto"/>
        </w:rPr>
        <w:t xml:space="preserve">Udział w naradach zwołanych przez Zamawiającego, reagowanie na wszelkie dyspozycje ustanowionych Przedstawicieli Zamawiającego, oraz uczestniczenie                      w odbiorach robót. </w:t>
      </w:r>
    </w:p>
    <w:p w14:paraId="0B6DEDE2" w14:textId="70B808CA" w:rsidR="008A4A9A" w:rsidRPr="00786E13" w:rsidRDefault="00747587">
      <w:pPr>
        <w:numPr>
          <w:ilvl w:val="1"/>
          <w:numId w:val="33"/>
        </w:numPr>
        <w:spacing w:after="0" w:line="240" w:lineRule="auto"/>
        <w:ind w:right="125" w:hanging="338"/>
        <w:rPr>
          <w:color w:val="auto"/>
        </w:rPr>
      </w:pPr>
      <w:r w:rsidRPr="00786E13">
        <w:rPr>
          <w:color w:val="auto"/>
        </w:rPr>
        <w:t xml:space="preserve">Zapewnienie obecności na placu budowy kierownika budowy każdego dnia prowadzenia robót budowlanych. </w:t>
      </w:r>
    </w:p>
    <w:p w14:paraId="134BC04F" w14:textId="48A48601" w:rsidR="008A4A9A" w:rsidRPr="00786E13" w:rsidRDefault="00747587">
      <w:pPr>
        <w:numPr>
          <w:ilvl w:val="1"/>
          <w:numId w:val="33"/>
        </w:numPr>
        <w:spacing w:after="0" w:line="240" w:lineRule="auto"/>
        <w:ind w:right="125" w:hanging="338"/>
        <w:rPr>
          <w:color w:val="auto"/>
        </w:rPr>
      </w:pPr>
      <w:r w:rsidRPr="00786E13">
        <w:rPr>
          <w:color w:val="auto"/>
        </w:rPr>
        <w:t xml:space="preserve">Zapewnienie obecności na placu budowy  kierownika robót branżowego każdego dnia prowadzenia robót budowlanych danej branży. </w:t>
      </w:r>
    </w:p>
    <w:p w14:paraId="5C1D5BEE" w14:textId="77777777" w:rsidR="008A4A9A" w:rsidRPr="00786E13" w:rsidRDefault="00747587">
      <w:pPr>
        <w:numPr>
          <w:ilvl w:val="1"/>
          <w:numId w:val="33"/>
        </w:numPr>
        <w:spacing w:after="0" w:line="240" w:lineRule="auto"/>
        <w:ind w:right="125" w:hanging="338"/>
        <w:rPr>
          <w:color w:val="auto"/>
        </w:rPr>
      </w:pPr>
      <w:r w:rsidRPr="00786E13">
        <w:rPr>
          <w:color w:val="auto"/>
        </w:rPr>
        <w:t xml:space="preserve">Wykonywanie obowiązków gwaranta w okresie uzgodnionym w niniejszej umowie. </w:t>
      </w:r>
    </w:p>
    <w:p w14:paraId="6D5CB35E" w14:textId="596415FB" w:rsidR="008A4A9A" w:rsidRPr="00786E13" w:rsidRDefault="00747587">
      <w:pPr>
        <w:numPr>
          <w:ilvl w:val="1"/>
          <w:numId w:val="33"/>
        </w:numPr>
        <w:spacing w:after="0" w:line="240" w:lineRule="auto"/>
        <w:ind w:right="125" w:hanging="338"/>
        <w:rPr>
          <w:color w:val="auto"/>
        </w:rPr>
      </w:pPr>
      <w:r w:rsidRPr="00786E13">
        <w:rPr>
          <w:color w:val="auto"/>
        </w:rPr>
        <w:t xml:space="preserve">Ponoszenie wobec Zamawiającego pełnej odpowiedzialności za realizację </w:t>
      </w:r>
      <w:r w:rsidR="004907B9" w:rsidRPr="00786E13">
        <w:rPr>
          <w:color w:val="auto"/>
        </w:rPr>
        <w:t>p</w:t>
      </w:r>
      <w:r w:rsidRPr="00786E13">
        <w:rPr>
          <w:color w:val="auto"/>
        </w:rPr>
        <w:t xml:space="preserve">rzedmiotu umowy. </w:t>
      </w:r>
    </w:p>
    <w:p w14:paraId="185A0B4C" w14:textId="77777777" w:rsidR="008A4A9A" w:rsidRPr="00786E13" w:rsidRDefault="00747587">
      <w:pPr>
        <w:numPr>
          <w:ilvl w:val="1"/>
          <w:numId w:val="33"/>
        </w:numPr>
        <w:spacing w:after="0" w:line="240" w:lineRule="auto"/>
        <w:ind w:right="125" w:hanging="338"/>
        <w:rPr>
          <w:color w:val="auto"/>
        </w:rPr>
      </w:pPr>
      <w:r w:rsidRPr="00786E13">
        <w:rPr>
          <w:color w:val="auto"/>
        </w:rPr>
        <w:t xml:space="preserve">Ponoszenie skutków prawnych oraz finansowych za istotne zmiany dokonane                        z własnej inicjatywy w trakcie realizacji inwestycji, bez zgody Zamawiającego. </w:t>
      </w:r>
    </w:p>
    <w:p w14:paraId="517016AF" w14:textId="0F5D0AFF" w:rsidR="008A4A9A" w:rsidRPr="00786E13" w:rsidRDefault="00747587">
      <w:pPr>
        <w:pStyle w:val="Akapitzlist"/>
        <w:numPr>
          <w:ilvl w:val="0"/>
          <w:numId w:val="33"/>
        </w:numPr>
        <w:spacing w:after="0" w:line="240" w:lineRule="auto"/>
        <w:ind w:right="125"/>
        <w:rPr>
          <w:color w:val="auto"/>
        </w:rPr>
      </w:pPr>
      <w:r w:rsidRPr="00786E13">
        <w:rPr>
          <w:color w:val="auto"/>
        </w:rPr>
        <w:t xml:space="preserve">Wykonawca jest zobowiązany we własnym zakresie, w ramach wynagrodzenia: </w:t>
      </w:r>
    </w:p>
    <w:p w14:paraId="61C17145" w14:textId="6F6BC809" w:rsidR="008A4A9A" w:rsidRPr="00786E13" w:rsidRDefault="00747587">
      <w:pPr>
        <w:pStyle w:val="Akapitzlist"/>
        <w:numPr>
          <w:ilvl w:val="2"/>
          <w:numId w:val="33"/>
        </w:numPr>
        <w:spacing w:after="0" w:line="240" w:lineRule="auto"/>
        <w:ind w:right="125"/>
        <w:rPr>
          <w:color w:val="auto"/>
        </w:rPr>
      </w:pPr>
      <w:r w:rsidRPr="00786E13">
        <w:rPr>
          <w:color w:val="auto"/>
        </w:rPr>
        <w:t>zapewnić obsługę geodezyjną zadania,</w:t>
      </w:r>
      <w:r w:rsidR="004907B9" w:rsidRPr="00786E13">
        <w:rPr>
          <w:color w:val="auto"/>
        </w:rPr>
        <w:t xml:space="preserve"> potwierdzenie geodezyjne wykonanych ilości robót,</w:t>
      </w:r>
    </w:p>
    <w:p w14:paraId="55235BA7" w14:textId="77777777" w:rsidR="008A4A9A" w:rsidRPr="00786E13" w:rsidRDefault="00747587">
      <w:pPr>
        <w:numPr>
          <w:ilvl w:val="2"/>
          <w:numId w:val="33"/>
        </w:numPr>
        <w:spacing w:after="0" w:line="240" w:lineRule="auto"/>
        <w:ind w:right="125" w:hanging="322"/>
        <w:rPr>
          <w:color w:val="auto"/>
        </w:rPr>
      </w:pPr>
      <w:r w:rsidRPr="00786E13">
        <w:rPr>
          <w:color w:val="auto"/>
        </w:rPr>
        <w:t xml:space="preserve">zabezpieczyć i oznakować prowadzone roboty, dbać o stan techniczny                        i prawidłowość oznakowania przez cały czas  trwania zadania </w:t>
      </w:r>
    </w:p>
    <w:p w14:paraId="487FEB9C" w14:textId="77777777" w:rsidR="008A4A9A" w:rsidRPr="00786E13" w:rsidRDefault="00747587">
      <w:pPr>
        <w:numPr>
          <w:ilvl w:val="2"/>
          <w:numId w:val="33"/>
        </w:numPr>
        <w:spacing w:after="0" w:line="240" w:lineRule="auto"/>
        <w:ind w:right="125" w:hanging="322"/>
        <w:rPr>
          <w:color w:val="auto"/>
        </w:rPr>
      </w:pPr>
      <w:r w:rsidRPr="00786E13">
        <w:rPr>
          <w:color w:val="auto"/>
        </w:rPr>
        <w:t xml:space="preserve">wykonać projekt organizacji ruchu na czas prowadzenia robót (wraz                        z wymaganymi opiniami i uzgodnieniami, w tym uzgodnienie z Inwestorem), uzyskać wymagane pozwolenia na zajęcie pasa drogowego oraz ponieść koszty jego zajęcia jeśli takie wystąpią, </w:t>
      </w:r>
    </w:p>
    <w:p w14:paraId="6E7EA69F" w14:textId="2571DDB3" w:rsidR="008A4A9A" w:rsidRPr="00786E13" w:rsidRDefault="00747587">
      <w:pPr>
        <w:pStyle w:val="Akapitzlist"/>
        <w:numPr>
          <w:ilvl w:val="0"/>
          <w:numId w:val="33"/>
        </w:numPr>
        <w:spacing w:after="0" w:line="240" w:lineRule="auto"/>
        <w:ind w:right="125"/>
        <w:rPr>
          <w:color w:val="auto"/>
        </w:rPr>
      </w:pPr>
      <w:r w:rsidRPr="00786E13">
        <w:rPr>
          <w:color w:val="auto"/>
        </w:rPr>
        <w:t xml:space="preserve">W przypadku odstąpienia od umowy przez którąkolwiek ze stron, z przyczyn będących po stronie Wykonawcy, Wykonawca ma obowiązek na własny koszt pozostawić teren, na którym jest lub miał być wykonywany przedmiot umowy, odpowiednio zabezpieczony i oznakowany na zasadach określonych w niniejszym paragrafie. </w:t>
      </w:r>
    </w:p>
    <w:p w14:paraId="0BCB11A2" w14:textId="37644661" w:rsidR="008A4A9A" w:rsidRPr="00786E13" w:rsidRDefault="00747587">
      <w:pPr>
        <w:pStyle w:val="Akapitzlist"/>
        <w:numPr>
          <w:ilvl w:val="0"/>
          <w:numId w:val="33"/>
        </w:numPr>
        <w:spacing w:after="0" w:line="240" w:lineRule="auto"/>
        <w:ind w:right="125"/>
        <w:rPr>
          <w:color w:val="auto"/>
        </w:rPr>
      </w:pPr>
      <w:r w:rsidRPr="00786E13">
        <w:rPr>
          <w:color w:val="auto"/>
        </w:rPr>
        <w:t xml:space="preserve">Wykonawca ponosi pełną odpowiedzialność względem Zamawiającego i osób trzecich za szkody powstałe na skutek nienależytego wykonywania bądź niewykonania Przedmiotu umowy. </w:t>
      </w:r>
    </w:p>
    <w:p w14:paraId="08702EAD" w14:textId="4B5D1D2A" w:rsidR="008A4A9A" w:rsidRPr="00786E13" w:rsidRDefault="00747587">
      <w:pPr>
        <w:pStyle w:val="Akapitzlist"/>
        <w:numPr>
          <w:ilvl w:val="0"/>
          <w:numId w:val="33"/>
        </w:numPr>
        <w:spacing w:after="0" w:line="240" w:lineRule="auto"/>
        <w:ind w:right="125"/>
        <w:rPr>
          <w:color w:val="auto"/>
        </w:rPr>
      </w:pPr>
      <w:r w:rsidRPr="00786E13">
        <w:rPr>
          <w:color w:val="auto"/>
        </w:rPr>
        <w:lastRenderedPageBreak/>
        <w:t xml:space="preserve">Kosztami za wszelkie szkody wynikłe ze złego oznakowania lub nieoznakowania robót obciążony zostanie Wykonawca. </w:t>
      </w:r>
    </w:p>
    <w:p w14:paraId="52BB4683" w14:textId="77777777" w:rsidR="008A4A9A" w:rsidRDefault="00747587">
      <w:pPr>
        <w:spacing w:after="46"/>
        <w:ind w:left="4123" w:hanging="10"/>
        <w:jc w:val="left"/>
      </w:pPr>
      <w:r>
        <w:t xml:space="preserve">§ 12 </w:t>
      </w:r>
    </w:p>
    <w:p w14:paraId="758CFB1C" w14:textId="77777777" w:rsidR="008A4A9A" w:rsidRDefault="00747587">
      <w:pPr>
        <w:ind w:left="3749" w:right="125" w:firstLine="0"/>
      </w:pPr>
      <w:r>
        <w:t xml:space="preserve">RĘKOJMIA </w:t>
      </w:r>
    </w:p>
    <w:p w14:paraId="3C8A541D" w14:textId="7D205D3D" w:rsidR="008A4A9A" w:rsidRDefault="00747587">
      <w:pPr>
        <w:numPr>
          <w:ilvl w:val="0"/>
          <w:numId w:val="14"/>
        </w:numPr>
        <w:ind w:left="306" w:right="125"/>
      </w:pPr>
      <w:r>
        <w:t xml:space="preserve">Wykonawca jest odpowiedzialny względem Zamawiającego, jeżeli </w:t>
      </w:r>
      <w:r w:rsidR="00CD6ACC">
        <w:t>p</w:t>
      </w:r>
      <w:r>
        <w:t xml:space="preserve">rzedmiot umowy ma wadę zmniejszającą jego wartość lub użyteczność ze względu na cel w umowie oznaczony albo wynikający z okoliczności lub z przeznaczenia przedmiotu zamówienia, jeżeli przedmiot umowy nie ma właściwości, o których istnieniu zapewnił Zamawiającego, albo jeżeli przedmiot umowy został odebrany przez Zamawiającego w stanie niezupełnym. </w:t>
      </w:r>
    </w:p>
    <w:p w14:paraId="21C9A897" w14:textId="035B5F1C" w:rsidR="008A4A9A" w:rsidRDefault="00747587">
      <w:pPr>
        <w:numPr>
          <w:ilvl w:val="0"/>
          <w:numId w:val="14"/>
        </w:numPr>
        <w:ind w:left="306" w:right="125"/>
      </w:pPr>
      <w:r>
        <w:t xml:space="preserve">Termin rękojmi wynosi </w:t>
      </w:r>
      <w:r w:rsidR="00E34A8A">
        <w:t>3</w:t>
      </w:r>
      <w:r>
        <w:t xml:space="preserve"> lat</w:t>
      </w:r>
      <w:r w:rsidR="00E34A8A">
        <w:t>a</w:t>
      </w:r>
      <w:r>
        <w:t>, licząc od dnia odbioru końcowego</w:t>
      </w:r>
      <w:r w:rsidR="00663D70">
        <w:t>.</w:t>
      </w:r>
      <w:r>
        <w:t xml:space="preserve"> </w:t>
      </w:r>
    </w:p>
    <w:p w14:paraId="50556A58" w14:textId="0E4D107D" w:rsidR="008A4A9A" w:rsidRDefault="00747587">
      <w:pPr>
        <w:numPr>
          <w:ilvl w:val="0"/>
          <w:numId w:val="14"/>
        </w:numPr>
        <w:ind w:left="306" w:right="125"/>
      </w:pPr>
      <w:r>
        <w:t xml:space="preserve">Odpowiedzialność Wykonawcy z tytułu rękojmi za wady dotyczy wad </w:t>
      </w:r>
      <w:r w:rsidR="00CD6ACC">
        <w:t>p</w:t>
      </w:r>
      <w:r>
        <w:t xml:space="preserve">rzedmiotu umowy istniejących w czasie dokonywania czynności odbioru oraz wad ujawnionych bądź powstałych po odbiorze  a powstałych z przyczyn tkwiących w </w:t>
      </w:r>
      <w:r w:rsidR="00CD6ACC">
        <w:t>p</w:t>
      </w:r>
      <w:r>
        <w:t xml:space="preserve">rzedmiocie umowy                     w chwili odbioru. </w:t>
      </w:r>
    </w:p>
    <w:p w14:paraId="77DD825D" w14:textId="77777777" w:rsidR="008A4A9A" w:rsidRDefault="00747587">
      <w:pPr>
        <w:numPr>
          <w:ilvl w:val="0"/>
          <w:numId w:val="14"/>
        </w:numPr>
        <w:ind w:left="306" w:right="125"/>
      </w:pPr>
      <w:r>
        <w:t xml:space="preserve">O wykryciu wad i usterek w okresie rękojmi Zamawiający powiadomi Wykonawcę na piśmie wyznaczając mu termin do ich usunięcia. </w:t>
      </w:r>
    </w:p>
    <w:p w14:paraId="07DF262B" w14:textId="2E22C8F1" w:rsidR="008A4A9A" w:rsidRDefault="00747587">
      <w:pPr>
        <w:numPr>
          <w:ilvl w:val="0"/>
          <w:numId w:val="14"/>
        </w:numPr>
        <w:ind w:left="306" w:right="125"/>
      </w:pPr>
      <w:r>
        <w:t xml:space="preserve">W razie awarii, wad uniemożliwiających użytkowanie </w:t>
      </w:r>
      <w:r w:rsidR="00CD6ACC">
        <w:t>p</w:t>
      </w:r>
      <w:r>
        <w:t xml:space="preserve">rzedmiotu umowy, czas reakcji Wykonawcy wynosi maksymalnie 24 godziny licząc od momentu ich zgłoszenia. </w:t>
      </w:r>
    </w:p>
    <w:p w14:paraId="16C8072E" w14:textId="77777777" w:rsidR="008A4A9A" w:rsidRDefault="00747587">
      <w:pPr>
        <w:numPr>
          <w:ilvl w:val="0"/>
          <w:numId w:val="14"/>
        </w:numPr>
        <w:ind w:left="306" w:right="125"/>
      </w:pPr>
      <w:r>
        <w:t xml:space="preserve">Usunięcie wad i usterek zostanie potwierdzone protokołem odbioru podpisanym przez inspektora nadzoru, Zamawiającego   i Wykonawcę </w:t>
      </w:r>
    </w:p>
    <w:p w14:paraId="12C83519" w14:textId="77777777" w:rsidR="008A4A9A" w:rsidRDefault="00747587">
      <w:pPr>
        <w:numPr>
          <w:ilvl w:val="0"/>
          <w:numId w:val="14"/>
        </w:numPr>
        <w:ind w:left="306" w:right="125"/>
      </w:pPr>
      <w:r>
        <w:t xml:space="preserve">Jeżeli z powodu wady fizycznej  Zamawiający odstępuje od umowy albo żąda obniżenia ceny, może on żądać naprawienia szkody poniesionej wskutek istnienia wady, chyba że szkoda jest następstwem okoliczności, za które Wykonawca nie ponosi odpowiedzialności </w:t>
      </w:r>
    </w:p>
    <w:p w14:paraId="25A9BB34" w14:textId="77777777" w:rsidR="008A4A9A" w:rsidRDefault="00747587">
      <w:pPr>
        <w:numPr>
          <w:ilvl w:val="0"/>
          <w:numId w:val="14"/>
        </w:numPr>
        <w:ind w:left="306" w:right="125"/>
      </w:pPr>
      <w:r>
        <w:t xml:space="preserve">Roszczenia z tytułu rękojmi mogą być dochodzone także po upływie terminu rękojmi, jeżeli Zamawiający zgłosił ich istnienie Wykonawcy w okresie rękojmi bądź w sytuacji, gdy Wykonawca wadę podstępnie zataił. </w:t>
      </w:r>
    </w:p>
    <w:p w14:paraId="7B7F796D" w14:textId="77777777" w:rsidR="008A4A9A" w:rsidRDefault="00747587">
      <w:pPr>
        <w:ind w:left="3624" w:right="125" w:firstLine="0"/>
      </w:pPr>
      <w:r>
        <w:t xml:space="preserve">GWARANCJA </w:t>
      </w:r>
    </w:p>
    <w:p w14:paraId="64624BFF" w14:textId="77777777" w:rsidR="008A4A9A" w:rsidRDefault="00747587">
      <w:pPr>
        <w:numPr>
          <w:ilvl w:val="0"/>
          <w:numId w:val="15"/>
        </w:numPr>
        <w:ind w:left="426" w:right="125"/>
      </w:pPr>
      <w:r>
        <w:t xml:space="preserve">Wykonawca gwarantuje kompletne, jakościowo dobre wykonanie przedmiotu umowy zgodnie z dostarczoną Dokumentacją projektową, Specyfikacjami wykonania i odbioru robót budowlanych, obowiązującymi przepisami, wiedzą techniczną i sztuką budowlaną. </w:t>
      </w:r>
    </w:p>
    <w:p w14:paraId="2A0A6A27" w14:textId="40D722BE" w:rsidR="008A4A9A" w:rsidRDefault="00747587">
      <w:pPr>
        <w:numPr>
          <w:ilvl w:val="0"/>
          <w:numId w:val="15"/>
        </w:numPr>
        <w:ind w:left="426" w:right="125"/>
      </w:pPr>
      <w:r>
        <w:t xml:space="preserve">Wykonawca udziela Zamawiającemu </w:t>
      </w:r>
      <w:r w:rsidR="00E13BAF">
        <w:rPr>
          <w:b/>
          <w:bCs/>
        </w:rPr>
        <w:t>…</w:t>
      </w:r>
      <w:r w:rsidR="005243DF">
        <w:rPr>
          <w:b/>
          <w:bCs/>
        </w:rPr>
        <w:t>..</w:t>
      </w:r>
      <w:r w:rsidR="00E13BAF">
        <w:rPr>
          <w:b/>
          <w:bCs/>
        </w:rPr>
        <w:t>……</w:t>
      </w:r>
      <w:r w:rsidR="00B52422">
        <w:rPr>
          <w:b/>
          <w:bCs/>
        </w:rPr>
        <w:t xml:space="preserve"> miesięcy</w:t>
      </w:r>
      <w:r w:rsidRPr="00CD6ACC">
        <w:rPr>
          <w:b/>
          <w:bCs/>
        </w:rPr>
        <w:t xml:space="preserve"> gwarancji </w:t>
      </w:r>
      <w:r>
        <w:t xml:space="preserve">na wykonany </w:t>
      </w:r>
      <w:r w:rsidR="00CD6ACC">
        <w:t>p</w:t>
      </w:r>
      <w:r>
        <w:t xml:space="preserve">rzedmiot umowy, zgodnie z ofertą Wykonawcy. </w:t>
      </w:r>
    </w:p>
    <w:p w14:paraId="6C971EF3" w14:textId="77777777" w:rsidR="008A4A9A" w:rsidRDefault="00747587">
      <w:pPr>
        <w:numPr>
          <w:ilvl w:val="0"/>
          <w:numId w:val="15"/>
        </w:numPr>
        <w:ind w:left="426" w:right="125"/>
      </w:pPr>
      <w:r>
        <w:t xml:space="preserve">Zamawiający może wykonywać uprawnienia z tytułu rękojmi za wady fizyczne rzeczy, niezależnie od uprawnień wynikających z gwarancji. </w:t>
      </w:r>
    </w:p>
    <w:p w14:paraId="7C8B46BC" w14:textId="77777777" w:rsidR="008A4A9A" w:rsidRDefault="00747587">
      <w:pPr>
        <w:numPr>
          <w:ilvl w:val="0"/>
          <w:numId w:val="15"/>
        </w:numPr>
        <w:spacing w:after="46"/>
        <w:ind w:left="426" w:right="125"/>
        <w:jc w:val="left"/>
      </w:pPr>
      <w:r>
        <w:t xml:space="preserve">Wymagane warunki gwarancji określa załącznik nr 1 do niniejszej umowy – wzór dokumentu gwarancyjnego. </w:t>
      </w:r>
    </w:p>
    <w:p w14:paraId="1B8C0C54" w14:textId="77777777" w:rsidR="00EF12CA" w:rsidRDefault="00747587">
      <w:pPr>
        <w:numPr>
          <w:ilvl w:val="0"/>
          <w:numId w:val="15"/>
        </w:numPr>
        <w:spacing w:after="47"/>
        <w:ind w:left="426" w:right="125"/>
      </w:pPr>
      <w:r>
        <w:t xml:space="preserve">Gdy  ujawnione zostaną usterki w trakcie okresu rękojmi za wady lub gwarancji jakości, także przed upływem tych okresów przeprowadzony będzie przegląd gwarancyjny                       z udziałem Wykonawcy. Jeżeli Wykonawca odmówi udziału w tym przeglądzie osobiście, bądź przez swego pełnomocnika, wówczas przedmiotowego przeglądu dokona Zamawiający jednostronnie, ze skutkami prawnymi i finansowymi z tytułu zastępczego usunięcia stwierdzonych w trakcie odbioru wad, które mogą obciążyć Wykonawcę. </w:t>
      </w:r>
    </w:p>
    <w:p w14:paraId="0625A13F" w14:textId="688BB400" w:rsidR="008A4A9A" w:rsidRDefault="00EF12CA" w:rsidP="00EF12CA">
      <w:pPr>
        <w:spacing w:after="47"/>
        <w:ind w:left="426" w:right="125" w:firstLine="0"/>
      </w:pPr>
      <w:r>
        <w:t xml:space="preserve">                                                                </w:t>
      </w:r>
      <w:r w:rsidR="00747587">
        <w:t xml:space="preserve">§ 13  </w:t>
      </w:r>
    </w:p>
    <w:p w14:paraId="6CA7A69B" w14:textId="6329016B" w:rsidR="008A4A9A" w:rsidRDefault="00747587">
      <w:pPr>
        <w:numPr>
          <w:ilvl w:val="0"/>
          <w:numId w:val="16"/>
        </w:numPr>
        <w:spacing w:after="0"/>
        <w:ind w:right="125"/>
      </w:pPr>
      <w:r>
        <w:lastRenderedPageBreak/>
        <w:t xml:space="preserve">Wykonawca wniósł przed podpisaniem umowy zabezpieczenie na poczet należytego wykonania umowy w wysokości  </w:t>
      </w:r>
      <w:r w:rsidR="00CD6ACC">
        <w:t>5</w:t>
      </w:r>
      <w:r>
        <w:t xml:space="preserve"> % ceny całkowitej brutto podanej w ofercie, tj. kwotę </w:t>
      </w:r>
    </w:p>
    <w:p w14:paraId="76AF7567" w14:textId="77777777" w:rsidR="008A4A9A" w:rsidRDefault="00747587" w:rsidP="00DA7EED">
      <w:pPr>
        <w:ind w:left="427" w:right="125" w:firstLine="0"/>
        <w:jc w:val="left"/>
      </w:pPr>
      <w:r>
        <w:t xml:space="preserve">……………….. w formie ………………………………  na okres …………………  </w:t>
      </w:r>
    </w:p>
    <w:p w14:paraId="4437DC3D" w14:textId="77777777" w:rsidR="008A4A9A" w:rsidRDefault="00747587">
      <w:pPr>
        <w:numPr>
          <w:ilvl w:val="0"/>
          <w:numId w:val="16"/>
        </w:numPr>
        <w:ind w:right="125"/>
      </w:pPr>
      <w:r>
        <w:t xml:space="preserve">Zamawiający zwróci zabezpieczenie należytego wykonania umowy w terminie 30 dni od dnia wykonania zamówienia i uznania przez Zamawiającego za należycie wykonane. </w:t>
      </w:r>
    </w:p>
    <w:p w14:paraId="2E08F8B0" w14:textId="1F2D811E" w:rsidR="008A4A9A" w:rsidRDefault="00747587">
      <w:pPr>
        <w:numPr>
          <w:ilvl w:val="0"/>
          <w:numId w:val="16"/>
        </w:numPr>
        <w:spacing w:after="14"/>
        <w:ind w:right="125"/>
      </w:pPr>
      <w:r>
        <w:t xml:space="preserve">Zabezpieczenie wniesione z tytułu rękojmi za wady w  kwocie ………………, stanowiącej 30 </w:t>
      </w:r>
      <w:r>
        <w:tab/>
        <w:t xml:space="preserve">% </w:t>
      </w:r>
      <w:r>
        <w:tab/>
        <w:t xml:space="preserve">wysokości </w:t>
      </w:r>
      <w:r>
        <w:tab/>
        <w:t xml:space="preserve">zabezpieczenia </w:t>
      </w:r>
      <w:r>
        <w:tab/>
        <w:t xml:space="preserve">należytego wykonania </w:t>
      </w:r>
      <w:r>
        <w:tab/>
        <w:t xml:space="preserve">umowy, </w:t>
      </w:r>
      <w:r>
        <w:tab/>
        <w:t xml:space="preserve">w </w:t>
      </w:r>
      <w:r>
        <w:tab/>
        <w:t xml:space="preserve">formie </w:t>
      </w:r>
    </w:p>
    <w:p w14:paraId="29393A53" w14:textId="77777777" w:rsidR="008A4A9A" w:rsidRDefault="00747587">
      <w:pPr>
        <w:ind w:left="427" w:right="125" w:firstLine="0"/>
      </w:pPr>
      <w:r>
        <w:t xml:space="preserve">………………….. na okres …………………….. zostanie zwrócone nie później niż                   w 15 dniu po upływie okresu rękojmi za wady. </w:t>
      </w:r>
    </w:p>
    <w:p w14:paraId="137F5972" w14:textId="77777777" w:rsidR="008A4A9A" w:rsidRDefault="00747587">
      <w:pPr>
        <w:spacing w:after="34" w:line="259" w:lineRule="auto"/>
        <w:ind w:left="10" w:right="76" w:hanging="10"/>
        <w:jc w:val="center"/>
      </w:pPr>
      <w:r>
        <w:t xml:space="preserve">§ 14 </w:t>
      </w:r>
    </w:p>
    <w:p w14:paraId="17973558" w14:textId="77777777" w:rsidR="008A4A9A" w:rsidRDefault="00747587">
      <w:pPr>
        <w:numPr>
          <w:ilvl w:val="0"/>
          <w:numId w:val="17"/>
        </w:numPr>
        <w:ind w:right="125" w:hanging="319"/>
      </w:pPr>
      <w:r>
        <w:t xml:space="preserve">Wykonawca zapłaci Zamawiającemu kary umowne: </w:t>
      </w:r>
    </w:p>
    <w:p w14:paraId="1EE63D06" w14:textId="77777777" w:rsidR="008A4A9A" w:rsidRDefault="00747587">
      <w:pPr>
        <w:numPr>
          <w:ilvl w:val="1"/>
          <w:numId w:val="17"/>
        </w:numPr>
        <w:ind w:right="125" w:hanging="338"/>
      </w:pPr>
      <w:r>
        <w:t xml:space="preserve">z tytułu braku zapłaty lub nieterminowej zapłaty wynagrodzenia należnego podwykonawcom lub dalszym podwykonawcom w wysokości 1.000,00 zł za każdy stwierdzony brak zapłaty, natomiast w przypadku nieterminowej zapłaty kara będzie naliczana w wysokości 500,00 zł za każdy dzień od dnia wymagalnej zapłaty, aż do dnia w którym Wykonawca przedstawi dowód dokonania zapłaty, </w:t>
      </w:r>
    </w:p>
    <w:p w14:paraId="01BFD0AC" w14:textId="77777777" w:rsidR="008A4A9A" w:rsidRDefault="00747587">
      <w:pPr>
        <w:numPr>
          <w:ilvl w:val="1"/>
          <w:numId w:val="17"/>
        </w:numPr>
        <w:ind w:right="125" w:hanging="338"/>
      </w:pPr>
      <w:r>
        <w:t xml:space="preserve">z tytułu nieprzedłożenia do zaakceptowania projektu umowy o podwykonawstwo, której przedmiotem są roboty budowlane lub projektu jej zmiany  w wysokości 1.000,00 zł za każdy stwierdzony taki przypadek; </w:t>
      </w:r>
    </w:p>
    <w:p w14:paraId="36B50085" w14:textId="77777777" w:rsidR="008A4A9A" w:rsidRDefault="00747587">
      <w:pPr>
        <w:numPr>
          <w:ilvl w:val="1"/>
          <w:numId w:val="17"/>
        </w:numPr>
        <w:ind w:right="125" w:hanging="338"/>
      </w:pPr>
      <w:r>
        <w:t xml:space="preserve">z tytułu nieprzedłożenia poświadczonej za zgodność z oryginałem kopii umowy                      o podwykonawstwo lub jej zmiany  w wysokości 1.000,00 zł za każdy stwierdzony taki przypadek; </w:t>
      </w:r>
    </w:p>
    <w:p w14:paraId="58E1C456" w14:textId="77777777" w:rsidR="008A4A9A" w:rsidRDefault="00747587">
      <w:pPr>
        <w:numPr>
          <w:ilvl w:val="1"/>
          <w:numId w:val="17"/>
        </w:numPr>
        <w:spacing w:after="28"/>
        <w:ind w:right="125" w:hanging="338"/>
      </w:pPr>
      <w:r>
        <w:t xml:space="preserve">z tytułu braku zmiany umowy o podwykonawstwo, której przedmiotem są dostawy lub usługi w zakresie terminu zapłaty kara będzie naliczana w wysokości 500,00 zł za każdy dzień od dnia wymagalnej zapłaty, aż do dnia w którym wykonawca przedstawi poświadczoną za zgodność z oryginałem kopię zmiany umowy w tym zakresie; </w:t>
      </w:r>
    </w:p>
    <w:p w14:paraId="6835F5CD" w14:textId="77777777" w:rsidR="008A4A9A" w:rsidRDefault="00747587">
      <w:pPr>
        <w:numPr>
          <w:ilvl w:val="1"/>
          <w:numId w:val="17"/>
        </w:numPr>
        <w:ind w:right="125" w:hanging="338"/>
      </w:pPr>
      <w:r>
        <w:t xml:space="preserve">w przypadku określonym w § 4 ust. 12 niniejszej umowy- 1.000,00 zł za każdy stwierdzony taki przypadek; </w:t>
      </w:r>
    </w:p>
    <w:p w14:paraId="79239C26" w14:textId="22E95E9D" w:rsidR="008A4A9A" w:rsidRDefault="00747587">
      <w:pPr>
        <w:numPr>
          <w:ilvl w:val="1"/>
          <w:numId w:val="17"/>
        </w:numPr>
        <w:ind w:right="125" w:hanging="338"/>
      </w:pPr>
      <w:r>
        <w:t xml:space="preserve">za zwłokę w wykonaniu </w:t>
      </w:r>
      <w:r w:rsidR="00CD6ACC">
        <w:t>p</w:t>
      </w:r>
      <w:r>
        <w:t xml:space="preserve">rzedmiotu umowy w wysokości  0,2 % wynagrodzenia brutto należnego Wykonawcy z tytułu realizacji </w:t>
      </w:r>
      <w:r w:rsidR="00CD6ACC">
        <w:t>p</w:t>
      </w:r>
      <w:r>
        <w:t xml:space="preserve">rzedmiotu umowy za każdy dzień zwłoki w stosunku do terminów wskazanych w § 3 ust. 1 maksymalnie do wysokości 30 % wynagrodzenia brutto należnego Wykonawcy z tytułu realizacji Przedmiotu; </w:t>
      </w:r>
    </w:p>
    <w:p w14:paraId="662A6679" w14:textId="2DDF6F41" w:rsidR="008A4A9A" w:rsidRDefault="00747587">
      <w:pPr>
        <w:numPr>
          <w:ilvl w:val="1"/>
          <w:numId w:val="17"/>
        </w:numPr>
        <w:spacing w:after="0"/>
        <w:ind w:right="125" w:hanging="338"/>
      </w:pPr>
      <w:r>
        <w:t xml:space="preserve">za zwłokę w usunięciu wad stwierdzonych przy odbiorze końcowym lub stwierdzonych protokolarnie w okresie rękojmi lub gwarancji w wysokości  0,2 % wynagrodzenia brutto należnego Wykonawcy z tytułu realizacji </w:t>
      </w:r>
      <w:r w:rsidR="00CD6ACC">
        <w:t>p</w:t>
      </w:r>
      <w:r>
        <w:t xml:space="preserve">rzedmiotu umowy, za każdy dzień zwłoki, liczony od upływu terminu wyznaczonego na usunięcie wad, maksymalnie do wysokości 20 % wynagrodzenia brutto należnego Wykonawcy z tytułu realizacji </w:t>
      </w:r>
    </w:p>
    <w:p w14:paraId="03AA15CA" w14:textId="77777777" w:rsidR="008A4A9A" w:rsidRDefault="00747587">
      <w:pPr>
        <w:ind w:left="732" w:right="125" w:firstLine="0"/>
      </w:pPr>
      <w:r>
        <w:t xml:space="preserve">Przedmiotu umowy; </w:t>
      </w:r>
    </w:p>
    <w:p w14:paraId="2F129417" w14:textId="0BED206A" w:rsidR="008A4A9A" w:rsidRDefault="00747587">
      <w:pPr>
        <w:numPr>
          <w:ilvl w:val="1"/>
          <w:numId w:val="17"/>
        </w:numPr>
        <w:spacing w:after="111"/>
        <w:ind w:right="125" w:hanging="338"/>
      </w:pPr>
      <w:r>
        <w:t xml:space="preserve">za każdy stwierdzony przypadek nieobecności kierownika budowy na placu budowy                w </w:t>
      </w:r>
      <w:r w:rsidR="00CD6ACC">
        <w:t>danym</w:t>
      </w:r>
      <w:r>
        <w:t xml:space="preserve"> dni</w:t>
      </w:r>
      <w:r w:rsidR="00CD6ACC">
        <w:t>u</w:t>
      </w:r>
      <w:r>
        <w:t xml:space="preserve"> prowadzenia robót budowlanych w wysokości 1000,00 zł maksymalnie do wysokości 30 % wynagrodzenia brutto należnego Wykonawcy z tytułu realizacji </w:t>
      </w:r>
      <w:r w:rsidR="00CD6ACC">
        <w:t>p</w:t>
      </w:r>
      <w:r>
        <w:t xml:space="preserve">rzedmiotu umowy; </w:t>
      </w:r>
    </w:p>
    <w:p w14:paraId="76C8088C" w14:textId="77777777" w:rsidR="008A4A9A" w:rsidRDefault="00747587">
      <w:pPr>
        <w:numPr>
          <w:ilvl w:val="1"/>
          <w:numId w:val="17"/>
        </w:numPr>
        <w:ind w:right="125" w:hanging="338"/>
      </w:pPr>
      <w:r>
        <w:lastRenderedPageBreak/>
        <w:t xml:space="preserve">z tytułu odstąpienia od niniejszej umowy z przyczyn leżących po stronie Wykonawcy   w wysokości 10 % wynagrodzenia brutto, o którym mowa w  § 5 ust. 1 niniejszej umowy. </w:t>
      </w:r>
    </w:p>
    <w:p w14:paraId="72FCED06" w14:textId="77777777" w:rsidR="008A4A9A" w:rsidRDefault="00747587">
      <w:pPr>
        <w:numPr>
          <w:ilvl w:val="0"/>
          <w:numId w:val="17"/>
        </w:numPr>
        <w:ind w:right="125" w:hanging="319"/>
      </w:pPr>
      <w:r>
        <w:t xml:space="preserve">Zamawiający zapłaci Wykonawcy kary umowne z tytułu odstąpienia od umowy z przyczyn leżących po stronie Zamawiającego w wysokości 10 % wynagrodzenia brutto, o którym mowa  w  § 5 ust. 1 niniejszej umowy. Kary nie obowiązują jeżeli odstąpienie od umowy nastąpi   z przyczyn, o których mowa w § 15 ust. 1 niniejszej umowy. </w:t>
      </w:r>
    </w:p>
    <w:p w14:paraId="6C1DFD48" w14:textId="77777777" w:rsidR="008A4A9A" w:rsidRDefault="00747587">
      <w:pPr>
        <w:numPr>
          <w:ilvl w:val="0"/>
          <w:numId w:val="17"/>
        </w:numPr>
        <w:ind w:right="125" w:hanging="319"/>
      </w:pPr>
      <w:r>
        <w:t xml:space="preserve">Kara umowna z tytułu zwłoki przysługuje za każdy rozpoczęty dzień zwłoki i jest wymagalna od dnia następnego po upływie terminu jej zapłaty. </w:t>
      </w:r>
    </w:p>
    <w:p w14:paraId="558AA7F8" w14:textId="77777777" w:rsidR="008A4A9A" w:rsidRDefault="00747587">
      <w:pPr>
        <w:numPr>
          <w:ilvl w:val="0"/>
          <w:numId w:val="17"/>
        </w:numPr>
        <w:ind w:right="125" w:hanging="319"/>
      </w:pPr>
      <w:r>
        <w:t xml:space="preserve">Łączna maksymalna wysokość kar umownych, których mogą dochodzić strony niniejszej umowy wynosi 20 % wynagrodzenia brutto, o którym mowa w  § 5 ust. 1 umowy. </w:t>
      </w:r>
    </w:p>
    <w:p w14:paraId="435AB5D4" w14:textId="77777777" w:rsidR="008A4A9A" w:rsidRDefault="00747587">
      <w:pPr>
        <w:ind w:left="394" w:right="125" w:firstLine="0"/>
      </w:pPr>
      <w:r>
        <w:t xml:space="preserve">W przypadku wątpliwości co do zasadności naliczenia kar umownych lub ustalenia zakresu odpowiedzialności Wykonawcy, Zamawiający oświadcza, iż niniejsza umowa nie przewiduje naliczania kar umownych za zachowanie Wykonawcy niezwiązane bezpośrednio lub pośrednio z jej przedmiotem lub jej prawidłowym wykonaniem oraz odpowiedzialności Wykonawcy za okoliczności, za które wyłączną odpowiedzialność ponosi Zamawiający. </w:t>
      </w:r>
    </w:p>
    <w:p w14:paraId="09FE4C9A" w14:textId="77777777" w:rsidR="008A4A9A" w:rsidRDefault="00747587">
      <w:pPr>
        <w:numPr>
          <w:ilvl w:val="0"/>
          <w:numId w:val="17"/>
        </w:numPr>
        <w:ind w:right="125" w:hanging="319"/>
      </w:pPr>
      <w:r>
        <w:t xml:space="preserve">Termin zapłaty kary umownej wynosi 3 dni od dnia skutecznego doręczenia Stronie wezwania do zapłaty. W razie opóźnienia z zapłatą kary umownej Strona uprawniona do otrzymania kary umownej może żądać odsetek ustawowych za opóźnienie za każdy dzień opóźnienia. Zamawiający w razie opóźnienia w zapłacie kar umownych przez Wykonawcę dokona potrącenia wysokości kar z wynagrodzenia Wykonawcy, na co Wykonawca wyraża zgodę.  </w:t>
      </w:r>
    </w:p>
    <w:p w14:paraId="7BCD6777" w14:textId="77777777" w:rsidR="008A4A9A" w:rsidRDefault="00747587">
      <w:pPr>
        <w:numPr>
          <w:ilvl w:val="0"/>
          <w:numId w:val="17"/>
        </w:numPr>
        <w:ind w:right="125" w:hanging="319"/>
      </w:pPr>
      <w:r>
        <w:t xml:space="preserve">Zapłata kary przez Wykonawcę lub potrącenie przez Zamawiającego kwoty kary                        z płatności należnej Wykonawcy nie zwalnia Wykonawcy z obowiązku ukończenia robót lub jakichkolwiek innych obowiązków i zobowiązań wynikających z niniejszej umowy.  </w:t>
      </w:r>
    </w:p>
    <w:p w14:paraId="120730ED" w14:textId="77777777" w:rsidR="008A4A9A" w:rsidRDefault="00747587">
      <w:pPr>
        <w:numPr>
          <w:ilvl w:val="0"/>
          <w:numId w:val="17"/>
        </w:numPr>
        <w:ind w:right="125" w:hanging="319"/>
      </w:pPr>
      <w:r>
        <w:t xml:space="preserve">Strony mogą dochodzić odszkodowania uzupełniającego w przypadku gdy kary umowne nie pokrywają poniesionej szkody. </w:t>
      </w:r>
    </w:p>
    <w:p w14:paraId="38ECAEC4" w14:textId="77777777" w:rsidR="008A4A9A" w:rsidRDefault="00747587">
      <w:pPr>
        <w:spacing w:after="46"/>
        <w:ind w:left="4123" w:hanging="10"/>
        <w:jc w:val="left"/>
      </w:pPr>
      <w:r>
        <w:t xml:space="preserve">§ 15 </w:t>
      </w:r>
    </w:p>
    <w:p w14:paraId="6AF977A8" w14:textId="77777777" w:rsidR="008A4A9A" w:rsidRDefault="00747587">
      <w:pPr>
        <w:numPr>
          <w:ilvl w:val="0"/>
          <w:numId w:val="18"/>
        </w:numPr>
        <w:ind w:right="125" w:hanging="372"/>
      </w:pPr>
      <w:r>
        <w:t xml:space="preserve">Zamawiającemu przysługuje prawo do odstąpienia od niniejszej umowy, jeżeli: </w:t>
      </w:r>
    </w:p>
    <w:p w14:paraId="7F705BCB" w14:textId="77777777" w:rsidR="008A4A9A" w:rsidRDefault="00747587">
      <w:pPr>
        <w:numPr>
          <w:ilvl w:val="1"/>
          <w:numId w:val="18"/>
        </w:numPr>
        <w:spacing w:after="28"/>
        <w:ind w:left="739" w:right="125"/>
      </w:pPr>
      <w:r>
        <w:t xml:space="preserve">Wykonawca nie rozpoczął robót w terminie wskazanym w  § 3 ust. 1 lub przerwał roboty i ich nie wznowił, mimo wezwania Zamawiającego, przez okres dłuższy niż 7 dni. Zamawiający może odstąpić od umowy w terminie 30 dni od upływu terminu wskazanego w wezwaniu Zamawiającego,                                                                                                </w:t>
      </w:r>
    </w:p>
    <w:p w14:paraId="147E6D04" w14:textId="77777777" w:rsidR="008A4A9A" w:rsidRDefault="00747587">
      <w:pPr>
        <w:numPr>
          <w:ilvl w:val="1"/>
          <w:numId w:val="18"/>
        </w:numPr>
        <w:spacing w:after="0"/>
        <w:ind w:left="739" w:right="125"/>
      </w:pPr>
      <w:r>
        <w:t xml:space="preserve">Wystąpi konieczność wielokrotnego dokonywania bezpośredniej zapłaty Podwykonawcy lub dalszemu podwykonawcy, lub konieczność dokonania </w:t>
      </w:r>
    </w:p>
    <w:p w14:paraId="5128E614" w14:textId="77777777" w:rsidR="008A4A9A" w:rsidRDefault="00747587">
      <w:pPr>
        <w:ind w:left="732" w:right="125" w:firstLine="0"/>
      </w:pPr>
      <w:r>
        <w:t xml:space="preserve">bezpośrednich zapłat na sumę większą niż 5 % wynagrodzenia brutto, o którym mowa  w  § 5 ust. 1 niniejszej umowy. Zamawiający może odstąpić od umowy w dowolnym terminie od dnia stwierdzenia okoliczności, o  których mowa powyżej, </w:t>
      </w:r>
    </w:p>
    <w:p w14:paraId="290F6CE0" w14:textId="2EF3A3C7" w:rsidR="008A4A9A" w:rsidRDefault="00747587">
      <w:pPr>
        <w:numPr>
          <w:ilvl w:val="1"/>
          <w:numId w:val="18"/>
        </w:numPr>
        <w:ind w:left="739" w:right="125"/>
      </w:pPr>
      <w:r>
        <w:t>Wystąpi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 Zamawiający może odstąpić od umowy</w:t>
      </w:r>
      <w:r w:rsidR="00663D70">
        <w:t xml:space="preserve"> </w:t>
      </w:r>
      <w:r>
        <w:t xml:space="preserve">w terminie 30 dni od dnia powzięcia wiadomości o tych okolicznościach. W takim wypadku Wykonawca może żądać jedynie wynagrodzenia należnego mu z tytułu wykonania części niniejszej umowy. </w:t>
      </w:r>
    </w:p>
    <w:p w14:paraId="4FD09E86" w14:textId="77777777" w:rsidR="008A4A9A" w:rsidRDefault="00747587">
      <w:pPr>
        <w:numPr>
          <w:ilvl w:val="1"/>
          <w:numId w:val="18"/>
        </w:numPr>
        <w:ind w:left="739" w:right="125"/>
      </w:pPr>
      <w:r>
        <w:lastRenderedPageBreak/>
        <w:t xml:space="preserve">Wykonawca realizuje roboty przewidziane niniejszą umową w sposób niezgodny                  z dokumentacją składającą się na szczegółowy opis przedmiotu zamówienia, wskazaniami Zamawiającego, zasadami sztuki budowlanej lub niniejszą umową.  Zamawiający może odstąpić od umowy w terminie 30 dni od stwierdzenia nieprawidłowości, o których mowa powyżej. </w:t>
      </w:r>
    </w:p>
    <w:p w14:paraId="115E49A8" w14:textId="77777777" w:rsidR="008A4A9A" w:rsidRDefault="00747587">
      <w:pPr>
        <w:numPr>
          <w:ilvl w:val="0"/>
          <w:numId w:val="18"/>
        </w:numPr>
        <w:ind w:right="125" w:hanging="372"/>
      </w:pPr>
      <w:r>
        <w:t xml:space="preserve">Odstąpienie od niniejszej umowy wymaga formy pisemnej pod rygorem nieważności. </w:t>
      </w:r>
    </w:p>
    <w:p w14:paraId="693C76BD" w14:textId="77777777" w:rsidR="008A4A9A" w:rsidRDefault="00747587">
      <w:pPr>
        <w:numPr>
          <w:ilvl w:val="0"/>
          <w:numId w:val="18"/>
        </w:numPr>
        <w:ind w:right="125" w:hanging="372"/>
      </w:pPr>
      <w:r>
        <w:t xml:space="preserve">W przypadku odstąpienia od umowy Wykonawcę oraz Zamawiającego obciążają następujące obowiązki szczegółowe: </w:t>
      </w:r>
    </w:p>
    <w:p w14:paraId="4FA42027" w14:textId="77777777" w:rsidR="008A4A9A" w:rsidRDefault="00747587">
      <w:pPr>
        <w:numPr>
          <w:ilvl w:val="1"/>
          <w:numId w:val="18"/>
        </w:numPr>
        <w:ind w:left="739" w:right="125"/>
      </w:pPr>
      <w:r>
        <w:t xml:space="preserve">Wykonawca zabezpieczy przerwane roboty w zakresie obustronnie uzgodnionym na koszt strony, z której to winy nastąpiło odstąpienie od umowy lub przerwanie robót, </w:t>
      </w:r>
    </w:p>
    <w:p w14:paraId="66725CCB" w14:textId="77777777" w:rsidR="008A4A9A" w:rsidRDefault="00747587">
      <w:pPr>
        <w:numPr>
          <w:ilvl w:val="1"/>
          <w:numId w:val="18"/>
        </w:numPr>
        <w:ind w:left="739" w:right="125"/>
      </w:pPr>
      <w:r>
        <w:t xml:space="preserve">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4C5ED5C6" w14:textId="77777777" w:rsidR="008A4A9A" w:rsidRDefault="00747587">
      <w:pPr>
        <w:numPr>
          <w:ilvl w:val="1"/>
          <w:numId w:val="18"/>
        </w:numPr>
        <w:ind w:left="739" w:right="125"/>
      </w:pPr>
      <w:r>
        <w:t xml:space="preserve">Wykonawca zgłosi do dokonania przez Zamawiającego odbioru robót przerwanych oraz robót zabezpieczających, jeżeli odstąpienie od umowy, nastąpiło z przyczyn, za które Wykonawca nie odpowiada, </w:t>
      </w:r>
    </w:p>
    <w:p w14:paraId="6D3BFAB2" w14:textId="77777777" w:rsidR="008A4A9A" w:rsidRDefault="00747587">
      <w:pPr>
        <w:numPr>
          <w:ilvl w:val="1"/>
          <w:numId w:val="18"/>
        </w:numPr>
        <w:ind w:left="739" w:right="125"/>
      </w:pPr>
      <w:r>
        <w:t xml:space="preserve">W terminie 10 dni od daty zgłoszenia, o którym mowa w pkt. 3.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10D82D7" w14:textId="77777777" w:rsidR="008A4A9A" w:rsidRDefault="00747587">
      <w:pPr>
        <w:spacing w:after="46"/>
        <w:ind w:left="4123" w:hanging="10"/>
        <w:jc w:val="left"/>
      </w:pPr>
      <w:r>
        <w:t xml:space="preserve">§ 16 </w:t>
      </w:r>
    </w:p>
    <w:p w14:paraId="6E613577" w14:textId="47D6FD3A" w:rsidR="008A4A9A" w:rsidRDefault="00747587">
      <w:pPr>
        <w:numPr>
          <w:ilvl w:val="0"/>
          <w:numId w:val="19"/>
        </w:numPr>
        <w:spacing w:after="111"/>
        <w:ind w:right="125" w:hanging="372"/>
      </w:pPr>
      <w:r>
        <w:t>Zamawiający może odstąpić od niniejsz</w:t>
      </w:r>
      <w:r w:rsidR="006F27B7">
        <w:t>ej</w:t>
      </w:r>
      <w:r>
        <w:t xml:space="preserve"> umow</w:t>
      </w:r>
      <w:r w:rsidR="006F27B7">
        <w:t>y</w:t>
      </w:r>
      <w:r>
        <w:t xml:space="preserve">, jeżeli zachodzi, co najmniej jedna                    z następujących okoliczności: </w:t>
      </w:r>
    </w:p>
    <w:p w14:paraId="224CFB63" w14:textId="1ED66E9A" w:rsidR="008A4A9A" w:rsidRDefault="00747587">
      <w:pPr>
        <w:numPr>
          <w:ilvl w:val="1"/>
          <w:numId w:val="19"/>
        </w:numPr>
        <w:spacing w:after="111"/>
        <w:ind w:right="125" w:hanging="338"/>
      </w:pPr>
      <w:r>
        <w:t xml:space="preserve">zmiana niniejszej umowy została dokonana z naruszeniem, art. 454 i 455 ustawy Pzp;  w takim przypadku Zamawiający odstępuje od umowy w części, której zmiana dotyczy. </w:t>
      </w:r>
    </w:p>
    <w:p w14:paraId="7E54C0D4" w14:textId="77777777" w:rsidR="008A4A9A" w:rsidRDefault="00747587">
      <w:pPr>
        <w:numPr>
          <w:ilvl w:val="1"/>
          <w:numId w:val="19"/>
        </w:numPr>
        <w:spacing w:after="111"/>
        <w:ind w:right="125" w:hanging="338"/>
      </w:pPr>
      <w:r>
        <w:t xml:space="preserve">wykonawca w chwili zawarcia niniejszej umowy podlegał wykluczeniu z postępowania na podstawie art. 108 ustawy Pzp, </w:t>
      </w:r>
    </w:p>
    <w:p w14:paraId="14768A3E" w14:textId="34E851AF" w:rsidR="008A4A9A" w:rsidRDefault="00747587">
      <w:pPr>
        <w:numPr>
          <w:ilvl w:val="1"/>
          <w:numId w:val="19"/>
        </w:numPr>
        <w:spacing w:after="111"/>
        <w:ind w:right="125" w:hanging="338"/>
      </w:pPr>
      <w: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r w:rsidR="00E34A8A">
        <w:t>.</w:t>
      </w:r>
    </w:p>
    <w:p w14:paraId="22A21E81" w14:textId="77777777" w:rsidR="008A4A9A" w:rsidRDefault="00747587">
      <w:pPr>
        <w:numPr>
          <w:ilvl w:val="0"/>
          <w:numId w:val="19"/>
        </w:numPr>
        <w:ind w:right="125" w:hanging="372"/>
      </w:pPr>
      <w:r>
        <w:t xml:space="preserve">W przypadku, o którym mowa w ust. 1, Wykonawca może żądać wyłącznie wynagrodzenia należnego z tytułu wykonania części niniejszej umowy. </w:t>
      </w:r>
    </w:p>
    <w:p w14:paraId="4078F442" w14:textId="77777777" w:rsidR="008A4A9A" w:rsidRDefault="00747587">
      <w:pPr>
        <w:numPr>
          <w:ilvl w:val="0"/>
          <w:numId w:val="19"/>
        </w:numPr>
        <w:spacing w:after="103"/>
        <w:ind w:right="125" w:hanging="372"/>
      </w:pPr>
      <w:r>
        <w:t xml:space="preserve">W przypadku rozwiązania niniejszej umowy postanowienia § 15 ust. 2 i 3 niniejszej umowy stosuje się odpowiednio. </w:t>
      </w:r>
    </w:p>
    <w:p w14:paraId="7B3F670F" w14:textId="77777777" w:rsidR="008A4A9A" w:rsidRDefault="00747587">
      <w:pPr>
        <w:spacing w:after="46"/>
        <w:ind w:left="4123" w:hanging="10"/>
        <w:jc w:val="left"/>
      </w:pPr>
      <w:r>
        <w:t xml:space="preserve">§ 17 </w:t>
      </w:r>
    </w:p>
    <w:p w14:paraId="4A61978B" w14:textId="5CD9FE35" w:rsidR="008A4A9A" w:rsidRDefault="00747587">
      <w:pPr>
        <w:numPr>
          <w:ilvl w:val="0"/>
          <w:numId w:val="20"/>
        </w:numPr>
        <w:ind w:right="125" w:hanging="372"/>
      </w:pPr>
      <w:r>
        <w:t xml:space="preserve">Wykonawca, podwykonawcy i dalsi podwykonawcy uwzględnią w umowach zawieranych w związku z wykonaniem niniejszej umowy koszty pracy, których wartość nie może być niższa od minimalnego wynagrodzenia za pracę ustalonego na podstawie art. 2 ust. 3-5 ustawy z dnia 10 października 2002r, </w:t>
      </w:r>
      <w:bookmarkStart w:id="4" w:name="_Hlk197513068"/>
      <w:r>
        <w:t>o minimalnym wynagrodzeniu za prace</w:t>
      </w:r>
      <w:bookmarkEnd w:id="4"/>
      <w:r>
        <w:t xml:space="preserve"> (t.j. Dz. U.  202</w:t>
      </w:r>
      <w:r w:rsidR="003467CD">
        <w:t>4</w:t>
      </w:r>
      <w:r>
        <w:t xml:space="preserve">r. poz. </w:t>
      </w:r>
      <w:r w:rsidR="003467CD">
        <w:t>1773</w:t>
      </w:r>
      <w:r>
        <w:t xml:space="preserve">).  </w:t>
      </w:r>
    </w:p>
    <w:p w14:paraId="1CFF9B52" w14:textId="38424AEC" w:rsidR="008A4A9A" w:rsidRDefault="00747587">
      <w:pPr>
        <w:numPr>
          <w:ilvl w:val="0"/>
          <w:numId w:val="20"/>
        </w:numPr>
        <w:ind w:right="125" w:hanging="372"/>
      </w:pPr>
      <w:r>
        <w:lastRenderedPageBreak/>
        <w:t xml:space="preserve">Zamawiający zgodnie przepisami ustawy Pzp wymaga, aby wszystkie czynności objęte opisem przedmiotu zamówienia zawartym w dokumentacji, Specyfikacji technicznej wykonania i odbioru robót, przedmiarze robót oraz niniejszej SWZ składające się na bezpośrednie wykonanie </w:t>
      </w:r>
      <w:r w:rsidR="006F27B7">
        <w:t>r</w:t>
      </w:r>
      <w:r>
        <w:t xml:space="preserve">obót lub usług i związane z wykonaniem tych </w:t>
      </w:r>
      <w:r w:rsidR="006F27B7">
        <w:t>r</w:t>
      </w:r>
      <w:r>
        <w:t xml:space="preserve">obót lub usług dla, których jest konieczna obecność osoby je wykonującej na </w:t>
      </w:r>
      <w:r w:rsidR="006F27B7">
        <w:t>t</w:t>
      </w:r>
      <w:r>
        <w:t>erenie budowy  t.j. wykonanie robót branży drogowej były wykonywane w oparciu o osoby zatrudnione na umowę o pracę w rozumieniu art. 22  § 1 ustawy z dnia 26 czerwca 1974r. - Kodeks pracy (t.j. Dz. U. z 202</w:t>
      </w:r>
      <w:r w:rsidR="003467CD">
        <w:t>5</w:t>
      </w:r>
      <w:r>
        <w:t xml:space="preserve">r. poz. </w:t>
      </w:r>
      <w:r w:rsidR="003467CD">
        <w:t>277</w:t>
      </w:r>
      <w:r>
        <w:t xml:space="preserve"> ze zm.). Osoby wymienione w zdaniu pierwszym nie mogą wykonywać żadnych czynności na </w:t>
      </w:r>
      <w:r w:rsidR="006F27B7">
        <w:t>t</w:t>
      </w:r>
      <w:r>
        <w:t xml:space="preserve">erenie budowy bez zatrudnienia na umowę o pracę u Wykonawcy, Podwykonawców </w:t>
      </w:r>
      <w:r w:rsidR="006F27B7">
        <w:t>r</w:t>
      </w:r>
      <w:r>
        <w:t xml:space="preserve">obót lub usług. Wymaganie to nie dotyczy </w:t>
      </w:r>
      <w:r w:rsidR="006F27B7">
        <w:t>g</w:t>
      </w:r>
      <w:r>
        <w:t xml:space="preserve">eodety, </w:t>
      </w:r>
      <w:r w:rsidR="006F27B7">
        <w:t>k</w:t>
      </w:r>
      <w:r>
        <w:t xml:space="preserve">ierownika budowy oraz kierowników robót branżowych. </w:t>
      </w:r>
    </w:p>
    <w:p w14:paraId="14F65AE1" w14:textId="77777777" w:rsidR="008A4A9A" w:rsidRDefault="00747587">
      <w:pPr>
        <w:numPr>
          <w:ilvl w:val="0"/>
          <w:numId w:val="20"/>
        </w:numPr>
        <w:spacing w:after="47"/>
        <w:ind w:right="125" w:hanging="372"/>
      </w:pPr>
      <w:r>
        <w:t xml:space="preserve">W trakcie realizacji zamówienia zamawiający uprawniony jest do wykonywania czynności kontrolnych </w:t>
      </w:r>
      <w:r>
        <w:tab/>
        <w:t xml:space="preserve">wobec </w:t>
      </w:r>
      <w:r>
        <w:tab/>
        <w:t xml:space="preserve">Wykonawcy </w:t>
      </w:r>
      <w:r>
        <w:tab/>
        <w:t xml:space="preserve">odnośnie </w:t>
      </w:r>
      <w:r>
        <w:tab/>
        <w:t xml:space="preserve">spełniania </w:t>
      </w:r>
      <w:r>
        <w:tab/>
        <w:t xml:space="preserve">przez </w:t>
      </w:r>
      <w:r>
        <w:tab/>
        <w:t xml:space="preserve">Wykonawcę </w:t>
      </w:r>
      <w:r>
        <w:tab/>
        <w:t xml:space="preserve">lub podwykonawcę wymogu zatrudnienia na podstawie umowy o pracę osób wykonujących wskazane w ust. 2 czynności. Zamawiający uprawniony jest w szczególności do:  </w:t>
      </w:r>
    </w:p>
    <w:p w14:paraId="4A092528" w14:textId="1C599816" w:rsidR="008A4A9A" w:rsidRDefault="00747587">
      <w:pPr>
        <w:numPr>
          <w:ilvl w:val="1"/>
          <w:numId w:val="20"/>
        </w:numPr>
        <w:ind w:right="125" w:hanging="338"/>
      </w:pPr>
      <w:r>
        <w:t xml:space="preserve">żądania oświadczeń w zakresie potwierdzenia spełniania ww. wymogów i dokonywania ich oceny,  </w:t>
      </w:r>
    </w:p>
    <w:p w14:paraId="5BE34AF1" w14:textId="77777777" w:rsidR="008A4A9A" w:rsidRDefault="00747587">
      <w:pPr>
        <w:numPr>
          <w:ilvl w:val="1"/>
          <w:numId w:val="20"/>
        </w:numPr>
        <w:ind w:right="125" w:hanging="338"/>
      </w:pPr>
      <w:r>
        <w:t xml:space="preserve">żądania wyjaśnień i dokumentów w przypadku wątpliwości w zakresie potwierdzenia spełniania ww. wymogów,  </w:t>
      </w:r>
    </w:p>
    <w:p w14:paraId="39BEF078" w14:textId="77777777" w:rsidR="008A4A9A" w:rsidRDefault="00747587">
      <w:pPr>
        <w:numPr>
          <w:ilvl w:val="1"/>
          <w:numId w:val="20"/>
        </w:numPr>
        <w:ind w:right="125" w:hanging="338"/>
      </w:pPr>
      <w:r>
        <w:t xml:space="preserve">przeprowadzania kontroli na miejscu wykonywania świadczenia.  </w:t>
      </w:r>
    </w:p>
    <w:p w14:paraId="6D1BFB2A" w14:textId="77777777" w:rsidR="008A4A9A" w:rsidRDefault="00747587">
      <w:pPr>
        <w:numPr>
          <w:ilvl w:val="0"/>
          <w:numId w:val="20"/>
        </w:numPr>
        <w:ind w:right="125" w:hanging="372"/>
      </w:pPr>
      <w:r>
        <w:t xml:space="preserve">W trakcie realizacji zamówienia na każde wezwanie zamawiającego w wyznaczonym                w tym wezwaniu terminie wykonawca przedłoży zamawiającemu wskazane ust. 5 dowody w celu potwierdzenia spełnienia wymogu zatrudnienia na podstawie umowy o pracę przez wykonawcę lub podwykonawcę osób wykonujących wskazane w ust. 2 czynności w trakcie realizacji zamówienia -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 z wykorzystaniem wzoru stanowiącym załącznik do projektu umowy. </w:t>
      </w:r>
    </w:p>
    <w:p w14:paraId="657F76B6" w14:textId="77777777" w:rsidR="008A4A9A" w:rsidRDefault="00747587">
      <w:pPr>
        <w:numPr>
          <w:ilvl w:val="0"/>
          <w:numId w:val="20"/>
        </w:numPr>
        <w:spacing w:after="111"/>
        <w:ind w:right="125" w:hanging="372"/>
      </w:pPr>
      <w:r>
        <w:t xml:space="preserve">W przypadku uzasadnionych wątpliwości co do spełniania przez Wykonawcę lub podwykonawcę wymogu zatrudnienia na podstawie umowy o pracę osób wykonujących wskazane w ust. 2 czynności, po złożeniu wymaganego przez Zamawiającego oświadczenia przez wykonawcę lub podwykonawcę, zamawiający może żądać od Wykonawcy lub podwykonawcy: </w:t>
      </w:r>
    </w:p>
    <w:p w14:paraId="65FA1914" w14:textId="77777777" w:rsidR="008A4A9A" w:rsidRDefault="00747587">
      <w:pPr>
        <w:numPr>
          <w:ilvl w:val="1"/>
          <w:numId w:val="20"/>
        </w:numPr>
        <w:spacing w:after="108"/>
        <w:ind w:right="125" w:hanging="338"/>
      </w:pPr>
      <w:r>
        <w:t xml:space="preserve">oświadczenia zatrudnionego pracownika, </w:t>
      </w:r>
    </w:p>
    <w:p w14:paraId="29F78FA9" w14:textId="4F470161" w:rsidR="008A4A9A" w:rsidRDefault="00747587">
      <w:pPr>
        <w:numPr>
          <w:ilvl w:val="1"/>
          <w:numId w:val="20"/>
        </w:numPr>
        <w:spacing w:after="103"/>
        <w:ind w:right="125" w:hanging="338"/>
      </w:pPr>
      <w:r>
        <w:t xml:space="preserve">oświadczenia wykonawcy lub podwykonawcy o zatrudnieniu pracownika na podstawie umowy o pracę, </w:t>
      </w:r>
    </w:p>
    <w:p w14:paraId="194F02CA" w14:textId="77777777" w:rsidR="008A4A9A" w:rsidRDefault="00747587">
      <w:pPr>
        <w:numPr>
          <w:ilvl w:val="1"/>
          <w:numId w:val="20"/>
        </w:numPr>
        <w:spacing w:after="111"/>
        <w:ind w:right="125" w:hanging="338"/>
      </w:pPr>
      <w:r>
        <w:t xml:space="preserve">poświadczonej za zgodność z oryginałem kopii umowy o pracę zatrudnionego pracownika, </w:t>
      </w:r>
    </w:p>
    <w:p w14:paraId="072AC24C" w14:textId="77777777" w:rsidR="008A4A9A" w:rsidRDefault="00747587">
      <w:pPr>
        <w:numPr>
          <w:ilvl w:val="1"/>
          <w:numId w:val="20"/>
        </w:numPr>
        <w:spacing w:after="100"/>
        <w:ind w:right="125" w:hanging="338"/>
      </w:pPr>
      <w:r>
        <w:t xml:space="preserve">innych dokumentów  </w:t>
      </w:r>
    </w:p>
    <w:p w14:paraId="0E6C98F5" w14:textId="77777777" w:rsidR="008A4A9A" w:rsidRDefault="00747587">
      <w:pPr>
        <w:spacing w:after="111"/>
        <w:ind w:left="732" w:right="125" w:firstLine="0"/>
      </w:pPr>
      <w:r>
        <w:t xml:space="preserve">- zawierających informacje, w tym dane osobowe, niezbędne do weryfikacji zatrudnienia na podstawie umowy o pracę, w szczególności imię i nazwisko </w:t>
      </w:r>
      <w:r>
        <w:lastRenderedPageBreak/>
        <w:t xml:space="preserve">zatrudnionego pracownika, datę zawarcia umowy o pracę, rodzaj umowy o pracę i zakres obowiązków pracownika. </w:t>
      </w:r>
    </w:p>
    <w:p w14:paraId="77349D15" w14:textId="6E70CE17" w:rsidR="008A4A9A" w:rsidRDefault="00747587">
      <w:pPr>
        <w:numPr>
          <w:ilvl w:val="0"/>
          <w:numId w:val="20"/>
        </w:numPr>
        <w:spacing w:after="10"/>
        <w:ind w:right="125" w:hanging="372"/>
      </w:pPr>
      <w:r>
        <w:t xml:space="preserve">Nieprzedłożenie przez Wykonawcę </w:t>
      </w:r>
      <w:r w:rsidR="006F27B7">
        <w:t>d</w:t>
      </w:r>
      <w:r>
        <w:t xml:space="preserve">okumentów w terminie wskazanym przez </w:t>
      </w:r>
    </w:p>
    <w:p w14:paraId="387B23AB" w14:textId="0F878088" w:rsidR="008A4A9A" w:rsidRDefault="00747587">
      <w:pPr>
        <w:spacing w:after="111"/>
        <w:ind w:left="427" w:right="125" w:firstLine="0"/>
      </w:pPr>
      <w:r>
        <w:t xml:space="preserve">Zamawiającego zgodnie z ust. 4 i 5, bądź też przedstawienie </w:t>
      </w:r>
      <w:r w:rsidR="006F27B7">
        <w:t>d</w:t>
      </w:r>
      <w:r>
        <w:t xml:space="preserve">okumentów, które nie będą potwierdzać spełnienia wymagań, o których mowa w ust. 2 będzie traktowane jako niewypełnienie obowiązku zatrudnienia osób na podstawie umowy o pracę.  </w:t>
      </w:r>
    </w:p>
    <w:p w14:paraId="67142678" w14:textId="20D53352" w:rsidR="008A4A9A" w:rsidRDefault="00747587">
      <w:pPr>
        <w:numPr>
          <w:ilvl w:val="0"/>
          <w:numId w:val="20"/>
        </w:numPr>
        <w:ind w:right="125" w:hanging="372"/>
      </w:pPr>
      <w:r>
        <w:t xml:space="preserve">Za niedotrzymanie wymogu zatrudnienia osób, o których mowa w ust. 2 na podstawie umowy o pracę w rozumieniu przepisu Kodeksu Pracy – Wykonawca zapłaci Zamawiającemu kary umowne w wysokości 3.000,00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14:paraId="0B14B126" w14:textId="77777777" w:rsidR="008A4A9A" w:rsidRDefault="00747587">
      <w:pPr>
        <w:numPr>
          <w:ilvl w:val="0"/>
          <w:numId w:val="20"/>
        </w:numPr>
        <w:spacing w:after="71"/>
        <w:ind w:right="125" w:hanging="372"/>
      </w:pPr>
      <w:r>
        <w:t xml:space="preserve">Zamawiający zastrzega sobie możliwość kontroli zatrudnienia ww. osób przez okres realizacji wykonywanych przez nich czynności.  </w:t>
      </w:r>
    </w:p>
    <w:p w14:paraId="33DCB355" w14:textId="31FA1238" w:rsidR="008A4A9A" w:rsidRDefault="00747587">
      <w:pPr>
        <w:numPr>
          <w:ilvl w:val="0"/>
          <w:numId w:val="20"/>
        </w:numPr>
        <w:spacing w:after="47"/>
        <w:ind w:right="125" w:hanging="372"/>
        <w:jc w:val="left"/>
      </w:pPr>
      <w:r>
        <w:t xml:space="preserve">W </w:t>
      </w:r>
      <w:r>
        <w:tab/>
        <w:t xml:space="preserve">przypadku uniemożliwienia Zamawiającemu </w:t>
      </w:r>
      <w:r>
        <w:tab/>
        <w:t>kontroli przez</w:t>
      </w:r>
      <w:r>
        <w:tab/>
        <w:t xml:space="preserve">Wykonawcę Zamawiającemu obowiązku, o którym mowa w ust. 2 Zamawiającemu przysługuje kara umowna w wysokości 3.000,00 zł za każde uniemożliwienie przeprowadzenia takiej kontroli.  </w:t>
      </w:r>
    </w:p>
    <w:p w14:paraId="34D88405" w14:textId="77777777" w:rsidR="008A4A9A" w:rsidRDefault="00747587">
      <w:pPr>
        <w:numPr>
          <w:ilvl w:val="0"/>
          <w:numId w:val="20"/>
        </w:numPr>
        <w:ind w:right="125" w:hanging="372"/>
      </w:pPr>
      <w:r>
        <w:t xml:space="preserve">W przypadku uzasadnionych wątpliwości co do przestrzegania prawa pracy przez wykonawcę lub podwykonawcę, zamawiający może zwrócić się o przeprowadzenie kontroli przez Państwową Inspekcję Pracy. </w:t>
      </w:r>
    </w:p>
    <w:p w14:paraId="41399043" w14:textId="77777777" w:rsidR="00DF0B6B" w:rsidRDefault="00747587">
      <w:pPr>
        <w:ind w:left="52" w:right="3232" w:firstLine="4066"/>
      </w:pPr>
      <w:r>
        <w:t>§ 18</w:t>
      </w:r>
    </w:p>
    <w:p w14:paraId="714D79DF" w14:textId="34C69471" w:rsidR="008A4A9A" w:rsidRDefault="00747587" w:rsidP="00DF0B6B">
      <w:pPr>
        <w:ind w:left="52" w:right="3232" w:firstLine="0"/>
      </w:pPr>
      <w:r>
        <w:t xml:space="preserve"> Integralną część niniejszej umowy stanowią: </w:t>
      </w:r>
    </w:p>
    <w:p w14:paraId="444959D8" w14:textId="60D2E513" w:rsidR="008A4A9A" w:rsidRDefault="00747587">
      <w:pPr>
        <w:numPr>
          <w:ilvl w:val="1"/>
          <w:numId w:val="20"/>
        </w:numPr>
        <w:ind w:right="125" w:hanging="338"/>
      </w:pPr>
      <w:r>
        <w:t>dokument gwarancyjn</w:t>
      </w:r>
      <w:r w:rsidR="00DF0B6B">
        <w:t>y</w:t>
      </w:r>
      <w:r w:rsidR="003467CD">
        <w:t>,</w:t>
      </w:r>
      <w:r>
        <w:t xml:space="preserve"> </w:t>
      </w:r>
    </w:p>
    <w:p w14:paraId="4D089ACB" w14:textId="15AB041D" w:rsidR="008A4A9A" w:rsidRDefault="00747587">
      <w:pPr>
        <w:numPr>
          <w:ilvl w:val="1"/>
          <w:numId w:val="20"/>
        </w:numPr>
        <w:ind w:right="125" w:hanging="338"/>
      </w:pPr>
      <w:r>
        <w:t>oświadczeni</w:t>
      </w:r>
      <w:r w:rsidR="00DF0B6B">
        <w:t>e</w:t>
      </w:r>
      <w:r>
        <w:t xml:space="preserve">  o zatrudnieniu na podstawie umowy o pracę osób wykonujących czynności, o których mowa w § 17 ust. 2</w:t>
      </w:r>
      <w:r w:rsidR="003467CD">
        <w:t>,</w:t>
      </w:r>
      <w:r>
        <w:t xml:space="preserve"> </w:t>
      </w:r>
    </w:p>
    <w:p w14:paraId="6239A787" w14:textId="72D175E7" w:rsidR="00DF0B6B" w:rsidRDefault="00747587">
      <w:pPr>
        <w:numPr>
          <w:ilvl w:val="1"/>
          <w:numId w:val="20"/>
        </w:numPr>
        <w:ind w:right="125" w:hanging="338"/>
      </w:pPr>
      <w:r>
        <w:t>dokument gwarancji należytego wykonania umowy oraz usunięcia wad i usterek</w:t>
      </w:r>
      <w:r w:rsidR="003467CD">
        <w:t>,</w:t>
      </w:r>
      <w:r>
        <w:t xml:space="preserve"> </w:t>
      </w:r>
    </w:p>
    <w:p w14:paraId="6F765783" w14:textId="709797C5" w:rsidR="00036705" w:rsidRDefault="00DF0B6B" w:rsidP="00E71AB0">
      <w:pPr>
        <w:pStyle w:val="Akapitzlist"/>
        <w:numPr>
          <w:ilvl w:val="1"/>
          <w:numId w:val="20"/>
        </w:numPr>
        <w:ind w:right="125"/>
      </w:pPr>
      <w:r>
        <w:t>o</w:t>
      </w:r>
      <w:r w:rsidR="00747587">
        <w:t>ferta Wykonawcy</w:t>
      </w:r>
      <w:r w:rsidR="00036705">
        <w:t>,</w:t>
      </w:r>
    </w:p>
    <w:p w14:paraId="6111B56B" w14:textId="03B0DAC8" w:rsidR="00E71AB0" w:rsidRDefault="00E71AB0" w:rsidP="00DF0B6B">
      <w:pPr>
        <w:ind w:left="394" w:right="125" w:firstLine="0"/>
      </w:pPr>
      <w:r>
        <w:t>5</w:t>
      </w:r>
      <w:r w:rsidR="00747587">
        <w:t xml:space="preserve">) </w:t>
      </w:r>
      <w:r w:rsidR="003467CD">
        <w:t xml:space="preserve"> </w:t>
      </w:r>
      <w:r>
        <w:t>Program Funkcjonalno-Użytkowy,</w:t>
      </w:r>
    </w:p>
    <w:p w14:paraId="5E274A17" w14:textId="32C5E2EE" w:rsidR="008A4A9A" w:rsidRDefault="00E71AB0" w:rsidP="00DF0B6B">
      <w:pPr>
        <w:ind w:left="394" w:right="125" w:firstLine="0"/>
      </w:pPr>
      <w:r>
        <w:t xml:space="preserve">6)  </w:t>
      </w:r>
      <w:r w:rsidR="00747587">
        <w:t xml:space="preserve">SWZ. </w:t>
      </w:r>
    </w:p>
    <w:p w14:paraId="24524739" w14:textId="77777777" w:rsidR="008A4A9A" w:rsidRDefault="00747587">
      <w:pPr>
        <w:spacing w:after="34" w:line="259" w:lineRule="auto"/>
        <w:ind w:left="10" w:right="76" w:hanging="10"/>
        <w:jc w:val="center"/>
      </w:pPr>
      <w:r>
        <w:t xml:space="preserve">§ 19 </w:t>
      </w:r>
    </w:p>
    <w:p w14:paraId="03831AA5" w14:textId="77777777" w:rsidR="008A4A9A" w:rsidRDefault="00747587">
      <w:pPr>
        <w:numPr>
          <w:ilvl w:val="0"/>
          <w:numId w:val="21"/>
        </w:numPr>
        <w:spacing w:after="111"/>
        <w:ind w:right="125" w:hanging="372"/>
      </w:pPr>
      <w:r>
        <w:t xml:space="preserve">Wszelkie zmiany niniejszej umowy będą wymagały formy pisemnej i zgody obu Stron pod rygorem nieważności takich zmian. </w:t>
      </w:r>
    </w:p>
    <w:p w14:paraId="57A1E39D" w14:textId="77777777" w:rsidR="008A4A9A" w:rsidRDefault="00747587">
      <w:pPr>
        <w:numPr>
          <w:ilvl w:val="0"/>
          <w:numId w:val="21"/>
        </w:numPr>
        <w:spacing w:after="110"/>
        <w:ind w:right="125" w:hanging="372"/>
      </w:pPr>
      <w:r>
        <w:t xml:space="preserve">Zamawiający na podstawie art. 455 ust. 1 pkt 1 ustawy Pzp przewiduje zmiany niniejszej umowy w następujących okolicznościach: </w:t>
      </w:r>
    </w:p>
    <w:p w14:paraId="78A5D64C" w14:textId="3E138504" w:rsidR="008A4A9A" w:rsidRDefault="00747587">
      <w:pPr>
        <w:numPr>
          <w:ilvl w:val="1"/>
          <w:numId w:val="21"/>
        </w:numPr>
        <w:spacing w:after="111"/>
        <w:ind w:right="125" w:hanging="338"/>
      </w:pPr>
      <w:r>
        <w:t xml:space="preserve">z powodu uzasadnionych zmian w Dokumentacji i specyfikacjach technicznych, rozwiązań technicznych oraz sposobu wykonania robót wnioskowanych przez Wykonawcę lub Zamawiającego, jeżeli te zmiany spowodują obniżenie kosztów wykonania robót, kosztów eksploatacji lub skrócenie terminu realizacji </w:t>
      </w:r>
      <w:r w:rsidR="00DF0B6B">
        <w:t>p</w:t>
      </w:r>
      <w:r>
        <w:t xml:space="preserve">rzedmiotu umowy, </w:t>
      </w:r>
    </w:p>
    <w:p w14:paraId="0D1B20C4" w14:textId="621E4C9C" w:rsidR="008A4A9A" w:rsidRDefault="00747587">
      <w:pPr>
        <w:numPr>
          <w:ilvl w:val="1"/>
          <w:numId w:val="21"/>
        </w:numPr>
        <w:spacing w:after="111"/>
        <w:ind w:right="125" w:hanging="338"/>
      </w:pPr>
      <w:r>
        <w:t xml:space="preserve">z powodu błędów w Dokumentacji lub specyfikacjach technicznych polegających na jej niezgodności z przepisami prawa lub zasadami wiedzy technicznej, które mają wpływ na należyte wykonanie lub niewykonanie umowy w zakresie niezbędnym do je dostosowania do zasad wiedzy technicznej. Uprawnienie do zmiany </w:t>
      </w:r>
      <w:r>
        <w:lastRenderedPageBreak/>
        <w:t xml:space="preserve">wynagrodzenia dotyczy tylko tych błędów, których Wykonawca przy zachowaniu należytej staranności nie mógł wykryć na etapie sporządzania </w:t>
      </w:r>
      <w:r w:rsidR="00DF0B6B">
        <w:t>o</w:t>
      </w:r>
      <w:r>
        <w:t xml:space="preserve">ferty, </w:t>
      </w:r>
    </w:p>
    <w:p w14:paraId="64C4BC1E" w14:textId="2DEF4194" w:rsidR="008A4A9A" w:rsidRDefault="00747587">
      <w:pPr>
        <w:numPr>
          <w:ilvl w:val="1"/>
          <w:numId w:val="21"/>
        </w:numPr>
        <w:spacing w:after="111"/>
        <w:ind w:right="125" w:hanging="338"/>
      </w:pPr>
      <w:r>
        <w:t xml:space="preserve">z powodu zmiany przepisów prawnych istotnych dla realizacji </w:t>
      </w:r>
      <w:r w:rsidR="00DF0B6B">
        <w:t>p</w:t>
      </w:r>
      <w:r>
        <w:t xml:space="preserve">rzedmiotu umowy mających wpływ na zakres lub termin wykonania niniejszej umowy w zakresie niezbędnym do dostosowania się do nowych przepisów, </w:t>
      </w:r>
    </w:p>
    <w:p w14:paraId="6A71BE96" w14:textId="638D113C" w:rsidR="008A4A9A" w:rsidRDefault="00747587">
      <w:pPr>
        <w:numPr>
          <w:ilvl w:val="1"/>
          <w:numId w:val="21"/>
        </w:numPr>
        <w:spacing w:after="111"/>
        <w:ind w:right="125" w:hanging="338"/>
      </w:pPr>
      <w:r>
        <w:t xml:space="preserve">z powodu odbiegających w sposób istotny od przyjętych w Dokumentacji lub specyfikacjach technicznych warunków geologicznych lub geotechnicznych, które mogą skutkować niewykonaniem lub nienależytym wykonaniem przedmiotu </w:t>
      </w:r>
      <w:r w:rsidR="00DF0B6B">
        <w:t>u</w:t>
      </w:r>
      <w:r>
        <w:t xml:space="preserve">mowy w zakresie niezbędnym do dostosowania tej dokumentacji do zasad wiedzy technicznej, </w:t>
      </w:r>
    </w:p>
    <w:p w14:paraId="28A96BB7" w14:textId="77777777" w:rsidR="008A4A9A" w:rsidRDefault="00747587">
      <w:pPr>
        <w:numPr>
          <w:ilvl w:val="1"/>
          <w:numId w:val="21"/>
        </w:numPr>
        <w:spacing w:after="111"/>
        <w:ind w:right="125" w:hanging="338"/>
      </w:pPr>
      <w:r>
        <w:t xml:space="preserve">wystąpienia niebezpieczeństwa kolizji z innymi równolegle prowadzonymi przez Zamawiającego lub inne podmioty inwestycjami w zakresie niezbędnym do uniknięcia lub usunięcia tych kolizji. </w:t>
      </w:r>
    </w:p>
    <w:p w14:paraId="0696228D" w14:textId="77777777" w:rsidR="008A4A9A" w:rsidRDefault="00747587">
      <w:pPr>
        <w:numPr>
          <w:ilvl w:val="1"/>
          <w:numId w:val="21"/>
        </w:numPr>
        <w:spacing w:after="113"/>
        <w:ind w:right="125" w:hanging="338"/>
      </w:pPr>
      <w:r>
        <w:t xml:space="preserve">w przypadku zmiany stawki podatku VAT wprowadzonej przez władzę ustawodawczą w trakcie trwania Umowy i wynikającej z tego tytułu zmiany kwoty podatku VAT przyjętej do wyliczenia Wynagrodzenia, bez zmiany wysokości wynagrodzenia netto dostosowując kwotę podatku VAT i należne od dnia zmiany przepisów Wynagrodzenie do obowiązujących przepisów, </w:t>
      </w:r>
    </w:p>
    <w:p w14:paraId="48B8313F" w14:textId="1018924A" w:rsidR="008A4A9A" w:rsidRDefault="00747587">
      <w:pPr>
        <w:numPr>
          <w:ilvl w:val="1"/>
          <w:numId w:val="21"/>
        </w:numPr>
        <w:spacing w:after="111"/>
        <w:ind w:right="125" w:hanging="338"/>
      </w:pPr>
      <w:r>
        <w:t xml:space="preserve">z powodu wystąpienia nadzwyczajnej zmiany okoliczności, których strony </w:t>
      </w:r>
      <w:r w:rsidR="00DF0B6B">
        <w:t>u</w:t>
      </w:r>
      <w:r>
        <w:t xml:space="preserve">mowy nie były w stanie przewidzieć, pomimo zachowania należytej staranności w zakresie niezbędnym do należytego wykonania </w:t>
      </w:r>
      <w:r w:rsidR="00DF0B6B">
        <w:t>u</w:t>
      </w:r>
      <w:r>
        <w:t xml:space="preserve">mowy, </w:t>
      </w:r>
    </w:p>
    <w:p w14:paraId="5D46164D" w14:textId="68A51E38" w:rsidR="008A4A9A" w:rsidRDefault="00747587">
      <w:pPr>
        <w:numPr>
          <w:ilvl w:val="1"/>
          <w:numId w:val="21"/>
        </w:numPr>
        <w:spacing w:after="10"/>
        <w:ind w:right="125" w:hanging="338"/>
      </w:pPr>
      <w:r>
        <w:t xml:space="preserve">z powodu okoliczności określonych w art. 15 ust. 1 ustawy z dnia 2 marca 2020r.                     </w:t>
      </w:r>
    </w:p>
    <w:p w14:paraId="64D26EB3" w14:textId="3034747E" w:rsidR="008A4A9A" w:rsidRPr="003467CD" w:rsidRDefault="00DF0B6B" w:rsidP="00DF0B6B">
      <w:pPr>
        <w:spacing w:after="0" w:line="259" w:lineRule="auto"/>
        <w:ind w:left="10" w:right="123" w:hanging="10"/>
        <w:jc w:val="center"/>
        <w:rPr>
          <w:color w:val="auto"/>
        </w:rPr>
      </w:pPr>
      <w:r w:rsidRPr="003467CD">
        <w:rPr>
          <w:color w:val="auto"/>
        </w:rPr>
        <w:t xml:space="preserve">    </w:t>
      </w:r>
      <w:r w:rsidR="00747587" w:rsidRPr="003467CD">
        <w:rPr>
          <w:color w:val="auto"/>
        </w:rPr>
        <w:t xml:space="preserve">o szczególnych rozwiązaniach związanych z zapobieganiem, przeciwdziałaniem                        </w:t>
      </w:r>
    </w:p>
    <w:p w14:paraId="77EDA3FD" w14:textId="37F39116" w:rsidR="008A4A9A" w:rsidRPr="003467CD" w:rsidRDefault="00747587">
      <w:pPr>
        <w:spacing w:after="106"/>
        <w:ind w:left="732" w:right="125" w:firstLine="0"/>
        <w:rPr>
          <w:color w:val="auto"/>
        </w:rPr>
      </w:pPr>
      <w:r w:rsidRPr="003467CD">
        <w:rPr>
          <w:color w:val="auto"/>
        </w:rPr>
        <w:t>i zwalczaniem COVID-19, innych chorób zakaźnych oraz wywołanych nimi sytuacji kryzysowych (t.j. Dz. U. z 202</w:t>
      </w:r>
      <w:r w:rsidR="00080C1A" w:rsidRPr="003467CD">
        <w:rPr>
          <w:color w:val="auto"/>
        </w:rPr>
        <w:t>4</w:t>
      </w:r>
      <w:r w:rsidRPr="003467CD">
        <w:rPr>
          <w:color w:val="auto"/>
        </w:rPr>
        <w:t xml:space="preserve">r. poz. </w:t>
      </w:r>
      <w:r w:rsidR="00080C1A" w:rsidRPr="003467CD">
        <w:rPr>
          <w:color w:val="auto"/>
        </w:rPr>
        <w:t>924</w:t>
      </w:r>
      <w:r w:rsidRPr="003467CD">
        <w:rPr>
          <w:color w:val="auto"/>
        </w:rPr>
        <w:t xml:space="preserve"> z późn. zm.) i w zakresie określonym w tej ustawie, </w:t>
      </w:r>
    </w:p>
    <w:p w14:paraId="72B90E61" w14:textId="21853B90" w:rsidR="008A4A9A" w:rsidRDefault="00747587">
      <w:pPr>
        <w:numPr>
          <w:ilvl w:val="1"/>
          <w:numId w:val="21"/>
        </w:numPr>
        <w:spacing w:after="110"/>
        <w:ind w:right="125" w:hanging="338"/>
      </w:pPr>
      <w:r>
        <w:t xml:space="preserve">terminu wykonania </w:t>
      </w:r>
      <w:r w:rsidR="00DF0B6B">
        <w:t>p</w:t>
      </w:r>
      <w:r>
        <w:t xml:space="preserve">rzedmiotu umowy, na skutek wystąpienia okoliczności, o których mowa w § 3  </w:t>
      </w:r>
      <w:r w:rsidR="00DF0B6B">
        <w:t>u</w:t>
      </w:r>
      <w:r>
        <w:t>mowy</w:t>
      </w:r>
      <w:r w:rsidR="003467CD">
        <w:t>.</w:t>
      </w:r>
      <w:r>
        <w:rPr>
          <w:sz w:val="21"/>
        </w:rPr>
        <w:t xml:space="preserve"> </w:t>
      </w:r>
    </w:p>
    <w:p w14:paraId="4069879D" w14:textId="77777777" w:rsidR="008A4A9A" w:rsidRDefault="00747587">
      <w:pPr>
        <w:numPr>
          <w:ilvl w:val="0"/>
          <w:numId w:val="21"/>
        </w:numPr>
        <w:spacing w:after="111"/>
        <w:ind w:right="125" w:hanging="372"/>
      </w:pPr>
      <w:r>
        <w:t xml:space="preserve">W okolicznościach określonych w ust. 2 pkt 1-5, 7 i 8 Zamawiający, jeżeli będą one miały wpływ na pierwotny zakres zobowiązania Wykonawcy dopuszcza możliwość zmiany tego zakresu oraz sposobu, terminu wykonania niniejszej umowy i wynagrodzenia  Wykonawcy. </w:t>
      </w:r>
    </w:p>
    <w:p w14:paraId="2B846CED" w14:textId="5CB66300" w:rsidR="008A4A9A" w:rsidRDefault="00747587">
      <w:pPr>
        <w:numPr>
          <w:ilvl w:val="0"/>
          <w:numId w:val="21"/>
        </w:numPr>
        <w:spacing w:after="113"/>
        <w:ind w:right="125" w:hanging="372"/>
      </w:pPr>
      <w:r>
        <w:t xml:space="preserve">Zamawiający przewiduje także możliwość zmiany niniejszej umowy w stosunku do treści </w:t>
      </w:r>
      <w:r w:rsidR="00DF0B6B">
        <w:t>o</w:t>
      </w:r>
      <w:r>
        <w:t xml:space="preserve">ferty Wykonawcy, jeżeli zachodzi jedna z okoliczności, o których mowa w art. 455 ust. 1 pkt 2-4 i ust. 2 Pzp na warunkach tam określonych.  </w:t>
      </w:r>
    </w:p>
    <w:p w14:paraId="1253803D" w14:textId="28711415" w:rsidR="008A4A9A" w:rsidRDefault="00747587">
      <w:pPr>
        <w:numPr>
          <w:ilvl w:val="0"/>
          <w:numId w:val="21"/>
        </w:numPr>
        <w:spacing w:after="111"/>
        <w:ind w:right="125" w:hanging="372"/>
      </w:pPr>
      <w:r>
        <w:t xml:space="preserve">W przypadkach, o których mowa w ust. 3 i 4, jeżeli zmiana przewiduje wykonanie robót zamiennych, dodatkowych lub zaniechanych, wykonanie przewidzianych w nich </w:t>
      </w:r>
      <w:r w:rsidR="00DF0B6B">
        <w:t>r</w:t>
      </w:r>
      <w:r>
        <w:t xml:space="preserve">obót musi być stwierdzone w </w:t>
      </w:r>
      <w:r w:rsidR="00DF0B6B">
        <w:t>p</w:t>
      </w:r>
      <w:r>
        <w:t xml:space="preserve">rotokole konieczności. </w:t>
      </w:r>
    </w:p>
    <w:p w14:paraId="286B6A38" w14:textId="7E3BC76A" w:rsidR="008A4A9A" w:rsidRDefault="00747587">
      <w:pPr>
        <w:numPr>
          <w:ilvl w:val="0"/>
          <w:numId w:val="21"/>
        </w:numPr>
        <w:spacing w:after="10"/>
        <w:ind w:right="125" w:hanging="372"/>
      </w:pPr>
      <w:r>
        <w:t xml:space="preserve">W przypadku wystąpienia robót określonych w ust. 5 do </w:t>
      </w:r>
      <w:r w:rsidR="00DF0B6B">
        <w:t>p</w:t>
      </w:r>
      <w:r>
        <w:t xml:space="preserve">rotokołu konieczności </w:t>
      </w:r>
    </w:p>
    <w:p w14:paraId="3BD6B9D0" w14:textId="01C27750" w:rsidR="008A4A9A" w:rsidRDefault="00747587">
      <w:pPr>
        <w:spacing w:after="111"/>
        <w:ind w:left="427" w:right="125" w:firstLine="0"/>
      </w:pPr>
      <w:r>
        <w:t xml:space="preserve">Wykonawca załączy ich rozliczenie w oparciu o </w:t>
      </w:r>
      <w:r w:rsidR="00DF0B6B">
        <w:t>k</w:t>
      </w:r>
      <w:r>
        <w:t>osztorys ofertowy, o którym mowa                        w § 2 ust. 1 niniejszej umowy złożony przez Wykonawcę</w:t>
      </w:r>
      <w:r w:rsidR="00DF0B6B">
        <w:t xml:space="preserve"> a</w:t>
      </w:r>
      <w:r>
        <w:t xml:space="preserve">  w przypadku braku w nim cen jednostkowych takich robót w oparciu o kosztorys planowanych do wykonania robót opracowany metodą szczegółową wg danych wyjściowych przyjętych do opracowania </w:t>
      </w:r>
      <w:r w:rsidR="00DF0B6B">
        <w:t>k</w:t>
      </w:r>
      <w:r>
        <w:t xml:space="preserve">osztorysu ofertowego zgodnie z postanowieniami § 8 ust. 4-7 </w:t>
      </w:r>
      <w:r w:rsidR="00DF0B6B">
        <w:t>u</w:t>
      </w:r>
      <w:r>
        <w:t xml:space="preserve">mowy. </w:t>
      </w:r>
    </w:p>
    <w:p w14:paraId="37A347BD" w14:textId="77777777" w:rsidR="008A4A9A" w:rsidRDefault="00747587">
      <w:pPr>
        <w:numPr>
          <w:ilvl w:val="0"/>
          <w:numId w:val="21"/>
        </w:numPr>
        <w:spacing w:after="111"/>
        <w:ind w:right="125" w:hanging="372"/>
      </w:pPr>
      <w:r>
        <w:lastRenderedPageBreak/>
        <w:t xml:space="preserve">Postanowienie umowne zmienione z naruszeniem ustawy Pzp podlega unieważnieniu.              Na miejsce unieważnionych postanowień niniejszej umowy wchodzą postanowienia umowne w pierwotnym brzmieniu. </w:t>
      </w:r>
    </w:p>
    <w:p w14:paraId="0E03FC13" w14:textId="59176691" w:rsidR="008A4A9A" w:rsidRDefault="00747587">
      <w:pPr>
        <w:numPr>
          <w:ilvl w:val="0"/>
          <w:numId w:val="21"/>
        </w:numPr>
        <w:spacing w:after="88"/>
        <w:ind w:right="125" w:hanging="372"/>
      </w:pPr>
      <w:r>
        <w:t xml:space="preserve">Zamawiający zamierzając dokonać zmiany warunków realizacji </w:t>
      </w:r>
      <w:r w:rsidR="00DF0B6B">
        <w:t>p</w:t>
      </w:r>
      <w:r>
        <w:t xml:space="preserve">rzedmiotu umowy, które wykraczają poza zmiany niniejszej umowy dopuszczalne przepisami ustawy Pzp obowiązany jest przeprowadzić nowe postępowanie o udzielenie zamówienia. </w:t>
      </w:r>
    </w:p>
    <w:p w14:paraId="47C9613B" w14:textId="0AB2CA16" w:rsidR="00A565C7" w:rsidRDefault="00747587">
      <w:pPr>
        <w:numPr>
          <w:ilvl w:val="0"/>
          <w:numId w:val="21"/>
        </w:numPr>
        <w:spacing w:after="103"/>
        <w:ind w:right="125" w:hanging="372"/>
      </w:pPr>
      <w:r>
        <w:t xml:space="preserve">Postanowienia niniejszego paragrafu nie ograniczają możliwości dokonywania zmian,                 o których mowa w innych postanowieniach umowy. </w:t>
      </w:r>
    </w:p>
    <w:p w14:paraId="33F29BB5" w14:textId="77777777" w:rsidR="008A4A9A" w:rsidRDefault="00747587">
      <w:pPr>
        <w:spacing w:after="100"/>
        <w:ind w:left="4123" w:hanging="10"/>
        <w:jc w:val="left"/>
      </w:pPr>
      <w:r>
        <w:t xml:space="preserve">§ 20 </w:t>
      </w:r>
    </w:p>
    <w:p w14:paraId="7D4C2D77" w14:textId="5B17734A" w:rsidR="008A4A9A" w:rsidRDefault="00747587">
      <w:pPr>
        <w:spacing w:after="100"/>
        <w:ind w:left="3644" w:hanging="10"/>
        <w:jc w:val="left"/>
        <w:rPr>
          <w:sz w:val="22"/>
        </w:rPr>
      </w:pPr>
      <w:r w:rsidRPr="00CE4EA9">
        <w:rPr>
          <w:sz w:val="22"/>
        </w:rPr>
        <w:t xml:space="preserve">Dane osobowe </w:t>
      </w:r>
    </w:p>
    <w:p w14:paraId="6B4F6C9D" w14:textId="640985D8" w:rsidR="00702F1F" w:rsidRDefault="00702F1F" w:rsidP="00702F1F">
      <w:pPr>
        <w:pStyle w:val="Standard"/>
        <w:spacing w:line="276" w:lineRule="auto"/>
        <w:jc w:val="both"/>
        <w:rPr>
          <w:rFonts w:ascii="Times New Roman" w:hAnsi="Times New Roman" w:cs="Times New Roman"/>
          <w:sz w:val="22"/>
          <w:szCs w:val="22"/>
        </w:rPr>
      </w:pPr>
      <w:r>
        <w:rPr>
          <w:rFonts w:ascii="Times New Roman" w:hAnsi="Times New Roman" w:cs="Times New Roman"/>
          <w:color w:val="000000"/>
          <w:sz w:val="22"/>
          <w:szCs w:val="22"/>
        </w:rPr>
        <w:t>1. Strony niniejszej umowy oświadczają, że przetwarzają dane osobowe zgodnie z przepisami Rozporządzenia Parlamentu Europejskiego i Rady (UE) 2016/679 z dnia 27 kwietnia 2016r, w sprawie ochrony osób fizycznych w związku z przetwarzaniem danych osobowych i w sprawie swobodnego przepływu takich danych oraz uchylenia Dyrektywy 95/46/WE (zwanego dalej "</w:t>
      </w:r>
      <w:r>
        <w:rPr>
          <w:rFonts w:ascii="Times New Roman" w:hAnsi="Times New Roman" w:cs="Times New Roman"/>
          <w:i/>
          <w:color w:val="000000"/>
          <w:sz w:val="22"/>
          <w:szCs w:val="22"/>
        </w:rPr>
        <w:t>Rozporządzeniem</w:t>
      </w:r>
      <w:r>
        <w:rPr>
          <w:rFonts w:ascii="Times New Roman" w:hAnsi="Times New Roman" w:cs="Times New Roman"/>
          <w:color w:val="000000"/>
          <w:sz w:val="22"/>
          <w:szCs w:val="22"/>
        </w:rPr>
        <w:t xml:space="preserve">" lub </w:t>
      </w:r>
      <w:r>
        <w:rPr>
          <w:rFonts w:ascii="Times New Roman" w:hAnsi="Times New Roman" w:cs="Times New Roman"/>
          <w:i/>
          <w:color w:val="000000"/>
          <w:sz w:val="22"/>
          <w:szCs w:val="22"/>
        </w:rPr>
        <w:t>„RODO”</w:t>
      </w:r>
      <w:r>
        <w:rPr>
          <w:rFonts w:ascii="Times New Roman" w:hAnsi="Times New Roman" w:cs="Times New Roman"/>
          <w:color w:val="000000"/>
          <w:sz w:val="22"/>
          <w:szCs w:val="22"/>
        </w:rPr>
        <w:t>).</w:t>
      </w:r>
    </w:p>
    <w:p w14:paraId="6106A364" w14:textId="77777777" w:rsidR="00702F1F" w:rsidRDefault="00702F1F" w:rsidP="00702F1F">
      <w:pPr>
        <w:pStyle w:val="Standard"/>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2. Jeżeli w trakcie realizacji umowy wystąpi konieczność powierzenia danych osobowych, strony sporządzą umowę powierzenia danych zgodną z art. 28 RODO.</w:t>
      </w:r>
    </w:p>
    <w:p w14:paraId="56B723F2" w14:textId="77777777" w:rsidR="00702F1F" w:rsidRDefault="00702F1F" w:rsidP="00702F1F">
      <w:pPr>
        <w:pStyle w:val="Standard"/>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3. Wskazane w ust. 1 dane będą przetwarzane wyłącznie w celu realizacji niniejszej umowy i nie będą przekazywane do dalszego przetwarzania bez zgody drugiej strony, z zastrzeżeniem ich udostępnienia innym podmiotom w oparciu o obowiązujące przepisy prawa.</w:t>
      </w:r>
    </w:p>
    <w:p w14:paraId="2E75F9E5" w14:textId="151C2041" w:rsidR="00052145" w:rsidRPr="0000106A" w:rsidRDefault="00702F1F" w:rsidP="0000106A">
      <w:pPr>
        <w:pStyle w:val="Standard"/>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eastAsia="Times New Roman" w:hAnsi="Times New Roman" w:cs="Times New Roman"/>
          <w:sz w:val="22"/>
          <w:szCs w:val="22"/>
          <w:lang w:eastAsia="pl-PL"/>
        </w:rPr>
      </w:pPr>
      <w:r>
        <w:rPr>
          <w:rFonts w:ascii="Times New Roman" w:eastAsia="Times New Roman" w:hAnsi="Times New Roman" w:cs="Times New Roman"/>
          <w:sz w:val="22"/>
          <w:szCs w:val="22"/>
          <w:lang w:eastAsia="pl-PL"/>
        </w:rPr>
        <w:t>4. Integralną częścią umowy jest klauzula informacyjna stanowiąca załącznik nr 3.</w:t>
      </w:r>
    </w:p>
    <w:p w14:paraId="344A4943" w14:textId="77777777" w:rsidR="008A4A9A" w:rsidRDefault="00747587">
      <w:pPr>
        <w:spacing w:after="46"/>
        <w:ind w:left="4123" w:hanging="10"/>
        <w:jc w:val="left"/>
      </w:pPr>
      <w:r>
        <w:t xml:space="preserve">§ 21 </w:t>
      </w:r>
    </w:p>
    <w:p w14:paraId="20E97206" w14:textId="77777777" w:rsidR="008A4A9A" w:rsidRDefault="00747587">
      <w:pPr>
        <w:ind w:left="52" w:right="125" w:firstLine="0"/>
      </w:pPr>
      <w:r>
        <w:t xml:space="preserve">Strony zgodnie postanawiają, że wierzytelności wynikające z niniejszej umowy nie mogą być zbywane w drodze cesji. </w:t>
      </w:r>
    </w:p>
    <w:p w14:paraId="36C80C20" w14:textId="77777777" w:rsidR="008A4A9A" w:rsidRDefault="00747587">
      <w:pPr>
        <w:spacing w:after="46"/>
        <w:ind w:left="4123" w:hanging="10"/>
        <w:jc w:val="left"/>
      </w:pPr>
      <w:r>
        <w:t xml:space="preserve">§ 22 </w:t>
      </w:r>
    </w:p>
    <w:p w14:paraId="3385E717" w14:textId="77777777" w:rsidR="008A4A9A" w:rsidRDefault="00747587">
      <w:pPr>
        <w:spacing w:after="0"/>
        <w:ind w:left="52" w:right="125" w:firstLine="0"/>
      </w:pPr>
      <w:r>
        <w:t xml:space="preserve">Spory w sprawie majątkowej powstałe na tle wykonania niniejszej umowy strony zobowiązują się rozwiązywać polubownie. Każda ze stron umowy, w przypadku sporu wynikającego                        </w:t>
      </w:r>
    </w:p>
    <w:p w14:paraId="32FF316D" w14:textId="77777777" w:rsidR="008A4A9A" w:rsidRDefault="00747587" w:rsidP="00830B8C">
      <w:pPr>
        <w:spacing w:after="0"/>
        <w:ind w:left="55" w:right="125" w:firstLine="0"/>
      </w:pPr>
      <w:r>
        <w:t xml:space="preserve">z zamówienia, może złożyć wniosek o przeprowadzenie mediacji lub inne polubowne rozwiązanie sporu do Sądu Polubownego przy Prokuratorii Generalnej Rzeczypospolitej </w:t>
      </w:r>
    </w:p>
    <w:p w14:paraId="4916F38D" w14:textId="4059AF93" w:rsidR="008A4A9A" w:rsidRDefault="00747587" w:rsidP="00DF0B6B">
      <w:pPr>
        <w:ind w:left="52" w:right="125" w:firstLine="0"/>
      </w:pPr>
      <w:r>
        <w:t xml:space="preserve">Polskiej, wybranego mediatora albo osoby prowadzącej inne polubowne rozwiązanie sporu,                    a w przypadku niemożności ich rozstrzygnięcia w drodze polubownej, spory będą rozstrzygane przez sąd powszechny właściwy dla siedziby Zamawiającego.   </w:t>
      </w:r>
    </w:p>
    <w:p w14:paraId="108A3FF8" w14:textId="77777777" w:rsidR="008A4A9A" w:rsidRDefault="00747587">
      <w:pPr>
        <w:spacing w:after="34" w:line="259" w:lineRule="auto"/>
        <w:ind w:left="10" w:right="76" w:hanging="10"/>
        <w:jc w:val="center"/>
      </w:pPr>
      <w:r>
        <w:t xml:space="preserve">§ 23 </w:t>
      </w:r>
    </w:p>
    <w:p w14:paraId="0016B57C" w14:textId="07FF6B96" w:rsidR="00830B8C" w:rsidRDefault="00747587" w:rsidP="005243DF">
      <w:pPr>
        <w:ind w:left="52" w:right="125" w:firstLine="0"/>
      </w:pPr>
      <w:r>
        <w:t xml:space="preserve">Umowę sporządzono w trzech jednobrzmiących egzemplarzach, w tym dwa dla Zamawiającego i jeden dla Wykonawcy. </w:t>
      </w:r>
    </w:p>
    <w:p w14:paraId="72D71ECB" w14:textId="77777777" w:rsidR="008A4A9A" w:rsidRDefault="00747587">
      <w:pPr>
        <w:spacing w:after="64" w:line="259" w:lineRule="auto"/>
        <w:ind w:left="55" w:firstLine="0"/>
        <w:jc w:val="left"/>
      </w:pPr>
      <w:r>
        <w:t xml:space="preserve"> </w:t>
      </w:r>
    </w:p>
    <w:p w14:paraId="47098F17" w14:textId="77777777" w:rsidR="00786E13" w:rsidRDefault="00786E13">
      <w:pPr>
        <w:spacing w:after="64" w:line="259" w:lineRule="auto"/>
        <w:ind w:left="55" w:firstLine="0"/>
        <w:jc w:val="left"/>
      </w:pPr>
    </w:p>
    <w:p w14:paraId="41C53CAB" w14:textId="77777777" w:rsidR="008A4A9A" w:rsidRDefault="00747587">
      <w:pPr>
        <w:tabs>
          <w:tab w:val="center" w:pos="3378"/>
          <w:tab w:val="center" w:pos="4043"/>
          <w:tab w:val="center" w:pos="6273"/>
        </w:tabs>
        <w:spacing w:after="46"/>
        <w:ind w:left="0" w:firstLine="0"/>
        <w:jc w:val="left"/>
      </w:pPr>
      <w:r>
        <w:t xml:space="preserve">      ZAMAWIAJĄCY:              </w:t>
      </w:r>
      <w:r>
        <w:tab/>
        <w:t xml:space="preserve"> </w:t>
      </w:r>
      <w:r>
        <w:tab/>
        <w:t xml:space="preserve"> </w:t>
      </w:r>
      <w:r>
        <w:tab/>
        <w:t xml:space="preserve">                          WYKONAWCA:   </w:t>
      </w:r>
    </w:p>
    <w:p w14:paraId="5F960745" w14:textId="77777777" w:rsidR="00786E13" w:rsidRDefault="00786E13">
      <w:pPr>
        <w:spacing w:after="30" w:line="259" w:lineRule="auto"/>
        <w:ind w:left="0" w:right="71" w:firstLine="0"/>
        <w:jc w:val="right"/>
      </w:pPr>
    </w:p>
    <w:p w14:paraId="6C79078A" w14:textId="77777777" w:rsidR="00786E13" w:rsidRDefault="00786E13">
      <w:pPr>
        <w:spacing w:after="30" w:line="259" w:lineRule="auto"/>
        <w:ind w:left="0" w:right="71" w:firstLine="0"/>
        <w:jc w:val="right"/>
      </w:pPr>
    </w:p>
    <w:p w14:paraId="2F64E327" w14:textId="77777777" w:rsidR="00786E13" w:rsidRDefault="00786E13">
      <w:pPr>
        <w:spacing w:after="30" w:line="259" w:lineRule="auto"/>
        <w:ind w:left="0" w:right="71" w:firstLine="0"/>
        <w:jc w:val="right"/>
      </w:pPr>
    </w:p>
    <w:p w14:paraId="44115A6B" w14:textId="77777777" w:rsidR="00786E13" w:rsidRDefault="00786E13">
      <w:pPr>
        <w:spacing w:after="30" w:line="259" w:lineRule="auto"/>
        <w:ind w:left="0" w:right="71" w:firstLine="0"/>
        <w:jc w:val="right"/>
      </w:pPr>
    </w:p>
    <w:p w14:paraId="25E4D48C" w14:textId="77777777" w:rsidR="00786E13" w:rsidRDefault="00786E13">
      <w:pPr>
        <w:spacing w:after="30" w:line="259" w:lineRule="auto"/>
        <w:ind w:left="0" w:right="71" w:firstLine="0"/>
        <w:jc w:val="right"/>
      </w:pPr>
    </w:p>
    <w:p w14:paraId="58EFDE82" w14:textId="77777777" w:rsidR="00786E13" w:rsidRDefault="00786E13">
      <w:pPr>
        <w:spacing w:after="30" w:line="259" w:lineRule="auto"/>
        <w:ind w:left="0" w:right="71" w:firstLine="0"/>
        <w:jc w:val="right"/>
      </w:pPr>
    </w:p>
    <w:p w14:paraId="527BEC42" w14:textId="77777777" w:rsidR="00786E13" w:rsidRDefault="00786E13">
      <w:pPr>
        <w:spacing w:after="30" w:line="259" w:lineRule="auto"/>
        <w:ind w:left="0" w:right="71" w:firstLine="0"/>
        <w:jc w:val="right"/>
      </w:pPr>
    </w:p>
    <w:p w14:paraId="268C5E08" w14:textId="77777777" w:rsidR="00786E13" w:rsidRDefault="00786E13">
      <w:pPr>
        <w:spacing w:after="30" w:line="259" w:lineRule="auto"/>
        <w:ind w:left="0" w:right="71" w:firstLine="0"/>
        <w:jc w:val="right"/>
      </w:pPr>
    </w:p>
    <w:p w14:paraId="32F5FD2A" w14:textId="77777777" w:rsidR="00786E13" w:rsidRDefault="00786E13" w:rsidP="00E71AB0">
      <w:pPr>
        <w:spacing w:after="30" w:line="259" w:lineRule="auto"/>
        <w:ind w:left="0" w:right="71" w:firstLine="0"/>
      </w:pPr>
    </w:p>
    <w:p w14:paraId="289FBD4C" w14:textId="32572E96" w:rsidR="00747587" w:rsidRDefault="00747587" w:rsidP="006E2F77">
      <w:pPr>
        <w:spacing w:after="30" w:line="259" w:lineRule="auto"/>
        <w:ind w:left="0" w:right="71" w:firstLine="0"/>
      </w:pPr>
      <w:r>
        <w:t xml:space="preserve">  </w:t>
      </w:r>
    </w:p>
    <w:p w14:paraId="04FAE442" w14:textId="7DCA5FEE" w:rsidR="008A4A9A" w:rsidRDefault="0000106A">
      <w:pPr>
        <w:ind w:left="5650" w:right="125" w:firstLine="0"/>
      </w:pPr>
      <w:r>
        <w:t xml:space="preserve">     </w:t>
      </w:r>
      <w:r w:rsidR="00747587">
        <w:t xml:space="preserve">Załącznik nr 1 do umowy </w:t>
      </w:r>
    </w:p>
    <w:p w14:paraId="281360BD" w14:textId="77777777" w:rsidR="008A4A9A" w:rsidRDefault="00747587">
      <w:pPr>
        <w:spacing w:after="33" w:line="259" w:lineRule="auto"/>
        <w:ind w:left="0" w:right="71" w:firstLine="0"/>
        <w:jc w:val="right"/>
      </w:pPr>
      <w:r>
        <w:t xml:space="preserve"> </w:t>
      </w:r>
    </w:p>
    <w:p w14:paraId="0A73054F" w14:textId="77777777" w:rsidR="008A4A9A" w:rsidRDefault="00747587">
      <w:pPr>
        <w:ind w:left="2196" w:right="125" w:firstLine="0"/>
      </w:pPr>
      <w:r>
        <w:t xml:space="preserve">WZÓR DOKUMENTU GWARANCYJNEGO </w:t>
      </w:r>
    </w:p>
    <w:p w14:paraId="799F6895" w14:textId="77777777" w:rsidR="008A4A9A" w:rsidRDefault="00747587">
      <w:pPr>
        <w:spacing w:after="33" w:line="259" w:lineRule="auto"/>
        <w:ind w:left="4320" w:firstLine="0"/>
        <w:jc w:val="left"/>
      </w:pPr>
      <w:r>
        <w:t xml:space="preserve"> </w:t>
      </w:r>
    </w:p>
    <w:p w14:paraId="737C27DE" w14:textId="772D14B9" w:rsidR="008A4A9A" w:rsidRDefault="00747587">
      <w:pPr>
        <w:ind w:left="381" w:right="125"/>
      </w:pPr>
      <w:r>
        <w:t xml:space="preserve">Karta gwarancji jakości  wykonanych  robót budowlanych sporządzona w  dniu  ................... 1. </w:t>
      </w:r>
      <w:r w:rsidR="00C27713">
        <w:t xml:space="preserve">  </w:t>
      </w:r>
      <w:r>
        <w:t xml:space="preserve">Zamawiający: </w:t>
      </w:r>
      <w:r w:rsidRPr="005E5086">
        <w:rPr>
          <w:b/>
          <w:bCs/>
        </w:rPr>
        <w:t xml:space="preserve">Gmina </w:t>
      </w:r>
      <w:r w:rsidR="005E5086" w:rsidRPr="005E5086">
        <w:rPr>
          <w:b/>
          <w:bCs/>
        </w:rPr>
        <w:t>Żytno, ul. Krótka 4, 97-532 Żytno</w:t>
      </w:r>
    </w:p>
    <w:p w14:paraId="7D1266B5" w14:textId="77777777" w:rsidR="008A4A9A" w:rsidRDefault="00747587">
      <w:pPr>
        <w:numPr>
          <w:ilvl w:val="0"/>
          <w:numId w:val="22"/>
        </w:numPr>
        <w:ind w:right="125" w:hanging="338"/>
      </w:pPr>
      <w:r>
        <w:t xml:space="preserve">Wykonawca  ....................................................................................................... </w:t>
      </w:r>
    </w:p>
    <w:p w14:paraId="45FB1FB8" w14:textId="77777777" w:rsidR="008A4A9A" w:rsidRDefault="00747587">
      <w:pPr>
        <w:numPr>
          <w:ilvl w:val="0"/>
          <w:numId w:val="22"/>
        </w:numPr>
        <w:ind w:right="125" w:hanging="338"/>
      </w:pPr>
      <w:r>
        <w:t xml:space="preserve">Umowa (nr, z dnia) ............................................................................................ </w:t>
      </w:r>
    </w:p>
    <w:p w14:paraId="75A43CE6" w14:textId="1E23A2FA" w:rsidR="00830B8C" w:rsidRPr="00A565C7" w:rsidRDefault="00747587" w:rsidP="00830B8C">
      <w:pPr>
        <w:widowControl w:val="0"/>
        <w:tabs>
          <w:tab w:val="left" w:pos="792"/>
        </w:tabs>
        <w:autoSpaceDE w:val="0"/>
        <w:autoSpaceDN w:val="0"/>
        <w:spacing w:before="60" w:after="60" w:line="240" w:lineRule="auto"/>
        <w:ind w:left="0" w:firstLine="0"/>
        <w:rPr>
          <w:b/>
          <w:bCs/>
        </w:rPr>
      </w:pPr>
      <w:r>
        <w:t xml:space="preserve">Przedmiot  umowy: </w:t>
      </w:r>
      <w:r w:rsidR="00A41AC4" w:rsidRPr="00D27D5B">
        <w:rPr>
          <w:rFonts w:eastAsia="Calibri"/>
          <w:b/>
          <w:bCs/>
          <w:szCs w:val="23"/>
          <w:shd w:val="clear" w:color="auto" w:fill="FFFFFF"/>
          <w:lang w:eastAsia="en-US"/>
        </w:rPr>
        <w:t>„</w:t>
      </w:r>
      <w:r w:rsidR="00A41AC4" w:rsidRPr="00D27D5B">
        <w:rPr>
          <w:rFonts w:eastAsia="Calibri"/>
          <w:b/>
          <w:bCs/>
          <w:szCs w:val="23"/>
          <w:lang w:eastAsia="en-US"/>
        </w:rPr>
        <w:t>Budowa przydomowych oczyszczalni ścieków w Gminie Żytno”</w:t>
      </w:r>
      <w:r w:rsidR="00A41AC4" w:rsidRPr="00D27D5B">
        <w:rPr>
          <w:rFonts w:eastAsia="Calibri"/>
          <w:szCs w:val="23"/>
          <w:lang w:eastAsia="en-US"/>
        </w:rPr>
        <w:t>,</w:t>
      </w:r>
      <w:r w:rsidR="00A41AC4" w:rsidRPr="00D27D5B">
        <w:rPr>
          <w:rFonts w:eastAsia="Calibri"/>
          <w:b/>
          <w:bCs/>
          <w:szCs w:val="23"/>
          <w:lang w:eastAsia="en-US"/>
        </w:rPr>
        <w:t xml:space="preserve"> </w:t>
      </w:r>
      <w:r w:rsidR="00A41AC4" w:rsidRPr="00D27D5B">
        <w:rPr>
          <w:rFonts w:eastAsia="Calibri"/>
          <w:szCs w:val="23"/>
          <w:lang w:eastAsia="en-US"/>
        </w:rPr>
        <w:t>realizowana w systemie  „zaprojektuj i wybuduj”</w:t>
      </w:r>
      <w:r w:rsidR="00A565C7" w:rsidRPr="00A565C7">
        <w:rPr>
          <w:b/>
          <w:bCs/>
        </w:rPr>
        <w:t xml:space="preserve">. </w:t>
      </w:r>
    </w:p>
    <w:p w14:paraId="7384CBE1" w14:textId="5FD031D4" w:rsidR="008A4A9A" w:rsidRDefault="00747587" w:rsidP="00830B8C">
      <w:pPr>
        <w:widowControl w:val="0"/>
        <w:tabs>
          <w:tab w:val="left" w:pos="792"/>
        </w:tabs>
        <w:spacing w:before="60" w:after="60"/>
      </w:pPr>
      <w:r>
        <w:t xml:space="preserve">Przedmiot gwarancji obejmuje łącznie wszystkie roboty budowlane wykonane w ramach wyżej wymienionej umowy. </w:t>
      </w:r>
    </w:p>
    <w:p w14:paraId="488E6CC0" w14:textId="77777777" w:rsidR="008A4A9A" w:rsidRPr="00702F1F" w:rsidRDefault="00747587">
      <w:pPr>
        <w:spacing w:after="46"/>
        <w:ind w:left="65" w:hanging="10"/>
        <w:jc w:val="left"/>
        <w:rPr>
          <w:u w:val="single"/>
        </w:rPr>
      </w:pPr>
      <w:r w:rsidRPr="00702F1F">
        <w:rPr>
          <w:u w:val="single"/>
        </w:rPr>
        <w:t xml:space="preserve">Ogólne  warunki  gwarancji  jakości: </w:t>
      </w:r>
    </w:p>
    <w:p w14:paraId="1AEEDEE3" w14:textId="77777777" w:rsidR="008A4A9A" w:rsidRDefault="00747587">
      <w:pPr>
        <w:numPr>
          <w:ilvl w:val="0"/>
          <w:numId w:val="23"/>
        </w:numPr>
        <w:ind w:right="125" w:hanging="319"/>
      </w:pPr>
      <w:r>
        <w:t xml:space="preserve">Wykonawca oświadcza, że objęty niniejszą kartą gwarancyjną przedmiot gwarancji został wykonany zgodnie z umową, dokumentacją projektową, specyfikacją techniczną wykonania i odbioru robót, zasadami wiedzy technicznej i przepisami techniczno – budowlanymi. </w:t>
      </w:r>
    </w:p>
    <w:p w14:paraId="58E97BD6" w14:textId="77777777" w:rsidR="008A4A9A" w:rsidRDefault="00747587">
      <w:pPr>
        <w:numPr>
          <w:ilvl w:val="0"/>
          <w:numId w:val="23"/>
        </w:numPr>
        <w:ind w:right="125" w:hanging="319"/>
      </w:pPr>
      <w:r>
        <w:t xml:space="preserve">Wykonawca ponosi odpowiedzialność z tytułu gwarancji jakości za wady fizyczne zmniejszające wartość użytkową, techniczną i estetyczną przedmiotu gwarancji. </w:t>
      </w:r>
    </w:p>
    <w:p w14:paraId="1040A4A0" w14:textId="6AC75A5E" w:rsidR="008A4A9A" w:rsidRDefault="00747587">
      <w:pPr>
        <w:numPr>
          <w:ilvl w:val="0"/>
          <w:numId w:val="23"/>
        </w:numPr>
        <w:ind w:right="125" w:hanging="319"/>
      </w:pPr>
      <w:r>
        <w:t>W okresie gwarancji i rękojmi Wykonawca przejmuje na siebie wszelkie obowiązki wynikające z nieodpłatnego serwisowania zabudowanych urządzeń, instalacji</w:t>
      </w:r>
      <w:r w:rsidR="005E5086">
        <w:t xml:space="preserve"> </w:t>
      </w:r>
      <w:r>
        <w:t xml:space="preserve">i wyposażenia mające wpływ na trwałość gwarancji producenta na zasadach i w zakresie określonym przez producenta chyba że Zamawiający wskazał inny sposób i warunki serwisowania i konserwacji. Koszt serwisowania urządzeń i instalacji w okresie obowiązywania gwarancji pokrywa Wykonawca. </w:t>
      </w:r>
    </w:p>
    <w:p w14:paraId="1AF84679" w14:textId="46F63433" w:rsidR="008A4A9A" w:rsidRPr="005E5086" w:rsidRDefault="00747587">
      <w:pPr>
        <w:numPr>
          <w:ilvl w:val="0"/>
          <w:numId w:val="23"/>
        </w:numPr>
        <w:ind w:right="125" w:hanging="319"/>
        <w:rPr>
          <w:b/>
          <w:bCs/>
        </w:rPr>
      </w:pPr>
      <w:r w:rsidRPr="005E5086">
        <w:rPr>
          <w:b/>
          <w:bCs/>
        </w:rPr>
        <w:t xml:space="preserve">Okres gwarancji jakości na wykonany przedmiot  umowy  wynosi </w:t>
      </w:r>
      <w:r w:rsidR="00004E02">
        <w:rPr>
          <w:b/>
          <w:bCs/>
        </w:rPr>
        <w:t>…</w:t>
      </w:r>
      <w:r w:rsidR="00A41AC4">
        <w:rPr>
          <w:b/>
          <w:bCs/>
        </w:rPr>
        <w:t>..</w:t>
      </w:r>
      <w:r w:rsidR="00004E02">
        <w:rPr>
          <w:b/>
          <w:bCs/>
        </w:rPr>
        <w:t>…</w:t>
      </w:r>
      <w:r w:rsidR="00F97DB8">
        <w:rPr>
          <w:b/>
          <w:bCs/>
        </w:rPr>
        <w:t xml:space="preserve"> miesięcy</w:t>
      </w:r>
      <w:r w:rsidRPr="005E5086">
        <w:rPr>
          <w:b/>
          <w:bCs/>
        </w:rPr>
        <w:t xml:space="preserve"> licząc od dnia spisania protokołu odbioru końcowego. </w:t>
      </w:r>
    </w:p>
    <w:p w14:paraId="41B45A36" w14:textId="77777777" w:rsidR="008A4A9A" w:rsidRDefault="00747587">
      <w:pPr>
        <w:numPr>
          <w:ilvl w:val="0"/>
          <w:numId w:val="23"/>
        </w:numPr>
        <w:ind w:right="125" w:hanging="319"/>
      </w:pPr>
      <w:r>
        <w:t xml:space="preserve">W okresie gwarancji jakości Wykonawca obowiązany jest do nieodpłatnego usuwania wad ujawnionych po odbiorze końcowym. </w:t>
      </w:r>
    </w:p>
    <w:p w14:paraId="3EF5A3AE" w14:textId="77777777" w:rsidR="008A4A9A" w:rsidRDefault="00747587">
      <w:pPr>
        <w:numPr>
          <w:ilvl w:val="0"/>
          <w:numId w:val="23"/>
        </w:numPr>
        <w:ind w:right="125" w:hanging="319"/>
      </w:pPr>
      <w:r>
        <w:t xml:space="preserve">Ustala się poniższe terminy usunięcia wad: </w:t>
      </w:r>
    </w:p>
    <w:p w14:paraId="709530C9" w14:textId="77777777" w:rsidR="008A4A9A" w:rsidRDefault="00747587">
      <w:pPr>
        <w:numPr>
          <w:ilvl w:val="1"/>
          <w:numId w:val="23"/>
        </w:numPr>
        <w:ind w:right="125" w:hanging="338"/>
      </w:pPr>
      <w:r>
        <w:t xml:space="preserve">jeśli wada uniemożliwia zgodne z obowiązującymi przepisami użytkowanie przedmiotu gwarancji – natychmiast </w:t>
      </w:r>
    </w:p>
    <w:p w14:paraId="267D8269" w14:textId="77777777" w:rsidR="008A4A9A" w:rsidRDefault="00747587">
      <w:pPr>
        <w:numPr>
          <w:ilvl w:val="1"/>
          <w:numId w:val="23"/>
        </w:numPr>
        <w:ind w:right="125" w:hanging="338"/>
      </w:pPr>
      <w:r>
        <w:t xml:space="preserve">w pozostałych przypadkach, w terminie uzgodnionym w protokole spisanym przy udziale obu stron, </w:t>
      </w:r>
    </w:p>
    <w:p w14:paraId="3800C57F" w14:textId="77777777" w:rsidR="008A4A9A" w:rsidRDefault="00747587">
      <w:pPr>
        <w:numPr>
          <w:ilvl w:val="1"/>
          <w:numId w:val="23"/>
        </w:numPr>
        <w:ind w:right="125" w:hanging="338"/>
      </w:pPr>
      <w:r>
        <w:t xml:space="preserve">usunięcie wad powinno być stwierdzone protokolarnie. </w:t>
      </w:r>
    </w:p>
    <w:p w14:paraId="10A55A54" w14:textId="77777777" w:rsidR="008A4A9A" w:rsidRDefault="00747587">
      <w:pPr>
        <w:numPr>
          <w:ilvl w:val="0"/>
          <w:numId w:val="24"/>
        </w:numPr>
        <w:ind w:left="390" w:right="125" w:hanging="338"/>
      </w:pPr>
      <w:r>
        <w:t xml:space="preserve">W przypadku usunięcia przez wykonawcę  istotnej wady, lub wykonania wadliwej części robót budowlanych na nowo, termin gwarancji biegnie na nowo od chwili wykonania robót budowlanych lub usunięcia wad. </w:t>
      </w:r>
    </w:p>
    <w:p w14:paraId="3286FD0B" w14:textId="77777777" w:rsidR="008A4A9A" w:rsidRDefault="00747587">
      <w:pPr>
        <w:numPr>
          <w:ilvl w:val="0"/>
          <w:numId w:val="24"/>
        </w:numPr>
        <w:ind w:left="390" w:right="125" w:hanging="338"/>
      </w:pPr>
      <w:r>
        <w:t xml:space="preserve">W innych przypadkach termin gwarancji ulega przedłużeniu o czas w ciągu którego wskutek wady przedmiotu objętego gwarancją Zamawiający z przedmiotu gwarancji nie mógł korzystać. </w:t>
      </w:r>
    </w:p>
    <w:p w14:paraId="7FA64F22" w14:textId="77777777" w:rsidR="008A4A9A" w:rsidRDefault="00747587">
      <w:pPr>
        <w:numPr>
          <w:ilvl w:val="0"/>
          <w:numId w:val="24"/>
        </w:numPr>
        <w:ind w:left="390" w:right="125" w:hanging="338"/>
      </w:pPr>
      <w:r>
        <w:lastRenderedPageBreak/>
        <w:t xml:space="preserve">Wykonawca odpowiada za wady w wykonaniu przedmiotu umowy również po okresie rękojmi i gwarancji, jeżeli Zamawiający zawiadomi Wykonawcę o wadzie przed upływem okresu odpowiednio rękojmi lub gwarancji. </w:t>
      </w:r>
    </w:p>
    <w:p w14:paraId="2A36B7C6" w14:textId="77777777" w:rsidR="008A4A9A" w:rsidRDefault="00747587">
      <w:pPr>
        <w:numPr>
          <w:ilvl w:val="0"/>
          <w:numId w:val="24"/>
        </w:numPr>
        <w:ind w:left="390" w:right="125" w:hanging="338"/>
      </w:pPr>
      <w:r>
        <w:t xml:space="preserve">Jeżeli Wykonawca nie usunie wad i usterek w terminie 14 dni od daty wyznaczonej przez Zamawiającego na ich usunięcie, to Zamawiający może zlecić usunięcie wad osobie trzeciej na koszt i ryzyko Wykonawcy. W tym przypadku koszty usuwania wad będą pokrywane w pierwszej kolejności z zatrzymanej kwoty będącej zabezpieczeniem należytego wykonania umowy. </w:t>
      </w:r>
    </w:p>
    <w:p w14:paraId="1034FA7A" w14:textId="77777777" w:rsidR="008A4A9A" w:rsidRDefault="00747587">
      <w:pPr>
        <w:numPr>
          <w:ilvl w:val="0"/>
          <w:numId w:val="24"/>
        </w:numPr>
        <w:ind w:left="390" w:right="125" w:hanging="338"/>
      </w:pPr>
      <w:r>
        <w:t xml:space="preserve">Nie podlegają uprawnieniom z tytułu gwarancji jakości wady powstałe na skutek: </w:t>
      </w:r>
    </w:p>
    <w:p w14:paraId="5B79E21A" w14:textId="77777777" w:rsidR="008A4A9A" w:rsidRDefault="00747587">
      <w:pPr>
        <w:numPr>
          <w:ilvl w:val="1"/>
          <w:numId w:val="24"/>
        </w:numPr>
        <w:ind w:right="125" w:hanging="338"/>
      </w:pPr>
      <w:r>
        <w:t xml:space="preserve">siły wyższej pod pojęciem których strony utrzymują: stan wojny, stan klęski żywiołowej i strajk  generalny, </w:t>
      </w:r>
    </w:p>
    <w:p w14:paraId="6DE3D9BB" w14:textId="77777777" w:rsidR="008A4A9A" w:rsidRDefault="00747587">
      <w:pPr>
        <w:numPr>
          <w:ilvl w:val="1"/>
          <w:numId w:val="24"/>
        </w:numPr>
        <w:ind w:right="125" w:hanging="338"/>
      </w:pPr>
      <w:r>
        <w:t xml:space="preserve">normalnego zużycia  obiektu  lub jego części, </w:t>
      </w:r>
    </w:p>
    <w:p w14:paraId="5924D66A" w14:textId="77777777" w:rsidR="008A4A9A" w:rsidRDefault="00747587">
      <w:pPr>
        <w:numPr>
          <w:ilvl w:val="1"/>
          <w:numId w:val="24"/>
        </w:numPr>
        <w:ind w:right="125" w:hanging="338"/>
      </w:pPr>
      <w:r>
        <w:t xml:space="preserve">szkód wynikłych z winy Użytkownika, a szczególnie konserwacji i użytkowania przedmiotu gwarancji  w sposób niezgodny z instrukcją lub zasadami eksploatacji                  i użytkowania. </w:t>
      </w:r>
    </w:p>
    <w:p w14:paraId="75428788" w14:textId="7CE2A821" w:rsidR="008A4A9A" w:rsidRDefault="00747587">
      <w:pPr>
        <w:numPr>
          <w:ilvl w:val="0"/>
          <w:numId w:val="24"/>
        </w:numPr>
        <w:ind w:left="390" w:right="125" w:hanging="338"/>
      </w:pPr>
      <w:r>
        <w:t xml:space="preserve">W celu umożliwienia kwalifikacji zgłoszonych wad, przyczyn ich powstania i sposobu usunięcia Zamawiający zobowiązuje się do przechowania otrzymanej w dniu odbioru dokumentacji powykonawczej i protokołu przekazania przedmiotu gwarancji do użytkowania. </w:t>
      </w:r>
    </w:p>
    <w:p w14:paraId="1456633F" w14:textId="77777777" w:rsidR="008A4A9A" w:rsidRDefault="00747587">
      <w:pPr>
        <w:numPr>
          <w:ilvl w:val="0"/>
          <w:numId w:val="24"/>
        </w:numPr>
        <w:ind w:left="390" w:right="125" w:hanging="338"/>
      </w:pPr>
      <w:r>
        <w:t xml:space="preserve">Wykonawca jest odpowiedzialny za wszelkie szkody i straty, które spowodował w czasie prac nad usuwaniem wad. </w:t>
      </w:r>
    </w:p>
    <w:p w14:paraId="512A1EA9" w14:textId="77777777" w:rsidR="008A4A9A" w:rsidRDefault="00747587">
      <w:pPr>
        <w:numPr>
          <w:ilvl w:val="0"/>
          <w:numId w:val="24"/>
        </w:numPr>
        <w:ind w:left="390" w:right="125" w:hanging="338"/>
      </w:pPr>
      <w:r>
        <w:t xml:space="preserve">Wykonawca, niezależnie od udzielonej gwarancji jakości, ponosi odpowiedzialność                z tytułu rękojmi za wady przedmiotu gwarancji. </w:t>
      </w:r>
    </w:p>
    <w:p w14:paraId="57E70AC4" w14:textId="77777777" w:rsidR="008A4A9A" w:rsidRDefault="00747587">
      <w:pPr>
        <w:spacing w:after="33" w:line="259" w:lineRule="auto"/>
        <w:ind w:left="55" w:firstLine="0"/>
        <w:jc w:val="left"/>
      </w:pPr>
      <w:r>
        <w:t xml:space="preserve"> </w:t>
      </w:r>
    </w:p>
    <w:p w14:paraId="5594E515" w14:textId="77777777" w:rsidR="008A4A9A" w:rsidRDefault="00747587">
      <w:pPr>
        <w:ind w:left="52" w:right="125" w:firstLine="0"/>
      </w:pPr>
      <w:r w:rsidRPr="005E5086">
        <w:rPr>
          <w:u w:val="single"/>
        </w:rPr>
        <w:t>Warunki  gwarancji podpisali</w:t>
      </w:r>
      <w:r>
        <w:t xml:space="preserve">: </w:t>
      </w:r>
    </w:p>
    <w:p w14:paraId="4C253556" w14:textId="77777777" w:rsidR="008A4A9A" w:rsidRDefault="00747587">
      <w:pPr>
        <w:spacing w:after="33" w:line="259" w:lineRule="auto"/>
        <w:ind w:left="55" w:firstLine="0"/>
        <w:jc w:val="left"/>
      </w:pPr>
      <w:r>
        <w:t xml:space="preserve"> </w:t>
      </w:r>
    </w:p>
    <w:p w14:paraId="4A7C14DC" w14:textId="77777777" w:rsidR="008A4A9A" w:rsidRDefault="00747587">
      <w:pPr>
        <w:ind w:left="52" w:right="125" w:firstLine="0"/>
      </w:pPr>
      <w:r>
        <w:t xml:space="preserve">Udzielający  gwarancji  jakości upoważniony  przedstawiciel  Wykonawcy: </w:t>
      </w:r>
    </w:p>
    <w:p w14:paraId="153915FD" w14:textId="5FF3BDAF" w:rsidR="008A4A9A" w:rsidRDefault="00747587">
      <w:pPr>
        <w:spacing w:after="30" w:line="259" w:lineRule="auto"/>
        <w:ind w:left="55" w:firstLine="0"/>
        <w:jc w:val="left"/>
      </w:pPr>
      <w:r>
        <w:t xml:space="preserve"> </w:t>
      </w:r>
    </w:p>
    <w:p w14:paraId="0FFCDFE3" w14:textId="4B16E2D7" w:rsidR="005E5086" w:rsidRDefault="005E5086" w:rsidP="00004E02">
      <w:pPr>
        <w:ind w:left="0" w:right="1397" w:firstLine="0"/>
      </w:pPr>
    </w:p>
    <w:p w14:paraId="4A0D4B20" w14:textId="4FAF37CF" w:rsidR="008A4A9A" w:rsidRDefault="00747587">
      <w:pPr>
        <w:ind w:left="52" w:right="1397" w:firstLine="0"/>
      </w:pPr>
      <w:r>
        <w:t>..............................................................................................................................</w:t>
      </w:r>
    </w:p>
    <w:p w14:paraId="7B07D7A6" w14:textId="5A84F0FD" w:rsidR="008A4A9A" w:rsidRDefault="00747587">
      <w:pPr>
        <w:spacing w:after="30" w:line="259" w:lineRule="auto"/>
        <w:ind w:left="55" w:firstLine="0"/>
        <w:jc w:val="left"/>
      </w:pPr>
      <w:r>
        <w:t xml:space="preserve"> </w:t>
      </w:r>
    </w:p>
    <w:p w14:paraId="391E04E9" w14:textId="77777777" w:rsidR="005E5086" w:rsidRDefault="005E5086">
      <w:pPr>
        <w:spacing w:after="30" w:line="259" w:lineRule="auto"/>
        <w:ind w:left="55" w:firstLine="0"/>
        <w:jc w:val="left"/>
      </w:pPr>
    </w:p>
    <w:p w14:paraId="76E8F104" w14:textId="77777777" w:rsidR="008A4A9A" w:rsidRDefault="00747587">
      <w:pPr>
        <w:ind w:left="52" w:right="125" w:firstLine="0"/>
      </w:pPr>
      <w:r>
        <w:t xml:space="preserve">Przyjmujący  gwarancję  jakości  przedstawiciele Zamawiającego: </w:t>
      </w:r>
    </w:p>
    <w:p w14:paraId="093F6433" w14:textId="77777777" w:rsidR="005E5086" w:rsidRDefault="005E5086" w:rsidP="00004E02">
      <w:pPr>
        <w:spacing w:after="30" w:line="259" w:lineRule="auto"/>
        <w:ind w:left="0" w:firstLine="0"/>
        <w:jc w:val="left"/>
      </w:pPr>
    </w:p>
    <w:p w14:paraId="15EFF733" w14:textId="01B010E6" w:rsidR="008A4A9A" w:rsidRDefault="00747587">
      <w:pPr>
        <w:ind w:left="52" w:right="1397" w:firstLine="0"/>
      </w:pPr>
      <w:r>
        <w:t xml:space="preserve"> ..............................................................................................................................</w:t>
      </w:r>
    </w:p>
    <w:p w14:paraId="57253C97" w14:textId="5447E465" w:rsidR="008A4A9A" w:rsidRDefault="00747587" w:rsidP="00004E02">
      <w:pPr>
        <w:spacing w:after="30" w:line="259" w:lineRule="auto"/>
        <w:ind w:left="55" w:firstLine="0"/>
        <w:jc w:val="left"/>
      </w:pPr>
      <w:r>
        <w:t xml:space="preserve"> </w:t>
      </w:r>
    </w:p>
    <w:p w14:paraId="6511D7B9" w14:textId="788DB6A9" w:rsidR="00126F38" w:rsidRDefault="00126F38" w:rsidP="00004E02">
      <w:pPr>
        <w:spacing w:after="30" w:line="259" w:lineRule="auto"/>
        <w:ind w:left="55" w:firstLine="0"/>
        <w:jc w:val="left"/>
      </w:pPr>
    </w:p>
    <w:p w14:paraId="62CA91C8" w14:textId="77777777" w:rsidR="009F76D1" w:rsidRDefault="009F76D1" w:rsidP="00004E02">
      <w:pPr>
        <w:spacing w:after="30" w:line="259" w:lineRule="auto"/>
        <w:ind w:left="55" w:firstLine="0"/>
        <w:jc w:val="left"/>
      </w:pPr>
    </w:p>
    <w:p w14:paraId="23BEE81E" w14:textId="77777777" w:rsidR="009F76D1" w:rsidRDefault="009F76D1" w:rsidP="00004E02">
      <w:pPr>
        <w:spacing w:after="30" w:line="259" w:lineRule="auto"/>
        <w:ind w:left="55" w:firstLine="0"/>
        <w:jc w:val="left"/>
      </w:pPr>
    </w:p>
    <w:p w14:paraId="1C8D1187" w14:textId="77777777" w:rsidR="009F76D1" w:rsidRDefault="009F76D1" w:rsidP="00004E02">
      <w:pPr>
        <w:spacing w:after="30" w:line="259" w:lineRule="auto"/>
        <w:ind w:left="55" w:firstLine="0"/>
        <w:jc w:val="left"/>
      </w:pPr>
    </w:p>
    <w:p w14:paraId="186A129D" w14:textId="77777777" w:rsidR="009F76D1" w:rsidRDefault="009F76D1" w:rsidP="00004E02">
      <w:pPr>
        <w:spacing w:after="30" w:line="259" w:lineRule="auto"/>
        <w:ind w:left="55" w:firstLine="0"/>
        <w:jc w:val="left"/>
      </w:pPr>
    </w:p>
    <w:p w14:paraId="6CFE8722" w14:textId="77777777" w:rsidR="00830B8C" w:rsidRDefault="00830B8C" w:rsidP="00004E02">
      <w:pPr>
        <w:spacing w:after="30" w:line="259" w:lineRule="auto"/>
        <w:ind w:left="55" w:firstLine="0"/>
        <w:jc w:val="left"/>
      </w:pPr>
    </w:p>
    <w:p w14:paraId="525E3178" w14:textId="77777777" w:rsidR="00830B8C" w:rsidRDefault="00830B8C" w:rsidP="00004E02">
      <w:pPr>
        <w:spacing w:after="30" w:line="259" w:lineRule="auto"/>
        <w:ind w:left="55" w:firstLine="0"/>
        <w:jc w:val="left"/>
      </w:pPr>
    </w:p>
    <w:p w14:paraId="4E890890" w14:textId="77777777" w:rsidR="00830B8C" w:rsidRDefault="00830B8C" w:rsidP="00004E02">
      <w:pPr>
        <w:spacing w:after="30" w:line="259" w:lineRule="auto"/>
        <w:ind w:left="55" w:firstLine="0"/>
        <w:jc w:val="left"/>
      </w:pPr>
    </w:p>
    <w:p w14:paraId="62255F49" w14:textId="77777777" w:rsidR="00830B8C" w:rsidRDefault="00830B8C" w:rsidP="00004E02">
      <w:pPr>
        <w:spacing w:after="30" w:line="259" w:lineRule="auto"/>
        <w:ind w:left="55" w:firstLine="0"/>
        <w:jc w:val="left"/>
      </w:pPr>
    </w:p>
    <w:p w14:paraId="0554B025" w14:textId="77777777" w:rsidR="00830B8C" w:rsidRDefault="00830B8C" w:rsidP="00004E02">
      <w:pPr>
        <w:spacing w:after="30" w:line="259" w:lineRule="auto"/>
        <w:ind w:left="55" w:firstLine="0"/>
        <w:jc w:val="left"/>
      </w:pPr>
    </w:p>
    <w:p w14:paraId="7C6DEFF8" w14:textId="77777777" w:rsidR="00ED3CA8" w:rsidRDefault="00ED3CA8" w:rsidP="00806FBF">
      <w:pPr>
        <w:spacing w:after="30" w:line="259" w:lineRule="auto"/>
        <w:ind w:left="0" w:firstLine="0"/>
        <w:jc w:val="left"/>
      </w:pPr>
    </w:p>
    <w:p w14:paraId="45177813" w14:textId="7801617C" w:rsidR="008A4A9A" w:rsidRDefault="008A4A9A" w:rsidP="00740A45">
      <w:pPr>
        <w:spacing w:after="30" w:line="259" w:lineRule="auto"/>
        <w:ind w:left="0" w:firstLine="0"/>
        <w:jc w:val="left"/>
      </w:pPr>
    </w:p>
    <w:p w14:paraId="3EDF688B" w14:textId="77777777" w:rsidR="00830B8C" w:rsidRDefault="00830B8C" w:rsidP="00E71AB0">
      <w:pPr>
        <w:spacing w:after="90" w:line="259" w:lineRule="auto"/>
        <w:ind w:left="0" w:right="123" w:firstLine="0"/>
      </w:pPr>
    </w:p>
    <w:p w14:paraId="30663F6E" w14:textId="70927D57" w:rsidR="008A4A9A" w:rsidRDefault="00747587">
      <w:pPr>
        <w:spacing w:after="90" w:line="259" w:lineRule="auto"/>
        <w:ind w:left="10" w:right="123" w:hanging="10"/>
        <w:jc w:val="right"/>
      </w:pPr>
      <w:r>
        <w:t xml:space="preserve">Załącznik nr 2 do umowy </w:t>
      </w:r>
    </w:p>
    <w:p w14:paraId="5D9C2039" w14:textId="77777777" w:rsidR="008A4A9A" w:rsidRDefault="00747587">
      <w:pPr>
        <w:spacing w:after="90" w:line="259" w:lineRule="auto"/>
        <w:ind w:left="55" w:firstLine="0"/>
        <w:jc w:val="left"/>
      </w:pPr>
      <w:r>
        <w:t xml:space="preserve"> </w:t>
      </w:r>
    </w:p>
    <w:p w14:paraId="498D0C90" w14:textId="77777777" w:rsidR="008A4A9A" w:rsidRDefault="00747587">
      <w:pPr>
        <w:spacing w:after="100"/>
        <w:ind w:left="52" w:right="125" w:firstLine="0"/>
      </w:pPr>
      <w:r>
        <w:t xml:space="preserve">………………………………………………………  </w:t>
      </w:r>
    </w:p>
    <w:p w14:paraId="4327D2B2" w14:textId="61D805A5" w:rsidR="008A4A9A" w:rsidRDefault="00747587">
      <w:pPr>
        <w:spacing w:after="99"/>
        <w:ind w:left="50" w:hanging="10"/>
        <w:jc w:val="left"/>
      </w:pPr>
      <w:r>
        <w:t xml:space="preserve">Pieczęć składającego oświadczenie  </w:t>
      </w:r>
    </w:p>
    <w:p w14:paraId="69CABD18" w14:textId="3269C78E" w:rsidR="008A4A9A" w:rsidRDefault="00747587">
      <w:pPr>
        <w:spacing w:after="94" w:line="259" w:lineRule="auto"/>
        <w:ind w:left="55" w:firstLine="0"/>
        <w:jc w:val="left"/>
      </w:pPr>
      <w:r>
        <w:t xml:space="preserve"> </w:t>
      </w:r>
    </w:p>
    <w:p w14:paraId="1F19549A" w14:textId="77777777" w:rsidR="00267DA9" w:rsidRDefault="00267DA9">
      <w:pPr>
        <w:spacing w:after="94" w:line="259" w:lineRule="auto"/>
        <w:ind w:left="55" w:firstLine="0"/>
        <w:jc w:val="left"/>
      </w:pPr>
    </w:p>
    <w:p w14:paraId="21C53808" w14:textId="77777777" w:rsidR="008A4A9A" w:rsidRDefault="00747587">
      <w:pPr>
        <w:spacing w:after="90" w:line="259" w:lineRule="auto"/>
        <w:ind w:left="0" w:right="77" w:firstLine="0"/>
        <w:jc w:val="center"/>
      </w:pPr>
      <w:r>
        <w:t xml:space="preserve">OŚWIADCZENIE WYKONAWCY / PODWYKONAWCY* </w:t>
      </w:r>
    </w:p>
    <w:p w14:paraId="26035D7B" w14:textId="77777777" w:rsidR="008A4A9A" w:rsidRDefault="00747587">
      <w:pPr>
        <w:spacing w:after="90" w:line="259" w:lineRule="auto"/>
        <w:ind w:left="55" w:firstLine="0"/>
        <w:jc w:val="left"/>
      </w:pPr>
      <w:r>
        <w:t xml:space="preserve"> </w:t>
      </w:r>
    </w:p>
    <w:p w14:paraId="6A25F19A" w14:textId="77777777" w:rsidR="008A4A9A" w:rsidRDefault="00747587">
      <w:pPr>
        <w:spacing w:after="10"/>
        <w:ind w:left="50" w:hanging="10"/>
        <w:jc w:val="left"/>
      </w:pPr>
      <w:r>
        <w:t xml:space="preserve">Ja, niżej podpisany, będąc należycie umocowany do reprezentowania firmy </w:t>
      </w:r>
    </w:p>
    <w:p w14:paraId="787607A9" w14:textId="0F06D42C" w:rsidR="008A4A9A" w:rsidRDefault="00747587" w:rsidP="005E5086">
      <w:pPr>
        <w:spacing w:after="0" w:line="342" w:lineRule="auto"/>
        <w:ind w:left="50" w:hanging="10"/>
        <w:jc w:val="left"/>
      </w:pPr>
      <w:r>
        <w:t xml:space="preserve">……………………………..…………………………………………………………………… adres </w:t>
      </w:r>
      <w:r w:rsidR="005E5086">
        <w:t xml:space="preserve">   </w:t>
      </w:r>
      <w:r>
        <w:t>……………………………………………………………………………………</w:t>
      </w:r>
    </w:p>
    <w:p w14:paraId="343807E5" w14:textId="77777777" w:rsidR="005E5086" w:rsidRDefault="00747587">
      <w:pPr>
        <w:spacing w:after="99"/>
        <w:ind w:left="50" w:hanging="10"/>
        <w:jc w:val="left"/>
      </w:pPr>
      <w:r>
        <w:t>niniejszym oświadczam, że niżej wymienione czynności, w zakresie realizacji zamówienia objętego umową na</w:t>
      </w:r>
      <w:r w:rsidR="005E5086">
        <w:t xml:space="preserve">: </w:t>
      </w:r>
    </w:p>
    <w:p w14:paraId="6DB73520" w14:textId="558DE0FD" w:rsidR="00A565C7" w:rsidRPr="00A41AC4" w:rsidRDefault="00A41AC4" w:rsidP="00A565C7">
      <w:pPr>
        <w:spacing w:after="99"/>
        <w:ind w:left="50" w:hanging="10"/>
        <w:jc w:val="left"/>
        <w:rPr>
          <w:rFonts w:eastAsia="Calibri"/>
          <w:b/>
          <w:bCs/>
          <w:sz w:val="22"/>
          <w:lang w:eastAsia="en-US"/>
        </w:rPr>
      </w:pPr>
      <w:r w:rsidRPr="00A41AC4">
        <w:rPr>
          <w:rFonts w:eastAsia="Calibri"/>
          <w:b/>
          <w:bCs/>
          <w:sz w:val="22"/>
          <w:shd w:val="clear" w:color="auto" w:fill="FFFFFF"/>
          <w:lang w:eastAsia="en-US"/>
        </w:rPr>
        <w:t>„</w:t>
      </w:r>
      <w:r w:rsidRPr="00A41AC4">
        <w:rPr>
          <w:rFonts w:eastAsia="Calibri"/>
          <w:b/>
          <w:bCs/>
          <w:sz w:val="22"/>
          <w:lang w:eastAsia="en-US"/>
        </w:rPr>
        <w:t>Budowa przydomowych oczyszczalni ścieków w Gminie Żytno”</w:t>
      </w:r>
      <w:r w:rsidRPr="00A41AC4">
        <w:rPr>
          <w:rFonts w:eastAsia="Calibri"/>
          <w:sz w:val="22"/>
          <w:lang w:eastAsia="en-US"/>
        </w:rPr>
        <w:t>,</w:t>
      </w:r>
      <w:r w:rsidRPr="00A41AC4">
        <w:rPr>
          <w:rFonts w:eastAsia="Calibri"/>
          <w:b/>
          <w:bCs/>
          <w:sz w:val="22"/>
          <w:lang w:eastAsia="en-US"/>
        </w:rPr>
        <w:t xml:space="preserve"> </w:t>
      </w:r>
      <w:r w:rsidRPr="00A41AC4">
        <w:rPr>
          <w:rFonts w:eastAsia="Calibri"/>
          <w:sz w:val="22"/>
          <w:lang w:eastAsia="en-US"/>
        </w:rPr>
        <w:t>realizowana w systemie  „zaprojektuj i wybuduj”</w:t>
      </w:r>
      <w:r w:rsidR="00A565C7" w:rsidRPr="00A41AC4">
        <w:rPr>
          <w:rFonts w:eastAsia="Calibri"/>
          <w:b/>
          <w:bCs/>
          <w:sz w:val="22"/>
          <w:lang w:eastAsia="en-US"/>
        </w:rPr>
        <w:t xml:space="preserve">. </w:t>
      </w:r>
    </w:p>
    <w:p w14:paraId="4BEDA78A" w14:textId="0419961E" w:rsidR="005E5086" w:rsidRDefault="00747587" w:rsidP="005E5086">
      <w:pPr>
        <w:spacing w:after="99"/>
        <w:ind w:left="50" w:hanging="10"/>
        <w:jc w:val="left"/>
      </w:pPr>
      <w:r>
        <w:t xml:space="preserve">wykonują osoby zatrudnione na podstawie umowy o pracę. </w:t>
      </w:r>
    </w:p>
    <w:p w14:paraId="168F240F" w14:textId="04B91880" w:rsidR="008A4A9A" w:rsidRPr="005E5086" w:rsidRDefault="00747587" w:rsidP="005E5086">
      <w:pPr>
        <w:spacing w:after="99"/>
        <w:ind w:left="50" w:hanging="10"/>
        <w:jc w:val="left"/>
        <w:rPr>
          <w:b/>
          <w:bCs/>
        </w:rPr>
      </w:pPr>
      <w:r>
        <w:t xml:space="preserve"> </w:t>
      </w:r>
    </w:p>
    <w:tbl>
      <w:tblPr>
        <w:tblStyle w:val="TableGrid"/>
        <w:tblW w:w="8671" w:type="dxa"/>
        <w:tblInd w:w="59" w:type="dxa"/>
        <w:tblCellMar>
          <w:top w:w="56" w:type="dxa"/>
          <w:left w:w="100" w:type="dxa"/>
          <w:right w:w="56" w:type="dxa"/>
        </w:tblCellMar>
        <w:tblLook w:val="04A0" w:firstRow="1" w:lastRow="0" w:firstColumn="1" w:lastColumn="0" w:noHBand="0" w:noVBand="1"/>
      </w:tblPr>
      <w:tblGrid>
        <w:gridCol w:w="508"/>
        <w:gridCol w:w="1680"/>
        <w:gridCol w:w="1715"/>
        <w:gridCol w:w="1933"/>
        <w:gridCol w:w="1414"/>
        <w:gridCol w:w="1421"/>
      </w:tblGrid>
      <w:tr w:rsidR="008A4A9A" w14:paraId="08E00517" w14:textId="77777777" w:rsidTr="005E5086">
        <w:trPr>
          <w:trHeight w:val="994"/>
        </w:trPr>
        <w:tc>
          <w:tcPr>
            <w:tcW w:w="508" w:type="dxa"/>
            <w:tcBorders>
              <w:top w:val="single" w:sz="4" w:space="0" w:color="000000"/>
              <w:left w:val="single" w:sz="3" w:space="0" w:color="000000"/>
              <w:bottom w:val="single" w:sz="3" w:space="0" w:color="000000"/>
              <w:right w:val="single" w:sz="4" w:space="0" w:color="000000"/>
            </w:tcBorders>
          </w:tcPr>
          <w:p w14:paraId="0C66FFA9" w14:textId="77777777" w:rsidR="008A4A9A" w:rsidRDefault="00747587">
            <w:pPr>
              <w:spacing w:after="0" w:line="259" w:lineRule="auto"/>
              <w:ind w:left="5" w:firstLine="0"/>
              <w:jc w:val="left"/>
            </w:pPr>
            <w:r>
              <w:rPr>
                <w:sz w:val="21"/>
              </w:rPr>
              <w:t xml:space="preserve">Lp. </w:t>
            </w:r>
          </w:p>
        </w:tc>
        <w:tc>
          <w:tcPr>
            <w:tcW w:w="1680" w:type="dxa"/>
            <w:tcBorders>
              <w:top w:val="single" w:sz="4" w:space="0" w:color="000000"/>
              <w:left w:val="single" w:sz="4" w:space="0" w:color="000000"/>
              <w:bottom w:val="single" w:sz="3" w:space="0" w:color="000000"/>
              <w:right w:val="single" w:sz="4" w:space="0" w:color="000000"/>
            </w:tcBorders>
          </w:tcPr>
          <w:p w14:paraId="666AB050" w14:textId="77777777" w:rsidR="008A4A9A" w:rsidRDefault="00747587">
            <w:pPr>
              <w:spacing w:after="0" w:line="259" w:lineRule="auto"/>
              <w:ind w:left="0" w:firstLine="0"/>
              <w:jc w:val="center"/>
            </w:pPr>
            <w:r>
              <w:rPr>
                <w:sz w:val="21"/>
              </w:rPr>
              <w:t xml:space="preserve">Czynności objęte wezwaniem </w:t>
            </w:r>
          </w:p>
        </w:tc>
        <w:tc>
          <w:tcPr>
            <w:tcW w:w="1715" w:type="dxa"/>
            <w:tcBorders>
              <w:top w:val="single" w:sz="4" w:space="0" w:color="000000"/>
              <w:left w:val="single" w:sz="4" w:space="0" w:color="000000"/>
              <w:bottom w:val="single" w:sz="3" w:space="0" w:color="000000"/>
              <w:right w:val="single" w:sz="3" w:space="0" w:color="000000"/>
            </w:tcBorders>
          </w:tcPr>
          <w:p w14:paraId="25FAD690" w14:textId="77777777" w:rsidR="008A4A9A" w:rsidRDefault="00747587">
            <w:pPr>
              <w:spacing w:after="0" w:line="238" w:lineRule="auto"/>
              <w:ind w:left="0" w:firstLine="0"/>
              <w:jc w:val="center"/>
            </w:pPr>
            <w:r>
              <w:rPr>
                <w:sz w:val="21"/>
              </w:rPr>
              <w:t xml:space="preserve">Liczba osób wykonujących </w:t>
            </w:r>
          </w:p>
          <w:p w14:paraId="23062290" w14:textId="77777777" w:rsidR="008A4A9A" w:rsidRDefault="00747587">
            <w:pPr>
              <w:spacing w:after="0" w:line="259" w:lineRule="auto"/>
              <w:ind w:left="0" w:firstLine="0"/>
              <w:jc w:val="center"/>
            </w:pPr>
            <w:r>
              <w:rPr>
                <w:sz w:val="21"/>
              </w:rPr>
              <w:t xml:space="preserve">czynności objęte wezwaniem </w:t>
            </w:r>
          </w:p>
        </w:tc>
        <w:tc>
          <w:tcPr>
            <w:tcW w:w="1933" w:type="dxa"/>
            <w:tcBorders>
              <w:top w:val="single" w:sz="4" w:space="0" w:color="000000"/>
              <w:left w:val="single" w:sz="3" w:space="0" w:color="000000"/>
              <w:bottom w:val="single" w:sz="3" w:space="0" w:color="000000"/>
              <w:right w:val="single" w:sz="4" w:space="0" w:color="000000"/>
            </w:tcBorders>
          </w:tcPr>
          <w:p w14:paraId="3D68B665" w14:textId="77777777" w:rsidR="008A4A9A" w:rsidRDefault="00747587">
            <w:pPr>
              <w:spacing w:after="0" w:line="238" w:lineRule="auto"/>
              <w:ind w:left="0" w:firstLine="0"/>
              <w:jc w:val="center"/>
            </w:pPr>
            <w:r>
              <w:rPr>
                <w:sz w:val="21"/>
              </w:rPr>
              <w:t xml:space="preserve">Imiona i Nazwiska osób wykonujących </w:t>
            </w:r>
          </w:p>
          <w:p w14:paraId="752A107D" w14:textId="77777777" w:rsidR="008A4A9A" w:rsidRDefault="00747587">
            <w:pPr>
              <w:spacing w:after="0" w:line="259" w:lineRule="auto"/>
              <w:ind w:left="0" w:firstLine="0"/>
              <w:jc w:val="center"/>
            </w:pPr>
            <w:r>
              <w:rPr>
                <w:sz w:val="21"/>
              </w:rPr>
              <w:t xml:space="preserve">czynności objęte wezwaniem </w:t>
            </w:r>
          </w:p>
        </w:tc>
        <w:tc>
          <w:tcPr>
            <w:tcW w:w="1414" w:type="dxa"/>
            <w:tcBorders>
              <w:top w:val="single" w:sz="4" w:space="0" w:color="000000"/>
              <w:left w:val="single" w:sz="4" w:space="0" w:color="000000"/>
              <w:bottom w:val="single" w:sz="3" w:space="0" w:color="000000"/>
              <w:right w:val="single" w:sz="4" w:space="0" w:color="000000"/>
            </w:tcBorders>
          </w:tcPr>
          <w:p w14:paraId="69C77668" w14:textId="77777777" w:rsidR="008A4A9A" w:rsidRDefault="00747587">
            <w:pPr>
              <w:spacing w:after="0" w:line="259" w:lineRule="auto"/>
              <w:ind w:left="0" w:firstLine="0"/>
              <w:jc w:val="center"/>
            </w:pPr>
            <w:r>
              <w:rPr>
                <w:sz w:val="21"/>
              </w:rPr>
              <w:t xml:space="preserve">Rodzaj umowy o pracę </w:t>
            </w:r>
          </w:p>
        </w:tc>
        <w:tc>
          <w:tcPr>
            <w:tcW w:w="1421" w:type="dxa"/>
            <w:tcBorders>
              <w:top w:val="single" w:sz="4" w:space="0" w:color="000000"/>
              <w:left w:val="single" w:sz="4" w:space="0" w:color="000000"/>
              <w:bottom w:val="single" w:sz="3" w:space="0" w:color="000000"/>
              <w:right w:val="single" w:sz="4" w:space="0" w:color="000000"/>
            </w:tcBorders>
          </w:tcPr>
          <w:p w14:paraId="24165C4F" w14:textId="77777777" w:rsidR="008A4A9A" w:rsidRDefault="00747587">
            <w:pPr>
              <w:spacing w:after="0" w:line="259" w:lineRule="auto"/>
              <w:ind w:left="37" w:firstLine="0"/>
              <w:jc w:val="left"/>
            </w:pPr>
            <w:r>
              <w:rPr>
                <w:sz w:val="21"/>
              </w:rPr>
              <w:t xml:space="preserve">Wymiar etatu </w:t>
            </w:r>
          </w:p>
        </w:tc>
      </w:tr>
      <w:tr w:rsidR="008A4A9A" w14:paraId="5942FDFF" w14:textId="77777777" w:rsidTr="005E5086">
        <w:trPr>
          <w:trHeight w:val="353"/>
        </w:trPr>
        <w:tc>
          <w:tcPr>
            <w:tcW w:w="508" w:type="dxa"/>
            <w:tcBorders>
              <w:top w:val="single" w:sz="3" w:space="0" w:color="000000"/>
              <w:left w:val="single" w:sz="3" w:space="0" w:color="000000"/>
              <w:bottom w:val="single" w:sz="3" w:space="0" w:color="000000"/>
              <w:right w:val="single" w:sz="4" w:space="0" w:color="000000"/>
            </w:tcBorders>
          </w:tcPr>
          <w:p w14:paraId="152FF449" w14:textId="77777777" w:rsidR="008A4A9A" w:rsidRDefault="00747587">
            <w:pPr>
              <w:spacing w:after="0" w:line="259" w:lineRule="auto"/>
              <w:ind w:left="5" w:firstLine="0"/>
              <w:jc w:val="left"/>
            </w:pPr>
            <w:r>
              <w:t xml:space="preserve"> </w:t>
            </w:r>
          </w:p>
        </w:tc>
        <w:tc>
          <w:tcPr>
            <w:tcW w:w="1680" w:type="dxa"/>
            <w:tcBorders>
              <w:top w:val="single" w:sz="3" w:space="0" w:color="000000"/>
              <w:left w:val="single" w:sz="4" w:space="0" w:color="000000"/>
              <w:bottom w:val="single" w:sz="3" w:space="0" w:color="000000"/>
              <w:right w:val="single" w:sz="4" w:space="0" w:color="000000"/>
            </w:tcBorders>
          </w:tcPr>
          <w:p w14:paraId="6BBB5F72" w14:textId="77777777" w:rsidR="008A4A9A" w:rsidRDefault="00747587">
            <w:pPr>
              <w:spacing w:after="0" w:line="259" w:lineRule="auto"/>
              <w:ind w:left="2" w:firstLine="0"/>
              <w:jc w:val="left"/>
            </w:pPr>
            <w:r>
              <w:t xml:space="preserve"> </w:t>
            </w:r>
          </w:p>
        </w:tc>
        <w:tc>
          <w:tcPr>
            <w:tcW w:w="1715" w:type="dxa"/>
            <w:tcBorders>
              <w:top w:val="single" w:sz="3" w:space="0" w:color="000000"/>
              <w:left w:val="single" w:sz="4" w:space="0" w:color="000000"/>
              <w:bottom w:val="single" w:sz="3" w:space="0" w:color="000000"/>
              <w:right w:val="single" w:sz="3" w:space="0" w:color="000000"/>
            </w:tcBorders>
          </w:tcPr>
          <w:p w14:paraId="0E498AD5" w14:textId="77777777" w:rsidR="008A4A9A" w:rsidRDefault="00747587">
            <w:pPr>
              <w:spacing w:after="0" w:line="259" w:lineRule="auto"/>
              <w:ind w:left="6" w:firstLine="0"/>
              <w:jc w:val="left"/>
            </w:pPr>
            <w:r>
              <w:t xml:space="preserve"> </w:t>
            </w:r>
          </w:p>
        </w:tc>
        <w:tc>
          <w:tcPr>
            <w:tcW w:w="1933" w:type="dxa"/>
            <w:tcBorders>
              <w:top w:val="single" w:sz="3" w:space="0" w:color="000000"/>
              <w:left w:val="single" w:sz="3" w:space="0" w:color="000000"/>
              <w:bottom w:val="single" w:sz="3" w:space="0" w:color="000000"/>
              <w:right w:val="single" w:sz="4" w:space="0" w:color="000000"/>
            </w:tcBorders>
          </w:tcPr>
          <w:p w14:paraId="365FCEF1" w14:textId="77777777" w:rsidR="008A4A9A" w:rsidRDefault="00747587">
            <w:pPr>
              <w:spacing w:after="0" w:line="259" w:lineRule="auto"/>
              <w:ind w:left="2" w:firstLine="0"/>
              <w:jc w:val="left"/>
            </w:pPr>
            <w:r>
              <w:t xml:space="preserve"> </w:t>
            </w:r>
          </w:p>
        </w:tc>
        <w:tc>
          <w:tcPr>
            <w:tcW w:w="1414" w:type="dxa"/>
            <w:tcBorders>
              <w:top w:val="single" w:sz="3" w:space="0" w:color="000000"/>
              <w:left w:val="single" w:sz="4" w:space="0" w:color="000000"/>
              <w:bottom w:val="single" w:sz="3" w:space="0" w:color="000000"/>
              <w:right w:val="single" w:sz="4" w:space="0" w:color="000000"/>
            </w:tcBorders>
          </w:tcPr>
          <w:p w14:paraId="1492CAEC" w14:textId="77777777" w:rsidR="008A4A9A" w:rsidRDefault="00747587">
            <w:pPr>
              <w:spacing w:after="0" w:line="259" w:lineRule="auto"/>
              <w:ind w:left="0" w:firstLine="0"/>
              <w:jc w:val="left"/>
            </w:pPr>
            <w:r>
              <w:t xml:space="preserve"> </w:t>
            </w:r>
          </w:p>
        </w:tc>
        <w:tc>
          <w:tcPr>
            <w:tcW w:w="1421" w:type="dxa"/>
            <w:tcBorders>
              <w:top w:val="single" w:sz="3" w:space="0" w:color="000000"/>
              <w:left w:val="single" w:sz="4" w:space="0" w:color="000000"/>
              <w:bottom w:val="single" w:sz="3" w:space="0" w:color="000000"/>
              <w:right w:val="single" w:sz="4" w:space="0" w:color="000000"/>
            </w:tcBorders>
          </w:tcPr>
          <w:p w14:paraId="5E7F6B44" w14:textId="77777777" w:rsidR="008A4A9A" w:rsidRDefault="00747587">
            <w:pPr>
              <w:spacing w:after="0" w:line="259" w:lineRule="auto"/>
              <w:ind w:left="0" w:firstLine="0"/>
              <w:jc w:val="left"/>
            </w:pPr>
            <w:r>
              <w:t xml:space="preserve"> </w:t>
            </w:r>
          </w:p>
        </w:tc>
      </w:tr>
      <w:tr w:rsidR="008A4A9A" w14:paraId="73FB316C" w14:textId="77777777" w:rsidTr="005E5086">
        <w:trPr>
          <w:trHeight w:val="351"/>
        </w:trPr>
        <w:tc>
          <w:tcPr>
            <w:tcW w:w="508" w:type="dxa"/>
            <w:tcBorders>
              <w:top w:val="single" w:sz="3" w:space="0" w:color="000000"/>
              <w:left w:val="single" w:sz="3" w:space="0" w:color="000000"/>
              <w:bottom w:val="single" w:sz="4" w:space="0" w:color="000000"/>
              <w:right w:val="single" w:sz="4" w:space="0" w:color="000000"/>
            </w:tcBorders>
          </w:tcPr>
          <w:p w14:paraId="7A1707DC" w14:textId="77777777" w:rsidR="008A4A9A" w:rsidRDefault="00747587">
            <w:pPr>
              <w:spacing w:after="0" w:line="259" w:lineRule="auto"/>
              <w:ind w:left="5" w:firstLine="0"/>
              <w:jc w:val="left"/>
            </w:pPr>
            <w:r>
              <w:t xml:space="preserve"> </w:t>
            </w:r>
          </w:p>
        </w:tc>
        <w:tc>
          <w:tcPr>
            <w:tcW w:w="1680" w:type="dxa"/>
            <w:tcBorders>
              <w:top w:val="single" w:sz="3" w:space="0" w:color="000000"/>
              <w:left w:val="single" w:sz="4" w:space="0" w:color="000000"/>
              <w:bottom w:val="single" w:sz="4" w:space="0" w:color="000000"/>
              <w:right w:val="single" w:sz="4" w:space="0" w:color="000000"/>
            </w:tcBorders>
          </w:tcPr>
          <w:p w14:paraId="60957629" w14:textId="77777777" w:rsidR="008A4A9A" w:rsidRDefault="00747587">
            <w:pPr>
              <w:spacing w:after="0" w:line="259" w:lineRule="auto"/>
              <w:ind w:left="2" w:firstLine="0"/>
              <w:jc w:val="left"/>
            </w:pPr>
            <w:r>
              <w:t xml:space="preserve"> </w:t>
            </w:r>
          </w:p>
        </w:tc>
        <w:tc>
          <w:tcPr>
            <w:tcW w:w="1715" w:type="dxa"/>
            <w:tcBorders>
              <w:top w:val="single" w:sz="3" w:space="0" w:color="000000"/>
              <w:left w:val="single" w:sz="4" w:space="0" w:color="000000"/>
              <w:bottom w:val="single" w:sz="4" w:space="0" w:color="000000"/>
              <w:right w:val="single" w:sz="3" w:space="0" w:color="000000"/>
            </w:tcBorders>
          </w:tcPr>
          <w:p w14:paraId="60E2EAD2" w14:textId="77777777" w:rsidR="008A4A9A" w:rsidRDefault="00747587">
            <w:pPr>
              <w:spacing w:after="0" w:line="259" w:lineRule="auto"/>
              <w:ind w:left="6" w:firstLine="0"/>
              <w:jc w:val="left"/>
            </w:pPr>
            <w:r>
              <w:t xml:space="preserve"> </w:t>
            </w:r>
          </w:p>
        </w:tc>
        <w:tc>
          <w:tcPr>
            <w:tcW w:w="1933" w:type="dxa"/>
            <w:tcBorders>
              <w:top w:val="single" w:sz="3" w:space="0" w:color="000000"/>
              <w:left w:val="single" w:sz="3" w:space="0" w:color="000000"/>
              <w:bottom w:val="single" w:sz="4" w:space="0" w:color="000000"/>
              <w:right w:val="single" w:sz="4" w:space="0" w:color="000000"/>
            </w:tcBorders>
          </w:tcPr>
          <w:p w14:paraId="7C5751A7" w14:textId="77777777" w:rsidR="008A4A9A" w:rsidRDefault="00747587">
            <w:pPr>
              <w:spacing w:after="0" w:line="259" w:lineRule="auto"/>
              <w:ind w:left="2" w:firstLine="0"/>
              <w:jc w:val="left"/>
            </w:pPr>
            <w:r>
              <w:t xml:space="preserve"> </w:t>
            </w:r>
          </w:p>
        </w:tc>
        <w:tc>
          <w:tcPr>
            <w:tcW w:w="1414" w:type="dxa"/>
            <w:tcBorders>
              <w:top w:val="single" w:sz="3" w:space="0" w:color="000000"/>
              <w:left w:val="single" w:sz="4" w:space="0" w:color="000000"/>
              <w:bottom w:val="single" w:sz="4" w:space="0" w:color="000000"/>
              <w:right w:val="single" w:sz="4" w:space="0" w:color="000000"/>
            </w:tcBorders>
          </w:tcPr>
          <w:p w14:paraId="3CE46BEE" w14:textId="77777777" w:rsidR="008A4A9A" w:rsidRDefault="00747587">
            <w:pPr>
              <w:spacing w:after="0" w:line="259" w:lineRule="auto"/>
              <w:ind w:left="0" w:firstLine="0"/>
              <w:jc w:val="left"/>
            </w:pPr>
            <w:r>
              <w:t xml:space="preserve"> </w:t>
            </w:r>
          </w:p>
        </w:tc>
        <w:tc>
          <w:tcPr>
            <w:tcW w:w="1421" w:type="dxa"/>
            <w:tcBorders>
              <w:top w:val="single" w:sz="3" w:space="0" w:color="000000"/>
              <w:left w:val="single" w:sz="4" w:space="0" w:color="000000"/>
              <w:bottom w:val="single" w:sz="4" w:space="0" w:color="000000"/>
              <w:right w:val="single" w:sz="4" w:space="0" w:color="000000"/>
            </w:tcBorders>
          </w:tcPr>
          <w:p w14:paraId="220D5178" w14:textId="77777777" w:rsidR="008A4A9A" w:rsidRDefault="00747587">
            <w:pPr>
              <w:spacing w:after="0" w:line="259" w:lineRule="auto"/>
              <w:ind w:left="0" w:firstLine="0"/>
              <w:jc w:val="left"/>
            </w:pPr>
            <w:r>
              <w:t xml:space="preserve"> </w:t>
            </w:r>
          </w:p>
        </w:tc>
      </w:tr>
      <w:tr w:rsidR="008A4A9A" w14:paraId="0D5338C4" w14:textId="77777777" w:rsidTr="005E5086">
        <w:trPr>
          <w:trHeight w:val="355"/>
        </w:trPr>
        <w:tc>
          <w:tcPr>
            <w:tcW w:w="508" w:type="dxa"/>
            <w:tcBorders>
              <w:top w:val="single" w:sz="4" w:space="0" w:color="000000"/>
              <w:left w:val="single" w:sz="3" w:space="0" w:color="000000"/>
              <w:bottom w:val="single" w:sz="4" w:space="0" w:color="000000"/>
              <w:right w:val="single" w:sz="4" w:space="0" w:color="000000"/>
            </w:tcBorders>
          </w:tcPr>
          <w:p w14:paraId="06A3EB5B" w14:textId="77777777" w:rsidR="008A4A9A" w:rsidRDefault="00747587">
            <w:pPr>
              <w:spacing w:after="0" w:line="259" w:lineRule="auto"/>
              <w:ind w:left="5" w:firstLine="0"/>
              <w:jc w:val="left"/>
            </w:pPr>
            <w: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5988C3EB" w14:textId="77777777" w:rsidR="008A4A9A" w:rsidRDefault="00747587">
            <w:pPr>
              <w:spacing w:after="0" w:line="259" w:lineRule="auto"/>
              <w:ind w:left="2" w:firstLine="0"/>
              <w:jc w:val="left"/>
            </w:pPr>
            <w:r>
              <w:t xml:space="preserve"> </w:t>
            </w:r>
          </w:p>
        </w:tc>
        <w:tc>
          <w:tcPr>
            <w:tcW w:w="1715" w:type="dxa"/>
            <w:tcBorders>
              <w:top w:val="single" w:sz="4" w:space="0" w:color="000000"/>
              <w:left w:val="single" w:sz="4" w:space="0" w:color="000000"/>
              <w:bottom w:val="single" w:sz="4" w:space="0" w:color="000000"/>
              <w:right w:val="single" w:sz="3" w:space="0" w:color="000000"/>
            </w:tcBorders>
          </w:tcPr>
          <w:p w14:paraId="6ED1019C" w14:textId="77777777" w:rsidR="008A4A9A" w:rsidRDefault="00747587">
            <w:pPr>
              <w:spacing w:after="0" w:line="259" w:lineRule="auto"/>
              <w:ind w:left="6" w:firstLine="0"/>
              <w:jc w:val="left"/>
            </w:pPr>
            <w:r>
              <w:t xml:space="preserve"> </w:t>
            </w:r>
          </w:p>
        </w:tc>
        <w:tc>
          <w:tcPr>
            <w:tcW w:w="1933" w:type="dxa"/>
            <w:tcBorders>
              <w:top w:val="single" w:sz="4" w:space="0" w:color="000000"/>
              <w:left w:val="single" w:sz="3" w:space="0" w:color="000000"/>
              <w:bottom w:val="single" w:sz="4" w:space="0" w:color="000000"/>
              <w:right w:val="single" w:sz="4" w:space="0" w:color="000000"/>
            </w:tcBorders>
          </w:tcPr>
          <w:p w14:paraId="6337A572" w14:textId="77777777" w:rsidR="008A4A9A" w:rsidRDefault="00747587">
            <w:pPr>
              <w:spacing w:after="0" w:line="259" w:lineRule="auto"/>
              <w:ind w:left="2" w:firstLine="0"/>
              <w:jc w:val="left"/>
            </w:pPr>
            <w: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68D2F648" w14:textId="77777777" w:rsidR="008A4A9A" w:rsidRDefault="00747587">
            <w:pPr>
              <w:spacing w:after="0" w:line="259" w:lineRule="auto"/>
              <w:ind w:left="0" w:firstLine="0"/>
              <w:jc w:val="left"/>
            </w:pPr>
            <w:r>
              <w:t xml:space="preserve"> </w:t>
            </w:r>
          </w:p>
        </w:tc>
        <w:tc>
          <w:tcPr>
            <w:tcW w:w="1421" w:type="dxa"/>
            <w:tcBorders>
              <w:top w:val="single" w:sz="4" w:space="0" w:color="000000"/>
              <w:left w:val="single" w:sz="4" w:space="0" w:color="000000"/>
              <w:bottom w:val="single" w:sz="4" w:space="0" w:color="000000"/>
              <w:right w:val="single" w:sz="4" w:space="0" w:color="000000"/>
            </w:tcBorders>
          </w:tcPr>
          <w:p w14:paraId="003F0944" w14:textId="77777777" w:rsidR="008A4A9A" w:rsidRDefault="00747587">
            <w:pPr>
              <w:spacing w:after="0" w:line="259" w:lineRule="auto"/>
              <w:ind w:left="0" w:firstLine="0"/>
              <w:jc w:val="left"/>
            </w:pPr>
            <w:r>
              <w:t xml:space="preserve"> </w:t>
            </w:r>
          </w:p>
        </w:tc>
      </w:tr>
    </w:tbl>
    <w:p w14:paraId="22BFC809" w14:textId="2D7FACD5" w:rsidR="00267DA9" w:rsidRDefault="00747587" w:rsidP="009F76D1">
      <w:pPr>
        <w:spacing w:after="90" w:line="259" w:lineRule="auto"/>
        <w:ind w:left="55" w:firstLine="0"/>
        <w:jc w:val="left"/>
      </w:pPr>
      <w:r>
        <w:t xml:space="preserve"> </w:t>
      </w:r>
    </w:p>
    <w:p w14:paraId="4EA39F99" w14:textId="4C5014A8" w:rsidR="008A4A9A" w:rsidRDefault="00747587">
      <w:pPr>
        <w:spacing w:after="99"/>
        <w:ind w:left="50" w:hanging="10"/>
        <w:jc w:val="left"/>
      </w:pPr>
      <w:r>
        <w:t>Oświadczam, że niniejsze oświadczenie</w:t>
      </w:r>
      <w:r w:rsidR="00267DA9">
        <w:t>, oraz</w:t>
      </w:r>
      <w:r>
        <w:t xml:space="preserve"> zawarte w nim informacje są zgodne z prawdą. </w:t>
      </w:r>
    </w:p>
    <w:p w14:paraId="14AB25FC" w14:textId="16162738" w:rsidR="00267DA9" w:rsidRDefault="00747587" w:rsidP="009F76D1">
      <w:pPr>
        <w:spacing w:after="118" w:line="259" w:lineRule="auto"/>
        <w:ind w:left="55" w:firstLine="0"/>
        <w:jc w:val="left"/>
      </w:pPr>
      <w:r>
        <w:t xml:space="preserve"> </w:t>
      </w:r>
    </w:p>
    <w:p w14:paraId="75D3FC9F" w14:textId="77777777" w:rsidR="008A4A9A" w:rsidRDefault="00747587">
      <w:pPr>
        <w:tabs>
          <w:tab w:val="center" w:pos="2716"/>
          <w:tab w:val="center" w:pos="3380"/>
          <w:tab w:val="right" w:pos="8714"/>
        </w:tabs>
        <w:spacing w:after="99"/>
        <w:ind w:left="0" w:firstLine="0"/>
        <w:jc w:val="left"/>
      </w:pPr>
      <w:r>
        <w:t xml:space="preserve">……………………......  </w:t>
      </w:r>
      <w:r>
        <w:tab/>
        <w:t xml:space="preserve"> </w:t>
      </w:r>
      <w:r>
        <w:tab/>
        <w:t xml:space="preserve"> </w:t>
      </w:r>
      <w:r>
        <w:tab/>
        <w:t xml:space="preserve">  ………..………………………………………………  </w:t>
      </w:r>
    </w:p>
    <w:p w14:paraId="608F6775" w14:textId="77777777" w:rsidR="008A4A9A" w:rsidRDefault="00747587">
      <w:pPr>
        <w:tabs>
          <w:tab w:val="center" w:pos="2051"/>
          <w:tab w:val="center" w:pos="2714"/>
          <w:tab w:val="center" w:pos="3380"/>
          <w:tab w:val="center" w:pos="6026"/>
        </w:tabs>
        <w:spacing w:after="100" w:line="259" w:lineRule="auto"/>
        <w:ind w:left="0" w:firstLine="0"/>
        <w:jc w:val="left"/>
      </w:pPr>
      <w:r>
        <w:rPr>
          <w:sz w:val="19"/>
        </w:rPr>
        <w:t xml:space="preserve">Miejscowość, data  </w:t>
      </w:r>
      <w:r>
        <w:rPr>
          <w:sz w:val="19"/>
        </w:rPr>
        <w:tab/>
        <w:t xml:space="preserve"> </w:t>
      </w:r>
      <w:r>
        <w:rPr>
          <w:sz w:val="19"/>
        </w:rPr>
        <w:tab/>
        <w:t xml:space="preserve"> </w:t>
      </w:r>
      <w:r>
        <w:rPr>
          <w:sz w:val="19"/>
        </w:rPr>
        <w:tab/>
        <w:t xml:space="preserve"> </w:t>
      </w:r>
      <w:r>
        <w:rPr>
          <w:sz w:val="19"/>
        </w:rPr>
        <w:tab/>
        <w:t xml:space="preserve">Podpis osoby uprawnionej do złożenia oświadczenia  </w:t>
      </w:r>
    </w:p>
    <w:p w14:paraId="7880CB8B" w14:textId="77777777" w:rsidR="008A4A9A" w:rsidRDefault="00747587">
      <w:pPr>
        <w:spacing w:after="131" w:line="259" w:lineRule="auto"/>
        <w:ind w:left="4056" w:hanging="10"/>
        <w:jc w:val="left"/>
      </w:pPr>
      <w:r>
        <w:rPr>
          <w:sz w:val="19"/>
        </w:rPr>
        <w:t xml:space="preserve">    w imieniu Wykonawcy lub Podwykonawcy  </w:t>
      </w:r>
    </w:p>
    <w:p w14:paraId="000D7DC0" w14:textId="77777777" w:rsidR="008A4A9A" w:rsidRDefault="00747587">
      <w:pPr>
        <w:spacing w:after="90" w:line="259" w:lineRule="auto"/>
        <w:ind w:left="55" w:firstLine="0"/>
        <w:jc w:val="left"/>
      </w:pPr>
      <w:r>
        <w:t xml:space="preserve"> </w:t>
      </w:r>
    </w:p>
    <w:p w14:paraId="209DD1BE" w14:textId="77777777" w:rsidR="008A4A9A" w:rsidRDefault="00747587">
      <w:pPr>
        <w:spacing w:after="66"/>
        <w:ind w:left="50" w:hanging="10"/>
        <w:jc w:val="left"/>
      </w:pPr>
      <w:r>
        <w:t xml:space="preserve">* Nieodpowiednie skreślić.  </w:t>
      </w:r>
    </w:p>
    <w:p w14:paraId="0B37D090" w14:textId="77777777" w:rsidR="00C27713" w:rsidRDefault="00C27713">
      <w:pPr>
        <w:spacing w:after="37" w:line="259" w:lineRule="auto"/>
        <w:ind w:left="0" w:right="80" w:firstLine="0"/>
        <w:jc w:val="right"/>
        <w:rPr>
          <w:sz w:val="19"/>
        </w:rPr>
      </w:pPr>
    </w:p>
    <w:p w14:paraId="3F7FDE15" w14:textId="77777777" w:rsidR="00C27713" w:rsidRDefault="00C27713">
      <w:pPr>
        <w:spacing w:after="37" w:line="259" w:lineRule="auto"/>
        <w:ind w:left="0" w:right="80" w:firstLine="0"/>
        <w:jc w:val="right"/>
        <w:rPr>
          <w:sz w:val="19"/>
        </w:rPr>
      </w:pPr>
    </w:p>
    <w:p w14:paraId="33F6FF8F" w14:textId="77777777" w:rsidR="00C27713" w:rsidRDefault="00C27713">
      <w:pPr>
        <w:spacing w:after="37" w:line="259" w:lineRule="auto"/>
        <w:ind w:left="0" w:right="80" w:firstLine="0"/>
        <w:jc w:val="right"/>
        <w:rPr>
          <w:sz w:val="19"/>
        </w:rPr>
      </w:pPr>
    </w:p>
    <w:p w14:paraId="75B614EA" w14:textId="77777777" w:rsidR="00C27713" w:rsidRDefault="00C27713">
      <w:pPr>
        <w:spacing w:after="37" w:line="259" w:lineRule="auto"/>
        <w:ind w:left="0" w:right="80" w:firstLine="0"/>
        <w:jc w:val="right"/>
        <w:rPr>
          <w:sz w:val="19"/>
        </w:rPr>
      </w:pPr>
    </w:p>
    <w:p w14:paraId="6035A81B" w14:textId="77777777" w:rsidR="00C27713" w:rsidRDefault="00C27713">
      <w:pPr>
        <w:spacing w:after="37" w:line="259" w:lineRule="auto"/>
        <w:ind w:left="0" w:right="80" w:firstLine="0"/>
        <w:jc w:val="right"/>
        <w:rPr>
          <w:sz w:val="19"/>
        </w:rPr>
      </w:pPr>
    </w:p>
    <w:p w14:paraId="4077A743" w14:textId="77777777" w:rsidR="009F76D1" w:rsidRDefault="009F76D1">
      <w:pPr>
        <w:spacing w:after="37" w:line="259" w:lineRule="auto"/>
        <w:ind w:left="0" w:right="80" w:firstLine="0"/>
        <w:jc w:val="right"/>
        <w:rPr>
          <w:sz w:val="19"/>
        </w:rPr>
      </w:pPr>
    </w:p>
    <w:p w14:paraId="61843932" w14:textId="3858C483" w:rsidR="008A4A9A" w:rsidRDefault="00747587">
      <w:pPr>
        <w:spacing w:after="37" w:line="259" w:lineRule="auto"/>
        <w:ind w:left="0" w:right="80" w:firstLine="0"/>
        <w:jc w:val="right"/>
      </w:pPr>
      <w:r>
        <w:rPr>
          <w:sz w:val="19"/>
        </w:rPr>
        <w:t xml:space="preserve"> </w:t>
      </w:r>
    </w:p>
    <w:p w14:paraId="1DEE980E" w14:textId="6EBF6DE3" w:rsidR="008A4A9A" w:rsidRPr="00702F1F" w:rsidRDefault="00747587" w:rsidP="00267DA9">
      <w:pPr>
        <w:spacing w:after="35" w:line="259" w:lineRule="auto"/>
        <w:ind w:left="0" w:right="80" w:firstLine="0"/>
        <w:jc w:val="right"/>
        <w:rPr>
          <w:sz w:val="22"/>
        </w:rPr>
      </w:pPr>
      <w:r w:rsidRPr="00702F1F">
        <w:rPr>
          <w:sz w:val="22"/>
        </w:rPr>
        <w:t xml:space="preserve"> </w:t>
      </w:r>
    </w:p>
    <w:p w14:paraId="3301B576" w14:textId="77777777" w:rsidR="00830B8C" w:rsidRDefault="00830B8C" w:rsidP="00CE4EA9">
      <w:pPr>
        <w:pStyle w:val="Standard"/>
        <w:spacing w:line="276" w:lineRule="auto"/>
        <w:jc w:val="right"/>
        <w:rPr>
          <w:rFonts w:ascii="Times New Roman" w:hAnsi="Times New Roman" w:cs="Times New Roman"/>
          <w:color w:val="000000"/>
          <w:sz w:val="22"/>
          <w:szCs w:val="22"/>
        </w:rPr>
      </w:pPr>
    </w:p>
    <w:p w14:paraId="230C3E56" w14:textId="071B07AA" w:rsidR="00CE4EA9" w:rsidRPr="00702F1F" w:rsidRDefault="00CE4EA9" w:rsidP="00CE4EA9">
      <w:pPr>
        <w:pStyle w:val="Standard"/>
        <w:spacing w:line="276" w:lineRule="auto"/>
        <w:jc w:val="right"/>
        <w:rPr>
          <w:rFonts w:ascii="Times New Roman" w:hAnsi="Times New Roman" w:cs="Times New Roman"/>
          <w:color w:val="000000"/>
          <w:sz w:val="22"/>
          <w:szCs w:val="22"/>
        </w:rPr>
      </w:pPr>
      <w:r w:rsidRPr="00702F1F">
        <w:rPr>
          <w:rFonts w:ascii="Times New Roman" w:hAnsi="Times New Roman" w:cs="Times New Roman"/>
          <w:color w:val="000000"/>
          <w:sz w:val="22"/>
          <w:szCs w:val="22"/>
        </w:rPr>
        <w:t>Załącznik nr 3 do umowy</w:t>
      </w:r>
    </w:p>
    <w:p w14:paraId="128C51A1" w14:textId="2C245BF1" w:rsidR="00702F1F" w:rsidRPr="00702F1F" w:rsidRDefault="00702F1F" w:rsidP="00CE4EA9">
      <w:pPr>
        <w:pStyle w:val="Standard"/>
        <w:spacing w:line="276" w:lineRule="auto"/>
        <w:jc w:val="right"/>
        <w:rPr>
          <w:rFonts w:ascii="Times New Roman" w:hAnsi="Times New Roman" w:cs="Times New Roman"/>
          <w:color w:val="000000"/>
          <w:sz w:val="22"/>
          <w:szCs w:val="22"/>
        </w:rPr>
      </w:pPr>
    </w:p>
    <w:p w14:paraId="76893D79" w14:textId="1059BC2E" w:rsidR="00702F1F" w:rsidRPr="00702F1F" w:rsidRDefault="00702F1F" w:rsidP="00702F1F">
      <w:pPr>
        <w:pStyle w:val="Standard"/>
        <w:spacing w:line="276" w:lineRule="auto"/>
        <w:jc w:val="center"/>
        <w:rPr>
          <w:rFonts w:ascii="Times New Roman" w:hAnsi="Times New Roman" w:cs="Times New Roman"/>
          <w:b/>
          <w:sz w:val="22"/>
          <w:szCs w:val="22"/>
        </w:rPr>
      </w:pPr>
      <w:r w:rsidRPr="00702F1F">
        <w:rPr>
          <w:rFonts w:ascii="Times New Roman" w:hAnsi="Times New Roman" w:cs="Times New Roman"/>
          <w:b/>
          <w:sz w:val="22"/>
          <w:szCs w:val="22"/>
        </w:rPr>
        <w:t>Klauzula informacyjna</w:t>
      </w:r>
    </w:p>
    <w:p w14:paraId="5D94EE00" w14:textId="357B662B" w:rsidR="00702F1F" w:rsidRPr="00702F1F" w:rsidRDefault="00702F1F" w:rsidP="00702F1F">
      <w:pPr>
        <w:pStyle w:val="Standard"/>
        <w:spacing w:line="276" w:lineRule="auto"/>
        <w:jc w:val="center"/>
        <w:rPr>
          <w:rFonts w:ascii="Times New Roman" w:hAnsi="Times New Roman" w:cs="Times New Roman"/>
          <w:b/>
          <w:sz w:val="22"/>
          <w:szCs w:val="22"/>
        </w:rPr>
      </w:pPr>
    </w:p>
    <w:p w14:paraId="08AF07CB" w14:textId="053C15D5" w:rsidR="00702F1F" w:rsidRPr="00702F1F" w:rsidRDefault="00702F1F" w:rsidP="00702F1F">
      <w:pPr>
        <w:pStyle w:val="Standard"/>
        <w:autoSpaceDE w:val="0"/>
        <w:spacing w:before="113" w:after="113" w:line="276" w:lineRule="auto"/>
        <w:jc w:val="both"/>
        <w:rPr>
          <w:rFonts w:ascii="Times New Roman" w:hAnsi="Times New Roman" w:cs="Times New Roman"/>
          <w:b/>
          <w:bCs/>
          <w:sz w:val="22"/>
          <w:szCs w:val="22"/>
        </w:rPr>
      </w:pPr>
      <w:r w:rsidRPr="00702F1F">
        <w:rPr>
          <w:rFonts w:ascii="Times New Roman" w:hAnsi="Times New Roman" w:cs="Times New Roman"/>
          <w:sz w:val="22"/>
          <w:szCs w:val="22"/>
        </w:rPr>
        <w:t>Przetwarzanie danych osobowych związane jest z prowadzonym przez Zamawiającego postępowaniem o udzielenie zamówienia publicznego pn</w:t>
      </w:r>
      <w:r w:rsidRPr="00702F1F">
        <w:rPr>
          <w:rFonts w:ascii="Times New Roman" w:hAnsi="Times New Roman" w:cs="Times New Roman"/>
          <w:b/>
          <w:bCs/>
          <w:sz w:val="22"/>
          <w:szCs w:val="22"/>
        </w:rPr>
        <w:t xml:space="preserve">. </w:t>
      </w:r>
    </w:p>
    <w:p w14:paraId="7D0875C8" w14:textId="2AD36C2B" w:rsidR="00563EC3" w:rsidRPr="00A41AC4" w:rsidRDefault="00A41AC4" w:rsidP="00563EC3">
      <w:pPr>
        <w:ind w:left="52" w:right="125" w:firstLine="0"/>
        <w:rPr>
          <w:rFonts w:eastAsia="Calibri"/>
          <w:b/>
          <w:bCs/>
          <w:sz w:val="22"/>
          <w:shd w:val="clear" w:color="auto" w:fill="FFFFFF"/>
          <w:lang w:eastAsia="en-US"/>
        </w:rPr>
      </w:pPr>
      <w:r w:rsidRPr="00A41AC4">
        <w:rPr>
          <w:rFonts w:eastAsia="Calibri"/>
          <w:b/>
          <w:bCs/>
          <w:sz w:val="22"/>
          <w:shd w:val="clear" w:color="auto" w:fill="FFFFFF"/>
          <w:lang w:eastAsia="en-US"/>
        </w:rPr>
        <w:t>„</w:t>
      </w:r>
      <w:r w:rsidRPr="00A41AC4">
        <w:rPr>
          <w:rFonts w:eastAsia="Calibri"/>
          <w:b/>
          <w:bCs/>
          <w:sz w:val="22"/>
          <w:lang w:eastAsia="en-US"/>
        </w:rPr>
        <w:t>Budowa przydomowych oczyszczalni ścieków w Gminie Żytno”</w:t>
      </w:r>
      <w:r w:rsidRPr="00A41AC4">
        <w:rPr>
          <w:rFonts w:eastAsia="Calibri"/>
          <w:sz w:val="22"/>
          <w:lang w:eastAsia="en-US"/>
        </w:rPr>
        <w:t>,</w:t>
      </w:r>
      <w:r w:rsidRPr="00A41AC4">
        <w:rPr>
          <w:rFonts w:eastAsia="Calibri"/>
          <w:b/>
          <w:bCs/>
          <w:sz w:val="22"/>
          <w:lang w:eastAsia="en-US"/>
        </w:rPr>
        <w:t xml:space="preserve"> </w:t>
      </w:r>
      <w:r w:rsidRPr="00A41AC4">
        <w:rPr>
          <w:rFonts w:eastAsia="Calibri"/>
          <w:sz w:val="22"/>
          <w:lang w:eastAsia="en-US"/>
        </w:rPr>
        <w:t>realizowana w systemie  „zaprojektuj i wybuduj”.</w:t>
      </w:r>
      <w:r w:rsidRPr="00A41AC4">
        <w:rPr>
          <w:rFonts w:eastAsia="Calibri"/>
          <w:b/>
          <w:bCs/>
          <w:sz w:val="22"/>
          <w:lang w:eastAsia="en-US"/>
        </w:rPr>
        <w:t xml:space="preserve"> </w:t>
      </w:r>
      <w:r w:rsidR="00563EC3" w:rsidRPr="00A41AC4">
        <w:rPr>
          <w:rFonts w:eastAsia="Calibri"/>
          <w:b/>
          <w:bCs/>
          <w:sz w:val="22"/>
          <w:shd w:val="clear" w:color="auto" w:fill="FFFFFF"/>
          <w:lang w:eastAsia="en-US"/>
        </w:rPr>
        <w:t xml:space="preserve"> </w:t>
      </w:r>
    </w:p>
    <w:p w14:paraId="09E7E6D9" w14:textId="77777777" w:rsidR="00702F1F" w:rsidRPr="00702F1F" w:rsidRDefault="00702F1F" w:rsidP="00CE4EA9">
      <w:pPr>
        <w:pStyle w:val="Standard"/>
        <w:spacing w:line="276" w:lineRule="auto"/>
        <w:jc w:val="right"/>
        <w:rPr>
          <w:rFonts w:ascii="Times New Roman" w:hAnsi="Times New Roman" w:cs="Times New Roman"/>
          <w:color w:val="000000"/>
          <w:sz w:val="22"/>
          <w:szCs w:val="22"/>
        </w:rPr>
      </w:pPr>
    </w:p>
    <w:p w14:paraId="73AFE974" w14:textId="489B6601" w:rsidR="00702F1F" w:rsidRPr="00702F1F" w:rsidRDefault="00702F1F" w:rsidP="00702F1F">
      <w:pPr>
        <w:ind w:left="295"/>
        <w:rPr>
          <w:sz w:val="22"/>
        </w:rPr>
      </w:pPr>
      <w:r w:rsidRPr="00702F1F">
        <w:rPr>
          <w:sz w:val="22"/>
        </w:rPr>
        <w:t xml:space="preserve">Zgodnie z rozporządzenia Parlamentu Europejskiego i Rady (UE) 2016/679 z 27.04.2016r. </w:t>
      </w:r>
      <w:r w:rsidRPr="00702F1F">
        <w:rPr>
          <w:i/>
          <w:iCs/>
          <w:sz w:val="22"/>
        </w:rPr>
        <w:t>w sprawie ochrony osób fizycznych w związku z przetwarzaniem danych osobowych</w:t>
      </w:r>
      <w:r w:rsidRPr="00702F1F">
        <w:rPr>
          <w:i/>
          <w:iCs/>
          <w:sz w:val="22"/>
        </w:rPr>
        <w:br/>
        <w:t>i w sprawie swobodnego przepływu takich danych oraz uchylenia dyrektywy 95/46/WE (ogólne rozporządzenie o ochronie danych)</w:t>
      </w:r>
      <w:r w:rsidRPr="00702F1F">
        <w:rPr>
          <w:sz w:val="22"/>
        </w:rPr>
        <w:t xml:space="preserve"> (Dz.Urz. UE L 119, s. 1) dalej RODO, informuję, iż:</w:t>
      </w:r>
    </w:p>
    <w:p w14:paraId="3E9BF057" w14:textId="5CBF57DD" w:rsidR="00702F1F" w:rsidRPr="0000106A" w:rsidRDefault="00702F1F">
      <w:pPr>
        <w:pStyle w:val="Akapitzlist"/>
        <w:numPr>
          <w:ilvl w:val="1"/>
          <w:numId w:val="19"/>
        </w:numPr>
        <w:shd w:val="clear" w:color="auto" w:fill="FFFFFF"/>
        <w:spacing w:after="0" w:line="240" w:lineRule="auto"/>
        <w:ind w:left="426" w:hanging="426"/>
        <w:textAlignment w:val="baseline"/>
        <w:rPr>
          <w:bCs/>
          <w:sz w:val="22"/>
        </w:rPr>
      </w:pPr>
      <w:r w:rsidRPr="0000106A">
        <w:rPr>
          <w:sz w:val="22"/>
        </w:rPr>
        <w:t xml:space="preserve">Administratorem Pani/Pana danych osobowych jest </w:t>
      </w:r>
      <w:r w:rsidRPr="0000106A">
        <w:rPr>
          <w:bCs/>
          <w:sz w:val="22"/>
        </w:rPr>
        <w:t>Gmina Żytno z siedzibą 97-532 Żytno, ul. Krótka</w:t>
      </w:r>
      <w:r w:rsidR="002720DE">
        <w:rPr>
          <w:bCs/>
          <w:sz w:val="22"/>
        </w:rPr>
        <w:t xml:space="preserve"> </w:t>
      </w:r>
      <w:r w:rsidRPr="0000106A">
        <w:rPr>
          <w:bCs/>
          <w:sz w:val="22"/>
        </w:rPr>
        <w:t>4, tel. 34 3277001</w:t>
      </w:r>
      <w:r w:rsidRPr="0000106A">
        <w:rPr>
          <w:sz w:val="22"/>
        </w:rPr>
        <w:t xml:space="preserve">, adres email: </w:t>
      </w:r>
      <w:hyperlink r:id="rId11" w:history="1">
        <w:r w:rsidRPr="0000106A">
          <w:rPr>
            <w:rStyle w:val="Hipercze"/>
            <w:color w:val="auto"/>
            <w:sz w:val="22"/>
          </w:rPr>
          <w:t>urzadgminy@zytno.pl</w:t>
        </w:r>
      </w:hyperlink>
      <w:r w:rsidRPr="0000106A">
        <w:rPr>
          <w:sz w:val="22"/>
        </w:rPr>
        <w:t xml:space="preserve"> </w:t>
      </w:r>
      <w:r w:rsidRPr="0000106A">
        <w:rPr>
          <w:bCs/>
          <w:sz w:val="22"/>
        </w:rPr>
        <w:t>reprezentowana przez Wójta Gminy Żytno – dalej zwana Gminą.</w:t>
      </w:r>
    </w:p>
    <w:p w14:paraId="7F601457" w14:textId="3F855DB7" w:rsidR="00702F1F" w:rsidRPr="0000106A" w:rsidRDefault="00702F1F">
      <w:pPr>
        <w:pStyle w:val="Akapitzlist"/>
        <w:numPr>
          <w:ilvl w:val="1"/>
          <w:numId w:val="19"/>
        </w:numPr>
        <w:shd w:val="clear" w:color="auto" w:fill="FFFFFF"/>
        <w:spacing w:after="0" w:line="240" w:lineRule="auto"/>
        <w:ind w:left="426" w:hanging="426"/>
        <w:textAlignment w:val="baseline"/>
        <w:rPr>
          <w:sz w:val="22"/>
        </w:rPr>
      </w:pPr>
      <w:r w:rsidRPr="0000106A">
        <w:rPr>
          <w:bCs/>
          <w:sz w:val="22"/>
        </w:rPr>
        <w:t xml:space="preserve">Administrator wyznaczył inspektora ochrony danych Arkadiusza Zarębskiego, z którym może się Pani/Pan kontaktować we wszystkich sprawach dotyczących przetwarzania danych osobowych oraz korzystania z praw związanych z przetwarzaniem danych: pisemnie na adres naszej siedziby lub poprzez pocztę elektroniczną: iod@zytno.pl </w:t>
      </w:r>
    </w:p>
    <w:p w14:paraId="23F94C89" w14:textId="77777777" w:rsidR="00702F1F" w:rsidRPr="00702F1F" w:rsidRDefault="00702F1F" w:rsidP="00702F1F">
      <w:pPr>
        <w:shd w:val="clear" w:color="auto" w:fill="FFFFFF"/>
        <w:ind w:left="426" w:hanging="426"/>
        <w:textAlignment w:val="baseline"/>
        <w:rPr>
          <w:sz w:val="22"/>
        </w:rPr>
      </w:pPr>
      <w:r w:rsidRPr="00702F1F">
        <w:rPr>
          <w:sz w:val="22"/>
        </w:rPr>
        <w:t>3)</w:t>
      </w:r>
      <w:r w:rsidRPr="00702F1F">
        <w:rPr>
          <w:sz w:val="22"/>
        </w:rPr>
        <w:tab/>
        <w:t>Pani/Pana dane osobowe przetwarzane będą w celu zawarcia i realizacji umowy na podstawie:</w:t>
      </w:r>
    </w:p>
    <w:p w14:paraId="2DF9F239" w14:textId="77777777" w:rsidR="00702F1F" w:rsidRPr="00702F1F" w:rsidRDefault="00702F1F">
      <w:pPr>
        <w:numPr>
          <w:ilvl w:val="0"/>
          <w:numId w:val="25"/>
        </w:numPr>
        <w:spacing w:after="0" w:line="240" w:lineRule="auto"/>
        <w:rPr>
          <w:sz w:val="22"/>
        </w:rPr>
      </w:pPr>
      <w:r w:rsidRPr="00702F1F">
        <w:rPr>
          <w:sz w:val="22"/>
        </w:rPr>
        <w:t>art. 6 ust. 1 lit. b RODO - przetwarzanie jest niezbędne do wykonania umowy, której stroną jest osoba, której dane dotyczą, lub do podjęcia działań na żądanie osoby, której dane dotyczą, przed zawarciem umowy;</w:t>
      </w:r>
    </w:p>
    <w:p w14:paraId="68CE2F00" w14:textId="77777777" w:rsidR="00702F1F" w:rsidRPr="00702F1F" w:rsidRDefault="00702F1F">
      <w:pPr>
        <w:numPr>
          <w:ilvl w:val="0"/>
          <w:numId w:val="25"/>
        </w:numPr>
        <w:spacing w:after="0" w:line="240" w:lineRule="auto"/>
        <w:rPr>
          <w:sz w:val="22"/>
        </w:rPr>
      </w:pPr>
      <w:r w:rsidRPr="00702F1F">
        <w:rPr>
          <w:sz w:val="22"/>
          <w:shd w:val="clear" w:color="auto" w:fill="FFFFFF"/>
        </w:rPr>
        <w:t>art. 6 ust. 1 lit. c RODO - przetwarzanie jest niezbędne do wypełnienia obowiązku prawnego ciążącego na administratorze;</w:t>
      </w:r>
    </w:p>
    <w:p w14:paraId="48EDF8FA" w14:textId="77777777" w:rsidR="00702F1F" w:rsidRPr="00702F1F" w:rsidRDefault="00702F1F" w:rsidP="00702F1F">
      <w:pPr>
        <w:rPr>
          <w:sz w:val="22"/>
        </w:rPr>
      </w:pPr>
      <w:r w:rsidRPr="00702F1F">
        <w:rPr>
          <w:sz w:val="22"/>
          <w:shd w:val="clear" w:color="auto" w:fill="FFFFFF"/>
        </w:rPr>
        <w:t xml:space="preserve">4)  W </w:t>
      </w:r>
      <w:r w:rsidRPr="00702F1F">
        <w:rPr>
          <w:sz w:val="22"/>
        </w:rPr>
        <w:t>związku z przetwarzaniem danych w celu, o którym mowa w pkt 3 odbiorcami    Pani/Pana danych osobowych mogą być:</w:t>
      </w:r>
    </w:p>
    <w:p w14:paraId="6C7570D3" w14:textId="77777777" w:rsidR="00702F1F" w:rsidRPr="00702F1F" w:rsidRDefault="00702F1F">
      <w:pPr>
        <w:pStyle w:val="Akapitzlist"/>
        <w:numPr>
          <w:ilvl w:val="0"/>
          <w:numId w:val="25"/>
        </w:numPr>
        <w:spacing w:after="160" w:line="256" w:lineRule="auto"/>
        <w:rPr>
          <w:sz w:val="22"/>
        </w:rPr>
      </w:pPr>
      <w:r w:rsidRPr="00702F1F">
        <w:rPr>
          <w:sz w:val="22"/>
        </w:rPr>
        <w:t>organy władzy publicznej oraz podmioty wykonujące zadania publiczne lub działające na zlecenie organów władzy publicznej, w zakresie i w celach, które wynikają z przepisów powszechnie obowiązującego prawa; </w:t>
      </w:r>
    </w:p>
    <w:p w14:paraId="70763EF8" w14:textId="77777777" w:rsidR="00702F1F" w:rsidRPr="00702F1F" w:rsidRDefault="00702F1F">
      <w:pPr>
        <w:pStyle w:val="Akapitzlist"/>
        <w:numPr>
          <w:ilvl w:val="0"/>
          <w:numId w:val="25"/>
        </w:numPr>
        <w:spacing w:after="0" w:line="256" w:lineRule="auto"/>
        <w:rPr>
          <w:sz w:val="22"/>
        </w:rPr>
      </w:pPr>
      <w:r w:rsidRPr="00702F1F">
        <w:rPr>
          <w:sz w:val="22"/>
        </w:rPr>
        <w:t>inne podmioty, które na podstawie stosownych umów podpisanych z Gminą Żytno przetwarzają dane osobowe dla których Administratorem jest Gmina Żytno.</w:t>
      </w:r>
    </w:p>
    <w:p w14:paraId="035A94BA" w14:textId="77777777" w:rsidR="00702F1F" w:rsidRPr="00702F1F" w:rsidRDefault="00702F1F" w:rsidP="00702F1F">
      <w:pPr>
        <w:shd w:val="clear" w:color="auto" w:fill="FFFFFF"/>
        <w:ind w:left="426" w:hanging="426"/>
        <w:textAlignment w:val="baseline"/>
        <w:rPr>
          <w:i/>
          <w:sz w:val="22"/>
        </w:rPr>
      </w:pPr>
      <w:r w:rsidRPr="00702F1F">
        <w:rPr>
          <w:sz w:val="22"/>
        </w:rPr>
        <w:t>5)</w:t>
      </w:r>
      <w:r w:rsidRPr="00702F1F">
        <w:rPr>
          <w:sz w:val="22"/>
        </w:rPr>
        <w:tab/>
        <w:t>Dane osobowe będą przechowywane przez okres niezbędny do realizacji celów określonych  w pkt 3, a po tym czasie przez oraz w zakresie wymaganym przez przepisy powszechnie obowiązującego prawa tj. zgodnie z ustawą z dnia 14 lipca 1983 r.</w:t>
      </w:r>
      <w:r w:rsidRPr="00702F1F">
        <w:rPr>
          <w:i/>
          <w:sz w:val="22"/>
        </w:rPr>
        <w:t xml:space="preserve"> o narodowym zasobie archiwalnym i archiwach, </w:t>
      </w:r>
      <w:r w:rsidRPr="00702F1F">
        <w:rPr>
          <w:sz w:val="22"/>
        </w:rPr>
        <w:t xml:space="preserve">rozporządzeniem  Prezesa Rady Ministrów z dnia 18 stycznia 2011 r. </w:t>
      </w:r>
      <w:r w:rsidRPr="00702F1F">
        <w:rPr>
          <w:i/>
          <w:sz w:val="22"/>
        </w:rPr>
        <w:t>w sprawie instrukcji kancelaryjnej, jednolitych rzeczowych wykazów akt oraz instrukcji w sprawie organizacji i zakresu działania archiwów zakładowych.</w:t>
      </w:r>
    </w:p>
    <w:p w14:paraId="450854F3" w14:textId="77777777" w:rsidR="00702F1F" w:rsidRPr="00702F1F" w:rsidRDefault="00702F1F" w:rsidP="00702F1F">
      <w:pPr>
        <w:shd w:val="clear" w:color="auto" w:fill="FFFFFF"/>
        <w:ind w:left="426" w:hanging="426"/>
        <w:textAlignment w:val="baseline"/>
        <w:rPr>
          <w:iCs/>
          <w:sz w:val="22"/>
        </w:rPr>
      </w:pPr>
      <w:r w:rsidRPr="00702F1F">
        <w:rPr>
          <w:iCs/>
          <w:sz w:val="22"/>
        </w:rPr>
        <w:tab/>
        <w:t>W przypadku ewentualnego ustalenia, dochodzenia lub obrony przed roszczeniami dane osobowe będą przetwarzane do momentu przedawnienia roszczeń.</w:t>
      </w:r>
    </w:p>
    <w:p w14:paraId="6BAFBCA6" w14:textId="77777777" w:rsidR="00702F1F" w:rsidRPr="00702F1F" w:rsidRDefault="00702F1F" w:rsidP="00702F1F">
      <w:pPr>
        <w:shd w:val="clear" w:color="auto" w:fill="FFFFFF"/>
        <w:ind w:left="426" w:hanging="426"/>
        <w:textAlignment w:val="baseline"/>
        <w:rPr>
          <w:sz w:val="22"/>
        </w:rPr>
      </w:pPr>
      <w:r w:rsidRPr="00702F1F">
        <w:rPr>
          <w:sz w:val="22"/>
        </w:rPr>
        <w:t>6)</w:t>
      </w:r>
      <w:r w:rsidRPr="00702F1F">
        <w:rPr>
          <w:sz w:val="22"/>
        </w:rPr>
        <w:tab/>
        <w:t>Posiada Pani/Pan:</w:t>
      </w:r>
    </w:p>
    <w:p w14:paraId="4FE52C5B" w14:textId="77777777" w:rsidR="00702F1F" w:rsidRPr="00702F1F" w:rsidRDefault="00702F1F">
      <w:pPr>
        <w:pStyle w:val="Tekstpodstawowy2"/>
        <w:numPr>
          <w:ilvl w:val="0"/>
          <w:numId w:val="25"/>
        </w:numPr>
        <w:rPr>
          <w:sz w:val="22"/>
          <w:szCs w:val="22"/>
        </w:rPr>
      </w:pPr>
      <w:r w:rsidRPr="00702F1F">
        <w:rPr>
          <w:sz w:val="22"/>
          <w:szCs w:val="22"/>
        </w:rPr>
        <w:lastRenderedPageBreak/>
        <w:t>na podstawie art. 15 RODO prawo dostępu do swoich danych, w tym uzyskania ich kopii;</w:t>
      </w:r>
    </w:p>
    <w:p w14:paraId="25E3893C" w14:textId="77777777" w:rsidR="00702F1F" w:rsidRPr="00702F1F" w:rsidRDefault="00702F1F">
      <w:pPr>
        <w:pStyle w:val="Tekstpodstawowy2"/>
        <w:numPr>
          <w:ilvl w:val="0"/>
          <w:numId w:val="25"/>
        </w:numPr>
        <w:rPr>
          <w:sz w:val="22"/>
          <w:szCs w:val="22"/>
        </w:rPr>
      </w:pPr>
      <w:r w:rsidRPr="00702F1F">
        <w:rPr>
          <w:sz w:val="22"/>
          <w:szCs w:val="22"/>
        </w:rPr>
        <w:t>na podstawie art. 16 RODO prawo do sprostowania lub uzupełnienia danych osobowych w przypadku, gdy dane są nieprawidłowe lub nie kompletne;</w:t>
      </w:r>
    </w:p>
    <w:p w14:paraId="25148509" w14:textId="77777777" w:rsidR="00702F1F" w:rsidRPr="00702F1F" w:rsidRDefault="00702F1F">
      <w:pPr>
        <w:pStyle w:val="Akapitzlist"/>
        <w:numPr>
          <w:ilvl w:val="0"/>
          <w:numId w:val="26"/>
        </w:numPr>
        <w:shd w:val="clear" w:color="auto" w:fill="FFFFFF"/>
        <w:suppressAutoHyphens/>
        <w:autoSpaceDN w:val="0"/>
        <w:spacing w:after="0" w:line="240" w:lineRule="auto"/>
        <w:contextualSpacing w:val="0"/>
        <w:textAlignment w:val="baseline"/>
        <w:rPr>
          <w:sz w:val="22"/>
        </w:rPr>
      </w:pPr>
      <w:r w:rsidRPr="00702F1F">
        <w:rPr>
          <w:sz w:val="22"/>
        </w:rPr>
        <w:t>na podstawie art. 17 RODO prawo do usunięcia danych w przypadku, gdy:</w:t>
      </w:r>
    </w:p>
    <w:p w14:paraId="1F4073A0" w14:textId="77777777" w:rsidR="00702F1F" w:rsidRPr="00702F1F" w:rsidRDefault="00702F1F">
      <w:pPr>
        <w:pStyle w:val="Akapitzlist"/>
        <w:numPr>
          <w:ilvl w:val="0"/>
          <w:numId w:val="27"/>
        </w:numPr>
        <w:shd w:val="clear" w:color="auto" w:fill="FFFFFF"/>
        <w:suppressAutoHyphens/>
        <w:autoSpaceDN w:val="0"/>
        <w:spacing w:after="0" w:line="240" w:lineRule="auto"/>
        <w:contextualSpacing w:val="0"/>
        <w:textAlignment w:val="baseline"/>
        <w:rPr>
          <w:sz w:val="22"/>
        </w:rPr>
      </w:pPr>
      <w:r w:rsidRPr="00702F1F">
        <w:rPr>
          <w:sz w:val="22"/>
        </w:rPr>
        <w:t>dane nie są już niezbędne do celów, dla których zostały zebrane i nie ma podstawy prawnej do dalszego przetwarzania;</w:t>
      </w:r>
    </w:p>
    <w:p w14:paraId="06A0944D" w14:textId="77777777" w:rsidR="00702F1F" w:rsidRPr="00702F1F" w:rsidRDefault="00702F1F">
      <w:pPr>
        <w:pStyle w:val="Akapitzlist"/>
        <w:numPr>
          <w:ilvl w:val="0"/>
          <w:numId w:val="27"/>
        </w:numPr>
        <w:shd w:val="clear" w:color="auto" w:fill="FFFFFF"/>
        <w:suppressAutoHyphens/>
        <w:autoSpaceDN w:val="0"/>
        <w:spacing w:after="0" w:line="240" w:lineRule="auto"/>
        <w:contextualSpacing w:val="0"/>
        <w:textAlignment w:val="baseline"/>
        <w:rPr>
          <w:sz w:val="22"/>
        </w:rPr>
      </w:pPr>
      <w:r w:rsidRPr="00702F1F">
        <w:rPr>
          <w:sz w:val="22"/>
        </w:rPr>
        <w:t>dane osobowe przetwarzane są niezgodnie z prawem</w:t>
      </w:r>
    </w:p>
    <w:p w14:paraId="5965F2E9" w14:textId="77777777" w:rsidR="00702F1F" w:rsidRPr="00702F1F" w:rsidRDefault="00702F1F">
      <w:pPr>
        <w:pStyle w:val="Tekstpodstawowy2"/>
        <w:numPr>
          <w:ilvl w:val="0"/>
          <w:numId w:val="26"/>
        </w:numPr>
        <w:rPr>
          <w:sz w:val="22"/>
          <w:szCs w:val="22"/>
        </w:rPr>
      </w:pPr>
      <w:r w:rsidRPr="00702F1F">
        <w:rPr>
          <w:sz w:val="22"/>
          <w:szCs w:val="22"/>
        </w:rPr>
        <w:t xml:space="preserve">na podstawie art. 18 RODO prawo żądania od administratora ograniczenia przetwarzania danych osobowych z zastrzeżeniem przypadków, o których mowa w art. 18 ust. 2 RODO;  </w:t>
      </w:r>
    </w:p>
    <w:p w14:paraId="3724C38A" w14:textId="77777777" w:rsidR="00702F1F" w:rsidRPr="00702F1F" w:rsidRDefault="00702F1F">
      <w:pPr>
        <w:pStyle w:val="Tekstpodstawowy2"/>
        <w:numPr>
          <w:ilvl w:val="0"/>
          <w:numId w:val="26"/>
        </w:numPr>
        <w:rPr>
          <w:sz w:val="22"/>
          <w:szCs w:val="22"/>
        </w:rPr>
      </w:pPr>
      <w:r w:rsidRPr="00702F1F">
        <w:rPr>
          <w:sz w:val="22"/>
          <w:szCs w:val="22"/>
        </w:rPr>
        <w:t>prawo do wniesienia skargi do Prezesa Urzędu Ochrony Danych Osobowych, gdy uzna Pani/Pan, że przetwarzanie danych osobowych narusza przepisy RODO.</w:t>
      </w:r>
    </w:p>
    <w:p w14:paraId="186E5862" w14:textId="77777777" w:rsidR="00702F1F" w:rsidRPr="00702F1F" w:rsidRDefault="00702F1F" w:rsidP="00702F1F">
      <w:pPr>
        <w:shd w:val="clear" w:color="auto" w:fill="FFFFFF"/>
        <w:ind w:left="426" w:hanging="426"/>
        <w:textAlignment w:val="baseline"/>
        <w:rPr>
          <w:sz w:val="22"/>
        </w:rPr>
      </w:pPr>
      <w:r w:rsidRPr="00702F1F">
        <w:rPr>
          <w:sz w:val="22"/>
        </w:rPr>
        <w:t>7)</w:t>
      </w:r>
      <w:r w:rsidRPr="00702F1F">
        <w:rPr>
          <w:sz w:val="22"/>
        </w:rPr>
        <w:tab/>
        <w:t>Pani/Pana dane osobowe nie będą podlegać decyzji, która opiera się wyłącznie na zautomatyzowanym przetwarzaniu w tym profilowaniu, stosowanie do art. 22 RODO.</w:t>
      </w:r>
    </w:p>
    <w:p w14:paraId="5C415382" w14:textId="77777777" w:rsidR="00702F1F" w:rsidRPr="00702F1F" w:rsidRDefault="00702F1F" w:rsidP="00702F1F">
      <w:pPr>
        <w:shd w:val="clear" w:color="auto" w:fill="FFFFFF"/>
        <w:ind w:left="426" w:hanging="426"/>
        <w:textAlignment w:val="baseline"/>
        <w:rPr>
          <w:sz w:val="22"/>
        </w:rPr>
      </w:pPr>
      <w:r w:rsidRPr="00702F1F">
        <w:rPr>
          <w:sz w:val="22"/>
        </w:rPr>
        <w:t>8)   Administrator nie zamierza przekazywać Pani/Pana danych do państwa trzeciego ani do organizacji międzynarodowych.</w:t>
      </w:r>
    </w:p>
    <w:p w14:paraId="512D8D00" w14:textId="77777777" w:rsidR="00702F1F" w:rsidRPr="00702F1F" w:rsidRDefault="00702F1F" w:rsidP="00702F1F">
      <w:pPr>
        <w:shd w:val="clear" w:color="auto" w:fill="FFFFFF"/>
        <w:ind w:left="426" w:hanging="426"/>
        <w:textAlignment w:val="baseline"/>
        <w:rPr>
          <w:sz w:val="22"/>
        </w:rPr>
      </w:pPr>
      <w:r w:rsidRPr="00702F1F">
        <w:rPr>
          <w:sz w:val="22"/>
        </w:rPr>
        <w:t>9)  Podanie danych osobowych jest obowiązkowe w zakresie niezbędnym do podpisania umowy. Konsekwencją niepodania danych osobowych jest brak możliwości zawarcia i realizacji umowy.</w:t>
      </w:r>
    </w:p>
    <w:p w14:paraId="5B870C9E" w14:textId="77777777" w:rsidR="00702F1F" w:rsidRPr="00702F1F" w:rsidRDefault="00702F1F" w:rsidP="00702F1F">
      <w:pPr>
        <w:pStyle w:val="Tekstpodstawowy2"/>
        <w:ind w:left="284" w:hanging="284"/>
        <w:rPr>
          <w:sz w:val="22"/>
          <w:szCs w:val="22"/>
        </w:rPr>
      </w:pPr>
      <w:r w:rsidRPr="00702F1F">
        <w:rPr>
          <w:sz w:val="22"/>
          <w:szCs w:val="22"/>
        </w:rPr>
        <w:t>10) Nie przysługuje Pani/Panu</w:t>
      </w:r>
    </w:p>
    <w:p w14:paraId="66FBFE82" w14:textId="77777777" w:rsidR="00702F1F" w:rsidRPr="00702F1F" w:rsidRDefault="00702F1F">
      <w:pPr>
        <w:pStyle w:val="Tekstpodstawowy2"/>
        <w:numPr>
          <w:ilvl w:val="0"/>
          <w:numId w:val="28"/>
        </w:numPr>
        <w:rPr>
          <w:sz w:val="22"/>
          <w:szCs w:val="22"/>
        </w:rPr>
      </w:pPr>
      <w:r w:rsidRPr="00702F1F">
        <w:rPr>
          <w:sz w:val="22"/>
          <w:szCs w:val="22"/>
        </w:rPr>
        <w:t>w związku z art. 17 ust. 3 lit. b, d lub e RODO prawo do usunięcia danych osobowych;</w:t>
      </w:r>
    </w:p>
    <w:p w14:paraId="6C5FBDC1" w14:textId="77777777" w:rsidR="00702F1F" w:rsidRPr="00702F1F" w:rsidRDefault="00702F1F">
      <w:pPr>
        <w:pStyle w:val="Tekstpodstawowy2"/>
        <w:numPr>
          <w:ilvl w:val="0"/>
          <w:numId w:val="28"/>
        </w:numPr>
        <w:rPr>
          <w:sz w:val="22"/>
          <w:szCs w:val="22"/>
        </w:rPr>
      </w:pPr>
      <w:r w:rsidRPr="00702F1F">
        <w:rPr>
          <w:sz w:val="22"/>
          <w:szCs w:val="22"/>
        </w:rPr>
        <w:t>prawo do przenoszenia danych osobowych, o którym mowa w art. 20 RODO;</w:t>
      </w:r>
    </w:p>
    <w:p w14:paraId="2FFF90F9" w14:textId="77777777" w:rsidR="00702F1F" w:rsidRPr="00702F1F" w:rsidRDefault="00702F1F">
      <w:pPr>
        <w:pStyle w:val="Tekstpodstawowy2"/>
        <w:numPr>
          <w:ilvl w:val="0"/>
          <w:numId w:val="28"/>
        </w:numPr>
        <w:rPr>
          <w:sz w:val="22"/>
          <w:szCs w:val="22"/>
        </w:rPr>
      </w:pPr>
      <w:r w:rsidRPr="00702F1F">
        <w:rPr>
          <w:sz w:val="22"/>
          <w:szCs w:val="22"/>
        </w:rPr>
        <w:t>na podstawie art. 21 RODO, prawo sprzeciwu wobec przetwarzania danych osobowych, gdyż podstawą prawną przetwarzania Pani/Pana danych osobowych jest art. 6 ust. 1 lit. b RODO.</w:t>
      </w:r>
    </w:p>
    <w:p w14:paraId="7A695DAC" w14:textId="77777777" w:rsidR="00702F1F" w:rsidRPr="00702F1F" w:rsidRDefault="00702F1F" w:rsidP="00702F1F">
      <w:pPr>
        <w:pStyle w:val="Standard"/>
        <w:spacing w:line="276" w:lineRule="auto"/>
        <w:jc w:val="both"/>
        <w:rPr>
          <w:rFonts w:ascii="Times New Roman" w:eastAsia="Times New Roman" w:hAnsi="Times New Roman" w:cs="Times New Roman"/>
          <w:sz w:val="22"/>
          <w:szCs w:val="22"/>
          <w:lang w:eastAsia="pl-PL"/>
        </w:rPr>
      </w:pPr>
    </w:p>
    <w:p w14:paraId="6920B052" w14:textId="6538F63E" w:rsidR="008A4A9A" w:rsidRDefault="008A4A9A">
      <w:pPr>
        <w:spacing w:after="0" w:line="259" w:lineRule="auto"/>
        <w:ind w:left="0" w:right="80" w:firstLine="0"/>
        <w:jc w:val="right"/>
      </w:pPr>
    </w:p>
    <w:sectPr w:rsidR="008A4A9A">
      <w:footerReference w:type="even" r:id="rId12"/>
      <w:footerReference w:type="default" r:id="rId13"/>
      <w:footerReference w:type="first" r:id="rId14"/>
      <w:pgSz w:w="12240" w:h="15840"/>
      <w:pgMar w:top="713" w:right="1731" w:bottom="1197" w:left="1795" w:header="708" w:footer="6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DEAAB" w14:textId="77777777" w:rsidR="003E4215" w:rsidRDefault="003E4215">
      <w:pPr>
        <w:spacing w:after="0" w:line="240" w:lineRule="auto"/>
      </w:pPr>
      <w:r>
        <w:separator/>
      </w:r>
    </w:p>
  </w:endnote>
  <w:endnote w:type="continuationSeparator" w:id="0">
    <w:p w14:paraId="0023898B" w14:textId="77777777" w:rsidR="003E4215" w:rsidRDefault="003E4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OldStyle">
    <w:charset w:val="00"/>
    <w:family w:val="auto"/>
    <w:pitch w:val="variable"/>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B47E" w14:textId="77777777" w:rsidR="00EA726D" w:rsidRDefault="00EA726D">
    <w:pPr>
      <w:spacing w:after="0" w:line="259" w:lineRule="auto"/>
      <w:ind w:left="0" w:right="127" w:firstLine="0"/>
      <w:jc w:val="right"/>
    </w:pPr>
    <w:r>
      <w:fldChar w:fldCharType="begin"/>
    </w:r>
    <w:r>
      <w:instrText xml:space="preserve"> PAGE   \* MERGEFORMAT </w:instrText>
    </w:r>
    <w:r>
      <w:fldChar w:fldCharType="separate"/>
    </w:r>
    <w:r>
      <w:t>1</w:t>
    </w:r>
    <w:r>
      <w:fldChar w:fldCharType="end"/>
    </w:r>
    <w:r>
      <w:t xml:space="preserve"> </w:t>
    </w:r>
  </w:p>
  <w:p w14:paraId="6EFC31E4" w14:textId="77777777" w:rsidR="00EA726D" w:rsidRDefault="00EA726D">
    <w:pPr>
      <w:spacing w:after="0" w:line="259" w:lineRule="auto"/>
      <w:ind w:left="0" w:right="18"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359D" w14:textId="77777777" w:rsidR="00EA726D" w:rsidRDefault="00EA726D">
    <w:pPr>
      <w:spacing w:after="0" w:line="259" w:lineRule="auto"/>
      <w:ind w:left="0" w:right="127" w:firstLine="0"/>
      <w:jc w:val="right"/>
    </w:pPr>
    <w:r>
      <w:fldChar w:fldCharType="begin"/>
    </w:r>
    <w:r>
      <w:instrText xml:space="preserve"> PAGE   \* MERGEFORMAT </w:instrText>
    </w:r>
    <w:r>
      <w:fldChar w:fldCharType="separate"/>
    </w:r>
    <w:r>
      <w:t>1</w:t>
    </w:r>
    <w:r>
      <w:fldChar w:fldCharType="end"/>
    </w:r>
    <w:r>
      <w:t xml:space="preserve"> </w:t>
    </w:r>
  </w:p>
  <w:p w14:paraId="08F5B2E3" w14:textId="77777777" w:rsidR="00EA726D" w:rsidRDefault="00EA726D">
    <w:pPr>
      <w:spacing w:after="0" w:line="259" w:lineRule="auto"/>
      <w:ind w:left="0" w:right="18"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EAEE" w14:textId="77777777" w:rsidR="00EA726D" w:rsidRDefault="00EA726D">
    <w:pPr>
      <w:spacing w:after="0" w:line="259" w:lineRule="auto"/>
      <w:ind w:left="0" w:right="127" w:firstLine="0"/>
      <w:jc w:val="right"/>
    </w:pPr>
    <w:r>
      <w:fldChar w:fldCharType="begin"/>
    </w:r>
    <w:r>
      <w:instrText xml:space="preserve"> PAGE   \* MERGEFORMAT </w:instrText>
    </w:r>
    <w:r>
      <w:fldChar w:fldCharType="separate"/>
    </w:r>
    <w:r>
      <w:t>1</w:t>
    </w:r>
    <w:r>
      <w:fldChar w:fldCharType="end"/>
    </w:r>
    <w:r>
      <w:t xml:space="preserve"> </w:t>
    </w:r>
  </w:p>
  <w:p w14:paraId="41BB8301" w14:textId="77777777" w:rsidR="00EA726D" w:rsidRDefault="00EA726D">
    <w:pPr>
      <w:spacing w:after="0" w:line="259" w:lineRule="auto"/>
      <w:ind w:left="0" w:right="18"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DE11" w14:textId="77777777" w:rsidR="003E4215" w:rsidRDefault="003E4215">
      <w:pPr>
        <w:spacing w:after="0" w:line="240" w:lineRule="auto"/>
      </w:pPr>
      <w:r>
        <w:separator/>
      </w:r>
    </w:p>
  </w:footnote>
  <w:footnote w:type="continuationSeparator" w:id="0">
    <w:p w14:paraId="01225D94" w14:textId="77777777" w:rsidR="003E4215" w:rsidRDefault="003E4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2F0"/>
    <w:multiLevelType w:val="hybridMultilevel"/>
    <w:tmpl w:val="574EDA98"/>
    <w:lvl w:ilvl="0" w:tplc="AD9A59C8">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1EA833C">
      <w:start w:val="1"/>
      <w:numFmt w:val="decimal"/>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F56AF68">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058A2A2">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ECE30F2">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80185C">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D4C5148">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55C3210">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3EA22DA">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2FB7880"/>
    <w:multiLevelType w:val="hybridMultilevel"/>
    <w:tmpl w:val="55F40C74"/>
    <w:lvl w:ilvl="0" w:tplc="43242E32">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87A027E">
      <w:start w:val="1"/>
      <w:numFmt w:val="lowerLetter"/>
      <w:lvlText w:val="%2)"/>
      <w:lvlJc w:val="left"/>
      <w:pPr>
        <w:ind w:left="8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2C8FB94">
      <w:start w:val="1"/>
      <w:numFmt w:val="lowerRoman"/>
      <w:lvlText w:val="%3"/>
      <w:lvlJc w:val="left"/>
      <w:pPr>
        <w:ind w:left="15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74C392">
      <w:start w:val="1"/>
      <w:numFmt w:val="decimal"/>
      <w:lvlText w:val="%4"/>
      <w:lvlJc w:val="left"/>
      <w:pPr>
        <w:ind w:left="22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140D2BE">
      <w:start w:val="1"/>
      <w:numFmt w:val="lowerLetter"/>
      <w:lvlText w:val="%5"/>
      <w:lvlJc w:val="left"/>
      <w:pPr>
        <w:ind w:left="29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2CAE7DE">
      <w:start w:val="1"/>
      <w:numFmt w:val="lowerRoman"/>
      <w:lvlText w:val="%6"/>
      <w:lvlJc w:val="left"/>
      <w:pPr>
        <w:ind w:left="3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306755E">
      <w:start w:val="1"/>
      <w:numFmt w:val="decimal"/>
      <w:lvlText w:val="%7"/>
      <w:lvlJc w:val="left"/>
      <w:pPr>
        <w:ind w:left="4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F58A7B8">
      <w:start w:val="1"/>
      <w:numFmt w:val="lowerLetter"/>
      <w:lvlText w:val="%8"/>
      <w:lvlJc w:val="left"/>
      <w:pPr>
        <w:ind w:left="5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AD6BD5E">
      <w:start w:val="1"/>
      <w:numFmt w:val="lowerRoman"/>
      <w:lvlText w:val="%9"/>
      <w:lvlJc w:val="left"/>
      <w:pPr>
        <w:ind w:left="58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6F7552F"/>
    <w:multiLevelType w:val="hybridMultilevel"/>
    <w:tmpl w:val="6EAE8864"/>
    <w:lvl w:ilvl="0" w:tplc="FAFC33A4">
      <w:start w:val="1"/>
      <w:numFmt w:val="decimal"/>
      <w:lvlText w:val="%1."/>
      <w:lvlJc w:val="left"/>
      <w:pPr>
        <w:ind w:left="3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62CE0B0">
      <w:start w:val="1"/>
      <w:numFmt w:val="lowerLetter"/>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FAC0152">
      <w:start w:val="1"/>
      <w:numFmt w:val="lowerRoman"/>
      <w:lvlText w:val="%3"/>
      <w:lvlJc w:val="left"/>
      <w:pPr>
        <w:ind w:left="14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ACC8F36">
      <w:start w:val="1"/>
      <w:numFmt w:val="decimal"/>
      <w:lvlText w:val="%4"/>
      <w:lvlJc w:val="left"/>
      <w:pPr>
        <w:ind w:left="21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50768A">
      <w:start w:val="1"/>
      <w:numFmt w:val="lowerLetter"/>
      <w:lvlText w:val="%5"/>
      <w:lvlJc w:val="left"/>
      <w:pPr>
        <w:ind w:left="28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3A29568">
      <w:start w:val="1"/>
      <w:numFmt w:val="lowerRoman"/>
      <w:lvlText w:val="%6"/>
      <w:lvlJc w:val="left"/>
      <w:pPr>
        <w:ind w:left="36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E6E123A">
      <w:start w:val="1"/>
      <w:numFmt w:val="decimal"/>
      <w:lvlText w:val="%7"/>
      <w:lvlJc w:val="left"/>
      <w:pPr>
        <w:ind w:left="43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C645996">
      <w:start w:val="1"/>
      <w:numFmt w:val="lowerLetter"/>
      <w:lvlText w:val="%8"/>
      <w:lvlJc w:val="left"/>
      <w:pPr>
        <w:ind w:left="50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65AEE84">
      <w:start w:val="1"/>
      <w:numFmt w:val="lowerRoman"/>
      <w:lvlText w:val="%9"/>
      <w:lvlJc w:val="left"/>
      <w:pPr>
        <w:ind w:left="57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9E07692"/>
    <w:multiLevelType w:val="hybridMultilevel"/>
    <w:tmpl w:val="08B443A6"/>
    <w:lvl w:ilvl="0" w:tplc="A33CE3D4">
      <w:start w:val="1"/>
      <w:numFmt w:val="decimal"/>
      <w:lvlText w:val="%1."/>
      <w:lvlJc w:val="left"/>
      <w:pPr>
        <w:ind w:left="3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7E6A448">
      <w:start w:val="1"/>
      <w:numFmt w:val="lowerLetter"/>
      <w:lvlText w:val="%2"/>
      <w:lvlJc w:val="left"/>
      <w:pPr>
        <w:ind w:left="10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9EA61F2">
      <w:start w:val="1"/>
      <w:numFmt w:val="lowerRoman"/>
      <w:lvlText w:val="%3"/>
      <w:lvlJc w:val="left"/>
      <w:pPr>
        <w:ind w:left="18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26A8FBA">
      <w:start w:val="1"/>
      <w:numFmt w:val="decimal"/>
      <w:lvlText w:val="%4"/>
      <w:lvlJc w:val="left"/>
      <w:pPr>
        <w:ind w:left="25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13CFD1C">
      <w:start w:val="1"/>
      <w:numFmt w:val="lowerLetter"/>
      <w:lvlText w:val="%5"/>
      <w:lvlJc w:val="left"/>
      <w:pPr>
        <w:ind w:left="32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3E023BC">
      <w:start w:val="1"/>
      <w:numFmt w:val="lowerRoman"/>
      <w:lvlText w:val="%6"/>
      <w:lvlJc w:val="left"/>
      <w:pPr>
        <w:ind w:left="39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22CFA8C">
      <w:start w:val="1"/>
      <w:numFmt w:val="decimal"/>
      <w:lvlText w:val="%7"/>
      <w:lvlJc w:val="left"/>
      <w:pPr>
        <w:ind w:left="46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3564920">
      <w:start w:val="1"/>
      <w:numFmt w:val="lowerLetter"/>
      <w:lvlText w:val="%8"/>
      <w:lvlJc w:val="left"/>
      <w:pPr>
        <w:ind w:left="54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012997A">
      <w:start w:val="1"/>
      <w:numFmt w:val="lowerRoman"/>
      <w:lvlText w:val="%9"/>
      <w:lvlJc w:val="left"/>
      <w:pPr>
        <w:ind w:left="61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A04707D"/>
    <w:multiLevelType w:val="hybridMultilevel"/>
    <w:tmpl w:val="F5C071AE"/>
    <w:lvl w:ilvl="0" w:tplc="A876208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EB572A4"/>
    <w:multiLevelType w:val="hybridMultilevel"/>
    <w:tmpl w:val="9D80D5A8"/>
    <w:lvl w:ilvl="0" w:tplc="0F769BFC">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1C0CC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B0FF0A">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15E4F1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746C6B6">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B54D244">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92ADF40">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0967030">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BBE28B0">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3055747"/>
    <w:multiLevelType w:val="hybridMultilevel"/>
    <w:tmpl w:val="05F85DCE"/>
    <w:lvl w:ilvl="0" w:tplc="2E9CA24A">
      <w:start w:val="2"/>
      <w:numFmt w:val="decimal"/>
      <w:lvlText w:val="%1."/>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C12FCE8">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50CDD06">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1CA78DC">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0E8DBBE">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580D9A2">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082C36C">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5A4075C">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98016D6">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4606CA6"/>
    <w:multiLevelType w:val="hybridMultilevel"/>
    <w:tmpl w:val="D26C2E9A"/>
    <w:lvl w:ilvl="0" w:tplc="4C8E3A86">
      <w:start w:val="1"/>
      <w:numFmt w:val="decimal"/>
      <w:lvlText w:val="%1."/>
      <w:lvlJc w:val="left"/>
      <w:pPr>
        <w:ind w:left="3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C38BF74">
      <w:start w:val="1"/>
      <w:numFmt w:val="decimal"/>
      <w:lvlText w:val="%2)"/>
      <w:lvlJc w:val="left"/>
      <w:pPr>
        <w:ind w:left="9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60C970A">
      <w:start w:val="1"/>
      <w:numFmt w:val="lowerRoman"/>
      <w:lvlText w:val="%3"/>
      <w:lvlJc w:val="left"/>
      <w:pPr>
        <w:ind w:left="15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762A772">
      <w:start w:val="1"/>
      <w:numFmt w:val="decimal"/>
      <w:lvlText w:val="%4"/>
      <w:lvlJc w:val="left"/>
      <w:pPr>
        <w:ind w:left="22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E9CCEE6">
      <w:start w:val="1"/>
      <w:numFmt w:val="lowerLetter"/>
      <w:lvlText w:val="%5"/>
      <w:lvlJc w:val="left"/>
      <w:pPr>
        <w:ind w:left="29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9EE4D4C">
      <w:start w:val="1"/>
      <w:numFmt w:val="lowerRoman"/>
      <w:lvlText w:val="%6"/>
      <w:lvlJc w:val="left"/>
      <w:pPr>
        <w:ind w:left="36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25AA8A8">
      <w:start w:val="1"/>
      <w:numFmt w:val="decimal"/>
      <w:lvlText w:val="%7"/>
      <w:lvlJc w:val="left"/>
      <w:pPr>
        <w:ind w:left="43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4B08288">
      <w:start w:val="1"/>
      <w:numFmt w:val="lowerLetter"/>
      <w:lvlText w:val="%8"/>
      <w:lvlJc w:val="left"/>
      <w:pPr>
        <w:ind w:left="51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51AA9F4">
      <w:start w:val="1"/>
      <w:numFmt w:val="lowerRoman"/>
      <w:lvlText w:val="%9"/>
      <w:lvlJc w:val="left"/>
      <w:pPr>
        <w:ind w:left="58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5B3290E"/>
    <w:multiLevelType w:val="multilevel"/>
    <w:tmpl w:val="7A3CC24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A247F0"/>
    <w:multiLevelType w:val="hybridMultilevel"/>
    <w:tmpl w:val="ED90618C"/>
    <w:lvl w:ilvl="0" w:tplc="BA106DB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8868786">
      <w:start w:val="4"/>
      <w:numFmt w:val="lowerLetter"/>
      <w:lvlText w:val="%2)"/>
      <w:lvlJc w:val="left"/>
      <w:pPr>
        <w:ind w:left="8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BB6DD38">
      <w:start w:val="1"/>
      <w:numFmt w:val="lowerRoman"/>
      <w:lvlText w:val="%3"/>
      <w:lvlJc w:val="left"/>
      <w:pPr>
        <w:ind w:left="15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F46BB34">
      <w:start w:val="1"/>
      <w:numFmt w:val="decimal"/>
      <w:lvlText w:val="%4"/>
      <w:lvlJc w:val="left"/>
      <w:pPr>
        <w:ind w:left="2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B246F7E">
      <w:start w:val="1"/>
      <w:numFmt w:val="lowerLetter"/>
      <w:lvlText w:val="%5"/>
      <w:lvlJc w:val="left"/>
      <w:pPr>
        <w:ind w:left="2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CE899FC">
      <w:start w:val="1"/>
      <w:numFmt w:val="lowerRoman"/>
      <w:lvlText w:val="%6"/>
      <w:lvlJc w:val="left"/>
      <w:pPr>
        <w:ind w:left="3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A72050A">
      <w:start w:val="1"/>
      <w:numFmt w:val="decimal"/>
      <w:lvlText w:val="%7"/>
      <w:lvlJc w:val="left"/>
      <w:pPr>
        <w:ind w:left="4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69A9E82">
      <w:start w:val="1"/>
      <w:numFmt w:val="lowerLetter"/>
      <w:lvlText w:val="%8"/>
      <w:lvlJc w:val="left"/>
      <w:pPr>
        <w:ind w:left="5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4689E86">
      <w:start w:val="1"/>
      <w:numFmt w:val="lowerRoman"/>
      <w:lvlText w:val="%9"/>
      <w:lvlJc w:val="left"/>
      <w:pPr>
        <w:ind w:left="5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1BE1D61"/>
    <w:multiLevelType w:val="hybridMultilevel"/>
    <w:tmpl w:val="7EF05F6E"/>
    <w:lvl w:ilvl="0" w:tplc="5D2E1C10">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A0ED0D8">
      <w:start w:val="23"/>
      <w:numFmt w:val="lowerLetter"/>
      <w:lvlText w:val="%2"/>
      <w:lvlJc w:val="left"/>
      <w:pPr>
        <w:ind w:left="4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5D0AF4A">
      <w:start w:val="1"/>
      <w:numFmt w:val="lowerRoman"/>
      <w:lvlText w:val="%3"/>
      <w:lvlJc w:val="left"/>
      <w:pPr>
        <w:ind w:left="14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DB0BFAA">
      <w:start w:val="1"/>
      <w:numFmt w:val="decimal"/>
      <w:lvlText w:val="%4"/>
      <w:lvlJc w:val="left"/>
      <w:pPr>
        <w:ind w:left="21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CF6A3EA">
      <w:start w:val="1"/>
      <w:numFmt w:val="lowerLetter"/>
      <w:lvlText w:val="%5"/>
      <w:lvlJc w:val="left"/>
      <w:pPr>
        <w:ind w:left="28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5B817B8">
      <w:start w:val="1"/>
      <w:numFmt w:val="lowerRoman"/>
      <w:lvlText w:val="%6"/>
      <w:lvlJc w:val="left"/>
      <w:pPr>
        <w:ind w:left="36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0B6FA32">
      <w:start w:val="1"/>
      <w:numFmt w:val="decimal"/>
      <w:lvlText w:val="%7"/>
      <w:lvlJc w:val="left"/>
      <w:pPr>
        <w:ind w:left="43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AF2F9A6">
      <w:start w:val="1"/>
      <w:numFmt w:val="lowerLetter"/>
      <w:lvlText w:val="%8"/>
      <w:lvlJc w:val="left"/>
      <w:pPr>
        <w:ind w:left="50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2946808">
      <w:start w:val="1"/>
      <w:numFmt w:val="lowerRoman"/>
      <w:lvlText w:val="%9"/>
      <w:lvlJc w:val="left"/>
      <w:pPr>
        <w:ind w:left="57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244555D"/>
    <w:multiLevelType w:val="hybridMultilevel"/>
    <w:tmpl w:val="FFFFFFFF"/>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4BF6055"/>
    <w:multiLevelType w:val="multilevel"/>
    <w:tmpl w:val="EA00BAF2"/>
    <w:lvl w:ilvl="0">
      <w:start w:val="1"/>
      <w:numFmt w:val="lowerLetter"/>
      <w:lvlText w:val="%1)"/>
      <w:lvlJc w:val="left"/>
      <w:pPr>
        <w:ind w:left="786" w:hanging="360"/>
      </w:pPr>
      <w:rPr>
        <w:rFonts w:eastAsia="BookmanOldStyle"/>
      </w:r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13" w15:restartNumberingAfterBreak="0">
    <w:nsid w:val="272E524E"/>
    <w:multiLevelType w:val="multilevel"/>
    <w:tmpl w:val="7CBEFFA6"/>
    <w:lvl w:ilvl="0">
      <w:start w:val="1"/>
      <w:numFmt w:val="decimal"/>
      <w:lvlText w:val="%1."/>
      <w:lvlJc w:val="left"/>
      <w:pPr>
        <w:ind w:left="360" w:hanging="360"/>
      </w:pPr>
      <w:rPr>
        <w:rFonts w:hint="default"/>
      </w:rPr>
    </w:lvl>
    <w:lvl w:ilvl="1">
      <w:start w:val="1"/>
      <w:numFmt w:val="decimal"/>
      <w:lvlText w:val="%1.%2."/>
      <w:lvlJc w:val="left"/>
      <w:pPr>
        <w:ind w:left="412" w:hanging="36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4" w15:restartNumberingAfterBreak="0">
    <w:nsid w:val="29C949D0"/>
    <w:multiLevelType w:val="hybridMultilevel"/>
    <w:tmpl w:val="D012D804"/>
    <w:lvl w:ilvl="0" w:tplc="BAA62112">
      <w:start w:val="1"/>
      <w:numFmt w:val="decimal"/>
      <w:lvlText w:val="%1."/>
      <w:lvlJc w:val="left"/>
      <w:pPr>
        <w:ind w:left="3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85A8F30">
      <w:start w:val="1"/>
      <w:numFmt w:val="lowerLetter"/>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5FE8280">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F52F3C8">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04478DC">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54A22A6">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EDEDB2A">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350BCF6">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18029C4">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2B801B62"/>
    <w:multiLevelType w:val="hybridMultilevel"/>
    <w:tmpl w:val="7F08C804"/>
    <w:lvl w:ilvl="0" w:tplc="C9462446">
      <w:start w:val="1"/>
      <w:numFmt w:val="decimal"/>
      <w:lvlText w:val="%1."/>
      <w:lvlJc w:val="left"/>
      <w:pPr>
        <w:ind w:left="3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CD0EBE8">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514F0C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D304E24">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6F8037C">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6004332">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2381E80">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C8CC85A">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618EE52">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3B283BC6"/>
    <w:multiLevelType w:val="hybridMultilevel"/>
    <w:tmpl w:val="FFFFFFFF"/>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3B5C77D6"/>
    <w:multiLevelType w:val="hybridMultilevel"/>
    <w:tmpl w:val="FFFFFFFF"/>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A30F29"/>
    <w:multiLevelType w:val="hybridMultilevel"/>
    <w:tmpl w:val="786646F2"/>
    <w:lvl w:ilvl="0" w:tplc="409C1690">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99455EA">
      <w:start w:val="1"/>
      <w:numFmt w:val="decimal"/>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D5CB846">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C06538E">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A12C26A">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84A02AC">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BFC9810">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DE6D630">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6F412F2">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402753DD"/>
    <w:multiLevelType w:val="hybridMultilevel"/>
    <w:tmpl w:val="2E2E0142"/>
    <w:lvl w:ilvl="0" w:tplc="C388D7AE">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D0C19BE">
      <w:start w:val="1"/>
      <w:numFmt w:val="decimal"/>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304CE2E">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BA8A778">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BEEBE7A">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CDEF170">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BAEF218">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28ED3C8">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544A5EC">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63403E5"/>
    <w:multiLevelType w:val="hybridMultilevel"/>
    <w:tmpl w:val="0BB0AC3A"/>
    <w:lvl w:ilvl="0" w:tplc="A2B6BA48">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2D83D76">
      <w:start w:val="1"/>
      <w:numFmt w:val="decimal"/>
      <w:lvlText w:val="%2)"/>
      <w:lvlJc w:val="left"/>
      <w:pPr>
        <w:ind w:left="2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E92E554">
      <w:start w:val="1"/>
      <w:numFmt w:val="lowerRoman"/>
      <w:lvlText w:val="%3"/>
      <w:lvlJc w:val="left"/>
      <w:pPr>
        <w:ind w:left="9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996503E">
      <w:start w:val="1"/>
      <w:numFmt w:val="decimal"/>
      <w:lvlText w:val="%4"/>
      <w:lvlJc w:val="left"/>
      <w:pPr>
        <w:ind w:left="16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53036B4">
      <w:start w:val="1"/>
      <w:numFmt w:val="lowerLetter"/>
      <w:lvlText w:val="%5"/>
      <w:lvlJc w:val="left"/>
      <w:pPr>
        <w:ind w:left="24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1563B52">
      <w:start w:val="1"/>
      <w:numFmt w:val="lowerRoman"/>
      <w:lvlText w:val="%6"/>
      <w:lvlJc w:val="left"/>
      <w:pPr>
        <w:ind w:left="31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71C025A">
      <w:start w:val="1"/>
      <w:numFmt w:val="decimal"/>
      <w:lvlText w:val="%7"/>
      <w:lvlJc w:val="left"/>
      <w:pPr>
        <w:ind w:left="38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E4657F2">
      <w:start w:val="1"/>
      <w:numFmt w:val="lowerLetter"/>
      <w:lvlText w:val="%8"/>
      <w:lvlJc w:val="left"/>
      <w:pPr>
        <w:ind w:left="45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9D2FB88">
      <w:start w:val="1"/>
      <w:numFmt w:val="lowerRoman"/>
      <w:lvlText w:val="%9"/>
      <w:lvlJc w:val="left"/>
      <w:pPr>
        <w:ind w:left="52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46D21A9F"/>
    <w:multiLevelType w:val="hybridMultilevel"/>
    <w:tmpl w:val="FC1206E4"/>
    <w:lvl w:ilvl="0" w:tplc="90FEDE0C">
      <w:start w:val="6"/>
      <w:numFmt w:val="decimal"/>
      <w:lvlText w:val="%1."/>
      <w:lvlJc w:val="left"/>
      <w:pPr>
        <w:ind w:left="3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572A266">
      <w:start w:val="1"/>
      <w:numFmt w:val="lowerLetter"/>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A6C75B8">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FA0464">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9488464">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04A4384">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C04F5A2">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656F550">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41635A4">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4C953B51"/>
    <w:multiLevelType w:val="hybridMultilevel"/>
    <w:tmpl w:val="83BE800A"/>
    <w:lvl w:ilvl="0" w:tplc="837A79F8">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624469A">
      <w:start w:val="1"/>
      <w:numFmt w:val="lowerLetter"/>
      <w:lvlText w:val="%2"/>
      <w:lvlJc w:val="left"/>
      <w:pPr>
        <w:ind w:left="6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610FD64">
      <w:start w:val="1"/>
      <w:numFmt w:val="lowerLetter"/>
      <w:lvlRestart w:val="0"/>
      <w:lvlText w:val="%3)"/>
      <w:lvlJc w:val="left"/>
      <w:pPr>
        <w:ind w:left="10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B423162">
      <w:start w:val="1"/>
      <w:numFmt w:val="decimal"/>
      <w:lvlText w:val="%4"/>
      <w:lvlJc w:val="left"/>
      <w:pPr>
        <w:ind w:left="1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CE05886">
      <w:start w:val="1"/>
      <w:numFmt w:val="lowerLetter"/>
      <w:lvlText w:val="%5"/>
      <w:lvlJc w:val="left"/>
      <w:pPr>
        <w:ind w:left="2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43E65D4">
      <w:start w:val="1"/>
      <w:numFmt w:val="lowerRoman"/>
      <w:lvlText w:val="%6"/>
      <w:lvlJc w:val="left"/>
      <w:pPr>
        <w:ind w:left="31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20037DE">
      <w:start w:val="1"/>
      <w:numFmt w:val="decimal"/>
      <w:lvlText w:val="%7"/>
      <w:lvlJc w:val="left"/>
      <w:pPr>
        <w:ind w:left="38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2FE040E">
      <w:start w:val="1"/>
      <w:numFmt w:val="lowerLetter"/>
      <w:lvlText w:val="%8"/>
      <w:lvlJc w:val="left"/>
      <w:pPr>
        <w:ind w:left="46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3FA0A8C">
      <w:start w:val="1"/>
      <w:numFmt w:val="lowerRoman"/>
      <w:lvlText w:val="%9"/>
      <w:lvlJc w:val="left"/>
      <w:pPr>
        <w:ind w:left="5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4CC13BA8"/>
    <w:multiLevelType w:val="hybridMultilevel"/>
    <w:tmpl w:val="95DC9EF2"/>
    <w:lvl w:ilvl="0" w:tplc="38D49AA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5DC0972">
      <w:start w:val="1"/>
      <w:numFmt w:val="decimal"/>
      <w:lvlText w:val="%2)"/>
      <w:lvlJc w:val="left"/>
      <w:pPr>
        <w:ind w:left="7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E24210A">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9AAFE52">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8C6BEC0">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124C932">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154A1AA">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9AAF7BA">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6302A16">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59D7680F"/>
    <w:multiLevelType w:val="hybridMultilevel"/>
    <w:tmpl w:val="FFFFFFFF"/>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074299"/>
    <w:multiLevelType w:val="multilevel"/>
    <w:tmpl w:val="6D34FAB8"/>
    <w:lvl w:ilvl="0">
      <w:start w:val="14"/>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 w15:restartNumberingAfterBreak="0">
    <w:nsid w:val="6E917E02"/>
    <w:multiLevelType w:val="hybridMultilevel"/>
    <w:tmpl w:val="D0A863AE"/>
    <w:lvl w:ilvl="0" w:tplc="97926240">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3662688">
      <w:start w:val="1"/>
      <w:numFmt w:val="decimal"/>
      <w:lvlText w:val="%2)"/>
      <w:lvlJc w:val="left"/>
      <w:pPr>
        <w:ind w:left="7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8DEC77E">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BD8E97E">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E38F92C">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2CC4786">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7243FD0">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1FCEED0">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9382396">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71675C1B"/>
    <w:multiLevelType w:val="hybridMultilevel"/>
    <w:tmpl w:val="7CBC99DE"/>
    <w:lvl w:ilvl="0" w:tplc="5C661752">
      <w:start w:val="1"/>
      <w:numFmt w:val="decimal"/>
      <w:lvlText w:val="%1."/>
      <w:lvlJc w:val="left"/>
      <w:pPr>
        <w:ind w:left="4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4CE4602">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F467FF8">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E9E159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0CC538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5D0C192">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6A2194A">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63280B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4080374">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71EA6BE7"/>
    <w:multiLevelType w:val="hybridMultilevel"/>
    <w:tmpl w:val="7A7C46F6"/>
    <w:lvl w:ilvl="0" w:tplc="B91A908E">
      <w:start w:val="1"/>
      <w:numFmt w:val="decimal"/>
      <w:lvlText w:val="%1."/>
      <w:lvlJc w:val="left"/>
      <w:pPr>
        <w:ind w:left="4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946F53E">
      <w:start w:val="1"/>
      <w:numFmt w:val="decimal"/>
      <w:lvlText w:val="%2)"/>
      <w:lvlJc w:val="left"/>
      <w:pPr>
        <w:ind w:left="7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C98909E">
      <w:start w:val="1"/>
      <w:numFmt w:val="lowerRoman"/>
      <w:lvlText w:val="%3"/>
      <w:lvlJc w:val="left"/>
      <w:pPr>
        <w:ind w:left="1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F2E3D18">
      <w:start w:val="1"/>
      <w:numFmt w:val="decimal"/>
      <w:lvlText w:val="%4"/>
      <w:lvlJc w:val="left"/>
      <w:pPr>
        <w:ind w:left="2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D989C74">
      <w:start w:val="1"/>
      <w:numFmt w:val="lowerLetter"/>
      <w:lvlText w:val="%5"/>
      <w:lvlJc w:val="left"/>
      <w:pPr>
        <w:ind w:left="28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E70A518">
      <w:start w:val="1"/>
      <w:numFmt w:val="lowerRoman"/>
      <w:lvlText w:val="%6"/>
      <w:lvlJc w:val="left"/>
      <w:pPr>
        <w:ind w:left="35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E68C08">
      <w:start w:val="1"/>
      <w:numFmt w:val="decimal"/>
      <w:lvlText w:val="%7"/>
      <w:lvlJc w:val="left"/>
      <w:pPr>
        <w:ind w:left="43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6F26E8A">
      <w:start w:val="1"/>
      <w:numFmt w:val="lowerLetter"/>
      <w:lvlText w:val="%8"/>
      <w:lvlJc w:val="left"/>
      <w:pPr>
        <w:ind w:left="50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6E2DE98">
      <w:start w:val="1"/>
      <w:numFmt w:val="lowerRoman"/>
      <w:lvlText w:val="%9"/>
      <w:lvlJc w:val="left"/>
      <w:pPr>
        <w:ind w:left="57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2BF6A40"/>
    <w:multiLevelType w:val="multilevel"/>
    <w:tmpl w:val="E29AF44A"/>
    <w:lvl w:ilvl="0">
      <w:start w:val="2"/>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73D86660"/>
    <w:multiLevelType w:val="hybridMultilevel"/>
    <w:tmpl w:val="90F22B52"/>
    <w:lvl w:ilvl="0" w:tplc="6B56319C">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A46DC76">
      <w:start w:val="1"/>
      <w:numFmt w:val="decimal"/>
      <w:lvlText w:val="%2)"/>
      <w:lvlJc w:val="left"/>
      <w:pPr>
        <w:ind w:left="7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DA60D72">
      <w:start w:val="1"/>
      <w:numFmt w:val="lowerRoman"/>
      <w:lvlText w:val="%3"/>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DD037A2">
      <w:start w:val="1"/>
      <w:numFmt w:val="decimal"/>
      <w:lvlText w:val="%4"/>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366C24E">
      <w:start w:val="1"/>
      <w:numFmt w:val="lowerLetter"/>
      <w:lvlText w:val="%5"/>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30A32A8">
      <w:start w:val="1"/>
      <w:numFmt w:val="lowerRoman"/>
      <w:lvlText w:val="%6"/>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484D94C">
      <w:start w:val="1"/>
      <w:numFmt w:val="decimal"/>
      <w:lvlText w:val="%7"/>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D281808">
      <w:start w:val="1"/>
      <w:numFmt w:val="lowerLetter"/>
      <w:lvlText w:val="%8"/>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34FE4A">
      <w:start w:val="1"/>
      <w:numFmt w:val="lowerRoman"/>
      <w:lvlText w:val="%9"/>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7A6D7129"/>
    <w:multiLevelType w:val="hybridMultilevel"/>
    <w:tmpl w:val="10A6FAC2"/>
    <w:lvl w:ilvl="0" w:tplc="91841BC8">
      <w:start w:val="23"/>
      <w:numFmt w:val="decimal"/>
      <w:lvlText w:val="%1."/>
      <w:lvlJc w:val="left"/>
      <w:pPr>
        <w:ind w:left="4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2BE033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81A5B56">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084F04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87C2292">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32048EE">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1C4987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8F03E82">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2104744">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7BD73B58"/>
    <w:multiLevelType w:val="hybridMultilevel"/>
    <w:tmpl w:val="D1706D7C"/>
    <w:lvl w:ilvl="0" w:tplc="97A4F79E">
      <w:start w:val="1"/>
      <w:numFmt w:val="decimal"/>
      <w:lvlText w:val="%1."/>
      <w:lvlJc w:val="left"/>
      <w:pPr>
        <w:ind w:left="3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1D44DD4">
      <w:start w:val="1"/>
      <w:numFmt w:val="lowerLetter"/>
      <w:lvlText w:val="%2"/>
      <w:lvlJc w:val="left"/>
      <w:pPr>
        <w:ind w:left="1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6EEECC2">
      <w:start w:val="1"/>
      <w:numFmt w:val="lowerRoman"/>
      <w:lvlText w:val="%3"/>
      <w:lvlJc w:val="left"/>
      <w:pPr>
        <w:ind w:left="1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B8681F0">
      <w:start w:val="1"/>
      <w:numFmt w:val="decimal"/>
      <w:lvlText w:val="%4"/>
      <w:lvlJc w:val="left"/>
      <w:pPr>
        <w:ind w:left="25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288EFFE">
      <w:start w:val="1"/>
      <w:numFmt w:val="lowerLetter"/>
      <w:lvlText w:val="%5"/>
      <w:lvlJc w:val="left"/>
      <w:pPr>
        <w:ind w:left="32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34A4610">
      <w:start w:val="1"/>
      <w:numFmt w:val="lowerRoman"/>
      <w:lvlText w:val="%6"/>
      <w:lvlJc w:val="left"/>
      <w:pPr>
        <w:ind w:left="39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D841A82">
      <w:start w:val="1"/>
      <w:numFmt w:val="decimal"/>
      <w:lvlText w:val="%7"/>
      <w:lvlJc w:val="left"/>
      <w:pPr>
        <w:ind w:left="4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23A35A2">
      <w:start w:val="1"/>
      <w:numFmt w:val="lowerLetter"/>
      <w:lvlText w:val="%8"/>
      <w:lvlJc w:val="left"/>
      <w:pPr>
        <w:ind w:left="5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98275F0">
      <w:start w:val="1"/>
      <w:numFmt w:val="lowerRoman"/>
      <w:lvlText w:val="%9"/>
      <w:lvlJc w:val="left"/>
      <w:pPr>
        <w:ind w:left="6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3" w15:restartNumberingAfterBreak="0">
    <w:nsid w:val="7E111B93"/>
    <w:multiLevelType w:val="hybridMultilevel"/>
    <w:tmpl w:val="320E950A"/>
    <w:lvl w:ilvl="0" w:tplc="1DE8A6F0">
      <w:start w:val="1"/>
      <w:numFmt w:val="decimal"/>
      <w:lvlText w:val="%1."/>
      <w:lvlJc w:val="left"/>
      <w:pPr>
        <w:ind w:left="3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47CB14A">
      <w:start w:val="1"/>
      <w:numFmt w:val="lowerLetter"/>
      <w:lvlText w:val="%2"/>
      <w:lvlJc w:val="left"/>
      <w:pPr>
        <w:ind w:left="11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40279E2">
      <w:start w:val="1"/>
      <w:numFmt w:val="lowerRoman"/>
      <w:lvlText w:val="%3"/>
      <w:lvlJc w:val="left"/>
      <w:pPr>
        <w:ind w:left="18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0CCCCB0">
      <w:start w:val="1"/>
      <w:numFmt w:val="decimal"/>
      <w:lvlText w:val="%4"/>
      <w:lvlJc w:val="left"/>
      <w:pPr>
        <w:ind w:left="25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DE8174">
      <w:start w:val="1"/>
      <w:numFmt w:val="lowerLetter"/>
      <w:lvlText w:val="%5"/>
      <w:lvlJc w:val="left"/>
      <w:pPr>
        <w:ind w:left="32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F200A5E">
      <w:start w:val="1"/>
      <w:numFmt w:val="lowerRoman"/>
      <w:lvlText w:val="%6"/>
      <w:lvlJc w:val="left"/>
      <w:pPr>
        <w:ind w:left="40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9C294EE">
      <w:start w:val="1"/>
      <w:numFmt w:val="decimal"/>
      <w:lvlText w:val="%7"/>
      <w:lvlJc w:val="left"/>
      <w:pPr>
        <w:ind w:left="47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B7471B6">
      <w:start w:val="1"/>
      <w:numFmt w:val="lowerLetter"/>
      <w:lvlText w:val="%8"/>
      <w:lvlJc w:val="left"/>
      <w:pPr>
        <w:ind w:left="54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3C80E9E">
      <w:start w:val="1"/>
      <w:numFmt w:val="lowerRoman"/>
      <w:lvlText w:val="%9"/>
      <w:lvlJc w:val="left"/>
      <w:pPr>
        <w:ind w:left="61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2066906631">
    <w:abstractNumId w:val="20"/>
  </w:num>
  <w:num w:numId="2" w16cid:durableId="1698239628">
    <w:abstractNumId w:val="7"/>
  </w:num>
  <w:num w:numId="3" w16cid:durableId="557011216">
    <w:abstractNumId w:val="22"/>
  </w:num>
  <w:num w:numId="4" w16cid:durableId="1243829454">
    <w:abstractNumId w:val="28"/>
  </w:num>
  <w:num w:numId="5" w16cid:durableId="714892975">
    <w:abstractNumId w:val="1"/>
  </w:num>
  <w:num w:numId="6" w16cid:durableId="1340309079">
    <w:abstractNumId w:val="9"/>
  </w:num>
  <w:num w:numId="7" w16cid:durableId="645549431">
    <w:abstractNumId w:val="31"/>
  </w:num>
  <w:num w:numId="8" w16cid:durableId="196548318">
    <w:abstractNumId w:val="15"/>
  </w:num>
  <w:num w:numId="9" w16cid:durableId="296566465">
    <w:abstractNumId w:val="10"/>
  </w:num>
  <w:num w:numId="10" w16cid:durableId="1853714149">
    <w:abstractNumId w:val="23"/>
  </w:num>
  <w:num w:numId="11" w16cid:durableId="1969045705">
    <w:abstractNumId w:val="5"/>
  </w:num>
  <w:num w:numId="12" w16cid:durableId="498353622">
    <w:abstractNumId w:val="18"/>
  </w:num>
  <w:num w:numId="13" w16cid:durableId="1596596914">
    <w:abstractNumId w:val="3"/>
  </w:num>
  <w:num w:numId="14" w16cid:durableId="445080547">
    <w:abstractNumId w:val="32"/>
  </w:num>
  <w:num w:numId="15" w16cid:durableId="202056269">
    <w:abstractNumId w:val="27"/>
  </w:num>
  <w:num w:numId="16" w16cid:durableId="233975665">
    <w:abstractNumId w:val="33"/>
  </w:num>
  <w:num w:numId="17" w16cid:durableId="1194541838">
    <w:abstractNumId w:val="2"/>
  </w:num>
  <w:num w:numId="18" w16cid:durableId="677345175">
    <w:abstractNumId w:val="30"/>
  </w:num>
  <w:num w:numId="19" w16cid:durableId="1878929418">
    <w:abstractNumId w:val="0"/>
  </w:num>
  <w:num w:numId="20" w16cid:durableId="738216108">
    <w:abstractNumId w:val="19"/>
  </w:num>
  <w:num w:numId="21" w16cid:durableId="171729644">
    <w:abstractNumId w:val="26"/>
  </w:num>
  <w:num w:numId="22" w16cid:durableId="558829499">
    <w:abstractNumId w:val="6"/>
  </w:num>
  <w:num w:numId="23" w16cid:durableId="1840971864">
    <w:abstractNumId w:val="14"/>
  </w:num>
  <w:num w:numId="24" w16cid:durableId="1474560216">
    <w:abstractNumId w:val="21"/>
  </w:num>
  <w:num w:numId="25" w16cid:durableId="85032848">
    <w:abstractNumId w:val="16"/>
  </w:num>
  <w:num w:numId="26" w16cid:durableId="2064482160">
    <w:abstractNumId w:val="17"/>
  </w:num>
  <w:num w:numId="27" w16cid:durableId="850949763">
    <w:abstractNumId w:val="11"/>
  </w:num>
  <w:num w:numId="28" w16cid:durableId="1939216681">
    <w:abstractNumId w:val="24"/>
  </w:num>
  <w:num w:numId="29" w16cid:durableId="878590199">
    <w:abstractNumId w:val="12"/>
  </w:num>
  <w:num w:numId="30" w16cid:durableId="984236552">
    <w:abstractNumId w:val="29"/>
  </w:num>
  <w:num w:numId="31" w16cid:durableId="2133211862">
    <w:abstractNumId w:val="25"/>
  </w:num>
  <w:num w:numId="32" w16cid:durableId="327098359">
    <w:abstractNumId w:val="13"/>
  </w:num>
  <w:num w:numId="33" w16cid:durableId="587203132">
    <w:abstractNumId w:val="8"/>
  </w:num>
  <w:num w:numId="34" w16cid:durableId="239221582">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4A9A"/>
    <w:rsid w:val="0000106A"/>
    <w:rsid w:val="00004E02"/>
    <w:rsid w:val="00007F8F"/>
    <w:rsid w:val="00022F6D"/>
    <w:rsid w:val="00036705"/>
    <w:rsid w:val="00052145"/>
    <w:rsid w:val="000671A5"/>
    <w:rsid w:val="00075203"/>
    <w:rsid w:val="00080C1A"/>
    <w:rsid w:val="00082021"/>
    <w:rsid w:val="00087DA0"/>
    <w:rsid w:val="00094128"/>
    <w:rsid w:val="000A2A98"/>
    <w:rsid w:val="000B5979"/>
    <w:rsid w:val="000C3C30"/>
    <w:rsid w:val="000D7F83"/>
    <w:rsid w:val="000E06C1"/>
    <w:rsid w:val="000E18F1"/>
    <w:rsid w:val="000E359D"/>
    <w:rsid w:val="000F1652"/>
    <w:rsid w:val="000F4EB6"/>
    <w:rsid w:val="000F6403"/>
    <w:rsid w:val="00126F38"/>
    <w:rsid w:val="001334C7"/>
    <w:rsid w:val="00136A6A"/>
    <w:rsid w:val="00156EC4"/>
    <w:rsid w:val="00167637"/>
    <w:rsid w:val="00180576"/>
    <w:rsid w:val="0018472B"/>
    <w:rsid w:val="00196B06"/>
    <w:rsid w:val="001A158D"/>
    <w:rsid w:val="001D270C"/>
    <w:rsid w:val="001D3D12"/>
    <w:rsid w:val="001F3980"/>
    <w:rsid w:val="00212CB4"/>
    <w:rsid w:val="0023687A"/>
    <w:rsid w:val="00243162"/>
    <w:rsid w:val="002523C4"/>
    <w:rsid w:val="00267DA9"/>
    <w:rsid w:val="002720DE"/>
    <w:rsid w:val="00293DA3"/>
    <w:rsid w:val="00295A77"/>
    <w:rsid w:val="002A5F39"/>
    <w:rsid w:val="002B726E"/>
    <w:rsid w:val="002D0725"/>
    <w:rsid w:val="002D0E5B"/>
    <w:rsid w:val="002F3F30"/>
    <w:rsid w:val="002F6313"/>
    <w:rsid w:val="00333C45"/>
    <w:rsid w:val="003435F0"/>
    <w:rsid w:val="003467CD"/>
    <w:rsid w:val="003515EA"/>
    <w:rsid w:val="00357038"/>
    <w:rsid w:val="0037183C"/>
    <w:rsid w:val="00377514"/>
    <w:rsid w:val="0038532B"/>
    <w:rsid w:val="003B424A"/>
    <w:rsid w:val="003C5CF9"/>
    <w:rsid w:val="003C6F07"/>
    <w:rsid w:val="003E4215"/>
    <w:rsid w:val="0043022C"/>
    <w:rsid w:val="00447926"/>
    <w:rsid w:val="00451D57"/>
    <w:rsid w:val="00454C2E"/>
    <w:rsid w:val="0046186F"/>
    <w:rsid w:val="0047474D"/>
    <w:rsid w:val="004907B9"/>
    <w:rsid w:val="00497E20"/>
    <w:rsid w:val="004A098D"/>
    <w:rsid w:val="004A3DDF"/>
    <w:rsid w:val="004A7734"/>
    <w:rsid w:val="004B35EA"/>
    <w:rsid w:val="004B7283"/>
    <w:rsid w:val="004C2F02"/>
    <w:rsid w:val="004D1F23"/>
    <w:rsid w:val="004E06E7"/>
    <w:rsid w:val="00502536"/>
    <w:rsid w:val="00511060"/>
    <w:rsid w:val="005243DF"/>
    <w:rsid w:val="0053214A"/>
    <w:rsid w:val="00563EC3"/>
    <w:rsid w:val="00571402"/>
    <w:rsid w:val="00577E1C"/>
    <w:rsid w:val="00587497"/>
    <w:rsid w:val="005904A5"/>
    <w:rsid w:val="005A5281"/>
    <w:rsid w:val="005A795F"/>
    <w:rsid w:val="005D219C"/>
    <w:rsid w:val="005E286B"/>
    <w:rsid w:val="005E5086"/>
    <w:rsid w:val="005F3958"/>
    <w:rsid w:val="005F6C8D"/>
    <w:rsid w:val="0060499F"/>
    <w:rsid w:val="00611870"/>
    <w:rsid w:val="00615A9A"/>
    <w:rsid w:val="0062515A"/>
    <w:rsid w:val="00663A21"/>
    <w:rsid w:val="00663D70"/>
    <w:rsid w:val="00673316"/>
    <w:rsid w:val="00683BE8"/>
    <w:rsid w:val="006A64CE"/>
    <w:rsid w:val="006B4547"/>
    <w:rsid w:val="006B75DD"/>
    <w:rsid w:val="006D77CC"/>
    <w:rsid w:val="006E2F77"/>
    <w:rsid w:val="006F27B7"/>
    <w:rsid w:val="006F4BDD"/>
    <w:rsid w:val="00702F1F"/>
    <w:rsid w:val="00737E6C"/>
    <w:rsid w:val="00740A45"/>
    <w:rsid w:val="0074498A"/>
    <w:rsid w:val="00747587"/>
    <w:rsid w:val="007554E5"/>
    <w:rsid w:val="007634CB"/>
    <w:rsid w:val="0077039C"/>
    <w:rsid w:val="00786E13"/>
    <w:rsid w:val="007875F2"/>
    <w:rsid w:val="007A0BB1"/>
    <w:rsid w:val="007C3979"/>
    <w:rsid w:val="007D3690"/>
    <w:rsid w:val="007D3834"/>
    <w:rsid w:val="007D42A1"/>
    <w:rsid w:val="007D4E55"/>
    <w:rsid w:val="007E6126"/>
    <w:rsid w:val="007F0CC0"/>
    <w:rsid w:val="007F5930"/>
    <w:rsid w:val="00801692"/>
    <w:rsid w:val="00802C95"/>
    <w:rsid w:val="0080448F"/>
    <w:rsid w:val="00806472"/>
    <w:rsid w:val="00806FBF"/>
    <w:rsid w:val="00820575"/>
    <w:rsid w:val="00830B8C"/>
    <w:rsid w:val="00833A5C"/>
    <w:rsid w:val="008527E1"/>
    <w:rsid w:val="00871821"/>
    <w:rsid w:val="008810C6"/>
    <w:rsid w:val="00887EB6"/>
    <w:rsid w:val="008A1242"/>
    <w:rsid w:val="008A3B58"/>
    <w:rsid w:val="008A4A9A"/>
    <w:rsid w:val="008D043C"/>
    <w:rsid w:val="008D1D88"/>
    <w:rsid w:val="00910531"/>
    <w:rsid w:val="009222A0"/>
    <w:rsid w:val="00922EC0"/>
    <w:rsid w:val="0095146D"/>
    <w:rsid w:val="00961B42"/>
    <w:rsid w:val="00963848"/>
    <w:rsid w:val="009742BC"/>
    <w:rsid w:val="00975B44"/>
    <w:rsid w:val="00980E77"/>
    <w:rsid w:val="00991517"/>
    <w:rsid w:val="0099570B"/>
    <w:rsid w:val="00996664"/>
    <w:rsid w:val="009C5B91"/>
    <w:rsid w:val="009E6180"/>
    <w:rsid w:val="009F76D1"/>
    <w:rsid w:val="00A11441"/>
    <w:rsid w:val="00A11C67"/>
    <w:rsid w:val="00A13F7D"/>
    <w:rsid w:val="00A256A5"/>
    <w:rsid w:val="00A32812"/>
    <w:rsid w:val="00A41AC4"/>
    <w:rsid w:val="00A51A0E"/>
    <w:rsid w:val="00A565C7"/>
    <w:rsid w:val="00A66485"/>
    <w:rsid w:val="00A77BF4"/>
    <w:rsid w:val="00A91511"/>
    <w:rsid w:val="00AB5D46"/>
    <w:rsid w:val="00B17223"/>
    <w:rsid w:val="00B17B63"/>
    <w:rsid w:val="00B215F3"/>
    <w:rsid w:val="00B24E0C"/>
    <w:rsid w:val="00B30966"/>
    <w:rsid w:val="00B42EF5"/>
    <w:rsid w:val="00B452B9"/>
    <w:rsid w:val="00B52422"/>
    <w:rsid w:val="00B558F7"/>
    <w:rsid w:val="00B67E67"/>
    <w:rsid w:val="00B7224B"/>
    <w:rsid w:val="00B826F9"/>
    <w:rsid w:val="00B84B0A"/>
    <w:rsid w:val="00BB4519"/>
    <w:rsid w:val="00BE0A83"/>
    <w:rsid w:val="00BE3DFD"/>
    <w:rsid w:val="00BE539F"/>
    <w:rsid w:val="00C03913"/>
    <w:rsid w:val="00C052C8"/>
    <w:rsid w:val="00C10CEC"/>
    <w:rsid w:val="00C27713"/>
    <w:rsid w:val="00C45768"/>
    <w:rsid w:val="00C82BDF"/>
    <w:rsid w:val="00CA021D"/>
    <w:rsid w:val="00CA2F8C"/>
    <w:rsid w:val="00CA310E"/>
    <w:rsid w:val="00CA722D"/>
    <w:rsid w:val="00CB70E2"/>
    <w:rsid w:val="00CD6ACC"/>
    <w:rsid w:val="00CE4EA9"/>
    <w:rsid w:val="00CE6ACE"/>
    <w:rsid w:val="00D1697A"/>
    <w:rsid w:val="00D27D5B"/>
    <w:rsid w:val="00D470C3"/>
    <w:rsid w:val="00D554E2"/>
    <w:rsid w:val="00D609A7"/>
    <w:rsid w:val="00D6290D"/>
    <w:rsid w:val="00D764B8"/>
    <w:rsid w:val="00D83475"/>
    <w:rsid w:val="00DA1153"/>
    <w:rsid w:val="00DA7EED"/>
    <w:rsid w:val="00DB4189"/>
    <w:rsid w:val="00DB55D7"/>
    <w:rsid w:val="00DC26A2"/>
    <w:rsid w:val="00DC6640"/>
    <w:rsid w:val="00DF0B3B"/>
    <w:rsid w:val="00DF0B6B"/>
    <w:rsid w:val="00DF593B"/>
    <w:rsid w:val="00E077F3"/>
    <w:rsid w:val="00E103D4"/>
    <w:rsid w:val="00E1303E"/>
    <w:rsid w:val="00E13BAF"/>
    <w:rsid w:val="00E22412"/>
    <w:rsid w:val="00E2291E"/>
    <w:rsid w:val="00E26E4B"/>
    <w:rsid w:val="00E34A8A"/>
    <w:rsid w:val="00E400C3"/>
    <w:rsid w:val="00E4192C"/>
    <w:rsid w:val="00E66E50"/>
    <w:rsid w:val="00E71AB0"/>
    <w:rsid w:val="00EA726D"/>
    <w:rsid w:val="00ED3CA8"/>
    <w:rsid w:val="00EE49A0"/>
    <w:rsid w:val="00EF12CA"/>
    <w:rsid w:val="00EF2BE1"/>
    <w:rsid w:val="00F017D5"/>
    <w:rsid w:val="00F06FA4"/>
    <w:rsid w:val="00F16885"/>
    <w:rsid w:val="00F22D9C"/>
    <w:rsid w:val="00F3052A"/>
    <w:rsid w:val="00F40CCF"/>
    <w:rsid w:val="00F5745A"/>
    <w:rsid w:val="00F61001"/>
    <w:rsid w:val="00F7462B"/>
    <w:rsid w:val="00F771AC"/>
    <w:rsid w:val="00F77BCB"/>
    <w:rsid w:val="00F80089"/>
    <w:rsid w:val="00F9785C"/>
    <w:rsid w:val="00F97DB8"/>
    <w:rsid w:val="00FA275F"/>
    <w:rsid w:val="00FA345A"/>
    <w:rsid w:val="00FB221D"/>
    <w:rsid w:val="00FD159B"/>
    <w:rsid w:val="00FE4D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EA53"/>
  <w15:docId w15:val="{4C5453AE-C399-4549-870B-95A636029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2EC0"/>
    <w:pPr>
      <w:spacing w:after="49" w:line="249" w:lineRule="auto"/>
      <w:ind w:left="384" w:hanging="329"/>
      <w:jc w:val="both"/>
    </w:pPr>
    <w:rPr>
      <w:rFonts w:ascii="Times New Roman" w:eastAsia="Times New Roman" w:hAnsi="Times New Roman" w:cs="Times New Roman"/>
      <w:color w:val="000000"/>
      <w:sz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C052C8"/>
    <w:pPr>
      <w:ind w:left="720"/>
      <w:contextualSpacing/>
    </w:pPr>
  </w:style>
  <w:style w:type="paragraph" w:customStyle="1" w:styleId="Standard">
    <w:name w:val="Standard"/>
    <w:rsid w:val="00CE4EA9"/>
    <w:pPr>
      <w:suppressAutoHyphens/>
      <w:autoSpaceDN w:val="0"/>
      <w:spacing w:after="0" w:line="240" w:lineRule="auto"/>
    </w:pPr>
    <w:rPr>
      <w:rFonts w:ascii="Liberation Serif" w:eastAsia="SimSun" w:hAnsi="Liberation Serif" w:cs="Mangal"/>
      <w:kern w:val="3"/>
      <w:sz w:val="24"/>
      <w:szCs w:val="24"/>
      <w:lang w:eastAsia="zh-CN" w:bidi="hi-IN"/>
    </w:rPr>
  </w:style>
  <w:style w:type="character" w:styleId="Hipercze">
    <w:name w:val="Hyperlink"/>
    <w:basedOn w:val="Domylnaczcionkaakapitu"/>
    <w:uiPriority w:val="99"/>
    <w:unhideWhenUsed/>
    <w:rsid w:val="00CE4EA9"/>
    <w:rPr>
      <w:color w:val="0563C1" w:themeColor="hyperlink"/>
      <w:u w:val="single"/>
    </w:rPr>
  </w:style>
  <w:style w:type="character" w:customStyle="1" w:styleId="Domylnaczcionkaakapitu1">
    <w:name w:val="Domyślna czcionka akapitu1"/>
    <w:rsid w:val="00CE4EA9"/>
  </w:style>
  <w:style w:type="character" w:customStyle="1" w:styleId="Domylnaczcionkaakapitu2">
    <w:name w:val="Domyślna czcionka akapitu2"/>
    <w:rsid w:val="00CE4EA9"/>
  </w:style>
  <w:style w:type="character" w:customStyle="1" w:styleId="markedcontent">
    <w:name w:val="markedcontent"/>
    <w:basedOn w:val="Domylnaczcionkaakapitu"/>
    <w:rsid w:val="007D3690"/>
  </w:style>
  <w:style w:type="paragraph" w:styleId="Tekstpodstawowy2">
    <w:name w:val="Body Text 2"/>
    <w:basedOn w:val="Normalny"/>
    <w:link w:val="Tekstpodstawowy2Znak"/>
    <w:uiPriority w:val="99"/>
    <w:rsid w:val="001A158D"/>
    <w:pPr>
      <w:spacing w:after="0" w:line="240" w:lineRule="auto"/>
      <w:ind w:left="0" w:firstLine="0"/>
    </w:pPr>
    <w:rPr>
      <w:color w:val="auto"/>
      <w:sz w:val="28"/>
      <w:szCs w:val="24"/>
    </w:rPr>
  </w:style>
  <w:style w:type="character" w:customStyle="1" w:styleId="Tekstpodstawowy2Znak">
    <w:name w:val="Tekst podstawowy 2 Znak"/>
    <w:basedOn w:val="Domylnaczcionkaakapitu"/>
    <w:link w:val="Tekstpodstawowy2"/>
    <w:uiPriority w:val="99"/>
    <w:rsid w:val="001A158D"/>
    <w:rPr>
      <w:rFonts w:ascii="Times New Roman" w:eastAsia="Times New Roman" w:hAnsi="Times New Roman" w:cs="Times New Roman"/>
      <w:sz w:val="28"/>
      <w:szCs w:val="24"/>
    </w:rPr>
  </w:style>
  <w:style w:type="character" w:styleId="Nierozpoznanawzmianka">
    <w:name w:val="Unresolved Mention"/>
    <w:basedOn w:val="Domylnaczcionkaakapitu"/>
    <w:uiPriority w:val="99"/>
    <w:semiHidden/>
    <w:unhideWhenUsed/>
    <w:rsid w:val="00B17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7109">
      <w:bodyDiv w:val="1"/>
      <w:marLeft w:val="0"/>
      <w:marRight w:val="0"/>
      <w:marTop w:val="0"/>
      <w:marBottom w:val="0"/>
      <w:divBdr>
        <w:top w:val="none" w:sz="0" w:space="0" w:color="auto"/>
        <w:left w:val="none" w:sz="0" w:space="0" w:color="auto"/>
        <w:bottom w:val="none" w:sz="0" w:space="0" w:color="auto"/>
        <w:right w:val="none" w:sz="0" w:space="0" w:color="auto"/>
      </w:divBdr>
    </w:div>
    <w:div w:id="183791672">
      <w:bodyDiv w:val="1"/>
      <w:marLeft w:val="0"/>
      <w:marRight w:val="0"/>
      <w:marTop w:val="0"/>
      <w:marBottom w:val="0"/>
      <w:divBdr>
        <w:top w:val="none" w:sz="0" w:space="0" w:color="auto"/>
        <w:left w:val="none" w:sz="0" w:space="0" w:color="auto"/>
        <w:bottom w:val="none" w:sz="0" w:space="0" w:color="auto"/>
        <w:right w:val="none" w:sz="0" w:space="0" w:color="auto"/>
      </w:divBdr>
    </w:div>
    <w:div w:id="487210035">
      <w:bodyDiv w:val="1"/>
      <w:marLeft w:val="0"/>
      <w:marRight w:val="0"/>
      <w:marTop w:val="0"/>
      <w:marBottom w:val="0"/>
      <w:divBdr>
        <w:top w:val="none" w:sz="0" w:space="0" w:color="auto"/>
        <w:left w:val="none" w:sz="0" w:space="0" w:color="auto"/>
        <w:bottom w:val="none" w:sz="0" w:space="0" w:color="auto"/>
        <w:right w:val="none" w:sz="0" w:space="0" w:color="auto"/>
      </w:divBdr>
    </w:div>
    <w:div w:id="909071916">
      <w:bodyDiv w:val="1"/>
      <w:marLeft w:val="0"/>
      <w:marRight w:val="0"/>
      <w:marTop w:val="0"/>
      <w:marBottom w:val="0"/>
      <w:divBdr>
        <w:top w:val="none" w:sz="0" w:space="0" w:color="auto"/>
        <w:left w:val="none" w:sz="0" w:space="0" w:color="auto"/>
        <w:bottom w:val="none" w:sz="0" w:space="0" w:color="auto"/>
        <w:right w:val="none" w:sz="0" w:space="0" w:color="auto"/>
      </w:divBdr>
    </w:div>
    <w:div w:id="2063676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gminy@zytno.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rzadgminy@zytno.pl" TargetMode="External"/><Relationship Id="rId4" Type="http://schemas.openxmlformats.org/officeDocument/2006/relationships/settings" Target="settings.xml"/><Relationship Id="rId9" Type="http://schemas.openxmlformats.org/officeDocument/2006/relationships/hyperlink" Target="http://swaid.stat.gov.pl/Ceny_dashboards/Raporty_predefiniowane/RAP_DBD_CEN_30.aspx"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9AF5E-E8C3-4E56-A004-A1BEF279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2773</TotalTime>
  <Pages>29</Pages>
  <Words>11935</Words>
  <Characters>71611</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Microsoft Word - RozdziaB IV SIWZ - Wzór Umowy</vt:lpstr>
    </vt:vector>
  </TitlesOfParts>
  <Company/>
  <LinksUpToDate>false</LinksUpToDate>
  <CharactersWithSpaces>83380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RozdziaB IV SIWZ - Wzór Umowy</dc:title>
  <dc:subject/>
  <dc:creator>astarostecka</dc:creator>
  <cp:keywords/>
  <dc:description/>
  <cp:lastModifiedBy>Gmina Żytno</cp:lastModifiedBy>
  <cp:revision>57</cp:revision>
  <cp:lastPrinted>2026-05-19T12:25:00Z</cp:lastPrinted>
  <dcterms:created xsi:type="dcterms:W3CDTF">2021-04-13T12:28:00Z</dcterms:created>
  <dcterms:modified xsi:type="dcterms:W3CDTF">2026-08-28T12:45:00Z</dcterms:modified>
</cp:coreProperties>
</file>