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3EBC3F" w14:textId="77777777" w:rsidR="00FD74A1" w:rsidRPr="00111341" w:rsidRDefault="00FD74A1" w:rsidP="0091549D">
      <w:pPr>
        <w:keepNext/>
        <w:keepLines/>
        <w:widowControl w:val="0"/>
        <w:spacing w:line="360" w:lineRule="auto"/>
        <w:ind w:right="70"/>
        <w:jc w:val="both"/>
        <w:rPr>
          <w:b/>
        </w:rPr>
      </w:pPr>
      <w:r w:rsidRPr="00111341">
        <w:t xml:space="preserve">        </w:t>
      </w:r>
    </w:p>
    <w:p w14:paraId="18C8741D" w14:textId="15E7707E" w:rsidR="00EA4369" w:rsidRPr="00111341" w:rsidRDefault="00313617" w:rsidP="0091549D">
      <w:pPr>
        <w:keepNext/>
        <w:keepLines/>
        <w:widowControl w:val="0"/>
        <w:spacing w:line="360" w:lineRule="auto"/>
        <w:ind w:right="70"/>
        <w:jc w:val="both"/>
      </w:pPr>
      <w:r w:rsidRPr="00111341">
        <w:t>Numer sprawy</w:t>
      </w:r>
      <w:r w:rsidR="001C4A46" w:rsidRPr="00111341">
        <w:t xml:space="preserve"> </w:t>
      </w:r>
      <w:r w:rsidR="00D505D4">
        <w:t>2</w:t>
      </w:r>
      <w:r w:rsidR="00AF429C" w:rsidRPr="00111341">
        <w:t>/</w:t>
      </w:r>
      <w:r w:rsidR="00422AF9">
        <w:t>C</w:t>
      </w:r>
      <w:r w:rsidR="00176BF9">
        <w:t>DIA</w:t>
      </w:r>
      <w:r w:rsidR="001C4A46" w:rsidRPr="00111341">
        <w:t>/202</w:t>
      </w:r>
      <w:r w:rsidR="00D505D4">
        <w:t>6</w:t>
      </w:r>
      <w:r w:rsidR="001C4A46" w:rsidRPr="00111341">
        <w:tab/>
      </w:r>
      <w:r w:rsidR="001C4A46" w:rsidRPr="00111341">
        <w:tab/>
      </w:r>
      <w:r w:rsidR="001C4A46" w:rsidRPr="00111341">
        <w:tab/>
      </w:r>
      <w:r w:rsidR="00EA4369" w:rsidRPr="00111341">
        <w:t>Załącznik nr 2 do SWZ</w:t>
      </w:r>
    </w:p>
    <w:p w14:paraId="78064292" w14:textId="31872A81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  <w:rPr>
          <w:b/>
        </w:rPr>
      </w:pPr>
      <w:r w:rsidRPr="00111341">
        <w:t xml:space="preserve">        </w:t>
      </w:r>
    </w:p>
    <w:p w14:paraId="2334C570" w14:textId="77777777" w:rsidR="00EA4369" w:rsidRPr="00111341" w:rsidRDefault="001C4A46" w:rsidP="0091549D">
      <w:pPr>
        <w:keepNext/>
        <w:keepLines/>
        <w:widowControl w:val="0"/>
        <w:spacing w:line="360" w:lineRule="auto"/>
        <w:ind w:left="2124" w:right="70" w:firstLine="708"/>
        <w:jc w:val="right"/>
        <w:rPr>
          <w:b/>
        </w:rPr>
      </w:pPr>
      <w:r w:rsidRPr="00111341">
        <w:rPr>
          <w:b/>
        </w:rPr>
        <w:t xml:space="preserve"> </w:t>
      </w:r>
      <w:r w:rsidR="00EA4369" w:rsidRPr="00111341">
        <w:rPr>
          <w:b/>
        </w:rPr>
        <w:t>Zamawiający:</w:t>
      </w:r>
    </w:p>
    <w:p w14:paraId="3A8730D4" w14:textId="6AD3538F" w:rsidR="005B7640" w:rsidRPr="00111341" w:rsidRDefault="00EA4369" w:rsidP="0091549D">
      <w:pPr>
        <w:keepNext/>
        <w:keepLines/>
        <w:spacing w:line="360" w:lineRule="auto"/>
        <w:jc w:val="right"/>
        <w:rPr>
          <w:b/>
          <w:bCs/>
          <w:lang w:val="x-none" w:eastAsia="x-none"/>
        </w:rPr>
      </w:pPr>
      <w:r w:rsidRPr="00111341">
        <w:rPr>
          <w:b/>
          <w:bCs/>
          <w:lang w:eastAsia="en-US"/>
        </w:rPr>
        <w:t xml:space="preserve">Miasto Łódź </w:t>
      </w:r>
      <w:bookmarkStart w:id="0" w:name="_Hlk77706831"/>
      <w:r w:rsidR="003E009C" w:rsidRPr="00111341">
        <w:rPr>
          <w:b/>
          <w:bCs/>
          <w:lang w:eastAsia="en-US"/>
        </w:rPr>
        <w:t xml:space="preserve">- </w:t>
      </w:r>
      <w:r w:rsidR="005B7640" w:rsidRPr="00111341">
        <w:rPr>
          <w:b/>
          <w:bCs/>
          <w:lang w:val="x-none" w:eastAsia="x-none"/>
        </w:rPr>
        <w:t xml:space="preserve">Centrum Kształcenia Zawodowego i Ustawicznego w Łodzi, </w:t>
      </w:r>
    </w:p>
    <w:p w14:paraId="6F69185E" w14:textId="77777777" w:rsidR="005B7640" w:rsidRPr="00111341" w:rsidRDefault="005B7640" w:rsidP="0091549D">
      <w:pPr>
        <w:keepNext/>
        <w:keepLines/>
        <w:spacing w:line="360" w:lineRule="auto"/>
        <w:jc w:val="right"/>
        <w:rPr>
          <w:b/>
          <w:bCs/>
          <w:lang w:val="x-none" w:eastAsia="x-none"/>
        </w:rPr>
      </w:pPr>
      <w:r w:rsidRPr="00111341">
        <w:rPr>
          <w:b/>
          <w:bCs/>
          <w:lang w:val="x-none" w:eastAsia="x-none"/>
        </w:rPr>
        <w:t>ul. Stefana Żeromskiego 115, 90-542 Łódź</w:t>
      </w:r>
      <w:bookmarkEnd w:id="0"/>
      <w:r w:rsidRPr="00111341">
        <w:rPr>
          <w:b/>
          <w:bCs/>
          <w:lang w:val="x-none" w:eastAsia="x-none"/>
        </w:rPr>
        <w:t xml:space="preserve">, </w:t>
      </w:r>
    </w:p>
    <w:p w14:paraId="709C6E02" w14:textId="77777777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  <w:rPr>
          <w:b/>
        </w:rPr>
      </w:pPr>
    </w:p>
    <w:p w14:paraId="3C354780" w14:textId="77777777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  <w:rPr>
          <w:i/>
        </w:rPr>
      </w:pPr>
      <w:r w:rsidRPr="00111341">
        <w:rPr>
          <w:b/>
        </w:rPr>
        <w:t>Wykonawca:</w:t>
      </w:r>
    </w:p>
    <w:p w14:paraId="6304CE3E" w14:textId="77777777" w:rsidR="00EA4369" w:rsidRPr="00111341" w:rsidRDefault="00EA4369" w:rsidP="0091549D">
      <w:pPr>
        <w:keepNext/>
        <w:keepLines/>
        <w:widowControl w:val="0"/>
        <w:spacing w:line="360" w:lineRule="auto"/>
        <w:ind w:right="70"/>
        <w:rPr>
          <w:i/>
        </w:rPr>
      </w:pPr>
      <w:r w:rsidRPr="00111341">
        <w:rPr>
          <w:i/>
        </w:rPr>
        <w:t>(w przypadku Wykonawców wspólnie ubiegających się</w:t>
      </w:r>
    </w:p>
    <w:p w14:paraId="3ADA969E" w14:textId="29765AD3" w:rsidR="00EA4369" w:rsidRPr="00111341" w:rsidRDefault="00EA4369" w:rsidP="0091549D">
      <w:pPr>
        <w:keepNext/>
        <w:keepLines/>
        <w:widowControl w:val="0"/>
        <w:spacing w:line="360" w:lineRule="auto"/>
        <w:ind w:right="70"/>
        <w:rPr>
          <w:b/>
        </w:rPr>
      </w:pPr>
      <w:r w:rsidRPr="00111341">
        <w:rPr>
          <w:i/>
        </w:rPr>
        <w:t xml:space="preserve"> o udzielenie zamówienia, należy podać dane dotyczące wszystkich Wykonawców):</w:t>
      </w:r>
    </w:p>
    <w:p w14:paraId="63F3A4A2" w14:textId="27032621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</w:pPr>
      <w:r w:rsidRPr="00111341">
        <w:t>………………………………………………………………………</w:t>
      </w:r>
    </w:p>
    <w:p w14:paraId="14FFBAFD" w14:textId="3C8720D3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  <w:rPr>
          <w:i/>
        </w:rPr>
      </w:pPr>
      <w:r w:rsidRPr="00111341">
        <w:t>……………………………………………………………………</w:t>
      </w:r>
    </w:p>
    <w:p w14:paraId="31B5311C" w14:textId="77777777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  <w:rPr>
          <w:i/>
        </w:rPr>
      </w:pPr>
      <w:r w:rsidRPr="00111341">
        <w:rPr>
          <w:i/>
        </w:rPr>
        <w:t xml:space="preserve">(pełna nazwa/firma, adres, </w:t>
      </w:r>
    </w:p>
    <w:p w14:paraId="0F29D7AA" w14:textId="77777777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  <w:rPr>
          <w:i/>
        </w:rPr>
      </w:pPr>
      <w:r w:rsidRPr="00111341">
        <w:rPr>
          <w:i/>
        </w:rPr>
        <w:t>w zależności od podmiotu: NIP/REGON/PESEL, KRS/CEIDG)</w:t>
      </w:r>
    </w:p>
    <w:p w14:paraId="53435C17" w14:textId="77777777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  <w:rPr>
          <w:i/>
        </w:rPr>
      </w:pPr>
    </w:p>
    <w:p w14:paraId="19A42D03" w14:textId="3EDA93E9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</w:pPr>
      <w:r w:rsidRPr="00111341">
        <w:rPr>
          <w:u w:val="single"/>
        </w:rPr>
        <w:t>reprezentowany przez:</w:t>
      </w:r>
    </w:p>
    <w:p w14:paraId="4A5F8A81" w14:textId="77777777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  <w:rPr>
          <w:i/>
        </w:rPr>
      </w:pPr>
      <w:r w:rsidRPr="00111341">
        <w:t>……………………………………………………………………..</w:t>
      </w:r>
    </w:p>
    <w:p w14:paraId="4E515C77" w14:textId="77777777" w:rsidR="00EA4369" w:rsidRPr="00111341" w:rsidRDefault="00EA4369" w:rsidP="0091549D">
      <w:pPr>
        <w:keepNext/>
        <w:keepLines/>
        <w:widowControl w:val="0"/>
        <w:spacing w:line="360" w:lineRule="auto"/>
        <w:ind w:right="70"/>
        <w:jc w:val="both"/>
      </w:pPr>
      <w:r w:rsidRPr="00111341">
        <w:rPr>
          <w:i/>
        </w:rPr>
        <w:t>(imię, nazwisko, stanowisko/podstawa do reprezentacji)</w:t>
      </w:r>
    </w:p>
    <w:p w14:paraId="225526C3" w14:textId="77777777" w:rsidR="00FD74A1" w:rsidRPr="00111341" w:rsidRDefault="00FD74A1" w:rsidP="0091549D">
      <w:pPr>
        <w:keepNext/>
        <w:keepLines/>
        <w:widowControl w:val="0"/>
        <w:spacing w:line="360" w:lineRule="auto"/>
      </w:pPr>
    </w:p>
    <w:p w14:paraId="37BCBF09" w14:textId="77777777" w:rsidR="00FD74A1" w:rsidRPr="00111341" w:rsidRDefault="00FD74A1" w:rsidP="0091549D">
      <w:pPr>
        <w:keepNext/>
        <w:keepLines/>
        <w:widowControl w:val="0"/>
        <w:spacing w:line="360" w:lineRule="auto"/>
      </w:pPr>
    </w:p>
    <w:p w14:paraId="5EF99EF3" w14:textId="77777777" w:rsidR="00FD74A1" w:rsidRPr="00111341" w:rsidRDefault="00FD74A1" w:rsidP="0091549D">
      <w:pPr>
        <w:pStyle w:val="Nagwek1"/>
        <w:keepLines/>
        <w:widowControl w:val="0"/>
        <w:spacing w:line="360" w:lineRule="auto"/>
        <w:ind w:right="70"/>
        <w:rPr>
          <w:szCs w:val="24"/>
        </w:rPr>
      </w:pPr>
      <w:r w:rsidRPr="00111341">
        <w:rPr>
          <w:szCs w:val="24"/>
        </w:rPr>
        <w:t xml:space="preserve">F O R M U L A R Z   </w:t>
      </w:r>
      <w:r w:rsidR="003937D0" w:rsidRPr="00111341">
        <w:rPr>
          <w:szCs w:val="24"/>
        </w:rPr>
        <w:t>CENOWY</w:t>
      </w:r>
      <w:r w:rsidRPr="00111341">
        <w:rPr>
          <w:szCs w:val="24"/>
        </w:rPr>
        <w:t xml:space="preserve"> </w:t>
      </w:r>
    </w:p>
    <w:p w14:paraId="2953B296" w14:textId="77777777" w:rsidR="00FD74A1" w:rsidRPr="00111341" w:rsidRDefault="00FD74A1" w:rsidP="0091549D">
      <w:pPr>
        <w:keepNext/>
        <w:keepLines/>
        <w:widowControl w:val="0"/>
        <w:spacing w:line="360" w:lineRule="auto"/>
        <w:ind w:right="70"/>
      </w:pPr>
    </w:p>
    <w:p w14:paraId="52F3055F" w14:textId="6FFA815C" w:rsidR="008A0380" w:rsidRPr="008A0380" w:rsidRDefault="00FD74A1" w:rsidP="0091549D">
      <w:pPr>
        <w:keepNext/>
        <w:keepLines/>
        <w:widowControl w:val="0"/>
        <w:tabs>
          <w:tab w:val="left" w:pos="709"/>
        </w:tabs>
        <w:spacing w:line="360" w:lineRule="auto"/>
        <w:ind w:right="70"/>
        <w:jc w:val="both"/>
        <w:rPr>
          <w:b/>
        </w:rPr>
      </w:pPr>
      <w:r w:rsidRPr="00111341">
        <w:t>Przystępując do postępowania prowadzonego w trybie podstawowym pn.:</w:t>
      </w:r>
      <w:bookmarkStart w:id="1" w:name="_Hlk71491663"/>
    </w:p>
    <w:p w14:paraId="041A4C74" w14:textId="77777777" w:rsidR="00D505D4" w:rsidRPr="00436091" w:rsidRDefault="00D505D4" w:rsidP="00D505D4">
      <w:pPr>
        <w:keepNext/>
        <w:keepLines/>
        <w:spacing w:line="276" w:lineRule="auto"/>
        <w:rPr>
          <w:rFonts w:eastAsia="Arial"/>
          <w:b/>
          <w:bCs/>
        </w:rPr>
      </w:pPr>
      <w:bookmarkStart w:id="2" w:name="_Hlk183175990"/>
      <w:r w:rsidRPr="00436091">
        <w:rPr>
          <w:rFonts w:eastAsia="Arial"/>
          <w:b/>
          <w:bCs/>
        </w:rPr>
        <w:t>Dostawa wyposażenia Pracowni projektowania i diagnostyki wyrobów tekstylnych i tekstronicznych w ramach projektu „Centrum designu i animacji” współfinansowanego przez Unię Europejską ze środków Europejskiego Funduszu Społecznego w ramach programu regionalnego Fundusze Europejskie dla Łódzkiego 2021-2027</w:t>
      </w:r>
    </w:p>
    <w:bookmarkEnd w:id="2"/>
    <w:p w14:paraId="6C4A5D1E" w14:textId="77777777" w:rsidR="00266470" w:rsidRPr="00111341" w:rsidRDefault="00266470" w:rsidP="0091549D">
      <w:pPr>
        <w:keepNext/>
        <w:keepLines/>
        <w:spacing w:line="360" w:lineRule="auto"/>
        <w:jc w:val="both"/>
        <w:rPr>
          <w:b/>
          <w:bCs/>
        </w:rPr>
      </w:pPr>
    </w:p>
    <w:bookmarkEnd w:id="1"/>
    <w:p w14:paraId="1520651A" w14:textId="271D4CEC" w:rsidR="00EA4369" w:rsidRDefault="00FD74A1" w:rsidP="0091549D">
      <w:pPr>
        <w:pStyle w:val="Tekstblokowy1"/>
        <w:keepNext/>
        <w:keepLines/>
        <w:widowControl w:val="0"/>
        <w:tabs>
          <w:tab w:val="left" w:pos="360"/>
        </w:tabs>
        <w:spacing w:line="360" w:lineRule="auto"/>
        <w:ind w:left="284" w:right="70" w:firstLine="0"/>
        <w:rPr>
          <w:szCs w:val="24"/>
        </w:rPr>
      </w:pPr>
      <w:r w:rsidRPr="00111341">
        <w:rPr>
          <w:szCs w:val="24"/>
        </w:rPr>
        <w:t xml:space="preserve">Oferujemy wykonanie </w:t>
      </w:r>
      <w:r w:rsidR="00F61314" w:rsidRPr="00111341">
        <w:rPr>
          <w:szCs w:val="24"/>
        </w:rPr>
        <w:t xml:space="preserve">zamówienia objętego niniejszym </w:t>
      </w:r>
      <w:r w:rsidRPr="00111341">
        <w:rPr>
          <w:szCs w:val="24"/>
        </w:rPr>
        <w:t>postępowaniem</w:t>
      </w:r>
      <w:r w:rsidR="00F61314" w:rsidRPr="00111341">
        <w:rPr>
          <w:szCs w:val="24"/>
        </w:rPr>
        <w:t xml:space="preserve"> </w:t>
      </w:r>
      <w:r w:rsidR="00EA4369" w:rsidRPr="00111341">
        <w:rPr>
          <w:szCs w:val="24"/>
        </w:rPr>
        <w:t xml:space="preserve">za całkowitą cenę brutto w kwocie .............PLN zgodnie z </w:t>
      </w:r>
      <w:r w:rsidR="005B7640" w:rsidRPr="00111341">
        <w:rPr>
          <w:szCs w:val="24"/>
        </w:rPr>
        <w:t>poniższą tabelą</w:t>
      </w:r>
      <w:r w:rsidR="008C0E4C">
        <w:rPr>
          <w:szCs w:val="24"/>
        </w:rPr>
        <w:t>:</w:t>
      </w:r>
    </w:p>
    <w:p w14:paraId="0C158DED" w14:textId="3B752397" w:rsidR="00176BF9" w:rsidRDefault="00176BF9" w:rsidP="0091549D">
      <w:pPr>
        <w:keepNext/>
        <w:keepLines/>
        <w:spacing w:line="360" w:lineRule="auto"/>
        <w:rPr>
          <w:rFonts w:ascii="Arial" w:eastAsia="Arial" w:hAnsi="Arial" w:cs="Arial"/>
          <w:b/>
          <w:color w:val="00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70"/>
        <w:gridCol w:w="2757"/>
        <w:gridCol w:w="990"/>
        <w:gridCol w:w="1511"/>
        <w:gridCol w:w="1070"/>
        <w:gridCol w:w="1511"/>
        <w:gridCol w:w="963"/>
      </w:tblGrid>
      <w:tr w:rsidR="000A1D29" w:rsidRPr="001D0F98" w14:paraId="30397909" w14:textId="1554652F" w:rsidTr="00D30EE2">
        <w:trPr>
          <w:trHeight w:val="454"/>
        </w:trPr>
        <w:tc>
          <w:tcPr>
            <w:tcW w:w="304" w:type="pct"/>
            <w:vAlign w:val="center"/>
          </w:tcPr>
          <w:p w14:paraId="48BE2B6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b/>
              </w:rPr>
            </w:pPr>
            <w:bookmarkStart w:id="3" w:name="_Hlk223099093"/>
            <w:r w:rsidRPr="001D0F98">
              <w:rPr>
                <w:rFonts w:cstheme="minorHAnsi"/>
                <w:b/>
              </w:rPr>
              <w:lastRenderedPageBreak/>
              <w:t>Lp.</w:t>
            </w:r>
          </w:p>
        </w:tc>
        <w:tc>
          <w:tcPr>
            <w:tcW w:w="1471" w:type="pct"/>
            <w:vAlign w:val="center"/>
          </w:tcPr>
          <w:p w14:paraId="4293A220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b/>
              </w:rPr>
            </w:pPr>
            <w:r w:rsidRPr="001D0F98">
              <w:rPr>
                <w:rFonts w:cstheme="minorHAnsi"/>
                <w:b/>
              </w:rPr>
              <w:t>Nazwa</w:t>
            </w:r>
          </w:p>
        </w:tc>
        <w:tc>
          <w:tcPr>
            <w:tcW w:w="528" w:type="pct"/>
            <w:vAlign w:val="center"/>
          </w:tcPr>
          <w:p w14:paraId="34BF76B3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b/>
              </w:rPr>
            </w:pPr>
            <w:r w:rsidRPr="001D0F98">
              <w:rPr>
                <w:rFonts w:cstheme="minorHAnsi"/>
                <w:b/>
              </w:rPr>
              <w:t>Liczba sztuk</w:t>
            </w:r>
          </w:p>
        </w:tc>
        <w:tc>
          <w:tcPr>
            <w:tcW w:w="806" w:type="pct"/>
          </w:tcPr>
          <w:p w14:paraId="3AB08131" w14:textId="69AD4045" w:rsidR="000A1D29" w:rsidRPr="001D0F98" w:rsidRDefault="000A1D29" w:rsidP="004545C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jednostkowa netto</w:t>
            </w:r>
          </w:p>
        </w:tc>
        <w:tc>
          <w:tcPr>
            <w:tcW w:w="571" w:type="pct"/>
          </w:tcPr>
          <w:p w14:paraId="7865BD4E" w14:textId="42C4C03A" w:rsidR="000A1D29" w:rsidRPr="001D0F98" w:rsidRDefault="000A1D29" w:rsidP="004545C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Stawka podatku VAT</w:t>
            </w:r>
          </w:p>
        </w:tc>
        <w:tc>
          <w:tcPr>
            <w:tcW w:w="806" w:type="pct"/>
          </w:tcPr>
          <w:p w14:paraId="7911A33D" w14:textId="2FA8DEB9" w:rsidR="000A1D29" w:rsidRPr="001D0F98" w:rsidRDefault="000A1D29" w:rsidP="004545C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Cena jednostkowa brutto </w:t>
            </w:r>
          </w:p>
        </w:tc>
        <w:tc>
          <w:tcPr>
            <w:tcW w:w="514" w:type="pct"/>
          </w:tcPr>
          <w:p w14:paraId="61BA6728" w14:textId="5774E9BC" w:rsidR="000A1D29" w:rsidRPr="001D0F98" w:rsidRDefault="00D30EE2" w:rsidP="004545C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Łączna cena </w:t>
            </w:r>
          </w:p>
        </w:tc>
      </w:tr>
      <w:tr w:rsidR="000A1D29" w:rsidRPr="001D0F98" w14:paraId="3C7B4A7E" w14:textId="01CB7AA6" w:rsidTr="00D30EE2">
        <w:trPr>
          <w:trHeight w:val="454"/>
        </w:trPr>
        <w:tc>
          <w:tcPr>
            <w:tcW w:w="304" w:type="pct"/>
            <w:vAlign w:val="center"/>
          </w:tcPr>
          <w:p w14:paraId="455E660D" w14:textId="0F90EF62" w:rsidR="000A1D29" w:rsidRPr="00D30EE2" w:rsidRDefault="00D30EE2" w:rsidP="00D30EE2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0EE2">
              <w:rPr>
                <w:rFonts w:cstheme="minorHAnsi"/>
                <w:bCs/>
                <w:sz w:val="16"/>
                <w:szCs w:val="16"/>
              </w:rPr>
              <w:t>Kol 1</w:t>
            </w:r>
          </w:p>
        </w:tc>
        <w:tc>
          <w:tcPr>
            <w:tcW w:w="1471" w:type="pct"/>
            <w:vAlign w:val="center"/>
          </w:tcPr>
          <w:p w14:paraId="517DED5E" w14:textId="463C3DCB" w:rsidR="000A1D29" w:rsidRPr="00D30EE2" w:rsidRDefault="00D30EE2" w:rsidP="00D30EE2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0EE2">
              <w:rPr>
                <w:rFonts w:cstheme="minorHAnsi"/>
                <w:bCs/>
                <w:sz w:val="16"/>
                <w:szCs w:val="16"/>
              </w:rPr>
              <w:t>Kol 2</w:t>
            </w:r>
          </w:p>
        </w:tc>
        <w:tc>
          <w:tcPr>
            <w:tcW w:w="528" w:type="pct"/>
            <w:vAlign w:val="center"/>
          </w:tcPr>
          <w:p w14:paraId="67081786" w14:textId="101B819F" w:rsidR="000A1D29" w:rsidRPr="00D30EE2" w:rsidRDefault="00D30EE2" w:rsidP="00D30EE2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0EE2">
              <w:rPr>
                <w:rFonts w:cstheme="minorHAnsi"/>
                <w:bCs/>
                <w:sz w:val="16"/>
                <w:szCs w:val="16"/>
              </w:rPr>
              <w:t>Kol 3</w:t>
            </w:r>
          </w:p>
        </w:tc>
        <w:tc>
          <w:tcPr>
            <w:tcW w:w="806" w:type="pct"/>
            <w:vAlign w:val="center"/>
          </w:tcPr>
          <w:p w14:paraId="25BE52F1" w14:textId="0A486152" w:rsidR="000A1D29" w:rsidRPr="00D30EE2" w:rsidRDefault="00D30EE2" w:rsidP="00D30EE2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0EE2">
              <w:rPr>
                <w:rFonts w:cstheme="minorHAnsi"/>
                <w:bCs/>
                <w:sz w:val="16"/>
                <w:szCs w:val="16"/>
              </w:rPr>
              <w:t>Kol 4</w:t>
            </w:r>
          </w:p>
        </w:tc>
        <w:tc>
          <w:tcPr>
            <w:tcW w:w="571" w:type="pct"/>
            <w:vAlign w:val="center"/>
          </w:tcPr>
          <w:p w14:paraId="72FF387A" w14:textId="15CA2EE1" w:rsidR="000A1D29" w:rsidRPr="00D30EE2" w:rsidRDefault="00D30EE2" w:rsidP="00D30EE2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0EE2">
              <w:rPr>
                <w:rFonts w:cstheme="minorHAnsi"/>
                <w:bCs/>
                <w:sz w:val="16"/>
                <w:szCs w:val="16"/>
              </w:rPr>
              <w:t>Kol 5</w:t>
            </w:r>
          </w:p>
        </w:tc>
        <w:tc>
          <w:tcPr>
            <w:tcW w:w="806" w:type="pct"/>
            <w:vAlign w:val="center"/>
          </w:tcPr>
          <w:p w14:paraId="214A24DF" w14:textId="08752809" w:rsidR="000A1D29" w:rsidRPr="00D30EE2" w:rsidRDefault="00D30EE2" w:rsidP="00D30EE2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0EE2">
              <w:rPr>
                <w:rFonts w:cstheme="minorHAnsi"/>
                <w:bCs/>
                <w:sz w:val="16"/>
                <w:szCs w:val="16"/>
              </w:rPr>
              <w:t>Kol 6</w:t>
            </w:r>
          </w:p>
        </w:tc>
        <w:tc>
          <w:tcPr>
            <w:tcW w:w="514" w:type="pct"/>
            <w:vAlign w:val="center"/>
          </w:tcPr>
          <w:p w14:paraId="762CE27B" w14:textId="118DA0E3" w:rsidR="000A1D29" w:rsidRPr="00D30EE2" w:rsidRDefault="00D30EE2" w:rsidP="00D30EE2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0EE2">
              <w:rPr>
                <w:rFonts w:cstheme="minorHAnsi"/>
                <w:bCs/>
                <w:sz w:val="16"/>
                <w:szCs w:val="16"/>
              </w:rPr>
              <w:t>Kol 7 (kol3 x kol. 6)</w:t>
            </w:r>
          </w:p>
        </w:tc>
      </w:tr>
      <w:tr w:rsidR="000A1D29" w:rsidRPr="001D0F98" w14:paraId="1765C61F" w14:textId="6EC187C0" w:rsidTr="00D30EE2">
        <w:trPr>
          <w:trHeight w:val="454"/>
        </w:trPr>
        <w:tc>
          <w:tcPr>
            <w:tcW w:w="304" w:type="pct"/>
            <w:vAlign w:val="center"/>
          </w:tcPr>
          <w:p w14:paraId="27E5171A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</w:t>
            </w:r>
          </w:p>
        </w:tc>
        <w:tc>
          <w:tcPr>
            <w:tcW w:w="1471" w:type="pct"/>
            <w:vAlign w:val="center"/>
          </w:tcPr>
          <w:p w14:paraId="1AB40934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tester pneumatyczny (Burstmatic Bursting)</w:t>
            </w:r>
          </w:p>
        </w:tc>
        <w:tc>
          <w:tcPr>
            <w:tcW w:w="528" w:type="pct"/>
            <w:vAlign w:val="center"/>
          </w:tcPr>
          <w:p w14:paraId="07D1D1AE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1B892EB4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499C0838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6FEA07CD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1181C112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5236C628" w14:textId="7524EF44" w:rsidTr="00D30EE2">
        <w:trPr>
          <w:trHeight w:val="454"/>
        </w:trPr>
        <w:tc>
          <w:tcPr>
            <w:tcW w:w="304" w:type="pct"/>
            <w:vAlign w:val="center"/>
          </w:tcPr>
          <w:p w14:paraId="366E58CC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2.</w:t>
            </w:r>
          </w:p>
        </w:tc>
        <w:tc>
          <w:tcPr>
            <w:tcW w:w="1471" w:type="pct"/>
            <w:vAlign w:val="center"/>
          </w:tcPr>
          <w:p w14:paraId="4251532A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Tester ścieralności i mechacenia (Martindale) (9 pól) z pełnym oprzyrządowaniem</w:t>
            </w:r>
          </w:p>
        </w:tc>
        <w:tc>
          <w:tcPr>
            <w:tcW w:w="528" w:type="pct"/>
            <w:vAlign w:val="center"/>
          </w:tcPr>
          <w:p w14:paraId="44F04FE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2906F0F1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0A9965D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140588A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24FC07E1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26121888" w14:textId="392B2A07" w:rsidTr="00D30EE2">
        <w:trPr>
          <w:trHeight w:val="454"/>
        </w:trPr>
        <w:tc>
          <w:tcPr>
            <w:tcW w:w="304" w:type="pct"/>
            <w:vAlign w:val="center"/>
          </w:tcPr>
          <w:p w14:paraId="1A5CD9EE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3.</w:t>
            </w:r>
          </w:p>
        </w:tc>
        <w:tc>
          <w:tcPr>
            <w:tcW w:w="1471" w:type="pct"/>
            <w:vAlign w:val="center"/>
          </w:tcPr>
          <w:p w14:paraId="77213A6D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Tkaniny do Martindele (tkanina wełnianina plus filc)</w:t>
            </w:r>
          </w:p>
        </w:tc>
        <w:tc>
          <w:tcPr>
            <w:tcW w:w="528" w:type="pct"/>
            <w:vAlign w:val="center"/>
          </w:tcPr>
          <w:p w14:paraId="50CB65ED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zestaw</w:t>
            </w:r>
          </w:p>
        </w:tc>
        <w:tc>
          <w:tcPr>
            <w:tcW w:w="806" w:type="pct"/>
          </w:tcPr>
          <w:p w14:paraId="3CD76CA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2920D802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0DBAB7D3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47F82D67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1F80BFDE" w14:textId="5B519319" w:rsidTr="00D30EE2">
        <w:trPr>
          <w:trHeight w:val="454"/>
        </w:trPr>
        <w:tc>
          <w:tcPr>
            <w:tcW w:w="304" w:type="pct"/>
            <w:vAlign w:val="center"/>
          </w:tcPr>
          <w:p w14:paraId="1F43CE4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4.</w:t>
            </w:r>
          </w:p>
        </w:tc>
        <w:tc>
          <w:tcPr>
            <w:tcW w:w="1471" w:type="pct"/>
            <w:vAlign w:val="center"/>
          </w:tcPr>
          <w:p w14:paraId="074E6952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urządzenie do badania odporności powierzchniowej tkanin na zwilżanie (Spray Rating Tester)</w:t>
            </w:r>
          </w:p>
        </w:tc>
        <w:tc>
          <w:tcPr>
            <w:tcW w:w="528" w:type="pct"/>
            <w:vAlign w:val="center"/>
          </w:tcPr>
          <w:p w14:paraId="662B203D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4329122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6326EBB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3C28013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63851280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0BE38F7D" w14:textId="61284D7F" w:rsidTr="00D30EE2">
        <w:trPr>
          <w:trHeight w:val="454"/>
        </w:trPr>
        <w:tc>
          <w:tcPr>
            <w:tcW w:w="304" w:type="pct"/>
            <w:vAlign w:val="center"/>
          </w:tcPr>
          <w:p w14:paraId="294D7D38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5.</w:t>
            </w:r>
          </w:p>
        </w:tc>
        <w:tc>
          <w:tcPr>
            <w:tcW w:w="1471" w:type="pct"/>
            <w:vAlign w:val="center"/>
          </w:tcPr>
          <w:p w14:paraId="1CC99175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urządzenie do badania mechacenia dzianin (ICI Pilling &amp; Snagging Tester 4 positions)</w:t>
            </w:r>
          </w:p>
        </w:tc>
        <w:tc>
          <w:tcPr>
            <w:tcW w:w="528" w:type="pct"/>
            <w:vAlign w:val="center"/>
          </w:tcPr>
          <w:p w14:paraId="7BDDED3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2F1B0FB6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10F55DB6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0789C46E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6231ECD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38902F3F" w14:textId="02C2C137" w:rsidTr="00D30EE2">
        <w:trPr>
          <w:trHeight w:val="454"/>
        </w:trPr>
        <w:tc>
          <w:tcPr>
            <w:tcW w:w="304" w:type="pct"/>
            <w:vAlign w:val="center"/>
          </w:tcPr>
          <w:p w14:paraId="34045CC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6.</w:t>
            </w:r>
          </w:p>
        </w:tc>
        <w:tc>
          <w:tcPr>
            <w:tcW w:w="1471" w:type="pct"/>
            <w:vAlign w:val="center"/>
          </w:tcPr>
          <w:p w14:paraId="26689BEF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urządzenie do badania wodoodporności tkanin (Water Proof Water permeability)</w:t>
            </w:r>
          </w:p>
        </w:tc>
        <w:tc>
          <w:tcPr>
            <w:tcW w:w="528" w:type="pct"/>
            <w:vAlign w:val="center"/>
          </w:tcPr>
          <w:p w14:paraId="1632DE8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360BB164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2A9C495D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6FD409F7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047B02F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54D75341" w14:textId="0125193A" w:rsidTr="00D30EE2">
        <w:trPr>
          <w:trHeight w:val="454"/>
        </w:trPr>
        <w:tc>
          <w:tcPr>
            <w:tcW w:w="304" w:type="pct"/>
            <w:vAlign w:val="center"/>
          </w:tcPr>
          <w:p w14:paraId="0E7158E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7.</w:t>
            </w:r>
          </w:p>
        </w:tc>
        <w:tc>
          <w:tcPr>
            <w:tcW w:w="1471" w:type="pct"/>
            <w:vAlign w:val="center"/>
          </w:tcPr>
          <w:p w14:paraId="2D6D8285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urządzenie do wykrawania próbek (Circular Sample Cutter)</w:t>
            </w:r>
          </w:p>
        </w:tc>
        <w:tc>
          <w:tcPr>
            <w:tcW w:w="528" w:type="pct"/>
            <w:vAlign w:val="center"/>
          </w:tcPr>
          <w:p w14:paraId="5D34FCE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0BCBD2D1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166D62A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6AF7CDBE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074572E2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683E0895" w14:textId="5C13556F" w:rsidTr="00D30EE2">
        <w:trPr>
          <w:trHeight w:val="454"/>
        </w:trPr>
        <w:tc>
          <w:tcPr>
            <w:tcW w:w="304" w:type="pct"/>
            <w:vAlign w:val="center"/>
          </w:tcPr>
          <w:p w14:paraId="63A1D1E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8.</w:t>
            </w:r>
          </w:p>
        </w:tc>
        <w:tc>
          <w:tcPr>
            <w:tcW w:w="1471" w:type="pct"/>
            <w:vAlign w:val="center"/>
          </w:tcPr>
          <w:p w14:paraId="51FF9830" w14:textId="77777777" w:rsidR="000A1D29" w:rsidRPr="001D0F98" w:rsidRDefault="000A1D29" w:rsidP="004545CF">
            <w:pPr>
              <w:rPr>
                <w:rFonts w:cstheme="minorHAnsi"/>
                <w:color w:val="000000"/>
              </w:rPr>
            </w:pPr>
            <w:r w:rsidRPr="001D0F98">
              <w:rPr>
                <w:rFonts w:cstheme="minorHAnsi"/>
              </w:rPr>
              <w:t xml:space="preserve">urządzenie do wykrawania próbek </w:t>
            </w:r>
            <w:r w:rsidRPr="001D0F98">
              <w:rPr>
                <w:rFonts w:cstheme="minorHAnsi"/>
              </w:rPr>
              <w:lastRenderedPageBreak/>
              <w:t>(Circular Sample Cutter) duży rozmiar do Martindale</w:t>
            </w:r>
          </w:p>
        </w:tc>
        <w:tc>
          <w:tcPr>
            <w:tcW w:w="528" w:type="pct"/>
            <w:vAlign w:val="center"/>
          </w:tcPr>
          <w:p w14:paraId="557E4586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lastRenderedPageBreak/>
              <w:t>1 szt.</w:t>
            </w:r>
          </w:p>
        </w:tc>
        <w:tc>
          <w:tcPr>
            <w:tcW w:w="806" w:type="pct"/>
          </w:tcPr>
          <w:p w14:paraId="7B7CF14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6620086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6608EAAE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6CC17C7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79E638ED" w14:textId="2AF5D22E" w:rsidTr="00D30EE2">
        <w:trPr>
          <w:trHeight w:val="454"/>
        </w:trPr>
        <w:tc>
          <w:tcPr>
            <w:tcW w:w="304" w:type="pct"/>
            <w:vAlign w:val="center"/>
          </w:tcPr>
          <w:p w14:paraId="2EDC3357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9.</w:t>
            </w:r>
          </w:p>
        </w:tc>
        <w:tc>
          <w:tcPr>
            <w:tcW w:w="1471" w:type="pct"/>
            <w:vAlign w:val="center"/>
          </w:tcPr>
          <w:p w14:paraId="50AA6A12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urządzenie do wykrawania próbek (Circular Sample Cutter) mały rozmiar do Martindale</w:t>
            </w:r>
          </w:p>
        </w:tc>
        <w:tc>
          <w:tcPr>
            <w:tcW w:w="528" w:type="pct"/>
            <w:vAlign w:val="center"/>
          </w:tcPr>
          <w:p w14:paraId="34B409BC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31499FB4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364B2C36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4DB85491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338CEC3A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2F0CB680" w14:textId="502521B5" w:rsidTr="00D30EE2">
        <w:trPr>
          <w:trHeight w:val="454"/>
        </w:trPr>
        <w:tc>
          <w:tcPr>
            <w:tcW w:w="304" w:type="pct"/>
            <w:vAlign w:val="center"/>
          </w:tcPr>
          <w:p w14:paraId="1022CED1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10.</w:t>
            </w:r>
          </w:p>
        </w:tc>
        <w:tc>
          <w:tcPr>
            <w:tcW w:w="1471" w:type="pct"/>
            <w:vAlign w:val="center"/>
          </w:tcPr>
          <w:p w14:paraId="2264DF00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urządzenie do testowania wytrzymałości na rozciąganie</w:t>
            </w:r>
          </w:p>
        </w:tc>
        <w:tc>
          <w:tcPr>
            <w:tcW w:w="528" w:type="pct"/>
            <w:vAlign w:val="center"/>
          </w:tcPr>
          <w:p w14:paraId="12CBC9E3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10C87A63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1F726BA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4DD01093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3B8B035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1E572CB8" w14:textId="20800F0B" w:rsidTr="00D30EE2">
        <w:trPr>
          <w:trHeight w:val="454"/>
        </w:trPr>
        <w:tc>
          <w:tcPr>
            <w:tcW w:w="304" w:type="pct"/>
            <w:vAlign w:val="center"/>
          </w:tcPr>
          <w:p w14:paraId="15C2065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11.</w:t>
            </w:r>
          </w:p>
        </w:tc>
        <w:tc>
          <w:tcPr>
            <w:tcW w:w="1471" w:type="pct"/>
            <w:vAlign w:val="center"/>
          </w:tcPr>
          <w:p w14:paraId="4F7A4080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 xml:space="preserve">monitor/klawiatura (wyposażenie komplementarne do </w:t>
            </w:r>
            <w:r>
              <w:rPr>
                <w:rFonts w:cstheme="minorHAnsi"/>
              </w:rPr>
              <w:t>poz. 10</w:t>
            </w:r>
            <w:r w:rsidRPr="001D0F98">
              <w:rPr>
                <w:rFonts w:cstheme="minorHAnsi"/>
              </w:rPr>
              <w:t>)</w:t>
            </w:r>
          </w:p>
        </w:tc>
        <w:tc>
          <w:tcPr>
            <w:tcW w:w="528" w:type="pct"/>
            <w:vAlign w:val="center"/>
          </w:tcPr>
          <w:p w14:paraId="200942D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29B23623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52971771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330A7617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6BCDCD8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740CBD86" w14:textId="1AD824CE" w:rsidTr="00D30EE2">
        <w:trPr>
          <w:trHeight w:val="454"/>
        </w:trPr>
        <w:tc>
          <w:tcPr>
            <w:tcW w:w="304" w:type="pct"/>
            <w:vAlign w:val="center"/>
          </w:tcPr>
          <w:p w14:paraId="115B622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12.</w:t>
            </w:r>
          </w:p>
        </w:tc>
        <w:tc>
          <w:tcPr>
            <w:tcW w:w="1471" w:type="pct"/>
            <w:vAlign w:val="center"/>
          </w:tcPr>
          <w:p w14:paraId="79D1BE7F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 xml:space="preserve">przystawka do przebicia kulką (wyposażenie komplementarne do </w:t>
            </w:r>
            <w:r>
              <w:rPr>
                <w:rFonts w:cstheme="minorHAnsi"/>
              </w:rPr>
              <w:t>poz. 10</w:t>
            </w:r>
            <w:r w:rsidRPr="001D0F98">
              <w:rPr>
                <w:rFonts w:cstheme="minorHAnsi"/>
              </w:rPr>
              <w:t>)</w:t>
            </w:r>
          </w:p>
        </w:tc>
        <w:tc>
          <w:tcPr>
            <w:tcW w:w="528" w:type="pct"/>
            <w:vAlign w:val="center"/>
          </w:tcPr>
          <w:p w14:paraId="7E85F4C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7FF21F22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5A93D4CE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43C865CD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7108B3A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56BE6948" w14:textId="6C46BF54" w:rsidTr="00D30EE2">
        <w:trPr>
          <w:trHeight w:val="454"/>
        </w:trPr>
        <w:tc>
          <w:tcPr>
            <w:tcW w:w="304" w:type="pct"/>
            <w:vAlign w:val="center"/>
          </w:tcPr>
          <w:p w14:paraId="27CFBD4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13.</w:t>
            </w:r>
          </w:p>
        </w:tc>
        <w:tc>
          <w:tcPr>
            <w:tcW w:w="1471" w:type="pct"/>
            <w:vAlign w:val="center"/>
          </w:tcPr>
          <w:p w14:paraId="679D59E1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 xml:space="preserve">głowice (wyposażenie komplementarne do </w:t>
            </w:r>
            <w:r>
              <w:rPr>
                <w:rFonts w:cstheme="minorHAnsi"/>
              </w:rPr>
              <w:t>poz. 10</w:t>
            </w:r>
            <w:r w:rsidRPr="001D0F98">
              <w:rPr>
                <w:rFonts w:cstheme="minorHAnsi"/>
              </w:rPr>
              <w:t>)</w:t>
            </w:r>
          </w:p>
        </w:tc>
        <w:tc>
          <w:tcPr>
            <w:tcW w:w="528" w:type="pct"/>
            <w:vAlign w:val="center"/>
          </w:tcPr>
          <w:p w14:paraId="1A8E0E11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2 zestawy</w:t>
            </w:r>
          </w:p>
        </w:tc>
        <w:tc>
          <w:tcPr>
            <w:tcW w:w="806" w:type="pct"/>
          </w:tcPr>
          <w:p w14:paraId="41C8177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62281C32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0ECEAEDC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7126E58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7F2AD7DC" w14:textId="570F4960" w:rsidTr="00D30EE2">
        <w:trPr>
          <w:trHeight w:val="454"/>
        </w:trPr>
        <w:tc>
          <w:tcPr>
            <w:tcW w:w="304" w:type="pct"/>
            <w:vAlign w:val="center"/>
          </w:tcPr>
          <w:p w14:paraId="61D9D774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14.</w:t>
            </w:r>
          </w:p>
        </w:tc>
        <w:tc>
          <w:tcPr>
            <w:tcW w:w="1471" w:type="pct"/>
            <w:vAlign w:val="center"/>
          </w:tcPr>
          <w:p w14:paraId="7D2B7758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 xml:space="preserve">szczęki ręcznie zamykane (wyposażenie komplementarne do </w:t>
            </w:r>
            <w:r>
              <w:rPr>
                <w:rFonts w:cstheme="minorHAnsi"/>
              </w:rPr>
              <w:t>poz.10</w:t>
            </w:r>
            <w:r w:rsidRPr="001D0F98">
              <w:rPr>
                <w:rFonts w:cstheme="minorHAnsi"/>
              </w:rPr>
              <w:t>)</w:t>
            </w:r>
          </w:p>
        </w:tc>
        <w:tc>
          <w:tcPr>
            <w:tcW w:w="528" w:type="pct"/>
            <w:vAlign w:val="center"/>
          </w:tcPr>
          <w:p w14:paraId="078E74FE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256478BD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79825D4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57DEEEEC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007ED1E7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6CF43C00" w14:textId="6636B379" w:rsidTr="00D30EE2">
        <w:trPr>
          <w:trHeight w:val="454"/>
        </w:trPr>
        <w:tc>
          <w:tcPr>
            <w:tcW w:w="304" w:type="pct"/>
            <w:vAlign w:val="center"/>
          </w:tcPr>
          <w:p w14:paraId="29A81DD7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15.</w:t>
            </w:r>
          </w:p>
        </w:tc>
        <w:tc>
          <w:tcPr>
            <w:tcW w:w="1471" w:type="pct"/>
            <w:vAlign w:val="center"/>
          </w:tcPr>
          <w:p w14:paraId="318D91F4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urządzenie do testowania przepuszczalności powietrza (Air Tronic)</w:t>
            </w:r>
          </w:p>
        </w:tc>
        <w:tc>
          <w:tcPr>
            <w:tcW w:w="528" w:type="pct"/>
            <w:vAlign w:val="center"/>
          </w:tcPr>
          <w:p w14:paraId="1F25171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4662B49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761AA43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756E9F3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5B9009FD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368E974A" w14:textId="3CEEBD0D" w:rsidTr="00D30EE2">
        <w:trPr>
          <w:trHeight w:val="454"/>
        </w:trPr>
        <w:tc>
          <w:tcPr>
            <w:tcW w:w="304" w:type="pct"/>
            <w:vAlign w:val="center"/>
          </w:tcPr>
          <w:p w14:paraId="70AEB9FE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16.</w:t>
            </w:r>
          </w:p>
        </w:tc>
        <w:tc>
          <w:tcPr>
            <w:tcW w:w="1471" w:type="pct"/>
            <w:vAlign w:val="center"/>
          </w:tcPr>
          <w:p w14:paraId="7A2237FC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urządzenie do badania odporności wybarwień (electric crock meter)</w:t>
            </w:r>
          </w:p>
        </w:tc>
        <w:tc>
          <w:tcPr>
            <w:tcW w:w="528" w:type="pct"/>
            <w:vAlign w:val="center"/>
          </w:tcPr>
          <w:p w14:paraId="0DCAC25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465E2218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4DE56F67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62F25D1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2DD76EA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0670EFA3" w14:textId="057E34C3" w:rsidTr="00D30EE2">
        <w:trPr>
          <w:trHeight w:val="454"/>
        </w:trPr>
        <w:tc>
          <w:tcPr>
            <w:tcW w:w="304" w:type="pct"/>
            <w:vAlign w:val="center"/>
          </w:tcPr>
          <w:p w14:paraId="174ECC40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lastRenderedPageBreak/>
              <w:t>17.</w:t>
            </w:r>
          </w:p>
        </w:tc>
        <w:tc>
          <w:tcPr>
            <w:tcW w:w="1471" w:type="pct"/>
            <w:vAlign w:val="center"/>
          </w:tcPr>
          <w:p w14:paraId="44FE68F9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skala szarości (waciki) do crock meter (dwie: ocena stopnia zabrudzenia bieli, zmiana barwy)</w:t>
            </w:r>
          </w:p>
        </w:tc>
        <w:tc>
          <w:tcPr>
            <w:tcW w:w="528" w:type="pct"/>
            <w:vAlign w:val="center"/>
          </w:tcPr>
          <w:p w14:paraId="6F0DFB5C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zestaw</w:t>
            </w:r>
          </w:p>
        </w:tc>
        <w:tc>
          <w:tcPr>
            <w:tcW w:w="806" w:type="pct"/>
          </w:tcPr>
          <w:p w14:paraId="1A67A644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4BF9412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647F3D4D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55BAD350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227F0540" w14:textId="78421D5D" w:rsidTr="00D30EE2">
        <w:trPr>
          <w:trHeight w:val="454"/>
        </w:trPr>
        <w:tc>
          <w:tcPr>
            <w:tcW w:w="304" w:type="pct"/>
            <w:vAlign w:val="center"/>
          </w:tcPr>
          <w:p w14:paraId="35A5F364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18.</w:t>
            </w:r>
          </w:p>
        </w:tc>
        <w:tc>
          <w:tcPr>
            <w:tcW w:w="1471" w:type="pct"/>
            <w:vAlign w:val="center"/>
          </w:tcPr>
          <w:p w14:paraId="3A771F7E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tkaniny testowe</w:t>
            </w:r>
          </w:p>
        </w:tc>
        <w:tc>
          <w:tcPr>
            <w:tcW w:w="528" w:type="pct"/>
            <w:vAlign w:val="center"/>
          </w:tcPr>
          <w:p w14:paraId="06FFE84A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zestaw</w:t>
            </w:r>
          </w:p>
        </w:tc>
        <w:tc>
          <w:tcPr>
            <w:tcW w:w="806" w:type="pct"/>
          </w:tcPr>
          <w:p w14:paraId="6F4EAC44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5FDBFB40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51B3D8BD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1B6D7E76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7C07D5F9" w14:textId="6B201F57" w:rsidTr="00D30EE2">
        <w:trPr>
          <w:trHeight w:val="454"/>
        </w:trPr>
        <w:tc>
          <w:tcPr>
            <w:tcW w:w="304" w:type="pct"/>
            <w:vAlign w:val="center"/>
          </w:tcPr>
          <w:p w14:paraId="7DF91BB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19.</w:t>
            </w:r>
          </w:p>
        </w:tc>
        <w:tc>
          <w:tcPr>
            <w:tcW w:w="1471" w:type="pct"/>
            <w:vAlign w:val="center"/>
          </w:tcPr>
          <w:p w14:paraId="58A9803E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skomputeryzowane urządzenie do analiza mikroskopowej przędzy i tkaniny (macrolab)</w:t>
            </w:r>
          </w:p>
        </w:tc>
        <w:tc>
          <w:tcPr>
            <w:tcW w:w="528" w:type="pct"/>
            <w:vAlign w:val="center"/>
          </w:tcPr>
          <w:p w14:paraId="79A9A40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40EE0B6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20A64F4C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7FC6F458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4A5F4A2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3B9969C6" w14:textId="4D397C8C" w:rsidTr="00D30EE2">
        <w:trPr>
          <w:trHeight w:val="454"/>
        </w:trPr>
        <w:tc>
          <w:tcPr>
            <w:tcW w:w="304" w:type="pct"/>
            <w:vAlign w:val="center"/>
          </w:tcPr>
          <w:p w14:paraId="53A89B7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20.</w:t>
            </w:r>
          </w:p>
        </w:tc>
        <w:tc>
          <w:tcPr>
            <w:tcW w:w="1471" w:type="pct"/>
            <w:vAlign w:val="center"/>
          </w:tcPr>
          <w:p w14:paraId="0661986D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skomputeryzowane urządzenie do analizy włókien i przędzy (microlab)</w:t>
            </w:r>
          </w:p>
        </w:tc>
        <w:tc>
          <w:tcPr>
            <w:tcW w:w="528" w:type="pct"/>
            <w:vAlign w:val="center"/>
          </w:tcPr>
          <w:p w14:paraId="69213FCC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5D833B83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5A750018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6C8FAA63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316BDAC8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5C0EB62F" w14:textId="27D0B714" w:rsidTr="00D30EE2">
        <w:trPr>
          <w:trHeight w:val="454"/>
        </w:trPr>
        <w:tc>
          <w:tcPr>
            <w:tcW w:w="304" w:type="pct"/>
            <w:vAlign w:val="center"/>
          </w:tcPr>
          <w:p w14:paraId="077BA3A8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21.</w:t>
            </w:r>
          </w:p>
        </w:tc>
        <w:tc>
          <w:tcPr>
            <w:tcW w:w="1471" w:type="pct"/>
            <w:vAlign w:val="center"/>
          </w:tcPr>
          <w:p w14:paraId="2D420587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komora klimatyczna</w:t>
            </w:r>
          </w:p>
        </w:tc>
        <w:tc>
          <w:tcPr>
            <w:tcW w:w="528" w:type="pct"/>
            <w:vAlign w:val="center"/>
          </w:tcPr>
          <w:p w14:paraId="58DAC6E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0E45E5DA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2793064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034176CE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0D0C4FB0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3576CEDF" w14:textId="0CCA7C2B" w:rsidTr="00D30EE2">
        <w:trPr>
          <w:trHeight w:val="454"/>
        </w:trPr>
        <w:tc>
          <w:tcPr>
            <w:tcW w:w="304" w:type="pct"/>
            <w:vAlign w:val="center"/>
          </w:tcPr>
          <w:p w14:paraId="3B70107A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22.</w:t>
            </w:r>
          </w:p>
        </w:tc>
        <w:tc>
          <w:tcPr>
            <w:tcW w:w="1471" w:type="pct"/>
            <w:vAlign w:val="center"/>
          </w:tcPr>
          <w:p w14:paraId="5534E545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waga laboratoryjna (sartorius)</w:t>
            </w:r>
          </w:p>
        </w:tc>
        <w:tc>
          <w:tcPr>
            <w:tcW w:w="528" w:type="pct"/>
            <w:vAlign w:val="center"/>
          </w:tcPr>
          <w:p w14:paraId="694C76CF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70ADFB0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1A55A7D6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6634C9FA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4F0A32F8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4C1BE3AF" w14:textId="4DCA8E28" w:rsidTr="00D30EE2">
        <w:trPr>
          <w:trHeight w:val="454"/>
        </w:trPr>
        <w:tc>
          <w:tcPr>
            <w:tcW w:w="304" w:type="pct"/>
            <w:vAlign w:val="center"/>
          </w:tcPr>
          <w:p w14:paraId="29EB1B87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23.</w:t>
            </w:r>
          </w:p>
        </w:tc>
        <w:tc>
          <w:tcPr>
            <w:tcW w:w="1471" w:type="pct"/>
            <w:vAlign w:val="center"/>
          </w:tcPr>
          <w:p w14:paraId="3B8BCDB4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wykrojnik do badania masy powierzchniowej wyrobów włókienniczych (produkt komplementarny do wagi laboratoryjnej)</w:t>
            </w:r>
          </w:p>
        </w:tc>
        <w:tc>
          <w:tcPr>
            <w:tcW w:w="528" w:type="pct"/>
            <w:vAlign w:val="center"/>
          </w:tcPr>
          <w:p w14:paraId="7D5F4D0D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25B4DED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60BF5D48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7E5BA7EB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6EBC7B5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555C0BE0" w14:textId="5CF7AE67" w:rsidTr="00D30EE2">
        <w:trPr>
          <w:trHeight w:val="454"/>
        </w:trPr>
        <w:tc>
          <w:tcPr>
            <w:tcW w:w="304" w:type="pct"/>
            <w:vAlign w:val="center"/>
          </w:tcPr>
          <w:p w14:paraId="64FA8311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24.</w:t>
            </w:r>
          </w:p>
        </w:tc>
        <w:tc>
          <w:tcPr>
            <w:tcW w:w="1471" w:type="pct"/>
            <w:vAlign w:val="center"/>
          </w:tcPr>
          <w:p w14:paraId="798322DA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urządzenie do badania grubości (Ticknestester) + software z certyfikatem kalibracji</w:t>
            </w:r>
          </w:p>
        </w:tc>
        <w:tc>
          <w:tcPr>
            <w:tcW w:w="528" w:type="pct"/>
            <w:vAlign w:val="center"/>
          </w:tcPr>
          <w:p w14:paraId="36DCF2D1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72C5CE7C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149753D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1DA8E0D3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24EA97FC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0A1D29" w:rsidRPr="001D0F98" w14:paraId="6CD4E301" w14:textId="7DF2AACC" w:rsidTr="00D30EE2">
        <w:trPr>
          <w:trHeight w:val="454"/>
        </w:trPr>
        <w:tc>
          <w:tcPr>
            <w:tcW w:w="304" w:type="pct"/>
            <w:vAlign w:val="center"/>
          </w:tcPr>
          <w:p w14:paraId="474062F2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25.</w:t>
            </w:r>
          </w:p>
        </w:tc>
        <w:tc>
          <w:tcPr>
            <w:tcW w:w="1471" w:type="pct"/>
            <w:vAlign w:val="center"/>
          </w:tcPr>
          <w:p w14:paraId="0C20BE33" w14:textId="77777777" w:rsidR="000A1D29" w:rsidRPr="001D0F98" w:rsidRDefault="000A1D29" w:rsidP="004545CF">
            <w:pPr>
              <w:spacing w:line="360" w:lineRule="auto"/>
              <w:rPr>
                <w:rFonts w:cstheme="minorHAnsi"/>
              </w:rPr>
            </w:pPr>
            <w:r w:rsidRPr="001D0F98">
              <w:rPr>
                <w:rFonts w:cstheme="minorHAnsi"/>
              </w:rPr>
              <w:t>urządzenie do określania odporności koloru na czyszczenie chemiczne lub pranie (Autowash) z wyposażeniem</w:t>
            </w:r>
          </w:p>
        </w:tc>
        <w:tc>
          <w:tcPr>
            <w:tcW w:w="528" w:type="pct"/>
            <w:vAlign w:val="center"/>
          </w:tcPr>
          <w:p w14:paraId="5F2D6DA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  <w:r w:rsidRPr="001D0F98">
              <w:rPr>
                <w:rFonts w:cstheme="minorHAnsi"/>
                <w:lang w:eastAsia="pl-PL"/>
              </w:rPr>
              <w:t>1 szt.</w:t>
            </w:r>
          </w:p>
        </w:tc>
        <w:tc>
          <w:tcPr>
            <w:tcW w:w="806" w:type="pct"/>
          </w:tcPr>
          <w:p w14:paraId="7F5D562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71" w:type="pct"/>
          </w:tcPr>
          <w:p w14:paraId="53E88F55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806" w:type="pct"/>
          </w:tcPr>
          <w:p w14:paraId="3EB64368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514" w:type="pct"/>
          </w:tcPr>
          <w:p w14:paraId="618F6159" w14:textId="77777777" w:rsidR="000A1D29" w:rsidRPr="001D0F98" w:rsidRDefault="000A1D29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tr w:rsidR="00D30EE2" w:rsidRPr="001D0F98" w14:paraId="2515F39A" w14:textId="77777777" w:rsidTr="00D30EE2">
        <w:trPr>
          <w:trHeight w:val="454"/>
        </w:trPr>
        <w:tc>
          <w:tcPr>
            <w:tcW w:w="4486" w:type="pct"/>
            <w:gridSpan w:val="6"/>
            <w:vAlign w:val="center"/>
          </w:tcPr>
          <w:p w14:paraId="0F2B7E66" w14:textId="2B55590F" w:rsidR="00D30EE2" w:rsidRPr="001D0F98" w:rsidRDefault="00D30EE2" w:rsidP="004545CF">
            <w:pPr>
              <w:spacing w:line="360" w:lineRule="auto"/>
              <w:rPr>
                <w:rFonts w:cstheme="minorHAnsi"/>
                <w:lang w:eastAsia="pl-PL"/>
              </w:rPr>
            </w:pPr>
            <w:r>
              <w:rPr>
                <w:rFonts w:cstheme="minorHAnsi"/>
                <w:lang w:eastAsia="pl-PL"/>
              </w:rPr>
              <w:lastRenderedPageBreak/>
              <w:t>Razem całe zamówienie (suma poz 1 – 25 z kol. 7)</w:t>
            </w:r>
          </w:p>
        </w:tc>
        <w:tc>
          <w:tcPr>
            <w:tcW w:w="514" w:type="pct"/>
          </w:tcPr>
          <w:p w14:paraId="129CD14B" w14:textId="77777777" w:rsidR="00D30EE2" w:rsidRPr="001D0F98" w:rsidRDefault="00D30EE2" w:rsidP="004545CF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</w:tr>
      <w:bookmarkEnd w:id="3"/>
    </w:tbl>
    <w:p w14:paraId="00415EFF" w14:textId="77777777" w:rsidR="00D10B96" w:rsidRDefault="00D10B96" w:rsidP="0091549D">
      <w:pPr>
        <w:keepNext/>
        <w:keepLines/>
        <w:spacing w:line="360" w:lineRule="auto"/>
        <w:rPr>
          <w:rFonts w:ascii="Arial" w:eastAsia="Arial" w:hAnsi="Arial" w:cs="Arial"/>
          <w:b/>
          <w:color w:val="000000"/>
        </w:rPr>
      </w:pPr>
    </w:p>
    <w:p w14:paraId="7D937608" w14:textId="77777777" w:rsidR="00D10B96" w:rsidRDefault="00D10B96" w:rsidP="0091549D">
      <w:pPr>
        <w:keepNext/>
        <w:keepLines/>
        <w:spacing w:line="360" w:lineRule="auto"/>
        <w:jc w:val="both"/>
        <w:rPr>
          <w:lang w:eastAsia="hi-IN" w:bidi="hi-IN"/>
        </w:rPr>
      </w:pPr>
      <w:bookmarkStart w:id="4" w:name="_Hlk73362434"/>
    </w:p>
    <w:p w14:paraId="2A342C7A" w14:textId="76783B9A" w:rsidR="00F15399" w:rsidRPr="00111341" w:rsidRDefault="003E009C" w:rsidP="0091549D">
      <w:pPr>
        <w:keepNext/>
        <w:keepLines/>
        <w:spacing w:line="360" w:lineRule="auto"/>
        <w:jc w:val="both"/>
        <w:rPr>
          <w:lang w:eastAsia="hi-IN" w:bidi="hi-IN"/>
        </w:rPr>
      </w:pPr>
      <w:r w:rsidRPr="00111341">
        <w:rPr>
          <w:lang w:eastAsia="hi-IN" w:bidi="hi-IN"/>
        </w:rPr>
        <w:t>UWAGA:</w:t>
      </w:r>
    </w:p>
    <w:p w14:paraId="716426DF" w14:textId="26FD535D" w:rsidR="00F15399" w:rsidRPr="00111341" w:rsidRDefault="00F15399" w:rsidP="0091549D">
      <w:pPr>
        <w:keepNext/>
        <w:keepLines/>
        <w:widowControl w:val="0"/>
        <w:numPr>
          <w:ilvl w:val="0"/>
          <w:numId w:val="4"/>
        </w:numPr>
        <w:spacing w:line="360" w:lineRule="auto"/>
        <w:ind w:right="70"/>
        <w:jc w:val="both"/>
      </w:pPr>
      <w:r w:rsidRPr="00111341">
        <w:t>Wartość pozycji RAZEM CAŁE ZAMÓWIENIE musi odpowiadać ściśle kwocie wynagrodzenia podanego w pkt 1 Formularza oferty,</w:t>
      </w:r>
    </w:p>
    <w:p w14:paraId="0208039B" w14:textId="3DF815AB" w:rsidR="003E009C" w:rsidRPr="008C38F3" w:rsidRDefault="003E009C" w:rsidP="0091549D">
      <w:pPr>
        <w:pStyle w:val="Akapitzlist"/>
        <w:keepNext/>
        <w:keepLines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i/>
          <w:lang w:eastAsia="hi-IN" w:bidi="hi-IN"/>
        </w:rPr>
      </w:pPr>
      <w:r w:rsidRPr="00111341">
        <w:rPr>
          <w:lang w:eastAsia="hi-IN" w:bidi="hi-IN"/>
        </w:rPr>
        <w:t>Nieuzupełnienie tabeli (Formularza cenowego), o jakiej mowa powyżej skutkować będzie  odrzuceniem  oferty jako niezgodnej  z SWZ. Tabela ta jest dokumentem  nieuzupełnianym po  otwarciu  ofert. Tabela nie  może być zmieniana po otwarciu  ofert z wyjątkiem okoliczności o</w:t>
      </w:r>
      <w:r w:rsidRPr="00111341">
        <w:rPr>
          <w:lang w:val="pl-PL" w:eastAsia="hi-IN" w:bidi="hi-IN"/>
        </w:rPr>
        <w:t> </w:t>
      </w:r>
      <w:r w:rsidRPr="00111341">
        <w:rPr>
          <w:lang w:eastAsia="hi-IN" w:bidi="hi-IN"/>
        </w:rPr>
        <w:t xml:space="preserve">jakich  mowa art. </w:t>
      </w:r>
      <w:r w:rsidRPr="00111341">
        <w:rPr>
          <w:lang w:val="pl-PL" w:eastAsia="hi-IN" w:bidi="hi-IN"/>
        </w:rPr>
        <w:t>223 ust 2</w:t>
      </w:r>
      <w:r w:rsidRPr="00111341">
        <w:rPr>
          <w:lang w:eastAsia="hi-IN" w:bidi="hi-IN"/>
        </w:rPr>
        <w:t xml:space="preserve">  Ustawy  prawo  zamówień publicznych. </w:t>
      </w:r>
    </w:p>
    <w:p w14:paraId="64E82B61" w14:textId="77777777" w:rsidR="008C38F3" w:rsidRPr="00D505D4" w:rsidRDefault="008C38F3" w:rsidP="00D505D4">
      <w:pPr>
        <w:keepNext/>
        <w:keepLines/>
        <w:suppressAutoHyphens w:val="0"/>
        <w:spacing w:line="360" w:lineRule="auto"/>
        <w:ind w:left="360"/>
        <w:contextualSpacing/>
        <w:jc w:val="both"/>
        <w:rPr>
          <w:i/>
          <w:lang w:eastAsia="hi-IN" w:bidi="hi-IN"/>
        </w:rPr>
      </w:pPr>
    </w:p>
    <w:bookmarkEnd w:id="4"/>
    <w:p w14:paraId="1AB99D10" w14:textId="187D367E" w:rsidR="00FD74A1" w:rsidRPr="00111341" w:rsidRDefault="00FD74A1" w:rsidP="0091549D">
      <w:pPr>
        <w:keepNext/>
        <w:keepLines/>
        <w:widowControl w:val="0"/>
        <w:spacing w:line="360" w:lineRule="auto"/>
        <w:jc w:val="both"/>
      </w:pPr>
      <w:r w:rsidRPr="00111341">
        <w:tab/>
        <w:t xml:space="preserve">          </w:t>
      </w:r>
    </w:p>
    <w:p w14:paraId="5DCB213D" w14:textId="77777777" w:rsidR="00B15A09" w:rsidRPr="00111341" w:rsidRDefault="00B15A09" w:rsidP="0091549D">
      <w:pPr>
        <w:keepNext/>
        <w:keepLines/>
        <w:widowControl w:val="0"/>
        <w:spacing w:line="360" w:lineRule="auto"/>
        <w:ind w:firstLine="426"/>
        <w:jc w:val="both"/>
        <w:rPr>
          <w:i/>
        </w:rPr>
      </w:pPr>
      <w:r w:rsidRPr="00111341">
        <w:t xml:space="preserve">    </w:t>
      </w:r>
      <w:r w:rsidRPr="00111341">
        <w:rPr>
          <w:i/>
        </w:rPr>
        <w:t>miejscowość, data ……………………………………………………………………………</w:t>
      </w:r>
    </w:p>
    <w:p w14:paraId="54C7045D" w14:textId="77777777" w:rsidR="00FD74A1" w:rsidRPr="00111341" w:rsidRDefault="00FD74A1" w:rsidP="0091549D">
      <w:pPr>
        <w:keepNext/>
        <w:keepLines/>
        <w:widowControl w:val="0"/>
        <w:spacing w:line="360" w:lineRule="auto"/>
        <w:ind w:firstLine="708"/>
        <w:jc w:val="both"/>
      </w:pPr>
    </w:p>
    <w:p w14:paraId="71FF5081" w14:textId="77777777" w:rsidR="00FD74A1" w:rsidRPr="00111341" w:rsidRDefault="00FD74A1" w:rsidP="0091549D">
      <w:pPr>
        <w:keepNext/>
        <w:keepLines/>
        <w:widowControl w:val="0"/>
        <w:spacing w:line="360" w:lineRule="auto"/>
        <w:ind w:firstLine="708"/>
        <w:jc w:val="both"/>
        <w:rPr>
          <w:i/>
        </w:rPr>
      </w:pPr>
    </w:p>
    <w:p w14:paraId="6AC05434" w14:textId="77777777" w:rsidR="00E65F81" w:rsidRPr="00111341" w:rsidRDefault="00E65F81" w:rsidP="0091549D">
      <w:pPr>
        <w:keepNext/>
        <w:keepLines/>
        <w:widowControl w:val="0"/>
        <w:spacing w:line="360" w:lineRule="auto"/>
        <w:ind w:left="360" w:right="70"/>
        <w:jc w:val="both"/>
        <w:rPr>
          <w:i/>
        </w:rPr>
      </w:pPr>
    </w:p>
    <w:p w14:paraId="6F6B4C18" w14:textId="77777777" w:rsidR="00E65F81" w:rsidRPr="00111341" w:rsidRDefault="00E65F81" w:rsidP="0091549D">
      <w:pPr>
        <w:keepNext/>
        <w:keepLines/>
        <w:widowControl w:val="0"/>
        <w:spacing w:line="360" w:lineRule="auto"/>
        <w:ind w:left="360" w:right="70"/>
        <w:jc w:val="both"/>
        <w:rPr>
          <w:i/>
        </w:rPr>
      </w:pPr>
      <w:r w:rsidRPr="00111341">
        <w:rPr>
          <w:i/>
        </w:rPr>
        <w:t>* niepotrzebne skreślić</w:t>
      </w:r>
    </w:p>
    <w:p w14:paraId="4A61D33E" w14:textId="77777777" w:rsidR="00FD74A1" w:rsidRPr="00111341" w:rsidRDefault="00FD74A1" w:rsidP="0091549D">
      <w:pPr>
        <w:keepNext/>
        <w:keepLines/>
        <w:widowControl w:val="0"/>
        <w:spacing w:line="360" w:lineRule="auto"/>
        <w:jc w:val="both"/>
      </w:pPr>
    </w:p>
    <w:p w14:paraId="25F1BEB4" w14:textId="77777777" w:rsidR="00A624ED" w:rsidRPr="00111341" w:rsidRDefault="00A624ED" w:rsidP="0091549D">
      <w:pPr>
        <w:keepNext/>
        <w:keepLines/>
        <w:widowControl w:val="0"/>
        <w:spacing w:line="360" w:lineRule="auto"/>
        <w:ind w:left="360" w:right="70"/>
        <w:jc w:val="both"/>
        <w:rPr>
          <w:i/>
        </w:rPr>
      </w:pPr>
      <w:r w:rsidRPr="00111341">
        <w:rPr>
          <w:b/>
          <w:i/>
          <w:iCs/>
        </w:rPr>
        <w:t>Informacja dla wykonawcy:</w:t>
      </w:r>
    </w:p>
    <w:p w14:paraId="462DCD51" w14:textId="77777777" w:rsidR="00A624ED" w:rsidRPr="00111341" w:rsidRDefault="00A624ED" w:rsidP="0091549D">
      <w:pPr>
        <w:keepNext/>
        <w:keepLines/>
        <w:widowControl w:val="0"/>
        <w:spacing w:line="360" w:lineRule="auto"/>
        <w:ind w:left="360" w:right="70"/>
        <w:jc w:val="both"/>
        <w:rPr>
          <w:i/>
        </w:rPr>
      </w:pPr>
      <w:r w:rsidRPr="00111341">
        <w:rPr>
          <w:i/>
        </w:rPr>
        <w:t xml:space="preserve">Formularz (plik) musi być opatrzony przez osobę lub osoby uprawnione do reprezentowania Wykonawcy </w:t>
      </w:r>
      <w:r w:rsidRPr="00111341">
        <w:rPr>
          <w:b/>
          <w:i/>
          <w:u w:val="single"/>
        </w:rPr>
        <w:t>jednym z nw. podpisów elektronicznych</w:t>
      </w:r>
      <w:r w:rsidRPr="00111341">
        <w:rPr>
          <w:i/>
        </w:rPr>
        <w:t>:</w:t>
      </w:r>
    </w:p>
    <w:p w14:paraId="662A72AB" w14:textId="77777777" w:rsidR="00A624ED" w:rsidRPr="00111341" w:rsidRDefault="00A624ED" w:rsidP="0091549D">
      <w:pPr>
        <w:keepNext/>
        <w:keepLines/>
        <w:widowControl w:val="0"/>
        <w:spacing w:line="360" w:lineRule="auto"/>
        <w:ind w:left="360" w:right="70"/>
        <w:jc w:val="both"/>
        <w:rPr>
          <w:b/>
          <w:bCs/>
          <w:i/>
        </w:rPr>
      </w:pPr>
      <w:r w:rsidRPr="00111341">
        <w:rPr>
          <w:b/>
          <w:bCs/>
          <w:i/>
        </w:rPr>
        <w:t>- kwalifikowanym podpisem elektronicznym lub</w:t>
      </w:r>
    </w:p>
    <w:p w14:paraId="057DE696" w14:textId="77777777" w:rsidR="00A624ED" w:rsidRPr="00111341" w:rsidRDefault="00A624ED" w:rsidP="0091549D">
      <w:pPr>
        <w:keepNext/>
        <w:keepLines/>
        <w:widowControl w:val="0"/>
        <w:spacing w:line="360" w:lineRule="auto"/>
        <w:ind w:left="360" w:right="70"/>
        <w:jc w:val="both"/>
        <w:rPr>
          <w:b/>
          <w:bCs/>
          <w:i/>
        </w:rPr>
      </w:pPr>
      <w:r w:rsidRPr="00111341">
        <w:rPr>
          <w:b/>
          <w:bCs/>
          <w:i/>
        </w:rPr>
        <w:t xml:space="preserve">- podpisem zaufanym (e-PUAP) lub </w:t>
      </w:r>
    </w:p>
    <w:p w14:paraId="48FA70AD" w14:textId="58AFBD31" w:rsidR="00B15A09" w:rsidRPr="00111341" w:rsidRDefault="00A624ED" w:rsidP="0091549D">
      <w:pPr>
        <w:keepNext/>
        <w:keepLines/>
        <w:widowControl w:val="0"/>
        <w:spacing w:line="360" w:lineRule="auto"/>
        <w:ind w:left="360" w:right="70"/>
        <w:jc w:val="both"/>
        <w:rPr>
          <w:i/>
        </w:rPr>
      </w:pPr>
      <w:r w:rsidRPr="00111341">
        <w:rPr>
          <w:b/>
          <w:bCs/>
          <w:i/>
        </w:rPr>
        <w:t>- podpisem osobistym (e-dowód z warstwą cyfrową)</w:t>
      </w:r>
      <w:bookmarkStart w:id="5" w:name="_PictureBullets"/>
      <w:bookmarkEnd w:id="5"/>
    </w:p>
    <w:sectPr w:rsidR="00B15A09" w:rsidRPr="00111341">
      <w:headerReference w:type="default" r:id="rId8"/>
      <w:footerReference w:type="default" r:id="rId9"/>
      <w:pgSz w:w="11906" w:h="16838"/>
      <w:pgMar w:top="1079" w:right="1106" w:bottom="899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5EECE" w14:textId="77777777" w:rsidR="00EF0279" w:rsidRDefault="00EF0279">
      <w:r>
        <w:separator/>
      </w:r>
    </w:p>
  </w:endnote>
  <w:endnote w:type="continuationSeparator" w:id="0">
    <w:p w14:paraId="0C7E3C7C" w14:textId="77777777" w:rsidR="00EF0279" w:rsidRDefault="00EF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2851" w14:textId="77777777" w:rsidR="00AA3217" w:rsidRDefault="00AA3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624ED">
      <w:rPr>
        <w:noProof/>
      </w:rPr>
      <w:t>2</w:t>
    </w:r>
    <w:r>
      <w:fldChar w:fldCharType="end"/>
    </w:r>
  </w:p>
  <w:p w14:paraId="1653B7FE" w14:textId="77777777" w:rsidR="00FD74A1" w:rsidRDefault="00FD74A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E73EB" w14:textId="77777777" w:rsidR="00EF0279" w:rsidRDefault="00EF0279">
      <w:r>
        <w:separator/>
      </w:r>
    </w:p>
  </w:footnote>
  <w:footnote w:type="continuationSeparator" w:id="0">
    <w:p w14:paraId="5D27985D" w14:textId="77777777" w:rsidR="00EF0279" w:rsidRDefault="00EF0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122C" w14:textId="77777777" w:rsidR="00F110ED" w:rsidRDefault="00F110ED" w:rsidP="00F110ED">
    <w:pPr>
      <w:pStyle w:val="Nagwek"/>
    </w:pPr>
    <w:bookmarkStart w:id="6" w:name="_Hlk183177044"/>
    <w:r w:rsidRPr="00C1130B">
      <w:rPr>
        <w:noProof/>
        <w:sz w:val="24"/>
        <w:szCs w:val="24"/>
      </w:rPr>
      <w:drawing>
        <wp:inline distT="0" distB="0" distL="0" distR="0" wp14:anchorId="41E7B421" wp14:editId="70F63405">
          <wp:extent cx="5581650" cy="719208"/>
          <wp:effectExtent l="0" t="0" r="0" b="5080"/>
          <wp:docPr id="1" name="Obraz 1" descr="C:\Users\Agnieszka\AppData\Local\Temp\02877ae4-341e-4f89-be0c-0f918f65b4eb_zestawienie-znakow-w-programie-regionalnym.zip.4eb\POZIOM\RGB\ACHROMATYCZNE\ZESTAWIENIE ZNAKOW ACHROMATYCZNE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AppData\Local\Temp\02877ae4-341e-4f89-be0c-0f918f65b4eb_zestawienie-znakow-w-programie-regionalnym.zip.4eb\POZIOM\RGB\ACHROMATYCZNE\ZESTAWIENIE ZNAKOW ACHROMATYCZNE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584" cy="75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F714DA" w14:textId="77777777" w:rsidR="00F110ED" w:rsidRDefault="00F110ED" w:rsidP="00F110ED">
    <w:pPr>
      <w:pStyle w:val="Nagwek"/>
      <w:jc w:val="center"/>
    </w:pPr>
    <w:r>
      <w:t xml:space="preserve">Projekt </w:t>
    </w:r>
    <w:r w:rsidRPr="00140A01">
      <w:t>Centrum designu i animacji</w:t>
    </w:r>
    <w:r>
      <w:t xml:space="preserve"> dofinansowany przez Unię Europejską w ramach </w:t>
    </w:r>
    <w:r w:rsidRPr="00B47FAE">
      <w:t>Europejskiego Funduszu Społecznego Plus w ramach programu regionalnego Fundusze Europejskie dla Łódzkiego 2021-2027</w:t>
    </w:r>
    <w:bookmarkEnd w:id="6"/>
  </w:p>
  <w:p w14:paraId="56FA64AD" w14:textId="6A11FAED" w:rsidR="003C21EF" w:rsidRPr="00422AF9" w:rsidRDefault="003C21EF" w:rsidP="0042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295"/>
        </w:tabs>
        <w:ind w:left="295" w:hanging="360"/>
      </w:pPr>
      <w:rPr>
        <w:rFonts w:hint="default"/>
        <w:b w:val="0"/>
        <w:bCs/>
        <w:sz w:val="23"/>
        <w:szCs w:val="23"/>
      </w:rPr>
    </w:lvl>
  </w:abstractNum>
  <w:abstractNum w:abstractNumId="2" w15:restartNumberingAfterBreak="0">
    <w:nsid w:val="2C894581"/>
    <w:multiLevelType w:val="hybridMultilevel"/>
    <w:tmpl w:val="54C0AF48"/>
    <w:lvl w:ilvl="0" w:tplc="EE54B3CA">
      <w:start w:val="1"/>
      <w:numFmt w:val="decimal"/>
      <w:lvlText w:val="%1."/>
      <w:lvlJc w:val="left"/>
      <w:pPr>
        <w:ind w:left="526" w:hanging="284"/>
      </w:pPr>
      <w:rPr>
        <w:rFonts w:ascii="Times New Roman" w:eastAsia="Times New Roman" w:hAnsi="Times New Roman" w:cs="Times New Roman" w:hint="default"/>
        <w:b w:val="0"/>
        <w:bCs/>
        <w:spacing w:val="-17"/>
        <w:w w:val="100"/>
        <w:sz w:val="24"/>
        <w:szCs w:val="24"/>
        <w:lang w:val="pl-PL" w:eastAsia="en-US" w:bidi="ar-SA"/>
      </w:rPr>
    </w:lvl>
    <w:lvl w:ilvl="1" w:tplc="B052D664">
      <w:start w:val="1"/>
      <w:numFmt w:val="lowerLetter"/>
      <w:lvlText w:val="%2)"/>
      <w:lvlJc w:val="left"/>
      <w:pPr>
        <w:ind w:left="1844" w:hanging="284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pl-PL" w:eastAsia="en-US" w:bidi="ar-SA"/>
      </w:rPr>
    </w:lvl>
    <w:lvl w:ilvl="2" w:tplc="614CFE3C">
      <w:numFmt w:val="bullet"/>
      <w:lvlText w:val="•"/>
      <w:lvlJc w:val="left"/>
      <w:pPr>
        <w:ind w:left="1807" w:hanging="284"/>
      </w:pPr>
      <w:rPr>
        <w:lang w:val="pl-PL" w:eastAsia="en-US" w:bidi="ar-SA"/>
      </w:rPr>
    </w:lvl>
    <w:lvl w:ilvl="3" w:tplc="E4E8396C">
      <w:numFmt w:val="bullet"/>
      <w:lvlText w:val="•"/>
      <w:lvlJc w:val="left"/>
      <w:pPr>
        <w:ind w:left="2794" w:hanging="284"/>
      </w:pPr>
      <w:rPr>
        <w:lang w:val="pl-PL" w:eastAsia="en-US" w:bidi="ar-SA"/>
      </w:rPr>
    </w:lvl>
    <w:lvl w:ilvl="4" w:tplc="5D480270">
      <w:numFmt w:val="bullet"/>
      <w:lvlText w:val="•"/>
      <w:lvlJc w:val="left"/>
      <w:pPr>
        <w:ind w:left="3782" w:hanging="284"/>
      </w:pPr>
      <w:rPr>
        <w:lang w:val="pl-PL" w:eastAsia="en-US" w:bidi="ar-SA"/>
      </w:rPr>
    </w:lvl>
    <w:lvl w:ilvl="5" w:tplc="CDB40522">
      <w:numFmt w:val="bullet"/>
      <w:lvlText w:val="•"/>
      <w:lvlJc w:val="left"/>
      <w:pPr>
        <w:ind w:left="4769" w:hanging="284"/>
      </w:pPr>
      <w:rPr>
        <w:lang w:val="pl-PL" w:eastAsia="en-US" w:bidi="ar-SA"/>
      </w:rPr>
    </w:lvl>
    <w:lvl w:ilvl="6" w:tplc="5C022D94">
      <w:numFmt w:val="bullet"/>
      <w:lvlText w:val="•"/>
      <w:lvlJc w:val="left"/>
      <w:pPr>
        <w:ind w:left="5756" w:hanging="284"/>
      </w:pPr>
      <w:rPr>
        <w:lang w:val="pl-PL" w:eastAsia="en-US" w:bidi="ar-SA"/>
      </w:rPr>
    </w:lvl>
    <w:lvl w:ilvl="7" w:tplc="DA8496F4">
      <w:numFmt w:val="bullet"/>
      <w:lvlText w:val="•"/>
      <w:lvlJc w:val="left"/>
      <w:pPr>
        <w:ind w:left="6744" w:hanging="284"/>
      </w:pPr>
      <w:rPr>
        <w:lang w:val="pl-PL" w:eastAsia="en-US" w:bidi="ar-SA"/>
      </w:rPr>
    </w:lvl>
    <w:lvl w:ilvl="8" w:tplc="8976121E">
      <w:numFmt w:val="bullet"/>
      <w:lvlText w:val="•"/>
      <w:lvlJc w:val="left"/>
      <w:pPr>
        <w:ind w:left="7731" w:hanging="284"/>
      </w:pPr>
      <w:rPr>
        <w:lang w:val="pl-PL" w:eastAsia="en-US" w:bidi="ar-SA"/>
      </w:rPr>
    </w:lvl>
  </w:abstractNum>
  <w:abstractNum w:abstractNumId="3" w15:restartNumberingAfterBreak="0">
    <w:nsid w:val="4461076E"/>
    <w:multiLevelType w:val="hybridMultilevel"/>
    <w:tmpl w:val="90A2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740CF"/>
    <w:multiLevelType w:val="hybridMultilevel"/>
    <w:tmpl w:val="214EEF02"/>
    <w:lvl w:ilvl="0" w:tplc="CC50B884">
      <w:start w:val="1"/>
      <w:numFmt w:val="decimal"/>
      <w:lvlText w:val="%1."/>
      <w:lvlJc w:val="left"/>
      <w:pPr>
        <w:ind w:left="526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en-US" w:bidi="ar-SA"/>
      </w:rPr>
    </w:lvl>
    <w:lvl w:ilvl="1" w:tplc="4CD2A22C">
      <w:start w:val="1"/>
      <w:numFmt w:val="decimal"/>
      <w:lvlText w:val="%2)"/>
      <w:lvlJc w:val="left"/>
      <w:pPr>
        <w:ind w:left="81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F9AA10A">
      <w:numFmt w:val="bullet"/>
      <w:lvlText w:val="•"/>
      <w:lvlJc w:val="left"/>
      <w:pPr>
        <w:ind w:left="1807" w:hanging="286"/>
      </w:pPr>
      <w:rPr>
        <w:lang w:val="pl-PL" w:eastAsia="en-US" w:bidi="ar-SA"/>
      </w:rPr>
    </w:lvl>
    <w:lvl w:ilvl="3" w:tplc="A6603920">
      <w:numFmt w:val="bullet"/>
      <w:lvlText w:val="•"/>
      <w:lvlJc w:val="left"/>
      <w:pPr>
        <w:ind w:left="2794" w:hanging="286"/>
      </w:pPr>
      <w:rPr>
        <w:lang w:val="pl-PL" w:eastAsia="en-US" w:bidi="ar-SA"/>
      </w:rPr>
    </w:lvl>
    <w:lvl w:ilvl="4" w:tplc="F6908550">
      <w:numFmt w:val="bullet"/>
      <w:lvlText w:val="•"/>
      <w:lvlJc w:val="left"/>
      <w:pPr>
        <w:ind w:left="3782" w:hanging="286"/>
      </w:pPr>
      <w:rPr>
        <w:lang w:val="pl-PL" w:eastAsia="en-US" w:bidi="ar-SA"/>
      </w:rPr>
    </w:lvl>
    <w:lvl w:ilvl="5" w:tplc="F0BCDE04">
      <w:numFmt w:val="bullet"/>
      <w:lvlText w:val="•"/>
      <w:lvlJc w:val="left"/>
      <w:pPr>
        <w:ind w:left="4769" w:hanging="286"/>
      </w:pPr>
      <w:rPr>
        <w:lang w:val="pl-PL" w:eastAsia="en-US" w:bidi="ar-SA"/>
      </w:rPr>
    </w:lvl>
    <w:lvl w:ilvl="6" w:tplc="D5D04258">
      <w:numFmt w:val="bullet"/>
      <w:lvlText w:val="•"/>
      <w:lvlJc w:val="left"/>
      <w:pPr>
        <w:ind w:left="5756" w:hanging="286"/>
      </w:pPr>
      <w:rPr>
        <w:lang w:val="pl-PL" w:eastAsia="en-US" w:bidi="ar-SA"/>
      </w:rPr>
    </w:lvl>
    <w:lvl w:ilvl="7" w:tplc="99CEECE6">
      <w:numFmt w:val="bullet"/>
      <w:lvlText w:val="•"/>
      <w:lvlJc w:val="left"/>
      <w:pPr>
        <w:ind w:left="6744" w:hanging="286"/>
      </w:pPr>
      <w:rPr>
        <w:lang w:val="pl-PL" w:eastAsia="en-US" w:bidi="ar-SA"/>
      </w:rPr>
    </w:lvl>
    <w:lvl w:ilvl="8" w:tplc="B674034C">
      <w:numFmt w:val="bullet"/>
      <w:lvlText w:val="•"/>
      <w:lvlJc w:val="left"/>
      <w:pPr>
        <w:ind w:left="7731" w:hanging="286"/>
      </w:pPr>
      <w:rPr>
        <w:lang w:val="pl-PL" w:eastAsia="en-US" w:bidi="ar-SA"/>
      </w:rPr>
    </w:lvl>
  </w:abstractNum>
  <w:abstractNum w:abstractNumId="5" w15:restartNumberingAfterBreak="0">
    <w:nsid w:val="5F7C58B6"/>
    <w:multiLevelType w:val="multilevel"/>
    <w:tmpl w:val="F34A13EC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781814DF"/>
    <w:multiLevelType w:val="hybridMultilevel"/>
    <w:tmpl w:val="A8A65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784064">
    <w:abstractNumId w:val="0"/>
  </w:num>
  <w:num w:numId="2" w16cid:durableId="1406224339">
    <w:abstractNumId w:val="1"/>
  </w:num>
  <w:num w:numId="3" w16cid:durableId="959607859">
    <w:abstractNumId w:val="6"/>
  </w:num>
  <w:num w:numId="4" w16cid:durableId="153037447">
    <w:abstractNumId w:val="3"/>
  </w:num>
  <w:num w:numId="5" w16cid:durableId="50721360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776290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256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85"/>
    <w:rsid w:val="00020A6C"/>
    <w:rsid w:val="00022CB8"/>
    <w:rsid w:val="000363E3"/>
    <w:rsid w:val="00067654"/>
    <w:rsid w:val="000A1D29"/>
    <w:rsid w:val="000B340D"/>
    <w:rsid w:val="000E50F0"/>
    <w:rsid w:val="000E6FBD"/>
    <w:rsid w:val="000F7A71"/>
    <w:rsid w:val="00111341"/>
    <w:rsid w:val="00142B46"/>
    <w:rsid w:val="001543D9"/>
    <w:rsid w:val="00161AF3"/>
    <w:rsid w:val="00165C97"/>
    <w:rsid w:val="00172730"/>
    <w:rsid w:val="00175BF7"/>
    <w:rsid w:val="00176BF9"/>
    <w:rsid w:val="001873EC"/>
    <w:rsid w:val="001918FD"/>
    <w:rsid w:val="001C4A46"/>
    <w:rsid w:val="001E00C4"/>
    <w:rsid w:val="001F57BE"/>
    <w:rsid w:val="001F7E5F"/>
    <w:rsid w:val="002163E8"/>
    <w:rsid w:val="00226668"/>
    <w:rsid w:val="00230AE9"/>
    <w:rsid w:val="00231191"/>
    <w:rsid w:val="002364A0"/>
    <w:rsid w:val="00266470"/>
    <w:rsid w:val="002A0F7C"/>
    <w:rsid w:val="002C021B"/>
    <w:rsid w:val="002F1363"/>
    <w:rsid w:val="0030773F"/>
    <w:rsid w:val="00313617"/>
    <w:rsid w:val="00326DD9"/>
    <w:rsid w:val="00373B57"/>
    <w:rsid w:val="003937D0"/>
    <w:rsid w:val="00394D17"/>
    <w:rsid w:val="003C21EF"/>
    <w:rsid w:val="003D02BB"/>
    <w:rsid w:val="003E009C"/>
    <w:rsid w:val="00410E73"/>
    <w:rsid w:val="00422AF9"/>
    <w:rsid w:val="00444FE2"/>
    <w:rsid w:val="00492B73"/>
    <w:rsid w:val="004B2D18"/>
    <w:rsid w:val="004F371E"/>
    <w:rsid w:val="005265E4"/>
    <w:rsid w:val="00540739"/>
    <w:rsid w:val="00550543"/>
    <w:rsid w:val="005A35E2"/>
    <w:rsid w:val="005B0EF1"/>
    <w:rsid w:val="005B7640"/>
    <w:rsid w:val="005C1091"/>
    <w:rsid w:val="00603AA8"/>
    <w:rsid w:val="00634033"/>
    <w:rsid w:val="0064265A"/>
    <w:rsid w:val="00690F37"/>
    <w:rsid w:val="00691786"/>
    <w:rsid w:val="006C10AB"/>
    <w:rsid w:val="006C748E"/>
    <w:rsid w:val="006D3246"/>
    <w:rsid w:val="007276C9"/>
    <w:rsid w:val="007453E0"/>
    <w:rsid w:val="007664D9"/>
    <w:rsid w:val="007832F0"/>
    <w:rsid w:val="007A270F"/>
    <w:rsid w:val="007B0E33"/>
    <w:rsid w:val="007C1578"/>
    <w:rsid w:val="007F0C80"/>
    <w:rsid w:val="007F24D5"/>
    <w:rsid w:val="007F2D4C"/>
    <w:rsid w:val="0080441A"/>
    <w:rsid w:val="008310AB"/>
    <w:rsid w:val="00844F9A"/>
    <w:rsid w:val="0085201B"/>
    <w:rsid w:val="00860FBB"/>
    <w:rsid w:val="00897CEB"/>
    <w:rsid w:val="008A0380"/>
    <w:rsid w:val="008C0E4C"/>
    <w:rsid w:val="008C38F3"/>
    <w:rsid w:val="008C61A2"/>
    <w:rsid w:val="008D4DA3"/>
    <w:rsid w:val="008E25B0"/>
    <w:rsid w:val="0091549D"/>
    <w:rsid w:val="009411B8"/>
    <w:rsid w:val="00945C10"/>
    <w:rsid w:val="00971615"/>
    <w:rsid w:val="00975AA9"/>
    <w:rsid w:val="00976957"/>
    <w:rsid w:val="0099129A"/>
    <w:rsid w:val="00997C4F"/>
    <w:rsid w:val="009D1858"/>
    <w:rsid w:val="00A04F20"/>
    <w:rsid w:val="00A624ED"/>
    <w:rsid w:val="00AA3217"/>
    <w:rsid w:val="00AA469F"/>
    <w:rsid w:val="00AB0E33"/>
    <w:rsid w:val="00AC5B6C"/>
    <w:rsid w:val="00AF429C"/>
    <w:rsid w:val="00B07A97"/>
    <w:rsid w:val="00B15A09"/>
    <w:rsid w:val="00B21238"/>
    <w:rsid w:val="00B238ED"/>
    <w:rsid w:val="00B66AEA"/>
    <w:rsid w:val="00B957C6"/>
    <w:rsid w:val="00BD6508"/>
    <w:rsid w:val="00C11181"/>
    <w:rsid w:val="00C20C8A"/>
    <w:rsid w:val="00C60255"/>
    <w:rsid w:val="00C96A85"/>
    <w:rsid w:val="00CD3CAC"/>
    <w:rsid w:val="00CE4D81"/>
    <w:rsid w:val="00CF08B3"/>
    <w:rsid w:val="00D00E5D"/>
    <w:rsid w:val="00D10B96"/>
    <w:rsid w:val="00D21777"/>
    <w:rsid w:val="00D303FD"/>
    <w:rsid w:val="00D30EE2"/>
    <w:rsid w:val="00D42570"/>
    <w:rsid w:val="00D505D4"/>
    <w:rsid w:val="00D66E01"/>
    <w:rsid w:val="00DC1C78"/>
    <w:rsid w:val="00DC791C"/>
    <w:rsid w:val="00DD78C5"/>
    <w:rsid w:val="00DE466B"/>
    <w:rsid w:val="00E21B24"/>
    <w:rsid w:val="00E34AA9"/>
    <w:rsid w:val="00E35C9E"/>
    <w:rsid w:val="00E61E05"/>
    <w:rsid w:val="00E65F81"/>
    <w:rsid w:val="00E8376B"/>
    <w:rsid w:val="00EA4369"/>
    <w:rsid w:val="00EB737D"/>
    <w:rsid w:val="00EC4713"/>
    <w:rsid w:val="00EF0279"/>
    <w:rsid w:val="00EF249C"/>
    <w:rsid w:val="00EF74CD"/>
    <w:rsid w:val="00F0473C"/>
    <w:rsid w:val="00F0615C"/>
    <w:rsid w:val="00F06DE1"/>
    <w:rsid w:val="00F110ED"/>
    <w:rsid w:val="00F15399"/>
    <w:rsid w:val="00F3424F"/>
    <w:rsid w:val="00F61314"/>
    <w:rsid w:val="00F61E4D"/>
    <w:rsid w:val="00F61EA7"/>
    <w:rsid w:val="00F66A27"/>
    <w:rsid w:val="00F92CB0"/>
    <w:rsid w:val="00FB5980"/>
    <w:rsid w:val="00FD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D33349F"/>
  <w15:chartTrackingRefBased/>
  <w15:docId w15:val="{B104069F-0C29-4757-AB54-2C4C5512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144" w:firstLine="0"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 w:hint="default"/>
      <w:sz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u w:val="no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hint="default"/>
      <w:b/>
    </w:rPr>
  </w:style>
  <w:style w:type="character" w:customStyle="1" w:styleId="WW8Num6z2">
    <w:name w:val="WW8Num6z2"/>
    <w:rPr>
      <w:rFonts w:ascii="Times New Roman" w:eastAsia="Times New Roman" w:hAnsi="Times New Roman" w:cs="Times New Roman" w:hint="default"/>
      <w:b w:val="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eastAsia="Times New Roman" w:hAnsi="Symbol" w:cs="Times New Roman" w:hint="default"/>
      <w:sz w:val="24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  <w:b w:val="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  <w:bCs/>
      <w:sz w:val="23"/>
      <w:szCs w:val="23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sz w:val="24"/>
      <w:szCs w:val="24"/>
    </w:rPr>
  </w:style>
  <w:style w:type="character" w:customStyle="1" w:styleId="WW8Num18z1">
    <w:name w:val="WW8Num18z1"/>
    <w:rPr>
      <w:rFonts w:hint="default"/>
      <w:b/>
    </w:rPr>
  </w:style>
  <w:style w:type="character" w:customStyle="1" w:styleId="WW8Num18z2">
    <w:name w:val="WW8Num18z2"/>
    <w:rPr>
      <w:rFonts w:ascii="Times New Roman" w:eastAsia="Times New Roman" w:hAnsi="Times New Roman" w:cs="Times New Roman" w:hint="default"/>
      <w:b w:val="0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sz w:val="24"/>
      <w:szCs w:val="24"/>
    </w:rPr>
  </w:style>
  <w:style w:type="character" w:customStyle="1" w:styleId="WW8Num22z1">
    <w:name w:val="WW8Num22z1"/>
    <w:rPr>
      <w:rFonts w:hint="default"/>
      <w:b/>
    </w:rPr>
  </w:style>
  <w:style w:type="character" w:customStyle="1" w:styleId="WW8Num22z2">
    <w:name w:val="WW8Num22z2"/>
    <w:rPr>
      <w:rFonts w:ascii="Times New Roman" w:eastAsia="Times New Roman" w:hAnsi="Times New Roman" w:cs="Times New Roman" w:hint="default"/>
      <w:b w:val="0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  <w:szCs w:val="24"/>
    </w:rPr>
  </w:style>
  <w:style w:type="character" w:customStyle="1" w:styleId="WW8Num24z1">
    <w:name w:val="WW8Num24z1"/>
    <w:rPr>
      <w:rFonts w:hint="default"/>
      <w:b/>
    </w:rPr>
  </w:style>
  <w:style w:type="character" w:customStyle="1" w:styleId="WW8Num24z2">
    <w:name w:val="WW8Num24z2"/>
    <w:rPr>
      <w:rFonts w:ascii="Times New Roman" w:eastAsia="Times New Roman" w:hAnsi="Times New Roman" w:cs="Times New Roman" w:hint="default"/>
      <w:b w:val="0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Times New Roman" w:hAnsi="Symbol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 w:hint="default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hint="default"/>
      <w:b w:val="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  <w:u w:val="no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/>
      <w:b w:val="0"/>
    </w:rPr>
  </w:style>
  <w:style w:type="character" w:customStyle="1" w:styleId="WW8Num32z1">
    <w:name w:val="WW8Num32z1"/>
    <w:rPr>
      <w:rFonts w:cs="Times New Roman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u w:val="none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Times New Roman" w:hint="default"/>
      <w:b w:val="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eastAsia="Times New Roman" w:hAnsi="Symbol" w:cs="Times New Roman" w:hint="default"/>
      <w:sz w:val="24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dane1">
    <w:name w:val="dane1"/>
    <w:rPr>
      <w:color w:val="0000CD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Tekstpodstawowy3Znak">
    <w:name w:val="Tekst podstawowy 3 Znak"/>
    <w:rPr>
      <w:sz w:val="24"/>
      <w:lang w:val="pl-PL" w:eastAsia="ar-SA" w:bidi="ar-SA"/>
    </w:rPr>
  </w:style>
  <w:style w:type="character" w:customStyle="1" w:styleId="ZnakZnak3">
    <w:name w:val="Znak Znak3"/>
    <w:rPr>
      <w:rFonts w:ascii="Courier New" w:hAnsi="Courier New" w:cs="Courier New"/>
    </w:rPr>
  </w:style>
  <w:style w:type="character" w:customStyle="1" w:styleId="ZnakZnak1">
    <w:name w:val="Znak Znak1"/>
    <w:rPr>
      <w:rFonts w:ascii="Courier New" w:hAnsi="Courier New" w:cs="Courier New"/>
    </w:rPr>
  </w:style>
  <w:style w:type="character" w:customStyle="1" w:styleId="PlainTextChar">
    <w:name w:val="Plain Text Char"/>
    <w:rPr>
      <w:rFonts w:ascii="Courier New" w:hAnsi="Courier New" w:cs="Times New Roman"/>
      <w:sz w:val="20"/>
      <w:lang w:val="x-none"/>
    </w:rPr>
  </w:style>
  <w:style w:type="character" w:customStyle="1" w:styleId="AkapitzlistZnak">
    <w:name w:val="Akapit z listą Znak"/>
    <w:aliases w:val="Normal Znak,Akapit z listą3 Znak,Akapit z listą31 Znak,Wypunktowanie Znak,L1 Znak,Numerowanie Znak,Akapit z listą5 Znak,CW_Lista Znak,lp1 Znak,Preambuła Znak,CP-UC Znak,CP-Punkty Znak,Bullet List Znak,List - bullets Znak,b1 Znak"/>
    <w:uiPriority w:val="34"/>
    <w:qFormat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">
    <w:name w:val="Body Text Indent"/>
    <w:basedOn w:val="Normalny"/>
    <w:pPr>
      <w:ind w:left="284"/>
      <w:jc w:val="both"/>
    </w:pPr>
    <w:rPr>
      <w:szCs w:val="20"/>
    </w:rPr>
  </w:style>
  <w:style w:type="paragraph" w:customStyle="1" w:styleId="Tekstblokowy1">
    <w:name w:val="Tekst blokowy1"/>
    <w:basedOn w:val="Normalny"/>
    <w:pPr>
      <w:tabs>
        <w:tab w:val="left" w:pos="567"/>
      </w:tabs>
      <w:ind w:left="709" w:right="-144" w:hanging="425"/>
      <w:jc w:val="both"/>
    </w:pPr>
    <w:rPr>
      <w:szCs w:val="20"/>
    </w:rPr>
  </w:style>
  <w:style w:type="paragraph" w:customStyle="1" w:styleId="Tekstpodstawowy31">
    <w:name w:val="Tekst podstawowy 31"/>
    <w:basedOn w:val="Normalny"/>
    <w:pPr>
      <w:ind w:right="-286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pPr>
      <w:ind w:left="709" w:hanging="785"/>
      <w:jc w:val="both"/>
    </w:pPr>
    <w:rPr>
      <w:szCs w:val="20"/>
    </w:rPr>
  </w:style>
  <w:style w:type="paragraph" w:customStyle="1" w:styleId="Tekstpodstawowy21">
    <w:name w:val="Tekst podstawowy 21"/>
    <w:basedOn w:val="Normalny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pPr>
      <w:ind w:left="720" w:hanging="360"/>
      <w:jc w:val="both"/>
    </w:p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Akapitzlist">
    <w:name w:val="List Paragraph"/>
    <w:aliases w:val="Normal,Akapit z listą3,Akapit z listą31,Wypunktowanie,L1,Numerowanie,Akapit z listą5,CW_Lista,lp1,Preambuła,CP-UC,CP-Punkty,Bullet List,List - bullets,Equipment,Bullet 1,List Paragraph Char Char,b1,Figure_name,Numbered Indented Text,Ref"/>
    <w:basedOn w:val="Normalny"/>
    <w:uiPriority w:val="34"/>
    <w:qFormat/>
    <w:pPr>
      <w:ind w:left="708"/>
    </w:pPr>
    <w:rPr>
      <w:lang w:val="x-none"/>
    </w:rPr>
  </w:style>
  <w:style w:type="paragraph" w:customStyle="1" w:styleId="Akapitzlist1">
    <w:name w:val="Akapit z listą1"/>
    <w:basedOn w:val="Normalny"/>
    <w:pPr>
      <w:ind w:left="720"/>
    </w:pPr>
    <w:rPr>
      <w:rFonts w:eastAsia="Calibri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rPr>
      <w:rFonts w:eastAsia="Calibri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semiHidden/>
    <w:unhideWhenUsed/>
    <w:rsid w:val="00020A6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A6C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020A6C"/>
    <w:rPr>
      <w:lang w:eastAsia="ar-SA"/>
    </w:rPr>
  </w:style>
  <w:style w:type="paragraph" w:customStyle="1" w:styleId="Akapitzlist10">
    <w:name w:val="Akapit z listą1"/>
    <w:basedOn w:val="Normalny"/>
    <w:rsid w:val="00EA4369"/>
    <w:pPr>
      <w:spacing w:line="100" w:lineRule="atLeast"/>
    </w:pPr>
    <w:rPr>
      <w:kern w:val="1"/>
      <w:szCs w:val="20"/>
      <w:lang w:eastAsia="zh-CN"/>
    </w:rPr>
  </w:style>
  <w:style w:type="paragraph" w:customStyle="1" w:styleId="Default">
    <w:name w:val="Default"/>
    <w:rsid w:val="003136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unhideWhenUsed/>
    <w:rsid w:val="00F613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0473C"/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iatkatabelijasna">
    <w:name w:val="Grid Table Light"/>
    <w:basedOn w:val="Standardowy"/>
    <w:uiPriority w:val="40"/>
    <w:rsid w:val="001E00C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66470"/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C10AB"/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AF429C"/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AF429C"/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E8376B"/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2A0F7C"/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8A038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5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43066-A47F-41A3-9304-CDFD9860A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Marta Jędrzejczyk-Suchecka</cp:lastModifiedBy>
  <cp:revision>21</cp:revision>
  <dcterms:created xsi:type="dcterms:W3CDTF">2023-03-07T15:51:00Z</dcterms:created>
  <dcterms:modified xsi:type="dcterms:W3CDTF">2026-08-28T16:31:00Z</dcterms:modified>
</cp:coreProperties>
</file>