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2F410" w14:textId="4C83A072" w:rsidR="004C2C49" w:rsidRDefault="004C2C49" w:rsidP="00A65057">
      <w:pPr>
        <w:pBdr>
          <w:top w:val="nil"/>
          <w:left w:val="nil"/>
          <w:bottom w:val="nil"/>
          <w:right w:val="nil"/>
          <w:between w:val="nil"/>
        </w:pBdr>
        <w:spacing w:line="300" w:lineRule="exact"/>
        <w:jc w:val="center"/>
        <w:rPr>
          <w:rFonts w:ascii="Arial" w:eastAsia="Arial" w:hAnsi="Arial" w:cs="Arial"/>
          <w:color w:val="000000"/>
          <w:sz w:val="24"/>
          <w:szCs w:val="24"/>
        </w:rPr>
      </w:pPr>
    </w:p>
    <w:p w14:paraId="5C99C082" w14:textId="4FE7F3AE" w:rsidR="004C2C49" w:rsidRDefault="004C2C49" w:rsidP="00A65057">
      <w:pPr>
        <w:pBdr>
          <w:top w:val="nil"/>
          <w:left w:val="nil"/>
          <w:bottom w:val="nil"/>
          <w:right w:val="nil"/>
          <w:between w:val="nil"/>
        </w:pBdr>
        <w:spacing w:line="300" w:lineRule="exact"/>
        <w:jc w:val="center"/>
        <w:rPr>
          <w:rFonts w:ascii="Arial" w:eastAsia="Arial" w:hAnsi="Arial" w:cs="Arial"/>
          <w:color w:val="000000"/>
          <w:sz w:val="24"/>
          <w:szCs w:val="24"/>
        </w:rPr>
      </w:pPr>
    </w:p>
    <w:p w14:paraId="06E8B3C7" w14:textId="77777777" w:rsidR="005C3649" w:rsidRDefault="005C3649" w:rsidP="00A65057">
      <w:pPr>
        <w:pBdr>
          <w:top w:val="nil"/>
          <w:left w:val="nil"/>
          <w:bottom w:val="nil"/>
          <w:right w:val="nil"/>
          <w:between w:val="nil"/>
        </w:pBdr>
        <w:spacing w:line="300" w:lineRule="exact"/>
        <w:jc w:val="center"/>
        <w:rPr>
          <w:rFonts w:ascii="Arial" w:eastAsia="Arial" w:hAnsi="Arial" w:cs="Arial"/>
          <w:color w:val="000000"/>
          <w:sz w:val="24"/>
          <w:szCs w:val="24"/>
        </w:rPr>
      </w:pPr>
    </w:p>
    <w:p w14:paraId="11BFD604" w14:textId="14C8E0C9" w:rsidR="005C3649" w:rsidRDefault="005C3649" w:rsidP="00A65057">
      <w:pPr>
        <w:pBdr>
          <w:top w:val="nil"/>
          <w:left w:val="nil"/>
          <w:bottom w:val="nil"/>
          <w:right w:val="nil"/>
          <w:between w:val="nil"/>
        </w:pBdr>
        <w:spacing w:line="300" w:lineRule="exact"/>
        <w:jc w:val="center"/>
        <w:rPr>
          <w:rFonts w:ascii="Arial" w:eastAsia="Arial" w:hAnsi="Arial" w:cs="Arial"/>
          <w:color w:val="000000"/>
          <w:sz w:val="24"/>
          <w:szCs w:val="24"/>
        </w:rPr>
      </w:pPr>
    </w:p>
    <w:p w14:paraId="2140B146" w14:textId="36A5C9BF" w:rsidR="005C3649" w:rsidRDefault="005C3649" w:rsidP="00A65057">
      <w:pPr>
        <w:pBdr>
          <w:top w:val="nil"/>
          <w:left w:val="nil"/>
          <w:bottom w:val="nil"/>
          <w:right w:val="nil"/>
          <w:between w:val="nil"/>
        </w:pBdr>
        <w:spacing w:line="300" w:lineRule="exact"/>
        <w:jc w:val="center"/>
        <w:rPr>
          <w:rFonts w:ascii="Arial" w:eastAsia="Arial" w:hAnsi="Arial" w:cs="Arial"/>
          <w:color w:val="000000"/>
          <w:sz w:val="24"/>
          <w:szCs w:val="24"/>
        </w:rPr>
      </w:pPr>
      <w:r w:rsidRPr="003D3F2D">
        <w:rPr>
          <w:rFonts w:ascii="Arial" w:eastAsia="MS Mincho" w:hAnsi="Arial"/>
          <w:noProof/>
          <w:szCs w:val="22"/>
          <w:lang w:val="pl-PL"/>
        </w:rPr>
        <w:drawing>
          <wp:anchor distT="0" distB="0" distL="114300" distR="114300" simplePos="0" relativeHeight="251664384" behindDoc="0" locked="0" layoutInCell="1" allowOverlap="1" wp14:anchorId="52A41054" wp14:editId="64B513DD">
            <wp:simplePos x="0" y="0"/>
            <wp:positionH relativeFrom="column">
              <wp:posOffset>1920112</wp:posOffset>
            </wp:positionH>
            <wp:positionV relativeFrom="paragraph">
              <wp:posOffset>40640</wp:posOffset>
            </wp:positionV>
            <wp:extent cx="2343150" cy="601003"/>
            <wp:effectExtent l="0" t="0" r="0" b="8890"/>
            <wp:wrapNone/>
            <wp:docPr id="36625207" name="Obraz 1" descr="Gmina Nieli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ina Nielisz"/>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0" cy="601003"/>
                    </a:xfrm>
                    <a:prstGeom prst="rect">
                      <a:avLst/>
                    </a:prstGeom>
                    <a:noFill/>
                    <a:ln>
                      <a:noFill/>
                    </a:ln>
                  </pic:spPr>
                </pic:pic>
              </a:graphicData>
            </a:graphic>
          </wp:anchor>
        </w:drawing>
      </w:r>
    </w:p>
    <w:p w14:paraId="564D043D" w14:textId="2C258681" w:rsidR="005C3649" w:rsidRDefault="005C3649" w:rsidP="00A65057">
      <w:pPr>
        <w:pBdr>
          <w:top w:val="nil"/>
          <w:left w:val="nil"/>
          <w:bottom w:val="nil"/>
          <w:right w:val="nil"/>
          <w:between w:val="nil"/>
        </w:pBdr>
        <w:spacing w:line="300" w:lineRule="exact"/>
        <w:jc w:val="center"/>
        <w:rPr>
          <w:rFonts w:ascii="Arial" w:eastAsia="Arial" w:hAnsi="Arial" w:cs="Arial"/>
          <w:color w:val="000000"/>
          <w:sz w:val="24"/>
          <w:szCs w:val="24"/>
        </w:rPr>
      </w:pPr>
    </w:p>
    <w:p w14:paraId="516C2D30" w14:textId="77777777" w:rsidR="005C3649" w:rsidRDefault="005C3649" w:rsidP="00A65057">
      <w:pPr>
        <w:pBdr>
          <w:top w:val="nil"/>
          <w:left w:val="nil"/>
          <w:bottom w:val="nil"/>
          <w:right w:val="nil"/>
          <w:between w:val="nil"/>
        </w:pBdr>
        <w:spacing w:line="300" w:lineRule="exact"/>
        <w:jc w:val="center"/>
        <w:rPr>
          <w:rFonts w:ascii="Arial" w:eastAsia="Arial" w:hAnsi="Arial" w:cs="Arial"/>
          <w:color w:val="000000"/>
          <w:sz w:val="24"/>
          <w:szCs w:val="24"/>
        </w:rPr>
      </w:pPr>
    </w:p>
    <w:p w14:paraId="117B2BFF" w14:textId="77777777" w:rsidR="004C2C49" w:rsidRDefault="004C2C49" w:rsidP="00A65057">
      <w:pPr>
        <w:pBdr>
          <w:top w:val="nil"/>
          <w:left w:val="nil"/>
          <w:bottom w:val="nil"/>
          <w:right w:val="nil"/>
          <w:between w:val="nil"/>
        </w:pBdr>
        <w:spacing w:line="300" w:lineRule="exact"/>
        <w:ind w:left="10" w:right="71"/>
        <w:rPr>
          <w:rFonts w:ascii="Arial" w:eastAsia="Arial" w:hAnsi="Arial" w:cs="Arial"/>
          <w:color w:val="000000"/>
          <w:sz w:val="28"/>
          <w:szCs w:val="28"/>
        </w:rPr>
      </w:pPr>
    </w:p>
    <w:p w14:paraId="3D539746" w14:textId="77777777" w:rsidR="004C2C49" w:rsidRDefault="004C2C49" w:rsidP="00A65057">
      <w:pPr>
        <w:pBdr>
          <w:top w:val="nil"/>
          <w:left w:val="nil"/>
          <w:bottom w:val="nil"/>
          <w:right w:val="nil"/>
          <w:between w:val="nil"/>
        </w:pBdr>
        <w:spacing w:line="300" w:lineRule="exact"/>
        <w:ind w:left="10" w:right="71"/>
        <w:jc w:val="center"/>
        <w:rPr>
          <w:rFonts w:ascii="Arial" w:eastAsia="Arial" w:hAnsi="Arial" w:cs="Arial"/>
          <w:color w:val="000000"/>
          <w:sz w:val="28"/>
          <w:szCs w:val="28"/>
        </w:rPr>
      </w:pPr>
    </w:p>
    <w:p w14:paraId="272B3EAE" w14:textId="77777777" w:rsidR="005C3649" w:rsidRDefault="005C3649" w:rsidP="00A65057">
      <w:pPr>
        <w:pBdr>
          <w:top w:val="nil"/>
          <w:left w:val="nil"/>
          <w:bottom w:val="nil"/>
          <w:right w:val="nil"/>
          <w:between w:val="nil"/>
        </w:pBdr>
        <w:spacing w:line="300" w:lineRule="exact"/>
        <w:ind w:left="10" w:right="71"/>
        <w:jc w:val="center"/>
        <w:rPr>
          <w:rFonts w:ascii="Arial" w:eastAsia="Arial" w:hAnsi="Arial" w:cs="Arial"/>
          <w:color w:val="000000"/>
          <w:sz w:val="28"/>
          <w:szCs w:val="28"/>
        </w:rPr>
      </w:pPr>
    </w:p>
    <w:p w14:paraId="2BBFCA03" w14:textId="77777777" w:rsidR="005C3649" w:rsidRDefault="005C3649" w:rsidP="00A65057">
      <w:pPr>
        <w:pBdr>
          <w:top w:val="nil"/>
          <w:left w:val="nil"/>
          <w:bottom w:val="nil"/>
          <w:right w:val="nil"/>
          <w:between w:val="nil"/>
        </w:pBdr>
        <w:spacing w:line="300" w:lineRule="exact"/>
        <w:ind w:left="10" w:right="71"/>
        <w:jc w:val="center"/>
        <w:rPr>
          <w:rFonts w:ascii="Arial" w:eastAsia="Arial" w:hAnsi="Arial" w:cs="Arial"/>
          <w:color w:val="000000"/>
          <w:sz w:val="28"/>
          <w:szCs w:val="28"/>
        </w:rPr>
      </w:pPr>
    </w:p>
    <w:p w14:paraId="10386FCF" w14:textId="77777777" w:rsidR="005C3649" w:rsidRDefault="005C3649" w:rsidP="00A65057">
      <w:pPr>
        <w:pBdr>
          <w:top w:val="nil"/>
          <w:left w:val="nil"/>
          <w:bottom w:val="nil"/>
          <w:right w:val="nil"/>
          <w:between w:val="nil"/>
        </w:pBdr>
        <w:spacing w:line="300" w:lineRule="exact"/>
        <w:ind w:left="10" w:right="71"/>
        <w:jc w:val="center"/>
        <w:rPr>
          <w:rFonts w:ascii="Arial" w:eastAsia="Arial" w:hAnsi="Arial" w:cs="Arial"/>
          <w:color w:val="000000"/>
          <w:sz w:val="28"/>
          <w:szCs w:val="28"/>
        </w:rPr>
      </w:pPr>
    </w:p>
    <w:p w14:paraId="4ADF36C4" w14:textId="2CE13944" w:rsidR="004C2C49" w:rsidRPr="000E7DCE" w:rsidRDefault="00E404E2" w:rsidP="000E7DCE">
      <w:pPr>
        <w:pBdr>
          <w:top w:val="nil"/>
          <w:left w:val="nil"/>
          <w:bottom w:val="nil"/>
          <w:right w:val="nil"/>
          <w:between w:val="nil"/>
        </w:pBdr>
        <w:spacing w:line="300" w:lineRule="exact"/>
        <w:ind w:left="11" w:right="74"/>
        <w:jc w:val="center"/>
        <w:rPr>
          <w:rFonts w:ascii="Arial" w:eastAsia="Arial" w:hAnsi="Arial" w:cs="Arial"/>
          <w:b/>
          <w:color w:val="000000"/>
          <w:sz w:val="32"/>
          <w:szCs w:val="32"/>
        </w:rPr>
      </w:pPr>
      <w:r>
        <w:rPr>
          <w:rFonts w:ascii="Arial" w:eastAsia="Arial" w:hAnsi="Arial" w:cs="Arial"/>
          <w:b/>
          <w:color w:val="000000"/>
          <w:sz w:val="32"/>
          <w:szCs w:val="32"/>
        </w:rPr>
        <w:t>SPECYFIKACJA WARUNKÓW ZAM</w:t>
      </w:r>
      <w:r w:rsidR="00B960F0">
        <w:rPr>
          <w:rFonts w:ascii="Arial" w:eastAsia="Arial" w:hAnsi="Arial" w:cs="Arial"/>
          <w:b/>
          <w:color w:val="000000"/>
          <w:sz w:val="32"/>
          <w:szCs w:val="32"/>
        </w:rPr>
        <w:t>Ó</w:t>
      </w:r>
      <w:r>
        <w:rPr>
          <w:rFonts w:ascii="Arial" w:eastAsia="Arial" w:hAnsi="Arial" w:cs="Arial"/>
          <w:b/>
          <w:color w:val="000000"/>
          <w:sz w:val="32"/>
          <w:szCs w:val="32"/>
        </w:rPr>
        <w:t>WIENIA (SWZ)</w:t>
      </w:r>
    </w:p>
    <w:p w14:paraId="7044CAFA" w14:textId="77777777" w:rsidR="004C2C49" w:rsidRDefault="004C2C49" w:rsidP="00A65057">
      <w:pPr>
        <w:pBdr>
          <w:top w:val="nil"/>
          <w:left w:val="nil"/>
          <w:bottom w:val="nil"/>
          <w:right w:val="nil"/>
          <w:between w:val="nil"/>
        </w:pBdr>
        <w:spacing w:line="300" w:lineRule="exact"/>
        <w:ind w:left="10" w:right="71"/>
        <w:jc w:val="center"/>
        <w:rPr>
          <w:rFonts w:ascii="Arial" w:eastAsia="Arial" w:hAnsi="Arial" w:cs="Arial"/>
          <w:color w:val="000000"/>
          <w:sz w:val="28"/>
          <w:szCs w:val="28"/>
        </w:rPr>
      </w:pPr>
    </w:p>
    <w:p w14:paraId="1A2BC77E" w14:textId="77777777" w:rsidR="004C2C49" w:rsidRPr="00A65057" w:rsidRDefault="00E404E2" w:rsidP="00A65057">
      <w:pPr>
        <w:pBdr>
          <w:top w:val="nil"/>
          <w:left w:val="nil"/>
          <w:bottom w:val="nil"/>
          <w:right w:val="nil"/>
          <w:between w:val="nil"/>
        </w:pBdr>
        <w:spacing w:line="300" w:lineRule="exact"/>
        <w:jc w:val="center"/>
        <w:rPr>
          <w:rFonts w:ascii="Arial" w:eastAsia="Arial" w:hAnsi="Arial" w:cs="Arial"/>
          <w:color w:val="000000"/>
        </w:rPr>
      </w:pPr>
      <w:r w:rsidRPr="0043193B">
        <w:rPr>
          <w:rFonts w:ascii="Arial" w:eastAsia="Arial" w:hAnsi="Arial" w:cs="Arial"/>
          <w:b/>
          <w:color w:val="000000"/>
          <w:sz w:val="24"/>
          <w:szCs w:val="24"/>
        </w:rPr>
        <w:t xml:space="preserve"> </w:t>
      </w:r>
      <w:r w:rsidRPr="00A65057">
        <w:rPr>
          <w:rFonts w:ascii="Arial" w:eastAsia="Arial" w:hAnsi="Arial" w:cs="Arial"/>
          <w:color w:val="000000"/>
        </w:rPr>
        <w:t>na wykonanie zamówienia publicznego pn.:</w:t>
      </w:r>
    </w:p>
    <w:p w14:paraId="1C90EB31" w14:textId="7991795D" w:rsidR="004C2C49" w:rsidRPr="0043193B" w:rsidRDefault="00F47E36" w:rsidP="00A65057">
      <w:pPr>
        <w:pBdr>
          <w:top w:val="nil"/>
          <w:left w:val="nil"/>
          <w:bottom w:val="nil"/>
          <w:right w:val="nil"/>
          <w:between w:val="nil"/>
        </w:pBdr>
        <w:spacing w:line="300" w:lineRule="exact"/>
        <w:ind w:left="10" w:right="60"/>
        <w:jc w:val="center"/>
        <w:rPr>
          <w:rFonts w:ascii="Arial" w:eastAsia="Arial" w:hAnsi="Arial" w:cs="Arial"/>
          <w:color w:val="000000"/>
          <w:sz w:val="24"/>
          <w:szCs w:val="24"/>
        </w:rPr>
      </w:pPr>
      <w:bookmarkStart w:id="0" w:name="_ujs5x0iphrmx" w:colFirst="0" w:colLast="0"/>
      <w:bookmarkEnd w:id="0"/>
      <w:r>
        <w:rPr>
          <w:rFonts w:ascii="Arial" w:eastAsia="Arial" w:hAnsi="Arial" w:cs="Arial"/>
          <w:color w:val="000000"/>
          <w:sz w:val="24"/>
          <w:szCs w:val="24"/>
        </w:rPr>
        <w:t>Kompleksowe do</w:t>
      </w:r>
      <w:r w:rsidR="005776C8" w:rsidRPr="0043193B">
        <w:rPr>
          <w:rFonts w:ascii="Arial" w:eastAsia="Arial" w:hAnsi="Arial" w:cs="Arial"/>
          <w:color w:val="000000"/>
          <w:sz w:val="24"/>
          <w:szCs w:val="24"/>
        </w:rPr>
        <w:t>posażenie przedszkola w ramach projektu PRZEDSZKOLE WIELKIEJ SZANSY - wzrost dostępności i jakości edukacji przedszkoln</w:t>
      </w:r>
      <w:r>
        <w:rPr>
          <w:rFonts w:ascii="Arial" w:eastAsia="Arial" w:hAnsi="Arial" w:cs="Arial"/>
          <w:color w:val="000000"/>
          <w:sz w:val="24"/>
          <w:szCs w:val="24"/>
        </w:rPr>
        <w:t>ej w Gminie Nielisz - II edycja</w:t>
      </w:r>
    </w:p>
    <w:p w14:paraId="4A795A87" w14:textId="77777777" w:rsidR="004C2C49" w:rsidRPr="009025D7" w:rsidRDefault="004C2C49" w:rsidP="00A65057">
      <w:pPr>
        <w:pBdr>
          <w:top w:val="nil"/>
          <w:left w:val="nil"/>
          <w:bottom w:val="nil"/>
          <w:right w:val="nil"/>
          <w:between w:val="nil"/>
        </w:pBdr>
        <w:spacing w:line="300" w:lineRule="exact"/>
        <w:jc w:val="center"/>
        <w:rPr>
          <w:rFonts w:ascii="Arial" w:eastAsia="Arial" w:hAnsi="Arial" w:cs="Arial"/>
          <w:color w:val="000000"/>
          <w:sz w:val="18"/>
          <w:szCs w:val="18"/>
        </w:rPr>
      </w:pPr>
    </w:p>
    <w:p w14:paraId="5736C702" w14:textId="77777777" w:rsidR="001E089E" w:rsidRPr="009025D7" w:rsidRDefault="001E089E" w:rsidP="00A65057">
      <w:pPr>
        <w:pBdr>
          <w:top w:val="nil"/>
          <w:left w:val="nil"/>
          <w:bottom w:val="nil"/>
          <w:right w:val="nil"/>
          <w:between w:val="nil"/>
        </w:pBdr>
        <w:spacing w:line="300" w:lineRule="exact"/>
        <w:ind w:left="10" w:right="60"/>
        <w:jc w:val="center"/>
        <w:rPr>
          <w:rFonts w:ascii="Arial" w:eastAsia="Arial" w:hAnsi="Arial" w:cs="Arial"/>
          <w:color w:val="000000"/>
          <w:sz w:val="18"/>
          <w:szCs w:val="18"/>
          <w:lang w:val="pl-PL"/>
        </w:rPr>
      </w:pPr>
      <w:bookmarkStart w:id="1" w:name="_w13i1ler7zfc" w:colFirst="0" w:colLast="0"/>
      <w:bookmarkEnd w:id="1"/>
      <w:r w:rsidRPr="009025D7">
        <w:rPr>
          <w:rFonts w:ascii="Arial" w:eastAsia="Arial" w:hAnsi="Arial" w:cs="Arial"/>
          <w:color w:val="000000"/>
          <w:sz w:val="18"/>
          <w:szCs w:val="18"/>
          <w:lang w:val="pl-PL"/>
        </w:rPr>
        <w:t>Zamówienie realizowane ze środków Unii Europejskiej w ramach Działania 10.2 Edukacja przedszkolna Priorytetu X Lepsza edukacja programu Fundusze Europejskie dla Lubelskiego 2021-2027, współfinansowanego ze środków Europejskiego Funduszu Społecznego Plus. Umowa nr: 47/FELU.10.02-IZ.00-0112/25-00.</w:t>
      </w:r>
    </w:p>
    <w:p w14:paraId="1C97C8CD" w14:textId="3E80852A" w:rsidR="004C2C49" w:rsidRPr="00B00D11" w:rsidRDefault="00A65057" w:rsidP="00A65057">
      <w:pPr>
        <w:pBdr>
          <w:top w:val="nil"/>
          <w:left w:val="nil"/>
          <w:bottom w:val="nil"/>
          <w:right w:val="nil"/>
          <w:between w:val="nil"/>
        </w:pBdr>
        <w:spacing w:line="300" w:lineRule="exact"/>
        <w:jc w:val="center"/>
        <w:rPr>
          <w:rFonts w:ascii="Arial" w:eastAsia="Arial" w:hAnsi="Arial" w:cs="Arial"/>
          <w:b/>
          <w:color w:val="000000"/>
          <w:sz w:val="24"/>
          <w:szCs w:val="24"/>
        </w:rPr>
      </w:pPr>
      <w:r w:rsidRPr="00B00D11">
        <w:rPr>
          <w:rFonts w:ascii="Arial" w:eastAsia="Arial" w:hAnsi="Arial" w:cs="Arial"/>
          <w:b/>
          <w:color w:val="000000"/>
          <w:sz w:val="24"/>
          <w:szCs w:val="24"/>
        </w:rPr>
        <w:t>Nr postępowania</w:t>
      </w:r>
      <w:r w:rsidR="00E404E2" w:rsidRPr="00B00D11">
        <w:rPr>
          <w:rFonts w:ascii="Arial" w:eastAsia="Arial" w:hAnsi="Arial" w:cs="Arial"/>
          <w:b/>
          <w:color w:val="000000"/>
          <w:sz w:val="24"/>
          <w:szCs w:val="24"/>
        </w:rPr>
        <w:t>:</w:t>
      </w:r>
      <w:r w:rsidR="00781CCB" w:rsidRPr="00B00D11">
        <w:rPr>
          <w:rFonts w:ascii="Arial" w:eastAsia="Arial" w:hAnsi="Arial" w:cs="Arial"/>
          <w:b/>
          <w:color w:val="000000"/>
          <w:sz w:val="24"/>
          <w:szCs w:val="24"/>
        </w:rPr>
        <w:t xml:space="preserve"> </w:t>
      </w:r>
      <w:r w:rsidR="00CA7C1C" w:rsidRPr="00B00D11">
        <w:rPr>
          <w:rFonts w:ascii="Arial" w:eastAsia="Arial" w:hAnsi="Arial" w:cs="Arial"/>
          <w:b/>
          <w:color w:val="000000"/>
          <w:sz w:val="24"/>
          <w:szCs w:val="24"/>
        </w:rPr>
        <w:t>UZP.271.24.2026</w:t>
      </w:r>
    </w:p>
    <w:p w14:paraId="05FF1E11" w14:textId="77777777" w:rsidR="004C2C49" w:rsidRPr="0043193B" w:rsidRDefault="004C2C49" w:rsidP="00A65057">
      <w:pPr>
        <w:pBdr>
          <w:top w:val="nil"/>
          <w:left w:val="nil"/>
          <w:bottom w:val="nil"/>
          <w:right w:val="nil"/>
          <w:between w:val="nil"/>
        </w:pBdr>
        <w:spacing w:line="300" w:lineRule="exact"/>
        <w:jc w:val="center"/>
        <w:rPr>
          <w:rFonts w:ascii="Arial" w:eastAsia="Arial" w:hAnsi="Arial" w:cs="Arial"/>
          <w:color w:val="000000"/>
          <w:sz w:val="24"/>
          <w:szCs w:val="24"/>
        </w:rPr>
      </w:pPr>
    </w:p>
    <w:p w14:paraId="7FE16040" w14:textId="77777777" w:rsidR="007E75FD" w:rsidRDefault="007E75FD" w:rsidP="00A65057">
      <w:pPr>
        <w:pBdr>
          <w:top w:val="nil"/>
          <w:left w:val="nil"/>
          <w:bottom w:val="nil"/>
          <w:right w:val="nil"/>
          <w:between w:val="nil"/>
        </w:pBdr>
        <w:spacing w:line="300" w:lineRule="exact"/>
        <w:jc w:val="right"/>
        <w:rPr>
          <w:rFonts w:ascii="Arial" w:eastAsia="Arial" w:hAnsi="Arial" w:cs="Arial"/>
          <w:b/>
          <w:color w:val="000000"/>
          <w:sz w:val="24"/>
          <w:szCs w:val="24"/>
        </w:rPr>
      </w:pPr>
    </w:p>
    <w:p w14:paraId="3926E82A" w14:textId="77777777" w:rsidR="007E75FD" w:rsidRDefault="007E75FD" w:rsidP="00A65057">
      <w:pPr>
        <w:pBdr>
          <w:top w:val="nil"/>
          <w:left w:val="nil"/>
          <w:bottom w:val="nil"/>
          <w:right w:val="nil"/>
          <w:between w:val="nil"/>
        </w:pBdr>
        <w:spacing w:line="300" w:lineRule="exact"/>
        <w:jc w:val="right"/>
        <w:rPr>
          <w:rFonts w:ascii="Arial" w:eastAsia="Arial" w:hAnsi="Arial" w:cs="Arial"/>
          <w:b/>
          <w:color w:val="000000"/>
          <w:sz w:val="24"/>
          <w:szCs w:val="24"/>
        </w:rPr>
      </w:pPr>
    </w:p>
    <w:p w14:paraId="76F2E54C" w14:textId="77777777" w:rsidR="007E75FD" w:rsidRDefault="007E75FD" w:rsidP="00A65057">
      <w:pPr>
        <w:pBdr>
          <w:top w:val="nil"/>
          <w:left w:val="nil"/>
          <w:bottom w:val="nil"/>
          <w:right w:val="nil"/>
          <w:between w:val="nil"/>
        </w:pBdr>
        <w:spacing w:line="300" w:lineRule="exact"/>
        <w:jc w:val="right"/>
        <w:rPr>
          <w:rFonts w:ascii="Arial" w:eastAsia="Arial" w:hAnsi="Arial" w:cs="Arial"/>
          <w:b/>
          <w:color w:val="000000"/>
          <w:sz w:val="24"/>
          <w:szCs w:val="24"/>
        </w:rPr>
      </w:pPr>
    </w:p>
    <w:p w14:paraId="1D6EC9B9" w14:textId="77777777" w:rsidR="009025D7" w:rsidRDefault="009025D7" w:rsidP="00A65057">
      <w:pPr>
        <w:pBdr>
          <w:top w:val="nil"/>
          <w:left w:val="nil"/>
          <w:bottom w:val="nil"/>
          <w:right w:val="nil"/>
          <w:between w:val="nil"/>
        </w:pBdr>
        <w:spacing w:line="300" w:lineRule="exact"/>
        <w:jc w:val="right"/>
        <w:rPr>
          <w:rFonts w:ascii="Arial" w:eastAsia="Arial" w:hAnsi="Arial" w:cs="Arial"/>
          <w:b/>
          <w:color w:val="000000"/>
          <w:sz w:val="24"/>
          <w:szCs w:val="24"/>
        </w:rPr>
      </w:pPr>
    </w:p>
    <w:p w14:paraId="56C8B0F5" w14:textId="77777777" w:rsidR="009025D7" w:rsidRDefault="009025D7" w:rsidP="00A65057">
      <w:pPr>
        <w:pBdr>
          <w:top w:val="nil"/>
          <w:left w:val="nil"/>
          <w:bottom w:val="nil"/>
          <w:right w:val="nil"/>
          <w:between w:val="nil"/>
        </w:pBdr>
        <w:spacing w:line="300" w:lineRule="exact"/>
        <w:jc w:val="right"/>
        <w:rPr>
          <w:rFonts w:ascii="Arial" w:eastAsia="Arial" w:hAnsi="Arial" w:cs="Arial"/>
          <w:b/>
          <w:color w:val="000000"/>
          <w:sz w:val="24"/>
          <w:szCs w:val="24"/>
        </w:rPr>
      </w:pPr>
    </w:p>
    <w:p w14:paraId="777D9434" w14:textId="77777777" w:rsidR="009025D7" w:rsidRDefault="009025D7" w:rsidP="00A65057">
      <w:pPr>
        <w:pBdr>
          <w:top w:val="nil"/>
          <w:left w:val="nil"/>
          <w:bottom w:val="nil"/>
          <w:right w:val="nil"/>
          <w:between w:val="nil"/>
        </w:pBdr>
        <w:spacing w:line="300" w:lineRule="exact"/>
        <w:jc w:val="right"/>
        <w:rPr>
          <w:rFonts w:ascii="Arial" w:eastAsia="Arial" w:hAnsi="Arial" w:cs="Arial"/>
          <w:b/>
          <w:color w:val="000000"/>
          <w:sz w:val="24"/>
          <w:szCs w:val="24"/>
        </w:rPr>
      </w:pPr>
    </w:p>
    <w:p w14:paraId="7A66EB6E" w14:textId="77777777" w:rsidR="009025D7" w:rsidRDefault="009025D7" w:rsidP="00A65057">
      <w:pPr>
        <w:pBdr>
          <w:top w:val="nil"/>
          <w:left w:val="nil"/>
          <w:bottom w:val="nil"/>
          <w:right w:val="nil"/>
          <w:between w:val="nil"/>
        </w:pBdr>
        <w:spacing w:line="300" w:lineRule="exact"/>
        <w:jc w:val="right"/>
        <w:rPr>
          <w:rFonts w:ascii="Arial" w:eastAsia="Arial" w:hAnsi="Arial" w:cs="Arial"/>
          <w:b/>
          <w:color w:val="000000"/>
          <w:sz w:val="24"/>
          <w:szCs w:val="24"/>
        </w:rPr>
      </w:pPr>
    </w:p>
    <w:p w14:paraId="2731317E" w14:textId="24A55D24" w:rsidR="004C2C49" w:rsidRPr="00A65057" w:rsidRDefault="00E404E2" w:rsidP="00A65057">
      <w:pPr>
        <w:pBdr>
          <w:top w:val="nil"/>
          <w:left w:val="nil"/>
          <w:bottom w:val="nil"/>
          <w:right w:val="nil"/>
          <w:between w:val="nil"/>
        </w:pBdr>
        <w:spacing w:line="300" w:lineRule="exact"/>
        <w:jc w:val="right"/>
        <w:rPr>
          <w:rFonts w:ascii="Arial" w:eastAsia="Arial" w:hAnsi="Arial" w:cs="Arial"/>
          <w:color w:val="000000"/>
        </w:rPr>
      </w:pPr>
      <w:r w:rsidRPr="00A65057">
        <w:rPr>
          <w:rFonts w:ascii="Arial" w:eastAsia="Arial" w:hAnsi="Arial" w:cs="Arial"/>
          <w:b/>
          <w:color w:val="000000"/>
        </w:rPr>
        <w:t>ZATWIERDZAM</w:t>
      </w:r>
    </w:p>
    <w:p w14:paraId="254474E9" w14:textId="46717FDD" w:rsidR="004C2C49" w:rsidRPr="00A65057" w:rsidRDefault="002B7C91" w:rsidP="00A65057">
      <w:pPr>
        <w:pBdr>
          <w:top w:val="nil"/>
          <w:left w:val="nil"/>
          <w:bottom w:val="nil"/>
          <w:right w:val="nil"/>
          <w:between w:val="nil"/>
        </w:pBdr>
        <w:spacing w:line="300" w:lineRule="exact"/>
        <w:jc w:val="right"/>
        <w:rPr>
          <w:rFonts w:ascii="Arial" w:eastAsia="Arial" w:hAnsi="Arial" w:cs="Arial"/>
          <w:color w:val="000000"/>
        </w:rPr>
      </w:pPr>
      <w:r w:rsidRPr="00A65057">
        <w:rPr>
          <w:rFonts w:ascii="Arial" w:eastAsia="Arial" w:hAnsi="Arial" w:cs="Arial"/>
          <w:color w:val="000000"/>
        </w:rPr>
        <w:t>Wójt</w:t>
      </w:r>
      <w:r w:rsidR="002A1682" w:rsidRPr="00A65057">
        <w:rPr>
          <w:rFonts w:ascii="Arial" w:eastAsia="Arial" w:hAnsi="Arial" w:cs="Arial"/>
          <w:color w:val="000000"/>
        </w:rPr>
        <w:t xml:space="preserve"> Gminy Nielisz </w:t>
      </w:r>
    </w:p>
    <w:p w14:paraId="10F1FCA7" w14:textId="77777777" w:rsidR="002B7C91" w:rsidRDefault="002B7C91" w:rsidP="00A65057">
      <w:pPr>
        <w:pBdr>
          <w:top w:val="nil"/>
          <w:left w:val="nil"/>
          <w:bottom w:val="nil"/>
          <w:right w:val="nil"/>
          <w:between w:val="nil"/>
        </w:pBdr>
        <w:spacing w:line="300" w:lineRule="exact"/>
        <w:jc w:val="right"/>
        <w:rPr>
          <w:rFonts w:ascii="Arial" w:eastAsia="Arial" w:hAnsi="Arial" w:cs="Arial"/>
          <w:color w:val="000000"/>
        </w:rPr>
      </w:pPr>
    </w:p>
    <w:p w14:paraId="53A8A09B" w14:textId="77777777" w:rsidR="009025D7" w:rsidRDefault="009025D7" w:rsidP="00A65057">
      <w:pPr>
        <w:pBdr>
          <w:top w:val="nil"/>
          <w:left w:val="nil"/>
          <w:bottom w:val="nil"/>
          <w:right w:val="nil"/>
          <w:between w:val="nil"/>
        </w:pBdr>
        <w:spacing w:line="300" w:lineRule="exact"/>
        <w:jc w:val="right"/>
        <w:rPr>
          <w:rFonts w:ascii="Arial" w:eastAsia="Arial" w:hAnsi="Arial" w:cs="Arial"/>
          <w:color w:val="000000"/>
        </w:rPr>
      </w:pPr>
    </w:p>
    <w:p w14:paraId="63AAB96F" w14:textId="77777777" w:rsidR="009025D7" w:rsidRDefault="009025D7" w:rsidP="00A65057">
      <w:pPr>
        <w:pBdr>
          <w:top w:val="nil"/>
          <w:left w:val="nil"/>
          <w:bottom w:val="nil"/>
          <w:right w:val="nil"/>
          <w:between w:val="nil"/>
        </w:pBdr>
        <w:spacing w:line="300" w:lineRule="exact"/>
        <w:jc w:val="right"/>
        <w:rPr>
          <w:rFonts w:ascii="Arial" w:eastAsia="Arial" w:hAnsi="Arial" w:cs="Arial"/>
          <w:color w:val="000000"/>
        </w:rPr>
      </w:pPr>
    </w:p>
    <w:p w14:paraId="2C1B7887" w14:textId="77777777" w:rsidR="009025D7" w:rsidRDefault="009025D7" w:rsidP="00A65057">
      <w:pPr>
        <w:pBdr>
          <w:top w:val="nil"/>
          <w:left w:val="nil"/>
          <w:bottom w:val="nil"/>
          <w:right w:val="nil"/>
          <w:between w:val="nil"/>
        </w:pBdr>
        <w:spacing w:line="300" w:lineRule="exact"/>
        <w:jc w:val="right"/>
        <w:rPr>
          <w:rFonts w:ascii="Arial" w:eastAsia="Arial" w:hAnsi="Arial" w:cs="Arial"/>
          <w:color w:val="000000"/>
        </w:rPr>
      </w:pPr>
    </w:p>
    <w:p w14:paraId="500F2EE0" w14:textId="5EB26293" w:rsidR="009025D7" w:rsidRDefault="00B11242" w:rsidP="00B11242">
      <w:pPr>
        <w:pBdr>
          <w:top w:val="nil"/>
          <w:left w:val="nil"/>
          <w:bottom w:val="nil"/>
          <w:right w:val="nil"/>
          <w:between w:val="nil"/>
        </w:pBdr>
        <w:spacing w:line="300" w:lineRule="exact"/>
        <w:jc w:val="center"/>
        <w:rPr>
          <w:rFonts w:ascii="Arial" w:eastAsia="Arial" w:hAnsi="Arial" w:cs="Arial"/>
          <w:color w:val="000000"/>
        </w:rPr>
      </w:pPr>
      <w:r>
        <w:rPr>
          <w:rFonts w:ascii="Arial" w:eastAsia="Arial" w:hAnsi="Arial" w:cs="Arial"/>
          <w:color w:val="000000"/>
        </w:rPr>
        <w:t xml:space="preserve">Nielisz, 01.09.2026r. </w:t>
      </w:r>
    </w:p>
    <w:p w14:paraId="2D3F2957" w14:textId="77777777" w:rsidR="004C2C49" w:rsidRDefault="004C2C49" w:rsidP="00A65057">
      <w:pPr>
        <w:pBdr>
          <w:top w:val="nil"/>
          <w:left w:val="nil"/>
          <w:bottom w:val="nil"/>
          <w:right w:val="nil"/>
          <w:between w:val="nil"/>
        </w:pBdr>
        <w:spacing w:line="300" w:lineRule="exact"/>
        <w:rPr>
          <w:rFonts w:ascii="Arial" w:eastAsia="Arial" w:hAnsi="Arial" w:cs="Arial"/>
          <w:color w:val="000000"/>
        </w:rPr>
      </w:pPr>
    </w:p>
    <w:p w14:paraId="6B21BFD3" w14:textId="590F98F9" w:rsidR="009025D7" w:rsidRDefault="00E404E2" w:rsidP="00A65057">
      <w:pPr>
        <w:pBdr>
          <w:top w:val="nil"/>
          <w:left w:val="nil"/>
          <w:bottom w:val="nil"/>
          <w:right w:val="nil"/>
          <w:between w:val="nil"/>
        </w:pBdr>
        <w:spacing w:line="300" w:lineRule="exact"/>
        <w:jc w:val="center"/>
        <w:rPr>
          <w:rFonts w:ascii="Arial" w:eastAsia="Arial" w:hAnsi="Arial" w:cs="Arial"/>
          <w:color w:val="000000"/>
          <w:sz w:val="22"/>
          <w:szCs w:val="22"/>
        </w:rPr>
      </w:pPr>
      <w:r>
        <w:rPr>
          <w:rFonts w:ascii="Arial" w:eastAsia="Arial" w:hAnsi="Arial" w:cs="Arial"/>
          <w:color w:val="000000"/>
          <w:sz w:val="22"/>
          <w:szCs w:val="22"/>
        </w:rPr>
        <w:t>Postępowanie o udzielenie zamówienia publicznego prowadzone w trybie podstawowym zgodnie z art. 275 pkt 1) ustawy z dnia 11 września 2019 r. Prawo zamówień publicznych</w:t>
      </w:r>
    </w:p>
    <w:p w14:paraId="466C69B7" w14:textId="47B016DD" w:rsidR="009025D7" w:rsidRDefault="009025D7" w:rsidP="00A65057">
      <w:pPr>
        <w:spacing w:line="300" w:lineRule="exact"/>
        <w:rPr>
          <w:rFonts w:ascii="Arial" w:eastAsia="Arial" w:hAnsi="Arial" w:cs="Arial"/>
          <w:color w:val="000000"/>
          <w:sz w:val="22"/>
          <w:szCs w:val="22"/>
        </w:rPr>
      </w:pPr>
      <w:r>
        <w:rPr>
          <w:rFonts w:ascii="Arial" w:eastAsia="Arial" w:hAnsi="Arial" w:cs="Arial"/>
          <w:color w:val="000000"/>
          <w:sz w:val="22"/>
          <w:szCs w:val="22"/>
        </w:rPr>
        <w:br w:type="page"/>
      </w:r>
    </w:p>
    <w:p w14:paraId="65200E61"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r w:rsidRPr="0043193B">
        <w:rPr>
          <w:rFonts w:ascii="Arial" w:eastAsia="Arial" w:hAnsi="Arial" w:cs="Arial"/>
          <w:b/>
          <w:color w:val="000000"/>
        </w:rPr>
        <w:lastRenderedPageBreak/>
        <w:t>Rozdział 1</w:t>
      </w:r>
      <w:r w:rsidRPr="0043193B">
        <w:rPr>
          <w:rFonts w:ascii="Arial" w:eastAsia="Arial" w:hAnsi="Arial" w:cs="Arial"/>
          <w:b/>
          <w:color w:val="000000"/>
        </w:rPr>
        <w:br/>
        <w:t>Informacje o Zamawiającym</w:t>
      </w:r>
    </w:p>
    <w:p w14:paraId="19D47C3A" w14:textId="2DA17F2E" w:rsidR="004C2C49" w:rsidRPr="0043193B" w:rsidRDefault="00E404E2" w:rsidP="00A65057">
      <w:pPr>
        <w:pBdr>
          <w:top w:val="nil"/>
          <w:left w:val="nil"/>
          <w:bottom w:val="nil"/>
          <w:right w:val="nil"/>
          <w:between w:val="nil"/>
        </w:pBdr>
        <w:spacing w:line="300" w:lineRule="exact"/>
        <w:ind w:left="360"/>
        <w:jc w:val="both"/>
        <w:rPr>
          <w:rFonts w:ascii="Arial" w:eastAsia="Arial" w:hAnsi="Arial" w:cs="Arial"/>
          <w:color w:val="000000"/>
        </w:rPr>
      </w:pPr>
      <w:r w:rsidRPr="0043193B">
        <w:rPr>
          <w:rFonts w:ascii="Arial" w:eastAsia="Arial" w:hAnsi="Arial" w:cs="Arial"/>
          <w:color w:val="000000"/>
        </w:rPr>
        <w:t>Zamawiający</w:t>
      </w:r>
      <w:r w:rsidR="00A65057">
        <w:rPr>
          <w:rFonts w:ascii="Arial" w:eastAsia="Arial" w:hAnsi="Arial" w:cs="Arial"/>
          <w:color w:val="000000"/>
        </w:rPr>
        <w:t>m</w:t>
      </w:r>
      <w:r w:rsidRPr="0043193B">
        <w:rPr>
          <w:rFonts w:ascii="Arial" w:eastAsia="Arial" w:hAnsi="Arial" w:cs="Arial"/>
          <w:color w:val="000000"/>
        </w:rPr>
        <w:t xml:space="preserve"> jest:</w:t>
      </w:r>
    </w:p>
    <w:p w14:paraId="07BC624C" w14:textId="77777777" w:rsidR="00D46A7A" w:rsidRPr="0043193B" w:rsidRDefault="00D46A7A" w:rsidP="00A65057">
      <w:pPr>
        <w:pBdr>
          <w:top w:val="nil"/>
          <w:left w:val="nil"/>
          <w:bottom w:val="nil"/>
          <w:right w:val="nil"/>
          <w:between w:val="nil"/>
        </w:pBdr>
        <w:spacing w:line="300" w:lineRule="exact"/>
        <w:ind w:left="357"/>
        <w:jc w:val="both"/>
        <w:rPr>
          <w:rFonts w:ascii="Arial" w:eastAsia="Arial" w:hAnsi="Arial" w:cs="Arial"/>
          <w:color w:val="000000"/>
        </w:rPr>
      </w:pPr>
      <w:r w:rsidRPr="0043193B">
        <w:rPr>
          <w:rFonts w:ascii="Arial" w:eastAsia="Arial" w:hAnsi="Arial" w:cs="Arial"/>
          <w:color w:val="000000"/>
        </w:rPr>
        <w:t>GMINA NIELISZ</w:t>
      </w:r>
    </w:p>
    <w:p w14:paraId="6113C038" w14:textId="77777777" w:rsidR="00D46A7A" w:rsidRPr="0043193B" w:rsidRDefault="00D46A7A" w:rsidP="00A65057">
      <w:pPr>
        <w:pBdr>
          <w:top w:val="nil"/>
          <w:left w:val="nil"/>
          <w:bottom w:val="nil"/>
          <w:right w:val="nil"/>
          <w:between w:val="nil"/>
        </w:pBdr>
        <w:spacing w:line="300" w:lineRule="exact"/>
        <w:ind w:left="357"/>
        <w:jc w:val="both"/>
        <w:rPr>
          <w:rFonts w:ascii="Arial" w:eastAsia="Arial" w:hAnsi="Arial" w:cs="Arial"/>
          <w:color w:val="000000"/>
        </w:rPr>
      </w:pPr>
      <w:r w:rsidRPr="0043193B">
        <w:rPr>
          <w:rFonts w:ascii="Arial" w:eastAsia="Arial" w:hAnsi="Arial" w:cs="Arial"/>
          <w:color w:val="000000"/>
        </w:rPr>
        <w:t>Nielisz 279, 22-413 Nielisz</w:t>
      </w:r>
    </w:p>
    <w:p w14:paraId="4DC2108A" w14:textId="77777777" w:rsidR="00D46A7A" w:rsidRPr="0043193B" w:rsidRDefault="00D46A7A" w:rsidP="00A65057">
      <w:pPr>
        <w:pBdr>
          <w:top w:val="nil"/>
          <w:left w:val="nil"/>
          <w:bottom w:val="nil"/>
          <w:right w:val="nil"/>
          <w:between w:val="nil"/>
        </w:pBdr>
        <w:spacing w:line="300" w:lineRule="exact"/>
        <w:ind w:left="357"/>
        <w:jc w:val="both"/>
        <w:rPr>
          <w:rFonts w:ascii="Arial" w:eastAsia="Arial" w:hAnsi="Arial" w:cs="Arial"/>
          <w:color w:val="000000"/>
        </w:rPr>
      </w:pPr>
      <w:r w:rsidRPr="0043193B">
        <w:rPr>
          <w:rFonts w:ascii="Arial" w:eastAsia="Arial" w:hAnsi="Arial" w:cs="Arial"/>
          <w:color w:val="000000"/>
        </w:rPr>
        <w:t>NIP: 9222750048, REGON: 950368530</w:t>
      </w:r>
    </w:p>
    <w:p w14:paraId="29016310" w14:textId="3CEDD3E2" w:rsidR="00D46A7A" w:rsidRPr="00AE79E4" w:rsidRDefault="00D46A7A" w:rsidP="00A65057">
      <w:pPr>
        <w:pBdr>
          <w:top w:val="nil"/>
          <w:left w:val="nil"/>
          <w:bottom w:val="nil"/>
          <w:right w:val="nil"/>
          <w:between w:val="nil"/>
        </w:pBdr>
        <w:spacing w:line="300" w:lineRule="exact"/>
        <w:ind w:left="357"/>
        <w:jc w:val="both"/>
        <w:rPr>
          <w:rFonts w:ascii="Arial" w:eastAsia="Arial" w:hAnsi="Arial" w:cs="Arial"/>
          <w:color w:val="000000"/>
          <w:lang w:val="pl-PL"/>
        </w:rPr>
      </w:pPr>
      <w:r w:rsidRPr="00AE79E4">
        <w:rPr>
          <w:rFonts w:ascii="Arial" w:eastAsia="Arial" w:hAnsi="Arial" w:cs="Arial"/>
          <w:color w:val="000000"/>
          <w:lang w:val="pl-PL"/>
        </w:rPr>
        <w:t xml:space="preserve">e-mail: </w:t>
      </w:r>
      <w:hyperlink r:id="rId9" w:history="1">
        <w:r w:rsidR="00CA7C1C" w:rsidRPr="00AE79E4">
          <w:rPr>
            <w:rStyle w:val="Hipercze"/>
            <w:rFonts w:ascii="Arial" w:eastAsia="Arial" w:hAnsi="Arial" w:cs="Arial"/>
            <w:lang w:val="pl-PL"/>
          </w:rPr>
          <w:t>sekretariat@nielisz.pl</w:t>
        </w:r>
      </w:hyperlink>
      <w:r w:rsidR="00CA7C1C" w:rsidRPr="00AE79E4">
        <w:rPr>
          <w:rFonts w:ascii="Arial" w:eastAsia="Arial" w:hAnsi="Arial" w:cs="Arial"/>
          <w:color w:val="000000"/>
          <w:lang w:val="pl-PL"/>
        </w:rPr>
        <w:t xml:space="preserve"> </w:t>
      </w:r>
    </w:p>
    <w:p w14:paraId="74B8FBCB" w14:textId="77777777" w:rsidR="00D33D2F" w:rsidRPr="0043193B" w:rsidRDefault="00D46A7A" w:rsidP="00A65057">
      <w:pPr>
        <w:pBdr>
          <w:top w:val="nil"/>
          <w:left w:val="nil"/>
          <w:bottom w:val="nil"/>
          <w:right w:val="nil"/>
          <w:between w:val="nil"/>
        </w:pBdr>
        <w:spacing w:line="300" w:lineRule="exact"/>
        <w:ind w:left="357"/>
        <w:jc w:val="both"/>
        <w:rPr>
          <w:rFonts w:ascii="Arial" w:hAnsi="Arial" w:cs="Arial"/>
        </w:rPr>
      </w:pPr>
      <w:r w:rsidRPr="0043193B">
        <w:rPr>
          <w:rFonts w:ascii="Arial" w:eastAsia="Arial" w:hAnsi="Arial" w:cs="Arial"/>
          <w:color w:val="000000"/>
        </w:rPr>
        <w:t>adres strony internetowej prowadzonego postępowania:</w:t>
      </w:r>
      <w:r w:rsidR="00F0735D" w:rsidRPr="0043193B">
        <w:rPr>
          <w:rFonts w:ascii="Arial" w:hAnsi="Arial" w:cs="Arial"/>
          <w:bCs/>
        </w:rPr>
        <w:t xml:space="preserve"> : </w:t>
      </w:r>
      <w:hyperlink r:id="rId10" w:history="1">
        <w:r w:rsidR="00F0735D" w:rsidRPr="0043193B">
          <w:rPr>
            <w:rFonts w:ascii="Arial" w:hAnsi="Arial" w:cs="Arial"/>
            <w:color w:val="0563C1"/>
            <w:u w:val="single"/>
          </w:rPr>
          <w:t>https://ezamowienia.gov.pl/</w:t>
        </w:r>
      </w:hyperlink>
      <w:r w:rsidR="00F0735D" w:rsidRPr="0043193B">
        <w:rPr>
          <w:rFonts w:ascii="Arial" w:hAnsi="Arial" w:cs="Arial"/>
        </w:rPr>
        <w:t xml:space="preserve"> </w:t>
      </w:r>
    </w:p>
    <w:p w14:paraId="2E048D96" w14:textId="3576E43F" w:rsidR="005D2544" w:rsidRDefault="00A65057" w:rsidP="00A65057">
      <w:pPr>
        <w:pBdr>
          <w:top w:val="nil"/>
          <w:left w:val="nil"/>
          <w:bottom w:val="nil"/>
          <w:right w:val="nil"/>
          <w:between w:val="nil"/>
        </w:pBdr>
        <w:spacing w:line="300" w:lineRule="exact"/>
        <w:ind w:left="360"/>
        <w:jc w:val="both"/>
        <w:rPr>
          <w:rFonts w:ascii="Arial" w:hAnsi="Arial" w:cs="Arial"/>
          <w:color w:val="000000"/>
        </w:rPr>
      </w:pPr>
      <w:r w:rsidRPr="00FC0E40">
        <w:rPr>
          <w:rFonts w:ascii="Arial" w:hAnsi="Arial" w:cs="Arial"/>
          <w:color w:val="000000"/>
        </w:rPr>
        <w:t xml:space="preserve">skrzynka </w:t>
      </w:r>
      <w:proofErr w:type="spellStart"/>
      <w:r w:rsidRPr="00FC0E40">
        <w:rPr>
          <w:rFonts w:ascii="Arial" w:hAnsi="Arial" w:cs="Arial"/>
          <w:color w:val="000000"/>
        </w:rPr>
        <w:t>ePUAP</w:t>
      </w:r>
      <w:proofErr w:type="spellEnd"/>
      <w:r w:rsidRPr="00FC0E40">
        <w:rPr>
          <w:rFonts w:ascii="Arial" w:hAnsi="Arial" w:cs="Arial"/>
          <w:color w:val="000000"/>
        </w:rPr>
        <w:t>:</w:t>
      </w:r>
      <w:r w:rsidR="00CA7C1C">
        <w:rPr>
          <w:rFonts w:ascii="Arial" w:hAnsi="Arial" w:cs="Arial"/>
          <w:color w:val="000000"/>
        </w:rPr>
        <w:t xml:space="preserve"> </w:t>
      </w:r>
      <w:r w:rsidR="00CA7C1C" w:rsidRPr="00CA7C1C">
        <w:rPr>
          <w:rFonts w:ascii="Arial" w:hAnsi="Arial" w:cs="Arial"/>
          <w:color w:val="000000"/>
        </w:rPr>
        <w:t>/</w:t>
      </w:r>
      <w:proofErr w:type="spellStart"/>
      <w:r w:rsidR="00CA7C1C" w:rsidRPr="00CA7C1C">
        <w:rPr>
          <w:rFonts w:ascii="Arial" w:hAnsi="Arial" w:cs="Arial"/>
          <w:color w:val="000000"/>
        </w:rPr>
        <w:t>nielisz</w:t>
      </w:r>
      <w:proofErr w:type="spellEnd"/>
      <w:r w:rsidR="00CA7C1C" w:rsidRPr="00CA7C1C">
        <w:rPr>
          <w:rFonts w:ascii="Arial" w:hAnsi="Arial" w:cs="Arial"/>
          <w:color w:val="000000"/>
        </w:rPr>
        <w:t>/</w:t>
      </w:r>
      <w:proofErr w:type="spellStart"/>
      <w:r w:rsidR="00CA7C1C" w:rsidRPr="00CA7C1C">
        <w:rPr>
          <w:rFonts w:ascii="Arial" w:hAnsi="Arial" w:cs="Arial"/>
          <w:color w:val="000000"/>
        </w:rPr>
        <w:t>SkrytkaESP</w:t>
      </w:r>
      <w:proofErr w:type="spellEnd"/>
    </w:p>
    <w:p w14:paraId="5A4F4123" w14:textId="71126BFD" w:rsidR="00CA7C1C" w:rsidRPr="00CA7C1C" w:rsidRDefault="00CA7C1C" w:rsidP="00CA7C1C">
      <w:pPr>
        <w:pBdr>
          <w:top w:val="nil"/>
          <w:left w:val="nil"/>
          <w:bottom w:val="nil"/>
          <w:right w:val="nil"/>
          <w:between w:val="nil"/>
        </w:pBdr>
        <w:spacing w:line="300" w:lineRule="exact"/>
        <w:ind w:left="360"/>
        <w:jc w:val="both"/>
        <w:rPr>
          <w:rFonts w:ascii="Arial" w:eastAsia="Arial" w:hAnsi="Arial" w:cs="Arial"/>
          <w:color w:val="000000"/>
          <w:lang w:val="pl-PL"/>
        </w:rPr>
      </w:pPr>
      <w:r w:rsidRPr="00CA7C1C">
        <w:rPr>
          <w:rFonts w:ascii="Arial" w:eastAsia="Arial" w:hAnsi="Arial" w:cs="Arial"/>
          <w:color w:val="000000"/>
          <w:lang w:val="pl-PL"/>
        </w:rPr>
        <w:t>Adres do e-Doręczeń</w:t>
      </w:r>
      <w:r>
        <w:rPr>
          <w:rFonts w:ascii="Arial" w:eastAsia="Arial" w:hAnsi="Arial" w:cs="Arial"/>
          <w:color w:val="000000"/>
          <w:lang w:val="pl-PL"/>
        </w:rPr>
        <w:t xml:space="preserve">: </w:t>
      </w:r>
      <w:r w:rsidRPr="00CA7C1C">
        <w:rPr>
          <w:rFonts w:ascii="Arial" w:eastAsia="Arial" w:hAnsi="Arial" w:cs="Arial"/>
          <w:color w:val="000000"/>
          <w:lang w:val="pl-PL"/>
        </w:rPr>
        <w:t xml:space="preserve">AE:PL-54416-88205-SVRAJ-13 </w:t>
      </w:r>
    </w:p>
    <w:p w14:paraId="1D39360F" w14:textId="77777777" w:rsidR="00CA7C1C" w:rsidRPr="00CA7C1C" w:rsidRDefault="00CA7C1C" w:rsidP="00A65057">
      <w:pPr>
        <w:pBdr>
          <w:top w:val="nil"/>
          <w:left w:val="nil"/>
          <w:bottom w:val="nil"/>
          <w:right w:val="nil"/>
          <w:between w:val="nil"/>
        </w:pBdr>
        <w:spacing w:line="300" w:lineRule="exact"/>
        <w:ind w:left="360"/>
        <w:jc w:val="both"/>
        <w:rPr>
          <w:rFonts w:ascii="Arial" w:eastAsia="Arial" w:hAnsi="Arial" w:cs="Arial"/>
          <w:color w:val="000000"/>
          <w:lang w:val="pl-PL"/>
        </w:rPr>
      </w:pPr>
    </w:p>
    <w:p w14:paraId="184DA6D2"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r w:rsidRPr="0043193B">
        <w:rPr>
          <w:rFonts w:ascii="Arial" w:eastAsia="Arial" w:hAnsi="Arial" w:cs="Arial"/>
          <w:b/>
          <w:color w:val="000000"/>
        </w:rPr>
        <w:t>Rozdział 2</w:t>
      </w:r>
      <w:r w:rsidRPr="0043193B">
        <w:rPr>
          <w:rFonts w:ascii="Arial" w:eastAsia="Arial" w:hAnsi="Arial" w:cs="Arial"/>
          <w:b/>
          <w:color w:val="000000"/>
        </w:rPr>
        <w:br/>
        <w:t>Tryb udzielenia zamówienia. Informacje ogólne</w:t>
      </w:r>
    </w:p>
    <w:p w14:paraId="1F88DDF3" w14:textId="77777777" w:rsidR="008B065F" w:rsidRPr="00A514DD" w:rsidRDefault="008B065F" w:rsidP="00010A6F">
      <w:pPr>
        <w:numPr>
          <w:ilvl w:val="0"/>
          <w:numId w:val="33"/>
        </w:numPr>
        <w:suppressAutoHyphens/>
        <w:autoSpaceDE w:val="0"/>
        <w:autoSpaceDN w:val="0"/>
        <w:adjustRightInd w:val="0"/>
        <w:spacing w:before="60" w:line="280" w:lineRule="exact"/>
        <w:ind w:left="357"/>
        <w:jc w:val="both"/>
        <w:rPr>
          <w:rFonts w:ascii="Arial" w:hAnsi="Arial" w:cs="Arial"/>
          <w:lang w:eastAsia="ar-SA"/>
        </w:rPr>
      </w:pPr>
      <w:r w:rsidRPr="00A514DD">
        <w:rPr>
          <w:rStyle w:val="Teksttreci"/>
          <w:rFonts w:ascii="Arial" w:eastAsia="Calibri" w:hAnsi="Arial" w:cs="Arial"/>
        </w:rPr>
        <w:t xml:space="preserve">Postępowanie prowadzone jest w trybie podstawowym bez możliwości prowadzenia negocjacji </w:t>
      </w:r>
      <w:r w:rsidRPr="00A514DD">
        <w:rPr>
          <w:rStyle w:val="Teksttreci"/>
          <w:rFonts w:ascii="Arial" w:eastAsia="Calibri" w:hAnsi="Arial" w:cs="Arial"/>
          <w:lang w:eastAsia="en-US"/>
        </w:rPr>
        <w:t>na podstawie art. 275 pkt 1 ustawy</w:t>
      </w:r>
      <w:r w:rsidRPr="00A514DD">
        <w:rPr>
          <w:rFonts w:ascii="Arial" w:hAnsi="Arial" w:cs="Arial"/>
        </w:rPr>
        <w:t xml:space="preserve"> z dnia 11 września 2019 roku Prawo zamówie</w:t>
      </w:r>
      <w:r w:rsidRPr="00A514DD">
        <w:rPr>
          <w:rFonts w:ascii="Arial" w:eastAsia="TimesNewRoman" w:hAnsi="Arial" w:cs="Arial"/>
        </w:rPr>
        <w:t xml:space="preserve">ń </w:t>
      </w:r>
      <w:r w:rsidRPr="00A514DD">
        <w:rPr>
          <w:rFonts w:ascii="Arial" w:hAnsi="Arial" w:cs="Arial"/>
        </w:rPr>
        <w:t>publicznych (</w:t>
      </w:r>
      <w:r>
        <w:rPr>
          <w:rFonts w:ascii="Arial" w:hAnsi="Arial" w:cs="Arial"/>
        </w:rPr>
        <w:t xml:space="preserve">t. j. </w:t>
      </w:r>
      <w:r w:rsidRPr="00A514DD">
        <w:rPr>
          <w:rFonts w:ascii="Arial" w:hAnsi="Arial" w:cs="Arial"/>
        </w:rPr>
        <w:t>Dz. U. z 202</w:t>
      </w:r>
      <w:r>
        <w:rPr>
          <w:rFonts w:ascii="Arial" w:hAnsi="Arial" w:cs="Arial"/>
        </w:rPr>
        <w:t>6</w:t>
      </w:r>
      <w:r w:rsidRPr="00A514DD">
        <w:rPr>
          <w:rFonts w:ascii="Arial" w:hAnsi="Arial" w:cs="Arial"/>
        </w:rPr>
        <w:t xml:space="preserve"> r. poz. </w:t>
      </w:r>
      <w:r>
        <w:rPr>
          <w:rFonts w:ascii="Arial" w:hAnsi="Arial" w:cs="Arial"/>
        </w:rPr>
        <w:t>793</w:t>
      </w:r>
      <w:r w:rsidRPr="00A514DD">
        <w:rPr>
          <w:rFonts w:ascii="Arial" w:hAnsi="Arial" w:cs="Arial"/>
        </w:rPr>
        <w:t xml:space="preserve">) zwanej dalej </w:t>
      </w:r>
      <w:r w:rsidRPr="00A514DD">
        <w:rPr>
          <w:rFonts w:ascii="Arial" w:hAnsi="Arial" w:cs="Arial"/>
          <w:bCs/>
        </w:rPr>
        <w:t>ustaw</w:t>
      </w:r>
      <w:r w:rsidRPr="00A514DD">
        <w:rPr>
          <w:rFonts w:ascii="Arial" w:eastAsia="TimesNewRoman" w:hAnsi="Arial" w:cs="Arial"/>
        </w:rPr>
        <w:t xml:space="preserve">ą </w:t>
      </w:r>
      <w:proofErr w:type="spellStart"/>
      <w:r w:rsidRPr="00A514DD">
        <w:rPr>
          <w:rFonts w:ascii="Arial" w:eastAsia="TimesNewRoman" w:hAnsi="Arial" w:cs="Arial"/>
        </w:rPr>
        <w:t>Pzp</w:t>
      </w:r>
      <w:proofErr w:type="spellEnd"/>
      <w:r w:rsidRPr="00A514DD">
        <w:rPr>
          <w:rFonts w:ascii="Arial" w:hAnsi="Arial" w:cs="Arial"/>
        </w:rPr>
        <w:t>, oraz aktów wykonawczych do ustawy.</w:t>
      </w:r>
    </w:p>
    <w:p w14:paraId="60B7724A" w14:textId="77777777" w:rsidR="008B065F" w:rsidRPr="00A514DD" w:rsidRDefault="008B065F" w:rsidP="00010A6F">
      <w:pPr>
        <w:numPr>
          <w:ilvl w:val="0"/>
          <w:numId w:val="33"/>
        </w:numPr>
        <w:suppressAutoHyphens/>
        <w:autoSpaceDE w:val="0"/>
        <w:autoSpaceDN w:val="0"/>
        <w:adjustRightInd w:val="0"/>
        <w:spacing w:before="60" w:line="280" w:lineRule="exact"/>
        <w:ind w:left="357"/>
        <w:jc w:val="both"/>
        <w:rPr>
          <w:rFonts w:ascii="Arial" w:hAnsi="Arial" w:cs="Arial"/>
          <w:lang w:eastAsia="ar-SA"/>
        </w:rPr>
      </w:pPr>
      <w:r w:rsidRPr="00A514DD">
        <w:rPr>
          <w:rFonts w:ascii="Arial" w:hAnsi="Arial" w:cs="Arial"/>
        </w:rPr>
        <w:t>Zamawiający przewiduje zastosowanie mechanizmu badania i oceny ofert na wzór tzw. procedury odwróconej. Polega on na tym, że najpierw dokonywane jest badanie ofert, kolejno ich ocena z zastosowaniem kryteriów oceny ofert, a następnie kwalifikacja podmiotowa wykonawcy, którego oferta została najwyżej oceniona.</w:t>
      </w:r>
    </w:p>
    <w:p w14:paraId="78A877DE" w14:textId="77777777" w:rsidR="008B065F" w:rsidRPr="00A514DD" w:rsidRDefault="008B065F" w:rsidP="00010A6F">
      <w:pPr>
        <w:numPr>
          <w:ilvl w:val="0"/>
          <w:numId w:val="33"/>
        </w:numPr>
        <w:suppressAutoHyphens/>
        <w:autoSpaceDE w:val="0"/>
        <w:autoSpaceDN w:val="0"/>
        <w:adjustRightInd w:val="0"/>
        <w:spacing w:before="60" w:line="280" w:lineRule="exact"/>
        <w:ind w:left="357"/>
        <w:jc w:val="both"/>
        <w:rPr>
          <w:rStyle w:val="Teksttreci"/>
          <w:rFonts w:ascii="Arial" w:eastAsia="Calibri" w:hAnsi="Arial" w:cs="Arial"/>
          <w:lang w:eastAsia="ar-SA"/>
        </w:rPr>
      </w:pPr>
      <w:r w:rsidRPr="00A514DD">
        <w:rPr>
          <w:rStyle w:val="Teksttreci"/>
          <w:rFonts w:ascii="Arial" w:eastAsia="Calibri" w:hAnsi="Arial" w:cs="Arial"/>
          <w:lang w:eastAsia="en-US"/>
        </w:rPr>
        <w:t xml:space="preserve">W zakresie nieuregulowanym </w:t>
      </w:r>
      <w:r w:rsidRPr="00A514DD">
        <w:rPr>
          <w:rStyle w:val="Teksttreci"/>
          <w:rFonts w:ascii="Arial" w:eastAsia="Calibri" w:hAnsi="Arial" w:cs="Arial"/>
        </w:rPr>
        <w:t xml:space="preserve">niniejszą </w:t>
      </w:r>
      <w:r w:rsidRPr="00A514DD">
        <w:rPr>
          <w:rStyle w:val="Teksttreci"/>
          <w:rFonts w:ascii="Arial" w:eastAsia="Calibri" w:hAnsi="Arial" w:cs="Arial"/>
          <w:lang w:eastAsia="en-US"/>
        </w:rPr>
        <w:t xml:space="preserve">SWZ, zastosowanie </w:t>
      </w:r>
      <w:r w:rsidRPr="00A514DD">
        <w:rPr>
          <w:rStyle w:val="Teksttreci"/>
          <w:rFonts w:ascii="Arial" w:eastAsia="Calibri" w:hAnsi="Arial" w:cs="Arial"/>
        </w:rPr>
        <w:t xml:space="preserve">mają </w:t>
      </w:r>
      <w:r w:rsidRPr="00A514DD">
        <w:rPr>
          <w:rStyle w:val="Teksttreci"/>
          <w:rFonts w:ascii="Arial" w:eastAsia="Calibri" w:hAnsi="Arial" w:cs="Arial"/>
          <w:lang w:eastAsia="en-US"/>
        </w:rPr>
        <w:t xml:space="preserve">przepisy ustawy oraz </w:t>
      </w:r>
      <w:r w:rsidRPr="00A514DD">
        <w:rPr>
          <w:rStyle w:val="Teksttreci"/>
          <w:rFonts w:ascii="Arial" w:eastAsia="Calibri" w:hAnsi="Arial" w:cs="Arial"/>
        </w:rPr>
        <w:t xml:space="preserve">aktów </w:t>
      </w:r>
      <w:r w:rsidRPr="00A514DD">
        <w:rPr>
          <w:rStyle w:val="Teksttreci"/>
          <w:rFonts w:ascii="Arial" w:eastAsia="Calibri" w:hAnsi="Arial" w:cs="Arial"/>
          <w:lang w:eastAsia="en-US"/>
        </w:rPr>
        <w:t>wykonawczych wydanych na jej podstawie.</w:t>
      </w:r>
    </w:p>
    <w:p w14:paraId="720B6A92" w14:textId="172DC26E" w:rsidR="008B065F" w:rsidRPr="00A514DD" w:rsidRDefault="008B065F" w:rsidP="00010A6F">
      <w:pPr>
        <w:numPr>
          <w:ilvl w:val="0"/>
          <w:numId w:val="33"/>
        </w:numPr>
        <w:suppressAutoHyphens/>
        <w:autoSpaceDE w:val="0"/>
        <w:autoSpaceDN w:val="0"/>
        <w:adjustRightInd w:val="0"/>
        <w:spacing w:before="60" w:line="280" w:lineRule="exact"/>
        <w:ind w:left="357"/>
        <w:jc w:val="both"/>
        <w:rPr>
          <w:rFonts w:ascii="Arial" w:hAnsi="Arial" w:cs="Arial"/>
          <w:lang w:eastAsia="ar-SA"/>
        </w:rPr>
      </w:pPr>
      <w:r w:rsidRPr="00A514DD">
        <w:rPr>
          <w:rStyle w:val="Teksttreci"/>
          <w:rFonts w:ascii="Arial" w:eastAsia="Calibri" w:hAnsi="Arial" w:cs="Arial"/>
          <w:lang w:eastAsia="en-US"/>
        </w:rPr>
        <w:t xml:space="preserve">Adres strony internetowej prowadzonego </w:t>
      </w:r>
      <w:r w:rsidRPr="00A514DD">
        <w:rPr>
          <w:rStyle w:val="Teksttreci"/>
          <w:rFonts w:ascii="Arial" w:eastAsia="Calibri" w:hAnsi="Arial" w:cs="Arial"/>
        </w:rPr>
        <w:t xml:space="preserve">postępowania </w:t>
      </w:r>
      <w:r w:rsidRPr="00A514DD">
        <w:rPr>
          <w:rStyle w:val="Teksttreci"/>
          <w:rFonts w:ascii="Arial" w:eastAsia="Calibri" w:hAnsi="Arial" w:cs="Arial"/>
          <w:lang w:eastAsia="en-US"/>
        </w:rPr>
        <w:t xml:space="preserve">(zwanej dalej </w:t>
      </w:r>
      <w:r w:rsidRPr="00A514DD">
        <w:rPr>
          <w:rStyle w:val="Teksttreci"/>
          <w:rFonts w:ascii="Arial" w:eastAsia="Calibri" w:hAnsi="Arial" w:cs="Arial"/>
        </w:rPr>
        <w:t xml:space="preserve">„Platformą zakupową” </w:t>
      </w:r>
      <w:r w:rsidRPr="00A514DD">
        <w:rPr>
          <w:rStyle w:val="Teksttreci"/>
          <w:rFonts w:ascii="Arial" w:eastAsia="Calibri" w:hAnsi="Arial" w:cs="Arial"/>
          <w:lang w:eastAsia="en-US"/>
        </w:rPr>
        <w:t xml:space="preserve">lub </w:t>
      </w:r>
      <w:r w:rsidRPr="00A514DD">
        <w:rPr>
          <w:rStyle w:val="Teksttreci"/>
          <w:rFonts w:ascii="Arial" w:eastAsia="Calibri" w:hAnsi="Arial" w:cs="Arial"/>
        </w:rPr>
        <w:t xml:space="preserve">„Platformą”), </w:t>
      </w:r>
      <w:r w:rsidRPr="00A514DD">
        <w:rPr>
          <w:rStyle w:val="Teksttreci"/>
          <w:rFonts w:ascii="Arial" w:eastAsia="Calibri" w:hAnsi="Arial" w:cs="Arial"/>
          <w:lang w:eastAsia="en-US"/>
        </w:rPr>
        <w:t xml:space="preserve">na </w:t>
      </w:r>
      <w:r w:rsidRPr="00A514DD">
        <w:rPr>
          <w:rStyle w:val="Teksttreci"/>
          <w:rFonts w:ascii="Arial" w:eastAsia="Calibri" w:hAnsi="Arial" w:cs="Arial"/>
        </w:rPr>
        <w:t xml:space="preserve">której udostępniane będą </w:t>
      </w:r>
      <w:r w:rsidRPr="00A514DD">
        <w:rPr>
          <w:rStyle w:val="Teksttreci"/>
          <w:rFonts w:ascii="Arial" w:eastAsia="Calibri" w:hAnsi="Arial" w:cs="Arial"/>
          <w:lang w:eastAsia="en-US"/>
        </w:rPr>
        <w:t xml:space="preserve">zmiany i </w:t>
      </w:r>
      <w:r w:rsidRPr="00A514DD">
        <w:rPr>
          <w:rStyle w:val="Teksttreci"/>
          <w:rFonts w:ascii="Arial" w:eastAsia="Calibri" w:hAnsi="Arial" w:cs="Arial"/>
        </w:rPr>
        <w:t xml:space="preserve">wyjaśnienia treści </w:t>
      </w:r>
      <w:r w:rsidRPr="00A514DD">
        <w:rPr>
          <w:rStyle w:val="Teksttreci"/>
          <w:rFonts w:ascii="Arial" w:eastAsia="Calibri" w:hAnsi="Arial" w:cs="Arial"/>
          <w:lang w:eastAsia="en-US"/>
        </w:rPr>
        <w:t xml:space="preserve">SWZ oraz inne dokumenty </w:t>
      </w:r>
      <w:r w:rsidRPr="00A514DD">
        <w:rPr>
          <w:rStyle w:val="Teksttreci"/>
          <w:rFonts w:ascii="Arial" w:eastAsia="Calibri" w:hAnsi="Arial" w:cs="Arial"/>
        </w:rPr>
        <w:t xml:space="preserve">zamówienia związane </w:t>
      </w:r>
      <w:r w:rsidRPr="00A514DD">
        <w:rPr>
          <w:rStyle w:val="Teksttreci"/>
          <w:rFonts w:ascii="Arial" w:eastAsia="Calibri" w:hAnsi="Arial" w:cs="Arial"/>
          <w:lang w:eastAsia="en-US"/>
        </w:rPr>
        <w:t xml:space="preserve">z </w:t>
      </w:r>
      <w:r w:rsidRPr="00A514DD">
        <w:rPr>
          <w:rStyle w:val="Teksttreci"/>
          <w:rFonts w:ascii="Arial" w:eastAsia="Calibri" w:hAnsi="Arial" w:cs="Arial"/>
        </w:rPr>
        <w:t xml:space="preserve">postępowaniem: </w:t>
      </w:r>
      <w:hyperlink r:id="rId11" w:history="1">
        <w:r w:rsidR="0031164D" w:rsidRPr="00351624">
          <w:rPr>
            <w:rStyle w:val="Hipercze"/>
          </w:rPr>
          <w:t>https://ezamowienia.gov.pl/mp-client/search/list/ocds-148610-240bc67a-d6fe-42ce-ac39-9738e811aee7</w:t>
        </w:r>
      </w:hyperlink>
      <w:r w:rsidR="0031164D">
        <w:t xml:space="preserve"> </w:t>
      </w:r>
    </w:p>
    <w:p w14:paraId="3B0444AC" w14:textId="77777777" w:rsidR="008B065F" w:rsidRPr="00A514DD" w:rsidRDefault="008B065F" w:rsidP="00010A6F">
      <w:pPr>
        <w:numPr>
          <w:ilvl w:val="0"/>
          <w:numId w:val="33"/>
        </w:numPr>
        <w:suppressAutoHyphens/>
        <w:autoSpaceDE w:val="0"/>
        <w:autoSpaceDN w:val="0"/>
        <w:adjustRightInd w:val="0"/>
        <w:spacing w:before="60" w:line="280" w:lineRule="exact"/>
        <w:ind w:left="357"/>
        <w:jc w:val="both"/>
        <w:rPr>
          <w:rStyle w:val="Teksttreci"/>
          <w:rFonts w:ascii="Arial" w:eastAsia="Calibri" w:hAnsi="Arial" w:cs="Arial"/>
          <w:lang w:eastAsia="ar-SA"/>
        </w:rPr>
      </w:pPr>
      <w:r w:rsidRPr="00A514DD">
        <w:rPr>
          <w:rStyle w:val="Teksttreci"/>
          <w:rFonts w:ascii="Arial" w:eastAsia="Calibri" w:hAnsi="Arial" w:cs="Arial"/>
          <w:lang w:eastAsia="en-US"/>
        </w:rPr>
        <w:t xml:space="preserve">Zgodnie z art. 310 ustawy </w:t>
      </w:r>
      <w:r w:rsidRPr="00A514DD">
        <w:rPr>
          <w:rStyle w:val="Teksttreci"/>
          <w:rFonts w:ascii="Arial" w:eastAsia="Calibri" w:hAnsi="Arial" w:cs="Arial"/>
        </w:rPr>
        <w:t xml:space="preserve">Zamawiający może unieważnić postępowanie </w:t>
      </w:r>
      <w:r w:rsidRPr="00A514DD">
        <w:rPr>
          <w:rStyle w:val="Teksttreci"/>
          <w:rFonts w:ascii="Arial" w:eastAsia="Calibri" w:hAnsi="Arial" w:cs="Arial"/>
          <w:lang w:eastAsia="en-US"/>
        </w:rPr>
        <w:t xml:space="preserve">o udzielenie </w:t>
      </w:r>
      <w:r w:rsidRPr="00A514DD">
        <w:rPr>
          <w:rStyle w:val="Teksttreci"/>
          <w:rFonts w:ascii="Arial" w:eastAsia="Calibri" w:hAnsi="Arial" w:cs="Arial"/>
        </w:rPr>
        <w:t xml:space="preserve">zamówienia, jeżeli środki </w:t>
      </w:r>
      <w:r w:rsidRPr="00A514DD">
        <w:rPr>
          <w:rStyle w:val="Teksttreci"/>
          <w:rFonts w:ascii="Arial" w:eastAsia="Calibri" w:hAnsi="Arial" w:cs="Arial"/>
          <w:lang w:eastAsia="en-US"/>
        </w:rPr>
        <w:t xml:space="preserve">publiczne, </w:t>
      </w:r>
      <w:r w:rsidRPr="00A514DD">
        <w:rPr>
          <w:rStyle w:val="Teksttreci"/>
          <w:rFonts w:ascii="Arial" w:eastAsia="Calibri" w:hAnsi="Arial" w:cs="Arial"/>
        </w:rPr>
        <w:t xml:space="preserve">które zamawiający zamierzał przeznaczyć </w:t>
      </w:r>
      <w:r w:rsidRPr="00A514DD">
        <w:rPr>
          <w:rStyle w:val="Teksttreci"/>
          <w:rFonts w:ascii="Arial" w:eastAsia="Calibri" w:hAnsi="Arial" w:cs="Arial"/>
          <w:lang w:eastAsia="en-US"/>
        </w:rPr>
        <w:t xml:space="preserve">na sfinansowanie </w:t>
      </w:r>
      <w:r w:rsidRPr="00A514DD">
        <w:rPr>
          <w:rStyle w:val="Teksttreci"/>
          <w:rFonts w:ascii="Arial" w:eastAsia="Calibri" w:hAnsi="Arial" w:cs="Arial"/>
        </w:rPr>
        <w:t xml:space="preserve">całości </w:t>
      </w:r>
      <w:r w:rsidRPr="00A514DD">
        <w:rPr>
          <w:rStyle w:val="Teksttreci"/>
          <w:rFonts w:ascii="Arial" w:eastAsia="Calibri" w:hAnsi="Arial" w:cs="Arial"/>
          <w:lang w:eastAsia="en-US"/>
        </w:rPr>
        <w:t xml:space="preserve">lub </w:t>
      </w:r>
      <w:r w:rsidRPr="00A514DD">
        <w:rPr>
          <w:rStyle w:val="Teksttreci"/>
          <w:rFonts w:ascii="Arial" w:eastAsia="Calibri" w:hAnsi="Arial" w:cs="Arial"/>
        </w:rPr>
        <w:t xml:space="preserve">części zamówienia, </w:t>
      </w:r>
      <w:r w:rsidRPr="00A514DD">
        <w:rPr>
          <w:rStyle w:val="Teksttreci"/>
          <w:rFonts w:ascii="Arial" w:eastAsia="Calibri" w:hAnsi="Arial" w:cs="Arial"/>
          <w:lang w:eastAsia="en-US"/>
        </w:rPr>
        <w:t xml:space="preserve">nie </w:t>
      </w:r>
      <w:r w:rsidRPr="00A514DD">
        <w:rPr>
          <w:rStyle w:val="Teksttreci"/>
          <w:rFonts w:ascii="Arial" w:eastAsia="Calibri" w:hAnsi="Arial" w:cs="Arial"/>
        </w:rPr>
        <w:t xml:space="preserve">zostały </w:t>
      </w:r>
      <w:r w:rsidRPr="00A514DD">
        <w:rPr>
          <w:rStyle w:val="Teksttreci"/>
          <w:rFonts w:ascii="Arial" w:eastAsia="Calibri" w:hAnsi="Arial" w:cs="Arial"/>
          <w:lang w:eastAsia="en-US"/>
        </w:rPr>
        <w:t>mu przyznane.</w:t>
      </w:r>
    </w:p>
    <w:p w14:paraId="2DCB4809" w14:textId="77777777" w:rsidR="008B065F" w:rsidRDefault="008B065F" w:rsidP="00010A6F">
      <w:pPr>
        <w:numPr>
          <w:ilvl w:val="0"/>
          <w:numId w:val="33"/>
        </w:numPr>
        <w:suppressAutoHyphens/>
        <w:autoSpaceDE w:val="0"/>
        <w:autoSpaceDN w:val="0"/>
        <w:adjustRightInd w:val="0"/>
        <w:spacing w:before="60" w:line="280" w:lineRule="exact"/>
        <w:ind w:left="357"/>
        <w:jc w:val="both"/>
        <w:rPr>
          <w:rFonts w:ascii="Arial" w:hAnsi="Arial" w:cs="Arial"/>
          <w:lang w:eastAsia="ar-SA"/>
        </w:rPr>
      </w:pPr>
      <w:r w:rsidRPr="00A514DD">
        <w:rPr>
          <w:rFonts w:ascii="Arial" w:hAnsi="Arial" w:cs="Arial"/>
        </w:rPr>
        <w:t xml:space="preserve">Nie ujawnia się informacji stanowiących </w:t>
      </w:r>
      <w:r w:rsidRPr="00A514DD">
        <w:rPr>
          <w:rFonts w:ascii="Arial" w:hAnsi="Arial" w:cs="Arial"/>
          <w:b/>
          <w:bCs/>
        </w:rPr>
        <w:t>tajemnicę przedsiębiorstwa</w:t>
      </w:r>
      <w:r w:rsidRPr="00A514DD">
        <w:rPr>
          <w:rFonts w:ascii="Arial" w:hAnsi="Arial" w:cs="Arial"/>
        </w:rPr>
        <w:t xml:space="preserve"> w rozumieniu przepisów ustawy z dnia 16 kwietnia 1993 r. o zwalczaniu nieuczciwej konkurencji, jeżeli Wykonawca, wraz z przekazaniem takich informacji, zastrzegł, że nie mogą być one udostępniane oraz wykazał, że zastrzeżone informacje stanowią tajemnicę przedsiębiorstwa. Jeśli Wykonawca nie dopełni obowiązków wynikających z ustawy, Zamawiający będzie miał podstawę uznania, że zastrzeżenie tajemnicy przedsiębiorstwa jest bezskuteczne i w związku z tym potraktuje daną informację, jako niepodlegającą ochronie i niestanowiącą tajemnicy przedsiębiorstwa w rozumieniu ustawy z dnia 16 kwietnia 1993 r. o zwalczaniu nieuczciwej konkurencji.</w:t>
      </w:r>
    </w:p>
    <w:p w14:paraId="6A975B08" w14:textId="77777777" w:rsidR="008B065F" w:rsidRDefault="008B065F" w:rsidP="00010A6F">
      <w:pPr>
        <w:numPr>
          <w:ilvl w:val="0"/>
          <w:numId w:val="33"/>
        </w:numPr>
        <w:suppressAutoHyphens/>
        <w:autoSpaceDE w:val="0"/>
        <w:autoSpaceDN w:val="0"/>
        <w:adjustRightInd w:val="0"/>
        <w:spacing w:before="60" w:line="280" w:lineRule="exact"/>
        <w:ind w:left="357"/>
        <w:jc w:val="both"/>
        <w:rPr>
          <w:rFonts w:ascii="Arial" w:hAnsi="Arial" w:cs="Arial"/>
          <w:lang w:eastAsia="ar-SA"/>
        </w:rPr>
      </w:pPr>
      <w:r w:rsidRPr="00A514DD">
        <w:rPr>
          <w:rFonts w:ascii="Arial" w:hAnsi="Arial" w:cs="Arial"/>
        </w:rPr>
        <w:t>Zamawiający informuje, że zgodnie z art. 7 ust. 6-7 ustawy z dnia 13 kwietnia 2022 r. o szczególnych rozwiązaniach w zakresie przeciwdziałania wspieraniu agresji na Ukrainę oraz służących ochronie bezpieczeństwa narodowego (Dz. U. z 2025 r. poz. 514) osoba lub podmiot podlegające wykluczeniu na podstawie art. 7 ust. 1 tej ustawy, które w okresie tego wykluczenia ubiegają się o udzielenie zamówienia publicznego lub biorą udział w postępowaniu o udzielenie zamówienia publicznego podlegają karze pieniężnej. Karę pieniężną, o której mowa w ust. 6 tej ustawy, nakłada Prezes Urzędu Zamówień Publicznych, w drodze decyzji, w wysokości do 20 000 000 zł.</w:t>
      </w:r>
    </w:p>
    <w:p w14:paraId="4B8C32F9" w14:textId="77777777" w:rsidR="008B065F" w:rsidRDefault="008B065F" w:rsidP="00010A6F">
      <w:pPr>
        <w:numPr>
          <w:ilvl w:val="0"/>
          <w:numId w:val="33"/>
        </w:numPr>
        <w:suppressAutoHyphens/>
        <w:autoSpaceDE w:val="0"/>
        <w:autoSpaceDN w:val="0"/>
        <w:adjustRightInd w:val="0"/>
        <w:spacing w:before="60" w:line="280" w:lineRule="exact"/>
        <w:ind w:left="357"/>
        <w:jc w:val="both"/>
        <w:rPr>
          <w:rFonts w:ascii="Arial" w:hAnsi="Arial" w:cs="Arial"/>
          <w:lang w:eastAsia="ar-SA"/>
        </w:rPr>
      </w:pPr>
      <w:r w:rsidRPr="00316625">
        <w:rPr>
          <w:rFonts w:ascii="Arial" w:hAnsi="Arial" w:cs="Arial"/>
        </w:rPr>
        <w:t>Zamawiający informuje, że zgodnie z art. 7 ust. 5 ustawy, o której mowa w ust. 5, przez ubieganie się o udzielenie zamówienia publicznego rozumie się złożenie oferty.</w:t>
      </w:r>
    </w:p>
    <w:p w14:paraId="74B4A429" w14:textId="059F4A8F" w:rsidR="004C2C49" w:rsidRPr="008B065F" w:rsidRDefault="00E404E2" w:rsidP="00010A6F">
      <w:pPr>
        <w:numPr>
          <w:ilvl w:val="0"/>
          <w:numId w:val="33"/>
        </w:numPr>
        <w:suppressAutoHyphens/>
        <w:autoSpaceDE w:val="0"/>
        <w:autoSpaceDN w:val="0"/>
        <w:adjustRightInd w:val="0"/>
        <w:spacing w:before="60" w:line="280" w:lineRule="exact"/>
        <w:ind w:left="357"/>
        <w:jc w:val="both"/>
        <w:rPr>
          <w:rFonts w:ascii="Arial" w:hAnsi="Arial" w:cs="Arial"/>
          <w:lang w:eastAsia="ar-SA"/>
        </w:rPr>
      </w:pPr>
      <w:r w:rsidRPr="008B065F">
        <w:rPr>
          <w:rFonts w:ascii="Arial" w:eastAsia="Arial" w:hAnsi="Arial" w:cs="Arial"/>
          <w:color w:val="000000"/>
        </w:rPr>
        <w:t>Informacje wymagane przepisami rozporządzenia Parlamentu Europejskiego i Rady (UE)</w:t>
      </w:r>
      <w:r w:rsidRPr="008B065F">
        <w:rPr>
          <w:rFonts w:ascii="Arial" w:eastAsia="Arial" w:hAnsi="Arial" w:cs="Arial"/>
          <w:b/>
          <w:color w:val="000000"/>
        </w:rPr>
        <w:t xml:space="preserve"> </w:t>
      </w:r>
      <w:r w:rsidRPr="008B065F">
        <w:rPr>
          <w:rFonts w:ascii="Arial" w:eastAsia="Arial" w:hAnsi="Arial" w:cs="Arial"/>
          <w:color w:val="000000"/>
        </w:rPr>
        <w:t>2016/679 z dnia 27 kwietnia 2016 r. w sprawie ochrony osób fizycznych w związku</w:t>
      </w:r>
      <w:r w:rsidRPr="008B065F">
        <w:rPr>
          <w:rFonts w:ascii="Arial" w:eastAsia="Arial" w:hAnsi="Arial" w:cs="Arial"/>
          <w:b/>
          <w:color w:val="000000"/>
        </w:rPr>
        <w:t xml:space="preserve"> </w:t>
      </w:r>
      <w:r w:rsidRPr="008B065F">
        <w:rPr>
          <w:rFonts w:ascii="Arial" w:eastAsia="Arial" w:hAnsi="Arial" w:cs="Arial"/>
          <w:color w:val="000000"/>
        </w:rPr>
        <w:t xml:space="preserve">z przetwarzaniem danych </w:t>
      </w:r>
      <w:r w:rsidRPr="008B065F">
        <w:rPr>
          <w:rFonts w:ascii="Arial" w:eastAsia="Arial" w:hAnsi="Arial" w:cs="Arial"/>
          <w:color w:val="000000"/>
        </w:rPr>
        <w:lastRenderedPageBreak/>
        <w:t>osobowych i w sprawie swobodnego przepływu takich danych</w:t>
      </w:r>
      <w:r w:rsidRPr="008B065F">
        <w:rPr>
          <w:rFonts w:ascii="Arial" w:eastAsia="Arial" w:hAnsi="Arial" w:cs="Arial"/>
          <w:b/>
          <w:color w:val="000000"/>
        </w:rPr>
        <w:t xml:space="preserve"> </w:t>
      </w:r>
      <w:r w:rsidRPr="008B065F">
        <w:rPr>
          <w:rFonts w:ascii="Arial" w:eastAsia="Arial" w:hAnsi="Arial" w:cs="Arial"/>
          <w:color w:val="000000"/>
        </w:rPr>
        <w:t>oraz uchylenia dyrektywy 95/46/WE (</w:t>
      </w:r>
      <w:r w:rsidRPr="008B065F">
        <w:rPr>
          <w:rFonts w:ascii="Arial" w:eastAsia="Arial" w:hAnsi="Arial" w:cs="Arial"/>
          <w:b/>
          <w:color w:val="000000"/>
        </w:rPr>
        <w:t>ogólne rozporządzenie o ochronie danych</w:t>
      </w:r>
      <w:r w:rsidRPr="008B065F">
        <w:rPr>
          <w:rFonts w:ascii="Arial" w:eastAsia="Arial" w:hAnsi="Arial" w:cs="Arial"/>
          <w:color w:val="000000"/>
        </w:rPr>
        <w:t>)</w:t>
      </w:r>
      <w:r w:rsidRPr="008B065F">
        <w:rPr>
          <w:rFonts w:ascii="Arial" w:eastAsia="Arial" w:hAnsi="Arial" w:cs="Arial"/>
          <w:b/>
          <w:color w:val="000000"/>
        </w:rPr>
        <w:t xml:space="preserve"> </w:t>
      </w:r>
      <w:r w:rsidRPr="008B065F">
        <w:rPr>
          <w:rFonts w:ascii="Arial" w:eastAsia="Arial" w:hAnsi="Arial" w:cs="Arial"/>
          <w:color w:val="000000"/>
        </w:rPr>
        <w:t>zawiera klauzula informacyjna dot. przetwarzania danych przez zamawiającego w celu</w:t>
      </w:r>
      <w:r w:rsidRPr="008B065F">
        <w:rPr>
          <w:rFonts w:ascii="Arial" w:eastAsia="Arial" w:hAnsi="Arial" w:cs="Arial"/>
          <w:b/>
          <w:color w:val="000000"/>
        </w:rPr>
        <w:t xml:space="preserve"> </w:t>
      </w:r>
      <w:r w:rsidRPr="008B065F">
        <w:rPr>
          <w:rFonts w:ascii="Arial" w:eastAsia="Arial" w:hAnsi="Arial" w:cs="Arial"/>
          <w:color w:val="000000"/>
        </w:rPr>
        <w:t>związanym z postępowaniem o udzielenie zamówienia publicznego zamieszczona do</w:t>
      </w:r>
      <w:r w:rsidRPr="008B065F">
        <w:rPr>
          <w:rFonts w:ascii="Arial" w:eastAsia="Arial" w:hAnsi="Arial" w:cs="Arial"/>
          <w:b/>
          <w:color w:val="000000"/>
        </w:rPr>
        <w:t xml:space="preserve"> </w:t>
      </w:r>
      <w:r w:rsidRPr="008B065F">
        <w:rPr>
          <w:rFonts w:ascii="Arial" w:eastAsia="Arial" w:hAnsi="Arial" w:cs="Arial"/>
          <w:color w:val="000000"/>
        </w:rPr>
        <w:t>SWZ. Wykonawca zobowiązany jest złożyć oświadczenie zawarte w „Formularzu</w:t>
      </w:r>
      <w:r w:rsidRPr="008B065F">
        <w:rPr>
          <w:rFonts w:ascii="Arial" w:eastAsia="Arial" w:hAnsi="Arial" w:cs="Arial"/>
          <w:b/>
          <w:color w:val="000000"/>
        </w:rPr>
        <w:t xml:space="preserve"> </w:t>
      </w:r>
      <w:r w:rsidRPr="008B065F">
        <w:rPr>
          <w:rFonts w:ascii="Arial" w:eastAsia="Arial" w:hAnsi="Arial" w:cs="Arial"/>
          <w:color w:val="000000"/>
        </w:rPr>
        <w:t xml:space="preserve">ofertowym”, stanowiącym </w:t>
      </w:r>
      <w:r w:rsidRPr="008B065F">
        <w:rPr>
          <w:rFonts w:ascii="Arial" w:eastAsia="Arial" w:hAnsi="Arial" w:cs="Arial"/>
          <w:b/>
          <w:color w:val="000000"/>
        </w:rPr>
        <w:t>Załącznik nr 1 do SWZ</w:t>
      </w:r>
      <w:r w:rsidRPr="008B065F">
        <w:rPr>
          <w:rFonts w:ascii="Arial" w:eastAsia="Arial" w:hAnsi="Arial" w:cs="Arial"/>
          <w:color w:val="000000"/>
        </w:rPr>
        <w:t>, iż posiada odpowiednie środki</w:t>
      </w:r>
      <w:r w:rsidRPr="008B065F">
        <w:rPr>
          <w:rFonts w:ascii="Arial" w:eastAsia="Arial" w:hAnsi="Arial" w:cs="Arial"/>
          <w:b/>
          <w:color w:val="000000"/>
        </w:rPr>
        <w:t xml:space="preserve"> </w:t>
      </w:r>
      <w:r w:rsidRPr="008B065F">
        <w:rPr>
          <w:rFonts w:ascii="Arial" w:eastAsia="Arial" w:hAnsi="Arial" w:cs="Arial"/>
          <w:color w:val="000000"/>
        </w:rPr>
        <w:t>techniczne i organizacyjne, by przetwarzanie danych osobowych spełniało wymogi</w:t>
      </w:r>
      <w:r w:rsidRPr="008B065F">
        <w:rPr>
          <w:rFonts w:ascii="Arial" w:eastAsia="Arial" w:hAnsi="Arial" w:cs="Arial"/>
          <w:b/>
          <w:color w:val="000000"/>
        </w:rPr>
        <w:t xml:space="preserve"> </w:t>
      </w:r>
      <w:r w:rsidRPr="008B065F">
        <w:rPr>
          <w:rFonts w:ascii="Arial" w:eastAsia="Arial" w:hAnsi="Arial" w:cs="Arial"/>
          <w:color w:val="000000"/>
        </w:rPr>
        <w:t>Rozporządzenia Parlamentu Europejskiego i Rady (UE) 2016/679 z dnia 27 kwietnia</w:t>
      </w:r>
      <w:r w:rsidRPr="008B065F">
        <w:rPr>
          <w:rFonts w:ascii="Arial" w:eastAsia="Arial" w:hAnsi="Arial" w:cs="Arial"/>
          <w:b/>
          <w:color w:val="000000"/>
        </w:rPr>
        <w:t xml:space="preserve"> </w:t>
      </w:r>
      <w:r w:rsidRPr="008B065F">
        <w:rPr>
          <w:rFonts w:ascii="Arial" w:eastAsia="Arial" w:hAnsi="Arial" w:cs="Arial"/>
          <w:color w:val="000000"/>
        </w:rPr>
        <w:t>2016 r. w sprawie ochrony osób fizycznych w związku z przetwarzaniem danych</w:t>
      </w:r>
      <w:r w:rsidRPr="008B065F">
        <w:rPr>
          <w:rFonts w:ascii="Arial" w:eastAsia="Arial" w:hAnsi="Arial" w:cs="Arial"/>
          <w:b/>
          <w:color w:val="000000"/>
        </w:rPr>
        <w:t xml:space="preserve"> </w:t>
      </w:r>
      <w:r w:rsidRPr="008B065F">
        <w:rPr>
          <w:rFonts w:ascii="Arial" w:eastAsia="Arial" w:hAnsi="Arial" w:cs="Arial"/>
          <w:color w:val="000000"/>
        </w:rPr>
        <w:t>osobowych i w sprawie swobodnego przepływu takich danych oraz uchylenia dyrektywy95/46/WE (ogólne rozporządzenie o ochronie danych) i chroniło prawa osób, których dane</w:t>
      </w:r>
      <w:r w:rsidRPr="008B065F">
        <w:rPr>
          <w:rFonts w:ascii="Arial" w:eastAsia="Arial" w:hAnsi="Arial" w:cs="Arial"/>
          <w:b/>
          <w:color w:val="000000"/>
        </w:rPr>
        <w:t xml:space="preserve"> </w:t>
      </w:r>
      <w:r w:rsidRPr="008B065F">
        <w:rPr>
          <w:rFonts w:ascii="Arial" w:eastAsia="Arial" w:hAnsi="Arial" w:cs="Arial"/>
          <w:color w:val="000000"/>
        </w:rPr>
        <w:t>dotyczą.</w:t>
      </w:r>
    </w:p>
    <w:p w14:paraId="6C87A04B" w14:textId="77777777" w:rsidR="008B065F" w:rsidRPr="008B065F" w:rsidRDefault="008B065F" w:rsidP="008B065F">
      <w:pPr>
        <w:suppressAutoHyphens/>
        <w:autoSpaceDE w:val="0"/>
        <w:autoSpaceDN w:val="0"/>
        <w:adjustRightInd w:val="0"/>
        <w:spacing w:before="60" w:line="280" w:lineRule="exact"/>
        <w:ind w:left="357"/>
        <w:jc w:val="both"/>
        <w:rPr>
          <w:rFonts w:ascii="Arial" w:hAnsi="Arial" w:cs="Arial"/>
          <w:lang w:eastAsia="ar-SA"/>
        </w:rPr>
      </w:pPr>
    </w:p>
    <w:p w14:paraId="42711926"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r w:rsidRPr="0043193B">
        <w:rPr>
          <w:rFonts w:ascii="Arial" w:eastAsia="Arial" w:hAnsi="Arial" w:cs="Arial"/>
          <w:b/>
          <w:color w:val="000000"/>
        </w:rPr>
        <w:t>Rozdział 3</w:t>
      </w:r>
      <w:r w:rsidRPr="0043193B">
        <w:rPr>
          <w:rFonts w:ascii="Arial" w:eastAsia="Arial" w:hAnsi="Arial" w:cs="Arial"/>
          <w:b/>
          <w:color w:val="000000"/>
        </w:rPr>
        <w:br/>
        <w:t>Opis przedmiotu zamówienia</w:t>
      </w:r>
    </w:p>
    <w:p w14:paraId="3D47E73F" w14:textId="2EF420C5" w:rsidR="008B065F" w:rsidRPr="008B065F" w:rsidRDefault="00FB0713" w:rsidP="00010A6F">
      <w:pPr>
        <w:numPr>
          <w:ilvl w:val="0"/>
          <w:numId w:val="10"/>
        </w:numPr>
        <w:pBdr>
          <w:top w:val="nil"/>
          <w:left w:val="nil"/>
          <w:bottom w:val="nil"/>
          <w:right w:val="nil"/>
          <w:between w:val="nil"/>
        </w:pBdr>
        <w:spacing w:before="60" w:line="300" w:lineRule="exact"/>
        <w:jc w:val="both"/>
        <w:rPr>
          <w:rFonts w:ascii="Arial" w:eastAsia="Arial" w:hAnsi="Arial" w:cs="Arial"/>
          <w:color w:val="000000"/>
        </w:rPr>
      </w:pPr>
      <w:r w:rsidRPr="0043193B">
        <w:rPr>
          <w:rFonts w:ascii="Arial" w:eastAsia="Arial" w:hAnsi="Arial" w:cs="Arial"/>
          <w:color w:val="000000"/>
        </w:rPr>
        <w:t xml:space="preserve">Przedmiotem zamówienia jest </w:t>
      </w:r>
      <w:r w:rsidR="00F47E36">
        <w:rPr>
          <w:rFonts w:ascii="Arial" w:eastAsia="Arial" w:hAnsi="Arial" w:cs="Arial"/>
          <w:b/>
          <w:bCs/>
          <w:color w:val="000000"/>
        </w:rPr>
        <w:t>Kompleksowe do</w:t>
      </w:r>
      <w:r w:rsidR="008B065F" w:rsidRPr="008B065F">
        <w:rPr>
          <w:rFonts w:ascii="Arial" w:eastAsia="Arial" w:hAnsi="Arial" w:cs="Arial"/>
          <w:b/>
          <w:bCs/>
          <w:color w:val="000000"/>
        </w:rPr>
        <w:t>posażenie przedszkola w ramach projektu PRZEDSZKOLE WIELKIEJ SZANSY - wzrost dostępności i jakości edukacji przedszkolnej w Gminie Nielisz - II edycja</w:t>
      </w:r>
      <w:r w:rsidR="008B065F" w:rsidRPr="008B065F">
        <w:rPr>
          <w:rFonts w:ascii="Arial" w:eastAsia="Arial" w:hAnsi="Arial" w:cs="Arial"/>
          <w:color w:val="000000"/>
        </w:rPr>
        <w:t>. Zamówienie podzielone jest na 3 Części:</w:t>
      </w:r>
    </w:p>
    <w:p w14:paraId="4ACFF756" w14:textId="77777777" w:rsidR="00485BDF" w:rsidRPr="00971359" w:rsidRDefault="00FB0713" w:rsidP="00010A6F">
      <w:pPr>
        <w:pStyle w:val="Akapitzlist"/>
        <w:numPr>
          <w:ilvl w:val="0"/>
          <w:numId w:val="21"/>
        </w:numPr>
        <w:pBdr>
          <w:top w:val="nil"/>
          <w:left w:val="nil"/>
          <w:bottom w:val="nil"/>
          <w:right w:val="nil"/>
          <w:between w:val="nil"/>
        </w:pBdr>
        <w:spacing w:before="60" w:after="0" w:line="300" w:lineRule="exact"/>
        <w:contextualSpacing w:val="0"/>
        <w:jc w:val="both"/>
        <w:rPr>
          <w:rFonts w:ascii="Arial" w:eastAsia="Arial" w:hAnsi="Arial" w:cs="Arial"/>
          <w:color w:val="000000"/>
        </w:rPr>
      </w:pPr>
      <w:r w:rsidRPr="00971359">
        <w:rPr>
          <w:rFonts w:ascii="Arial" w:eastAsia="Arial" w:hAnsi="Arial" w:cs="Arial"/>
          <w:color w:val="000000"/>
        </w:rPr>
        <w:t>Część 1: Zakup doposażenia placu zabaw w urządzenia z zakresu edukacji włączającej. Kody CPV:</w:t>
      </w:r>
    </w:p>
    <w:p w14:paraId="24653C04" w14:textId="2613F7D6" w:rsidR="00A63DEC" w:rsidRDefault="00FB0713" w:rsidP="00B00D11">
      <w:pPr>
        <w:pBdr>
          <w:top w:val="nil"/>
          <w:left w:val="nil"/>
          <w:bottom w:val="nil"/>
          <w:right w:val="nil"/>
          <w:between w:val="nil"/>
        </w:pBdr>
        <w:spacing w:before="60" w:line="300" w:lineRule="exact"/>
        <w:ind w:left="993"/>
        <w:jc w:val="both"/>
        <w:rPr>
          <w:rFonts w:ascii="Arial" w:eastAsia="Arial" w:hAnsi="Arial" w:cs="Arial"/>
          <w:color w:val="000000"/>
          <w:lang w:val="pl-PL"/>
        </w:rPr>
      </w:pPr>
      <w:r w:rsidRPr="00971359">
        <w:rPr>
          <w:rFonts w:ascii="Arial" w:eastAsia="Arial" w:hAnsi="Arial" w:cs="Arial"/>
          <w:color w:val="000000"/>
        </w:rPr>
        <w:t xml:space="preserve"> </w:t>
      </w:r>
      <w:r w:rsidR="00971359">
        <w:rPr>
          <w:rFonts w:ascii="Arial" w:eastAsia="Arial" w:hAnsi="Arial" w:cs="Arial"/>
          <w:color w:val="000000"/>
        </w:rPr>
        <w:t xml:space="preserve"> </w:t>
      </w:r>
      <w:r w:rsidR="00F47E36">
        <w:rPr>
          <w:rFonts w:ascii="Arial" w:eastAsia="Arial" w:hAnsi="Arial" w:cs="Arial"/>
          <w:color w:val="000000"/>
          <w:lang w:val="pl-PL"/>
        </w:rPr>
        <w:t>37535200-9 - Do</w:t>
      </w:r>
      <w:r w:rsidR="00485BDF" w:rsidRPr="00971359">
        <w:rPr>
          <w:rFonts w:ascii="Arial" w:eastAsia="Arial" w:hAnsi="Arial" w:cs="Arial"/>
          <w:color w:val="000000"/>
          <w:lang w:val="pl-PL"/>
        </w:rPr>
        <w:t>posażenie placów zabaw (główny)</w:t>
      </w:r>
    </w:p>
    <w:p w14:paraId="7BF9912E" w14:textId="7F4457CD" w:rsidR="00A63DEC" w:rsidRDefault="00A63DEC" w:rsidP="00B00D11">
      <w:pPr>
        <w:pBdr>
          <w:top w:val="nil"/>
          <w:left w:val="nil"/>
          <w:bottom w:val="nil"/>
          <w:right w:val="nil"/>
          <w:between w:val="nil"/>
        </w:pBdr>
        <w:spacing w:before="60" w:line="300" w:lineRule="exact"/>
        <w:ind w:left="993"/>
        <w:jc w:val="both"/>
        <w:rPr>
          <w:rFonts w:ascii="Arial" w:eastAsia="Arial" w:hAnsi="Arial" w:cs="Arial"/>
          <w:color w:val="000000"/>
          <w:lang w:val="pl-PL"/>
        </w:rPr>
      </w:pPr>
      <w:r>
        <w:rPr>
          <w:rFonts w:ascii="Arial" w:eastAsia="Arial" w:hAnsi="Arial" w:cs="Arial"/>
          <w:color w:val="000000"/>
          <w:lang w:val="pl-PL"/>
        </w:rPr>
        <w:t xml:space="preserve">  </w:t>
      </w:r>
      <w:r w:rsidR="00485BDF" w:rsidRPr="00971359">
        <w:rPr>
          <w:rFonts w:ascii="Arial" w:eastAsia="Arial" w:hAnsi="Arial" w:cs="Arial"/>
          <w:color w:val="000000"/>
          <w:lang w:val="pl-PL"/>
        </w:rPr>
        <w:t>37535000-7 - Urządzenia parków rozrywki i placów zabaw</w:t>
      </w:r>
    </w:p>
    <w:p w14:paraId="05F2F328" w14:textId="34EFD110" w:rsidR="00485BDF" w:rsidRPr="00971359" w:rsidRDefault="00A63DEC" w:rsidP="00B00D11">
      <w:pPr>
        <w:pBdr>
          <w:top w:val="nil"/>
          <w:left w:val="nil"/>
          <w:bottom w:val="nil"/>
          <w:right w:val="nil"/>
          <w:between w:val="nil"/>
        </w:pBdr>
        <w:spacing w:before="60" w:line="300" w:lineRule="exact"/>
        <w:ind w:left="993"/>
        <w:jc w:val="both"/>
        <w:rPr>
          <w:rFonts w:ascii="Arial" w:eastAsia="Arial" w:hAnsi="Arial" w:cs="Arial"/>
          <w:color w:val="000000"/>
        </w:rPr>
      </w:pPr>
      <w:r>
        <w:rPr>
          <w:rFonts w:ascii="Arial" w:eastAsia="Arial" w:hAnsi="Arial" w:cs="Arial"/>
          <w:color w:val="000000"/>
          <w:lang w:val="pl-PL"/>
        </w:rPr>
        <w:t xml:space="preserve">  </w:t>
      </w:r>
      <w:r w:rsidR="00F47E36">
        <w:rPr>
          <w:rFonts w:ascii="Arial" w:eastAsia="Arial" w:hAnsi="Arial" w:cs="Arial"/>
          <w:color w:val="000000"/>
          <w:lang w:val="pl-PL"/>
        </w:rPr>
        <w:t>43325000-7 - Do</w:t>
      </w:r>
      <w:r w:rsidR="00485BDF" w:rsidRPr="00971359">
        <w:rPr>
          <w:rFonts w:ascii="Arial" w:eastAsia="Arial" w:hAnsi="Arial" w:cs="Arial"/>
          <w:color w:val="000000"/>
          <w:lang w:val="pl-PL"/>
        </w:rPr>
        <w:t>posażenie parków i placów zabaw</w:t>
      </w:r>
      <w:r w:rsidR="00485BDF" w:rsidRPr="00971359">
        <w:rPr>
          <w:rFonts w:ascii="Arial" w:eastAsia="Arial" w:hAnsi="Arial" w:cs="Arial"/>
          <w:color w:val="000000"/>
        </w:rPr>
        <w:t xml:space="preserve"> </w:t>
      </w:r>
    </w:p>
    <w:p w14:paraId="79332605" w14:textId="77777777" w:rsidR="00BF3E8D" w:rsidRPr="00697C4A" w:rsidRDefault="00FB0713" w:rsidP="00010A6F">
      <w:pPr>
        <w:pStyle w:val="Akapitzlist"/>
        <w:numPr>
          <w:ilvl w:val="0"/>
          <w:numId w:val="21"/>
        </w:numPr>
        <w:pBdr>
          <w:top w:val="nil"/>
          <w:left w:val="nil"/>
          <w:bottom w:val="nil"/>
          <w:right w:val="nil"/>
          <w:between w:val="nil"/>
        </w:pBdr>
        <w:spacing w:before="60" w:after="0" w:line="300" w:lineRule="exact"/>
        <w:contextualSpacing w:val="0"/>
        <w:rPr>
          <w:rFonts w:ascii="Arial" w:eastAsia="Arial" w:hAnsi="Arial" w:cs="Arial"/>
          <w:color w:val="000000"/>
          <w:lang w:val="pl-PL"/>
        </w:rPr>
      </w:pPr>
      <w:r w:rsidRPr="00697C4A">
        <w:rPr>
          <w:rFonts w:ascii="Arial" w:eastAsia="Arial" w:hAnsi="Arial" w:cs="Arial"/>
          <w:color w:val="000000"/>
        </w:rPr>
        <w:t xml:space="preserve">Część 2: Zakup sprzętu i pomocy dydaktycznych. </w:t>
      </w:r>
    </w:p>
    <w:p w14:paraId="3FE4D905" w14:textId="77777777" w:rsidR="00B413A8" w:rsidRPr="00697C4A" w:rsidRDefault="00FB0713" w:rsidP="00006E24">
      <w:pPr>
        <w:pStyle w:val="Akapitzlist"/>
        <w:pBdr>
          <w:top w:val="nil"/>
          <w:left w:val="nil"/>
          <w:bottom w:val="nil"/>
          <w:right w:val="nil"/>
          <w:between w:val="nil"/>
        </w:pBdr>
        <w:spacing w:before="60" w:after="0" w:line="300" w:lineRule="exact"/>
        <w:ind w:left="1080"/>
        <w:contextualSpacing w:val="0"/>
        <w:rPr>
          <w:rFonts w:ascii="Arial" w:eastAsia="Arial" w:hAnsi="Arial" w:cs="Arial"/>
          <w:color w:val="000000"/>
        </w:rPr>
      </w:pPr>
      <w:r w:rsidRPr="00697C4A">
        <w:rPr>
          <w:rFonts w:ascii="Arial" w:eastAsia="Arial" w:hAnsi="Arial" w:cs="Arial"/>
          <w:color w:val="000000"/>
        </w:rPr>
        <w:t>Kody CPV:</w:t>
      </w:r>
    </w:p>
    <w:p w14:paraId="17EA7787" w14:textId="49665C4C" w:rsidR="00BF3E8D" w:rsidRPr="00697C4A" w:rsidRDefault="00BF3E8D" w:rsidP="00006E24">
      <w:pPr>
        <w:pStyle w:val="Akapitzlist"/>
        <w:pBdr>
          <w:top w:val="nil"/>
          <w:left w:val="nil"/>
          <w:bottom w:val="nil"/>
          <w:right w:val="nil"/>
          <w:between w:val="nil"/>
        </w:pBdr>
        <w:spacing w:before="60" w:after="0" w:line="300" w:lineRule="exact"/>
        <w:ind w:left="1080"/>
        <w:contextualSpacing w:val="0"/>
        <w:rPr>
          <w:rFonts w:ascii="Arial" w:eastAsia="Arial" w:hAnsi="Arial" w:cs="Arial"/>
          <w:color w:val="000000"/>
          <w:lang w:val="pl-PL"/>
        </w:rPr>
      </w:pPr>
      <w:r w:rsidRPr="00697C4A">
        <w:rPr>
          <w:rFonts w:ascii="Arial" w:eastAsia="Arial" w:hAnsi="Arial" w:cs="Arial"/>
          <w:color w:val="000000"/>
          <w:lang w:val="pl-PL"/>
        </w:rPr>
        <w:t>39162100-6 - Pomoce dydaktyczne</w:t>
      </w:r>
    </w:p>
    <w:p w14:paraId="18F83164" w14:textId="77777777" w:rsidR="00BF3E8D" w:rsidRPr="00697C4A" w:rsidRDefault="00BF3E8D" w:rsidP="00006E24">
      <w:pPr>
        <w:pStyle w:val="Akapitzlist"/>
        <w:pBdr>
          <w:top w:val="nil"/>
          <w:left w:val="nil"/>
          <w:bottom w:val="nil"/>
          <w:right w:val="nil"/>
          <w:between w:val="nil"/>
        </w:pBdr>
        <w:spacing w:before="60" w:after="0" w:line="300" w:lineRule="exact"/>
        <w:ind w:left="1080"/>
        <w:contextualSpacing w:val="0"/>
        <w:rPr>
          <w:rFonts w:ascii="Arial" w:eastAsia="Arial" w:hAnsi="Arial" w:cs="Arial"/>
          <w:color w:val="000000"/>
          <w:lang w:val="pl-PL"/>
        </w:rPr>
      </w:pPr>
      <w:r w:rsidRPr="00697C4A">
        <w:rPr>
          <w:rFonts w:ascii="Arial" w:eastAsia="Arial" w:hAnsi="Arial" w:cs="Arial"/>
          <w:color w:val="000000"/>
          <w:lang w:val="pl-PL"/>
        </w:rPr>
        <w:t>39160000-1 – Meble szkolne</w:t>
      </w:r>
    </w:p>
    <w:p w14:paraId="048B776A" w14:textId="77777777" w:rsidR="00BF3E8D" w:rsidRPr="00697C4A" w:rsidRDefault="00BF3E8D" w:rsidP="00006E24">
      <w:pPr>
        <w:pStyle w:val="Akapitzlist"/>
        <w:pBdr>
          <w:top w:val="nil"/>
          <w:left w:val="nil"/>
          <w:bottom w:val="nil"/>
          <w:right w:val="nil"/>
          <w:between w:val="nil"/>
        </w:pBdr>
        <w:spacing w:before="60" w:after="0" w:line="300" w:lineRule="exact"/>
        <w:ind w:left="1080"/>
        <w:contextualSpacing w:val="0"/>
        <w:rPr>
          <w:rFonts w:ascii="Arial" w:eastAsia="Arial" w:hAnsi="Arial" w:cs="Arial"/>
          <w:color w:val="000000"/>
          <w:lang w:val="pl-PL"/>
        </w:rPr>
      </w:pPr>
      <w:r w:rsidRPr="00697C4A">
        <w:rPr>
          <w:rFonts w:ascii="Arial" w:eastAsia="Arial" w:hAnsi="Arial" w:cs="Arial"/>
          <w:color w:val="000000"/>
          <w:lang w:val="pl-PL"/>
        </w:rPr>
        <w:t>37520000-9 - Zabawki</w:t>
      </w:r>
    </w:p>
    <w:p w14:paraId="7570C5D1" w14:textId="77777777" w:rsidR="00BF3E8D" w:rsidRPr="00697C4A" w:rsidRDefault="00BF3E8D" w:rsidP="00006E24">
      <w:pPr>
        <w:pStyle w:val="Akapitzlist"/>
        <w:pBdr>
          <w:top w:val="nil"/>
          <w:left w:val="nil"/>
          <w:bottom w:val="nil"/>
          <w:right w:val="nil"/>
          <w:between w:val="nil"/>
        </w:pBdr>
        <w:spacing w:before="60" w:after="0" w:line="300" w:lineRule="exact"/>
        <w:ind w:left="1080"/>
        <w:contextualSpacing w:val="0"/>
        <w:rPr>
          <w:rFonts w:ascii="Arial" w:eastAsia="Arial" w:hAnsi="Arial" w:cs="Arial"/>
          <w:color w:val="000000"/>
          <w:lang w:val="pl-PL"/>
        </w:rPr>
      </w:pPr>
      <w:r w:rsidRPr="00697C4A">
        <w:rPr>
          <w:rFonts w:ascii="Arial" w:eastAsia="Arial" w:hAnsi="Arial" w:cs="Arial"/>
          <w:color w:val="000000"/>
          <w:lang w:val="pl-PL"/>
        </w:rPr>
        <w:t>33150000-6 - Sprzęt do radioterapii, mechanoterapii, elektroterapii i fizykoterapii (rehabilitacyjny)</w:t>
      </w:r>
    </w:p>
    <w:p w14:paraId="64E81F91" w14:textId="77777777" w:rsidR="00B413A8" w:rsidRPr="00697C4A" w:rsidRDefault="00BF3E8D" w:rsidP="00006E24">
      <w:pPr>
        <w:pStyle w:val="Akapitzlist"/>
        <w:pBdr>
          <w:top w:val="nil"/>
          <w:left w:val="nil"/>
          <w:bottom w:val="nil"/>
          <w:right w:val="nil"/>
          <w:between w:val="nil"/>
        </w:pBdr>
        <w:spacing w:before="60" w:after="0" w:line="300" w:lineRule="exact"/>
        <w:ind w:left="1080"/>
        <w:contextualSpacing w:val="0"/>
        <w:jc w:val="both"/>
        <w:rPr>
          <w:rFonts w:ascii="Arial" w:eastAsia="Arial" w:hAnsi="Arial" w:cs="Arial"/>
          <w:color w:val="000000"/>
        </w:rPr>
      </w:pPr>
      <w:r w:rsidRPr="00697C4A">
        <w:rPr>
          <w:rFonts w:ascii="Arial" w:eastAsia="Arial" w:hAnsi="Arial" w:cs="Arial"/>
          <w:color w:val="000000"/>
          <w:lang w:val="pl-PL"/>
        </w:rPr>
        <w:t>37400000-2 - Artykuły i sprzęt sportowy</w:t>
      </w:r>
    </w:p>
    <w:p w14:paraId="4C542618" w14:textId="77777777" w:rsidR="00150D72" w:rsidRPr="00697C4A" w:rsidRDefault="00FB0713" w:rsidP="00010A6F">
      <w:pPr>
        <w:pStyle w:val="Akapitzlist"/>
        <w:numPr>
          <w:ilvl w:val="0"/>
          <w:numId w:val="21"/>
        </w:numPr>
        <w:pBdr>
          <w:top w:val="nil"/>
          <w:left w:val="nil"/>
          <w:bottom w:val="nil"/>
          <w:right w:val="nil"/>
          <w:between w:val="nil"/>
        </w:pBdr>
        <w:spacing w:before="60" w:after="0" w:line="300" w:lineRule="exact"/>
        <w:ind w:left="1077"/>
        <w:contextualSpacing w:val="0"/>
        <w:jc w:val="both"/>
        <w:rPr>
          <w:rFonts w:ascii="Arial" w:eastAsia="Arial" w:hAnsi="Arial" w:cs="Arial"/>
          <w:color w:val="000000"/>
        </w:rPr>
      </w:pPr>
      <w:r w:rsidRPr="00697C4A">
        <w:rPr>
          <w:rFonts w:ascii="Arial" w:eastAsia="Arial" w:hAnsi="Arial" w:cs="Arial"/>
          <w:color w:val="000000"/>
        </w:rPr>
        <w:t>Część 3: Zakup sprzętu elektronicznego.</w:t>
      </w:r>
    </w:p>
    <w:p w14:paraId="47A37114" w14:textId="77777777" w:rsidR="00150D72" w:rsidRPr="00697C4A" w:rsidRDefault="00FB0713" w:rsidP="00006E24">
      <w:pPr>
        <w:pStyle w:val="Akapitzlist"/>
        <w:pBdr>
          <w:top w:val="nil"/>
          <w:left w:val="nil"/>
          <w:bottom w:val="nil"/>
          <w:right w:val="nil"/>
          <w:between w:val="nil"/>
        </w:pBdr>
        <w:spacing w:before="60" w:after="0" w:line="300" w:lineRule="exact"/>
        <w:ind w:left="1077"/>
        <w:contextualSpacing w:val="0"/>
        <w:jc w:val="both"/>
        <w:rPr>
          <w:rFonts w:ascii="Arial" w:eastAsia="Arial" w:hAnsi="Arial" w:cs="Arial"/>
          <w:color w:val="000000"/>
        </w:rPr>
      </w:pPr>
      <w:r w:rsidRPr="00697C4A">
        <w:rPr>
          <w:rFonts w:ascii="Arial" w:eastAsia="Arial" w:hAnsi="Arial" w:cs="Arial"/>
          <w:color w:val="000000"/>
        </w:rPr>
        <w:t xml:space="preserve"> Kody CPV:</w:t>
      </w:r>
    </w:p>
    <w:p w14:paraId="7D21B48B" w14:textId="77777777" w:rsidR="0026553B" w:rsidRPr="00697C4A" w:rsidRDefault="0026553B" w:rsidP="00006E24">
      <w:pPr>
        <w:pStyle w:val="Akapitzlist"/>
        <w:pBdr>
          <w:top w:val="nil"/>
          <w:left w:val="nil"/>
          <w:bottom w:val="nil"/>
          <w:right w:val="nil"/>
          <w:between w:val="nil"/>
        </w:pBdr>
        <w:spacing w:before="60" w:after="0" w:line="300" w:lineRule="exact"/>
        <w:ind w:left="1077"/>
        <w:contextualSpacing w:val="0"/>
        <w:jc w:val="both"/>
        <w:rPr>
          <w:rFonts w:ascii="Arial" w:eastAsia="Arial" w:hAnsi="Arial" w:cs="Arial"/>
          <w:color w:val="000000"/>
          <w:lang w:val="pl-PL"/>
        </w:rPr>
      </w:pPr>
      <w:r w:rsidRPr="00697C4A">
        <w:rPr>
          <w:rFonts w:ascii="Arial" w:eastAsia="Arial" w:hAnsi="Arial" w:cs="Arial"/>
          <w:color w:val="000000"/>
          <w:lang w:val="pl-PL"/>
        </w:rPr>
        <w:t>30200000-1 - Urządzenia komputerowe</w:t>
      </w:r>
    </w:p>
    <w:p w14:paraId="2F6DE37E" w14:textId="77777777" w:rsidR="0026553B" w:rsidRPr="00697C4A" w:rsidRDefault="0026553B" w:rsidP="00006E24">
      <w:pPr>
        <w:pStyle w:val="Akapitzlist"/>
        <w:pBdr>
          <w:top w:val="nil"/>
          <w:left w:val="nil"/>
          <w:bottom w:val="nil"/>
          <w:right w:val="nil"/>
          <w:between w:val="nil"/>
        </w:pBdr>
        <w:spacing w:before="60" w:after="0" w:line="300" w:lineRule="exact"/>
        <w:ind w:left="1077"/>
        <w:contextualSpacing w:val="0"/>
        <w:jc w:val="both"/>
        <w:rPr>
          <w:rFonts w:ascii="Arial" w:eastAsia="Arial" w:hAnsi="Arial" w:cs="Arial"/>
          <w:color w:val="000000"/>
          <w:lang w:val="pl-PL"/>
        </w:rPr>
      </w:pPr>
      <w:r w:rsidRPr="00697C4A">
        <w:rPr>
          <w:rFonts w:ascii="Arial" w:eastAsia="Arial" w:hAnsi="Arial" w:cs="Arial"/>
          <w:color w:val="000000"/>
          <w:lang w:val="pl-PL"/>
        </w:rPr>
        <w:t>30213100-6 - Komputery przenośne</w:t>
      </w:r>
    </w:p>
    <w:p w14:paraId="7DEE357B" w14:textId="77777777" w:rsidR="0026553B" w:rsidRPr="00697C4A" w:rsidRDefault="0026553B" w:rsidP="00006E24">
      <w:pPr>
        <w:pStyle w:val="Akapitzlist"/>
        <w:pBdr>
          <w:top w:val="nil"/>
          <w:left w:val="nil"/>
          <w:bottom w:val="nil"/>
          <w:right w:val="nil"/>
          <w:between w:val="nil"/>
        </w:pBdr>
        <w:spacing w:before="60" w:after="0" w:line="300" w:lineRule="exact"/>
        <w:ind w:left="1077"/>
        <w:contextualSpacing w:val="0"/>
        <w:jc w:val="both"/>
        <w:rPr>
          <w:rFonts w:ascii="Arial" w:eastAsia="Arial" w:hAnsi="Arial" w:cs="Arial"/>
          <w:color w:val="000000"/>
          <w:lang w:val="pl-PL"/>
        </w:rPr>
      </w:pPr>
      <w:r w:rsidRPr="00697C4A">
        <w:rPr>
          <w:rFonts w:ascii="Arial" w:eastAsia="Arial" w:hAnsi="Arial" w:cs="Arial"/>
          <w:color w:val="000000"/>
          <w:lang w:val="pl-PL"/>
        </w:rPr>
        <w:t>32322000-6 - Urządzenia multimedialne</w:t>
      </w:r>
    </w:p>
    <w:p w14:paraId="6983F487" w14:textId="65A4CA35" w:rsidR="0026553B" w:rsidRPr="00697C4A" w:rsidRDefault="0026553B" w:rsidP="00006E24">
      <w:pPr>
        <w:pStyle w:val="Akapitzlist"/>
        <w:pBdr>
          <w:top w:val="nil"/>
          <w:left w:val="nil"/>
          <w:bottom w:val="nil"/>
          <w:right w:val="nil"/>
          <w:between w:val="nil"/>
        </w:pBdr>
        <w:spacing w:before="60" w:after="0" w:line="300" w:lineRule="exact"/>
        <w:ind w:left="1077"/>
        <w:contextualSpacing w:val="0"/>
        <w:jc w:val="both"/>
        <w:rPr>
          <w:rFonts w:ascii="Arial" w:eastAsia="Arial" w:hAnsi="Arial" w:cs="Arial"/>
          <w:color w:val="000000"/>
          <w:lang w:val="pl-PL"/>
        </w:rPr>
      </w:pPr>
      <w:r w:rsidRPr="00697C4A">
        <w:rPr>
          <w:rFonts w:ascii="Arial" w:eastAsia="Arial" w:hAnsi="Arial" w:cs="Arial"/>
          <w:color w:val="000000"/>
          <w:lang w:val="pl-PL"/>
        </w:rPr>
        <w:t>48190000-6 - Edukacyjne pakiety oprogramowania</w:t>
      </w:r>
    </w:p>
    <w:p w14:paraId="6A806333" w14:textId="54AEB650" w:rsidR="00F82572" w:rsidRPr="008B065F" w:rsidRDefault="00FB0713" w:rsidP="00010A6F">
      <w:pPr>
        <w:numPr>
          <w:ilvl w:val="0"/>
          <w:numId w:val="10"/>
        </w:numPr>
        <w:pBdr>
          <w:top w:val="nil"/>
          <w:left w:val="nil"/>
          <w:bottom w:val="nil"/>
          <w:right w:val="nil"/>
          <w:between w:val="nil"/>
        </w:pBdr>
        <w:spacing w:before="60" w:line="300" w:lineRule="exact"/>
        <w:jc w:val="both"/>
        <w:rPr>
          <w:rFonts w:ascii="Arial" w:eastAsia="Arial" w:hAnsi="Arial" w:cs="Arial"/>
          <w:b/>
          <w:bCs/>
          <w:color w:val="000000"/>
          <w:lang w:val="pl-PL"/>
        </w:rPr>
      </w:pPr>
      <w:r w:rsidRPr="00E74F23">
        <w:rPr>
          <w:rFonts w:ascii="Arial" w:eastAsia="Arial" w:hAnsi="Arial" w:cs="Arial"/>
          <w:color w:val="000000"/>
        </w:rPr>
        <w:t xml:space="preserve">Opis </w:t>
      </w:r>
      <w:r w:rsidRPr="00FE1686">
        <w:rPr>
          <w:rFonts w:ascii="Arial" w:eastAsia="Arial" w:hAnsi="Arial" w:cs="Arial"/>
          <w:color w:val="000000"/>
        </w:rPr>
        <w:t>Przedmiotu Zamówienia (OPZ) dla poszczególnych części został przedstawiony w Załącznik</w:t>
      </w:r>
      <w:r w:rsidR="00E74F23" w:rsidRPr="00FE1686">
        <w:rPr>
          <w:rFonts w:ascii="Arial" w:eastAsia="Arial" w:hAnsi="Arial" w:cs="Arial"/>
          <w:color w:val="000000"/>
        </w:rPr>
        <w:t xml:space="preserve">u nr </w:t>
      </w:r>
      <w:r w:rsidR="005968DE">
        <w:rPr>
          <w:rFonts w:ascii="Arial" w:eastAsia="Arial" w:hAnsi="Arial" w:cs="Arial"/>
          <w:color w:val="000000"/>
        </w:rPr>
        <w:t>7</w:t>
      </w:r>
      <w:r w:rsidR="00E74F23" w:rsidRPr="00FE1686">
        <w:rPr>
          <w:rFonts w:ascii="Arial" w:eastAsia="Arial" w:hAnsi="Arial" w:cs="Arial"/>
          <w:color w:val="000000"/>
        </w:rPr>
        <w:t xml:space="preserve"> </w:t>
      </w:r>
      <w:r w:rsidRPr="00FE1686">
        <w:rPr>
          <w:rFonts w:ascii="Arial" w:eastAsia="Arial" w:hAnsi="Arial" w:cs="Arial"/>
          <w:color w:val="000000"/>
        </w:rPr>
        <w:t>do SWZ</w:t>
      </w:r>
      <w:r w:rsidR="008B065F" w:rsidRPr="00FE1686">
        <w:rPr>
          <w:rFonts w:ascii="Arial" w:eastAsia="Arial" w:hAnsi="Arial" w:cs="Arial"/>
          <w:color w:val="000000"/>
        </w:rPr>
        <w:t xml:space="preserve"> oraz w Projektowanych Postanowieniach Umowy PPU stanowiących załącznik nr </w:t>
      </w:r>
      <w:r w:rsidR="005968DE">
        <w:rPr>
          <w:rFonts w:ascii="Arial" w:eastAsia="Arial" w:hAnsi="Arial" w:cs="Arial"/>
          <w:color w:val="000000"/>
        </w:rPr>
        <w:t>6</w:t>
      </w:r>
      <w:r w:rsidR="008B065F" w:rsidRPr="00FE1686">
        <w:rPr>
          <w:rFonts w:ascii="Arial" w:eastAsia="Arial" w:hAnsi="Arial" w:cs="Arial"/>
          <w:color w:val="000000"/>
        </w:rPr>
        <w:t xml:space="preserve"> do SWZ.</w:t>
      </w:r>
    </w:p>
    <w:p w14:paraId="4D8301E6" w14:textId="77777777" w:rsidR="008B065F" w:rsidRPr="008B065F" w:rsidRDefault="008B065F" w:rsidP="00010A6F">
      <w:pPr>
        <w:numPr>
          <w:ilvl w:val="0"/>
          <w:numId w:val="10"/>
        </w:numPr>
        <w:pBdr>
          <w:top w:val="nil"/>
          <w:left w:val="nil"/>
          <w:bottom w:val="nil"/>
          <w:right w:val="nil"/>
          <w:between w:val="nil"/>
        </w:pBdr>
        <w:spacing w:before="60" w:line="300" w:lineRule="exact"/>
        <w:jc w:val="both"/>
        <w:rPr>
          <w:rFonts w:ascii="Arial" w:eastAsia="Arial" w:hAnsi="Arial" w:cs="Arial"/>
          <w:b/>
          <w:bCs/>
          <w:color w:val="000000"/>
          <w:lang w:val="pl-PL"/>
        </w:rPr>
      </w:pPr>
      <w:r w:rsidRPr="008B065F">
        <w:rPr>
          <w:rFonts w:ascii="Arial" w:hAnsi="Arial" w:cs="Arial"/>
          <w:bCs/>
        </w:rPr>
        <w:t>Rozwiązania równoważne:</w:t>
      </w:r>
    </w:p>
    <w:p w14:paraId="35ECA986" w14:textId="77777777" w:rsidR="008B065F" w:rsidRPr="00FE1686" w:rsidRDefault="008B065F" w:rsidP="00010A6F">
      <w:pPr>
        <w:pStyle w:val="Akapitzlist"/>
        <w:numPr>
          <w:ilvl w:val="0"/>
          <w:numId w:val="34"/>
        </w:numPr>
        <w:suppressAutoHyphens/>
        <w:autoSpaceDE w:val="0"/>
        <w:autoSpaceDN w:val="0"/>
        <w:adjustRightInd w:val="0"/>
        <w:spacing w:before="60" w:after="0" w:line="300" w:lineRule="exact"/>
        <w:contextualSpacing w:val="0"/>
        <w:jc w:val="both"/>
        <w:rPr>
          <w:rFonts w:ascii="Arial" w:hAnsi="Arial" w:cs="Arial"/>
          <w:lang w:eastAsia="ar-SA"/>
        </w:rPr>
      </w:pPr>
      <w:r w:rsidRPr="00646CC2">
        <w:rPr>
          <w:rFonts w:ascii="Arial" w:hAnsi="Arial" w:cs="Arial"/>
        </w:rPr>
        <w:t>Wszędzie tam, gdzie przedmiot zamówienia jest opisany poprzez wskazanie znaków towarowych, patentów lub pochodzenia, Zamawiający dopuszcza zastosowanie przez Wykonawcę rozwiązań równoważnych w stosunku do opisanych w OPZ, pod warunkiem, że będą one posiadały, co najmnie</w:t>
      </w:r>
      <w:r w:rsidRPr="00FE1686">
        <w:rPr>
          <w:rFonts w:ascii="Arial" w:hAnsi="Arial" w:cs="Arial"/>
        </w:rPr>
        <w:t>j takie same lub lepsze parametry techniczne i funkcjonalne i nie obniżą określonych w dokumentacji technicznej standardów.</w:t>
      </w:r>
    </w:p>
    <w:p w14:paraId="533052C5" w14:textId="59C9905B" w:rsidR="008B065F" w:rsidRPr="00FE1686" w:rsidRDefault="008B065F" w:rsidP="00010A6F">
      <w:pPr>
        <w:pStyle w:val="Akapitzlist"/>
        <w:numPr>
          <w:ilvl w:val="0"/>
          <w:numId w:val="34"/>
        </w:numPr>
        <w:suppressAutoHyphens/>
        <w:autoSpaceDE w:val="0"/>
        <w:autoSpaceDN w:val="0"/>
        <w:adjustRightInd w:val="0"/>
        <w:spacing w:before="60" w:after="0" w:line="300" w:lineRule="exact"/>
        <w:contextualSpacing w:val="0"/>
        <w:jc w:val="both"/>
        <w:rPr>
          <w:rFonts w:ascii="Arial" w:hAnsi="Arial" w:cs="Arial"/>
          <w:lang w:eastAsia="ar-SA"/>
        </w:rPr>
      </w:pPr>
      <w:r w:rsidRPr="00FE1686">
        <w:rPr>
          <w:rFonts w:ascii="Arial" w:eastAsiaTheme="minorEastAsia" w:hAnsi="Arial" w:cs="Arial"/>
        </w:rPr>
        <w:lastRenderedPageBreak/>
        <w:t xml:space="preserve">W przypadku, gdy Wykonawca zaproponuje, materiały i inne elementy równoważne, zobowiązany jest </w:t>
      </w:r>
      <w:r w:rsidRPr="00FE1686">
        <w:rPr>
          <w:rFonts w:ascii="Arial" w:eastAsiaTheme="minorEastAsia" w:hAnsi="Arial" w:cs="Arial"/>
          <w:u w:val="single"/>
        </w:rPr>
        <w:t xml:space="preserve">wykonać i załączyć do oferty zestawienie wszystkich zaproponowanych, materiałów oraz innych elementów równoważnych i wykazać ich równoważność w stosunku do materiałów i innych elementów opisanych w OPZ </w:t>
      </w:r>
      <w:r w:rsidRPr="00FE1686">
        <w:rPr>
          <w:rFonts w:ascii="Arial" w:eastAsiaTheme="minorEastAsia" w:hAnsi="Arial" w:cs="Arial"/>
          <w:i/>
          <w:iCs/>
        </w:rPr>
        <w:t>(stosowną informację należy zawrzeć w ust. 1</w:t>
      </w:r>
      <w:r w:rsidR="00006E24" w:rsidRPr="00FE1686">
        <w:rPr>
          <w:rFonts w:ascii="Arial" w:eastAsiaTheme="minorEastAsia" w:hAnsi="Arial" w:cs="Arial"/>
          <w:i/>
          <w:iCs/>
        </w:rPr>
        <w:t>0</w:t>
      </w:r>
      <w:r w:rsidRPr="00FE1686">
        <w:rPr>
          <w:rFonts w:ascii="Arial" w:eastAsiaTheme="minorEastAsia" w:hAnsi="Arial" w:cs="Arial"/>
          <w:i/>
          <w:iCs/>
        </w:rPr>
        <w:t xml:space="preserve"> „Formularza ofertowego”</w:t>
      </w:r>
      <w:r w:rsidRPr="00FE1686">
        <w:rPr>
          <w:rFonts w:ascii="Arial" w:eastAsiaTheme="minorEastAsia" w:hAnsi="Arial" w:cs="Arial"/>
        </w:rPr>
        <w:t xml:space="preserve">). </w:t>
      </w:r>
    </w:p>
    <w:p w14:paraId="7FE42847" w14:textId="77777777" w:rsidR="008B065F" w:rsidRPr="00646CC2" w:rsidRDefault="008B065F" w:rsidP="00010A6F">
      <w:pPr>
        <w:pStyle w:val="Akapitzlist"/>
        <w:numPr>
          <w:ilvl w:val="0"/>
          <w:numId w:val="34"/>
        </w:numPr>
        <w:suppressAutoHyphens/>
        <w:autoSpaceDE w:val="0"/>
        <w:autoSpaceDN w:val="0"/>
        <w:adjustRightInd w:val="0"/>
        <w:spacing w:before="60" w:after="0" w:line="300" w:lineRule="exact"/>
        <w:contextualSpacing w:val="0"/>
        <w:jc w:val="both"/>
        <w:rPr>
          <w:rFonts w:ascii="Arial" w:hAnsi="Arial" w:cs="Arial"/>
          <w:lang w:eastAsia="ar-SA"/>
        </w:rPr>
      </w:pPr>
      <w:r w:rsidRPr="00646CC2">
        <w:rPr>
          <w:rFonts w:ascii="Arial" w:eastAsiaTheme="minorEastAsia" w:hAnsi="Arial" w:cs="Arial"/>
        </w:rPr>
        <w:t xml:space="preserve">Wszystkie zaproponowane przez Wykonawcę równoważne materiały lub inne elementy muszą </w:t>
      </w:r>
      <w:r w:rsidRPr="00646CC2">
        <w:rPr>
          <w:rFonts w:ascii="Arial" w:hAnsi="Arial" w:cs="Arial"/>
        </w:rPr>
        <w:t>posiadać parametry techniczne i funkcjonalne nie gorsze od określonych w OPZ.</w:t>
      </w:r>
    </w:p>
    <w:p w14:paraId="6EEA2E64" w14:textId="77777777" w:rsidR="008B065F" w:rsidRPr="00646CC2" w:rsidRDefault="008B065F" w:rsidP="00010A6F">
      <w:pPr>
        <w:pStyle w:val="Akapitzlist"/>
        <w:numPr>
          <w:ilvl w:val="0"/>
          <w:numId w:val="34"/>
        </w:numPr>
        <w:suppressAutoHyphens/>
        <w:autoSpaceDE w:val="0"/>
        <w:autoSpaceDN w:val="0"/>
        <w:adjustRightInd w:val="0"/>
        <w:spacing w:before="60" w:after="0" w:line="300" w:lineRule="exact"/>
        <w:contextualSpacing w:val="0"/>
        <w:jc w:val="both"/>
        <w:rPr>
          <w:rFonts w:ascii="Arial" w:hAnsi="Arial" w:cs="Arial"/>
          <w:lang w:eastAsia="ar-SA"/>
        </w:rPr>
      </w:pPr>
      <w:r w:rsidRPr="00646CC2">
        <w:rPr>
          <w:rFonts w:ascii="Arial" w:hAnsi="Arial" w:cs="Arial"/>
          <w:u w:val="single"/>
        </w:rPr>
        <w:t>Opis zaproponowanych rozwiązań równoważnych powinien być dołączony do oferty i musi być na tyle szczegółowy, żeby Zamawiający przy ocenie oferty mógł ocenić spełnienie wymagań dotyczących ich parametrów technicznych oraz rozstrzygnąć, czy zaproponowane rozwiązania są równoważne</w:t>
      </w:r>
      <w:r w:rsidRPr="00646CC2">
        <w:rPr>
          <w:rFonts w:ascii="Arial" w:hAnsi="Arial" w:cs="Arial"/>
        </w:rPr>
        <w:t>.</w:t>
      </w:r>
    </w:p>
    <w:p w14:paraId="2902A33F" w14:textId="77777777" w:rsidR="008B065F" w:rsidRPr="00646CC2" w:rsidRDefault="008B065F" w:rsidP="00006E24">
      <w:pPr>
        <w:pStyle w:val="Akapitzlist"/>
        <w:spacing w:before="60" w:after="0" w:line="300" w:lineRule="exact"/>
        <w:ind w:left="709"/>
        <w:contextualSpacing w:val="0"/>
        <w:rPr>
          <w:rFonts w:ascii="Arial" w:hAnsi="Arial" w:cs="Arial"/>
        </w:rPr>
      </w:pPr>
      <w:r w:rsidRPr="00646CC2">
        <w:rPr>
          <w:rFonts w:ascii="Arial" w:hAnsi="Arial" w:cs="Arial"/>
        </w:rPr>
        <w:t>Oznacza to, że na Wykonawcy spoczywa obowiązek wykazania, że zaoferowane przez niego materiały i inne elementy są równoważne w stosunku do opisanych przez Zamawiającego poprzez wskazanie znaków towarowych, patentów lub pochodzenia.</w:t>
      </w:r>
    </w:p>
    <w:p w14:paraId="0DD16675" w14:textId="59C00349" w:rsidR="008B065F" w:rsidRPr="00006E24" w:rsidRDefault="008B065F" w:rsidP="00006E24">
      <w:pPr>
        <w:autoSpaceDE w:val="0"/>
        <w:autoSpaceDN w:val="0"/>
        <w:adjustRightInd w:val="0"/>
        <w:spacing w:before="60" w:line="300" w:lineRule="exact"/>
        <w:ind w:left="357"/>
        <w:jc w:val="both"/>
        <w:rPr>
          <w:rFonts w:ascii="Arial" w:hAnsi="Arial" w:cs="Arial"/>
          <w:lang w:eastAsia="ar-SA"/>
        </w:rPr>
      </w:pPr>
      <w:r w:rsidRPr="000C34D9">
        <w:rPr>
          <w:rFonts w:ascii="Arial" w:hAnsi="Arial" w:cs="Arial"/>
          <w:bCs/>
        </w:rPr>
        <w:t>Brak załączenia do oferty „Opisu oferowanych rozwiązań równoważnych” skutkować będzie odrzuceniem złożonej w postępowaniu oferty tego Wykonawcy na podstawie art. 226 ust. 1 pkt 5 ustawy.</w:t>
      </w:r>
    </w:p>
    <w:p w14:paraId="4813150B" w14:textId="51C7DA10" w:rsidR="00334990" w:rsidRPr="0043193B" w:rsidRDefault="00334990" w:rsidP="00010A6F">
      <w:pPr>
        <w:numPr>
          <w:ilvl w:val="0"/>
          <w:numId w:val="10"/>
        </w:numPr>
        <w:pBdr>
          <w:top w:val="nil"/>
          <w:left w:val="nil"/>
          <w:bottom w:val="nil"/>
          <w:right w:val="nil"/>
          <w:between w:val="nil"/>
        </w:pBdr>
        <w:spacing w:before="60" w:line="300" w:lineRule="exact"/>
        <w:jc w:val="both"/>
        <w:rPr>
          <w:rFonts w:ascii="Arial" w:eastAsia="Arial" w:hAnsi="Arial" w:cs="Arial"/>
          <w:color w:val="000000"/>
          <w:lang w:val="pl-PL"/>
        </w:rPr>
      </w:pPr>
      <w:r w:rsidRPr="0043193B">
        <w:rPr>
          <w:rFonts w:ascii="Arial" w:eastAsia="Arial" w:hAnsi="Arial" w:cs="Arial"/>
          <w:color w:val="000000"/>
          <w:lang w:val="pl-PL"/>
        </w:rPr>
        <w:t xml:space="preserve">Dostawa realizowana będzie pod adresem: </w:t>
      </w:r>
      <w:r w:rsidR="00CA7C1C">
        <w:rPr>
          <w:rFonts w:ascii="Arial" w:eastAsia="Arial" w:hAnsi="Arial" w:cs="Arial"/>
          <w:color w:val="000000"/>
          <w:lang w:val="pl-PL"/>
        </w:rPr>
        <w:t>Złojec 226A, 22-413 Nielisz</w:t>
      </w:r>
      <w:r w:rsidRPr="0043193B">
        <w:rPr>
          <w:rFonts w:ascii="Arial" w:eastAsia="Arial" w:hAnsi="Arial" w:cs="Arial"/>
          <w:color w:val="000000"/>
          <w:lang w:val="pl-PL"/>
        </w:rPr>
        <w:t xml:space="preserve"> na koszt Wykonawcy. Termin dostawy należy ustalić z Zamawiającym najpóźniej na 3 dni przed dostawą.</w:t>
      </w:r>
    </w:p>
    <w:p w14:paraId="1F1B18BF" w14:textId="7F0F2AA9" w:rsidR="00334990" w:rsidRPr="0043193B" w:rsidRDefault="00334990" w:rsidP="00010A6F">
      <w:pPr>
        <w:numPr>
          <w:ilvl w:val="0"/>
          <w:numId w:val="10"/>
        </w:numPr>
        <w:pBdr>
          <w:top w:val="nil"/>
          <w:left w:val="nil"/>
          <w:bottom w:val="nil"/>
          <w:right w:val="nil"/>
          <w:between w:val="nil"/>
        </w:pBdr>
        <w:spacing w:before="60" w:line="300" w:lineRule="exact"/>
        <w:jc w:val="both"/>
        <w:rPr>
          <w:rFonts w:ascii="Arial" w:eastAsia="Arial" w:hAnsi="Arial" w:cs="Arial"/>
          <w:color w:val="000000"/>
          <w:lang w:val="pl-PL"/>
        </w:rPr>
      </w:pPr>
      <w:r w:rsidRPr="0043193B">
        <w:rPr>
          <w:rFonts w:ascii="Arial" w:eastAsia="Arial" w:hAnsi="Arial" w:cs="Arial"/>
          <w:color w:val="000000"/>
          <w:lang w:val="pl-PL"/>
        </w:rPr>
        <w:t>Wykonawca zabezpieczy przedmiot zamówienia na czas transportu w następujący sposób: elementy dostawy zostaną dostarczone w oryginalnych opakowaniach, dodatkowo zabezpieczony przed uszkodzeniami podczas załadunku, transportu i rozładunku.</w:t>
      </w:r>
    </w:p>
    <w:p w14:paraId="7B13C244" w14:textId="77777777" w:rsidR="009932D3" w:rsidRDefault="00334990" w:rsidP="00010A6F">
      <w:pPr>
        <w:numPr>
          <w:ilvl w:val="0"/>
          <w:numId w:val="10"/>
        </w:numPr>
        <w:pBdr>
          <w:top w:val="nil"/>
          <w:left w:val="nil"/>
          <w:bottom w:val="nil"/>
          <w:right w:val="nil"/>
          <w:between w:val="nil"/>
        </w:pBdr>
        <w:spacing w:before="60" w:line="300" w:lineRule="exact"/>
        <w:jc w:val="both"/>
        <w:rPr>
          <w:rFonts w:ascii="Arial" w:eastAsia="Arial" w:hAnsi="Arial" w:cs="Arial"/>
          <w:color w:val="000000"/>
          <w:lang w:val="pl-PL"/>
        </w:rPr>
      </w:pPr>
      <w:r w:rsidRPr="0043193B">
        <w:rPr>
          <w:rFonts w:ascii="Arial" w:eastAsia="Arial" w:hAnsi="Arial" w:cs="Arial"/>
          <w:color w:val="000000"/>
          <w:lang w:val="pl-PL"/>
        </w:rPr>
        <w:t>Wykonawca ponosi obowiązek wniesienia, ustawienia i montażu produktów, zabezpieczenia obiektu przed uszkodzeniami w trakcie dostaw, doprowadzenia wyposażanego budynku oraz terenu wokół niego do stanu, nie gorszego niż w dniu rozpoczęcia dostawy, usunięcia wszelkich uszkodzeń, zabrudzeń, wywiezienia opakowań itp. – na własny koszt, w terminie przed odbiorem.</w:t>
      </w:r>
    </w:p>
    <w:p w14:paraId="1C56DDDA" w14:textId="0B273B1F" w:rsidR="00114285" w:rsidRPr="009932D3" w:rsidRDefault="00414F18" w:rsidP="00010A6F">
      <w:pPr>
        <w:numPr>
          <w:ilvl w:val="0"/>
          <w:numId w:val="10"/>
        </w:numPr>
        <w:pBdr>
          <w:top w:val="nil"/>
          <w:left w:val="nil"/>
          <w:bottom w:val="nil"/>
          <w:right w:val="nil"/>
          <w:between w:val="nil"/>
        </w:pBdr>
        <w:spacing w:before="60" w:line="300" w:lineRule="exact"/>
        <w:jc w:val="both"/>
        <w:rPr>
          <w:rFonts w:ascii="Arial" w:eastAsia="Arial" w:hAnsi="Arial" w:cs="Arial"/>
          <w:color w:val="000000"/>
          <w:lang w:val="pl-PL"/>
        </w:rPr>
      </w:pPr>
      <w:r w:rsidRPr="009932D3">
        <w:rPr>
          <w:rFonts w:ascii="Arial" w:eastAsia="Arial" w:hAnsi="Arial" w:cs="Arial"/>
          <w:color w:val="000000"/>
          <w:lang w:val="pl-PL"/>
        </w:rPr>
        <w:t xml:space="preserve">Zadanie realizowane jest w ramach projektu: </w:t>
      </w:r>
      <w:r w:rsidR="00091D65" w:rsidRPr="009932D3">
        <w:rPr>
          <w:rFonts w:ascii="Arial" w:eastAsia="Arial" w:hAnsi="Arial" w:cs="Arial"/>
          <w:color w:val="000000"/>
          <w:lang w:val="pl-PL"/>
        </w:rPr>
        <w:t>Działania 10.2 Edukacja przedszkolna Priorytetu X Lepsza edukacja programu Fundusze Europejskie dla Lubelskiego 2021-2027, współfinansowanego ze środków Europejskiego Funduszu Społecznego Plus. Umowa nr: 47/FELU.10.02-IZ.00-0112/25-00.</w:t>
      </w:r>
    </w:p>
    <w:p w14:paraId="4B5BF722" w14:textId="13F773F9" w:rsidR="000C3B64" w:rsidRPr="0043193B" w:rsidRDefault="000C3B64" w:rsidP="00010A6F">
      <w:pPr>
        <w:numPr>
          <w:ilvl w:val="0"/>
          <w:numId w:val="10"/>
        </w:numPr>
        <w:pBdr>
          <w:top w:val="nil"/>
          <w:left w:val="nil"/>
          <w:bottom w:val="nil"/>
          <w:right w:val="nil"/>
          <w:between w:val="nil"/>
        </w:pBdr>
        <w:spacing w:before="60" w:line="300" w:lineRule="exact"/>
        <w:jc w:val="both"/>
        <w:rPr>
          <w:rFonts w:ascii="Arial" w:eastAsia="Arial" w:hAnsi="Arial" w:cs="Arial"/>
          <w:color w:val="000000"/>
          <w:lang w:val="pl-PL"/>
        </w:rPr>
      </w:pPr>
      <w:r w:rsidRPr="0043193B">
        <w:rPr>
          <w:rFonts w:ascii="Arial" w:eastAsia="Arial" w:hAnsi="Arial" w:cs="Arial"/>
          <w:color w:val="000000"/>
          <w:lang w:val="pl-PL"/>
        </w:rPr>
        <w:t>Zgodnie z przepisami prawa oraz normami, oto kluczowe wymagania dla pomocy dydaktycznych:</w:t>
      </w:r>
    </w:p>
    <w:p w14:paraId="2224B12A" w14:textId="66FC45EB" w:rsidR="000C3B64" w:rsidRPr="0043193B" w:rsidRDefault="000C3B64" w:rsidP="00006E24">
      <w:pPr>
        <w:pBdr>
          <w:top w:val="nil"/>
          <w:left w:val="nil"/>
          <w:bottom w:val="nil"/>
          <w:right w:val="nil"/>
          <w:between w:val="nil"/>
        </w:pBdr>
        <w:spacing w:before="60" w:line="300" w:lineRule="exact"/>
        <w:ind w:left="360"/>
        <w:jc w:val="both"/>
        <w:rPr>
          <w:rFonts w:ascii="Arial" w:eastAsia="Arial" w:hAnsi="Arial" w:cs="Arial"/>
          <w:color w:val="000000"/>
          <w:lang w:val="pl-PL"/>
        </w:rPr>
      </w:pPr>
      <w:r w:rsidRPr="0043193B">
        <w:rPr>
          <w:rFonts w:ascii="Arial" w:eastAsia="Arial" w:hAnsi="Arial" w:cs="Arial"/>
          <w:color w:val="000000"/>
          <w:lang w:val="pl-PL"/>
        </w:rPr>
        <w:t xml:space="preserve">brak ostrych krawędzi i drobnych elementów </w:t>
      </w:r>
    </w:p>
    <w:p w14:paraId="74AD5B9E" w14:textId="35786660" w:rsidR="000C3B64" w:rsidRPr="0043193B" w:rsidRDefault="000C3B64" w:rsidP="00006E24">
      <w:pPr>
        <w:pBdr>
          <w:top w:val="nil"/>
          <w:left w:val="nil"/>
          <w:bottom w:val="nil"/>
          <w:right w:val="nil"/>
          <w:between w:val="nil"/>
        </w:pBdr>
        <w:spacing w:before="60" w:line="300" w:lineRule="exact"/>
        <w:ind w:left="360"/>
        <w:jc w:val="both"/>
        <w:rPr>
          <w:rFonts w:ascii="Arial" w:eastAsia="Arial" w:hAnsi="Arial" w:cs="Arial"/>
          <w:color w:val="000000"/>
          <w:lang w:val="pl-PL"/>
        </w:rPr>
      </w:pPr>
      <w:r w:rsidRPr="0043193B">
        <w:rPr>
          <w:rFonts w:ascii="Arial" w:eastAsia="Arial" w:hAnsi="Arial" w:cs="Arial"/>
          <w:color w:val="000000"/>
          <w:lang w:val="pl-PL"/>
        </w:rPr>
        <w:t xml:space="preserve">Materiał: powinny być wykonane z materiałów nietoksycznych, hipoalergicznych, które nie wydzielają szkodliwych substancji chemicznych (np. </w:t>
      </w:r>
      <w:proofErr w:type="spellStart"/>
      <w:r w:rsidRPr="0043193B">
        <w:rPr>
          <w:rFonts w:ascii="Arial" w:eastAsia="Arial" w:hAnsi="Arial" w:cs="Arial"/>
          <w:color w:val="000000"/>
          <w:lang w:val="pl-PL"/>
        </w:rPr>
        <w:t>ftalanów</w:t>
      </w:r>
      <w:proofErr w:type="spellEnd"/>
      <w:r w:rsidRPr="0043193B">
        <w:rPr>
          <w:rFonts w:ascii="Arial" w:eastAsia="Arial" w:hAnsi="Arial" w:cs="Arial"/>
          <w:color w:val="000000"/>
          <w:lang w:val="pl-PL"/>
        </w:rPr>
        <w:t>, BPA). Materiały takie jak drewno, guma, tkaniny i plastiki powinny być odpowiednie do kontaktu z dziećmi i spełniać odpowiednie normy bezpieczeństwa.</w:t>
      </w:r>
    </w:p>
    <w:p w14:paraId="39A0A18D" w14:textId="09A81FE7" w:rsidR="000C3B64" w:rsidRPr="0043193B" w:rsidRDefault="000C3B64" w:rsidP="00006E24">
      <w:pPr>
        <w:pBdr>
          <w:top w:val="nil"/>
          <w:left w:val="nil"/>
          <w:bottom w:val="nil"/>
          <w:right w:val="nil"/>
          <w:between w:val="nil"/>
        </w:pBdr>
        <w:spacing w:before="60" w:line="300" w:lineRule="exact"/>
        <w:ind w:left="360"/>
        <w:jc w:val="both"/>
        <w:rPr>
          <w:rFonts w:ascii="Arial" w:eastAsia="Arial" w:hAnsi="Arial" w:cs="Arial"/>
          <w:color w:val="000000"/>
          <w:lang w:val="pl-PL"/>
        </w:rPr>
      </w:pPr>
      <w:r w:rsidRPr="0043193B">
        <w:rPr>
          <w:rFonts w:ascii="Arial" w:eastAsia="Arial" w:hAnsi="Arial" w:cs="Arial"/>
          <w:color w:val="000000"/>
          <w:lang w:val="pl-PL"/>
        </w:rPr>
        <w:t>Certyfikaty jakości: muszą posiadać odpowiednie certyfikaty zgodności z normami bezpieczeństwa, takie jak CE (oznaczenie zgodności z normami Unii Europejskiej) lub inne krajowe certyfikaty jakości. Ważne jest, aby produkty posiadały atesty potwierdzające ich bezpieczeństwo w użytkowaniu przez dzieci.</w:t>
      </w:r>
    </w:p>
    <w:p w14:paraId="77E6C0FF" w14:textId="7F776D28" w:rsidR="000C3B64" w:rsidRPr="0043193B" w:rsidRDefault="000C3B64" w:rsidP="00006E24">
      <w:pPr>
        <w:pBdr>
          <w:top w:val="nil"/>
          <w:left w:val="nil"/>
          <w:bottom w:val="nil"/>
          <w:right w:val="nil"/>
          <w:between w:val="nil"/>
        </w:pBdr>
        <w:spacing w:before="60" w:line="300" w:lineRule="exact"/>
        <w:ind w:left="360"/>
        <w:jc w:val="both"/>
        <w:rPr>
          <w:rFonts w:ascii="Arial" w:eastAsia="Arial" w:hAnsi="Arial" w:cs="Arial"/>
          <w:color w:val="000000"/>
          <w:lang w:val="pl-PL"/>
        </w:rPr>
      </w:pPr>
      <w:r w:rsidRPr="0043193B">
        <w:rPr>
          <w:rFonts w:ascii="Arial" w:eastAsia="Arial" w:hAnsi="Arial" w:cs="Arial"/>
          <w:color w:val="000000"/>
          <w:lang w:val="pl-PL"/>
        </w:rPr>
        <w:t>Testy wytrzymałościowe</w:t>
      </w:r>
      <w:r w:rsidR="00C1455B" w:rsidRPr="0043193B">
        <w:rPr>
          <w:rFonts w:ascii="Arial" w:eastAsia="Arial" w:hAnsi="Arial" w:cs="Arial"/>
          <w:color w:val="000000"/>
          <w:lang w:val="pl-PL"/>
        </w:rPr>
        <w:t xml:space="preserve">. </w:t>
      </w:r>
    </w:p>
    <w:p w14:paraId="6A86F530" w14:textId="0EDEAF74" w:rsidR="000C3B64" w:rsidRPr="0043193B" w:rsidRDefault="000C3B64" w:rsidP="00006E24">
      <w:pPr>
        <w:pBdr>
          <w:top w:val="nil"/>
          <w:left w:val="nil"/>
          <w:bottom w:val="nil"/>
          <w:right w:val="nil"/>
          <w:between w:val="nil"/>
        </w:pBdr>
        <w:spacing w:before="60" w:line="300" w:lineRule="exact"/>
        <w:ind w:left="360"/>
        <w:jc w:val="both"/>
        <w:rPr>
          <w:rFonts w:ascii="Arial" w:eastAsia="Arial" w:hAnsi="Arial" w:cs="Arial"/>
          <w:color w:val="000000"/>
          <w:lang w:val="pl-PL"/>
        </w:rPr>
      </w:pPr>
      <w:r w:rsidRPr="0043193B">
        <w:rPr>
          <w:rFonts w:ascii="Arial" w:eastAsia="Arial" w:hAnsi="Arial" w:cs="Arial"/>
          <w:color w:val="000000"/>
          <w:lang w:val="pl-PL"/>
        </w:rPr>
        <w:t>Rozwój umiejętności: powinny wspierać rozwój umiejętności manualnych, motoryki dużej i małej, koordynacji wzrokowo-ruchowej, zdolności poznawczych (np. logiczne myślenie, rozwiązywanie problemów) oraz rozwoju społecznego (np. zabawy grupowe, interakcje z rówieśnikami).</w:t>
      </w:r>
    </w:p>
    <w:p w14:paraId="56792AB2" w14:textId="1A799C9D" w:rsidR="000C3B64" w:rsidRPr="0043193B" w:rsidRDefault="000C3B64" w:rsidP="00006E24">
      <w:pPr>
        <w:pBdr>
          <w:top w:val="nil"/>
          <w:left w:val="nil"/>
          <w:bottom w:val="nil"/>
          <w:right w:val="nil"/>
          <w:between w:val="nil"/>
        </w:pBdr>
        <w:spacing w:before="60" w:line="300" w:lineRule="exact"/>
        <w:ind w:left="360"/>
        <w:jc w:val="both"/>
        <w:rPr>
          <w:rFonts w:ascii="Arial" w:eastAsia="Arial" w:hAnsi="Arial" w:cs="Arial"/>
          <w:color w:val="000000"/>
          <w:lang w:val="pl-PL"/>
        </w:rPr>
      </w:pPr>
      <w:r w:rsidRPr="0043193B">
        <w:rPr>
          <w:rFonts w:ascii="Arial" w:eastAsia="Arial" w:hAnsi="Arial" w:cs="Arial"/>
          <w:color w:val="000000"/>
          <w:lang w:val="pl-PL"/>
        </w:rPr>
        <w:t>Materiały łatwe do czyszczenia</w:t>
      </w:r>
      <w:r w:rsidR="007043FF" w:rsidRPr="0043193B">
        <w:rPr>
          <w:rFonts w:ascii="Arial" w:eastAsia="Arial" w:hAnsi="Arial" w:cs="Arial"/>
          <w:color w:val="000000"/>
          <w:lang w:val="pl-PL"/>
        </w:rPr>
        <w:t>.</w:t>
      </w:r>
    </w:p>
    <w:p w14:paraId="45AE2350" w14:textId="3BE6FE1C" w:rsidR="000C3B64" w:rsidRPr="0043193B" w:rsidRDefault="00B67024" w:rsidP="00006E24">
      <w:pPr>
        <w:pBdr>
          <w:top w:val="nil"/>
          <w:left w:val="nil"/>
          <w:bottom w:val="nil"/>
          <w:right w:val="nil"/>
          <w:between w:val="nil"/>
        </w:pBdr>
        <w:spacing w:before="60" w:line="300" w:lineRule="exact"/>
        <w:ind w:left="360"/>
        <w:jc w:val="both"/>
        <w:rPr>
          <w:rFonts w:ascii="Arial" w:eastAsia="Arial" w:hAnsi="Arial" w:cs="Arial"/>
          <w:color w:val="000000"/>
          <w:lang w:val="pl-PL"/>
        </w:rPr>
      </w:pPr>
      <w:r w:rsidRPr="0043193B">
        <w:rPr>
          <w:rFonts w:ascii="Arial" w:eastAsia="Arial" w:hAnsi="Arial" w:cs="Arial"/>
          <w:color w:val="000000"/>
          <w:lang w:val="pl-PL"/>
        </w:rPr>
        <w:lastRenderedPageBreak/>
        <w:t>M</w:t>
      </w:r>
      <w:r w:rsidR="000C3B64" w:rsidRPr="0043193B">
        <w:rPr>
          <w:rFonts w:ascii="Arial" w:eastAsia="Arial" w:hAnsi="Arial" w:cs="Arial"/>
          <w:color w:val="000000"/>
          <w:lang w:val="pl-PL"/>
        </w:rPr>
        <w:t>uszą być trwałe i odporne na intensywne użytkowanie. Wysoka jakość wykonania: Zabawki i pomoce dydaktyczne powinny być wykonane z wysokiej jakości materiałów, odpornych na uszkodzenia mechaniczne, takie jak pęknięcia, zarysowania czy złamania.</w:t>
      </w:r>
    </w:p>
    <w:p w14:paraId="448D80FA" w14:textId="27AF4054" w:rsidR="000C3B64" w:rsidRPr="0043193B" w:rsidRDefault="000C3B64" w:rsidP="00006E24">
      <w:pPr>
        <w:pBdr>
          <w:top w:val="nil"/>
          <w:left w:val="nil"/>
          <w:bottom w:val="nil"/>
          <w:right w:val="nil"/>
          <w:between w:val="nil"/>
        </w:pBdr>
        <w:spacing w:before="60" w:line="300" w:lineRule="exact"/>
        <w:ind w:left="360"/>
        <w:jc w:val="both"/>
        <w:rPr>
          <w:rFonts w:ascii="Arial" w:eastAsia="Arial" w:hAnsi="Arial" w:cs="Arial"/>
          <w:color w:val="000000"/>
          <w:lang w:val="pl-PL"/>
        </w:rPr>
      </w:pPr>
      <w:r w:rsidRPr="0043193B">
        <w:rPr>
          <w:rFonts w:ascii="Arial" w:eastAsia="Arial" w:hAnsi="Arial" w:cs="Arial"/>
          <w:color w:val="000000"/>
          <w:lang w:val="pl-PL"/>
        </w:rPr>
        <w:t>Odpowiednia konstrukcja: zaprojektowane w taki sposób, aby wytrzymały intensywne użytkowanie. Powinny być odporne na częste upadki, szarpanie czy rysowanie.</w:t>
      </w:r>
    </w:p>
    <w:p w14:paraId="0399CEF1" w14:textId="46CB3DCE" w:rsidR="000C3B64" w:rsidRPr="0043193B" w:rsidRDefault="000C3B64" w:rsidP="00006E24">
      <w:pPr>
        <w:pBdr>
          <w:top w:val="nil"/>
          <w:left w:val="nil"/>
          <w:bottom w:val="nil"/>
          <w:right w:val="nil"/>
          <w:between w:val="nil"/>
        </w:pBdr>
        <w:spacing w:before="60" w:line="300" w:lineRule="exact"/>
        <w:ind w:left="360"/>
        <w:jc w:val="both"/>
        <w:rPr>
          <w:rFonts w:ascii="Arial" w:eastAsia="Arial" w:hAnsi="Arial" w:cs="Arial"/>
          <w:color w:val="000000"/>
          <w:lang w:val="pl-PL"/>
        </w:rPr>
      </w:pPr>
      <w:r w:rsidRPr="0043193B">
        <w:rPr>
          <w:rFonts w:ascii="Arial" w:eastAsia="Arial" w:hAnsi="Arial" w:cs="Arial"/>
          <w:color w:val="000000"/>
          <w:lang w:val="pl-PL"/>
        </w:rPr>
        <w:t>Materiały ekologiczne: wykonane z materiałów przyjaznych środowisku.</w:t>
      </w:r>
    </w:p>
    <w:p w14:paraId="3EA4980B" w14:textId="063D6198" w:rsidR="000C3B64" w:rsidRPr="0043193B" w:rsidRDefault="000C3B64" w:rsidP="00006E24">
      <w:pPr>
        <w:pBdr>
          <w:top w:val="nil"/>
          <w:left w:val="nil"/>
          <w:bottom w:val="nil"/>
          <w:right w:val="nil"/>
          <w:between w:val="nil"/>
        </w:pBdr>
        <w:spacing w:before="60" w:line="300" w:lineRule="exact"/>
        <w:ind w:left="360"/>
        <w:jc w:val="both"/>
        <w:rPr>
          <w:rFonts w:ascii="Arial" w:eastAsia="Arial" w:hAnsi="Arial" w:cs="Arial"/>
          <w:color w:val="000000"/>
          <w:lang w:val="pl-PL"/>
        </w:rPr>
      </w:pPr>
      <w:r w:rsidRPr="0043193B">
        <w:rPr>
          <w:rFonts w:ascii="Arial" w:eastAsia="Arial" w:hAnsi="Arial" w:cs="Arial"/>
          <w:color w:val="000000"/>
          <w:lang w:val="pl-PL"/>
        </w:rPr>
        <w:t xml:space="preserve">Brak substancji szkodliwych:  nie powinny zawierać substancji takich jak BPA, </w:t>
      </w:r>
      <w:proofErr w:type="spellStart"/>
      <w:r w:rsidRPr="0043193B">
        <w:rPr>
          <w:rFonts w:ascii="Arial" w:eastAsia="Arial" w:hAnsi="Arial" w:cs="Arial"/>
          <w:color w:val="000000"/>
          <w:lang w:val="pl-PL"/>
        </w:rPr>
        <w:t>ftalany</w:t>
      </w:r>
      <w:proofErr w:type="spellEnd"/>
      <w:r w:rsidRPr="0043193B">
        <w:rPr>
          <w:rFonts w:ascii="Arial" w:eastAsia="Arial" w:hAnsi="Arial" w:cs="Arial"/>
          <w:color w:val="000000"/>
          <w:lang w:val="pl-PL"/>
        </w:rPr>
        <w:t>, ołów czy inne szkodliwe chemikalia, które mogą wpływać na zdrowie dzieci.</w:t>
      </w:r>
    </w:p>
    <w:p w14:paraId="4B69A314" w14:textId="77777777" w:rsidR="000C3B64" w:rsidRPr="0043193B" w:rsidRDefault="000C3B64" w:rsidP="00006E24">
      <w:pPr>
        <w:pBdr>
          <w:top w:val="nil"/>
          <w:left w:val="nil"/>
          <w:bottom w:val="nil"/>
          <w:right w:val="nil"/>
          <w:between w:val="nil"/>
        </w:pBdr>
        <w:spacing w:before="60" w:line="300" w:lineRule="exact"/>
        <w:ind w:left="360"/>
        <w:jc w:val="both"/>
        <w:rPr>
          <w:rFonts w:ascii="Arial" w:eastAsia="Arial" w:hAnsi="Arial" w:cs="Arial"/>
          <w:color w:val="000000"/>
          <w:lang w:val="pl-PL"/>
        </w:rPr>
      </w:pPr>
      <w:r w:rsidRPr="0043193B">
        <w:rPr>
          <w:rFonts w:ascii="Arial" w:eastAsia="Arial" w:hAnsi="Arial" w:cs="Arial"/>
          <w:color w:val="000000"/>
          <w:lang w:val="pl-PL"/>
        </w:rPr>
        <w:t>Kolorystyka i struktura materiału elementów wyposażenia musi być uzgodniona z Zamawiającym.</w:t>
      </w:r>
    </w:p>
    <w:p w14:paraId="2EA2223D" w14:textId="77777777" w:rsidR="000C3B64" w:rsidRPr="0043193B" w:rsidRDefault="000C3B64" w:rsidP="00010A6F">
      <w:pPr>
        <w:numPr>
          <w:ilvl w:val="0"/>
          <w:numId w:val="10"/>
        </w:numPr>
        <w:pBdr>
          <w:top w:val="nil"/>
          <w:left w:val="nil"/>
          <w:bottom w:val="nil"/>
          <w:right w:val="nil"/>
          <w:between w:val="nil"/>
        </w:pBdr>
        <w:spacing w:before="60" w:line="300" w:lineRule="exact"/>
        <w:jc w:val="both"/>
        <w:rPr>
          <w:rFonts w:ascii="Arial" w:eastAsia="Arial" w:hAnsi="Arial" w:cs="Arial"/>
          <w:color w:val="000000"/>
          <w:lang w:val="pl-PL"/>
        </w:rPr>
      </w:pPr>
      <w:r w:rsidRPr="0043193B">
        <w:rPr>
          <w:rFonts w:ascii="Arial" w:eastAsia="Arial" w:hAnsi="Arial" w:cs="Arial"/>
          <w:color w:val="000000"/>
          <w:lang w:val="pl-PL"/>
        </w:rPr>
        <w:t xml:space="preserve">Wykonawca dostarcza Zamawiającemu w dniu dostawy </w:t>
      </w:r>
      <w:r w:rsidRPr="00006E24">
        <w:rPr>
          <w:rFonts w:ascii="Arial" w:eastAsia="Arial" w:hAnsi="Arial" w:cs="Arial"/>
          <w:i/>
          <w:iCs/>
          <w:color w:val="000000"/>
          <w:lang w:val="pl-PL"/>
        </w:rPr>
        <w:t>(lub najpóźniej w dniu podpisania Protokołu odbioru końcowego</w:t>
      </w:r>
      <w:r w:rsidRPr="0043193B">
        <w:rPr>
          <w:rFonts w:ascii="Arial" w:eastAsia="Arial" w:hAnsi="Arial" w:cs="Arial"/>
          <w:color w:val="000000"/>
          <w:lang w:val="pl-PL"/>
        </w:rPr>
        <w:t>):</w:t>
      </w:r>
    </w:p>
    <w:p w14:paraId="1D084E30" w14:textId="77777777" w:rsidR="000C3B64" w:rsidRPr="00006E24" w:rsidRDefault="000C3B64" w:rsidP="00010A6F">
      <w:pPr>
        <w:pStyle w:val="Akapitzlist"/>
        <w:numPr>
          <w:ilvl w:val="0"/>
          <w:numId w:val="35"/>
        </w:numPr>
        <w:pBdr>
          <w:top w:val="nil"/>
          <w:left w:val="nil"/>
          <w:bottom w:val="nil"/>
          <w:right w:val="nil"/>
          <w:between w:val="nil"/>
        </w:pBdr>
        <w:spacing w:before="60" w:after="0" w:line="300" w:lineRule="exact"/>
        <w:contextualSpacing w:val="0"/>
        <w:jc w:val="both"/>
        <w:rPr>
          <w:rFonts w:ascii="Arial" w:eastAsia="Arial" w:hAnsi="Arial" w:cs="Arial"/>
          <w:color w:val="000000"/>
          <w:lang w:val="pl-PL"/>
        </w:rPr>
      </w:pPr>
      <w:r w:rsidRPr="00006E24">
        <w:rPr>
          <w:rFonts w:ascii="Arial" w:eastAsia="Arial" w:hAnsi="Arial" w:cs="Arial"/>
          <w:color w:val="000000"/>
          <w:lang w:val="pl-PL"/>
        </w:rPr>
        <w:t>karty gwarancyjne w formie pisemnej;</w:t>
      </w:r>
    </w:p>
    <w:p w14:paraId="62AC3A9D" w14:textId="77777777" w:rsidR="000C3B64" w:rsidRPr="00006E24" w:rsidRDefault="000C3B64" w:rsidP="00010A6F">
      <w:pPr>
        <w:pStyle w:val="Akapitzlist"/>
        <w:numPr>
          <w:ilvl w:val="0"/>
          <w:numId w:val="35"/>
        </w:numPr>
        <w:pBdr>
          <w:top w:val="nil"/>
          <w:left w:val="nil"/>
          <w:bottom w:val="nil"/>
          <w:right w:val="nil"/>
          <w:between w:val="nil"/>
        </w:pBdr>
        <w:spacing w:before="60" w:after="0" w:line="300" w:lineRule="exact"/>
        <w:contextualSpacing w:val="0"/>
        <w:jc w:val="both"/>
        <w:rPr>
          <w:rFonts w:ascii="Arial" w:eastAsia="Arial" w:hAnsi="Arial" w:cs="Arial"/>
          <w:color w:val="000000"/>
          <w:lang w:val="pl-PL"/>
        </w:rPr>
      </w:pPr>
      <w:r w:rsidRPr="00006E24">
        <w:rPr>
          <w:rFonts w:ascii="Arial" w:eastAsia="Arial" w:hAnsi="Arial" w:cs="Arial"/>
          <w:color w:val="000000"/>
          <w:lang w:val="pl-PL"/>
        </w:rPr>
        <w:t>instrukcję obsługi przedmiotu umowy w języku polskim;</w:t>
      </w:r>
    </w:p>
    <w:p w14:paraId="04517533" w14:textId="77777777" w:rsidR="000C3B64" w:rsidRPr="00006E24" w:rsidRDefault="000C3B64" w:rsidP="00010A6F">
      <w:pPr>
        <w:pStyle w:val="Akapitzlist"/>
        <w:numPr>
          <w:ilvl w:val="0"/>
          <w:numId w:val="35"/>
        </w:numPr>
        <w:pBdr>
          <w:top w:val="nil"/>
          <w:left w:val="nil"/>
          <w:bottom w:val="nil"/>
          <w:right w:val="nil"/>
          <w:between w:val="nil"/>
        </w:pBdr>
        <w:spacing w:before="60" w:after="0" w:line="300" w:lineRule="exact"/>
        <w:contextualSpacing w:val="0"/>
        <w:jc w:val="both"/>
        <w:rPr>
          <w:rFonts w:ascii="Arial" w:eastAsia="Arial" w:hAnsi="Arial" w:cs="Arial"/>
          <w:color w:val="000000"/>
          <w:lang w:val="pl-PL"/>
        </w:rPr>
      </w:pPr>
      <w:r w:rsidRPr="00006E24">
        <w:rPr>
          <w:rFonts w:ascii="Arial" w:eastAsia="Arial" w:hAnsi="Arial" w:cs="Arial"/>
          <w:color w:val="000000"/>
          <w:lang w:val="pl-PL"/>
        </w:rPr>
        <w:t>niezbędną dokumentację techniczną przedmiotu umowy;</w:t>
      </w:r>
    </w:p>
    <w:p w14:paraId="4409E90A" w14:textId="77777777" w:rsidR="000C3B64" w:rsidRPr="00006E24" w:rsidRDefault="000C3B64" w:rsidP="00010A6F">
      <w:pPr>
        <w:pStyle w:val="Akapitzlist"/>
        <w:numPr>
          <w:ilvl w:val="0"/>
          <w:numId w:val="35"/>
        </w:numPr>
        <w:pBdr>
          <w:top w:val="nil"/>
          <w:left w:val="nil"/>
          <w:bottom w:val="nil"/>
          <w:right w:val="nil"/>
          <w:between w:val="nil"/>
        </w:pBdr>
        <w:spacing w:before="60" w:after="0" w:line="300" w:lineRule="exact"/>
        <w:contextualSpacing w:val="0"/>
        <w:jc w:val="both"/>
        <w:rPr>
          <w:rFonts w:ascii="Arial" w:eastAsia="Arial" w:hAnsi="Arial" w:cs="Arial"/>
          <w:color w:val="000000"/>
          <w:lang w:val="pl-PL"/>
        </w:rPr>
      </w:pPr>
      <w:r w:rsidRPr="00006E24">
        <w:rPr>
          <w:rFonts w:ascii="Arial" w:eastAsia="Arial" w:hAnsi="Arial" w:cs="Arial"/>
          <w:color w:val="000000"/>
          <w:lang w:val="pl-PL"/>
        </w:rPr>
        <w:t>specyfikę katalogową (handlową) przedmiotu umowy;</w:t>
      </w:r>
    </w:p>
    <w:p w14:paraId="4B3DF15C" w14:textId="77777777" w:rsidR="000C3B64" w:rsidRPr="00006E24" w:rsidRDefault="000C3B64" w:rsidP="00010A6F">
      <w:pPr>
        <w:pStyle w:val="Akapitzlist"/>
        <w:numPr>
          <w:ilvl w:val="0"/>
          <w:numId w:val="35"/>
        </w:numPr>
        <w:pBdr>
          <w:top w:val="nil"/>
          <w:left w:val="nil"/>
          <w:bottom w:val="nil"/>
          <w:right w:val="nil"/>
          <w:between w:val="nil"/>
        </w:pBdr>
        <w:spacing w:before="60" w:after="0" w:line="300" w:lineRule="exact"/>
        <w:contextualSpacing w:val="0"/>
        <w:jc w:val="both"/>
        <w:rPr>
          <w:rFonts w:ascii="Arial" w:eastAsia="Arial" w:hAnsi="Arial" w:cs="Arial"/>
          <w:color w:val="000000"/>
          <w:lang w:val="pl-PL"/>
        </w:rPr>
      </w:pPr>
      <w:r w:rsidRPr="00006E24">
        <w:rPr>
          <w:rFonts w:ascii="Arial" w:eastAsia="Arial" w:hAnsi="Arial" w:cs="Arial"/>
          <w:color w:val="000000"/>
          <w:lang w:val="pl-PL"/>
        </w:rPr>
        <w:t>certyfikaty, atesty i świadectwa dopuszczenia ich do sprzedaży;</w:t>
      </w:r>
    </w:p>
    <w:p w14:paraId="22613043" w14:textId="77777777" w:rsidR="000C3B64" w:rsidRPr="00006E24" w:rsidRDefault="000C3B64" w:rsidP="00010A6F">
      <w:pPr>
        <w:pStyle w:val="Akapitzlist"/>
        <w:numPr>
          <w:ilvl w:val="0"/>
          <w:numId w:val="35"/>
        </w:numPr>
        <w:pBdr>
          <w:top w:val="nil"/>
          <w:left w:val="nil"/>
          <w:bottom w:val="nil"/>
          <w:right w:val="nil"/>
          <w:between w:val="nil"/>
        </w:pBdr>
        <w:spacing w:before="60" w:after="0" w:line="300" w:lineRule="exact"/>
        <w:contextualSpacing w:val="0"/>
        <w:jc w:val="both"/>
        <w:rPr>
          <w:rFonts w:ascii="Arial" w:eastAsia="Arial" w:hAnsi="Arial" w:cs="Arial"/>
          <w:color w:val="000000"/>
          <w:lang w:val="pl-PL"/>
        </w:rPr>
      </w:pPr>
      <w:r w:rsidRPr="00006E24">
        <w:rPr>
          <w:rFonts w:ascii="Arial" w:eastAsia="Arial" w:hAnsi="Arial" w:cs="Arial"/>
          <w:color w:val="000000"/>
          <w:lang w:val="pl-PL"/>
        </w:rPr>
        <w:t xml:space="preserve">pisemne potwierdzenie przeprowadzenia szkolenia personelu użytkownika z obsługi urządzeń </w:t>
      </w:r>
      <w:r w:rsidRPr="00006E24">
        <w:rPr>
          <w:rFonts w:ascii="Arial" w:eastAsia="Arial" w:hAnsi="Arial" w:cs="Arial"/>
          <w:i/>
          <w:iCs/>
          <w:color w:val="000000"/>
          <w:lang w:val="pl-PL"/>
        </w:rPr>
        <w:t>(jeśli takie będą konieczne</w:t>
      </w:r>
      <w:r w:rsidRPr="00006E24">
        <w:rPr>
          <w:rFonts w:ascii="Arial" w:eastAsia="Arial" w:hAnsi="Arial" w:cs="Arial"/>
          <w:color w:val="000000"/>
          <w:lang w:val="pl-PL"/>
        </w:rPr>
        <w:t>).</w:t>
      </w:r>
    </w:p>
    <w:p w14:paraId="65C1E87A" w14:textId="6DBF9308" w:rsidR="000C3B64" w:rsidRPr="0043193B" w:rsidRDefault="000C3B64" w:rsidP="00010A6F">
      <w:pPr>
        <w:numPr>
          <w:ilvl w:val="0"/>
          <w:numId w:val="10"/>
        </w:numPr>
        <w:pBdr>
          <w:top w:val="nil"/>
          <w:left w:val="nil"/>
          <w:bottom w:val="nil"/>
          <w:right w:val="nil"/>
          <w:between w:val="nil"/>
        </w:pBdr>
        <w:spacing w:before="60" w:line="300" w:lineRule="exact"/>
        <w:jc w:val="both"/>
        <w:rPr>
          <w:rFonts w:ascii="Arial" w:eastAsia="Arial" w:hAnsi="Arial" w:cs="Arial"/>
          <w:color w:val="000000"/>
          <w:lang w:val="pl-PL"/>
        </w:rPr>
      </w:pPr>
      <w:r w:rsidRPr="0043193B">
        <w:rPr>
          <w:rFonts w:ascii="Arial" w:eastAsia="Arial" w:hAnsi="Arial" w:cs="Arial"/>
          <w:color w:val="000000"/>
          <w:lang w:val="pl-PL"/>
        </w:rPr>
        <w:t xml:space="preserve">Wykonawca przekaże Zamawiającemu wraz ze sprzętem wszystkie niezbędne instrukcje użytkowania, wymagane prawem certyfikaty zgodności oraz dokumenty gwarancyjne w języku polskim. </w:t>
      </w:r>
    </w:p>
    <w:p w14:paraId="4D42EF65" w14:textId="77777777" w:rsidR="004C2C49" w:rsidRPr="0043193B" w:rsidRDefault="00E404E2" w:rsidP="00010A6F">
      <w:pPr>
        <w:numPr>
          <w:ilvl w:val="0"/>
          <w:numId w:val="10"/>
        </w:numPr>
        <w:pBdr>
          <w:top w:val="nil"/>
          <w:left w:val="nil"/>
          <w:bottom w:val="nil"/>
          <w:right w:val="nil"/>
          <w:between w:val="nil"/>
        </w:pBdr>
        <w:spacing w:before="60" w:line="300" w:lineRule="exact"/>
        <w:jc w:val="both"/>
        <w:rPr>
          <w:rFonts w:ascii="Arial" w:eastAsia="Arial" w:hAnsi="Arial" w:cs="Arial"/>
        </w:rPr>
      </w:pPr>
      <w:r w:rsidRPr="0043193B">
        <w:rPr>
          <w:rFonts w:ascii="Arial" w:eastAsia="Arial" w:hAnsi="Arial" w:cs="Arial"/>
          <w:color w:val="000000"/>
        </w:rPr>
        <w:t xml:space="preserve">Zamawiający nie przewiduje odbycia wizji lokalnej ani nie przewiduje sprawdzenia dokumentów </w:t>
      </w:r>
      <w:r w:rsidRPr="0043193B">
        <w:rPr>
          <w:rFonts w:ascii="Arial" w:eastAsia="Arial" w:hAnsi="Arial" w:cs="Arial"/>
          <w:color w:val="000000"/>
        </w:rPr>
        <w:br/>
        <w:t>u Zamawiającego, o czym mowa w art. 134 ust. 2 pkt 9 ustawy.</w:t>
      </w:r>
    </w:p>
    <w:p w14:paraId="1BE6D108" w14:textId="77777777" w:rsidR="004C2C49" w:rsidRPr="0043193B" w:rsidRDefault="00E404E2" w:rsidP="00010A6F">
      <w:pPr>
        <w:numPr>
          <w:ilvl w:val="0"/>
          <w:numId w:val="10"/>
        </w:numPr>
        <w:pBdr>
          <w:top w:val="nil"/>
          <w:left w:val="nil"/>
          <w:bottom w:val="nil"/>
          <w:right w:val="nil"/>
          <w:between w:val="nil"/>
        </w:pBdr>
        <w:spacing w:before="60" w:line="300" w:lineRule="exact"/>
        <w:jc w:val="both"/>
        <w:rPr>
          <w:rFonts w:ascii="Arial" w:eastAsia="Arial" w:hAnsi="Arial" w:cs="Arial"/>
        </w:rPr>
      </w:pPr>
      <w:r w:rsidRPr="0043193B">
        <w:rPr>
          <w:rFonts w:ascii="Arial" w:eastAsia="Arial" w:hAnsi="Arial" w:cs="Arial"/>
          <w:color w:val="000000"/>
        </w:rPr>
        <w:t>Zgodnie z art. 5k rozporządzenia Rady (UE) nr 833/2014 z dnia 31 lipca 2014 r. dotyczącego środków ograniczających w związku z działaniami Rosji destabilizującymi sytuację na Ukrainie zakazuje się wykonywania zamówienia publicznego z udziałem podwykonawców, dostawców lub podmiotów, na których zdolności polega się w rozumieniu dyrektywy 2014/24/UE, o których mowa w art. 5k tego rozporządzenia w przypadku gdy przypada na nich ponad 10 % wartości zamówienia.</w:t>
      </w:r>
    </w:p>
    <w:p w14:paraId="00EDE37F" w14:textId="77777777" w:rsidR="004C2C49" w:rsidRPr="00006E24" w:rsidRDefault="00E404E2" w:rsidP="00010A6F">
      <w:pPr>
        <w:numPr>
          <w:ilvl w:val="0"/>
          <w:numId w:val="10"/>
        </w:numPr>
        <w:pBdr>
          <w:top w:val="nil"/>
          <w:left w:val="nil"/>
          <w:bottom w:val="nil"/>
          <w:right w:val="nil"/>
          <w:between w:val="nil"/>
        </w:pBdr>
        <w:spacing w:before="60" w:line="300" w:lineRule="exact"/>
        <w:jc w:val="both"/>
        <w:rPr>
          <w:rFonts w:ascii="Arial" w:eastAsia="Arial" w:hAnsi="Arial" w:cs="Arial"/>
        </w:rPr>
      </w:pPr>
      <w:r w:rsidRPr="0043193B">
        <w:rPr>
          <w:rFonts w:ascii="Arial" w:eastAsia="Arial" w:hAnsi="Arial" w:cs="Arial"/>
          <w:color w:val="000000"/>
        </w:rPr>
        <w:t xml:space="preserve">Zamawiający nie dopuszcza udziału Wykonawców z państw trzecich, z którymi Unia Europejska nie jest związana żadną umową międzynarodową gwarantującą na zasadzie wzajemności i równości dostęp do rynku zamówień publicznych. Zamawiający odrzuci ofertę złożoną przez takiego Wykonawcę, na podstawie art. 226 ust. 1 pkt 5 ustawy </w:t>
      </w:r>
      <w:proofErr w:type="spellStart"/>
      <w:r w:rsidRPr="0043193B">
        <w:rPr>
          <w:rFonts w:ascii="Arial" w:eastAsia="Arial" w:hAnsi="Arial" w:cs="Arial"/>
          <w:color w:val="000000"/>
        </w:rPr>
        <w:t>Pzp</w:t>
      </w:r>
      <w:proofErr w:type="spellEnd"/>
      <w:r w:rsidRPr="0043193B">
        <w:rPr>
          <w:rFonts w:ascii="Arial" w:eastAsia="Arial" w:hAnsi="Arial" w:cs="Arial"/>
          <w:color w:val="000000"/>
        </w:rPr>
        <w:t>. Dotyczy także podwykonawców i podmiotów udostępniających zasoby.</w:t>
      </w:r>
    </w:p>
    <w:p w14:paraId="03056A97" w14:textId="77777777" w:rsidR="00006E24" w:rsidRPr="0043193B" w:rsidRDefault="00006E24" w:rsidP="00006E24">
      <w:pPr>
        <w:pBdr>
          <w:top w:val="nil"/>
          <w:left w:val="nil"/>
          <w:bottom w:val="nil"/>
          <w:right w:val="nil"/>
          <w:between w:val="nil"/>
        </w:pBdr>
        <w:spacing w:line="300" w:lineRule="exact"/>
        <w:ind w:left="360"/>
        <w:jc w:val="both"/>
        <w:rPr>
          <w:rFonts w:ascii="Arial" w:eastAsia="Arial" w:hAnsi="Arial" w:cs="Arial"/>
        </w:rPr>
      </w:pPr>
    </w:p>
    <w:p w14:paraId="413D2C78"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r w:rsidRPr="0043193B">
        <w:rPr>
          <w:rFonts w:ascii="Arial" w:eastAsia="Arial" w:hAnsi="Arial" w:cs="Arial"/>
          <w:b/>
          <w:color w:val="000000"/>
        </w:rPr>
        <w:t>Rozdział 4</w:t>
      </w:r>
      <w:r w:rsidRPr="0043193B">
        <w:rPr>
          <w:rFonts w:ascii="Arial" w:eastAsia="Arial" w:hAnsi="Arial" w:cs="Arial"/>
          <w:b/>
          <w:color w:val="000000"/>
        </w:rPr>
        <w:br/>
        <w:t>Informacje dodatkowe</w:t>
      </w:r>
    </w:p>
    <w:p w14:paraId="7DF23F64" w14:textId="77777777" w:rsidR="00006E24" w:rsidRPr="00006E24" w:rsidRDefault="00E404E2" w:rsidP="00010A6F">
      <w:pPr>
        <w:numPr>
          <w:ilvl w:val="0"/>
          <w:numId w:val="7"/>
        </w:numPr>
        <w:pBdr>
          <w:top w:val="nil"/>
          <w:left w:val="nil"/>
          <w:bottom w:val="nil"/>
          <w:right w:val="nil"/>
          <w:between w:val="nil"/>
        </w:pBdr>
        <w:spacing w:before="60" w:line="300" w:lineRule="exact"/>
        <w:ind w:left="357" w:hanging="357"/>
        <w:jc w:val="both"/>
        <w:rPr>
          <w:rFonts w:ascii="Arial" w:hAnsi="Arial" w:cs="Arial"/>
          <w:color w:val="000000"/>
        </w:rPr>
      </w:pPr>
      <w:r w:rsidRPr="002712EF">
        <w:rPr>
          <w:rFonts w:ascii="Arial" w:eastAsia="Arial" w:hAnsi="Arial" w:cs="Arial"/>
          <w:color w:val="000000"/>
        </w:rPr>
        <w:t>Zamawiający</w:t>
      </w:r>
      <w:r w:rsidR="001D69A1" w:rsidRPr="002712EF">
        <w:rPr>
          <w:rFonts w:ascii="Arial" w:eastAsia="Arial" w:hAnsi="Arial" w:cs="Arial"/>
          <w:color w:val="000000"/>
        </w:rPr>
        <w:t xml:space="preserve"> </w:t>
      </w:r>
      <w:r w:rsidRPr="002712EF">
        <w:rPr>
          <w:rFonts w:ascii="Arial" w:eastAsia="Arial" w:hAnsi="Arial" w:cs="Arial"/>
          <w:color w:val="000000"/>
        </w:rPr>
        <w:t xml:space="preserve">dopuszcza składania ofert częściowych. </w:t>
      </w:r>
      <w:r w:rsidR="00334F81" w:rsidRPr="002712EF">
        <w:rPr>
          <w:rFonts w:ascii="Arial" w:eastAsia="Arial" w:hAnsi="Arial" w:cs="Arial"/>
          <w:color w:val="000000"/>
        </w:rPr>
        <w:t>Wykonawca może złożyć ofertę na jedną, kilka lub wszystkie części zamówienia.</w:t>
      </w:r>
      <w:r w:rsidR="002712EF" w:rsidRPr="002712EF">
        <w:rPr>
          <w:rFonts w:ascii="Arial" w:eastAsia="Arial" w:hAnsi="Arial" w:cs="Arial"/>
          <w:color w:val="000000"/>
          <w:lang w:val="x-none" w:eastAsia="x-none"/>
        </w:rPr>
        <w:t xml:space="preserve"> </w:t>
      </w:r>
    </w:p>
    <w:p w14:paraId="58AC5341" w14:textId="77777777" w:rsidR="00006E24" w:rsidRDefault="002712EF" w:rsidP="00006E24">
      <w:pPr>
        <w:pBdr>
          <w:top w:val="nil"/>
          <w:left w:val="nil"/>
          <w:bottom w:val="nil"/>
          <w:right w:val="nil"/>
          <w:between w:val="nil"/>
        </w:pBdr>
        <w:spacing w:before="60" w:line="300" w:lineRule="exact"/>
        <w:ind w:left="709"/>
        <w:jc w:val="both"/>
        <w:rPr>
          <w:rFonts w:ascii="Arial" w:eastAsia="Arial" w:hAnsi="Arial" w:cs="Arial"/>
          <w:color w:val="000000"/>
          <w:lang w:val="x-none"/>
        </w:rPr>
      </w:pPr>
      <w:r w:rsidRPr="002712EF">
        <w:rPr>
          <w:rFonts w:ascii="Arial" w:eastAsia="Arial" w:hAnsi="Arial" w:cs="Arial"/>
          <w:color w:val="000000"/>
          <w:lang w:val="x-none"/>
        </w:rPr>
        <w:t xml:space="preserve">Część 1: Zakup doposażenia placu zabaw w urządzenia z zakresu edukacji włączającej, </w:t>
      </w:r>
    </w:p>
    <w:p w14:paraId="11A1E1B4" w14:textId="77777777" w:rsidR="00006E24" w:rsidRDefault="002712EF" w:rsidP="00006E24">
      <w:pPr>
        <w:pBdr>
          <w:top w:val="nil"/>
          <w:left w:val="nil"/>
          <w:bottom w:val="nil"/>
          <w:right w:val="nil"/>
          <w:between w:val="nil"/>
        </w:pBdr>
        <w:spacing w:before="60" w:line="300" w:lineRule="exact"/>
        <w:ind w:left="709"/>
        <w:jc w:val="both"/>
        <w:rPr>
          <w:rFonts w:ascii="Arial" w:eastAsia="Arial" w:hAnsi="Arial" w:cs="Arial"/>
          <w:color w:val="000000"/>
          <w:lang w:val="x-none"/>
        </w:rPr>
      </w:pPr>
      <w:r w:rsidRPr="002712EF">
        <w:rPr>
          <w:rFonts w:ascii="Arial" w:eastAsia="Arial" w:hAnsi="Arial" w:cs="Arial"/>
          <w:color w:val="000000"/>
          <w:lang w:val="x-none"/>
        </w:rPr>
        <w:t xml:space="preserve">Część 2: Zakup sprzętu i pomocy dydaktycznych, </w:t>
      </w:r>
    </w:p>
    <w:p w14:paraId="62DFCD50" w14:textId="6602B9E1" w:rsidR="004C2C49" w:rsidRPr="002712EF" w:rsidRDefault="002712EF" w:rsidP="00006E24">
      <w:pPr>
        <w:pBdr>
          <w:top w:val="nil"/>
          <w:left w:val="nil"/>
          <w:bottom w:val="nil"/>
          <w:right w:val="nil"/>
          <w:between w:val="nil"/>
        </w:pBdr>
        <w:spacing w:before="60" w:line="300" w:lineRule="exact"/>
        <w:ind w:left="709"/>
        <w:jc w:val="both"/>
        <w:rPr>
          <w:rFonts w:ascii="Arial" w:hAnsi="Arial" w:cs="Arial"/>
          <w:color w:val="000000"/>
        </w:rPr>
      </w:pPr>
      <w:r w:rsidRPr="002712EF">
        <w:rPr>
          <w:rFonts w:ascii="Arial" w:eastAsia="Arial" w:hAnsi="Arial" w:cs="Arial"/>
          <w:color w:val="000000"/>
          <w:lang w:val="x-none"/>
        </w:rPr>
        <w:t>Część 3: Zakup sprzętu elektronicznego</w:t>
      </w:r>
    </w:p>
    <w:p w14:paraId="3ED45393" w14:textId="77777777" w:rsidR="004C2C49" w:rsidRPr="00006E24" w:rsidRDefault="00E404E2" w:rsidP="00010A6F">
      <w:pPr>
        <w:numPr>
          <w:ilvl w:val="0"/>
          <w:numId w:val="7"/>
        </w:numPr>
        <w:pBdr>
          <w:top w:val="nil"/>
          <w:left w:val="nil"/>
          <w:bottom w:val="nil"/>
          <w:right w:val="nil"/>
          <w:between w:val="nil"/>
        </w:pBdr>
        <w:spacing w:before="60" w:line="300" w:lineRule="exact"/>
        <w:ind w:left="357" w:hanging="357"/>
        <w:jc w:val="both"/>
        <w:rPr>
          <w:rFonts w:ascii="Arial" w:hAnsi="Arial" w:cs="Arial"/>
          <w:color w:val="000000"/>
        </w:rPr>
      </w:pPr>
      <w:r w:rsidRPr="0043193B">
        <w:rPr>
          <w:rFonts w:ascii="Arial" w:eastAsia="Arial" w:hAnsi="Arial" w:cs="Arial"/>
          <w:color w:val="000000"/>
        </w:rPr>
        <w:t>Zamawiający nie dopuszcza składania ofert wariantowych.</w:t>
      </w:r>
    </w:p>
    <w:p w14:paraId="104568A7" w14:textId="2F51BD47" w:rsidR="00006E24" w:rsidRPr="00006E24" w:rsidRDefault="00006E24" w:rsidP="00010A6F">
      <w:pPr>
        <w:numPr>
          <w:ilvl w:val="0"/>
          <w:numId w:val="7"/>
        </w:numPr>
        <w:pBdr>
          <w:top w:val="nil"/>
          <w:left w:val="nil"/>
          <w:bottom w:val="nil"/>
          <w:right w:val="nil"/>
          <w:between w:val="nil"/>
        </w:pBdr>
        <w:spacing w:before="60" w:line="300" w:lineRule="exact"/>
        <w:ind w:left="357" w:hanging="357"/>
        <w:jc w:val="both"/>
        <w:rPr>
          <w:rFonts w:ascii="Arial" w:hAnsi="Arial" w:cs="Arial"/>
          <w:color w:val="000000"/>
        </w:rPr>
      </w:pPr>
      <w:r w:rsidRPr="00006E24">
        <w:rPr>
          <w:rStyle w:val="Teksttreci"/>
          <w:rFonts w:ascii="Arial" w:eastAsia="Calibri" w:hAnsi="Arial" w:cs="Arial"/>
        </w:rPr>
        <w:lastRenderedPageBreak/>
        <w:t>Zamawiający nie dopuszcza złożenia oferty w postaci katalogu elektronicznego jak również nie dopuszcza dołączenia katalogów elektronicznych do oferty.</w:t>
      </w:r>
    </w:p>
    <w:p w14:paraId="7296FC40" w14:textId="77777777" w:rsidR="004C2C49" w:rsidRPr="0043193B" w:rsidRDefault="00E404E2" w:rsidP="00010A6F">
      <w:pPr>
        <w:numPr>
          <w:ilvl w:val="0"/>
          <w:numId w:val="7"/>
        </w:numPr>
        <w:pBdr>
          <w:top w:val="nil"/>
          <w:left w:val="nil"/>
          <w:bottom w:val="nil"/>
          <w:right w:val="nil"/>
          <w:between w:val="nil"/>
        </w:pBdr>
        <w:spacing w:before="60" w:line="300" w:lineRule="exact"/>
        <w:ind w:left="357" w:hanging="357"/>
        <w:jc w:val="both"/>
        <w:rPr>
          <w:rFonts w:ascii="Arial" w:hAnsi="Arial" w:cs="Arial"/>
          <w:color w:val="000000"/>
        </w:rPr>
      </w:pPr>
      <w:r w:rsidRPr="0043193B">
        <w:rPr>
          <w:rFonts w:ascii="Arial" w:eastAsia="Arial" w:hAnsi="Arial" w:cs="Arial"/>
          <w:color w:val="000000"/>
        </w:rPr>
        <w:t>Zamawiający nie przewiduje zawarcia umowy ramowej.</w:t>
      </w:r>
    </w:p>
    <w:p w14:paraId="255818E4" w14:textId="6F6662E4" w:rsidR="004C2C49" w:rsidRPr="0043193B" w:rsidRDefault="00E404E2" w:rsidP="00010A6F">
      <w:pPr>
        <w:numPr>
          <w:ilvl w:val="0"/>
          <w:numId w:val="7"/>
        </w:numPr>
        <w:pBdr>
          <w:top w:val="nil"/>
          <w:left w:val="nil"/>
          <w:bottom w:val="nil"/>
          <w:right w:val="nil"/>
          <w:between w:val="nil"/>
        </w:pBdr>
        <w:spacing w:before="60" w:line="300" w:lineRule="exact"/>
        <w:ind w:left="357" w:hanging="357"/>
        <w:jc w:val="both"/>
        <w:rPr>
          <w:rFonts w:ascii="Arial" w:hAnsi="Arial" w:cs="Arial"/>
          <w:color w:val="000000"/>
        </w:rPr>
      </w:pPr>
      <w:r w:rsidRPr="0043193B">
        <w:rPr>
          <w:rFonts w:ascii="Arial" w:eastAsia="Arial" w:hAnsi="Arial" w:cs="Arial"/>
          <w:color w:val="000000"/>
        </w:rPr>
        <w:t>Zamawiający nie przewiduje udzielenia zamówień, o których mowa w art. 214 ust. 1 pkt 7</w:t>
      </w:r>
      <w:r w:rsidR="002E05BF" w:rsidRPr="0043193B">
        <w:rPr>
          <w:rFonts w:ascii="Arial" w:eastAsia="Arial" w:hAnsi="Arial" w:cs="Arial"/>
          <w:color w:val="000000"/>
        </w:rPr>
        <w:t xml:space="preserve"> i 8</w:t>
      </w:r>
      <w:r w:rsidRPr="0043193B">
        <w:rPr>
          <w:rFonts w:ascii="Arial" w:eastAsia="Arial" w:hAnsi="Arial" w:cs="Arial"/>
          <w:color w:val="000000"/>
        </w:rPr>
        <w:t xml:space="preserve"> ustawy.</w:t>
      </w:r>
    </w:p>
    <w:p w14:paraId="3FBF9D33" w14:textId="77777777" w:rsidR="004C2C49" w:rsidRPr="0043193B" w:rsidRDefault="00E404E2" w:rsidP="00010A6F">
      <w:pPr>
        <w:numPr>
          <w:ilvl w:val="0"/>
          <w:numId w:val="7"/>
        </w:numPr>
        <w:pBdr>
          <w:top w:val="nil"/>
          <w:left w:val="nil"/>
          <w:bottom w:val="nil"/>
          <w:right w:val="nil"/>
          <w:between w:val="nil"/>
        </w:pBdr>
        <w:spacing w:before="60" w:line="300" w:lineRule="exact"/>
        <w:ind w:left="357" w:hanging="357"/>
        <w:jc w:val="both"/>
        <w:rPr>
          <w:rFonts w:ascii="Arial" w:hAnsi="Arial" w:cs="Arial"/>
          <w:color w:val="000000"/>
        </w:rPr>
      </w:pPr>
      <w:r w:rsidRPr="0043193B">
        <w:rPr>
          <w:rFonts w:ascii="Arial" w:eastAsia="Arial" w:hAnsi="Arial" w:cs="Arial"/>
          <w:color w:val="000000"/>
        </w:rPr>
        <w:t>Zamawiający nie przewiduje aukcji elektronicznej.</w:t>
      </w:r>
    </w:p>
    <w:p w14:paraId="34FE741C" w14:textId="77777777" w:rsidR="004C2C49" w:rsidRPr="0043193B" w:rsidRDefault="00E404E2" w:rsidP="00010A6F">
      <w:pPr>
        <w:numPr>
          <w:ilvl w:val="0"/>
          <w:numId w:val="7"/>
        </w:numPr>
        <w:pBdr>
          <w:top w:val="nil"/>
          <w:left w:val="nil"/>
          <w:bottom w:val="nil"/>
          <w:right w:val="nil"/>
          <w:between w:val="nil"/>
        </w:pBdr>
        <w:spacing w:before="60" w:line="300" w:lineRule="exact"/>
        <w:ind w:left="357" w:hanging="357"/>
        <w:jc w:val="both"/>
        <w:rPr>
          <w:rFonts w:ascii="Arial" w:hAnsi="Arial" w:cs="Arial"/>
          <w:color w:val="000000"/>
        </w:rPr>
      </w:pPr>
      <w:r w:rsidRPr="0043193B">
        <w:rPr>
          <w:rFonts w:ascii="Arial" w:eastAsia="Arial" w:hAnsi="Arial" w:cs="Arial"/>
          <w:color w:val="000000"/>
        </w:rPr>
        <w:t>Zamawiający nie przewiduje rozliczeń w walutach obcych.</w:t>
      </w:r>
    </w:p>
    <w:p w14:paraId="7C0EEDC6" w14:textId="77777777" w:rsidR="004C2C49" w:rsidRPr="0043193B" w:rsidRDefault="00E404E2" w:rsidP="00010A6F">
      <w:pPr>
        <w:numPr>
          <w:ilvl w:val="0"/>
          <w:numId w:val="7"/>
        </w:numPr>
        <w:pBdr>
          <w:top w:val="nil"/>
          <w:left w:val="nil"/>
          <w:bottom w:val="nil"/>
          <w:right w:val="nil"/>
          <w:between w:val="nil"/>
        </w:pBdr>
        <w:spacing w:before="60" w:line="300" w:lineRule="exact"/>
        <w:ind w:left="357" w:hanging="357"/>
        <w:jc w:val="both"/>
        <w:rPr>
          <w:rFonts w:ascii="Arial" w:hAnsi="Arial" w:cs="Arial"/>
          <w:color w:val="000000"/>
        </w:rPr>
      </w:pPr>
      <w:r w:rsidRPr="0043193B">
        <w:rPr>
          <w:rFonts w:ascii="Arial" w:eastAsia="Arial" w:hAnsi="Arial" w:cs="Arial"/>
          <w:color w:val="000000"/>
        </w:rPr>
        <w:t xml:space="preserve">Zamawiający nie przewiduje opcji. </w:t>
      </w:r>
    </w:p>
    <w:p w14:paraId="63C4CC53" w14:textId="77777777" w:rsidR="004C2C49" w:rsidRPr="0043193B" w:rsidRDefault="00E404E2" w:rsidP="00010A6F">
      <w:pPr>
        <w:numPr>
          <w:ilvl w:val="0"/>
          <w:numId w:val="7"/>
        </w:numPr>
        <w:pBdr>
          <w:top w:val="nil"/>
          <w:left w:val="nil"/>
          <w:bottom w:val="nil"/>
          <w:right w:val="nil"/>
          <w:between w:val="nil"/>
        </w:pBdr>
        <w:spacing w:before="60" w:line="300" w:lineRule="exact"/>
        <w:ind w:left="357" w:hanging="357"/>
        <w:jc w:val="both"/>
        <w:rPr>
          <w:rFonts w:ascii="Arial" w:hAnsi="Arial" w:cs="Arial"/>
          <w:color w:val="000000"/>
        </w:rPr>
      </w:pPr>
      <w:r w:rsidRPr="0043193B">
        <w:rPr>
          <w:rFonts w:ascii="Arial" w:eastAsia="Arial" w:hAnsi="Arial" w:cs="Arial"/>
          <w:color w:val="000000"/>
        </w:rPr>
        <w:t>Zamawiający informuje, że nie przewiduje wznowienia zamówienia.</w:t>
      </w:r>
    </w:p>
    <w:p w14:paraId="0FDF6EB0" w14:textId="77777777" w:rsidR="004C2C49" w:rsidRPr="00006E24" w:rsidRDefault="00E404E2" w:rsidP="00010A6F">
      <w:pPr>
        <w:numPr>
          <w:ilvl w:val="0"/>
          <w:numId w:val="7"/>
        </w:numPr>
        <w:pBdr>
          <w:top w:val="nil"/>
          <w:left w:val="nil"/>
          <w:bottom w:val="nil"/>
          <w:right w:val="nil"/>
          <w:between w:val="nil"/>
        </w:pBdr>
        <w:spacing w:before="60" w:line="300" w:lineRule="exact"/>
        <w:ind w:left="357" w:hanging="357"/>
        <w:jc w:val="both"/>
        <w:rPr>
          <w:rFonts w:ascii="Arial" w:hAnsi="Arial" w:cs="Arial"/>
          <w:color w:val="000000"/>
        </w:rPr>
      </w:pPr>
      <w:r w:rsidRPr="0043193B">
        <w:rPr>
          <w:rFonts w:ascii="Arial" w:eastAsia="Arial" w:hAnsi="Arial" w:cs="Arial"/>
          <w:color w:val="000000"/>
        </w:rPr>
        <w:t>Zamawiający nie przewiduje zwrotu kosztów udziału w postępowaniu, z zastrzeżeniem art. 261 ustawy.</w:t>
      </w:r>
    </w:p>
    <w:p w14:paraId="2012EE36" w14:textId="712348B9" w:rsidR="00006E24" w:rsidRPr="00006E24" w:rsidRDefault="00006E24" w:rsidP="00010A6F">
      <w:pPr>
        <w:numPr>
          <w:ilvl w:val="0"/>
          <w:numId w:val="7"/>
        </w:numPr>
        <w:pBdr>
          <w:top w:val="nil"/>
          <w:left w:val="nil"/>
          <w:bottom w:val="nil"/>
          <w:right w:val="nil"/>
          <w:between w:val="nil"/>
        </w:pBdr>
        <w:spacing w:before="60" w:line="300" w:lineRule="exact"/>
        <w:ind w:left="357" w:hanging="357"/>
        <w:jc w:val="both"/>
        <w:rPr>
          <w:rFonts w:ascii="Arial" w:hAnsi="Arial" w:cs="Arial"/>
          <w:color w:val="000000"/>
        </w:rPr>
      </w:pPr>
      <w:r w:rsidRPr="00006E24">
        <w:rPr>
          <w:rFonts w:ascii="Arial" w:eastAsia="Verdana" w:hAnsi="Arial" w:cs="Arial"/>
          <w:color w:val="000000"/>
        </w:rPr>
        <w:t>Zamawiający nie wymaga ani przeprowadzenia wizji lokalnej ani sprawdzenia dokumentów niezbędnych do realizacji zamówienia dostępnych na miejscu u zamawiającego</w:t>
      </w:r>
      <w:r w:rsidRPr="00006E24">
        <w:rPr>
          <w:rStyle w:val="Teksttreci"/>
          <w:rFonts w:ascii="Arial" w:eastAsia="Calibri" w:hAnsi="Arial" w:cs="Arial"/>
        </w:rPr>
        <w:t>.</w:t>
      </w:r>
    </w:p>
    <w:p w14:paraId="09A603F2" w14:textId="71A9C263" w:rsidR="004C2C49" w:rsidRPr="0043193B" w:rsidRDefault="00E404E2" w:rsidP="00010A6F">
      <w:pPr>
        <w:numPr>
          <w:ilvl w:val="0"/>
          <w:numId w:val="7"/>
        </w:numPr>
        <w:pBdr>
          <w:top w:val="nil"/>
          <w:left w:val="nil"/>
          <w:bottom w:val="nil"/>
          <w:right w:val="nil"/>
          <w:between w:val="nil"/>
        </w:pBdr>
        <w:spacing w:before="60" w:line="300" w:lineRule="exact"/>
        <w:ind w:left="357" w:hanging="357"/>
        <w:jc w:val="both"/>
        <w:rPr>
          <w:rFonts w:ascii="Arial" w:hAnsi="Arial" w:cs="Arial"/>
          <w:color w:val="000000"/>
        </w:rPr>
      </w:pPr>
      <w:r w:rsidRPr="0043193B">
        <w:rPr>
          <w:rFonts w:ascii="Arial" w:eastAsia="Arial" w:hAnsi="Arial" w:cs="Arial"/>
          <w:color w:val="000000"/>
        </w:rPr>
        <w:t>Zamawiający, na podstawie art. 462 ust. 2 ustawy, żąda wskazania przez Wykonawcę w Formularzu Ofertowym części zamówienia, których wykonanie zamierza powierzyć podwykonawcom oraz podania nazw ewentualnych podwykonawców, jeżeli są już znani.</w:t>
      </w:r>
    </w:p>
    <w:p w14:paraId="40F2229F" w14:textId="77777777" w:rsidR="004C2C49" w:rsidRPr="00006E24" w:rsidRDefault="00E404E2" w:rsidP="00010A6F">
      <w:pPr>
        <w:numPr>
          <w:ilvl w:val="0"/>
          <w:numId w:val="7"/>
        </w:numPr>
        <w:pBdr>
          <w:top w:val="nil"/>
          <w:left w:val="nil"/>
          <w:bottom w:val="nil"/>
          <w:right w:val="nil"/>
          <w:between w:val="nil"/>
        </w:pBdr>
        <w:spacing w:before="60" w:line="300" w:lineRule="exact"/>
        <w:ind w:left="357" w:hanging="357"/>
        <w:jc w:val="both"/>
        <w:rPr>
          <w:rFonts w:ascii="Arial" w:hAnsi="Arial" w:cs="Arial"/>
          <w:color w:val="000000"/>
        </w:rPr>
      </w:pPr>
      <w:r w:rsidRPr="0043193B">
        <w:rPr>
          <w:rFonts w:ascii="Arial" w:eastAsia="Arial" w:hAnsi="Arial" w:cs="Arial"/>
          <w:color w:val="000000"/>
        </w:rPr>
        <w:t xml:space="preserve">Zamawiający </w:t>
      </w:r>
      <w:r w:rsidRPr="0043193B">
        <w:rPr>
          <w:rFonts w:ascii="Arial" w:eastAsia="Arial" w:hAnsi="Arial" w:cs="Arial"/>
          <w:b/>
          <w:color w:val="000000"/>
        </w:rPr>
        <w:t>nie zastrzega</w:t>
      </w:r>
      <w:r w:rsidRPr="0043193B">
        <w:rPr>
          <w:rFonts w:ascii="Arial" w:eastAsia="Arial" w:hAnsi="Arial" w:cs="Arial"/>
          <w:color w:val="000000"/>
        </w:rPr>
        <w:t xml:space="preserve"> obowiązku osobistego wykonania przez Wykonawcę lub poszczególnych Wykonawców wspólnie ubiegających się o udzielenie zamówienia publicznego kluczowych zadań.</w:t>
      </w:r>
    </w:p>
    <w:p w14:paraId="76448F4A" w14:textId="77777777" w:rsidR="001A2327" w:rsidRPr="00006E24" w:rsidRDefault="001A2327" w:rsidP="00010A6F">
      <w:pPr>
        <w:numPr>
          <w:ilvl w:val="0"/>
          <w:numId w:val="7"/>
        </w:numPr>
        <w:pBdr>
          <w:top w:val="nil"/>
          <w:left w:val="nil"/>
          <w:bottom w:val="nil"/>
          <w:right w:val="nil"/>
          <w:between w:val="nil"/>
        </w:pBdr>
        <w:spacing w:before="60" w:line="300" w:lineRule="exact"/>
        <w:ind w:left="357" w:hanging="357"/>
        <w:jc w:val="both"/>
        <w:rPr>
          <w:rFonts w:ascii="Arial" w:hAnsi="Arial" w:cs="Arial"/>
          <w:color w:val="000000"/>
        </w:rPr>
      </w:pPr>
      <w:r w:rsidRPr="00006E24">
        <w:rPr>
          <w:rFonts w:ascii="Arial" w:hAnsi="Arial" w:cs="Arial"/>
        </w:rPr>
        <w:t xml:space="preserve">Zamawiający </w:t>
      </w:r>
      <w:r w:rsidRPr="00006E24">
        <w:rPr>
          <w:rFonts w:ascii="Arial" w:hAnsi="Arial" w:cs="Arial"/>
          <w:b/>
          <w:u w:val="single" w:color="000000"/>
        </w:rPr>
        <w:t>nie zastrzega</w:t>
      </w:r>
      <w:r w:rsidRPr="00006E24">
        <w:rPr>
          <w:rFonts w:ascii="Arial" w:hAnsi="Arial" w:cs="Arial"/>
        </w:rPr>
        <w:t xml:space="preserve"> możliwości ubiegania się o udzielenie zamówienia wyłącznie wykonawców o których mowa w art. 94.</w:t>
      </w:r>
    </w:p>
    <w:p w14:paraId="24270116" w14:textId="77777777" w:rsidR="004C2C49" w:rsidRPr="0043193B" w:rsidRDefault="00E404E2" w:rsidP="00010A6F">
      <w:pPr>
        <w:numPr>
          <w:ilvl w:val="0"/>
          <w:numId w:val="7"/>
        </w:numPr>
        <w:pBdr>
          <w:top w:val="nil"/>
          <w:left w:val="nil"/>
          <w:bottom w:val="nil"/>
          <w:right w:val="nil"/>
          <w:between w:val="nil"/>
        </w:pBdr>
        <w:spacing w:before="60" w:line="300" w:lineRule="exact"/>
        <w:ind w:left="357" w:hanging="357"/>
        <w:jc w:val="both"/>
        <w:rPr>
          <w:rFonts w:ascii="Arial" w:hAnsi="Arial" w:cs="Arial"/>
          <w:color w:val="000000"/>
        </w:rPr>
      </w:pPr>
      <w:r w:rsidRPr="0043193B">
        <w:rPr>
          <w:rFonts w:ascii="Arial" w:eastAsia="Arial" w:hAnsi="Arial" w:cs="Arial"/>
          <w:color w:val="000000"/>
        </w:rPr>
        <w:t xml:space="preserve">Zamawiający </w:t>
      </w:r>
      <w:r w:rsidRPr="0043193B">
        <w:rPr>
          <w:rFonts w:ascii="Arial" w:eastAsia="Arial" w:hAnsi="Arial" w:cs="Arial"/>
          <w:b/>
          <w:color w:val="000000"/>
        </w:rPr>
        <w:t>nie przewiduje</w:t>
      </w:r>
      <w:r w:rsidRPr="0043193B">
        <w:rPr>
          <w:rFonts w:ascii="Arial" w:eastAsia="Arial" w:hAnsi="Arial" w:cs="Arial"/>
          <w:color w:val="000000"/>
        </w:rPr>
        <w:t xml:space="preserve"> wymagań związanych z realizacją zamówienia w zakresie zatrudnienia na podstawie stosunku pracy w okolicznościach, o których mowa w art. 95 ustawy.</w:t>
      </w:r>
    </w:p>
    <w:p w14:paraId="07615BDF" w14:textId="77777777" w:rsidR="004C2C49" w:rsidRPr="00006E24" w:rsidRDefault="00E404E2" w:rsidP="00010A6F">
      <w:pPr>
        <w:numPr>
          <w:ilvl w:val="0"/>
          <w:numId w:val="7"/>
        </w:numPr>
        <w:pBdr>
          <w:top w:val="nil"/>
          <w:left w:val="nil"/>
          <w:bottom w:val="nil"/>
          <w:right w:val="nil"/>
          <w:between w:val="nil"/>
        </w:pBdr>
        <w:spacing w:before="60" w:line="300" w:lineRule="exact"/>
        <w:ind w:left="357" w:hanging="357"/>
        <w:jc w:val="both"/>
        <w:rPr>
          <w:rFonts w:ascii="Arial" w:hAnsi="Arial" w:cs="Arial"/>
          <w:color w:val="000000"/>
        </w:rPr>
      </w:pPr>
      <w:r w:rsidRPr="0043193B">
        <w:rPr>
          <w:rFonts w:ascii="Arial" w:eastAsia="Arial" w:hAnsi="Arial" w:cs="Arial"/>
          <w:color w:val="000000"/>
        </w:rPr>
        <w:t xml:space="preserve">Zamawiający </w:t>
      </w:r>
      <w:r w:rsidRPr="0043193B">
        <w:rPr>
          <w:rFonts w:ascii="Arial" w:eastAsia="Arial" w:hAnsi="Arial" w:cs="Arial"/>
          <w:b/>
          <w:color w:val="000000"/>
        </w:rPr>
        <w:t>nie przewiduje</w:t>
      </w:r>
      <w:r w:rsidRPr="0043193B">
        <w:rPr>
          <w:rFonts w:ascii="Arial" w:eastAsia="Arial" w:hAnsi="Arial" w:cs="Arial"/>
          <w:color w:val="000000"/>
        </w:rPr>
        <w:t xml:space="preserve"> wymagań w zakresie zatrudnienia osób, o których mowa w art. 96 ust. 2 pkt 2 ustawy.</w:t>
      </w:r>
    </w:p>
    <w:p w14:paraId="0C60E588" w14:textId="77777777" w:rsidR="0070359E" w:rsidRPr="00006E24" w:rsidRDefault="0070359E" w:rsidP="00010A6F">
      <w:pPr>
        <w:numPr>
          <w:ilvl w:val="0"/>
          <w:numId w:val="7"/>
        </w:numPr>
        <w:pBdr>
          <w:top w:val="nil"/>
          <w:left w:val="nil"/>
          <w:bottom w:val="nil"/>
          <w:right w:val="nil"/>
          <w:between w:val="nil"/>
        </w:pBdr>
        <w:spacing w:before="60" w:line="300" w:lineRule="exact"/>
        <w:ind w:left="357" w:hanging="357"/>
        <w:jc w:val="both"/>
        <w:rPr>
          <w:rFonts w:ascii="Arial" w:hAnsi="Arial" w:cs="Arial"/>
          <w:color w:val="000000"/>
        </w:rPr>
      </w:pPr>
      <w:r w:rsidRPr="00006E24">
        <w:rPr>
          <w:rFonts w:ascii="Arial" w:hAnsi="Arial" w:cs="Arial"/>
          <w:color w:val="222222"/>
        </w:rPr>
        <w:t xml:space="preserve">Zamawiający na podstawie art. 310 ustawy wskazuje, że może unieważnić postępowanie </w:t>
      </w:r>
      <w:r w:rsidRPr="00006E24">
        <w:rPr>
          <w:rFonts w:ascii="Arial" w:hAnsi="Arial" w:cs="Arial"/>
          <w:color w:val="222222"/>
        </w:rPr>
        <w:br/>
        <w:t xml:space="preserve">o udzielenie zamówienia, jeżeli środki, które zamawiający zamierzał przeznaczyć na sfinansowanie całości lub części zamówienia w ramach ww. źródła finansowania, nie zostały mu przyznane. To oznacza, że </w:t>
      </w:r>
      <w:r w:rsidRPr="00006E24">
        <w:rPr>
          <w:rStyle w:val="Pogrubienie"/>
          <w:rFonts w:ascii="Arial" w:hAnsi="Arial" w:cs="Arial"/>
          <w:b w:val="0"/>
          <w:bCs w:val="0"/>
          <w:color w:val="000000"/>
          <w:shd w:val="clear" w:color="auto" w:fill="FFFFFF"/>
        </w:rPr>
        <w:t xml:space="preserve">Zamawiający może unieważnić postępowanie na każdym etapie postępowania (zarówno przed upływem terminu składania ofert, jak i po upływie tego terminu. </w:t>
      </w:r>
    </w:p>
    <w:p w14:paraId="3D0E3A4D" w14:textId="77777777" w:rsidR="004C2C49" w:rsidRPr="0043193B" w:rsidRDefault="00E404E2" w:rsidP="00010A6F">
      <w:pPr>
        <w:numPr>
          <w:ilvl w:val="0"/>
          <w:numId w:val="7"/>
        </w:numPr>
        <w:pBdr>
          <w:top w:val="nil"/>
          <w:left w:val="nil"/>
          <w:bottom w:val="nil"/>
          <w:right w:val="nil"/>
          <w:between w:val="nil"/>
        </w:pBdr>
        <w:spacing w:before="60" w:line="300" w:lineRule="exact"/>
        <w:ind w:left="357" w:hanging="357"/>
        <w:jc w:val="both"/>
        <w:rPr>
          <w:rFonts w:ascii="Arial" w:hAnsi="Arial" w:cs="Arial"/>
          <w:color w:val="000000"/>
        </w:rPr>
      </w:pPr>
      <w:r w:rsidRPr="0043193B">
        <w:rPr>
          <w:rFonts w:ascii="Arial" w:eastAsia="Arial" w:hAnsi="Arial" w:cs="Arial"/>
          <w:color w:val="000000"/>
        </w:rPr>
        <w:t xml:space="preserve">Zgodnie z art. 5k rozporządzenia Rady (UE) nr 833/2014 z dnia 31 lipca 2014 r. dotyczącego środków ograniczających w związku z działaniami Rosji destabilizującymi sytuację na Ukrainie zakazuje się wykonywania zamówienia publicznego z udziałem podwykonawców, dostawców lub podmiotów, na których zdolności polega się w rozumieniu dyrektywy 2014/24/UE, o których mowa w art. 5k tego rozporządzenia w przypadku gdy przypada na nich ponad 10 % wartości zamówienia. </w:t>
      </w:r>
    </w:p>
    <w:p w14:paraId="65DF6FF7"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r w:rsidRPr="0043193B">
        <w:rPr>
          <w:rFonts w:ascii="Arial" w:eastAsia="Arial" w:hAnsi="Arial" w:cs="Arial"/>
          <w:b/>
          <w:color w:val="000000"/>
        </w:rPr>
        <w:t>Rozdział 5</w:t>
      </w:r>
      <w:r w:rsidRPr="0043193B">
        <w:rPr>
          <w:rFonts w:ascii="Arial" w:eastAsia="Arial" w:hAnsi="Arial" w:cs="Arial"/>
          <w:b/>
          <w:color w:val="000000"/>
        </w:rPr>
        <w:br/>
        <w:t>Termin wykonania zamówienia</w:t>
      </w:r>
    </w:p>
    <w:p w14:paraId="231BFD83" w14:textId="658518E0" w:rsidR="004C2C49" w:rsidRPr="0043193B" w:rsidRDefault="00E404E2" w:rsidP="00BE539E">
      <w:pPr>
        <w:pBdr>
          <w:top w:val="nil"/>
          <w:left w:val="nil"/>
          <w:bottom w:val="nil"/>
          <w:right w:val="nil"/>
          <w:between w:val="nil"/>
        </w:pBdr>
        <w:spacing w:before="120" w:after="120" w:line="300" w:lineRule="exact"/>
        <w:jc w:val="both"/>
        <w:rPr>
          <w:rFonts w:ascii="Arial" w:eastAsia="Arial" w:hAnsi="Arial" w:cs="Arial"/>
          <w:color w:val="000000"/>
        </w:rPr>
      </w:pPr>
      <w:r w:rsidRPr="0043193B">
        <w:rPr>
          <w:rFonts w:ascii="Arial" w:eastAsia="Arial" w:hAnsi="Arial" w:cs="Arial"/>
          <w:color w:val="000000"/>
        </w:rPr>
        <w:t>Termin realizacji zamówienia:</w:t>
      </w:r>
      <w:bookmarkStart w:id="2" w:name="_uj9kyfieobmi" w:colFirst="0" w:colLast="0"/>
      <w:bookmarkEnd w:id="2"/>
      <w:r w:rsidR="00636F52" w:rsidRPr="0043193B">
        <w:rPr>
          <w:rFonts w:ascii="Arial" w:eastAsia="Arial" w:hAnsi="Arial" w:cs="Arial"/>
          <w:color w:val="000000"/>
        </w:rPr>
        <w:t xml:space="preserve"> </w:t>
      </w:r>
      <w:r w:rsidR="0023273E" w:rsidRPr="0043193B">
        <w:rPr>
          <w:rFonts w:ascii="Arial" w:eastAsia="Arial" w:hAnsi="Arial" w:cs="Arial"/>
          <w:color w:val="000000"/>
        </w:rPr>
        <w:t>2 miesi</w:t>
      </w:r>
      <w:r w:rsidR="001F6FE4">
        <w:rPr>
          <w:rFonts w:ascii="Arial" w:eastAsia="Arial" w:hAnsi="Arial" w:cs="Arial"/>
          <w:color w:val="000000"/>
        </w:rPr>
        <w:t>ące</w:t>
      </w:r>
      <w:r w:rsidR="0023273E" w:rsidRPr="0043193B">
        <w:rPr>
          <w:rFonts w:ascii="Arial" w:eastAsia="Arial" w:hAnsi="Arial" w:cs="Arial"/>
          <w:color w:val="000000"/>
        </w:rPr>
        <w:t xml:space="preserve"> od dnia podpisania umowy</w:t>
      </w:r>
      <w:r w:rsidR="00424D15" w:rsidRPr="0043193B">
        <w:rPr>
          <w:rFonts w:ascii="Arial" w:eastAsia="Arial" w:hAnsi="Arial" w:cs="Arial"/>
          <w:color w:val="000000"/>
        </w:rPr>
        <w:t>.</w:t>
      </w:r>
    </w:p>
    <w:p w14:paraId="03D95778"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bookmarkStart w:id="3" w:name="_jy1xirl6eqg4" w:colFirst="0" w:colLast="0"/>
      <w:bookmarkEnd w:id="3"/>
      <w:r w:rsidRPr="0043193B">
        <w:rPr>
          <w:rFonts w:ascii="Arial" w:eastAsia="Arial" w:hAnsi="Arial" w:cs="Arial"/>
          <w:b/>
          <w:color w:val="000000"/>
        </w:rPr>
        <w:t>Rozdział 6</w:t>
      </w:r>
      <w:r w:rsidRPr="0043193B">
        <w:rPr>
          <w:rFonts w:ascii="Arial" w:eastAsia="Arial" w:hAnsi="Arial" w:cs="Arial"/>
          <w:b/>
          <w:color w:val="000000"/>
        </w:rPr>
        <w:br/>
        <w:t>Informacja o przedmiotowych środkach dowodowych</w:t>
      </w:r>
    </w:p>
    <w:p w14:paraId="43FD5802" w14:textId="77777777" w:rsidR="004C2C49" w:rsidRPr="0043193B" w:rsidRDefault="00E404E2" w:rsidP="00BE539E">
      <w:pPr>
        <w:pBdr>
          <w:top w:val="nil"/>
          <w:left w:val="nil"/>
          <w:bottom w:val="nil"/>
          <w:right w:val="nil"/>
          <w:between w:val="nil"/>
        </w:pBdr>
        <w:spacing w:before="120" w:after="120" w:line="300" w:lineRule="exact"/>
        <w:jc w:val="both"/>
        <w:rPr>
          <w:rFonts w:ascii="Arial" w:eastAsia="Arial" w:hAnsi="Arial" w:cs="Arial"/>
          <w:color w:val="000000"/>
        </w:rPr>
      </w:pPr>
      <w:r w:rsidRPr="0043193B">
        <w:rPr>
          <w:rFonts w:ascii="Arial" w:eastAsia="Arial" w:hAnsi="Arial" w:cs="Arial"/>
          <w:color w:val="000000"/>
        </w:rPr>
        <w:t>Zamawiający nie wymaga złożenie przedmiotowych środków dowodowych.</w:t>
      </w:r>
    </w:p>
    <w:p w14:paraId="69260E27"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bookmarkStart w:id="4" w:name="_jf58nyicnfg" w:colFirst="0" w:colLast="0"/>
      <w:bookmarkEnd w:id="4"/>
      <w:r w:rsidRPr="0043193B">
        <w:rPr>
          <w:rFonts w:ascii="Arial" w:eastAsia="Arial" w:hAnsi="Arial" w:cs="Arial"/>
          <w:b/>
          <w:color w:val="000000"/>
        </w:rPr>
        <w:t>Rozdział 7</w:t>
      </w:r>
      <w:r w:rsidRPr="0043193B">
        <w:rPr>
          <w:rFonts w:ascii="Arial" w:eastAsia="Arial" w:hAnsi="Arial" w:cs="Arial"/>
          <w:b/>
          <w:color w:val="000000"/>
        </w:rPr>
        <w:br/>
        <w:t>Informacja o warunkach udziału w postępowaniu</w:t>
      </w:r>
    </w:p>
    <w:p w14:paraId="71FE2957" w14:textId="77777777" w:rsidR="00BE539E" w:rsidRPr="00042C36" w:rsidRDefault="00BE539E" w:rsidP="00010A6F">
      <w:pPr>
        <w:pStyle w:val="Akapitzlist"/>
        <w:numPr>
          <w:ilvl w:val="0"/>
          <w:numId w:val="3"/>
        </w:numPr>
        <w:suppressAutoHyphens/>
        <w:spacing w:after="0" w:line="280" w:lineRule="exact"/>
        <w:jc w:val="both"/>
        <w:rPr>
          <w:rFonts w:ascii="Arial" w:hAnsi="Arial" w:cs="Arial"/>
          <w:i/>
          <w:iCs/>
        </w:rPr>
      </w:pPr>
      <w:bookmarkStart w:id="5" w:name="_Hlk212565699"/>
      <w:r w:rsidRPr="00042C36">
        <w:rPr>
          <w:rFonts w:ascii="Arial" w:hAnsi="Arial" w:cs="Arial"/>
        </w:rPr>
        <w:lastRenderedPageBreak/>
        <w:t>O udzielenie zamówienia mogą ubiegać się wykonawcy, którzy spełniają warunki udziału w postępowaniu dotyczące:</w:t>
      </w:r>
    </w:p>
    <w:p w14:paraId="3E84D8EE" w14:textId="1BC4AE1D" w:rsidR="00BE539E" w:rsidRDefault="00BE539E" w:rsidP="00010A6F">
      <w:pPr>
        <w:pStyle w:val="Akapitzlist"/>
        <w:widowControl w:val="0"/>
        <w:numPr>
          <w:ilvl w:val="1"/>
          <w:numId w:val="3"/>
        </w:numPr>
        <w:autoSpaceDE w:val="0"/>
        <w:autoSpaceDN w:val="0"/>
        <w:adjustRightInd w:val="0"/>
        <w:spacing w:after="0" w:line="280" w:lineRule="exact"/>
        <w:contextualSpacing w:val="0"/>
        <w:jc w:val="both"/>
        <w:rPr>
          <w:rFonts w:ascii="Arial" w:hAnsi="Arial" w:cs="Arial"/>
          <w:bCs/>
          <w:color w:val="000000" w:themeColor="text1"/>
        </w:rPr>
      </w:pPr>
      <w:r w:rsidRPr="00170B40">
        <w:rPr>
          <w:rFonts w:ascii="Arial" w:hAnsi="Arial" w:cs="Arial"/>
          <w:b/>
        </w:rPr>
        <w:t xml:space="preserve">zdolności technicznej </w:t>
      </w:r>
      <w:r w:rsidRPr="00170B40">
        <w:rPr>
          <w:rFonts w:ascii="Arial" w:hAnsi="Arial" w:cs="Arial"/>
          <w:b/>
          <w:color w:val="000000" w:themeColor="text1"/>
        </w:rPr>
        <w:t xml:space="preserve">lub zawodowej, </w:t>
      </w:r>
      <w:r w:rsidRPr="00170B40">
        <w:rPr>
          <w:rFonts w:ascii="Arial" w:hAnsi="Arial" w:cs="Arial"/>
          <w:bCs/>
          <w:color w:val="000000" w:themeColor="text1"/>
        </w:rPr>
        <w:t>tj.:</w:t>
      </w:r>
    </w:p>
    <w:p w14:paraId="50851C32" w14:textId="6E21B979" w:rsidR="00BE539E" w:rsidRDefault="00BE539E" w:rsidP="00010A6F">
      <w:pPr>
        <w:pStyle w:val="Akapitzlist"/>
        <w:widowControl w:val="0"/>
        <w:numPr>
          <w:ilvl w:val="0"/>
          <w:numId w:val="37"/>
        </w:numPr>
        <w:autoSpaceDE w:val="0"/>
        <w:autoSpaceDN w:val="0"/>
        <w:adjustRightInd w:val="0"/>
        <w:spacing w:after="0" w:line="280" w:lineRule="exact"/>
        <w:contextualSpacing w:val="0"/>
        <w:jc w:val="both"/>
        <w:rPr>
          <w:rFonts w:ascii="Arial" w:hAnsi="Arial" w:cs="Arial"/>
          <w:bCs/>
        </w:rPr>
      </w:pPr>
      <w:r>
        <w:rPr>
          <w:rFonts w:ascii="Arial" w:hAnsi="Arial" w:cs="Arial"/>
          <w:bCs/>
        </w:rPr>
        <w:t xml:space="preserve">w zakresie </w:t>
      </w:r>
      <w:r w:rsidRPr="00BE539E">
        <w:rPr>
          <w:rFonts w:ascii="Arial" w:hAnsi="Arial" w:cs="Arial"/>
          <w:bCs/>
        </w:rPr>
        <w:t>Część 1</w:t>
      </w:r>
      <w:r>
        <w:rPr>
          <w:rFonts w:ascii="Arial" w:hAnsi="Arial" w:cs="Arial"/>
          <w:bCs/>
        </w:rPr>
        <w:t>:</w:t>
      </w:r>
    </w:p>
    <w:p w14:paraId="16E1C699" w14:textId="502C252F" w:rsidR="00BE539E" w:rsidRPr="003E2149" w:rsidRDefault="00BE539E" w:rsidP="003E2149">
      <w:pPr>
        <w:pStyle w:val="Default"/>
        <w:spacing w:line="300" w:lineRule="exact"/>
        <w:ind w:left="1151"/>
        <w:jc w:val="both"/>
        <w:rPr>
          <w:sz w:val="20"/>
          <w:szCs w:val="20"/>
        </w:rPr>
      </w:pPr>
      <w:r w:rsidRPr="00BE539E">
        <w:rPr>
          <w:sz w:val="20"/>
          <w:szCs w:val="20"/>
        </w:rPr>
        <w:t xml:space="preserve">Wykonawca zobowiązany jest wykazać, że w okresie ostatnich 3 lat, przed upływem terminu składania ofert, a jeżeli okres prowadzenia działalności jest krótszy – w tym okresie, wykonał należycie, a w przypadku świadczeń powtarzających się lub ciągłych również wykonuje </w:t>
      </w:r>
      <w:r w:rsidRPr="00BE539E">
        <w:rPr>
          <w:b/>
          <w:bCs/>
          <w:sz w:val="20"/>
          <w:szCs w:val="20"/>
        </w:rPr>
        <w:t xml:space="preserve">co najmniej </w:t>
      </w:r>
      <w:r w:rsidR="003E2149">
        <w:rPr>
          <w:b/>
          <w:bCs/>
          <w:sz w:val="20"/>
          <w:szCs w:val="20"/>
        </w:rPr>
        <w:t>1</w:t>
      </w:r>
      <w:r w:rsidRPr="00BE539E">
        <w:rPr>
          <w:b/>
          <w:bCs/>
          <w:sz w:val="20"/>
          <w:szCs w:val="20"/>
        </w:rPr>
        <w:t xml:space="preserve"> </w:t>
      </w:r>
      <w:r w:rsidRPr="003E2149">
        <w:rPr>
          <w:b/>
          <w:bCs/>
          <w:color w:val="auto"/>
          <w:sz w:val="20"/>
          <w:szCs w:val="20"/>
        </w:rPr>
        <w:t>dostaw</w:t>
      </w:r>
      <w:r w:rsidR="003E2149">
        <w:rPr>
          <w:b/>
          <w:bCs/>
          <w:color w:val="auto"/>
          <w:sz w:val="20"/>
          <w:szCs w:val="20"/>
        </w:rPr>
        <w:t>ę</w:t>
      </w:r>
      <w:r w:rsidRPr="003E2149">
        <w:rPr>
          <w:color w:val="auto"/>
          <w:sz w:val="20"/>
          <w:szCs w:val="20"/>
        </w:rPr>
        <w:t>, z których każda</w:t>
      </w:r>
      <w:r w:rsidR="003E2149" w:rsidRPr="003E2149">
        <w:rPr>
          <w:color w:val="auto"/>
          <w:sz w:val="20"/>
          <w:szCs w:val="20"/>
        </w:rPr>
        <w:t xml:space="preserve">, </w:t>
      </w:r>
      <w:r w:rsidRPr="003E2149">
        <w:rPr>
          <w:color w:val="auto"/>
          <w:sz w:val="20"/>
          <w:szCs w:val="20"/>
        </w:rPr>
        <w:t xml:space="preserve">polegała na </w:t>
      </w:r>
      <w:r w:rsidR="002D1899">
        <w:rPr>
          <w:rFonts w:eastAsia="Arial"/>
          <w:color w:val="auto"/>
          <w:sz w:val="20"/>
          <w:szCs w:val="20"/>
          <w:lang w:val="x-none"/>
        </w:rPr>
        <w:t>dostaw</w:t>
      </w:r>
      <w:r w:rsidR="00472F0A">
        <w:rPr>
          <w:rFonts w:eastAsia="Arial"/>
          <w:color w:val="auto"/>
          <w:sz w:val="20"/>
          <w:szCs w:val="20"/>
          <w:lang w:val="x-none"/>
        </w:rPr>
        <w:t>i</w:t>
      </w:r>
      <w:r w:rsidR="003E2149" w:rsidRPr="003E2149">
        <w:rPr>
          <w:rFonts w:eastAsia="Arial"/>
          <w:color w:val="auto"/>
          <w:sz w:val="20"/>
          <w:szCs w:val="20"/>
          <w:lang w:val="x-none"/>
        </w:rPr>
        <w:t>e wyposażenia placu zabaw w urządzenia z zakresu edukacji włączającej</w:t>
      </w:r>
      <w:r w:rsidR="003E2149" w:rsidRPr="003E2149">
        <w:rPr>
          <w:b/>
          <w:bCs/>
          <w:color w:val="auto"/>
          <w:sz w:val="20"/>
          <w:szCs w:val="20"/>
        </w:rPr>
        <w:t xml:space="preserve"> </w:t>
      </w:r>
      <w:r w:rsidRPr="003E2149">
        <w:rPr>
          <w:b/>
          <w:bCs/>
          <w:color w:val="auto"/>
          <w:sz w:val="20"/>
          <w:szCs w:val="20"/>
        </w:rPr>
        <w:t xml:space="preserve">o wartości nie mniejszej niż </w:t>
      </w:r>
      <w:r w:rsidR="003E2149" w:rsidRPr="003E2149">
        <w:rPr>
          <w:b/>
          <w:bCs/>
          <w:color w:val="auto"/>
          <w:sz w:val="20"/>
          <w:szCs w:val="20"/>
        </w:rPr>
        <w:t>45</w:t>
      </w:r>
      <w:r w:rsidRPr="003E2149">
        <w:rPr>
          <w:b/>
          <w:bCs/>
          <w:color w:val="auto"/>
          <w:sz w:val="20"/>
          <w:szCs w:val="20"/>
        </w:rPr>
        <w:t xml:space="preserve"> 000,00 zł brutto</w:t>
      </w:r>
      <w:r w:rsidRPr="003E2149">
        <w:rPr>
          <w:color w:val="auto"/>
          <w:sz w:val="20"/>
          <w:szCs w:val="20"/>
        </w:rPr>
        <w:t xml:space="preserve">; </w:t>
      </w:r>
    </w:p>
    <w:p w14:paraId="08588DAA" w14:textId="15CDF57A" w:rsidR="00BE539E" w:rsidRPr="003E2149" w:rsidRDefault="003E2149" w:rsidP="00010A6F">
      <w:pPr>
        <w:pStyle w:val="Akapitzlist"/>
        <w:widowControl w:val="0"/>
        <w:numPr>
          <w:ilvl w:val="0"/>
          <w:numId w:val="37"/>
        </w:numPr>
        <w:autoSpaceDE w:val="0"/>
        <w:autoSpaceDN w:val="0"/>
        <w:adjustRightInd w:val="0"/>
        <w:spacing w:after="0" w:line="280" w:lineRule="exact"/>
        <w:contextualSpacing w:val="0"/>
        <w:jc w:val="both"/>
        <w:rPr>
          <w:rFonts w:ascii="Arial" w:hAnsi="Arial" w:cs="Arial"/>
          <w:bCs/>
          <w:color w:val="000000" w:themeColor="text1"/>
        </w:rPr>
      </w:pPr>
      <w:r>
        <w:rPr>
          <w:rFonts w:ascii="Arial" w:hAnsi="Arial" w:cs="Arial"/>
          <w:bCs/>
        </w:rPr>
        <w:t>w zakresie Części 2:</w:t>
      </w:r>
    </w:p>
    <w:p w14:paraId="072DC54F" w14:textId="56288CCB" w:rsidR="003E2149" w:rsidRPr="003E2149" w:rsidRDefault="003E2149" w:rsidP="003E2149">
      <w:pPr>
        <w:pStyle w:val="Default"/>
        <w:spacing w:line="300" w:lineRule="exact"/>
        <w:ind w:left="1152"/>
        <w:jc w:val="both"/>
        <w:rPr>
          <w:sz w:val="20"/>
          <w:szCs w:val="20"/>
        </w:rPr>
      </w:pPr>
      <w:r w:rsidRPr="00BE539E">
        <w:rPr>
          <w:sz w:val="20"/>
          <w:szCs w:val="20"/>
        </w:rPr>
        <w:t xml:space="preserve">Wykonawca zobowiązany jest wykazać, że w okresie ostatnich 3 lat, przed upływem terminu składania ofert, a jeżeli okres prowadzenia działalności jest krótszy – w tym okresie, wykonał należycie, a w przypadku świadczeń powtarzających się lub ciągłych również wykonuje </w:t>
      </w:r>
      <w:r w:rsidRPr="00BE539E">
        <w:rPr>
          <w:b/>
          <w:bCs/>
          <w:sz w:val="20"/>
          <w:szCs w:val="20"/>
        </w:rPr>
        <w:t xml:space="preserve">co najmniej </w:t>
      </w:r>
      <w:r>
        <w:rPr>
          <w:b/>
          <w:bCs/>
          <w:sz w:val="20"/>
          <w:szCs w:val="20"/>
        </w:rPr>
        <w:t>1</w:t>
      </w:r>
      <w:r w:rsidRPr="00BE539E">
        <w:rPr>
          <w:b/>
          <w:bCs/>
          <w:sz w:val="20"/>
          <w:szCs w:val="20"/>
        </w:rPr>
        <w:t xml:space="preserve"> </w:t>
      </w:r>
      <w:r>
        <w:rPr>
          <w:b/>
          <w:bCs/>
          <w:sz w:val="20"/>
          <w:szCs w:val="20"/>
        </w:rPr>
        <w:t>dostawę</w:t>
      </w:r>
      <w:r w:rsidRPr="00BE539E">
        <w:rPr>
          <w:sz w:val="20"/>
          <w:szCs w:val="20"/>
        </w:rPr>
        <w:t xml:space="preserve">, z których </w:t>
      </w:r>
      <w:r w:rsidRPr="003E2149">
        <w:rPr>
          <w:color w:val="auto"/>
          <w:sz w:val="20"/>
          <w:szCs w:val="20"/>
        </w:rPr>
        <w:t xml:space="preserve">każda, polegała na </w:t>
      </w:r>
      <w:r w:rsidR="002D1899">
        <w:rPr>
          <w:rFonts w:eastAsia="Arial"/>
          <w:color w:val="auto"/>
          <w:sz w:val="20"/>
          <w:szCs w:val="20"/>
          <w:lang w:val="x-none"/>
        </w:rPr>
        <w:t>dostaw</w:t>
      </w:r>
      <w:r w:rsidR="00712C20">
        <w:rPr>
          <w:rFonts w:eastAsia="Arial"/>
          <w:color w:val="auto"/>
          <w:sz w:val="20"/>
          <w:szCs w:val="20"/>
          <w:lang w:val="x-none"/>
        </w:rPr>
        <w:t>i</w:t>
      </w:r>
      <w:r w:rsidRPr="003E2149">
        <w:rPr>
          <w:rFonts w:eastAsia="Arial"/>
          <w:color w:val="auto"/>
          <w:sz w:val="20"/>
          <w:szCs w:val="20"/>
          <w:lang w:val="x-none"/>
        </w:rPr>
        <w:t xml:space="preserve">e </w:t>
      </w:r>
      <w:r w:rsidRPr="003E2149">
        <w:rPr>
          <w:rFonts w:eastAsia="Arial"/>
          <w:color w:val="auto"/>
          <w:sz w:val="20"/>
          <w:szCs w:val="20"/>
        </w:rPr>
        <w:t>sprzętu i pomocy dydaktycznych</w:t>
      </w:r>
      <w:r w:rsidRPr="003E2149">
        <w:rPr>
          <w:b/>
          <w:bCs/>
          <w:color w:val="auto"/>
          <w:sz w:val="20"/>
          <w:szCs w:val="20"/>
        </w:rPr>
        <w:t xml:space="preserve"> o wartości nie mniejszej niż 60 000,00 zł brutto</w:t>
      </w:r>
      <w:r w:rsidRPr="003E2149">
        <w:rPr>
          <w:color w:val="auto"/>
          <w:sz w:val="20"/>
          <w:szCs w:val="20"/>
        </w:rPr>
        <w:t xml:space="preserve">; </w:t>
      </w:r>
    </w:p>
    <w:p w14:paraId="0F5FAF41" w14:textId="7F3103BB" w:rsidR="00BE539E" w:rsidRPr="003E2149" w:rsidRDefault="003E2149" w:rsidP="00010A6F">
      <w:pPr>
        <w:pStyle w:val="Akapitzlist"/>
        <w:widowControl w:val="0"/>
        <w:numPr>
          <w:ilvl w:val="0"/>
          <w:numId w:val="37"/>
        </w:numPr>
        <w:autoSpaceDE w:val="0"/>
        <w:autoSpaceDN w:val="0"/>
        <w:adjustRightInd w:val="0"/>
        <w:spacing w:after="0" w:line="280" w:lineRule="exact"/>
        <w:contextualSpacing w:val="0"/>
        <w:jc w:val="both"/>
        <w:rPr>
          <w:rFonts w:ascii="Arial" w:hAnsi="Arial" w:cs="Arial"/>
          <w:bCs/>
          <w:color w:val="000000" w:themeColor="text1"/>
        </w:rPr>
      </w:pPr>
      <w:r>
        <w:rPr>
          <w:rFonts w:ascii="Arial" w:hAnsi="Arial" w:cs="Arial"/>
          <w:bCs/>
        </w:rPr>
        <w:t>w zakresie Części 3:</w:t>
      </w:r>
    </w:p>
    <w:p w14:paraId="466D0B9A" w14:textId="6CAE36CA" w:rsidR="003E2149" w:rsidRPr="003E2149" w:rsidRDefault="003E2149" w:rsidP="006471F7">
      <w:pPr>
        <w:pStyle w:val="Default"/>
        <w:spacing w:line="300" w:lineRule="exact"/>
        <w:ind w:left="1152"/>
        <w:jc w:val="both"/>
        <w:rPr>
          <w:sz w:val="20"/>
          <w:szCs w:val="20"/>
        </w:rPr>
      </w:pPr>
      <w:r w:rsidRPr="00BE539E">
        <w:rPr>
          <w:sz w:val="20"/>
          <w:szCs w:val="20"/>
        </w:rPr>
        <w:t xml:space="preserve">Wykonawca zobowiązany jest wykazać, że w okresie ostatnich 3 lat, przed upływem terminu składania ofert, a jeżeli okres prowadzenia działalności jest krótszy – w tym okresie, wykonał należycie, a w przypadku świadczeń powtarzających się lub ciągłych również wykonuje </w:t>
      </w:r>
      <w:r w:rsidRPr="00BE539E">
        <w:rPr>
          <w:b/>
          <w:bCs/>
          <w:sz w:val="20"/>
          <w:szCs w:val="20"/>
        </w:rPr>
        <w:t xml:space="preserve">co najmniej </w:t>
      </w:r>
      <w:r w:rsidR="004B327A">
        <w:rPr>
          <w:b/>
          <w:bCs/>
          <w:sz w:val="20"/>
          <w:szCs w:val="20"/>
        </w:rPr>
        <w:t>1</w:t>
      </w:r>
      <w:r w:rsidRPr="00BE539E">
        <w:rPr>
          <w:b/>
          <w:bCs/>
          <w:sz w:val="20"/>
          <w:szCs w:val="20"/>
        </w:rPr>
        <w:t xml:space="preserve"> </w:t>
      </w:r>
      <w:r>
        <w:rPr>
          <w:b/>
          <w:bCs/>
          <w:sz w:val="20"/>
          <w:szCs w:val="20"/>
        </w:rPr>
        <w:t>dostaw</w:t>
      </w:r>
      <w:r w:rsidR="004B327A">
        <w:rPr>
          <w:b/>
          <w:bCs/>
          <w:sz w:val="20"/>
          <w:szCs w:val="20"/>
        </w:rPr>
        <w:t>ę</w:t>
      </w:r>
      <w:r w:rsidRPr="00BE539E">
        <w:rPr>
          <w:sz w:val="20"/>
          <w:szCs w:val="20"/>
        </w:rPr>
        <w:t xml:space="preserve">, z których </w:t>
      </w:r>
      <w:r w:rsidRPr="003E2149">
        <w:rPr>
          <w:color w:val="auto"/>
          <w:sz w:val="20"/>
          <w:szCs w:val="20"/>
        </w:rPr>
        <w:t xml:space="preserve">każda, polegała na </w:t>
      </w:r>
      <w:r w:rsidR="002D1899">
        <w:rPr>
          <w:rFonts w:eastAsia="Arial"/>
          <w:color w:val="auto"/>
          <w:sz w:val="20"/>
          <w:szCs w:val="20"/>
          <w:lang w:val="x-none"/>
        </w:rPr>
        <w:t>dostaw</w:t>
      </w:r>
      <w:r w:rsidR="00712C20">
        <w:rPr>
          <w:rFonts w:eastAsia="Arial"/>
          <w:color w:val="auto"/>
          <w:sz w:val="20"/>
          <w:szCs w:val="20"/>
          <w:lang w:val="x-none"/>
        </w:rPr>
        <w:t>i</w:t>
      </w:r>
      <w:r w:rsidRPr="003E2149">
        <w:rPr>
          <w:rFonts w:eastAsia="Arial"/>
          <w:color w:val="auto"/>
          <w:sz w:val="20"/>
          <w:szCs w:val="20"/>
          <w:lang w:val="x-none"/>
        </w:rPr>
        <w:t xml:space="preserve">e </w:t>
      </w:r>
      <w:r w:rsidR="004B327A" w:rsidRPr="004B327A">
        <w:rPr>
          <w:rFonts w:eastAsia="Arial"/>
          <w:sz w:val="20"/>
          <w:szCs w:val="20"/>
        </w:rPr>
        <w:t>sprzętu elektronicznego</w:t>
      </w:r>
      <w:r w:rsidRPr="003E2149">
        <w:rPr>
          <w:b/>
          <w:bCs/>
          <w:color w:val="auto"/>
          <w:sz w:val="20"/>
          <w:szCs w:val="20"/>
        </w:rPr>
        <w:t xml:space="preserve"> o wartości nie mniejszej niż </w:t>
      </w:r>
      <w:r w:rsidR="004B327A">
        <w:rPr>
          <w:b/>
          <w:bCs/>
          <w:color w:val="auto"/>
          <w:sz w:val="20"/>
          <w:szCs w:val="20"/>
        </w:rPr>
        <w:t>5</w:t>
      </w:r>
      <w:r w:rsidRPr="003E2149">
        <w:rPr>
          <w:b/>
          <w:bCs/>
          <w:color w:val="auto"/>
          <w:sz w:val="20"/>
          <w:szCs w:val="20"/>
        </w:rPr>
        <w:t>0 000,00 zł brutto</w:t>
      </w:r>
      <w:r w:rsidRPr="003E2149">
        <w:rPr>
          <w:color w:val="auto"/>
          <w:sz w:val="20"/>
          <w:szCs w:val="20"/>
        </w:rPr>
        <w:t xml:space="preserve">; </w:t>
      </w:r>
    </w:p>
    <w:p w14:paraId="5A119287" w14:textId="77777777" w:rsidR="003E2149" w:rsidRPr="00BE539E" w:rsidRDefault="003E2149" w:rsidP="003E2149">
      <w:pPr>
        <w:pStyle w:val="Akapitzlist"/>
        <w:widowControl w:val="0"/>
        <w:autoSpaceDE w:val="0"/>
        <w:autoSpaceDN w:val="0"/>
        <w:adjustRightInd w:val="0"/>
        <w:spacing w:after="0" w:line="280" w:lineRule="exact"/>
        <w:ind w:left="1152"/>
        <w:contextualSpacing w:val="0"/>
        <w:jc w:val="both"/>
        <w:rPr>
          <w:rFonts w:ascii="Arial" w:hAnsi="Arial" w:cs="Arial"/>
          <w:bCs/>
          <w:color w:val="000000" w:themeColor="text1"/>
        </w:rPr>
      </w:pPr>
    </w:p>
    <w:p w14:paraId="37CB3F47" w14:textId="77777777" w:rsidR="00BE539E" w:rsidRPr="00BE539E" w:rsidRDefault="00BE539E" w:rsidP="00BE539E">
      <w:pPr>
        <w:pStyle w:val="Akapitzlist"/>
        <w:widowControl w:val="0"/>
        <w:spacing w:after="0" w:line="300" w:lineRule="exact"/>
        <w:ind w:left="284"/>
        <w:contextualSpacing w:val="0"/>
        <w:jc w:val="both"/>
        <w:rPr>
          <w:rFonts w:ascii="Arial" w:hAnsi="Arial" w:cs="Arial"/>
          <w:bCs/>
          <w:color w:val="000000" w:themeColor="text1"/>
          <w:lang w:val="pl-PL"/>
        </w:rPr>
      </w:pPr>
      <w:r w:rsidRPr="00BE539E">
        <w:rPr>
          <w:rFonts w:ascii="Arial" w:hAnsi="Arial" w:cs="Arial"/>
          <w:bCs/>
          <w:color w:val="000000" w:themeColor="text1"/>
          <w:lang w:val="pl-PL"/>
        </w:rPr>
        <w:t xml:space="preserve">Uwaga: </w:t>
      </w:r>
    </w:p>
    <w:p w14:paraId="1D7BF6EB" w14:textId="25B4059B" w:rsidR="00BE539E" w:rsidRPr="003E2149" w:rsidRDefault="00BE539E" w:rsidP="00010A6F">
      <w:pPr>
        <w:pStyle w:val="Akapitzlist"/>
        <w:widowControl w:val="0"/>
        <w:numPr>
          <w:ilvl w:val="0"/>
          <w:numId w:val="38"/>
        </w:numPr>
        <w:spacing w:after="0" w:line="300" w:lineRule="exact"/>
        <w:contextualSpacing w:val="0"/>
        <w:jc w:val="both"/>
        <w:rPr>
          <w:rFonts w:ascii="Arial" w:hAnsi="Arial" w:cs="Arial"/>
        </w:rPr>
      </w:pPr>
      <w:r w:rsidRPr="003E2149">
        <w:rPr>
          <w:rFonts w:ascii="Arial" w:hAnsi="Arial" w:cs="Arial"/>
          <w:bCs/>
          <w:color w:val="000000" w:themeColor="text1"/>
          <w:lang w:val="pl-PL"/>
        </w:rPr>
        <w:t xml:space="preserve">w przypadku, gdy wartość zamówienia (umowy) wyrażona jest w innej walucie niż w złotych polskich, Zamawiający dokona przeliczenia wartości wykonanego zamówienia w innej walucie na złote polskie – na podstawie średniego kursu złotego w stosunku do walut obcych </w:t>
      </w:r>
      <w:r w:rsidRPr="003E2149">
        <w:rPr>
          <w:rFonts w:ascii="Arial" w:hAnsi="Arial" w:cs="Arial"/>
        </w:rPr>
        <w:t xml:space="preserve">określonego w Tabeli Kursów Narodowego Banku Polskiego, obowiązującego na dzień publikacji ogłoszenia o niniejszym zamówieniu w Biuletynie Zamówień Publicznych; </w:t>
      </w:r>
    </w:p>
    <w:p w14:paraId="37BC4E3E" w14:textId="1731F084" w:rsidR="00BE539E" w:rsidRPr="003E2149" w:rsidRDefault="00BE539E" w:rsidP="00157C09">
      <w:pPr>
        <w:pStyle w:val="Default"/>
        <w:numPr>
          <w:ilvl w:val="0"/>
          <w:numId w:val="38"/>
        </w:numPr>
        <w:spacing w:line="300" w:lineRule="exact"/>
        <w:ind w:left="709"/>
        <w:jc w:val="both"/>
        <w:rPr>
          <w:sz w:val="20"/>
          <w:szCs w:val="20"/>
        </w:rPr>
      </w:pPr>
      <w:r w:rsidRPr="003E2149">
        <w:rPr>
          <w:sz w:val="20"/>
          <w:szCs w:val="20"/>
        </w:rPr>
        <w:t xml:space="preserve">jeżeli wykonawca powołuje się na doświadczenie w realizacji wykonanych </w:t>
      </w:r>
      <w:r w:rsidR="00EF406D">
        <w:rPr>
          <w:sz w:val="20"/>
          <w:szCs w:val="20"/>
        </w:rPr>
        <w:t>dostaw</w:t>
      </w:r>
      <w:r w:rsidRPr="003E2149">
        <w:rPr>
          <w:sz w:val="20"/>
          <w:szCs w:val="20"/>
        </w:rPr>
        <w:t xml:space="preserve"> wspólnie z innymi wykonawcami, wykaz dotyczy </w:t>
      </w:r>
      <w:r w:rsidR="00EF406D">
        <w:rPr>
          <w:sz w:val="20"/>
          <w:szCs w:val="20"/>
        </w:rPr>
        <w:t>dostaw</w:t>
      </w:r>
      <w:r w:rsidRPr="003E2149">
        <w:rPr>
          <w:sz w:val="20"/>
          <w:szCs w:val="20"/>
        </w:rPr>
        <w:t xml:space="preserve">, w których wykonaniu wykonawca ten bezpośrednio uczestniczył (a w przypadku świadczeń powtarzających się lub ciągłych, w których wykonywaniu bezpośrednio uczestniczył lub uczestniczy). </w:t>
      </w:r>
    </w:p>
    <w:p w14:paraId="5C081C59" w14:textId="77777777" w:rsidR="00BE539E" w:rsidRPr="00BE539E" w:rsidRDefault="00BE539E" w:rsidP="00BE539E">
      <w:pPr>
        <w:pStyle w:val="Akapitzlist"/>
        <w:widowControl w:val="0"/>
        <w:autoSpaceDE w:val="0"/>
        <w:autoSpaceDN w:val="0"/>
        <w:adjustRightInd w:val="0"/>
        <w:spacing w:after="0" w:line="280" w:lineRule="exact"/>
        <w:ind w:left="1152"/>
        <w:contextualSpacing w:val="0"/>
        <w:jc w:val="both"/>
        <w:rPr>
          <w:rFonts w:ascii="Arial" w:hAnsi="Arial" w:cs="Arial"/>
          <w:bCs/>
          <w:color w:val="000000" w:themeColor="text1"/>
        </w:rPr>
      </w:pPr>
    </w:p>
    <w:bookmarkEnd w:id="5"/>
    <w:p w14:paraId="158CDB64" w14:textId="77777777" w:rsidR="003E2149" w:rsidRPr="00042C36" w:rsidRDefault="003E2149" w:rsidP="00010A6F">
      <w:pPr>
        <w:pStyle w:val="Akapitzlist"/>
        <w:numPr>
          <w:ilvl w:val="0"/>
          <w:numId w:val="36"/>
        </w:numPr>
        <w:spacing w:after="0" w:line="300" w:lineRule="exact"/>
        <w:ind w:right="23"/>
        <w:contextualSpacing w:val="0"/>
        <w:jc w:val="both"/>
        <w:rPr>
          <w:rFonts w:ascii="Arial" w:hAnsi="Arial" w:cs="Arial"/>
        </w:rPr>
      </w:pPr>
      <w:r w:rsidRPr="00042C36">
        <w:rPr>
          <w:rFonts w:ascii="Arial" w:hAnsi="Arial" w:cs="Arial"/>
        </w:rPr>
        <w:t>W przypadku Wykonawców wspólnie ubiegających się o udzielenie zamówienia:</w:t>
      </w:r>
    </w:p>
    <w:p w14:paraId="57C94BEB" w14:textId="578BF8D6" w:rsidR="003E2149" w:rsidRPr="00043631" w:rsidRDefault="003E2149" w:rsidP="00010A6F">
      <w:pPr>
        <w:numPr>
          <w:ilvl w:val="1"/>
          <w:numId w:val="39"/>
        </w:numPr>
        <w:spacing w:line="300" w:lineRule="exact"/>
        <w:ind w:left="709" w:right="24"/>
        <w:jc w:val="both"/>
        <w:rPr>
          <w:rFonts w:ascii="Arial" w:hAnsi="Arial" w:cs="Arial"/>
        </w:rPr>
      </w:pPr>
      <w:r w:rsidRPr="00043631">
        <w:rPr>
          <w:rFonts w:ascii="Arial" w:hAnsi="Arial" w:cs="Arial"/>
        </w:rPr>
        <w:t>zgodnie z orzeczeniem TSUE C-387/14 (ESAPROJEKT) /odpowiedź na pytanie czwarte/</w:t>
      </w:r>
      <w:r>
        <w:rPr>
          <w:rFonts w:ascii="Arial" w:hAnsi="Arial" w:cs="Arial"/>
        </w:rPr>
        <w:t xml:space="preserve"> </w:t>
      </w:r>
      <w:r w:rsidRPr="00043631">
        <w:rPr>
          <w:rFonts w:ascii="Arial" w:hAnsi="Arial" w:cs="Arial"/>
        </w:rPr>
        <w:t>Zamawiający wskazuje, że w przypadku Wykonawców wspólnie ubiegających się o udzielenie</w:t>
      </w:r>
      <w:r>
        <w:rPr>
          <w:rFonts w:ascii="Arial" w:hAnsi="Arial" w:cs="Arial"/>
        </w:rPr>
        <w:t xml:space="preserve"> </w:t>
      </w:r>
      <w:r w:rsidRPr="00043631">
        <w:rPr>
          <w:rFonts w:ascii="Arial" w:hAnsi="Arial" w:cs="Arial"/>
        </w:rPr>
        <w:t>zamówienia lub w przypadku korzystania z podmiotów udostępniających zasoby na podstawie</w:t>
      </w:r>
      <w:r>
        <w:rPr>
          <w:rFonts w:ascii="Arial" w:hAnsi="Arial" w:cs="Arial"/>
        </w:rPr>
        <w:t xml:space="preserve"> </w:t>
      </w:r>
      <w:r w:rsidRPr="00043631">
        <w:rPr>
          <w:rFonts w:ascii="Arial" w:hAnsi="Arial" w:cs="Arial"/>
        </w:rPr>
        <w:t>art. 118 ustawy Wykonawca lub minimum jeden Wykonawca wspólnie ubiegający się o</w:t>
      </w:r>
      <w:r>
        <w:rPr>
          <w:rFonts w:ascii="Arial" w:hAnsi="Arial" w:cs="Arial"/>
        </w:rPr>
        <w:t xml:space="preserve"> </w:t>
      </w:r>
      <w:r w:rsidRPr="00043631">
        <w:rPr>
          <w:rFonts w:ascii="Arial" w:hAnsi="Arial" w:cs="Arial"/>
        </w:rPr>
        <w:t>zamówienie lub minimum jeden podmiot udostępniający zasoby musi posiadać pełne</w:t>
      </w:r>
      <w:r>
        <w:rPr>
          <w:rFonts w:ascii="Arial" w:hAnsi="Arial" w:cs="Arial"/>
        </w:rPr>
        <w:t xml:space="preserve"> </w:t>
      </w:r>
      <w:r w:rsidRPr="00043631">
        <w:rPr>
          <w:rFonts w:ascii="Arial" w:hAnsi="Arial" w:cs="Arial"/>
        </w:rPr>
        <w:t xml:space="preserve">doświadczenie wskazane w warunku udziału w postępowaniu wskazane w ust. 1 pkt </w:t>
      </w:r>
      <w:r>
        <w:rPr>
          <w:rFonts w:ascii="Arial" w:hAnsi="Arial" w:cs="Arial"/>
        </w:rPr>
        <w:t>2 lit. a) w zakresie części 1</w:t>
      </w:r>
      <w:r w:rsidR="007E6EF5">
        <w:rPr>
          <w:rFonts w:ascii="Arial" w:hAnsi="Arial" w:cs="Arial"/>
        </w:rPr>
        <w:t xml:space="preserve">, </w:t>
      </w:r>
      <w:r>
        <w:rPr>
          <w:rFonts w:ascii="Arial" w:hAnsi="Arial" w:cs="Arial"/>
        </w:rPr>
        <w:t xml:space="preserve">w </w:t>
      </w:r>
      <w:r w:rsidRPr="00043631">
        <w:rPr>
          <w:rFonts w:ascii="Arial" w:hAnsi="Arial" w:cs="Arial"/>
        </w:rPr>
        <w:t xml:space="preserve">ust. 1 pkt </w:t>
      </w:r>
      <w:r>
        <w:rPr>
          <w:rFonts w:ascii="Arial" w:hAnsi="Arial" w:cs="Arial"/>
        </w:rPr>
        <w:t>2 lit. b) w zakresie części 2</w:t>
      </w:r>
      <w:r w:rsidR="007E6EF5">
        <w:rPr>
          <w:rFonts w:ascii="Arial" w:hAnsi="Arial" w:cs="Arial"/>
        </w:rPr>
        <w:t xml:space="preserve">, w </w:t>
      </w:r>
      <w:r w:rsidR="007E6EF5" w:rsidRPr="00043631">
        <w:rPr>
          <w:rFonts w:ascii="Arial" w:hAnsi="Arial" w:cs="Arial"/>
        </w:rPr>
        <w:t xml:space="preserve">ust. 1 pkt </w:t>
      </w:r>
      <w:r w:rsidR="007E6EF5">
        <w:rPr>
          <w:rFonts w:ascii="Arial" w:hAnsi="Arial" w:cs="Arial"/>
        </w:rPr>
        <w:t xml:space="preserve">2 lit. c) w zakresie części </w:t>
      </w:r>
      <w:r w:rsidR="00241624">
        <w:rPr>
          <w:rFonts w:ascii="Arial" w:hAnsi="Arial" w:cs="Arial"/>
        </w:rPr>
        <w:t>3</w:t>
      </w:r>
      <w:r>
        <w:rPr>
          <w:rFonts w:ascii="Arial" w:hAnsi="Arial" w:cs="Arial"/>
        </w:rPr>
        <w:t>.</w:t>
      </w:r>
    </w:p>
    <w:p w14:paraId="60724B60" w14:textId="0D51ED07" w:rsidR="003E2149" w:rsidRPr="00623D82" w:rsidRDefault="003E2149" w:rsidP="00010A6F">
      <w:pPr>
        <w:numPr>
          <w:ilvl w:val="1"/>
          <w:numId w:val="39"/>
        </w:numPr>
        <w:spacing w:line="300" w:lineRule="exact"/>
        <w:ind w:left="709" w:right="24"/>
        <w:jc w:val="both"/>
        <w:rPr>
          <w:rFonts w:ascii="Arial" w:hAnsi="Arial" w:cs="Arial"/>
        </w:rPr>
      </w:pPr>
      <w:r w:rsidRPr="00623D82">
        <w:rPr>
          <w:rFonts w:ascii="Arial" w:hAnsi="Arial" w:cs="Arial"/>
        </w:rPr>
        <w:t xml:space="preserve">na podstawie art. 117 ust. 4 ustawy </w:t>
      </w:r>
      <w:proofErr w:type="spellStart"/>
      <w:r w:rsidRPr="00623D82">
        <w:rPr>
          <w:rFonts w:ascii="Arial" w:hAnsi="Arial" w:cs="Arial"/>
        </w:rPr>
        <w:t>Pzp</w:t>
      </w:r>
      <w:proofErr w:type="spellEnd"/>
      <w:r w:rsidRPr="00623D82">
        <w:rPr>
          <w:rFonts w:ascii="Arial" w:hAnsi="Arial" w:cs="Arial"/>
        </w:rPr>
        <w:t xml:space="preserve"> Wykonawcy wspólnie ubiegający się o udzielenie zamówienia dołączają do oferty oświadczenie, z którego wynika, które </w:t>
      </w:r>
      <w:r w:rsidR="002D1899">
        <w:rPr>
          <w:rFonts w:ascii="Arial" w:hAnsi="Arial" w:cs="Arial"/>
        </w:rPr>
        <w:t>dostaw</w:t>
      </w:r>
      <w:r w:rsidR="003B59EE">
        <w:rPr>
          <w:rFonts w:ascii="Arial" w:hAnsi="Arial" w:cs="Arial"/>
        </w:rPr>
        <w:t>y</w:t>
      </w:r>
      <w:r w:rsidR="005C0952">
        <w:rPr>
          <w:rFonts w:ascii="Arial" w:hAnsi="Arial" w:cs="Arial"/>
        </w:rPr>
        <w:t xml:space="preserve"> </w:t>
      </w:r>
      <w:r w:rsidRPr="00623D82">
        <w:rPr>
          <w:rFonts w:ascii="Arial" w:hAnsi="Arial" w:cs="Arial"/>
        </w:rPr>
        <w:t xml:space="preserve">wykonają poszczególni Wykonawcy. Wzór oświadczenia stanowi </w:t>
      </w:r>
      <w:r w:rsidRPr="006F526B">
        <w:rPr>
          <w:rFonts w:ascii="Arial" w:hAnsi="Arial" w:cs="Arial"/>
          <w:b/>
          <w:bCs/>
        </w:rPr>
        <w:t>Załącznik nr 4 do SWZ</w:t>
      </w:r>
      <w:r w:rsidRPr="006F526B">
        <w:rPr>
          <w:rFonts w:ascii="Arial" w:hAnsi="Arial" w:cs="Arial"/>
        </w:rPr>
        <w:t>,</w:t>
      </w:r>
    </w:p>
    <w:p w14:paraId="1BC291AC" w14:textId="77777777" w:rsidR="003E2149" w:rsidRPr="00170B40" w:rsidRDefault="003E2149" w:rsidP="00010A6F">
      <w:pPr>
        <w:numPr>
          <w:ilvl w:val="1"/>
          <w:numId w:val="39"/>
        </w:numPr>
        <w:spacing w:line="300" w:lineRule="exact"/>
        <w:ind w:left="709" w:right="24"/>
        <w:jc w:val="both"/>
        <w:rPr>
          <w:rFonts w:ascii="Arial" w:hAnsi="Arial" w:cs="Arial"/>
        </w:rPr>
      </w:pPr>
      <w:r w:rsidRPr="00170B40">
        <w:rPr>
          <w:rFonts w:ascii="Arial" w:hAnsi="Arial" w:cs="Arial"/>
        </w:rPr>
        <w:t xml:space="preserve">jeżeli Wykonawca powołuje się na wykształcenie, kwalifikacje zawodowe, doświadczenie w realizacji zamówień wykonanych wspólnie z innymi Wykonawcami, wykaz dotyczy zamówień, </w:t>
      </w:r>
      <w:r w:rsidRPr="00170B40">
        <w:rPr>
          <w:rFonts w:ascii="Arial" w:hAnsi="Arial" w:cs="Arial"/>
        </w:rPr>
        <w:lastRenderedPageBreak/>
        <w:t>w których wykonaniu Wykonawca ten bezpośrednio uczestniczył (a w przypadku świadczeń powtarzających się lub ciągłych również uczestniczy).</w:t>
      </w:r>
      <w:r w:rsidRPr="00170B40">
        <w:rPr>
          <w:rFonts w:ascii="Arial" w:hAnsi="Arial" w:cs="Arial"/>
          <w:b/>
        </w:rPr>
        <w:t xml:space="preserve"> </w:t>
      </w:r>
    </w:p>
    <w:p w14:paraId="125B2743" w14:textId="77777777" w:rsidR="003E2149" w:rsidRPr="00042C36" w:rsidRDefault="003E2149" w:rsidP="00010A6F">
      <w:pPr>
        <w:pStyle w:val="Akapitzlist"/>
        <w:numPr>
          <w:ilvl w:val="0"/>
          <w:numId w:val="36"/>
        </w:numPr>
        <w:spacing w:after="0" w:line="300" w:lineRule="exact"/>
        <w:ind w:right="24"/>
        <w:contextualSpacing w:val="0"/>
        <w:jc w:val="both"/>
        <w:rPr>
          <w:rFonts w:ascii="Arial" w:hAnsi="Arial" w:cs="Arial"/>
        </w:rPr>
      </w:pPr>
      <w:r w:rsidRPr="00042C36">
        <w:rPr>
          <w:rFonts w:ascii="Arial" w:hAnsi="Arial" w:cs="Arial"/>
        </w:rPr>
        <w:t>Poleganie na zdolności innych podmiotów:</w:t>
      </w:r>
    </w:p>
    <w:p w14:paraId="4DFDFC85" w14:textId="77777777" w:rsidR="003E2149" w:rsidRDefault="003E2149" w:rsidP="00010A6F">
      <w:pPr>
        <w:numPr>
          <w:ilvl w:val="1"/>
          <w:numId w:val="40"/>
        </w:numPr>
        <w:spacing w:line="300" w:lineRule="exact"/>
        <w:ind w:left="851" w:right="23"/>
        <w:jc w:val="both"/>
        <w:rPr>
          <w:rFonts w:ascii="Arial" w:hAnsi="Arial" w:cs="Arial"/>
        </w:rPr>
      </w:pPr>
      <w:r w:rsidRPr="00170B40">
        <w:rPr>
          <w:rFonts w:ascii="Arial" w:hAnsi="Arial" w:cs="Arial"/>
        </w:rPr>
        <w:t xml:space="preserve">Wykonawca w celu potwierdzenia spełniania warunków udziału w postępowaniu, w odniesieniu do konkretnego zamówienia lub jego części, może polegać na zdolnościach technicznych lub zawodowych podmiotów udostępniających zasoby, niezależnie od charakteru prawnego łączących go z nimi stosunków prawnych. </w:t>
      </w:r>
    </w:p>
    <w:p w14:paraId="23CD6996" w14:textId="77777777" w:rsidR="003E2149" w:rsidRPr="00FC2BA6" w:rsidRDefault="003E2149" w:rsidP="00010A6F">
      <w:pPr>
        <w:numPr>
          <w:ilvl w:val="1"/>
          <w:numId w:val="40"/>
        </w:numPr>
        <w:spacing w:line="300" w:lineRule="exact"/>
        <w:ind w:left="993" w:right="23"/>
        <w:jc w:val="both"/>
        <w:rPr>
          <w:rFonts w:ascii="Arial" w:hAnsi="Arial" w:cs="Arial"/>
        </w:rPr>
      </w:pPr>
      <w:r w:rsidRPr="00FC2BA6">
        <w:rPr>
          <w:rFonts w:ascii="Arial" w:hAnsi="Arial" w:cs="Arial"/>
        </w:rPr>
        <w:t xml:space="preserve">Wykonawca, który polega na zdolnościach podmiotów udostępniających zasoby, musi udowodnić Zamawiającemu, że realizując zamówienie, będzie dysponował niezbędnymi zasobami tych podmiotów. W tym celu </w:t>
      </w:r>
      <w:r w:rsidRPr="00FC2BA6">
        <w:rPr>
          <w:rFonts w:ascii="Arial" w:hAnsi="Arial" w:cs="Arial"/>
          <w:u w:val="single" w:color="000000"/>
        </w:rPr>
        <w:t>składa wraz z ofertą zobowiązanie podmiotu</w:t>
      </w:r>
      <w:r w:rsidRPr="00FC2BA6">
        <w:rPr>
          <w:rFonts w:ascii="Arial" w:hAnsi="Arial" w:cs="Arial"/>
        </w:rPr>
        <w:t xml:space="preserve"> udostępniającego zasoby do oddania mu do dyspozycji niezbędnych zasobów na potrzeby realizacji danego zamówienia lub inny podmiotowy środek dowodowy, o którym mowa w art. 118 ust. 3 i ust. 4 ustawy </w:t>
      </w:r>
      <w:proofErr w:type="spellStart"/>
      <w:r w:rsidRPr="00FC2BA6">
        <w:rPr>
          <w:rFonts w:ascii="Arial" w:hAnsi="Arial" w:cs="Arial"/>
        </w:rPr>
        <w:t>Pzp</w:t>
      </w:r>
      <w:proofErr w:type="spellEnd"/>
      <w:r w:rsidRPr="00FC2BA6">
        <w:rPr>
          <w:rFonts w:ascii="Arial" w:hAnsi="Arial" w:cs="Arial"/>
        </w:rPr>
        <w:t xml:space="preserve">, potwierdzający, że Wykonawca realizując zamówienie, będzie dysponował niezbędnymi zasobami tych podmiotów. </w:t>
      </w:r>
    </w:p>
    <w:p w14:paraId="1A586F38" w14:textId="77777777" w:rsidR="003E2149" w:rsidRPr="00170B40" w:rsidRDefault="003E2149" w:rsidP="00010A6F">
      <w:pPr>
        <w:numPr>
          <w:ilvl w:val="1"/>
          <w:numId w:val="40"/>
        </w:numPr>
        <w:spacing w:line="300" w:lineRule="exact"/>
        <w:ind w:left="993" w:right="23"/>
        <w:jc w:val="both"/>
        <w:rPr>
          <w:rFonts w:ascii="Arial" w:hAnsi="Arial" w:cs="Arial"/>
        </w:rPr>
      </w:pPr>
      <w:r w:rsidRPr="00170B40">
        <w:rPr>
          <w:rFonts w:ascii="Arial" w:hAnsi="Arial" w:cs="Arial"/>
        </w:rPr>
        <w:t xml:space="preserve">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108 ust. 1 ustawy </w:t>
      </w:r>
      <w:proofErr w:type="spellStart"/>
      <w:r w:rsidRPr="00170B40">
        <w:rPr>
          <w:rFonts w:ascii="Arial" w:hAnsi="Arial" w:cs="Arial"/>
        </w:rPr>
        <w:t>Pzp</w:t>
      </w:r>
      <w:proofErr w:type="spellEnd"/>
      <w:r w:rsidRPr="00170B40">
        <w:rPr>
          <w:rFonts w:ascii="Arial" w:hAnsi="Arial" w:cs="Arial"/>
        </w:rPr>
        <w:t xml:space="preserve"> oraz art. 7 ust. 1 ustawy z dnia 13 kwietnia 2022 r. o szczególnych rozwiązaniach w zakresie przeciwdziałania wspieraniu agresji na Ukrainę oraz służących ochronie bezpieczeństwa narodowego (Dz. U. z 2025 r. poz. 514).</w:t>
      </w:r>
    </w:p>
    <w:p w14:paraId="4DAF7502" w14:textId="2C8566B3" w:rsidR="003E2149" w:rsidRPr="00170B40" w:rsidRDefault="003E2149" w:rsidP="00010A6F">
      <w:pPr>
        <w:numPr>
          <w:ilvl w:val="1"/>
          <w:numId w:val="40"/>
        </w:numPr>
        <w:spacing w:line="300" w:lineRule="exact"/>
        <w:ind w:left="993" w:right="23"/>
        <w:jc w:val="both"/>
        <w:rPr>
          <w:rFonts w:ascii="Arial" w:hAnsi="Arial" w:cs="Arial"/>
        </w:rPr>
      </w:pPr>
      <w:r w:rsidRPr="00170B40">
        <w:rPr>
          <w:rFonts w:ascii="Arial" w:hAnsi="Arial" w:cs="Arial"/>
        </w:rPr>
        <w:t>W odniesieniu do warunków dotyczących wykształcenia, kwalifikacji zawodowych lub doświadczenia, Wykonawcy mogą polegać na zdolnościach innych podmiotów, jeśli podmioty te będą uczestniczyć w realizacji , do realizacji której te zdolności są wymagane.</w:t>
      </w:r>
    </w:p>
    <w:p w14:paraId="5F28BA5F" w14:textId="77777777" w:rsidR="003E2149" w:rsidRPr="00170B40" w:rsidRDefault="003E2149" w:rsidP="00010A6F">
      <w:pPr>
        <w:numPr>
          <w:ilvl w:val="1"/>
          <w:numId w:val="40"/>
        </w:numPr>
        <w:spacing w:line="300" w:lineRule="exact"/>
        <w:ind w:left="993" w:right="23"/>
        <w:jc w:val="both"/>
        <w:rPr>
          <w:rFonts w:ascii="Arial" w:hAnsi="Arial" w:cs="Arial"/>
        </w:rPr>
      </w:pPr>
      <w:r w:rsidRPr="00170B40">
        <w:rPr>
          <w:rFonts w:ascii="Arial" w:hAnsi="Arial" w:cs="Arial"/>
        </w:rPr>
        <w:t>Jeżeli zdolności techniczne lub zawodowe podmiotu, o którym mowa w ust. 3 pkt. 1, nie potwierdzają spełnienia przez Wykonawcę warunków udziału w postępowaniu lub zachodzą wobec tych podmiotów podstawy wykluczenia, Zamawiający żąda, aby Wykonawca w terminie określonym przez Zamawiającego:</w:t>
      </w:r>
    </w:p>
    <w:p w14:paraId="3882B6E3" w14:textId="77777777" w:rsidR="003E2149" w:rsidRDefault="003E2149" w:rsidP="00010A6F">
      <w:pPr>
        <w:numPr>
          <w:ilvl w:val="3"/>
          <w:numId w:val="40"/>
        </w:numPr>
        <w:spacing w:line="300" w:lineRule="exact"/>
        <w:ind w:left="1843" w:right="23"/>
        <w:jc w:val="both"/>
        <w:rPr>
          <w:rFonts w:ascii="Arial" w:hAnsi="Arial" w:cs="Arial"/>
        </w:rPr>
      </w:pPr>
      <w:r w:rsidRPr="00170B40">
        <w:rPr>
          <w:rFonts w:ascii="Arial" w:hAnsi="Arial" w:cs="Arial"/>
        </w:rPr>
        <w:t>zastąpił ten podmiot innym podmiotem lub podmiotami albo</w:t>
      </w:r>
    </w:p>
    <w:p w14:paraId="09AEFD48" w14:textId="77777777" w:rsidR="003E2149" w:rsidRPr="00DD2C8C" w:rsidRDefault="003E2149" w:rsidP="00010A6F">
      <w:pPr>
        <w:numPr>
          <w:ilvl w:val="3"/>
          <w:numId w:val="40"/>
        </w:numPr>
        <w:spacing w:line="300" w:lineRule="exact"/>
        <w:ind w:left="1843" w:right="23"/>
        <w:jc w:val="both"/>
        <w:rPr>
          <w:rFonts w:ascii="Arial" w:hAnsi="Arial" w:cs="Arial"/>
        </w:rPr>
      </w:pPr>
      <w:r w:rsidRPr="00DD2C8C">
        <w:rPr>
          <w:rFonts w:ascii="Arial" w:hAnsi="Arial" w:cs="Arial"/>
        </w:rPr>
        <w:t>wykazał, że samodzielnie spełnia warunki udziału w postępowaniu, o których mowa w ust. 1 pkt 4.</w:t>
      </w:r>
    </w:p>
    <w:p w14:paraId="19376C54" w14:textId="77777777" w:rsidR="003E2149" w:rsidRPr="00FC0E40" w:rsidRDefault="003E2149" w:rsidP="003E2149">
      <w:pPr>
        <w:spacing w:line="300" w:lineRule="exact"/>
        <w:ind w:left="427"/>
        <w:jc w:val="both"/>
        <w:rPr>
          <w:rFonts w:ascii="Arial" w:hAnsi="Arial" w:cs="Arial"/>
          <w:i/>
          <w:iCs/>
        </w:rPr>
      </w:pPr>
      <w:r w:rsidRPr="00170B40">
        <w:rPr>
          <w:rFonts w:ascii="Arial" w:hAnsi="Arial" w:cs="Aria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E439CB1" w14:textId="6EB21BB5" w:rsidR="003E2149" w:rsidRPr="00FC0E40" w:rsidRDefault="003E2149" w:rsidP="00010A6F">
      <w:pPr>
        <w:pStyle w:val="Akapitzlist"/>
        <w:widowControl w:val="0"/>
        <w:numPr>
          <w:ilvl w:val="0"/>
          <w:numId w:val="36"/>
        </w:numPr>
        <w:suppressAutoHyphens/>
        <w:autoSpaceDE w:val="0"/>
        <w:autoSpaceDN w:val="0"/>
        <w:adjustRightInd w:val="0"/>
        <w:spacing w:after="0" w:line="300" w:lineRule="exact"/>
        <w:ind w:left="426"/>
        <w:contextualSpacing w:val="0"/>
        <w:jc w:val="both"/>
        <w:rPr>
          <w:rFonts w:ascii="Arial" w:hAnsi="Arial" w:cs="Arial"/>
          <w:bCs/>
          <w:lang w:eastAsia="en-US"/>
        </w:rPr>
      </w:pPr>
      <w:r w:rsidRPr="00FC0E40">
        <w:rPr>
          <w:rFonts w:ascii="Arial" w:hAnsi="Arial" w:cs="Arial"/>
          <w:bCs/>
          <w:lang w:eastAsia="en-US"/>
        </w:rPr>
        <w:t xml:space="preserve">Wykonawcy mogą wspólnie ubiegać się o udzielenie zamówienia na zasadach określonych w art. 58 ustawy. W przypadku, o którym mowa w art. 117 ust. 3 ustawy wykonawcy wspólnie ubiegający się o udzielenie zamówienia dołączają do oferty oświadczenie, z którego wynika, które </w:t>
      </w:r>
      <w:r w:rsidR="002D1899">
        <w:rPr>
          <w:rFonts w:ascii="Arial" w:hAnsi="Arial" w:cs="Arial"/>
          <w:bCs/>
          <w:lang w:eastAsia="en-US"/>
        </w:rPr>
        <w:t>dostaw</w:t>
      </w:r>
      <w:r w:rsidR="00764028">
        <w:rPr>
          <w:rFonts w:ascii="Arial" w:hAnsi="Arial" w:cs="Arial"/>
          <w:bCs/>
          <w:lang w:eastAsia="en-US"/>
        </w:rPr>
        <w:t>y</w:t>
      </w:r>
      <w:r w:rsidRPr="00FC0E40">
        <w:rPr>
          <w:rFonts w:ascii="Arial" w:hAnsi="Arial" w:cs="Arial"/>
          <w:bCs/>
          <w:lang w:eastAsia="en-US"/>
        </w:rPr>
        <w:t xml:space="preserve"> wykonają poszczególni wykonawcy.</w:t>
      </w:r>
    </w:p>
    <w:p w14:paraId="02DF2BC3" w14:textId="77777777" w:rsidR="003E2149" w:rsidRPr="00FC0E40" w:rsidRDefault="003E2149" w:rsidP="00010A6F">
      <w:pPr>
        <w:pStyle w:val="Akapitzlist"/>
        <w:numPr>
          <w:ilvl w:val="0"/>
          <w:numId w:val="36"/>
        </w:numPr>
        <w:suppressAutoHyphens/>
        <w:spacing w:after="0" w:line="300" w:lineRule="exact"/>
        <w:ind w:left="425" w:hanging="357"/>
        <w:contextualSpacing w:val="0"/>
        <w:jc w:val="both"/>
        <w:rPr>
          <w:rFonts w:ascii="Arial" w:hAnsi="Arial" w:cs="Arial"/>
        </w:rPr>
      </w:pPr>
      <w:r w:rsidRPr="00FC0E40">
        <w:rPr>
          <w:rFonts w:ascii="Arial" w:hAnsi="Arial" w:cs="Arial"/>
        </w:rPr>
        <w:t xml:space="preserve">Wykonawca w celu potwierdzenia spełniania warunków udziału w postępowaniu może polegać na zdolnościach technicznych lub zawodowych podmiotów udostępniających zasoby, niezależnie od charakteru prawnego łączących go z nimi stosunków prawnych. W takim przypadku Wykonawca </w:t>
      </w:r>
      <w:r w:rsidRPr="00FC0E40">
        <w:rPr>
          <w:rFonts w:ascii="Arial" w:hAnsi="Arial" w:cs="Arial"/>
          <w:u w:val="single"/>
        </w:rPr>
        <w:t>składa wraz z ofertą</w:t>
      </w:r>
      <w:r w:rsidRPr="00FC0E40">
        <w:rPr>
          <w:rFonts w:ascii="Arial" w:hAnsi="Arial" w:cs="Arial"/>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69E9C40" w14:textId="77777777" w:rsidR="003E2149" w:rsidRPr="00042C36" w:rsidRDefault="003E2149" w:rsidP="00010A6F">
      <w:pPr>
        <w:pStyle w:val="Akapitzlist"/>
        <w:numPr>
          <w:ilvl w:val="0"/>
          <w:numId w:val="36"/>
        </w:numPr>
        <w:suppressAutoHyphens/>
        <w:spacing w:after="0" w:line="300" w:lineRule="exact"/>
        <w:contextualSpacing w:val="0"/>
        <w:jc w:val="both"/>
        <w:rPr>
          <w:rFonts w:ascii="Arial" w:hAnsi="Arial" w:cs="Arial"/>
        </w:rPr>
      </w:pPr>
      <w:r w:rsidRPr="00042C36">
        <w:rPr>
          <w:rFonts w:ascii="Arial" w:hAnsi="Arial" w:cs="Arial"/>
        </w:rPr>
        <w:t xml:space="preserve">Zamawiający odrzuci ofertę złożoną przez Wykonawcę niespełniającego warunków udziału w postępowaniu lub który nie złożył w przewidzianym terminie oświadczenia, o którym mowa w art. 125 ust. 1 ustawy, lub podmiotowego środka dowodowego, potwierdzających brak podstaw </w:t>
      </w:r>
      <w:r w:rsidRPr="00042C36">
        <w:rPr>
          <w:rFonts w:ascii="Arial" w:hAnsi="Arial" w:cs="Arial"/>
        </w:rPr>
        <w:lastRenderedPageBreak/>
        <w:t>wykluczenia lub spełnianie warunków udziału w postępowaniu, lub innych dokumentów lub oświadczeń.</w:t>
      </w:r>
    </w:p>
    <w:p w14:paraId="4DDD16DF" w14:textId="3D2F5EFC" w:rsidR="003E2149" w:rsidRDefault="003E2149" w:rsidP="00010A6F">
      <w:pPr>
        <w:pStyle w:val="Akapitzlist"/>
        <w:numPr>
          <w:ilvl w:val="0"/>
          <w:numId w:val="36"/>
        </w:numPr>
        <w:suppressAutoHyphens/>
        <w:spacing w:after="0" w:line="300" w:lineRule="exact"/>
        <w:ind w:left="425" w:hanging="425"/>
        <w:contextualSpacing w:val="0"/>
        <w:jc w:val="both"/>
        <w:rPr>
          <w:rFonts w:ascii="Arial" w:hAnsi="Arial" w:cs="Arial"/>
        </w:rPr>
      </w:pPr>
      <w:r w:rsidRPr="00B67810">
        <w:rPr>
          <w:rFonts w:ascii="Arial" w:hAnsi="Arial" w:cs="Arial"/>
        </w:rPr>
        <w:t xml:space="preserve">Zamawiający określając warunki udziału w postępowaniu w zakresie, o którym mowa </w:t>
      </w:r>
      <w:r w:rsidRPr="00116B5B">
        <w:rPr>
          <w:rFonts w:ascii="Arial" w:hAnsi="Arial" w:cs="Arial"/>
        </w:rPr>
        <w:t>w pkt. 1, nie</w:t>
      </w:r>
      <w:r w:rsidRPr="00B67810">
        <w:rPr>
          <w:rFonts w:ascii="Arial" w:hAnsi="Arial" w:cs="Arial"/>
        </w:rPr>
        <w:t xml:space="preserve"> zastosował poziomów zdolności określonych w przepisach wydanych na podstawie art. 5 ust. 5 ustawy o certyfikacji wykonawców zamówień publicznych, ponieważ nie zostały one określone dla przedmiotu zamówienia</w:t>
      </w:r>
      <w:r>
        <w:rPr>
          <w:rFonts w:ascii="Arial" w:hAnsi="Arial" w:cs="Arial"/>
        </w:rPr>
        <w:t xml:space="preserve"> </w:t>
      </w:r>
      <w:r w:rsidR="00DA145C">
        <w:rPr>
          <w:rFonts w:ascii="Arial" w:hAnsi="Arial" w:cs="Arial"/>
        </w:rPr>
        <w:t>(</w:t>
      </w:r>
      <w:r w:rsidRPr="00B67810">
        <w:rPr>
          <w:rFonts w:ascii="Arial" w:hAnsi="Arial" w:cs="Arial"/>
        </w:rPr>
        <w:t>ustawa z dnia 11 września 2025 r. o certyfikacji wykonawców zamówień publicznych (Dz. U. z 2025 r. poz.1235).</w:t>
      </w:r>
    </w:p>
    <w:p w14:paraId="4AC002F4" w14:textId="77777777" w:rsidR="003E2149" w:rsidRPr="00B67810" w:rsidRDefault="003E2149" w:rsidP="003E2149">
      <w:pPr>
        <w:pStyle w:val="Akapitzlist"/>
        <w:suppressAutoHyphens/>
        <w:spacing w:after="0" w:line="280" w:lineRule="exact"/>
        <w:ind w:left="425"/>
        <w:contextualSpacing w:val="0"/>
        <w:jc w:val="both"/>
        <w:rPr>
          <w:rFonts w:ascii="Arial" w:hAnsi="Arial" w:cs="Arial"/>
        </w:rPr>
      </w:pPr>
    </w:p>
    <w:p w14:paraId="377281D7"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r w:rsidRPr="0043193B">
        <w:rPr>
          <w:rFonts w:ascii="Arial" w:eastAsia="Arial" w:hAnsi="Arial" w:cs="Arial"/>
          <w:b/>
          <w:color w:val="000000"/>
        </w:rPr>
        <w:t>Rozdział 8</w:t>
      </w:r>
      <w:r w:rsidRPr="0043193B">
        <w:rPr>
          <w:rFonts w:ascii="Arial" w:eastAsia="Arial" w:hAnsi="Arial" w:cs="Arial"/>
          <w:b/>
          <w:color w:val="000000"/>
        </w:rPr>
        <w:br/>
        <w:t>Podstawy wykluczenia Wykonawcy z postępowania</w:t>
      </w:r>
    </w:p>
    <w:p w14:paraId="5AC58211" w14:textId="77777777" w:rsidR="005F6313" w:rsidRPr="005F6313" w:rsidRDefault="005F6313" w:rsidP="005F6313">
      <w:pPr>
        <w:numPr>
          <w:ilvl w:val="0"/>
          <w:numId w:val="59"/>
        </w:numPr>
        <w:pBdr>
          <w:top w:val="nil"/>
          <w:left w:val="nil"/>
          <w:bottom w:val="nil"/>
          <w:right w:val="nil"/>
          <w:between w:val="nil"/>
        </w:pBdr>
        <w:spacing w:line="300" w:lineRule="exact"/>
        <w:jc w:val="both"/>
        <w:rPr>
          <w:rFonts w:ascii="Arial" w:eastAsia="Calibri" w:hAnsi="Arial" w:cs="Arial"/>
          <w:lang w:val="pl-PL" w:eastAsia="x-none"/>
        </w:rPr>
      </w:pPr>
      <w:r w:rsidRPr="005F6313">
        <w:rPr>
          <w:rFonts w:ascii="Arial" w:eastAsia="Calibri" w:hAnsi="Arial" w:cs="Arial"/>
          <w:lang w:val="pl-PL" w:eastAsia="x-none"/>
        </w:rPr>
        <w:t>O udzielenie zamówienia mogą się ubiegać Wykonawcy, którzy nie podlegają wykluczeniu z postępowania na podstawie:</w:t>
      </w:r>
    </w:p>
    <w:p w14:paraId="661BB55E" w14:textId="77777777" w:rsidR="005F6313" w:rsidRPr="005F6313" w:rsidRDefault="005F6313" w:rsidP="005F6313">
      <w:pPr>
        <w:numPr>
          <w:ilvl w:val="0"/>
          <w:numId w:val="61"/>
        </w:numPr>
        <w:pBdr>
          <w:top w:val="nil"/>
          <w:left w:val="nil"/>
          <w:bottom w:val="nil"/>
          <w:right w:val="nil"/>
          <w:between w:val="nil"/>
        </w:pBdr>
        <w:tabs>
          <w:tab w:val="clear" w:pos="720"/>
        </w:tabs>
        <w:spacing w:line="300" w:lineRule="exact"/>
        <w:ind w:left="993"/>
        <w:jc w:val="both"/>
        <w:rPr>
          <w:rFonts w:ascii="Arial" w:eastAsia="Calibri" w:hAnsi="Arial" w:cs="Arial"/>
          <w:lang w:val="pl-PL" w:eastAsia="x-none"/>
        </w:rPr>
      </w:pPr>
      <w:r w:rsidRPr="005F6313">
        <w:rPr>
          <w:rFonts w:ascii="Arial" w:eastAsia="Calibri" w:hAnsi="Arial" w:cs="Arial"/>
          <w:lang w:val="pl-PL" w:eastAsia="x-none"/>
        </w:rPr>
        <w:t>art. 108 ust. 1 ustawy,</w:t>
      </w:r>
    </w:p>
    <w:p w14:paraId="5009C644" w14:textId="77777777" w:rsidR="005F6313" w:rsidRPr="005F6313" w:rsidRDefault="005F6313" w:rsidP="005F6313">
      <w:pPr>
        <w:numPr>
          <w:ilvl w:val="0"/>
          <w:numId w:val="61"/>
        </w:numPr>
        <w:pBdr>
          <w:top w:val="nil"/>
          <w:left w:val="nil"/>
          <w:bottom w:val="nil"/>
          <w:right w:val="nil"/>
          <w:between w:val="nil"/>
        </w:pBdr>
        <w:tabs>
          <w:tab w:val="clear" w:pos="720"/>
        </w:tabs>
        <w:spacing w:line="300" w:lineRule="exact"/>
        <w:ind w:left="993"/>
        <w:jc w:val="both"/>
        <w:rPr>
          <w:rFonts w:ascii="Arial" w:eastAsia="Calibri" w:hAnsi="Arial" w:cs="Arial"/>
          <w:lang w:val="pl-PL" w:eastAsia="x-none"/>
        </w:rPr>
      </w:pPr>
      <w:r w:rsidRPr="005F6313">
        <w:rPr>
          <w:rFonts w:ascii="Arial" w:eastAsia="Calibri" w:hAnsi="Arial" w:cs="Arial"/>
          <w:lang w:val="pl-PL" w:eastAsia="x-none"/>
        </w:rPr>
        <w:t>art. 7 ust. 1 ustawy z dnia 13 kwietnia 2022 r. o szczególnych rozwiązaniach w zakresie przeciwdziałania wspieraniu agresji na Ukrainę oraz służących ochronie bezpieczeństwa narodowego (Dz. U. z 2025 r. poz. 514).</w:t>
      </w:r>
    </w:p>
    <w:p w14:paraId="220806DB" w14:textId="77777777" w:rsidR="005F6313" w:rsidRPr="005F6313" w:rsidRDefault="005F6313" w:rsidP="005F6313">
      <w:pPr>
        <w:pBdr>
          <w:top w:val="nil"/>
          <w:left w:val="nil"/>
          <w:bottom w:val="nil"/>
          <w:right w:val="nil"/>
          <w:between w:val="nil"/>
        </w:pBdr>
        <w:spacing w:line="300" w:lineRule="exact"/>
        <w:ind w:left="709" w:hanging="352"/>
        <w:jc w:val="both"/>
        <w:rPr>
          <w:rFonts w:ascii="Arial" w:eastAsia="Calibri" w:hAnsi="Arial" w:cs="Arial"/>
          <w:lang w:val="pl-PL" w:eastAsia="x-none"/>
        </w:rPr>
      </w:pPr>
      <w:r w:rsidRPr="005F6313">
        <w:rPr>
          <w:rFonts w:ascii="Arial" w:eastAsia="Calibri" w:hAnsi="Arial" w:cs="Arial"/>
          <w:lang w:val="pl-PL" w:eastAsia="x-none"/>
        </w:rPr>
        <w:t>2.</w:t>
      </w:r>
      <w:r w:rsidRPr="005F6313">
        <w:rPr>
          <w:rFonts w:ascii="Arial" w:eastAsia="Calibri" w:hAnsi="Arial" w:cs="Arial"/>
          <w:lang w:val="pl-PL" w:eastAsia="x-none"/>
        </w:rPr>
        <w:tab/>
        <w:t>Wykonawca jest zobowiązany wykazać, że nie podlega wykluczeniu z postępowania na żadnej z podstaw wskazanych w ust. 1.</w:t>
      </w:r>
    </w:p>
    <w:p w14:paraId="28FBC578" w14:textId="77777777" w:rsidR="005F6313" w:rsidRPr="005F6313" w:rsidRDefault="005F6313" w:rsidP="005F6313">
      <w:pPr>
        <w:pBdr>
          <w:top w:val="nil"/>
          <w:left w:val="nil"/>
          <w:bottom w:val="nil"/>
          <w:right w:val="nil"/>
          <w:between w:val="nil"/>
        </w:pBdr>
        <w:spacing w:line="300" w:lineRule="exact"/>
        <w:ind w:left="709" w:hanging="352"/>
        <w:jc w:val="both"/>
        <w:rPr>
          <w:rFonts w:ascii="Arial" w:eastAsia="Calibri" w:hAnsi="Arial" w:cs="Arial"/>
          <w:lang w:val="pl-PL" w:eastAsia="x-none"/>
        </w:rPr>
      </w:pPr>
      <w:r w:rsidRPr="005F6313">
        <w:rPr>
          <w:rFonts w:ascii="Arial" w:eastAsia="Calibri" w:hAnsi="Arial" w:cs="Arial"/>
          <w:lang w:val="pl-PL" w:eastAsia="x-none"/>
        </w:rPr>
        <w:t>3.</w:t>
      </w:r>
      <w:r w:rsidRPr="005F6313">
        <w:rPr>
          <w:rFonts w:ascii="Arial" w:eastAsia="Calibri" w:hAnsi="Arial" w:cs="Arial"/>
          <w:lang w:val="pl-PL" w:eastAsia="x-none"/>
        </w:rPr>
        <w:tab/>
        <w:t xml:space="preserve">W przypadku Wykonawców wspólnie ubiegających się o zamówienie, brak podstaw wykluczenia, na żadnej z podstaw wskazanych w ust. 1, zobowiązany jest potwierdzić </w:t>
      </w:r>
      <w:r w:rsidRPr="005F6313">
        <w:rPr>
          <w:rFonts w:ascii="Arial" w:eastAsia="Calibri" w:hAnsi="Arial" w:cs="Arial"/>
          <w:b/>
          <w:bCs/>
          <w:lang w:val="pl-PL" w:eastAsia="x-none"/>
        </w:rPr>
        <w:t>każdy</w:t>
      </w:r>
      <w:r w:rsidRPr="005F6313">
        <w:rPr>
          <w:rFonts w:ascii="Arial" w:eastAsia="Calibri" w:hAnsi="Arial" w:cs="Arial"/>
          <w:lang w:val="pl-PL" w:eastAsia="x-none"/>
        </w:rPr>
        <w:t xml:space="preserve"> z tych Wykonawców.</w:t>
      </w:r>
    </w:p>
    <w:p w14:paraId="5DD35220" w14:textId="77777777" w:rsidR="005F6313" w:rsidRPr="005F6313" w:rsidRDefault="005F6313" w:rsidP="005F6313">
      <w:pPr>
        <w:pBdr>
          <w:top w:val="nil"/>
          <w:left w:val="nil"/>
          <w:bottom w:val="nil"/>
          <w:right w:val="nil"/>
          <w:between w:val="nil"/>
        </w:pBdr>
        <w:spacing w:line="300" w:lineRule="exact"/>
        <w:ind w:left="709" w:hanging="352"/>
        <w:jc w:val="both"/>
        <w:rPr>
          <w:rFonts w:ascii="Arial" w:eastAsia="Calibri" w:hAnsi="Arial" w:cs="Arial"/>
          <w:lang w:val="pl-PL" w:eastAsia="x-none"/>
        </w:rPr>
      </w:pPr>
      <w:r w:rsidRPr="005F6313">
        <w:rPr>
          <w:rFonts w:ascii="Arial" w:eastAsia="Calibri" w:hAnsi="Arial" w:cs="Arial"/>
          <w:lang w:val="pl-PL" w:eastAsia="x-none"/>
        </w:rPr>
        <w:t>4.</w:t>
      </w:r>
      <w:r w:rsidRPr="005F6313">
        <w:rPr>
          <w:rFonts w:ascii="Arial" w:eastAsia="Calibri" w:hAnsi="Arial" w:cs="Arial"/>
          <w:lang w:val="pl-PL" w:eastAsia="x-none"/>
        </w:rPr>
        <w:tab/>
        <w:t>W przypadku, gdy Wykonawca polega na zdolnościach technicznych lub zawodowych Zamawiający zbada, czy nie zachodzą wobec podmiotów udostępniających te zasoby podstawy wykluczenia, o których mowa w ust. 1 dotyczący tych podmiotów.</w:t>
      </w:r>
    </w:p>
    <w:p w14:paraId="0CBF9D1C" w14:textId="77777777" w:rsidR="00A5410D" w:rsidRPr="0043193B" w:rsidRDefault="00A5410D" w:rsidP="00A65057">
      <w:pPr>
        <w:pBdr>
          <w:top w:val="nil"/>
          <w:left w:val="nil"/>
          <w:bottom w:val="nil"/>
          <w:right w:val="nil"/>
          <w:between w:val="nil"/>
        </w:pBdr>
        <w:spacing w:line="300" w:lineRule="exact"/>
        <w:ind w:left="357"/>
        <w:jc w:val="both"/>
        <w:rPr>
          <w:rFonts w:ascii="Arial" w:eastAsia="Arial" w:hAnsi="Arial" w:cs="Arial"/>
          <w:color w:val="000000"/>
        </w:rPr>
      </w:pPr>
    </w:p>
    <w:p w14:paraId="6622F2F9" w14:textId="2C959B3D"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r w:rsidRPr="0043193B">
        <w:rPr>
          <w:rFonts w:ascii="Arial" w:eastAsia="Arial" w:hAnsi="Arial" w:cs="Arial"/>
          <w:b/>
          <w:color w:val="000000"/>
        </w:rPr>
        <w:t>Rozdział 9</w:t>
      </w:r>
      <w:r w:rsidRPr="0043193B">
        <w:rPr>
          <w:rFonts w:ascii="Arial" w:eastAsia="Arial" w:hAnsi="Arial" w:cs="Arial"/>
          <w:b/>
          <w:color w:val="000000"/>
        </w:rPr>
        <w:br/>
      </w:r>
      <w:r w:rsidR="004B327A">
        <w:rPr>
          <w:rFonts w:ascii="Arial" w:eastAsia="Arial" w:hAnsi="Arial" w:cs="Arial"/>
          <w:b/>
          <w:color w:val="000000"/>
        </w:rPr>
        <w:t xml:space="preserve">Wykaz oświadczeń i dokumentów </w:t>
      </w:r>
    </w:p>
    <w:p w14:paraId="7B0CC582" w14:textId="77777777" w:rsidR="004B327A" w:rsidRPr="004B327A" w:rsidRDefault="004B327A" w:rsidP="005968DE">
      <w:pPr>
        <w:pStyle w:val="Teksttreci0"/>
        <w:numPr>
          <w:ilvl w:val="0"/>
          <w:numId w:val="43"/>
        </w:numPr>
        <w:spacing w:before="60" w:after="0" w:line="300" w:lineRule="exact"/>
        <w:ind w:left="567" w:hanging="567"/>
        <w:jc w:val="both"/>
        <w:rPr>
          <w:rFonts w:ascii="Arial" w:hAnsi="Arial" w:cs="Arial"/>
        </w:rPr>
      </w:pPr>
      <w:r w:rsidRPr="004B327A">
        <w:rPr>
          <w:rStyle w:val="Teksttreci"/>
          <w:rFonts w:ascii="Arial" w:hAnsi="Arial" w:cs="Arial"/>
        </w:rPr>
        <w:t xml:space="preserve">Wykonawca zobowiązany jest złożyć </w:t>
      </w:r>
      <w:r w:rsidRPr="004B327A">
        <w:rPr>
          <w:rStyle w:val="Teksttreci"/>
          <w:rFonts w:ascii="Arial" w:hAnsi="Arial" w:cs="Arial"/>
          <w:b/>
          <w:bCs/>
        </w:rPr>
        <w:t>Formularz oferty</w:t>
      </w:r>
      <w:r w:rsidRPr="004B327A">
        <w:rPr>
          <w:rStyle w:val="Teksttreci"/>
          <w:rFonts w:ascii="Arial" w:hAnsi="Arial" w:cs="Arial"/>
        </w:rPr>
        <w:t xml:space="preserve">, sporządzony według wzoru stanowiącego </w:t>
      </w:r>
      <w:r w:rsidRPr="004B327A">
        <w:rPr>
          <w:rStyle w:val="Teksttreci"/>
          <w:rFonts w:ascii="Arial" w:hAnsi="Arial" w:cs="Arial"/>
          <w:b/>
          <w:bCs/>
        </w:rPr>
        <w:t>załącznik nr 1 do SWZ</w:t>
      </w:r>
      <w:r w:rsidRPr="004B327A">
        <w:rPr>
          <w:rStyle w:val="Teksttreci"/>
          <w:rFonts w:ascii="Arial" w:hAnsi="Arial" w:cs="Arial"/>
        </w:rPr>
        <w:t>.</w:t>
      </w:r>
    </w:p>
    <w:p w14:paraId="34020935" w14:textId="77777777" w:rsidR="004B327A" w:rsidRPr="004B327A" w:rsidRDefault="004B327A" w:rsidP="005968DE">
      <w:pPr>
        <w:pStyle w:val="Teksttreci0"/>
        <w:numPr>
          <w:ilvl w:val="0"/>
          <w:numId w:val="43"/>
        </w:numPr>
        <w:spacing w:before="60" w:after="0" w:line="300" w:lineRule="exact"/>
        <w:ind w:left="567" w:hanging="567"/>
        <w:jc w:val="both"/>
        <w:rPr>
          <w:rFonts w:ascii="Arial" w:hAnsi="Arial" w:cs="Arial"/>
        </w:rPr>
      </w:pPr>
      <w:r w:rsidRPr="004B327A">
        <w:rPr>
          <w:rStyle w:val="Teksttreci"/>
          <w:rFonts w:ascii="Arial" w:hAnsi="Arial" w:cs="Arial"/>
        </w:rPr>
        <w:t>Wraz z formularzem oferty Wykonawca zobowiązany jest złożyć:</w:t>
      </w:r>
    </w:p>
    <w:p w14:paraId="4D280F31" w14:textId="62160770" w:rsidR="004B327A" w:rsidRPr="004B327A" w:rsidRDefault="004B327A" w:rsidP="005968DE">
      <w:pPr>
        <w:pStyle w:val="Teksttreci0"/>
        <w:numPr>
          <w:ilvl w:val="0"/>
          <w:numId w:val="44"/>
        </w:numPr>
        <w:spacing w:before="60" w:after="0" w:line="300" w:lineRule="exact"/>
        <w:ind w:left="851" w:hanging="567"/>
        <w:jc w:val="both"/>
        <w:rPr>
          <w:rFonts w:ascii="Arial" w:hAnsi="Arial" w:cs="Arial"/>
        </w:rPr>
      </w:pPr>
      <w:r w:rsidRPr="004B327A">
        <w:rPr>
          <w:rStyle w:val="Teksttreci"/>
          <w:rFonts w:ascii="Arial" w:hAnsi="Arial" w:cs="Arial"/>
          <w:b/>
          <w:bCs/>
        </w:rPr>
        <w:t xml:space="preserve">oświadczenie </w:t>
      </w:r>
      <w:r w:rsidRPr="004B327A">
        <w:rPr>
          <w:rStyle w:val="Teksttreci"/>
          <w:rFonts w:ascii="Arial" w:hAnsi="Arial" w:cs="Arial"/>
        </w:rPr>
        <w:t xml:space="preserve">stanowiące dowód potwierdzający na dzień składania ofert spełnianie warunków udziału w postępowaniu oraz brak podstaw wykluczenia, zastępujące tymczasowo podmiotowe środki dowodowe, sporządzone wg wzoru stanowiącego </w:t>
      </w:r>
      <w:r w:rsidRPr="004B327A">
        <w:rPr>
          <w:rStyle w:val="Teksttreci"/>
          <w:rFonts w:ascii="Arial" w:hAnsi="Arial" w:cs="Arial"/>
          <w:b/>
          <w:bCs/>
        </w:rPr>
        <w:t xml:space="preserve">załącznik nr </w:t>
      </w:r>
      <w:r w:rsidR="00B174A3">
        <w:rPr>
          <w:rStyle w:val="Teksttreci"/>
          <w:rFonts w:ascii="Arial" w:hAnsi="Arial" w:cs="Arial"/>
          <w:b/>
          <w:bCs/>
        </w:rPr>
        <w:t>2</w:t>
      </w:r>
      <w:r w:rsidRPr="004B327A">
        <w:rPr>
          <w:rStyle w:val="Teksttreci"/>
          <w:rFonts w:ascii="Arial" w:hAnsi="Arial" w:cs="Arial"/>
          <w:b/>
          <w:bCs/>
        </w:rPr>
        <w:t xml:space="preserve"> do SWZ</w:t>
      </w:r>
      <w:r w:rsidRPr="004B327A">
        <w:rPr>
          <w:rStyle w:val="Teksttreci"/>
          <w:rFonts w:ascii="Arial" w:hAnsi="Arial" w:cs="Arial"/>
        </w:rPr>
        <w:t>.</w:t>
      </w:r>
    </w:p>
    <w:p w14:paraId="14DBBBF2" w14:textId="77777777" w:rsidR="004B327A" w:rsidRPr="004B327A" w:rsidRDefault="004B327A" w:rsidP="005968DE">
      <w:pPr>
        <w:pStyle w:val="Nagwek11"/>
        <w:keepNext/>
        <w:keepLines/>
        <w:numPr>
          <w:ilvl w:val="0"/>
          <w:numId w:val="44"/>
        </w:numPr>
        <w:spacing w:before="60" w:after="0" w:line="300" w:lineRule="exact"/>
        <w:ind w:left="851" w:hanging="567"/>
        <w:jc w:val="both"/>
        <w:rPr>
          <w:rFonts w:ascii="Arial" w:hAnsi="Arial" w:cs="Arial"/>
        </w:rPr>
      </w:pPr>
      <w:bookmarkStart w:id="6" w:name="bookmark30"/>
      <w:r w:rsidRPr="004B327A">
        <w:rPr>
          <w:rStyle w:val="Nagwek10"/>
          <w:rFonts w:ascii="Arial" w:hAnsi="Arial" w:cs="Arial"/>
          <w:b/>
          <w:bCs/>
        </w:rPr>
        <w:t>dokument, z którego wynika zakres umocowania do działania w imieniu Wykonawcy w postępowaniu o udzielenie zamówienia:</w:t>
      </w:r>
      <w:bookmarkEnd w:id="6"/>
    </w:p>
    <w:p w14:paraId="4CC5F107" w14:textId="77777777" w:rsidR="004B327A" w:rsidRPr="004B327A" w:rsidRDefault="004B327A" w:rsidP="005968DE">
      <w:pPr>
        <w:pStyle w:val="Teksttreci0"/>
        <w:numPr>
          <w:ilvl w:val="0"/>
          <w:numId w:val="45"/>
        </w:numPr>
        <w:spacing w:before="60" w:after="0" w:line="300" w:lineRule="exact"/>
        <w:ind w:left="1418" w:hanging="567"/>
        <w:jc w:val="both"/>
        <w:rPr>
          <w:rFonts w:ascii="Arial" w:hAnsi="Arial" w:cs="Arial"/>
        </w:rPr>
      </w:pPr>
      <w:r w:rsidRPr="004B327A">
        <w:rPr>
          <w:rStyle w:val="Teksttreci"/>
          <w:rFonts w:ascii="Arial" w:hAnsi="Arial" w:cs="Arial"/>
          <w:b/>
          <w:bCs/>
        </w:rPr>
        <w:t xml:space="preserve">odpis </w:t>
      </w:r>
      <w:r w:rsidRPr="004B327A">
        <w:rPr>
          <w:rStyle w:val="Teksttreci"/>
          <w:rFonts w:ascii="Arial" w:hAnsi="Arial" w:cs="Arial"/>
        </w:rPr>
        <w:t xml:space="preserve">lub </w:t>
      </w:r>
      <w:r w:rsidRPr="004B327A">
        <w:rPr>
          <w:rStyle w:val="Teksttreci"/>
          <w:rFonts w:ascii="Arial" w:hAnsi="Arial" w:cs="Arial"/>
          <w:b/>
          <w:bCs/>
        </w:rPr>
        <w:t xml:space="preserve">informacja </w:t>
      </w:r>
      <w:r w:rsidRPr="004B327A">
        <w:rPr>
          <w:rStyle w:val="Teksttreci"/>
          <w:rFonts w:ascii="Arial" w:hAnsi="Arial" w:cs="Arial"/>
        </w:rPr>
        <w:t>z Krajowego Rejestru Sądowego, Centralnej Ewidencji i Informacji o Działalności Gospodarczej lub innego właściwego rejestru.</w:t>
      </w:r>
    </w:p>
    <w:p w14:paraId="60BC89A2" w14:textId="77777777" w:rsidR="004B327A" w:rsidRPr="004B327A" w:rsidRDefault="004B327A" w:rsidP="005968DE">
      <w:pPr>
        <w:pStyle w:val="Teksttreci0"/>
        <w:spacing w:before="60" w:after="0" w:line="300" w:lineRule="exact"/>
        <w:ind w:left="1418" w:hanging="567"/>
        <w:jc w:val="both"/>
        <w:rPr>
          <w:rFonts w:ascii="Arial" w:hAnsi="Arial" w:cs="Arial"/>
        </w:rPr>
      </w:pPr>
      <w:r w:rsidRPr="004B327A">
        <w:rPr>
          <w:rStyle w:val="Teksttreci"/>
          <w:rFonts w:ascii="Arial" w:hAnsi="Arial" w:cs="Arial"/>
          <w:b/>
          <w:bCs/>
        </w:rPr>
        <w:t xml:space="preserve">UWAGA: </w:t>
      </w:r>
      <w:r w:rsidRPr="004B327A">
        <w:rPr>
          <w:rStyle w:val="Teksttreci"/>
          <w:rFonts w:ascii="Arial" w:hAnsi="Arial" w:cs="Arial"/>
        </w:rPr>
        <w:t xml:space="preserve">Wykonawca nie jest zobowiązany do złożenia dokumentu, jeżeli dokument Zamawiający może uzyskać za pomocą bezpłatnych i ogólnodostępnych baz danych, </w:t>
      </w:r>
      <w:r w:rsidRPr="004B327A">
        <w:rPr>
          <w:rStyle w:val="Teksttreci"/>
          <w:rFonts w:ascii="Arial" w:hAnsi="Arial" w:cs="Arial"/>
          <w:b/>
          <w:bCs/>
        </w:rPr>
        <w:t xml:space="preserve">o ile Wykonawca wskazał dane umożliwiające dostęp do tych dokumentów. </w:t>
      </w:r>
      <w:r w:rsidRPr="004B327A">
        <w:rPr>
          <w:rStyle w:val="Teksttreci"/>
          <w:rFonts w:ascii="Arial" w:hAnsi="Arial" w:cs="Arial"/>
        </w:rPr>
        <w:t>Zamawiający przewidział uzupełnienie przez Wykonawcę informacji w tym zakresie w załączniku nr 1 do SWZ „Formularz oferty”.</w:t>
      </w:r>
    </w:p>
    <w:p w14:paraId="3BF901DD" w14:textId="77777777" w:rsidR="004B327A" w:rsidRPr="004B327A" w:rsidRDefault="004B327A" w:rsidP="005968DE">
      <w:pPr>
        <w:pStyle w:val="Teksttreci0"/>
        <w:numPr>
          <w:ilvl w:val="0"/>
          <w:numId w:val="45"/>
        </w:numPr>
        <w:spacing w:before="60" w:after="0" w:line="300" w:lineRule="exact"/>
        <w:ind w:left="1418" w:hanging="567"/>
        <w:jc w:val="both"/>
        <w:rPr>
          <w:rFonts w:ascii="Arial" w:hAnsi="Arial" w:cs="Arial"/>
        </w:rPr>
      </w:pPr>
      <w:r w:rsidRPr="004B327A">
        <w:rPr>
          <w:rStyle w:val="Teksttreci"/>
          <w:rFonts w:ascii="Arial" w:hAnsi="Arial" w:cs="Arial"/>
          <w:b/>
          <w:bCs/>
        </w:rPr>
        <w:t xml:space="preserve">pełnomocnictwo </w:t>
      </w:r>
      <w:r w:rsidRPr="004B327A">
        <w:rPr>
          <w:rStyle w:val="Teksttreci"/>
          <w:rFonts w:ascii="Arial" w:hAnsi="Arial" w:cs="Arial"/>
        </w:rPr>
        <w:t xml:space="preserve">lub </w:t>
      </w:r>
      <w:r w:rsidRPr="004B327A">
        <w:rPr>
          <w:rStyle w:val="Teksttreci"/>
          <w:rFonts w:ascii="Arial" w:hAnsi="Arial" w:cs="Arial"/>
          <w:b/>
          <w:bCs/>
        </w:rPr>
        <w:t xml:space="preserve">inny dokument </w:t>
      </w:r>
      <w:r w:rsidRPr="004B327A">
        <w:rPr>
          <w:rStyle w:val="Teksttreci"/>
          <w:rFonts w:ascii="Arial" w:hAnsi="Arial" w:cs="Arial"/>
        </w:rPr>
        <w:t xml:space="preserve">potwierdzający umocowanie do reprezentowania Wykonawcy, </w:t>
      </w:r>
      <w:r w:rsidRPr="004B327A">
        <w:rPr>
          <w:rStyle w:val="Teksttreci"/>
          <w:rFonts w:ascii="Arial" w:hAnsi="Arial" w:cs="Arial"/>
          <w:u w:val="single"/>
        </w:rPr>
        <w:t>jeżeli w imieniu Wykonawcy działa osoba, której umocowanie do jego reprezentowania nie wynika z dokumentów, o których mowa w lit. a.</w:t>
      </w:r>
    </w:p>
    <w:p w14:paraId="5AC95858" w14:textId="77777777" w:rsidR="004B327A" w:rsidRPr="004B327A" w:rsidRDefault="004B327A" w:rsidP="005968DE">
      <w:pPr>
        <w:pStyle w:val="Teksttreci0"/>
        <w:spacing w:before="60" w:after="0" w:line="300" w:lineRule="exact"/>
        <w:ind w:left="1418"/>
        <w:jc w:val="both"/>
        <w:rPr>
          <w:rFonts w:ascii="Arial" w:hAnsi="Arial" w:cs="Arial"/>
        </w:rPr>
      </w:pPr>
      <w:r w:rsidRPr="004B327A">
        <w:rPr>
          <w:rStyle w:val="Teksttreci"/>
          <w:rFonts w:ascii="Arial" w:hAnsi="Arial" w:cs="Arial"/>
          <w:b/>
          <w:bCs/>
        </w:rPr>
        <w:t xml:space="preserve">UWAGA: </w:t>
      </w:r>
      <w:r w:rsidRPr="004B327A">
        <w:rPr>
          <w:rStyle w:val="Teksttreci"/>
          <w:rFonts w:ascii="Arial" w:hAnsi="Arial" w:cs="Arial"/>
        </w:rPr>
        <w:t xml:space="preserve">Wykonawcy wspólnie ubiegający się o udzielenie zamówienia ustanawiają </w:t>
      </w:r>
      <w:r w:rsidRPr="004B327A">
        <w:rPr>
          <w:rStyle w:val="Teksttreci"/>
          <w:rFonts w:ascii="Arial" w:hAnsi="Arial" w:cs="Arial"/>
        </w:rPr>
        <w:lastRenderedPageBreak/>
        <w:t>pełnomocnika do reprezentowania ich w postępowaniu o udzielenie zamówienia albo do reprezentowania w postępowaniu i zawarcia umowy w sprawie zamówienia publicznego. Zasady określone w lit. b stosuje się odpowiednio do osoby działającej w imieniu Wykonawców wspólnie ubiegających się o udzielenie zamówienia.</w:t>
      </w:r>
    </w:p>
    <w:p w14:paraId="794F18BC" w14:textId="41DDEBE2" w:rsidR="004B327A" w:rsidRPr="004B327A" w:rsidRDefault="004B327A" w:rsidP="005968DE">
      <w:pPr>
        <w:pStyle w:val="Teksttreci0"/>
        <w:numPr>
          <w:ilvl w:val="0"/>
          <w:numId w:val="44"/>
        </w:numPr>
        <w:spacing w:before="60" w:after="0" w:line="300" w:lineRule="exact"/>
        <w:ind w:left="851" w:hanging="567"/>
        <w:jc w:val="both"/>
        <w:rPr>
          <w:rFonts w:ascii="Arial" w:hAnsi="Arial" w:cs="Arial"/>
        </w:rPr>
      </w:pPr>
      <w:r w:rsidRPr="004B327A">
        <w:rPr>
          <w:rStyle w:val="Teksttreci"/>
          <w:rFonts w:ascii="Arial" w:hAnsi="Arial" w:cs="Arial"/>
          <w:b/>
          <w:bCs/>
        </w:rPr>
        <w:t xml:space="preserve">oświadczenie, </w:t>
      </w:r>
      <w:r w:rsidRPr="004B327A">
        <w:rPr>
          <w:rStyle w:val="Teksttreci"/>
          <w:rFonts w:ascii="Arial" w:hAnsi="Arial" w:cs="Arial"/>
        </w:rPr>
        <w:t xml:space="preserve">o którym mowa w art. 117 ust. 4 ustawy, z którego musi wynikać, które </w:t>
      </w:r>
      <w:r w:rsidR="002D1899">
        <w:rPr>
          <w:rStyle w:val="Teksttreci"/>
          <w:rFonts w:ascii="Arial" w:hAnsi="Arial" w:cs="Arial"/>
        </w:rPr>
        <w:t>dostaw</w:t>
      </w:r>
      <w:r w:rsidR="00764028">
        <w:rPr>
          <w:rStyle w:val="Teksttreci"/>
          <w:rFonts w:ascii="Arial" w:hAnsi="Arial" w:cs="Arial"/>
        </w:rPr>
        <w:t>y</w:t>
      </w:r>
      <w:r w:rsidRPr="004B327A">
        <w:rPr>
          <w:rStyle w:val="Teksttreci"/>
          <w:rFonts w:ascii="Arial" w:hAnsi="Arial" w:cs="Arial"/>
        </w:rPr>
        <w:t xml:space="preserve"> wykonają poszczególni Wykonawcy (</w:t>
      </w:r>
      <w:r w:rsidRPr="004B327A">
        <w:rPr>
          <w:rStyle w:val="Teksttreci"/>
          <w:rFonts w:ascii="Arial" w:hAnsi="Arial" w:cs="Arial"/>
          <w:u w:val="single"/>
        </w:rPr>
        <w:t>dotyczy wyłącznie Wykonawców wspólnie ubiegających się o udzielenie zamówienia</w:t>
      </w:r>
      <w:r w:rsidRPr="004B327A">
        <w:rPr>
          <w:rStyle w:val="Teksttreci"/>
          <w:rFonts w:ascii="Arial" w:hAnsi="Arial" w:cs="Arial"/>
        </w:rPr>
        <w:t xml:space="preserve">). Oświadczenie stanowi </w:t>
      </w:r>
      <w:r w:rsidRPr="004B327A">
        <w:rPr>
          <w:rStyle w:val="Teksttreci"/>
          <w:rFonts w:ascii="Arial" w:hAnsi="Arial" w:cs="Arial"/>
          <w:b/>
          <w:bCs/>
        </w:rPr>
        <w:t xml:space="preserve">załącznik nr </w:t>
      </w:r>
      <w:r w:rsidR="005968DE">
        <w:rPr>
          <w:rStyle w:val="Teksttreci"/>
          <w:rFonts w:ascii="Arial" w:hAnsi="Arial" w:cs="Arial"/>
          <w:b/>
          <w:bCs/>
        </w:rPr>
        <w:t>4</w:t>
      </w:r>
      <w:r w:rsidRPr="004B327A">
        <w:rPr>
          <w:rStyle w:val="Teksttreci"/>
          <w:rFonts w:ascii="Arial" w:hAnsi="Arial" w:cs="Arial"/>
          <w:b/>
          <w:bCs/>
        </w:rPr>
        <w:t xml:space="preserve"> do SWZ</w:t>
      </w:r>
      <w:r w:rsidRPr="004B327A">
        <w:rPr>
          <w:rStyle w:val="Teksttreci"/>
          <w:rFonts w:ascii="Arial" w:hAnsi="Arial" w:cs="Arial"/>
        </w:rPr>
        <w:t>.</w:t>
      </w:r>
    </w:p>
    <w:p w14:paraId="6A74CC4C" w14:textId="44FD51D8" w:rsidR="004B327A" w:rsidRPr="004B327A" w:rsidRDefault="004B327A" w:rsidP="005968DE">
      <w:pPr>
        <w:pStyle w:val="Teksttreci0"/>
        <w:numPr>
          <w:ilvl w:val="0"/>
          <w:numId w:val="44"/>
        </w:numPr>
        <w:spacing w:before="60" w:after="0" w:line="300" w:lineRule="exact"/>
        <w:ind w:left="851" w:hanging="567"/>
        <w:jc w:val="both"/>
        <w:rPr>
          <w:rFonts w:ascii="Arial" w:hAnsi="Arial" w:cs="Arial"/>
        </w:rPr>
      </w:pPr>
      <w:r w:rsidRPr="004B327A">
        <w:rPr>
          <w:rStyle w:val="Teksttreci"/>
          <w:rFonts w:ascii="Arial" w:hAnsi="Arial" w:cs="Arial"/>
          <w:b/>
          <w:bCs/>
        </w:rPr>
        <w:t xml:space="preserve">zobowiązanie podmiotu udostępniającego zasoby </w:t>
      </w:r>
      <w:r w:rsidRPr="004B327A">
        <w:rPr>
          <w:rStyle w:val="Teksttreci"/>
          <w:rFonts w:ascii="Arial" w:hAnsi="Arial" w:cs="Arial"/>
        </w:rPr>
        <w:t xml:space="preserve">do oddania Wykonawcy do dyspozycji niezbędnych zasobów na potrzeby realizacji zamówienia </w:t>
      </w:r>
      <w:r w:rsidRPr="004B327A">
        <w:rPr>
          <w:rStyle w:val="Teksttreci"/>
          <w:rFonts w:ascii="Arial" w:hAnsi="Arial" w:cs="Arial"/>
          <w:b/>
          <w:bCs/>
        </w:rPr>
        <w:t xml:space="preserve">lub inny podmiotowy środek dowodowy </w:t>
      </w:r>
      <w:r w:rsidRPr="004B327A">
        <w:rPr>
          <w:rStyle w:val="Teksttreci"/>
          <w:rFonts w:ascii="Arial" w:hAnsi="Arial" w:cs="Arial"/>
        </w:rPr>
        <w:t xml:space="preserve">potwierdzający, że Wykonawca realizując zamówienie, będzie dysponował niezbędnymi zasobami tych podmiotów (jeżeli dotyczy). Zobowiązanie stanowi </w:t>
      </w:r>
      <w:r w:rsidRPr="004B327A">
        <w:rPr>
          <w:rStyle w:val="Teksttreci"/>
          <w:rFonts w:ascii="Arial" w:hAnsi="Arial" w:cs="Arial"/>
          <w:b/>
          <w:bCs/>
        </w:rPr>
        <w:t xml:space="preserve">załącznik nr </w:t>
      </w:r>
      <w:r w:rsidR="005968DE">
        <w:rPr>
          <w:rStyle w:val="Teksttreci"/>
          <w:rFonts w:ascii="Arial" w:hAnsi="Arial" w:cs="Arial"/>
          <w:b/>
          <w:bCs/>
        </w:rPr>
        <w:t>3</w:t>
      </w:r>
      <w:r w:rsidRPr="004B327A">
        <w:rPr>
          <w:rStyle w:val="Teksttreci"/>
          <w:rFonts w:ascii="Arial" w:hAnsi="Arial" w:cs="Arial"/>
          <w:b/>
          <w:bCs/>
        </w:rPr>
        <w:t xml:space="preserve"> do SWZ</w:t>
      </w:r>
      <w:r w:rsidRPr="004B327A">
        <w:rPr>
          <w:rStyle w:val="Teksttreci"/>
          <w:rFonts w:ascii="Arial" w:hAnsi="Arial" w:cs="Arial"/>
        </w:rPr>
        <w:t>.</w:t>
      </w:r>
    </w:p>
    <w:p w14:paraId="1DCE5DF2" w14:textId="77777777" w:rsidR="004B327A" w:rsidRPr="004B327A" w:rsidRDefault="004B327A" w:rsidP="005968DE">
      <w:pPr>
        <w:pStyle w:val="Teksttreci0"/>
        <w:spacing w:before="60" w:after="0" w:line="300" w:lineRule="exact"/>
        <w:ind w:left="567"/>
        <w:jc w:val="both"/>
        <w:rPr>
          <w:rFonts w:ascii="Arial" w:hAnsi="Arial" w:cs="Arial"/>
        </w:rPr>
      </w:pPr>
      <w:r w:rsidRPr="004B327A">
        <w:rPr>
          <w:rStyle w:val="Teksttreci"/>
          <w:rFonts w:ascii="Arial" w:hAnsi="Arial" w:cs="Arial"/>
        </w:rPr>
        <w:t>Zobowiązanie podmiotu udostępniającego zasoby musi potwierdzać, że stosunek łączący Wykonawcę z podmiotami udostępniającymi zasoby gwarantuje rzeczywisty dostęp do tych zasobów. Zobowiązanie musi określać w szczególności:</w:t>
      </w:r>
    </w:p>
    <w:p w14:paraId="10F6DAB1" w14:textId="77777777" w:rsidR="004B327A" w:rsidRPr="004B327A" w:rsidRDefault="004B327A" w:rsidP="005968DE">
      <w:pPr>
        <w:pStyle w:val="Teksttreci0"/>
        <w:numPr>
          <w:ilvl w:val="0"/>
          <w:numId w:val="46"/>
        </w:numPr>
        <w:spacing w:before="60" w:after="0" w:line="300" w:lineRule="exact"/>
        <w:ind w:left="1418" w:hanging="567"/>
        <w:jc w:val="both"/>
        <w:rPr>
          <w:rFonts w:ascii="Arial" w:hAnsi="Arial" w:cs="Arial"/>
        </w:rPr>
      </w:pPr>
      <w:r w:rsidRPr="004B327A">
        <w:rPr>
          <w:rStyle w:val="Teksttreci"/>
          <w:rFonts w:ascii="Arial" w:hAnsi="Arial" w:cs="Arial"/>
        </w:rPr>
        <w:t>zakres dostępnych Wykonawcy zasobów podmiotu udostępniającego zasoby;</w:t>
      </w:r>
    </w:p>
    <w:p w14:paraId="6930809B" w14:textId="77777777" w:rsidR="004B327A" w:rsidRPr="004B327A" w:rsidRDefault="004B327A" w:rsidP="005968DE">
      <w:pPr>
        <w:pStyle w:val="Teksttreci0"/>
        <w:numPr>
          <w:ilvl w:val="0"/>
          <w:numId w:val="46"/>
        </w:numPr>
        <w:spacing w:before="60" w:after="0" w:line="300" w:lineRule="exact"/>
        <w:ind w:left="1418" w:hanging="567"/>
        <w:jc w:val="both"/>
        <w:rPr>
          <w:rFonts w:ascii="Arial" w:hAnsi="Arial" w:cs="Arial"/>
        </w:rPr>
      </w:pPr>
      <w:r w:rsidRPr="004B327A">
        <w:rPr>
          <w:rStyle w:val="Teksttreci"/>
          <w:rFonts w:ascii="Arial" w:hAnsi="Arial" w:cs="Arial"/>
        </w:rPr>
        <w:t>sposób i okres udostępnienia Wykonawcy i wykorzystania przez niego zasobów podmiotu udostępniającego te zasoby przy wykonywaniu zamówienia;</w:t>
      </w:r>
    </w:p>
    <w:p w14:paraId="04C29F04" w14:textId="551168E7" w:rsidR="004B327A" w:rsidRPr="004B327A" w:rsidRDefault="004B327A" w:rsidP="005968DE">
      <w:pPr>
        <w:pStyle w:val="Teksttreci0"/>
        <w:numPr>
          <w:ilvl w:val="0"/>
          <w:numId w:val="46"/>
        </w:numPr>
        <w:spacing w:before="60" w:after="0" w:line="300" w:lineRule="exact"/>
        <w:ind w:left="1418" w:hanging="567"/>
        <w:jc w:val="both"/>
        <w:rPr>
          <w:rFonts w:ascii="Arial" w:hAnsi="Arial" w:cs="Arial"/>
        </w:rPr>
      </w:pPr>
      <w:r w:rsidRPr="004B327A">
        <w:rPr>
          <w:rStyle w:val="Teksttreci"/>
          <w:rFonts w:ascii="Arial" w:hAnsi="Arial" w:cs="Arial"/>
        </w:rPr>
        <w:t xml:space="preserve">czy i w jakim zakresie podmiot udostępniający zasoby, na zdolnościach którego Wykonawca polega w odniesieniu do warunków udziału w postępowaniu dotyczących wykształcenia, kwalifikacji zawodowych lub doświadczenia zrealizuje </w:t>
      </w:r>
      <w:r w:rsidR="002D1899">
        <w:rPr>
          <w:rStyle w:val="Teksttreci"/>
          <w:rFonts w:ascii="Arial" w:hAnsi="Arial" w:cs="Arial"/>
        </w:rPr>
        <w:t>dostaw</w:t>
      </w:r>
      <w:r w:rsidR="007966CF">
        <w:rPr>
          <w:rStyle w:val="Teksttreci"/>
          <w:rFonts w:ascii="Arial" w:hAnsi="Arial" w:cs="Arial"/>
        </w:rPr>
        <w:t>y</w:t>
      </w:r>
      <w:r w:rsidRPr="004B327A">
        <w:rPr>
          <w:rStyle w:val="Teksttreci"/>
          <w:rFonts w:ascii="Arial" w:hAnsi="Arial" w:cs="Arial"/>
        </w:rPr>
        <w:t>, których wskazane zdolności dotyczą.</w:t>
      </w:r>
    </w:p>
    <w:p w14:paraId="395B14BA" w14:textId="77777777" w:rsidR="004B327A" w:rsidRPr="004B327A" w:rsidRDefault="004B327A" w:rsidP="005968DE">
      <w:pPr>
        <w:pStyle w:val="Teksttreci0"/>
        <w:numPr>
          <w:ilvl w:val="0"/>
          <w:numId w:val="43"/>
        </w:numPr>
        <w:spacing w:before="60" w:after="0" w:line="300" w:lineRule="exact"/>
        <w:ind w:left="567" w:hanging="567"/>
        <w:jc w:val="both"/>
        <w:rPr>
          <w:rFonts w:ascii="Arial" w:hAnsi="Arial" w:cs="Arial"/>
        </w:rPr>
      </w:pPr>
      <w:r w:rsidRPr="004B327A">
        <w:rPr>
          <w:rFonts w:ascii="Arial" w:hAnsi="Arial" w:cs="Arial"/>
        </w:rPr>
        <w:t xml:space="preserve">Zamawiający - przed wyborem najkorzystniejszej oferty – z zastrzeżeniem art. 274 ust. 4 ustawy, wezwie Wykonawcę, którego oferta została najwyżej oceniona, do złożenia w wyznaczonym terminie, </w:t>
      </w:r>
      <w:r w:rsidRPr="004B327A">
        <w:rPr>
          <w:rFonts w:ascii="Arial" w:hAnsi="Arial" w:cs="Arial"/>
          <w:b/>
          <w:bCs/>
          <w:u w:val="single"/>
        </w:rPr>
        <w:t>nie krótszym niż 5 dni</w:t>
      </w:r>
      <w:r w:rsidRPr="004B327A">
        <w:rPr>
          <w:rFonts w:ascii="Arial" w:hAnsi="Arial" w:cs="Arial"/>
        </w:rPr>
        <w:t xml:space="preserve"> aktualnych na dzień złożenia podmiotowych środków dowodowych wskazanych</w:t>
      </w:r>
      <w:r w:rsidRPr="004B327A">
        <w:rPr>
          <w:rStyle w:val="Teksttreci"/>
          <w:rFonts w:ascii="Arial" w:hAnsi="Arial" w:cs="Arial"/>
          <w:b/>
          <w:bCs/>
        </w:rPr>
        <w:t>:</w:t>
      </w:r>
    </w:p>
    <w:p w14:paraId="7636E6DA" w14:textId="5D02BF1C" w:rsidR="004B327A" w:rsidRPr="004B327A" w:rsidRDefault="004B327A" w:rsidP="005968DE">
      <w:pPr>
        <w:pStyle w:val="Teksttreci0"/>
        <w:numPr>
          <w:ilvl w:val="0"/>
          <w:numId w:val="47"/>
        </w:numPr>
        <w:spacing w:before="60" w:after="0" w:line="300" w:lineRule="exact"/>
        <w:ind w:left="993" w:hanging="426"/>
        <w:jc w:val="both"/>
        <w:rPr>
          <w:rFonts w:ascii="Arial" w:hAnsi="Arial" w:cs="Arial"/>
        </w:rPr>
      </w:pPr>
      <w:r w:rsidRPr="004B327A">
        <w:rPr>
          <w:rFonts w:ascii="Arial" w:hAnsi="Arial" w:cs="Arial"/>
          <w:b/>
        </w:rPr>
        <w:t>wykazu wykonanych</w:t>
      </w:r>
      <w:r w:rsidR="00A746A0">
        <w:rPr>
          <w:rFonts w:ascii="Arial" w:hAnsi="Arial" w:cs="Arial"/>
          <w:b/>
        </w:rPr>
        <w:t xml:space="preserve"> dostaw</w:t>
      </w:r>
      <w:r w:rsidRPr="004B327A">
        <w:rPr>
          <w:rFonts w:ascii="Arial" w:hAnsi="Arial" w:cs="Arial"/>
        </w:rPr>
        <w:t xml:space="preserve">, a w przypadku świadczeń powtarzających się lub ciągłych również wykonywanych, w okresie ostatnich 3 lat, a jeżeli okres prowadzenia działalności jest krótszy – w tym okresie, wraz z podaniem ich przedmiotu, wartości, dat wykonania i podmiotów, na rzecz których </w:t>
      </w:r>
      <w:r w:rsidR="002D1899">
        <w:rPr>
          <w:rFonts w:ascii="Arial" w:hAnsi="Arial" w:cs="Arial"/>
        </w:rPr>
        <w:t>dostaw</w:t>
      </w:r>
      <w:r w:rsidR="00F411ED">
        <w:rPr>
          <w:rFonts w:ascii="Arial" w:hAnsi="Arial" w:cs="Arial"/>
        </w:rPr>
        <w:t>y</w:t>
      </w:r>
      <w:r w:rsidRPr="004B327A">
        <w:rPr>
          <w:rFonts w:ascii="Arial" w:hAnsi="Arial" w:cs="Arial"/>
        </w:rPr>
        <w:t xml:space="preserve"> zostały wykonane lub są wykonywane, </w:t>
      </w:r>
      <w:r w:rsidRPr="004B327A">
        <w:rPr>
          <w:rFonts w:ascii="Arial" w:hAnsi="Arial" w:cs="Arial"/>
          <w:b/>
        </w:rPr>
        <w:t xml:space="preserve">oraz załączeniem dowodów określających, czy te </w:t>
      </w:r>
      <w:r w:rsidR="00A746A0">
        <w:rPr>
          <w:rFonts w:ascii="Arial" w:hAnsi="Arial" w:cs="Arial"/>
          <w:b/>
        </w:rPr>
        <w:t>dostawy</w:t>
      </w:r>
      <w:r w:rsidRPr="004B327A">
        <w:rPr>
          <w:rFonts w:ascii="Arial" w:hAnsi="Arial" w:cs="Arial"/>
          <w:b/>
        </w:rPr>
        <w:t xml:space="preserve"> zostały wykonane lub są wykonywane należycie. </w:t>
      </w:r>
      <w:r w:rsidRPr="004B327A">
        <w:rPr>
          <w:rStyle w:val="Teksttreci"/>
          <w:rFonts w:ascii="Arial" w:hAnsi="Arial" w:cs="Arial"/>
        </w:rPr>
        <w:t xml:space="preserve">Wykaz </w:t>
      </w:r>
      <w:r w:rsidR="00EF406D">
        <w:rPr>
          <w:rStyle w:val="Teksttreci"/>
          <w:rFonts w:ascii="Arial" w:hAnsi="Arial" w:cs="Arial"/>
        </w:rPr>
        <w:t>dostaw</w:t>
      </w:r>
      <w:r w:rsidRPr="004B327A">
        <w:rPr>
          <w:rStyle w:val="Teksttreci"/>
          <w:rFonts w:ascii="Arial" w:hAnsi="Arial" w:cs="Arial"/>
        </w:rPr>
        <w:t xml:space="preserve"> stanowi </w:t>
      </w:r>
      <w:r w:rsidRPr="004B327A">
        <w:rPr>
          <w:rStyle w:val="Teksttreci"/>
          <w:rFonts w:ascii="Arial" w:hAnsi="Arial" w:cs="Arial"/>
          <w:b/>
          <w:bCs/>
        </w:rPr>
        <w:t xml:space="preserve">załącznik nr </w:t>
      </w:r>
      <w:r w:rsidR="005968DE">
        <w:rPr>
          <w:rStyle w:val="Teksttreci"/>
          <w:rFonts w:ascii="Arial" w:hAnsi="Arial" w:cs="Arial"/>
          <w:b/>
          <w:bCs/>
        </w:rPr>
        <w:t>5</w:t>
      </w:r>
      <w:r w:rsidRPr="004B327A">
        <w:rPr>
          <w:rStyle w:val="Teksttreci"/>
          <w:rFonts w:ascii="Arial" w:hAnsi="Arial" w:cs="Arial"/>
          <w:b/>
          <w:bCs/>
        </w:rPr>
        <w:t xml:space="preserve"> do SWZ</w:t>
      </w:r>
      <w:r w:rsidRPr="004B327A">
        <w:rPr>
          <w:rStyle w:val="Teksttreci"/>
          <w:rFonts w:ascii="Arial" w:hAnsi="Arial" w:cs="Arial"/>
        </w:rPr>
        <w:t>.</w:t>
      </w:r>
    </w:p>
    <w:p w14:paraId="33433DBF" w14:textId="4D6A8DBB" w:rsidR="004B327A" w:rsidRPr="004B327A" w:rsidRDefault="004B327A" w:rsidP="005968DE">
      <w:pPr>
        <w:pStyle w:val="Teksttreci0"/>
        <w:spacing w:before="60" w:after="0" w:line="300" w:lineRule="exact"/>
        <w:ind w:left="993"/>
        <w:jc w:val="both"/>
        <w:rPr>
          <w:rStyle w:val="Teksttreci"/>
          <w:rFonts w:ascii="Arial" w:hAnsi="Arial" w:cs="Arial"/>
        </w:rPr>
      </w:pPr>
      <w:r w:rsidRPr="004B327A">
        <w:rPr>
          <w:rStyle w:val="Teksttreci"/>
          <w:rFonts w:ascii="Arial" w:hAnsi="Arial" w:cs="Arial"/>
        </w:rPr>
        <w:t xml:space="preserve">Dowodami, o których mowa powyżej, są referencje bądź inne dokumenty sporządzone przez podmiot, na rzecz którego </w:t>
      </w:r>
      <w:r w:rsidR="002D1899">
        <w:rPr>
          <w:rStyle w:val="Teksttreci"/>
          <w:rFonts w:ascii="Arial" w:hAnsi="Arial" w:cs="Arial"/>
        </w:rPr>
        <w:t>dostaw</w:t>
      </w:r>
      <w:r w:rsidR="00F411ED">
        <w:rPr>
          <w:rStyle w:val="Teksttreci"/>
          <w:rFonts w:ascii="Arial" w:hAnsi="Arial" w:cs="Arial"/>
        </w:rPr>
        <w:t>y</w:t>
      </w:r>
      <w:r w:rsidRPr="004B327A">
        <w:rPr>
          <w:rStyle w:val="Teksttreci"/>
          <w:rFonts w:ascii="Arial" w:hAnsi="Arial" w:cs="Arial"/>
        </w:rPr>
        <w:t xml:space="preserve">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35A4884D" w14:textId="77777777" w:rsidR="004B327A" w:rsidRPr="004B327A" w:rsidRDefault="004B327A" w:rsidP="005968DE">
      <w:pPr>
        <w:pStyle w:val="Teksttreci0"/>
        <w:spacing w:before="60" w:after="0" w:line="300" w:lineRule="exact"/>
        <w:ind w:left="993"/>
        <w:jc w:val="both"/>
        <w:rPr>
          <w:rFonts w:ascii="Arial" w:hAnsi="Arial" w:cs="Arial"/>
        </w:rPr>
      </w:pPr>
      <w:r w:rsidRPr="004B327A">
        <w:rPr>
          <w:rFonts w:ascii="Arial" w:hAnsi="Arial" w:cs="Arial"/>
        </w:rPr>
        <w:t xml:space="preserve">Okresy wyrażone w latach lub miesiącach, o których mowa powyżej, liczy się wstecz od dnia w którym upływa termin składania ofert w postępowaniu. </w:t>
      </w:r>
    </w:p>
    <w:p w14:paraId="040DC97E" w14:textId="0CE5E1DA" w:rsidR="004B327A" w:rsidRPr="004B327A" w:rsidRDefault="004B327A" w:rsidP="005968DE">
      <w:pPr>
        <w:pStyle w:val="Teksttreci0"/>
        <w:spacing w:before="60" w:after="0" w:line="300" w:lineRule="exact"/>
        <w:ind w:left="993"/>
        <w:jc w:val="both"/>
        <w:rPr>
          <w:rFonts w:ascii="Arial" w:hAnsi="Arial" w:cs="Arial"/>
        </w:rPr>
      </w:pPr>
      <w:r w:rsidRPr="004B327A">
        <w:rPr>
          <w:rFonts w:ascii="Arial" w:hAnsi="Arial" w:cs="Arial"/>
        </w:rPr>
        <w:t xml:space="preserve">Jeżeli wykonawca powołuje się na doświadczenie w realizacji </w:t>
      </w:r>
      <w:r w:rsidR="00EF406D">
        <w:rPr>
          <w:rFonts w:ascii="Arial" w:hAnsi="Arial" w:cs="Arial"/>
        </w:rPr>
        <w:t>dostaw</w:t>
      </w:r>
      <w:r w:rsidRPr="004B327A">
        <w:rPr>
          <w:rFonts w:ascii="Arial" w:hAnsi="Arial" w:cs="Arial"/>
        </w:rPr>
        <w:t xml:space="preserve"> wykonywanych wspólnie z innymi wykonawcami, wykaz </w:t>
      </w:r>
      <w:r w:rsidR="00EF406D">
        <w:rPr>
          <w:rFonts w:ascii="Arial" w:hAnsi="Arial" w:cs="Arial"/>
        </w:rPr>
        <w:t>dostaw</w:t>
      </w:r>
      <w:r w:rsidRPr="004B327A">
        <w:rPr>
          <w:rFonts w:ascii="Arial" w:hAnsi="Arial" w:cs="Arial"/>
        </w:rPr>
        <w:t xml:space="preserve"> wykonanych, o którym mowa powyżej dotyczy </w:t>
      </w:r>
      <w:r w:rsidR="00EF406D">
        <w:rPr>
          <w:rFonts w:ascii="Arial" w:hAnsi="Arial" w:cs="Arial"/>
        </w:rPr>
        <w:t>dostaw</w:t>
      </w:r>
      <w:r w:rsidRPr="004B327A">
        <w:rPr>
          <w:rFonts w:ascii="Arial" w:hAnsi="Arial" w:cs="Arial"/>
        </w:rPr>
        <w:t xml:space="preserve">, w których wykonaniu wykonawca ten bezpośrednio uczestniczył, a w przypadku świadczeń powtarzających się lub ciągłych, w których wykonywaniu </w:t>
      </w:r>
      <w:r w:rsidRPr="004B327A">
        <w:rPr>
          <w:rFonts w:ascii="Arial" w:hAnsi="Arial" w:cs="Arial"/>
        </w:rPr>
        <w:lastRenderedPageBreak/>
        <w:t>bezpośrednio uczestniczył lub uczestniczy.</w:t>
      </w:r>
    </w:p>
    <w:p w14:paraId="1FF7A03F" w14:textId="0DE582AF" w:rsidR="004B327A" w:rsidRPr="004B327A" w:rsidRDefault="004B327A" w:rsidP="005968DE">
      <w:pPr>
        <w:pStyle w:val="Teksttreci0"/>
        <w:numPr>
          <w:ilvl w:val="0"/>
          <w:numId w:val="47"/>
        </w:numPr>
        <w:spacing w:before="60" w:after="0" w:line="300" w:lineRule="exact"/>
        <w:ind w:left="993" w:hanging="426"/>
        <w:jc w:val="both"/>
        <w:rPr>
          <w:rFonts w:ascii="Arial" w:hAnsi="Arial" w:cs="Arial"/>
        </w:rPr>
      </w:pPr>
      <w:r w:rsidRPr="004B327A">
        <w:rPr>
          <w:rFonts w:ascii="Arial" w:hAnsi="Arial" w:cs="Arial"/>
          <w:b/>
          <w:bCs/>
        </w:rPr>
        <w:t>oświadczenie wykonawcy o aktualności informacji zawartych w oświadczeniu, o którym</w:t>
      </w:r>
      <w:r w:rsidRPr="004B327A">
        <w:rPr>
          <w:rFonts w:ascii="Arial" w:hAnsi="Arial" w:cs="Arial"/>
        </w:rPr>
        <w:t xml:space="preserve"> </w:t>
      </w:r>
      <w:r w:rsidRPr="004B327A">
        <w:rPr>
          <w:rFonts w:ascii="Arial" w:hAnsi="Arial" w:cs="Arial"/>
          <w:b/>
          <w:bCs/>
        </w:rPr>
        <w:t>mowa w art. 125 ust. 1 ustawy</w:t>
      </w:r>
      <w:r w:rsidRPr="004B327A">
        <w:rPr>
          <w:rFonts w:ascii="Arial" w:hAnsi="Arial" w:cs="Arial"/>
        </w:rPr>
        <w:t xml:space="preserve">, w zakresie podstaw wykluczenia z postępowania wskazanych przez zamawiającego, o których mowa w art. 108 ust. 1 pkt 3-6 ustawy, uwzględniającego przesłanki wykluczenia z art. 7 ust. 1 pkt 1-3 ustawy z dnia 13 kwietnia 2022 r. o szczególnych rozwiązaniach w zakresie przeciwdziałania wspieraniu agresji na Ukrainę oraz służących ochronie bezpieczeństwa narodowego </w:t>
      </w:r>
      <w:r w:rsidRPr="004B327A">
        <w:rPr>
          <w:rFonts w:ascii="Arial" w:hAnsi="Arial" w:cs="Arial"/>
          <w:b/>
          <w:bCs/>
        </w:rPr>
        <w:t xml:space="preserve">(Załącznik nr </w:t>
      </w:r>
      <w:r w:rsidR="005968DE">
        <w:rPr>
          <w:rFonts w:ascii="Arial" w:hAnsi="Arial" w:cs="Arial"/>
          <w:b/>
          <w:bCs/>
        </w:rPr>
        <w:t>2a</w:t>
      </w:r>
      <w:r w:rsidRPr="004B327A">
        <w:rPr>
          <w:rFonts w:ascii="Arial" w:hAnsi="Arial" w:cs="Arial"/>
          <w:b/>
          <w:bCs/>
        </w:rPr>
        <w:t xml:space="preserve"> do SWZ).</w:t>
      </w:r>
      <w:r w:rsidRPr="004B327A">
        <w:rPr>
          <w:rFonts w:ascii="Arial" w:hAnsi="Arial" w:cs="Arial"/>
        </w:rPr>
        <w:t xml:space="preserve"> </w:t>
      </w:r>
    </w:p>
    <w:p w14:paraId="79CB5093" w14:textId="77777777" w:rsidR="004B327A" w:rsidRPr="004B327A" w:rsidRDefault="004B327A" w:rsidP="004B327A">
      <w:pPr>
        <w:pStyle w:val="Teksttreci0"/>
        <w:tabs>
          <w:tab w:val="left" w:pos="735"/>
        </w:tabs>
        <w:spacing w:before="60" w:after="0" w:line="300" w:lineRule="exact"/>
        <w:ind w:left="720"/>
        <w:jc w:val="both"/>
        <w:rPr>
          <w:rFonts w:ascii="Arial" w:hAnsi="Arial" w:cs="Arial"/>
        </w:rPr>
      </w:pPr>
      <w:r w:rsidRPr="004B327A">
        <w:rPr>
          <w:rFonts w:ascii="Arial" w:hAnsi="Arial" w:cs="Arial"/>
        </w:rPr>
        <w:t>Uwaga:</w:t>
      </w:r>
    </w:p>
    <w:p w14:paraId="07DF0061" w14:textId="77777777" w:rsidR="004B327A" w:rsidRPr="004B327A" w:rsidRDefault="004B327A" w:rsidP="004B327A">
      <w:pPr>
        <w:pStyle w:val="Teksttreci0"/>
        <w:tabs>
          <w:tab w:val="left" w:pos="735"/>
        </w:tabs>
        <w:spacing w:before="60" w:after="0" w:line="300" w:lineRule="exact"/>
        <w:ind w:left="720"/>
        <w:jc w:val="both"/>
        <w:rPr>
          <w:rFonts w:ascii="Arial" w:hAnsi="Arial" w:cs="Arial"/>
        </w:rPr>
      </w:pPr>
      <w:r w:rsidRPr="004B327A">
        <w:rPr>
          <w:rFonts w:ascii="Arial" w:hAnsi="Arial" w:cs="Arial"/>
        </w:rPr>
        <w:t>- oświadczenie wymienione w ust. 3.2) powyżej składa wykonawca, każdy z wykonawców wspólnie ubiegających się o udzielenie zamówienia (konsorcjum, spółka cywilna) oraz podmiot, na którego zasobach polega wykonawca w celu potwierdzenia spełniania warunków udziału w postępowaniu.</w:t>
      </w:r>
    </w:p>
    <w:p w14:paraId="111E4F26" w14:textId="77777777" w:rsidR="004B327A" w:rsidRPr="004B327A" w:rsidRDefault="004B327A" w:rsidP="004B327A">
      <w:pPr>
        <w:pStyle w:val="Teksttreci0"/>
        <w:tabs>
          <w:tab w:val="left" w:pos="735"/>
        </w:tabs>
        <w:spacing w:before="60" w:after="0" w:line="300" w:lineRule="exact"/>
        <w:ind w:left="720"/>
        <w:jc w:val="both"/>
        <w:rPr>
          <w:rStyle w:val="Teksttreci"/>
          <w:rFonts w:ascii="Arial" w:hAnsi="Arial" w:cs="Arial"/>
        </w:rPr>
      </w:pPr>
      <w:r w:rsidRPr="004B327A">
        <w:rPr>
          <w:rFonts w:ascii="Arial" w:hAnsi="Arial" w:cs="Arial"/>
        </w:rPr>
        <w:t>- Wykonawca, który polega na zdolnościach technicznych lub zawodowych lub podmiotów udostępniających zasoby na zasadach określonych w art. 118 ustawy, przedstawia podmiotowe środki dowodowe, o których mowa w ust. 3.2) dotyczące tych podmiotów, potwierdzających, że nie zachodzą wobec tych podmiotów podstawy wykluczenia z postępowania.</w:t>
      </w:r>
    </w:p>
    <w:p w14:paraId="52CF2A56" w14:textId="77777777" w:rsidR="004B327A" w:rsidRPr="004B327A" w:rsidRDefault="004B327A" w:rsidP="00010A6F">
      <w:pPr>
        <w:pStyle w:val="Nagwek11"/>
        <w:keepNext/>
        <w:keepLines/>
        <w:numPr>
          <w:ilvl w:val="0"/>
          <w:numId w:val="43"/>
        </w:numPr>
        <w:tabs>
          <w:tab w:val="left" w:pos="408"/>
        </w:tabs>
        <w:spacing w:before="60" w:after="0" w:line="300" w:lineRule="exact"/>
        <w:jc w:val="both"/>
        <w:rPr>
          <w:rFonts w:ascii="Arial" w:hAnsi="Arial" w:cs="Arial"/>
        </w:rPr>
      </w:pPr>
      <w:bookmarkStart w:id="7" w:name="bookmark32"/>
      <w:r w:rsidRPr="004B327A">
        <w:rPr>
          <w:rStyle w:val="Nagwek10"/>
          <w:rFonts w:ascii="Arial" w:hAnsi="Arial" w:cs="Arial"/>
          <w:b/>
          <w:bCs/>
        </w:rPr>
        <w:t>UWAGI:</w:t>
      </w:r>
      <w:bookmarkEnd w:id="7"/>
    </w:p>
    <w:p w14:paraId="709814A8" w14:textId="77777777" w:rsidR="004B327A" w:rsidRPr="004B327A" w:rsidRDefault="004B327A" w:rsidP="005968DE">
      <w:pPr>
        <w:pStyle w:val="Nagwek11"/>
        <w:keepNext/>
        <w:keepLines/>
        <w:numPr>
          <w:ilvl w:val="1"/>
          <w:numId w:val="43"/>
        </w:numPr>
        <w:spacing w:before="60" w:after="0" w:line="300" w:lineRule="exact"/>
        <w:ind w:left="851" w:hanging="567"/>
        <w:jc w:val="both"/>
        <w:rPr>
          <w:rFonts w:ascii="Arial" w:hAnsi="Arial" w:cs="Arial"/>
        </w:rPr>
      </w:pPr>
      <w:bookmarkStart w:id="8" w:name="bookmark34"/>
      <w:r w:rsidRPr="004B327A">
        <w:rPr>
          <w:rStyle w:val="Nagwek10"/>
          <w:rFonts w:ascii="Arial" w:hAnsi="Arial" w:cs="Arial"/>
          <w:b/>
          <w:bCs/>
        </w:rPr>
        <w:t>Dokumenty w przypadku wspólnego ubiegania się o udzielenie zamówienia lub korzystania z zasobów innych podmiotów:</w:t>
      </w:r>
      <w:bookmarkEnd w:id="8"/>
    </w:p>
    <w:p w14:paraId="155D750F" w14:textId="77777777" w:rsidR="004B327A" w:rsidRPr="004B327A" w:rsidRDefault="004B327A" w:rsidP="005968DE">
      <w:pPr>
        <w:pStyle w:val="Teksttreci0"/>
        <w:numPr>
          <w:ilvl w:val="0"/>
          <w:numId w:val="48"/>
        </w:numPr>
        <w:spacing w:before="60" w:after="0" w:line="300" w:lineRule="exact"/>
        <w:ind w:left="1134" w:hanging="425"/>
        <w:jc w:val="both"/>
        <w:rPr>
          <w:rFonts w:ascii="Arial" w:hAnsi="Arial" w:cs="Arial"/>
        </w:rPr>
      </w:pPr>
      <w:r w:rsidRPr="004B327A">
        <w:rPr>
          <w:rStyle w:val="Teksttreci"/>
          <w:rFonts w:ascii="Arial" w:hAnsi="Arial" w:cs="Arial"/>
        </w:rPr>
        <w:t>w przypadku wspólnego ubiegania się o zamówienie przez Wykonawców:</w:t>
      </w:r>
    </w:p>
    <w:p w14:paraId="3D607606" w14:textId="77777777" w:rsidR="004B327A" w:rsidRPr="004B327A" w:rsidRDefault="004B327A" w:rsidP="005968DE">
      <w:pPr>
        <w:pStyle w:val="Nagwek11"/>
        <w:keepNext/>
        <w:keepLines/>
        <w:numPr>
          <w:ilvl w:val="0"/>
          <w:numId w:val="49"/>
        </w:numPr>
        <w:spacing w:before="60" w:after="0" w:line="300" w:lineRule="exact"/>
        <w:ind w:left="1418" w:hanging="567"/>
        <w:rPr>
          <w:rStyle w:val="Nagwek10"/>
          <w:rFonts w:ascii="Arial" w:hAnsi="Arial" w:cs="Arial"/>
          <w:b/>
          <w:bCs/>
        </w:rPr>
      </w:pPr>
      <w:bookmarkStart w:id="9" w:name="bookmark36"/>
      <w:r w:rsidRPr="004B327A">
        <w:rPr>
          <w:rStyle w:val="Nagwek10"/>
          <w:rFonts w:ascii="Arial" w:hAnsi="Arial" w:cs="Arial"/>
          <w:b/>
          <w:bCs/>
        </w:rPr>
        <w:t xml:space="preserve">oświadczenie, o którym mowa w ust. 2 pkt 1 </w:t>
      </w:r>
      <w:r w:rsidRPr="004B327A">
        <w:rPr>
          <w:rStyle w:val="Nagwek10"/>
          <w:rFonts w:ascii="Arial" w:hAnsi="Arial" w:cs="Arial"/>
        </w:rPr>
        <w:t>składa każdy z Wykonawców,</w:t>
      </w:r>
      <w:bookmarkEnd w:id="9"/>
    </w:p>
    <w:p w14:paraId="389C9926" w14:textId="77777777" w:rsidR="004B327A" w:rsidRPr="004B327A" w:rsidRDefault="004B327A" w:rsidP="005968DE">
      <w:pPr>
        <w:pStyle w:val="Nagwek11"/>
        <w:keepNext/>
        <w:keepLines/>
        <w:numPr>
          <w:ilvl w:val="0"/>
          <w:numId w:val="49"/>
        </w:numPr>
        <w:spacing w:before="60" w:after="0" w:line="300" w:lineRule="exact"/>
        <w:ind w:left="1418" w:hanging="567"/>
        <w:rPr>
          <w:rStyle w:val="Teksttreci"/>
          <w:rFonts w:ascii="Arial" w:hAnsi="Arial" w:cs="Arial"/>
        </w:rPr>
      </w:pPr>
      <w:r w:rsidRPr="004B327A">
        <w:rPr>
          <w:rStyle w:val="Teksttreci"/>
          <w:rFonts w:ascii="Arial" w:hAnsi="Arial" w:cs="Arial"/>
        </w:rPr>
        <w:t>dokumenty, o których mowa w ust. 2 pkt 2 składa każdy z Wykonawców,</w:t>
      </w:r>
    </w:p>
    <w:p w14:paraId="6AAC1FE4" w14:textId="77777777" w:rsidR="004B327A" w:rsidRPr="004B327A" w:rsidRDefault="004B327A" w:rsidP="005968DE">
      <w:pPr>
        <w:pStyle w:val="Nagwek11"/>
        <w:keepNext/>
        <w:keepLines/>
        <w:numPr>
          <w:ilvl w:val="0"/>
          <w:numId w:val="49"/>
        </w:numPr>
        <w:spacing w:before="60" w:after="0" w:line="300" w:lineRule="exact"/>
        <w:ind w:left="1418" w:hanging="567"/>
        <w:rPr>
          <w:rStyle w:val="Teksttreci"/>
          <w:rFonts w:ascii="Arial" w:hAnsi="Arial" w:cs="Arial"/>
        </w:rPr>
      </w:pPr>
      <w:r w:rsidRPr="004B327A">
        <w:rPr>
          <w:rStyle w:val="Teksttreci"/>
          <w:rFonts w:ascii="Arial" w:hAnsi="Arial" w:cs="Arial"/>
        </w:rPr>
        <w:t>Wykonawcy dodatkowo zobowiązani są złożyć oświadczenie, o którym mowa w ust. 2 pkt 3,</w:t>
      </w:r>
    </w:p>
    <w:p w14:paraId="68506CE8" w14:textId="77777777" w:rsidR="004B327A" w:rsidRPr="004B327A" w:rsidRDefault="004B327A" w:rsidP="005968DE">
      <w:pPr>
        <w:pStyle w:val="Nagwek11"/>
        <w:keepNext/>
        <w:keepLines/>
        <w:numPr>
          <w:ilvl w:val="0"/>
          <w:numId w:val="49"/>
        </w:numPr>
        <w:spacing w:before="60" w:after="0" w:line="300" w:lineRule="exact"/>
        <w:ind w:left="1418" w:hanging="567"/>
        <w:rPr>
          <w:rStyle w:val="Nagwek10"/>
          <w:rFonts w:ascii="Arial" w:hAnsi="Arial" w:cs="Arial"/>
          <w:b/>
          <w:bCs/>
        </w:rPr>
      </w:pPr>
      <w:bookmarkStart w:id="10" w:name="bookmark38"/>
      <w:r w:rsidRPr="004B327A">
        <w:rPr>
          <w:rStyle w:val="Nagwek10"/>
          <w:rFonts w:ascii="Arial" w:hAnsi="Arial" w:cs="Arial"/>
          <w:b/>
          <w:bCs/>
        </w:rPr>
        <w:t xml:space="preserve">oświadczenia, o których mowa w ust. 3 pkt 2 </w:t>
      </w:r>
      <w:r w:rsidRPr="004B327A">
        <w:rPr>
          <w:rStyle w:val="Nagwek10"/>
          <w:rFonts w:ascii="Arial" w:hAnsi="Arial" w:cs="Arial"/>
        </w:rPr>
        <w:t>składa każdy z Wykonawców,</w:t>
      </w:r>
      <w:bookmarkEnd w:id="10"/>
    </w:p>
    <w:p w14:paraId="706EDC84" w14:textId="77777777" w:rsidR="004B327A" w:rsidRPr="004B327A" w:rsidRDefault="004B327A" w:rsidP="005968DE">
      <w:pPr>
        <w:pStyle w:val="Nagwek11"/>
        <w:keepNext/>
        <w:keepLines/>
        <w:numPr>
          <w:ilvl w:val="0"/>
          <w:numId w:val="49"/>
        </w:numPr>
        <w:spacing w:before="60" w:after="0" w:line="300" w:lineRule="exact"/>
        <w:ind w:left="1418" w:hanging="567"/>
        <w:rPr>
          <w:rFonts w:ascii="Arial" w:hAnsi="Arial" w:cs="Arial"/>
        </w:rPr>
      </w:pPr>
      <w:r w:rsidRPr="004B327A">
        <w:rPr>
          <w:rStyle w:val="Teksttreci"/>
          <w:rFonts w:ascii="Arial" w:hAnsi="Arial" w:cs="Arial"/>
        </w:rPr>
        <w:t>Wykonawcy dodatkowo zobowiązani są do ustanowienia pełnomocnika, o którym mowa w ust. 2 pkt 2 lit. b UWAGA i złożenia wraz z ofertą stosownego pełnomocnictwa.</w:t>
      </w:r>
    </w:p>
    <w:p w14:paraId="680EA4CB" w14:textId="77777777" w:rsidR="004B327A" w:rsidRPr="004B327A" w:rsidRDefault="004B327A" w:rsidP="005968DE">
      <w:pPr>
        <w:pStyle w:val="Teksttreci0"/>
        <w:numPr>
          <w:ilvl w:val="0"/>
          <w:numId w:val="48"/>
        </w:numPr>
        <w:spacing w:before="60" w:after="0" w:line="300" w:lineRule="exact"/>
        <w:ind w:left="851" w:hanging="567"/>
        <w:jc w:val="both"/>
        <w:rPr>
          <w:rFonts w:ascii="Arial" w:hAnsi="Arial" w:cs="Arial"/>
        </w:rPr>
      </w:pPr>
      <w:r w:rsidRPr="004B327A">
        <w:rPr>
          <w:rStyle w:val="Teksttreci"/>
          <w:rFonts w:ascii="Arial" w:hAnsi="Arial" w:cs="Arial"/>
        </w:rPr>
        <w:t>w przypadku polegania na zdolnościach lub sytuacji podmiotów udostępniających zasoby Wykonawca składa także:</w:t>
      </w:r>
    </w:p>
    <w:p w14:paraId="14D4EEDE" w14:textId="77777777" w:rsidR="004B327A" w:rsidRPr="004B327A" w:rsidRDefault="004B327A" w:rsidP="005968DE">
      <w:pPr>
        <w:pStyle w:val="Teksttreci0"/>
        <w:numPr>
          <w:ilvl w:val="0"/>
          <w:numId w:val="50"/>
        </w:numPr>
        <w:spacing w:before="60" w:after="0" w:line="300" w:lineRule="exact"/>
        <w:ind w:left="1418" w:hanging="425"/>
        <w:jc w:val="both"/>
        <w:rPr>
          <w:rStyle w:val="Teksttreci"/>
          <w:rFonts w:ascii="Arial" w:hAnsi="Arial" w:cs="Arial"/>
        </w:rPr>
      </w:pPr>
      <w:r w:rsidRPr="004B327A">
        <w:rPr>
          <w:rStyle w:val="Teksttreci"/>
          <w:rFonts w:ascii="Arial" w:hAnsi="Arial" w:cs="Arial"/>
          <w:b/>
          <w:bCs/>
        </w:rPr>
        <w:t>oświadczenie, o którym mowa w ust. 2 pkt 1</w:t>
      </w:r>
      <w:r w:rsidRPr="004B327A">
        <w:rPr>
          <w:rStyle w:val="Teksttreci"/>
          <w:rFonts w:ascii="Arial" w:hAnsi="Arial" w:cs="Arial"/>
        </w:rPr>
        <w:t>, podmiotu udostępniającego zasoby (potwierdzające brak podstaw wykluczenia tego podmiotu oraz spełnianie warunków udziału w postępowaniu w zakresie, w jakim Wykonawca powołuje się na jego zasoby),</w:t>
      </w:r>
    </w:p>
    <w:p w14:paraId="47DC7C6F" w14:textId="77777777" w:rsidR="004B327A" w:rsidRPr="004B327A" w:rsidRDefault="004B327A" w:rsidP="005968DE">
      <w:pPr>
        <w:pStyle w:val="Teksttreci0"/>
        <w:numPr>
          <w:ilvl w:val="0"/>
          <w:numId w:val="50"/>
        </w:numPr>
        <w:spacing w:before="60" w:after="0" w:line="300" w:lineRule="exact"/>
        <w:ind w:left="1418" w:hanging="425"/>
        <w:jc w:val="both"/>
        <w:rPr>
          <w:rStyle w:val="Teksttreci"/>
          <w:rFonts w:ascii="Arial" w:hAnsi="Arial" w:cs="Arial"/>
        </w:rPr>
      </w:pPr>
      <w:r w:rsidRPr="004B327A">
        <w:rPr>
          <w:rStyle w:val="Teksttreci"/>
          <w:rFonts w:ascii="Arial" w:hAnsi="Arial" w:cs="Arial"/>
          <w:b/>
          <w:bCs/>
        </w:rPr>
        <w:t>dokumenty</w:t>
      </w:r>
      <w:r w:rsidRPr="004B327A">
        <w:rPr>
          <w:rStyle w:val="Teksttreci"/>
          <w:rFonts w:ascii="Arial" w:hAnsi="Arial" w:cs="Arial"/>
        </w:rPr>
        <w:t xml:space="preserve">, z których wynika zakres umocowania, o których mowa </w:t>
      </w:r>
      <w:r w:rsidRPr="004B327A">
        <w:rPr>
          <w:rStyle w:val="Teksttreci"/>
          <w:rFonts w:ascii="Arial" w:hAnsi="Arial" w:cs="Arial"/>
          <w:b/>
          <w:bCs/>
        </w:rPr>
        <w:t xml:space="preserve">w ust. 2 pkt 2 </w:t>
      </w:r>
      <w:r w:rsidRPr="004B327A">
        <w:rPr>
          <w:rStyle w:val="Teksttreci"/>
          <w:rFonts w:ascii="Arial" w:hAnsi="Arial" w:cs="Arial"/>
        </w:rPr>
        <w:t>(zasady składania dokumentów dotyczące podmiotu udostępniającego zasoby stosuje się odpowiednio),</w:t>
      </w:r>
    </w:p>
    <w:p w14:paraId="709E9A98" w14:textId="77777777" w:rsidR="004B327A" w:rsidRPr="004B327A" w:rsidRDefault="004B327A" w:rsidP="005968DE">
      <w:pPr>
        <w:pStyle w:val="Teksttreci0"/>
        <w:numPr>
          <w:ilvl w:val="0"/>
          <w:numId w:val="50"/>
        </w:numPr>
        <w:spacing w:before="60" w:after="0" w:line="300" w:lineRule="exact"/>
        <w:ind w:left="1418" w:hanging="425"/>
        <w:jc w:val="both"/>
        <w:rPr>
          <w:rFonts w:ascii="Arial" w:hAnsi="Arial" w:cs="Arial"/>
        </w:rPr>
      </w:pPr>
      <w:bookmarkStart w:id="11" w:name="bookmark40"/>
      <w:r w:rsidRPr="004B327A">
        <w:rPr>
          <w:rStyle w:val="Nagwek10"/>
          <w:rFonts w:ascii="Arial" w:hAnsi="Arial" w:cs="Arial"/>
        </w:rPr>
        <w:t>oświadczenie, o którym mowa w ust. 2 pkt 4.</w:t>
      </w:r>
      <w:bookmarkEnd w:id="11"/>
    </w:p>
    <w:p w14:paraId="0F9DA51E" w14:textId="77777777" w:rsidR="004B327A" w:rsidRPr="004B327A" w:rsidRDefault="004B327A" w:rsidP="00010A6F">
      <w:pPr>
        <w:pStyle w:val="Nagwek11"/>
        <w:keepNext/>
        <w:keepLines/>
        <w:numPr>
          <w:ilvl w:val="1"/>
          <w:numId w:val="43"/>
        </w:numPr>
        <w:spacing w:before="60" w:after="0" w:line="300" w:lineRule="exact"/>
        <w:jc w:val="both"/>
        <w:rPr>
          <w:rFonts w:ascii="Arial" w:hAnsi="Arial" w:cs="Arial"/>
        </w:rPr>
      </w:pPr>
      <w:r w:rsidRPr="004B327A">
        <w:rPr>
          <w:rStyle w:val="Nagwek10"/>
          <w:rFonts w:ascii="Arial" w:hAnsi="Arial" w:cs="Arial"/>
          <w:b/>
          <w:bCs/>
        </w:rPr>
        <w:t>Wymagania dotyczące formy składanych oświadczeń i dokumentów:</w:t>
      </w:r>
    </w:p>
    <w:p w14:paraId="2DD438F4" w14:textId="77777777" w:rsidR="004B327A" w:rsidRPr="004B327A" w:rsidRDefault="004B327A" w:rsidP="005968DE">
      <w:pPr>
        <w:pStyle w:val="Teksttreci0"/>
        <w:numPr>
          <w:ilvl w:val="0"/>
          <w:numId w:val="51"/>
        </w:numPr>
        <w:spacing w:before="60" w:after="0" w:line="300" w:lineRule="exact"/>
        <w:ind w:left="993" w:hanging="567"/>
        <w:jc w:val="both"/>
        <w:rPr>
          <w:rStyle w:val="Teksttreci"/>
          <w:rFonts w:ascii="Arial" w:hAnsi="Arial" w:cs="Arial"/>
        </w:rPr>
      </w:pPr>
      <w:r w:rsidRPr="004B327A">
        <w:rPr>
          <w:rStyle w:val="Teksttreci"/>
          <w:rFonts w:ascii="Arial" w:hAnsi="Arial" w:cs="Arial"/>
          <w:b/>
          <w:bCs/>
        </w:rPr>
        <w:t xml:space="preserve">Ofertę oraz oświadczenie, o którym mowa w ust. 2 pkt 1, </w:t>
      </w:r>
      <w:r w:rsidRPr="004B327A">
        <w:rPr>
          <w:rStyle w:val="Teksttreci"/>
          <w:rFonts w:ascii="Arial" w:hAnsi="Arial" w:cs="Arial"/>
        </w:rPr>
        <w:t>należy złożyć pod rygorem nieważności w formie elektronicznej lub w postaci elektronicznej opatrzonej podpisem zaufanym lub podpisem osobistym.</w:t>
      </w:r>
    </w:p>
    <w:p w14:paraId="4199C64D" w14:textId="77777777" w:rsidR="004B327A" w:rsidRPr="004B327A" w:rsidRDefault="004B327A" w:rsidP="005968DE">
      <w:pPr>
        <w:pStyle w:val="Teksttreci0"/>
        <w:numPr>
          <w:ilvl w:val="0"/>
          <w:numId w:val="51"/>
        </w:numPr>
        <w:spacing w:before="60" w:after="0" w:line="300" w:lineRule="exact"/>
        <w:ind w:left="993" w:hanging="567"/>
        <w:jc w:val="both"/>
        <w:rPr>
          <w:rFonts w:ascii="Arial" w:hAnsi="Arial" w:cs="Arial"/>
        </w:rPr>
      </w:pPr>
      <w:bookmarkStart w:id="12" w:name="bookmark43"/>
      <w:r w:rsidRPr="004B327A">
        <w:rPr>
          <w:rStyle w:val="Nagwek10"/>
          <w:rFonts w:ascii="Arial" w:hAnsi="Arial" w:cs="Arial"/>
        </w:rPr>
        <w:t>Podmiotowe środki dowodowe i inne dokumenty wystawione przez upoważnione podmioty inne niż Wykonawca, Wykonawca wspólnie ubiegający się o udzielenie zamówienia, podmiot udostępniający zasoby:</w:t>
      </w:r>
      <w:bookmarkEnd w:id="12"/>
    </w:p>
    <w:p w14:paraId="435953C3" w14:textId="77777777" w:rsidR="004B327A" w:rsidRPr="004B327A" w:rsidRDefault="004B327A" w:rsidP="005968DE">
      <w:pPr>
        <w:pStyle w:val="Teksttreci0"/>
        <w:numPr>
          <w:ilvl w:val="0"/>
          <w:numId w:val="52"/>
        </w:numPr>
        <w:spacing w:before="60" w:after="0" w:line="300" w:lineRule="exact"/>
        <w:ind w:left="1701" w:hanging="708"/>
        <w:jc w:val="both"/>
        <w:rPr>
          <w:rStyle w:val="Teksttreci"/>
          <w:rFonts w:ascii="Arial" w:hAnsi="Arial" w:cs="Arial"/>
        </w:rPr>
      </w:pPr>
      <w:r w:rsidRPr="004B327A">
        <w:rPr>
          <w:rStyle w:val="Teksttreci"/>
          <w:rFonts w:ascii="Arial" w:hAnsi="Arial" w:cs="Arial"/>
        </w:rPr>
        <w:lastRenderedPageBreak/>
        <w:t xml:space="preserve">w przypadku, gdy dokumenty zostały wystawione przez upoważnione podmioty </w:t>
      </w:r>
      <w:r w:rsidRPr="004B327A">
        <w:rPr>
          <w:rStyle w:val="Teksttreci"/>
          <w:rFonts w:ascii="Arial" w:hAnsi="Arial" w:cs="Arial"/>
          <w:u w:val="single"/>
        </w:rPr>
        <w:t>jako dokument elektroniczny</w:t>
      </w:r>
      <w:r w:rsidRPr="004B327A">
        <w:rPr>
          <w:rStyle w:val="Teksttreci"/>
          <w:rFonts w:ascii="Arial" w:hAnsi="Arial" w:cs="Arial"/>
        </w:rPr>
        <w:t xml:space="preserve"> Wykonawca przekazuje ten dokument.</w:t>
      </w:r>
    </w:p>
    <w:p w14:paraId="54EF26DF" w14:textId="77777777" w:rsidR="004B327A" w:rsidRPr="004B327A" w:rsidRDefault="004B327A" w:rsidP="005968DE">
      <w:pPr>
        <w:pStyle w:val="Teksttreci0"/>
        <w:numPr>
          <w:ilvl w:val="0"/>
          <w:numId w:val="52"/>
        </w:numPr>
        <w:spacing w:before="60" w:after="0" w:line="300" w:lineRule="exact"/>
        <w:ind w:left="1701" w:hanging="708"/>
        <w:jc w:val="both"/>
        <w:rPr>
          <w:rStyle w:val="Teksttreci"/>
          <w:rFonts w:ascii="Arial" w:hAnsi="Arial" w:cs="Arial"/>
        </w:rPr>
      </w:pPr>
      <w:r w:rsidRPr="004B327A">
        <w:rPr>
          <w:rStyle w:val="Teksttreci"/>
          <w:rFonts w:ascii="Arial" w:hAnsi="Arial" w:cs="Arial"/>
        </w:rPr>
        <w:t xml:space="preserve">w przypadku gdy dokumenty zostały wystawione przez upoważnione podmioty </w:t>
      </w:r>
      <w:r w:rsidRPr="004B327A">
        <w:rPr>
          <w:rStyle w:val="Teksttreci"/>
          <w:rFonts w:ascii="Arial" w:hAnsi="Arial" w:cs="Arial"/>
          <w:u w:val="single"/>
        </w:rPr>
        <w:t>jako dokument w postaci papierowej,</w:t>
      </w:r>
      <w:r w:rsidRPr="004B327A">
        <w:rPr>
          <w:rStyle w:val="Teksttreci"/>
          <w:rFonts w:ascii="Arial" w:hAnsi="Arial" w:cs="Arial"/>
        </w:rPr>
        <w:t xml:space="preserve"> przekazuje się cyfrowe odwzorowanie tego dokumentu opatrzone kwalifikowanym podpisem elektronicznym, podpisem zaufanym lub podpisem osobistym poświadczającym zgodność cyfrowego odwzorowania z dokumentem w postaci papierowej. Poświadczenia zgodności dokonuje w przypadku:</w:t>
      </w:r>
    </w:p>
    <w:p w14:paraId="75B31A57" w14:textId="77777777" w:rsidR="004B327A" w:rsidRPr="004B327A" w:rsidRDefault="004B327A" w:rsidP="005968DE">
      <w:pPr>
        <w:pStyle w:val="Teksttreci0"/>
        <w:numPr>
          <w:ilvl w:val="0"/>
          <w:numId w:val="52"/>
        </w:numPr>
        <w:spacing w:before="60" w:after="0" w:line="300" w:lineRule="exact"/>
        <w:ind w:left="1701" w:hanging="708"/>
        <w:jc w:val="both"/>
        <w:rPr>
          <w:rStyle w:val="Teksttreci"/>
          <w:rFonts w:ascii="Arial" w:hAnsi="Arial" w:cs="Arial"/>
        </w:rPr>
      </w:pPr>
      <w:r w:rsidRPr="004B327A">
        <w:rPr>
          <w:rStyle w:val="Teksttreci"/>
          <w:rFonts w:ascii="Arial" w:hAnsi="Arial" w:cs="Arial"/>
        </w:rPr>
        <w:t>podmiotowych środków dowodowych oraz dokumentów potwierdzających umocowanie do reprezentowania - odpowiednio Wykonawca, Wykonawca wspólnie ubiegający się o udzielenie zamówienia, podmiot udostępniający zasoby w zakresie podmiotowych środków dowodowych lub dokumentów potwierdzających umocowanie do reprezentowania, które każdego z nich dotyczą.</w:t>
      </w:r>
    </w:p>
    <w:p w14:paraId="730679EF" w14:textId="77777777" w:rsidR="004B327A" w:rsidRPr="004B327A" w:rsidRDefault="004B327A" w:rsidP="005968DE">
      <w:pPr>
        <w:pStyle w:val="Teksttreci0"/>
        <w:numPr>
          <w:ilvl w:val="0"/>
          <w:numId w:val="52"/>
        </w:numPr>
        <w:spacing w:before="60" w:after="0" w:line="300" w:lineRule="exact"/>
        <w:ind w:left="1701" w:hanging="708"/>
        <w:jc w:val="both"/>
        <w:rPr>
          <w:rFonts w:ascii="Arial" w:hAnsi="Arial" w:cs="Arial"/>
        </w:rPr>
      </w:pPr>
      <w:r w:rsidRPr="004B327A">
        <w:rPr>
          <w:rStyle w:val="Teksttreci"/>
          <w:rFonts w:ascii="Arial" w:hAnsi="Arial" w:cs="Arial"/>
        </w:rPr>
        <w:t>innych dokumentów - odpowiednio Wykonawca lub Wykonawca wspólnie ubiegający się o udzielenie zamówienia, w zakresie dokumentów, które każdego z nich dotyczą.</w:t>
      </w:r>
    </w:p>
    <w:p w14:paraId="5A80A941" w14:textId="77777777" w:rsidR="004B327A" w:rsidRPr="004B327A" w:rsidRDefault="004B327A" w:rsidP="005968DE">
      <w:pPr>
        <w:pStyle w:val="Teksttreci0"/>
        <w:spacing w:before="60" w:after="0" w:line="300" w:lineRule="exact"/>
        <w:ind w:left="1701" w:hanging="141"/>
        <w:jc w:val="both"/>
        <w:rPr>
          <w:rFonts w:ascii="Arial" w:hAnsi="Arial" w:cs="Arial"/>
        </w:rPr>
      </w:pPr>
      <w:r w:rsidRPr="004B327A">
        <w:rPr>
          <w:rStyle w:val="Teksttreci"/>
          <w:rFonts w:ascii="Arial" w:hAnsi="Arial" w:cs="Arial"/>
        </w:rPr>
        <w:t>Poświadczenia zgodności cyfrowego odwzorowania z dokumentem w postaci papierowej może dokonać również notariusz.</w:t>
      </w:r>
    </w:p>
    <w:p w14:paraId="14E9FDF4" w14:textId="77777777" w:rsidR="004B327A" w:rsidRPr="004B327A" w:rsidRDefault="004B327A" w:rsidP="005968DE">
      <w:pPr>
        <w:pStyle w:val="Teksttreci0"/>
        <w:numPr>
          <w:ilvl w:val="0"/>
          <w:numId w:val="51"/>
        </w:numPr>
        <w:spacing w:before="60" w:after="0" w:line="300" w:lineRule="exact"/>
        <w:ind w:left="993" w:hanging="567"/>
        <w:jc w:val="both"/>
        <w:rPr>
          <w:rFonts w:ascii="Arial" w:hAnsi="Arial" w:cs="Arial"/>
        </w:rPr>
      </w:pPr>
      <w:r w:rsidRPr="004B327A">
        <w:rPr>
          <w:rStyle w:val="Teksttreci"/>
          <w:rFonts w:ascii="Arial" w:hAnsi="Arial" w:cs="Arial"/>
          <w:b/>
          <w:bCs/>
        </w:rPr>
        <w:t>Podmiotowe środki dowodowe (w tym oświadczenie, o którym mowa w ust. 2 pkt 3) oraz zobowiązanie podmiotu udostępniającego zasoby, o którym mowa w ust. 2 pkt 4, niewystawione przez upoważnione podmioty oraz pełnomocnictwo:</w:t>
      </w:r>
    </w:p>
    <w:p w14:paraId="6FC03D39" w14:textId="77777777" w:rsidR="004B327A" w:rsidRPr="004B327A" w:rsidRDefault="004B327A" w:rsidP="005968DE">
      <w:pPr>
        <w:pStyle w:val="Teksttreci0"/>
        <w:numPr>
          <w:ilvl w:val="0"/>
          <w:numId w:val="53"/>
        </w:numPr>
        <w:spacing w:before="60" w:after="0" w:line="300" w:lineRule="exact"/>
        <w:ind w:left="1418" w:hanging="567"/>
        <w:jc w:val="both"/>
        <w:rPr>
          <w:rStyle w:val="Teksttreci"/>
          <w:rFonts w:ascii="Arial" w:hAnsi="Arial" w:cs="Arial"/>
        </w:rPr>
      </w:pPr>
      <w:r w:rsidRPr="004B327A">
        <w:rPr>
          <w:rStyle w:val="Teksttreci"/>
          <w:rFonts w:ascii="Arial" w:hAnsi="Arial" w:cs="Arial"/>
        </w:rPr>
        <w:t xml:space="preserve">przekazuje się </w:t>
      </w:r>
      <w:r w:rsidRPr="004B327A">
        <w:rPr>
          <w:rStyle w:val="Teksttreci"/>
          <w:rFonts w:ascii="Arial" w:hAnsi="Arial" w:cs="Arial"/>
          <w:u w:val="single"/>
        </w:rPr>
        <w:t>w postaci elektronicznej</w:t>
      </w:r>
      <w:r w:rsidRPr="004B327A">
        <w:rPr>
          <w:rStyle w:val="Teksttreci"/>
          <w:rFonts w:ascii="Arial" w:hAnsi="Arial" w:cs="Arial"/>
        </w:rPr>
        <w:t xml:space="preserve"> i opatruje się kwalifikowanym podpisem elektronicznym, podpisem zaufanym lub podpisem osobistym, z zastrzeżeniem lit. b,</w:t>
      </w:r>
    </w:p>
    <w:p w14:paraId="3CF9ADC4" w14:textId="77777777" w:rsidR="004B327A" w:rsidRPr="004B327A" w:rsidRDefault="004B327A" w:rsidP="005968DE">
      <w:pPr>
        <w:pStyle w:val="Teksttreci0"/>
        <w:numPr>
          <w:ilvl w:val="0"/>
          <w:numId w:val="53"/>
        </w:numPr>
        <w:spacing w:before="60" w:after="0" w:line="300" w:lineRule="exact"/>
        <w:ind w:left="1418" w:hanging="567"/>
        <w:jc w:val="both"/>
        <w:rPr>
          <w:rFonts w:ascii="Arial" w:hAnsi="Arial" w:cs="Arial"/>
        </w:rPr>
      </w:pPr>
      <w:r w:rsidRPr="004B327A">
        <w:rPr>
          <w:rStyle w:val="Teksttreci"/>
          <w:rFonts w:ascii="Arial" w:hAnsi="Arial" w:cs="Arial"/>
        </w:rPr>
        <w:t xml:space="preserve">w przypadku gdy zostały sporządzone jako dokument w postaci papierowej i opatrzone własnoręcznym podpisem, przekazuje się </w:t>
      </w:r>
      <w:r w:rsidRPr="004B327A">
        <w:rPr>
          <w:rStyle w:val="Teksttreci"/>
          <w:rFonts w:ascii="Arial" w:hAnsi="Arial" w:cs="Arial"/>
          <w:u w:val="single"/>
        </w:rPr>
        <w:t>cyfrowe odwzorowanie tego dokumentu</w:t>
      </w:r>
      <w:r w:rsidRPr="004B327A">
        <w:rPr>
          <w:rStyle w:val="Teksttreci"/>
          <w:rFonts w:ascii="Arial" w:hAnsi="Arial" w:cs="Arial"/>
        </w:rPr>
        <w:t xml:space="preserve"> opatrzone kwalifikowanym podpisem elektronicznym, podpisem zaufanym lub podpisem osobistym, poświadczającym zgodność cyfrowego odwzorowania z dokumentem w postaci papierowej. Poświadczenia zgodności dokonuje w przypadku:</w:t>
      </w:r>
    </w:p>
    <w:p w14:paraId="518C0DFF" w14:textId="77777777" w:rsidR="004B327A" w:rsidRPr="004B327A" w:rsidRDefault="004B327A" w:rsidP="005968DE">
      <w:pPr>
        <w:pStyle w:val="Teksttreci0"/>
        <w:numPr>
          <w:ilvl w:val="0"/>
          <w:numId w:val="54"/>
        </w:numPr>
        <w:spacing w:before="60" w:after="0" w:line="300" w:lineRule="exact"/>
        <w:ind w:left="1418" w:hanging="567"/>
        <w:jc w:val="both"/>
        <w:rPr>
          <w:rFonts w:ascii="Arial" w:hAnsi="Arial" w:cs="Arial"/>
        </w:rPr>
      </w:pPr>
      <w:r w:rsidRPr="004B327A">
        <w:rPr>
          <w:rStyle w:val="Teksttreci"/>
          <w:rFonts w:ascii="Arial" w:hAnsi="Arial" w:cs="Arial"/>
        </w:rPr>
        <w:t>podmiotowych środków dowodowych - odpowiednio Wykonawca, Wykonawca wspólnie ubiegający się o udzielenie zamówienia, podmiot udostępniający zasoby w zakresie podmiotowych środków dowodowych, które każdego z nich dotyczą;</w:t>
      </w:r>
    </w:p>
    <w:p w14:paraId="0501C8A8" w14:textId="77777777" w:rsidR="004B327A" w:rsidRPr="004B327A" w:rsidRDefault="004B327A" w:rsidP="005968DE">
      <w:pPr>
        <w:pStyle w:val="Teksttreci0"/>
        <w:numPr>
          <w:ilvl w:val="0"/>
          <w:numId w:val="54"/>
        </w:numPr>
        <w:spacing w:before="60" w:after="0" w:line="300" w:lineRule="exact"/>
        <w:ind w:left="1418" w:hanging="567"/>
        <w:jc w:val="both"/>
        <w:rPr>
          <w:rFonts w:ascii="Arial" w:hAnsi="Arial" w:cs="Arial"/>
        </w:rPr>
      </w:pPr>
      <w:r w:rsidRPr="004B327A">
        <w:rPr>
          <w:rStyle w:val="Teksttreci"/>
          <w:rFonts w:ascii="Arial" w:hAnsi="Arial" w:cs="Arial"/>
        </w:rPr>
        <w:t>oświadczenia, o którym mowa w ust. 2 pkt 3 lub zobowiązania podmiotu udostępniającego zasoby, o którym mowa w ust. 2 pkt 4 - odpowiednio Wykonawca lub Wykonawca wspólnie ubiegający się o udzielenie zamówienia;</w:t>
      </w:r>
    </w:p>
    <w:p w14:paraId="307B806A" w14:textId="77777777" w:rsidR="004B327A" w:rsidRPr="004B327A" w:rsidRDefault="004B327A" w:rsidP="005968DE">
      <w:pPr>
        <w:pStyle w:val="Teksttreci0"/>
        <w:numPr>
          <w:ilvl w:val="0"/>
          <w:numId w:val="54"/>
        </w:numPr>
        <w:spacing w:before="60" w:after="0" w:line="300" w:lineRule="exact"/>
        <w:ind w:left="1418" w:hanging="567"/>
        <w:jc w:val="both"/>
        <w:rPr>
          <w:rFonts w:ascii="Arial" w:hAnsi="Arial" w:cs="Arial"/>
        </w:rPr>
      </w:pPr>
      <w:r w:rsidRPr="004B327A">
        <w:rPr>
          <w:rStyle w:val="Teksttreci"/>
          <w:rFonts w:ascii="Arial" w:hAnsi="Arial" w:cs="Arial"/>
        </w:rPr>
        <w:t>pełnomocnictwa - mocodawca.</w:t>
      </w:r>
    </w:p>
    <w:p w14:paraId="0CFA42DE" w14:textId="77777777" w:rsidR="004B327A" w:rsidRPr="004B327A" w:rsidRDefault="004B327A" w:rsidP="005968DE">
      <w:pPr>
        <w:pStyle w:val="Teksttreci0"/>
        <w:spacing w:before="60" w:after="0" w:line="300" w:lineRule="exact"/>
        <w:ind w:left="1418" w:hanging="567"/>
        <w:jc w:val="both"/>
        <w:rPr>
          <w:rStyle w:val="Teksttreci"/>
          <w:rFonts w:ascii="Arial" w:hAnsi="Arial" w:cs="Arial"/>
        </w:rPr>
      </w:pPr>
      <w:r w:rsidRPr="004B327A">
        <w:rPr>
          <w:rStyle w:val="Teksttreci"/>
          <w:rFonts w:ascii="Arial" w:hAnsi="Arial" w:cs="Arial"/>
        </w:rPr>
        <w:t>Uwaga:</w:t>
      </w:r>
    </w:p>
    <w:p w14:paraId="77E408C0" w14:textId="77777777" w:rsidR="004B327A" w:rsidRPr="004B327A" w:rsidRDefault="004B327A" w:rsidP="005968DE">
      <w:pPr>
        <w:pStyle w:val="Teksttreci0"/>
        <w:spacing w:before="60" w:after="0" w:line="300" w:lineRule="exact"/>
        <w:ind w:left="1418" w:hanging="567"/>
        <w:jc w:val="both"/>
        <w:rPr>
          <w:rStyle w:val="Teksttreci"/>
          <w:rFonts w:ascii="Arial" w:hAnsi="Arial" w:cs="Arial"/>
        </w:rPr>
      </w:pPr>
      <w:r w:rsidRPr="004B327A">
        <w:rPr>
          <w:rFonts w:ascii="Arial" w:hAnsi="Arial" w:cs="Arial"/>
        </w:rPr>
        <w:t>Stosownie do art. 99 § 1 Kodeksu cywilnego, pełnomocnictwo powinno być udzielone w tej samej formie, jaka jest wymagana dla czynności prawnej dokonywanej przez pełnomocnika. Jeżeli więc oferta musi być złożona w formie elektronicznej pod rygorem nieważności, to również pełnomocnictwo, jako podstawa umocowania osoby podpisującej ofertę, powinno zostać udzielone w formie elektronicznej. W praktyce oznacza to, że pełnomocnictwo powinno zostać sporządzone jako dokument elektroniczny i opatrzone kwalifikowanym podpisem elektronicznym mocodawcy.</w:t>
      </w:r>
    </w:p>
    <w:p w14:paraId="0230A03F" w14:textId="77777777" w:rsidR="004B327A" w:rsidRPr="004B327A" w:rsidRDefault="004B327A" w:rsidP="005968DE">
      <w:pPr>
        <w:pStyle w:val="Teksttreci0"/>
        <w:numPr>
          <w:ilvl w:val="0"/>
          <w:numId w:val="51"/>
        </w:numPr>
        <w:spacing w:before="60" w:after="0" w:line="300" w:lineRule="exact"/>
        <w:ind w:left="851" w:hanging="567"/>
        <w:jc w:val="both"/>
        <w:rPr>
          <w:rStyle w:val="Teksttreci"/>
          <w:rFonts w:ascii="Arial" w:hAnsi="Arial" w:cs="Arial"/>
        </w:rPr>
      </w:pPr>
      <w:r w:rsidRPr="004B327A">
        <w:rPr>
          <w:rStyle w:val="Teksttreci"/>
          <w:rFonts w:ascii="Arial" w:hAnsi="Arial" w:cs="Arial"/>
        </w:rPr>
        <w:t xml:space="preserve">W przypadku przekazywania dokumentu elektronicznego w formacie poddającym dane kompresji, opatrzenie pliku zawierającego skompresowane dokumenty kwalifikowanym </w:t>
      </w:r>
      <w:r w:rsidRPr="004B327A">
        <w:rPr>
          <w:rStyle w:val="Teksttreci"/>
          <w:rFonts w:ascii="Arial" w:hAnsi="Arial" w:cs="Arial"/>
        </w:rPr>
        <w:lastRenderedPageBreak/>
        <w:t>podpisem elektronicznym, podpisem zaufanym lub podpisem osobistym, jest równoznaczne z opatrzeniem wszystkich dokumentów zawartych w tym pliku odpowiednio kwalifikowanym podpisem elektronicznym, podpisem zaufanym lub podpisem osobistym.</w:t>
      </w:r>
    </w:p>
    <w:p w14:paraId="1E8032FB" w14:textId="77777777" w:rsidR="004B327A" w:rsidRPr="004B327A" w:rsidRDefault="004B327A" w:rsidP="005968DE">
      <w:pPr>
        <w:pStyle w:val="Teksttreci0"/>
        <w:numPr>
          <w:ilvl w:val="0"/>
          <w:numId w:val="51"/>
        </w:numPr>
        <w:spacing w:before="60" w:after="0" w:line="300" w:lineRule="exact"/>
        <w:ind w:left="993" w:hanging="709"/>
        <w:jc w:val="both"/>
        <w:rPr>
          <w:rFonts w:ascii="Arial" w:hAnsi="Arial" w:cs="Arial"/>
        </w:rPr>
      </w:pPr>
      <w:r w:rsidRPr="004B327A">
        <w:rPr>
          <w:rStyle w:val="Teksttreci"/>
          <w:rFonts w:ascii="Arial" w:hAnsi="Arial" w:cs="Arial"/>
        </w:rPr>
        <w:t>Pozostałe zasady dotyczące formy składanych oświadczeń i dokumentów zawarte zostały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p>
    <w:p w14:paraId="37309377" w14:textId="77777777" w:rsidR="004B327A" w:rsidRPr="004B327A" w:rsidRDefault="004B327A" w:rsidP="00010A6F">
      <w:pPr>
        <w:pStyle w:val="Teksttreci0"/>
        <w:numPr>
          <w:ilvl w:val="1"/>
          <w:numId w:val="43"/>
        </w:numPr>
        <w:spacing w:before="60" w:after="0" w:line="300" w:lineRule="exact"/>
        <w:jc w:val="both"/>
        <w:rPr>
          <w:rFonts w:ascii="Arial" w:hAnsi="Arial" w:cs="Arial"/>
        </w:rPr>
      </w:pPr>
      <w:r w:rsidRPr="004B327A">
        <w:rPr>
          <w:rStyle w:val="Teksttreci"/>
          <w:rFonts w:ascii="Arial" w:hAnsi="Arial" w:cs="Arial"/>
          <w:b/>
          <w:bCs/>
        </w:rPr>
        <w:t>Język dokumentów:</w:t>
      </w:r>
    </w:p>
    <w:p w14:paraId="5D960343" w14:textId="77777777" w:rsidR="004B327A" w:rsidRPr="004B327A" w:rsidRDefault="004B327A" w:rsidP="004B327A">
      <w:pPr>
        <w:pStyle w:val="Teksttreci0"/>
        <w:spacing w:before="60" w:after="0" w:line="300" w:lineRule="exact"/>
        <w:ind w:left="860"/>
        <w:jc w:val="both"/>
        <w:rPr>
          <w:rFonts w:ascii="Arial" w:hAnsi="Arial" w:cs="Arial"/>
        </w:rPr>
      </w:pPr>
      <w:r w:rsidRPr="004B327A">
        <w:rPr>
          <w:rStyle w:val="Teksttreci"/>
          <w:rFonts w:ascii="Arial" w:hAnsi="Arial" w:cs="Arial"/>
        </w:rPr>
        <w:t>Podmiotowe środki dowodowe oraz inne dokumenty lub oświadczenia, sporządzone w języku obcym przekazuje się wraz z tłumaczeniem na język polski.</w:t>
      </w:r>
    </w:p>
    <w:p w14:paraId="06D11B8F"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r w:rsidRPr="0043193B">
        <w:rPr>
          <w:rFonts w:ascii="Arial" w:eastAsia="Arial" w:hAnsi="Arial" w:cs="Arial"/>
          <w:b/>
          <w:color w:val="000000"/>
        </w:rPr>
        <w:t>Rozdział 10</w:t>
      </w:r>
      <w:r w:rsidRPr="0043193B">
        <w:rPr>
          <w:rFonts w:ascii="Arial" w:eastAsia="Arial" w:hAnsi="Arial" w:cs="Arial"/>
          <w:b/>
          <w:color w:val="000000"/>
        </w:rPr>
        <w:br/>
        <w:t>Informacje o środkach komunikacji elektronicznej, przy użyciu których Zamawiający będzie komunikował się z Wykonawcami, oraz informacje o wymaganiach technicznych i organizacyjnych sporządzania, wysyłania i odbierania korespondencji elektronicznej</w:t>
      </w:r>
    </w:p>
    <w:p w14:paraId="21D01909" w14:textId="72B24C10" w:rsidR="004E7AE6" w:rsidRPr="0043193B" w:rsidRDefault="00E404E2" w:rsidP="00010A6F">
      <w:pPr>
        <w:numPr>
          <w:ilvl w:val="0"/>
          <w:numId w:val="11"/>
        </w:numPr>
        <w:pBdr>
          <w:top w:val="nil"/>
          <w:left w:val="nil"/>
          <w:bottom w:val="nil"/>
          <w:right w:val="nil"/>
          <w:between w:val="nil"/>
        </w:pBdr>
        <w:spacing w:line="300" w:lineRule="exact"/>
        <w:jc w:val="both"/>
        <w:rPr>
          <w:rFonts w:ascii="Arial" w:eastAsia="Arial" w:hAnsi="Arial" w:cs="Arial"/>
          <w:color w:val="000000"/>
        </w:rPr>
      </w:pPr>
      <w:r w:rsidRPr="0043193B">
        <w:rPr>
          <w:rFonts w:ascii="Arial" w:eastAsia="Arial" w:hAnsi="Arial" w:cs="Arial"/>
          <w:color w:val="000000"/>
        </w:rPr>
        <w:t>Adres strony internetowej prowadzonego postępowania, na której udostępniane będą zmiany i wyjaśnienia treści SWZ oraz inne dokumenty zamówienia bezpośrednio związane z postępowaniem o udzielenie zamówienia –</w:t>
      </w:r>
      <w:r w:rsidR="00CD5955" w:rsidRPr="0043193B">
        <w:rPr>
          <w:rFonts w:ascii="Arial" w:hAnsi="Arial" w:cs="Arial"/>
          <w:color w:val="000000"/>
          <w:kern w:val="2"/>
          <w:lang w:val="pl-PL"/>
          <w14:ligatures w14:val="standardContextual"/>
        </w:rPr>
        <w:t xml:space="preserve"> </w:t>
      </w:r>
      <w:r w:rsidR="00CD5955" w:rsidRPr="0043193B">
        <w:rPr>
          <w:rFonts w:ascii="Arial" w:eastAsia="Arial" w:hAnsi="Arial" w:cs="Arial"/>
          <w:color w:val="000000"/>
          <w:lang w:val="pl-PL"/>
        </w:rPr>
        <w:t xml:space="preserve">Platformy e-Zamówienia, która jest dostępna pod adresem </w:t>
      </w:r>
      <w:hyperlink r:id="rId12" w:history="1">
        <w:r w:rsidR="0031164D" w:rsidRPr="00351624">
          <w:rPr>
            <w:rStyle w:val="Hipercze"/>
            <w:rFonts w:ascii="Arial" w:eastAsia="Arial" w:hAnsi="Arial" w:cs="Arial"/>
            <w:lang w:val="pl-PL"/>
          </w:rPr>
          <w:t>https://ezamowienia.gov.pl/mp-client/search/list/ocds-148610-240bc67a-d6fe-42ce-ac39-9738e811aee7</w:t>
        </w:r>
      </w:hyperlink>
      <w:r w:rsidR="0031164D">
        <w:rPr>
          <w:rFonts w:ascii="Arial" w:eastAsia="Arial" w:hAnsi="Arial" w:cs="Arial"/>
          <w:color w:val="000000"/>
          <w:lang w:val="pl-PL"/>
        </w:rPr>
        <w:t xml:space="preserve"> </w:t>
      </w:r>
    </w:p>
    <w:p w14:paraId="3B502886" w14:textId="120696B3" w:rsidR="004C2C49" w:rsidRPr="0043193B" w:rsidRDefault="00E404E2" w:rsidP="00010A6F">
      <w:pPr>
        <w:numPr>
          <w:ilvl w:val="0"/>
          <w:numId w:val="11"/>
        </w:numPr>
        <w:pBdr>
          <w:top w:val="nil"/>
          <w:left w:val="nil"/>
          <w:bottom w:val="nil"/>
          <w:right w:val="nil"/>
          <w:between w:val="nil"/>
        </w:pBdr>
        <w:spacing w:line="300" w:lineRule="exact"/>
        <w:jc w:val="both"/>
        <w:rPr>
          <w:rFonts w:ascii="Arial" w:eastAsia="Arial" w:hAnsi="Arial" w:cs="Arial"/>
          <w:color w:val="000000"/>
        </w:rPr>
      </w:pPr>
      <w:r w:rsidRPr="0043193B">
        <w:rPr>
          <w:rFonts w:ascii="Arial" w:eastAsia="Arial" w:hAnsi="Arial" w:cs="Arial"/>
          <w:color w:val="000000"/>
        </w:rPr>
        <w:t>Komunikacja w postępowaniu o udzielenie zamówienia, a w szczególności:</w:t>
      </w:r>
    </w:p>
    <w:p w14:paraId="0D2F6A02" w14:textId="48BB4710" w:rsidR="004C2C49" w:rsidRPr="0043193B" w:rsidRDefault="00E404E2" w:rsidP="00010A6F">
      <w:pPr>
        <w:numPr>
          <w:ilvl w:val="1"/>
          <w:numId w:val="5"/>
        </w:numPr>
        <w:pBdr>
          <w:top w:val="nil"/>
          <w:left w:val="nil"/>
          <w:bottom w:val="nil"/>
          <w:right w:val="nil"/>
          <w:between w:val="nil"/>
        </w:pBdr>
        <w:spacing w:line="300" w:lineRule="exact"/>
        <w:ind w:left="924" w:hanging="357"/>
        <w:jc w:val="both"/>
        <w:rPr>
          <w:rFonts w:ascii="Arial" w:eastAsia="Arial" w:hAnsi="Arial" w:cs="Arial"/>
          <w:color w:val="000000"/>
        </w:rPr>
      </w:pPr>
      <w:r w:rsidRPr="0043193B">
        <w:rPr>
          <w:rFonts w:ascii="Arial" w:eastAsia="Arial" w:hAnsi="Arial" w:cs="Arial"/>
          <w:color w:val="000000"/>
        </w:rPr>
        <w:t>składanie ofert;</w:t>
      </w:r>
    </w:p>
    <w:p w14:paraId="26B6C260" w14:textId="77777777" w:rsidR="000D10A6" w:rsidRDefault="00E404E2" w:rsidP="00010A6F">
      <w:pPr>
        <w:numPr>
          <w:ilvl w:val="1"/>
          <w:numId w:val="5"/>
        </w:numPr>
        <w:pBdr>
          <w:top w:val="nil"/>
          <w:left w:val="nil"/>
          <w:bottom w:val="nil"/>
          <w:right w:val="nil"/>
          <w:between w:val="nil"/>
        </w:pBdr>
        <w:spacing w:line="300" w:lineRule="exact"/>
        <w:ind w:left="924" w:hanging="357"/>
        <w:jc w:val="both"/>
        <w:rPr>
          <w:rFonts w:ascii="Arial" w:eastAsia="Arial" w:hAnsi="Arial" w:cs="Arial"/>
          <w:color w:val="000000"/>
        </w:rPr>
      </w:pPr>
      <w:r w:rsidRPr="0043193B">
        <w:rPr>
          <w:rFonts w:ascii="Arial" w:eastAsia="Arial" w:hAnsi="Arial" w:cs="Arial"/>
          <w:color w:val="000000"/>
        </w:rPr>
        <w:t>wymiana informacji,</w:t>
      </w:r>
    </w:p>
    <w:p w14:paraId="7189227C" w14:textId="37FA1CAF" w:rsidR="004C2C49" w:rsidRPr="000D10A6" w:rsidRDefault="00E404E2" w:rsidP="00010A6F">
      <w:pPr>
        <w:numPr>
          <w:ilvl w:val="1"/>
          <w:numId w:val="5"/>
        </w:numPr>
        <w:pBdr>
          <w:top w:val="nil"/>
          <w:left w:val="nil"/>
          <w:bottom w:val="nil"/>
          <w:right w:val="nil"/>
          <w:between w:val="nil"/>
        </w:pBdr>
        <w:spacing w:line="300" w:lineRule="exact"/>
        <w:ind w:left="924" w:hanging="357"/>
        <w:jc w:val="both"/>
        <w:rPr>
          <w:rFonts w:ascii="Arial" w:eastAsia="Arial" w:hAnsi="Arial" w:cs="Arial"/>
          <w:color w:val="000000"/>
        </w:rPr>
      </w:pPr>
      <w:r w:rsidRPr="000D10A6">
        <w:rPr>
          <w:rFonts w:ascii="Arial" w:eastAsia="Arial" w:hAnsi="Arial" w:cs="Arial"/>
          <w:color w:val="000000"/>
        </w:rPr>
        <w:t>przekazywanie dokumentów lub oświadczeń pomiędzy Wykonawcą a Zamawiającym,</w:t>
      </w:r>
      <w:r w:rsidR="00094875" w:rsidRPr="000D10A6">
        <w:rPr>
          <w:rFonts w:ascii="Arial" w:eastAsia="Arial" w:hAnsi="Arial" w:cs="Arial"/>
          <w:color w:val="000000"/>
        </w:rPr>
        <w:t xml:space="preserve"> </w:t>
      </w:r>
      <w:r w:rsidRPr="000D10A6">
        <w:rPr>
          <w:rFonts w:ascii="Arial" w:eastAsia="Arial" w:hAnsi="Arial" w:cs="Arial"/>
          <w:color w:val="000000"/>
        </w:rPr>
        <w:t xml:space="preserve">odbywa się przy użyciu środków komunikacji elektronicznej, w rozumieniu ustawy z dnia 18 lipca 2002 r. o świadczeniu </w:t>
      </w:r>
      <w:r w:rsidR="00D62C06">
        <w:rPr>
          <w:rFonts w:ascii="Arial" w:eastAsia="Arial" w:hAnsi="Arial" w:cs="Arial"/>
          <w:color w:val="000000"/>
        </w:rPr>
        <w:t>usług</w:t>
      </w:r>
      <w:r w:rsidRPr="000D10A6">
        <w:rPr>
          <w:rFonts w:ascii="Arial" w:eastAsia="Arial" w:hAnsi="Arial" w:cs="Arial"/>
          <w:color w:val="000000"/>
        </w:rPr>
        <w:t xml:space="preserve"> drogą elektroniczną, na Platformie.</w:t>
      </w:r>
    </w:p>
    <w:p w14:paraId="34FCD566" w14:textId="77777777" w:rsidR="004C2C49" w:rsidRPr="0043193B" w:rsidRDefault="00E404E2" w:rsidP="00010A6F">
      <w:pPr>
        <w:numPr>
          <w:ilvl w:val="0"/>
          <w:numId w:val="11"/>
        </w:numPr>
        <w:pBdr>
          <w:top w:val="nil"/>
          <w:left w:val="nil"/>
          <w:bottom w:val="nil"/>
          <w:right w:val="nil"/>
          <w:between w:val="nil"/>
        </w:pBdr>
        <w:spacing w:line="300" w:lineRule="exact"/>
        <w:jc w:val="both"/>
        <w:rPr>
          <w:rFonts w:ascii="Arial" w:eastAsia="Arial" w:hAnsi="Arial" w:cs="Arial"/>
          <w:color w:val="000000"/>
        </w:rPr>
      </w:pPr>
      <w:r w:rsidRPr="0043193B">
        <w:rPr>
          <w:rFonts w:ascii="Arial" w:eastAsia="Arial" w:hAnsi="Arial" w:cs="Arial"/>
          <w:color w:val="000000"/>
        </w:rPr>
        <w:t>Język postępowania i wymagania w tym zakresie:</w:t>
      </w:r>
    </w:p>
    <w:p w14:paraId="629388B0" w14:textId="77777777" w:rsidR="004C2C49" w:rsidRPr="0043193B" w:rsidRDefault="00E404E2" w:rsidP="00010A6F">
      <w:pPr>
        <w:numPr>
          <w:ilvl w:val="0"/>
          <w:numId w:val="18"/>
        </w:numPr>
        <w:pBdr>
          <w:top w:val="nil"/>
          <w:left w:val="nil"/>
          <w:bottom w:val="nil"/>
          <w:right w:val="nil"/>
          <w:between w:val="nil"/>
        </w:pBdr>
        <w:spacing w:line="300" w:lineRule="exact"/>
        <w:ind w:left="924" w:hanging="357"/>
        <w:jc w:val="both"/>
        <w:rPr>
          <w:rFonts w:ascii="Arial" w:eastAsia="Arial" w:hAnsi="Arial" w:cs="Arial"/>
          <w:color w:val="000000"/>
        </w:rPr>
      </w:pPr>
      <w:r w:rsidRPr="0043193B">
        <w:rPr>
          <w:rFonts w:ascii="Arial" w:eastAsia="Arial" w:hAnsi="Arial" w:cs="Arial"/>
          <w:color w:val="000000"/>
        </w:rPr>
        <w:t>postępowanie o udzielenie zamówienia prowadzi się w języku polskim.</w:t>
      </w:r>
    </w:p>
    <w:p w14:paraId="50EFB196" w14:textId="53A20362" w:rsidR="004C2C49" w:rsidRPr="0043193B" w:rsidRDefault="00E404E2" w:rsidP="00010A6F">
      <w:pPr>
        <w:numPr>
          <w:ilvl w:val="0"/>
          <w:numId w:val="18"/>
        </w:numPr>
        <w:pBdr>
          <w:top w:val="nil"/>
          <w:left w:val="nil"/>
          <w:bottom w:val="nil"/>
          <w:right w:val="nil"/>
          <w:between w:val="nil"/>
        </w:pBdr>
        <w:spacing w:line="300" w:lineRule="exact"/>
        <w:ind w:left="924" w:hanging="357"/>
        <w:jc w:val="both"/>
        <w:rPr>
          <w:rFonts w:ascii="Arial" w:eastAsia="Arial" w:hAnsi="Arial" w:cs="Arial"/>
          <w:color w:val="000000"/>
        </w:rPr>
      </w:pPr>
      <w:r w:rsidRPr="0043193B">
        <w:rPr>
          <w:rFonts w:ascii="Arial" w:eastAsia="Arial" w:hAnsi="Arial" w:cs="Arial"/>
          <w:color w:val="000000"/>
        </w:rPr>
        <w:t>dopuszcza się używanie w ofercie, oświadczeniach i dokumentach określeń obcojęzycznych w zakresie określonym w art. 11 ustawy z dnia 7 października 1999 r. o języku polskim.</w:t>
      </w:r>
    </w:p>
    <w:p w14:paraId="167CA5AE" w14:textId="77777777" w:rsidR="004C2C49" w:rsidRPr="0043193B" w:rsidRDefault="00E404E2" w:rsidP="00010A6F">
      <w:pPr>
        <w:numPr>
          <w:ilvl w:val="0"/>
          <w:numId w:val="18"/>
        </w:numPr>
        <w:pBdr>
          <w:top w:val="nil"/>
          <w:left w:val="nil"/>
          <w:bottom w:val="nil"/>
          <w:right w:val="nil"/>
          <w:between w:val="nil"/>
        </w:pBdr>
        <w:spacing w:line="300" w:lineRule="exact"/>
        <w:ind w:left="924" w:hanging="357"/>
        <w:jc w:val="both"/>
        <w:rPr>
          <w:rFonts w:ascii="Arial" w:eastAsia="Arial" w:hAnsi="Arial" w:cs="Arial"/>
          <w:color w:val="000000"/>
        </w:rPr>
      </w:pPr>
      <w:r w:rsidRPr="0043193B">
        <w:rPr>
          <w:rFonts w:ascii="Arial" w:eastAsia="Arial" w:hAnsi="Arial" w:cs="Arial"/>
          <w:color w:val="000000"/>
        </w:rPr>
        <w:t xml:space="preserve">podmiotowe środki dowodowe (jeśli dotyczy) oraz inne dokumenty lub oświadczenia, sporządzone w języku obcym przekazuje się wraz z tłumaczeniem na język polski. </w:t>
      </w:r>
    </w:p>
    <w:p w14:paraId="46ECC40D" w14:textId="77777777" w:rsidR="004C2C49" w:rsidRPr="0043193B" w:rsidRDefault="00E404E2" w:rsidP="00010A6F">
      <w:pPr>
        <w:numPr>
          <w:ilvl w:val="0"/>
          <w:numId w:val="11"/>
        </w:numPr>
        <w:pBdr>
          <w:top w:val="nil"/>
          <w:left w:val="nil"/>
          <w:bottom w:val="nil"/>
          <w:right w:val="nil"/>
          <w:between w:val="nil"/>
        </w:pBdr>
        <w:spacing w:line="300" w:lineRule="exact"/>
        <w:jc w:val="both"/>
        <w:rPr>
          <w:rFonts w:ascii="Arial" w:eastAsia="Arial" w:hAnsi="Arial" w:cs="Arial"/>
          <w:color w:val="000000"/>
        </w:rPr>
      </w:pPr>
      <w:r w:rsidRPr="0043193B">
        <w:rPr>
          <w:rFonts w:ascii="Arial" w:eastAsia="Arial" w:hAnsi="Arial" w:cs="Arial"/>
          <w:color w:val="000000"/>
        </w:rPr>
        <w:t>Pod pojęciem „Platforma” należy rozumieć narzędzie przeznaczone do realizacji procesu związanego z przeprowadzeniem niniejszego postępowania o udzielenie zamówienia publicznego.</w:t>
      </w:r>
    </w:p>
    <w:p w14:paraId="41816A44" w14:textId="77777777" w:rsidR="00765803" w:rsidRPr="0043193B" w:rsidRDefault="00E404E2" w:rsidP="00010A6F">
      <w:pPr>
        <w:numPr>
          <w:ilvl w:val="0"/>
          <w:numId w:val="11"/>
        </w:numPr>
        <w:pBdr>
          <w:top w:val="nil"/>
          <w:left w:val="nil"/>
          <w:bottom w:val="nil"/>
          <w:right w:val="nil"/>
          <w:between w:val="nil"/>
        </w:pBdr>
        <w:spacing w:line="300" w:lineRule="exact"/>
        <w:jc w:val="both"/>
        <w:rPr>
          <w:rFonts w:ascii="Arial" w:eastAsia="Arial" w:hAnsi="Arial" w:cs="Arial"/>
          <w:color w:val="000000"/>
        </w:rPr>
      </w:pPr>
      <w:r w:rsidRPr="0043193B">
        <w:rPr>
          <w:rFonts w:ascii="Arial" w:eastAsia="Arial" w:hAnsi="Arial" w:cs="Arial"/>
          <w:color w:val="000000"/>
        </w:rPr>
        <w:t>Korzystanie z Platformy przez Wykonawcę jest bezpłatne.</w:t>
      </w:r>
    </w:p>
    <w:p w14:paraId="4AD842D4" w14:textId="51AF66C8" w:rsidR="00765803" w:rsidRPr="0043193B" w:rsidRDefault="007520E6" w:rsidP="00010A6F">
      <w:pPr>
        <w:numPr>
          <w:ilvl w:val="0"/>
          <w:numId w:val="11"/>
        </w:numPr>
        <w:pBdr>
          <w:top w:val="nil"/>
          <w:left w:val="nil"/>
          <w:bottom w:val="nil"/>
          <w:right w:val="nil"/>
          <w:between w:val="nil"/>
        </w:pBdr>
        <w:spacing w:line="300" w:lineRule="exact"/>
        <w:jc w:val="both"/>
        <w:rPr>
          <w:rFonts w:ascii="Arial" w:eastAsia="Arial" w:hAnsi="Arial" w:cs="Arial"/>
          <w:color w:val="000000"/>
        </w:rPr>
      </w:pPr>
      <w:r w:rsidRPr="0043193B">
        <w:rPr>
          <w:rFonts w:ascii="Arial" w:hAnsi="Arial" w:cs="Arial"/>
        </w:rPr>
        <w:t>Adres strony internetowej prowadzonego postępowania:</w:t>
      </w:r>
      <w:r w:rsidR="0031164D" w:rsidRPr="0031164D">
        <w:t xml:space="preserve"> </w:t>
      </w:r>
      <w:hyperlink r:id="rId13" w:history="1">
        <w:r w:rsidR="00AE79E4" w:rsidRPr="00031833">
          <w:rPr>
            <w:rStyle w:val="Hipercze"/>
            <w:rFonts w:ascii="Arial" w:hAnsi="Arial" w:cs="Arial"/>
          </w:rPr>
          <w:t>https://ezamowienia.gov.pl/mp-client/search/list/ocds-148610-240bc67a-d6fe-42ce-ac39-9738e811aee7</w:t>
        </w:r>
      </w:hyperlink>
      <w:r w:rsidR="00AE79E4">
        <w:rPr>
          <w:rFonts w:ascii="Arial" w:hAnsi="Arial" w:cs="Arial"/>
        </w:rPr>
        <w:t xml:space="preserve"> </w:t>
      </w:r>
      <w:r w:rsidRPr="0043193B">
        <w:rPr>
          <w:rFonts w:ascii="Arial" w:hAnsi="Arial" w:cs="Arial"/>
          <w:color w:val="0563C1"/>
        </w:rPr>
        <w:t xml:space="preserve"> </w:t>
      </w:r>
    </w:p>
    <w:p w14:paraId="64F08CEA" w14:textId="77777777" w:rsidR="000360D2" w:rsidRPr="0043193B" w:rsidRDefault="007520E6" w:rsidP="00010A6F">
      <w:pPr>
        <w:numPr>
          <w:ilvl w:val="0"/>
          <w:numId w:val="11"/>
        </w:numPr>
        <w:pBdr>
          <w:top w:val="nil"/>
          <w:left w:val="nil"/>
          <w:bottom w:val="nil"/>
          <w:right w:val="nil"/>
          <w:between w:val="nil"/>
        </w:pBdr>
        <w:spacing w:line="300" w:lineRule="exact"/>
        <w:jc w:val="both"/>
        <w:rPr>
          <w:rFonts w:ascii="Arial" w:eastAsia="Arial" w:hAnsi="Arial" w:cs="Arial"/>
          <w:color w:val="000000"/>
        </w:rPr>
      </w:pPr>
      <w:r w:rsidRPr="0043193B">
        <w:rPr>
          <w:rFonts w:ascii="Arial" w:hAnsi="Arial" w:cs="Arial"/>
        </w:rPr>
        <w:t xml:space="preserve">Postępowanie można wyszukać również ze strony głównej Platformy e-Zamówienia (przycisk „Przeglądaj postępowania/konkursy”).  </w:t>
      </w:r>
    </w:p>
    <w:p w14:paraId="202D4175" w14:textId="53E5BECD" w:rsidR="000360D2" w:rsidRPr="0031164D" w:rsidRDefault="007520E6" w:rsidP="0031164D">
      <w:pPr>
        <w:numPr>
          <w:ilvl w:val="0"/>
          <w:numId w:val="11"/>
        </w:numPr>
        <w:pBdr>
          <w:top w:val="nil"/>
          <w:left w:val="nil"/>
          <w:bottom w:val="nil"/>
          <w:right w:val="nil"/>
          <w:between w:val="nil"/>
        </w:pBdr>
        <w:spacing w:line="300" w:lineRule="exact"/>
        <w:jc w:val="both"/>
        <w:rPr>
          <w:rFonts w:ascii="Arial" w:hAnsi="Arial" w:cs="Arial"/>
          <w:b/>
          <w:bCs/>
          <w:lang w:val="pl-PL"/>
        </w:rPr>
      </w:pPr>
      <w:r w:rsidRPr="0043193B">
        <w:rPr>
          <w:rFonts w:ascii="Arial" w:hAnsi="Arial" w:cs="Arial"/>
        </w:rPr>
        <w:t>Identyfikator (ID) postępowania na Platformie e-</w:t>
      </w:r>
      <w:r w:rsidR="00296C95">
        <w:rPr>
          <w:rFonts w:ascii="Arial" w:hAnsi="Arial" w:cs="Arial"/>
        </w:rPr>
        <w:t>Zamówienia</w:t>
      </w:r>
      <w:r w:rsidR="0031164D">
        <w:rPr>
          <w:rFonts w:ascii="Arial" w:hAnsi="Arial" w:cs="Arial"/>
        </w:rPr>
        <w:t xml:space="preserve"> </w:t>
      </w:r>
      <w:r w:rsidR="0031164D" w:rsidRPr="0031164D">
        <w:rPr>
          <w:rFonts w:ascii="Arial" w:hAnsi="Arial" w:cs="Arial"/>
          <w:b/>
          <w:bCs/>
          <w:lang w:val="pl-PL"/>
        </w:rPr>
        <w:t>ocds-148610-240bc67a-d6fe-42ce-ac39-9738e811aee7</w:t>
      </w:r>
    </w:p>
    <w:p w14:paraId="0F8C0732" w14:textId="7C28E266" w:rsidR="00D82C62" w:rsidRPr="0043193B" w:rsidRDefault="007520E6" w:rsidP="00010A6F">
      <w:pPr>
        <w:numPr>
          <w:ilvl w:val="0"/>
          <w:numId w:val="11"/>
        </w:numPr>
        <w:pBdr>
          <w:top w:val="nil"/>
          <w:left w:val="nil"/>
          <w:bottom w:val="nil"/>
          <w:right w:val="nil"/>
          <w:between w:val="nil"/>
        </w:pBdr>
        <w:spacing w:line="300" w:lineRule="exact"/>
        <w:jc w:val="both"/>
        <w:rPr>
          <w:rFonts w:ascii="Arial" w:eastAsia="Arial" w:hAnsi="Arial" w:cs="Arial"/>
          <w:color w:val="000000"/>
        </w:rPr>
      </w:pPr>
      <w:r w:rsidRPr="0043193B">
        <w:rPr>
          <w:rFonts w:ascii="Arial" w:hAnsi="Arial" w:cs="Aria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w:t>
      </w:r>
      <w:r w:rsidR="00296C95">
        <w:rPr>
          <w:rFonts w:ascii="Arial" w:hAnsi="Arial" w:cs="Arial"/>
        </w:rPr>
        <w:t>-</w:t>
      </w:r>
      <w:r w:rsidRPr="0043193B">
        <w:rPr>
          <w:rFonts w:ascii="Arial" w:hAnsi="Arial" w:cs="Arial"/>
        </w:rPr>
        <w:t xml:space="preserve">Zamówienia, dostępny na stronie internetowej </w:t>
      </w:r>
      <w:r w:rsidRPr="0043193B">
        <w:rPr>
          <w:rFonts w:ascii="Arial" w:hAnsi="Arial" w:cs="Arial"/>
          <w:color w:val="0462C1"/>
        </w:rPr>
        <w:t xml:space="preserve">https://ezamowienia.gov.pl </w:t>
      </w:r>
      <w:r w:rsidRPr="0043193B">
        <w:rPr>
          <w:rFonts w:ascii="Arial" w:hAnsi="Arial" w:cs="Arial"/>
        </w:rPr>
        <w:t xml:space="preserve">oraz informacje zamieszczone w zakładce „Centrum Pomocy”. Sposób </w:t>
      </w:r>
      <w:r w:rsidRPr="0043193B">
        <w:rPr>
          <w:rFonts w:ascii="Arial" w:hAnsi="Arial" w:cs="Arial"/>
        </w:rPr>
        <w:lastRenderedPageBreak/>
        <w:t xml:space="preserve">komunikacji opisuje instrukcja: </w:t>
      </w:r>
      <w:hyperlink r:id="rId14" w:history="1">
        <w:r w:rsidR="00D82C62" w:rsidRPr="0043193B">
          <w:rPr>
            <w:rStyle w:val="Hipercze"/>
            <w:rFonts w:ascii="Arial" w:hAnsi="Arial" w:cs="Arial"/>
          </w:rPr>
          <w:t>https://media.ezamowienia.gov.pl/pod/2021/10/Komunikacja-wpostepowaniu-5.1.pdf</w:t>
        </w:r>
      </w:hyperlink>
      <w:r w:rsidRPr="0043193B">
        <w:rPr>
          <w:rFonts w:ascii="Arial" w:hAnsi="Arial" w:cs="Arial"/>
        </w:rPr>
        <w:t>.</w:t>
      </w:r>
    </w:p>
    <w:p w14:paraId="3C756F5E" w14:textId="77777777" w:rsidR="00D82C62" w:rsidRPr="0043193B" w:rsidRDefault="007520E6" w:rsidP="00010A6F">
      <w:pPr>
        <w:numPr>
          <w:ilvl w:val="0"/>
          <w:numId w:val="11"/>
        </w:numPr>
        <w:pBdr>
          <w:top w:val="nil"/>
          <w:left w:val="nil"/>
          <w:bottom w:val="nil"/>
          <w:right w:val="nil"/>
          <w:between w:val="nil"/>
        </w:pBdr>
        <w:spacing w:line="300" w:lineRule="exact"/>
        <w:jc w:val="both"/>
        <w:rPr>
          <w:rFonts w:ascii="Arial" w:eastAsia="Arial" w:hAnsi="Arial" w:cs="Arial"/>
          <w:color w:val="000000"/>
        </w:rPr>
      </w:pPr>
      <w:r w:rsidRPr="0043193B">
        <w:rPr>
          <w:rFonts w:ascii="Arial" w:hAnsi="Arial" w:cs="Arial"/>
        </w:rPr>
        <w:t xml:space="preserve">Przeglądanie i pobieranie publicznej treści dokumentacji postępowania nie wymaga posiadania konta na Platformie e-Zamówienia ani logowania.  </w:t>
      </w:r>
    </w:p>
    <w:p w14:paraId="7D259756" w14:textId="77777777" w:rsidR="00D82C62" w:rsidRPr="0043193B" w:rsidRDefault="007520E6" w:rsidP="00010A6F">
      <w:pPr>
        <w:numPr>
          <w:ilvl w:val="0"/>
          <w:numId w:val="11"/>
        </w:numPr>
        <w:pBdr>
          <w:top w:val="nil"/>
          <w:left w:val="nil"/>
          <w:bottom w:val="nil"/>
          <w:right w:val="nil"/>
          <w:between w:val="nil"/>
        </w:pBdr>
        <w:spacing w:line="300" w:lineRule="exact"/>
        <w:jc w:val="both"/>
        <w:rPr>
          <w:rFonts w:ascii="Arial" w:eastAsia="Arial" w:hAnsi="Arial" w:cs="Arial"/>
          <w:color w:val="000000"/>
        </w:rPr>
      </w:pPr>
      <w:r w:rsidRPr="0043193B">
        <w:rPr>
          <w:rFonts w:ascii="Arial" w:hAnsi="Arial" w:cs="Aria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1711397C" w14:textId="77777777" w:rsidR="0072054A" w:rsidRPr="0043193B" w:rsidRDefault="007520E6" w:rsidP="00010A6F">
      <w:pPr>
        <w:numPr>
          <w:ilvl w:val="0"/>
          <w:numId w:val="11"/>
        </w:numPr>
        <w:pBdr>
          <w:top w:val="nil"/>
          <w:left w:val="nil"/>
          <w:bottom w:val="nil"/>
          <w:right w:val="nil"/>
          <w:between w:val="nil"/>
        </w:pBdr>
        <w:spacing w:line="300" w:lineRule="exact"/>
        <w:jc w:val="both"/>
        <w:rPr>
          <w:rFonts w:ascii="Arial" w:eastAsia="Arial" w:hAnsi="Arial" w:cs="Arial"/>
          <w:color w:val="000000"/>
        </w:rPr>
      </w:pPr>
      <w:r w:rsidRPr="0043193B">
        <w:rPr>
          <w:rFonts w:ascii="Arial" w:hAnsi="Arial" w:cs="Arial"/>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1405FC60" w14:textId="0CD3091C" w:rsidR="007520E6" w:rsidRPr="0043193B" w:rsidRDefault="007520E6" w:rsidP="00010A6F">
      <w:pPr>
        <w:numPr>
          <w:ilvl w:val="0"/>
          <w:numId w:val="11"/>
        </w:numPr>
        <w:pBdr>
          <w:top w:val="nil"/>
          <w:left w:val="nil"/>
          <w:bottom w:val="nil"/>
          <w:right w:val="nil"/>
          <w:between w:val="nil"/>
        </w:pBdr>
        <w:spacing w:line="300" w:lineRule="exact"/>
        <w:jc w:val="both"/>
        <w:rPr>
          <w:rFonts w:ascii="Arial" w:eastAsia="Arial" w:hAnsi="Arial" w:cs="Arial"/>
          <w:color w:val="000000"/>
        </w:rPr>
      </w:pPr>
      <w:r w:rsidRPr="0043193B">
        <w:rPr>
          <w:rFonts w:ascii="Arial" w:hAnsi="Arial" w:cs="Arial"/>
        </w:rPr>
        <w:t xml:space="preserve">Informacje, oświadczenia lub dokumenty, inne niż wymienione w § 2 ust. 1 rozporządzenia Prezesa Rady Ministrów w sprawie wymagań dla dokumentów elektronicznych, przekazywane w postępowaniu sporządza się w postaci elektronicznej:  </w:t>
      </w:r>
    </w:p>
    <w:p w14:paraId="44AFAA71" w14:textId="77777777" w:rsidR="007520E6" w:rsidRPr="0043193B" w:rsidRDefault="007520E6" w:rsidP="00010A6F">
      <w:pPr>
        <w:numPr>
          <w:ilvl w:val="1"/>
          <w:numId w:val="22"/>
        </w:numPr>
        <w:spacing w:line="300" w:lineRule="exact"/>
        <w:ind w:left="1276" w:right="10" w:hanging="388"/>
        <w:jc w:val="both"/>
        <w:rPr>
          <w:rFonts w:ascii="Arial" w:hAnsi="Arial" w:cs="Arial"/>
        </w:rPr>
      </w:pPr>
      <w:r w:rsidRPr="0043193B">
        <w:rPr>
          <w:rFonts w:ascii="Arial" w:hAnsi="Arial" w:cs="Arial"/>
        </w:rPr>
        <w:t xml:space="preserve">w formatach danych określonych w przepisach rozporządzenia Rady Ministrów w sprawie Krajowych Ram Interoperacyjności (i przekazuje się jako załącznik), lub  </w:t>
      </w:r>
    </w:p>
    <w:p w14:paraId="222A9A67" w14:textId="77777777" w:rsidR="007520E6" w:rsidRPr="0043193B" w:rsidRDefault="007520E6" w:rsidP="00010A6F">
      <w:pPr>
        <w:numPr>
          <w:ilvl w:val="1"/>
          <w:numId w:val="22"/>
        </w:numPr>
        <w:spacing w:line="300" w:lineRule="exact"/>
        <w:ind w:left="1276" w:right="10" w:hanging="388"/>
        <w:jc w:val="both"/>
        <w:rPr>
          <w:rFonts w:ascii="Arial" w:hAnsi="Arial" w:cs="Arial"/>
        </w:rPr>
      </w:pPr>
      <w:r w:rsidRPr="0043193B">
        <w:rPr>
          <w:rFonts w:ascii="Arial" w:hAnsi="Arial" w:cs="Arial"/>
        </w:rPr>
        <w:t xml:space="preserve">jako tekst wpisany bezpośrednio do wiadomości przekazywanej przy użyciu środków komunikacji elektronicznej (np. w treści wiadomości e-mail lub w treści „Formularza do komunikacji”).  </w:t>
      </w:r>
    </w:p>
    <w:p w14:paraId="02AA054F" w14:textId="77777777" w:rsidR="00772DDE" w:rsidRPr="0043193B" w:rsidRDefault="007520E6" w:rsidP="00010A6F">
      <w:pPr>
        <w:pStyle w:val="Akapitzlist"/>
        <w:numPr>
          <w:ilvl w:val="0"/>
          <w:numId w:val="11"/>
        </w:numPr>
        <w:spacing w:after="0" w:line="300" w:lineRule="exact"/>
        <w:ind w:right="10"/>
        <w:contextualSpacing w:val="0"/>
        <w:jc w:val="both"/>
        <w:rPr>
          <w:rFonts w:ascii="Arial" w:hAnsi="Arial" w:cs="Arial"/>
        </w:rPr>
      </w:pPr>
      <w:r w:rsidRPr="0043193B">
        <w:rPr>
          <w:rFonts w:ascii="Arial" w:hAnsi="Arial" w:cs="Arial"/>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  </w:t>
      </w:r>
    </w:p>
    <w:p w14:paraId="23212680" w14:textId="77777777" w:rsidR="00BE6F8E" w:rsidRPr="0043193B" w:rsidRDefault="007520E6" w:rsidP="00010A6F">
      <w:pPr>
        <w:pStyle w:val="Akapitzlist"/>
        <w:numPr>
          <w:ilvl w:val="0"/>
          <w:numId w:val="11"/>
        </w:numPr>
        <w:spacing w:after="0" w:line="300" w:lineRule="exact"/>
        <w:ind w:right="10"/>
        <w:contextualSpacing w:val="0"/>
        <w:jc w:val="both"/>
        <w:rPr>
          <w:rFonts w:ascii="Arial" w:hAnsi="Arial" w:cs="Arial"/>
        </w:rPr>
      </w:pPr>
      <w:r w:rsidRPr="0043193B">
        <w:rPr>
          <w:rFonts w:ascii="Arial" w:hAnsi="Arial" w:cs="Arial"/>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43193B">
        <w:rPr>
          <w:rFonts w:ascii="Arial" w:hAnsi="Arial" w:cs="Arial"/>
        </w:rPr>
        <w:t>Pzp</w:t>
      </w:r>
      <w:proofErr w:type="spellEnd"/>
      <w:r w:rsidRPr="0043193B">
        <w:rPr>
          <w:rFonts w:ascii="Arial" w:hAnsi="Arial" w:cs="Arial"/>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657B4533" w14:textId="2F110407" w:rsidR="00BE6F8E" w:rsidRPr="0043193B" w:rsidRDefault="007520E6" w:rsidP="00010A6F">
      <w:pPr>
        <w:pStyle w:val="Akapitzlist"/>
        <w:numPr>
          <w:ilvl w:val="0"/>
          <w:numId w:val="11"/>
        </w:numPr>
        <w:spacing w:after="0" w:line="300" w:lineRule="exact"/>
        <w:ind w:right="10"/>
        <w:contextualSpacing w:val="0"/>
        <w:jc w:val="both"/>
        <w:rPr>
          <w:rFonts w:ascii="Arial" w:hAnsi="Arial" w:cs="Arial"/>
        </w:rPr>
      </w:pPr>
      <w:r w:rsidRPr="0043193B">
        <w:rPr>
          <w:rFonts w:ascii="Arial" w:hAnsi="Arial"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205B6DC0" w14:textId="77777777" w:rsidR="00BE6F8E" w:rsidRPr="0043193B" w:rsidRDefault="007520E6" w:rsidP="00010A6F">
      <w:pPr>
        <w:pStyle w:val="Akapitzlist"/>
        <w:numPr>
          <w:ilvl w:val="0"/>
          <w:numId w:val="11"/>
        </w:numPr>
        <w:spacing w:after="0" w:line="300" w:lineRule="exact"/>
        <w:ind w:right="10"/>
        <w:contextualSpacing w:val="0"/>
        <w:jc w:val="both"/>
        <w:rPr>
          <w:rFonts w:ascii="Arial" w:hAnsi="Arial" w:cs="Arial"/>
        </w:rPr>
      </w:pPr>
      <w:r w:rsidRPr="0043193B">
        <w:rPr>
          <w:rFonts w:ascii="Arial" w:hAnsi="Arial" w:cs="Arial"/>
        </w:rPr>
        <w:t xml:space="preserve">Wszystkie wysłane i odebrane w postępowaniu przez wykonawcę wiadomości widoczne są po zalogowaniu w podglądzie postępowania w zakładce „Komunikacja”. </w:t>
      </w:r>
    </w:p>
    <w:p w14:paraId="249E98BA" w14:textId="77777777" w:rsidR="00202724" w:rsidRPr="0043193B" w:rsidRDefault="007520E6" w:rsidP="00010A6F">
      <w:pPr>
        <w:pStyle w:val="Akapitzlist"/>
        <w:numPr>
          <w:ilvl w:val="0"/>
          <w:numId w:val="11"/>
        </w:numPr>
        <w:spacing w:after="0" w:line="300" w:lineRule="exact"/>
        <w:ind w:right="10"/>
        <w:contextualSpacing w:val="0"/>
        <w:jc w:val="both"/>
        <w:rPr>
          <w:rFonts w:ascii="Arial" w:hAnsi="Arial" w:cs="Arial"/>
        </w:rPr>
      </w:pPr>
      <w:r w:rsidRPr="0043193B">
        <w:rPr>
          <w:rFonts w:ascii="Arial" w:hAnsi="Arial" w:cs="Arial"/>
        </w:rPr>
        <w:lastRenderedPageBreak/>
        <w:t xml:space="preserve">Maksymalny rozmiar plików przesyłanych za pośrednictwem „Formularzy do komunikacji” wynosi 150 MB (wielkość ta dotyczy plików przesyłanych jako załączniki do jednego formularza).  </w:t>
      </w:r>
    </w:p>
    <w:p w14:paraId="40F06886" w14:textId="38836AA2" w:rsidR="00202724" w:rsidRPr="0043193B" w:rsidRDefault="00202724" w:rsidP="00010A6F">
      <w:pPr>
        <w:pStyle w:val="Akapitzlist"/>
        <w:numPr>
          <w:ilvl w:val="0"/>
          <w:numId w:val="11"/>
        </w:numPr>
        <w:spacing w:after="0" w:line="300" w:lineRule="exact"/>
        <w:ind w:right="10"/>
        <w:contextualSpacing w:val="0"/>
        <w:jc w:val="both"/>
        <w:rPr>
          <w:rFonts w:ascii="Arial" w:hAnsi="Arial" w:cs="Arial"/>
        </w:rPr>
      </w:pPr>
      <w:r w:rsidRPr="0043193B">
        <w:rPr>
          <w:rFonts w:ascii="Arial" w:hAnsi="Arial" w:cs="Arial"/>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r w:rsidRPr="0043193B">
        <w:rPr>
          <w:rFonts w:ascii="Arial" w:hAnsi="Arial" w:cs="Arial"/>
          <w:color w:val="0462C1"/>
        </w:rPr>
        <w:t xml:space="preserve">https://ezamowienia.gov.pl </w:t>
      </w:r>
      <w:r w:rsidRPr="0043193B">
        <w:rPr>
          <w:rFonts w:ascii="Arial" w:hAnsi="Arial" w:cs="Arial"/>
        </w:rPr>
        <w:t xml:space="preserve">w zakładce „Zgłoś problem”. </w:t>
      </w:r>
    </w:p>
    <w:p w14:paraId="4C700EF6" w14:textId="18207696" w:rsidR="00976A32" w:rsidRPr="0043193B" w:rsidRDefault="00976A32" w:rsidP="00010A6F">
      <w:pPr>
        <w:pStyle w:val="Akapitzlist"/>
        <w:numPr>
          <w:ilvl w:val="0"/>
          <w:numId w:val="11"/>
        </w:numPr>
        <w:spacing w:after="0" w:line="300" w:lineRule="exact"/>
        <w:ind w:right="10"/>
        <w:contextualSpacing w:val="0"/>
        <w:rPr>
          <w:rFonts w:ascii="Arial" w:hAnsi="Arial" w:cs="Arial"/>
          <w:lang w:val="pl-PL"/>
        </w:rPr>
      </w:pPr>
      <w:r w:rsidRPr="0043193B">
        <w:rPr>
          <w:rFonts w:ascii="Arial" w:hAnsi="Arial" w:cs="Arial"/>
          <w:lang w:val="pl-PL"/>
        </w:rPr>
        <w:t>W szczególnie uzasadnionych przypadkach uniemożliwiających komunikację wykonawcy i Zamawiającego za pośrednictwem Platformy e-Zamówienia, Zamawiający dopuszcza komunikację za pomocą poczty elektronicznej na adres e-mail:</w:t>
      </w:r>
      <w:r w:rsidR="0031164D">
        <w:rPr>
          <w:rFonts w:ascii="Arial" w:hAnsi="Arial" w:cs="Arial"/>
          <w:lang w:val="pl-PL"/>
        </w:rPr>
        <w:t xml:space="preserve"> </w:t>
      </w:r>
      <w:hyperlink r:id="rId15" w:history="1">
        <w:r w:rsidR="0031164D" w:rsidRPr="00031833">
          <w:rPr>
            <w:rStyle w:val="Hipercze"/>
            <w:rFonts w:ascii="Arial" w:hAnsi="Arial" w:cs="Arial"/>
            <w:lang w:val="pl-PL"/>
          </w:rPr>
          <w:t>sekretariat@nielisz.pl</w:t>
        </w:r>
      </w:hyperlink>
      <w:r w:rsidR="0031164D">
        <w:rPr>
          <w:rFonts w:ascii="Arial" w:hAnsi="Arial" w:cs="Arial"/>
          <w:lang w:val="pl-PL"/>
        </w:rPr>
        <w:t xml:space="preserve"> </w:t>
      </w:r>
      <w:r w:rsidRPr="0043193B">
        <w:rPr>
          <w:rFonts w:ascii="Arial" w:hAnsi="Arial" w:cs="Arial"/>
          <w:lang w:val="pl-PL"/>
        </w:rPr>
        <w:t xml:space="preserve"> (nie dotyczy składania ofert). </w:t>
      </w:r>
    </w:p>
    <w:p w14:paraId="710F387B" w14:textId="49B70B86" w:rsidR="007520E6" w:rsidRPr="0043193B" w:rsidRDefault="007520E6" w:rsidP="00010A6F">
      <w:pPr>
        <w:pStyle w:val="Akapitzlist"/>
        <w:numPr>
          <w:ilvl w:val="0"/>
          <w:numId w:val="11"/>
        </w:numPr>
        <w:spacing w:after="0" w:line="300" w:lineRule="exact"/>
        <w:ind w:right="10"/>
        <w:contextualSpacing w:val="0"/>
        <w:jc w:val="both"/>
        <w:rPr>
          <w:rFonts w:ascii="Arial" w:hAnsi="Arial" w:cs="Arial"/>
        </w:rPr>
      </w:pPr>
      <w:r w:rsidRPr="0043193B">
        <w:rPr>
          <w:rFonts w:ascii="Arial" w:hAnsi="Arial" w:cs="Arial"/>
        </w:rPr>
        <w:t xml:space="preserve">Minimalne wymagania techniczne dotyczące sprzętu używanego w celu korzystania z </w:t>
      </w:r>
      <w:r w:rsidR="00791008">
        <w:rPr>
          <w:rFonts w:ascii="Arial" w:hAnsi="Arial" w:cs="Arial"/>
        </w:rPr>
        <w:t>usług</w:t>
      </w:r>
      <w:r w:rsidRPr="0043193B">
        <w:rPr>
          <w:rFonts w:ascii="Arial" w:hAnsi="Arial" w:cs="Arial"/>
        </w:rPr>
        <w:t xml:space="preserve"> Platformy e-Zamówienia oraz informacje dotyczące specyfikacji połączenia określa Regulamin Platformy e-Zamówienia, w szczególności:  </w:t>
      </w:r>
    </w:p>
    <w:p w14:paraId="6FF6C130" w14:textId="01EE8512" w:rsidR="007520E6" w:rsidRPr="0043193B" w:rsidRDefault="007520E6" w:rsidP="00010A6F">
      <w:pPr>
        <w:pStyle w:val="Akapitzlist"/>
        <w:numPr>
          <w:ilvl w:val="1"/>
          <w:numId w:val="7"/>
        </w:numPr>
        <w:spacing w:after="0" w:line="300" w:lineRule="exact"/>
        <w:ind w:left="993" w:right="10" w:hanging="491"/>
        <w:contextualSpacing w:val="0"/>
        <w:jc w:val="both"/>
        <w:rPr>
          <w:rFonts w:ascii="Arial" w:hAnsi="Arial" w:cs="Arial"/>
        </w:rPr>
      </w:pPr>
      <w:r w:rsidRPr="0043193B">
        <w:rPr>
          <w:rFonts w:ascii="Arial" w:hAnsi="Arial" w:cs="Arial"/>
        </w:rPr>
        <w:t xml:space="preserve">W celu prawidłowego korzystania z </w:t>
      </w:r>
      <w:r w:rsidR="001A1A50">
        <w:rPr>
          <w:rFonts w:ascii="Arial" w:hAnsi="Arial" w:cs="Arial"/>
        </w:rPr>
        <w:t>usług</w:t>
      </w:r>
      <w:r w:rsidRPr="0043193B">
        <w:rPr>
          <w:rFonts w:ascii="Arial" w:hAnsi="Arial" w:cs="Arial"/>
        </w:rPr>
        <w:t xml:space="preserve"> Platformy e-Zamówienia wymagany jest: a)  Komputer PC: </w:t>
      </w:r>
    </w:p>
    <w:p w14:paraId="0880D0FF" w14:textId="77777777" w:rsidR="00F77F1C" w:rsidRPr="0043193B" w:rsidRDefault="007520E6" w:rsidP="00010A6F">
      <w:pPr>
        <w:pStyle w:val="Akapitzlist"/>
        <w:numPr>
          <w:ilvl w:val="0"/>
          <w:numId w:val="25"/>
        </w:numPr>
        <w:spacing w:after="0" w:line="300" w:lineRule="exact"/>
        <w:ind w:right="10"/>
        <w:contextualSpacing w:val="0"/>
        <w:jc w:val="both"/>
        <w:rPr>
          <w:rFonts w:ascii="Arial" w:hAnsi="Arial" w:cs="Arial"/>
        </w:rPr>
      </w:pPr>
      <w:r w:rsidRPr="0043193B">
        <w:rPr>
          <w:rFonts w:ascii="Arial" w:hAnsi="Arial" w:cs="Arial"/>
        </w:rPr>
        <w:t xml:space="preserve">parametry minimum: Intel Core2 Duo, 2 GB RAM, HDD, </w:t>
      </w:r>
    </w:p>
    <w:p w14:paraId="045E6240" w14:textId="77777777" w:rsidR="00743B25" w:rsidRPr="0043193B" w:rsidRDefault="007520E6" w:rsidP="00010A6F">
      <w:pPr>
        <w:pStyle w:val="Akapitzlist"/>
        <w:numPr>
          <w:ilvl w:val="0"/>
          <w:numId w:val="25"/>
        </w:numPr>
        <w:spacing w:after="0" w:line="300" w:lineRule="exact"/>
        <w:ind w:right="10"/>
        <w:contextualSpacing w:val="0"/>
        <w:jc w:val="both"/>
        <w:rPr>
          <w:rFonts w:ascii="Arial" w:hAnsi="Arial" w:cs="Arial"/>
        </w:rPr>
      </w:pPr>
      <w:r w:rsidRPr="0043193B">
        <w:rPr>
          <w:rFonts w:ascii="Arial" w:hAnsi="Arial" w:cs="Arial"/>
        </w:rPr>
        <w:t xml:space="preserve">zainstalowany jeden z poniższych systemów operacyjnych: MS Windows 7 lub nowszy OSX/Mac OS 10.10,. </w:t>
      </w:r>
      <w:proofErr w:type="spellStart"/>
      <w:r w:rsidRPr="0043193B">
        <w:rPr>
          <w:rFonts w:ascii="Arial" w:hAnsi="Arial" w:cs="Arial"/>
        </w:rPr>
        <w:t>Ubuntu</w:t>
      </w:r>
      <w:proofErr w:type="spellEnd"/>
      <w:r w:rsidRPr="0043193B">
        <w:rPr>
          <w:rFonts w:ascii="Arial" w:hAnsi="Arial" w:cs="Arial"/>
        </w:rPr>
        <w:t xml:space="preserve"> 14.04 </w:t>
      </w:r>
    </w:p>
    <w:p w14:paraId="6284CD12" w14:textId="3AFFDA16" w:rsidR="007520E6" w:rsidRPr="0043193B" w:rsidRDefault="007520E6" w:rsidP="00010A6F">
      <w:pPr>
        <w:pStyle w:val="Akapitzlist"/>
        <w:numPr>
          <w:ilvl w:val="0"/>
          <w:numId w:val="25"/>
        </w:numPr>
        <w:spacing w:after="0" w:line="300" w:lineRule="exact"/>
        <w:ind w:right="10"/>
        <w:contextualSpacing w:val="0"/>
        <w:jc w:val="both"/>
        <w:rPr>
          <w:rFonts w:ascii="Arial" w:hAnsi="Arial" w:cs="Arial"/>
        </w:rPr>
      </w:pPr>
      <w:r w:rsidRPr="0043193B">
        <w:rPr>
          <w:rFonts w:ascii="Arial" w:hAnsi="Arial" w:cs="Arial"/>
        </w:rPr>
        <w:t xml:space="preserve">Zainstalowana jedna z poniższych przeglądarek: </w:t>
      </w:r>
    </w:p>
    <w:p w14:paraId="1BBC13D7" w14:textId="77777777" w:rsidR="007520E6" w:rsidRPr="0043193B" w:rsidRDefault="007520E6" w:rsidP="00A65057">
      <w:pPr>
        <w:spacing w:line="300" w:lineRule="exact"/>
        <w:ind w:left="1949" w:right="10"/>
        <w:rPr>
          <w:rFonts w:ascii="Arial" w:hAnsi="Arial" w:cs="Arial"/>
        </w:rPr>
      </w:pPr>
      <w:r w:rsidRPr="0043193B">
        <w:rPr>
          <w:rFonts w:ascii="Arial" w:hAnsi="Arial" w:cs="Arial"/>
        </w:rPr>
        <w:t xml:space="preserve">Chrome 66.0 lub nowsza </w:t>
      </w:r>
    </w:p>
    <w:p w14:paraId="1951F2F4" w14:textId="77777777" w:rsidR="007520E6" w:rsidRPr="0043193B" w:rsidRDefault="007520E6" w:rsidP="00A65057">
      <w:pPr>
        <w:spacing w:line="300" w:lineRule="exact"/>
        <w:ind w:left="1949" w:right="10"/>
        <w:rPr>
          <w:rFonts w:ascii="Arial" w:hAnsi="Arial" w:cs="Arial"/>
        </w:rPr>
      </w:pPr>
      <w:proofErr w:type="spellStart"/>
      <w:r w:rsidRPr="0043193B">
        <w:rPr>
          <w:rFonts w:ascii="Arial" w:hAnsi="Arial" w:cs="Arial"/>
        </w:rPr>
        <w:t>Firefox</w:t>
      </w:r>
      <w:proofErr w:type="spellEnd"/>
      <w:r w:rsidRPr="0043193B">
        <w:rPr>
          <w:rFonts w:ascii="Arial" w:hAnsi="Arial" w:cs="Arial"/>
        </w:rPr>
        <w:t xml:space="preserve"> 59.0 lub nowszy </w:t>
      </w:r>
    </w:p>
    <w:p w14:paraId="77E237EE" w14:textId="77777777" w:rsidR="007520E6" w:rsidRPr="0043193B" w:rsidRDefault="007520E6" w:rsidP="00A65057">
      <w:pPr>
        <w:spacing w:line="300" w:lineRule="exact"/>
        <w:ind w:left="1949" w:right="10"/>
        <w:rPr>
          <w:rFonts w:ascii="Arial" w:hAnsi="Arial" w:cs="Arial"/>
        </w:rPr>
      </w:pPr>
      <w:r w:rsidRPr="0043193B">
        <w:rPr>
          <w:rFonts w:ascii="Arial" w:hAnsi="Arial" w:cs="Arial"/>
        </w:rPr>
        <w:t xml:space="preserve">Safari 11.1 lub nowsza </w:t>
      </w:r>
    </w:p>
    <w:p w14:paraId="3C8895A1" w14:textId="77777777" w:rsidR="007520E6" w:rsidRPr="0043193B" w:rsidRDefault="007520E6" w:rsidP="00A65057">
      <w:pPr>
        <w:spacing w:line="300" w:lineRule="exact"/>
        <w:ind w:left="1382" w:right="5286" w:firstLine="566"/>
        <w:rPr>
          <w:rFonts w:ascii="Arial" w:hAnsi="Arial" w:cs="Arial"/>
        </w:rPr>
      </w:pPr>
      <w:r w:rsidRPr="0043193B">
        <w:rPr>
          <w:rFonts w:ascii="Arial" w:hAnsi="Arial" w:cs="Arial"/>
        </w:rPr>
        <w:t xml:space="preserve">Edge 14.0 i nowsze albo </w:t>
      </w:r>
    </w:p>
    <w:p w14:paraId="5EE1182E" w14:textId="77777777" w:rsidR="007520E6" w:rsidRPr="0043193B" w:rsidRDefault="007520E6" w:rsidP="00A65057">
      <w:pPr>
        <w:spacing w:line="300" w:lineRule="exact"/>
        <w:ind w:left="1469" w:right="10"/>
        <w:rPr>
          <w:rFonts w:ascii="Arial" w:hAnsi="Arial" w:cs="Arial"/>
        </w:rPr>
      </w:pPr>
      <w:r w:rsidRPr="0043193B">
        <w:rPr>
          <w:rFonts w:ascii="Arial" w:hAnsi="Arial" w:cs="Arial"/>
        </w:rPr>
        <w:t xml:space="preserve">b) Tablet/Telefon: </w:t>
      </w:r>
    </w:p>
    <w:p w14:paraId="7C697C9E" w14:textId="77777777" w:rsidR="007520E6" w:rsidRPr="0043193B" w:rsidRDefault="007520E6" w:rsidP="00A65057">
      <w:pPr>
        <w:spacing w:line="300" w:lineRule="exact"/>
        <w:ind w:left="1829" w:right="10"/>
        <w:rPr>
          <w:rFonts w:ascii="Arial" w:hAnsi="Arial" w:cs="Arial"/>
        </w:rPr>
      </w:pPr>
      <w:r w:rsidRPr="0043193B">
        <w:rPr>
          <w:rFonts w:ascii="Arial" w:hAnsi="Arial" w:cs="Arial"/>
        </w:rPr>
        <w:t xml:space="preserve">Parametry minimum: 4 rdzenie procesora, 2GB RAM, Android 6.0 </w:t>
      </w:r>
      <w:proofErr w:type="spellStart"/>
      <w:r w:rsidRPr="0043193B">
        <w:rPr>
          <w:rFonts w:ascii="Arial" w:hAnsi="Arial" w:cs="Arial"/>
        </w:rPr>
        <w:t>Marshmallow</w:t>
      </w:r>
      <w:proofErr w:type="spellEnd"/>
      <w:r w:rsidRPr="0043193B">
        <w:rPr>
          <w:rFonts w:ascii="Arial" w:hAnsi="Arial" w:cs="Arial"/>
        </w:rPr>
        <w:t xml:space="preserve">, iOS 10.3, Przeglądarka Chrome 61 lub nowa. </w:t>
      </w:r>
    </w:p>
    <w:p w14:paraId="75DEA66B" w14:textId="77777777" w:rsidR="007520E6" w:rsidRPr="0043193B" w:rsidRDefault="007520E6" w:rsidP="00010A6F">
      <w:pPr>
        <w:numPr>
          <w:ilvl w:val="2"/>
          <w:numId w:val="23"/>
        </w:numPr>
        <w:spacing w:line="300" w:lineRule="exact"/>
        <w:ind w:left="993" w:right="10" w:hanging="426"/>
        <w:jc w:val="both"/>
        <w:rPr>
          <w:rFonts w:ascii="Arial" w:hAnsi="Arial" w:cs="Arial"/>
        </w:rPr>
      </w:pPr>
      <w:r w:rsidRPr="0043193B">
        <w:rPr>
          <w:rFonts w:ascii="Arial" w:hAnsi="Arial" w:cs="Arial"/>
        </w:rPr>
        <w:t xml:space="preserve">Dla skorzystania z pełnej funkcjonalności może być konieczne włączenie w przeglądarce obsługi protokołu bezpiecznej transmisji danych SSL, obsługi Java </w:t>
      </w:r>
      <w:proofErr w:type="spellStart"/>
      <w:r w:rsidRPr="0043193B">
        <w:rPr>
          <w:rFonts w:ascii="Arial" w:hAnsi="Arial" w:cs="Arial"/>
        </w:rPr>
        <w:t>Script</w:t>
      </w:r>
      <w:proofErr w:type="spellEnd"/>
      <w:r w:rsidRPr="0043193B">
        <w:rPr>
          <w:rFonts w:ascii="Arial" w:hAnsi="Arial" w:cs="Arial"/>
        </w:rPr>
        <w:t xml:space="preserve">, oraz </w:t>
      </w:r>
      <w:proofErr w:type="spellStart"/>
      <w:r w:rsidRPr="0043193B">
        <w:rPr>
          <w:rFonts w:ascii="Arial" w:hAnsi="Arial" w:cs="Arial"/>
        </w:rPr>
        <w:t>cookies</w:t>
      </w:r>
      <w:proofErr w:type="spellEnd"/>
      <w:r w:rsidRPr="0043193B">
        <w:rPr>
          <w:rFonts w:ascii="Arial" w:hAnsi="Arial" w:cs="Arial"/>
        </w:rPr>
        <w:t xml:space="preserve">; </w:t>
      </w:r>
    </w:p>
    <w:p w14:paraId="79A33BCC" w14:textId="77777777" w:rsidR="007520E6" w:rsidRPr="0043193B" w:rsidRDefault="007520E6" w:rsidP="00010A6F">
      <w:pPr>
        <w:numPr>
          <w:ilvl w:val="2"/>
          <w:numId w:val="23"/>
        </w:numPr>
        <w:spacing w:line="300" w:lineRule="exact"/>
        <w:ind w:left="993" w:right="10" w:hanging="426"/>
        <w:jc w:val="both"/>
        <w:rPr>
          <w:rFonts w:ascii="Arial" w:hAnsi="Arial" w:cs="Arial"/>
        </w:rPr>
      </w:pPr>
      <w:r w:rsidRPr="0043193B">
        <w:rPr>
          <w:rFonts w:ascii="Arial" w:hAnsi="Arial" w:cs="Arial"/>
        </w:rPr>
        <w:t xml:space="preserve">Specyfikacja połączenia, formatu przesyłanych danych oraz kodowania i oznaczania czasu odbioru danych: </w:t>
      </w:r>
    </w:p>
    <w:p w14:paraId="0639F4BA" w14:textId="77777777" w:rsidR="007520E6" w:rsidRPr="0043193B" w:rsidRDefault="007520E6" w:rsidP="00010A6F">
      <w:pPr>
        <w:numPr>
          <w:ilvl w:val="3"/>
          <w:numId w:val="24"/>
        </w:numPr>
        <w:spacing w:line="300" w:lineRule="exact"/>
        <w:ind w:left="1665" w:right="10" w:hanging="531"/>
        <w:jc w:val="both"/>
        <w:rPr>
          <w:rFonts w:ascii="Arial" w:hAnsi="Arial" w:cs="Arial"/>
        </w:rPr>
      </w:pPr>
      <w:r w:rsidRPr="0043193B">
        <w:rPr>
          <w:rFonts w:ascii="Arial" w:hAnsi="Arial" w:cs="Arial"/>
        </w:rPr>
        <w:t xml:space="preserve">specyfikacja połączenia – formularze udostępnione są za pomocą protokołu TLS 1.2, </w:t>
      </w:r>
    </w:p>
    <w:p w14:paraId="786E4188" w14:textId="77777777" w:rsidR="007520E6" w:rsidRPr="0043193B" w:rsidRDefault="007520E6" w:rsidP="00010A6F">
      <w:pPr>
        <w:numPr>
          <w:ilvl w:val="3"/>
          <w:numId w:val="24"/>
        </w:numPr>
        <w:spacing w:line="300" w:lineRule="exact"/>
        <w:ind w:left="1665" w:right="10" w:hanging="531"/>
        <w:jc w:val="both"/>
        <w:rPr>
          <w:rFonts w:ascii="Arial" w:hAnsi="Arial" w:cs="Arial"/>
        </w:rPr>
      </w:pPr>
      <w:r w:rsidRPr="0043193B">
        <w:rPr>
          <w:rFonts w:ascii="Arial" w:hAnsi="Arial" w:cs="Arial"/>
        </w:rPr>
        <w:t xml:space="preserve">1.2 format danych oraz kodowanie: formularze dostępne są w formacie HTML z kodowaniem UTF-8, </w:t>
      </w:r>
    </w:p>
    <w:p w14:paraId="38D506ED" w14:textId="77777777" w:rsidR="007520E6" w:rsidRPr="0043193B" w:rsidRDefault="007520E6" w:rsidP="00010A6F">
      <w:pPr>
        <w:numPr>
          <w:ilvl w:val="3"/>
          <w:numId w:val="24"/>
        </w:numPr>
        <w:spacing w:line="300" w:lineRule="exact"/>
        <w:ind w:left="1665" w:right="10" w:hanging="531"/>
        <w:jc w:val="both"/>
        <w:rPr>
          <w:rFonts w:ascii="Arial" w:hAnsi="Arial" w:cs="Arial"/>
        </w:rPr>
      </w:pPr>
      <w:r w:rsidRPr="0043193B">
        <w:rPr>
          <w:rFonts w:ascii="Arial" w:hAnsi="Arial" w:cs="Arial"/>
        </w:rPr>
        <w:t xml:space="preserve">oznaczenia czasu odbioru danych: wszelkie operacje opierają się o czas serwera i dane zapisywane są z dokładnością co do sekundy. </w:t>
      </w:r>
    </w:p>
    <w:p w14:paraId="56ABCDEB" w14:textId="77777777" w:rsidR="00AC5DB1" w:rsidRPr="0043193B" w:rsidRDefault="00E404E2" w:rsidP="00010A6F">
      <w:pPr>
        <w:pStyle w:val="Akapitzlist"/>
        <w:numPr>
          <w:ilvl w:val="0"/>
          <w:numId w:val="11"/>
        </w:numPr>
        <w:pBdr>
          <w:top w:val="nil"/>
          <w:left w:val="nil"/>
          <w:bottom w:val="nil"/>
          <w:right w:val="nil"/>
          <w:between w:val="nil"/>
        </w:pBdr>
        <w:spacing w:after="0" w:line="300" w:lineRule="exact"/>
        <w:contextualSpacing w:val="0"/>
        <w:jc w:val="both"/>
        <w:rPr>
          <w:rFonts w:ascii="Arial" w:eastAsia="Arial" w:hAnsi="Arial" w:cs="Arial"/>
          <w:color w:val="000000"/>
        </w:rPr>
      </w:pPr>
      <w:r w:rsidRPr="0043193B">
        <w:rPr>
          <w:rFonts w:ascii="Arial" w:eastAsia="Arial" w:hAnsi="Arial" w:cs="Arial"/>
          <w:color w:val="000000"/>
        </w:rPr>
        <w:t>Dokumenty elektroniczne przekazywane za pośrednictwem środka komunikacji elektronicznej, którym jest Platforma są sporządzane w jednym z formatów danych określonych w przepisach wydanych na podstawie art. 18 ustawy z dnia 17 lutego 2005 r. o informatyzacji działalności podmiotów realizujących zadania publiczne (Dz. U. z 2023 r. poz. 57).</w:t>
      </w:r>
    </w:p>
    <w:p w14:paraId="65774915" w14:textId="6CE997AC" w:rsidR="008D542F" w:rsidRPr="008D542F" w:rsidRDefault="00E404E2" w:rsidP="00010A6F">
      <w:pPr>
        <w:pStyle w:val="Akapitzlist"/>
        <w:numPr>
          <w:ilvl w:val="0"/>
          <w:numId w:val="11"/>
        </w:numPr>
        <w:pBdr>
          <w:top w:val="nil"/>
          <w:left w:val="nil"/>
          <w:bottom w:val="nil"/>
          <w:right w:val="nil"/>
          <w:between w:val="nil"/>
        </w:pBdr>
        <w:spacing w:after="0" w:line="300" w:lineRule="exact"/>
        <w:contextualSpacing w:val="0"/>
        <w:jc w:val="both"/>
        <w:rPr>
          <w:rFonts w:ascii="Arial" w:eastAsia="Arial" w:hAnsi="Arial" w:cs="Arial"/>
          <w:color w:val="000000"/>
        </w:rPr>
      </w:pPr>
      <w:r w:rsidRPr="0043193B">
        <w:rPr>
          <w:rFonts w:ascii="Arial" w:eastAsia="Arial" w:hAnsi="Arial" w:cs="Arial"/>
          <w:color w:val="000000"/>
        </w:rPr>
        <w:t xml:space="preserve">Za datę przekazania (wpływu) oferty, wniosków, zawiadomień, dokumentów elektronicznych, oświadczeń lub elektronicznych kopii dokumentów lub oświadczeń oraz innych informacji przyjmuje się datę ich złożenia/wysłania na Platformę. O terminie złożenia Oferty decyduje czas pełnego przeprocesowania transakcji na Platformie. Zamawiający dopuszcza, opcjonalnie, komunikację za pośrednictwem poczty elektronicznej. Adres poczty elektronicznej osoby uprawnionej do kontaktu z Wykonawcami: e-mail:  </w:t>
      </w:r>
      <w:hyperlink r:id="rId16" w:history="1">
        <w:r w:rsidR="0031164D" w:rsidRPr="00031833">
          <w:rPr>
            <w:rStyle w:val="Hipercze"/>
            <w:rFonts w:ascii="Arial" w:hAnsi="Arial" w:cs="Arial"/>
          </w:rPr>
          <w:t>sekretariat@nielisz.pl</w:t>
        </w:r>
      </w:hyperlink>
      <w:r w:rsidR="0031164D">
        <w:rPr>
          <w:rFonts w:ascii="Arial" w:hAnsi="Arial" w:cs="Arial"/>
        </w:rPr>
        <w:t xml:space="preserve"> </w:t>
      </w:r>
    </w:p>
    <w:p w14:paraId="2CAAD553" w14:textId="1AA49DDE" w:rsidR="00901272" w:rsidRPr="0043193B" w:rsidRDefault="00E404E2" w:rsidP="00010A6F">
      <w:pPr>
        <w:pStyle w:val="Akapitzlist"/>
        <w:numPr>
          <w:ilvl w:val="0"/>
          <w:numId w:val="11"/>
        </w:numPr>
        <w:pBdr>
          <w:top w:val="nil"/>
          <w:left w:val="nil"/>
          <w:bottom w:val="nil"/>
          <w:right w:val="nil"/>
          <w:between w:val="nil"/>
        </w:pBdr>
        <w:spacing w:after="0" w:line="300" w:lineRule="exact"/>
        <w:contextualSpacing w:val="0"/>
        <w:jc w:val="both"/>
        <w:rPr>
          <w:rFonts w:ascii="Arial" w:eastAsia="Arial" w:hAnsi="Arial" w:cs="Arial"/>
          <w:color w:val="000000"/>
        </w:rPr>
      </w:pPr>
      <w:r w:rsidRPr="0043193B">
        <w:rPr>
          <w:rFonts w:ascii="Arial" w:eastAsia="Arial" w:hAnsi="Arial" w:cs="Arial"/>
          <w:color w:val="000000"/>
        </w:rPr>
        <w:lastRenderedPageBreak/>
        <w:t>Osob</w:t>
      </w:r>
      <w:r w:rsidR="008D542F">
        <w:rPr>
          <w:rFonts w:ascii="Arial" w:eastAsia="Arial" w:hAnsi="Arial" w:cs="Arial"/>
          <w:color w:val="000000"/>
        </w:rPr>
        <w:t>ami</w:t>
      </w:r>
      <w:r w:rsidRPr="0043193B">
        <w:rPr>
          <w:rFonts w:ascii="Arial" w:eastAsia="Arial" w:hAnsi="Arial" w:cs="Arial"/>
          <w:color w:val="000000"/>
        </w:rPr>
        <w:t xml:space="preserve"> uprawnioną do kontaktu z Wykonawcami </w:t>
      </w:r>
      <w:r w:rsidR="008D542F">
        <w:rPr>
          <w:rFonts w:ascii="Arial" w:eastAsia="Arial" w:hAnsi="Arial" w:cs="Arial"/>
          <w:color w:val="000000"/>
        </w:rPr>
        <w:t xml:space="preserve">są </w:t>
      </w:r>
      <w:r w:rsidRPr="0043193B">
        <w:rPr>
          <w:rFonts w:ascii="Arial" w:eastAsia="Arial" w:hAnsi="Arial" w:cs="Arial"/>
          <w:color w:val="000000"/>
        </w:rPr>
        <w:t xml:space="preserve">w zakresie proceduralnym: </w:t>
      </w:r>
      <w:r w:rsidRPr="0043193B">
        <w:rPr>
          <w:rFonts w:ascii="Arial" w:eastAsia="Arial" w:hAnsi="Arial" w:cs="Arial"/>
          <w:color w:val="000000"/>
        </w:rPr>
        <w:br/>
      </w:r>
      <w:r w:rsidR="0031164D">
        <w:rPr>
          <w:rFonts w:ascii="Arial" w:eastAsia="Arial" w:hAnsi="Arial" w:cs="Arial"/>
          <w:color w:val="000000"/>
        </w:rPr>
        <w:t xml:space="preserve">Agnieszka Gil </w:t>
      </w:r>
      <w:r w:rsidR="009855A3" w:rsidRPr="0043193B">
        <w:rPr>
          <w:rFonts w:ascii="Arial" w:eastAsia="Arial" w:hAnsi="Arial" w:cs="Arial"/>
          <w:color w:val="000000"/>
        </w:rPr>
        <w:t>email</w:t>
      </w:r>
      <w:r w:rsidR="0031164D">
        <w:rPr>
          <w:rFonts w:ascii="Arial" w:eastAsia="Arial" w:hAnsi="Arial" w:cs="Arial"/>
          <w:color w:val="000000"/>
        </w:rPr>
        <w:t xml:space="preserve"> </w:t>
      </w:r>
      <w:hyperlink r:id="rId17" w:history="1">
        <w:r w:rsidR="0031164D" w:rsidRPr="00031833">
          <w:rPr>
            <w:rStyle w:val="Hipercze"/>
            <w:rFonts w:ascii="Arial" w:eastAsia="Arial" w:hAnsi="Arial" w:cs="Arial"/>
          </w:rPr>
          <w:t>sekretariat@nielisz.pl</w:t>
        </w:r>
      </w:hyperlink>
      <w:r w:rsidR="0031164D">
        <w:rPr>
          <w:rFonts w:ascii="Arial" w:eastAsia="Arial" w:hAnsi="Arial" w:cs="Arial"/>
          <w:color w:val="000000"/>
        </w:rPr>
        <w:t xml:space="preserve"> </w:t>
      </w:r>
      <w:r w:rsidR="003D73B6">
        <w:rPr>
          <w:rFonts w:ascii="Arial" w:eastAsia="Arial" w:hAnsi="Arial" w:cs="Arial"/>
          <w:color w:val="000000"/>
        </w:rPr>
        <w:t>, w zakresie merytorycznym</w:t>
      </w:r>
      <w:r w:rsidR="0031164D">
        <w:rPr>
          <w:rFonts w:ascii="Arial" w:eastAsia="Arial" w:hAnsi="Arial" w:cs="Arial"/>
          <w:color w:val="000000"/>
        </w:rPr>
        <w:t xml:space="preserve"> Dorota </w:t>
      </w:r>
      <w:proofErr w:type="spellStart"/>
      <w:r w:rsidR="0031164D">
        <w:rPr>
          <w:rFonts w:ascii="Arial" w:eastAsia="Arial" w:hAnsi="Arial" w:cs="Arial"/>
          <w:color w:val="000000"/>
        </w:rPr>
        <w:t>Bosiak</w:t>
      </w:r>
      <w:proofErr w:type="spellEnd"/>
      <w:r w:rsidR="0031164D">
        <w:rPr>
          <w:rFonts w:ascii="Arial" w:eastAsia="Arial" w:hAnsi="Arial" w:cs="Arial"/>
          <w:color w:val="000000"/>
        </w:rPr>
        <w:t xml:space="preserve">, </w:t>
      </w:r>
      <w:r w:rsidR="003D73B6">
        <w:rPr>
          <w:rFonts w:ascii="Arial" w:eastAsia="Arial" w:hAnsi="Arial" w:cs="Arial"/>
          <w:color w:val="000000"/>
        </w:rPr>
        <w:t>email</w:t>
      </w:r>
      <w:r w:rsidR="0031164D">
        <w:rPr>
          <w:rFonts w:ascii="Arial" w:eastAsia="Arial" w:hAnsi="Arial" w:cs="Arial"/>
          <w:color w:val="000000"/>
        </w:rPr>
        <w:t xml:space="preserve"> </w:t>
      </w:r>
      <w:hyperlink r:id="rId18" w:history="1">
        <w:r w:rsidR="0031164D" w:rsidRPr="00031833">
          <w:rPr>
            <w:rStyle w:val="Hipercze"/>
            <w:rFonts w:ascii="Arial" w:eastAsia="Arial" w:hAnsi="Arial" w:cs="Arial"/>
          </w:rPr>
          <w:t>spzlojec@nielisz.pl</w:t>
        </w:r>
      </w:hyperlink>
      <w:r w:rsidR="0031164D">
        <w:rPr>
          <w:rFonts w:ascii="Arial" w:eastAsia="Arial" w:hAnsi="Arial" w:cs="Arial"/>
          <w:color w:val="000000"/>
        </w:rPr>
        <w:t xml:space="preserve"> </w:t>
      </w:r>
    </w:p>
    <w:p w14:paraId="45F82238" w14:textId="071E3383" w:rsidR="004C2C49" w:rsidRPr="0043193B" w:rsidRDefault="00E404E2" w:rsidP="00010A6F">
      <w:pPr>
        <w:pStyle w:val="Akapitzlist"/>
        <w:numPr>
          <w:ilvl w:val="0"/>
          <w:numId w:val="11"/>
        </w:numPr>
        <w:pBdr>
          <w:top w:val="nil"/>
          <w:left w:val="nil"/>
          <w:bottom w:val="nil"/>
          <w:right w:val="nil"/>
          <w:between w:val="nil"/>
        </w:pBdr>
        <w:spacing w:after="0" w:line="300" w:lineRule="exact"/>
        <w:contextualSpacing w:val="0"/>
        <w:jc w:val="both"/>
        <w:rPr>
          <w:rFonts w:ascii="Arial" w:eastAsia="Arial" w:hAnsi="Arial" w:cs="Arial"/>
          <w:color w:val="000000"/>
        </w:rPr>
      </w:pPr>
      <w:r w:rsidRPr="0043193B">
        <w:rPr>
          <w:rFonts w:ascii="Arial" w:eastAsia="Arial" w:hAnsi="Arial" w:cs="Arial"/>
          <w:color w:val="000000"/>
        </w:rPr>
        <w:t xml:space="preserve">Wykonawca może zwrócić się do Zamawiającego z wnioskiem o wyjaśnienie treści SWZ. Zamawiający udzieli wyjaśnień niezwłocznie, jednak nie później niż na </w:t>
      </w:r>
      <w:r w:rsidRPr="0043193B">
        <w:rPr>
          <w:rFonts w:ascii="Arial" w:eastAsia="Arial" w:hAnsi="Arial" w:cs="Arial"/>
          <w:b/>
          <w:color w:val="000000"/>
        </w:rPr>
        <w:t>2 dni</w:t>
      </w:r>
      <w:r w:rsidRPr="0043193B">
        <w:rPr>
          <w:rFonts w:ascii="Arial" w:eastAsia="Arial" w:hAnsi="Arial" w:cs="Arial"/>
          <w:color w:val="000000"/>
        </w:rPr>
        <w:t xml:space="preserve"> przed upływem terminu składania ofert, pod warunkiem, że wniosek o wyjaśnienie treści SWZ wpłynie do Zamawiającego nie później niż na </w:t>
      </w:r>
      <w:r w:rsidRPr="0043193B">
        <w:rPr>
          <w:rFonts w:ascii="Arial" w:eastAsia="Arial" w:hAnsi="Arial" w:cs="Arial"/>
          <w:b/>
          <w:color w:val="000000"/>
        </w:rPr>
        <w:t>4 dni</w:t>
      </w:r>
      <w:r w:rsidRPr="0043193B">
        <w:rPr>
          <w:rFonts w:ascii="Arial" w:eastAsia="Arial" w:hAnsi="Arial" w:cs="Arial"/>
          <w:color w:val="000000"/>
        </w:rPr>
        <w:t xml:space="preserve"> przez upływem terminu składania ofert, z zastrzeżeniem art. 284 ust. 5 ustawy. </w:t>
      </w:r>
    </w:p>
    <w:p w14:paraId="5B458FF0" w14:textId="17C9F140" w:rsidR="004C2C49" w:rsidRPr="0043193B" w:rsidRDefault="00E404E2" w:rsidP="00010A6F">
      <w:pPr>
        <w:numPr>
          <w:ilvl w:val="0"/>
          <w:numId w:val="26"/>
        </w:numPr>
        <w:pBdr>
          <w:top w:val="nil"/>
          <w:left w:val="nil"/>
          <w:bottom w:val="nil"/>
          <w:right w:val="nil"/>
          <w:between w:val="nil"/>
        </w:pBdr>
        <w:spacing w:line="300" w:lineRule="exact"/>
        <w:jc w:val="both"/>
        <w:rPr>
          <w:rFonts w:ascii="Arial" w:eastAsia="Arial" w:hAnsi="Arial" w:cs="Arial"/>
          <w:color w:val="000000"/>
        </w:rPr>
      </w:pPr>
      <w:r w:rsidRPr="0043193B">
        <w:rPr>
          <w:rFonts w:ascii="Arial" w:eastAsia="Arial" w:hAnsi="Arial" w:cs="Arial"/>
          <w:color w:val="000000"/>
        </w:rPr>
        <w:t xml:space="preserve">Jeżeli wniosek o wyjaśnienie treści SWZ wpłynie po upływie terminu, o którym mowa w ust. </w:t>
      </w:r>
      <w:r w:rsidR="00F87AD2">
        <w:rPr>
          <w:rFonts w:ascii="Arial" w:eastAsia="Arial" w:hAnsi="Arial" w:cs="Arial"/>
          <w:color w:val="000000"/>
        </w:rPr>
        <w:t>25</w:t>
      </w:r>
      <w:r w:rsidRPr="0043193B">
        <w:rPr>
          <w:rFonts w:ascii="Arial" w:eastAsia="Arial" w:hAnsi="Arial" w:cs="Arial"/>
          <w:color w:val="000000"/>
        </w:rPr>
        <w:t>, Zamawiający może udzielić wyjaśnień albo pozostawić wniosek bez rozpoznania.</w:t>
      </w:r>
    </w:p>
    <w:p w14:paraId="16AFE2FA" w14:textId="77777777" w:rsidR="004C2C49" w:rsidRPr="0043193B" w:rsidRDefault="00E404E2" w:rsidP="00010A6F">
      <w:pPr>
        <w:numPr>
          <w:ilvl w:val="0"/>
          <w:numId w:val="26"/>
        </w:numPr>
        <w:pBdr>
          <w:top w:val="nil"/>
          <w:left w:val="nil"/>
          <w:bottom w:val="nil"/>
          <w:right w:val="nil"/>
          <w:between w:val="nil"/>
        </w:pBdr>
        <w:spacing w:line="300" w:lineRule="exact"/>
        <w:ind w:left="357" w:hanging="357"/>
        <w:jc w:val="both"/>
        <w:rPr>
          <w:rFonts w:ascii="Arial" w:eastAsia="Arial" w:hAnsi="Arial" w:cs="Arial"/>
          <w:color w:val="000000"/>
        </w:rPr>
      </w:pPr>
      <w:r w:rsidRPr="0043193B">
        <w:rPr>
          <w:rFonts w:ascii="Arial" w:eastAsia="Arial" w:hAnsi="Arial" w:cs="Arial"/>
          <w:color w:val="000000"/>
        </w:rPr>
        <w:t>W przypadku rozbieżności pomiędzy treścią SWZ, a treścią udzielonych odpowiedzi, jako obowiązującą należy przyjąć treść pisma zawierającego późniejsze oświadczenie Zamawiającego.</w:t>
      </w:r>
    </w:p>
    <w:p w14:paraId="0FD314A9" w14:textId="77777777" w:rsidR="00224B30" w:rsidRDefault="00E404E2" w:rsidP="00010A6F">
      <w:pPr>
        <w:numPr>
          <w:ilvl w:val="0"/>
          <w:numId w:val="26"/>
        </w:numPr>
        <w:pBdr>
          <w:top w:val="nil"/>
          <w:left w:val="nil"/>
          <w:bottom w:val="nil"/>
          <w:right w:val="nil"/>
          <w:between w:val="nil"/>
        </w:pBdr>
        <w:spacing w:line="300" w:lineRule="exact"/>
        <w:ind w:left="357" w:hanging="357"/>
        <w:jc w:val="both"/>
        <w:rPr>
          <w:rFonts w:ascii="Arial" w:eastAsia="Arial" w:hAnsi="Arial" w:cs="Arial"/>
          <w:color w:val="000000"/>
        </w:rPr>
      </w:pPr>
      <w:r w:rsidRPr="0043193B">
        <w:rPr>
          <w:rFonts w:ascii="Arial" w:eastAsia="Arial" w:hAnsi="Arial" w:cs="Arial"/>
          <w:color w:val="000000"/>
        </w:rPr>
        <w:t>Wykonawca jako podmiot profesjonalny ma obowiązek sprawdzania komunikatów i wiadomości bezpośrednio na Platformie przesłanych przez Zamawiającego, gdyż system powiadomień może ulec awarii lub powiadomienie może trafić do folderu SPAM.</w:t>
      </w:r>
    </w:p>
    <w:p w14:paraId="50A3EBA1" w14:textId="64D30E29" w:rsidR="004C2C49" w:rsidRPr="00224B30" w:rsidRDefault="00E404E2" w:rsidP="00010A6F">
      <w:pPr>
        <w:numPr>
          <w:ilvl w:val="0"/>
          <w:numId w:val="26"/>
        </w:numPr>
        <w:pBdr>
          <w:top w:val="nil"/>
          <w:left w:val="nil"/>
          <w:bottom w:val="nil"/>
          <w:right w:val="nil"/>
          <w:between w:val="nil"/>
        </w:pBdr>
        <w:spacing w:line="300" w:lineRule="exact"/>
        <w:ind w:left="357" w:hanging="357"/>
        <w:jc w:val="both"/>
        <w:rPr>
          <w:rFonts w:ascii="Arial" w:eastAsia="Arial" w:hAnsi="Arial" w:cs="Arial"/>
          <w:color w:val="000000"/>
        </w:rPr>
      </w:pPr>
      <w:r w:rsidRPr="00224B30">
        <w:rPr>
          <w:rFonts w:ascii="Arial" w:eastAsia="Arial" w:hAnsi="Arial" w:cs="Arial"/>
          <w:color w:val="000000"/>
        </w:rPr>
        <w:t>W przypadku przekazywania przez Wykonawcę dokumentu elektronicznego w formacie poddającym dane kompresji, opatrzenie pliku zawierającego skompresowane dokumenty kwalifikowanym podpisem elektronicznym jest równoznaczne z opatrzeniem wszystkich dokumentów zawartych w tym pliku odpowiednio kwalifikowanym podpisem elektronicznym.</w:t>
      </w:r>
    </w:p>
    <w:p w14:paraId="3B935C8D" w14:textId="77777777" w:rsidR="004C2C49" w:rsidRPr="0043193B" w:rsidRDefault="00E404E2" w:rsidP="00010A6F">
      <w:pPr>
        <w:numPr>
          <w:ilvl w:val="0"/>
          <w:numId w:val="26"/>
        </w:numPr>
        <w:pBdr>
          <w:top w:val="nil"/>
          <w:left w:val="nil"/>
          <w:bottom w:val="nil"/>
          <w:right w:val="nil"/>
          <w:between w:val="nil"/>
        </w:pBdr>
        <w:spacing w:line="300" w:lineRule="exact"/>
        <w:ind w:left="426"/>
        <w:jc w:val="both"/>
        <w:rPr>
          <w:rFonts w:ascii="Arial" w:eastAsia="Arial" w:hAnsi="Arial" w:cs="Arial"/>
          <w:color w:val="000000"/>
        </w:rPr>
      </w:pPr>
      <w:r w:rsidRPr="0043193B">
        <w:rPr>
          <w:rFonts w:ascii="Arial" w:eastAsia="Arial" w:hAnsi="Arial" w:cs="Arial"/>
          <w:color w:val="000000"/>
        </w:rPr>
        <w:t xml:space="preserve">Sposób sporządzenia dokumentów elektronicznych musi być zgodny z wymaganiami określonymi </w:t>
      </w:r>
      <w:r w:rsidRPr="0043193B">
        <w:rPr>
          <w:rFonts w:ascii="Arial" w:eastAsia="Arial" w:hAnsi="Arial" w:cs="Arial"/>
          <w:color w:val="000000"/>
        </w:rPr>
        <w:br/>
        <w:t>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1F5257A1" w14:textId="77777777" w:rsidR="004C2C49" w:rsidRPr="0043193B" w:rsidRDefault="00E404E2" w:rsidP="00A65057">
      <w:pPr>
        <w:pBdr>
          <w:top w:val="nil"/>
          <w:left w:val="nil"/>
          <w:bottom w:val="nil"/>
          <w:right w:val="nil"/>
          <w:between w:val="nil"/>
        </w:pBdr>
        <w:spacing w:line="300" w:lineRule="exact"/>
        <w:ind w:left="360"/>
        <w:jc w:val="both"/>
        <w:rPr>
          <w:rFonts w:ascii="Arial" w:eastAsia="Arial" w:hAnsi="Arial" w:cs="Arial"/>
          <w:color w:val="000000"/>
        </w:rPr>
      </w:pPr>
      <w:r w:rsidRPr="0043193B">
        <w:rPr>
          <w:rFonts w:ascii="Arial" w:eastAsia="Arial" w:hAnsi="Arial" w:cs="Arial"/>
          <w:color w:val="000000"/>
        </w:rPr>
        <w:t>UWAGA: Pytania wykonawców o wyjaśnienie treści SWZ nie muszą być składane z uwzględnieniem powyższych rozporządzeń, ani nie muszą być podpisane kwalifikowanym podpisem elektronicznym.</w:t>
      </w:r>
    </w:p>
    <w:p w14:paraId="530699B6" w14:textId="77777777" w:rsidR="004C2C49" w:rsidRPr="0043193B" w:rsidRDefault="00E404E2" w:rsidP="00010A6F">
      <w:pPr>
        <w:numPr>
          <w:ilvl w:val="0"/>
          <w:numId w:val="26"/>
        </w:numPr>
        <w:pBdr>
          <w:top w:val="nil"/>
          <w:left w:val="nil"/>
          <w:bottom w:val="nil"/>
          <w:right w:val="nil"/>
          <w:between w:val="nil"/>
        </w:pBdr>
        <w:spacing w:line="300" w:lineRule="exact"/>
        <w:ind w:left="357" w:hanging="357"/>
        <w:jc w:val="both"/>
        <w:rPr>
          <w:rFonts w:ascii="Arial" w:eastAsia="Arial" w:hAnsi="Arial" w:cs="Arial"/>
          <w:color w:val="000000"/>
        </w:rPr>
      </w:pPr>
      <w:r w:rsidRPr="0043193B">
        <w:rPr>
          <w:rFonts w:ascii="Arial" w:eastAsia="Arial" w:hAnsi="Arial" w:cs="Arial"/>
          <w:color w:val="000000"/>
        </w:rPr>
        <w:t xml:space="preserve">Zamawiający nie ponosi odpowiedzialności za złożenie oferty w sposób niezgodny z Instrukcją korzystania z Platformy. </w:t>
      </w:r>
    </w:p>
    <w:p w14:paraId="3F43B9C1"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r w:rsidRPr="0043193B">
        <w:rPr>
          <w:rFonts w:ascii="Arial" w:eastAsia="Arial" w:hAnsi="Arial" w:cs="Arial"/>
          <w:b/>
          <w:color w:val="000000"/>
        </w:rPr>
        <w:t>Rozdział 11</w:t>
      </w:r>
      <w:r w:rsidRPr="0043193B">
        <w:rPr>
          <w:rFonts w:ascii="Arial" w:eastAsia="Arial" w:hAnsi="Arial" w:cs="Arial"/>
          <w:b/>
          <w:color w:val="000000"/>
        </w:rPr>
        <w:br/>
        <w:t>Termin związania ofertą</w:t>
      </w:r>
    </w:p>
    <w:p w14:paraId="2439E467" w14:textId="08FFE83B" w:rsidR="004C2C49" w:rsidRPr="0043193B" w:rsidRDefault="00E404E2" w:rsidP="00010A6F">
      <w:pPr>
        <w:numPr>
          <w:ilvl w:val="0"/>
          <w:numId w:val="4"/>
        </w:numPr>
        <w:pBdr>
          <w:top w:val="nil"/>
          <w:left w:val="nil"/>
          <w:bottom w:val="nil"/>
          <w:right w:val="nil"/>
          <w:between w:val="nil"/>
        </w:pBdr>
        <w:spacing w:before="60" w:line="300" w:lineRule="exact"/>
        <w:ind w:left="357" w:hanging="357"/>
        <w:jc w:val="both"/>
        <w:rPr>
          <w:rFonts w:ascii="Arial" w:eastAsia="Arial" w:hAnsi="Arial" w:cs="Arial"/>
          <w:color w:val="000000"/>
        </w:rPr>
      </w:pPr>
      <w:r w:rsidRPr="0043193B">
        <w:rPr>
          <w:rFonts w:ascii="Arial" w:eastAsia="Arial" w:hAnsi="Arial" w:cs="Arial"/>
          <w:color w:val="000000"/>
        </w:rPr>
        <w:t xml:space="preserve">Wykonawca jest związany ofertą </w:t>
      </w:r>
      <w:r w:rsidR="000A62DE" w:rsidRPr="0043193B">
        <w:rPr>
          <w:rFonts w:ascii="Arial" w:eastAsia="Arial" w:hAnsi="Arial" w:cs="Arial"/>
          <w:color w:val="000000"/>
        </w:rPr>
        <w:t xml:space="preserve">30 dni </w:t>
      </w:r>
      <w:proofErr w:type="spellStart"/>
      <w:r w:rsidR="000A62DE" w:rsidRPr="0043193B">
        <w:rPr>
          <w:rFonts w:ascii="Arial" w:eastAsia="Arial" w:hAnsi="Arial" w:cs="Arial"/>
          <w:color w:val="000000"/>
        </w:rPr>
        <w:t>t.j</w:t>
      </w:r>
      <w:proofErr w:type="spellEnd"/>
      <w:r w:rsidR="000A62DE" w:rsidRPr="0043193B">
        <w:rPr>
          <w:rFonts w:ascii="Arial" w:eastAsia="Arial" w:hAnsi="Arial" w:cs="Arial"/>
          <w:color w:val="000000"/>
        </w:rPr>
        <w:t xml:space="preserve">. do dnia </w:t>
      </w:r>
      <w:r w:rsidR="00247A03">
        <w:rPr>
          <w:rFonts w:ascii="Arial" w:eastAsia="Arial" w:hAnsi="Arial" w:cs="Arial"/>
          <w:color w:val="000000"/>
        </w:rPr>
        <w:t>08.10.2026</w:t>
      </w:r>
      <w:r w:rsidR="000A62DE" w:rsidRPr="0043193B">
        <w:rPr>
          <w:rFonts w:ascii="Arial" w:eastAsia="Arial" w:hAnsi="Arial" w:cs="Arial"/>
          <w:color w:val="000000"/>
        </w:rPr>
        <w:t>r</w:t>
      </w:r>
      <w:r w:rsidRPr="0043193B">
        <w:rPr>
          <w:rFonts w:ascii="Arial" w:eastAsia="Arial" w:hAnsi="Arial" w:cs="Arial"/>
          <w:b/>
          <w:color w:val="000000"/>
        </w:rPr>
        <w:t>.</w:t>
      </w:r>
    </w:p>
    <w:p w14:paraId="5BFBFB3D" w14:textId="77777777" w:rsidR="004C2C49" w:rsidRPr="0043193B" w:rsidRDefault="00E404E2" w:rsidP="00010A6F">
      <w:pPr>
        <w:numPr>
          <w:ilvl w:val="0"/>
          <w:numId w:val="4"/>
        </w:numPr>
        <w:pBdr>
          <w:top w:val="nil"/>
          <w:left w:val="nil"/>
          <w:bottom w:val="nil"/>
          <w:right w:val="nil"/>
          <w:between w:val="nil"/>
        </w:pBdr>
        <w:spacing w:before="60" w:line="300" w:lineRule="exact"/>
        <w:ind w:left="357" w:hanging="357"/>
        <w:jc w:val="both"/>
        <w:rPr>
          <w:rFonts w:ascii="Arial" w:eastAsia="Arial" w:hAnsi="Arial" w:cs="Arial"/>
          <w:color w:val="000000"/>
        </w:rPr>
      </w:pPr>
      <w:r w:rsidRPr="0043193B">
        <w:rPr>
          <w:rFonts w:ascii="Arial" w:eastAsia="Arial" w:hAnsi="Arial" w:cs="Arial"/>
          <w:color w:val="000000"/>
        </w:rPr>
        <w:t xml:space="preserve">Bieg terminu związania ofertą rozpoczyna się wraz z upływem terminu składania ofert, przy czym pierwszym dniem terminu związania ofertą jest dzień, w którym upływa termin składania ofert. </w:t>
      </w:r>
    </w:p>
    <w:p w14:paraId="6CE2395C" w14:textId="77777777" w:rsidR="004C2C49" w:rsidRPr="0043193B" w:rsidRDefault="00E404E2" w:rsidP="00010A6F">
      <w:pPr>
        <w:numPr>
          <w:ilvl w:val="0"/>
          <w:numId w:val="4"/>
        </w:numPr>
        <w:pBdr>
          <w:top w:val="nil"/>
          <w:left w:val="nil"/>
          <w:bottom w:val="nil"/>
          <w:right w:val="nil"/>
          <w:between w:val="nil"/>
        </w:pBdr>
        <w:spacing w:before="60" w:line="300" w:lineRule="exact"/>
        <w:ind w:left="357" w:hanging="357"/>
        <w:jc w:val="both"/>
        <w:rPr>
          <w:rFonts w:ascii="Arial" w:eastAsia="Arial" w:hAnsi="Arial" w:cs="Arial"/>
          <w:color w:val="000000"/>
        </w:rPr>
      </w:pPr>
      <w:r w:rsidRPr="0043193B">
        <w:rPr>
          <w:rFonts w:ascii="Arial" w:eastAsia="Arial" w:hAnsi="Arial" w:cs="Arial"/>
          <w:color w:val="000000"/>
        </w:rPr>
        <w:t xml:space="preserve">Zgodnie z art. 307 ust. 2 ustawy </w:t>
      </w:r>
      <w:proofErr w:type="spellStart"/>
      <w:r w:rsidRPr="0043193B">
        <w:rPr>
          <w:rFonts w:ascii="Arial" w:eastAsia="Arial" w:hAnsi="Arial" w:cs="Arial"/>
          <w:color w:val="000000"/>
        </w:rPr>
        <w:t>Pzp</w:t>
      </w:r>
      <w:proofErr w:type="spellEnd"/>
      <w:r w:rsidRPr="0043193B">
        <w:rPr>
          <w:rFonts w:ascii="Arial" w:eastAsia="Arial" w:hAnsi="Arial" w:cs="Arial"/>
          <w:color w:val="000000"/>
        </w:rPr>
        <w:t xml:space="preserve"> 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p>
    <w:p w14:paraId="3DBF7555" w14:textId="77777777" w:rsidR="004C2C49" w:rsidRPr="0043193B" w:rsidRDefault="00E404E2" w:rsidP="00010A6F">
      <w:pPr>
        <w:numPr>
          <w:ilvl w:val="0"/>
          <w:numId w:val="4"/>
        </w:numPr>
        <w:pBdr>
          <w:top w:val="nil"/>
          <w:left w:val="nil"/>
          <w:bottom w:val="nil"/>
          <w:right w:val="nil"/>
          <w:between w:val="nil"/>
        </w:pBdr>
        <w:spacing w:before="60" w:line="300" w:lineRule="exact"/>
        <w:ind w:left="357" w:hanging="357"/>
        <w:jc w:val="both"/>
        <w:rPr>
          <w:rFonts w:ascii="Arial" w:eastAsia="Arial" w:hAnsi="Arial" w:cs="Arial"/>
          <w:color w:val="000000"/>
        </w:rPr>
      </w:pPr>
      <w:r w:rsidRPr="0043193B">
        <w:rPr>
          <w:rFonts w:ascii="Arial" w:eastAsia="Arial" w:hAnsi="Arial" w:cs="Arial"/>
          <w:color w:val="000000"/>
        </w:rPr>
        <w:t xml:space="preserve">Przedłużenie terminu związania ofertą, o którym mowa w art. 307 ust. 2 ustawy </w:t>
      </w:r>
      <w:proofErr w:type="spellStart"/>
      <w:r w:rsidRPr="0043193B">
        <w:rPr>
          <w:rFonts w:ascii="Arial" w:eastAsia="Arial" w:hAnsi="Arial" w:cs="Arial"/>
          <w:color w:val="000000"/>
        </w:rPr>
        <w:t>Pzp</w:t>
      </w:r>
      <w:proofErr w:type="spellEnd"/>
      <w:r w:rsidRPr="0043193B">
        <w:rPr>
          <w:rFonts w:ascii="Arial" w:eastAsia="Arial" w:hAnsi="Arial" w:cs="Arial"/>
          <w:color w:val="000000"/>
        </w:rPr>
        <w:t xml:space="preserve">, wymaga złożenia przez wykonawcę </w:t>
      </w:r>
      <w:r w:rsidRPr="0043193B">
        <w:rPr>
          <w:rFonts w:ascii="Arial" w:eastAsia="Arial" w:hAnsi="Arial" w:cs="Arial"/>
          <w:b/>
          <w:color w:val="000000"/>
        </w:rPr>
        <w:t>pisemnego</w:t>
      </w:r>
      <w:r w:rsidRPr="0043193B">
        <w:rPr>
          <w:rFonts w:ascii="Arial" w:eastAsia="Arial" w:hAnsi="Arial" w:cs="Arial"/>
          <w:color w:val="000000"/>
        </w:rPr>
        <w:t xml:space="preserve"> oświadczenia o wyrażeniu zgody na przedłużenie terminu związania ofertą.</w:t>
      </w:r>
    </w:p>
    <w:p w14:paraId="750521E8"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r w:rsidRPr="0043193B">
        <w:rPr>
          <w:rFonts w:ascii="Arial" w:eastAsia="Arial" w:hAnsi="Arial" w:cs="Arial"/>
          <w:b/>
          <w:color w:val="000000"/>
        </w:rPr>
        <w:t>Rozdział 12</w:t>
      </w:r>
      <w:r w:rsidRPr="0043193B">
        <w:rPr>
          <w:rFonts w:ascii="Arial" w:eastAsia="Arial" w:hAnsi="Arial" w:cs="Arial"/>
          <w:b/>
          <w:color w:val="000000"/>
        </w:rPr>
        <w:br/>
        <w:t>Wymagania dotyczące wadium</w:t>
      </w:r>
    </w:p>
    <w:p w14:paraId="60F2ADED" w14:textId="77777777" w:rsidR="004C2C49" w:rsidRPr="0043193B" w:rsidRDefault="00E404E2" w:rsidP="00A746A0">
      <w:pPr>
        <w:pBdr>
          <w:top w:val="nil"/>
          <w:left w:val="nil"/>
          <w:bottom w:val="nil"/>
          <w:right w:val="nil"/>
          <w:between w:val="nil"/>
        </w:pBdr>
        <w:spacing w:before="120" w:after="120" w:line="300" w:lineRule="exact"/>
        <w:jc w:val="both"/>
        <w:rPr>
          <w:rFonts w:ascii="Arial" w:eastAsia="Arial" w:hAnsi="Arial" w:cs="Arial"/>
          <w:color w:val="000000"/>
        </w:rPr>
      </w:pPr>
      <w:r w:rsidRPr="0043193B">
        <w:rPr>
          <w:rFonts w:ascii="Arial" w:eastAsia="Arial" w:hAnsi="Arial" w:cs="Arial"/>
          <w:color w:val="000000"/>
        </w:rPr>
        <w:lastRenderedPageBreak/>
        <w:t>Zamawiający nie żąda od Wykonawców wniesienia wadium</w:t>
      </w:r>
    </w:p>
    <w:p w14:paraId="5907459F"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r w:rsidRPr="0043193B">
        <w:rPr>
          <w:rFonts w:ascii="Arial" w:eastAsia="Arial" w:hAnsi="Arial" w:cs="Arial"/>
          <w:b/>
          <w:color w:val="000000"/>
        </w:rPr>
        <w:t>Rozdział 13</w:t>
      </w:r>
      <w:r w:rsidRPr="0043193B">
        <w:rPr>
          <w:rFonts w:ascii="Arial" w:eastAsia="Arial" w:hAnsi="Arial" w:cs="Arial"/>
          <w:b/>
          <w:color w:val="000000"/>
        </w:rPr>
        <w:br/>
        <w:t>Opis sposobu przygotowywania ofert</w:t>
      </w:r>
    </w:p>
    <w:p w14:paraId="0706CD84" w14:textId="77777777" w:rsidR="004C2C49" w:rsidRPr="0043193B" w:rsidRDefault="00E404E2" w:rsidP="00010A6F">
      <w:pPr>
        <w:numPr>
          <w:ilvl w:val="0"/>
          <w:numId w:val="12"/>
        </w:numPr>
        <w:pBdr>
          <w:top w:val="nil"/>
          <w:left w:val="nil"/>
          <w:bottom w:val="nil"/>
          <w:right w:val="nil"/>
          <w:between w:val="nil"/>
        </w:pBdr>
        <w:spacing w:line="300" w:lineRule="exact"/>
        <w:ind w:left="357" w:hanging="357"/>
        <w:jc w:val="both"/>
        <w:rPr>
          <w:rFonts w:ascii="Arial" w:eastAsia="Arial" w:hAnsi="Arial" w:cs="Arial"/>
        </w:rPr>
      </w:pPr>
      <w:r w:rsidRPr="0043193B">
        <w:rPr>
          <w:rFonts w:ascii="Arial" w:eastAsia="Arial" w:hAnsi="Arial" w:cs="Arial"/>
          <w:color w:val="000000"/>
        </w:rPr>
        <w:t xml:space="preserve">Treść oferty musi być zgodna z wymaganiami Zamawiającego określonymi w SWZ. </w:t>
      </w:r>
    </w:p>
    <w:p w14:paraId="2B06F1E2" w14:textId="77777777" w:rsidR="004C2C49" w:rsidRPr="0043193B" w:rsidRDefault="00E404E2" w:rsidP="00010A6F">
      <w:pPr>
        <w:numPr>
          <w:ilvl w:val="0"/>
          <w:numId w:val="12"/>
        </w:numPr>
        <w:pBdr>
          <w:top w:val="nil"/>
          <w:left w:val="nil"/>
          <w:bottom w:val="nil"/>
          <w:right w:val="nil"/>
          <w:between w:val="nil"/>
        </w:pBdr>
        <w:spacing w:line="300" w:lineRule="exact"/>
        <w:ind w:left="357" w:hanging="357"/>
        <w:jc w:val="both"/>
        <w:rPr>
          <w:rFonts w:ascii="Arial" w:eastAsia="Arial" w:hAnsi="Arial" w:cs="Arial"/>
        </w:rPr>
      </w:pPr>
      <w:r w:rsidRPr="0043193B">
        <w:rPr>
          <w:rFonts w:ascii="Arial" w:eastAsia="Arial" w:hAnsi="Arial" w:cs="Arial"/>
          <w:color w:val="000000"/>
        </w:rPr>
        <w:t xml:space="preserve">Wykonawca może złożyć tylko jedną ofertę, zgodnie z postanowieniami SWZ. </w:t>
      </w:r>
    </w:p>
    <w:p w14:paraId="436A4832" w14:textId="77777777" w:rsidR="00B14CC3" w:rsidRPr="0043193B" w:rsidRDefault="00B14CC3" w:rsidP="00010A6F">
      <w:pPr>
        <w:pStyle w:val="Akapitzlist"/>
        <w:numPr>
          <w:ilvl w:val="0"/>
          <w:numId w:val="27"/>
        </w:numPr>
        <w:spacing w:after="0" w:line="300" w:lineRule="exact"/>
        <w:contextualSpacing w:val="0"/>
        <w:jc w:val="both"/>
        <w:rPr>
          <w:rFonts w:ascii="Arial" w:hAnsi="Arial" w:cs="Arial"/>
        </w:rPr>
      </w:pPr>
      <w:bookmarkStart w:id="13" w:name="_Hlk109304256"/>
      <w:r w:rsidRPr="0043193B">
        <w:rPr>
          <w:rFonts w:ascii="Arial" w:hAnsi="Arial" w:cs="Arial"/>
        </w:rPr>
        <w:t>Ofertę, załącznik do oferty, oświadczenia, o których mowa w art. 125 ust. 1 ustawy, podmiotowe środki dowodowe i inne wymagane dokumenty sporządza się w postaci elektronicznej w formatach danych określonych w przepisach wydanych na podstawie art. 18 ustawy z dnia 17 lutego 2005 r. o informatyzacji działalności podmiotów realizujących zadania publiczne.</w:t>
      </w:r>
    </w:p>
    <w:p w14:paraId="5F60707E" w14:textId="77777777" w:rsidR="00B14CC3" w:rsidRPr="0043193B" w:rsidRDefault="00B14CC3" w:rsidP="00010A6F">
      <w:pPr>
        <w:pStyle w:val="Akapitzlist"/>
        <w:numPr>
          <w:ilvl w:val="0"/>
          <w:numId w:val="27"/>
        </w:numPr>
        <w:spacing w:after="0" w:line="300" w:lineRule="exact"/>
        <w:contextualSpacing w:val="0"/>
        <w:jc w:val="both"/>
        <w:rPr>
          <w:rFonts w:ascii="Arial" w:hAnsi="Arial" w:cs="Arial"/>
        </w:rPr>
      </w:pPr>
      <w:r w:rsidRPr="0043193B">
        <w:rPr>
          <w:rFonts w:ascii="Arial" w:hAnsi="Arial" w:cs="Arial"/>
        </w:rPr>
        <w:t>Dokumenty elektroniczne przekazuje się w postępowaniu przy użyciu środków komunikacji elektronicznej.</w:t>
      </w:r>
    </w:p>
    <w:p w14:paraId="792EA9A5" w14:textId="77777777" w:rsidR="00B14CC3" w:rsidRPr="003B3F0B" w:rsidRDefault="00B14CC3" w:rsidP="00010A6F">
      <w:pPr>
        <w:pStyle w:val="Akapitzlist"/>
        <w:numPr>
          <w:ilvl w:val="0"/>
          <w:numId w:val="27"/>
        </w:numPr>
        <w:spacing w:after="0" w:line="300" w:lineRule="exact"/>
        <w:contextualSpacing w:val="0"/>
        <w:jc w:val="both"/>
        <w:rPr>
          <w:rFonts w:ascii="Arial" w:hAnsi="Arial" w:cs="Arial"/>
        </w:rPr>
      </w:pPr>
      <w:r w:rsidRPr="0043193B">
        <w:rPr>
          <w:rFonts w:ascii="Arial" w:eastAsiaTheme="minorHAnsi" w:hAnsi="Arial" w:cs="Arial"/>
          <w:lang w:eastAsia="en-US"/>
        </w:rPr>
        <w:t>Wykonawca przygotowuje ofertę przy pomocy interaktywnego „</w:t>
      </w:r>
      <w:r w:rsidRPr="0043193B">
        <w:rPr>
          <w:rFonts w:ascii="Arial" w:eastAsiaTheme="minorHAnsi" w:hAnsi="Arial" w:cs="Arial"/>
          <w:b/>
          <w:bCs/>
          <w:lang w:eastAsia="en-US"/>
        </w:rPr>
        <w:t xml:space="preserve">Formularza ofertowego” </w:t>
      </w:r>
      <w:r w:rsidRPr="0043193B">
        <w:rPr>
          <w:rFonts w:ascii="Arial" w:eastAsiaTheme="minorHAnsi" w:hAnsi="Arial" w:cs="Arial"/>
          <w:lang w:eastAsia="en-US"/>
        </w:rPr>
        <w:t xml:space="preserve">udostępnionego przez Zamawiającego na Platformie e-Zamówienia i zamieszczonego w podglądzie postępowania w zakładce „Informacje podstawowe”. </w:t>
      </w:r>
    </w:p>
    <w:p w14:paraId="6ADB4E5A" w14:textId="77777777" w:rsidR="003B3F0B" w:rsidRPr="00FC0E40" w:rsidRDefault="003B3F0B" w:rsidP="00010A6F">
      <w:pPr>
        <w:pStyle w:val="Nagwek11"/>
        <w:keepNext/>
        <w:keepLines/>
        <w:numPr>
          <w:ilvl w:val="0"/>
          <w:numId w:val="27"/>
        </w:numPr>
        <w:tabs>
          <w:tab w:val="left" w:pos="304"/>
        </w:tabs>
        <w:spacing w:after="0" w:line="280" w:lineRule="exact"/>
        <w:jc w:val="both"/>
        <w:rPr>
          <w:rFonts w:ascii="Arial" w:hAnsi="Arial" w:cs="Arial"/>
        </w:rPr>
      </w:pPr>
      <w:bookmarkStart w:id="14" w:name="bookmark59"/>
      <w:r w:rsidRPr="00FC0E40">
        <w:rPr>
          <w:rStyle w:val="Nagwek10"/>
          <w:rFonts w:ascii="Arial" w:hAnsi="Arial" w:cs="Arial"/>
          <w:b/>
          <w:bCs/>
        </w:rPr>
        <w:t>Instrukcja składania oferty:</w:t>
      </w:r>
      <w:bookmarkEnd w:id="14"/>
    </w:p>
    <w:p w14:paraId="44A6EC0C" w14:textId="77777777" w:rsidR="003B3F0B" w:rsidRPr="003B3F0B" w:rsidRDefault="003B3F0B" w:rsidP="003B3F0B">
      <w:pPr>
        <w:spacing w:line="300" w:lineRule="exact"/>
        <w:jc w:val="both"/>
        <w:rPr>
          <w:rFonts w:ascii="Arial" w:hAnsi="Arial" w:cs="Arial"/>
        </w:rPr>
      </w:pPr>
    </w:p>
    <w:p w14:paraId="0E2F1123" w14:textId="77777777" w:rsidR="00B14CC3" w:rsidRPr="0043193B" w:rsidRDefault="00B14CC3" w:rsidP="00010A6F">
      <w:pPr>
        <w:pStyle w:val="Akapitzlist"/>
        <w:numPr>
          <w:ilvl w:val="0"/>
          <w:numId w:val="55"/>
        </w:numPr>
        <w:spacing w:after="0" w:line="300" w:lineRule="exact"/>
        <w:contextualSpacing w:val="0"/>
        <w:jc w:val="both"/>
        <w:rPr>
          <w:rFonts w:ascii="Arial" w:hAnsi="Arial" w:cs="Arial"/>
        </w:rPr>
      </w:pPr>
      <w:r w:rsidRPr="0043193B">
        <w:rPr>
          <w:rFonts w:ascii="Arial" w:eastAsiaTheme="minorHAnsi" w:hAnsi="Arial" w:cs="Arial"/>
          <w:lang w:eastAsia="en-US"/>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3EB1184C" w14:textId="51E50A1E" w:rsidR="00B14CC3" w:rsidRPr="0043193B" w:rsidRDefault="00B14CC3" w:rsidP="00010A6F">
      <w:pPr>
        <w:pStyle w:val="Akapitzlist"/>
        <w:numPr>
          <w:ilvl w:val="0"/>
          <w:numId w:val="55"/>
        </w:numPr>
        <w:spacing w:after="0" w:line="300" w:lineRule="exact"/>
        <w:contextualSpacing w:val="0"/>
        <w:jc w:val="both"/>
        <w:rPr>
          <w:rFonts w:ascii="Arial" w:hAnsi="Arial" w:cs="Arial"/>
        </w:rPr>
      </w:pPr>
      <w:r w:rsidRPr="0043193B">
        <w:rPr>
          <w:rFonts w:ascii="Arial" w:eastAsiaTheme="minorHAnsi" w:hAnsi="Arial" w:cs="Arial"/>
          <w:lang w:eastAsia="en-US"/>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ust. </w:t>
      </w:r>
      <w:r w:rsidR="00B01E8B">
        <w:rPr>
          <w:rFonts w:ascii="Arial" w:eastAsiaTheme="minorHAnsi" w:hAnsi="Arial" w:cs="Arial"/>
          <w:lang w:eastAsia="en-US"/>
        </w:rPr>
        <w:t>7</w:t>
      </w:r>
      <w:r w:rsidRPr="0043193B">
        <w:rPr>
          <w:rFonts w:ascii="Arial" w:eastAsiaTheme="minorHAnsi" w:hAnsi="Arial" w:cs="Arial"/>
          <w:lang w:eastAsia="en-US"/>
        </w:rPr>
        <w:t xml:space="preserve">. </w:t>
      </w:r>
    </w:p>
    <w:p w14:paraId="2AFDF85F" w14:textId="77777777" w:rsidR="00B14CC3" w:rsidRPr="003B3F0B" w:rsidRDefault="00B14CC3" w:rsidP="00010A6F">
      <w:pPr>
        <w:pStyle w:val="Akapitzlist"/>
        <w:numPr>
          <w:ilvl w:val="0"/>
          <w:numId w:val="55"/>
        </w:numPr>
        <w:autoSpaceDE w:val="0"/>
        <w:autoSpaceDN w:val="0"/>
        <w:adjustRightInd w:val="0"/>
        <w:spacing w:line="300" w:lineRule="exact"/>
        <w:rPr>
          <w:rFonts w:ascii="Arial" w:eastAsiaTheme="minorHAnsi" w:hAnsi="Arial" w:cs="Arial"/>
          <w:lang w:eastAsia="en-US"/>
        </w:rPr>
      </w:pPr>
      <w:r w:rsidRPr="003B3F0B">
        <w:rPr>
          <w:rFonts w:ascii="Arial" w:eastAsiaTheme="minorHAnsi" w:hAnsi="Arial" w:cs="Arial"/>
          <w:b/>
          <w:bCs/>
          <w:lang w:eastAsia="en-US"/>
        </w:rPr>
        <w:t xml:space="preserve">Uwaga! Nie należy zmieniać nazwy pliku nadanej przez Platformę e-Zamówienia. Zapisany „Formularz ofertowy” należy zawsze otwierać w programie Adobe </w:t>
      </w:r>
      <w:proofErr w:type="spellStart"/>
      <w:r w:rsidRPr="003B3F0B">
        <w:rPr>
          <w:rFonts w:ascii="Arial" w:eastAsiaTheme="minorHAnsi" w:hAnsi="Arial" w:cs="Arial"/>
          <w:b/>
          <w:bCs/>
          <w:lang w:eastAsia="en-US"/>
        </w:rPr>
        <w:t>Acrobat</w:t>
      </w:r>
      <w:proofErr w:type="spellEnd"/>
      <w:r w:rsidRPr="003B3F0B">
        <w:rPr>
          <w:rFonts w:ascii="Arial" w:eastAsiaTheme="minorHAnsi" w:hAnsi="Arial" w:cs="Arial"/>
          <w:b/>
          <w:bCs/>
          <w:lang w:eastAsia="en-US"/>
        </w:rPr>
        <w:t xml:space="preserve"> Reader DC.</w:t>
      </w:r>
      <w:r w:rsidRPr="003B3F0B">
        <w:rPr>
          <w:rFonts w:ascii="Arial" w:eastAsiaTheme="minorHAnsi" w:hAnsi="Arial" w:cs="Arial"/>
          <w:lang w:eastAsia="en-US"/>
        </w:rPr>
        <w:t xml:space="preserve"> </w:t>
      </w:r>
    </w:p>
    <w:p w14:paraId="6C2E2967" w14:textId="77777777" w:rsidR="00B14CC3" w:rsidRPr="0043193B" w:rsidRDefault="00B14CC3" w:rsidP="00010A6F">
      <w:pPr>
        <w:pStyle w:val="Akapitzlist"/>
        <w:numPr>
          <w:ilvl w:val="0"/>
          <w:numId w:val="55"/>
        </w:numPr>
        <w:spacing w:after="0" w:line="300" w:lineRule="exact"/>
        <w:contextualSpacing w:val="0"/>
        <w:jc w:val="both"/>
        <w:rPr>
          <w:rFonts w:ascii="Arial" w:hAnsi="Arial" w:cs="Arial"/>
        </w:rPr>
      </w:pPr>
      <w:r w:rsidRPr="0043193B">
        <w:rPr>
          <w:rFonts w:ascii="Arial" w:hAnsi="Arial" w:cs="Arial"/>
          <w:b/>
          <w:bCs/>
        </w:rPr>
        <w:t>Formularz ofertowy</w:t>
      </w:r>
      <w:r w:rsidRPr="0043193B">
        <w:rPr>
          <w:rFonts w:ascii="Arial" w:hAnsi="Arial" w:cs="Arial"/>
        </w:rPr>
        <w:t xml:space="preserve"> podpisuje się kwalifikowanym podpisem elektronicznym, podpisem zaufanym lub podpisem osobistym w formacie </w:t>
      </w:r>
      <w:proofErr w:type="spellStart"/>
      <w:r w:rsidRPr="0043193B">
        <w:rPr>
          <w:rFonts w:ascii="Arial" w:hAnsi="Arial" w:cs="Arial"/>
        </w:rPr>
        <w:t>PAdES</w:t>
      </w:r>
      <w:proofErr w:type="spellEnd"/>
      <w:r w:rsidRPr="0043193B">
        <w:rPr>
          <w:rFonts w:ascii="Arial" w:hAnsi="Arial" w:cs="Arial"/>
        </w:rPr>
        <w:t xml:space="preserve"> typ wewnętrzny. Rekomendowanym wariantem podpisu jest typ wewnętrzny. Podpis formularza ofertowego wariantem podpisu w trybie zewnętrznym również jest możliwy, tylko w przypadku , powstały oddzielny plik podpisu dla tego formularza należy załączyć w polu „ Załączniki i inne dokumenty przedstawione w ofercie przez Wykonawcę”.</w:t>
      </w:r>
    </w:p>
    <w:p w14:paraId="41F74CE7" w14:textId="77777777" w:rsidR="00B14CC3" w:rsidRPr="0043193B" w:rsidRDefault="00B14CC3" w:rsidP="00010A6F">
      <w:pPr>
        <w:pStyle w:val="Akapitzlist"/>
        <w:numPr>
          <w:ilvl w:val="0"/>
          <w:numId w:val="55"/>
        </w:numPr>
        <w:spacing w:after="0" w:line="300" w:lineRule="exact"/>
        <w:contextualSpacing w:val="0"/>
        <w:jc w:val="both"/>
        <w:rPr>
          <w:rFonts w:ascii="Arial" w:hAnsi="Arial" w:cs="Arial"/>
        </w:rPr>
      </w:pPr>
      <w:r w:rsidRPr="0043193B">
        <w:rPr>
          <w:rFonts w:ascii="Arial" w:hAnsi="Arial" w:cs="Arial"/>
          <w:b/>
          <w:bCs/>
        </w:rPr>
        <w:t>Pozostałe dokumenty</w:t>
      </w:r>
      <w:r w:rsidRPr="0043193B">
        <w:rPr>
          <w:rFonts w:ascii="Arial" w:hAnsi="Arial" w:cs="Arial"/>
        </w:rPr>
        <w:t xml:space="preserve"> wchodzące w skład oferty lub składane wraz z ofertą, które są zgodnie z ustawą </w:t>
      </w:r>
      <w:proofErr w:type="spellStart"/>
      <w:r w:rsidRPr="0043193B">
        <w:rPr>
          <w:rFonts w:ascii="Arial" w:hAnsi="Arial" w:cs="Arial"/>
        </w:rPr>
        <w:t>Pzp</w:t>
      </w:r>
      <w:proofErr w:type="spellEnd"/>
      <w:r w:rsidRPr="0043193B">
        <w:rPr>
          <w:rFonts w:ascii="Arial" w:hAnsi="Arial" w:cs="Arial"/>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74E16C1" w14:textId="77777777" w:rsidR="00B14CC3" w:rsidRPr="0043193B" w:rsidRDefault="00B14CC3" w:rsidP="00010A6F">
      <w:pPr>
        <w:pStyle w:val="Akapitzlist"/>
        <w:numPr>
          <w:ilvl w:val="0"/>
          <w:numId w:val="55"/>
        </w:numPr>
        <w:spacing w:after="0" w:line="300" w:lineRule="exact"/>
        <w:contextualSpacing w:val="0"/>
        <w:jc w:val="both"/>
        <w:rPr>
          <w:rFonts w:ascii="Arial" w:hAnsi="Arial" w:cs="Arial"/>
        </w:rPr>
      </w:pPr>
      <w:r w:rsidRPr="0043193B">
        <w:rPr>
          <w:rFonts w:ascii="Arial" w:hAnsi="Arial" w:cs="Arial"/>
        </w:rPr>
        <w:lastRenderedPageBreak/>
        <w:t>System sprawdza, czy złożone pliki są podpisane i automatycznie je szyfruje, jednocześnie informując o tym Wykonawcę. Potwierdzenie czasu przekazania i odbioru oferty znajduje się w Elektronicznym Potwierdzeniu Przesłania (EPP) i Elektronicznym Potwierdzeniu Odebrania(EPO). EPP i EPO dostępne są dla zalogowanego Wykonawcy w zakładce „ Ofert/Wnioski”.</w:t>
      </w:r>
    </w:p>
    <w:p w14:paraId="19CBC5FA" w14:textId="77777777" w:rsidR="00B14CC3" w:rsidRPr="0043193B" w:rsidRDefault="00B14CC3" w:rsidP="00010A6F">
      <w:pPr>
        <w:pStyle w:val="Akapitzlist"/>
        <w:numPr>
          <w:ilvl w:val="0"/>
          <w:numId w:val="55"/>
        </w:numPr>
        <w:spacing w:after="0" w:line="300" w:lineRule="exact"/>
        <w:contextualSpacing w:val="0"/>
        <w:jc w:val="both"/>
        <w:rPr>
          <w:rFonts w:ascii="Arial" w:hAnsi="Arial" w:cs="Arial"/>
        </w:rPr>
      </w:pPr>
      <w:r w:rsidRPr="0043193B">
        <w:rPr>
          <w:rFonts w:ascii="Arial" w:hAnsi="Arial" w:cs="Arial"/>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jednym odpowiednio nazwanym archiwum. </w:t>
      </w:r>
    </w:p>
    <w:p w14:paraId="3976D5D2" w14:textId="77777777" w:rsidR="00B14CC3" w:rsidRPr="0043193B" w:rsidRDefault="00B14CC3" w:rsidP="00010A6F">
      <w:pPr>
        <w:pStyle w:val="Akapitzlist"/>
        <w:numPr>
          <w:ilvl w:val="0"/>
          <w:numId w:val="55"/>
        </w:numPr>
        <w:spacing w:after="0" w:line="300" w:lineRule="exact"/>
        <w:contextualSpacing w:val="0"/>
        <w:jc w:val="both"/>
        <w:rPr>
          <w:rFonts w:ascii="Arial" w:hAnsi="Arial" w:cs="Arial"/>
        </w:rPr>
      </w:pPr>
      <w:r w:rsidRPr="0043193B">
        <w:rPr>
          <w:rFonts w:ascii="Arial" w:hAnsi="Arial" w:cs="Arial"/>
        </w:rPr>
        <w:t>Do oferty należy dołączyć oświadczenie o niepodleganiu wykluczeniu, spełnianiu warunków udziału w postępowaniu, w zakresie wskazanym w niniejszej SWZ, w formie elektronicznej lub w postaci elektronicznej opatrzonej podpisem zaufanym lub podpisem osobistym, oraz inne wymagane dokumenty, poprzez załączenie ich w polu &gt;&gt;Załącznik i inne dokumenty przedstawiane w ofercie przez Wykonawcę&lt;</w:t>
      </w:r>
    </w:p>
    <w:p w14:paraId="1EF5B681" w14:textId="77777777" w:rsidR="00B14CC3" w:rsidRPr="0043193B" w:rsidRDefault="00B14CC3" w:rsidP="00010A6F">
      <w:pPr>
        <w:pStyle w:val="Akapitzlist"/>
        <w:numPr>
          <w:ilvl w:val="0"/>
          <w:numId w:val="27"/>
        </w:numPr>
        <w:spacing w:after="0" w:line="300" w:lineRule="exact"/>
        <w:contextualSpacing w:val="0"/>
        <w:jc w:val="both"/>
        <w:rPr>
          <w:rFonts w:ascii="Arial" w:hAnsi="Arial" w:cs="Arial"/>
        </w:rPr>
      </w:pPr>
      <w:r w:rsidRPr="0043193B">
        <w:rPr>
          <w:rFonts w:ascii="Arial" w:hAnsi="Arial" w:cs="Arial"/>
        </w:rPr>
        <w:t>Oferta może być złożona tylko do upływu terminu składania.</w:t>
      </w:r>
    </w:p>
    <w:p w14:paraId="536724D7" w14:textId="77777777" w:rsidR="00B14CC3" w:rsidRPr="0043193B" w:rsidRDefault="00B14CC3" w:rsidP="00010A6F">
      <w:pPr>
        <w:pStyle w:val="Akapitzlist"/>
        <w:numPr>
          <w:ilvl w:val="0"/>
          <w:numId w:val="27"/>
        </w:numPr>
        <w:spacing w:after="0" w:line="300" w:lineRule="exact"/>
        <w:contextualSpacing w:val="0"/>
        <w:jc w:val="both"/>
        <w:rPr>
          <w:rFonts w:ascii="Arial" w:hAnsi="Arial" w:cs="Arial"/>
        </w:rPr>
      </w:pPr>
      <w:r w:rsidRPr="0043193B">
        <w:rPr>
          <w:rFonts w:ascii="Arial" w:hAnsi="Arial" w:cs="Arial"/>
        </w:rPr>
        <w:t>Wykonawca może przed upływem terminu składania ofert wycofać ofertę.</w:t>
      </w:r>
    </w:p>
    <w:p w14:paraId="36FD2BDD" w14:textId="77777777" w:rsidR="00B14CC3" w:rsidRPr="0043193B" w:rsidRDefault="00B14CC3" w:rsidP="00010A6F">
      <w:pPr>
        <w:pStyle w:val="Akapitzlist"/>
        <w:numPr>
          <w:ilvl w:val="0"/>
          <w:numId w:val="27"/>
        </w:numPr>
        <w:spacing w:after="0" w:line="300" w:lineRule="exact"/>
        <w:contextualSpacing w:val="0"/>
        <w:jc w:val="both"/>
        <w:rPr>
          <w:rFonts w:ascii="Arial" w:hAnsi="Arial" w:cs="Arial"/>
        </w:rPr>
      </w:pPr>
      <w:r w:rsidRPr="0043193B">
        <w:rPr>
          <w:rFonts w:ascii="Arial" w:hAnsi="Arial" w:cs="Arial"/>
        </w:rPr>
        <w:t>Wykonawca wycofuje ofertę w zakładce „Oferty/wnioski” używając przycisku „Wycofaj ofertę”.</w:t>
      </w:r>
    </w:p>
    <w:p w14:paraId="29889C5F" w14:textId="77777777" w:rsidR="00B14CC3" w:rsidRPr="0043193B" w:rsidRDefault="00B14CC3" w:rsidP="00010A6F">
      <w:pPr>
        <w:pStyle w:val="Akapitzlist"/>
        <w:numPr>
          <w:ilvl w:val="0"/>
          <w:numId w:val="27"/>
        </w:numPr>
        <w:spacing w:after="0" w:line="300" w:lineRule="exact"/>
        <w:contextualSpacing w:val="0"/>
        <w:jc w:val="both"/>
        <w:rPr>
          <w:rFonts w:ascii="Arial" w:hAnsi="Arial" w:cs="Arial"/>
        </w:rPr>
      </w:pPr>
      <w:r w:rsidRPr="0043193B">
        <w:rPr>
          <w:rFonts w:ascii="Arial" w:hAnsi="Arial" w:cs="Arial"/>
        </w:rPr>
        <w:t>Maksymalny łączny rozmiar plików stanowiących ofertę lub składanych wraz z ofertą to 250 MB.</w:t>
      </w:r>
    </w:p>
    <w:p w14:paraId="78E3AF3E" w14:textId="77777777" w:rsidR="00B14CC3" w:rsidRPr="0043193B" w:rsidRDefault="00B14CC3" w:rsidP="00010A6F">
      <w:pPr>
        <w:pStyle w:val="Akapitzlist"/>
        <w:numPr>
          <w:ilvl w:val="0"/>
          <w:numId w:val="27"/>
        </w:numPr>
        <w:spacing w:after="0" w:line="300" w:lineRule="exact"/>
        <w:contextualSpacing w:val="0"/>
        <w:jc w:val="both"/>
        <w:rPr>
          <w:rFonts w:ascii="Arial" w:hAnsi="Arial" w:cs="Arial"/>
        </w:rPr>
      </w:pPr>
      <w:r w:rsidRPr="0043193B">
        <w:rPr>
          <w:rFonts w:ascii="Arial" w:hAnsi="Arial" w:cs="Arial"/>
        </w:rPr>
        <w:t>Wykonawca po upływie terminu do składania ofert nie może skutecznie dokonać zmiany ani wycofać złożonej oferty.</w:t>
      </w:r>
    </w:p>
    <w:p w14:paraId="0ACB7EF1" w14:textId="77777777" w:rsidR="00B14CC3" w:rsidRPr="0043193B" w:rsidRDefault="00B14CC3" w:rsidP="00010A6F">
      <w:pPr>
        <w:pStyle w:val="Akapitzlist"/>
        <w:numPr>
          <w:ilvl w:val="0"/>
          <w:numId w:val="27"/>
        </w:numPr>
        <w:spacing w:after="0" w:line="300" w:lineRule="exact"/>
        <w:contextualSpacing w:val="0"/>
        <w:jc w:val="both"/>
        <w:rPr>
          <w:rFonts w:ascii="Arial" w:hAnsi="Arial" w:cs="Arial"/>
        </w:rPr>
      </w:pPr>
      <w:r w:rsidRPr="0043193B">
        <w:rPr>
          <w:rFonts w:ascii="Arial" w:hAnsi="Arial" w:cs="Arial"/>
        </w:rPr>
        <w:t>Oferta, oświadczenie o niepodleganiu wykluczeniu, oświadczenie o spełnianiu warunków udziału w postępowaniu muszą być złożone w oryginale.</w:t>
      </w:r>
    </w:p>
    <w:p w14:paraId="7156E7D3" w14:textId="77777777" w:rsidR="00B14CC3" w:rsidRPr="0043193B" w:rsidRDefault="00B14CC3" w:rsidP="00010A6F">
      <w:pPr>
        <w:pStyle w:val="Akapitzlist"/>
        <w:numPr>
          <w:ilvl w:val="0"/>
          <w:numId w:val="27"/>
        </w:numPr>
        <w:spacing w:after="0" w:line="300" w:lineRule="exact"/>
        <w:contextualSpacing w:val="0"/>
        <w:jc w:val="both"/>
        <w:rPr>
          <w:rFonts w:ascii="Arial" w:hAnsi="Arial" w:cs="Arial"/>
        </w:rPr>
      </w:pPr>
      <w:r w:rsidRPr="0043193B">
        <w:rPr>
          <w:rFonts w:ascii="Arial" w:hAnsi="Arial" w:cs="Arial"/>
        </w:rPr>
        <w:t>Pełnomocnictwo do złożenia oferty musi być złożone w oryginale w takiej samej formie, jak składana oferta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2E088EBA" w14:textId="77777777" w:rsidR="00B14CC3" w:rsidRPr="0043193B" w:rsidRDefault="00B14CC3" w:rsidP="00010A6F">
      <w:pPr>
        <w:pStyle w:val="Akapitzlist"/>
        <w:numPr>
          <w:ilvl w:val="0"/>
          <w:numId w:val="27"/>
        </w:numPr>
        <w:spacing w:after="0" w:line="300" w:lineRule="exact"/>
        <w:contextualSpacing w:val="0"/>
        <w:jc w:val="both"/>
        <w:rPr>
          <w:rFonts w:ascii="Arial" w:hAnsi="Arial" w:cs="Arial"/>
        </w:rPr>
      </w:pPr>
      <w:r w:rsidRPr="0043193B">
        <w:rPr>
          <w:rFonts w:ascii="Arial" w:hAnsi="Arial" w:cs="Arial"/>
        </w:rPr>
        <w:t>Wykonawcy składający ofertę wspólną (np. konsorcjum, spółka cywilna itp.) ustanawiają pełnomocnika do reprezentowania ich w postępowaniu o udzielenie zamówienia albo reprezentowania w postępowaniu i zawarcia umowy.</w:t>
      </w:r>
    </w:p>
    <w:p w14:paraId="19583FD4" w14:textId="77777777" w:rsidR="00B14CC3" w:rsidRPr="0043193B" w:rsidRDefault="00B14CC3" w:rsidP="00010A6F">
      <w:pPr>
        <w:pStyle w:val="Akapitzlist"/>
        <w:numPr>
          <w:ilvl w:val="0"/>
          <w:numId w:val="27"/>
        </w:numPr>
        <w:spacing w:after="0" w:line="300" w:lineRule="exact"/>
        <w:contextualSpacing w:val="0"/>
        <w:jc w:val="both"/>
        <w:rPr>
          <w:rFonts w:ascii="Arial" w:hAnsi="Arial" w:cs="Arial"/>
        </w:rPr>
      </w:pPr>
      <w:r w:rsidRPr="0043193B">
        <w:rPr>
          <w:rFonts w:ascii="Arial" w:hAnsi="Arial" w:cs="Arial"/>
        </w:rPr>
        <w:t xml:space="preserve">Do oferty wspólnej Wykonawcy dołączają pełnomocnictwo. Z treści pełnomocnictwa winno jednoznacznie wynikać prawo pełnomocnika do reprezentowania Wykonawcy w postępowaniu o udzielenie zamówienia publicznego albo do reprezentowania w postępowaniu i zawarcia umowy w sprawie zamówienia publicznego w imieniu Wykonawcy. Dokument ten winien być podpisany przez osobę/osoby uprawnioną/e do jego udzielania tj. zgodnie z formą reprezentacji każdego z Wykonawców (podpisany kwalifikowanym podpisem elektronicznym lub profilem zaufanym lub podpisem osobistym). W przypadku spółki cywilnej dopuszczalne jest przedłożenie umowy spółki cywilnej, z której wynika zakres i sposób reprezentacji, a w przypadku konsorcjum przedłożenie umowy konsorcjum.  </w:t>
      </w:r>
    </w:p>
    <w:p w14:paraId="69955BB7" w14:textId="77777777" w:rsidR="00B14CC3" w:rsidRPr="0043193B" w:rsidRDefault="00B14CC3" w:rsidP="00010A6F">
      <w:pPr>
        <w:pStyle w:val="Akapitzlist"/>
        <w:numPr>
          <w:ilvl w:val="0"/>
          <w:numId w:val="27"/>
        </w:numPr>
        <w:spacing w:after="0" w:line="300" w:lineRule="exact"/>
        <w:contextualSpacing w:val="0"/>
        <w:jc w:val="both"/>
        <w:rPr>
          <w:rFonts w:ascii="Arial" w:hAnsi="Arial" w:cs="Arial"/>
        </w:rPr>
      </w:pPr>
      <w:r w:rsidRPr="0043193B">
        <w:rPr>
          <w:rFonts w:ascii="Arial" w:hAnsi="Arial" w:cs="Arial"/>
        </w:rPr>
        <w:t>Pełnomocnik pozostaje w kontakcie z Zamawiającym w toku postępowania i do niego Zamawiający kieruje informacje, korespondencję, itp.</w:t>
      </w:r>
    </w:p>
    <w:p w14:paraId="21EC620F" w14:textId="77777777" w:rsidR="00B14CC3" w:rsidRPr="0043193B" w:rsidRDefault="00B14CC3" w:rsidP="00010A6F">
      <w:pPr>
        <w:pStyle w:val="Akapitzlist"/>
        <w:numPr>
          <w:ilvl w:val="0"/>
          <w:numId w:val="27"/>
        </w:numPr>
        <w:spacing w:after="0" w:line="300" w:lineRule="exact"/>
        <w:contextualSpacing w:val="0"/>
        <w:jc w:val="both"/>
        <w:rPr>
          <w:rFonts w:ascii="Arial" w:hAnsi="Arial" w:cs="Arial"/>
        </w:rPr>
      </w:pPr>
      <w:r w:rsidRPr="0043193B">
        <w:rPr>
          <w:rFonts w:ascii="Arial" w:hAnsi="Arial" w:cs="Arial"/>
        </w:rPr>
        <w:t>Oferta wspólna, składana przez dwóch lub więcej Wykonawców, powinna spełniać następujące wymagania:</w:t>
      </w:r>
    </w:p>
    <w:p w14:paraId="047AA67B" w14:textId="77777777" w:rsidR="00B14CC3" w:rsidRPr="0043193B" w:rsidRDefault="00B14CC3" w:rsidP="00010A6F">
      <w:pPr>
        <w:pStyle w:val="Akapitzlist"/>
        <w:numPr>
          <w:ilvl w:val="1"/>
          <w:numId w:val="27"/>
        </w:numPr>
        <w:spacing w:after="0" w:line="300" w:lineRule="exact"/>
        <w:contextualSpacing w:val="0"/>
        <w:jc w:val="both"/>
        <w:rPr>
          <w:rFonts w:ascii="Arial" w:hAnsi="Arial" w:cs="Arial"/>
        </w:rPr>
      </w:pPr>
      <w:r w:rsidRPr="0043193B">
        <w:rPr>
          <w:rFonts w:ascii="Arial" w:hAnsi="Arial" w:cs="Arial"/>
        </w:rPr>
        <w:lastRenderedPageBreak/>
        <w:t>oferta wspólna powinna być sporządzona zgodnie z SWZ,</w:t>
      </w:r>
    </w:p>
    <w:p w14:paraId="705165AB" w14:textId="77777777" w:rsidR="00B14CC3" w:rsidRPr="0043193B" w:rsidRDefault="00B14CC3" w:rsidP="00010A6F">
      <w:pPr>
        <w:pStyle w:val="Akapitzlist"/>
        <w:numPr>
          <w:ilvl w:val="1"/>
          <w:numId w:val="27"/>
        </w:numPr>
        <w:spacing w:after="0" w:line="300" w:lineRule="exact"/>
        <w:contextualSpacing w:val="0"/>
        <w:jc w:val="both"/>
        <w:rPr>
          <w:rFonts w:ascii="Arial" w:hAnsi="Arial" w:cs="Arial"/>
        </w:rPr>
      </w:pPr>
      <w:r w:rsidRPr="0043193B">
        <w:rPr>
          <w:rFonts w:ascii="Arial" w:hAnsi="Arial" w:cs="Arial"/>
        </w:rPr>
        <w:t>sposób składania dokumentów w ofercie wspólnej:</w:t>
      </w:r>
    </w:p>
    <w:p w14:paraId="7DB638AB" w14:textId="77777777" w:rsidR="00B14CC3" w:rsidRPr="0043193B" w:rsidRDefault="00B14CC3" w:rsidP="00010A6F">
      <w:pPr>
        <w:pStyle w:val="Akapitzlist"/>
        <w:numPr>
          <w:ilvl w:val="2"/>
          <w:numId w:val="27"/>
        </w:numPr>
        <w:spacing w:after="0" w:line="300" w:lineRule="exact"/>
        <w:contextualSpacing w:val="0"/>
        <w:jc w:val="both"/>
        <w:rPr>
          <w:rFonts w:ascii="Arial" w:hAnsi="Arial" w:cs="Arial"/>
        </w:rPr>
      </w:pPr>
      <w:r w:rsidRPr="0043193B">
        <w:rPr>
          <w:rFonts w:ascii="Arial" w:hAnsi="Arial" w:cs="Arial"/>
        </w:rPr>
        <w:t>dokumenty, dotyczące własnej firmy, takie jak np.: oświadczenie o braku podstaw do wykluczenia składa każdy z Wykonawców składających ofertę wspólną we własnym imieniu,</w:t>
      </w:r>
    </w:p>
    <w:p w14:paraId="52A8F985" w14:textId="77777777" w:rsidR="00B14CC3" w:rsidRPr="0043193B" w:rsidRDefault="00B14CC3" w:rsidP="00010A6F">
      <w:pPr>
        <w:pStyle w:val="Akapitzlist"/>
        <w:numPr>
          <w:ilvl w:val="2"/>
          <w:numId w:val="27"/>
        </w:numPr>
        <w:spacing w:after="0" w:line="300" w:lineRule="exact"/>
        <w:contextualSpacing w:val="0"/>
        <w:jc w:val="both"/>
        <w:rPr>
          <w:rFonts w:ascii="Arial" w:hAnsi="Arial" w:cs="Arial"/>
        </w:rPr>
      </w:pPr>
      <w:r w:rsidRPr="0043193B">
        <w:rPr>
          <w:rFonts w:ascii="Arial" w:hAnsi="Arial" w:cs="Arial"/>
        </w:rPr>
        <w:t>dokumenty wspólne takie jak np.: formularz ofertowy, dokumenty podmiotowe i przedmiotowe składa pełnomocnik Wykonawców w imieniu wszystkich Wykonawców składających ofertę wspólną,</w:t>
      </w:r>
    </w:p>
    <w:p w14:paraId="377957D5" w14:textId="77777777" w:rsidR="00B14CC3" w:rsidRPr="0043193B" w:rsidRDefault="00B14CC3" w:rsidP="00010A6F">
      <w:pPr>
        <w:pStyle w:val="Akapitzlist"/>
        <w:numPr>
          <w:ilvl w:val="1"/>
          <w:numId w:val="27"/>
        </w:numPr>
        <w:spacing w:after="0" w:line="300" w:lineRule="exact"/>
        <w:contextualSpacing w:val="0"/>
        <w:jc w:val="both"/>
        <w:rPr>
          <w:rFonts w:ascii="Arial" w:hAnsi="Arial" w:cs="Arial"/>
        </w:rPr>
      </w:pPr>
      <w:r w:rsidRPr="0043193B">
        <w:rPr>
          <w:rFonts w:ascii="Arial" w:hAnsi="Arial" w:cs="Arial"/>
        </w:rPr>
        <w:t>kopie dokumentów dotyczących każdego z Wykonawców składających ofertę wspólną muszą być poświadczone za zgodność z oryginałem przez osobę lub osoby upoważnione do reprezentowania tych Wykonawców.</w:t>
      </w:r>
    </w:p>
    <w:p w14:paraId="452B4B2A" w14:textId="77777777" w:rsidR="00B14CC3" w:rsidRPr="0043193B" w:rsidRDefault="00B14CC3" w:rsidP="00010A6F">
      <w:pPr>
        <w:pStyle w:val="Akapitzlist"/>
        <w:numPr>
          <w:ilvl w:val="0"/>
          <w:numId w:val="27"/>
        </w:numPr>
        <w:spacing w:after="0" w:line="300" w:lineRule="exact"/>
        <w:ind w:left="426" w:hanging="426"/>
        <w:contextualSpacing w:val="0"/>
        <w:jc w:val="both"/>
        <w:rPr>
          <w:rFonts w:ascii="Arial" w:hAnsi="Arial" w:cs="Arial"/>
        </w:rPr>
      </w:pPr>
      <w:r w:rsidRPr="0043193B">
        <w:rPr>
          <w:rFonts w:ascii="Arial" w:hAnsi="Arial" w:cs="Arial"/>
        </w:rPr>
        <w:t>Przed podpisaniem umowy (w przypadku wygrania postępowania) Wykonawcy składający ofertę wspólną będą mieli obowiązek przedstawić Zamawiającemu umowę konsorcjum, zawierającą, co najmniej:</w:t>
      </w:r>
    </w:p>
    <w:p w14:paraId="28EF5A5C" w14:textId="77777777" w:rsidR="00B14CC3" w:rsidRPr="0043193B" w:rsidRDefault="00B14CC3" w:rsidP="00010A6F">
      <w:pPr>
        <w:pStyle w:val="Akapitzlist"/>
        <w:numPr>
          <w:ilvl w:val="1"/>
          <w:numId w:val="27"/>
        </w:numPr>
        <w:spacing w:after="0" w:line="300" w:lineRule="exact"/>
        <w:contextualSpacing w:val="0"/>
        <w:jc w:val="both"/>
        <w:rPr>
          <w:rFonts w:ascii="Arial" w:hAnsi="Arial" w:cs="Arial"/>
        </w:rPr>
      </w:pPr>
      <w:r w:rsidRPr="0043193B">
        <w:rPr>
          <w:rFonts w:ascii="Arial" w:hAnsi="Arial" w:cs="Arial"/>
        </w:rPr>
        <w:t>zobowiązanie do realizacji wspólnego przedsięwzięcia gospodarczego obejmującego swoim zakresem realizację przedmiotu zamówienia,</w:t>
      </w:r>
    </w:p>
    <w:p w14:paraId="016A3592" w14:textId="77777777" w:rsidR="00B14CC3" w:rsidRPr="0043193B" w:rsidRDefault="00B14CC3" w:rsidP="00010A6F">
      <w:pPr>
        <w:pStyle w:val="Akapitzlist"/>
        <w:numPr>
          <w:ilvl w:val="1"/>
          <w:numId w:val="27"/>
        </w:numPr>
        <w:spacing w:after="0" w:line="300" w:lineRule="exact"/>
        <w:contextualSpacing w:val="0"/>
        <w:jc w:val="both"/>
        <w:rPr>
          <w:rFonts w:ascii="Arial" w:hAnsi="Arial" w:cs="Arial"/>
        </w:rPr>
      </w:pPr>
      <w:r w:rsidRPr="0043193B">
        <w:rPr>
          <w:rFonts w:ascii="Arial" w:hAnsi="Arial" w:cs="Arial"/>
        </w:rPr>
        <w:t>określenie zakresu działania poszczególnych stron umowy,</w:t>
      </w:r>
    </w:p>
    <w:p w14:paraId="6295D3B7" w14:textId="77777777" w:rsidR="00B14CC3" w:rsidRPr="0043193B" w:rsidRDefault="00B14CC3" w:rsidP="00010A6F">
      <w:pPr>
        <w:pStyle w:val="Akapitzlist"/>
        <w:numPr>
          <w:ilvl w:val="1"/>
          <w:numId w:val="27"/>
        </w:numPr>
        <w:spacing w:after="0" w:line="300" w:lineRule="exact"/>
        <w:contextualSpacing w:val="0"/>
        <w:jc w:val="both"/>
        <w:rPr>
          <w:rFonts w:ascii="Arial" w:hAnsi="Arial" w:cs="Arial"/>
        </w:rPr>
      </w:pPr>
      <w:r w:rsidRPr="0043193B">
        <w:rPr>
          <w:rFonts w:ascii="Arial" w:hAnsi="Arial" w:cs="Arial"/>
        </w:rPr>
        <w:t>czas obowiązywania umowy, który nie może być krótszy, niż okres obejmujący realizację zamówienia oraz czas trwania gwarancji jakości i rękojmi.</w:t>
      </w:r>
      <w:bookmarkEnd w:id="13"/>
    </w:p>
    <w:p w14:paraId="5EF040D8" w14:textId="44D5A8C2" w:rsidR="004C2C49" w:rsidRPr="0043193B" w:rsidRDefault="00E404E2" w:rsidP="00010A6F">
      <w:pPr>
        <w:pStyle w:val="Akapitzlist"/>
        <w:numPr>
          <w:ilvl w:val="0"/>
          <w:numId w:val="27"/>
        </w:numPr>
        <w:pBdr>
          <w:top w:val="nil"/>
          <w:left w:val="nil"/>
          <w:bottom w:val="nil"/>
          <w:right w:val="nil"/>
          <w:between w:val="nil"/>
        </w:pBdr>
        <w:spacing w:after="0" w:line="300" w:lineRule="exact"/>
        <w:contextualSpacing w:val="0"/>
        <w:jc w:val="both"/>
        <w:rPr>
          <w:rFonts w:ascii="Arial" w:eastAsia="Arial" w:hAnsi="Arial" w:cs="Arial"/>
          <w:bCs/>
        </w:rPr>
      </w:pPr>
      <w:r w:rsidRPr="0043193B">
        <w:rPr>
          <w:rFonts w:ascii="Arial" w:eastAsia="Arial" w:hAnsi="Arial" w:cs="Arial"/>
          <w:bCs/>
          <w:color w:val="000000"/>
        </w:rPr>
        <w:t xml:space="preserve">Złożenie Oferty, załączników lub oświadczeń na nośniku danych (np. pendrive, CD) lub w wiadomości e-mail jest niedopuszczalne, nie stanowi bowiem jej złożenia przy użyciu środków komunikacji elektronicznej w rozumieniu przepisów ustawy z dnia 18 lipca 2002 r. o świadczeniu </w:t>
      </w:r>
      <w:r w:rsidR="001A1A50">
        <w:rPr>
          <w:rFonts w:ascii="Arial" w:eastAsia="Arial" w:hAnsi="Arial" w:cs="Arial"/>
          <w:bCs/>
          <w:color w:val="000000"/>
        </w:rPr>
        <w:t>usług</w:t>
      </w:r>
      <w:r w:rsidRPr="0043193B">
        <w:rPr>
          <w:rFonts w:ascii="Arial" w:eastAsia="Arial" w:hAnsi="Arial" w:cs="Arial"/>
          <w:bCs/>
          <w:color w:val="000000"/>
        </w:rPr>
        <w:t xml:space="preserve"> drogą elektroniczną (Dz.U. z 2020 r. poz. 344).</w:t>
      </w:r>
    </w:p>
    <w:p w14:paraId="41F483B2"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r w:rsidRPr="0043193B">
        <w:rPr>
          <w:rFonts w:ascii="Arial" w:eastAsia="Arial" w:hAnsi="Arial" w:cs="Arial"/>
          <w:b/>
          <w:color w:val="000000"/>
        </w:rPr>
        <w:t>Rozdział 14</w:t>
      </w:r>
      <w:r w:rsidRPr="0043193B">
        <w:rPr>
          <w:rFonts w:ascii="Arial" w:eastAsia="Arial" w:hAnsi="Arial" w:cs="Arial"/>
          <w:b/>
          <w:color w:val="000000"/>
        </w:rPr>
        <w:br/>
        <w:t>Miejsce oraz termin składania i otwarcia ofert</w:t>
      </w:r>
    </w:p>
    <w:p w14:paraId="5C6D2CB6" w14:textId="70DDCA3B" w:rsidR="004C2C49" w:rsidRPr="0043193B" w:rsidRDefault="00E404E2" w:rsidP="00010A6F">
      <w:pPr>
        <w:numPr>
          <w:ilvl w:val="0"/>
          <w:numId w:val="1"/>
        </w:numPr>
        <w:pBdr>
          <w:top w:val="nil"/>
          <w:left w:val="nil"/>
          <w:bottom w:val="nil"/>
          <w:right w:val="nil"/>
          <w:between w:val="nil"/>
        </w:pBdr>
        <w:spacing w:line="300" w:lineRule="exact"/>
        <w:ind w:left="357"/>
        <w:jc w:val="both"/>
        <w:rPr>
          <w:rFonts w:ascii="Arial" w:eastAsia="Arial" w:hAnsi="Arial" w:cs="Arial"/>
        </w:rPr>
      </w:pPr>
      <w:r w:rsidRPr="0043193B">
        <w:rPr>
          <w:rFonts w:ascii="Arial" w:eastAsia="Arial" w:hAnsi="Arial" w:cs="Arial"/>
          <w:color w:val="000000"/>
        </w:rPr>
        <w:t>Miejsce składania ofert Platforma</w:t>
      </w:r>
      <w:r w:rsidR="007817C7" w:rsidRPr="0043193B">
        <w:rPr>
          <w:rFonts w:ascii="Arial" w:eastAsia="Arial" w:hAnsi="Arial" w:cs="Arial"/>
          <w:color w:val="000000"/>
        </w:rPr>
        <w:t xml:space="preserve"> </w:t>
      </w:r>
      <w:r w:rsidR="00A337D2" w:rsidRPr="0043193B">
        <w:rPr>
          <w:rFonts w:ascii="Arial" w:eastAsia="Arial" w:hAnsi="Arial" w:cs="Arial"/>
          <w:color w:val="000000"/>
        </w:rPr>
        <w:t>e</w:t>
      </w:r>
      <w:r w:rsidR="006B42D9">
        <w:rPr>
          <w:rFonts w:ascii="Arial" w:eastAsia="Arial" w:hAnsi="Arial" w:cs="Arial"/>
          <w:color w:val="000000"/>
        </w:rPr>
        <w:t>-Z</w:t>
      </w:r>
      <w:r w:rsidR="00A337D2" w:rsidRPr="0043193B">
        <w:rPr>
          <w:rFonts w:ascii="Arial" w:eastAsia="Arial" w:hAnsi="Arial" w:cs="Arial"/>
          <w:color w:val="000000"/>
        </w:rPr>
        <w:t>amówienia</w:t>
      </w:r>
      <w:r w:rsidR="00033F00" w:rsidRPr="0043193B">
        <w:rPr>
          <w:rFonts w:ascii="Arial" w:eastAsia="Arial" w:hAnsi="Arial" w:cs="Arial"/>
          <w:color w:val="000000"/>
        </w:rPr>
        <w:t xml:space="preserve">. </w:t>
      </w:r>
    </w:p>
    <w:p w14:paraId="63593548" w14:textId="77777777" w:rsidR="004C2C49" w:rsidRPr="0043193B" w:rsidRDefault="00E404E2" w:rsidP="00010A6F">
      <w:pPr>
        <w:numPr>
          <w:ilvl w:val="0"/>
          <w:numId w:val="1"/>
        </w:numPr>
        <w:pBdr>
          <w:top w:val="nil"/>
          <w:left w:val="nil"/>
          <w:bottom w:val="nil"/>
          <w:right w:val="nil"/>
          <w:between w:val="nil"/>
        </w:pBdr>
        <w:spacing w:line="300" w:lineRule="exact"/>
        <w:ind w:left="357"/>
        <w:jc w:val="both"/>
        <w:rPr>
          <w:rFonts w:ascii="Arial" w:eastAsia="Arial" w:hAnsi="Arial" w:cs="Arial"/>
        </w:rPr>
      </w:pPr>
      <w:r w:rsidRPr="0043193B">
        <w:rPr>
          <w:rFonts w:ascii="Arial" w:eastAsia="Arial" w:hAnsi="Arial" w:cs="Arial"/>
          <w:b/>
          <w:color w:val="000000"/>
        </w:rPr>
        <w:t xml:space="preserve">Termin składania ofert: </w:t>
      </w:r>
    </w:p>
    <w:tbl>
      <w:tblPr>
        <w:tblStyle w:val="a"/>
        <w:tblW w:w="7655" w:type="dxa"/>
        <w:jc w:val="center"/>
        <w:tblInd w:w="0" w:type="dxa"/>
        <w:tblLayout w:type="fixed"/>
        <w:tblLook w:val="0000" w:firstRow="0" w:lastRow="0" w:firstColumn="0" w:lastColumn="0" w:noHBand="0" w:noVBand="0"/>
      </w:tblPr>
      <w:tblGrid>
        <w:gridCol w:w="1843"/>
        <w:gridCol w:w="2127"/>
        <w:gridCol w:w="1701"/>
        <w:gridCol w:w="1984"/>
      </w:tblGrid>
      <w:tr w:rsidR="004C2C49" w:rsidRPr="00B00D11" w14:paraId="02338318" w14:textId="77777777">
        <w:trPr>
          <w:trHeight w:val="502"/>
          <w:jc w:val="center"/>
        </w:trPr>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5DEBF6" w14:textId="77777777" w:rsidR="004C2C49" w:rsidRPr="00B00D11" w:rsidRDefault="00E404E2" w:rsidP="00A65057">
            <w:pPr>
              <w:pBdr>
                <w:top w:val="nil"/>
                <w:left w:val="nil"/>
                <w:bottom w:val="nil"/>
                <w:right w:val="nil"/>
                <w:between w:val="nil"/>
              </w:pBdr>
              <w:spacing w:line="300" w:lineRule="exact"/>
              <w:jc w:val="center"/>
              <w:rPr>
                <w:rFonts w:ascii="Arial" w:eastAsia="Calibri" w:hAnsi="Arial" w:cs="Arial"/>
                <w:b/>
                <w:color w:val="000000"/>
              </w:rPr>
            </w:pPr>
            <w:r w:rsidRPr="00B00D11">
              <w:rPr>
                <w:rFonts w:ascii="Arial" w:eastAsia="Arial" w:hAnsi="Arial" w:cs="Arial"/>
                <w:b/>
                <w:color w:val="000000"/>
              </w:rPr>
              <w:t>do dnia</w:t>
            </w:r>
          </w:p>
        </w:tc>
        <w:tc>
          <w:tcPr>
            <w:tcW w:w="212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323048" w14:textId="0134C099" w:rsidR="004C2C49" w:rsidRPr="00B00D11" w:rsidRDefault="00247A03" w:rsidP="00A65057">
            <w:pPr>
              <w:pBdr>
                <w:top w:val="nil"/>
                <w:left w:val="nil"/>
                <w:bottom w:val="nil"/>
                <w:right w:val="nil"/>
                <w:between w:val="nil"/>
              </w:pBdr>
              <w:spacing w:line="300" w:lineRule="exact"/>
              <w:jc w:val="center"/>
              <w:rPr>
                <w:rFonts w:ascii="Arial" w:eastAsia="Calibri" w:hAnsi="Arial" w:cs="Arial"/>
                <w:b/>
                <w:color w:val="000000"/>
              </w:rPr>
            </w:pPr>
            <w:r w:rsidRPr="00B00D11">
              <w:rPr>
                <w:rFonts w:ascii="Arial" w:eastAsia="Calibri" w:hAnsi="Arial" w:cs="Arial"/>
                <w:b/>
                <w:color w:val="000000"/>
              </w:rPr>
              <w:t>09.09.2026</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7313FF" w14:textId="77777777" w:rsidR="004C2C49" w:rsidRPr="00B00D11" w:rsidRDefault="00E404E2" w:rsidP="00A65057">
            <w:pPr>
              <w:pBdr>
                <w:top w:val="nil"/>
                <w:left w:val="nil"/>
                <w:bottom w:val="nil"/>
                <w:right w:val="nil"/>
                <w:between w:val="nil"/>
              </w:pBdr>
              <w:spacing w:line="300" w:lineRule="exact"/>
              <w:jc w:val="center"/>
              <w:rPr>
                <w:rFonts w:ascii="Arial" w:eastAsia="Calibri" w:hAnsi="Arial" w:cs="Arial"/>
                <w:b/>
                <w:color w:val="000000"/>
              </w:rPr>
            </w:pPr>
            <w:r w:rsidRPr="00B00D11">
              <w:rPr>
                <w:rFonts w:ascii="Arial" w:eastAsia="Arial" w:hAnsi="Arial" w:cs="Arial"/>
                <w:b/>
                <w:color w:val="000000"/>
              </w:rPr>
              <w:t>do godziny</w:t>
            </w:r>
          </w:p>
        </w:tc>
        <w:tc>
          <w:tcPr>
            <w:tcW w:w="19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D2EF4F" w14:textId="27D66F8D" w:rsidR="004C2C49" w:rsidRPr="00B00D11" w:rsidRDefault="00247A03" w:rsidP="00A65057">
            <w:pPr>
              <w:pBdr>
                <w:top w:val="nil"/>
                <w:left w:val="nil"/>
                <w:bottom w:val="nil"/>
                <w:right w:val="nil"/>
                <w:between w:val="nil"/>
              </w:pBdr>
              <w:spacing w:line="300" w:lineRule="exact"/>
              <w:jc w:val="center"/>
              <w:rPr>
                <w:rFonts w:ascii="Arial" w:eastAsia="Calibri" w:hAnsi="Arial" w:cs="Arial"/>
                <w:b/>
                <w:color w:val="000000"/>
              </w:rPr>
            </w:pPr>
            <w:r w:rsidRPr="00B00D11">
              <w:rPr>
                <w:rFonts w:ascii="Arial" w:eastAsia="Calibri" w:hAnsi="Arial" w:cs="Arial"/>
                <w:b/>
                <w:color w:val="000000"/>
              </w:rPr>
              <w:t>10:00</w:t>
            </w:r>
          </w:p>
        </w:tc>
      </w:tr>
    </w:tbl>
    <w:p w14:paraId="0D38D796" w14:textId="77777777" w:rsidR="004C2C49" w:rsidRPr="0043193B" w:rsidRDefault="004C2C49" w:rsidP="00A65057">
      <w:pPr>
        <w:pBdr>
          <w:top w:val="nil"/>
          <w:left w:val="nil"/>
          <w:bottom w:val="nil"/>
          <w:right w:val="nil"/>
          <w:between w:val="nil"/>
        </w:pBdr>
        <w:spacing w:line="300" w:lineRule="exact"/>
        <w:ind w:left="426"/>
        <w:jc w:val="both"/>
        <w:rPr>
          <w:rFonts w:ascii="Arial" w:eastAsia="Arial" w:hAnsi="Arial" w:cs="Arial"/>
          <w:color w:val="000000"/>
        </w:rPr>
      </w:pPr>
    </w:p>
    <w:p w14:paraId="58B33AE2" w14:textId="77777777" w:rsidR="004C2C49" w:rsidRPr="0043193B" w:rsidRDefault="00E404E2" w:rsidP="00A65057">
      <w:pPr>
        <w:pBdr>
          <w:top w:val="nil"/>
          <w:left w:val="nil"/>
          <w:bottom w:val="nil"/>
          <w:right w:val="nil"/>
          <w:between w:val="nil"/>
        </w:pBdr>
        <w:spacing w:line="300" w:lineRule="exact"/>
        <w:ind w:left="425"/>
        <w:jc w:val="both"/>
        <w:rPr>
          <w:rFonts w:ascii="Arial" w:eastAsia="Calibri" w:hAnsi="Arial" w:cs="Arial"/>
          <w:color w:val="000000"/>
        </w:rPr>
      </w:pPr>
      <w:r w:rsidRPr="0043193B">
        <w:rPr>
          <w:rFonts w:ascii="Arial" w:eastAsia="Arial" w:hAnsi="Arial" w:cs="Arial"/>
          <w:color w:val="000000"/>
        </w:rPr>
        <w:t>Decyduje data oraz dokładny czas (</w:t>
      </w:r>
      <w:proofErr w:type="spellStart"/>
      <w:r w:rsidRPr="0043193B">
        <w:rPr>
          <w:rFonts w:ascii="Arial" w:eastAsia="Arial" w:hAnsi="Arial" w:cs="Arial"/>
          <w:color w:val="000000"/>
        </w:rPr>
        <w:t>hh:mm:ss</w:t>
      </w:r>
      <w:proofErr w:type="spellEnd"/>
      <w:r w:rsidRPr="0043193B">
        <w:rPr>
          <w:rFonts w:ascii="Arial" w:eastAsia="Arial" w:hAnsi="Arial" w:cs="Arial"/>
          <w:color w:val="000000"/>
        </w:rPr>
        <w:t>) generowany wg czasu lokalnego serwera synchronizowanego z zegarem Głównego Urzędu Miar.</w:t>
      </w:r>
    </w:p>
    <w:p w14:paraId="6EE6D312" w14:textId="77777777" w:rsidR="004C2C49" w:rsidRPr="0043193B" w:rsidRDefault="00E404E2" w:rsidP="00010A6F">
      <w:pPr>
        <w:numPr>
          <w:ilvl w:val="0"/>
          <w:numId w:val="1"/>
        </w:numPr>
        <w:pBdr>
          <w:top w:val="nil"/>
          <w:left w:val="nil"/>
          <w:bottom w:val="nil"/>
          <w:right w:val="nil"/>
          <w:between w:val="nil"/>
        </w:pBdr>
        <w:spacing w:line="300" w:lineRule="exact"/>
        <w:ind w:left="357" w:hanging="357"/>
        <w:jc w:val="both"/>
        <w:rPr>
          <w:rFonts w:ascii="Arial" w:eastAsia="Arial" w:hAnsi="Arial" w:cs="Arial"/>
        </w:rPr>
      </w:pPr>
      <w:r w:rsidRPr="0043193B">
        <w:rPr>
          <w:rFonts w:ascii="Arial" w:eastAsia="Calibri" w:hAnsi="Arial" w:cs="Arial"/>
          <w:color w:val="000000"/>
        </w:rPr>
        <w:t xml:space="preserve">Termin otwarcia ofert: </w:t>
      </w:r>
    </w:p>
    <w:tbl>
      <w:tblPr>
        <w:tblStyle w:val="a0"/>
        <w:tblW w:w="7650" w:type="dxa"/>
        <w:jc w:val="center"/>
        <w:tblInd w:w="0" w:type="dxa"/>
        <w:tblLayout w:type="fixed"/>
        <w:tblLook w:val="0000" w:firstRow="0" w:lastRow="0" w:firstColumn="0" w:lastColumn="0" w:noHBand="0" w:noVBand="0"/>
      </w:tblPr>
      <w:tblGrid>
        <w:gridCol w:w="1838"/>
        <w:gridCol w:w="2126"/>
        <w:gridCol w:w="1701"/>
        <w:gridCol w:w="1985"/>
      </w:tblGrid>
      <w:tr w:rsidR="004C2C49" w:rsidRPr="00B00D11" w14:paraId="2D52AE94" w14:textId="77777777">
        <w:trPr>
          <w:trHeight w:val="462"/>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3C486F" w14:textId="77777777" w:rsidR="004C2C49" w:rsidRPr="00B00D11" w:rsidRDefault="00E404E2" w:rsidP="00A65057">
            <w:pPr>
              <w:pBdr>
                <w:top w:val="nil"/>
                <w:left w:val="nil"/>
                <w:bottom w:val="nil"/>
                <w:right w:val="nil"/>
                <w:between w:val="nil"/>
              </w:pBdr>
              <w:spacing w:line="300" w:lineRule="exact"/>
              <w:jc w:val="center"/>
              <w:rPr>
                <w:rFonts w:ascii="Arial" w:eastAsia="Calibri" w:hAnsi="Arial" w:cs="Arial"/>
                <w:b/>
                <w:color w:val="000000"/>
              </w:rPr>
            </w:pPr>
            <w:r w:rsidRPr="00B00D11">
              <w:rPr>
                <w:rFonts w:ascii="Arial" w:eastAsia="Arial" w:hAnsi="Arial" w:cs="Arial"/>
                <w:b/>
                <w:color w:val="000000"/>
              </w:rPr>
              <w:t>w dniu</w:t>
            </w:r>
          </w:p>
        </w:tc>
        <w:tc>
          <w:tcPr>
            <w:tcW w:w="212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B39D92" w14:textId="781AD942" w:rsidR="004C2C49" w:rsidRPr="00B00D11" w:rsidRDefault="00247A03" w:rsidP="00A65057">
            <w:pPr>
              <w:pBdr>
                <w:top w:val="nil"/>
                <w:left w:val="nil"/>
                <w:bottom w:val="nil"/>
                <w:right w:val="nil"/>
                <w:between w:val="nil"/>
              </w:pBdr>
              <w:spacing w:line="300" w:lineRule="exact"/>
              <w:jc w:val="center"/>
              <w:rPr>
                <w:rFonts w:ascii="Arial" w:eastAsia="Calibri" w:hAnsi="Arial" w:cs="Arial"/>
                <w:b/>
                <w:color w:val="000000"/>
              </w:rPr>
            </w:pPr>
            <w:r w:rsidRPr="00B00D11">
              <w:rPr>
                <w:rFonts w:ascii="Arial" w:eastAsia="Calibri" w:hAnsi="Arial" w:cs="Arial"/>
                <w:b/>
                <w:color w:val="000000"/>
              </w:rPr>
              <w:t>09.09.2026</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B0BC50" w14:textId="77777777" w:rsidR="004C2C49" w:rsidRPr="00B00D11" w:rsidRDefault="00E404E2" w:rsidP="00A65057">
            <w:pPr>
              <w:pBdr>
                <w:top w:val="nil"/>
                <w:left w:val="nil"/>
                <w:bottom w:val="nil"/>
                <w:right w:val="nil"/>
                <w:between w:val="nil"/>
              </w:pBdr>
              <w:spacing w:line="300" w:lineRule="exact"/>
              <w:jc w:val="center"/>
              <w:rPr>
                <w:rFonts w:ascii="Arial" w:eastAsia="Calibri" w:hAnsi="Arial" w:cs="Arial"/>
                <w:b/>
                <w:color w:val="000000"/>
              </w:rPr>
            </w:pPr>
            <w:r w:rsidRPr="00B00D11">
              <w:rPr>
                <w:rFonts w:ascii="Arial" w:eastAsia="Arial" w:hAnsi="Arial" w:cs="Arial"/>
                <w:b/>
                <w:color w:val="000000"/>
              </w:rPr>
              <w:t>o godzinie</w:t>
            </w:r>
          </w:p>
        </w:tc>
        <w:tc>
          <w:tcPr>
            <w:tcW w:w="19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50D79" w14:textId="258FB46B" w:rsidR="004C2C49" w:rsidRPr="00B00D11" w:rsidRDefault="00247A03" w:rsidP="00A65057">
            <w:pPr>
              <w:pBdr>
                <w:top w:val="nil"/>
                <w:left w:val="nil"/>
                <w:bottom w:val="nil"/>
                <w:right w:val="nil"/>
                <w:between w:val="nil"/>
              </w:pBdr>
              <w:spacing w:line="300" w:lineRule="exact"/>
              <w:jc w:val="center"/>
              <w:rPr>
                <w:rFonts w:ascii="Arial" w:eastAsia="Calibri" w:hAnsi="Arial" w:cs="Arial"/>
                <w:b/>
                <w:color w:val="000000"/>
              </w:rPr>
            </w:pPr>
            <w:r w:rsidRPr="00B00D11">
              <w:rPr>
                <w:rFonts w:ascii="Arial" w:eastAsia="Calibri" w:hAnsi="Arial" w:cs="Arial"/>
                <w:b/>
                <w:color w:val="000000"/>
              </w:rPr>
              <w:t>10:30</w:t>
            </w:r>
          </w:p>
        </w:tc>
      </w:tr>
    </w:tbl>
    <w:p w14:paraId="58003284" w14:textId="77777777" w:rsidR="004C2C49" w:rsidRPr="0043193B" w:rsidRDefault="00E404E2" w:rsidP="00010A6F">
      <w:pPr>
        <w:numPr>
          <w:ilvl w:val="0"/>
          <w:numId w:val="1"/>
        </w:numPr>
        <w:pBdr>
          <w:top w:val="nil"/>
          <w:left w:val="nil"/>
          <w:bottom w:val="nil"/>
          <w:right w:val="nil"/>
          <w:between w:val="nil"/>
        </w:pBdr>
        <w:spacing w:line="300" w:lineRule="exact"/>
        <w:ind w:left="351" w:hanging="357"/>
        <w:jc w:val="both"/>
        <w:rPr>
          <w:rFonts w:ascii="Arial" w:eastAsia="Arial" w:hAnsi="Arial" w:cs="Arial"/>
        </w:rPr>
      </w:pPr>
      <w:r w:rsidRPr="0043193B">
        <w:rPr>
          <w:rFonts w:ascii="Arial" w:eastAsia="Arial" w:hAnsi="Arial" w:cs="Arial"/>
          <w:color w:val="000000"/>
        </w:rPr>
        <w:t>Otwarcie ofert nastąpi przy użyciu systemu teleinformatycznego, poprzez odszyfrowanie i otwarcie ofert wczytanych na Platformie we wskazanym terminie.</w:t>
      </w:r>
    </w:p>
    <w:p w14:paraId="1A9EC820" w14:textId="77777777" w:rsidR="004C2C49" w:rsidRPr="0043193B" w:rsidRDefault="00E404E2" w:rsidP="00010A6F">
      <w:pPr>
        <w:numPr>
          <w:ilvl w:val="0"/>
          <w:numId w:val="1"/>
        </w:numPr>
        <w:pBdr>
          <w:top w:val="nil"/>
          <w:left w:val="nil"/>
          <w:bottom w:val="nil"/>
          <w:right w:val="nil"/>
          <w:between w:val="nil"/>
        </w:pBdr>
        <w:spacing w:line="300" w:lineRule="exact"/>
        <w:jc w:val="both"/>
        <w:rPr>
          <w:rFonts w:ascii="Arial" w:eastAsia="Arial" w:hAnsi="Arial" w:cs="Arial"/>
        </w:rPr>
      </w:pPr>
      <w:r w:rsidRPr="0043193B">
        <w:rPr>
          <w:rFonts w:ascii="Arial" w:eastAsia="Arial" w:hAnsi="Arial" w:cs="Arial"/>
          <w:color w:val="000000"/>
        </w:rPr>
        <w:t>W przypadku awarii systemu teleinformatycznego, która powoduje brak możliwości otwarcia ofert w terminie określonym w ust. 3 powyżej, otwarcie ofert następuje niezwłocznie po usunięciu awarii. Informację o zmianie terminu Zamawiający udostępni na Platformie.</w:t>
      </w:r>
    </w:p>
    <w:p w14:paraId="587022C1" w14:textId="77777777" w:rsidR="004C2C49" w:rsidRPr="0043193B" w:rsidRDefault="00E404E2" w:rsidP="00010A6F">
      <w:pPr>
        <w:numPr>
          <w:ilvl w:val="0"/>
          <w:numId w:val="1"/>
        </w:numPr>
        <w:pBdr>
          <w:top w:val="nil"/>
          <w:left w:val="nil"/>
          <w:bottom w:val="nil"/>
          <w:right w:val="nil"/>
          <w:between w:val="nil"/>
        </w:pBdr>
        <w:spacing w:line="300" w:lineRule="exact"/>
        <w:ind w:left="357" w:hanging="357"/>
        <w:jc w:val="both"/>
        <w:rPr>
          <w:rFonts w:ascii="Arial" w:eastAsia="Arial" w:hAnsi="Arial" w:cs="Arial"/>
        </w:rPr>
      </w:pPr>
      <w:r w:rsidRPr="0043193B">
        <w:rPr>
          <w:rFonts w:ascii="Arial" w:eastAsia="Arial" w:hAnsi="Arial" w:cs="Arial"/>
          <w:color w:val="000000"/>
        </w:rPr>
        <w:t>Zamawiający, przed otwarciem ofert, udostępni na stronie internetowej prowadzonego postępowania informację o kwocie, jaką zamierza przeznaczyć na sfinansowanie zamówienia.</w:t>
      </w:r>
    </w:p>
    <w:p w14:paraId="370CD0A1" w14:textId="5B3ADC79" w:rsidR="00267337" w:rsidRPr="0043193B" w:rsidRDefault="00267337" w:rsidP="00010A6F">
      <w:pPr>
        <w:numPr>
          <w:ilvl w:val="0"/>
          <w:numId w:val="1"/>
        </w:numPr>
        <w:pBdr>
          <w:top w:val="nil"/>
          <w:left w:val="nil"/>
          <w:bottom w:val="nil"/>
          <w:right w:val="nil"/>
          <w:between w:val="nil"/>
        </w:pBdr>
        <w:spacing w:line="300" w:lineRule="exact"/>
        <w:jc w:val="both"/>
        <w:rPr>
          <w:rFonts w:ascii="Arial" w:eastAsia="Arial" w:hAnsi="Arial" w:cs="Arial"/>
          <w:color w:val="000000"/>
        </w:rPr>
      </w:pPr>
      <w:r w:rsidRPr="0043193B">
        <w:rPr>
          <w:rFonts w:ascii="Arial" w:eastAsia="Arial" w:hAnsi="Arial" w:cs="Arial"/>
          <w:color w:val="000000"/>
        </w:rPr>
        <w:t>Po upływie terminu składania i otwarcia ofert Zamawiający za pośrednictwem Platformy e</w:t>
      </w:r>
      <w:r w:rsidR="00296C95">
        <w:rPr>
          <w:rFonts w:ascii="Arial" w:eastAsia="Arial" w:hAnsi="Arial" w:cs="Arial"/>
          <w:color w:val="000000"/>
        </w:rPr>
        <w:t>-</w:t>
      </w:r>
      <w:r w:rsidRPr="0043193B">
        <w:rPr>
          <w:rFonts w:ascii="Arial" w:eastAsia="Arial" w:hAnsi="Arial" w:cs="Arial"/>
          <w:color w:val="000000"/>
        </w:rPr>
        <w:t xml:space="preserve">Zamówienia dokonuje czynności automatycznej deszyfracji ofert. </w:t>
      </w:r>
    </w:p>
    <w:p w14:paraId="301789F3" w14:textId="77777777" w:rsidR="00267337" w:rsidRPr="0043193B" w:rsidRDefault="00267337" w:rsidP="00010A6F">
      <w:pPr>
        <w:numPr>
          <w:ilvl w:val="0"/>
          <w:numId w:val="1"/>
        </w:numPr>
        <w:pBdr>
          <w:top w:val="nil"/>
          <w:left w:val="nil"/>
          <w:bottom w:val="nil"/>
          <w:right w:val="nil"/>
          <w:between w:val="nil"/>
        </w:pBdr>
        <w:spacing w:line="300" w:lineRule="exact"/>
        <w:jc w:val="both"/>
        <w:rPr>
          <w:rFonts w:ascii="Arial" w:eastAsia="Arial" w:hAnsi="Arial" w:cs="Arial"/>
          <w:color w:val="000000"/>
        </w:rPr>
      </w:pPr>
      <w:r w:rsidRPr="0043193B">
        <w:rPr>
          <w:rFonts w:ascii="Arial" w:eastAsia="Arial" w:hAnsi="Arial" w:cs="Arial"/>
          <w:color w:val="000000"/>
        </w:rPr>
        <w:t xml:space="preserve">Najpóźniej przed otwarciem ofert, zamawiający udostępni na stronie internetowej prowadzonego postępowania informację o kwocie, jaką zamierza się przeznaczyć na sfinansowanie zamówienia. </w:t>
      </w:r>
    </w:p>
    <w:p w14:paraId="12140DEA" w14:textId="77777777" w:rsidR="00267337" w:rsidRPr="0043193B" w:rsidRDefault="00267337" w:rsidP="00010A6F">
      <w:pPr>
        <w:numPr>
          <w:ilvl w:val="0"/>
          <w:numId w:val="1"/>
        </w:numPr>
        <w:pBdr>
          <w:top w:val="nil"/>
          <w:left w:val="nil"/>
          <w:bottom w:val="nil"/>
          <w:right w:val="nil"/>
          <w:between w:val="nil"/>
        </w:pBdr>
        <w:spacing w:line="300" w:lineRule="exact"/>
        <w:jc w:val="both"/>
        <w:rPr>
          <w:rFonts w:ascii="Arial" w:eastAsia="Arial" w:hAnsi="Arial" w:cs="Arial"/>
          <w:color w:val="000000"/>
        </w:rPr>
      </w:pPr>
      <w:r w:rsidRPr="0043193B">
        <w:rPr>
          <w:rFonts w:ascii="Arial" w:eastAsia="Arial" w:hAnsi="Arial" w:cs="Arial"/>
          <w:color w:val="000000"/>
        </w:rPr>
        <w:t xml:space="preserve">Niezwłocznie po otwarciu ofert, zamawiający udostępni na stronie internetowej prowadzonego postępowania informacje o:  </w:t>
      </w:r>
    </w:p>
    <w:p w14:paraId="26668D4C" w14:textId="77777777" w:rsidR="00267337" w:rsidRPr="0043193B" w:rsidRDefault="00267337" w:rsidP="00A65057">
      <w:pPr>
        <w:pBdr>
          <w:top w:val="nil"/>
          <w:left w:val="nil"/>
          <w:bottom w:val="nil"/>
          <w:right w:val="nil"/>
          <w:between w:val="nil"/>
        </w:pBdr>
        <w:spacing w:line="300" w:lineRule="exact"/>
        <w:ind w:left="360"/>
        <w:jc w:val="both"/>
        <w:rPr>
          <w:rFonts w:ascii="Arial" w:eastAsia="Arial" w:hAnsi="Arial" w:cs="Arial"/>
          <w:color w:val="000000"/>
        </w:rPr>
      </w:pPr>
      <w:r w:rsidRPr="0043193B">
        <w:rPr>
          <w:rFonts w:ascii="Arial" w:eastAsia="Arial" w:hAnsi="Arial" w:cs="Arial"/>
          <w:color w:val="000000"/>
        </w:rPr>
        <w:lastRenderedPageBreak/>
        <w:t xml:space="preserve">nazwach albo imionach i nazwiskach oraz siedzibach lub miejscach prowadzonej działalności gospodarczej albo miejscach zamieszkania wykonawców, których oferty zostały otwarte, </w:t>
      </w:r>
    </w:p>
    <w:p w14:paraId="4747546E" w14:textId="77777777" w:rsidR="00267337" w:rsidRPr="0043193B" w:rsidRDefault="00267337" w:rsidP="00A65057">
      <w:pPr>
        <w:pBdr>
          <w:top w:val="nil"/>
          <w:left w:val="nil"/>
          <w:bottom w:val="nil"/>
          <w:right w:val="nil"/>
          <w:between w:val="nil"/>
        </w:pBdr>
        <w:spacing w:line="300" w:lineRule="exact"/>
        <w:ind w:left="360"/>
        <w:jc w:val="both"/>
        <w:rPr>
          <w:rFonts w:ascii="Arial" w:eastAsia="Arial" w:hAnsi="Arial" w:cs="Arial"/>
          <w:color w:val="000000"/>
        </w:rPr>
      </w:pPr>
      <w:r w:rsidRPr="0043193B">
        <w:rPr>
          <w:rFonts w:ascii="Arial" w:eastAsia="Arial" w:hAnsi="Arial" w:cs="Arial"/>
          <w:color w:val="000000"/>
        </w:rPr>
        <w:t xml:space="preserve">cenach zawartych w ofertach. </w:t>
      </w:r>
    </w:p>
    <w:p w14:paraId="2BBE3731" w14:textId="77777777" w:rsidR="002E27E6" w:rsidRPr="0043193B" w:rsidRDefault="002E27E6" w:rsidP="00A65057">
      <w:pPr>
        <w:pBdr>
          <w:top w:val="nil"/>
          <w:left w:val="nil"/>
          <w:bottom w:val="nil"/>
          <w:right w:val="nil"/>
          <w:between w:val="nil"/>
        </w:pBdr>
        <w:spacing w:line="300" w:lineRule="exact"/>
        <w:ind w:left="425"/>
        <w:jc w:val="both"/>
        <w:rPr>
          <w:rFonts w:ascii="Arial" w:eastAsia="Arial" w:hAnsi="Arial" w:cs="Arial"/>
          <w:color w:val="000000"/>
        </w:rPr>
      </w:pPr>
    </w:p>
    <w:p w14:paraId="60681780"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r w:rsidRPr="0043193B">
        <w:rPr>
          <w:rFonts w:ascii="Arial" w:eastAsia="Arial" w:hAnsi="Arial" w:cs="Arial"/>
          <w:b/>
          <w:color w:val="000000"/>
        </w:rPr>
        <w:t>Rozdział 15</w:t>
      </w:r>
      <w:r w:rsidRPr="0043193B">
        <w:rPr>
          <w:rFonts w:ascii="Arial" w:eastAsia="Arial" w:hAnsi="Arial" w:cs="Arial"/>
          <w:b/>
          <w:color w:val="000000"/>
        </w:rPr>
        <w:br/>
        <w:t>Opis sposobu obliczania ceny</w:t>
      </w:r>
    </w:p>
    <w:p w14:paraId="145A70D4" w14:textId="77777777" w:rsidR="004C2C49" w:rsidRPr="0043193B" w:rsidRDefault="00E404E2" w:rsidP="00010A6F">
      <w:pPr>
        <w:numPr>
          <w:ilvl w:val="0"/>
          <w:numId w:val="13"/>
        </w:numPr>
        <w:pBdr>
          <w:top w:val="nil"/>
          <w:left w:val="nil"/>
          <w:bottom w:val="nil"/>
          <w:right w:val="nil"/>
          <w:between w:val="nil"/>
        </w:pBdr>
        <w:spacing w:line="300" w:lineRule="exact"/>
        <w:ind w:left="357" w:hanging="357"/>
        <w:jc w:val="both"/>
        <w:rPr>
          <w:rFonts w:ascii="Arial" w:eastAsia="Arial" w:hAnsi="Arial" w:cs="Arial"/>
        </w:rPr>
      </w:pPr>
      <w:r w:rsidRPr="0043193B">
        <w:rPr>
          <w:rFonts w:ascii="Arial" w:eastAsia="Arial" w:hAnsi="Arial" w:cs="Arial"/>
          <w:color w:val="000000"/>
        </w:rPr>
        <w:t>Cenę brutto oferty należy wyliczyć w ust. 1 „Formularza Ofertowego. Wykonawca zobowiązany jest podać ceny jednostkowe brutto poszczególnych produktów, a także łączną cenę brutto za wykonanie przedmiotu zamówienia. Brak podania ceny w co najmniej jednej pozycji spowoduje odrzucenie Oferty na podstawie art. 226 ust. 1 pkt 5 ustawy.</w:t>
      </w:r>
    </w:p>
    <w:p w14:paraId="6CA73AFF" w14:textId="77777777" w:rsidR="004C2C49" w:rsidRPr="0043193B" w:rsidRDefault="00E404E2" w:rsidP="00010A6F">
      <w:pPr>
        <w:numPr>
          <w:ilvl w:val="0"/>
          <w:numId w:val="13"/>
        </w:numPr>
        <w:pBdr>
          <w:top w:val="nil"/>
          <w:left w:val="nil"/>
          <w:bottom w:val="nil"/>
          <w:right w:val="nil"/>
          <w:between w:val="nil"/>
        </w:pBdr>
        <w:spacing w:line="300" w:lineRule="exact"/>
        <w:ind w:left="357" w:hanging="357"/>
        <w:jc w:val="both"/>
        <w:rPr>
          <w:rFonts w:ascii="Arial" w:eastAsia="Arial" w:hAnsi="Arial" w:cs="Arial"/>
        </w:rPr>
      </w:pPr>
      <w:r w:rsidRPr="0043193B">
        <w:rPr>
          <w:rFonts w:ascii="Arial" w:eastAsia="Arial" w:hAnsi="Arial" w:cs="Arial"/>
          <w:color w:val="000000"/>
        </w:rPr>
        <w:t>Cena brutto oferty powinna obejmować wszystkie elementy cenotwórcze realizacji zamówienia, warunki i obowiązki określone w OPZ i PPU oraz ma zawierać wszelkie opłaty publicznoprawne.</w:t>
      </w:r>
    </w:p>
    <w:p w14:paraId="668F3B80" w14:textId="77777777" w:rsidR="004C2C49" w:rsidRPr="0043193B" w:rsidRDefault="00E404E2" w:rsidP="00010A6F">
      <w:pPr>
        <w:numPr>
          <w:ilvl w:val="0"/>
          <w:numId w:val="13"/>
        </w:numPr>
        <w:pBdr>
          <w:top w:val="nil"/>
          <w:left w:val="nil"/>
          <w:bottom w:val="nil"/>
          <w:right w:val="nil"/>
          <w:between w:val="nil"/>
        </w:pBdr>
        <w:spacing w:line="300" w:lineRule="exact"/>
        <w:ind w:left="357" w:hanging="357"/>
        <w:jc w:val="both"/>
        <w:rPr>
          <w:rFonts w:ascii="Arial" w:eastAsia="Arial" w:hAnsi="Arial" w:cs="Arial"/>
        </w:rPr>
      </w:pPr>
      <w:r w:rsidRPr="0043193B">
        <w:rPr>
          <w:rFonts w:ascii="Arial" w:eastAsia="Arial" w:hAnsi="Arial" w:cs="Arial"/>
          <w:color w:val="000000"/>
        </w:rPr>
        <w:t xml:space="preserve">Zamawiający nie przewiduje możliwości prowadzenia rozliczeń w walutach obcych. Rozliczenia między Wykonawcą a Zamawiającym będą dokonywane w złotych polskich. </w:t>
      </w:r>
    </w:p>
    <w:p w14:paraId="1FEA88E0" w14:textId="77777777" w:rsidR="004C2C49" w:rsidRPr="0043193B" w:rsidRDefault="00E404E2" w:rsidP="00010A6F">
      <w:pPr>
        <w:numPr>
          <w:ilvl w:val="0"/>
          <w:numId w:val="13"/>
        </w:numPr>
        <w:pBdr>
          <w:top w:val="nil"/>
          <w:left w:val="nil"/>
          <w:bottom w:val="nil"/>
          <w:right w:val="nil"/>
          <w:between w:val="nil"/>
        </w:pBdr>
        <w:spacing w:line="300" w:lineRule="exact"/>
        <w:ind w:left="357" w:hanging="357"/>
        <w:jc w:val="both"/>
        <w:rPr>
          <w:rFonts w:ascii="Arial" w:eastAsia="Arial" w:hAnsi="Arial" w:cs="Arial"/>
        </w:rPr>
      </w:pPr>
      <w:r w:rsidRPr="0043193B">
        <w:rPr>
          <w:rFonts w:ascii="Arial" w:eastAsia="Arial" w:hAnsi="Arial" w:cs="Arial"/>
          <w:color w:val="000000"/>
        </w:rPr>
        <w:t>Cena brutto oferty winna być wyrażona w złotych polskich. Zamawiający wymaga, aby wszystkie ceny były podane z zaokrągleniem do dwóch miejsc po przecinku zgodnie z matematycznymi zasadami zaokrąglania, tj.:</w:t>
      </w:r>
    </w:p>
    <w:p w14:paraId="0391B805" w14:textId="77777777" w:rsidR="004C2C49" w:rsidRPr="0043193B" w:rsidRDefault="00E404E2" w:rsidP="00010A6F">
      <w:pPr>
        <w:numPr>
          <w:ilvl w:val="0"/>
          <w:numId w:val="17"/>
        </w:numPr>
        <w:pBdr>
          <w:top w:val="nil"/>
          <w:left w:val="nil"/>
          <w:bottom w:val="nil"/>
          <w:right w:val="nil"/>
          <w:between w:val="nil"/>
        </w:pBdr>
        <w:spacing w:line="300" w:lineRule="exact"/>
        <w:ind w:left="924" w:hanging="357"/>
        <w:jc w:val="both"/>
        <w:rPr>
          <w:rFonts w:ascii="Arial" w:eastAsia="Arial" w:hAnsi="Arial" w:cs="Arial"/>
          <w:color w:val="000000"/>
        </w:rPr>
      </w:pPr>
      <w:r w:rsidRPr="0043193B">
        <w:rPr>
          <w:rFonts w:ascii="Arial" w:eastAsia="Arial" w:hAnsi="Arial" w:cs="Arial"/>
          <w:color w:val="000000"/>
        </w:rPr>
        <w:t xml:space="preserve">ułamek, w którym trzecia cyfra po przecinku jest mniejsza od 5 zaokrąglić należy w dół, </w:t>
      </w:r>
    </w:p>
    <w:p w14:paraId="084D459A" w14:textId="77777777" w:rsidR="004C2C49" w:rsidRPr="0043193B" w:rsidRDefault="00E404E2" w:rsidP="00010A6F">
      <w:pPr>
        <w:numPr>
          <w:ilvl w:val="0"/>
          <w:numId w:val="17"/>
        </w:numPr>
        <w:pBdr>
          <w:top w:val="nil"/>
          <w:left w:val="nil"/>
          <w:bottom w:val="nil"/>
          <w:right w:val="nil"/>
          <w:between w:val="nil"/>
        </w:pBdr>
        <w:spacing w:line="300" w:lineRule="exact"/>
        <w:ind w:left="924" w:hanging="357"/>
        <w:jc w:val="both"/>
        <w:rPr>
          <w:rFonts w:ascii="Arial" w:eastAsia="Arial" w:hAnsi="Arial" w:cs="Arial"/>
          <w:color w:val="000000"/>
        </w:rPr>
      </w:pPr>
      <w:r w:rsidRPr="0043193B">
        <w:rPr>
          <w:rFonts w:ascii="Arial" w:eastAsia="Arial" w:hAnsi="Arial" w:cs="Arial"/>
          <w:color w:val="000000"/>
        </w:rPr>
        <w:t>ułamek, w którym trzecia cyfra po przecinku jest większa lub równa 5 zaokrąglić należy w górę.</w:t>
      </w:r>
    </w:p>
    <w:p w14:paraId="1773D7C0" w14:textId="37696392" w:rsidR="004C2C49" w:rsidRPr="0043193B" w:rsidRDefault="00E404E2" w:rsidP="00010A6F">
      <w:pPr>
        <w:numPr>
          <w:ilvl w:val="0"/>
          <w:numId w:val="13"/>
        </w:numPr>
        <w:pBdr>
          <w:top w:val="nil"/>
          <w:left w:val="nil"/>
          <w:bottom w:val="nil"/>
          <w:right w:val="nil"/>
          <w:between w:val="nil"/>
        </w:pBdr>
        <w:spacing w:line="300" w:lineRule="exact"/>
        <w:ind w:left="357" w:hanging="357"/>
        <w:jc w:val="both"/>
        <w:rPr>
          <w:rFonts w:ascii="Arial" w:eastAsia="Arial" w:hAnsi="Arial" w:cs="Arial"/>
        </w:rPr>
      </w:pPr>
      <w:r w:rsidRPr="0043193B">
        <w:rPr>
          <w:rFonts w:ascii="Arial" w:eastAsia="Arial" w:hAnsi="Arial" w:cs="Arial"/>
          <w:color w:val="000000"/>
        </w:rPr>
        <w:t xml:space="preserve">Zgodnie z art. 225 ustawy jeżeli złożono ofertę, której wybór prowadziłby do powstania </w:t>
      </w:r>
      <w:r w:rsidRPr="0043193B">
        <w:rPr>
          <w:rFonts w:ascii="Arial" w:eastAsia="Arial" w:hAnsi="Arial" w:cs="Arial"/>
          <w:color w:val="000000"/>
        </w:rPr>
        <w:br/>
        <w:t xml:space="preserve">u Zamawiającego obowiązku podatkowego zgodnie z ustawą z dnia 11 marca 2004 r. o podatku od towarów i </w:t>
      </w:r>
      <w:r w:rsidR="00986EE7">
        <w:rPr>
          <w:rFonts w:ascii="Arial" w:eastAsia="Arial" w:hAnsi="Arial" w:cs="Arial"/>
          <w:color w:val="000000"/>
        </w:rPr>
        <w:t>usług</w:t>
      </w:r>
      <w:r w:rsidRPr="0043193B">
        <w:rPr>
          <w:rFonts w:ascii="Arial" w:eastAsia="Arial" w:hAnsi="Arial" w:cs="Arial"/>
          <w:color w:val="000000"/>
        </w:rPr>
        <w:t xml:space="preserve"> (</w:t>
      </w:r>
      <w:proofErr w:type="spellStart"/>
      <w:r w:rsidRPr="0043193B">
        <w:rPr>
          <w:rFonts w:ascii="Arial" w:eastAsia="Arial" w:hAnsi="Arial" w:cs="Arial"/>
          <w:color w:val="000000"/>
        </w:rPr>
        <w:t>t.j</w:t>
      </w:r>
      <w:proofErr w:type="spellEnd"/>
      <w:r w:rsidRPr="0043193B">
        <w:rPr>
          <w:rFonts w:ascii="Arial" w:eastAsia="Arial" w:hAnsi="Arial" w:cs="Arial"/>
          <w:color w:val="000000"/>
        </w:rPr>
        <w:t xml:space="preserve">. Dz.U. z 2023 r. poz. 1570) dla celów zastosowania kryterium ceny Zamawiający doliczy do przedstawionej w tej ofercie ceny kwotę podatku od towarów i </w:t>
      </w:r>
      <w:r w:rsidR="00986EE7">
        <w:rPr>
          <w:rFonts w:ascii="Arial" w:eastAsia="Arial" w:hAnsi="Arial" w:cs="Arial"/>
          <w:color w:val="000000"/>
        </w:rPr>
        <w:t>usług</w:t>
      </w:r>
      <w:r w:rsidRPr="0043193B">
        <w:rPr>
          <w:rFonts w:ascii="Arial" w:eastAsia="Arial" w:hAnsi="Arial" w:cs="Arial"/>
          <w:color w:val="000000"/>
        </w:rPr>
        <w:t xml:space="preserve">, którą miałby obowiązek rozliczyć. </w:t>
      </w:r>
    </w:p>
    <w:p w14:paraId="52289A12" w14:textId="77777777" w:rsidR="004C2C49" w:rsidRPr="0043193B" w:rsidRDefault="00E404E2" w:rsidP="00010A6F">
      <w:pPr>
        <w:numPr>
          <w:ilvl w:val="0"/>
          <w:numId w:val="13"/>
        </w:numPr>
        <w:pBdr>
          <w:top w:val="nil"/>
          <w:left w:val="nil"/>
          <w:bottom w:val="nil"/>
          <w:right w:val="nil"/>
          <w:between w:val="nil"/>
        </w:pBdr>
        <w:spacing w:line="300" w:lineRule="exact"/>
        <w:ind w:left="357" w:hanging="357"/>
        <w:jc w:val="both"/>
        <w:rPr>
          <w:rFonts w:ascii="Arial" w:eastAsia="Arial" w:hAnsi="Arial" w:cs="Arial"/>
        </w:rPr>
      </w:pPr>
      <w:r w:rsidRPr="0043193B">
        <w:rPr>
          <w:rFonts w:ascii="Arial" w:eastAsia="Arial" w:hAnsi="Arial" w:cs="Arial"/>
          <w:color w:val="000000"/>
        </w:rPr>
        <w:t xml:space="preserve">W przypadku, gdy Wykonawca złoży ofertę, której wybór prowadziłby do powstania </w:t>
      </w:r>
      <w:r w:rsidRPr="0043193B">
        <w:rPr>
          <w:rFonts w:ascii="Arial" w:eastAsia="Arial" w:hAnsi="Arial" w:cs="Arial"/>
          <w:color w:val="000000"/>
        </w:rPr>
        <w:br/>
        <w:t xml:space="preserve">u Zamawiającego obowiązku podatkowego Wykonawca w ofercie: </w:t>
      </w:r>
    </w:p>
    <w:p w14:paraId="7AAB7CA7" w14:textId="77777777" w:rsidR="004C2C49" w:rsidRPr="0043193B" w:rsidRDefault="00E404E2" w:rsidP="00010A6F">
      <w:pPr>
        <w:numPr>
          <w:ilvl w:val="1"/>
          <w:numId w:val="2"/>
        </w:numPr>
        <w:pBdr>
          <w:top w:val="nil"/>
          <w:left w:val="nil"/>
          <w:bottom w:val="nil"/>
          <w:right w:val="nil"/>
          <w:between w:val="nil"/>
        </w:pBdr>
        <w:spacing w:line="300" w:lineRule="exact"/>
        <w:ind w:left="794" w:hanging="454"/>
        <w:jc w:val="both"/>
        <w:rPr>
          <w:rFonts w:ascii="Arial" w:eastAsia="Arial" w:hAnsi="Arial" w:cs="Arial"/>
          <w:color w:val="000000"/>
        </w:rPr>
      </w:pPr>
      <w:r w:rsidRPr="0043193B">
        <w:rPr>
          <w:rFonts w:ascii="Arial" w:eastAsia="Arial" w:hAnsi="Arial" w:cs="Arial"/>
          <w:color w:val="000000"/>
        </w:rPr>
        <w:t xml:space="preserve">informuje Zamawiającego, że wybór jego oferty będzie prowadził do powstania </w:t>
      </w:r>
      <w:r w:rsidRPr="0043193B">
        <w:rPr>
          <w:rFonts w:ascii="Arial" w:eastAsia="Arial" w:hAnsi="Arial" w:cs="Arial"/>
          <w:color w:val="000000"/>
        </w:rPr>
        <w:br/>
        <w:t xml:space="preserve">u Zamawiającego obowiązku podatkowego; </w:t>
      </w:r>
    </w:p>
    <w:p w14:paraId="1FDA03E3" w14:textId="2B0C1EF2" w:rsidR="004C2C49" w:rsidRPr="0043193B" w:rsidRDefault="00E404E2" w:rsidP="00010A6F">
      <w:pPr>
        <w:numPr>
          <w:ilvl w:val="1"/>
          <w:numId w:val="2"/>
        </w:numPr>
        <w:pBdr>
          <w:top w:val="nil"/>
          <w:left w:val="nil"/>
          <w:bottom w:val="nil"/>
          <w:right w:val="nil"/>
          <w:between w:val="nil"/>
        </w:pBdr>
        <w:spacing w:line="300" w:lineRule="exact"/>
        <w:ind w:left="794" w:hanging="454"/>
        <w:jc w:val="both"/>
        <w:rPr>
          <w:rFonts w:ascii="Arial" w:eastAsia="Arial" w:hAnsi="Arial" w:cs="Arial"/>
          <w:color w:val="000000"/>
        </w:rPr>
      </w:pPr>
      <w:r w:rsidRPr="0043193B">
        <w:rPr>
          <w:rFonts w:ascii="Arial" w:eastAsia="Arial" w:hAnsi="Arial" w:cs="Arial"/>
          <w:color w:val="000000"/>
        </w:rPr>
        <w:t xml:space="preserve">wskazuje nazwę (rodzaj) towaru lub </w:t>
      </w:r>
      <w:r w:rsidR="00830810">
        <w:rPr>
          <w:rFonts w:ascii="Arial" w:eastAsia="Arial" w:hAnsi="Arial" w:cs="Arial"/>
          <w:color w:val="000000"/>
        </w:rPr>
        <w:t>usług</w:t>
      </w:r>
      <w:r w:rsidRPr="0043193B">
        <w:rPr>
          <w:rFonts w:ascii="Arial" w:eastAsia="Arial" w:hAnsi="Arial" w:cs="Arial"/>
          <w:color w:val="000000"/>
        </w:rPr>
        <w:t xml:space="preserve">, których </w:t>
      </w:r>
      <w:r w:rsidR="00F13F76">
        <w:rPr>
          <w:rFonts w:ascii="Arial" w:eastAsia="Arial" w:hAnsi="Arial" w:cs="Arial"/>
          <w:color w:val="000000"/>
        </w:rPr>
        <w:t>usługa</w:t>
      </w:r>
      <w:r w:rsidRPr="0043193B">
        <w:rPr>
          <w:rFonts w:ascii="Arial" w:eastAsia="Arial" w:hAnsi="Arial" w:cs="Arial"/>
          <w:color w:val="000000"/>
        </w:rPr>
        <w:t xml:space="preserve"> lub świadczenie będą prowadziły do powstania obowiązku podatkowego; </w:t>
      </w:r>
    </w:p>
    <w:p w14:paraId="09D3E0A1" w14:textId="3753D032" w:rsidR="004C2C49" w:rsidRPr="0043193B" w:rsidRDefault="00E404E2" w:rsidP="00010A6F">
      <w:pPr>
        <w:numPr>
          <w:ilvl w:val="1"/>
          <w:numId w:val="2"/>
        </w:numPr>
        <w:pBdr>
          <w:top w:val="nil"/>
          <w:left w:val="nil"/>
          <w:bottom w:val="nil"/>
          <w:right w:val="nil"/>
          <w:between w:val="nil"/>
        </w:pBdr>
        <w:spacing w:line="300" w:lineRule="exact"/>
        <w:ind w:left="794" w:hanging="454"/>
        <w:jc w:val="both"/>
        <w:rPr>
          <w:rFonts w:ascii="Arial" w:eastAsia="Arial" w:hAnsi="Arial" w:cs="Arial"/>
          <w:color w:val="000000"/>
        </w:rPr>
      </w:pPr>
      <w:r w:rsidRPr="0043193B">
        <w:rPr>
          <w:rFonts w:ascii="Arial" w:eastAsia="Arial" w:hAnsi="Arial" w:cs="Arial"/>
          <w:color w:val="000000"/>
        </w:rPr>
        <w:t xml:space="preserve">wskazuje wartość towaru lub </w:t>
      </w:r>
      <w:r w:rsidR="00F13F76">
        <w:rPr>
          <w:rFonts w:ascii="Arial" w:eastAsia="Arial" w:hAnsi="Arial" w:cs="Arial"/>
          <w:color w:val="000000"/>
        </w:rPr>
        <w:t>usług</w:t>
      </w:r>
      <w:r w:rsidRPr="0043193B">
        <w:rPr>
          <w:rFonts w:ascii="Arial" w:eastAsia="Arial" w:hAnsi="Arial" w:cs="Arial"/>
          <w:color w:val="000000"/>
        </w:rPr>
        <w:t xml:space="preserve"> objętego obowiązkiem podatkowym Zamawiającego, bez kwoty podatku; </w:t>
      </w:r>
    </w:p>
    <w:p w14:paraId="205D26B4" w14:textId="0C16BD8A" w:rsidR="004C2C49" w:rsidRPr="0043193B" w:rsidRDefault="00E404E2" w:rsidP="00010A6F">
      <w:pPr>
        <w:numPr>
          <w:ilvl w:val="1"/>
          <w:numId w:val="2"/>
        </w:numPr>
        <w:pBdr>
          <w:top w:val="nil"/>
          <w:left w:val="nil"/>
          <w:bottom w:val="nil"/>
          <w:right w:val="nil"/>
          <w:between w:val="nil"/>
        </w:pBdr>
        <w:spacing w:line="300" w:lineRule="exact"/>
        <w:ind w:left="794" w:hanging="454"/>
        <w:jc w:val="both"/>
        <w:rPr>
          <w:rFonts w:ascii="Arial" w:eastAsia="Arial" w:hAnsi="Arial" w:cs="Arial"/>
          <w:color w:val="000000"/>
        </w:rPr>
      </w:pPr>
      <w:r w:rsidRPr="0043193B">
        <w:rPr>
          <w:rFonts w:ascii="Arial" w:eastAsia="Arial" w:hAnsi="Arial" w:cs="Arial"/>
          <w:color w:val="000000"/>
        </w:rPr>
        <w:t xml:space="preserve">wskazuje stawkę podatku od towarów i </w:t>
      </w:r>
      <w:r w:rsidR="00F13F76">
        <w:rPr>
          <w:rFonts w:ascii="Arial" w:eastAsia="Arial" w:hAnsi="Arial" w:cs="Arial"/>
          <w:color w:val="000000"/>
        </w:rPr>
        <w:t>usług</w:t>
      </w:r>
      <w:r w:rsidRPr="0043193B">
        <w:rPr>
          <w:rFonts w:ascii="Arial" w:eastAsia="Arial" w:hAnsi="Arial" w:cs="Arial"/>
          <w:color w:val="000000"/>
        </w:rPr>
        <w:t>, która zgodnie z wiedzą Wykonawcy, będzie miała zastosowanie.</w:t>
      </w:r>
    </w:p>
    <w:p w14:paraId="30A2934B" w14:textId="77777777" w:rsidR="004C2C49" w:rsidRPr="0043193B" w:rsidRDefault="00E404E2" w:rsidP="00010A6F">
      <w:pPr>
        <w:numPr>
          <w:ilvl w:val="0"/>
          <w:numId w:val="13"/>
        </w:numPr>
        <w:pBdr>
          <w:top w:val="nil"/>
          <w:left w:val="nil"/>
          <w:bottom w:val="nil"/>
          <w:right w:val="nil"/>
          <w:between w:val="nil"/>
        </w:pBdr>
        <w:spacing w:line="300" w:lineRule="exact"/>
        <w:ind w:left="357" w:hanging="357"/>
        <w:jc w:val="both"/>
        <w:rPr>
          <w:rFonts w:ascii="Arial" w:eastAsia="Arial" w:hAnsi="Arial" w:cs="Arial"/>
        </w:rPr>
      </w:pPr>
      <w:r w:rsidRPr="0043193B">
        <w:rPr>
          <w:rFonts w:ascii="Arial" w:eastAsia="Arial" w:hAnsi="Arial" w:cs="Arial"/>
          <w:color w:val="000000"/>
        </w:rPr>
        <w:t>Zamawiający informuje, że nie przewiduje możliwości udzielenia Wykonawcy zaliczek na poczet wykonania zamówienia.</w:t>
      </w:r>
    </w:p>
    <w:p w14:paraId="2D2F43E4" w14:textId="77777777" w:rsidR="0052039C" w:rsidRPr="0043193B" w:rsidRDefault="0052039C" w:rsidP="00A65057">
      <w:pPr>
        <w:pBdr>
          <w:top w:val="nil"/>
          <w:left w:val="nil"/>
          <w:bottom w:val="nil"/>
          <w:right w:val="nil"/>
          <w:between w:val="nil"/>
        </w:pBdr>
        <w:spacing w:line="300" w:lineRule="exact"/>
        <w:ind w:left="357"/>
        <w:jc w:val="both"/>
        <w:rPr>
          <w:rFonts w:ascii="Arial" w:eastAsia="Arial" w:hAnsi="Arial" w:cs="Arial"/>
        </w:rPr>
      </w:pPr>
    </w:p>
    <w:p w14:paraId="67F97E28"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r w:rsidRPr="0043193B">
        <w:rPr>
          <w:rFonts w:ascii="Arial" w:eastAsia="Arial" w:hAnsi="Arial" w:cs="Arial"/>
          <w:b/>
          <w:color w:val="000000"/>
        </w:rPr>
        <w:t>Rozdział 16</w:t>
      </w:r>
      <w:r w:rsidRPr="0043193B">
        <w:rPr>
          <w:rFonts w:ascii="Arial" w:eastAsia="Arial" w:hAnsi="Arial" w:cs="Arial"/>
          <w:b/>
          <w:color w:val="000000"/>
        </w:rPr>
        <w:br/>
        <w:t>Opis kryteriów oceny ofert wraz z podaniem wag tych kryteriów i sposobu oceny ofert</w:t>
      </w:r>
    </w:p>
    <w:p w14:paraId="5D3EC383" w14:textId="3469A15B" w:rsidR="00C41265" w:rsidRPr="00917B82" w:rsidRDefault="00C41265" w:rsidP="00010A6F">
      <w:pPr>
        <w:numPr>
          <w:ilvl w:val="0"/>
          <w:numId w:val="19"/>
        </w:numPr>
        <w:pBdr>
          <w:top w:val="nil"/>
          <w:left w:val="nil"/>
          <w:bottom w:val="nil"/>
          <w:right w:val="nil"/>
          <w:between w:val="nil"/>
        </w:pBdr>
        <w:tabs>
          <w:tab w:val="left" w:pos="0"/>
        </w:tabs>
        <w:spacing w:line="300" w:lineRule="exact"/>
        <w:ind w:left="284" w:hanging="284"/>
        <w:jc w:val="both"/>
        <w:rPr>
          <w:rFonts w:ascii="Arial" w:eastAsia="Arial" w:hAnsi="Arial" w:cs="Arial"/>
        </w:rPr>
      </w:pPr>
      <w:r w:rsidRPr="00917B82">
        <w:rPr>
          <w:rFonts w:ascii="Arial" w:eastAsia="Arial" w:hAnsi="Arial" w:cs="Arial"/>
        </w:rPr>
        <w:t>Oceniane będą wyłącznie oferty nie odrzucone.</w:t>
      </w:r>
    </w:p>
    <w:p w14:paraId="197F340A" w14:textId="01DB830A" w:rsidR="004C2C49" w:rsidRPr="00FE1686" w:rsidRDefault="00E404E2" w:rsidP="00010A6F">
      <w:pPr>
        <w:numPr>
          <w:ilvl w:val="0"/>
          <w:numId w:val="19"/>
        </w:numPr>
        <w:pBdr>
          <w:top w:val="nil"/>
          <w:left w:val="nil"/>
          <w:bottom w:val="nil"/>
          <w:right w:val="nil"/>
          <w:between w:val="nil"/>
        </w:pBdr>
        <w:tabs>
          <w:tab w:val="left" w:pos="0"/>
        </w:tabs>
        <w:spacing w:line="300" w:lineRule="exact"/>
        <w:ind w:left="284" w:hanging="284"/>
        <w:jc w:val="both"/>
        <w:rPr>
          <w:rFonts w:ascii="Arial" w:eastAsia="Arial" w:hAnsi="Arial" w:cs="Arial"/>
        </w:rPr>
      </w:pPr>
      <w:r w:rsidRPr="00917B82">
        <w:rPr>
          <w:rFonts w:ascii="Arial" w:hAnsi="Arial" w:cs="Arial"/>
        </w:rPr>
        <w:t>Przy wyborze najkorzystniejszej oferty Zamawiający będzie kierował się niżej opisanymi kryteriami:</w:t>
      </w:r>
    </w:p>
    <w:p w14:paraId="054BF442" w14:textId="77777777" w:rsidR="00FE1686" w:rsidRPr="00917B82" w:rsidRDefault="00FE1686" w:rsidP="00FE1686">
      <w:pPr>
        <w:pBdr>
          <w:top w:val="nil"/>
          <w:left w:val="nil"/>
          <w:bottom w:val="nil"/>
          <w:right w:val="nil"/>
          <w:between w:val="nil"/>
        </w:pBdr>
        <w:tabs>
          <w:tab w:val="left" w:pos="0"/>
        </w:tabs>
        <w:spacing w:line="300" w:lineRule="exact"/>
        <w:ind w:left="284"/>
        <w:jc w:val="both"/>
        <w:rPr>
          <w:rFonts w:ascii="Arial" w:eastAsia="Arial" w:hAnsi="Arial" w:cs="Arial"/>
        </w:rPr>
      </w:pPr>
    </w:p>
    <w:p w14:paraId="65DC4EA5" w14:textId="49E1A2CF" w:rsidR="005A7BE8" w:rsidRPr="00917B82" w:rsidRDefault="005A7BE8" w:rsidP="005A7BE8">
      <w:pPr>
        <w:pBdr>
          <w:top w:val="nil"/>
          <w:left w:val="nil"/>
          <w:bottom w:val="nil"/>
          <w:right w:val="nil"/>
          <w:between w:val="nil"/>
        </w:pBdr>
        <w:shd w:val="clear" w:color="auto" w:fill="F2F2F2" w:themeFill="background1" w:themeFillShade="F2"/>
        <w:tabs>
          <w:tab w:val="left" w:pos="0"/>
        </w:tabs>
        <w:spacing w:before="120" w:after="120" w:line="300" w:lineRule="exact"/>
        <w:jc w:val="center"/>
        <w:rPr>
          <w:rFonts w:ascii="Arial" w:eastAsia="Arial" w:hAnsi="Arial" w:cs="Arial"/>
          <w:b/>
          <w:bCs/>
          <w:u w:val="single"/>
        </w:rPr>
      </w:pPr>
      <w:r>
        <w:rPr>
          <w:rFonts w:ascii="Arial" w:hAnsi="Arial" w:cs="Arial"/>
          <w:b/>
          <w:bCs/>
          <w:u w:val="single"/>
        </w:rPr>
        <w:t>CZĘŚĆ 1</w:t>
      </w:r>
    </w:p>
    <w:tbl>
      <w:tblPr>
        <w:tblStyle w:val="a1"/>
        <w:tblW w:w="8952" w:type="dxa"/>
        <w:tblInd w:w="0" w:type="dxa"/>
        <w:tblLayout w:type="fixed"/>
        <w:tblLook w:val="0000" w:firstRow="0" w:lastRow="0" w:firstColumn="0" w:lastColumn="0" w:noHBand="0" w:noVBand="0"/>
      </w:tblPr>
      <w:tblGrid>
        <w:gridCol w:w="842"/>
        <w:gridCol w:w="5532"/>
        <w:gridCol w:w="2578"/>
      </w:tblGrid>
      <w:tr w:rsidR="00C41265" w:rsidRPr="00917B82" w14:paraId="3B5FFC22" w14:textId="77777777" w:rsidTr="00A33409">
        <w:tc>
          <w:tcPr>
            <w:tcW w:w="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FFC323C" w14:textId="77777777" w:rsidR="00C41265" w:rsidRPr="00917B82" w:rsidRDefault="00C41265" w:rsidP="00A65057">
            <w:pPr>
              <w:pBdr>
                <w:top w:val="nil"/>
                <w:left w:val="nil"/>
                <w:bottom w:val="nil"/>
                <w:right w:val="nil"/>
                <w:between w:val="nil"/>
              </w:pBdr>
              <w:tabs>
                <w:tab w:val="left" w:pos="0"/>
              </w:tabs>
              <w:spacing w:line="300" w:lineRule="exact"/>
              <w:jc w:val="center"/>
              <w:rPr>
                <w:rFonts w:ascii="Arial" w:hAnsi="Arial" w:cs="Arial"/>
              </w:rPr>
            </w:pPr>
            <w:r w:rsidRPr="00917B82">
              <w:rPr>
                <w:rFonts w:ascii="Arial" w:eastAsia="Arial" w:hAnsi="Arial" w:cs="Arial"/>
                <w:b/>
              </w:rPr>
              <w:t>Lp.</w:t>
            </w:r>
          </w:p>
        </w:tc>
        <w:tc>
          <w:tcPr>
            <w:tcW w:w="553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91FF007" w14:textId="77777777" w:rsidR="00C41265" w:rsidRPr="00917B82" w:rsidRDefault="00C41265" w:rsidP="00A65057">
            <w:pPr>
              <w:pBdr>
                <w:top w:val="nil"/>
                <w:left w:val="nil"/>
                <w:bottom w:val="nil"/>
                <w:right w:val="nil"/>
                <w:between w:val="nil"/>
              </w:pBdr>
              <w:tabs>
                <w:tab w:val="left" w:pos="0"/>
              </w:tabs>
              <w:spacing w:line="300" w:lineRule="exact"/>
              <w:jc w:val="center"/>
              <w:rPr>
                <w:rFonts w:ascii="Arial" w:hAnsi="Arial" w:cs="Arial"/>
              </w:rPr>
            </w:pPr>
            <w:r w:rsidRPr="00917B82">
              <w:rPr>
                <w:rFonts w:ascii="Arial" w:eastAsia="Arial" w:hAnsi="Arial" w:cs="Arial"/>
                <w:b/>
              </w:rPr>
              <w:t>Kryterium</w:t>
            </w:r>
          </w:p>
        </w:tc>
        <w:tc>
          <w:tcPr>
            <w:tcW w:w="25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4B08FEE" w14:textId="77777777" w:rsidR="00C41265" w:rsidRPr="00917B82" w:rsidRDefault="00C41265" w:rsidP="00C41265">
            <w:pPr>
              <w:tabs>
                <w:tab w:val="left" w:pos="0"/>
              </w:tabs>
              <w:autoSpaceDE w:val="0"/>
              <w:autoSpaceDN w:val="0"/>
              <w:adjustRightInd w:val="0"/>
              <w:spacing w:line="280" w:lineRule="exact"/>
              <w:jc w:val="center"/>
              <w:rPr>
                <w:rFonts w:ascii="Arial" w:hAnsi="Arial" w:cs="Arial"/>
                <w:sz w:val="18"/>
                <w:szCs w:val="18"/>
                <w:lang w:eastAsia="ar-SA"/>
              </w:rPr>
            </w:pPr>
            <w:r w:rsidRPr="00917B82">
              <w:rPr>
                <w:rFonts w:ascii="Arial" w:hAnsi="Arial" w:cs="Arial"/>
                <w:sz w:val="18"/>
                <w:szCs w:val="18"/>
                <w:lang w:eastAsia="ar-SA"/>
              </w:rPr>
              <w:t>Liczba punktów</w:t>
            </w:r>
          </w:p>
          <w:p w14:paraId="0E24F88D" w14:textId="248E617F" w:rsidR="00C41265" w:rsidRPr="00917B82" w:rsidRDefault="00C41265" w:rsidP="00C41265">
            <w:pPr>
              <w:pBdr>
                <w:top w:val="nil"/>
                <w:left w:val="nil"/>
                <w:bottom w:val="nil"/>
                <w:right w:val="nil"/>
                <w:between w:val="nil"/>
              </w:pBdr>
              <w:tabs>
                <w:tab w:val="left" w:pos="0"/>
              </w:tabs>
              <w:spacing w:line="300" w:lineRule="exact"/>
              <w:jc w:val="center"/>
              <w:rPr>
                <w:rFonts w:ascii="Arial" w:hAnsi="Arial" w:cs="Arial"/>
              </w:rPr>
            </w:pPr>
            <w:r w:rsidRPr="00917B82">
              <w:rPr>
                <w:rFonts w:ascii="Arial" w:hAnsi="Arial" w:cs="Arial"/>
                <w:sz w:val="18"/>
                <w:szCs w:val="18"/>
                <w:lang w:eastAsia="ar-SA"/>
              </w:rPr>
              <w:t>(waga kryterium)</w:t>
            </w:r>
          </w:p>
        </w:tc>
      </w:tr>
      <w:tr w:rsidR="00C41265" w:rsidRPr="00917B82" w14:paraId="4C37CB56" w14:textId="77777777" w:rsidTr="00A33409">
        <w:trPr>
          <w:trHeight w:val="402"/>
        </w:trPr>
        <w:tc>
          <w:tcPr>
            <w:tcW w:w="842" w:type="dxa"/>
            <w:tcBorders>
              <w:top w:val="single" w:sz="4" w:space="0" w:color="000000"/>
              <w:left w:val="single" w:sz="4" w:space="0" w:color="000000"/>
              <w:bottom w:val="single" w:sz="4" w:space="0" w:color="000000"/>
              <w:right w:val="single" w:sz="4" w:space="0" w:color="000000"/>
            </w:tcBorders>
            <w:vAlign w:val="center"/>
          </w:tcPr>
          <w:p w14:paraId="6C58860E" w14:textId="77777777" w:rsidR="00C41265" w:rsidRPr="00917B82" w:rsidRDefault="00C41265" w:rsidP="00A65057">
            <w:pPr>
              <w:pBdr>
                <w:top w:val="nil"/>
                <w:left w:val="nil"/>
                <w:bottom w:val="nil"/>
                <w:right w:val="nil"/>
                <w:between w:val="nil"/>
              </w:pBdr>
              <w:tabs>
                <w:tab w:val="left" w:pos="0"/>
              </w:tabs>
              <w:spacing w:line="300" w:lineRule="exact"/>
              <w:jc w:val="center"/>
              <w:rPr>
                <w:rFonts w:ascii="Arial" w:hAnsi="Arial" w:cs="Arial"/>
              </w:rPr>
            </w:pPr>
            <w:r w:rsidRPr="00917B82">
              <w:rPr>
                <w:rFonts w:ascii="Arial" w:eastAsia="Arial" w:hAnsi="Arial" w:cs="Arial"/>
                <w:b/>
              </w:rPr>
              <w:lastRenderedPageBreak/>
              <w:t>1.</w:t>
            </w:r>
          </w:p>
        </w:tc>
        <w:tc>
          <w:tcPr>
            <w:tcW w:w="5532" w:type="dxa"/>
            <w:tcBorders>
              <w:top w:val="single" w:sz="4" w:space="0" w:color="000000"/>
              <w:left w:val="single" w:sz="4" w:space="0" w:color="000000"/>
              <w:bottom w:val="single" w:sz="4" w:space="0" w:color="000000"/>
              <w:right w:val="single" w:sz="4" w:space="0" w:color="000000"/>
            </w:tcBorders>
            <w:vAlign w:val="center"/>
          </w:tcPr>
          <w:p w14:paraId="1B1BC1E5" w14:textId="37803EB3" w:rsidR="00C41265" w:rsidRPr="00917B82" w:rsidRDefault="00C41265" w:rsidP="00A33409">
            <w:pPr>
              <w:pBdr>
                <w:top w:val="nil"/>
                <w:left w:val="nil"/>
                <w:bottom w:val="nil"/>
                <w:right w:val="nil"/>
                <w:between w:val="nil"/>
              </w:pBdr>
              <w:tabs>
                <w:tab w:val="left" w:pos="0"/>
              </w:tabs>
              <w:spacing w:line="300" w:lineRule="exact"/>
              <w:rPr>
                <w:rFonts w:ascii="Arial" w:hAnsi="Arial" w:cs="Arial"/>
              </w:rPr>
            </w:pPr>
            <w:r w:rsidRPr="00917B82">
              <w:rPr>
                <w:rFonts w:ascii="Arial" w:eastAsia="Arial" w:hAnsi="Arial" w:cs="Arial"/>
                <w:b/>
              </w:rPr>
              <w:t xml:space="preserve">Cena </w:t>
            </w:r>
          </w:p>
        </w:tc>
        <w:tc>
          <w:tcPr>
            <w:tcW w:w="2578" w:type="dxa"/>
            <w:tcBorders>
              <w:top w:val="single" w:sz="4" w:space="0" w:color="000000"/>
              <w:left w:val="single" w:sz="4" w:space="0" w:color="000000"/>
              <w:bottom w:val="single" w:sz="4" w:space="0" w:color="000000"/>
              <w:right w:val="single" w:sz="4" w:space="0" w:color="000000"/>
            </w:tcBorders>
            <w:vAlign w:val="center"/>
          </w:tcPr>
          <w:p w14:paraId="3F30BFB8" w14:textId="77777777" w:rsidR="00C41265" w:rsidRPr="00917B82" w:rsidRDefault="00C41265" w:rsidP="00A65057">
            <w:pPr>
              <w:pBdr>
                <w:top w:val="nil"/>
                <w:left w:val="nil"/>
                <w:bottom w:val="nil"/>
                <w:right w:val="nil"/>
                <w:between w:val="nil"/>
              </w:pBdr>
              <w:tabs>
                <w:tab w:val="left" w:pos="0"/>
              </w:tabs>
              <w:spacing w:line="300" w:lineRule="exact"/>
              <w:jc w:val="center"/>
              <w:rPr>
                <w:rFonts w:ascii="Arial" w:hAnsi="Arial" w:cs="Arial"/>
              </w:rPr>
            </w:pPr>
            <w:r w:rsidRPr="00917B82">
              <w:rPr>
                <w:rFonts w:ascii="Arial" w:eastAsia="Arial" w:hAnsi="Arial" w:cs="Arial"/>
                <w:b/>
              </w:rPr>
              <w:t>60</w:t>
            </w:r>
          </w:p>
        </w:tc>
      </w:tr>
      <w:tr w:rsidR="00C41265" w:rsidRPr="00917B82" w14:paraId="1A529572" w14:textId="77777777" w:rsidTr="00A33409">
        <w:trPr>
          <w:trHeight w:val="402"/>
        </w:trPr>
        <w:tc>
          <w:tcPr>
            <w:tcW w:w="842" w:type="dxa"/>
            <w:tcBorders>
              <w:top w:val="single" w:sz="4" w:space="0" w:color="000000"/>
              <w:left w:val="single" w:sz="4" w:space="0" w:color="000000"/>
              <w:bottom w:val="single" w:sz="4" w:space="0" w:color="000000"/>
              <w:right w:val="single" w:sz="4" w:space="0" w:color="000000"/>
            </w:tcBorders>
            <w:vAlign w:val="center"/>
          </w:tcPr>
          <w:p w14:paraId="138085C0" w14:textId="04870C66" w:rsidR="00C41265" w:rsidRPr="00917B82" w:rsidRDefault="00C41265" w:rsidP="00A65057">
            <w:pPr>
              <w:pBdr>
                <w:top w:val="nil"/>
                <w:left w:val="nil"/>
                <w:bottom w:val="nil"/>
                <w:right w:val="nil"/>
                <w:between w:val="nil"/>
              </w:pBdr>
              <w:tabs>
                <w:tab w:val="left" w:pos="0"/>
              </w:tabs>
              <w:spacing w:line="300" w:lineRule="exact"/>
              <w:jc w:val="center"/>
              <w:rPr>
                <w:rFonts w:ascii="Arial" w:hAnsi="Arial" w:cs="Arial"/>
              </w:rPr>
            </w:pPr>
            <w:r w:rsidRPr="00917B82">
              <w:rPr>
                <w:rFonts w:ascii="Arial" w:eastAsia="Arial" w:hAnsi="Arial" w:cs="Arial"/>
                <w:b/>
              </w:rPr>
              <w:t>2.</w:t>
            </w:r>
          </w:p>
        </w:tc>
        <w:tc>
          <w:tcPr>
            <w:tcW w:w="5532" w:type="dxa"/>
            <w:tcBorders>
              <w:top w:val="single" w:sz="4" w:space="0" w:color="000000"/>
              <w:left w:val="single" w:sz="4" w:space="0" w:color="000000"/>
              <w:bottom w:val="single" w:sz="4" w:space="0" w:color="000000"/>
              <w:right w:val="single" w:sz="4" w:space="0" w:color="000000"/>
            </w:tcBorders>
            <w:vAlign w:val="center"/>
          </w:tcPr>
          <w:p w14:paraId="4497D29E" w14:textId="0D308977" w:rsidR="00C41265" w:rsidRPr="00917B82" w:rsidRDefault="00A33409" w:rsidP="00A33409">
            <w:pPr>
              <w:pBdr>
                <w:top w:val="nil"/>
                <w:left w:val="nil"/>
                <w:bottom w:val="nil"/>
                <w:right w:val="nil"/>
                <w:between w:val="nil"/>
              </w:pBdr>
              <w:tabs>
                <w:tab w:val="left" w:pos="0"/>
              </w:tabs>
              <w:spacing w:line="300" w:lineRule="exact"/>
              <w:rPr>
                <w:rFonts w:ascii="Arial" w:hAnsi="Arial" w:cs="Arial"/>
              </w:rPr>
            </w:pPr>
            <w:r w:rsidRPr="00917B82">
              <w:rPr>
                <w:rFonts w:ascii="Arial" w:eastAsia="Arial" w:hAnsi="Arial" w:cs="Arial"/>
                <w:b/>
                <w:bCs/>
              </w:rPr>
              <w:t>Gwarancja na konstrukcje stalowe/nośne</w:t>
            </w:r>
          </w:p>
        </w:tc>
        <w:tc>
          <w:tcPr>
            <w:tcW w:w="2578" w:type="dxa"/>
            <w:tcBorders>
              <w:top w:val="single" w:sz="4" w:space="0" w:color="000000"/>
              <w:left w:val="single" w:sz="4" w:space="0" w:color="000000"/>
              <w:bottom w:val="single" w:sz="4" w:space="0" w:color="000000"/>
              <w:right w:val="single" w:sz="4" w:space="0" w:color="000000"/>
            </w:tcBorders>
            <w:vAlign w:val="center"/>
          </w:tcPr>
          <w:p w14:paraId="03637A2C" w14:textId="0A36CF99" w:rsidR="00C41265" w:rsidRPr="00917B82" w:rsidRDefault="00A33409" w:rsidP="00A65057">
            <w:pPr>
              <w:pBdr>
                <w:top w:val="nil"/>
                <w:left w:val="nil"/>
                <w:bottom w:val="nil"/>
                <w:right w:val="nil"/>
                <w:between w:val="nil"/>
              </w:pBdr>
              <w:tabs>
                <w:tab w:val="left" w:pos="0"/>
              </w:tabs>
              <w:spacing w:line="300" w:lineRule="exact"/>
              <w:jc w:val="center"/>
              <w:rPr>
                <w:rFonts w:ascii="Arial" w:hAnsi="Arial" w:cs="Arial"/>
              </w:rPr>
            </w:pPr>
            <w:r w:rsidRPr="00917B82">
              <w:rPr>
                <w:rFonts w:ascii="Arial" w:eastAsia="Arial" w:hAnsi="Arial" w:cs="Arial"/>
                <w:b/>
              </w:rPr>
              <w:t>15</w:t>
            </w:r>
          </w:p>
        </w:tc>
      </w:tr>
      <w:tr w:rsidR="00A33409" w:rsidRPr="00917B82" w14:paraId="68707ECA" w14:textId="77777777" w:rsidTr="00A33409">
        <w:trPr>
          <w:trHeight w:val="402"/>
        </w:trPr>
        <w:tc>
          <w:tcPr>
            <w:tcW w:w="842" w:type="dxa"/>
            <w:tcBorders>
              <w:top w:val="single" w:sz="4" w:space="0" w:color="000000"/>
              <w:left w:val="single" w:sz="4" w:space="0" w:color="000000"/>
              <w:bottom w:val="single" w:sz="4" w:space="0" w:color="000000"/>
              <w:right w:val="single" w:sz="4" w:space="0" w:color="000000"/>
            </w:tcBorders>
            <w:vAlign w:val="center"/>
          </w:tcPr>
          <w:p w14:paraId="0B91692A" w14:textId="304F22F9" w:rsidR="00A33409" w:rsidRPr="00917B82" w:rsidRDefault="00A33409" w:rsidP="00A65057">
            <w:pPr>
              <w:pBdr>
                <w:top w:val="nil"/>
                <w:left w:val="nil"/>
                <w:bottom w:val="nil"/>
                <w:right w:val="nil"/>
                <w:between w:val="nil"/>
              </w:pBdr>
              <w:tabs>
                <w:tab w:val="left" w:pos="0"/>
              </w:tabs>
              <w:spacing w:line="300" w:lineRule="exact"/>
              <w:jc w:val="center"/>
              <w:rPr>
                <w:rFonts w:ascii="Arial" w:eastAsia="Arial" w:hAnsi="Arial" w:cs="Arial"/>
                <w:b/>
              </w:rPr>
            </w:pPr>
            <w:r w:rsidRPr="00917B82">
              <w:rPr>
                <w:rFonts w:ascii="Arial" w:eastAsia="Arial" w:hAnsi="Arial" w:cs="Arial"/>
                <w:b/>
              </w:rPr>
              <w:t>3.</w:t>
            </w:r>
          </w:p>
        </w:tc>
        <w:tc>
          <w:tcPr>
            <w:tcW w:w="5532" w:type="dxa"/>
            <w:tcBorders>
              <w:top w:val="single" w:sz="4" w:space="0" w:color="000000"/>
              <w:left w:val="single" w:sz="4" w:space="0" w:color="000000"/>
              <w:bottom w:val="single" w:sz="4" w:space="0" w:color="000000"/>
              <w:right w:val="single" w:sz="4" w:space="0" w:color="000000"/>
            </w:tcBorders>
            <w:vAlign w:val="center"/>
          </w:tcPr>
          <w:p w14:paraId="647C193E" w14:textId="2271184F" w:rsidR="00A33409" w:rsidRPr="00917B82" w:rsidRDefault="00A33409" w:rsidP="00A33409">
            <w:pPr>
              <w:pBdr>
                <w:top w:val="nil"/>
                <w:left w:val="nil"/>
                <w:bottom w:val="nil"/>
                <w:right w:val="nil"/>
                <w:between w:val="nil"/>
              </w:pBdr>
              <w:tabs>
                <w:tab w:val="left" w:pos="0"/>
              </w:tabs>
              <w:spacing w:line="300" w:lineRule="exact"/>
              <w:rPr>
                <w:rFonts w:ascii="Arial" w:eastAsia="Arial" w:hAnsi="Arial" w:cs="Arial"/>
                <w:b/>
              </w:rPr>
            </w:pPr>
            <w:r w:rsidRPr="00917B82">
              <w:rPr>
                <w:rFonts w:ascii="Arial" w:eastAsia="Arial" w:hAnsi="Arial" w:cs="Arial"/>
                <w:b/>
                <w:bCs/>
              </w:rPr>
              <w:t>Gwarancja na elementy eksploatacyjne/uzupełniające</w:t>
            </w:r>
          </w:p>
        </w:tc>
        <w:tc>
          <w:tcPr>
            <w:tcW w:w="2578" w:type="dxa"/>
            <w:tcBorders>
              <w:top w:val="single" w:sz="4" w:space="0" w:color="000000"/>
              <w:left w:val="single" w:sz="4" w:space="0" w:color="000000"/>
              <w:bottom w:val="single" w:sz="4" w:space="0" w:color="000000"/>
              <w:right w:val="single" w:sz="4" w:space="0" w:color="000000"/>
            </w:tcBorders>
            <w:vAlign w:val="center"/>
          </w:tcPr>
          <w:p w14:paraId="07E14714" w14:textId="238A6EA9" w:rsidR="00A33409" w:rsidRPr="00917B82" w:rsidRDefault="00A33409" w:rsidP="00A65057">
            <w:pPr>
              <w:pBdr>
                <w:top w:val="nil"/>
                <w:left w:val="nil"/>
                <w:bottom w:val="nil"/>
                <w:right w:val="nil"/>
                <w:between w:val="nil"/>
              </w:pBdr>
              <w:tabs>
                <w:tab w:val="left" w:pos="0"/>
              </w:tabs>
              <w:spacing w:line="300" w:lineRule="exact"/>
              <w:jc w:val="center"/>
              <w:rPr>
                <w:rFonts w:ascii="Arial" w:eastAsia="Arial" w:hAnsi="Arial" w:cs="Arial"/>
                <w:b/>
              </w:rPr>
            </w:pPr>
            <w:r w:rsidRPr="00917B82">
              <w:rPr>
                <w:rFonts w:ascii="Arial" w:eastAsia="Arial" w:hAnsi="Arial" w:cs="Arial"/>
                <w:b/>
              </w:rPr>
              <w:t>25</w:t>
            </w:r>
          </w:p>
        </w:tc>
      </w:tr>
    </w:tbl>
    <w:p w14:paraId="490E98A6" w14:textId="36E0CA60" w:rsidR="004C2C49" w:rsidRPr="00917B82" w:rsidRDefault="00E404E2" w:rsidP="00010A6F">
      <w:pPr>
        <w:pStyle w:val="Akapitzlist"/>
        <w:numPr>
          <w:ilvl w:val="0"/>
          <w:numId w:val="19"/>
        </w:numPr>
        <w:pBdr>
          <w:top w:val="nil"/>
          <w:left w:val="nil"/>
          <w:bottom w:val="nil"/>
          <w:right w:val="nil"/>
          <w:between w:val="nil"/>
        </w:pBdr>
        <w:spacing w:line="300" w:lineRule="exact"/>
        <w:ind w:left="426"/>
        <w:jc w:val="both"/>
        <w:rPr>
          <w:rFonts w:ascii="Arial" w:eastAsia="Arial" w:hAnsi="Arial" w:cs="Arial"/>
        </w:rPr>
      </w:pPr>
      <w:r w:rsidRPr="00917B82">
        <w:rPr>
          <w:rFonts w:ascii="Arial" w:eastAsia="Arial" w:hAnsi="Arial" w:cs="Arial"/>
        </w:rPr>
        <w:t xml:space="preserve">Przy ocenie ofert wartość wagowa wyrażona w procentach będzie wyrażona w punktach (1% = 1 pkt). Punkty w ramach kryterium oceny ofert przyznane zostaną do 2 miejsca po przecinku (na zasadzie „odcięcia” kolejnych cyfr). </w:t>
      </w:r>
    </w:p>
    <w:p w14:paraId="33B62AC3" w14:textId="235172F7" w:rsidR="00A33409" w:rsidRPr="00917B82" w:rsidRDefault="00A33409" w:rsidP="00010A6F">
      <w:pPr>
        <w:numPr>
          <w:ilvl w:val="0"/>
          <w:numId w:val="19"/>
        </w:numPr>
        <w:pBdr>
          <w:top w:val="nil"/>
          <w:left w:val="nil"/>
          <w:bottom w:val="nil"/>
          <w:right w:val="nil"/>
          <w:between w:val="nil"/>
        </w:pBdr>
        <w:tabs>
          <w:tab w:val="left" w:pos="0"/>
        </w:tabs>
        <w:spacing w:line="280" w:lineRule="exact"/>
        <w:ind w:left="426" w:hanging="426"/>
        <w:jc w:val="both"/>
        <w:rPr>
          <w:rFonts w:ascii="Arial" w:hAnsi="Arial" w:cs="Arial"/>
        </w:rPr>
      </w:pPr>
      <w:r w:rsidRPr="00917B82">
        <w:rPr>
          <w:rFonts w:ascii="Arial" w:hAnsi="Arial" w:cs="Arial"/>
        </w:rPr>
        <w:t>Sposób oceny w zakresie poszczególnych kryteriów:</w:t>
      </w:r>
    </w:p>
    <w:p w14:paraId="45A741F0" w14:textId="1F708D92" w:rsidR="00C41265" w:rsidRPr="00917B82" w:rsidRDefault="00C41265" w:rsidP="00010A6F">
      <w:pPr>
        <w:pStyle w:val="Akapitzlist"/>
        <w:numPr>
          <w:ilvl w:val="1"/>
          <w:numId w:val="27"/>
        </w:numPr>
        <w:pBdr>
          <w:top w:val="nil"/>
          <w:left w:val="nil"/>
          <w:bottom w:val="nil"/>
          <w:right w:val="nil"/>
          <w:between w:val="nil"/>
        </w:pBdr>
        <w:tabs>
          <w:tab w:val="left" w:pos="0"/>
        </w:tabs>
        <w:spacing w:after="120" w:line="280" w:lineRule="exact"/>
        <w:ind w:left="714" w:hanging="357"/>
        <w:contextualSpacing w:val="0"/>
        <w:jc w:val="both"/>
        <w:rPr>
          <w:rFonts w:ascii="Arial" w:hAnsi="Arial" w:cs="Arial"/>
        </w:rPr>
      </w:pPr>
      <w:r w:rsidRPr="00917B82">
        <w:rPr>
          <w:rFonts w:ascii="Arial" w:eastAsia="Arial" w:hAnsi="Arial" w:cs="Arial"/>
          <w:b/>
          <w:bCs/>
        </w:rPr>
        <w:t>K</w:t>
      </w:r>
      <w:r w:rsidR="00E404E2" w:rsidRPr="00917B82">
        <w:rPr>
          <w:rFonts w:ascii="Arial" w:eastAsia="Arial" w:hAnsi="Arial" w:cs="Arial"/>
          <w:b/>
          <w:bCs/>
        </w:rPr>
        <w:t>ryterium „Cena”</w:t>
      </w:r>
      <w:r w:rsidR="00E404E2" w:rsidRPr="00917B82">
        <w:rPr>
          <w:rFonts w:ascii="Arial" w:eastAsia="Arial" w:hAnsi="Arial" w:cs="Arial"/>
        </w:rPr>
        <w:t xml:space="preserve"> </w:t>
      </w:r>
    </w:p>
    <w:p w14:paraId="1410BCD9" w14:textId="40C0F5EC" w:rsidR="00C41265" w:rsidRPr="00917B82" w:rsidRDefault="00C41265" w:rsidP="00C41265">
      <w:pPr>
        <w:pBdr>
          <w:top w:val="nil"/>
          <w:left w:val="nil"/>
          <w:bottom w:val="nil"/>
          <w:right w:val="nil"/>
          <w:between w:val="nil"/>
        </w:pBdr>
        <w:tabs>
          <w:tab w:val="left" w:pos="0"/>
        </w:tabs>
        <w:spacing w:line="280" w:lineRule="exact"/>
        <w:ind w:left="709"/>
        <w:jc w:val="both"/>
        <w:rPr>
          <w:rFonts w:ascii="Arial" w:hAnsi="Arial" w:cs="Arial"/>
        </w:rPr>
      </w:pPr>
      <w:r w:rsidRPr="00917B82">
        <w:rPr>
          <w:rFonts w:ascii="Arial" w:hAnsi="Arial" w:cs="Arial"/>
        </w:rPr>
        <w:t>Punkty w tym kryterium zostaną przyznane na podstawie podanej przez Wykonawcę w ofercie ceny brutto wykonania zamówienia. Ocena punktowa w ramach kryterium ceny, zostanie dokonana zgodnie ze wzorem:</w:t>
      </w:r>
    </w:p>
    <w:p w14:paraId="61297EE9" w14:textId="77777777" w:rsidR="00C41265" w:rsidRPr="00917B82" w:rsidRDefault="00C41265" w:rsidP="00C41265">
      <w:pPr>
        <w:spacing w:line="280" w:lineRule="exact"/>
        <w:ind w:left="2976" w:firstLine="426"/>
        <w:jc w:val="both"/>
        <w:rPr>
          <w:rFonts w:ascii="Arial" w:hAnsi="Arial" w:cs="Arial"/>
          <w:b/>
          <w:bCs/>
        </w:rPr>
      </w:pPr>
      <w:proofErr w:type="spellStart"/>
      <w:r w:rsidRPr="00917B82">
        <w:rPr>
          <w:rFonts w:ascii="Arial" w:hAnsi="Arial" w:cs="Arial"/>
          <w:b/>
          <w:bCs/>
        </w:rPr>
        <w:t>Cmin</w:t>
      </w:r>
      <w:proofErr w:type="spellEnd"/>
    </w:p>
    <w:p w14:paraId="0FF6A5B0" w14:textId="77777777" w:rsidR="00C41265" w:rsidRPr="00917B82" w:rsidRDefault="00C41265" w:rsidP="00C41265">
      <w:pPr>
        <w:spacing w:line="280" w:lineRule="exact"/>
        <w:ind w:left="2268" w:firstLine="426"/>
        <w:jc w:val="both"/>
        <w:rPr>
          <w:rFonts w:ascii="Arial" w:hAnsi="Arial" w:cs="Arial"/>
          <w:b/>
          <w:bCs/>
        </w:rPr>
      </w:pPr>
      <w:r w:rsidRPr="00917B82">
        <w:rPr>
          <w:rFonts w:ascii="Arial" w:hAnsi="Arial" w:cs="Arial"/>
          <w:noProof/>
          <w:lang w:val="pl-PL"/>
        </w:rPr>
        <mc:AlternateContent>
          <mc:Choice Requires="wps">
            <w:drawing>
              <wp:anchor distT="4294967295" distB="4294967295" distL="114300" distR="114300" simplePos="0" relativeHeight="251658752" behindDoc="0" locked="0" layoutInCell="1" allowOverlap="1" wp14:anchorId="14F6E00B" wp14:editId="5DFDD0FF">
                <wp:simplePos x="0" y="0"/>
                <wp:positionH relativeFrom="column">
                  <wp:posOffset>2018334</wp:posOffset>
                </wp:positionH>
                <wp:positionV relativeFrom="paragraph">
                  <wp:posOffset>97376</wp:posOffset>
                </wp:positionV>
                <wp:extent cx="667909" cy="0"/>
                <wp:effectExtent l="0" t="0" r="0" b="0"/>
                <wp:wrapNone/>
                <wp:docPr id="4"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9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E4E9BF7" id="Łącznik prosty 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9pt,7.65pt" to="211.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"/>
            </w:pict>
          </mc:Fallback>
        </mc:AlternateContent>
      </w:r>
      <w:r w:rsidRPr="00917B82">
        <w:rPr>
          <w:rFonts w:ascii="Arial" w:hAnsi="Arial" w:cs="Arial"/>
          <w:b/>
          <w:bCs/>
        </w:rPr>
        <w:t>C =                      x 60 pkt</w:t>
      </w:r>
    </w:p>
    <w:p w14:paraId="043EF9C7" w14:textId="77777777" w:rsidR="00C41265" w:rsidRPr="00917B82" w:rsidRDefault="00C41265" w:rsidP="00C41265">
      <w:pPr>
        <w:spacing w:line="280" w:lineRule="exact"/>
        <w:ind w:firstLine="3402"/>
        <w:jc w:val="both"/>
        <w:rPr>
          <w:rFonts w:ascii="Arial" w:hAnsi="Arial" w:cs="Arial"/>
          <w:b/>
          <w:bCs/>
        </w:rPr>
      </w:pPr>
      <w:proofErr w:type="spellStart"/>
      <w:r w:rsidRPr="00917B82">
        <w:rPr>
          <w:rFonts w:ascii="Arial" w:hAnsi="Arial" w:cs="Arial"/>
          <w:b/>
          <w:bCs/>
        </w:rPr>
        <w:t>Cbad</w:t>
      </w:r>
      <w:proofErr w:type="spellEnd"/>
      <w:r w:rsidRPr="00917B82">
        <w:rPr>
          <w:rFonts w:ascii="Arial" w:hAnsi="Arial" w:cs="Arial"/>
          <w:b/>
          <w:bCs/>
        </w:rPr>
        <w:t xml:space="preserve"> </w:t>
      </w:r>
    </w:p>
    <w:p w14:paraId="7F00FA8A" w14:textId="77777777" w:rsidR="00C41265" w:rsidRPr="00917B82" w:rsidRDefault="00C41265" w:rsidP="00C41265">
      <w:pPr>
        <w:spacing w:line="280" w:lineRule="exact"/>
        <w:ind w:left="709"/>
        <w:jc w:val="both"/>
        <w:rPr>
          <w:rFonts w:ascii="Arial" w:hAnsi="Arial" w:cs="Arial"/>
        </w:rPr>
      </w:pPr>
      <w:r w:rsidRPr="00917B82">
        <w:rPr>
          <w:rFonts w:ascii="Arial" w:hAnsi="Arial" w:cs="Arial"/>
        </w:rPr>
        <w:t>gdzie:</w:t>
      </w:r>
    </w:p>
    <w:p w14:paraId="639889A0" w14:textId="77777777" w:rsidR="00C41265" w:rsidRPr="00917B82" w:rsidRDefault="00C41265" w:rsidP="00C41265">
      <w:pPr>
        <w:spacing w:line="280" w:lineRule="exact"/>
        <w:ind w:left="709"/>
        <w:jc w:val="both"/>
        <w:rPr>
          <w:rFonts w:ascii="Arial" w:hAnsi="Arial" w:cs="Arial"/>
          <w:b/>
          <w:bCs/>
        </w:rPr>
      </w:pPr>
      <w:r w:rsidRPr="00917B82">
        <w:rPr>
          <w:rFonts w:ascii="Arial" w:hAnsi="Arial" w:cs="Arial"/>
          <w:b/>
          <w:bCs/>
        </w:rPr>
        <w:t xml:space="preserve">C </w:t>
      </w:r>
      <w:r w:rsidRPr="00917B82">
        <w:rPr>
          <w:rFonts w:ascii="Arial" w:hAnsi="Arial" w:cs="Arial"/>
        </w:rPr>
        <w:t xml:space="preserve">– liczba punktów przyznanych badanej ofercie w kryterium „cena” </w:t>
      </w:r>
    </w:p>
    <w:p w14:paraId="6DE4A4F3" w14:textId="77777777" w:rsidR="00C41265" w:rsidRPr="00917B82" w:rsidRDefault="00C41265" w:rsidP="00C41265">
      <w:pPr>
        <w:spacing w:line="280" w:lineRule="exact"/>
        <w:ind w:left="709"/>
        <w:jc w:val="both"/>
        <w:rPr>
          <w:rFonts w:ascii="Arial" w:hAnsi="Arial" w:cs="Arial"/>
        </w:rPr>
      </w:pPr>
      <w:proofErr w:type="spellStart"/>
      <w:r w:rsidRPr="00917B82">
        <w:rPr>
          <w:rFonts w:ascii="Arial" w:hAnsi="Arial" w:cs="Arial"/>
          <w:b/>
          <w:bCs/>
        </w:rPr>
        <w:t>Cmin</w:t>
      </w:r>
      <w:proofErr w:type="spellEnd"/>
      <w:r w:rsidRPr="00917B82">
        <w:rPr>
          <w:rFonts w:ascii="Arial" w:hAnsi="Arial" w:cs="Arial"/>
        </w:rPr>
        <w:t xml:space="preserve"> – najniższa cena spośród badanych ofert </w:t>
      </w:r>
    </w:p>
    <w:p w14:paraId="7798F8B5" w14:textId="77777777" w:rsidR="00C41265" w:rsidRPr="00917B82" w:rsidRDefault="00C41265" w:rsidP="00C41265">
      <w:pPr>
        <w:spacing w:line="280" w:lineRule="exact"/>
        <w:ind w:left="709"/>
        <w:jc w:val="both"/>
        <w:rPr>
          <w:rFonts w:ascii="Arial" w:hAnsi="Arial" w:cs="Arial"/>
        </w:rPr>
      </w:pPr>
      <w:proofErr w:type="spellStart"/>
      <w:r w:rsidRPr="00917B82">
        <w:rPr>
          <w:rFonts w:ascii="Arial" w:hAnsi="Arial" w:cs="Arial"/>
          <w:b/>
          <w:bCs/>
        </w:rPr>
        <w:t>Cbad</w:t>
      </w:r>
      <w:proofErr w:type="spellEnd"/>
      <w:r w:rsidRPr="00917B82">
        <w:rPr>
          <w:rFonts w:ascii="Arial" w:hAnsi="Arial" w:cs="Arial"/>
        </w:rPr>
        <w:t xml:space="preserve"> – cena oferty badanej </w:t>
      </w:r>
    </w:p>
    <w:p w14:paraId="428A3077" w14:textId="77777777" w:rsidR="00C41265" w:rsidRPr="00895C2F" w:rsidRDefault="00C41265" w:rsidP="00C41265">
      <w:pPr>
        <w:spacing w:line="280" w:lineRule="exact"/>
        <w:ind w:left="709"/>
        <w:jc w:val="both"/>
        <w:rPr>
          <w:rFonts w:ascii="Arial" w:hAnsi="Arial" w:cs="Arial"/>
          <w:u w:val="single"/>
        </w:rPr>
      </w:pPr>
    </w:p>
    <w:p w14:paraId="4A7210AF" w14:textId="77777777" w:rsidR="00C41265" w:rsidRPr="00895C2F" w:rsidRDefault="00C41265" w:rsidP="00C41265">
      <w:pPr>
        <w:spacing w:line="280" w:lineRule="exact"/>
        <w:ind w:left="709"/>
        <w:jc w:val="both"/>
        <w:rPr>
          <w:rFonts w:ascii="Arial" w:hAnsi="Arial" w:cs="Arial"/>
          <w:u w:val="single"/>
        </w:rPr>
      </w:pPr>
      <w:r w:rsidRPr="00895C2F">
        <w:rPr>
          <w:rFonts w:ascii="Arial" w:hAnsi="Arial" w:cs="Arial"/>
          <w:u w:val="single"/>
        </w:rPr>
        <w:t>W kryterium „Cena” maksymalna ilość punktów możliwych do uzyskania: 60 pkt.</w:t>
      </w:r>
    </w:p>
    <w:p w14:paraId="317C6B68" w14:textId="77777777" w:rsidR="00C41265" w:rsidRPr="00895C2F" w:rsidRDefault="00C41265" w:rsidP="00C41265">
      <w:pPr>
        <w:spacing w:line="280" w:lineRule="exact"/>
        <w:ind w:left="709"/>
        <w:jc w:val="both"/>
        <w:rPr>
          <w:rFonts w:ascii="Arial" w:hAnsi="Arial" w:cs="Arial"/>
          <w:u w:val="single"/>
        </w:rPr>
      </w:pPr>
    </w:p>
    <w:p w14:paraId="443F4213" w14:textId="231089DE" w:rsidR="00A33409" w:rsidRPr="00895C2F" w:rsidRDefault="00A33409" w:rsidP="00010A6F">
      <w:pPr>
        <w:pStyle w:val="Akapitzlist"/>
        <w:numPr>
          <w:ilvl w:val="1"/>
          <w:numId w:val="27"/>
        </w:numPr>
        <w:pBdr>
          <w:top w:val="nil"/>
          <w:left w:val="nil"/>
          <w:bottom w:val="nil"/>
          <w:right w:val="nil"/>
          <w:between w:val="nil"/>
        </w:pBdr>
        <w:tabs>
          <w:tab w:val="left" w:pos="0"/>
        </w:tabs>
        <w:spacing w:line="300" w:lineRule="exact"/>
        <w:jc w:val="both"/>
        <w:rPr>
          <w:rFonts w:ascii="Arial" w:eastAsia="Arial" w:hAnsi="Arial" w:cs="Arial"/>
        </w:rPr>
      </w:pPr>
      <w:bookmarkStart w:id="15" w:name="_xbjmc7fqt990" w:colFirst="0" w:colLast="0"/>
      <w:bookmarkEnd w:id="15"/>
      <w:r w:rsidRPr="00895C2F">
        <w:rPr>
          <w:rFonts w:ascii="Arial" w:eastAsia="Arial" w:hAnsi="Arial" w:cs="Arial"/>
          <w:b/>
          <w:bCs/>
        </w:rPr>
        <w:t>Kryterium</w:t>
      </w:r>
      <w:r w:rsidR="00E404E2" w:rsidRPr="00895C2F">
        <w:rPr>
          <w:rFonts w:ascii="Arial" w:eastAsia="Arial" w:hAnsi="Arial" w:cs="Arial"/>
          <w:b/>
          <w:bCs/>
        </w:rPr>
        <w:t xml:space="preserve"> „</w:t>
      </w:r>
      <w:r w:rsidRPr="00895C2F">
        <w:rPr>
          <w:rFonts w:ascii="Arial" w:eastAsia="Arial" w:hAnsi="Arial" w:cs="Arial"/>
          <w:b/>
          <w:bCs/>
        </w:rPr>
        <w:t>Gwarancja na konstrukcje stalowe/nośne</w:t>
      </w:r>
      <w:r w:rsidR="00895C2F">
        <w:rPr>
          <w:rFonts w:ascii="Arial" w:eastAsia="Arial" w:hAnsi="Arial" w:cs="Arial"/>
          <w:b/>
          <w:bCs/>
        </w:rPr>
        <w:t>”</w:t>
      </w:r>
    </w:p>
    <w:p w14:paraId="56D04B37" w14:textId="1B70CFA8" w:rsidR="00917B82" w:rsidRPr="008D260C" w:rsidRDefault="00917B82" w:rsidP="00917B82">
      <w:pPr>
        <w:suppressAutoHyphens/>
        <w:spacing w:before="120" w:after="120" w:line="276" w:lineRule="auto"/>
        <w:ind w:left="709"/>
        <w:jc w:val="both"/>
        <w:rPr>
          <w:rFonts w:ascii="Arial" w:hAnsi="Arial" w:cs="Arial"/>
        </w:rPr>
      </w:pPr>
      <w:r>
        <w:rPr>
          <w:rFonts w:ascii="Arial" w:hAnsi="Arial" w:cs="Arial"/>
        </w:rPr>
        <w:t xml:space="preserve">Punkty w tym </w:t>
      </w:r>
      <w:r w:rsidRPr="008D260C">
        <w:rPr>
          <w:rFonts w:ascii="Arial" w:hAnsi="Arial" w:cs="Arial"/>
        </w:rPr>
        <w:t>kryterium</w:t>
      </w:r>
      <w:r w:rsidR="00895C2F">
        <w:rPr>
          <w:rFonts w:ascii="Arial" w:hAnsi="Arial" w:cs="Arial"/>
        </w:rPr>
        <w:t xml:space="preserve"> zostaną przyznane na podstawie podanego przez Wykonawcę w ofercie okresu gwarancji </w:t>
      </w:r>
      <w:r w:rsidRPr="008D260C">
        <w:rPr>
          <w:rFonts w:ascii="Arial" w:hAnsi="Arial" w:cs="Arial"/>
        </w:rPr>
        <w:t>wyrażon</w:t>
      </w:r>
      <w:r w:rsidR="00895C2F">
        <w:rPr>
          <w:rFonts w:ascii="Arial" w:hAnsi="Arial" w:cs="Arial"/>
        </w:rPr>
        <w:t>ego</w:t>
      </w:r>
      <w:r w:rsidRPr="008D260C">
        <w:rPr>
          <w:rFonts w:ascii="Arial" w:hAnsi="Arial" w:cs="Arial"/>
        </w:rPr>
        <w:t xml:space="preserve"> w miesiącach, ocena ofert zostanie dokonana wg następującej reguły:</w:t>
      </w:r>
    </w:p>
    <w:p w14:paraId="0FE267C2" w14:textId="1CFF32D3" w:rsidR="00917B82" w:rsidRPr="008D260C" w:rsidRDefault="00917B82" w:rsidP="00010A6F">
      <w:pPr>
        <w:pStyle w:val="Akapitzlist"/>
        <w:numPr>
          <w:ilvl w:val="0"/>
          <w:numId w:val="58"/>
        </w:numPr>
        <w:suppressAutoHyphens/>
        <w:spacing w:before="120" w:after="120"/>
        <w:ind w:left="1134"/>
        <w:jc w:val="both"/>
        <w:rPr>
          <w:rFonts w:ascii="Arial" w:hAnsi="Arial" w:cs="Arial"/>
        </w:rPr>
      </w:pPr>
      <w:r w:rsidRPr="008D260C">
        <w:rPr>
          <w:rFonts w:ascii="Arial" w:eastAsiaTheme="minorHAnsi" w:hAnsi="Arial" w:cs="Arial"/>
          <w:color w:val="000000"/>
        </w:rPr>
        <w:t xml:space="preserve">za zadeklarowanie okresu gwarancji - </w:t>
      </w:r>
      <w:r w:rsidR="00895C2F">
        <w:rPr>
          <w:rFonts w:ascii="Arial" w:eastAsiaTheme="minorHAnsi" w:hAnsi="Arial" w:cs="Arial"/>
          <w:color w:val="000000"/>
        </w:rPr>
        <w:t>60</w:t>
      </w:r>
      <w:r w:rsidRPr="008D260C">
        <w:rPr>
          <w:rFonts w:ascii="Arial" w:eastAsiaTheme="minorHAnsi" w:hAnsi="Arial" w:cs="Arial"/>
          <w:color w:val="000000"/>
        </w:rPr>
        <w:t xml:space="preserve"> miesi</w:t>
      </w:r>
      <w:r w:rsidR="008113FD">
        <w:rPr>
          <w:rFonts w:ascii="Arial" w:eastAsiaTheme="minorHAnsi" w:hAnsi="Arial" w:cs="Arial"/>
          <w:color w:val="000000"/>
        </w:rPr>
        <w:t>ęcy</w:t>
      </w:r>
      <w:r w:rsidRPr="008D260C">
        <w:rPr>
          <w:rFonts w:ascii="Arial" w:eastAsiaTheme="minorHAnsi" w:hAnsi="Arial" w:cs="Arial"/>
          <w:color w:val="000000"/>
        </w:rPr>
        <w:t xml:space="preserve"> - 0 pkt; </w:t>
      </w:r>
    </w:p>
    <w:p w14:paraId="7BB32ABB" w14:textId="459B1697" w:rsidR="00917B82" w:rsidRPr="00895C2F" w:rsidRDefault="00917B82" w:rsidP="00010A6F">
      <w:pPr>
        <w:pStyle w:val="Akapitzlist"/>
        <w:numPr>
          <w:ilvl w:val="0"/>
          <w:numId w:val="58"/>
        </w:numPr>
        <w:suppressAutoHyphens/>
        <w:spacing w:before="120" w:after="120"/>
        <w:ind w:left="1134"/>
        <w:jc w:val="both"/>
        <w:rPr>
          <w:rFonts w:ascii="Arial" w:hAnsi="Arial" w:cs="Arial"/>
        </w:rPr>
      </w:pPr>
      <w:r w:rsidRPr="008D260C">
        <w:rPr>
          <w:rFonts w:ascii="Arial" w:eastAsiaTheme="minorHAnsi" w:hAnsi="Arial" w:cs="Arial"/>
          <w:color w:val="000000"/>
        </w:rPr>
        <w:t xml:space="preserve">za zadeklarowanie okresu gwarancji - </w:t>
      </w:r>
      <w:r w:rsidR="00895C2F">
        <w:rPr>
          <w:rFonts w:ascii="Arial" w:eastAsiaTheme="minorHAnsi" w:hAnsi="Arial" w:cs="Arial"/>
          <w:color w:val="000000"/>
        </w:rPr>
        <w:t>84</w:t>
      </w:r>
      <w:r w:rsidRPr="008D260C">
        <w:rPr>
          <w:rFonts w:ascii="Arial" w:eastAsiaTheme="minorHAnsi" w:hAnsi="Arial" w:cs="Arial"/>
          <w:color w:val="000000"/>
        </w:rPr>
        <w:t xml:space="preserve"> miesięcy </w:t>
      </w:r>
      <w:r w:rsidR="00895C2F">
        <w:rPr>
          <w:rFonts w:ascii="Arial" w:eastAsiaTheme="minorHAnsi" w:hAnsi="Arial" w:cs="Arial"/>
          <w:color w:val="000000"/>
        </w:rPr>
        <w:t xml:space="preserve"> (7 lat) </w:t>
      </w:r>
      <w:r w:rsidRPr="008D260C">
        <w:rPr>
          <w:rFonts w:ascii="Arial" w:eastAsiaTheme="minorHAnsi" w:hAnsi="Arial" w:cs="Arial"/>
          <w:color w:val="000000"/>
        </w:rPr>
        <w:t xml:space="preserve">- </w:t>
      </w:r>
      <w:r w:rsidR="00895C2F">
        <w:rPr>
          <w:rFonts w:ascii="Arial" w:eastAsiaTheme="minorHAnsi" w:hAnsi="Arial" w:cs="Arial"/>
          <w:color w:val="000000"/>
        </w:rPr>
        <w:t>5</w:t>
      </w:r>
      <w:r w:rsidRPr="008D260C">
        <w:rPr>
          <w:rFonts w:ascii="Arial" w:eastAsiaTheme="minorHAnsi" w:hAnsi="Arial" w:cs="Arial"/>
          <w:color w:val="000000"/>
        </w:rPr>
        <w:t xml:space="preserve"> pkt; </w:t>
      </w:r>
    </w:p>
    <w:p w14:paraId="1E3ED5B3" w14:textId="4E08F53A" w:rsidR="00895C2F" w:rsidRPr="008D260C" w:rsidRDefault="00895C2F" w:rsidP="00010A6F">
      <w:pPr>
        <w:pStyle w:val="Akapitzlist"/>
        <w:numPr>
          <w:ilvl w:val="0"/>
          <w:numId w:val="58"/>
        </w:numPr>
        <w:suppressAutoHyphens/>
        <w:spacing w:before="120" w:after="120"/>
        <w:ind w:left="1134"/>
        <w:jc w:val="both"/>
        <w:rPr>
          <w:rFonts w:ascii="Arial" w:hAnsi="Arial" w:cs="Arial"/>
        </w:rPr>
      </w:pPr>
      <w:r w:rsidRPr="008D260C">
        <w:rPr>
          <w:rFonts w:ascii="Arial" w:eastAsiaTheme="minorHAnsi" w:hAnsi="Arial" w:cs="Arial"/>
          <w:color w:val="000000"/>
        </w:rPr>
        <w:t xml:space="preserve">za zadeklarowanie okresu gwarancji - </w:t>
      </w:r>
      <w:r>
        <w:rPr>
          <w:rFonts w:ascii="Arial" w:eastAsiaTheme="minorHAnsi" w:hAnsi="Arial" w:cs="Arial"/>
          <w:color w:val="000000"/>
        </w:rPr>
        <w:t>120</w:t>
      </w:r>
      <w:r w:rsidRPr="008D260C">
        <w:rPr>
          <w:rFonts w:ascii="Arial" w:eastAsiaTheme="minorHAnsi" w:hAnsi="Arial" w:cs="Arial"/>
          <w:color w:val="000000"/>
        </w:rPr>
        <w:t xml:space="preserve"> miesięcy </w:t>
      </w:r>
      <w:r>
        <w:rPr>
          <w:rFonts w:ascii="Arial" w:eastAsiaTheme="minorHAnsi" w:hAnsi="Arial" w:cs="Arial"/>
          <w:color w:val="000000"/>
        </w:rPr>
        <w:t xml:space="preserve"> (10 lat)</w:t>
      </w:r>
      <w:r w:rsidRPr="008D260C">
        <w:rPr>
          <w:rFonts w:ascii="Arial" w:eastAsiaTheme="minorHAnsi" w:hAnsi="Arial" w:cs="Arial"/>
          <w:color w:val="000000"/>
        </w:rPr>
        <w:t xml:space="preserve"> </w:t>
      </w:r>
      <w:r>
        <w:rPr>
          <w:rFonts w:ascii="Arial" w:eastAsiaTheme="minorHAnsi" w:hAnsi="Arial" w:cs="Arial"/>
          <w:color w:val="000000"/>
        </w:rPr>
        <w:t>- 15</w:t>
      </w:r>
      <w:r w:rsidRPr="008D260C">
        <w:rPr>
          <w:rFonts w:ascii="Arial" w:eastAsiaTheme="minorHAnsi" w:hAnsi="Arial" w:cs="Arial"/>
          <w:color w:val="000000"/>
        </w:rPr>
        <w:t xml:space="preserve"> pkt</w:t>
      </w:r>
    </w:p>
    <w:p w14:paraId="237B3D0C" w14:textId="77777777" w:rsidR="00917B82" w:rsidRDefault="00917B82" w:rsidP="00895C2F">
      <w:pPr>
        <w:spacing w:before="120" w:after="120" w:line="276" w:lineRule="auto"/>
        <w:ind w:left="709"/>
        <w:rPr>
          <w:rFonts w:ascii="Arial" w:eastAsiaTheme="minorHAnsi" w:hAnsi="Arial" w:cs="Arial"/>
          <w:color w:val="000000"/>
        </w:rPr>
      </w:pPr>
      <w:r w:rsidRPr="008D260C">
        <w:rPr>
          <w:rFonts w:ascii="Arial" w:eastAsiaTheme="minorHAnsi" w:hAnsi="Arial" w:cs="Arial"/>
          <w:color w:val="000000"/>
        </w:rPr>
        <w:t xml:space="preserve">Ocena zostanie dokonana w oparciu o zadeklarowany w </w:t>
      </w:r>
      <w:r w:rsidRPr="008D260C">
        <w:rPr>
          <w:rFonts w:ascii="Arial" w:hAnsi="Arial" w:cs="Arial"/>
          <w:b/>
          <w:bCs/>
        </w:rPr>
        <w:t xml:space="preserve">„Ofercie - Formularzu ofertowym” </w:t>
      </w:r>
      <w:r w:rsidRPr="008D260C">
        <w:rPr>
          <w:rFonts w:ascii="Arial" w:eastAsiaTheme="minorHAnsi" w:hAnsi="Arial" w:cs="Arial"/>
          <w:color w:val="000000"/>
        </w:rPr>
        <w:t>okres gwarancji.</w:t>
      </w:r>
    </w:p>
    <w:p w14:paraId="49E1CB9A" w14:textId="1B90C883" w:rsidR="00917B82" w:rsidRDefault="00917B82" w:rsidP="00895C2F">
      <w:pPr>
        <w:spacing w:before="120" w:after="120" w:line="276" w:lineRule="auto"/>
        <w:ind w:left="709"/>
        <w:rPr>
          <w:rFonts w:ascii="Arial" w:eastAsia="Palatino Linotype" w:hAnsi="Arial" w:cs="Arial"/>
        </w:rPr>
      </w:pPr>
      <w:r w:rsidRPr="00622781">
        <w:rPr>
          <w:rFonts w:ascii="Arial" w:eastAsia="Palatino Linotype" w:hAnsi="Arial" w:cs="Arial"/>
        </w:rPr>
        <w:t>Za brak wypełnionej pozycji w formularzu ofertowym Wykonawca otrzyma 0 punktów, a</w:t>
      </w:r>
      <w:r>
        <w:rPr>
          <w:rFonts w:ascii="Arial" w:eastAsia="Palatino Linotype" w:hAnsi="Arial" w:cs="Arial"/>
        </w:rPr>
        <w:t xml:space="preserve"> </w:t>
      </w:r>
      <w:r w:rsidRPr="00622781">
        <w:rPr>
          <w:rFonts w:ascii="Arial" w:eastAsia="Palatino Linotype" w:hAnsi="Arial" w:cs="Arial"/>
        </w:rPr>
        <w:t>Zamawiający przyjmie, że Wykonawca</w:t>
      </w:r>
      <w:r>
        <w:rPr>
          <w:rFonts w:ascii="Arial" w:eastAsia="Palatino Linotype" w:hAnsi="Arial" w:cs="Arial"/>
        </w:rPr>
        <w:t xml:space="preserve"> udziela gwarancji</w:t>
      </w:r>
      <w:r w:rsidRPr="00622781">
        <w:rPr>
          <w:rFonts w:ascii="Arial" w:eastAsia="Palatino Linotype" w:hAnsi="Arial" w:cs="Arial"/>
        </w:rPr>
        <w:t xml:space="preserve"> w </w:t>
      </w:r>
      <w:r>
        <w:rPr>
          <w:rFonts w:ascii="Arial" w:eastAsia="Palatino Linotype" w:hAnsi="Arial" w:cs="Arial"/>
        </w:rPr>
        <w:t xml:space="preserve">minimalnym okresie </w:t>
      </w:r>
      <w:r w:rsidR="00895C2F">
        <w:rPr>
          <w:rFonts w:ascii="Arial" w:eastAsia="Palatino Linotype" w:hAnsi="Arial" w:cs="Arial"/>
        </w:rPr>
        <w:t>60</w:t>
      </w:r>
      <w:r>
        <w:rPr>
          <w:rFonts w:ascii="Arial" w:eastAsia="Palatino Linotype" w:hAnsi="Arial" w:cs="Arial"/>
        </w:rPr>
        <w:t xml:space="preserve"> miesięcy.</w:t>
      </w:r>
    </w:p>
    <w:p w14:paraId="3095A534" w14:textId="7B19C940" w:rsidR="005A7BE8" w:rsidRDefault="005A7BE8" w:rsidP="005A7BE8">
      <w:pPr>
        <w:spacing w:line="280" w:lineRule="exact"/>
        <w:ind w:left="709"/>
        <w:jc w:val="both"/>
        <w:rPr>
          <w:rFonts w:ascii="Arial" w:hAnsi="Arial" w:cs="Arial"/>
          <w:u w:val="single"/>
        </w:rPr>
      </w:pPr>
      <w:r w:rsidRPr="00895C2F">
        <w:rPr>
          <w:rFonts w:ascii="Arial" w:hAnsi="Arial" w:cs="Arial"/>
          <w:u w:val="single"/>
        </w:rPr>
        <w:t>W kryterium „</w:t>
      </w:r>
      <w:r>
        <w:rPr>
          <w:rFonts w:ascii="Arial" w:hAnsi="Arial" w:cs="Arial"/>
          <w:u w:val="single"/>
        </w:rPr>
        <w:t>Gwarancja</w:t>
      </w:r>
      <w:r w:rsidRPr="005A7BE8">
        <w:rPr>
          <w:rFonts w:ascii="Arial" w:eastAsia="Arial" w:hAnsi="Arial" w:cs="Arial"/>
          <w:b/>
          <w:bCs/>
        </w:rPr>
        <w:t xml:space="preserve"> </w:t>
      </w:r>
      <w:r w:rsidRPr="005A7BE8">
        <w:rPr>
          <w:rFonts w:ascii="Arial" w:eastAsia="Arial" w:hAnsi="Arial" w:cs="Arial"/>
          <w:u w:val="single"/>
        </w:rPr>
        <w:t>na konstrukcje stalowe/nośne</w:t>
      </w:r>
      <w:r w:rsidRPr="00895C2F">
        <w:rPr>
          <w:rFonts w:ascii="Arial" w:hAnsi="Arial" w:cs="Arial"/>
          <w:u w:val="single"/>
        </w:rPr>
        <w:t>” maksymalna ilość punktów możliwych do uzyskania:</w:t>
      </w:r>
      <w:r>
        <w:rPr>
          <w:rFonts w:ascii="Arial" w:hAnsi="Arial" w:cs="Arial"/>
          <w:u w:val="single"/>
        </w:rPr>
        <w:t xml:space="preserve"> </w:t>
      </w:r>
      <w:r w:rsidR="001004AE">
        <w:rPr>
          <w:rFonts w:ascii="Arial" w:hAnsi="Arial" w:cs="Arial"/>
          <w:u w:val="single"/>
        </w:rPr>
        <w:t>1</w:t>
      </w:r>
      <w:r>
        <w:rPr>
          <w:rFonts w:ascii="Arial" w:hAnsi="Arial" w:cs="Arial"/>
          <w:u w:val="single"/>
        </w:rPr>
        <w:t>5</w:t>
      </w:r>
      <w:r w:rsidRPr="00895C2F">
        <w:rPr>
          <w:rFonts w:ascii="Arial" w:hAnsi="Arial" w:cs="Arial"/>
          <w:u w:val="single"/>
        </w:rPr>
        <w:t xml:space="preserve"> pkt.</w:t>
      </w:r>
    </w:p>
    <w:p w14:paraId="6EF859CD" w14:textId="77777777" w:rsidR="005A7BE8" w:rsidRPr="005A7BE8" w:rsidRDefault="005A7BE8" w:rsidP="005A7BE8">
      <w:pPr>
        <w:spacing w:line="280" w:lineRule="exact"/>
        <w:ind w:left="709"/>
        <w:jc w:val="both"/>
        <w:rPr>
          <w:rFonts w:ascii="Arial" w:hAnsi="Arial" w:cs="Arial"/>
          <w:u w:val="single"/>
        </w:rPr>
      </w:pPr>
    </w:p>
    <w:p w14:paraId="0FA95C15" w14:textId="201C2912" w:rsidR="00895C2F" w:rsidRPr="00895C2F" w:rsidRDefault="00895C2F" w:rsidP="00010A6F">
      <w:pPr>
        <w:pStyle w:val="Akapitzlist"/>
        <w:numPr>
          <w:ilvl w:val="1"/>
          <w:numId w:val="27"/>
        </w:numPr>
        <w:pBdr>
          <w:top w:val="nil"/>
          <w:left w:val="nil"/>
          <w:bottom w:val="nil"/>
          <w:right w:val="nil"/>
          <w:between w:val="nil"/>
        </w:pBdr>
        <w:tabs>
          <w:tab w:val="left" w:pos="0"/>
        </w:tabs>
        <w:spacing w:line="300" w:lineRule="exact"/>
        <w:jc w:val="both"/>
        <w:rPr>
          <w:rFonts w:ascii="Arial" w:eastAsia="Arial" w:hAnsi="Arial" w:cs="Arial"/>
        </w:rPr>
      </w:pPr>
      <w:r w:rsidRPr="00895C2F">
        <w:rPr>
          <w:rFonts w:ascii="Arial" w:eastAsia="Arial" w:hAnsi="Arial" w:cs="Arial"/>
          <w:b/>
          <w:bCs/>
        </w:rPr>
        <w:t>Kryterium „</w:t>
      </w:r>
      <w:r w:rsidRPr="00917B82">
        <w:rPr>
          <w:rFonts w:ascii="Arial" w:eastAsia="Arial" w:hAnsi="Arial" w:cs="Arial"/>
          <w:b/>
          <w:bCs/>
        </w:rPr>
        <w:t>Gwarancja na elementy eksploatacyjne/uzupełniające</w:t>
      </w:r>
      <w:r>
        <w:rPr>
          <w:rFonts w:ascii="Arial" w:eastAsia="Arial" w:hAnsi="Arial" w:cs="Arial"/>
          <w:b/>
          <w:bCs/>
        </w:rPr>
        <w:t>”</w:t>
      </w:r>
    </w:p>
    <w:p w14:paraId="6F3E5729" w14:textId="6FEE1CC8" w:rsidR="00895C2F" w:rsidRDefault="00895C2F" w:rsidP="00895C2F">
      <w:pPr>
        <w:suppressAutoHyphens/>
        <w:spacing w:before="120" w:after="120" w:line="276" w:lineRule="auto"/>
        <w:ind w:left="709"/>
        <w:jc w:val="both"/>
        <w:rPr>
          <w:rFonts w:ascii="Arial" w:hAnsi="Arial" w:cs="Arial"/>
        </w:rPr>
      </w:pPr>
      <w:r w:rsidRPr="00895C2F">
        <w:rPr>
          <w:rFonts w:ascii="Arial" w:hAnsi="Arial" w:cs="Arial"/>
          <w:lang w:val="pl-PL"/>
        </w:rPr>
        <w:t xml:space="preserve">Obejmuje elementy z płyt HPL, HDPE, poliwęglanu, siedziska specjalistyczne, łańcuchy, łożyska, armaturę, elektronikę. Wymagany minimalny okres gwarancji wynosi </w:t>
      </w:r>
      <w:r w:rsidRPr="00895C2F">
        <w:rPr>
          <w:rFonts w:ascii="Arial" w:hAnsi="Arial" w:cs="Arial"/>
          <w:b/>
          <w:bCs/>
          <w:lang w:val="pl-PL"/>
        </w:rPr>
        <w:t>36 miesięcy</w:t>
      </w:r>
      <w:r>
        <w:rPr>
          <w:rFonts w:ascii="Arial" w:hAnsi="Arial" w:cs="Arial"/>
        </w:rPr>
        <w:t xml:space="preserve"> Punkty w tym </w:t>
      </w:r>
      <w:r w:rsidRPr="008D260C">
        <w:rPr>
          <w:rFonts w:ascii="Arial" w:hAnsi="Arial" w:cs="Arial"/>
        </w:rPr>
        <w:t>kryterium</w:t>
      </w:r>
      <w:r>
        <w:rPr>
          <w:rFonts w:ascii="Arial" w:hAnsi="Arial" w:cs="Arial"/>
        </w:rPr>
        <w:t xml:space="preserve"> zostaną przyznane na podstawie podanego przez Wykonawcę w ofercie okresu gwarancji </w:t>
      </w:r>
      <w:r w:rsidRPr="008D260C">
        <w:rPr>
          <w:rFonts w:ascii="Arial" w:hAnsi="Arial" w:cs="Arial"/>
        </w:rPr>
        <w:t>wyrażon</w:t>
      </w:r>
      <w:r>
        <w:rPr>
          <w:rFonts w:ascii="Arial" w:hAnsi="Arial" w:cs="Arial"/>
        </w:rPr>
        <w:t>ego</w:t>
      </w:r>
      <w:r w:rsidRPr="008D260C">
        <w:rPr>
          <w:rFonts w:ascii="Arial" w:hAnsi="Arial" w:cs="Arial"/>
        </w:rPr>
        <w:t xml:space="preserve"> w miesiącach, ocena ofert zostanie dokonana wg następującej reguły:</w:t>
      </w:r>
    </w:p>
    <w:p w14:paraId="45A2AF50" w14:textId="26F54088" w:rsidR="00895C2F" w:rsidRPr="008D260C" w:rsidRDefault="00895C2F" w:rsidP="00010A6F">
      <w:pPr>
        <w:pStyle w:val="Akapitzlist"/>
        <w:numPr>
          <w:ilvl w:val="0"/>
          <w:numId w:val="58"/>
        </w:numPr>
        <w:suppressAutoHyphens/>
        <w:spacing w:before="120" w:after="120"/>
        <w:ind w:left="1134"/>
        <w:jc w:val="both"/>
        <w:rPr>
          <w:rFonts w:ascii="Arial" w:hAnsi="Arial" w:cs="Arial"/>
        </w:rPr>
      </w:pPr>
      <w:r w:rsidRPr="008D260C">
        <w:rPr>
          <w:rFonts w:ascii="Arial" w:eastAsiaTheme="minorHAnsi" w:hAnsi="Arial" w:cs="Arial"/>
          <w:color w:val="000000"/>
        </w:rPr>
        <w:t xml:space="preserve">za zadeklarowanie okresu gwarancji - </w:t>
      </w:r>
      <w:r>
        <w:rPr>
          <w:rFonts w:ascii="Arial" w:eastAsiaTheme="minorHAnsi" w:hAnsi="Arial" w:cs="Arial"/>
          <w:color w:val="000000"/>
        </w:rPr>
        <w:t>36</w:t>
      </w:r>
      <w:r w:rsidRPr="008D260C">
        <w:rPr>
          <w:rFonts w:ascii="Arial" w:eastAsiaTheme="minorHAnsi" w:hAnsi="Arial" w:cs="Arial"/>
          <w:color w:val="000000"/>
        </w:rPr>
        <w:t xml:space="preserve"> miesi</w:t>
      </w:r>
      <w:r w:rsidR="00986229">
        <w:rPr>
          <w:rFonts w:ascii="Arial" w:eastAsiaTheme="minorHAnsi" w:hAnsi="Arial" w:cs="Arial"/>
          <w:color w:val="000000"/>
        </w:rPr>
        <w:t>ęcy</w:t>
      </w:r>
      <w:r w:rsidRPr="008D260C">
        <w:rPr>
          <w:rFonts w:ascii="Arial" w:eastAsiaTheme="minorHAnsi" w:hAnsi="Arial" w:cs="Arial"/>
          <w:color w:val="000000"/>
        </w:rPr>
        <w:t xml:space="preserve"> - 0 pkt; </w:t>
      </w:r>
    </w:p>
    <w:p w14:paraId="0D2C6DCD" w14:textId="42D3F7E9" w:rsidR="00895C2F" w:rsidRPr="00895C2F" w:rsidRDefault="00895C2F" w:rsidP="00010A6F">
      <w:pPr>
        <w:pStyle w:val="Akapitzlist"/>
        <w:numPr>
          <w:ilvl w:val="0"/>
          <w:numId w:val="58"/>
        </w:numPr>
        <w:suppressAutoHyphens/>
        <w:spacing w:before="120" w:after="120"/>
        <w:ind w:left="1134"/>
        <w:jc w:val="both"/>
        <w:rPr>
          <w:rFonts w:ascii="Arial" w:hAnsi="Arial" w:cs="Arial"/>
        </w:rPr>
      </w:pPr>
      <w:r w:rsidRPr="008D260C">
        <w:rPr>
          <w:rFonts w:ascii="Arial" w:eastAsiaTheme="minorHAnsi" w:hAnsi="Arial" w:cs="Arial"/>
          <w:color w:val="000000"/>
        </w:rPr>
        <w:t xml:space="preserve">za zadeklarowanie okresu gwarancji - </w:t>
      </w:r>
      <w:r>
        <w:rPr>
          <w:rFonts w:ascii="Arial" w:eastAsiaTheme="minorHAnsi" w:hAnsi="Arial" w:cs="Arial"/>
          <w:color w:val="000000"/>
        </w:rPr>
        <w:t>48</w:t>
      </w:r>
      <w:r w:rsidRPr="008D260C">
        <w:rPr>
          <w:rFonts w:ascii="Arial" w:eastAsiaTheme="minorHAnsi" w:hAnsi="Arial" w:cs="Arial"/>
          <w:color w:val="000000"/>
        </w:rPr>
        <w:t xml:space="preserve"> miesięcy </w:t>
      </w:r>
      <w:r>
        <w:rPr>
          <w:rFonts w:ascii="Arial" w:eastAsiaTheme="minorHAnsi" w:hAnsi="Arial" w:cs="Arial"/>
          <w:color w:val="000000"/>
        </w:rPr>
        <w:t xml:space="preserve"> (</w:t>
      </w:r>
      <w:r w:rsidR="005A7BE8">
        <w:rPr>
          <w:rFonts w:ascii="Arial" w:eastAsiaTheme="minorHAnsi" w:hAnsi="Arial" w:cs="Arial"/>
          <w:color w:val="000000"/>
        </w:rPr>
        <w:t>4</w:t>
      </w:r>
      <w:r>
        <w:rPr>
          <w:rFonts w:ascii="Arial" w:eastAsiaTheme="minorHAnsi" w:hAnsi="Arial" w:cs="Arial"/>
          <w:color w:val="000000"/>
        </w:rPr>
        <w:t xml:space="preserve"> lat</w:t>
      </w:r>
      <w:r w:rsidR="005A7BE8">
        <w:rPr>
          <w:rFonts w:ascii="Arial" w:eastAsiaTheme="minorHAnsi" w:hAnsi="Arial" w:cs="Arial"/>
          <w:color w:val="000000"/>
        </w:rPr>
        <w:t>a</w:t>
      </w:r>
      <w:r>
        <w:rPr>
          <w:rFonts w:ascii="Arial" w:eastAsiaTheme="minorHAnsi" w:hAnsi="Arial" w:cs="Arial"/>
          <w:color w:val="000000"/>
        </w:rPr>
        <w:t xml:space="preserve">) </w:t>
      </w:r>
      <w:r w:rsidRPr="008D260C">
        <w:rPr>
          <w:rFonts w:ascii="Arial" w:eastAsiaTheme="minorHAnsi" w:hAnsi="Arial" w:cs="Arial"/>
          <w:color w:val="000000"/>
        </w:rPr>
        <w:t xml:space="preserve">- </w:t>
      </w:r>
      <w:r w:rsidR="005A7BE8">
        <w:rPr>
          <w:rFonts w:ascii="Arial" w:eastAsiaTheme="minorHAnsi" w:hAnsi="Arial" w:cs="Arial"/>
          <w:color w:val="000000"/>
        </w:rPr>
        <w:t>10</w:t>
      </w:r>
      <w:r w:rsidRPr="008D260C">
        <w:rPr>
          <w:rFonts w:ascii="Arial" w:eastAsiaTheme="minorHAnsi" w:hAnsi="Arial" w:cs="Arial"/>
          <w:color w:val="000000"/>
        </w:rPr>
        <w:t xml:space="preserve"> pkt; </w:t>
      </w:r>
    </w:p>
    <w:p w14:paraId="7C7D0DDD" w14:textId="4E880A2E" w:rsidR="00895C2F" w:rsidRPr="008D260C" w:rsidRDefault="00895C2F" w:rsidP="00010A6F">
      <w:pPr>
        <w:pStyle w:val="Akapitzlist"/>
        <w:numPr>
          <w:ilvl w:val="0"/>
          <w:numId w:val="58"/>
        </w:numPr>
        <w:suppressAutoHyphens/>
        <w:spacing w:before="120" w:after="120"/>
        <w:ind w:left="1134"/>
        <w:jc w:val="both"/>
        <w:rPr>
          <w:rFonts w:ascii="Arial" w:hAnsi="Arial" w:cs="Arial"/>
        </w:rPr>
      </w:pPr>
      <w:r w:rsidRPr="008D260C">
        <w:rPr>
          <w:rFonts w:ascii="Arial" w:eastAsiaTheme="minorHAnsi" w:hAnsi="Arial" w:cs="Arial"/>
          <w:color w:val="000000"/>
        </w:rPr>
        <w:t xml:space="preserve">za zadeklarowanie okresu gwarancji - </w:t>
      </w:r>
      <w:r w:rsidR="005A7BE8">
        <w:rPr>
          <w:rFonts w:ascii="Arial" w:eastAsiaTheme="minorHAnsi" w:hAnsi="Arial" w:cs="Arial"/>
          <w:color w:val="000000"/>
        </w:rPr>
        <w:t>60</w:t>
      </w:r>
      <w:r w:rsidRPr="008D260C">
        <w:rPr>
          <w:rFonts w:ascii="Arial" w:eastAsiaTheme="minorHAnsi" w:hAnsi="Arial" w:cs="Arial"/>
          <w:color w:val="000000"/>
        </w:rPr>
        <w:t xml:space="preserve"> miesięcy </w:t>
      </w:r>
      <w:r>
        <w:rPr>
          <w:rFonts w:ascii="Arial" w:eastAsiaTheme="minorHAnsi" w:hAnsi="Arial" w:cs="Arial"/>
          <w:color w:val="000000"/>
        </w:rPr>
        <w:t xml:space="preserve"> (</w:t>
      </w:r>
      <w:r w:rsidR="005A7BE8">
        <w:rPr>
          <w:rFonts w:ascii="Arial" w:eastAsiaTheme="minorHAnsi" w:hAnsi="Arial" w:cs="Arial"/>
          <w:color w:val="000000"/>
        </w:rPr>
        <w:t>5</w:t>
      </w:r>
      <w:r>
        <w:rPr>
          <w:rFonts w:ascii="Arial" w:eastAsiaTheme="minorHAnsi" w:hAnsi="Arial" w:cs="Arial"/>
          <w:color w:val="000000"/>
        </w:rPr>
        <w:t xml:space="preserve"> lat)</w:t>
      </w:r>
      <w:r w:rsidRPr="008D260C">
        <w:rPr>
          <w:rFonts w:ascii="Arial" w:eastAsiaTheme="minorHAnsi" w:hAnsi="Arial" w:cs="Arial"/>
          <w:color w:val="000000"/>
        </w:rPr>
        <w:t xml:space="preserve"> </w:t>
      </w:r>
      <w:r>
        <w:rPr>
          <w:rFonts w:ascii="Arial" w:eastAsiaTheme="minorHAnsi" w:hAnsi="Arial" w:cs="Arial"/>
          <w:color w:val="000000"/>
        </w:rPr>
        <w:t xml:space="preserve">- </w:t>
      </w:r>
      <w:r w:rsidR="005A7BE8">
        <w:rPr>
          <w:rFonts w:ascii="Arial" w:eastAsiaTheme="minorHAnsi" w:hAnsi="Arial" w:cs="Arial"/>
          <w:color w:val="000000"/>
        </w:rPr>
        <w:t>2</w:t>
      </w:r>
      <w:r>
        <w:rPr>
          <w:rFonts w:ascii="Arial" w:eastAsiaTheme="minorHAnsi" w:hAnsi="Arial" w:cs="Arial"/>
          <w:color w:val="000000"/>
        </w:rPr>
        <w:t>5</w:t>
      </w:r>
      <w:r w:rsidRPr="008D260C">
        <w:rPr>
          <w:rFonts w:ascii="Arial" w:eastAsiaTheme="minorHAnsi" w:hAnsi="Arial" w:cs="Arial"/>
          <w:color w:val="000000"/>
        </w:rPr>
        <w:t xml:space="preserve"> pkt</w:t>
      </w:r>
    </w:p>
    <w:p w14:paraId="6489C08F" w14:textId="77777777" w:rsidR="00895C2F" w:rsidRDefault="00895C2F" w:rsidP="005A7BE8">
      <w:pPr>
        <w:spacing w:before="120" w:after="120" w:line="276" w:lineRule="auto"/>
        <w:ind w:left="709"/>
        <w:rPr>
          <w:rFonts w:ascii="Arial" w:eastAsiaTheme="minorHAnsi" w:hAnsi="Arial" w:cs="Arial"/>
          <w:color w:val="000000"/>
        </w:rPr>
      </w:pPr>
      <w:r w:rsidRPr="008D260C">
        <w:rPr>
          <w:rFonts w:ascii="Arial" w:eastAsiaTheme="minorHAnsi" w:hAnsi="Arial" w:cs="Arial"/>
          <w:color w:val="000000"/>
        </w:rPr>
        <w:lastRenderedPageBreak/>
        <w:t xml:space="preserve">Ocena zostanie dokonana w oparciu o zadeklarowany w </w:t>
      </w:r>
      <w:r w:rsidRPr="008D260C">
        <w:rPr>
          <w:rFonts w:ascii="Arial" w:hAnsi="Arial" w:cs="Arial"/>
          <w:b/>
          <w:bCs/>
        </w:rPr>
        <w:t xml:space="preserve">„Ofercie - Formularzu ofertowym” </w:t>
      </w:r>
      <w:r w:rsidRPr="008D260C">
        <w:rPr>
          <w:rFonts w:ascii="Arial" w:eastAsiaTheme="minorHAnsi" w:hAnsi="Arial" w:cs="Arial"/>
          <w:color w:val="000000"/>
        </w:rPr>
        <w:t>okres gwarancji.</w:t>
      </w:r>
    </w:p>
    <w:p w14:paraId="13AD0FBC" w14:textId="439DDCF8" w:rsidR="00895C2F" w:rsidRDefault="00895C2F" w:rsidP="005A7BE8">
      <w:pPr>
        <w:spacing w:before="120" w:after="120" w:line="276" w:lineRule="auto"/>
        <w:ind w:left="709"/>
        <w:rPr>
          <w:rFonts w:ascii="Arial" w:eastAsia="Palatino Linotype" w:hAnsi="Arial" w:cs="Arial"/>
        </w:rPr>
      </w:pPr>
      <w:r w:rsidRPr="00622781">
        <w:rPr>
          <w:rFonts w:ascii="Arial" w:eastAsia="Palatino Linotype" w:hAnsi="Arial" w:cs="Arial"/>
        </w:rPr>
        <w:t>Za brak wypełnionej pozycji w formularzu ofertowym Wykonawca otrzyma 0 punktów, a</w:t>
      </w:r>
      <w:r>
        <w:rPr>
          <w:rFonts w:ascii="Arial" w:eastAsia="Palatino Linotype" w:hAnsi="Arial" w:cs="Arial"/>
        </w:rPr>
        <w:t xml:space="preserve"> </w:t>
      </w:r>
      <w:r w:rsidRPr="00622781">
        <w:rPr>
          <w:rFonts w:ascii="Arial" w:eastAsia="Palatino Linotype" w:hAnsi="Arial" w:cs="Arial"/>
        </w:rPr>
        <w:t>Zamawiający przyjmie, że Wykonawca</w:t>
      </w:r>
      <w:r>
        <w:rPr>
          <w:rFonts w:ascii="Arial" w:eastAsia="Palatino Linotype" w:hAnsi="Arial" w:cs="Arial"/>
        </w:rPr>
        <w:t xml:space="preserve"> udziela gwarancji</w:t>
      </w:r>
      <w:r w:rsidRPr="00622781">
        <w:rPr>
          <w:rFonts w:ascii="Arial" w:eastAsia="Palatino Linotype" w:hAnsi="Arial" w:cs="Arial"/>
        </w:rPr>
        <w:t xml:space="preserve"> w </w:t>
      </w:r>
      <w:r>
        <w:rPr>
          <w:rFonts w:ascii="Arial" w:eastAsia="Palatino Linotype" w:hAnsi="Arial" w:cs="Arial"/>
        </w:rPr>
        <w:t xml:space="preserve">minimalnym okresie </w:t>
      </w:r>
      <w:r w:rsidR="005A7BE8">
        <w:rPr>
          <w:rFonts w:ascii="Arial" w:eastAsia="Palatino Linotype" w:hAnsi="Arial" w:cs="Arial"/>
        </w:rPr>
        <w:t>36</w:t>
      </w:r>
      <w:r>
        <w:rPr>
          <w:rFonts w:ascii="Arial" w:eastAsia="Palatino Linotype" w:hAnsi="Arial" w:cs="Arial"/>
        </w:rPr>
        <w:t xml:space="preserve"> miesięcy.</w:t>
      </w:r>
    </w:p>
    <w:p w14:paraId="4BED240C" w14:textId="11AC8909" w:rsidR="005A7BE8" w:rsidRPr="005A7BE8" w:rsidRDefault="005A7BE8" w:rsidP="005A7BE8">
      <w:pPr>
        <w:spacing w:line="280" w:lineRule="exact"/>
        <w:ind w:left="709"/>
        <w:jc w:val="both"/>
        <w:rPr>
          <w:rFonts w:ascii="Arial" w:hAnsi="Arial" w:cs="Arial"/>
          <w:u w:val="single"/>
        </w:rPr>
      </w:pPr>
      <w:r w:rsidRPr="00895C2F">
        <w:rPr>
          <w:rFonts w:ascii="Arial" w:hAnsi="Arial" w:cs="Arial"/>
          <w:u w:val="single"/>
        </w:rPr>
        <w:t>W kryterium „</w:t>
      </w:r>
      <w:r>
        <w:rPr>
          <w:rFonts w:ascii="Arial" w:hAnsi="Arial" w:cs="Arial"/>
          <w:u w:val="single"/>
        </w:rPr>
        <w:t>Gwarancja</w:t>
      </w:r>
      <w:r w:rsidRPr="005A7BE8">
        <w:rPr>
          <w:rFonts w:ascii="Arial" w:eastAsia="Arial" w:hAnsi="Arial" w:cs="Arial"/>
          <w:b/>
          <w:bCs/>
        </w:rPr>
        <w:t xml:space="preserve"> </w:t>
      </w:r>
      <w:r w:rsidRPr="005A7BE8">
        <w:rPr>
          <w:rFonts w:ascii="Arial" w:eastAsia="Arial" w:hAnsi="Arial" w:cs="Arial"/>
          <w:u w:val="single"/>
        </w:rPr>
        <w:t>na elementy eksploatacyjne/uzupełniające</w:t>
      </w:r>
      <w:r w:rsidRPr="00895C2F">
        <w:rPr>
          <w:rFonts w:ascii="Arial" w:hAnsi="Arial" w:cs="Arial"/>
          <w:u w:val="single"/>
        </w:rPr>
        <w:t>” maksymalna ilość punktów możliwych do uzyskania:</w:t>
      </w:r>
      <w:r>
        <w:rPr>
          <w:rFonts w:ascii="Arial" w:hAnsi="Arial" w:cs="Arial"/>
          <w:u w:val="single"/>
        </w:rPr>
        <w:t xml:space="preserve"> </w:t>
      </w:r>
      <w:r w:rsidR="00E56AFE">
        <w:rPr>
          <w:rFonts w:ascii="Arial" w:hAnsi="Arial" w:cs="Arial"/>
          <w:u w:val="single"/>
        </w:rPr>
        <w:t>2</w:t>
      </w:r>
      <w:r>
        <w:rPr>
          <w:rFonts w:ascii="Arial" w:hAnsi="Arial" w:cs="Arial"/>
          <w:u w:val="single"/>
        </w:rPr>
        <w:t>5</w:t>
      </w:r>
      <w:r w:rsidRPr="00895C2F">
        <w:rPr>
          <w:rFonts w:ascii="Arial" w:hAnsi="Arial" w:cs="Arial"/>
          <w:u w:val="single"/>
        </w:rPr>
        <w:t xml:space="preserve"> pkt.</w:t>
      </w:r>
    </w:p>
    <w:p w14:paraId="22E7390D" w14:textId="77777777" w:rsidR="00952302" w:rsidRDefault="00952302" w:rsidP="00A65057">
      <w:pPr>
        <w:pBdr>
          <w:top w:val="nil"/>
          <w:left w:val="nil"/>
          <w:bottom w:val="nil"/>
          <w:right w:val="nil"/>
          <w:between w:val="nil"/>
        </w:pBdr>
        <w:spacing w:line="300" w:lineRule="exact"/>
        <w:ind w:left="357"/>
        <w:jc w:val="both"/>
        <w:rPr>
          <w:rFonts w:ascii="Arial" w:eastAsia="Arial" w:hAnsi="Arial" w:cs="Arial"/>
          <w:color w:val="000000"/>
        </w:rPr>
      </w:pPr>
    </w:p>
    <w:p w14:paraId="54EFC401" w14:textId="0ED84BE2" w:rsidR="005A7BE8" w:rsidRPr="00917B82" w:rsidRDefault="005A7BE8" w:rsidP="005A7BE8">
      <w:pPr>
        <w:pBdr>
          <w:top w:val="nil"/>
          <w:left w:val="nil"/>
          <w:bottom w:val="nil"/>
          <w:right w:val="nil"/>
          <w:between w:val="nil"/>
        </w:pBdr>
        <w:shd w:val="clear" w:color="auto" w:fill="F2F2F2" w:themeFill="background1" w:themeFillShade="F2"/>
        <w:tabs>
          <w:tab w:val="left" w:pos="0"/>
        </w:tabs>
        <w:spacing w:before="120" w:after="120" w:line="300" w:lineRule="exact"/>
        <w:jc w:val="center"/>
        <w:rPr>
          <w:rFonts w:ascii="Arial" w:eastAsia="Arial" w:hAnsi="Arial" w:cs="Arial"/>
          <w:b/>
          <w:bCs/>
          <w:u w:val="single"/>
        </w:rPr>
      </w:pPr>
      <w:r w:rsidRPr="005A7BE8">
        <w:rPr>
          <w:rFonts w:ascii="Arial" w:hAnsi="Arial" w:cs="Arial"/>
          <w:b/>
          <w:bCs/>
          <w:u w:val="single"/>
        </w:rPr>
        <w:t xml:space="preserve">CZĘŚĆ </w:t>
      </w:r>
      <w:r>
        <w:rPr>
          <w:rFonts w:ascii="Arial" w:hAnsi="Arial" w:cs="Arial"/>
          <w:b/>
          <w:bCs/>
          <w:u w:val="single"/>
        </w:rPr>
        <w:t>2</w:t>
      </w:r>
    </w:p>
    <w:tbl>
      <w:tblPr>
        <w:tblStyle w:val="a1"/>
        <w:tblW w:w="8952" w:type="dxa"/>
        <w:tblInd w:w="0" w:type="dxa"/>
        <w:tblLayout w:type="fixed"/>
        <w:tblLook w:val="0000" w:firstRow="0" w:lastRow="0" w:firstColumn="0" w:lastColumn="0" w:noHBand="0" w:noVBand="0"/>
      </w:tblPr>
      <w:tblGrid>
        <w:gridCol w:w="842"/>
        <w:gridCol w:w="5532"/>
        <w:gridCol w:w="2578"/>
      </w:tblGrid>
      <w:tr w:rsidR="005A7BE8" w:rsidRPr="00917B82" w14:paraId="3108F592" w14:textId="77777777" w:rsidTr="00CA5442">
        <w:tc>
          <w:tcPr>
            <w:tcW w:w="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D3F33AE" w14:textId="77777777" w:rsidR="005A7BE8" w:rsidRPr="00917B82" w:rsidRDefault="005A7BE8" w:rsidP="00CA5442">
            <w:pPr>
              <w:pBdr>
                <w:top w:val="nil"/>
                <w:left w:val="nil"/>
                <w:bottom w:val="nil"/>
                <w:right w:val="nil"/>
                <w:between w:val="nil"/>
              </w:pBdr>
              <w:tabs>
                <w:tab w:val="left" w:pos="0"/>
              </w:tabs>
              <w:spacing w:line="300" w:lineRule="exact"/>
              <w:jc w:val="center"/>
              <w:rPr>
                <w:rFonts w:ascii="Arial" w:hAnsi="Arial" w:cs="Arial"/>
              </w:rPr>
            </w:pPr>
            <w:r w:rsidRPr="00917B82">
              <w:rPr>
                <w:rFonts w:ascii="Arial" w:eastAsia="Arial" w:hAnsi="Arial" w:cs="Arial"/>
                <w:b/>
              </w:rPr>
              <w:t>Lp.</w:t>
            </w:r>
          </w:p>
        </w:tc>
        <w:tc>
          <w:tcPr>
            <w:tcW w:w="553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CAE6178" w14:textId="77777777" w:rsidR="005A7BE8" w:rsidRPr="00917B82" w:rsidRDefault="005A7BE8" w:rsidP="00CA5442">
            <w:pPr>
              <w:pBdr>
                <w:top w:val="nil"/>
                <w:left w:val="nil"/>
                <w:bottom w:val="nil"/>
                <w:right w:val="nil"/>
                <w:between w:val="nil"/>
              </w:pBdr>
              <w:tabs>
                <w:tab w:val="left" w:pos="0"/>
              </w:tabs>
              <w:spacing w:line="300" w:lineRule="exact"/>
              <w:jc w:val="center"/>
              <w:rPr>
                <w:rFonts w:ascii="Arial" w:hAnsi="Arial" w:cs="Arial"/>
              </w:rPr>
            </w:pPr>
            <w:r w:rsidRPr="00917B82">
              <w:rPr>
                <w:rFonts w:ascii="Arial" w:eastAsia="Arial" w:hAnsi="Arial" w:cs="Arial"/>
                <w:b/>
              </w:rPr>
              <w:t>Kryterium</w:t>
            </w:r>
          </w:p>
        </w:tc>
        <w:tc>
          <w:tcPr>
            <w:tcW w:w="25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8DE0877" w14:textId="77777777" w:rsidR="005A7BE8" w:rsidRPr="00917B82" w:rsidRDefault="005A7BE8" w:rsidP="00CA5442">
            <w:pPr>
              <w:tabs>
                <w:tab w:val="left" w:pos="0"/>
              </w:tabs>
              <w:autoSpaceDE w:val="0"/>
              <w:autoSpaceDN w:val="0"/>
              <w:adjustRightInd w:val="0"/>
              <w:spacing w:line="280" w:lineRule="exact"/>
              <w:jc w:val="center"/>
              <w:rPr>
                <w:rFonts w:ascii="Arial" w:hAnsi="Arial" w:cs="Arial"/>
                <w:sz w:val="18"/>
                <w:szCs w:val="18"/>
                <w:lang w:eastAsia="ar-SA"/>
              </w:rPr>
            </w:pPr>
            <w:r w:rsidRPr="00917B82">
              <w:rPr>
                <w:rFonts w:ascii="Arial" w:hAnsi="Arial" w:cs="Arial"/>
                <w:sz w:val="18"/>
                <w:szCs w:val="18"/>
                <w:lang w:eastAsia="ar-SA"/>
              </w:rPr>
              <w:t>Liczba punktów</w:t>
            </w:r>
          </w:p>
          <w:p w14:paraId="58F7AF32" w14:textId="77777777" w:rsidR="005A7BE8" w:rsidRPr="00917B82" w:rsidRDefault="005A7BE8" w:rsidP="00CA5442">
            <w:pPr>
              <w:pBdr>
                <w:top w:val="nil"/>
                <w:left w:val="nil"/>
                <w:bottom w:val="nil"/>
                <w:right w:val="nil"/>
                <w:between w:val="nil"/>
              </w:pBdr>
              <w:tabs>
                <w:tab w:val="left" w:pos="0"/>
              </w:tabs>
              <w:spacing w:line="300" w:lineRule="exact"/>
              <w:jc w:val="center"/>
              <w:rPr>
                <w:rFonts w:ascii="Arial" w:hAnsi="Arial" w:cs="Arial"/>
              </w:rPr>
            </w:pPr>
            <w:r w:rsidRPr="00917B82">
              <w:rPr>
                <w:rFonts w:ascii="Arial" w:hAnsi="Arial" w:cs="Arial"/>
                <w:sz w:val="18"/>
                <w:szCs w:val="18"/>
                <w:lang w:eastAsia="ar-SA"/>
              </w:rPr>
              <w:t>(waga kryterium)</w:t>
            </w:r>
          </w:p>
        </w:tc>
      </w:tr>
      <w:tr w:rsidR="005A7BE8" w:rsidRPr="00917B82" w14:paraId="5E60308B" w14:textId="77777777" w:rsidTr="00CA5442">
        <w:trPr>
          <w:trHeight w:val="402"/>
        </w:trPr>
        <w:tc>
          <w:tcPr>
            <w:tcW w:w="842" w:type="dxa"/>
            <w:tcBorders>
              <w:top w:val="single" w:sz="4" w:space="0" w:color="000000"/>
              <w:left w:val="single" w:sz="4" w:space="0" w:color="000000"/>
              <w:bottom w:val="single" w:sz="4" w:space="0" w:color="000000"/>
              <w:right w:val="single" w:sz="4" w:space="0" w:color="000000"/>
            </w:tcBorders>
            <w:vAlign w:val="center"/>
          </w:tcPr>
          <w:p w14:paraId="3FC1A4CD" w14:textId="77777777" w:rsidR="005A7BE8" w:rsidRPr="00917B82" w:rsidRDefault="005A7BE8" w:rsidP="00CA5442">
            <w:pPr>
              <w:pBdr>
                <w:top w:val="nil"/>
                <w:left w:val="nil"/>
                <w:bottom w:val="nil"/>
                <w:right w:val="nil"/>
                <w:between w:val="nil"/>
              </w:pBdr>
              <w:tabs>
                <w:tab w:val="left" w:pos="0"/>
              </w:tabs>
              <w:spacing w:line="300" w:lineRule="exact"/>
              <w:jc w:val="center"/>
              <w:rPr>
                <w:rFonts w:ascii="Arial" w:hAnsi="Arial" w:cs="Arial"/>
              </w:rPr>
            </w:pPr>
            <w:r w:rsidRPr="00917B82">
              <w:rPr>
                <w:rFonts w:ascii="Arial" w:eastAsia="Arial" w:hAnsi="Arial" w:cs="Arial"/>
                <w:b/>
              </w:rPr>
              <w:t>1.</w:t>
            </w:r>
          </w:p>
        </w:tc>
        <w:tc>
          <w:tcPr>
            <w:tcW w:w="5532" w:type="dxa"/>
            <w:tcBorders>
              <w:top w:val="single" w:sz="4" w:space="0" w:color="000000"/>
              <w:left w:val="single" w:sz="4" w:space="0" w:color="000000"/>
              <w:bottom w:val="single" w:sz="4" w:space="0" w:color="000000"/>
              <w:right w:val="single" w:sz="4" w:space="0" w:color="000000"/>
            </w:tcBorders>
            <w:vAlign w:val="center"/>
          </w:tcPr>
          <w:p w14:paraId="02DC203F" w14:textId="77777777" w:rsidR="005A7BE8" w:rsidRPr="00917B82" w:rsidRDefault="005A7BE8" w:rsidP="00CA5442">
            <w:pPr>
              <w:pBdr>
                <w:top w:val="nil"/>
                <w:left w:val="nil"/>
                <w:bottom w:val="nil"/>
                <w:right w:val="nil"/>
                <w:between w:val="nil"/>
              </w:pBdr>
              <w:tabs>
                <w:tab w:val="left" w:pos="0"/>
              </w:tabs>
              <w:spacing w:line="300" w:lineRule="exact"/>
              <w:rPr>
                <w:rFonts w:ascii="Arial" w:hAnsi="Arial" w:cs="Arial"/>
              </w:rPr>
            </w:pPr>
            <w:r w:rsidRPr="00917B82">
              <w:rPr>
                <w:rFonts w:ascii="Arial" w:eastAsia="Arial" w:hAnsi="Arial" w:cs="Arial"/>
                <w:b/>
              </w:rPr>
              <w:t xml:space="preserve">Cena </w:t>
            </w:r>
          </w:p>
        </w:tc>
        <w:tc>
          <w:tcPr>
            <w:tcW w:w="2578" w:type="dxa"/>
            <w:tcBorders>
              <w:top w:val="single" w:sz="4" w:space="0" w:color="000000"/>
              <w:left w:val="single" w:sz="4" w:space="0" w:color="000000"/>
              <w:bottom w:val="single" w:sz="4" w:space="0" w:color="000000"/>
              <w:right w:val="single" w:sz="4" w:space="0" w:color="000000"/>
            </w:tcBorders>
            <w:vAlign w:val="center"/>
          </w:tcPr>
          <w:p w14:paraId="51CDC735" w14:textId="77777777" w:rsidR="005A7BE8" w:rsidRPr="00917B82" w:rsidRDefault="005A7BE8" w:rsidP="00CA5442">
            <w:pPr>
              <w:pBdr>
                <w:top w:val="nil"/>
                <w:left w:val="nil"/>
                <w:bottom w:val="nil"/>
                <w:right w:val="nil"/>
                <w:between w:val="nil"/>
              </w:pBdr>
              <w:tabs>
                <w:tab w:val="left" w:pos="0"/>
              </w:tabs>
              <w:spacing w:line="300" w:lineRule="exact"/>
              <w:jc w:val="center"/>
              <w:rPr>
                <w:rFonts w:ascii="Arial" w:hAnsi="Arial" w:cs="Arial"/>
              </w:rPr>
            </w:pPr>
            <w:r w:rsidRPr="00917B82">
              <w:rPr>
                <w:rFonts w:ascii="Arial" w:eastAsia="Arial" w:hAnsi="Arial" w:cs="Arial"/>
                <w:b/>
              </w:rPr>
              <w:t>60</w:t>
            </w:r>
          </w:p>
        </w:tc>
      </w:tr>
      <w:tr w:rsidR="005A7BE8" w:rsidRPr="00917B82" w14:paraId="7CF727CB" w14:textId="77777777" w:rsidTr="00CA5442">
        <w:trPr>
          <w:trHeight w:val="402"/>
        </w:trPr>
        <w:tc>
          <w:tcPr>
            <w:tcW w:w="842" w:type="dxa"/>
            <w:tcBorders>
              <w:top w:val="single" w:sz="4" w:space="0" w:color="000000"/>
              <w:left w:val="single" w:sz="4" w:space="0" w:color="000000"/>
              <w:bottom w:val="single" w:sz="4" w:space="0" w:color="000000"/>
              <w:right w:val="single" w:sz="4" w:space="0" w:color="000000"/>
            </w:tcBorders>
            <w:vAlign w:val="center"/>
          </w:tcPr>
          <w:p w14:paraId="2B3331BE" w14:textId="77777777" w:rsidR="005A7BE8" w:rsidRPr="00917B82" w:rsidRDefault="005A7BE8" w:rsidP="00CA5442">
            <w:pPr>
              <w:pBdr>
                <w:top w:val="nil"/>
                <w:left w:val="nil"/>
                <w:bottom w:val="nil"/>
                <w:right w:val="nil"/>
                <w:between w:val="nil"/>
              </w:pBdr>
              <w:tabs>
                <w:tab w:val="left" w:pos="0"/>
              </w:tabs>
              <w:spacing w:line="300" w:lineRule="exact"/>
              <w:jc w:val="center"/>
              <w:rPr>
                <w:rFonts w:ascii="Arial" w:hAnsi="Arial" w:cs="Arial"/>
              </w:rPr>
            </w:pPr>
            <w:r w:rsidRPr="00917B82">
              <w:rPr>
                <w:rFonts w:ascii="Arial" w:eastAsia="Arial" w:hAnsi="Arial" w:cs="Arial"/>
                <w:b/>
              </w:rPr>
              <w:t>2.</w:t>
            </w:r>
          </w:p>
        </w:tc>
        <w:tc>
          <w:tcPr>
            <w:tcW w:w="5532" w:type="dxa"/>
            <w:tcBorders>
              <w:top w:val="single" w:sz="4" w:space="0" w:color="000000"/>
              <w:left w:val="single" w:sz="4" w:space="0" w:color="000000"/>
              <w:bottom w:val="single" w:sz="4" w:space="0" w:color="000000"/>
              <w:right w:val="single" w:sz="4" w:space="0" w:color="000000"/>
            </w:tcBorders>
            <w:vAlign w:val="center"/>
          </w:tcPr>
          <w:p w14:paraId="6608196B" w14:textId="1E81DB2A" w:rsidR="005A7BE8" w:rsidRPr="00917B82" w:rsidRDefault="005A7BE8" w:rsidP="00CA5442">
            <w:pPr>
              <w:pBdr>
                <w:top w:val="nil"/>
                <w:left w:val="nil"/>
                <w:bottom w:val="nil"/>
                <w:right w:val="nil"/>
                <w:between w:val="nil"/>
              </w:pBdr>
              <w:tabs>
                <w:tab w:val="left" w:pos="0"/>
              </w:tabs>
              <w:spacing w:line="300" w:lineRule="exact"/>
              <w:rPr>
                <w:rFonts w:ascii="Arial" w:hAnsi="Arial" w:cs="Arial"/>
              </w:rPr>
            </w:pPr>
            <w:r w:rsidRPr="00917B82">
              <w:rPr>
                <w:rFonts w:ascii="Arial" w:eastAsia="Arial" w:hAnsi="Arial" w:cs="Arial"/>
                <w:b/>
                <w:bCs/>
              </w:rPr>
              <w:t xml:space="preserve">Gwarancja </w:t>
            </w:r>
          </w:p>
        </w:tc>
        <w:tc>
          <w:tcPr>
            <w:tcW w:w="2578" w:type="dxa"/>
            <w:tcBorders>
              <w:top w:val="single" w:sz="4" w:space="0" w:color="000000"/>
              <w:left w:val="single" w:sz="4" w:space="0" w:color="000000"/>
              <w:bottom w:val="single" w:sz="4" w:space="0" w:color="000000"/>
              <w:right w:val="single" w:sz="4" w:space="0" w:color="000000"/>
            </w:tcBorders>
            <w:vAlign w:val="center"/>
          </w:tcPr>
          <w:p w14:paraId="5FC3FE14" w14:textId="78551BBA" w:rsidR="005A7BE8" w:rsidRPr="00917B82" w:rsidRDefault="005A7BE8" w:rsidP="00CA5442">
            <w:pPr>
              <w:pBdr>
                <w:top w:val="nil"/>
                <w:left w:val="nil"/>
                <w:bottom w:val="nil"/>
                <w:right w:val="nil"/>
                <w:between w:val="nil"/>
              </w:pBdr>
              <w:tabs>
                <w:tab w:val="left" w:pos="0"/>
              </w:tabs>
              <w:spacing w:line="300" w:lineRule="exact"/>
              <w:jc w:val="center"/>
              <w:rPr>
                <w:rFonts w:ascii="Arial" w:hAnsi="Arial" w:cs="Arial"/>
              </w:rPr>
            </w:pPr>
            <w:r>
              <w:rPr>
                <w:rFonts w:ascii="Arial" w:eastAsia="Arial" w:hAnsi="Arial" w:cs="Arial"/>
                <w:b/>
              </w:rPr>
              <w:t>40</w:t>
            </w:r>
          </w:p>
        </w:tc>
      </w:tr>
    </w:tbl>
    <w:p w14:paraId="5D44868D" w14:textId="77777777" w:rsidR="005A7BE8" w:rsidRPr="00917B82" w:rsidRDefault="005A7BE8" w:rsidP="00010A6F">
      <w:pPr>
        <w:pStyle w:val="Akapitzlist"/>
        <w:numPr>
          <w:ilvl w:val="0"/>
          <w:numId w:val="19"/>
        </w:numPr>
        <w:pBdr>
          <w:top w:val="nil"/>
          <w:left w:val="nil"/>
          <w:bottom w:val="nil"/>
          <w:right w:val="nil"/>
          <w:between w:val="nil"/>
        </w:pBdr>
        <w:spacing w:line="300" w:lineRule="exact"/>
        <w:ind w:left="426"/>
        <w:jc w:val="both"/>
        <w:rPr>
          <w:rFonts w:ascii="Arial" w:eastAsia="Arial" w:hAnsi="Arial" w:cs="Arial"/>
        </w:rPr>
      </w:pPr>
      <w:r w:rsidRPr="00917B82">
        <w:rPr>
          <w:rFonts w:ascii="Arial" w:eastAsia="Arial" w:hAnsi="Arial" w:cs="Arial"/>
        </w:rPr>
        <w:t xml:space="preserve">Przy ocenie ofert wartość wagowa wyrażona w procentach będzie wyrażona w punktach (1% = 1 pkt). Punkty w ramach kryterium oceny ofert przyznane zostaną do 2 miejsca po przecinku (na zasadzie „odcięcia” kolejnych cyfr). </w:t>
      </w:r>
    </w:p>
    <w:p w14:paraId="28EAC28A" w14:textId="77777777" w:rsidR="005A7BE8" w:rsidRPr="00917B82" w:rsidRDefault="005A7BE8" w:rsidP="00010A6F">
      <w:pPr>
        <w:numPr>
          <w:ilvl w:val="0"/>
          <w:numId w:val="19"/>
        </w:numPr>
        <w:pBdr>
          <w:top w:val="nil"/>
          <w:left w:val="nil"/>
          <w:bottom w:val="nil"/>
          <w:right w:val="nil"/>
          <w:between w:val="nil"/>
        </w:pBdr>
        <w:tabs>
          <w:tab w:val="left" w:pos="0"/>
        </w:tabs>
        <w:spacing w:line="280" w:lineRule="exact"/>
        <w:ind w:left="426" w:hanging="426"/>
        <w:jc w:val="both"/>
        <w:rPr>
          <w:rFonts w:ascii="Arial" w:hAnsi="Arial" w:cs="Arial"/>
        </w:rPr>
      </w:pPr>
      <w:r w:rsidRPr="00917B82">
        <w:rPr>
          <w:rFonts w:ascii="Arial" w:hAnsi="Arial" w:cs="Arial"/>
        </w:rPr>
        <w:t>Sposób oceny w zakresie poszczególnych kryteriów:</w:t>
      </w:r>
    </w:p>
    <w:p w14:paraId="5135F083" w14:textId="77777777" w:rsidR="005A7BE8" w:rsidRPr="00917B82" w:rsidRDefault="005A7BE8" w:rsidP="00010A6F">
      <w:pPr>
        <w:pStyle w:val="Akapitzlist"/>
        <w:numPr>
          <w:ilvl w:val="1"/>
          <w:numId w:val="27"/>
        </w:numPr>
        <w:pBdr>
          <w:top w:val="nil"/>
          <w:left w:val="nil"/>
          <w:bottom w:val="nil"/>
          <w:right w:val="nil"/>
          <w:between w:val="nil"/>
        </w:pBdr>
        <w:tabs>
          <w:tab w:val="left" w:pos="0"/>
        </w:tabs>
        <w:spacing w:after="120" w:line="280" w:lineRule="exact"/>
        <w:ind w:left="714" w:hanging="357"/>
        <w:contextualSpacing w:val="0"/>
        <w:jc w:val="both"/>
        <w:rPr>
          <w:rFonts w:ascii="Arial" w:hAnsi="Arial" w:cs="Arial"/>
        </w:rPr>
      </w:pPr>
      <w:r w:rsidRPr="00917B82">
        <w:rPr>
          <w:rFonts w:ascii="Arial" w:eastAsia="Arial" w:hAnsi="Arial" w:cs="Arial"/>
          <w:b/>
          <w:bCs/>
        </w:rPr>
        <w:t>Kryterium „Cena”</w:t>
      </w:r>
      <w:r w:rsidRPr="00917B82">
        <w:rPr>
          <w:rFonts w:ascii="Arial" w:eastAsia="Arial" w:hAnsi="Arial" w:cs="Arial"/>
        </w:rPr>
        <w:t xml:space="preserve"> </w:t>
      </w:r>
    </w:p>
    <w:p w14:paraId="1D58BD44" w14:textId="77777777" w:rsidR="005A7BE8" w:rsidRPr="00917B82" w:rsidRDefault="005A7BE8" w:rsidP="005A7BE8">
      <w:pPr>
        <w:pBdr>
          <w:top w:val="nil"/>
          <w:left w:val="nil"/>
          <w:bottom w:val="nil"/>
          <w:right w:val="nil"/>
          <w:between w:val="nil"/>
        </w:pBdr>
        <w:tabs>
          <w:tab w:val="left" w:pos="0"/>
        </w:tabs>
        <w:spacing w:line="280" w:lineRule="exact"/>
        <w:ind w:left="709"/>
        <w:jc w:val="both"/>
        <w:rPr>
          <w:rFonts w:ascii="Arial" w:hAnsi="Arial" w:cs="Arial"/>
        </w:rPr>
      </w:pPr>
      <w:r w:rsidRPr="00917B82">
        <w:rPr>
          <w:rFonts w:ascii="Arial" w:hAnsi="Arial" w:cs="Arial"/>
        </w:rPr>
        <w:t>Punkty w tym kryterium zostaną przyznane na podstawie podanej przez Wykonawcę w ofercie ceny brutto wykonania zamówienia. Ocena punktowa w ramach kryterium ceny, zostanie dokonana zgodnie ze wzorem:</w:t>
      </w:r>
    </w:p>
    <w:p w14:paraId="70618DDA" w14:textId="77777777" w:rsidR="005A7BE8" w:rsidRPr="00917B82" w:rsidRDefault="005A7BE8" w:rsidP="005A7BE8">
      <w:pPr>
        <w:spacing w:line="280" w:lineRule="exact"/>
        <w:ind w:left="2976" w:firstLine="426"/>
        <w:jc w:val="both"/>
        <w:rPr>
          <w:rFonts w:ascii="Arial" w:hAnsi="Arial" w:cs="Arial"/>
          <w:b/>
          <w:bCs/>
        </w:rPr>
      </w:pPr>
      <w:proofErr w:type="spellStart"/>
      <w:r w:rsidRPr="00917B82">
        <w:rPr>
          <w:rFonts w:ascii="Arial" w:hAnsi="Arial" w:cs="Arial"/>
          <w:b/>
          <w:bCs/>
        </w:rPr>
        <w:t>Cmin</w:t>
      </w:r>
      <w:proofErr w:type="spellEnd"/>
    </w:p>
    <w:p w14:paraId="698BCE37" w14:textId="77777777" w:rsidR="005A7BE8" w:rsidRPr="00917B82" w:rsidRDefault="005A7BE8" w:rsidP="005A7BE8">
      <w:pPr>
        <w:spacing w:line="280" w:lineRule="exact"/>
        <w:ind w:left="2268" w:firstLine="426"/>
        <w:jc w:val="both"/>
        <w:rPr>
          <w:rFonts w:ascii="Arial" w:hAnsi="Arial" w:cs="Arial"/>
          <w:b/>
          <w:bCs/>
        </w:rPr>
      </w:pPr>
      <w:r w:rsidRPr="00917B82">
        <w:rPr>
          <w:rFonts w:ascii="Arial" w:hAnsi="Arial" w:cs="Arial"/>
          <w:noProof/>
          <w:lang w:val="pl-PL"/>
        </w:rPr>
        <mc:AlternateContent>
          <mc:Choice Requires="wps">
            <w:drawing>
              <wp:anchor distT="4294967295" distB="4294967295" distL="114300" distR="114300" simplePos="0" relativeHeight="251661312" behindDoc="0" locked="0" layoutInCell="1" allowOverlap="1" wp14:anchorId="01ADD361" wp14:editId="0492DC86">
                <wp:simplePos x="0" y="0"/>
                <wp:positionH relativeFrom="column">
                  <wp:posOffset>2018334</wp:posOffset>
                </wp:positionH>
                <wp:positionV relativeFrom="paragraph">
                  <wp:posOffset>97376</wp:posOffset>
                </wp:positionV>
                <wp:extent cx="667909" cy="0"/>
                <wp:effectExtent l="0" t="0" r="0" b="0"/>
                <wp:wrapNone/>
                <wp:docPr id="372718399" name="Łącznik prosty 372718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9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B5F2476" id="Łącznik prosty 372718399"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9pt,7.65pt" to="211.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"/>
            </w:pict>
          </mc:Fallback>
        </mc:AlternateContent>
      </w:r>
      <w:r w:rsidRPr="00917B82">
        <w:rPr>
          <w:rFonts w:ascii="Arial" w:hAnsi="Arial" w:cs="Arial"/>
          <w:b/>
          <w:bCs/>
        </w:rPr>
        <w:t>C =                      x 60 pkt</w:t>
      </w:r>
    </w:p>
    <w:p w14:paraId="33731515" w14:textId="77777777" w:rsidR="005A7BE8" w:rsidRPr="00917B82" w:rsidRDefault="005A7BE8" w:rsidP="005A7BE8">
      <w:pPr>
        <w:spacing w:line="280" w:lineRule="exact"/>
        <w:ind w:firstLine="3402"/>
        <w:jc w:val="both"/>
        <w:rPr>
          <w:rFonts w:ascii="Arial" w:hAnsi="Arial" w:cs="Arial"/>
          <w:b/>
          <w:bCs/>
        </w:rPr>
      </w:pPr>
      <w:proofErr w:type="spellStart"/>
      <w:r w:rsidRPr="00917B82">
        <w:rPr>
          <w:rFonts w:ascii="Arial" w:hAnsi="Arial" w:cs="Arial"/>
          <w:b/>
          <w:bCs/>
        </w:rPr>
        <w:t>Cbad</w:t>
      </w:r>
      <w:proofErr w:type="spellEnd"/>
      <w:r w:rsidRPr="00917B82">
        <w:rPr>
          <w:rFonts w:ascii="Arial" w:hAnsi="Arial" w:cs="Arial"/>
          <w:b/>
          <w:bCs/>
        </w:rPr>
        <w:t xml:space="preserve"> </w:t>
      </w:r>
    </w:p>
    <w:p w14:paraId="60FC9F31" w14:textId="77777777" w:rsidR="005A7BE8" w:rsidRPr="00917B82" w:rsidRDefault="005A7BE8" w:rsidP="005A7BE8">
      <w:pPr>
        <w:spacing w:line="280" w:lineRule="exact"/>
        <w:ind w:left="709"/>
        <w:jc w:val="both"/>
        <w:rPr>
          <w:rFonts w:ascii="Arial" w:hAnsi="Arial" w:cs="Arial"/>
        </w:rPr>
      </w:pPr>
      <w:r w:rsidRPr="00917B82">
        <w:rPr>
          <w:rFonts w:ascii="Arial" w:hAnsi="Arial" w:cs="Arial"/>
        </w:rPr>
        <w:t>gdzie:</w:t>
      </w:r>
    </w:p>
    <w:p w14:paraId="56740F77" w14:textId="77777777" w:rsidR="005A7BE8" w:rsidRPr="00917B82" w:rsidRDefault="005A7BE8" w:rsidP="005A7BE8">
      <w:pPr>
        <w:spacing w:line="280" w:lineRule="exact"/>
        <w:ind w:left="709"/>
        <w:jc w:val="both"/>
        <w:rPr>
          <w:rFonts w:ascii="Arial" w:hAnsi="Arial" w:cs="Arial"/>
          <w:b/>
          <w:bCs/>
        </w:rPr>
      </w:pPr>
      <w:r w:rsidRPr="00917B82">
        <w:rPr>
          <w:rFonts w:ascii="Arial" w:hAnsi="Arial" w:cs="Arial"/>
          <w:b/>
          <w:bCs/>
        </w:rPr>
        <w:t xml:space="preserve">C </w:t>
      </w:r>
      <w:r w:rsidRPr="00917B82">
        <w:rPr>
          <w:rFonts w:ascii="Arial" w:hAnsi="Arial" w:cs="Arial"/>
        </w:rPr>
        <w:t xml:space="preserve">– liczba punktów przyznanych badanej ofercie w kryterium „cena” </w:t>
      </w:r>
    </w:p>
    <w:p w14:paraId="3D821AF4" w14:textId="77777777" w:rsidR="005A7BE8" w:rsidRPr="00917B82" w:rsidRDefault="005A7BE8" w:rsidP="005A7BE8">
      <w:pPr>
        <w:spacing w:line="280" w:lineRule="exact"/>
        <w:ind w:left="709"/>
        <w:jc w:val="both"/>
        <w:rPr>
          <w:rFonts w:ascii="Arial" w:hAnsi="Arial" w:cs="Arial"/>
        </w:rPr>
      </w:pPr>
      <w:proofErr w:type="spellStart"/>
      <w:r w:rsidRPr="00917B82">
        <w:rPr>
          <w:rFonts w:ascii="Arial" w:hAnsi="Arial" w:cs="Arial"/>
          <w:b/>
          <w:bCs/>
        </w:rPr>
        <w:t>Cmin</w:t>
      </w:r>
      <w:proofErr w:type="spellEnd"/>
      <w:r w:rsidRPr="00917B82">
        <w:rPr>
          <w:rFonts w:ascii="Arial" w:hAnsi="Arial" w:cs="Arial"/>
        </w:rPr>
        <w:t xml:space="preserve"> – najniższa cena spośród badanych ofert </w:t>
      </w:r>
    </w:p>
    <w:p w14:paraId="4350CA7F" w14:textId="77777777" w:rsidR="005A7BE8" w:rsidRPr="00917B82" w:rsidRDefault="005A7BE8" w:rsidP="005A7BE8">
      <w:pPr>
        <w:spacing w:line="280" w:lineRule="exact"/>
        <w:ind w:left="709"/>
        <w:jc w:val="both"/>
        <w:rPr>
          <w:rFonts w:ascii="Arial" w:hAnsi="Arial" w:cs="Arial"/>
        </w:rPr>
      </w:pPr>
      <w:proofErr w:type="spellStart"/>
      <w:r w:rsidRPr="00917B82">
        <w:rPr>
          <w:rFonts w:ascii="Arial" w:hAnsi="Arial" w:cs="Arial"/>
          <w:b/>
          <w:bCs/>
        </w:rPr>
        <w:t>Cbad</w:t>
      </w:r>
      <w:proofErr w:type="spellEnd"/>
      <w:r w:rsidRPr="00917B82">
        <w:rPr>
          <w:rFonts w:ascii="Arial" w:hAnsi="Arial" w:cs="Arial"/>
        </w:rPr>
        <w:t xml:space="preserve"> – cena oferty badanej </w:t>
      </w:r>
    </w:p>
    <w:p w14:paraId="0D754B66" w14:textId="77777777" w:rsidR="005A7BE8" w:rsidRPr="00895C2F" w:rsidRDefault="005A7BE8" w:rsidP="005A7BE8">
      <w:pPr>
        <w:spacing w:line="280" w:lineRule="exact"/>
        <w:ind w:left="709"/>
        <w:jc w:val="both"/>
        <w:rPr>
          <w:rFonts w:ascii="Arial" w:hAnsi="Arial" w:cs="Arial"/>
          <w:u w:val="single"/>
        </w:rPr>
      </w:pPr>
    </w:p>
    <w:p w14:paraId="67DA32B0" w14:textId="77777777" w:rsidR="005A7BE8" w:rsidRPr="00895C2F" w:rsidRDefault="005A7BE8" w:rsidP="005A7BE8">
      <w:pPr>
        <w:spacing w:line="280" w:lineRule="exact"/>
        <w:ind w:left="709"/>
        <w:jc w:val="both"/>
        <w:rPr>
          <w:rFonts w:ascii="Arial" w:hAnsi="Arial" w:cs="Arial"/>
          <w:u w:val="single"/>
        </w:rPr>
      </w:pPr>
      <w:r w:rsidRPr="00895C2F">
        <w:rPr>
          <w:rFonts w:ascii="Arial" w:hAnsi="Arial" w:cs="Arial"/>
          <w:u w:val="single"/>
        </w:rPr>
        <w:t>W kryterium „Cena” maksymalna ilość punktów możliwych do uzyskania: 60 pkt.</w:t>
      </w:r>
    </w:p>
    <w:p w14:paraId="38D77157" w14:textId="77777777" w:rsidR="005A7BE8" w:rsidRPr="00895C2F" w:rsidRDefault="005A7BE8" w:rsidP="005A7BE8">
      <w:pPr>
        <w:spacing w:line="280" w:lineRule="exact"/>
        <w:ind w:left="709"/>
        <w:jc w:val="both"/>
        <w:rPr>
          <w:rFonts w:ascii="Arial" w:hAnsi="Arial" w:cs="Arial"/>
          <w:u w:val="single"/>
        </w:rPr>
      </w:pPr>
    </w:p>
    <w:p w14:paraId="3C23E38F" w14:textId="7415B750" w:rsidR="005A7BE8" w:rsidRPr="00895C2F" w:rsidRDefault="005A7BE8" w:rsidP="00010A6F">
      <w:pPr>
        <w:pStyle w:val="Akapitzlist"/>
        <w:numPr>
          <w:ilvl w:val="1"/>
          <w:numId w:val="27"/>
        </w:numPr>
        <w:pBdr>
          <w:top w:val="nil"/>
          <w:left w:val="nil"/>
          <w:bottom w:val="nil"/>
          <w:right w:val="nil"/>
          <w:between w:val="nil"/>
        </w:pBdr>
        <w:tabs>
          <w:tab w:val="left" w:pos="0"/>
        </w:tabs>
        <w:spacing w:line="300" w:lineRule="exact"/>
        <w:jc w:val="both"/>
        <w:rPr>
          <w:rFonts w:ascii="Arial" w:eastAsia="Arial" w:hAnsi="Arial" w:cs="Arial"/>
        </w:rPr>
      </w:pPr>
      <w:r w:rsidRPr="00895C2F">
        <w:rPr>
          <w:rFonts w:ascii="Arial" w:eastAsia="Arial" w:hAnsi="Arial" w:cs="Arial"/>
          <w:b/>
          <w:bCs/>
        </w:rPr>
        <w:t>Kryterium „Gwarancja</w:t>
      </w:r>
      <w:r>
        <w:rPr>
          <w:rFonts w:ascii="Arial" w:eastAsia="Arial" w:hAnsi="Arial" w:cs="Arial"/>
          <w:b/>
          <w:bCs/>
        </w:rPr>
        <w:t>”</w:t>
      </w:r>
    </w:p>
    <w:p w14:paraId="47DDAD54" w14:textId="77777777" w:rsidR="005A7BE8" w:rsidRPr="008D260C" w:rsidRDefault="005A7BE8" w:rsidP="005A7BE8">
      <w:pPr>
        <w:suppressAutoHyphens/>
        <w:spacing w:before="120" w:after="120" w:line="276" w:lineRule="auto"/>
        <w:ind w:left="709"/>
        <w:jc w:val="both"/>
        <w:rPr>
          <w:rFonts w:ascii="Arial" w:hAnsi="Arial" w:cs="Arial"/>
        </w:rPr>
      </w:pPr>
      <w:r>
        <w:rPr>
          <w:rFonts w:ascii="Arial" w:hAnsi="Arial" w:cs="Arial"/>
        </w:rPr>
        <w:t xml:space="preserve">Punkty w tym </w:t>
      </w:r>
      <w:r w:rsidRPr="008D260C">
        <w:rPr>
          <w:rFonts w:ascii="Arial" w:hAnsi="Arial" w:cs="Arial"/>
        </w:rPr>
        <w:t>kryterium</w:t>
      </w:r>
      <w:r>
        <w:rPr>
          <w:rFonts w:ascii="Arial" w:hAnsi="Arial" w:cs="Arial"/>
        </w:rPr>
        <w:t xml:space="preserve"> zostaną przyznane na podstawie podanego przez Wykonawcę w ofercie okresu gwarancji </w:t>
      </w:r>
      <w:r w:rsidRPr="008D260C">
        <w:rPr>
          <w:rFonts w:ascii="Arial" w:hAnsi="Arial" w:cs="Arial"/>
        </w:rPr>
        <w:t>wyrażon</w:t>
      </w:r>
      <w:r>
        <w:rPr>
          <w:rFonts w:ascii="Arial" w:hAnsi="Arial" w:cs="Arial"/>
        </w:rPr>
        <w:t>ego</w:t>
      </w:r>
      <w:r w:rsidRPr="008D260C">
        <w:rPr>
          <w:rFonts w:ascii="Arial" w:hAnsi="Arial" w:cs="Arial"/>
        </w:rPr>
        <w:t xml:space="preserve"> w miesiącach, ocena ofert zostanie dokonana wg następującej reguły:</w:t>
      </w:r>
    </w:p>
    <w:p w14:paraId="57270AA5" w14:textId="07CF081F" w:rsidR="005A7BE8" w:rsidRPr="008D260C" w:rsidRDefault="005A7BE8" w:rsidP="00010A6F">
      <w:pPr>
        <w:pStyle w:val="Akapitzlist"/>
        <w:numPr>
          <w:ilvl w:val="0"/>
          <w:numId w:val="58"/>
        </w:numPr>
        <w:suppressAutoHyphens/>
        <w:spacing w:before="120" w:after="120"/>
        <w:ind w:left="1134"/>
        <w:jc w:val="both"/>
        <w:rPr>
          <w:rFonts w:ascii="Arial" w:hAnsi="Arial" w:cs="Arial"/>
        </w:rPr>
      </w:pPr>
      <w:r w:rsidRPr="008D260C">
        <w:rPr>
          <w:rFonts w:ascii="Arial" w:eastAsiaTheme="minorHAnsi" w:hAnsi="Arial" w:cs="Arial"/>
          <w:color w:val="000000"/>
        </w:rPr>
        <w:t xml:space="preserve">za zadeklarowanie okresu gwarancji - </w:t>
      </w:r>
      <w:r w:rsidR="001B2DFE">
        <w:rPr>
          <w:rFonts w:ascii="Arial" w:eastAsiaTheme="minorHAnsi" w:hAnsi="Arial" w:cs="Arial"/>
          <w:color w:val="000000"/>
        </w:rPr>
        <w:t>2</w:t>
      </w:r>
      <w:r w:rsidR="00BD7DF9">
        <w:rPr>
          <w:rFonts w:ascii="Arial" w:eastAsiaTheme="minorHAnsi" w:hAnsi="Arial" w:cs="Arial"/>
          <w:color w:val="000000"/>
        </w:rPr>
        <w:t>4</w:t>
      </w:r>
      <w:r w:rsidRPr="008D260C">
        <w:rPr>
          <w:rFonts w:ascii="Arial" w:eastAsiaTheme="minorHAnsi" w:hAnsi="Arial" w:cs="Arial"/>
          <w:color w:val="000000"/>
        </w:rPr>
        <w:t xml:space="preserve"> miesiące - 0 pkt; </w:t>
      </w:r>
    </w:p>
    <w:p w14:paraId="0FD03269" w14:textId="68FC733F" w:rsidR="005A7BE8" w:rsidRPr="00895C2F" w:rsidRDefault="005A7BE8" w:rsidP="00010A6F">
      <w:pPr>
        <w:pStyle w:val="Akapitzlist"/>
        <w:numPr>
          <w:ilvl w:val="0"/>
          <w:numId w:val="58"/>
        </w:numPr>
        <w:suppressAutoHyphens/>
        <w:spacing w:before="120" w:after="120"/>
        <w:ind w:left="1134"/>
        <w:jc w:val="both"/>
        <w:rPr>
          <w:rFonts w:ascii="Arial" w:hAnsi="Arial" w:cs="Arial"/>
        </w:rPr>
      </w:pPr>
      <w:r w:rsidRPr="008D260C">
        <w:rPr>
          <w:rFonts w:ascii="Arial" w:eastAsiaTheme="minorHAnsi" w:hAnsi="Arial" w:cs="Arial"/>
          <w:color w:val="000000"/>
        </w:rPr>
        <w:t xml:space="preserve">za zadeklarowanie okresu gwarancji - </w:t>
      </w:r>
      <w:r>
        <w:rPr>
          <w:rFonts w:ascii="Arial" w:eastAsiaTheme="minorHAnsi" w:hAnsi="Arial" w:cs="Arial"/>
          <w:color w:val="000000"/>
        </w:rPr>
        <w:t>48</w:t>
      </w:r>
      <w:r w:rsidRPr="008D260C">
        <w:rPr>
          <w:rFonts w:ascii="Arial" w:eastAsiaTheme="minorHAnsi" w:hAnsi="Arial" w:cs="Arial"/>
          <w:color w:val="000000"/>
        </w:rPr>
        <w:t xml:space="preserve"> miesięcy </w:t>
      </w:r>
      <w:r>
        <w:rPr>
          <w:rFonts w:ascii="Arial" w:eastAsiaTheme="minorHAnsi" w:hAnsi="Arial" w:cs="Arial"/>
          <w:color w:val="000000"/>
        </w:rPr>
        <w:t xml:space="preserve"> (4 lata) </w:t>
      </w:r>
      <w:r w:rsidRPr="008D260C">
        <w:rPr>
          <w:rFonts w:ascii="Arial" w:eastAsiaTheme="minorHAnsi" w:hAnsi="Arial" w:cs="Arial"/>
          <w:color w:val="000000"/>
        </w:rPr>
        <w:t xml:space="preserve">- </w:t>
      </w:r>
      <w:r>
        <w:rPr>
          <w:rFonts w:ascii="Arial" w:eastAsiaTheme="minorHAnsi" w:hAnsi="Arial" w:cs="Arial"/>
          <w:color w:val="000000"/>
        </w:rPr>
        <w:t>20</w:t>
      </w:r>
      <w:r w:rsidRPr="008D260C">
        <w:rPr>
          <w:rFonts w:ascii="Arial" w:eastAsiaTheme="minorHAnsi" w:hAnsi="Arial" w:cs="Arial"/>
          <w:color w:val="000000"/>
        </w:rPr>
        <w:t xml:space="preserve"> pkt; </w:t>
      </w:r>
    </w:p>
    <w:p w14:paraId="412AB126" w14:textId="40206F07" w:rsidR="005A7BE8" w:rsidRPr="008D260C" w:rsidRDefault="005A7BE8" w:rsidP="00010A6F">
      <w:pPr>
        <w:pStyle w:val="Akapitzlist"/>
        <w:numPr>
          <w:ilvl w:val="0"/>
          <w:numId w:val="58"/>
        </w:numPr>
        <w:suppressAutoHyphens/>
        <w:spacing w:before="120" w:after="120"/>
        <w:ind w:left="1134"/>
        <w:jc w:val="both"/>
        <w:rPr>
          <w:rFonts w:ascii="Arial" w:hAnsi="Arial" w:cs="Arial"/>
        </w:rPr>
      </w:pPr>
      <w:r w:rsidRPr="008D260C">
        <w:rPr>
          <w:rFonts w:ascii="Arial" w:eastAsiaTheme="minorHAnsi" w:hAnsi="Arial" w:cs="Arial"/>
          <w:color w:val="000000"/>
        </w:rPr>
        <w:t xml:space="preserve">za zadeklarowanie okresu gwarancji - </w:t>
      </w:r>
      <w:r>
        <w:rPr>
          <w:rFonts w:ascii="Arial" w:eastAsiaTheme="minorHAnsi" w:hAnsi="Arial" w:cs="Arial"/>
          <w:color w:val="000000"/>
        </w:rPr>
        <w:t>60</w:t>
      </w:r>
      <w:r w:rsidRPr="008D260C">
        <w:rPr>
          <w:rFonts w:ascii="Arial" w:eastAsiaTheme="minorHAnsi" w:hAnsi="Arial" w:cs="Arial"/>
          <w:color w:val="000000"/>
        </w:rPr>
        <w:t xml:space="preserve"> miesięcy </w:t>
      </w:r>
      <w:r>
        <w:rPr>
          <w:rFonts w:ascii="Arial" w:eastAsiaTheme="minorHAnsi" w:hAnsi="Arial" w:cs="Arial"/>
          <w:color w:val="000000"/>
        </w:rPr>
        <w:t xml:space="preserve"> (5 lat)</w:t>
      </w:r>
      <w:r w:rsidRPr="008D260C">
        <w:rPr>
          <w:rFonts w:ascii="Arial" w:eastAsiaTheme="minorHAnsi" w:hAnsi="Arial" w:cs="Arial"/>
          <w:color w:val="000000"/>
        </w:rPr>
        <w:t xml:space="preserve"> </w:t>
      </w:r>
      <w:r>
        <w:rPr>
          <w:rFonts w:ascii="Arial" w:eastAsiaTheme="minorHAnsi" w:hAnsi="Arial" w:cs="Arial"/>
          <w:color w:val="000000"/>
        </w:rPr>
        <w:t>- 40</w:t>
      </w:r>
      <w:r w:rsidRPr="008D260C">
        <w:rPr>
          <w:rFonts w:ascii="Arial" w:eastAsiaTheme="minorHAnsi" w:hAnsi="Arial" w:cs="Arial"/>
          <w:color w:val="000000"/>
        </w:rPr>
        <w:t xml:space="preserve"> pkt</w:t>
      </w:r>
    </w:p>
    <w:p w14:paraId="1DDAD1D4" w14:textId="77777777" w:rsidR="005A7BE8" w:rsidRDefault="005A7BE8" w:rsidP="005A7BE8">
      <w:pPr>
        <w:spacing w:before="120" w:after="120" w:line="276" w:lineRule="auto"/>
        <w:ind w:left="709"/>
        <w:rPr>
          <w:rFonts w:ascii="Arial" w:eastAsiaTheme="minorHAnsi" w:hAnsi="Arial" w:cs="Arial"/>
          <w:color w:val="000000"/>
        </w:rPr>
      </w:pPr>
      <w:r w:rsidRPr="008D260C">
        <w:rPr>
          <w:rFonts w:ascii="Arial" w:eastAsiaTheme="minorHAnsi" w:hAnsi="Arial" w:cs="Arial"/>
          <w:color w:val="000000"/>
        </w:rPr>
        <w:t xml:space="preserve">Ocena zostanie dokonana w oparciu o zadeklarowany w </w:t>
      </w:r>
      <w:r w:rsidRPr="008D260C">
        <w:rPr>
          <w:rFonts w:ascii="Arial" w:hAnsi="Arial" w:cs="Arial"/>
          <w:b/>
          <w:bCs/>
        </w:rPr>
        <w:t xml:space="preserve">„Ofercie - Formularzu ofertowym” </w:t>
      </w:r>
      <w:r w:rsidRPr="008D260C">
        <w:rPr>
          <w:rFonts w:ascii="Arial" w:eastAsiaTheme="minorHAnsi" w:hAnsi="Arial" w:cs="Arial"/>
          <w:color w:val="000000"/>
        </w:rPr>
        <w:t>okres gwarancji.</w:t>
      </w:r>
    </w:p>
    <w:p w14:paraId="6EB06F61" w14:textId="31137054" w:rsidR="005A7BE8" w:rsidRDefault="005A7BE8" w:rsidP="005A7BE8">
      <w:pPr>
        <w:spacing w:before="120" w:after="120" w:line="276" w:lineRule="auto"/>
        <w:ind w:left="709"/>
        <w:rPr>
          <w:rFonts w:ascii="Arial" w:eastAsia="Palatino Linotype" w:hAnsi="Arial" w:cs="Arial"/>
        </w:rPr>
      </w:pPr>
      <w:r w:rsidRPr="00622781">
        <w:rPr>
          <w:rFonts w:ascii="Arial" w:eastAsia="Palatino Linotype" w:hAnsi="Arial" w:cs="Arial"/>
        </w:rPr>
        <w:t>Za brak wypełnionej pozycji w formularzu ofertowym Wykonawca otrzyma 0 punktów, a</w:t>
      </w:r>
      <w:r>
        <w:rPr>
          <w:rFonts w:ascii="Arial" w:eastAsia="Palatino Linotype" w:hAnsi="Arial" w:cs="Arial"/>
        </w:rPr>
        <w:t xml:space="preserve"> </w:t>
      </w:r>
      <w:r w:rsidRPr="00622781">
        <w:rPr>
          <w:rFonts w:ascii="Arial" w:eastAsia="Palatino Linotype" w:hAnsi="Arial" w:cs="Arial"/>
        </w:rPr>
        <w:t>Zamawiający przyjmie, że Wykonawca</w:t>
      </w:r>
      <w:r>
        <w:rPr>
          <w:rFonts w:ascii="Arial" w:eastAsia="Palatino Linotype" w:hAnsi="Arial" w:cs="Arial"/>
        </w:rPr>
        <w:t xml:space="preserve"> udziela gwarancji</w:t>
      </w:r>
      <w:r w:rsidRPr="00622781">
        <w:rPr>
          <w:rFonts w:ascii="Arial" w:eastAsia="Palatino Linotype" w:hAnsi="Arial" w:cs="Arial"/>
        </w:rPr>
        <w:t xml:space="preserve"> w </w:t>
      </w:r>
      <w:r>
        <w:rPr>
          <w:rFonts w:ascii="Arial" w:eastAsia="Palatino Linotype" w:hAnsi="Arial" w:cs="Arial"/>
        </w:rPr>
        <w:t xml:space="preserve">minimalnym okresie </w:t>
      </w:r>
      <w:r w:rsidR="00BD7DF9">
        <w:rPr>
          <w:rFonts w:ascii="Arial" w:eastAsia="Palatino Linotype" w:hAnsi="Arial" w:cs="Arial"/>
        </w:rPr>
        <w:t>24</w:t>
      </w:r>
      <w:r>
        <w:rPr>
          <w:rFonts w:ascii="Arial" w:eastAsia="Palatino Linotype" w:hAnsi="Arial" w:cs="Arial"/>
        </w:rPr>
        <w:t xml:space="preserve"> miesięcy.</w:t>
      </w:r>
    </w:p>
    <w:p w14:paraId="1441EA0F" w14:textId="33EFB396" w:rsidR="005A7BE8" w:rsidRPr="005A7BE8" w:rsidRDefault="005A7BE8" w:rsidP="005A7BE8">
      <w:pPr>
        <w:spacing w:line="280" w:lineRule="exact"/>
        <w:ind w:left="709"/>
        <w:jc w:val="both"/>
        <w:rPr>
          <w:rFonts w:ascii="Arial" w:hAnsi="Arial" w:cs="Arial"/>
          <w:u w:val="single"/>
        </w:rPr>
      </w:pPr>
      <w:r w:rsidRPr="00895C2F">
        <w:rPr>
          <w:rFonts w:ascii="Arial" w:hAnsi="Arial" w:cs="Arial"/>
          <w:u w:val="single"/>
        </w:rPr>
        <w:t>W kryterium „</w:t>
      </w:r>
      <w:r>
        <w:rPr>
          <w:rFonts w:ascii="Arial" w:hAnsi="Arial" w:cs="Arial"/>
          <w:u w:val="single"/>
        </w:rPr>
        <w:t>Gwarancja</w:t>
      </w:r>
      <w:r w:rsidRPr="00895C2F">
        <w:rPr>
          <w:rFonts w:ascii="Arial" w:hAnsi="Arial" w:cs="Arial"/>
          <w:u w:val="single"/>
        </w:rPr>
        <w:t>” maksymalna ilość punktów możliwych do uzyskania:</w:t>
      </w:r>
      <w:r>
        <w:rPr>
          <w:rFonts w:ascii="Arial" w:hAnsi="Arial" w:cs="Arial"/>
          <w:u w:val="single"/>
        </w:rPr>
        <w:t>4</w:t>
      </w:r>
      <w:r w:rsidRPr="00895C2F">
        <w:rPr>
          <w:rFonts w:ascii="Arial" w:hAnsi="Arial" w:cs="Arial"/>
          <w:u w:val="single"/>
        </w:rPr>
        <w:t>0 pkt.</w:t>
      </w:r>
    </w:p>
    <w:p w14:paraId="7DD0A485" w14:textId="77777777" w:rsidR="005A7BE8" w:rsidRDefault="005A7BE8" w:rsidP="00A65057">
      <w:pPr>
        <w:pBdr>
          <w:top w:val="nil"/>
          <w:left w:val="nil"/>
          <w:bottom w:val="nil"/>
          <w:right w:val="nil"/>
          <w:between w:val="nil"/>
        </w:pBdr>
        <w:spacing w:line="300" w:lineRule="exact"/>
        <w:ind w:left="357"/>
        <w:jc w:val="both"/>
        <w:rPr>
          <w:rFonts w:ascii="Arial" w:eastAsia="Arial" w:hAnsi="Arial" w:cs="Arial"/>
          <w:color w:val="000000"/>
        </w:rPr>
      </w:pPr>
    </w:p>
    <w:p w14:paraId="03D97EA2" w14:textId="2AC25955" w:rsidR="005A7BE8" w:rsidRPr="00917B82" w:rsidRDefault="005A7BE8" w:rsidP="005A7BE8">
      <w:pPr>
        <w:pBdr>
          <w:top w:val="nil"/>
          <w:left w:val="nil"/>
          <w:bottom w:val="nil"/>
          <w:right w:val="nil"/>
          <w:between w:val="nil"/>
        </w:pBdr>
        <w:shd w:val="clear" w:color="auto" w:fill="F2F2F2" w:themeFill="background1" w:themeFillShade="F2"/>
        <w:tabs>
          <w:tab w:val="left" w:pos="0"/>
        </w:tabs>
        <w:spacing w:before="120" w:after="120" w:line="300" w:lineRule="exact"/>
        <w:jc w:val="center"/>
        <w:rPr>
          <w:rFonts w:ascii="Arial" w:eastAsia="Arial" w:hAnsi="Arial" w:cs="Arial"/>
          <w:b/>
          <w:bCs/>
          <w:u w:val="single"/>
        </w:rPr>
      </w:pPr>
      <w:r w:rsidRPr="005A7BE8">
        <w:rPr>
          <w:rFonts w:ascii="Arial" w:hAnsi="Arial" w:cs="Arial"/>
          <w:b/>
          <w:bCs/>
          <w:u w:val="single"/>
        </w:rPr>
        <w:t xml:space="preserve">CZĘŚĆ </w:t>
      </w:r>
      <w:r>
        <w:rPr>
          <w:rFonts w:ascii="Arial" w:hAnsi="Arial" w:cs="Arial"/>
          <w:b/>
          <w:bCs/>
          <w:u w:val="single"/>
        </w:rPr>
        <w:t>3</w:t>
      </w:r>
    </w:p>
    <w:tbl>
      <w:tblPr>
        <w:tblStyle w:val="a1"/>
        <w:tblW w:w="8952" w:type="dxa"/>
        <w:tblInd w:w="0" w:type="dxa"/>
        <w:tblLayout w:type="fixed"/>
        <w:tblLook w:val="0000" w:firstRow="0" w:lastRow="0" w:firstColumn="0" w:lastColumn="0" w:noHBand="0" w:noVBand="0"/>
      </w:tblPr>
      <w:tblGrid>
        <w:gridCol w:w="842"/>
        <w:gridCol w:w="5532"/>
        <w:gridCol w:w="2578"/>
      </w:tblGrid>
      <w:tr w:rsidR="005A7BE8" w:rsidRPr="00917B82" w14:paraId="1864CA46" w14:textId="77777777" w:rsidTr="00CA5442">
        <w:tc>
          <w:tcPr>
            <w:tcW w:w="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9DBC69F" w14:textId="77777777" w:rsidR="005A7BE8" w:rsidRPr="00917B82" w:rsidRDefault="005A7BE8" w:rsidP="00CA5442">
            <w:pPr>
              <w:pBdr>
                <w:top w:val="nil"/>
                <w:left w:val="nil"/>
                <w:bottom w:val="nil"/>
                <w:right w:val="nil"/>
                <w:between w:val="nil"/>
              </w:pBdr>
              <w:tabs>
                <w:tab w:val="left" w:pos="0"/>
              </w:tabs>
              <w:spacing w:line="300" w:lineRule="exact"/>
              <w:jc w:val="center"/>
              <w:rPr>
                <w:rFonts w:ascii="Arial" w:hAnsi="Arial" w:cs="Arial"/>
              </w:rPr>
            </w:pPr>
            <w:r w:rsidRPr="00917B82">
              <w:rPr>
                <w:rFonts w:ascii="Arial" w:eastAsia="Arial" w:hAnsi="Arial" w:cs="Arial"/>
                <w:b/>
              </w:rPr>
              <w:lastRenderedPageBreak/>
              <w:t>Lp.</w:t>
            </w:r>
          </w:p>
        </w:tc>
        <w:tc>
          <w:tcPr>
            <w:tcW w:w="553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F5F9D54" w14:textId="77777777" w:rsidR="005A7BE8" w:rsidRPr="00917B82" w:rsidRDefault="005A7BE8" w:rsidP="00CA5442">
            <w:pPr>
              <w:pBdr>
                <w:top w:val="nil"/>
                <w:left w:val="nil"/>
                <w:bottom w:val="nil"/>
                <w:right w:val="nil"/>
                <w:between w:val="nil"/>
              </w:pBdr>
              <w:tabs>
                <w:tab w:val="left" w:pos="0"/>
              </w:tabs>
              <w:spacing w:line="300" w:lineRule="exact"/>
              <w:jc w:val="center"/>
              <w:rPr>
                <w:rFonts w:ascii="Arial" w:hAnsi="Arial" w:cs="Arial"/>
              </w:rPr>
            </w:pPr>
            <w:r w:rsidRPr="00917B82">
              <w:rPr>
                <w:rFonts w:ascii="Arial" w:eastAsia="Arial" w:hAnsi="Arial" w:cs="Arial"/>
                <w:b/>
              </w:rPr>
              <w:t>Kryterium</w:t>
            </w:r>
          </w:p>
        </w:tc>
        <w:tc>
          <w:tcPr>
            <w:tcW w:w="25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22351A4" w14:textId="77777777" w:rsidR="005A7BE8" w:rsidRPr="00917B82" w:rsidRDefault="005A7BE8" w:rsidP="00CA5442">
            <w:pPr>
              <w:tabs>
                <w:tab w:val="left" w:pos="0"/>
              </w:tabs>
              <w:autoSpaceDE w:val="0"/>
              <w:autoSpaceDN w:val="0"/>
              <w:adjustRightInd w:val="0"/>
              <w:spacing w:line="280" w:lineRule="exact"/>
              <w:jc w:val="center"/>
              <w:rPr>
                <w:rFonts w:ascii="Arial" w:hAnsi="Arial" w:cs="Arial"/>
                <w:sz w:val="18"/>
                <w:szCs w:val="18"/>
                <w:lang w:eastAsia="ar-SA"/>
              </w:rPr>
            </w:pPr>
            <w:r w:rsidRPr="00917B82">
              <w:rPr>
                <w:rFonts w:ascii="Arial" w:hAnsi="Arial" w:cs="Arial"/>
                <w:sz w:val="18"/>
                <w:szCs w:val="18"/>
                <w:lang w:eastAsia="ar-SA"/>
              </w:rPr>
              <w:t>Liczba punktów</w:t>
            </w:r>
          </w:p>
          <w:p w14:paraId="7FFFEE45" w14:textId="77777777" w:rsidR="005A7BE8" w:rsidRPr="00917B82" w:rsidRDefault="005A7BE8" w:rsidP="00CA5442">
            <w:pPr>
              <w:pBdr>
                <w:top w:val="nil"/>
                <w:left w:val="nil"/>
                <w:bottom w:val="nil"/>
                <w:right w:val="nil"/>
                <w:between w:val="nil"/>
              </w:pBdr>
              <w:tabs>
                <w:tab w:val="left" w:pos="0"/>
              </w:tabs>
              <w:spacing w:line="300" w:lineRule="exact"/>
              <w:jc w:val="center"/>
              <w:rPr>
                <w:rFonts w:ascii="Arial" w:hAnsi="Arial" w:cs="Arial"/>
              </w:rPr>
            </w:pPr>
            <w:r w:rsidRPr="00917B82">
              <w:rPr>
                <w:rFonts w:ascii="Arial" w:hAnsi="Arial" w:cs="Arial"/>
                <w:sz w:val="18"/>
                <w:szCs w:val="18"/>
                <w:lang w:eastAsia="ar-SA"/>
              </w:rPr>
              <w:t>(waga kryterium)</w:t>
            </w:r>
          </w:p>
        </w:tc>
      </w:tr>
      <w:tr w:rsidR="005A7BE8" w:rsidRPr="00917B82" w14:paraId="56871037" w14:textId="77777777" w:rsidTr="00CA5442">
        <w:trPr>
          <w:trHeight w:val="402"/>
        </w:trPr>
        <w:tc>
          <w:tcPr>
            <w:tcW w:w="842" w:type="dxa"/>
            <w:tcBorders>
              <w:top w:val="single" w:sz="4" w:space="0" w:color="000000"/>
              <w:left w:val="single" w:sz="4" w:space="0" w:color="000000"/>
              <w:bottom w:val="single" w:sz="4" w:space="0" w:color="000000"/>
              <w:right w:val="single" w:sz="4" w:space="0" w:color="000000"/>
            </w:tcBorders>
            <w:vAlign w:val="center"/>
          </w:tcPr>
          <w:p w14:paraId="6DB0A6FC" w14:textId="77777777" w:rsidR="005A7BE8" w:rsidRPr="00917B82" w:rsidRDefault="005A7BE8" w:rsidP="00CA5442">
            <w:pPr>
              <w:pBdr>
                <w:top w:val="nil"/>
                <w:left w:val="nil"/>
                <w:bottom w:val="nil"/>
                <w:right w:val="nil"/>
                <w:between w:val="nil"/>
              </w:pBdr>
              <w:tabs>
                <w:tab w:val="left" w:pos="0"/>
              </w:tabs>
              <w:spacing w:line="300" w:lineRule="exact"/>
              <w:jc w:val="center"/>
              <w:rPr>
                <w:rFonts w:ascii="Arial" w:hAnsi="Arial" w:cs="Arial"/>
              </w:rPr>
            </w:pPr>
            <w:r w:rsidRPr="00917B82">
              <w:rPr>
                <w:rFonts w:ascii="Arial" w:eastAsia="Arial" w:hAnsi="Arial" w:cs="Arial"/>
                <w:b/>
              </w:rPr>
              <w:t>1.</w:t>
            </w:r>
          </w:p>
        </w:tc>
        <w:tc>
          <w:tcPr>
            <w:tcW w:w="5532" w:type="dxa"/>
            <w:tcBorders>
              <w:top w:val="single" w:sz="4" w:space="0" w:color="000000"/>
              <w:left w:val="single" w:sz="4" w:space="0" w:color="000000"/>
              <w:bottom w:val="single" w:sz="4" w:space="0" w:color="000000"/>
              <w:right w:val="single" w:sz="4" w:space="0" w:color="000000"/>
            </w:tcBorders>
            <w:vAlign w:val="center"/>
          </w:tcPr>
          <w:p w14:paraId="2D02FD4C" w14:textId="77777777" w:rsidR="005A7BE8" w:rsidRPr="00917B82" w:rsidRDefault="005A7BE8" w:rsidP="00CA5442">
            <w:pPr>
              <w:pBdr>
                <w:top w:val="nil"/>
                <w:left w:val="nil"/>
                <w:bottom w:val="nil"/>
                <w:right w:val="nil"/>
                <w:between w:val="nil"/>
              </w:pBdr>
              <w:tabs>
                <w:tab w:val="left" w:pos="0"/>
              </w:tabs>
              <w:spacing w:line="300" w:lineRule="exact"/>
              <w:rPr>
                <w:rFonts w:ascii="Arial" w:hAnsi="Arial" w:cs="Arial"/>
              </w:rPr>
            </w:pPr>
            <w:r w:rsidRPr="00917B82">
              <w:rPr>
                <w:rFonts w:ascii="Arial" w:eastAsia="Arial" w:hAnsi="Arial" w:cs="Arial"/>
                <w:b/>
              </w:rPr>
              <w:t xml:space="preserve">Cena </w:t>
            </w:r>
          </w:p>
        </w:tc>
        <w:tc>
          <w:tcPr>
            <w:tcW w:w="2578" w:type="dxa"/>
            <w:tcBorders>
              <w:top w:val="single" w:sz="4" w:space="0" w:color="000000"/>
              <w:left w:val="single" w:sz="4" w:space="0" w:color="000000"/>
              <w:bottom w:val="single" w:sz="4" w:space="0" w:color="000000"/>
              <w:right w:val="single" w:sz="4" w:space="0" w:color="000000"/>
            </w:tcBorders>
            <w:vAlign w:val="center"/>
          </w:tcPr>
          <w:p w14:paraId="66BC07E0" w14:textId="77777777" w:rsidR="005A7BE8" w:rsidRPr="00917B82" w:rsidRDefault="005A7BE8" w:rsidP="00CA5442">
            <w:pPr>
              <w:pBdr>
                <w:top w:val="nil"/>
                <w:left w:val="nil"/>
                <w:bottom w:val="nil"/>
                <w:right w:val="nil"/>
                <w:between w:val="nil"/>
              </w:pBdr>
              <w:tabs>
                <w:tab w:val="left" w:pos="0"/>
              </w:tabs>
              <w:spacing w:line="300" w:lineRule="exact"/>
              <w:jc w:val="center"/>
              <w:rPr>
                <w:rFonts w:ascii="Arial" w:hAnsi="Arial" w:cs="Arial"/>
              </w:rPr>
            </w:pPr>
            <w:r w:rsidRPr="00917B82">
              <w:rPr>
                <w:rFonts w:ascii="Arial" w:eastAsia="Arial" w:hAnsi="Arial" w:cs="Arial"/>
                <w:b/>
              </w:rPr>
              <w:t>60</w:t>
            </w:r>
          </w:p>
        </w:tc>
      </w:tr>
      <w:tr w:rsidR="005A7BE8" w:rsidRPr="00917B82" w14:paraId="17F75FA5" w14:textId="77777777" w:rsidTr="00CA5442">
        <w:trPr>
          <w:trHeight w:val="402"/>
        </w:trPr>
        <w:tc>
          <w:tcPr>
            <w:tcW w:w="842" w:type="dxa"/>
            <w:tcBorders>
              <w:top w:val="single" w:sz="4" w:space="0" w:color="000000"/>
              <w:left w:val="single" w:sz="4" w:space="0" w:color="000000"/>
              <w:bottom w:val="single" w:sz="4" w:space="0" w:color="000000"/>
              <w:right w:val="single" w:sz="4" w:space="0" w:color="000000"/>
            </w:tcBorders>
            <w:vAlign w:val="center"/>
          </w:tcPr>
          <w:p w14:paraId="1685E0C7" w14:textId="77777777" w:rsidR="005A7BE8" w:rsidRPr="00917B82" w:rsidRDefault="005A7BE8" w:rsidP="00CA5442">
            <w:pPr>
              <w:pBdr>
                <w:top w:val="nil"/>
                <w:left w:val="nil"/>
                <w:bottom w:val="nil"/>
                <w:right w:val="nil"/>
                <w:between w:val="nil"/>
              </w:pBdr>
              <w:tabs>
                <w:tab w:val="left" w:pos="0"/>
              </w:tabs>
              <w:spacing w:line="300" w:lineRule="exact"/>
              <w:jc w:val="center"/>
              <w:rPr>
                <w:rFonts w:ascii="Arial" w:hAnsi="Arial" w:cs="Arial"/>
              </w:rPr>
            </w:pPr>
            <w:r w:rsidRPr="00917B82">
              <w:rPr>
                <w:rFonts w:ascii="Arial" w:eastAsia="Arial" w:hAnsi="Arial" w:cs="Arial"/>
                <w:b/>
              </w:rPr>
              <w:t>2.</w:t>
            </w:r>
          </w:p>
        </w:tc>
        <w:tc>
          <w:tcPr>
            <w:tcW w:w="5532" w:type="dxa"/>
            <w:tcBorders>
              <w:top w:val="single" w:sz="4" w:space="0" w:color="000000"/>
              <w:left w:val="single" w:sz="4" w:space="0" w:color="000000"/>
              <w:bottom w:val="single" w:sz="4" w:space="0" w:color="000000"/>
              <w:right w:val="single" w:sz="4" w:space="0" w:color="000000"/>
            </w:tcBorders>
            <w:vAlign w:val="center"/>
          </w:tcPr>
          <w:p w14:paraId="290D011F" w14:textId="77777777" w:rsidR="005A7BE8" w:rsidRPr="00917B82" w:rsidRDefault="005A7BE8" w:rsidP="00CA5442">
            <w:pPr>
              <w:pBdr>
                <w:top w:val="nil"/>
                <w:left w:val="nil"/>
                <w:bottom w:val="nil"/>
                <w:right w:val="nil"/>
                <w:between w:val="nil"/>
              </w:pBdr>
              <w:tabs>
                <w:tab w:val="left" w:pos="0"/>
              </w:tabs>
              <w:spacing w:line="300" w:lineRule="exact"/>
              <w:rPr>
                <w:rFonts w:ascii="Arial" w:hAnsi="Arial" w:cs="Arial"/>
              </w:rPr>
            </w:pPr>
            <w:r w:rsidRPr="00917B82">
              <w:rPr>
                <w:rFonts w:ascii="Arial" w:eastAsia="Arial" w:hAnsi="Arial" w:cs="Arial"/>
                <w:b/>
                <w:bCs/>
              </w:rPr>
              <w:t xml:space="preserve">Gwarancja </w:t>
            </w:r>
          </w:p>
        </w:tc>
        <w:tc>
          <w:tcPr>
            <w:tcW w:w="2578" w:type="dxa"/>
            <w:tcBorders>
              <w:top w:val="single" w:sz="4" w:space="0" w:color="000000"/>
              <w:left w:val="single" w:sz="4" w:space="0" w:color="000000"/>
              <w:bottom w:val="single" w:sz="4" w:space="0" w:color="000000"/>
              <w:right w:val="single" w:sz="4" w:space="0" w:color="000000"/>
            </w:tcBorders>
            <w:vAlign w:val="center"/>
          </w:tcPr>
          <w:p w14:paraId="72F0B908" w14:textId="77777777" w:rsidR="005A7BE8" w:rsidRPr="00917B82" w:rsidRDefault="005A7BE8" w:rsidP="00CA5442">
            <w:pPr>
              <w:pBdr>
                <w:top w:val="nil"/>
                <w:left w:val="nil"/>
                <w:bottom w:val="nil"/>
                <w:right w:val="nil"/>
                <w:between w:val="nil"/>
              </w:pBdr>
              <w:tabs>
                <w:tab w:val="left" w:pos="0"/>
              </w:tabs>
              <w:spacing w:line="300" w:lineRule="exact"/>
              <w:jc w:val="center"/>
              <w:rPr>
                <w:rFonts w:ascii="Arial" w:hAnsi="Arial" w:cs="Arial"/>
              </w:rPr>
            </w:pPr>
            <w:r>
              <w:rPr>
                <w:rFonts w:ascii="Arial" w:eastAsia="Arial" w:hAnsi="Arial" w:cs="Arial"/>
                <w:b/>
              </w:rPr>
              <w:t>40</w:t>
            </w:r>
          </w:p>
        </w:tc>
      </w:tr>
    </w:tbl>
    <w:p w14:paraId="081CFA9C" w14:textId="77777777" w:rsidR="005A7BE8" w:rsidRPr="00917B82" w:rsidRDefault="005A7BE8" w:rsidP="00010A6F">
      <w:pPr>
        <w:pStyle w:val="Akapitzlist"/>
        <w:numPr>
          <w:ilvl w:val="0"/>
          <w:numId w:val="19"/>
        </w:numPr>
        <w:pBdr>
          <w:top w:val="nil"/>
          <w:left w:val="nil"/>
          <w:bottom w:val="nil"/>
          <w:right w:val="nil"/>
          <w:between w:val="nil"/>
        </w:pBdr>
        <w:spacing w:line="300" w:lineRule="exact"/>
        <w:ind w:left="426"/>
        <w:jc w:val="both"/>
        <w:rPr>
          <w:rFonts w:ascii="Arial" w:eastAsia="Arial" w:hAnsi="Arial" w:cs="Arial"/>
        </w:rPr>
      </w:pPr>
      <w:r w:rsidRPr="00917B82">
        <w:rPr>
          <w:rFonts w:ascii="Arial" w:eastAsia="Arial" w:hAnsi="Arial" w:cs="Arial"/>
        </w:rPr>
        <w:t xml:space="preserve">Przy ocenie ofert wartość wagowa wyrażona w procentach będzie wyrażona w punktach (1% = 1 pkt). Punkty w ramach kryterium oceny ofert przyznane zostaną do 2 miejsca po przecinku (na zasadzie „odcięcia” kolejnych cyfr). </w:t>
      </w:r>
    </w:p>
    <w:p w14:paraId="5AC6F8F4" w14:textId="77777777" w:rsidR="005A7BE8" w:rsidRPr="00917B82" w:rsidRDefault="005A7BE8" w:rsidP="00010A6F">
      <w:pPr>
        <w:numPr>
          <w:ilvl w:val="0"/>
          <w:numId w:val="19"/>
        </w:numPr>
        <w:pBdr>
          <w:top w:val="nil"/>
          <w:left w:val="nil"/>
          <w:bottom w:val="nil"/>
          <w:right w:val="nil"/>
          <w:between w:val="nil"/>
        </w:pBdr>
        <w:tabs>
          <w:tab w:val="left" w:pos="0"/>
        </w:tabs>
        <w:spacing w:line="280" w:lineRule="exact"/>
        <w:ind w:left="426" w:hanging="426"/>
        <w:jc w:val="both"/>
        <w:rPr>
          <w:rFonts w:ascii="Arial" w:hAnsi="Arial" w:cs="Arial"/>
        </w:rPr>
      </w:pPr>
      <w:r w:rsidRPr="00917B82">
        <w:rPr>
          <w:rFonts w:ascii="Arial" w:hAnsi="Arial" w:cs="Arial"/>
        </w:rPr>
        <w:t>Sposób oceny w zakresie poszczególnych kryteriów:</w:t>
      </w:r>
    </w:p>
    <w:p w14:paraId="1E499105" w14:textId="77777777" w:rsidR="005A7BE8" w:rsidRPr="00917B82" w:rsidRDefault="005A7BE8" w:rsidP="00010A6F">
      <w:pPr>
        <w:pStyle w:val="Akapitzlist"/>
        <w:numPr>
          <w:ilvl w:val="1"/>
          <w:numId w:val="27"/>
        </w:numPr>
        <w:pBdr>
          <w:top w:val="nil"/>
          <w:left w:val="nil"/>
          <w:bottom w:val="nil"/>
          <w:right w:val="nil"/>
          <w:between w:val="nil"/>
        </w:pBdr>
        <w:tabs>
          <w:tab w:val="left" w:pos="0"/>
        </w:tabs>
        <w:spacing w:after="120" w:line="280" w:lineRule="exact"/>
        <w:ind w:left="714" w:hanging="357"/>
        <w:contextualSpacing w:val="0"/>
        <w:jc w:val="both"/>
        <w:rPr>
          <w:rFonts w:ascii="Arial" w:hAnsi="Arial" w:cs="Arial"/>
        </w:rPr>
      </w:pPr>
      <w:r w:rsidRPr="00917B82">
        <w:rPr>
          <w:rFonts w:ascii="Arial" w:eastAsia="Arial" w:hAnsi="Arial" w:cs="Arial"/>
          <w:b/>
          <w:bCs/>
        </w:rPr>
        <w:t>Kryterium „Cena”</w:t>
      </w:r>
      <w:r w:rsidRPr="00917B82">
        <w:rPr>
          <w:rFonts w:ascii="Arial" w:eastAsia="Arial" w:hAnsi="Arial" w:cs="Arial"/>
        </w:rPr>
        <w:t xml:space="preserve"> </w:t>
      </w:r>
    </w:p>
    <w:p w14:paraId="074D2145" w14:textId="77777777" w:rsidR="005A7BE8" w:rsidRPr="00917B82" w:rsidRDefault="005A7BE8" w:rsidP="005A7BE8">
      <w:pPr>
        <w:pBdr>
          <w:top w:val="nil"/>
          <w:left w:val="nil"/>
          <w:bottom w:val="nil"/>
          <w:right w:val="nil"/>
          <w:between w:val="nil"/>
        </w:pBdr>
        <w:tabs>
          <w:tab w:val="left" w:pos="0"/>
        </w:tabs>
        <w:spacing w:line="280" w:lineRule="exact"/>
        <w:ind w:left="709"/>
        <w:jc w:val="both"/>
        <w:rPr>
          <w:rFonts w:ascii="Arial" w:hAnsi="Arial" w:cs="Arial"/>
        </w:rPr>
      </w:pPr>
      <w:r w:rsidRPr="00917B82">
        <w:rPr>
          <w:rFonts w:ascii="Arial" w:hAnsi="Arial" w:cs="Arial"/>
        </w:rPr>
        <w:t>Punkty w tym kryterium zostaną przyznane na podstawie podanej przez Wykonawcę w ofercie ceny brutto wykonania zamówienia. Ocena punktowa w ramach kryterium ceny, zostanie dokonana zgodnie ze wzorem:</w:t>
      </w:r>
    </w:p>
    <w:p w14:paraId="35020D3D" w14:textId="77777777" w:rsidR="005A7BE8" w:rsidRPr="00917B82" w:rsidRDefault="005A7BE8" w:rsidP="005A7BE8">
      <w:pPr>
        <w:spacing w:line="280" w:lineRule="exact"/>
        <w:ind w:left="2976" w:firstLine="426"/>
        <w:jc w:val="both"/>
        <w:rPr>
          <w:rFonts w:ascii="Arial" w:hAnsi="Arial" w:cs="Arial"/>
          <w:b/>
          <w:bCs/>
        </w:rPr>
      </w:pPr>
      <w:proofErr w:type="spellStart"/>
      <w:r w:rsidRPr="00917B82">
        <w:rPr>
          <w:rFonts w:ascii="Arial" w:hAnsi="Arial" w:cs="Arial"/>
          <w:b/>
          <w:bCs/>
        </w:rPr>
        <w:t>Cmin</w:t>
      </w:r>
      <w:proofErr w:type="spellEnd"/>
    </w:p>
    <w:p w14:paraId="2AC2A757" w14:textId="77777777" w:rsidR="005A7BE8" w:rsidRPr="00917B82" w:rsidRDefault="005A7BE8" w:rsidP="005A7BE8">
      <w:pPr>
        <w:spacing w:line="280" w:lineRule="exact"/>
        <w:ind w:left="2268" w:firstLine="426"/>
        <w:jc w:val="both"/>
        <w:rPr>
          <w:rFonts w:ascii="Arial" w:hAnsi="Arial" w:cs="Arial"/>
          <w:b/>
          <w:bCs/>
        </w:rPr>
      </w:pPr>
      <w:r w:rsidRPr="00917B82">
        <w:rPr>
          <w:rFonts w:ascii="Arial" w:hAnsi="Arial" w:cs="Arial"/>
          <w:noProof/>
          <w:lang w:val="pl-PL"/>
        </w:rPr>
        <mc:AlternateContent>
          <mc:Choice Requires="wps">
            <w:drawing>
              <wp:anchor distT="4294967295" distB="4294967295" distL="114300" distR="114300" simplePos="0" relativeHeight="251663360" behindDoc="0" locked="0" layoutInCell="1" allowOverlap="1" wp14:anchorId="5EA8619F" wp14:editId="7CB607BF">
                <wp:simplePos x="0" y="0"/>
                <wp:positionH relativeFrom="column">
                  <wp:posOffset>2018334</wp:posOffset>
                </wp:positionH>
                <wp:positionV relativeFrom="paragraph">
                  <wp:posOffset>97376</wp:posOffset>
                </wp:positionV>
                <wp:extent cx="667909" cy="0"/>
                <wp:effectExtent l="0" t="0" r="0" b="0"/>
                <wp:wrapNone/>
                <wp:docPr id="1901334086" name="Łącznik prosty 19013340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9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5BDB000" id="Łącznik prosty 1901334086"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9pt,7.65pt" to="211.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"/>
            </w:pict>
          </mc:Fallback>
        </mc:AlternateContent>
      </w:r>
      <w:r w:rsidRPr="00917B82">
        <w:rPr>
          <w:rFonts w:ascii="Arial" w:hAnsi="Arial" w:cs="Arial"/>
          <w:b/>
          <w:bCs/>
        </w:rPr>
        <w:t>C =                      x 60 pkt</w:t>
      </w:r>
    </w:p>
    <w:p w14:paraId="089A87B4" w14:textId="77777777" w:rsidR="005A7BE8" w:rsidRPr="00917B82" w:rsidRDefault="005A7BE8" w:rsidP="005A7BE8">
      <w:pPr>
        <w:spacing w:line="280" w:lineRule="exact"/>
        <w:ind w:firstLine="3402"/>
        <w:jc w:val="both"/>
        <w:rPr>
          <w:rFonts w:ascii="Arial" w:hAnsi="Arial" w:cs="Arial"/>
          <w:b/>
          <w:bCs/>
        </w:rPr>
      </w:pPr>
      <w:proofErr w:type="spellStart"/>
      <w:r w:rsidRPr="00917B82">
        <w:rPr>
          <w:rFonts w:ascii="Arial" w:hAnsi="Arial" w:cs="Arial"/>
          <w:b/>
          <w:bCs/>
        </w:rPr>
        <w:t>Cbad</w:t>
      </w:r>
      <w:proofErr w:type="spellEnd"/>
      <w:r w:rsidRPr="00917B82">
        <w:rPr>
          <w:rFonts w:ascii="Arial" w:hAnsi="Arial" w:cs="Arial"/>
          <w:b/>
          <w:bCs/>
        </w:rPr>
        <w:t xml:space="preserve"> </w:t>
      </w:r>
    </w:p>
    <w:p w14:paraId="2B54C8BA" w14:textId="77777777" w:rsidR="005A7BE8" w:rsidRPr="00917B82" w:rsidRDefault="005A7BE8" w:rsidP="005A7BE8">
      <w:pPr>
        <w:spacing w:line="280" w:lineRule="exact"/>
        <w:ind w:left="709"/>
        <w:jc w:val="both"/>
        <w:rPr>
          <w:rFonts w:ascii="Arial" w:hAnsi="Arial" w:cs="Arial"/>
        </w:rPr>
      </w:pPr>
      <w:r w:rsidRPr="00917B82">
        <w:rPr>
          <w:rFonts w:ascii="Arial" w:hAnsi="Arial" w:cs="Arial"/>
        </w:rPr>
        <w:t>gdzie:</w:t>
      </w:r>
    </w:p>
    <w:p w14:paraId="6EA55438" w14:textId="77777777" w:rsidR="005A7BE8" w:rsidRPr="00917B82" w:rsidRDefault="005A7BE8" w:rsidP="005A7BE8">
      <w:pPr>
        <w:spacing w:line="280" w:lineRule="exact"/>
        <w:ind w:left="709"/>
        <w:jc w:val="both"/>
        <w:rPr>
          <w:rFonts w:ascii="Arial" w:hAnsi="Arial" w:cs="Arial"/>
          <w:b/>
          <w:bCs/>
        </w:rPr>
      </w:pPr>
      <w:r w:rsidRPr="00917B82">
        <w:rPr>
          <w:rFonts w:ascii="Arial" w:hAnsi="Arial" w:cs="Arial"/>
          <w:b/>
          <w:bCs/>
        </w:rPr>
        <w:t xml:space="preserve">C </w:t>
      </w:r>
      <w:r w:rsidRPr="00917B82">
        <w:rPr>
          <w:rFonts w:ascii="Arial" w:hAnsi="Arial" w:cs="Arial"/>
        </w:rPr>
        <w:t xml:space="preserve">– liczba punktów przyznanych badanej ofercie w kryterium „cena” </w:t>
      </w:r>
    </w:p>
    <w:p w14:paraId="579CE194" w14:textId="77777777" w:rsidR="005A7BE8" w:rsidRPr="00917B82" w:rsidRDefault="005A7BE8" w:rsidP="005A7BE8">
      <w:pPr>
        <w:spacing w:line="280" w:lineRule="exact"/>
        <w:ind w:left="709"/>
        <w:jc w:val="both"/>
        <w:rPr>
          <w:rFonts w:ascii="Arial" w:hAnsi="Arial" w:cs="Arial"/>
        </w:rPr>
      </w:pPr>
      <w:proofErr w:type="spellStart"/>
      <w:r w:rsidRPr="00917B82">
        <w:rPr>
          <w:rFonts w:ascii="Arial" w:hAnsi="Arial" w:cs="Arial"/>
          <w:b/>
          <w:bCs/>
        </w:rPr>
        <w:t>Cmin</w:t>
      </w:r>
      <w:proofErr w:type="spellEnd"/>
      <w:r w:rsidRPr="00917B82">
        <w:rPr>
          <w:rFonts w:ascii="Arial" w:hAnsi="Arial" w:cs="Arial"/>
        </w:rPr>
        <w:t xml:space="preserve"> – najniższa cena spośród badanych ofert </w:t>
      </w:r>
    </w:p>
    <w:p w14:paraId="3886C0B6" w14:textId="77777777" w:rsidR="005A7BE8" w:rsidRPr="00917B82" w:rsidRDefault="005A7BE8" w:rsidP="005A7BE8">
      <w:pPr>
        <w:spacing w:line="280" w:lineRule="exact"/>
        <w:ind w:left="709"/>
        <w:jc w:val="both"/>
        <w:rPr>
          <w:rFonts w:ascii="Arial" w:hAnsi="Arial" w:cs="Arial"/>
        </w:rPr>
      </w:pPr>
      <w:proofErr w:type="spellStart"/>
      <w:r w:rsidRPr="00917B82">
        <w:rPr>
          <w:rFonts w:ascii="Arial" w:hAnsi="Arial" w:cs="Arial"/>
          <w:b/>
          <w:bCs/>
        </w:rPr>
        <w:t>Cbad</w:t>
      </w:r>
      <w:proofErr w:type="spellEnd"/>
      <w:r w:rsidRPr="00917B82">
        <w:rPr>
          <w:rFonts w:ascii="Arial" w:hAnsi="Arial" w:cs="Arial"/>
        </w:rPr>
        <w:t xml:space="preserve"> – cena oferty badanej </w:t>
      </w:r>
    </w:p>
    <w:p w14:paraId="249BC6B5" w14:textId="77777777" w:rsidR="005A7BE8" w:rsidRPr="00895C2F" w:rsidRDefault="005A7BE8" w:rsidP="005A7BE8">
      <w:pPr>
        <w:spacing w:line="280" w:lineRule="exact"/>
        <w:ind w:left="709"/>
        <w:jc w:val="both"/>
        <w:rPr>
          <w:rFonts w:ascii="Arial" w:hAnsi="Arial" w:cs="Arial"/>
          <w:u w:val="single"/>
        </w:rPr>
      </w:pPr>
    </w:p>
    <w:p w14:paraId="0722D743" w14:textId="77777777" w:rsidR="005A7BE8" w:rsidRPr="00895C2F" w:rsidRDefault="005A7BE8" w:rsidP="005A7BE8">
      <w:pPr>
        <w:spacing w:line="280" w:lineRule="exact"/>
        <w:ind w:left="709"/>
        <w:jc w:val="both"/>
        <w:rPr>
          <w:rFonts w:ascii="Arial" w:hAnsi="Arial" w:cs="Arial"/>
          <w:u w:val="single"/>
        </w:rPr>
      </w:pPr>
      <w:r w:rsidRPr="00895C2F">
        <w:rPr>
          <w:rFonts w:ascii="Arial" w:hAnsi="Arial" w:cs="Arial"/>
          <w:u w:val="single"/>
        </w:rPr>
        <w:t>W kryterium „Cena” maksymalna ilość punktów możliwych do uzyskania: 60 pkt.</w:t>
      </w:r>
    </w:p>
    <w:p w14:paraId="5EA8E015" w14:textId="77777777" w:rsidR="005A7BE8" w:rsidRPr="00895C2F" w:rsidRDefault="005A7BE8" w:rsidP="005A7BE8">
      <w:pPr>
        <w:spacing w:line="280" w:lineRule="exact"/>
        <w:ind w:left="709"/>
        <w:jc w:val="both"/>
        <w:rPr>
          <w:rFonts w:ascii="Arial" w:hAnsi="Arial" w:cs="Arial"/>
          <w:u w:val="single"/>
        </w:rPr>
      </w:pPr>
    </w:p>
    <w:p w14:paraId="0FA96F0E" w14:textId="77777777" w:rsidR="005A7BE8" w:rsidRPr="00895C2F" w:rsidRDefault="005A7BE8" w:rsidP="00010A6F">
      <w:pPr>
        <w:pStyle w:val="Akapitzlist"/>
        <w:numPr>
          <w:ilvl w:val="1"/>
          <w:numId w:val="27"/>
        </w:numPr>
        <w:pBdr>
          <w:top w:val="nil"/>
          <w:left w:val="nil"/>
          <w:bottom w:val="nil"/>
          <w:right w:val="nil"/>
          <w:between w:val="nil"/>
        </w:pBdr>
        <w:tabs>
          <w:tab w:val="left" w:pos="0"/>
        </w:tabs>
        <w:spacing w:line="300" w:lineRule="exact"/>
        <w:jc w:val="both"/>
        <w:rPr>
          <w:rFonts w:ascii="Arial" w:eastAsia="Arial" w:hAnsi="Arial" w:cs="Arial"/>
        </w:rPr>
      </w:pPr>
      <w:r w:rsidRPr="00895C2F">
        <w:rPr>
          <w:rFonts w:ascii="Arial" w:eastAsia="Arial" w:hAnsi="Arial" w:cs="Arial"/>
          <w:b/>
          <w:bCs/>
        </w:rPr>
        <w:t>Kryterium „Gwarancja</w:t>
      </w:r>
      <w:r>
        <w:rPr>
          <w:rFonts w:ascii="Arial" w:eastAsia="Arial" w:hAnsi="Arial" w:cs="Arial"/>
          <w:b/>
          <w:bCs/>
        </w:rPr>
        <w:t>”</w:t>
      </w:r>
    </w:p>
    <w:p w14:paraId="7216355D" w14:textId="77777777" w:rsidR="005A7BE8" w:rsidRPr="008D260C" w:rsidRDefault="005A7BE8" w:rsidP="005A7BE8">
      <w:pPr>
        <w:suppressAutoHyphens/>
        <w:spacing w:before="120" w:after="120" w:line="276" w:lineRule="auto"/>
        <w:ind w:left="709"/>
        <w:jc w:val="both"/>
        <w:rPr>
          <w:rFonts w:ascii="Arial" w:hAnsi="Arial" w:cs="Arial"/>
        </w:rPr>
      </w:pPr>
      <w:r>
        <w:rPr>
          <w:rFonts w:ascii="Arial" w:hAnsi="Arial" w:cs="Arial"/>
        </w:rPr>
        <w:t xml:space="preserve">Punkty w tym </w:t>
      </w:r>
      <w:r w:rsidRPr="008D260C">
        <w:rPr>
          <w:rFonts w:ascii="Arial" w:hAnsi="Arial" w:cs="Arial"/>
        </w:rPr>
        <w:t>kryterium</w:t>
      </w:r>
      <w:r>
        <w:rPr>
          <w:rFonts w:ascii="Arial" w:hAnsi="Arial" w:cs="Arial"/>
        </w:rPr>
        <w:t xml:space="preserve"> zostaną przyznane na podstawie podanego przez Wykonawcę w ofercie okresu gwarancji </w:t>
      </w:r>
      <w:r w:rsidRPr="008D260C">
        <w:rPr>
          <w:rFonts w:ascii="Arial" w:hAnsi="Arial" w:cs="Arial"/>
        </w:rPr>
        <w:t>wyrażon</w:t>
      </w:r>
      <w:r>
        <w:rPr>
          <w:rFonts w:ascii="Arial" w:hAnsi="Arial" w:cs="Arial"/>
        </w:rPr>
        <w:t>ego</w:t>
      </w:r>
      <w:r w:rsidRPr="008D260C">
        <w:rPr>
          <w:rFonts w:ascii="Arial" w:hAnsi="Arial" w:cs="Arial"/>
        </w:rPr>
        <w:t xml:space="preserve"> w miesiącach, ocena ofert zostanie dokonana wg następującej reguły:</w:t>
      </w:r>
    </w:p>
    <w:p w14:paraId="590A2359" w14:textId="0DE00233" w:rsidR="005A7BE8" w:rsidRPr="008D260C" w:rsidRDefault="005A7BE8" w:rsidP="00010A6F">
      <w:pPr>
        <w:pStyle w:val="Akapitzlist"/>
        <w:numPr>
          <w:ilvl w:val="0"/>
          <w:numId w:val="58"/>
        </w:numPr>
        <w:suppressAutoHyphens/>
        <w:spacing w:before="120" w:after="120"/>
        <w:ind w:left="1134"/>
        <w:jc w:val="both"/>
        <w:rPr>
          <w:rFonts w:ascii="Arial" w:hAnsi="Arial" w:cs="Arial"/>
        </w:rPr>
      </w:pPr>
      <w:r w:rsidRPr="008D260C">
        <w:rPr>
          <w:rFonts w:ascii="Arial" w:eastAsiaTheme="minorHAnsi" w:hAnsi="Arial" w:cs="Arial"/>
          <w:color w:val="000000"/>
        </w:rPr>
        <w:t xml:space="preserve">za zadeklarowanie okresu gwarancji - </w:t>
      </w:r>
      <w:r w:rsidR="00D41F23">
        <w:rPr>
          <w:rFonts w:ascii="Arial" w:eastAsiaTheme="minorHAnsi" w:hAnsi="Arial" w:cs="Arial"/>
          <w:color w:val="000000"/>
        </w:rPr>
        <w:t>24</w:t>
      </w:r>
      <w:r w:rsidRPr="008D260C">
        <w:rPr>
          <w:rFonts w:ascii="Arial" w:eastAsiaTheme="minorHAnsi" w:hAnsi="Arial" w:cs="Arial"/>
          <w:color w:val="000000"/>
        </w:rPr>
        <w:t xml:space="preserve"> miesiące - 0 pkt; </w:t>
      </w:r>
    </w:p>
    <w:p w14:paraId="74FB0331" w14:textId="77777777" w:rsidR="005A7BE8" w:rsidRPr="00895C2F" w:rsidRDefault="005A7BE8" w:rsidP="00010A6F">
      <w:pPr>
        <w:pStyle w:val="Akapitzlist"/>
        <w:numPr>
          <w:ilvl w:val="0"/>
          <w:numId w:val="58"/>
        </w:numPr>
        <w:suppressAutoHyphens/>
        <w:spacing w:before="120" w:after="120"/>
        <w:ind w:left="1134"/>
        <w:jc w:val="both"/>
        <w:rPr>
          <w:rFonts w:ascii="Arial" w:hAnsi="Arial" w:cs="Arial"/>
        </w:rPr>
      </w:pPr>
      <w:r w:rsidRPr="008D260C">
        <w:rPr>
          <w:rFonts w:ascii="Arial" w:eastAsiaTheme="minorHAnsi" w:hAnsi="Arial" w:cs="Arial"/>
          <w:color w:val="000000"/>
        </w:rPr>
        <w:t xml:space="preserve">za zadeklarowanie okresu gwarancji - </w:t>
      </w:r>
      <w:r>
        <w:rPr>
          <w:rFonts w:ascii="Arial" w:eastAsiaTheme="minorHAnsi" w:hAnsi="Arial" w:cs="Arial"/>
          <w:color w:val="000000"/>
        </w:rPr>
        <w:t>48</w:t>
      </w:r>
      <w:r w:rsidRPr="008D260C">
        <w:rPr>
          <w:rFonts w:ascii="Arial" w:eastAsiaTheme="minorHAnsi" w:hAnsi="Arial" w:cs="Arial"/>
          <w:color w:val="000000"/>
        </w:rPr>
        <w:t xml:space="preserve"> miesięcy </w:t>
      </w:r>
      <w:r>
        <w:rPr>
          <w:rFonts w:ascii="Arial" w:eastAsiaTheme="minorHAnsi" w:hAnsi="Arial" w:cs="Arial"/>
          <w:color w:val="000000"/>
        </w:rPr>
        <w:t xml:space="preserve"> (4 lata) </w:t>
      </w:r>
      <w:r w:rsidRPr="008D260C">
        <w:rPr>
          <w:rFonts w:ascii="Arial" w:eastAsiaTheme="minorHAnsi" w:hAnsi="Arial" w:cs="Arial"/>
          <w:color w:val="000000"/>
        </w:rPr>
        <w:t xml:space="preserve">- </w:t>
      </w:r>
      <w:r>
        <w:rPr>
          <w:rFonts w:ascii="Arial" w:eastAsiaTheme="minorHAnsi" w:hAnsi="Arial" w:cs="Arial"/>
          <w:color w:val="000000"/>
        </w:rPr>
        <w:t>20</w:t>
      </w:r>
      <w:r w:rsidRPr="008D260C">
        <w:rPr>
          <w:rFonts w:ascii="Arial" w:eastAsiaTheme="minorHAnsi" w:hAnsi="Arial" w:cs="Arial"/>
          <w:color w:val="000000"/>
        </w:rPr>
        <w:t xml:space="preserve"> pkt; </w:t>
      </w:r>
    </w:p>
    <w:p w14:paraId="5CB66449" w14:textId="77777777" w:rsidR="005A7BE8" w:rsidRPr="008D260C" w:rsidRDefault="005A7BE8" w:rsidP="00010A6F">
      <w:pPr>
        <w:pStyle w:val="Akapitzlist"/>
        <w:numPr>
          <w:ilvl w:val="0"/>
          <w:numId w:val="58"/>
        </w:numPr>
        <w:suppressAutoHyphens/>
        <w:spacing w:before="120" w:after="120"/>
        <w:ind w:left="1134"/>
        <w:jc w:val="both"/>
        <w:rPr>
          <w:rFonts w:ascii="Arial" w:hAnsi="Arial" w:cs="Arial"/>
        </w:rPr>
      </w:pPr>
      <w:r w:rsidRPr="008D260C">
        <w:rPr>
          <w:rFonts w:ascii="Arial" w:eastAsiaTheme="minorHAnsi" w:hAnsi="Arial" w:cs="Arial"/>
          <w:color w:val="000000"/>
        </w:rPr>
        <w:t xml:space="preserve">za zadeklarowanie okresu gwarancji - </w:t>
      </w:r>
      <w:r>
        <w:rPr>
          <w:rFonts w:ascii="Arial" w:eastAsiaTheme="minorHAnsi" w:hAnsi="Arial" w:cs="Arial"/>
          <w:color w:val="000000"/>
        </w:rPr>
        <w:t>60</w:t>
      </w:r>
      <w:r w:rsidRPr="008D260C">
        <w:rPr>
          <w:rFonts w:ascii="Arial" w:eastAsiaTheme="minorHAnsi" w:hAnsi="Arial" w:cs="Arial"/>
          <w:color w:val="000000"/>
        </w:rPr>
        <w:t xml:space="preserve"> miesięcy </w:t>
      </w:r>
      <w:r>
        <w:rPr>
          <w:rFonts w:ascii="Arial" w:eastAsiaTheme="minorHAnsi" w:hAnsi="Arial" w:cs="Arial"/>
          <w:color w:val="000000"/>
        </w:rPr>
        <w:t xml:space="preserve"> (5 lat)</w:t>
      </w:r>
      <w:r w:rsidRPr="008D260C">
        <w:rPr>
          <w:rFonts w:ascii="Arial" w:eastAsiaTheme="minorHAnsi" w:hAnsi="Arial" w:cs="Arial"/>
          <w:color w:val="000000"/>
        </w:rPr>
        <w:t xml:space="preserve"> </w:t>
      </w:r>
      <w:r>
        <w:rPr>
          <w:rFonts w:ascii="Arial" w:eastAsiaTheme="minorHAnsi" w:hAnsi="Arial" w:cs="Arial"/>
          <w:color w:val="000000"/>
        </w:rPr>
        <w:t>- 40</w:t>
      </w:r>
      <w:r w:rsidRPr="008D260C">
        <w:rPr>
          <w:rFonts w:ascii="Arial" w:eastAsiaTheme="minorHAnsi" w:hAnsi="Arial" w:cs="Arial"/>
          <w:color w:val="000000"/>
        </w:rPr>
        <w:t xml:space="preserve"> pkt</w:t>
      </w:r>
    </w:p>
    <w:p w14:paraId="5C323D87" w14:textId="77777777" w:rsidR="005A7BE8" w:rsidRDefault="005A7BE8" w:rsidP="005A7BE8">
      <w:pPr>
        <w:spacing w:before="120" w:after="120" w:line="276" w:lineRule="auto"/>
        <w:ind w:left="709"/>
        <w:rPr>
          <w:rFonts w:ascii="Arial" w:eastAsiaTheme="minorHAnsi" w:hAnsi="Arial" w:cs="Arial"/>
          <w:color w:val="000000"/>
        </w:rPr>
      </w:pPr>
      <w:r w:rsidRPr="008D260C">
        <w:rPr>
          <w:rFonts w:ascii="Arial" w:eastAsiaTheme="minorHAnsi" w:hAnsi="Arial" w:cs="Arial"/>
          <w:color w:val="000000"/>
        </w:rPr>
        <w:t xml:space="preserve">Ocena zostanie dokonana w oparciu o zadeklarowany w </w:t>
      </w:r>
      <w:r w:rsidRPr="008D260C">
        <w:rPr>
          <w:rFonts w:ascii="Arial" w:hAnsi="Arial" w:cs="Arial"/>
          <w:b/>
          <w:bCs/>
        </w:rPr>
        <w:t xml:space="preserve">„Ofercie - Formularzu ofertowym” </w:t>
      </w:r>
      <w:r w:rsidRPr="008D260C">
        <w:rPr>
          <w:rFonts w:ascii="Arial" w:eastAsiaTheme="minorHAnsi" w:hAnsi="Arial" w:cs="Arial"/>
          <w:color w:val="000000"/>
        </w:rPr>
        <w:t>okres gwarancji.</w:t>
      </w:r>
    </w:p>
    <w:p w14:paraId="0E6F4B4C" w14:textId="62ABBA0B" w:rsidR="005A7BE8" w:rsidRDefault="005A7BE8" w:rsidP="005A7BE8">
      <w:pPr>
        <w:spacing w:before="120" w:after="120" w:line="276" w:lineRule="auto"/>
        <w:ind w:left="709"/>
        <w:rPr>
          <w:rFonts w:ascii="Arial" w:eastAsia="Palatino Linotype" w:hAnsi="Arial" w:cs="Arial"/>
        </w:rPr>
      </w:pPr>
      <w:r w:rsidRPr="00622781">
        <w:rPr>
          <w:rFonts w:ascii="Arial" w:eastAsia="Palatino Linotype" w:hAnsi="Arial" w:cs="Arial"/>
        </w:rPr>
        <w:t>Za brak wypełnionej pozycji w formularzu ofertowym Wykonawca otrzyma 0 punktów, a</w:t>
      </w:r>
      <w:r>
        <w:rPr>
          <w:rFonts w:ascii="Arial" w:eastAsia="Palatino Linotype" w:hAnsi="Arial" w:cs="Arial"/>
        </w:rPr>
        <w:t xml:space="preserve"> </w:t>
      </w:r>
      <w:r w:rsidRPr="00622781">
        <w:rPr>
          <w:rFonts w:ascii="Arial" w:eastAsia="Palatino Linotype" w:hAnsi="Arial" w:cs="Arial"/>
        </w:rPr>
        <w:t>Zamawiający przyjmie, że Wykonawca</w:t>
      </w:r>
      <w:r>
        <w:rPr>
          <w:rFonts w:ascii="Arial" w:eastAsia="Palatino Linotype" w:hAnsi="Arial" w:cs="Arial"/>
        </w:rPr>
        <w:t xml:space="preserve"> udziela gwarancji</w:t>
      </w:r>
      <w:r w:rsidRPr="00622781">
        <w:rPr>
          <w:rFonts w:ascii="Arial" w:eastAsia="Palatino Linotype" w:hAnsi="Arial" w:cs="Arial"/>
        </w:rPr>
        <w:t xml:space="preserve"> w </w:t>
      </w:r>
      <w:r>
        <w:rPr>
          <w:rFonts w:ascii="Arial" w:eastAsia="Palatino Linotype" w:hAnsi="Arial" w:cs="Arial"/>
        </w:rPr>
        <w:t xml:space="preserve">minimalnym okresie </w:t>
      </w:r>
      <w:r w:rsidR="00D41F23">
        <w:rPr>
          <w:rFonts w:ascii="Arial" w:eastAsia="Palatino Linotype" w:hAnsi="Arial" w:cs="Arial"/>
        </w:rPr>
        <w:t>24</w:t>
      </w:r>
      <w:r>
        <w:rPr>
          <w:rFonts w:ascii="Arial" w:eastAsia="Palatino Linotype" w:hAnsi="Arial" w:cs="Arial"/>
        </w:rPr>
        <w:t xml:space="preserve"> miesięcy.</w:t>
      </w:r>
    </w:p>
    <w:p w14:paraId="7EEB3B58" w14:textId="03882810" w:rsidR="005A7BE8" w:rsidRPr="00FE1686" w:rsidRDefault="005A7BE8" w:rsidP="00FE1686">
      <w:pPr>
        <w:spacing w:line="280" w:lineRule="exact"/>
        <w:ind w:left="709"/>
        <w:jc w:val="both"/>
        <w:rPr>
          <w:rFonts w:ascii="Arial" w:hAnsi="Arial" w:cs="Arial"/>
          <w:u w:val="single"/>
        </w:rPr>
      </w:pPr>
      <w:r w:rsidRPr="00895C2F">
        <w:rPr>
          <w:rFonts w:ascii="Arial" w:hAnsi="Arial" w:cs="Arial"/>
          <w:u w:val="single"/>
        </w:rPr>
        <w:t>W kryterium „</w:t>
      </w:r>
      <w:r>
        <w:rPr>
          <w:rFonts w:ascii="Arial" w:hAnsi="Arial" w:cs="Arial"/>
          <w:u w:val="single"/>
        </w:rPr>
        <w:t>Gwarancja</w:t>
      </w:r>
      <w:r w:rsidRPr="00895C2F">
        <w:rPr>
          <w:rFonts w:ascii="Arial" w:hAnsi="Arial" w:cs="Arial"/>
          <w:u w:val="single"/>
        </w:rPr>
        <w:t>” maksymalna ilość punktów możliwych do uzyskania:</w:t>
      </w:r>
      <w:r>
        <w:rPr>
          <w:rFonts w:ascii="Arial" w:hAnsi="Arial" w:cs="Arial"/>
          <w:u w:val="single"/>
        </w:rPr>
        <w:t>4</w:t>
      </w:r>
      <w:r w:rsidRPr="00895C2F">
        <w:rPr>
          <w:rFonts w:ascii="Arial" w:hAnsi="Arial" w:cs="Arial"/>
          <w:u w:val="single"/>
        </w:rPr>
        <w:t>0 pkt.</w:t>
      </w:r>
    </w:p>
    <w:p w14:paraId="7E0F8690" w14:textId="77777777" w:rsidR="005A7BE8" w:rsidRPr="0043193B" w:rsidRDefault="005A7BE8" w:rsidP="005A7BE8">
      <w:pPr>
        <w:pBdr>
          <w:top w:val="nil"/>
          <w:left w:val="nil"/>
          <w:bottom w:val="nil"/>
          <w:right w:val="nil"/>
          <w:between w:val="nil"/>
        </w:pBdr>
        <w:spacing w:line="300" w:lineRule="exact"/>
        <w:jc w:val="both"/>
        <w:rPr>
          <w:rFonts w:ascii="Arial" w:eastAsia="Arial" w:hAnsi="Arial" w:cs="Arial"/>
          <w:color w:val="000000"/>
        </w:rPr>
      </w:pPr>
    </w:p>
    <w:p w14:paraId="1202D5B3"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r w:rsidRPr="0043193B">
        <w:rPr>
          <w:rFonts w:ascii="Arial" w:eastAsia="Arial" w:hAnsi="Arial" w:cs="Arial"/>
          <w:b/>
          <w:color w:val="000000"/>
        </w:rPr>
        <w:t>Rozdział 17</w:t>
      </w:r>
      <w:r w:rsidRPr="0043193B">
        <w:rPr>
          <w:rFonts w:ascii="Arial" w:eastAsia="Arial" w:hAnsi="Arial" w:cs="Arial"/>
          <w:b/>
          <w:color w:val="000000"/>
        </w:rPr>
        <w:br/>
        <w:t>Informacje o formalnościach jakie powinny zostać dopełnione po wyborze oferty w celu zawarcia umowy w sprawie zamówienia publicznego</w:t>
      </w:r>
    </w:p>
    <w:p w14:paraId="7BA39F80" w14:textId="77777777" w:rsidR="004C2C49" w:rsidRPr="0043193B" w:rsidRDefault="00E404E2" w:rsidP="00010A6F">
      <w:pPr>
        <w:numPr>
          <w:ilvl w:val="0"/>
          <w:numId w:val="6"/>
        </w:numPr>
        <w:pBdr>
          <w:top w:val="nil"/>
          <w:left w:val="nil"/>
          <w:bottom w:val="nil"/>
          <w:right w:val="nil"/>
          <w:between w:val="nil"/>
        </w:pBdr>
        <w:tabs>
          <w:tab w:val="left" w:pos="0"/>
        </w:tabs>
        <w:spacing w:line="300" w:lineRule="exact"/>
        <w:ind w:left="357" w:hanging="357"/>
        <w:jc w:val="both"/>
        <w:rPr>
          <w:rFonts w:ascii="Arial" w:eastAsia="Arial" w:hAnsi="Arial" w:cs="Arial"/>
          <w:color w:val="000000"/>
        </w:rPr>
      </w:pPr>
      <w:r w:rsidRPr="0043193B">
        <w:rPr>
          <w:rFonts w:ascii="Arial" w:eastAsia="Arial" w:hAnsi="Arial" w:cs="Arial"/>
          <w:color w:val="000000"/>
        </w:rPr>
        <w:t xml:space="preserve">Z wybranym Wykonawcą Zamawiający podpisze umowę w sprawie zamówienia publicznego, </w:t>
      </w:r>
      <w:r w:rsidRPr="0043193B">
        <w:rPr>
          <w:rFonts w:ascii="Arial" w:eastAsia="Arial" w:hAnsi="Arial" w:cs="Arial"/>
          <w:color w:val="000000"/>
        </w:rPr>
        <w:br/>
        <w:t>w terminie określonym w art. 264 ustawy.</w:t>
      </w:r>
    </w:p>
    <w:p w14:paraId="4F2AE1F7" w14:textId="75700A68" w:rsidR="004C2C49" w:rsidRPr="0043193B" w:rsidRDefault="00E404E2" w:rsidP="00010A6F">
      <w:pPr>
        <w:numPr>
          <w:ilvl w:val="0"/>
          <w:numId w:val="6"/>
        </w:numPr>
        <w:pBdr>
          <w:top w:val="nil"/>
          <w:left w:val="nil"/>
          <w:bottom w:val="nil"/>
          <w:right w:val="nil"/>
          <w:between w:val="nil"/>
        </w:pBdr>
        <w:tabs>
          <w:tab w:val="left" w:pos="0"/>
        </w:tabs>
        <w:spacing w:line="300" w:lineRule="exact"/>
        <w:ind w:left="357" w:hanging="357"/>
        <w:jc w:val="both"/>
        <w:rPr>
          <w:rFonts w:ascii="Arial" w:eastAsia="Arial" w:hAnsi="Arial" w:cs="Arial"/>
          <w:color w:val="000000"/>
        </w:rPr>
      </w:pPr>
      <w:r w:rsidRPr="0043193B">
        <w:rPr>
          <w:rFonts w:ascii="Arial" w:eastAsia="Arial" w:hAnsi="Arial" w:cs="Arial"/>
          <w:color w:val="000000"/>
        </w:rPr>
        <w:t xml:space="preserve">Wykonawca, którego oferta zostanie wybrana jako najkorzystniejsza przekaże Zamawiającemu informacje dotyczące osób podpisujących umowę, osoby do kontaktów pomiędzy stronami, podejmowania bieżących uzgodnień związanych z realizacją umowy, kwotę podatku od towarów </w:t>
      </w:r>
      <w:r w:rsidRPr="0043193B">
        <w:rPr>
          <w:rFonts w:ascii="Arial" w:eastAsia="Arial" w:hAnsi="Arial" w:cs="Arial"/>
          <w:color w:val="000000"/>
        </w:rPr>
        <w:br/>
        <w:t xml:space="preserve">i </w:t>
      </w:r>
      <w:r w:rsidR="00C424D9">
        <w:rPr>
          <w:rFonts w:ascii="Arial" w:eastAsia="Arial" w:hAnsi="Arial" w:cs="Arial"/>
          <w:color w:val="000000"/>
        </w:rPr>
        <w:t>usług</w:t>
      </w:r>
      <w:r w:rsidRPr="0043193B">
        <w:rPr>
          <w:rFonts w:ascii="Arial" w:eastAsia="Arial" w:hAnsi="Arial" w:cs="Arial"/>
          <w:color w:val="000000"/>
        </w:rPr>
        <w:t xml:space="preserve">, numer rachunku bankowego oraz wykaz obowiązujących u Wykonawcy dokumentów zapewniających gwarancje wdrożenia odpowiednich środków  technicznych i organizacyjnych, by </w:t>
      </w:r>
      <w:r w:rsidRPr="0043193B">
        <w:rPr>
          <w:rFonts w:ascii="Arial" w:eastAsia="Arial" w:hAnsi="Arial" w:cs="Arial"/>
          <w:color w:val="000000"/>
        </w:rPr>
        <w:lastRenderedPageBreak/>
        <w:t>przetwarzanie spełniało wymogi  RODO i chroniło prawa osób, których dane dotyczą (zgodnie z PPU RODO).</w:t>
      </w:r>
    </w:p>
    <w:p w14:paraId="3B2BB34C" w14:textId="77777777" w:rsidR="004C2C49" w:rsidRPr="0043193B" w:rsidRDefault="00E404E2" w:rsidP="00010A6F">
      <w:pPr>
        <w:numPr>
          <w:ilvl w:val="0"/>
          <w:numId w:val="6"/>
        </w:numPr>
        <w:pBdr>
          <w:top w:val="nil"/>
          <w:left w:val="nil"/>
          <w:bottom w:val="nil"/>
          <w:right w:val="nil"/>
          <w:between w:val="nil"/>
        </w:pBdr>
        <w:tabs>
          <w:tab w:val="left" w:pos="0"/>
        </w:tabs>
        <w:spacing w:line="300" w:lineRule="exact"/>
        <w:ind w:left="357" w:hanging="357"/>
        <w:jc w:val="both"/>
        <w:rPr>
          <w:rFonts w:ascii="Arial" w:eastAsia="Arial" w:hAnsi="Arial" w:cs="Arial"/>
          <w:color w:val="000000"/>
        </w:rPr>
      </w:pPr>
      <w:r w:rsidRPr="0043193B">
        <w:rPr>
          <w:rFonts w:ascii="Arial" w:eastAsia="Arial" w:hAnsi="Arial" w:cs="Arial"/>
          <w:color w:val="000000"/>
        </w:rPr>
        <w:t xml:space="preserve">Jeżeli w przedmiotowym postępowaniu zostanie wybrana oferta Wykonawców, którzy wspólnie ubiegali się o udzielenie zamówienia, Zamawiający może żądać (przed podpisaniem umowy) dostarczenia umowy regulującej współpracę tych Wykonawców, w tym również umowy spółki cywilnej. Umowa taka powinna określać strony umowy, cel działania, sposób współdziałania, zakres prac przewidzianych do wykonania każdemu z nich, solidarną odpowiedzialność za wykonanie zamówienia, oznaczenie czasu trwania konsorcjum (obejmującej okres realizacji przedmiotu zamówienia, gwarancji i rękojmi), wykluczenie możliwości wypowiedzenia umowy konsorcjum przez którąkolwiek z jego członków do czasu wykonania zamówienia. </w:t>
      </w:r>
    </w:p>
    <w:p w14:paraId="168A3A09" w14:textId="19F233F3" w:rsidR="004C2C49" w:rsidRPr="0043193B" w:rsidRDefault="00E404E2" w:rsidP="00010A6F">
      <w:pPr>
        <w:numPr>
          <w:ilvl w:val="0"/>
          <w:numId w:val="6"/>
        </w:numPr>
        <w:pBdr>
          <w:top w:val="nil"/>
          <w:left w:val="nil"/>
          <w:bottom w:val="nil"/>
          <w:right w:val="nil"/>
          <w:between w:val="nil"/>
        </w:pBdr>
        <w:tabs>
          <w:tab w:val="left" w:pos="0"/>
        </w:tabs>
        <w:spacing w:line="300" w:lineRule="exact"/>
        <w:ind w:left="357" w:hanging="357"/>
        <w:jc w:val="both"/>
        <w:rPr>
          <w:rFonts w:ascii="Arial" w:eastAsia="Arial" w:hAnsi="Arial" w:cs="Arial"/>
          <w:color w:val="000000"/>
        </w:rPr>
      </w:pPr>
      <w:r w:rsidRPr="0043193B">
        <w:rPr>
          <w:rFonts w:ascii="Arial" w:eastAsia="Arial" w:hAnsi="Arial" w:cs="Arial"/>
          <w:color w:val="000000"/>
        </w:rPr>
        <w:t xml:space="preserve">Postanowienia ustalone w PPU, stanowiących </w:t>
      </w:r>
      <w:r w:rsidRPr="0043193B">
        <w:rPr>
          <w:rFonts w:ascii="Arial" w:eastAsia="Arial" w:hAnsi="Arial" w:cs="Arial"/>
          <w:b/>
          <w:color w:val="000000"/>
        </w:rPr>
        <w:t xml:space="preserve">Załącznik nr </w:t>
      </w:r>
      <w:r w:rsidR="005F6313">
        <w:rPr>
          <w:rFonts w:ascii="Arial" w:eastAsia="Arial" w:hAnsi="Arial" w:cs="Arial"/>
          <w:b/>
          <w:color w:val="000000"/>
        </w:rPr>
        <w:t>6</w:t>
      </w:r>
      <w:r w:rsidRPr="0043193B">
        <w:rPr>
          <w:rFonts w:ascii="Arial" w:eastAsia="Arial" w:hAnsi="Arial" w:cs="Arial"/>
          <w:b/>
          <w:color w:val="000000"/>
        </w:rPr>
        <w:t xml:space="preserve"> do SWZ</w:t>
      </w:r>
      <w:r w:rsidRPr="0043193B">
        <w:rPr>
          <w:rFonts w:ascii="Arial" w:eastAsia="Arial" w:hAnsi="Arial" w:cs="Arial"/>
          <w:color w:val="000000"/>
        </w:rPr>
        <w:t>, nie podlegają negocjacjom.</w:t>
      </w:r>
    </w:p>
    <w:p w14:paraId="4FE1336D" w14:textId="77777777" w:rsidR="004C2C49" w:rsidRPr="0043193B" w:rsidRDefault="00E404E2" w:rsidP="00010A6F">
      <w:pPr>
        <w:numPr>
          <w:ilvl w:val="0"/>
          <w:numId w:val="6"/>
        </w:numPr>
        <w:pBdr>
          <w:top w:val="nil"/>
          <w:left w:val="nil"/>
          <w:bottom w:val="nil"/>
          <w:right w:val="nil"/>
          <w:between w:val="nil"/>
        </w:pBdr>
        <w:tabs>
          <w:tab w:val="left" w:pos="0"/>
        </w:tabs>
        <w:spacing w:line="300" w:lineRule="exact"/>
        <w:ind w:left="357" w:hanging="357"/>
        <w:jc w:val="both"/>
        <w:rPr>
          <w:rFonts w:ascii="Arial" w:eastAsia="Arial" w:hAnsi="Arial" w:cs="Arial"/>
          <w:color w:val="000000"/>
        </w:rPr>
      </w:pPr>
      <w:r w:rsidRPr="0043193B">
        <w:rPr>
          <w:rFonts w:ascii="Arial" w:eastAsia="Arial" w:hAnsi="Arial" w:cs="Arial"/>
          <w:color w:val="000000"/>
        </w:rPr>
        <w:t>Umowa zostanie zawarta w miejscu i terminie wskazanym przez Zamawiającego.</w:t>
      </w:r>
    </w:p>
    <w:p w14:paraId="0D7EB35E" w14:textId="77777777" w:rsidR="004C2C49" w:rsidRPr="0043193B" w:rsidRDefault="00E404E2" w:rsidP="00010A6F">
      <w:pPr>
        <w:numPr>
          <w:ilvl w:val="0"/>
          <w:numId w:val="6"/>
        </w:numPr>
        <w:pBdr>
          <w:top w:val="nil"/>
          <w:left w:val="nil"/>
          <w:bottom w:val="nil"/>
          <w:right w:val="nil"/>
          <w:between w:val="nil"/>
        </w:pBdr>
        <w:tabs>
          <w:tab w:val="left" w:pos="0"/>
        </w:tabs>
        <w:spacing w:line="300" w:lineRule="exact"/>
        <w:ind w:left="357" w:hanging="357"/>
        <w:jc w:val="both"/>
        <w:rPr>
          <w:rFonts w:ascii="Arial" w:eastAsia="Arial" w:hAnsi="Arial" w:cs="Arial"/>
          <w:color w:val="000000"/>
        </w:rPr>
      </w:pPr>
      <w:bookmarkStart w:id="16" w:name="_2vhhomcfexhz" w:colFirst="0" w:colLast="0"/>
      <w:bookmarkEnd w:id="16"/>
      <w:r w:rsidRPr="0043193B">
        <w:rPr>
          <w:rFonts w:ascii="Arial" w:eastAsia="Arial" w:hAnsi="Arial" w:cs="Arial"/>
          <w:color w:val="000000"/>
        </w:rPr>
        <w:t xml:space="preserve">Osoby reprezentujące Wykonawcę przy podpisaniu umowy powinny posiadać ze sobą dokumenty potwierdzające ich umocowanie do podpisania Umowy, o ile mocowanie to nie będzie wynikać </w:t>
      </w:r>
      <w:r w:rsidRPr="0043193B">
        <w:rPr>
          <w:rFonts w:ascii="Arial" w:eastAsia="Arial" w:hAnsi="Arial" w:cs="Arial"/>
          <w:color w:val="000000"/>
        </w:rPr>
        <w:br/>
        <w:t>z dokumentów załączonych do oferty.</w:t>
      </w:r>
    </w:p>
    <w:p w14:paraId="50B3DDA9" w14:textId="77777777" w:rsidR="004C2C49" w:rsidRPr="0043193B" w:rsidRDefault="00E404E2" w:rsidP="00010A6F">
      <w:pPr>
        <w:numPr>
          <w:ilvl w:val="0"/>
          <w:numId w:val="6"/>
        </w:numPr>
        <w:pBdr>
          <w:top w:val="nil"/>
          <w:left w:val="nil"/>
          <w:bottom w:val="nil"/>
          <w:right w:val="nil"/>
          <w:between w:val="nil"/>
        </w:pBdr>
        <w:tabs>
          <w:tab w:val="left" w:pos="0"/>
        </w:tabs>
        <w:spacing w:line="300" w:lineRule="exact"/>
        <w:ind w:left="357" w:hanging="357"/>
        <w:jc w:val="both"/>
        <w:rPr>
          <w:rFonts w:ascii="Arial" w:eastAsia="Arial" w:hAnsi="Arial" w:cs="Arial"/>
          <w:color w:val="000000"/>
        </w:rPr>
      </w:pPr>
      <w:r w:rsidRPr="0043193B">
        <w:rPr>
          <w:rFonts w:ascii="Arial" w:eastAsia="Arial" w:hAnsi="Arial" w:cs="Arial"/>
          <w:color w:val="000000"/>
        </w:rPr>
        <w:t xml:space="preserve">Jeżeli Wykonawca, którego oferta została wybrana jako najkorzystniejsza, uchyla się̨ od zawarcia umowy w sprawie zamówienia publicznego Zamawiający może dokonać ponownego badania i oceny ofert spośród ofert pozostałych w postępowaniu Wykonawców oraz wybrać ofertę najkorzystniejszą albo unieważnić postępowanie (art. 263 ustawy). </w:t>
      </w:r>
    </w:p>
    <w:p w14:paraId="16CEF3D6" w14:textId="77777777" w:rsidR="007D2CC9" w:rsidRPr="0043193B" w:rsidRDefault="007D2CC9" w:rsidP="00010A6F">
      <w:pPr>
        <w:pStyle w:val="Akapitzlist"/>
        <w:numPr>
          <w:ilvl w:val="0"/>
          <w:numId w:val="6"/>
        </w:numPr>
        <w:spacing w:after="0" w:line="300" w:lineRule="exact"/>
        <w:ind w:left="426" w:hanging="426"/>
        <w:contextualSpacing w:val="0"/>
        <w:jc w:val="both"/>
        <w:rPr>
          <w:rFonts w:ascii="Arial" w:hAnsi="Arial" w:cs="Arial"/>
        </w:rPr>
      </w:pPr>
      <w:r w:rsidRPr="0043193B">
        <w:rPr>
          <w:rFonts w:ascii="Arial" w:hAnsi="Arial" w:cs="Arial"/>
        </w:rPr>
        <w:t xml:space="preserve">Zamawiający, zgodnie z art. 454-455 ustawy </w:t>
      </w:r>
      <w:proofErr w:type="spellStart"/>
      <w:r w:rsidRPr="0043193B">
        <w:rPr>
          <w:rFonts w:ascii="Arial" w:hAnsi="Arial" w:cs="Arial"/>
        </w:rPr>
        <w:t>Pzp</w:t>
      </w:r>
      <w:proofErr w:type="spellEnd"/>
      <w:r w:rsidRPr="0043193B">
        <w:rPr>
          <w:rFonts w:ascii="Arial" w:hAnsi="Arial" w:cs="Arial"/>
        </w:rPr>
        <w:t xml:space="preserve">, przewiduje możliwość dokonania zmian postanowień zawartej umowy w sprawie zamówienia publicznego, w sposób i na warunkach określonych w projekcie umowy. </w:t>
      </w:r>
    </w:p>
    <w:p w14:paraId="470BBA68" w14:textId="77777777" w:rsidR="007D2CC9" w:rsidRPr="0043193B" w:rsidRDefault="007D2CC9" w:rsidP="00A65057">
      <w:pPr>
        <w:pBdr>
          <w:top w:val="nil"/>
          <w:left w:val="nil"/>
          <w:bottom w:val="nil"/>
          <w:right w:val="nil"/>
          <w:between w:val="nil"/>
        </w:pBdr>
        <w:tabs>
          <w:tab w:val="left" w:pos="0"/>
        </w:tabs>
        <w:spacing w:line="300" w:lineRule="exact"/>
        <w:jc w:val="both"/>
        <w:rPr>
          <w:rFonts w:ascii="Arial" w:eastAsia="Arial" w:hAnsi="Arial" w:cs="Arial"/>
          <w:color w:val="000000"/>
        </w:rPr>
      </w:pPr>
    </w:p>
    <w:p w14:paraId="1F4B854C"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r w:rsidRPr="0043193B">
        <w:rPr>
          <w:rFonts w:ascii="Arial" w:eastAsia="Arial" w:hAnsi="Arial" w:cs="Arial"/>
          <w:b/>
          <w:color w:val="000000"/>
        </w:rPr>
        <w:t>Rozdział 18</w:t>
      </w:r>
      <w:r w:rsidRPr="0043193B">
        <w:rPr>
          <w:rFonts w:ascii="Arial" w:eastAsia="Arial" w:hAnsi="Arial" w:cs="Arial"/>
          <w:b/>
          <w:color w:val="000000"/>
        </w:rPr>
        <w:br/>
        <w:t>Wymagania dotyczące zabezpieczenia należytego wykonania umowy</w:t>
      </w:r>
    </w:p>
    <w:p w14:paraId="2F45737A" w14:textId="77777777" w:rsidR="004C2C49" w:rsidRPr="0043193B" w:rsidRDefault="00E404E2" w:rsidP="00A33409">
      <w:pPr>
        <w:pBdr>
          <w:top w:val="nil"/>
          <w:left w:val="nil"/>
          <w:bottom w:val="nil"/>
          <w:right w:val="nil"/>
          <w:between w:val="nil"/>
        </w:pBdr>
        <w:spacing w:before="120" w:after="120" w:line="300" w:lineRule="exact"/>
        <w:jc w:val="both"/>
        <w:rPr>
          <w:rFonts w:ascii="Arial" w:eastAsia="Arial" w:hAnsi="Arial" w:cs="Arial"/>
          <w:color w:val="000000"/>
        </w:rPr>
      </w:pPr>
      <w:r w:rsidRPr="0043193B">
        <w:rPr>
          <w:rFonts w:ascii="Arial" w:eastAsia="Arial" w:hAnsi="Arial" w:cs="Arial"/>
          <w:color w:val="000000"/>
        </w:rPr>
        <w:t>Zamawiający nie wymaga wniesienia zabezpieczenia należytego wykonania umowy.</w:t>
      </w:r>
    </w:p>
    <w:p w14:paraId="166BD202"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r w:rsidRPr="0043193B">
        <w:rPr>
          <w:rFonts w:ascii="Arial" w:eastAsia="Arial" w:hAnsi="Arial" w:cs="Arial"/>
          <w:b/>
          <w:color w:val="000000"/>
        </w:rPr>
        <w:t>Rozdział 19</w:t>
      </w:r>
      <w:r w:rsidRPr="0043193B">
        <w:rPr>
          <w:rFonts w:ascii="Arial" w:eastAsia="Arial" w:hAnsi="Arial" w:cs="Arial"/>
          <w:b/>
          <w:color w:val="000000"/>
        </w:rPr>
        <w:br/>
        <w:t>Istotne dla stron postanowienia, które zostaną wprowadzone do treści zawieranej umowy w sprawie zamówienia publicznego</w:t>
      </w:r>
    </w:p>
    <w:p w14:paraId="41646387" w14:textId="059E4992" w:rsidR="004C2C49" w:rsidRPr="0043193B" w:rsidRDefault="00E404E2" w:rsidP="00010A6F">
      <w:pPr>
        <w:numPr>
          <w:ilvl w:val="0"/>
          <w:numId w:val="14"/>
        </w:numPr>
        <w:pBdr>
          <w:top w:val="nil"/>
          <w:left w:val="nil"/>
          <w:bottom w:val="nil"/>
          <w:right w:val="nil"/>
          <w:between w:val="nil"/>
        </w:pBdr>
        <w:tabs>
          <w:tab w:val="left" w:pos="0"/>
        </w:tabs>
        <w:spacing w:before="120" w:after="120" w:line="300" w:lineRule="exact"/>
        <w:ind w:left="357" w:hanging="357"/>
        <w:jc w:val="both"/>
        <w:rPr>
          <w:rFonts w:ascii="Arial" w:eastAsia="Arial" w:hAnsi="Arial" w:cs="Arial"/>
          <w:color w:val="000000"/>
        </w:rPr>
      </w:pPr>
      <w:r w:rsidRPr="0043193B">
        <w:rPr>
          <w:rFonts w:ascii="Arial" w:eastAsia="Arial" w:hAnsi="Arial" w:cs="Arial"/>
          <w:color w:val="000000"/>
        </w:rPr>
        <w:t xml:space="preserve">Projektowane postanowienia umowy stanowią </w:t>
      </w:r>
      <w:r w:rsidRPr="0043193B">
        <w:rPr>
          <w:rFonts w:ascii="Arial" w:eastAsia="Arial" w:hAnsi="Arial" w:cs="Arial"/>
          <w:b/>
          <w:color w:val="000000"/>
        </w:rPr>
        <w:t xml:space="preserve">Załącznik nr </w:t>
      </w:r>
      <w:r w:rsidR="005F6313">
        <w:rPr>
          <w:rFonts w:ascii="Arial" w:eastAsia="Arial" w:hAnsi="Arial" w:cs="Arial"/>
          <w:b/>
          <w:color w:val="000000"/>
        </w:rPr>
        <w:t>6</w:t>
      </w:r>
      <w:r w:rsidRPr="0043193B">
        <w:rPr>
          <w:rFonts w:ascii="Arial" w:eastAsia="Arial" w:hAnsi="Arial" w:cs="Arial"/>
          <w:b/>
          <w:color w:val="000000"/>
        </w:rPr>
        <w:t xml:space="preserve"> do SWZ</w:t>
      </w:r>
      <w:r w:rsidRPr="0043193B">
        <w:rPr>
          <w:rFonts w:ascii="Arial" w:eastAsia="Arial" w:hAnsi="Arial" w:cs="Arial"/>
          <w:color w:val="000000"/>
        </w:rPr>
        <w:t>.</w:t>
      </w:r>
    </w:p>
    <w:p w14:paraId="434B12DA" w14:textId="77777777" w:rsidR="004C2C49" w:rsidRPr="0043193B" w:rsidRDefault="00E404E2" w:rsidP="00010A6F">
      <w:pPr>
        <w:numPr>
          <w:ilvl w:val="0"/>
          <w:numId w:val="14"/>
        </w:numPr>
        <w:pBdr>
          <w:top w:val="nil"/>
          <w:left w:val="nil"/>
          <w:bottom w:val="nil"/>
          <w:right w:val="nil"/>
          <w:between w:val="nil"/>
        </w:pBdr>
        <w:tabs>
          <w:tab w:val="left" w:pos="0"/>
        </w:tabs>
        <w:spacing w:before="120" w:after="120" w:line="300" w:lineRule="exact"/>
        <w:ind w:left="357" w:hanging="357"/>
        <w:jc w:val="both"/>
        <w:rPr>
          <w:rFonts w:ascii="Arial" w:eastAsia="Arial" w:hAnsi="Arial" w:cs="Arial"/>
          <w:color w:val="000000"/>
        </w:rPr>
      </w:pPr>
      <w:r w:rsidRPr="0043193B">
        <w:rPr>
          <w:rFonts w:ascii="Arial" w:eastAsia="Arial" w:hAnsi="Arial" w:cs="Arial"/>
          <w:color w:val="000000"/>
        </w:rPr>
        <w:t>Zamawiający przewiduje możliwość dokonania zmian umowy na warunkach określonych w PPU.</w:t>
      </w:r>
    </w:p>
    <w:p w14:paraId="321F02BF"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r w:rsidRPr="0043193B">
        <w:rPr>
          <w:rFonts w:ascii="Arial" w:eastAsia="Arial" w:hAnsi="Arial" w:cs="Arial"/>
          <w:b/>
          <w:color w:val="000000"/>
        </w:rPr>
        <w:t>Rozdział 20</w:t>
      </w:r>
      <w:r w:rsidRPr="0043193B">
        <w:rPr>
          <w:rFonts w:ascii="Arial" w:eastAsia="Arial" w:hAnsi="Arial" w:cs="Arial"/>
          <w:b/>
          <w:color w:val="000000"/>
        </w:rPr>
        <w:br/>
        <w:t>Informacje dot. protokołu postępowania</w:t>
      </w:r>
    </w:p>
    <w:p w14:paraId="6AB93326" w14:textId="77777777" w:rsidR="004C2C49" w:rsidRPr="0043193B" w:rsidRDefault="00E404E2" w:rsidP="00010A6F">
      <w:pPr>
        <w:numPr>
          <w:ilvl w:val="0"/>
          <w:numId w:val="8"/>
        </w:numPr>
        <w:pBdr>
          <w:top w:val="nil"/>
          <w:left w:val="nil"/>
          <w:bottom w:val="nil"/>
          <w:right w:val="nil"/>
          <w:between w:val="nil"/>
        </w:pBdr>
        <w:tabs>
          <w:tab w:val="left" w:pos="0"/>
        </w:tabs>
        <w:spacing w:before="120" w:after="120" w:line="300" w:lineRule="exact"/>
        <w:ind w:left="357" w:hanging="357"/>
        <w:jc w:val="both"/>
        <w:rPr>
          <w:rFonts w:ascii="Arial" w:eastAsia="Arial" w:hAnsi="Arial" w:cs="Arial"/>
          <w:color w:val="000000"/>
        </w:rPr>
      </w:pPr>
      <w:r w:rsidRPr="0043193B">
        <w:rPr>
          <w:rFonts w:ascii="Arial" w:eastAsia="Arial" w:hAnsi="Arial" w:cs="Arial"/>
          <w:color w:val="000000"/>
        </w:rPr>
        <w:t xml:space="preserve">Protokół postępowania wraz z załącznikami jest jawny. </w:t>
      </w:r>
    </w:p>
    <w:p w14:paraId="5DEC29DF" w14:textId="77777777" w:rsidR="004C2C49" w:rsidRPr="0043193B" w:rsidRDefault="00E404E2" w:rsidP="00010A6F">
      <w:pPr>
        <w:numPr>
          <w:ilvl w:val="0"/>
          <w:numId w:val="8"/>
        </w:numPr>
        <w:pBdr>
          <w:top w:val="nil"/>
          <w:left w:val="nil"/>
          <w:bottom w:val="nil"/>
          <w:right w:val="nil"/>
          <w:between w:val="nil"/>
        </w:pBdr>
        <w:tabs>
          <w:tab w:val="left" w:pos="0"/>
        </w:tabs>
        <w:spacing w:before="120" w:after="120" w:line="300" w:lineRule="exact"/>
        <w:ind w:left="357" w:hanging="357"/>
        <w:jc w:val="both"/>
        <w:rPr>
          <w:rFonts w:ascii="Arial" w:eastAsia="Arial" w:hAnsi="Arial" w:cs="Arial"/>
          <w:color w:val="000000"/>
        </w:rPr>
      </w:pPr>
      <w:r w:rsidRPr="0043193B">
        <w:rPr>
          <w:rFonts w:ascii="Arial" w:eastAsia="Arial" w:hAnsi="Arial" w:cs="Arial"/>
          <w:color w:val="000000"/>
        </w:rPr>
        <w:t>Załączniki do protokołu udostępnia się po dokonaniu wyboru najkorzystniejszej oferty lub unieważnieniu postępowania, z zastrzeżeniem art. 74 ust. 2 pkt 1 ustawy.</w:t>
      </w:r>
    </w:p>
    <w:p w14:paraId="480F2D86" w14:textId="77777777" w:rsidR="004C2C49" w:rsidRPr="0043193B" w:rsidRDefault="00E404E2" w:rsidP="00010A6F">
      <w:pPr>
        <w:numPr>
          <w:ilvl w:val="0"/>
          <w:numId w:val="8"/>
        </w:numPr>
        <w:pBdr>
          <w:top w:val="nil"/>
          <w:left w:val="nil"/>
          <w:bottom w:val="nil"/>
          <w:right w:val="nil"/>
          <w:between w:val="nil"/>
        </w:pBdr>
        <w:tabs>
          <w:tab w:val="left" w:pos="0"/>
        </w:tabs>
        <w:spacing w:before="120" w:after="120" w:line="300" w:lineRule="exact"/>
        <w:ind w:left="357" w:hanging="357"/>
        <w:jc w:val="both"/>
        <w:rPr>
          <w:rFonts w:ascii="Arial" w:eastAsia="Arial" w:hAnsi="Arial" w:cs="Arial"/>
          <w:color w:val="000000"/>
        </w:rPr>
      </w:pPr>
      <w:r w:rsidRPr="0043193B">
        <w:rPr>
          <w:rFonts w:ascii="Arial" w:eastAsia="Arial" w:hAnsi="Arial" w:cs="Arial"/>
          <w:color w:val="000000"/>
        </w:rPr>
        <w:t>Nie ujawnia się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 Wykonawca nie może zastrzec informacji, o których mowa w art. 222 ust. 5 ustawy.</w:t>
      </w:r>
    </w:p>
    <w:p w14:paraId="09523B89"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r w:rsidRPr="0043193B">
        <w:rPr>
          <w:rFonts w:ascii="Arial" w:eastAsia="Arial" w:hAnsi="Arial" w:cs="Arial"/>
          <w:b/>
          <w:color w:val="000000"/>
        </w:rPr>
        <w:t>Rozdział 21</w:t>
      </w:r>
      <w:r w:rsidRPr="0043193B">
        <w:rPr>
          <w:rFonts w:ascii="Arial" w:eastAsia="Arial" w:hAnsi="Arial" w:cs="Arial"/>
          <w:b/>
          <w:color w:val="000000"/>
        </w:rPr>
        <w:br/>
        <w:t>Pouczenie o środkach ochrony prawnej przysługujących Wykonawcy w toku postępowania o udzielenie zamówienia</w:t>
      </w:r>
    </w:p>
    <w:p w14:paraId="2627493B" w14:textId="77777777" w:rsidR="00A33409" w:rsidRPr="00FC0E40" w:rsidRDefault="00A33409" w:rsidP="00010A6F">
      <w:pPr>
        <w:pStyle w:val="Teksttreci0"/>
        <w:numPr>
          <w:ilvl w:val="0"/>
          <w:numId w:val="15"/>
        </w:numPr>
        <w:spacing w:before="120" w:after="0" w:line="280" w:lineRule="exact"/>
        <w:ind w:left="352" w:hanging="352"/>
        <w:jc w:val="both"/>
        <w:rPr>
          <w:rFonts w:ascii="Arial" w:hAnsi="Arial" w:cs="Arial"/>
        </w:rPr>
      </w:pPr>
      <w:r w:rsidRPr="00FC0E40">
        <w:rPr>
          <w:rStyle w:val="Teksttreci"/>
          <w:rFonts w:ascii="Arial" w:hAnsi="Arial" w:cs="Arial"/>
        </w:rPr>
        <w:lastRenderedPageBreak/>
        <w:t>Środki ochrony prawnej przysługują Wykonawcy oraz innemu podmiotowi, jeżeli ma lub miał interes w uzyskaniu zamówienia oraz poniósł lub może ponieść szkodę w wyniku naruszenia przez zamawiającego przepisów ustawy. Środki ochrony prawnej nie przysługują Wykonawcy ani innemu podmiotowi pochodzącym z państw trzecich niebędących stronami umów międzynarodowych. Środki ochrony prawnej wobec ogłoszenia wszczynającego postępowanie o udzielenie zamówienia oraz dokumentów zamówienia przysługują również organizacjom wpisanym na listę, o której mowa w art. 469 pkt 15 ustawy, oraz Rzecznikowi Małych i Średnich Przedsiębiorców.</w:t>
      </w:r>
    </w:p>
    <w:p w14:paraId="6F74B6CA" w14:textId="77777777" w:rsidR="004C2C49" w:rsidRPr="0043193B" w:rsidRDefault="00E404E2" w:rsidP="00010A6F">
      <w:pPr>
        <w:numPr>
          <w:ilvl w:val="0"/>
          <w:numId w:val="15"/>
        </w:numPr>
        <w:pBdr>
          <w:top w:val="nil"/>
          <w:left w:val="nil"/>
          <w:bottom w:val="nil"/>
          <w:right w:val="nil"/>
          <w:between w:val="nil"/>
        </w:pBdr>
        <w:spacing w:line="300" w:lineRule="exact"/>
        <w:ind w:left="426" w:hanging="426"/>
        <w:jc w:val="both"/>
        <w:rPr>
          <w:rFonts w:ascii="Arial" w:hAnsi="Arial" w:cs="Arial"/>
        </w:rPr>
      </w:pPr>
      <w:r w:rsidRPr="0043193B">
        <w:rPr>
          <w:rFonts w:ascii="Arial" w:eastAsia="Arial" w:hAnsi="Arial" w:cs="Arial"/>
          <w:color w:val="000000"/>
        </w:rPr>
        <w:t>Odwołanie przysługuje na:</w:t>
      </w:r>
    </w:p>
    <w:p w14:paraId="6B9568C1" w14:textId="77777777" w:rsidR="004C2C49" w:rsidRPr="0043193B" w:rsidRDefault="00E404E2" w:rsidP="00010A6F">
      <w:pPr>
        <w:numPr>
          <w:ilvl w:val="1"/>
          <w:numId w:val="16"/>
        </w:numPr>
        <w:pBdr>
          <w:top w:val="nil"/>
          <w:left w:val="nil"/>
          <w:bottom w:val="nil"/>
          <w:right w:val="nil"/>
          <w:between w:val="nil"/>
        </w:pBdr>
        <w:spacing w:line="300" w:lineRule="exact"/>
        <w:ind w:left="993" w:hanging="567"/>
        <w:jc w:val="both"/>
        <w:rPr>
          <w:rFonts w:ascii="Arial" w:eastAsia="Arial" w:hAnsi="Arial" w:cs="Arial"/>
          <w:color w:val="000000"/>
        </w:rPr>
      </w:pPr>
      <w:r w:rsidRPr="0043193B">
        <w:rPr>
          <w:rFonts w:ascii="Arial" w:eastAsia="Arial" w:hAnsi="Arial" w:cs="Arial"/>
          <w:color w:val="000000"/>
        </w:rPr>
        <w:t xml:space="preserve">niezgodną z przepisami ustawy czynność Zamawiającego, podjętą w postępowaniu o udzielenie zamówienia, w tym na Projektowane Postanowienie Umowy; </w:t>
      </w:r>
    </w:p>
    <w:p w14:paraId="5DE09A3D" w14:textId="77777777" w:rsidR="004C2C49" w:rsidRPr="0043193B" w:rsidRDefault="00E404E2" w:rsidP="00010A6F">
      <w:pPr>
        <w:numPr>
          <w:ilvl w:val="1"/>
          <w:numId w:val="16"/>
        </w:numPr>
        <w:pBdr>
          <w:top w:val="nil"/>
          <w:left w:val="nil"/>
          <w:bottom w:val="nil"/>
          <w:right w:val="nil"/>
          <w:between w:val="nil"/>
        </w:pBdr>
        <w:spacing w:line="300" w:lineRule="exact"/>
        <w:ind w:left="993" w:hanging="567"/>
        <w:jc w:val="both"/>
        <w:rPr>
          <w:rFonts w:ascii="Arial" w:eastAsia="Arial" w:hAnsi="Arial" w:cs="Arial"/>
          <w:color w:val="000000"/>
        </w:rPr>
      </w:pPr>
      <w:r w:rsidRPr="0043193B">
        <w:rPr>
          <w:rFonts w:ascii="Arial" w:eastAsia="Arial" w:hAnsi="Arial" w:cs="Arial"/>
          <w:color w:val="000000"/>
        </w:rPr>
        <w:t>zaniechanie czynności w postępowaniu o udzielenie zamówienia, do której Zamawiający był obowiązany na podstawie ustawy.</w:t>
      </w:r>
    </w:p>
    <w:p w14:paraId="138C4061" w14:textId="77777777" w:rsidR="00A33409" w:rsidRPr="00FC0E40" w:rsidRDefault="00A33409" w:rsidP="00010A6F">
      <w:pPr>
        <w:pStyle w:val="Teksttreci0"/>
        <w:numPr>
          <w:ilvl w:val="0"/>
          <w:numId w:val="56"/>
        </w:numPr>
        <w:tabs>
          <w:tab w:val="left" w:pos="300"/>
        </w:tabs>
        <w:spacing w:after="0" w:line="280" w:lineRule="exact"/>
        <w:rPr>
          <w:rFonts w:ascii="Arial" w:hAnsi="Arial" w:cs="Arial"/>
        </w:rPr>
      </w:pPr>
      <w:r w:rsidRPr="00FC0E40">
        <w:rPr>
          <w:rStyle w:val="Teksttreci"/>
          <w:rFonts w:ascii="Arial" w:hAnsi="Arial" w:cs="Arial"/>
        </w:rPr>
        <w:t>Odwołanie wnosi się w terminie:</w:t>
      </w:r>
    </w:p>
    <w:p w14:paraId="068E8ACE" w14:textId="77777777" w:rsidR="00A33409" w:rsidRPr="00FC0E40" w:rsidRDefault="00A33409" w:rsidP="00010A6F">
      <w:pPr>
        <w:pStyle w:val="Teksttreci0"/>
        <w:numPr>
          <w:ilvl w:val="0"/>
          <w:numId w:val="57"/>
        </w:numPr>
        <w:tabs>
          <w:tab w:val="left" w:pos="890"/>
        </w:tabs>
        <w:spacing w:after="0" w:line="280" w:lineRule="exact"/>
        <w:jc w:val="both"/>
        <w:rPr>
          <w:rFonts w:ascii="Arial" w:hAnsi="Arial" w:cs="Arial"/>
        </w:rPr>
      </w:pPr>
      <w:r w:rsidRPr="00FC0E40">
        <w:rPr>
          <w:rStyle w:val="Teksttreci"/>
          <w:rFonts w:ascii="Arial" w:hAnsi="Arial" w:cs="Arial"/>
        </w:rPr>
        <w:t>5 dni od dnia przekazania informacji o czynności zamawiającego stanowiącej podstawę jego wniesienia, jeżeli informacja została przekazana przy użyciu środków komunikacji elektronicznej,</w:t>
      </w:r>
    </w:p>
    <w:p w14:paraId="256FB1D7" w14:textId="77777777" w:rsidR="00A33409" w:rsidRPr="00FC0E40" w:rsidRDefault="00A33409" w:rsidP="00010A6F">
      <w:pPr>
        <w:pStyle w:val="Teksttreci0"/>
        <w:numPr>
          <w:ilvl w:val="0"/>
          <w:numId w:val="57"/>
        </w:numPr>
        <w:tabs>
          <w:tab w:val="left" w:pos="899"/>
        </w:tabs>
        <w:spacing w:after="0" w:line="280" w:lineRule="exact"/>
        <w:jc w:val="both"/>
        <w:rPr>
          <w:rFonts w:ascii="Arial" w:hAnsi="Arial" w:cs="Arial"/>
        </w:rPr>
      </w:pPr>
      <w:r w:rsidRPr="00FC0E40">
        <w:rPr>
          <w:rStyle w:val="Teksttreci"/>
          <w:rFonts w:ascii="Arial" w:hAnsi="Arial" w:cs="Arial"/>
        </w:rPr>
        <w:t>10 dni od dnia przekazania informacji o czynności zamawiającego stanowiącej podstawę jego wniesienia, jeżeli informacja została przekazana w sposób inny niż określony w pkt 1;</w:t>
      </w:r>
    </w:p>
    <w:p w14:paraId="49065700" w14:textId="77777777" w:rsidR="00A33409" w:rsidRPr="00FC0E40" w:rsidRDefault="00A33409" w:rsidP="00010A6F">
      <w:pPr>
        <w:pStyle w:val="Teksttreci0"/>
        <w:numPr>
          <w:ilvl w:val="0"/>
          <w:numId w:val="56"/>
        </w:numPr>
        <w:tabs>
          <w:tab w:val="left" w:pos="363"/>
        </w:tabs>
        <w:spacing w:after="0" w:line="280" w:lineRule="exact"/>
        <w:ind w:left="300" w:hanging="300"/>
        <w:jc w:val="both"/>
        <w:rPr>
          <w:rFonts w:ascii="Arial" w:hAnsi="Arial" w:cs="Arial"/>
        </w:rPr>
      </w:pPr>
      <w:r w:rsidRPr="00FC0E40">
        <w:rPr>
          <w:rStyle w:val="Teksttreci"/>
          <w:rFonts w:ascii="Arial" w:hAnsi="Arial" w:cs="Arial"/>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1344894C" w14:textId="77777777" w:rsidR="00A33409" w:rsidRPr="00FC0E40" w:rsidRDefault="00A33409" w:rsidP="00010A6F">
      <w:pPr>
        <w:pStyle w:val="Teksttreci0"/>
        <w:numPr>
          <w:ilvl w:val="0"/>
          <w:numId w:val="56"/>
        </w:numPr>
        <w:tabs>
          <w:tab w:val="left" w:pos="354"/>
        </w:tabs>
        <w:spacing w:after="0" w:line="280" w:lineRule="exact"/>
        <w:ind w:left="300" w:hanging="300"/>
        <w:jc w:val="both"/>
        <w:rPr>
          <w:rFonts w:ascii="Arial" w:hAnsi="Arial" w:cs="Arial"/>
        </w:rPr>
      </w:pPr>
      <w:r w:rsidRPr="00FC0E40">
        <w:rPr>
          <w:rStyle w:val="Teksttreci"/>
          <w:rFonts w:ascii="Arial" w:hAnsi="Arial" w:cs="Arial"/>
        </w:rPr>
        <w:t>Odwołanie w przypadkach innych niż określone w ust. 3 i 4 wnosi się w terminie 5 dni od dnia, w którym powzięto lub przy zachowaniu należytej staranności można było powziąć wiadomość o okolicznościach stanowiących podstawę jego wniesienia.</w:t>
      </w:r>
    </w:p>
    <w:p w14:paraId="4753EA79" w14:textId="77777777" w:rsidR="00A33409" w:rsidRPr="00FC0E40" w:rsidRDefault="00A33409" w:rsidP="00010A6F">
      <w:pPr>
        <w:pStyle w:val="Teksttreci0"/>
        <w:numPr>
          <w:ilvl w:val="0"/>
          <w:numId w:val="56"/>
        </w:numPr>
        <w:tabs>
          <w:tab w:val="left" w:pos="358"/>
        </w:tabs>
        <w:spacing w:after="0" w:line="280" w:lineRule="exact"/>
        <w:ind w:left="300" w:hanging="300"/>
        <w:jc w:val="both"/>
        <w:rPr>
          <w:rFonts w:ascii="Arial" w:hAnsi="Arial" w:cs="Arial"/>
        </w:rPr>
      </w:pPr>
      <w:r w:rsidRPr="00FC0E40">
        <w:rPr>
          <w:rStyle w:val="Teksttreci"/>
          <w:rFonts w:ascii="Arial" w:hAnsi="Arial" w:cs="Arial"/>
        </w:rPr>
        <w:t>Na orzeczenie Izby oraz postanowienie Prezesa Izby, o którym mowa w art. 519 ust. 1 ustawy, stronom oraz uczestnikom postępowania odwoławczego przysługuje skarga do sądu. Skargę wnosi się do Sądu Okręgowego w Warszawie - sądu zamówień publicznych, za pośrednictwem Prezesa Izby, w terminie 14 dni od dnia doręczenia orzeczenia Izby lub postanowienia Prezesa Izby, o którym mowa w art. 519 ust. 1 ustawy, przesyłając jednocześnie jej odpis przeciwnikowi skargi.</w:t>
      </w:r>
    </w:p>
    <w:p w14:paraId="7956F0D5" w14:textId="77777777" w:rsidR="00A33409" w:rsidRPr="00FC0E40" w:rsidRDefault="00A33409" w:rsidP="00010A6F">
      <w:pPr>
        <w:pStyle w:val="Teksttreci0"/>
        <w:numPr>
          <w:ilvl w:val="0"/>
          <w:numId w:val="56"/>
        </w:numPr>
        <w:tabs>
          <w:tab w:val="left" w:pos="358"/>
        </w:tabs>
        <w:spacing w:after="0" w:line="280" w:lineRule="exact"/>
        <w:jc w:val="both"/>
        <w:rPr>
          <w:rStyle w:val="Teksttreci"/>
          <w:rFonts w:ascii="Arial" w:hAnsi="Arial" w:cs="Arial"/>
        </w:rPr>
      </w:pPr>
      <w:r w:rsidRPr="00FC0E40">
        <w:rPr>
          <w:rStyle w:val="Teksttreci"/>
          <w:rFonts w:ascii="Arial" w:hAnsi="Arial" w:cs="Arial"/>
        </w:rPr>
        <w:t>Pozostałe zasady dot. środków ochrony prawnej zostały zawarte w Dziale IX ustawy.</w:t>
      </w:r>
    </w:p>
    <w:p w14:paraId="1B8C8163" w14:textId="71608F81" w:rsidR="004C2C49" w:rsidRPr="0043193B" w:rsidRDefault="004C2C49" w:rsidP="00A33409">
      <w:pPr>
        <w:pStyle w:val="Akapitzlist"/>
        <w:spacing w:after="0" w:line="300" w:lineRule="exact"/>
        <w:ind w:left="360"/>
        <w:contextualSpacing w:val="0"/>
        <w:jc w:val="both"/>
        <w:rPr>
          <w:rFonts w:ascii="Arial" w:hAnsi="Arial" w:cs="Arial"/>
        </w:rPr>
      </w:pPr>
    </w:p>
    <w:p w14:paraId="784C85D5" w14:textId="77777777" w:rsidR="004C2C49" w:rsidRPr="0043193B" w:rsidRDefault="00E404E2" w:rsidP="00A65057">
      <w:pPr>
        <w:pBdr>
          <w:top w:val="nil"/>
          <w:left w:val="nil"/>
          <w:bottom w:val="nil"/>
          <w:right w:val="nil"/>
          <w:between w:val="nil"/>
        </w:pBdr>
        <w:shd w:val="clear" w:color="auto" w:fill="D9D9D9"/>
        <w:spacing w:line="300" w:lineRule="exact"/>
        <w:ind w:left="350"/>
        <w:jc w:val="center"/>
        <w:rPr>
          <w:rFonts w:ascii="Arial" w:eastAsia="Arial" w:hAnsi="Arial" w:cs="Arial"/>
          <w:color w:val="000000"/>
        </w:rPr>
      </w:pPr>
      <w:r w:rsidRPr="0043193B">
        <w:rPr>
          <w:rFonts w:ascii="Arial" w:eastAsia="Arial" w:hAnsi="Arial" w:cs="Arial"/>
          <w:b/>
          <w:color w:val="000000"/>
        </w:rPr>
        <w:t>Rozdział 22</w:t>
      </w:r>
      <w:r w:rsidRPr="0043193B">
        <w:rPr>
          <w:rFonts w:ascii="Arial" w:eastAsia="Arial" w:hAnsi="Arial" w:cs="Arial"/>
          <w:b/>
          <w:color w:val="000000"/>
        </w:rPr>
        <w:br/>
        <w:t>RODO</w:t>
      </w:r>
    </w:p>
    <w:p w14:paraId="2AB73889" w14:textId="77777777" w:rsidR="004C2C49" w:rsidRPr="0043193B" w:rsidRDefault="00E404E2" w:rsidP="00FE1686">
      <w:pPr>
        <w:pBdr>
          <w:top w:val="nil"/>
          <w:left w:val="nil"/>
          <w:bottom w:val="nil"/>
          <w:right w:val="nil"/>
          <w:between w:val="nil"/>
        </w:pBdr>
        <w:spacing w:before="120" w:line="300" w:lineRule="exact"/>
        <w:ind w:left="352"/>
        <w:jc w:val="both"/>
        <w:rPr>
          <w:rFonts w:ascii="Arial" w:eastAsia="Arial" w:hAnsi="Arial" w:cs="Arial"/>
          <w:color w:val="000000"/>
        </w:rPr>
      </w:pPr>
      <w:r w:rsidRPr="0043193B">
        <w:rPr>
          <w:rFonts w:ascii="Arial" w:eastAsia="Arial" w:hAnsi="Arial" w:cs="Arial"/>
          <w:color w:val="00000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5200B8DC" w14:textId="6D28FA60" w:rsidR="004C2C49" w:rsidRPr="0043193B" w:rsidRDefault="00E404E2" w:rsidP="00A65057">
      <w:pPr>
        <w:pBdr>
          <w:top w:val="nil"/>
          <w:left w:val="nil"/>
          <w:bottom w:val="nil"/>
          <w:right w:val="nil"/>
          <w:between w:val="nil"/>
        </w:pBdr>
        <w:spacing w:line="300" w:lineRule="exact"/>
        <w:ind w:firstLine="350"/>
        <w:jc w:val="both"/>
        <w:rPr>
          <w:rFonts w:ascii="Arial" w:eastAsia="Arial" w:hAnsi="Arial" w:cs="Arial"/>
          <w:color w:val="000000"/>
        </w:rPr>
      </w:pPr>
      <w:r w:rsidRPr="0043193B">
        <w:rPr>
          <w:rFonts w:ascii="Arial" w:eastAsia="Arial" w:hAnsi="Arial" w:cs="Arial"/>
          <w:color w:val="000000"/>
        </w:rPr>
        <w:t xml:space="preserve">1) administratorem Pani/Pana danych osobowych jest </w:t>
      </w:r>
      <w:r w:rsidR="00A90086" w:rsidRPr="0043193B">
        <w:rPr>
          <w:rFonts w:ascii="Arial" w:eastAsia="Arial" w:hAnsi="Arial" w:cs="Arial"/>
          <w:color w:val="000000"/>
        </w:rPr>
        <w:t>Wójt Gminy Nielisz</w:t>
      </w:r>
      <w:r w:rsidRPr="0043193B">
        <w:rPr>
          <w:rFonts w:ascii="Arial" w:eastAsia="Arial" w:hAnsi="Arial" w:cs="Arial"/>
          <w:color w:val="000000"/>
        </w:rPr>
        <w:t xml:space="preserve">; </w:t>
      </w:r>
    </w:p>
    <w:p w14:paraId="00C0A8A4" w14:textId="36EC16F3" w:rsidR="004C2C49" w:rsidRPr="0043193B" w:rsidRDefault="00E404E2" w:rsidP="00A65057">
      <w:pPr>
        <w:pBdr>
          <w:top w:val="nil"/>
          <w:left w:val="nil"/>
          <w:bottom w:val="nil"/>
          <w:right w:val="nil"/>
          <w:between w:val="nil"/>
        </w:pBdr>
        <w:spacing w:line="300" w:lineRule="exact"/>
        <w:ind w:left="350"/>
        <w:jc w:val="both"/>
        <w:rPr>
          <w:rFonts w:ascii="Arial" w:eastAsia="Arial" w:hAnsi="Arial" w:cs="Arial"/>
          <w:color w:val="000000"/>
        </w:rPr>
      </w:pPr>
      <w:r w:rsidRPr="0043193B">
        <w:rPr>
          <w:rFonts w:ascii="Arial" w:eastAsia="Arial" w:hAnsi="Arial" w:cs="Arial"/>
          <w:color w:val="000000"/>
        </w:rPr>
        <w:t xml:space="preserve">2) kontakt do inspektora ochrony danych osobowych </w:t>
      </w:r>
      <w:hyperlink r:id="rId19" w:history="1">
        <w:r w:rsidR="00AE79E4" w:rsidRPr="00031833">
          <w:rPr>
            <w:rStyle w:val="Hipercze"/>
            <w:rFonts w:ascii="Arial" w:eastAsia="Arial" w:hAnsi="Arial" w:cs="Arial"/>
          </w:rPr>
          <w:t>inspektor@cbi24.pl</w:t>
        </w:r>
      </w:hyperlink>
      <w:r w:rsidR="00AE79E4">
        <w:rPr>
          <w:rFonts w:ascii="Arial" w:eastAsia="Arial" w:hAnsi="Arial" w:cs="Arial"/>
          <w:color w:val="000000"/>
        </w:rPr>
        <w:t xml:space="preserve"> </w:t>
      </w:r>
    </w:p>
    <w:p w14:paraId="7A125173" w14:textId="77777777" w:rsidR="004C2C49" w:rsidRPr="0043193B" w:rsidRDefault="00E404E2" w:rsidP="00A65057">
      <w:pPr>
        <w:pBdr>
          <w:top w:val="nil"/>
          <w:left w:val="nil"/>
          <w:bottom w:val="nil"/>
          <w:right w:val="nil"/>
          <w:between w:val="nil"/>
        </w:pBdr>
        <w:spacing w:line="300" w:lineRule="exact"/>
        <w:ind w:left="350"/>
        <w:jc w:val="both"/>
        <w:rPr>
          <w:rFonts w:ascii="Arial" w:eastAsia="Arial" w:hAnsi="Arial" w:cs="Arial"/>
          <w:color w:val="000000"/>
        </w:rPr>
      </w:pPr>
      <w:r w:rsidRPr="0043193B">
        <w:rPr>
          <w:rFonts w:ascii="Arial" w:eastAsia="Arial" w:hAnsi="Arial" w:cs="Arial"/>
          <w:color w:val="000000"/>
        </w:rPr>
        <w:t xml:space="preserve">3) Pani/Pana dane osobowe przetwarzane będą na podstawie art. 6 ust. 1 lit. c RODO w celu związanym z przedmiotowym postępowaniem o udzielenie zamówienia publicznego; </w:t>
      </w:r>
    </w:p>
    <w:p w14:paraId="2BCB999F" w14:textId="77777777" w:rsidR="004C2C49" w:rsidRPr="0043193B" w:rsidRDefault="00E404E2" w:rsidP="00A65057">
      <w:pPr>
        <w:pBdr>
          <w:top w:val="nil"/>
          <w:left w:val="nil"/>
          <w:bottom w:val="nil"/>
          <w:right w:val="nil"/>
          <w:between w:val="nil"/>
        </w:pBdr>
        <w:spacing w:line="300" w:lineRule="exact"/>
        <w:ind w:left="350"/>
        <w:jc w:val="both"/>
        <w:rPr>
          <w:rFonts w:ascii="Arial" w:eastAsia="Arial" w:hAnsi="Arial" w:cs="Arial"/>
          <w:color w:val="000000"/>
        </w:rPr>
      </w:pPr>
      <w:r w:rsidRPr="0043193B">
        <w:rPr>
          <w:rFonts w:ascii="Arial" w:eastAsia="Arial" w:hAnsi="Arial" w:cs="Arial"/>
          <w:color w:val="000000"/>
        </w:rPr>
        <w:t xml:space="preserve">4) odbiorcami Pani/Pana danych osobowych będą osoby lub podmioty, którym udostępniona zostanie dokumentacja postępowania w oparciu o art. 18 ust. 1 oraz art. 166 ust. 3 </w:t>
      </w:r>
      <w:proofErr w:type="spellStart"/>
      <w:r w:rsidRPr="0043193B">
        <w:rPr>
          <w:rFonts w:ascii="Arial" w:eastAsia="Arial" w:hAnsi="Arial" w:cs="Arial"/>
          <w:color w:val="000000"/>
        </w:rPr>
        <w:t>Pzp</w:t>
      </w:r>
      <w:proofErr w:type="spellEnd"/>
      <w:r w:rsidRPr="0043193B">
        <w:rPr>
          <w:rFonts w:ascii="Arial" w:eastAsia="Arial" w:hAnsi="Arial" w:cs="Arial"/>
          <w:color w:val="000000"/>
        </w:rPr>
        <w:t xml:space="preserve">; </w:t>
      </w:r>
    </w:p>
    <w:p w14:paraId="3CD13CE8" w14:textId="77777777" w:rsidR="004C2C49" w:rsidRPr="0043193B" w:rsidRDefault="00E404E2" w:rsidP="00A65057">
      <w:pPr>
        <w:pBdr>
          <w:top w:val="nil"/>
          <w:left w:val="nil"/>
          <w:bottom w:val="nil"/>
          <w:right w:val="nil"/>
          <w:between w:val="nil"/>
        </w:pBdr>
        <w:spacing w:line="300" w:lineRule="exact"/>
        <w:ind w:left="350"/>
        <w:jc w:val="both"/>
        <w:rPr>
          <w:rFonts w:ascii="Arial" w:eastAsia="Arial" w:hAnsi="Arial" w:cs="Arial"/>
          <w:color w:val="000000"/>
        </w:rPr>
      </w:pPr>
      <w:r w:rsidRPr="0043193B">
        <w:rPr>
          <w:rFonts w:ascii="Arial" w:eastAsia="Arial" w:hAnsi="Arial" w:cs="Arial"/>
          <w:color w:val="000000"/>
        </w:rPr>
        <w:t xml:space="preserve">5) Pani/Pana dane osobowe będą przechowywane, zgodnie z art. 78 ust. 1 ustawy </w:t>
      </w:r>
      <w:proofErr w:type="spellStart"/>
      <w:r w:rsidRPr="0043193B">
        <w:rPr>
          <w:rFonts w:ascii="Arial" w:eastAsia="Arial" w:hAnsi="Arial" w:cs="Arial"/>
          <w:color w:val="000000"/>
        </w:rPr>
        <w:t>Pzp</w:t>
      </w:r>
      <w:proofErr w:type="spellEnd"/>
      <w:r w:rsidRPr="0043193B">
        <w:rPr>
          <w:rFonts w:ascii="Arial" w:eastAsia="Arial" w:hAnsi="Arial" w:cs="Arial"/>
          <w:color w:val="000000"/>
        </w:rPr>
        <w:t xml:space="preserve">, przez okres 4 lat od dnia zakończenia postępowania o udzielenie zamówienia, a jeżeli czas trwania umowy przekracza 4 lata, okres przechowywania obejmuje cały czas trwania umowy; </w:t>
      </w:r>
    </w:p>
    <w:p w14:paraId="421A6972" w14:textId="77777777" w:rsidR="004C2C49" w:rsidRPr="0043193B" w:rsidRDefault="00E404E2" w:rsidP="00A65057">
      <w:pPr>
        <w:pBdr>
          <w:top w:val="nil"/>
          <w:left w:val="nil"/>
          <w:bottom w:val="nil"/>
          <w:right w:val="nil"/>
          <w:between w:val="nil"/>
        </w:pBdr>
        <w:spacing w:line="300" w:lineRule="exact"/>
        <w:ind w:left="350"/>
        <w:jc w:val="both"/>
        <w:rPr>
          <w:rFonts w:ascii="Arial" w:eastAsia="Arial" w:hAnsi="Arial" w:cs="Arial"/>
          <w:color w:val="000000"/>
        </w:rPr>
      </w:pPr>
      <w:r w:rsidRPr="0043193B">
        <w:rPr>
          <w:rFonts w:ascii="Arial" w:eastAsia="Arial" w:hAnsi="Arial" w:cs="Arial"/>
          <w:color w:val="000000"/>
        </w:rPr>
        <w:t xml:space="preserve">6) obowiązek podania przez Panią/Pana danych osobowych bezpośrednio Pani/Pana dotyczących jest wymogiem ustawowym określonym w przepisach ustawy </w:t>
      </w:r>
      <w:proofErr w:type="spellStart"/>
      <w:r w:rsidRPr="0043193B">
        <w:rPr>
          <w:rFonts w:ascii="Arial" w:eastAsia="Arial" w:hAnsi="Arial" w:cs="Arial"/>
          <w:color w:val="000000"/>
        </w:rPr>
        <w:t>Pzp</w:t>
      </w:r>
      <w:proofErr w:type="spellEnd"/>
      <w:r w:rsidRPr="0043193B">
        <w:rPr>
          <w:rFonts w:ascii="Arial" w:eastAsia="Arial" w:hAnsi="Arial" w:cs="Arial"/>
          <w:color w:val="000000"/>
        </w:rPr>
        <w:t xml:space="preserve">, związanym z udziałem w </w:t>
      </w:r>
      <w:r w:rsidRPr="0043193B">
        <w:rPr>
          <w:rFonts w:ascii="Arial" w:eastAsia="Arial" w:hAnsi="Arial" w:cs="Arial"/>
          <w:color w:val="000000"/>
        </w:rPr>
        <w:lastRenderedPageBreak/>
        <w:t xml:space="preserve">postępowaniu o udzielenie zamówienia publicznego; konsekwencje niepodania określonych danych wynikają z ustawy </w:t>
      </w:r>
      <w:proofErr w:type="spellStart"/>
      <w:r w:rsidRPr="0043193B">
        <w:rPr>
          <w:rFonts w:ascii="Arial" w:eastAsia="Arial" w:hAnsi="Arial" w:cs="Arial"/>
          <w:color w:val="000000"/>
        </w:rPr>
        <w:t>Pzp</w:t>
      </w:r>
      <w:proofErr w:type="spellEnd"/>
      <w:r w:rsidRPr="0043193B">
        <w:rPr>
          <w:rFonts w:ascii="Arial" w:eastAsia="Arial" w:hAnsi="Arial" w:cs="Arial"/>
          <w:color w:val="000000"/>
        </w:rPr>
        <w:t xml:space="preserve">; </w:t>
      </w:r>
    </w:p>
    <w:p w14:paraId="0A4C1A1A" w14:textId="77777777" w:rsidR="004C2C49" w:rsidRPr="0043193B" w:rsidRDefault="00E404E2" w:rsidP="00A65057">
      <w:pPr>
        <w:pBdr>
          <w:top w:val="nil"/>
          <w:left w:val="nil"/>
          <w:bottom w:val="nil"/>
          <w:right w:val="nil"/>
          <w:between w:val="nil"/>
        </w:pBdr>
        <w:spacing w:line="300" w:lineRule="exact"/>
        <w:ind w:left="350"/>
        <w:jc w:val="both"/>
        <w:rPr>
          <w:rFonts w:ascii="Arial" w:eastAsia="Arial" w:hAnsi="Arial" w:cs="Arial"/>
          <w:color w:val="000000"/>
        </w:rPr>
      </w:pPr>
      <w:r w:rsidRPr="0043193B">
        <w:rPr>
          <w:rFonts w:ascii="Arial" w:eastAsia="Arial" w:hAnsi="Arial" w:cs="Arial"/>
          <w:color w:val="000000"/>
        </w:rPr>
        <w:t xml:space="preserve">7) w odniesieniu do Pani/Pana danych osobowych decyzje nie będą podejmowane w sposób zautomatyzowany, stosowanie do art. 22 RODO; </w:t>
      </w:r>
    </w:p>
    <w:p w14:paraId="24920933" w14:textId="77777777" w:rsidR="004C2C49" w:rsidRPr="0043193B" w:rsidRDefault="00E404E2" w:rsidP="00A65057">
      <w:pPr>
        <w:pBdr>
          <w:top w:val="nil"/>
          <w:left w:val="nil"/>
          <w:bottom w:val="nil"/>
          <w:right w:val="nil"/>
          <w:between w:val="nil"/>
        </w:pBdr>
        <w:spacing w:line="300" w:lineRule="exact"/>
        <w:ind w:left="350"/>
        <w:jc w:val="both"/>
        <w:rPr>
          <w:rFonts w:ascii="Arial" w:eastAsia="Arial" w:hAnsi="Arial" w:cs="Arial"/>
          <w:color w:val="000000"/>
        </w:rPr>
      </w:pPr>
      <w:r w:rsidRPr="0043193B">
        <w:rPr>
          <w:rFonts w:ascii="Arial" w:eastAsia="Arial" w:hAnsi="Arial" w:cs="Arial"/>
          <w:color w:val="000000"/>
        </w:rPr>
        <w:t xml:space="preserve">8) posiada Pani/Pan: </w:t>
      </w:r>
    </w:p>
    <w:p w14:paraId="1177B462" w14:textId="77777777" w:rsidR="004C2C49" w:rsidRPr="0043193B" w:rsidRDefault="00E404E2" w:rsidP="00A65057">
      <w:pPr>
        <w:pBdr>
          <w:top w:val="nil"/>
          <w:left w:val="nil"/>
          <w:bottom w:val="nil"/>
          <w:right w:val="nil"/>
          <w:between w:val="nil"/>
        </w:pBdr>
        <w:spacing w:line="300" w:lineRule="exact"/>
        <w:ind w:left="350"/>
        <w:jc w:val="both"/>
        <w:rPr>
          <w:rFonts w:ascii="Arial" w:eastAsia="Arial" w:hAnsi="Arial" w:cs="Arial"/>
          <w:color w:val="000000"/>
        </w:rPr>
      </w:pPr>
      <w:r w:rsidRPr="0043193B">
        <w:rPr>
          <w:rFonts w:ascii="Arial" w:eastAsia="Arial" w:hAnsi="Arial" w:cs="Arial"/>
          <w:color w:val="000000"/>
        </w:rPr>
        <w:t>a) na podstawie art. 15 RODO prawo dostępu do danych osobowych Pani/Pana dotyczących;</w:t>
      </w:r>
    </w:p>
    <w:p w14:paraId="384FD8B0" w14:textId="77777777" w:rsidR="004C2C49" w:rsidRPr="0043193B" w:rsidRDefault="00E404E2" w:rsidP="00A65057">
      <w:pPr>
        <w:pBdr>
          <w:top w:val="nil"/>
          <w:left w:val="nil"/>
          <w:bottom w:val="nil"/>
          <w:right w:val="nil"/>
          <w:between w:val="nil"/>
        </w:pBdr>
        <w:spacing w:line="300" w:lineRule="exact"/>
        <w:ind w:left="350"/>
        <w:jc w:val="both"/>
        <w:rPr>
          <w:rFonts w:ascii="Arial" w:eastAsia="Arial" w:hAnsi="Arial" w:cs="Arial"/>
          <w:color w:val="000000"/>
        </w:rPr>
      </w:pPr>
      <w:r w:rsidRPr="0043193B">
        <w:rPr>
          <w:rFonts w:ascii="Arial" w:eastAsia="Arial" w:hAnsi="Arial" w:cs="Arial"/>
          <w:color w:val="000000"/>
        </w:rPr>
        <w:t>b) na podstawie art. 16 RODO prawo do sprostowania Pani/Pana danych osobowych</w:t>
      </w:r>
      <w:r w:rsidRPr="0043193B">
        <w:rPr>
          <w:rFonts w:ascii="Arial" w:eastAsia="Arial" w:hAnsi="Arial" w:cs="Arial"/>
          <w:color w:val="000000"/>
          <w:vertAlign w:val="superscript"/>
        </w:rPr>
        <w:t>1</w:t>
      </w:r>
      <w:r w:rsidRPr="0043193B">
        <w:rPr>
          <w:rFonts w:ascii="Arial" w:eastAsia="Arial" w:hAnsi="Arial" w:cs="Arial"/>
          <w:color w:val="000000"/>
        </w:rPr>
        <w:t xml:space="preserve">; </w:t>
      </w:r>
    </w:p>
    <w:p w14:paraId="6A389D8B" w14:textId="77777777" w:rsidR="004C2C49" w:rsidRPr="0043193B" w:rsidRDefault="00E404E2" w:rsidP="00A65057">
      <w:pPr>
        <w:pBdr>
          <w:top w:val="nil"/>
          <w:left w:val="nil"/>
          <w:bottom w:val="nil"/>
          <w:right w:val="nil"/>
          <w:between w:val="nil"/>
        </w:pBdr>
        <w:spacing w:line="300" w:lineRule="exact"/>
        <w:ind w:left="350"/>
        <w:jc w:val="both"/>
        <w:rPr>
          <w:rFonts w:ascii="Arial" w:eastAsia="Arial" w:hAnsi="Arial" w:cs="Arial"/>
          <w:color w:val="000000"/>
        </w:rPr>
      </w:pPr>
      <w:r w:rsidRPr="0043193B">
        <w:rPr>
          <w:rFonts w:ascii="Arial" w:eastAsia="Arial" w:hAnsi="Arial" w:cs="Arial"/>
          <w:color w:val="000000"/>
        </w:rPr>
        <w:t>c) na podstawie art. 18 RODO prawo żądania od administratora ograniczenia przetwarzania danych osobowych z zastrzeżeniem przypadków, o których mowa w art. 18 ust. 2 RODO</w:t>
      </w:r>
      <w:r w:rsidRPr="0043193B">
        <w:rPr>
          <w:rFonts w:ascii="Arial" w:eastAsia="Arial" w:hAnsi="Arial" w:cs="Arial"/>
          <w:color w:val="000000"/>
          <w:vertAlign w:val="superscript"/>
        </w:rPr>
        <w:t>2</w:t>
      </w:r>
      <w:r w:rsidRPr="0043193B">
        <w:rPr>
          <w:rFonts w:ascii="Arial" w:eastAsia="Arial" w:hAnsi="Arial" w:cs="Arial"/>
          <w:color w:val="000000"/>
        </w:rPr>
        <w:t xml:space="preserve">; </w:t>
      </w:r>
    </w:p>
    <w:p w14:paraId="1900D3E3" w14:textId="77777777" w:rsidR="004C2C49" w:rsidRPr="0043193B" w:rsidRDefault="00E404E2" w:rsidP="00A65057">
      <w:pPr>
        <w:pBdr>
          <w:top w:val="nil"/>
          <w:left w:val="nil"/>
          <w:bottom w:val="nil"/>
          <w:right w:val="nil"/>
          <w:between w:val="nil"/>
        </w:pBdr>
        <w:spacing w:line="300" w:lineRule="exact"/>
        <w:ind w:left="350"/>
        <w:jc w:val="both"/>
        <w:rPr>
          <w:rFonts w:ascii="Arial" w:eastAsia="Arial" w:hAnsi="Arial" w:cs="Arial"/>
          <w:color w:val="000000"/>
        </w:rPr>
      </w:pPr>
      <w:r w:rsidRPr="0043193B">
        <w:rPr>
          <w:rFonts w:ascii="Arial" w:eastAsia="Arial" w:hAnsi="Arial" w:cs="Arial"/>
          <w:color w:val="000000"/>
        </w:rPr>
        <w:t>d) prawo do wniesienia skargi do Prezesa Urzędu Ochrony Danych Osobowych, gdy uzna Pani/Pan, że przetwarzanie danych osobowych Pani/Pana dotyczących narusza przepisy RODO;</w:t>
      </w:r>
    </w:p>
    <w:p w14:paraId="4FCD5EA4" w14:textId="77777777" w:rsidR="004C2C49" w:rsidRPr="0043193B" w:rsidRDefault="00E404E2" w:rsidP="00A65057">
      <w:pPr>
        <w:pBdr>
          <w:top w:val="nil"/>
          <w:left w:val="nil"/>
          <w:bottom w:val="nil"/>
          <w:right w:val="nil"/>
          <w:between w:val="nil"/>
        </w:pBdr>
        <w:spacing w:line="300" w:lineRule="exact"/>
        <w:ind w:left="350"/>
        <w:jc w:val="both"/>
        <w:rPr>
          <w:rFonts w:ascii="Arial" w:eastAsia="Arial" w:hAnsi="Arial" w:cs="Arial"/>
          <w:color w:val="000000"/>
        </w:rPr>
      </w:pPr>
      <w:r w:rsidRPr="0043193B">
        <w:rPr>
          <w:rFonts w:ascii="Arial" w:eastAsia="Arial" w:hAnsi="Arial" w:cs="Arial"/>
          <w:color w:val="000000"/>
        </w:rPr>
        <w:t xml:space="preserve">9) nie przysługuje Pani/Panu: </w:t>
      </w:r>
    </w:p>
    <w:p w14:paraId="14B495BE" w14:textId="77777777" w:rsidR="004C2C49" w:rsidRPr="0043193B" w:rsidRDefault="00E404E2" w:rsidP="00A65057">
      <w:pPr>
        <w:pBdr>
          <w:top w:val="nil"/>
          <w:left w:val="nil"/>
          <w:bottom w:val="nil"/>
          <w:right w:val="nil"/>
          <w:between w:val="nil"/>
        </w:pBdr>
        <w:spacing w:line="300" w:lineRule="exact"/>
        <w:ind w:left="350"/>
        <w:jc w:val="both"/>
        <w:rPr>
          <w:rFonts w:ascii="Arial" w:eastAsia="Arial" w:hAnsi="Arial" w:cs="Arial"/>
          <w:color w:val="000000"/>
        </w:rPr>
      </w:pPr>
      <w:r w:rsidRPr="0043193B">
        <w:rPr>
          <w:rFonts w:ascii="Arial" w:eastAsia="Arial" w:hAnsi="Arial" w:cs="Arial"/>
          <w:color w:val="000000"/>
        </w:rPr>
        <w:t xml:space="preserve">a) w związku z art. 17 ust. 3 lit. b, d lub e RODO prawo do usunięcia danych osobowych; </w:t>
      </w:r>
    </w:p>
    <w:p w14:paraId="6EE15D88" w14:textId="77777777" w:rsidR="004C2C49" w:rsidRPr="0043193B" w:rsidRDefault="00E404E2" w:rsidP="00A65057">
      <w:pPr>
        <w:pBdr>
          <w:top w:val="nil"/>
          <w:left w:val="nil"/>
          <w:bottom w:val="nil"/>
          <w:right w:val="nil"/>
          <w:between w:val="nil"/>
        </w:pBdr>
        <w:spacing w:line="300" w:lineRule="exact"/>
        <w:ind w:left="350"/>
        <w:jc w:val="both"/>
        <w:rPr>
          <w:rFonts w:ascii="Arial" w:eastAsia="Arial" w:hAnsi="Arial" w:cs="Arial"/>
          <w:color w:val="000000"/>
        </w:rPr>
      </w:pPr>
      <w:r w:rsidRPr="0043193B">
        <w:rPr>
          <w:rFonts w:ascii="Arial" w:eastAsia="Arial" w:hAnsi="Arial" w:cs="Arial"/>
          <w:color w:val="000000"/>
        </w:rPr>
        <w:t xml:space="preserve">b) prawo do przenoszenia danych osobowych, o którym mowa w art. 20 RODO; </w:t>
      </w:r>
    </w:p>
    <w:p w14:paraId="56CE1D7F" w14:textId="77777777" w:rsidR="004C2C49" w:rsidRPr="0043193B" w:rsidRDefault="00E404E2" w:rsidP="00A65057">
      <w:pPr>
        <w:pBdr>
          <w:top w:val="nil"/>
          <w:left w:val="nil"/>
          <w:bottom w:val="nil"/>
          <w:right w:val="nil"/>
          <w:between w:val="nil"/>
        </w:pBdr>
        <w:spacing w:line="300" w:lineRule="exact"/>
        <w:ind w:left="350"/>
        <w:jc w:val="both"/>
        <w:rPr>
          <w:rFonts w:ascii="Arial" w:eastAsia="Arial" w:hAnsi="Arial" w:cs="Arial"/>
          <w:color w:val="000000"/>
          <w:vertAlign w:val="superscript"/>
        </w:rPr>
      </w:pPr>
      <w:r w:rsidRPr="0043193B">
        <w:rPr>
          <w:rFonts w:ascii="Arial" w:eastAsia="Arial" w:hAnsi="Arial" w:cs="Arial"/>
          <w:color w:val="000000"/>
        </w:rPr>
        <w:t xml:space="preserve">c) na podstawie art. 21 RODO prawo sprzeciwu, wobec przetwarzania danych osobowych, gdyż podstawą prawną przetwarzania Pani/Pana danych osobowych jest art. 6 ust. 1 lit. c RODO. </w:t>
      </w:r>
    </w:p>
    <w:p w14:paraId="3C4E6AFA" w14:textId="77777777" w:rsidR="004C2C49" w:rsidRPr="0043193B" w:rsidRDefault="00E404E2" w:rsidP="00A65057">
      <w:pPr>
        <w:pBdr>
          <w:top w:val="nil"/>
          <w:left w:val="nil"/>
          <w:bottom w:val="nil"/>
          <w:right w:val="nil"/>
          <w:between w:val="nil"/>
        </w:pBdr>
        <w:spacing w:line="300" w:lineRule="exact"/>
        <w:jc w:val="both"/>
        <w:rPr>
          <w:rFonts w:ascii="Arial" w:eastAsia="Arial" w:hAnsi="Arial" w:cs="Arial"/>
          <w:color w:val="000000"/>
          <w:vertAlign w:val="superscript"/>
        </w:rPr>
      </w:pPr>
      <w:r w:rsidRPr="0043193B">
        <w:rPr>
          <w:rFonts w:ascii="Arial" w:eastAsia="Arial" w:hAnsi="Arial" w:cs="Arial"/>
          <w:i/>
          <w:color w:val="000000"/>
          <w:vertAlign w:val="superscript"/>
        </w:rPr>
        <w:t>1</w:t>
      </w:r>
      <w:r w:rsidRPr="0043193B">
        <w:rPr>
          <w:rFonts w:ascii="Arial" w:eastAsia="Arial" w:hAnsi="Arial" w:cs="Arial"/>
          <w:i/>
          <w:color w:val="000000"/>
        </w:rPr>
        <w:t xml:space="preserve"> (skorzystanie z prawa do sprostowania nie może skutkować zmianą wyniku postępowania o udzielenie zamówienia publicznego ani zmianą postanowień umowy w zakresie niezgodnym z ustawą </w:t>
      </w:r>
      <w:proofErr w:type="spellStart"/>
      <w:r w:rsidRPr="0043193B">
        <w:rPr>
          <w:rFonts w:ascii="Arial" w:eastAsia="Arial" w:hAnsi="Arial" w:cs="Arial"/>
          <w:i/>
          <w:color w:val="000000"/>
        </w:rPr>
        <w:t>Pzp</w:t>
      </w:r>
      <w:proofErr w:type="spellEnd"/>
      <w:r w:rsidRPr="0043193B">
        <w:rPr>
          <w:rFonts w:ascii="Arial" w:eastAsia="Arial" w:hAnsi="Arial" w:cs="Arial"/>
          <w:i/>
          <w:color w:val="000000"/>
        </w:rPr>
        <w:t xml:space="preserve"> oraz nie może naruszać integralności protokołu oraz jego załączników).</w:t>
      </w:r>
    </w:p>
    <w:p w14:paraId="276ACA7E" w14:textId="77777777" w:rsidR="004C2C49" w:rsidRPr="0043193B" w:rsidRDefault="00E404E2" w:rsidP="00A65057">
      <w:pPr>
        <w:pBdr>
          <w:top w:val="nil"/>
          <w:left w:val="nil"/>
          <w:bottom w:val="nil"/>
          <w:right w:val="nil"/>
          <w:between w:val="nil"/>
        </w:pBdr>
        <w:spacing w:line="300" w:lineRule="exact"/>
        <w:jc w:val="both"/>
        <w:rPr>
          <w:rFonts w:ascii="Arial" w:eastAsia="Arial" w:hAnsi="Arial" w:cs="Arial"/>
          <w:i/>
          <w:color w:val="000000"/>
        </w:rPr>
      </w:pPr>
      <w:r w:rsidRPr="0043193B">
        <w:rPr>
          <w:rFonts w:ascii="Arial" w:eastAsia="Arial" w:hAnsi="Arial" w:cs="Arial"/>
          <w:i/>
          <w:color w:val="000000"/>
          <w:vertAlign w:val="superscript"/>
        </w:rPr>
        <w:t>2</w:t>
      </w:r>
      <w:r w:rsidRPr="0043193B">
        <w:rPr>
          <w:rFonts w:ascii="Arial" w:eastAsia="Arial" w:hAnsi="Arial" w:cs="Arial"/>
          <w:i/>
          <w:color w:val="000000"/>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A69BF19" w14:textId="77777777" w:rsidR="00087937" w:rsidRPr="0043193B" w:rsidRDefault="00087937" w:rsidP="00A65057">
      <w:pPr>
        <w:pBdr>
          <w:top w:val="nil"/>
          <w:left w:val="nil"/>
          <w:bottom w:val="nil"/>
          <w:right w:val="nil"/>
          <w:between w:val="nil"/>
        </w:pBdr>
        <w:spacing w:line="300" w:lineRule="exact"/>
        <w:jc w:val="both"/>
        <w:rPr>
          <w:rFonts w:ascii="Arial" w:eastAsia="Arial" w:hAnsi="Arial" w:cs="Arial"/>
          <w:color w:val="000000"/>
        </w:rPr>
      </w:pPr>
    </w:p>
    <w:p w14:paraId="46E71D2A" w14:textId="77777777" w:rsidR="004C2C49" w:rsidRPr="0043193B" w:rsidRDefault="00E404E2" w:rsidP="00A65057">
      <w:pPr>
        <w:pBdr>
          <w:top w:val="nil"/>
          <w:left w:val="nil"/>
          <w:bottom w:val="nil"/>
          <w:right w:val="nil"/>
          <w:between w:val="nil"/>
        </w:pBdr>
        <w:shd w:val="clear" w:color="auto" w:fill="D9D9D9"/>
        <w:spacing w:line="300" w:lineRule="exact"/>
        <w:jc w:val="center"/>
        <w:rPr>
          <w:rFonts w:ascii="Arial" w:eastAsia="Arial" w:hAnsi="Arial" w:cs="Arial"/>
          <w:color w:val="000000"/>
        </w:rPr>
      </w:pPr>
      <w:r w:rsidRPr="0043193B">
        <w:rPr>
          <w:rFonts w:ascii="Arial" w:eastAsia="Arial" w:hAnsi="Arial" w:cs="Arial"/>
          <w:b/>
          <w:color w:val="000000"/>
        </w:rPr>
        <w:t>Rozdział 23</w:t>
      </w:r>
      <w:r w:rsidRPr="0043193B">
        <w:rPr>
          <w:rFonts w:ascii="Arial" w:eastAsia="Arial" w:hAnsi="Arial" w:cs="Arial"/>
          <w:b/>
          <w:color w:val="000000"/>
        </w:rPr>
        <w:br/>
        <w:t>Postanowienia końcowe</w:t>
      </w:r>
    </w:p>
    <w:p w14:paraId="2B56A27C" w14:textId="77777777" w:rsidR="004C2C49" w:rsidRPr="0043193B" w:rsidRDefault="00E404E2" w:rsidP="00010A6F">
      <w:pPr>
        <w:numPr>
          <w:ilvl w:val="0"/>
          <w:numId w:val="9"/>
        </w:numPr>
        <w:pBdr>
          <w:top w:val="nil"/>
          <w:left w:val="nil"/>
          <w:bottom w:val="nil"/>
          <w:right w:val="nil"/>
          <w:between w:val="nil"/>
        </w:pBdr>
        <w:tabs>
          <w:tab w:val="left" w:pos="0"/>
        </w:tabs>
        <w:spacing w:line="300" w:lineRule="exact"/>
        <w:ind w:left="357" w:hanging="357"/>
        <w:jc w:val="both"/>
        <w:rPr>
          <w:rFonts w:ascii="Arial" w:eastAsia="Arial" w:hAnsi="Arial" w:cs="Arial"/>
          <w:color w:val="000000"/>
          <w:u w:val="single"/>
        </w:rPr>
      </w:pPr>
      <w:r w:rsidRPr="0043193B">
        <w:rPr>
          <w:rFonts w:ascii="Arial" w:eastAsia="Arial" w:hAnsi="Arial" w:cs="Arial"/>
          <w:color w:val="000000"/>
        </w:rPr>
        <w:t>Przywołane w SWZ załączniki stanowią jej integralną część i są udostępnione przez Zamawiającego w wersji edytowalnej</w:t>
      </w:r>
    </w:p>
    <w:p w14:paraId="35A43ACD" w14:textId="77777777" w:rsidR="004C2C49" w:rsidRPr="0043193B" w:rsidRDefault="00E404E2" w:rsidP="00A65057">
      <w:pPr>
        <w:pBdr>
          <w:top w:val="nil"/>
          <w:left w:val="nil"/>
          <w:bottom w:val="nil"/>
          <w:right w:val="nil"/>
          <w:between w:val="nil"/>
        </w:pBdr>
        <w:spacing w:line="300" w:lineRule="exact"/>
        <w:ind w:firstLine="357"/>
        <w:jc w:val="both"/>
        <w:rPr>
          <w:rFonts w:ascii="Arial" w:eastAsia="Arial" w:hAnsi="Arial" w:cs="Arial"/>
          <w:color w:val="000000"/>
        </w:rPr>
      </w:pPr>
      <w:r w:rsidRPr="0043193B">
        <w:rPr>
          <w:rFonts w:ascii="Arial" w:eastAsia="Arial" w:hAnsi="Arial" w:cs="Arial"/>
          <w:color w:val="000000"/>
          <w:u w:val="single"/>
        </w:rPr>
        <w:t>Wykaz załączników do SWZ:</w:t>
      </w:r>
    </w:p>
    <w:p w14:paraId="78709672" w14:textId="18E6DBEF" w:rsidR="004C2C49" w:rsidRDefault="00E404E2" w:rsidP="005968DE">
      <w:pPr>
        <w:pBdr>
          <w:top w:val="nil"/>
          <w:left w:val="nil"/>
          <w:bottom w:val="nil"/>
          <w:right w:val="nil"/>
          <w:between w:val="nil"/>
        </w:pBdr>
        <w:spacing w:line="300" w:lineRule="exact"/>
        <w:ind w:left="1985" w:hanging="1701"/>
        <w:jc w:val="both"/>
        <w:rPr>
          <w:rFonts w:ascii="Arial" w:eastAsia="Arial" w:hAnsi="Arial" w:cs="Arial"/>
          <w:color w:val="000000"/>
        </w:rPr>
      </w:pPr>
      <w:r w:rsidRPr="0043193B">
        <w:rPr>
          <w:rFonts w:ascii="Arial" w:eastAsia="Arial" w:hAnsi="Arial" w:cs="Arial"/>
          <w:color w:val="000000"/>
        </w:rPr>
        <w:t xml:space="preserve">Załącznik nr 1 - </w:t>
      </w:r>
      <w:r w:rsidRPr="0043193B">
        <w:rPr>
          <w:rFonts w:ascii="Arial" w:eastAsia="Arial" w:hAnsi="Arial" w:cs="Arial"/>
          <w:color w:val="000000"/>
        </w:rPr>
        <w:tab/>
      </w:r>
      <w:r w:rsidR="005968DE">
        <w:rPr>
          <w:rFonts w:ascii="Arial" w:eastAsia="Arial" w:hAnsi="Arial" w:cs="Arial"/>
          <w:color w:val="000000"/>
        </w:rPr>
        <w:tab/>
      </w:r>
      <w:r w:rsidRPr="0043193B">
        <w:rPr>
          <w:rFonts w:ascii="Arial" w:eastAsia="Arial" w:hAnsi="Arial" w:cs="Arial"/>
          <w:color w:val="000000"/>
        </w:rPr>
        <w:t>Wzór formularza ofertowego</w:t>
      </w:r>
    </w:p>
    <w:p w14:paraId="577104F8" w14:textId="6B902C79" w:rsidR="00644595" w:rsidRPr="00644595" w:rsidRDefault="00644595" w:rsidP="005968DE">
      <w:pPr>
        <w:pBdr>
          <w:top w:val="nil"/>
          <w:left w:val="nil"/>
          <w:bottom w:val="nil"/>
          <w:right w:val="nil"/>
          <w:between w:val="nil"/>
        </w:pBdr>
        <w:spacing w:line="300" w:lineRule="exact"/>
        <w:ind w:left="1985" w:hanging="1701"/>
        <w:jc w:val="both"/>
        <w:rPr>
          <w:rFonts w:ascii="Arial" w:eastAsia="Arial" w:hAnsi="Arial" w:cs="Arial"/>
          <w:color w:val="000000"/>
          <w:lang w:val="x-none"/>
        </w:rPr>
      </w:pPr>
      <w:r w:rsidRPr="00644595">
        <w:rPr>
          <w:rFonts w:ascii="Arial" w:eastAsia="Arial" w:hAnsi="Arial" w:cs="Arial"/>
          <w:color w:val="000000"/>
        </w:rPr>
        <w:t xml:space="preserve">Załącznik nr </w:t>
      </w:r>
      <w:r>
        <w:rPr>
          <w:rFonts w:ascii="Arial" w:eastAsia="Arial" w:hAnsi="Arial" w:cs="Arial"/>
          <w:color w:val="000000"/>
        </w:rPr>
        <w:t>1a, 1b, 1c</w:t>
      </w:r>
      <w:r w:rsidRPr="00644595">
        <w:rPr>
          <w:rFonts w:ascii="Arial" w:eastAsia="Arial" w:hAnsi="Arial" w:cs="Arial"/>
          <w:color w:val="000000"/>
        </w:rPr>
        <w:t xml:space="preserve"> -</w:t>
      </w:r>
      <w:r w:rsidRPr="00644595">
        <w:rPr>
          <w:rFonts w:ascii="Arial" w:eastAsia="Arial" w:hAnsi="Arial" w:cs="Arial"/>
          <w:color w:val="000000"/>
          <w:lang w:val="x-none"/>
        </w:rPr>
        <w:t xml:space="preserve"> Formularz cenowy ( funkcje, parametry techniczne) składany wraz z ofertą</w:t>
      </w:r>
      <w:r w:rsidRPr="00644595">
        <w:rPr>
          <w:rFonts w:ascii="Arial" w:eastAsia="Arial" w:hAnsi="Arial" w:cs="Arial"/>
          <w:color w:val="000000"/>
        </w:rPr>
        <w:t xml:space="preserve"> (</w:t>
      </w:r>
      <w:r>
        <w:rPr>
          <w:rFonts w:ascii="Arial" w:eastAsia="Arial" w:hAnsi="Arial" w:cs="Arial"/>
          <w:color w:val="000000"/>
        </w:rPr>
        <w:t>1</w:t>
      </w:r>
      <w:r w:rsidRPr="00644595">
        <w:rPr>
          <w:rFonts w:ascii="Arial" w:eastAsia="Arial" w:hAnsi="Arial" w:cs="Arial"/>
          <w:color w:val="000000"/>
        </w:rPr>
        <w:t xml:space="preserve">a - część I, </w:t>
      </w:r>
      <w:r>
        <w:rPr>
          <w:rFonts w:ascii="Arial" w:eastAsia="Arial" w:hAnsi="Arial" w:cs="Arial"/>
          <w:color w:val="000000"/>
        </w:rPr>
        <w:t>1</w:t>
      </w:r>
      <w:r w:rsidRPr="00644595">
        <w:rPr>
          <w:rFonts w:ascii="Arial" w:eastAsia="Arial" w:hAnsi="Arial" w:cs="Arial"/>
          <w:color w:val="000000"/>
        </w:rPr>
        <w:t xml:space="preserve">b – część II, </w:t>
      </w:r>
      <w:r>
        <w:rPr>
          <w:rFonts w:ascii="Arial" w:eastAsia="Arial" w:hAnsi="Arial" w:cs="Arial"/>
          <w:color w:val="000000"/>
        </w:rPr>
        <w:t>1</w:t>
      </w:r>
      <w:r w:rsidRPr="00644595">
        <w:rPr>
          <w:rFonts w:ascii="Arial" w:eastAsia="Arial" w:hAnsi="Arial" w:cs="Arial"/>
          <w:color w:val="000000"/>
        </w:rPr>
        <w:t>c-  część III)</w:t>
      </w:r>
    </w:p>
    <w:p w14:paraId="12489AAA" w14:textId="77777777" w:rsidR="004C2C49" w:rsidRPr="0043193B" w:rsidRDefault="00E404E2" w:rsidP="005968DE">
      <w:pPr>
        <w:pBdr>
          <w:top w:val="nil"/>
          <w:left w:val="nil"/>
          <w:bottom w:val="nil"/>
          <w:right w:val="nil"/>
          <w:between w:val="nil"/>
        </w:pBdr>
        <w:spacing w:line="300" w:lineRule="exact"/>
        <w:ind w:left="1985" w:hanging="1701"/>
        <w:jc w:val="both"/>
        <w:rPr>
          <w:rFonts w:ascii="Arial" w:eastAsia="Arial" w:hAnsi="Arial" w:cs="Arial"/>
          <w:color w:val="000000"/>
        </w:rPr>
      </w:pPr>
      <w:r w:rsidRPr="0043193B">
        <w:rPr>
          <w:rFonts w:ascii="Arial" w:eastAsia="Arial" w:hAnsi="Arial" w:cs="Arial"/>
          <w:color w:val="000000"/>
        </w:rPr>
        <w:t xml:space="preserve">Załącznik nr 2 - </w:t>
      </w:r>
      <w:r w:rsidRPr="0043193B">
        <w:rPr>
          <w:rFonts w:ascii="Arial" w:eastAsia="Arial" w:hAnsi="Arial" w:cs="Arial"/>
          <w:color w:val="000000"/>
        </w:rPr>
        <w:tab/>
        <w:t>Wzór oświadczenia z art. 125 ust. 1 ustawy</w:t>
      </w:r>
    </w:p>
    <w:p w14:paraId="066219FE" w14:textId="15071732" w:rsidR="004C2C49" w:rsidRPr="0043193B" w:rsidRDefault="00E404E2" w:rsidP="005968DE">
      <w:pPr>
        <w:pBdr>
          <w:top w:val="nil"/>
          <w:left w:val="nil"/>
          <w:bottom w:val="nil"/>
          <w:right w:val="nil"/>
          <w:between w:val="nil"/>
        </w:pBdr>
        <w:spacing w:line="300" w:lineRule="exact"/>
        <w:ind w:left="1985" w:hanging="1701"/>
        <w:jc w:val="both"/>
        <w:rPr>
          <w:rFonts w:ascii="Arial" w:eastAsia="Arial" w:hAnsi="Arial" w:cs="Arial"/>
          <w:color w:val="000000"/>
        </w:rPr>
      </w:pPr>
      <w:r w:rsidRPr="0043193B">
        <w:rPr>
          <w:rFonts w:ascii="Arial" w:eastAsia="Arial" w:hAnsi="Arial" w:cs="Arial"/>
          <w:color w:val="000000"/>
        </w:rPr>
        <w:t>Załącznik nr 2</w:t>
      </w:r>
      <w:r w:rsidR="00615D88">
        <w:rPr>
          <w:rFonts w:ascii="Arial" w:eastAsia="Arial" w:hAnsi="Arial" w:cs="Arial"/>
          <w:color w:val="000000"/>
        </w:rPr>
        <w:t>a</w:t>
      </w:r>
      <w:r w:rsidRPr="0043193B">
        <w:rPr>
          <w:rFonts w:ascii="Arial" w:eastAsia="Arial" w:hAnsi="Arial" w:cs="Arial"/>
          <w:color w:val="000000"/>
        </w:rPr>
        <w:t xml:space="preserve"> - </w:t>
      </w:r>
      <w:r w:rsidRPr="0043193B">
        <w:rPr>
          <w:rFonts w:ascii="Arial" w:eastAsia="Arial" w:hAnsi="Arial" w:cs="Arial"/>
          <w:color w:val="000000"/>
        </w:rPr>
        <w:tab/>
        <w:t>Wzór oświadczenia wykonawcy o aktualności informacji zawartych w oświadczeniu o którym mowa w art. 125 ust. 1 ustawy</w:t>
      </w:r>
    </w:p>
    <w:p w14:paraId="1C716AA4" w14:textId="77777777" w:rsidR="004C2C49" w:rsidRPr="0043193B" w:rsidRDefault="00E404E2" w:rsidP="005968DE">
      <w:pPr>
        <w:pBdr>
          <w:top w:val="nil"/>
          <w:left w:val="nil"/>
          <w:bottom w:val="nil"/>
          <w:right w:val="nil"/>
          <w:between w:val="nil"/>
        </w:pBdr>
        <w:spacing w:line="300" w:lineRule="exact"/>
        <w:ind w:left="1985" w:hanging="1701"/>
        <w:jc w:val="both"/>
        <w:rPr>
          <w:rFonts w:ascii="Arial" w:eastAsia="Arial" w:hAnsi="Arial" w:cs="Arial"/>
          <w:color w:val="000000"/>
        </w:rPr>
      </w:pPr>
      <w:r w:rsidRPr="0043193B">
        <w:rPr>
          <w:rFonts w:ascii="Arial" w:eastAsia="Arial" w:hAnsi="Arial" w:cs="Arial"/>
          <w:color w:val="000000"/>
        </w:rPr>
        <w:t xml:space="preserve">Załącznik nr 3 - </w:t>
      </w:r>
      <w:r w:rsidRPr="0043193B">
        <w:rPr>
          <w:rFonts w:ascii="Arial" w:eastAsia="Arial" w:hAnsi="Arial" w:cs="Arial"/>
          <w:color w:val="000000"/>
        </w:rPr>
        <w:tab/>
        <w:t xml:space="preserve">Wzór zobowiązania podmiotu udostępniającego zasoby wykonawcy na okres korzystania z nich przy wykonaniu zamówienia </w:t>
      </w:r>
    </w:p>
    <w:p w14:paraId="4614C9A7" w14:textId="77777777" w:rsidR="004C2C49" w:rsidRPr="0043193B" w:rsidRDefault="00E404E2" w:rsidP="005968DE">
      <w:pPr>
        <w:pBdr>
          <w:top w:val="nil"/>
          <w:left w:val="nil"/>
          <w:bottom w:val="nil"/>
          <w:right w:val="nil"/>
          <w:between w:val="nil"/>
        </w:pBdr>
        <w:spacing w:line="300" w:lineRule="exact"/>
        <w:ind w:left="1985" w:hanging="1701"/>
        <w:jc w:val="both"/>
        <w:rPr>
          <w:rFonts w:ascii="Arial" w:eastAsia="Arial" w:hAnsi="Arial" w:cs="Arial"/>
          <w:color w:val="000000"/>
        </w:rPr>
      </w:pPr>
      <w:r w:rsidRPr="0043193B">
        <w:rPr>
          <w:rFonts w:ascii="Arial" w:eastAsia="Arial" w:hAnsi="Arial" w:cs="Arial"/>
          <w:color w:val="000000"/>
        </w:rPr>
        <w:t xml:space="preserve">Załącznik nr 4 - </w:t>
      </w:r>
      <w:r w:rsidRPr="0043193B">
        <w:rPr>
          <w:rFonts w:ascii="Arial" w:eastAsia="Arial" w:hAnsi="Arial" w:cs="Arial"/>
          <w:color w:val="000000"/>
        </w:rPr>
        <w:tab/>
        <w:t>Wzór oświadczenia wykonawców wspólnie ubiegających się o udzielenie zamówienia</w:t>
      </w:r>
    </w:p>
    <w:p w14:paraId="2688EEBA" w14:textId="78BEA81E" w:rsidR="004C2C49" w:rsidRPr="0043193B" w:rsidRDefault="00E404E2" w:rsidP="005968DE">
      <w:pPr>
        <w:pBdr>
          <w:top w:val="nil"/>
          <w:left w:val="nil"/>
          <w:bottom w:val="nil"/>
          <w:right w:val="nil"/>
          <w:between w:val="nil"/>
        </w:pBdr>
        <w:spacing w:line="300" w:lineRule="exact"/>
        <w:ind w:left="1985" w:hanging="1701"/>
        <w:jc w:val="both"/>
        <w:rPr>
          <w:rFonts w:ascii="Arial" w:eastAsia="Arial" w:hAnsi="Arial" w:cs="Arial"/>
          <w:color w:val="000000"/>
        </w:rPr>
      </w:pPr>
      <w:r w:rsidRPr="0043193B">
        <w:rPr>
          <w:rFonts w:ascii="Arial" w:eastAsia="Arial" w:hAnsi="Arial" w:cs="Arial"/>
          <w:color w:val="000000"/>
        </w:rPr>
        <w:t xml:space="preserve">Załącznik nr 5 - </w:t>
      </w:r>
      <w:r w:rsidRPr="0043193B">
        <w:rPr>
          <w:rFonts w:ascii="Arial" w:eastAsia="Arial" w:hAnsi="Arial" w:cs="Arial"/>
          <w:color w:val="000000"/>
        </w:rPr>
        <w:tab/>
        <w:t xml:space="preserve">Wzór wykazu </w:t>
      </w:r>
      <w:r w:rsidR="002F39FA" w:rsidRPr="0043193B">
        <w:rPr>
          <w:rFonts w:ascii="Arial" w:eastAsia="Arial" w:hAnsi="Arial" w:cs="Arial"/>
          <w:color w:val="000000"/>
        </w:rPr>
        <w:t xml:space="preserve">dostaw </w:t>
      </w:r>
    </w:p>
    <w:p w14:paraId="25079144" w14:textId="65303A47" w:rsidR="0093281D" w:rsidRDefault="00E404E2" w:rsidP="005968DE">
      <w:pPr>
        <w:pBdr>
          <w:top w:val="nil"/>
          <w:left w:val="nil"/>
          <w:bottom w:val="nil"/>
          <w:right w:val="nil"/>
          <w:between w:val="nil"/>
        </w:pBdr>
        <w:spacing w:line="300" w:lineRule="exact"/>
        <w:ind w:left="1985" w:hanging="1701"/>
        <w:jc w:val="both"/>
        <w:rPr>
          <w:rFonts w:ascii="Arial" w:eastAsia="Arial" w:hAnsi="Arial" w:cs="Arial"/>
          <w:color w:val="000000"/>
        </w:rPr>
      </w:pPr>
      <w:bookmarkStart w:id="17" w:name="_c12s0jd4f092" w:colFirst="0" w:colLast="0"/>
      <w:bookmarkEnd w:id="17"/>
      <w:r w:rsidRPr="0043193B">
        <w:rPr>
          <w:rFonts w:ascii="Arial" w:eastAsia="Arial" w:hAnsi="Arial" w:cs="Arial"/>
          <w:color w:val="000000"/>
        </w:rPr>
        <w:t xml:space="preserve">Załącznik nr </w:t>
      </w:r>
      <w:r w:rsidR="005968DE">
        <w:rPr>
          <w:rFonts w:ascii="Arial" w:eastAsia="Arial" w:hAnsi="Arial" w:cs="Arial"/>
          <w:color w:val="000000"/>
        </w:rPr>
        <w:t>6</w:t>
      </w:r>
      <w:r w:rsidRPr="0043193B">
        <w:rPr>
          <w:rFonts w:ascii="Arial" w:eastAsia="Arial" w:hAnsi="Arial" w:cs="Arial"/>
          <w:color w:val="000000"/>
        </w:rPr>
        <w:t xml:space="preserve"> - </w:t>
      </w:r>
      <w:r w:rsidRPr="0043193B">
        <w:rPr>
          <w:rFonts w:ascii="Arial" w:eastAsia="Arial" w:hAnsi="Arial" w:cs="Arial"/>
          <w:color w:val="000000"/>
        </w:rPr>
        <w:tab/>
        <w:t>Projektowane Postanowienia Umowy (PPU)</w:t>
      </w:r>
    </w:p>
    <w:p w14:paraId="09020748" w14:textId="0F1A3930" w:rsidR="004C2C49" w:rsidRDefault="00917B82" w:rsidP="005968DE">
      <w:pPr>
        <w:pBdr>
          <w:top w:val="nil"/>
          <w:left w:val="nil"/>
          <w:bottom w:val="nil"/>
          <w:right w:val="nil"/>
          <w:between w:val="nil"/>
        </w:pBdr>
        <w:spacing w:line="300" w:lineRule="exact"/>
        <w:ind w:left="1985" w:hanging="1701"/>
        <w:jc w:val="both"/>
        <w:rPr>
          <w:rFonts w:ascii="Arial" w:eastAsia="Arial" w:hAnsi="Arial" w:cs="Arial"/>
          <w:color w:val="000000"/>
          <w:sz w:val="18"/>
          <w:szCs w:val="18"/>
        </w:rPr>
      </w:pPr>
      <w:r>
        <w:rPr>
          <w:rFonts w:ascii="Arial" w:eastAsia="Arial" w:hAnsi="Arial" w:cs="Arial"/>
          <w:color w:val="000000"/>
        </w:rPr>
        <w:t>Załącznik</w:t>
      </w:r>
      <w:r w:rsidR="00A42698">
        <w:rPr>
          <w:rFonts w:ascii="Arial" w:eastAsia="Arial" w:hAnsi="Arial" w:cs="Arial"/>
          <w:color w:val="000000"/>
        </w:rPr>
        <w:t xml:space="preserve"> nr </w:t>
      </w:r>
      <w:r w:rsidR="005968DE">
        <w:rPr>
          <w:rFonts w:ascii="Arial" w:eastAsia="Arial" w:hAnsi="Arial" w:cs="Arial"/>
          <w:color w:val="000000"/>
        </w:rPr>
        <w:t>7</w:t>
      </w:r>
      <w:r w:rsidR="00A42698">
        <w:rPr>
          <w:rFonts w:ascii="Arial" w:eastAsia="Arial" w:hAnsi="Arial" w:cs="Arial"/>
          <w:color w:val="000000"/>
        </w:rPr>
        <w:t xml:space="preserve"> -</w:t>
      </w:r>
      <w:r w:rsidR="005968DE">
        <w:rPr>
          <w:rFonts w:ascii="Arial" w:eastAsia="Arial" w:hAnsi="Arial" w:cs="Arial"/>
          <w:color w:val="000000"/>
        </w:rPr>
        <w:tab/>
      </w:r>
      <w:r w:rsidR="00A42698">
        <w:rPr>
          <w:rFonts w:ascii="Arial" w:eastAsia="Arial" w:hAnsi="Arial" w:cs="Arial"/>
          <w:color w:val="000000"/>
        </w:rPr>
        <w:t>Opis przedmiotu zamówienia dla poszczególnych części</w:t>
      </w:r>
      <w:r w:rsidR="002A5787">
        <w:rPr>
          <w:rFonts w:ascii="Arial" w:eastAsia="Arial" w:hAnsi="Arial" w:cs="Arial"/>
          <w:color w:val="000000"/>
        </w:rPr>
        <w:t xml:space="preserve"> (</w:t>
      </w:r>
      <w:r w:rsidR="008B6E6C">
        <w:rPr>
          <w:rFonts w:ascii="Arial" w:eastAsia="Arial" w:hAnsi="Arial" w:cs="Arial"/>
          <w:color w:val="000000"/>
        </w:rPr>
        <w:t>7</w:t>
      </w:r>
      <w:r w:rsidR="006C14E3">
        <w:rPr>
          <w:rFonts w:ascii="Arial" w:eastAsia="Arial" w:hAnsi="Arial" w:cs="Arial"/>
          <w:color w:val="000000"/>
        </w:rPr>
        <w:t xml:space="preserve">a- </w:t>
      </w:r>
      <w:r w:rsidR="002A5787">
        <w:rPr>
          <w:rFonts w:ascii="Arial" w:eastAsia="Arial" w:hAnsi="Arial" w:cs="Arial"/>
          <w:color w:val="000000"/>
        </w:rPr>
        <w:t xml:space="preserve">część I, </w:t>
      </w:r>
      <w:r w:rsidR="008B6E6C">
        <w:rPr>
          <w:rFonts w:ascii="Arial" w:eastAsia="Arial" w:hAnsi="Arial" w:cs="Arial"/>
          <w:color w:val="000000"/>
        </w:rPr>
        <w:t>7</w:t>
      </w:r>
      <w:r w:rsidR="006C14E3">
        <w:rPr>
          <w:rFonts w:ascii="Arial" w:eastAsia="Arial" w:hAnsi="Arial" w:cs="Arial"/>
          <w:color w:val="000000"/>
        </w:rPr>
        <w:t xml:space="preserve">b </w:t>
      </w:r>
      <w:r w:rsidR="002A5787">
        <w:rPr>
          <w:rFonts w:ascii="Arial" w:eastAsia="Arial" w:hAnsi="Arial" w:cs="Arial"/>
          <w:color w:val="000000"/>
        </w:rPr>
        <w:t xml:space="preserve">część II, </w:t>
      </w:r>
      <w:r w:rsidR="008B6E6C">
        <w:rPr>
          <w:rFonts w:ascii="Arial" w:eastAsia="Arial" w:hAnsi="Arial" w:cs="Arial"/>
          <w:color w:val="000000"/>
        </w:rPr>
        <w:t>7</w:t>
      </w:r>
      <w:r w:rsidR="006C14E3">
        <w:rPr>
          <w:rFonts w:ascii="Arial" w:eastAsia="Arial" w:hAnsi="Arial" w:cs="Arial"/>
          <w:color w:val="000000"/>
        </w:rPr>
        <w:t xml:space="preserve">c </w:t>
      </w:r>
      <w:r w:rsidR="002A5787">
        <w:rPr>
          <w:rFonts w:ascii="Arial" w:eastAsia="Arial" w:hAnsi="Arial" w:cs="Arial"/>
          <w:color w:val="000000"/>
        </w:rPr>
        <w:t>część III)</w:t>
      </w:r>
    </w:p>
    <w:sectPr w:rsidR="004C2C49" w:rsidSect="00A65057">
      <w:headerReference w:type="even" r:id="rId20"/>
      <w:headerReference w:type="default" r:id="rId21"/>
      <w:footerReference w:type="even" r:id="rId22"/>
      <w:footerReference w:type="default" r:id="rId23"/>
      <w:headerReference w:type="first" r:id="rId24"/>
      <w:footerReference w:type="first" r:id="rId25"/>
      <w:pgSz w:w="11906" w:h="16838"/>
      <w:pgMar w:top="993"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4A6FB" w14:textId="77777777" w:rsidR="00D34375" w:rsidRDefault="00D34375">
      <w:r>
        <w:separator/>
      </w:r>
    </w:p>
  </w:endnote>
  <w:endnote w:type="continuationSeparator" w:id="0">
    <w:p w14:paraId="62587353" w14:textId="77777777" w:rsidR="00D34375" w:rsidRDefault="00D3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Arial"/>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Georgia">
    <w:panose1 w:val="020405020504050203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80"/>
    <w:family w:val="auto"/>
    <w:notTrueType/>
    <w:pitch w:val="default"/>
    <w:sig w:usb0="00000005" w:usb1="08070000" w:usb2="00000010" w:usb3="00000000" w:csb0="00020002"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ED20" w14:textId="77777777" w:rsidR="004C2C49" w:rsidRDefault="004C2C49">
    <w:pPr>
      <w:pBdr>
        <w:top w:val="nil"/>
        <w:left w:val="nil"/>
        <w:bottom w:val="nil"/>
        <w:right w:val="nil"/>
        <w:between w:val="nil"/>
      </w:pBdr>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66653" w14:textId="29C42948" w:rsidR="004C2C49" w:rsidRDefault="00E404E2">
    <w:pPr>
      <w:pBdr>
        <w:top w:val="nil"/>
        <w:left w:val="nil"/>
        <w:bottom w:val="nil"/>
        <w:right w:val="nil"/>
        <w:between w:val="nil"/>
      </w:pBdr>
      <w:ind w:left="-426"/>
      <w:jc w:val="center"/>
      <w:rPr>
        <w:rFonts w:ascii="Arial" w:eastAsia="Arial" w:hAnsi="Arial" w:cs="Arial"/>
        <w:color w:val="808080"/>
        <w:sz w:val="18"/>
        <w:szCs w:val="18"/>
      </w:rPr>
    </w:pPr>
    <w:r>
      <w:rPr>
        <w:b/>
        <w:color w:val="000000"/>
        <w:sz w:val="8"/>
        <w:szCs w:val="8"/>
      </w:rPr>
      <w:t>__________________________________________________________________________________________________________________________________________________________________________________________________________________________________</w:t>
    </w:r>
    <w:r>
      <w:rPr>
        <w:b/>
        <w:color w:val="000000"/>
        <w:sz w:val="8"/>
        <w:szCs w:val="8"/>
      </w:rPr>
      <w:br/>
    </w:r>
  </w:p>
  <w:p w14:paraId="32304BDB" w14:textId="178DAB87" w:rsidR="004C2C49" w:rsidRDefault="00E404E2">
    <w:pPr>
      <w:pBdr>
        <w:top w:val="nil"/>
        <w:left w:val="nil"/>
        <w:bottom w:val="nil"/>
        <w:right w:val="nil"/>
        <w:between w:val="nil"/>
      </w:pBdr>
      <w:ind w:left="-426"/>
      <w:jc w:val="center"/>
      <w:rPr>
        <w:color w:val="000000"/>
        <w:sz w:val="24"/>
        <w:szCs w:val="24"/>
      </w:rPr>
    </w:pPr>
    <w:r>
      <w:rPr>
        <w:rFonts w:ascii="Arial" w:eastAsia="Arial" w:hAnsi="Arial" w:cs="Arial"/>
        <w:color w:val="808080"/>
        <w:sz w:val="18"/>
        <w:szCs w:val="18"/>
      </w:rPr>
      <w:t xml:space="preserve">SWZ - Postępowanie nr </w:t>
    </w:r>
    <w:r w:rsidR="00247A03">
      <w:rPr>
        <w:rFonts w:ascii="Arial" w:eastAsia="Arial" w:hAnsi="Arial" w:cs="Arial"/>
        <w:color w:val="808080"/>
        <w:sz w:val="18"/>
        <w:szCs w:val="18"/>
      </w:rPr>
      <w:t>UZP.271.24.2026</w:t>
    </w:r>
    <w:r>
      <w:rPr>
        <w:rFonts w:ascii="Arial" w:eastAsia="Arial" w:hAnsi="Arial" w:cs="Arial"/>
        <w:color w:val="808080"/>
      </w:rPr>
      <w:tab/>
    </w:r>
    <w:r>
      <w:rPr>
        <w:rFonts w:ascii="Arial" w:eastAsia="Arial" w:hAnsi="Arial" w:cs="Arial"/>
        <w:color w:val="808080"/>
      </w:rPr>
      <w:tab/>
    </w:r>
    <w:r>
      <w:rPr>
        <w:rFonts w:ascii="Arial" w:eastAsia="Arial" w:hAnsi="Arial" w:cs="Arial"/>
        <w:color w:val="808080"/>
      </w:rPr>
      <w:tab/>
    </w:r>
    <w:r>
      <w:rPr>
        <w:rFonts w:ascii="Arial" w:eastAsia="Arial" w:hAnsi="Arial" w:cs="Arial"/>
        <w:color w:val="808080"/>
      </w:rPr>
      <w:tab/>
    </w:r>
    <w:r>
      <w:rPr>
        <w:rFonts w:ascii="Arial" w:eastAsia="Arial" w:hAnsi="Arial" w:cs="Arial"/>
        <w:color w:val="808080"/>
        <w:sz w:val="18"/>
        <w:szCs w:val="18"/>
      </w:rPr>
      <w:t xml:space="preserve">Strona </w:t>
    </w:r>
    <w:r>
      <w:rPr>
        <w:rFonts w:ascii="Arial" w:eastAsia="Arial" w:hAnsi="Arial" w:cs="Arial"/>
        <w:color w:val="808080"/>
        <w:sz w:val="18"/>
        <w:szCs w:val="18"/>
      </w:rPr>
      <w:fldChar w:fldCharType="begin"/>
    </w:r>
    <w:r>
      <w:rPr>
        <w:rFonts w:ascii="Arial" w:eastAsia="Arial" w:hAnsi="Arial" w:cs="Arial"/>
        <w:color w:val="808080"/>
        <w:sz w:val="18"/>
        <w:szCs w:val="18"/>
      </w:rPr>
      <w:instrText>PAGE</w:instrText>
    </w:r>
    <w:r>
      <w:rPr>
        <w:rFonts w:ascii="Arial" w:eastAsia="Arial" w:hAnsi="Arial" w:cs="Arial"/>
        <w:color w:val="808080"/>
        <w:sz w:val="18"/>
        <w:szCs w:val="18"/>
      </w:rPr>
      <w:fldChar w:fldCharType="separate"/>
    </w:r>
    <w:r w:rsidR="00F47E36">
      <w:rPr>
        <w:rFonts w:ascii="Arial" w:eastAsia="Arial" w:hAnsi="Arial" w:cs="Arial"/>
        <w:noProof/>
        <w:color w:val="808080"/>
        <w:sz w:val="18"/>
        <w:szCs w:val="18"/>
      </w:rPr>
      <w:t>22</w:t>
    </w:r>
    <w:r>
      <w:rPr>
        <w:rFonts w:ascii="Arial" w:eastAsia="Arial" w:hAnsi="Arial" w:cs="Arial"/>
        <w:color w:val="808080"/>
        <w:sz w:val="18"/>
        <w:szCs w:val="18"/>
      </w:rPr>
      <w:fldChar w:fldCharType="end"/>
    </w:r>
    <w:r>
      <w:rPr>
        <w:rFonts w:ascii="Arial" w:eastAsia="Arial" w:hAnsi="Arial" w:cs="Arial"/>
        <w:color w:val="808080"/>
        <w:sz w:val="18"/>
        <w:szCs w:val="18"/>
      </w:rPr>
      <w:t xml:space="preserve"> z </w:t>
    </w:r>
    <w:r>
      <w:rPr>
        <w:rFonts w:ascii="Arial" w:eastAsia="Arial" w:hAnsi="Arial" w:cs="Arial"/>
        <w:color w:val="808080"/>
        <w:sz w:val="18"/>
        <w:szCs w:val="18"/>
      </w:rPr>
      <w:fldChar w:fldCharType="begin"/>
    </w:r>
    <w:r>
      <w:rPr>
        <w:rFonts w:ascii="Arial" w:eastAsia="Arial" w:hAnsi="Arial" w:cs="Arial"/>
        <w:color w:val="808080"/>
        <w:sz w:val="18"/>
        <w:szCs w:val="18"/>
      </w:rPr>
      <w:instrText>NUMPAGES</w:instrText>
    </w:r>
    <w:r>
      <w:rPr>
        <w:rFonts w:ascii="Arial" w:eastAsia="Arial" w:hAnsi="Arial" w:cs="Arial"/>
        <w:color w:val="808080"/>
        <w:sz w:val="18"/>
        <w:szCs w:val="18"/>
      </w:rPr>
      <w:fldChar w:fldCharType="separate"/>
    </w:r>
    <w:r w:rsidR="00F47E36">
      <w:rPr>
        <w:rFonts w:ascii="Arial" w:eastAsia="Arial" w:hAnsi="Arial" w:cs="Arial"/>
        <w:noProof/>
        <w:color w:val="808080"/>
        <w:sz w:val="18"/>
        <w:szCs w:val="18"/>
      </w:rPr>
      <w:t>26</w:t>
    </w:r>
    <w:r>
      <w:rPr>
        <w:rFonts w:ascii="Arial" w:eastAsia="Arial" w:hAnsi="Arial" w:cs="Arial"/>
        <w:color w:val="80808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149B" w14:textId="56AEDABA" w:rsidR="004C2C49" w:rsidRDefault="00E404E2">
    <w:pPr>
      <w:pBdr>
        <w:top w:val="nil"/>
        <w:left w:val="nil"/>
        <w:bottom w:val="nil"/>
        <w:right w:val="nil"/>
        <w:between w:val="nil"/>
      </w:pBdr>
      <w:ind w:left="-426"/>
      <w:jc w:val="center"/>
      <w:rPr>
        <w:color w:val="000000"/>
        <w:sz w:val="24"/>
        <w:szCs w:val="24"/>
      </w:rPr>
    </w:pPr>
    <w:r>
      <w:rPr>
        <w:b/>
        <w:color w:val="000000"/>
        <w:sz w:val="8"/>
        <w:szCs w:val="8"/>
      </w:rPr>
      <w:t>________________________________________________________________________________________________________________________________________________________________________________________________________________________</w:t>
    </w:r>
    <w:r>
      <w:rPr>
        <w:b/>
        <w:color w:val="000000"/>
        <w:sz w:val="8"/>
        <w:szCs w:val="8"/>
      </w:rPr>
      <w:br/>
    </w:r>
    <w:r>
      <w:rPr>
        <w:rFonts w:ascii="Arial" w:eastAsia="Arial" w:hAnsi="Arial" w:cs="Arial"/>
        <w:color w:val="808080"/>
        <w:sz w:val="18"/>
        <w:szCs w:val="18"/>
      </w:rPr>
      <w:t xml:space="preserve">SWZ - Postępowanie nr </w:t>
    </w:r>
    <w:r w:rsidR="005C3649">
      <w:rPr>
        <w:rFonts w:ascii="Arial" w:eastAsia="Arial" w:hAnsi="Arial" w:cs="Arial"/>
        <w:color w:val="808080"/>
        <w:sz w:val="18"/>
        <w:szCs w:val="18"/>
      </w:rPr>
      <w:t>UZP.271.24.</w:t>
    </w:r>
    <w:r>
      <w:rPr>
        <w:rFonts w:ascii="Arial" w:eastAsia="Arial" w:hAnsi="Arial" w:cs="Arial"/>
        <w:color w:val="808080"/>
        <w:sz w:val="18"/>
        <w:szCs w:val="18"/>
      </w:rPr>
      <w:t>/202</w:t>
    </w:r>
    <w:r w:rsidR="00A65057">
      <w:rPr>
        <w:rFonts w:ascii="Arial" w:eastAsia="Arial" w:hAnsi="Arial" w:cs="Arial"/>
        <w:color w:val="808080"/>
        <w:sz w:val="18"/>
        <w:szCs w:val="18"/>
      </w:rPr>
      <w:t>6</w:t>
    </w:r>
    <w:r>
      <w:rPr>
        <w:rFonts w:ascii="Arial" w:eastAsia="Arial" w:hAnsi="Arial" w:cs="Arial"/>
        <w:color w:val="808080"/>
      </w:rPr>
      <w:tab/>
    </w:r>
    <w:r>
      <w:rPr>
        <w:rFonts w:ascii="Arial" w:eastAsia="Arial" w:hAnsi="Arial" w:cs="Arial"/>
        <w:color w:val="808080"/>
      </w:rPr>
      <w:tab/>
    </w:r>
    <w:r>
      <w:rPr>
        <w:rFonts w:ascii="Arial" w:eastAsia="Arial" w:hAnsi="Arial" w:cs="Arial"/>
        <w:color w:val="808080"/>
      </w:rPr>
      <w:tab/>
    </w:r>
    <w:r>
      <w:rPr>
        <w:rFonts w:ascii="Arial" w:eastAsia="Arial" w:hAnsi="Arial" w:cs="Arial"/>
        <w:color w:val="808080"/>
      </w:rPr>
      <w:tab/>
    </w:r>
    <w:r>
      <w:rPr>
        <w:rFonts w:ascii="Arial" w:eastAsia="Arial" w:hAnsi="Arial" w:cs="Arial"/>
        <w:color w:val="808080"/>
      </w:rPr>
      <w:tab/>
    </w:r>
    <w:r>
      <w:rPr>
        <w:rFonts w:ascii="Arial" w:eastAsia="Arial" w:hAnsi="Arial" w:cs="Arial"/>
        <w:color w:val="808080"/>
        <w:sz w:val="18"/>
        <w:szCs w:val="18"/>
      </w:rPr>
      <w:t xml:space="preserve">Strona </w:t>
    </w:r>
    <w:r>
      <w:rPr>
        <w:rFonts w:ascii="Arial" w:eastAsia="Arial" w:hAnsi="Arial" w:cs="Arial"/>
        <w:color w:val="808080"/>
        <w:sz w:val="18"/>
        <w:szCs w:val="18"/>
      </w:rPr>
      <w:fldChar w:fldCharType="begin"/>
    </w:r>
    <w:r>
      <w:rPr>
        <w:rFonts w:ascii="Arial" w:eastAsia="Arial" w:hAnsi="Arial" w:cs="Arial"/>
        <w:color w:val="808080"/>
        <w:sz w:val="18"/>
        <w:szCs w:val="18"/>
      </w:rPr>
      <w:instrText>PAGE</w:instrText>
    </w:r>
    <w:r>
      <w:rPr>
        <w:rFonts w:ascii="Arial" w:eastAsia="Arial" w:hAnsi="Arial" w:cs="Arial"/>
        <w:color w:val="808080"/>
        <w:sz w:val="18"/>
        <w:szCs w:val="18"/>
      </w:rPr>
      <w:fldChar w:fldCharType="separate"/>
    </w:r>
    <w:r w:rsidR="00F47E36">
      <w:rPr>
        <w:rFonts w:ascii="Arial" w:eastAsia="Arial" w:hAnsi="Arial" w:cs="Arial"/>
        <w:noProof/>
        <w:color w:val="808080"/>
        <w:sz w:val="18"/>
        <w:szCs w:val="18"/>
      </w:rPr>
      <w:t>1</w:t>
    </w:r>
    <w:r>
      <w:rPr>
        <w:rFonts w:ascii="Arial" w:eastAsia="Arial" w:hAnsi="Arial" w:cs="Arial"/>
        <w:color w:val="808080"/>
        <w:sz w:val="18"/>
        <w:szCs w:val="18"/>
      </w:rPr>
      <w:fldChar w:fldCharType="end"/>
    </w:r>
    <w:r>
      <w:rPr>
        <w:rFonts w:ascii="Arial" w:eastAsia="Arial" w:hAnsi="Arial" w:cs="Arial"/>
        <w:color w:val="808080"/>
        <w:sz w:val="18"/>
        <w:szCs w:val="18"/>
      </w:rPr>
      <w:t xml:space="preserve"> z </w:t>
    </w:r>
    <w:r>
      <w:rPr>
        <w:rFonts w:ascii="Arial" w:eastAsia="Arial" w:hAnsi="Arial" w:cs="Arial"/>
        <w:color w:val="808080"/>
        <w:sz w:val="18"/>
        <w:szCs w:val="18"/>
      </w:rPr>
      <w:fldChar w:fldCharType="begin"/>
    </w:r>
    <w:r>
      <w:rPr>
        <w:rFonts w:ascii="Arial" w:eastAsia="Arial" w:hAnsi="Arial" w:cs="Arial"/>
        <w:color w:val="808080"/>
        <w:sz w:val="18"/>
        <w:szCs w:val="18"/>
      </w:rPr>
      <w:instrText>NUMPAGES</w:instrText>
    </w:r>
    <w:r>
      <w:rPr>
        <w:rFonts w:ascii="Arial" w:eastAsia="Arial" w:hAnsi="Arial" w:cs="Arial"/>
        <w:color w:val="808080"/>
        <w:sz w:val="18"/>
        <w:szCs w:val="18"/>
      </w:rPr>
      <w:fldChar w:fldCharType="separate"/>
    </w:r>
    <w:r w:rsidR="00F47E36">
      <w:rPr>
        <w:rFonts w:ascii="Arial" w:eastAsia="Arial" w:hAnsi="Arial" w:cs="Arial"/>
        <w:noProof/>
        <w:color w:val="808080"/>
        <w:sz w:val="18"/>
        <w:szCs w:val="18"/>
      </w:rPr>
      <w:t>26</w:t>
    </w:r>
    <w:r>
      <w:rPr>
        <w:rFonts w:ascii="Arial" w:eastAsia="Arial" w:hAnsi="Arial" w:cs="Arial"/>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C5A46" w14:textId="77777777" w:rsidR="00D34375" w:rsidRDefault="00D34375">
      <w:r>
        <w:separator/>
      </w:r>
    </w:p>
  </w:footnote>
  <w:footnote w:type="continuationSeparator" w:id="0">
    <w:p w14:paraId="06521EF1" w14:textId="77777777" w:rsidR="00D34375" w:rsidRDefault="00D34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0AFBD" w14:textId="77777777" w:rsidR="004C2C49" w:rsidRDefault="004C2C49">
    <w:pPr>
      <w:pBdr>
        <w:top w:val="nil"/>
        <w:left w:val="nil"/>
        <w:bottom w:val="nil"/>
        <w:right w:val="nil"/>
        <w:between w:val="nil"/>
      </w:pBdr>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BCBC5" w14:textId="77777777" w:rsidR="004C2C49" w:rsidRDefault="004C2C49">
    <w:pPr>
      <w:pBdr>
        <w:top w:val="nil"/>
        <w:left w:val="nil"/>
        <w:bottom w:val="nil"/>
        <w:right w:val="nil"/>
        <w:between w:val="nil"/>
      </w:pBdr>
      <w:rPr>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286E" w14:textId="77777777" w:rsidR="00AC50C8" w:rsidRDefault="00A65057">
    <w:pPr>
      <w:pBdr>
        <w:top w:val="nil"/>
        <w:left w:val="nil"/>
        <w:bottom w:val="nil"/>
        <w:right w:val="nil"/>
        <w:between w:val="nil"/>
      </w:pBdr>
      <w:rPr>
        <w:color w:val="000000"/>
        <w:sz w:val="24"/>
        <w:szCs w:val="24"/>
      </w:rPr>
    </w:pPr>
    <w:r>
      <w:rPr>
        <w:noProof/>
        <w:lang w:val="pl-PL"/>
      </w:rPr>
      <w:drawing>
        <wp:inline distT="0" distB="0" distL="0" distR="0" wp14:anchorId="097D30D4" wp14:editId="22C6EAE4">
          <wp:extent cx="5487035" cy="585470"/>
          <wp:effectExtent l="0" t="0" r="0" b="5080"/>
          <wp:docPr id="3875259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585470"/>
                  </a:xfrm>
                  <a:prstGeom prst="rect">
                    <a:avLst/>
                  </a:prstGeom>
                  <a:noFill/>
                </pic:spPr>
              </pic:pic>
            </a:graphicData>
          </a:graphic>
        </wp:inline>
      </w:drawing>
    </w:r>
  </w:p>
  <w:p w14:paraId="3D75C792" w14:textId="261569FE" w:rsidR="00AC50C8" w:rsidRDefault="00AC50C8" w:rsidP="000C7D10">
    <w:pPr>
      <w:pStyle w:val="Nagwek"/>
      <w:jc w:val="both"/>
      <w:rPr>
        <w:color w:val="000000"/>
        <w:sz w:val="24"/>
        <w:szCs w:val="24"/>
      </w:rPr>
    </w:pPr>
    <w:r w:rsidRPr="00CA7C1C">
      <w:rPr>
        <w:rFonts w:ascii="Arial" w:eastAsia="MS Mincho" w:hAnsi="Arial"/>
        <w:b/>
        <w:bCs/>
        <w:sz w:val="16"/>
        <w:szCs w:val="16"/>
        <w:lang w:val="pl-PL" w:eastAsia="en-US"/>
      </w:rPr>
      <w:t>Projekt pn.: PRZEDSZKOLE WIELKIEJ SZANSY- wzrost dostępności i jakości edukacji  przedszkolnej w Gminie Nielisz- II edycja,  realizowany w ramach programu Fundusze Europejskie dla Lubelskiego 2021-2027 współfinansowanego ze środków Europejskiego Funduszu Społecznego Plus, DZIAŁANIE 10.2 Edukacja przedszkolna Priorytetu X Lepsza edukacja, umowa nr 471/FELU.10.02-IZ</w:t>
    </w:r>
    <w:r w:rsidR="002D3FEF" w:rsidRPr="00CA7C1C">
      <w:rPr>
        <w:rFonts w:ascii="Arial" w:eastAsia="MS Mincho" w:hAnsi="Arial"/>
        <w:b/>
        <w:bCs/>
        <w:sz w:val="16"/>
        <w:szCs w:val="16"/>
        <w:lang w:val="pl-PL" w:eastAsia="en-US"/>
      </w:rPr>
      <w:t>.</w:t>
    </w:r>
    <w:r w:rsidRPr="00CA7C1C">
      <w:rPr>
        <w:rFonts w:ascii="Arial" w:eastAsia="MS Mincho" w:hAnsi="Arial"/>
        <w:b/>
        <w:bCs/>
        <w:sz w:val="16"/>
        <w:szCs w:val="16"/>
        <w:lang w:val="pl-PL" w:eastAsia="en-US"/>
      </w:rPr>
      <w:t>00-0112/25-00</w:t>
    </w:r>
    <w:r w:rsidR="000C7D10" w:rsidRPr="00CA7C1C">
      <w:rPr>
        <w:rFonts w:ascii="Arial" w:eastAsia="MS Mincho" w:hAnsi="Arial"/>
        <w:b/>
        <w:bCs/>
        <w:sz w:val="16"/>
        <w:szCs w:val="16"/>
        <w:lang w:val="pl-PL" w:eastAsia="en-US"/>
      </w:rPr>
      <w:t xml:space="preserve"> </w:t>
    </w:r>
  </w:p>
  <w:p w14:paraId="42B32704" w14:textId="43054D5D" w:rsidR="004C2C49" w:rsidRDefault="00E404E2">
    <w:pPr>
      <w:pBdr>
        <w:top w:val="nil"/>
        <w:left w:val="nil"/>
        <w:bottom w:val="nil"/>
        <w:right w:val="nil"/>
        <w:between w:val="nil"/>
      </w:pBdr>
      <w:rPr>
        <w:color w:val="000000"/>
        <w:sz w:val="24"/>
        <w:szCs w:val="24"/>
      </w:rPr>
    </w:pPr>
    <w:r>
      <w:rPr>
        <w:noProof/>
        <w:lang w:val="pl-PL"/>
      </w:rPr>
      <w:drawing>
        <wp:anchor distT="0" distB="0" distL="0" distR="0" simplePos="0" relativeHeight="251660800" behindDoc="1" locked="0" layoutInCell="1" hidden="0" allowOverlap="1" wp14:anchorId="4DC27AA3" wp14:editId="38E7A2CC">
          <wp:simplePos x="0" y="0"/>
          <wp:positionH relativeFrom="column">
            <wp:posOffset>0</wp:posOffset>
          </wp:positionH>
          <wp:positionV relativeFrom="paragraph">
            <wp:posOffset>-634</wp:posOffset>
          </wp:positionV>
          <wp:extent cx="3045460" cy="768985"/>
          <wp:effectExtent l="0" t="0" r="0" b="0"/>
          <wp:wrapNone/>
          <wp:docPr id="174704892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alphaModFix amt="0"/>
                  </a:blip>
                  <a:srcRect l="-9" t="-39" r="-8" b="-38"/>
                  <a:stretch>
                    <a:fillRect/>
                  </a:stretch>
                </pic:blipFill>
                <pic:spPr>
                  <a:xfrm>
                    <a:off x="0" y="0"/>
                    <a:ext cx="3045460" cy="76898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3BC00EA"/>
    <w:lvl w:ilvl="0">
      <w:start w:val="1"/>
      <w:numFmt w:val="bullet"/>
      <w:pStyle w:val="Listapunktowana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E2683644"/>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0445DF5"/>
    <w:multiLevelType w:val="multilevel"/>
    <w:tmpl w:val="46C8D3F4"/>
    <w:lvl w:ilvl="0">
      <w:start w:val="3"/>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i w:val="0"/>
        <w:iCs w:val="0"/>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60777CE"/>
    <w:multiLevelType w:val="hybridMultilevel"/>
    <w:tmpl w:val="74BE2E38"/>
    <w:lvl w:ilvl="0" w:tplc="495CBCD0">
      <w:start w:val="4"/>
      <w:numFmt w:val="upperRoman"/>
      <w:lvlText w:val="%1."/>
      <w:lvlJc w:val="left"/>
      <w:pPr>
        <w:ind w:left="720" w:hanging="720"/>
      </w:pPr>
      <w:rPr>
        <w:rFonts w:hint="default"/>
        <w:b/>
        <w:color w:val="auto"/>
      </w:rPr>
    </w:lvl>
    <w:lvl w:ilvl="1" w:tplc="82F46C46">
      <w:start w:val="1"/>
      <w:numFmt w:val="decimal"/>
      <w:lvlText w:val="%2)"/>
      <w:lvlJc w:val="left"/>
      <w:pPr>
        <w:ind w:left="360" w:hanging="360"/>
      </w:pPr>
      <w:rPr>
        <w:rFonts w:ascii="Arial" w:eastAsia="Times New Roman" w:hAnsi="Arial" w:cs="Arial" w:hint="default"/>
        <w:b w:val="0"/>
        <w:bCs/>
        <w:sz w:val="22"/>
        <w:szCs w:val="22"/>
      </w:rPr>
    </w:lvl>
    <w:lvl w:ilvl="2" w:tplc="353A69D8">
      <w:start w:val="1"/>
      <w:numFmt w:val="decimal"/>
      <w:lvlText w:val="%3)"/>
      <w:lvlJc w:val="left"/>
      <w:pPr>
        <w:ind w:left="502" w:hanging="360"/>
      </w:pPr>
      <w:rPr>
        <w:rFonts w:hint="default"/>
      </w:rPr>
    </w:lvl>
    <w:lvl w:ilvl="3" w:tplc="19B6BD76">
      <w:start w:val="1"/>
      <w:numFmt w:val="decimal"/>
      <w:lvlText w:val="%4."/>
      <w:lvlJc w:val="left"/>
      <w:pPr>
        <w:ind w:left="360" w:hanging="360"/>
      </w:pPr>
      <w:rPr>
        <w:b w:val="0"/>
        <w:color w:val="auto"/>
      </w:rPr>
    </w:lvl>
    <w:lvl w:ilvl="4" w:tplc="809AFDC2">
      <w:start w:val="1"/>
      <w:numFmt w:val="decimal"/>
      <w:lvlText w:val="%5"/>
      <w:lvlJc w:val="left"/>
      <w:pPr>
        <w:ind w:left="3240" w:hanging="360"/>
      </w:pPr>
      <w:rPr>
        <w:rFonts w:hint="default"/>
        <w:b/>
        <w:bCs/>
      </w:rPr>
    </w:lvl>
    <w:lvl w:ilvl="5" w:tplc="741AAD28">
      <w:start w:val="1"/>
      <w:numFmt w:val="lowerLetter"/>
      <w:lvlText w:val="%6)"/>
      <w:lvlJc w:val="left"/>
      <w:pPr>
        <w:ind w:left="4613" w:hanging="360"/>
      </w:pPr>
      <w:rPr>
        <w:rFonts w:ascii="Arial" w:hAnsi="Arial" w:cs="Arial" w:hint="default"/>
        <w:b w:val="0"/>
        <w:bCs/>
        <w:color w:val="auto"/>
      </w:rPr>
    </w:lvl>
    <w:lvl w:ilvl="6" w:tplc="0415000F">
      <w:start w:val="1"/>
      <w:numFmt w:val="decimal"/>
      <w:lvlText w:val="%7."/>
      <w:lvlJc w:val="left"/>
      <w:pPr>
        <w:ind w:left="786"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65C197F"/>
    <w:multiLevelType w:val="multilevel"/>
    <w:tmpl w:val="A8508904"/>
    <w:lvl w:ilvl="0">
      <w:start w:val="1"/>
      <w:numFmt w:val="decimal"/>
      <w:lvlText w:val="%1)"/>
      <w:lvlJc w:val="left"/>
      <w:pPr>
        <w:ind w:left="3516"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08404091"/>
    <w:multiLevelType w:val="multilevel"/>
    <w:tmpl w:val="7422AC32"/>
    <w:lvl w:ilvl="0">
      <w:start w:val="1"/>
      <w:numFmt w:val="decimal"/>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08850199"/>
    <w:multiLevelType w:val="multilevel"/>
    <w:tmpl w:val="44060756"/>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432EB6"/>
    <w:multiLevelType w:val="hybridMultilevel"/>
    <w:tmpl w:val="5AE0ABD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0C320391"/>
    <w:multiLevelType w:val="multilevel"/>
    <w:tmpl w:val="C77465C0"/>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D080EFE"/>
    <w:multiLevelType w:val="hybridMultilevel"/>
    <w:tmpl w:val="09C2A2E2"/>
    <w:lvl w:ilvl="0" w:tplc="253AA198">
      <w:start w:val="1"/>
      <w:numFmt w:val="decimal"/>
      <w:lvlText w:val="%1)"/>
      <w:lvlJc w:val="left"/>
      <w:pPr>
        <w:ind w:left="720" w:hanging="360"/>
      </w:pPr>
      <w:rPr>
        <w:rFonts w:ascii="Lato" w:eastAsia="Calibri" w:hAnsi="Lato" w:cs="Lato" w:hint="default"/>
        <w:b w:val="0"/>
        <w:i w:val="0"/>
        <w:sz w:val="20"/>
        <w:szCs w:val="20"/>
        <w:vertAlign w:val="baseline"/>
      </w:rPr>
    </w:lvl>
    <w:lvl w:ilvl="1" w:tplc="6558486E">
      <w:start w:val="1"/>
      <w:numFmt w:val="decimal"/>
      <w:lvlText w:val="%2)"/>
      <w:lvlJc w:val="left"/>
      <w:pPr>
        <w:ind w:left="644" w:hanging="360"/>
      </w:pPr>
      <w:rPr>
        <w:rFonts w:ascii="Lato" w:eastAsia="Times New Roman" w:hAnsi="Lato" w:cs="Calibri" w:hint="default"/>
        <w:sz w:val="20"/>
        <w:szCs w:val="20"/>
      </w:rPr>
    </w:lvl>
    <w:lvl w:ilvl="2" w:tplc="04150017">
      <w:start w:val="1"/>
      <w:numFmt w:val="lowerLetter"/>
      <w:lvlText w:val="%3)"/>
      <w:lvlJc w:val="left"/>
      <w:pPr>
        <w:ind w:left="927" w:hanging="360"/>
      </w:pPr>
    </w:lvl>
    <w:lvl w:ilvl="3" w:tplc="4C327D5E">
      <w:start w:val="1"/>
      <w:numFmt w:val="lowerLetter"/>
      <w:lvlText w:val="%4)"/>
      <w:lvlJc w:val="left"/>
      <w:pPr>
        <w:ind w:left="1353" w:hanging="360"/>
      </w:pPr>
      <w:rPr>
        <w:rFonts w:hint="default"/>
        <w:b w:val="0"/>
        <w:bCs/>
      </w:rPr>
    </w:lvl>
    <w:lvl w:ilvl="4" w:tplc="CE7A9690">
      <w:start w:val="7"/>
      <w:numFmt w:val="decimal"/>
      <w:lvlText w:val="%5"/>
      <w:lvlJc w:val="left"/>
      <w:pPr>
        <w:ind w:left="360" w:hanging="360"/>
      </w:pPr>
      <w:rPr>
        <w:rFonts w:hint="default"/>
      </w:rPr>
    </w:lvl>
    <w:lvl w:ilvl="5" w:tplc="F8325BF0">
      <w:start w:val="1"/>
      <w:numFmt w:val="decimal"/>
      <w:lvlText w:val="%6."/>
      <w:lvlJc w:val="left"/>
      <w:pPr>
        <w:ind w:left="360" w:hanging="360"/>
      </w:pPr>
      <w:rPr>
        <w:rFonts w:hint="default"/>
      </w:rPr>
    </w:lvl>
    <w:lvl w:ilvl="6" w:tplc="2B68B1A2">
      <w:start w:val="1"/>
      <w:numFmt w:val="decimal"/>
      <w:lvlText w:val="%7."/>
      <w:lvlJc w:val="left"/>
      <w:pPr>
        <w:ind w:left="360" w:hanging="360"/>
      </w:pPr>
      <w:rPr>
        <w:b w:val="0"/>
        <w:bCs/>
        <w:i w:val="0"/>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216C91"/>
    <w:multiLevelType w:val="multilevel"/>
    <w:tmpl w:val="3D14A704"/>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09E250D"/>
    <w:multiLevelType w:val="multilevel"/>
    <w:tmpl w:val="A5566BF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EB2FD0"/>
    <w:multiLevelType w:val="multilevel"/>
    <w:tmpl w:val="0596B53C"/>
    <w:lvl w:ilvl="0">
      <w:start w:val="1"/>
      <w:numFmt w:val="decimal"/>
      <w:lvlText w:val="%1."/>
      <w:lvlJc w:val="left"/>
      <w:pPr>
        <w:ind w:left="720" w:hanging="360"/>
      </w:pPr>
      <w:rPr>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17427816"/>
    <w:multiLevelType w:val="multilevel"/>
    <w:tmpl w:val="FE661EE2"/>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7875374"/>
    <w:multiLevelType w:val="multilevel"/>
    <w:tmpl w:val="55BA2032"/>
    <w:lvl w:ilvl="0">
      <w:start w:val="2"/>
      <w:numFmt w:val="decimal"/>
      <w:lvlText w:val="%1)"/>
      <w:lvlJc w:val="left"/>
      <w:pPr>
        <w:ind w:left="720" w:hanging="360"/>
      </w:pPr>
      <w:rPr>
        <w:rFonts w:ascii="Arial" w:eastAsia="Arial" w:hAnsi="Arial" w:cs="Arial" w:hint="default"/>
        <w:b w:val="0"/>
        <w:i w:val="0"/>
        <w:sz w:val="20"/>
        <w:szCs w:val="20"/>
        <w:vertAlign w:val="baseline"/>
      </w:rPr>
    </w:lvl>
    <w:lvl w:ilvl="1">
      <w:start w:val="1"/>
      <w:numFmt w:val="decimal"/>
      <w:lvlText w:val="%2)"/>
      <w:lvlJc w:val="left"/>
      <w:pPr>
        <w:ind w:left="644" w:hanging="359"/>
      </w:pPr>
      <w:rPr>
        <w:rFonts w:ascii="Lato" w:eastAsia="Lato" w:hAnsi="Lato" w:cs="Lato" w:hint="default"/>
        <w:sz w:val="20"/>
        <w:szCs w:val="20"/>
        <w:vertAlign w:val="baseline"/>
      </w:rPr>
    </w:lvl>
    <w:lvl w:ilvl="2">
      <w:start w:val="1"/>
      <w:numFmt w:val="lowerLetter"/>
      <w:lvlText w:val="%3)"/>
      <w:lvlJc w:val="left"/>
      <w:pPr>
        <w:ind w:left="927" w:hanging="360"/>
      </w:pPr>
      <w:rPr>
        <w:rFonts w:hint="default"/>
        <w:vertAlign w:val="baseline"/>
      </w:rPr>
    </w:lvl>
    <w:lvl w:ilvl="3">
      <w:start w:val="1"/>
      <w:numFmt w:val="lowerLetter"/>
      <w:lvlText w:val="%4)"/>
      <w:lvlJc w:val="left"/>
      <w:pPr>
        <w:ind w:left="1353" w:hanging="359"/>
      </w:pPr>
      <w:rPr>
        <w:rFonts w:hint="default"/>
        <w:b w:val="0"/>
        <w:vertAlign w:val="baseline"/>
      </w:rPr>
    </w:lvl>
    <w:lvl w:ilvl="4">
      <w:start w:val="7"/>
      <w:numFmt w:val="decimal"/>
      <w:lvlText w:val="%5"/>
      <w:lvlJc w:val="left"/>
      <w:pPr>
        <w:ind w:left="360" w:hanging="360"/>
      </w:pPr>
      <w:rPr>
        <w:rFonts w:hint="default"/>
        <w:vertAlign w:val="baseline"/>
      </w:rPr>
    </w:lvl>
    <w:lvl w:ilvl="5">
      <w:start w:val="3"/>
      <w:numFmt w:val="decimal"/>
      <w:lvlText w:val="%6."/>
      <w:lvlJc w:val="left"/>
      <w:pPr>
        <w:ind w:left="360" w:hanging="360"/>
      </w:pPr>
      <w:rPr>
        <w:rFonts w:hint="default"/>
        <w:b w:val="0"/>
        <w:vertAlign w:val="baseline"/>
      </w:rPr>
    </w:lvl>
    <w:lvl w:ilvl="6">
      <w:start w:val="1"/>
      <w:numFmt w:val="decimal"/>
      <w:lvlText w:val="%7."/>
      <w:lvlJc w:val="left"/>
      <w:pPr>
        <w:ind w:left="360" w:hanging="360"/>
      </w:pPr>
      <w:rPr>
        <w:rFonts w:hint="default"/>
        <w:b w:val="0"/>
        <w:i w:val="0"/>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5" w15:restartNumberingAfterBreak="0">
    <w:nsid w:val="196913AD"/>
    <w:multiLevelType w:val="multilevel"/>
    <w:tmpl w:val="45821A4A"/>
    <w:lvl w:ilvl="0">
      <w:start w:val="2"/>
      <w:numFmt w:val="decimal"/>
      <w:lvlText w:val="%1."/>
      <w:lvlJc w:val="left"/>
      <w:pPr>
        <w:ind w:left="360" w:hanging="360"/>
      </w:pPr>
      <w:rPr>
        <w:vertAlign w:val="baseline"/>
      </w:rPr>
    </w:lvl>
    <w:lvl w:ilvl="1">
      <w:start w:val="1"/>
      <w:numFmt w:val="decimal"/>
      <w:lvlText w:val="%2)"/>
      <w:lvlJc w:val="left"/>
      <w:pPr>
        <w:ind w:left="720" w:hanging="360"/>
      </w:p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16" w15:restartNumberingAfterBreak="0">
    <w:nsid w:val="1CDF40A8"/>
    <w:multiLevelType w:val="multilevel"/>
    <w:tmpl w:val="81144AB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pl-PL" w:eastAsia="pl-PL"/>
      </w:rPr>
    </w:lvl>
    <w:lvl w:ilvl="1">
      <w:start w:val="1"/>
      <w:numFmt w:val="decimal"/>
      <w:lvlText w:val="%1.%2"/>
      <w:lvlJc w:val="left"/>
      <w:rPr>
        <w:rFonts w:ascii="Arial" w:eastAsia="Times New Roman" w:hAnsi="Arial" w:cs="Arial" w:hint="default"/>
        <w:b/>
        <w:bCs/>
        <w:i w:val="0"/>
        <w:iCs w:val="0"/>
        <w:smallCaps w:val="0"/>
        <w:strike w:val="0"/>
        <w:color w:val="000000"/>
        <w:spacing w:val="0"/>
        <w:w w:val="100"/>
        <w:position w:val="0"/>
        <w:sz w:val="20"/>
        <w:szCs w:val="20"/>
        <w:u w:val="none"/>
        <w:shd w:val="clear" w:color="auto" w:fill="auto"/>
        <w:lang w:val="pl-PL" w:eastAsia="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E38778B"/>
    <w:multiLevelType w:val="hybridMultilevel"/>
    <w:tmpl w:val="CFBCD8E2"/>
    <w:lvl w:ilvl="0" w:tplc="04150019">
      <w:start w:val="1"/>
      <w:numFmt w:val="lowerLetter"/>
      <w:lvlText w:val="%1."/>
      <w:lvlJc w:val="left"/>
      <w:pPr>
        <w:ind w:left="1289" w:hanging="360"/>
      </w:pPr>
    </w:lvl>
    <w:lvl w:ilvl="1" w:tplc="04150019" w:tentative="1">
      <w:start w:val="1"/>
      <w:numFmt w:val="lowerLetter"/>
      <w:lvlText w:val="%2."/>
      <w:lvlJc w:val="left"/>
      <w:pPr>
        <w:ind w:left="2009" w:hanging="360"/>
      </w:pPr>
    </w:lvl>
    <w:lvl w:ilvl="2" w:tplc="0415001B" w:tentative="1">
      <w:start w:val="1"/>
      <w:numFmt w:val="lowerRoman"/>
      <w:lvlText w:val="%3."/>
      <w:lvlJc w:val="right"/>
      <w:pPr>
        <w:ind w:left="2729" w:hanging="180"/>
      </w:pPr>
    </w:lvl>
    <w:lvl w:ilvl="3" w:tplc="0415000F" w:tentative="1">
      <w:start w:val="1"/>
      <w:numFmt w:val="decimal"/>
      <w:lvlText w:val="%4."/>
      <w:lvlJc w:val="left"/>
      <w:pPr>
        <w:ind w:left="3449" w:hanging="360"/>
      </w:pPr>
    </w:lvl>
    <w:lvl w:ilvl="4" w:tplc="04150019" w:tentative="1">
      <w:start w:val="1"/>
      <w:numFmt w:val="lowerLetter"/>
      <w:lvlText w:val="%5."/>
      <w:lvlJc w:val="left"/>
      <w:pPr>
        <w:ind w:left="4169" w:hanging="360"/>
      </w:pPr>
    </w:lvl>
    <w:lvl w:ilvl="5" w:tplc="0415001B" w:tentative="1">
      <w:start w:val="1"/>
      <w:numFmt w:val="lowerRoman"/>
      <w:lvlText w:val="%6."/>
      <w:lvlJc w:val="right"/>
      <w:pPr>
        <w:ind w:left="4889" w:hanging="180"/>
      </w:pPr>
    </w:lvl>
    <w:lvl w:ilvl="6" w:tplc="0415000F" w:tentative="1">
      <w:start w:val="1"/>
      <w:numFmt w:val="decimal"/>
      <w:lvlText w:val="%7."/>
      <w:lvlJc w:val="left"/>
      <w:pPr>
        <w:ind w:left="5609" w:hanging="360"/>
      </w:pPr>
    </w:lvl>
    <w:lvl w:ilvl="7" w:tplc="04150019" w:tentative="1">
      <w:start w:val="1"/>
      <w:numFmt w:val="lowerLetter"/>
      <w:lvlText w:val="%8."/>
      <w:lvlJc w:val="left"/>
      <w:pPr>
        <w:ind w:left="6329" w:hanging="360"/>
      </w:pPr>
    </w:lvl>
    <w:lvl w:ilvl="8" w:tplc="0415001B" w:tentative="1">
      <w:start w:val="1"/>
      <w:numFmt w:val="lowerRoman"/>
      <w:lvlText w:val="%9."/>
      <w:lvlJc w:val="right"/>
      <w:pPr>
        <w:ind w:left="7049" w:hanging="180"/>
      </w:pPr>
    </w:lvl>
  </w:abstractNum>
  <w:abstractNum w:abstractNumId="18" w15:restartNumberingAfterBreak="0">
    <w:nsid w:val="1FED0D52"/>
    <w:multiLevelType w:val="multilevel"/>
    <w:tmpl w:val="68C83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F537FA"/>
    <w:multiLevelType w:val="multilevel"/>
    <w:tmpl w:val="775ECBD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82F50B2"/>
    <w:multiLevelType w:val="hybridMultilevel"/>
    <w:tmpl w:val="2020E650"/>
    <w:lvl w:ilvl="0" w:tplc="3AF2D79C">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2CAE58E">
      <w:start w:val="1"/>
      <w:numFmt w:val="lowerLetter"/>
      <w:lvlText w:val="%2"/>
      <w:lvlJc w:val="left"/>
      <w:pPr>
        <w:ind w:left="75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E6E8F64">
      <w:start w:val="1"/>
      <w:numFmt w:val="lowerRoman"/>
      <w:lvlText w:val="%3"/>
      <w:lvlJc w:val="left"/>
      <w:pPr>
        <w:ind w:left="11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5074CC3E">
      <w:start w:val="1"/>
      <w:numFmt w:val="lowerLetter"/>
      <w:lvlText w:val="%4)"/>
      <w:lvlJc w:val="left"/>
      <w:pPr>
        <w:ind w:left="16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5DC2DC0">
      <w:start w:val="1"/>
      <w:numFmt w:val="lowerLetter"/>
      <w:lvlText w:val="%5"/>
      <w:lvlJc w:val="left"/>
      <w:pPr>
        <w:ind w:left="225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0AC79C8">
      <w:start w:val="1"/>
      <w:numFmt w:val="lowerRoman"/>
      <w:lvlText w:val="%6"/>
      <w:lvlJc w:val="left"/>
      <w:pPr>
        <w:ind w:left="29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61A7EE4">
      <w:start w:val="1"/>
      <w:numFmt w:val="decimal"/>
      <w:lvlText w:val="%7"/>
      <w:lvlJc w:val="left"/>
      <w:pPr>
        <w:ind w:left="369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06A5168">
      <w:start w:val="1"/>
      <w:numFmt w:val="lowerLetter"/>
      <w:lvlText w:val="%8"/>
      <w:lvlJc w:val="left"/>
      <w:pPr>
        <w:ind w:left="441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8541B86">
      <w:start w:val="1"/>
      <w:numFmt w:val="lowerRoman"/>
      <w:lvlText w:val="%9"/>
      <w:lvlJc w:val="left"/>
      <w:pPr>
        <w:ind w:left="513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1" w15:restartNumberingAfterBreak="0">
    <w:nsid w:val="28700136"/>
    <w:multiLevelType w:val="hybridMultilevel"/>
    <w:tmpl w:val="3C9488C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2A426757"/>
    <w:multiLevelType w:val="multilevel"/>
    <w:tmpl w:val="E63C169E"/>
    <w:lvl w:ilvl="0">
      <w:start w:val="2"/>
      <w:numFmt w:val="decimal"/>
      <w:lvlText w:val="%1."/>
      <w:lvlJc w:val="left"/>
      <w:pPr>
        <w:ind w:left="360" w:hanging="360"/>
      </w:pPr>
      <w:rPr>
        <w:rFonts w:hint="default"/>
        <w:b w:val="0"/>
        <w:i w:val="0"/>
        <w:iCs w:val="0"/>
        <w:color w:val="auto"/>
      </w:rPr>
    </w:lvl>
    <w:lvl w:ilvl="1">
      <w:start w:val="1"/>
      <w:numFmt w:val="decimal"/>
      <w:lvlText w:val="%2)"/>
      <w:lvlJc w:val="left"/>
      <w:pPr>
        <w:ind w:left="360" w:hanging="360"/>
      </w:pPr>
      <w:rPr>
        <w:rFonts w:hint="default"/>
        <w:b w:val="0"/>
        <w:color w:val="auto"/>
      </w:rPr>
    </w:lvl>
    <w:lvl w:ilvl="2">
      <w:start w:val="1"/>
      <w:numFmt w:val="decimal"/>
      <w:lvlText w:val="%3)"/>
      <w:lvlJc w:val="left"/>
      <w:pPr>
        <w:ind w:left="720" w:hanging="720"/>
      </w:pPr>
      <w:rPr>
        <w:rFonts w:hint="default"/>
        <w:b w:val="0"/>
        <w:bCs w:val="0"/>
      </w:rPr>
    </w:lvl>
    <w:lvl w:ilvl="3">
      <w:start w:val="1"/>
      <w:numFmt w:val="lowerRoman"/>
      <w:lvlText w:val="%4."/>
      <w:lvlJc w:val="righ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2B5D4D3E"/>
    <w:multiLevelType w:val="multilevel"/>
    <w:tmpl w:val="FCF04006"/>
    <w:lvl w:ilvl="0">
      <w:start w:val="1"/>
      <w:numFmt w:val="decimal"/>
      <w:lvlText w:val="%1."/>
      <w:lvlJc w:val="left"/>
      <w:pPr>
        <w:ind w:left="360" w:hanging="360"/>
      </w:pPr>
      <w:rPr>
        <w:b w:val="0"/>
        <w:color w:val="00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2F9A5CA8"/>
    <w:multiLevelType w:val="multilevel"/>
    <w:tmpl w:val="A852E7E6"/>
    <w:lvl w:ilvl="0">
      <w:start w:val="1"/>
      <w:numFmt w:val="lowerLetter"/>
      <w:lvlText w:val="%1)"/>
      <w:lvlJc w:val="left"/>
      <w:pPr>
        <w:ind w:left="2796" w:hanging="360"/>
      </w:pPr>
      <w:rPr>
        <w:vertAlign w:val="baseline"/>
      </w:rPr>
    </w:lvl>
    <w:lvl w:ilvl="1">
      <w:start w:val="1"/>
      <w:numFmt w:val="decimal"/>
      <w:lvlText w:val="%2)"/>
      <w:lvlJc w:val="left"/>
      <w:pPr>
        <w:ind w:left="3516" w:hanging="360"/>
      </w:pPr>
      <w:rPr>
        <w:vertAlign w:val="baseline"/>
      </w:rPr>
    </w:lvl>
    <w:lvl w:ilvl="2">
      <w:start w:val="1"/>
      <w:numFmt w:val="lowerRoman"/>
      <w:lvlText w:val="%3."/>
      <w:lvlJc w:val="right"/>
      <w:pPr>
        <w:ind w:left="4236" w:hanging="180"/>
      </w:pPr>
      <w:rPr>
        <w:vertAlign w:val="baseline"/>
      </w:rPr>
    </w:lvl>
    <w:lvl w:ilvl="3">
      <w:start w:val="1"/>
      <w:numFmt w:val="decimal"/>
      <w:lvlText w:val="%4."/>
      <w:lvlJc w:val="left"/>
      <w:pPr>
        <w:ind w:left="4956" w:hanging="360"/>
      </w:pPr>
      <w:rPr>
        <w:vertAlign w:val="baseline"/>
      </w:rPr>
    </w:lvl>
    <w:lvl w:ilvl="4">
      <w:start w:val="1"/>
      <w:numFmt w:val="lowerLetter"/>
      <w:lvlText w:val="%5."/>
      <w:lvlJc w:val="left"/>
      <w:pPr>
        <w:ind w:left="5676" w:hanging="360"/>
      </w:pPr>
      <w:rPr>
        <w:vertAlign w:val="baseline"/>
      </w:rPr>
    </w:lvl>
    <w:lvl w:ilvl="5">
      <w:start w:val="1"/>
      <w:numFmt w:val="lowerRoman"/>
      <w:lvlText w:val="%6."/>
      <w:lvlJc w:val="right"/>
      <w:pPr>
        <w:ind w:left="6396" w:hanging="180"/>
      </w:pPr>
      <w:rPr>
        <w:vertAlign w:val="baseline"/>
      </w:rPr>
    </w:lvl>
    <w:lvl w:ilvl="6">
      <w:start w:val="1"/>
      <w:numFmt w:val="decimal"/>
      <w:lvlText w:val="%7."/>
      <w:lvlJc w:val="left"/>
      <w:pPr>
        <w:ind w:left="7116" w:hanging="360"/>
      </w:pPr>
      <w:rPr>
        <w:vertAlign w:val="baseline"/>
      </w:rPr>
    </w:lvl>
    <w:lvl w:ilvl="7">
      <w:start w:val="1"/>
      <w:numFmt w:val="lowerLetter"/>
      <w:lvlText w:val="%8."/>
      <w:lvlJc w:val="left"/>
      <w:pPr>
        <w:ind w:left="7836" w:hanging="360"/>
      </w:pPr>
      <w:rPr>
        <w:vertAlign w:val="baseline"/>
      </w:rPr>
    </w:lvl>
    <w:lvl w:ilvl="8">
      <w:start w:val="1"/>
      <w:numFmt w:val="lowerRoman"/>
      <w:lvlText w:val="%9."/>
      <w:lvlJc w:val="right"/>
      <w:pPr>
        <w:ind w:left="8556" w:hanging="180"/>
      </w:pPr>
      <w:rPr>
        <w:vertAlign w:val="baseline"/>
      </w:rPr>
    </w:lvl>
  </w:abstractNum>
  <w:abstractNum w:abstractNumId="25" w15:restartNumberingAfterBreak="0">
    <w:nsid w:val="35BE721F"/>
    <w:multiLevelType w:val="multilevel"/>
    <w:tmpl w:val="A6BAAB2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78E0188"/>
    <w:multiLevelType w:val="hybridMultilevel"/>
    <w:tmpl w:val="F0AA432C"/>
    <w:lvl w:ilvl="0" w:tplc="533A6BF8">
      <w:start w:val="1"/>
      <w:numFmt w:val="decimal"/>
      <w:lvlText w:val="%1."/>
      <w:lvlJc w:val="left"/>
      <w:pPr>
        <w:tabs>
          <w:tab w:val="num" w:pos="0"/>
        </w:tabs>
        <w:ind w:left="360" w:hanging="360"/>
      </w:pPr>
      <w:rPr>
        <w:rFonts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EA0AF5"/>
    <w:multiLevelType w:val="hybridMultilevel"/>
    <w:tmpl w:val="32C667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E0F0BFD"/>
    <w:multiLevelType w:val="hybridMultilevel"/>
    <w:tmpl w:val="EE8C0200"/>
    <w:lvl w:ilvl="0" w:tplc="362816CA">
      <w:start w:val="1"/>
      <w:numFmt w:val="decimal"/>
      <w:lvlText w:val="%1)"/>
      <w:lvlJc w:val="left"/>
      <w:pPr>
        <w:ind w:left="720" w:hanging="720"/>
      </w:pPr>
      <w:rPr>
        <w:rFonts w:hint="default"/>
        <w:b w:val="0"/>
        <w:bCs/>
        <w:color w:val="auto"/>
      </w:rPr>
    </w:lvl>
    <w:lvl w:ilvl="1" w:tplc="FFFFFFFF">
      <w:start w:val="1"/>
      <w:numFmt w:val="decimal"/>
      <w:lvlText w:val="%2)"/>
      <w:lvlJc w:val="left"/>
      <w:pPr>
        <w:ind w:left="360" w:hanging="360"/>
      </w:pPr>
      <w:rPr>
        <w:rFonts w:asciiTheme="minorHAnsi" w:eastAsia="Times New Roman" w:hAnsiTheme="minorHAnsi" w:cstheme="minorHAnsi" w:hint="default"/>
        <w:b w:val="0"/>
        <w:bCs/>
      </w:rPr>
    </w:lvl>
    <w:lvl w:ilvl="2" w:tplc="FFFFFFFF">
      <w:start w:val="1"/>
      <w:numFmt w:val="decimal"/>
      <w:lvlText w:val="%3)"/>
      <w:lvlJc w:val="left"/>
      <w:pPr>
        <w:ind w:left="502" w:hanging="360"/>
      </w:pPr>
      <w:rPr>
        <w:rFonts w:hint="default"/>
      </w:rPr>
    </w:lvl>
    <w:lvl w:ilvl="3" w:tplc="FFFFFFFF">
      <w:start w:val="1"/>
      <w:numFmt w:val="decimal"/>
      <w:lvlText w:val="%4."/>
      <w:lvlJc w:val="left"/>
      <w:pPr>
        <w:ind w:left="360" w:hanging="360"/>
      </w:pPr>
      <w:rPr>
        <w:b w:val="0"/>
        <w:color w:val="auto"/>
      </w:rPr>
    </w:lvl>
    <w:lvl w:ilvl="4" w:tplc="FFFFFFFF">
      <w:start w:val="1"/>
      <w:numFmt w:val="decimal"/>
      <w:lvlText w:val="%5"/>
      <w:lvlJc w:val="left"/>
      <w:pPr>
        <w:ind w:left="3240" w:hanging="360"/>
      </w:pPr>
      <w:rPr>
        <w:rFonts w:hint="default"/>
      </w:rPr>
    </w:lvl>
    <w:lvl w:ilvl="5" w:tplc="FFFFFFFF">
      <w:start w:val="1"/>
      <w:numFmt w:val="lowerLetter"/>
      <w:lvlText w:val="%6)"/>
      <w:lvlJc w:val="left"/>
      <w:pPr>
        <w:ind w:left="1778" w:hanging="360"/>
      </w:pPr>
      <w:rPr>
        <w:rFonts w:asciiTheme="minorHAnsi" w:hAnsiTheme="minorHAnsi" w:cstheme="minorHAnsi" w:hint="default"/>
        <w:b/>
        <w:bCs w:val="0"/>
        <w:color w:val="auto"/>
      </w:rPr>
    </w:lvl>
    <w:lvl w:ilvl="6" w:tplc="FFFFFFFF">
      <w:start w:val="1"/>
      <w:numFmt w:val="decimal"/>
      <w:lvlText w:val="%7."/>
      <w:lvlJc w:val="left"/>
      <w:pPr>
        <w:ind w:left="786"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FB553ED"/>
    <w:multiLevelType w:val="multilevel"/>
    <w:tmpl w:val="A03A833E"/>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4C872AC"/>
    <w:multiLevelType w:val="multilevel"/>
    <w:tmpl w:val="F000C720"/>
    <w:lvl w:ilvl="0">
      <w:start w:val="1"/>
      <w:numFmt w:val="decimal"/>
      <w:lvlText w:val="%1."/>
      <w:lvlJc w:val="left"/>
      <w:pPr>
        <w:ind w:left="360" w:hanging="360"/>
      </w:pPr>
      <w:rPr>
        <w:b w:val="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456D281A"/>
    <w:multiLevelType w:val="multilevel"/>
    <w:tmpl w:val="631C8AD2"/>
    <w:lvl w:ilvl="0">
      <w:start w:val="1"/>
      <w:numFmt w:val="decimal"/>
      <w:lvlText w:val="%1."/>
      <w:lvlJc w:val="left"/>
      <w:pPr>
        <w:ind w:left="360" w:hanging="360"/>
      </w:pPr>
      <w:rPr>
        <w:b w:val="0"/>
        <w:color w:val="00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15:restartNumberingAfterBreak="0">
    <w:nsid w:val="46573B41"/>
    <w:multiLevelType w:val="multilevel"/>
    <w:tmpl w:val="D99CE960"/>
    <w:lvl w:ilvl="0">
      <w:start w:val="1"/>
      <w:numFmt w:val="decimal"/>
      <w:lvlText w:val="%1."/>
      <w:lvlJc w:val="left"/>
      <w:pPr>
        <w:ind w:left="502" w:hanging="360"/>
      </w:pPr>
      <w:rPr>
        <w:rFonts w:ascii="Arial" w:eastAsia="Arial" w:hAnsi="Arial" w:cs="Arial"/>
        <w:b w:val="0"/>
        <w:sz w:val="20"/>
        <w:szCs w:val="20"/>
        <w:vertAlign w:val="baseline"/>
      </w:rPr>
    </w:lvl>
    <w:lvl w:ilvl="1">
      <w:start w:val="1"/>
      <w:numFmt w:val="decimal"/>
      <w:lvlText w:val="%2)"/>
      <w:lvlJc w:val="left"/>
      <w:pPr>
        <w:ind w:left="1222" w:hanging="720"/>
      </w:pPr>
      <w:rPr>
        <w:vertAlign w:val="baseline"/>
      </w:rPr>
    </w:lvl>
    <w:lvl w:ilvl="2">
      <w:start w:val="1"/>
      <w:numFmt w:val="decimal"/>
      <w:lvlText w:val="%1.%2.%3."/>
      <w:lvlJc w:val="left"/>
      <w:pPr>
        <w:ind w:left="1582" w:hanging="720"/>
      </w:pPr>
      <w:rPr>
        <w:vertAlign w:val="baseline"/>
      </w:rPr>
    </w:lvl>
    <w:lvl w:ilvl="3">
      <w:start w:val="1"/>
      <w:numFmt w:val="decimal"/>
      <w:lvlText w:val="%1.%2.%3.%4."/>
      <w:lvlJc w:val="left"/>
      <w:pPr>
        <w:ind w:left="2302" w:hanging="1080"/>
      </w:pPr>
      <w:rPr>
        <w:vertAlign w:val="baseline"/>
      </w:rPr>
    </w:lvl>
    <w:lvl w:ilvl="4">
      <w:start w:val="1"/>
      <w:numFmt w:val="decimal"/>
      <w:lvlText w:val="%1.%2.%3.%4.%5."/>
      <w:lvlJc w:val="left"/>
      <w:pPr>
        <w:ind w:left="2662" w:hanging="1080"/>
      </w:pPr>
      <w:rPr>
        <w:vertAlign w:val="baseline"/>
      </w:rPr>
    </w:lvl>
    <w:lvl w:ilvl="5">
      <w:start w:val="1"/>
      <w:numFmt w:val="decimal"/>
      <w:lvlText w:val="%1.%2.%3.%4.%5.%6."/>
      <w:lvlJc w:val="left"/>
      <w:pPr>
        <w:ind w:left="3382" w:hanging="1440"/>
      </w:pPr>
      <w:rPr>
        <w:vertAlign w:val="baseline"/>
      </w:rPr>
    </w:lvl>
    <w:lvl w:ilvl="6">
      <w:start w:val="1"/>
      <w:numFmt w:val="decimal"/>
      <w:lvlText w:val="%1.%2.%3.%4.%5.%6.%7."/>
      <w:lvlJc w:val="left"/>
      <w:pPr>
        <w:ind w:left="3742" w:hanging="1440"/>
      </w:pPr>
      <w:rPr>
        <w:vertAlign w:val="baseline"/>
      </w:rPr>
    </w:lvl>
    <w:lvl w:ilvl="7">
      <w:start w:val="1"/>
      <w:numFmt w:val="decimal"/>
      <w:lvlText w:val="%1.%2.%3.%4.%5.%6.%7.%8."/>
      <w:lvlJc w:val="left"/>
      <w:pPr>
        <w:ind w:left="4462" w:hanging="1800"/>
      </w:pPr>
      <w:rPr>
        <w:vertAlign w:val="baseline"/>
      </w:rPr>
    </w:lvl>
    <w:lvl w:ilvl="8">
      <w:start w:val="1"/>
      <w:numFmt w:val="decimal"/>
      <w:lvlText w:val="%1.%2.%3.%4.%5.%6.%7.%8.%9."/>
      <w:lvlJc w:val="left"/>
      <w:pPr>
        <w:ind w:left="4822" w:hanging="1800"/>
      </w:pPr>
      <w:rPr>
        <w:vertAlign w:val="baseline"/>
      </w:rPr>
    </w:lvl>
  </w:abstractNum>
  <w:abstractNum w:abstractNumId="33" w15:restartNumberingAfterBreak="0">
    <w:nsid w:val="474F7077"/>
    <w:multiLevelType w:val="hybridMultilevel"/>
    <w:tmpl w:val="3C448CBA"/>
    <w:lvl w:ilvl="0" w:tplc="A81E29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34" w15:restartNumberingAfterBreak="0">
    <w:nsid w:val="49674891"/>
    <w:multiLevelType w:val="multilevel"/>
    <w:tmpl w:val="464E923A"/>
    <w:lvl w:ilvl="0">
      <w:start w:val="1"/>
      <w:numFmt w:val="decimal"/>
      <w:lvlText w:val="%1."/>
      <w:lvlJc w:val="left"/>
      <w:pPr>
        <w:ind w:left="360" w:hanging="360"/>
      </w:pPr>
      <w:rPr>
        <w:b w:val="0"/>
        <w:color w:val="00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15:restartNumberingAfterBreak="0">
    <w:nsid w:val="4A0B4FD4"/>
    <w:multiLevelType w:val="multilevel"/>
    <w:tmpl w:val="B0647D08"/>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A590223"/>
    <w:multiLevelType w:val="multilevel"/>
    <w:tmpl w:val="68A644D2"/>
    <w:lvl w:ilvl="0">
      <w:start w:val="1"/>
      <w:numFmt w:val="decimal"/>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 w15:restartNumberingAfterBreak="0">
    <w:nsid w:val="4B874782"/>
    <w:multiLevelType w:val="hybridMultilevel"/>
    <w:tmpl w:val="FC9C73D2"/>
    <w:lvl w:ilvl="0" w:tplc="E2325988">
      <w:start w:val="1"/>
      <w:numFmt w:val="decimal"/>
      <w:lvlText w:val="%1)"/>
      <w:lvlJc w:val="left"/>
      <w:pPr>
        <w:ind w:left="720" w:hanging="360"/>
      </w:pPr>
    </w:lvl>
    <w:lvl w:ilvl="1" w:tplc="162E4F2A">
      <w:start w:val="1"/>
      <w:numFmt w:val="decimal"/>
      <w:lvlText w:val="%2)"/>
      <w:lvlJc w:val="left"/>
      <w:pPr>
        <w:ind w:left="720" w:hanging="360"/>
      </w:pPr>
    </w:lvl>
    <w:lvl w:ilvl="2" w:tplc="556EF286">
      <w:start w:val="1"/>
      <w:numFmt w:val="decimal"/>
      <w:lvlText w:val="%3)"/>
      <w:lvlJc w:val="left"/>
      <w:pPr>
        <w:ind w:left="720" w:hanging="360"/>
      </w:pPr>
    </w:lvl>
    <w:lvl w:ilvl="3" w:tplc="ADC6FAA4">
      <w:start w:val="1"/>
      <w:numFmt w:val="decimal"/>
      <w:lvlText w:val="%4)"/>
      <w:lvlJc w:val="left"/>
      <w:pPr>
        <w:ind w:left="720" w:hanging="360"/>
      </w:pPr>
    </w:lvl>
    <w:lvl w:ilvl="4" w:tplc="1D8A77CC">
      <w:start w:val="1"/>
      <w:numFmt w:val="decimal"/>
      <w:lvlText w:val="%5)"/>
      <w:lvlJc w:val="left"/>
      <w:pPr>
        <w:ind w:left="720" w:hanging="360"/>
      </w:pPr>
    </w:lvl>
    <w:lvl w:ilvl="5" w:tplc="5070281A">
      <w:start w:val="1"/>
      <w:numFmt w:val="decimal"/>
      <w:lvlText w:val="%6)"/>
      <w:lvlJc w:val="left"/>
      <w:pPr>
        <w:ind w:left="720" w:hanging="360"/>
      </w:pPr>
    </w:lvl>
    <w:lvl w:ilvl="6" w:tplc="B340108E">
      <w:start w:val="1"/>
      <w:numFmt w:val="decimal"/>
      <w:lvlText w:val="%7)"/>
      <w:lvlJc w:val="left"/>
      <w:pPr>
        <w:ind w:left="720" w:hanging="360"/>
      </w:pPr>
    </w:lvl>
    <w:lvl w:ilvl="7" w:tplc="6B10C26A">
      <w:start w:val="1"/>
      <w:numFmt w:val="decimal"/>
      <w:lvlText w:val="%8)"/>
      <w:lvlJc w:val="left"/>
      <w:pPr>
        <w:ind w:left="720" w:hanging="360"/>
      </w:pPr>
    </w:lvl>
    <w:lvl w:ilvl="8" w:tplc="FD02C4D4">
      <w:start w:val="1"/>
      <w:numFmt w:val="decimal"/>
      <w:lvlText w:val="%9)"/>
      <w:lvlJc w:val="left"/>
      <w:pPr>
        <w:ind w:left="720" w:hanging="360"/>
      </w:pPr>
    </w:lvl>
  </w:abstractNum>
  <w:abstractNum w:abstractNumId="38" w15:restartNumberingAfterBreak="0">
    <w:nsid w:val="4DF15E83"/>
    <w:multiLevelType w:val="multilevel"/>
    <w:tmpl w:val="22989A1A"/>
    <w:lvl w:ilvl="0">
      <w:start w:val="1"/>
      <w:numFmt w:val="decimal"/>
      <w:lvlText w:val="%1."/>
      <w:lvlJc w:val="left"/>
      <w:pPr>
        <w:ind w:left="720" w:hanging="360"/>
      </w:pPr>
      <w:rPr>
        <w:vertAlign w:val="baseline"/>
      </w:rPr>
    </w:lvl>
    <w:lvl w:ilvl="1">
      <w:start w:val="1"/>
      <w:numFmt w:val="decimal"/>
      <w:lvlText w:val="%1.%2"/>
      <w:lvlJc w:val="left"/>
      <w:pPr>
        <w:ind w:left="757" w:hanging="360"/>
      </w:pPr>
      <w:rPr>
        <w:vertAlign w:val="baseline"/>
      </w:rPr>
    </w:lvl>
    <w:lvl w:ilvl="2">
      <w:start w:val="1"/>
      <w:numFmt w:val="decimal"/>
      <w:lvlText w:val="%1.%2.%3"/>
      <w:lvlJc w:val="left"/>
      <w:pPr>
        <w:ind w:left="1154" w:hanging="720"/>
      </w:pPr>
      <w:rPr>
        <w:vertAlign w:val="baseline"/>
      </w:rPr>
    </w:lvl>
    <w:lvl w:ilvl="3">
      <w:start w:val="1"/>
      <w:numFmt w:val="decimal"/>
      <w:lvlText w:val="%1.%2.%3.%4"/>
      <w:lvlJc w:val="left"/>
      <w:pPr>
        <w:ind w:left="1191" w:hanging="720"/>
      </w:pPr>
      <w:rPr>
        <w:vertAlign w:val="baseline"/>
      </w:rPr>
    </w:lvl>
    <w:lvl w:ilvl="4">
      <w:start w:val="1"/>
      <w:numFmt w:val="decimal"/>
      <w:lvlText w:val="%1.%2.%3.%4.%5"/>
      <w:lvlJc w:val="left"/>
      <w:pPr>
        <w:ind w:left="1588" w:hanging="1080"/>
      </w:pPr>
      <w:rPr>
        <w:vertAlign w:val="baseline"/>
      </w:rPr>
    </w:lvl>
    <w:lvl w:ilvl="5">
      <w:start w:val="1"/>
      <w:numFmt w:val="decimal"/>
      <w:lvlText w:val="%1.%2.%3.%4.%5.%6"/>
      <w:lvlJc w:val="left"/>
      <w:pPr>
        <w:ind w:left="1625" w:hanging="1080"/>
      </w:pPr>
      <w:rPr>
        <w:vertAlign w:val="baseline"/>
      </w:rPr>
    </w:lvl>
    <w:lvl w:ilvl="6">
      <w:start w:val="1"/>
      <w:numFmt w:val="decimal"/>
      <w:lvlText w:val="%1.%2.%3.%4.%5.%6.%7"/>
      <w:lvlJc w:val="left"/>
      <w:pPr>
        <w:ind w:left="2022" w:hanging="1440"/>
      </w:pPr>
      <w:rPr>
        <w:vertAlign w:val="baseline"/>
      </w:rPr>
    </w:lvl>
    <w:lvl w:ilvl="7">
      <w:start w:val="1"/>
      <w:numFmt w:val="decimal"/>
      <w:lvlText w:val="%1.%2.%3.%4.%5.%6.%7.%8"/>
      <w:lvlJc w:val="left"/>
      <w:pPr>
        <w:ind w:left="2059" w:hanging="1440"/>
      </w:pPr>
      <w:rPr>
        <w:vertAlign w:val="baseline"/>
      </w:rPr>
    </w:lvl>
    <w:lvl w:ilvl="8">
      <w:start w:val="1"/>
      <w:numFmt w:val="decimal"/>
      <w:lvlText w:val="%1.%2.%3.%4.%5.%6.%7.%8.%9"/>
      <w:lvlJc w:val="left"/>
      <w:pPr>
        <w:ind w:left="2456" w:hanging="1800"/>
      </w:pPr>
      <w:rPr>
        <w:vertAlign w:val="baseline"/>
      </w:rPr>
    </w:lvl>
  </w:abstractNum>
  <w:abstractNum w:abstractNumId="39" w15:restartNumberingAfterBreak="0">
    <w:nsid w:val="55B71E70"/>
    <w:multiLevelType w:val="hybridMultilevel"/>
    <w:tmpl w:val="B8C4DF08"/>
    <w:lvl w:ilvl="0" w:tplc="FFFFFFFF">
      <w:start w:val="1"/>
      <w:numFmt w:val="decimal"/>
      <w:lvlText w:val="%1."/>
      <w:lvlJc w:val="left"/>
      <w:pPr>
        <w:ind w:left="360" w:hanging="360"/>
      </w:pPr>
      <w:rPr>
        <w:rFonts w:ascii="Arial" w:hAnsi="Arial" w:cs="Times New Roman" w:hint="default"/>
        <w:b w:val="0"/>
        <w:i w:val="0"/>
        <w:color w:val="000000"/>
        <w:sz w:val="22"/>
      </w:rPr>
    </w:lvl>
    <w:lvl w:ilvl="1" w:tplc="1BC6F7E0">
      <w:start w:val="1"/>
      <w:numFmt w:val="decimal"/>
      <w:lvlText w:val="%2)"/>
      <w:lvlJc w:val="left"/>
      <w:pPr>
        <w:ind w:left="360" w:hanging="360"/>
      </w:pPr>
      <w:rPr>
        <w:rFonts w:ascii="Arial" w:eastAsia="Calibri" w:hAnsi="Arial" w:cs="Arial" w:hint="default"/>
        <w:b w:val="0"/>
        <w:i w:val="0"/>
        <w:sz w:val="20"/>
        <w:szCs w:val="20"/>
        <w:vertAlign w:val="baseline"/>
      </w:rPr>
    </w:lvl>
    <w:lvl w:ilvl="2" w:tplc="FFFFFFFF">
      <w:start w:val="10"/>
      <w:numFmt w:val="decimal"/>
      <w:lvlText w:val="%3"/>
      <w:lvlJc w:val="left"/>
      <w:pPr>
        <w:ind w:left="1980" w:hanging="360"/>
      </w:pPr>
      <w:rPr>
        <w:rFonts w:hint="default"/>
      </w:rPr>
    </w:lvl>
    <w:lvl w:ilvl="3" w:tplc="FFFFFFFF">
      <w:start w:val="1"/>
      <w:numFmt w:val="decimal"/>
      <w:lvlText w:val="%4."/>
      <w:lvlJc w:val="left"/>
      <w:pPr>
        <w:ind w:left="2520" w:hanging="360"/>
      </w:pPr>
    </w:lvl>
    <w:lvl w:ilvl="4" w:tplc="FFFFFFFF">
      <w:start w:val="1"/>
      <w:numFmt w:val="lowerLetter"/>
      <w:lvlText w:val="%5)"/>
      <w:lvlJc w:val="left"/>
      <w:pPr>
        <w:ind w:left="3240" w:hanging="360"/>
      </w:pPr>
      <w:rPr>
        <w:rFonts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77326D8"/>
    <w:multiLevelType w:val="hybridMultilevel"/>
    <w:tmpl w:val="5804F5D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17">
      <w:start w:val="1"/>
      <w:numFmt w:val="lowerLetter"/>
      <w:lvlText w:val="%4)"/>
      <w:lvlJc w:val="left"/>
      <w:pPr>
        <w:ind w:left="107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A5A75DC"/>
    <w:multiLevelType w:val="multilevel"/>
    <w:tmpl w:val="75940A68"/>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C1A1FAE"/>
    <w:multiLevelType w:val="multilevel"/>
    <w:tmpl w:val="F4089ED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E8447B7"/>
    <w:multiLevelType w:val="multilevel"/>
    <w:tmpl w:val="0E60D490"/>
    <w:lvl w:ilvl="0">
      <w:start w:val="1"/>
      <w:numFmt w:val="decimal"/>
      <w:lvlText w:val="%1."/>
      <w:lvlJc w:val="left"/>
      <w:pPr>
        <w:ind w:left="502" w:hanging="360"/>
      </w:pPr>
      <w:rPr>
        <w:rFonts w:ascii="Lato" w:eastAsia="Lato" w:hAnsi="Lato" w:cs="Lato"/>
        <w:sz w:val="20"/>
        <w:szCs w:val="20"/>
        <w:vertAlign w:val="baseline"/>
      </w:rPr>
    </w:lvl>
    <w:lvl w:ilvl="1">
      <w:start w:val="1"/>
      <w:numFmt w:val="decimal"/>
      <w:lvlText w:val="%2)"/>
      <w:lvlJc w:val="left"/>
      <w:pPr>
        <w:ind w:left="1222" w:hanging="720"/>
      </w:pPr>
      <w:rPr>
        <w:vertAlign w:val="baseline"/>
      </w:rPr>
    </w:lvl>
    <w:lvl w:ilvl="2">
      <w:start w:val="1"/>
      <w:numFmt w:val="decimal"/>
      <w:lvlText w:val="%1.%2.%3."/>
      <w:lvlJc w:val="left"/>
      <w:pPr>
        <w:ind w:left="1582" w:hanging="720"/>
      </w:pPr>
      <w:rPr>
        <w:vertAlign w:val="baseline"/>
      </w:rPr>
    </w:lvl>
    <w:lvl w:ilvl="3">
      <w:start w:val="1"/>
      <w:numFmt w:val="decimal"/>
      <w:lvlText w:val="%1.%2.%3.%4."/>
      <w:lvlJc w:val="left"/>
      <w:pPr>
        <w:ind w:left="2302" w:hanging="1080"/>
      </w:pPr>
      <w:rPr>
        <w:vertAlign w:val="baseline"/>
      </w:rPr>
    </w:lvl>
    <w:lvl w:ilvl="4">
      <w:start w:val="1"/>
      <w:numFmt w:val="decimal"/>
      <w:lvlText w:val="%1.%2.%3.%4.%5."/>
      <w:lvlJc w:val="left"/>
      <w:pPr>
        <w:ind w:left="2662" w:hanging="1080"/>
      </w:pPr>
      <w:rPr>
        <w:vertAlign w:val="baseline"/>
      </w:rPr>
    </w:lvl>
    <w:lvl w:ilvl="5">
      <w:start w:val="1"/>
      <w:numFmt w:val="decimal"/>
      <w:lvlText w:val="%1.%2.%3.%4.%5.%6."/>
      <w:lvlJc w:val="left"/>
      <w:pPr>
        <w:ind w:left="3382" w:hanging="1440"/>
      </w:pPr>
      <w:rPr>
        <w:vertAlign w:val="baseline"/>
      </w:rPr>
    </w:lvl>
    <w:lvl w:ilvl="6">
      <w:start w:val="1"/>
      <w:numFmt w:val="decimal"/>
      <w:lvlText w:val="%1.%2.%3.%4.%5.%6.%7."/>
      <w:lvlJc w:val="left"/>
      <w:pPr>
        <w:ind w:left="3742" w:hanging="1440"/>
      </w:pPr>
      <w:rPr>
        <w:vertAlign w:val="baseline"/>
      </w:rPr>
    </w:lvl>
    <w:lvl w:ilvl="7">
      <w:start w:val="1"/>
      <w:numFmt w:val="decimal"/>
      <w:lvlText w:val="%1.%2.%3.%4.%5.%6.%7.%8."/>
      <w:lvlJc w:val="left"/>
      <w:pPr>
        <w:ind w:left="4462" w:hanging="1800"/>
      </w:pPr>
      <w:rPr>
        <w:vertAlign w:val="baseline"/>
      </w:rPr>
    </w:lvl>
    <w:lvl w:ilvl="8">
      <w:start w:val="1"/>
      <w:numFmt w:val="decimal"/>
      <w:lvlText w:val="%1.%2.%3.%4.%5.%6.%7.%8.%9."/>
      <w:lvlJc w:val="left"/>
      <w:pPr>
        <w:ind w:left="4822" w:hanging="1800"/>
      </w:pPr>
      <w:rPr>
        <w:vertAlign w:val="baseline"/>
      </w:rPr>
    </w:lvl>
  </w:abstractNum>
  <w:abstractNum w:abstractNumId="44" w15:restartNumberingAfterBreak="0">
    <w:nsid w:val="63B55614"/>
    <w:multiLevelType w:val="hybridMultilevel"/>
    <w:tmpl w:val="A3FC9C3A"/>
    <w:lvl w:ilvl="0" w:tplc="A9C2E902">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4CC4AF4">
      <w:start w:val="1"/>
      <w:numFmt w:val="lowerLetter"/>
      <w:lvlText w:val="%2"/>
      <w:lvlJc w:val="left"/>
      <w:pPr>
        <w:ind w:left="80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1EA7804">
      <w:start w:val="2"/>
      <w:numFmt w:val="decimal"/>
      <w:lvlText w:val="%3)"/>
      <w:lvlJc w:val="left"/>
      <w:pPr>
        <w:ind w:left="1382"/>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3" w:tplc="90881534">
      <w:start w:val="1"/>
      <w:numFmt w:val="decimal"/>
      <w:lvlText w:val="%4"/>
      <w:lvlJc w:val="left"/>
      <w:pPr>
        <w:ind w:left="19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DCE75B8">
      <w:start w:val="1"/>
      <w:numFmt w:val="lowerLetter"/>
      <w:lvlText w:val="%5"/>
      <w:lvlJc w:val="left"/>
      <w:pPr>
        <w:ind w:left="26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860AF0E">
      <w:start w:val="1"/>
      <w:numFmt w:val="lowerRoman"/>
      <w:lvlText w:val="%6"/>
      <w:lvlJc w:val="left"/>
      <w:pPr>
        <w:ind w:left="34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3D0CE5E">
      <w:start w:val="1"/>
      <w:numFmt w:val="decimal"/>
      <w:lvlText w:val="%7"/>
      <w:lvlJc w:val="left"/>
      <w:pPr>
        <w:ind w:left="41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2780390">
      <w:start w:val="1"/>
      <w:numFmt w:val="lowerLetter"/>
      <w:lvlText w:val="%8"/>
      <w:lvlJc w:val="left"/>
      <w:pPr>
        <w:ind w:left="48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ECCCBB0">
      <w:start w:val="1"/>
      <w:numFmt w:val="lowerRoman"/>
      <w:lvlText w:val="%9"/>
      <w:lvlJc w:val="left"/>
      <w:pPr>
        <w:ind w:left="55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5" w15:restartNumberingAfterBreak="0">
    <w:nsid w:val="64DA42E2"/>
    <w:multiLevelType w:val="hybridMultilevel"/>
    <w:tmpl w:val="2DFEF682"/>
    <w:lvl w:ilvl="0" w:tplc="0415000B">
      <w:start w:val="1"/>
      <w:numFmt w:val="bullet"/>
      <w:lvlText w:val=""/>
      <w:lvlJc w:val="left"/>
      <w:pPr>
        <w:ind w:left="712" w:hanging="360"/>
      </w:pPr>
      <w:rPr>
        <w:rFonts w:ascii="Wingdings" w:hAnsi="Wingdings" w:hint="default"/>
        <w:sz w:val="20"/>
        <w:szCs w:val="20"/>
      </w:rPr>
    </w:lvl>
    <w:lvl w:ilvl="1" w:tplc="FFFFFFFF" w:tentative="1">
      <w:start w:val="1"/>
      <w:numFmt w:val="lowerLetter"/>
      <w:lvlText w:val="%2."/>
      <w:lvlJc w:val="left"/>
      <w:pPr>
        <w:ind w:left="1432" w:hanging="360"/>
      </w:pPr>
    </w:lvl>
    <w:lvl w:ilvl="2" w:tplc="FFFFFFFF" w:tentative="1">
      <w:start w:val="1"/>
      <w:numFmt w:val="lowerRoman"/>
      <w:lvlText w:val="%3."/>
      <w:lvlJc w:val="right"/>
      <w:pPr>
        <w:ind w:left="2152" w:hanging="180"/>
      </w:pPr>
    </w:lvl>
    <w:lvl w:ilvl="3" w:tplc="FFFFFFFF" w:tentative="1">
      <w:start w:val="1"/>
      <w:numFmt w:val="decimal"/>
      <w:lvlText w:val="%4."/>
      <w:lvlJc w:val="left"/>
      <w:pPr>
        <w:ind w:left="2872" w:hanging="360"/>
      </w:pPr>
    </w:lvl>
    <w:lvl w:ilvl="4" w:tplc="FFFFFFFF" w:tentative="1">
      <w:start w:val="1"/>
      <w:numFmt w:val="lowerLetter"/>
      <w:lvlText w:val="%5."/>
      <w:lvlJc w:val="left"/>
      <w:pPr>
        <w:ind w:left="3592" w:hanging="360"/>
      </w:pPr>
    </w:lvl>
    <w:lvl w:ilvl="5" w:tplc="FFFFFFFF" w:tentative="1">
      <w:start w:val="1"/>
      <w:numFmt w:val="lowerRoman"/>
      <w:lvlText w:val="%6."/>
      <w:lvlJc w:val="right"/>
      <w:pPr>
        <w:ind w:left="4312" w:hanging="180"/>
      </w:pPr>
    </w:lvl>
    <w:lvl w:ilvl="6" w:tplc="FFFFFFFF" w:tentative="1">
      <w:start w:val="1"/>
      <w:numFmt w:val="decimal"/>
      <w:lvlText w:val="%7."/>
      <w:lvlJc w:val="left"/>
      <w:pPr>
        <w:ind w:left="5032" w:hanging="360"/>
      </w:pPr>
    </w:lvl>
    <w:lvl w:ilvl="7" w:tplc="FFFFFFFF" w:tentative="1">
      <w:start w:val="1"/>
      <w:numFmt w:val="lowerLetter"/>
      <w:lvlText w:val="%8."/>
      <w:lvlJc w:val="left"/>
      <w:pPr>
        <w:ind w:left="5752" w:hanging="360"/>
      </w:pPr>
    </w:lvl>
    <w:lvl w:ilvl="8" w:tplc="FFFFFFFF" w:tentative="1">
      <w:start w:val="1"/>
      <w:numFmt w:val="lowerRoman"/>
      <w:lvlText w:val="%9."/>
      <w:lvlJc w:val="right"/>
      <w:pPr>
        <w:ind w:left="6472" w:hanging="180"/>
      </w:pPr>
    </w:lvl>
  </w:abstractNum>
  <w:abstractNum w:abstractNumId="46" w15:restartNumberingAfterBreak="0">
    <w:nsid w:val="6595590C"/>
    <w:multiLevelType w:val="multilevel"/>
    <w:tmpl w:val="179E776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8D752F7"/>
    <w:multiLevelType w:val="hybridMultilevel"/>
    <w:tmpl w:val="F8D4A644"/>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69EF4A25"/>
    <w:multiLevelType w:val="multilevel"/>
    <w:tmpl w:val="4FD62B4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A28419C"/>
    <w:multiLevelType w:val="multilevel"/>
    <w:tmpl w:val="5C50FBEA"/>
    <w:lvl w:ilvl="0">
      <w:start w:val="1"/>
      <w:numFmt w:val="decimal"/>
      <w:lvlText w:val="%1."/>
      <w:lvlJc w:val="left"/>
      <w:pPr>
        <w:ind w:left="360" w:hanging="360"/>
      </w:pPr>
      <w:rPr>
        <w:b w:val="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0" w15:restartNumberingAfterBreak="0">
    <w:nsid w:val="6A602F4E"/>
    <w:multiLevelType w:val="multilevel"/>
    <w:tmpl w:val="AE766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B9B69F3"/>
    <w:multiLevelType w:val="multilevel"/>
    <w:tmpl w:val="9572D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B9E67F0"/>
    <w:multiLevelType w:val="hybridMultilevel"/>
    <w:tmpl w:val="7B803A44"/>
    <w:lvl w:ilvl="0" w:tplc="AD00514A">
      <w:start w:val="1"/>
      <w:numFmt w:val="decimal"/>
      <w:lvlText w:val="%1."/>
      <w:lvlJc w:val="left"/>
      <w:pPr>
        <w:ind w:left="720" w:hanging="360"/>
      </w:pPr>
    </w:lvl>
    <w:lvl w:ilvl="1" w:tplc="19D0BF86">
      <w:start w:val="1"/>
      <w:numFmt w:val="decimal"/>
      <w:lvlText w:val="%2."/>
      <w:lvlJc w:val="left"/>
      <w:pPr>
        <w:ind w:left="720" w:hanging="360"/>
      </w:pPr>
    </w:lvl>
    <w:lvl w:ilvl="2" w:tplc="072C99E0">
      <w:start w:val="1"/>
      <w:numFmt w:val="decimal"/>
      <w:lvlText w:val="%3."/>
      <w:lvlJc w:val="left"/>
      <w:pPr>
        <w:ind w:left="720" w:hanging="360"/>
      </w:pPr>
    </w:lvl>
    <w:lvl w:ilvl="3" w:tplc="C180E442">
      <w:start w:val="1"/>
      <w:numFmt w:val="decimal"/>
      <w:lvlText w:val="%4."/>
      <w:lvlJc w:val="left"/>
      <w:pPr>
        <w:ind w:left="720" w:hanging="360"/>
      </w:pPr>
    </w:lvl>
    <w:lvl w:ilvl="4" w:tplc="51A8138E">
      <w:start w:val="1"/>
      <w:numFmt w:val="decimal"/>
      <w:lvlText w:val="%5."/>
      <w:lvlJc w:val="left"/>
      <w:pPr>
        <w:ind w:left="720" w:hanging="360"/>
      </w:pPr>
    </w:lvl>
    <w:lvl w:ilvl="5" w:tplc="B6020F98">
      <w:start w:val="1"/>
      <w:numFmt w:val="decimal"/>
      <w:lvlText w:val="%6."/>
      <w:lvlJc w:val="left"/>
      <w:pPr>
        <w:ind w:left="720" w:hanging="360"/>
      </w:pPr>
    </w:lvl>
    <w:lvl w:ilvl="6" w:tplc="B25CE06C">
      <w:start w:val="1"/>
      <w:numFmt w:val="decimal"/>
      <w:lvlText w:val="%7."/>
      <w:lvlJc w:val="left"/>
      <w:pPr>
        <w:ind w:left="720" w:hanging="360"/>
      </w:pPr>
    </w:lvl>
    <w:lvl w:ilvl="7" w:tplc="0B7C143C">
      <w:start w:val="1"/>
      <w:numFmt w:val="decimal"/>
      <w:lvlText w:val="%8."/>
      <w:lvlJc w:val="left"/>
      <w:pPr>
        <w:ind w:left="720" w:hanging="360"/>
      </w:pPr>
    </w:lvl>
    <w:lvl w:ilvl="8" w:tplc="93803556">
      <w:start w:val="1"/>
      <w:numFmt w:val="decimal"/>
      <w:lvlText w:val="%9."/>
      <w:lvlJc w:val="left"/>
      <w:pPr>
        <w:ind w:left="720" w:hanging="360"/>
      </w:pPr>
    </w:lvl>
  </w:abstractNum>
  <w:abstractNum w:abstractNumId="53" w15:restartNumberingAfterBreak="0">
    <w:nsid w:val="6CE44395"/>
    <w:multiLevelType w:val="multilevel"/>
    <w:tmpl w:val="B998AD64"/>
    <w:lvl w:ilvl="0">
      <w:start w:val="1"/>
      <w:numFmt w:val="lowerLetter"/>
      <w:lvlText w:val="%1)"/>
      <w:lvlJc w:val="left"/>
      <w:pPr>
        <w:ind w:left="2857" w:hanging="360"/>
      </w:pPr>
      <w:rPr>
        <w:b w:val="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4" w15:restartNumberingAfterBreak="0">
    <w:nsid w:val="6DC15DAB"/>
    <w:multiLevelType w:val="multilevel"/>
    <w:tmpl w:val="FCD88A14"/>
    <w:lvl w:ilvl="0">
      <w:start w:val="26"/>
      <w:numFmt w:val="decimal"/>
      <w:lvlText w:val="%1."/>
      <w:lvlJc w:val="left"/>
      <w:pPr>
        <w:ind w:left="502" w:hanging="360"/>
      </w:pPr>
      <w:rPr>
        <w:rFonts w:ascii="Lato" w:eastAsia="Lato" w:hAnsi="Lato" w:cs="Lato" w:hint="default"/>
        <w:sz w:val="20"/>
        <w:szCs w:val="20"/>
        <w:vertAlign w:val="baseline"/>
      </w:rPr>
    </w:lvl>
    <w:lvl w:ilvl="1">
      <w:start w:val="1"/>
      <w:numFmt w:val="decimal"/>
      <w:lvlText w:val="%2)"/>
      <w:lvlJc w:val="left"/>
      <w:pPr>
        <w:ind w:left="2847" w:hanging="720"/>
      </w:pPr>
      <w:rPr>
        <w:rFonts w:hint="default"/>
        <w:vertAlign w:val="baseline"/>
      </w:rPr>
    </w:lvl>
    <w:lvl w:ilvl="2">
      <w:start w:val="1"/>
      <w:numFmt w:val="decimal"/>
      <w:lvlText w:val="%1.%2.%3."/>
      <w:lvlJc w:val="left"/>
      <w:pPr>
        <w:ind w:left="1004" w:hanging="720"/>
      </w:pPr>
      <w:rPr>
        <w:rFonts w:hint="default"/>
        <w:vertAlign w:val="baseline"/>
      </w:rPr>
    </w:lvl>
    <w:lvl w:ilvl="3">
      <w:start w:val="1"/>
      <w:numFmt w:val="decimal"/>
      <w:lvlText w:val="%1.%2.%3.%4."/>
      <w:lvlJc w:val="left"/>
      <w:pPr>
        <w:ind w:left="2302" w:hanging="1080"/>
      </w:pPr>
      <w:rPr>
        <w:rFonts w:hint="default"/>
        <w:vertAlign w:val="baseline"/>
      </w:rPr>
    </w:lvl>
    <w:lvl w:ilvl="4">
      <w:start w:val="1"/>
      <w:numFmt w:val="decimal"/>
      <w:lvlText w:val="%1.%2.%3.%4.%5."/>
      <w:lvlJc w:val="left"/>
      <w:pPr>
        <w:ind w:left="2662" w:hanging="1080"/>
      </w:pPr>
      <w:rPr>
        <w:rFonts w:hint="default"/>
        <w:vertAlign w:val="baseline"/>
      </w:rPr>
    </w:lvl>
    <w:lvl w:ilvl="5">
      <w:start w:val="1"/>
      <w:numFmt w:val="decimal"/>
      <w:lvlText w:val="%1.%2.%3.%4.%5.%6."/>
      <w:lvlJc w:val="left"/>
      <w:pPr>
        <w:ind w:left="3382" w:hanging="1440"/>
      </w:pPr>
      <w:rPr>
        <w:rFonts w:hint="default"/>
        <w:vertAlign w:val="baseline"/>
      </w:rPr>
    </w:lvl>
    <w:lvl w:ilvl="6">
      <w:start w:val="1"/>
      <w:numFmt w:val="decimal"/>
      <w:lvlText w:val="%1.%2.%3.%4.%5.%6.%7."/>
      <w:lvlJc w:val="left"/>
      <w:pPr>
        <w:ind w:left="3742" w:hanging="1440"/>
      </w:pPr>
      <w:rPr>
        <w:rFonts w:hint="default"/>
        <w:vertAlign w:val="baseline"/>
      </w:rPr>
    </w:lvl>
    <w:lvl w:ilvl="7">
      <w:start w:val="1"/>
      <w:numFmt w:val="decimal"/>
      <w:lvlText w:val="%1.%2.%3.%4.%5.%6.%7.%8."/>
      <w:lvlJc w:val="left"/>
      <w:pPr>
        <w:ind w:left="4462" w:hanging="1800"/>
      </w:pPr>
      <w:rPr>
        <w:rFonts w:hint="default"/>
        <w:vertAlign w:val="baseline"/>
      </w:rPr>
    </w:lvl>
    <w:lvl w:ilvl="8">
      <w:start w:val="1"/>
      <w:numFmt w:val="decimal"/>
      <w:lvlText w:val="%1.%2.%3.%4.%5.%6.%7.%8.%9."/>
      <w:lvlJc w:val="left"/>
      <w:pPr>
        <w:ind w:left="4822" w:hanging="1800"/>
      </w:pPr>
      <w:rPr>
        <w:rFonts w:hint="default"/>
        <w:vertAlign w:val="baseline"/>
      </w:rPr>
    </w:lvl>
  </w:abstractNum>
  <w:abstractNum w:abstractNumId="55" w15:restartNumberingAfterBreak="0">
    <w:nsid w:val="6FD50D0D"/>
    <w:multiLevelType w:val="multilevel"/>
    <w:tmpl w:val="977268AA"/>
    <w:lvl w:ilvl="0">
      <w:start w:val="1"/>
      <w:numFmt w:val="decimal"/>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6" w15:restartNumberingAfterBreak="0">
    <w:nsid w:val="715F0B7E"/>
    <w:multiLevelType w:val="multilevel"/>
    <w:tmpl w:val="2C0C44A8"/>
    <w:lvl w:ilvl="0">
      <w:start w:val="1"/>
      <w:numFmt w:val="decimal"/>
      <w:lvlText w:val="%1."/>
      <w:lvlJc w:val="left"/>
      <w:pPr>
        <w:ind w:left="360" w:hanging="360"/>
      </w:pPr>
      <w:rPr>
        <w:b w:val="0"/>
        <w:color w:val="00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7" w15:restartNumberingAfterBreak="0">
    <w:nsid w:val="71DC5854"/>
    <w:multiLevelType w:val="multilevel"/>
    <w:tmpl w:val="071C2B32"/>
    <w:lvl w:ilvl="0">
      <w:start w:val="3"/>
      <w:numFmt w:val="decimal"/>
      <w:lvlText w:val="%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8" w15:restartNumberingAfterBreak="0">
    <w:nsid w:val="76BD09E2"/>
    <w:multiLevelType w:val="hybridMultilevel"/>
    <w:tmpl w:val="8C086FB4"/>
    <w:lvl w:ilvl="0" w:tplc="C308C6A2">
      <w:start w:val="1"/>
      <w:numFmt w:val="decimal"/>
      <w:lvlText w:val="%1."/>
      <w:lvlJc w:val="left"/>
      <w:pPr>
        <w:ind w:left="1082"/>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EC0C221C">
      <w:start w:val="1"/>
      <w:numFmt w:val="decimal"/>
      <w:lvlText w:val="%2)"/>
      <w:lvlJc w:val="left"/>
      <w:pPr>
        <w:ind w:left="1522"/>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2" w:tplc="F654A284">
      <w:start w:val="1"/>
      <w:numFmt w:val="bullet"/>
      <w:lvlText w:val=""/>
      <w:lvlJc w:val="left"/>
      <w:pPr>
        <w:ind w:left="19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A926644">
      <w:start w:val="1"/>
      <w:numFmt w:val="bullet"/>
      <w:lvlText w:val="•"/>
      <w:lvlJc w:val="left"/>
      <w:pPr>
        <w:ind w:left="20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FD84E02">
      <w:start w:val="1"/>
      <w:numFmt w:val="bullet"/>
      <w:lvlText w:val="o"/>
      <w:lvlJc w:val="left"/>
      <w:pPr>
        <w:ind w:left="27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A8A70D2">
      <w:start w:val="1"/>
      <w:numFmt w:val="bullet"/>
      <w:lvlText w:val="▪"/>
      <w:lvlJc w:val="left"/>
      <w:pPr>
        <w:ind w:left="35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B1A6F16">
      <w:start w:val="1"/>
      <w:numFmt w:val="bullet"/>
      <w:lvlText w:val="•"/>
      <w:lvlJc w:val="left"/>
      <w:pPr>
        <w:ind w:left="42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8D4D176">
      <w:start w:val="1"/>
      <w:numFmt w:val="bullet"/>
      <w:lvlText w:val="o"/>
      <w:lvlJc w:val="left"/>
      <w:pPr>
        <w:ind w:left="49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5C2D48A">
      <w:start w:val="1"/>
      <w:numFmt w:val="bullet"/>
      <w:lvlText w:val="▪"/>
      <w:lvlJc w:val="left"/>
      <w:pPr>
        <w:ind w:left="56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9" w15:restartNumberingAfterBreak="0">
    <w:nsid w:val="7AE73521"/>
    <w:multiLevelType w:val="multilevel"/>
    <w:tmpl w:val="BFEEBB0E"/>
    <w:lvl w:ilvl="0">
      <w:start w:val="1"/>
      <w:numFmt w:val="decimal"/>
      <w:lvlText w:val="%1."/>
      <w:lvlJc w:val="left"/>
      <w:pPr>
        <w:ind w:left="350" w:firstLine="0"/>
      </w:pPr>
      <w:rPr>
        <w:rFonts w:ascii="Arial" w:eastAsia="Palatino Linotype" w:hAnsi="Arial" w:cs="Arial" w:hint="default"/>
        <w:b w:val="0"/>
        <w:i w:val="0"/>
        <w:strike w:val="0"/>
        <w:color w:val="000000"/>
        <w:sz w:val="20"/>
        <w:szCs w:val="20"/>
        <w:u w:val="none"/>
        <w:shd w:val="clear" w:color="auto" w:fill="auto"/>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0" w15:restartNumberingAfterBreak="0">
    <w:nsid w:val="7BF35F2A"/>
    <w:multiLevelType w:val="multilevel"/>
    <w:tmpl w:val="6C521774"/>
    <w:lvl w:ilvl="0">
      <w:start w:val="1"/>
      <w:numFmt w:val="decimal"/>
      <w:lvlText w:val="%1."/>
      <w:lvlJc w:val="left"/>
      <w:pPr>
        <w:ind w:left="360" w:hanging="360"/>
      </w:pPr>
      <w:rPr>
        <w:b w:val="0"/>
        <w:i w:val="0"/>
        <w:strike w:val="0"/>
        <w:color w:val="000000"/>
        <w:sz w:val="21"/>
        <w:szCs w:val="21"/>
        <w:u w:val="none"/>
        <w:shd w:val="clear" w:color="auto" w:fill="auto"/>
        <w:vertAlign w:val="baseline"/>
      </w:rPr>
    </w:lvl>
    <w:lvl w:ilvl="1">
      <w:start w:val="1"/>
      <w:numFmt w:val="decimal"/>
      <w:lvlText w:val="%2)"/>
      <w:lvlJc w:val="left"/>
      <w:pPr>
        <w:ind w:left="792" w:hanging="432"/>
      </w:pPr>
      <w:rPr>
        <w:rFonts w:ascii="Arial" w:eastAsia="Calibri" w:hAnsi="Arial" w:cs="Arial"/>
        <w:b w:val="0"/>
        <w:i w:val="0"/>
        <w:strike w:val="0"/>
        <w:color w:val="000000"/>
        <w:sz w:val="21"/>
        <w:szCs w:val="21"/>
        <w:u w:val="none"/>
        <w:shd w:val="clear" w:color="auto" w:fill="auto"/>
        <w:vertAlign w:val="baseline"/>
      </w:rPr>
    </w:lvl>
    <w:lvl w:ilvl="2">
      <w:start w:val="1"/>
      <w:numFmt w:val="decimal"/>
      <w:lvlText w:val="%1.%2.%3."/>
      <w:lvlJc w:val="left"/>
      <w:pPr>
        <w:ind w:left="1497" w:hanging="504"/>
      </w:pPr>
      <w:rPr>
        <w:b w:val="0"/>
        <w:i w:val="0"/>
        <w:strike w:val="0"/>
        <w:color w:val="000000"/>
        <w:sz w:val="21"/>
        <w:szCs w:val="21"/>
        <w:u w:val="none"/>
        <w:shd w:val="clear" w:color="auto" w:fill="auto"/>
        <w:vertAlign w:val="baseline"/>
      </w:rPr>
    </w:lvl>
    <w:lvl w:ilvl="3">
      <w:start w:val="1"/>
      <w:numFmt w:val="decimal"/>
      <w:lvlText w:val="%1.%2.%3.%4."/>
      <w:lvlJc w:val="left"/>
      <w:pPr>
        <w:ind w:left="1728" w:hanging="647"/>
      </w:pPr>
      <w:rPr>
        <w:b w:val="0"/>
        <w:i w:val="0"/>
        <w:strike w:val="0"/>
        <w:color w:val="000000"/>
        <w:sz w:val="20"/>
        <w:szCs w:val="20"/>
        <w:u w:val="none"/>
        <w:shd w:val="clear" w:color="auto" w:fill="auto"/>
        <w:vertAlign w:val="baseline"/>
      </w:rPr>
    </w:lvl>
    <w:lvl w:ilvl="4">
      <w:start w:val="1"/>
      <w:numFmt w:val="decimal"/>
      <w:lvlText w:val="%1.%2.%3.%4.%5."/>
      <w:lvlJc w:val="left"/>
      <w:pPr>
        <w:ind w:left="2232" w:hanging="792"/>
      </w:pPr>
      <w:rPr>
        <w:b w:val="0"/>
        <w:i w:val="0"/>
        <w:strike w:val="0"/>
        <w:color w:val="000000"/>
        <w:sz w:val="22"/>
        <w:szCs w:val="22"/>
        <w:u w:val="none"/>
        <w:shd w:val="clear" w:color="auto" w:fill="auto"/>
        <w:vertAlign w:val="baseline"/>
      </w:rPr>
    </w:lvl>
    <w:lvl w:ilvl="5">
      <w:start w:val="1"/>
      <w:numFmt w:val="decimal"/>
      <w:lvlText w:val="%1.%2.%3.%4.%5.%6."/>
      <w:lvlJc w:val="left"/>
      <w:pPr>
        <w:ind w:left="2736" w:hanging="935"/>
      </w:pPr>
      <w:rPr>
        <w:b w:val="0"/>
        <w:i w:val="0"/>
        <w:strike w:val="0"/>
        <w:color w:val="000000"/>
        <w:sz w:val="22"/>
        <w:szCs w:val="22"/>
        <w:u w:val="none"/>
        <w:shd w:val="clear" w:color="auto" w:fill="auto"/>
        <w:vertAlign w:val="baseline"/>
      </w:rPr>
    </w:lvl>
    <w:lvl w:ilvl="6">
      <w:start w:val="1"/>
      <w:numFmt w:val="decimal"/>
      <w:lvlText w:val="%1.%2.%3.%4.%5.%6.%7."/>
      <w:lvlJc w:val="left"/>
      <w:pPr>
        <w:ind w:left="3240" w:hanging="1080"/>
      </w:pPr>
      <w:rPr>
        <w:b w:val="0"/>
        <w:i w:val="0"/>
        <w:strike w:val="0"/>
        <w:color w:val="000000"/>
        <w:sz w:val="22"/>
        <w:szCs w:val="22"/>
        <w:u w:val="none"/>
        <w:shd w:val="clear" w:color="auto" w:fill="auto"/>
        <w:vertAlign w:val="baseline"/>
      </w:rPr>
    </w:lvl>
    <w:lvl w:ilvl="7">
      <w:start w:val="1"/>
      <w:numFmt w:val="decimal"/>
      <w:lvlText w:val="%1.%2.%3.%4.%5.%6.%7.%8."/>
      <w:lvlJc w:val="left"/>
      <w:pPr>
        <w:ind w:left="3744" w:hanging="1224"/>
      </w:pPr>
      <w:rPr>
        <w:b w:val="0"/>
        <w:i w:val="0"/>
        <w:strike w:val="0"/>
        <w:color w:val="000000"/>
        <w:sz w:val="22"/>
        <w:szCs w:val="22"/>
        <w:u w:val="none"/>
        <w:shd w:val="clear" w:color="auto" w:fill="auto"/>
        <w:vertAlign w:val="baseline"/>
      </w:rPr>
    </w:lvl>
    <w:lvl w:ilvl="8">
      <w:start w:val="1"/>
      <w:numFmt w:val="decimal"/>
      <w:lvlText w:val="%1.%2.%3.%4.%5.%6.%7.%8.%9."/>
      <w:lvlJc w:val="left"/>
      <w:pPr>
        <w:ind w:left="4320" w:hanging="1440"/>
      </w:pPr>
      <w:rPr>
        <w:b w:val="0"/>
        <w:i w:val="0"/>
        <w:strike w:val="0"/>
        <w:color w:val="000000"/>
        <w:sz w:val="22"/>
        <w:szCs w:val="22"/>
        <w:u w:val="none"/>
        <w:shd w:val="clear" w:color="auto" w:fill="auto"/>
        <w:vertAlign w:val="baseline"/>
      </w:rPr>
    </w:lvl>
  </w:abstractNum>
  <w:num w:numId="1" w16cid:durableId="1436946228">
    <w:abstractNumId w:val="56"/>
  </w:num>
  <w:num w:numId="2" w16cid:durableId="800539119">
    <w:abstractNumId w:val="43"/>
  </w:num>
  <w:num w:numId="3" w16cid:durableId="1242063867">
    <w:abstractNumId w:val="60"/>
  </w:num>
  <w:num w:numId="4" w16cid:durableId="1562133859">
    <w:abstractNumId w:val="49"/>
  </w:num>
  <w:num w:numId="5" w16cid:durableId="2146271147">
    <w:abstractNumId w:val="24"/>
  </w:num>
  <w:num w:numId="6" w16cid:durableId="634139615">
    <w:abstractNumId w:val="5"/>
  </w:num>
  <w:num w:numId="7" w16cid:durableId="533226760">
    <w:abstractNumId w:val="32"/>
  </w:num>
  <w:num w:numId="8" w16cid:durableId="675770720">
    <w:abstractNumId w:val="55"/>
  </w:num>
  <w:num w:numId="9" w16cid:durableId="2100101877">
    <w:abstractNumId w:val="38"/>
  </w:num>
  <w:num w:numId="10" w16cid:durableId="1478187966">
    <w:abstractNumId w:val="34"/>
  </w:num>
  <w:num w:numId="11" w16cid:durableId="1386946773">
    <w:abstractNumId w:val="30"/>
  </w:num>
  <w:num w:numId="12" w16cid:durableId="1820658273">
    <w:abstractNumId w:val="31"/>
  </w:num>
  <w:num w:numId="13" w16cid:durableId="1385060079">
    <w:abstractNumId w:val="23"/>
  </w:num>
  <w:num w:numId="14" w16cid:durableId="368645728">
    <w:abstractNumId w:val="36"/>
  </w:num>
  <w:num w:numId="15" w16cid:durableId="1512916043">
    <w:abstractNumId w:val="59"/>
  </w:num>
  <w:num w:numId="16" w16cid:durableId="1747265874">
    <w:abstractNumId w:val="15"/>
  </w:num>
  <w:num w:numId="17" w16cid:durableId="747655941">
    <w:abstractNumId w:val="53"/>
  </w:num>
  <w:num w:numId="18" w16cid:durableId="372853172">
    <w:abstractNumId w:val="4"/>
  </w:num>
  <w:num w:numId="19" w16cid:durableId="174685713">
    <w:abstractNumId w:val="12"/>
  </w:num>
  <w:num w:numId="20" w16cid:durableId="1451165000">
    <w:abstractNumId w:val="1"/>
  </w:num>
  <w:num w:numId="21" w16cid:durableId="42146386">
    <w:abstractNumId w:val="7"/>
  </w:num>
  <w:num w:numId="22" w16cid:durableId="614408336">
    <w:abstractNumId w:val="58"/>
  </w:num>
  <w:num w:numId="23" w16cid:durableId="2135754746">
    <w:abstractNumId w:val="44"/>
  </w:num>
  <w:num w:numId="24" w16cid:durableId="677344409">
    <w:abstractNumId w:val="20"/>
  </w:num>
  <w:num w:numId="25" w16cid:durableId="2143032990">
    <w:abstractNumId w:val="17"/>
  </w:num>
  <w:num w:numId="26" w16cid:durableId="1002509222">
    <w:abstractNumId w:val="54"/>
  </w:num>
  <w:num w:numId="27" w16cid:durableId="1527870425">
    <w:abstractNumId w:val="2"/>
  </w:num>
  <w:num w:numId="28" w16cid:durableId="25105762">
    <w:abstractNumId w:val="8"/>
  </w:num>
  <w:num w:numId="29" w16cid:durableId="682098959">
    <w:abstractNumId w:val="3"/>
  </w:num>
  <w:num w:numId="30" w16cid:durableId="795759413">
    <w:abstractNumId w:val="28"/>
  </w:num>
  <w:num w:numId="31" w16cid:durableId="843319562">
    <w:abstractNumId w:val="14"/>
  </w:num>
  <w:num w:numId="32" w16cid:durableId="1686054756">
    <w:abstractNumId w:val="0"/>
  </w:num>
  <w:num w:numId="33" w16cid:durableId="1981496324">
    <w:abstractNumId w:val="26"/>
  </w:num>
  <w:num w:numId="34" w16cid:durableId="850333372">
    <w:abstractNumId w:val="9"/>
  </w:num>
  <w:num w:numId="35" w16cid:durableId="1443917512">
    <w:abstractNumId w:val="21"/>
  </w:num>
  <w:num w:numId="36" w16cid:durableId="11223637">
    <w:abstractNumId w:val="22"/>
  </w:num>
  <w:num w:numId="37" w16cid:durableId="1849364766">
    <w:abstractNumId w:val="33"/>
  </w:num>
  <w:num w:numId="38" w16cid:durableId="231669760">
    <w:abstractNumId w:val="47"/>
  </w:num>
  <w:num w:numId="39" w16cid:durableId="1060518740">
    <w:abstractNumId w:val="39"/>
  </w:num>
  <w:num w:numId="40" w16cid:durableId="1020859517">
    <w:abstractNumId w:val="40"/>
  </w:num>
  <w:num w:numId="41" w16cid:durableId="328873719">
    <w:abstractNumId w:val="52"/>
  </w:num>
  <w:num w:numId="42" w16cid:durableId="263149211">
    <w:abstractNumId w:val="37"/>
  </w:num>
  <w:num w:numId="43" w16cid:durableId="1048335442">
    <w:abstractNumId w:val="16"/>
  </w:num>
  <w:num w:numId="44" w16cid:durableId="701513247">
    <w:abstractNumId w:val="11"/>
  </w:num>
  <w:num w:numId="45" w16cid:durableId="654994655">
    <w:abstractNumId w:val="6"/>
  </w:num>
  <w:num w:numId="46" w16cid:durableId="2050372554">
    <w:abstractNumId w:val="13"/>
  </w:num>
  <w:num w:numId="47" w16cid:durableId="2062244598">
    <w:abstractNumId w:val="42"/>
  </w:num>
  <w:num w:numId="48" w16cid:durableId="128325350">
    <w:abstractNumId w:val="10"/>
  </w:num>
  <w:num w:numId="49" w16cid:durableId="274531628">
    <w:abstractNumId w:val="35"/>
  </w:num>
  <w:num w:numId="50" w16cid:durableId="1260606177">
    <w:abstractNumId w:val="41"/>
  </w:num>
  <w:num w:numId="51" w16cid:durableId="10761030">
    <w:abstractNumId w:val="46"/>
  </w:num>
  <w:num w:numId="52" w16cid:durableId="2130004355">
    <w:abstractNumId w:val="48"/>
  </w:num>
  <w:num w:numId="53" w16cid:durableId="898633229">
    <w:abstractNumId w:val="29"/>
  </w:num>
  <w:num w:numId="54" w16cid:durableId="957032054">
    <w:abstractNumId w:val="19"/>
  </w:num>
  <w:num w:numId="55" w16cid:durableId="1484851995">
    <w:abstractNumId w:val="27"/>
  </w:num>
  <w:num w:numId="56" w16cid:durableId="1595823001">
    <w:abstractNumId w:val="57"/>
  </w:num>
  <w:num w:numId="57" w16cid:durableId="217519170">
    <w:abstractNumId w:val="25"/>
  </w:num>
  <w:num w:numId="58" w16cid:durableId="476453925">
    <w:abstractNumId w:val="45"/>
  </w:num>
  <w:num w:numId="59" w16cid:durableId="2069185377">
    <w:abstractNumId w:val="18"/>
  </w:num>
  <w:num w:numId="60" w16cid:durableId="526603465">
    <w:abstractNumId w:val="51"/>
  </w:num>
  <w:num w:numId="61" w16cid:durableId="162428685">
    <w:abstractNumId w:val="5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C49"/>
    <w:rsid w:val="00005919"/>
    <w:rsid w:val="00006834"/>
    <w:rsid w:val="00006E24"/>
    <w:rsid w:val="00010A6F"/>
    <w:rsid w:val="0001137B"/>
    <w:rsid w:val="00017A29"/>
    <w:rsid w:val="000211A7"/>
    <w:rsid w:val="00022D24"/>
    <w:rsid w:val="0003399E"/>
    <w:rsid w:val="00033F00"/>
    <w:rsid w:val="000360D2"/>
    <w:rsid w:val="000419FF"/>
    <w:rsid w:val="00042627"/>
    <w:rsid w:val="00043DCE"/>
    <w:rsid w:val="0005359C"/>
    <w:rsid w:val="00054B40"/>
    <w:rsid w:val="00054C0D"/>
    <w:rsid w:val="00057E41"/>
    <w:rsid w:val="000602BF"/>
    <w:rsid w:val="0006346E"/>
    <w:rsid w:val="00072830"/>
    <w:rsid w:val="00074320"/>
    <w:rsid w:val="00077BE0"/>
    <w:rsid w:val="00082467"/>
    <w:rsid w:val="00087937"/>
    <w:rsid w:val="00091A09"/>
    <w:rsid w:val="00091D65"/>
    <w:rsid w:val="00094875"/>
    <w:rsid w:val="00097602"/>
    <w:rsid w:val="000A51FA"/>
    <w:rsid w:val="000A62DE"/>
    <w:rsid w:val="000A6EFB"/>
    <w:rsid w:val="000A6F67"/>
    <w:rsid w:val="000B4251"/>
    <w:rsid w:val="000B55DE"/>
    <w:rsid w:val="000C0D0E"/>
    <w:rsid w:val="000C31D3"/>
    <w:rsid w:val="000C3B64"/>
    <w:rsid w:val="000C7D10"/>
    <w:rsid w:val="000D10A6"/>
    <w:rsid w:val="000D1967"/>
    <w:rsid w:val="000E49B3"/>
    <w:rsid w:val="000E5E1B"/>
    <w:rsid w:val="000E6195"/>
    <w:rsid w:val="000E7DCE"/>
    <w:rsid w:val="000F66FC"/>
    <w:rsid w:val="00100179"/>
    <w:rsid w:val="001004AE"/>
    <w:rsid w:val="00104E9D"/>
    <w:rsid w:val="00107EF2"/>
    <w:rsid w:val="001103F5"/>
    <w:rsid w:val="00114285"/>
    <w:rsid w:val="00125B36"/>
    <w:rsid w:val="00126337"/>
    <w:rsid w:val="001271D0"/>
    <w:rsid w:val="00127491"/>
    <w:rsid w:val="00134EB2"/>
    <w:rsid w:val="00135B4B"/>
    <w:rsid w:val="00150D72"/>
    <w:rsid w:val="0015157B"/>
    <w:rsid w:val="00157C09"/>
    <w:rsid w:val="001659FD"/>
    <w:rsid w:val="00167966"/>
    <w:rsid w:val="0017396E"/>
    <w:rsid w:val="0017434B"/>
    <w:rsid w:val="00175291"/>
    <w:rsid w:val="00183C7A"/>
    <w:rsid w:val="001940A2"/>
    <w:rsid w:val="001A01E4"/>
    <w:rsid w:val="001A1A50"/>
    <w:rsid w:val="001A1E70"/>
    <w:rsid w:val="001A2327"/>
    <w:rsid w:val="001A4CC3"/>
    <w:rsid w:val="001B2DFE"/>
    <w:rsid w:val="001B390C"/>
    <w:rsid w:val="001C0D53"/>
    <w:rsid w:val="001D69A1"/>
    <w:rsid w:val="001E089E"/>
    <w:rsid w:val="001E6709"/>
    <w:rsid w:val="001F6FE4"/>
    <w:rsid w:val="00202724"/>
    <w:rsid w:val="00202E03"/>
    <w:rsid w:val="00202F6A"/>
    <w:rsid w:val="00221708"/>
    <w:rsid w:val="00224B30"/>
    <w:rsid w:val="00225C8A"/>
    <w:rsid w:val="0023273E"/>
    <w:rsid w:val="00241624"/>
    <w:rsid w:val="00247A03"/>
    <w:rsid w:val="002509D7"/>
    <w:rsid w:val="00252233"/>
    <w:rsid w:val="0025487F"/>
    <w:rsid w:val="00260D4D"/>
    <w:rsid w:val="00262AEC"/>
    <w:rsid w:val="00262D8D"/>
    <w:rsid w:val="0026553B"/>
    <w:rsid w:val="00266746"/>
    <w:rsid w:val="00267337"/>
    <w:rsid w:val="002712EF"/>
    <w:rsid w:val="00284F26"/>
    <w:rsid w:val="002856B0"/>
    <w:rsid w:val="00287DA7"/>
    <w:rsid w:val="00294F90"/>
    <w:rsid w:val="00296C95"/>
    <w:rsid w:val="002A1682"/>
    <w:rsid w:val="002A5787"/>
    <w:rsid w:val="002A7D91"/>
    <w:rsid w:val="002B0FF4"/>
    <w:rsid w:val="002B4103"/>
    <w:rsid w:val="002B7C91"/>
    <w:rsid w:val="002C76AA"/>
    <w:rsid w:val="002D1899"/>
    <w:rsid w:val="002D3FEF"/>
    <w:rsid w:val="002D5662"/>
    <w:rsid w:val="002E05BF"/>
    <w:rsid w:val="002E0CCA"/>
    <w:rsid w:val="002E209C"/>
    <w:rsid w:val="002E27E6"/>
    <w:rsid w:val="002E4E3F"/>
    <w:rsid w:val="002F24EC"/>
    <w:rsid w:val="002F39FA"/>
    <w:rsid w:val="00301876"/>
    <w:rsid w:val="00301B58"/>
    <w:rsid w:val="003071D0"/>
    <w:rsid w:val="0031164D"/>
    <w:rsid w:val="00313C40"/>
    <w:rsid w:val="0031568E"/>
    <w:rsid w:val="003218A5"/>
    <w:rsid w:val="00324B17"/>
    <w:rsid w:val="00332366"/>
    <w:rsid w:val="00334990"/>
    <w:rsid w:val="00334F81"/>
    <w:rsid w:val="00335046"/>
    <w:rsid w:val="003407F1"/>
    <w:rsid w:val="00374298"/>
    <w:rsid w:val="003742B1"/>
    <w:rsid w:val="00382192"/>
    <w:rsid w:val="0038384E"/>
    <w:rsid w:val="003A3C1D"/>
    <w:rsid w:val="003A581B"/>
    <w:rsid w:val="003A770F"/>
    <w:rsid w:val="003B1D7B"/>
    <w:rsid w:val="003B3F0B"/>
    <w:rsid w:val="003B59EE"/>
    <w:rsid w:val="003C2D58"/>
    <w:rsid w:val="003D73B6"/>
    <w:rsid w:val="003E1598"/>
    <w:rsid w:val="003E2149"/>
    <w:rsid w:val="003E33F5"/>
    <w:rsid w:val="003E6F37"/>
    <w:rsid w:val="003F0993"/>
    <w:rsid w:val="003F0F53"/>
    <w:rsid w:val="003F523F"/>
    <w:rsid w:val="003F746F"/>
    <w:rsid w:val="004068A5"/>
    <w:rsid w:val="00414F18"/>
    <w:rsid w:val="00424A7D"/>
    <w:rsid w:val="00424D15"/>
    <w:rsid w:val="0043193B"/>
    <w:rsid w:val="004334E8"/>
    <w:rsid w:val="00434645"/>
    <w:rsid w:val="00435190"/>
    <w:rsid w:val="0043776B"/>
    <w:rsid w:val="004422FC"/>
    <w:rsid w:val="00442E4E"/>
    <w:rsid w:val="004467B4"/>
    <w:rsid w:val="00451D65"/>
    <w:rsid w:val="00453069"/>
    <w:rsid w:val="004534E9"/>
    <w:rsid w:val="00463531"/>
    <w:rsid w:val="00472F0A"/>
    <w:rsid w:val="00485BDF"/>
    <w:rsid w:val="004906A0"/>
    <w:rsid w:val="00490F26"/>
    <w:rsid w:val="0049138E"/>
    <w:rsid w:val="00492465"/>
    <w:rsid w:val="004A1AF5"/>
    <w:rsid w:val="004A28D1"/>
    <w:rsid w:val="004A7845"/>
    <w:rsid w:val="004B327A"/>
    <w:rsid w:val="004B3F5E"/>
    <w:rsid w:val="004B424A"/>
    <w:rsid w:val="004B7696"/>
    <w:rsid w:val="004C05D3"/>
    <w:rsid w:val="004C15BB"/>
    <w:rsid w:val="004C2C49"/>
    <w:rsid w:val="004E7AE6"/>
    <w:rsid w:val="004F24AB"/>
    <w:rsid w:val="004F4006"/>
    <w:rsid w:val="004F7315"/>
    <w:rsid w:val="0050125C"/>
    <w:rsid w:val="00501AA8"/>
    <w:rsid w:val="00502C3F"/>
    <w:rsid w:val="0050571D"/>
    <w:rsid w:val="00511239"/>
    <w:rsid w:val="00513CEB"/>
    <w:rsid w:val="005171EF"/>
    <w:rsid w:val="005173BD"/>
    <w:rsid w:val="005179CA"/>
    <w:rsid w:val="0052039C"/>
    <w:rsid w:val="00522F1B"/>
    <w:rsid w:val="00523FC5"/>
    <w:rsid w:val="00525BF1"/>
    <w:rsid w:val="00531BB8"/>
    <w:rsid w:val="00543388"/>
    <w:rsid w:val="00550E8E"/>
    <w:rsid w:val="005579C8"/>
    <w:rsid w:val="0056378E"/>
    <w:rsid w:val="005700D2"/>
    <w:rsid w:val="005713D7"/>
    <w:rsid w:val="00571D45"/>
    <w:rsid w:val="00571E3F"/>
    <w:rsid w:val="00576A01"/>
    <w:rsid w:val="005776C8"/>
    <w:rsid w:val="00580F72"/>
    <w:rsid w:val="00585DAA"/>
    <w:rsid w:val="005968DE"/>
    <w:rsid w:val="005A0A38"/>
    <w:rsid w:val="005A2EA8"/>
    <w:rsid w:val="005A7BE8"/>
    <w:rsid w:val="005B4DD8"/>
    <w:rsid w:val="005B7B07"/>
    <w:rsid w:val="005C0952"/>
    <w:rsid w:val="005C3649"/>
    <w:rsid w:val="005D2544"/>
    <w:rsid w:val="005D2D7C"/>
    <w:rsid w:val="005D3374"/>
    <w:rsid w:val="005E0884"/>
    <w:rsid w:val="005E4B2E"/>
    <w:rsid w:val="005E5B2E"/>
    <w:rsid w:val="005F01A8"/>
    <w:rsid w:val="005F319E"/>
    <w:rsid w:val="005F4856"/>
    <w:rsid w:val="005F59C3"/>
    <w:rsid w:val="005F6313"/>
    <w:rsid w:val="005F67F4"/>
    <w:rsid w:val="00600B66"/>
    <w:rsid w:val="006020D8"/>
    <w:rsid w:val="006055ED"/>
    <w:rsid w:val="00606311"/>
    <w:rsid w:val="00615D88"/>
    <w:rsid w:val="00620D3E"/>
    <w:rsid w:val="006234AE"/>
    <w:rsid w:val="006252C8"/>
    <w:rsid w:val="00636F52"/>
    <w:rsid w:val="0064216F"/>
    <w:rsid w:val="00644595"/>
    <w:rsid w:val="00646797"/>
    <w:rsid w:val="006471F7"/>
    <w:rsid w:val="00647CCA"/>
    <w:rsid w:val="006529CD"/>
    <w:rsid w:val="006533C5"/>
    <w:rsid w:val="00653DC6"/>
    <w:rsid w:val="006810C8"/>
    <w:rsid w:val="006824C8"/>
    <w:rsid w:val="00684F16"/>
    <w:rsid w:val="006867F8"/>
    <w:rsid w:val="00697C4A"/>
    <w:rsid w:val="006A35FA"/>
    <w:rsid w:val="006B0BC0"/>
    <w:rsid w:val="006B341F"/>
    <w:rsid w:val="006B42D9"/>
    <w:rsid w:val="006B7F8D"/>
    <w:rsid w:val="006C14E3"/>
    <w:rsid w:val="006C5F07"/>
    <w:rsid w:val="006C7CC4"/>
    <w:rsid w:val="006C7D7A"/>
    <w:rsid w:val="006D44BE"/>
    <w:rsid w:val="006E3476"/>
    <w:rsid w:val="006E424D"/>
    <w:rsid w:val="006F1DEE"/>
    <w:rsid w:val="006F4233"/>
    <w:rsid w:val="00703087"/>
    <w:rsid w:val="0070359E"/>
    <w:rsid w:val="007043FF"/>
    <w:rsid w:val="007060EB"/>
    <w:rsid w:val="00712C20"/>
    <w:rsid w:val="00714B8E"/>
    <w:rsid w:val="0072054A"/>
    <w:rsid w:val="0072463E"/>
    <w:rsid w:val="0072786C"/>
    <w:rsid w:val="00727D75"/>
    <w:rsid w:val="00734391"/>
    <w:rsid w:val="007428B1"/>
    <w:rsid w:val="00743B25"/>
    <w:rsid w:val="007520E6"/>
    <w:rsid w:val="00754CED"/>
    <w:rsid w:val="00761682"/>
    <w:rsid w:val="00763F6E"/>
    <w:rsid w:val="00764028"/>
    <w:rsid w:val="00765803"/>
    <w:rsid w:val="00772DDE"/>
    <w:rsid w:val="00776274"/>
    <w:rsid w:val="00776BBF"/>
    <w:rsid w:val="007817C7"/>
    <w:rsid w:val="00781CCB"/>
    <w:rsid w:val="00781FCF"/>
    <w:rsid w:val="00790175"/>
    <w:rsid w:val="00791008"/>
    <w:rsid w:val="007966CF"/>
    <w:rsid w:val="0079670B"/>
    <w:rsid w:val="007A2B4C"/>
    <w:rsid w:val="007A3A2C"/>
    <w:rsid w:val="007A567F"/>
    <w:rsid w:val="007B7BCF"/>
    <w:rsid w:val="007C0A0C"/>
    <w:rsid w:val="007C1148"/>
    <w:rsid w:val="007C1D41"/>
    <w:rsid w:val="007C433A"/>
    <w:rsid w:val="007C6429"/>
    <w:rsid w:val="007D024A"/>
    <w:rsid w:val="007D25D0"/>
    <w:rsid w:val="007D2CC9"/>
    <w:rsid w:val="007E6EF5"/>
    <w:rsid w:val="007E75FD"/>
    <w:rsid w:val="00800D58"/>
    <w:rsid w:val="00805423"/>
    <w:rsid w:val="00805E45"/>
    <w:rsid w:val="00806718"/>
    <w:rsid w:val="00806F2F"/>
    <w:rsid w:val="00807836"/>
    <w:rsid w:val="008113FD"/>
    <w:rsid w:val="00820509"/>
    <w:rsid w:val="008223F5"/>
    <w:rsid w:val="00826320"/>
    <w:rsid w:val="00826565"/>
    <w:rsid w:val="00830810"/>
    <w:rsid w:val="00832074"/>
    <w:rsid w:val="00836DA9"/>
    <w:rsid w:val="0084067C"/>
    <w:rsid w:val="00846E4E"/>
    <w:rsid w:val="008502CF"/>
    <w:rsid w:val="008562B4"/>
    <w:rsid w:val="00856BE3"/>
    <w:rsid w:val="0086600A"/>
    <w:rsid w:val="00866B76"/>
    <w:rsid w:val="00867B39"/>
    <w:rsid w:val="008816F5"/>
    <w:rsid w:val="0088211F"/>
    <w:rsid w:val="0089413E"/>
    <w:rsid w:val="00895C2F"/>
    <w:rsid w:val="00896974"/>
    <w:rsid w:val="0089752D"/>
    <w:rsid w:val="008A1955"/>
    <w:rsid w:val="008B065F"/>
    <w:rsid w:val="008B6E6C"/>
    <w:rsid w:val="008C4F7B"/>
    <w:rsid w:val="008D13CA"/>
    <w:rsid w:val="008D382D"/>
    <w:rsid w:val="008D5001"/>
    <w:rsid w:val="008D542F"/>
    <w:rsid w:val="008D655B"/>
    <w:rsid w:val="008D7BC6"/>
    <w:rsid w:val="008F18E7"/>
    <w:rsid w:val="008F3519"/>
    <w:rsid w:val="00901272"/>
    <w:rsid w:val="009025D7"/>
    <w:rsid w:val="00903006"/>
    <w:rsid w:val="00916106"/>
    <w:rsid w:val="00917B82"/>
    <w:rsid w:val="0093281D"/>
    <w:rsid w:val="00951022"/>
    <w:rsid w:val="00952302"/>
    <w:rsid w:val="00962AE0"/>
    <w:rsid w:val="0096500B"/>
    <w:rsid w:val="00966E62"/>
    <w:rsid w:val="00967E67"/>
    <w:rsid w:val="00971359"/>
    <w:rsid w:val="00976A32"/>
    <w:rsid w:val="0098425D"/>
    <w:rsid w:val="009855A3"/>
    <w:rsid w:val="00986229"/>
    <w:rsid w:val="00986EE7"/>
    <w:rsid w:val="009932D3"/>
    <w:rsid w:val="00993B8A"/>
    <w:rsid w:val="00994BFF"/>
    <w:rsid w:val="00995A8E"/>
    <w:rsid w:val="00996E9C"/>
    <w:rsid w:val="00996FBB"/>
    <w:rsid w:val="009A1F8D"/>
    <w:rsid w:val="009A7B0B"/>
    <w:rsid w:val="009B10ED"/>
    <w:rsid w:val="009B76E0"/>
    <w:rsid w:val="009D1C55"/>
    <w:rsid w:val="009D3345"/>
    <w:rsid w:val="009D4659"/>
    <w:rsid w:val="00A00047"/>
    <w:rsid w:val="00A1339C"/>
    <w:rsid w:val="00A144A5"/>
    <w:rsid w:val="00A1780D"/>
    <w:rsid w:val="00A24BC4"/>
    <w:rsid w:val="00A33409"/>
    <w:rsid w:val="00A337D2"/>
    <w:rsid w:val="00A357EF"/>
    <w:rsid w:val="00A375EA"/>
    <w:rsid w:val="00A418FF"/>
    <w:rsid w:val="00A42698"/>
    <w:rsid w:val="00A42A58"/>
    <w:rsid w:val="00A4664B"/>
    <w:rsid w:val="00A5410D"/>
    <w:rsid w:val="00A605CE"/>
    <w:rsid w:val="00A62868"/>
    <w:rsid w:val="00A62DEF"/>
    <w:rsid w:val="00A63DEC"/>
    <w:rsid w:val="00A65057"/>
    <w:rsid w:val="00A67FCC"/>
    <w:rsid w:val="00A70D00"/>
    <w:rsid w:val="00A715FA"/>
    <w:rsid w:val="00A73132"/>
    <w:rsid w:val="00A746A0"/>
    <w:rsid w:val="00A7487A"/>
    <w:rsid w:val="00A868DA"/>
    <w:rsid w:val="00A86D2B"/>
    <w:rsid w:val="00A90086"/>
    <w:rsid w:val="00A9183E"/>
    <w:rsid w:val="00AA0DEB"/>
    <w:rsid w:val="00AB214C"/>
    <w:rsid w:val="00AC1F62"/>
    <w:rsid w:val="00AC50C8"/>
    <w:rsid w:val="00AC5DB1"/>
    <w:rsid w:val="00AD3FCF"/>
    <w:rsid w:val="00AD7784"/>
    <w:rsid w:val="00AE2A46"/>
    <w:rsid w:val="00AE79E4"/>
    <w:rsid w:val="00AE7DBE"/>
    <w:rsid w:val="00B00B19"/>
    <w:rsid w:val="00B00D11"/>
    <w:rsid w:val="00B016E8"/>
    <w:rsid w:val="00B01E8B"/>
    <w:rsid w:val="00B044BE"/>
    <w:rsid w:val="00B077E3"/>
    <w:rsid w:val="00B11242"/>
    <w:rsid w:val="00B14654"/>
    <w:rsid w:val="00B14BB0"/>
    <w:rsid w:val="00B14CC3"/>
    <w:rsid w:val="00B1618F"/>
    <w:rsid w:val="00B174A3"/>
    <w:rsid w:val="00B1780B"/>
    <w:rsid w:val="00B20A69"/>
    <w:rsid w:val="00B31837"/>
    <w:rsid w:val="00B36BB5"/>
    <w:rsid w:val="00B413A8"/>
    <w:rsid w:val="00B56078"/>
    <w:rsid w:val="00B67024"/>
    <w:rsid w:val="00B67E77"/>
    <w:rsid w:val="00B70021"/>
    <w:rsid w:val="00B76DFC"/>
    <w:rsid w:val="00B960F0"/>
    <w:rsid w:val="00BA0534"/>
    <w:rsid w:val="00BA17F4"/>
    <w:rsid w:val="00BA19D2"/>
    <w:rsid w:val="00BA49ED"/>
    <w:rsid w:val="00BB0A78"/>
    <w:rsid w:val="00BB22D6"/>
    <w:rsid w:val="00BB24C5"/>
    <w:rsid w:val="00BC13CE"/>
    <w:rsid w:val="00BC41C0"/>
    <w:rsid w:val="00BD0CC8"/>
    <w:rsid w:val="00BD1784"/>
    <w:rsid w:val="00BD1EC2"/>
    <w:rsid w:val="00BD462E"/>
    <w:rsid w:val="00BD7DF9"/>
    <w:rsid w:val="00BE16F6"/>
    <w:rsid w:val="00BE4132"/>
    <w:rsid w:val="00BE539E"/>
    <w:rsid w:val="00BE6F8E"/>
    <w:rsid w:val="00BF07B1"/>
    <w:rsid w:val="00BF3E8D"/>
    <w:rsid w:val="00C07F49"/>
    <w:rsid w:val="00C12850"/>
    <w:rsid w:val="00C1455B"/>
    <w:rsid w:val="00C14D57"/>
    <w:rsid w:val="00C16ECD"/>
    <w:rsid w:val="00C179B8"/>
    <w:rsid w:val="00C17FAB"/>
    <w:rsid w:val="00C2293E"/>
    <w:rsid w:val="00C27DC2"/>
    <w:rsid w:val="00C41265"/>
    <w:rsid w:val="00C424D9"/>
    <w:rsid w:val="00C44145"/>
    <w:rsid w:val="00C55D8A"/>
    <w:rsid w:val="00C60C21"/>
    <w:rsid w:val="00C646DC"/>
    <w:rsid w:val="00C66E71"/>
    <w:rsid w:val="00C81DD4"/>
    <w:rsid w:val="00C82725"/>
    <w:rsid w:val="00C82B0B"/>
    <w:rsid w:val="00C87FC8"/>
    <w:rsid w:val="00C922F2"/>
    <w:rsid w:val="00CA7C1C"/>
    <w:rsid w:val="00CB11BF"/>
    <w:rsid w:val="00CB40EE"/>
    <w:rsid w:val="00CC6524"/>
    <w:rsid w:val="00CD3804"/>
    <w:rsid w:val="00CD5955"/>
    <w:rsid w:val="00CD5BCC"/>
    <w:rsid w:val="00CE021B"/>
    <w:rsid w:val="00CE2459"/>
    <w:rsid w:val="00CF2F18"/>
    <w:rsid w:val="00CF47CC"/>
    <w:rsid w:val="00D013F0"/>
    <w:rsid w:val="00D01E07"/>
    <w:rsid w:val="00D3103B"/>
    <w:rsid w:val="00D33D2F"/>
    <w:rsid w:val="00D34375"/>
    <w:rsid w:val="00D41F23"/>
    <w:rsid w:val="00D43791"/>
    <w:rsid w:val="00D44D59"/>
    <w:rsid w:val="00D454F8"/>
    <w:rsid w:val="00D46A7A"/>
    <w:rsid w:val="00D50134"/>
    <w:rsid w:val="00D5567B"/>
    <w:rsid w:val="00D61C57"/>
    <w:rsid w:val="00D62C06"/>
    <w:rsid w:val="00D631BE"/>
    <w:rsid w:val="00D64AA5"/>
    <w:rsid w:val="00D64E25"/>
    <w:rsid w:val="00D66437"/>
    <w:rsid w:val="00D67C29"/>
    <w:rsid w:val="00D81BF0"/>
    <w:rsid w:val="00D82C62"/>
    <w:rsid w:val="00D82D72"/>
    <w:rsid w:val="00D86B16"/>
    <w:rsid w:val="00D91FFB"/>
    <w:rsid w:val="00D93B83"/>
    <w:rsid w:val="00D95A36"/>
    <w:rsid w:val="00D9687F"/>
    <w:rsid w:val="00D970B1"/>
    <w:rsid w:val="00DA145C"/>
    <w:rsid w:val="00DB077C"/>
    <w:rsid w:val="00DB1F45"/>
    <w:rsid w:val="00DD0B02"/>
    <w:rsid w:val="00DD3893"/>
    <w:rsid w:val="00DD5E08"/>
    <w:rsid w:val="00DF203B"/>
    <w:rsid w:val="00DF4532"/>
    <w:rsid w:val="00E01045"/>
    <w:rsid w:val="00E110C8"/>
    <w:rsid w:val="00E1484B"/>
    <w:rsid w:val="00E16919"/>
    <w:rsid w:val="00E21DC0"/>
    <w:rsid w:val="00E22EAF"/>
    <w:rsid w:val="00E2517A"/>
    <w:rsid w:val="00E27ED8"/>
    <w:rsid w:val="00E331A5"/>
    <w:rsid w:val="00E33356"/>
    <w:rsid w:val="00E3401D"/>
    <w:rsid w:val="00E35412"/>
    <w:rsid w:val="00E404E2"/>
    <w:rsid w:val="00E40C9D"/>
    <w:rsid w:val="00E41BE4"/>
    <w:rsid w:val="00E4250D"/>
    <w:rsid w:val="00E46F29"/>
    <w:rsid w:val="00E472F9"/>
    <w:rsid w:val="00E55FED"/>
    <w:rsid w:val="00E56AFE"/>
    <w:rsid w:val="00E62D34"/>
    <w:rsid w:val="00E6376A"/>
    <w:rsid w:val="00E65774"/>
    <w:rsid w:val="00E6649B"/>
    <w:rsid w:val="00E73964"/>
    <w:rsid w:val="00E74F23"/>
    <w:rsid w:val="00E776E9"/>
    <w:rsid w:val="00E811DE"/>
    <w:rsid w:val="00E8244A"/>
    <w:rsid w:val="00EA19D7"/>
    <w:rsid w:val="00EB1609"/>
    <w:rsid w:val="00EB1BEF"/>
    <w:rsid w:val="00EC23FA"/>
    <w:rsid w:val="00EE2F81"/>
    <w:rsid w:val="00EE78CB"/>
    <w:rsid w:val="00EF406D"/>
    <w:rsid w:val="00EF7E05"/>
    <w:rsid w:val="00F02C16"/>
    <w:rsid w:val="00F03387"/>
    <w:rsid w:val="00F0660C"/>
    <w:rsid w:val="00F0735D"/>
    <w:rsid w:val="00F13F76"/>
    <w:rsid w:val="00F17214"/>
    <w:rsid w:val="00F177B6"/>
    <w:rsid w:val="00F202CC"/>
    <w:rsid w:val="00F407C8"/>
    <w:rsid w:val="00F411ED"/>
    <w:rsid w:val="00F423F3"/>
    <w:rsid w:val="00F47E36"/>
    <w:rsid w:val="00F54B62"/>
    <w:rsid w:val="00F655B0"/>
    <w:rsid w:val="00F70AD3"/>
    <w:rsid w:val="00F77F1C"/>
    <w:rsid w:val="00F82572"/>
    <w:rsid w:val="00F87AD2"/>
    <w:rsid w:val="00F949D2"/>
    <w:rsid w:val="00F971A7"/>
    <w:rsid w:val="00F977C4"/>
    <w:rsid w:val="00FA4C95"/>
    <w:rsid w:val="00FB0713"/>
    <w:rsid w:val="00FB514B"/>
    <w:rsid w:val="00FB5B1C"/>
    <w:rsid w:val="00FB686B"/>
    <w:rsid w:val="00FC5C30"/>
    <w:rsid w:val="00FC6164"/>
    <w:rsid w:val="00FC6CE7"/>
    <w:rsid w:val="00FE1686"/>
    <w:rsid w:val="00FE1FE7"/>
    <w:rsid w:val="00FE3F0C"/>
    <w:rsid w:val="00FF15F1"/>
    <w:rsid w:val="00FF36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A4340"/>
  <w15:docId w15:val="{F3D78957-C634-4EB2-BC96-AFA7CE15E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09D7"/>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0" w:type="dxa"/>
        <w:bottom w:w="0" w:type="dxa"/>
        <w:right w:w="0"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28" w:type="dxa"/>
        <w:bottom w:w="0" w:type="dxa"/>
        <w:right w:w="2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70" w:type="dxa"/>
        <w:bottom w:w="0" w:type="dxa"/>
        <w:right w:w="70" w:type="dxa"/>
      </w:tblCellMar>
    </w:tblPr>
  </w:style>
  <w:style w:type="table" w:customStyle="1" w:styleId="af1">
    <w:basedOn w:val="TableNormal"/>
    <w:tblPr>
      <w:tblStyleRowBandSize w:val="1"/>
      <w:tblStyleColBandSize w:val="1"/>
      <w:tblCellMar>
        <w:top w:w="0" w:type="dxa"/>
        <w:left w:w="70" w:type="dxa"/>
        <w:bottom w:w="0" w:type="dxa"/>
        <w:right w:w="70" w:type="dxa"/>
      </w:tblCellMar>
    </w:tblPr>
  </w:style>
  <w:style w:type="table" w:customStyle="1" w:styleId="af2">
    <w:basedOn w:val="TableNormal"/>
    <w:tblPr>
      <w:tblStyleRowBandSize w:val="1"/>
      <w:tblStyleColBandSize w:val="1"/>
      <w:tblCellMar>
        <w:top w:w="0" w:type="dxa"/>
        <w:left w:w="70" w:type="dxa"/>
        <w:bottom w:w="0" w:type="dxa"/>
        <w:right w:w="70" w:type="dxa"/>
      </w:tblCellMar>
    </w:tblPr>
  </w:style>
  <w:style w:type="paragraph" w:styleId="Akapitzlist">
    <w:name w:val="List Paragraph"/>
    <w:aliases w:val="Akapit z listą BS,CW_Lista,EPL lista punktowana z wyrózneniem,A_wyliczenie,K-P_odwolanie,Akapit z listą5,maz_wyliczenie,opis dzialania,Wykres,Numerowanie,L1,Preambuła,List Paragraph,Wypunktowanie,BulletC,Wyliczanie,Obiekt,normalny tekst,l"/>
    <w:basedOn w:val="Normalny"/>
    <w:link w:val="AkapitzlistZnak"/>
    <w:uiPriority w:val="34"/>
    <w:qFormat/>
    <w:rsid w:val="005E4B2E"/>
    <w:pPr>
      <w:spacing w:after="200" w:line="276" w:lineRule="auto"/>
      <w:ind w:left="720"/>
      <w:contextualSpacing/>
    </w:pPr>
    <w:rPr>
      <w:rFonts w:ascii="Calibri" w:eastAsia="Calibri" w:hAnsi="Calibri"/>
      <w:lang w:val="x-none" w:eastAsia="x-none"/>
    </w:rPr>
  </w:style>
  <w:style w:type="character" w:customStyle="1" w:styleId="AkapitzlistZnak">
    <w:name w:val="Akapit z listą Znak"/>
    <w:aliases w:val="Akapit z listą BS Znak,CW_Lista Znak,EPL lista punktowana z wyrózneniem Znak,A_wyliczenie Znak,K-P_odwolanie Znak,Akapit z listą5 Znak,maz_wyliczenie Znak,opis dzialania Znak,Wykres Znak,Numerowanie Znak,L1 Znak,Preambuła Znak,l Znak"/>
    <w:link w:val="Akapitzlist"/>
    <w:uiPriority w:val="34"/>
    <w:qFormat/>
    <w:rsid w:val="005E4B2E"/>
    <w:rPr>
      <w:rFonts w:ascii="Calibri" w:eastAsia="Calibri" w:hAnsi="Calibri"/>
      <w:lang w:val="x-none" w:eastAsia="x-none"/>
    </w:rPr>
  </w:style>
  <w:style w:type="character" w:styleId="Odwoaniedokomentarza">
    <w:name w:val="annotation reference"/>
    <w:basedOn w:val="Domylnaczcionkaakapitu"/>
    <w:uiPriority w:val="99"/>
    <w:semiHidden/>
    <w:unhideWhenUsed/>
    <w:rsid w:val="00A715FA"/>
    <w:rPr>
      <w:sz w:val="16"/>
      <w:szCs w:val="16"/>
    </w:rPr>
  </w:style>
  <w:style w:type="paragraph" w:styleId="Tekstkomentarza">
    <w:name w:val="annotation text"/>
    <w:basedOn w:val="Normalny"/>
    <w:link w:val="TekstkomentarzaZnak"/>
    <w:uiPriority w:val="99"/>
    <w:unhideWhenUsed/>
    <w:rsid w:val="00A715FA"/>
  </w:style>
  <w:style w:type="character" w:customStyle="1" w:styleId="TekstkomentarzaZnak">
    <w:name w:val="Tekst komentarza Znak"/>
    <w:basedOn w:val="Domylnaczcionkaakapitu"/>
    <w:link w:val="Tekstkomentarza"/>
    <w:uiPriority w:val="99"/>
    <w:rsid w:val="00A715FA"/>
  </w:style>
  <w:style w:type="paragraph" w:styleId="Tematkomentarza">
    <w:name w:val="annotation subject"/>
    <w:basedOn w:val="Tekstkomentarza"/>
    <w:next w:val="Tekstkomentarza"/>
    <w:link w:val="TematkomentarzaZnak"/>
    <w:uiPriority w:val="99"/>
    <w:semiHidden/>
    <w:unhideWhenUsed/>
    <w:rsid w:val="00A715FA"/>
    <w:rPr>
      <w:b/>
      <w:bCs/>
    </w:rPr>
  </w:style>
  <w:style w:type="character" w:customStyle="1" w:styleId="TematkomentarzaZnak">
    <w:name w:val="Temat komentarza Znak"/>
    <w:basedOn w:val="TekstkomentarzaZnak"/>
    <w:link w:val="Tematkomentarza"/>
    <w:uiPriority w:val="99"/>
    <w:semiHidden/>
    <w:rsid w:val="00A715FA"/>
    <w:rPr>
      <w:b/>
      <w:bCs/>
    </w:rPr>
  </w:style>
  <w:style w:type="paragraph" w:styleId="Nagwek">
    <w:name w:val="header"/>
    <w:basedOn w:val="Normalny"/>
    <w:link w:val="NagwekZnak"/>
    <w:uiPriority w:val="99"/>
    <w:unhideWhenUsed/>
    <w:rsid w:val="006529CD"/>
    <w:pPr>
      <w:tabs>
        <w:tab w:val="center" w:pos="4536"/>
        <w:tab w:val="right" w:pos="9072"/>
      </w:tabs>
    </w:pPr>
  </w:style>
  <w:style w:type="character" w:customStyle="1" w:styleId="NagwekZnak">
    <w:name w:val="Nagłówek Znak"/>
    <w:basedOn w:val="Domylnaczcionkaakapitu"/>
    <w:link w:val="Nagwek"/>
    <w:uiPriority w:val="99"/>
    <w:rsid w:val="006529CD"/>
  </w:style>
  <w:style w:type="paragraph" w:styleId="Stopka">
    <w:name w:val="footer"/>
    <w:basedOn w:val="Normalny"/>
    <w:link w:val="StopkaZnak"/>
    <w:uiPriority w:val="99"/>
    <w:unhideWhenUsed/>
    <w:rsid w:val="006529CD"/>
    <w:pPr>
      <w:tabs>
        <w:tab w:val="center" w:pos="4536"/>
        <w:tab w:val="right" w:pos="9072"/>
      </w:tabs>
    </w:pPr>
  </w:style>
  <w:style w:type="character" w:customStyle="1" w:styleId="StopkaZnak">
    <w:name w:val="Stopka Znak"/>
    <w:basedOn w:val="Domylnaczcionkaakapitu"/>
    <w:link w:val="Stopka"/>
    <w:uiPriority w:val="99"/>
    <w:rsid w:val="006529CD"/>
  </w:style>
  <w:style w:type="character" w:styleId="Hipercze">
    <w:name w:val="Hyperlink"/>
    <w:basedOn w:val="Domylnaczcionkaakapitu"/>
    <w:uiPriority w:val="99"/>
    <w:unhideWhenUsed/>
    <w:rsid w:val="005D2544"/>
    <w:rPr>
      <w:color w:val="0000FF" w:themeColor="hyperlink"/>
      <w:u w:val="single"/>
    </w:rPr>
  </w:style>
  <w:style w:type="character" w:customStyle="1" w:styleId="Nierozpoznanawzmianka1">
    <w:name w:val="Nierozpoznana wzmianka1"/>
    <w:basedOn w:val="Domylnaczcionkaakapitu"/>
    <w:uiPriority w:val="99"/>
    <w:semiHidden/>
    <w:unhideWhenUsed/>
    <w:rsid w:val="005D2544"/>
    <w:rPr>
      <w:color w:val="605E5C"/>
      <w:shd w:val="clear" w:color="auto" w:fill="E1DFDD"/>
    </w:rPr>
  </w:style>
  <w:style w:type="paragraph" w:styleId="Listapunktowana">
    <w:name w:val="List Bullet"/>
    <w:basedOn w:val="Normalny"/>
    <w:uiPriority w:val="99"/>
    <w:unhideWhenUsed/>
    <w:rsid w:val="00134EB2"/>
    <w:pPr>
      <w:numPr>
        <w:numId w:val="20"/>
      </w:numPr>
      <w:tabs>
        <w:tab w:val="clear" w:pos="360"/>
      </w:tabs>
      <w:spacing w:after="200" w:line="276" w:lineRule="auto"/>
      <w:contextualSpacing/>
    </w:pPr>
    <w:rPr>
      <w:rFonts w:asciiTheme="minorHAnsi" w:eastAsiaTheme="minorEastAsia" w:hAnsiTheme="minorHAnsi" w:cstheme="minorBidi"/>
      <w:sz w:val="22"/>
      <w:szCs w:val="22"/>
      <w:lang w:val="en-US" w:eastAsia="en-US"/>
    </w:rPr>
  </w:style>
  <w:style w:type="table" w:styleId="Tabela-Siatka">
    <w:name w:val="Table Grid"/>
    <w:basedOn w:val="Standardowy"/>
    <w:uiPriority w:val="59"/>
    <w:rsid w:val="00C16ECD"/>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1">
    <w:name w:val="Plain Table 1"/>
    <w:basedOn w:val="Standardowy"/>
    <w:uiPriority w:val="99"/>
    <w:rsid w:val="00C16ECD"/>
    <w:rPr>
      <w:rFonts w:asciiTheme="minorHAnsi" w:eastAsiaTheme="minorEastAsia" w:hAnsiTheme="minorHAnsi" w:cstheme="minorBidi"/>
      <w:sz w:val="22"/>
      <w:szCs w:val="22"/>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ogrubienie">
    <w:name w:val="Strong"/>
    <w:aliases w:val="Normalny + Interlinia:  1,5 wiersza"/>
    <w:uiPriority w:val="22"/>
    <w:qFormat/>
    <w:rsid w:val="0070359E"/>
    <w:rPr>
      <w:b/>
      <w:bCs/>
    </w:rPr>
  </w:style>
  <w:style w:type="paragraph" w:styleId="Listapunktowana2">
    <w:name w:val="List Bullet 2"/>
    <w:basedOn w:val="Normalny"/>
    <w:uiPriority w:val="99"/>
    <w:unhideWhenUsed/>
    <w:rsid w:val="00BF3E8D"/>
    <w:pPr>
      <w:numPr>
        <w:numId w:val="32"/>
      </w:numPr>
      <w:tabs>
        <w:tab w:val="clear" w:pos="720"/>
      </w:tabs>
      <w:spacing w:after="200" w:line="276" w:lineRule="auto"/>
      <w:ind w:left="0" w:firstLine="0"/>
      <w:contextualSpacing/>
    </w:pPr>
    <w:rPr>
      <w:rFonts w:ascii="Arial" w:eastAsiaTheme="minorEastAsia" w:hAnsi="Arial" w:cstheme="minorBidi"/>
      <w:szCs w:val="22"/>
      <w:lang w:val="en-US" w:eastAsia="en-US"/>
    </w:rPr>
  </w:style>
  <w:style w:type="character" w:customStyle="1" w:styleId="Teksttreci">
    <w:name w:val="Tekst treści_"/>
    <w:basedOn w:val="Domylnaczcionkaakapitu"/>
    <w:link w:val="Teksttreci0"/>
    <w:rsid w:val="008B065F"/>
  </w:style>
  <w:style w:type="paragraph" w:customStyle="1" w:styleId="Teksttreci0">
    <w:name w:val="Tekst treści"/>
    <w:basedOn w:val="Normalny"/>
    <w:link w:val="Teksttreci"/>
    <w:rsid w:val="008B065F"/>
    <w:pPr>
      <w:widowControl w:val="0"/>
      <w:suppressAutoHyphens/>
      <w:spacing w:after="220" w:line="310" w:lineRule="auto"/>
    </w:pPr>
  </w:style>
  <w:style w:type="paragraph" w:customStyle="1" w:styleId="Default">
    <w:name w:val="Default"/>
    <w:rsid w:val="00BE539E"/>
    <w:pPr>
      <w:autoSpaceDE w:val="0"/>
      <w:autoSpaceDN w:val="0"/>
      <w:adjustRightInd w:val="0"/>
    </w:pPr>
    <w:rPr>
      <w:rFonts w:ascii="Arial" w:hAnsi="Arial" w:cs="Arial"/>
      <w:color w:val="000000"/>
      <w:sz w:val="24"/>
      <w:szCs w:val="24"/>
      <w:lang w:val="pl-PL"/>
    </w:rPr>
  </w:style>
  <w:style w:type="character" w:customStyle="1" w:styleId="Nagwek10">
    <w:name w:val="Nagłówek #1_"/>
    <w:basedOn w:val="Domylnaczcionkaakapitu"/>
    <w:link w:val="Nagwek11"/>
    <w:rsid w:val="004B327A"/>
    <w:rPr>
      <w:b/>
      <w:bCs/>
    </w:rPr>
  </w:style>
  <w:style w:type="paragraph" w:customStyle="1" w:styleId="Nagwek11">
    <w:name w:val="Nagłówek #1"/>
    <w:basedOn w:val="Normalny"/>
    <w:link w:val="Nagwek10"/>
    <w:rsid w:val="004B327A"/>
    <w:pPr>
      <w:widowControl w:val="0"/>
      <w:suppressAutoHyphens/>
      <w:spacing w:after="220" w:line="310" w:lineRule="auto"/>
      <w:outlineLvl w:val="0"/>
    </w:pPr>
    <w:rPr>
      <w:b/>
      <w:bCs/>
    </w:rPr>
  </w:style>
  <w:style w:type="paragraph" w:styleId="Poprawka">
    <w:name w:val="Revision"/>
    <w:hidden/>
    <w:uiPriority w:val="99"/>
    <w:semiHidden/>
    <w:rsid w:val="00CA7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67894">
      <w:bodyDiv w:val="1"/>
      <w:marLeft w:val="0"/>
      <w:marRight w:val="0"/>
      <w:marTop w:val="0"/>
      <w:marBottom w:val="0"/>
      <w:divBdr>
        <w:top w:val="none" w:sz="0" w:space="0" w:color="auto"/>
        <w:left w:val="none" w:sz="0" w:space="0" w:color="auto"/>
        <w:bottom w:val="none" w:sz="0" w:space="0" w:color="auto"/>
        <w:right w:val="none" w:sz="0" w:space="0" w:color="auto"/>
      </w:divBdr>
    </w:div>
    <w:div w:id="257372259">
      <w:bodyDiv w:val="1"/>
      <w:marLeft w:val="0"/>
      <w:marRight w:val="0"/>
      <w:marTop w:val="0"/>
      <w:marBottom w:val="0"/>
      <w:divBdr>
        <w:top w:val="none" w:sz="0" w:space="0" w:color="auto"/>
        <w:left w:val="none" w:sz="0" w:space="0" w:color="auto"/>
        <w:bottom w:val="none" w:sz="0" w:space="0" w:color="auto"/>
        <w:right w:val="none" w:sz="0" w:space="0" w:color="auto"/>
      </w:divBdr>
    </w:div>
    <w:div w:id="361054545">
      <w:bodyDiv w:val="1"/>
      <w:marLeft w:val="0"/>
      <w:marRight w:val="0"/>
      <w:marTop w:val="0"/>
      <w:marBottom w:val="0"/>
      <w:divBdr>
        <w:top w:val="none" w:sz="0" w:space="0" w:color="auto"/>
        <w:left w:val="none" w:sz="0" w:space="0" w:color="auto"/>
        <w:bottom w:val="none" w:sz="0" w:space="0" w:color="auto"/>
        <w:right w:val="none" w:sz="0" w:space="0" w:color="auto"/>
      </w:divBdr>
    </w:div>
    <w:div w:id="1326275064">
      <w:bodyDiv w:val="1"/>
      <w:marLeft w:val="0"/>
      <w:marRight w:val="0"/>
      <w:marTop w:val="0"/>
      <w:marBottom w:val="0"/>
      <w:divBdr>
        <w:top w:val="none" w:sz="0" w:space="0" w:color="auto"/>
        <w:left w:val="none" w:sz="0" w:space="0" w:color="auto"/>
        <w:bottom w:val="none" w:sz="0" w:space="0" w:color="auto"/>
        <w:right w:val="none" w:sz="0" w:space="0" w:color="auto"/>
      </w:divBdr>
    </w:div>
    <w:div w:id="1404716938">
      <w:bodyDiv w:val="1"/>
      <w:marLeft w:val="0"/>
      <w:marRight w:val="0"/>
      <w:marTop w:val="0"/>
      <w:marBottom w:val="0"/>
      <w:divBdr>
        <w:top w:val="none" w:sz="0" w:space="0" w:color="auto"/>
        <w:left w:val="none" w:sz="0" w:space="0" w:color="auto"/>
        <w:bottom w:val="none" w:sz="0" w:space="0" w:color="auto"/>
        <w:right w:val="none" w:sz="0" w:space="0" w:color="auto"/>
      </w:divBdr>
    </w:div>
    <w:div w:id="1715421743">
      <w:bodyDiv w:val="1"/>
      <w:marLeft w:val="0"/>
      <w:marRight w:val="0"/>
      <w:marTop w:val="0"/>
      <w:marBottom w:val="0"/>
      <w:divBdr>
        <w:top w:val="none" w:sz="0" w:space="0" w:color="auto"/>
        <w:left w:val="none" w:sz="0" w:space="0" w:color="auto"/>
        <w:bottom w:val="none" w:sz="0" w:space="0" w:color="auto"/>
        <w:right w:val="none" w:sz="0" w:space="0" w:color="auto"/>
      </w:divBdr>
    </w:div>
    <w:div w:id="1917014796">
      <w:bodyDiv w:val="1"/>
      <w:marLeft w:val="0"/>
      <w:marRight w:val="0"/>
      <w:marTop w:val="0"/>
      <w:marBottom w:val="0"/>
      <w:divBdr>
        <w:top w:val="none" w:sz="0" w:space="0" w:color="auto"/>
        <w:left w:val="none" w:sz="0" w:space="0" w:color="auto"/>
        <w:bottom w:val="none" w:sz="0" w:space="0" w:color="auto"/>
        <w:right w:val="none" w:sz="0" w:space="0" w:color="auto"/>
      </w:divBdr>
    </w:div>
    <w:div w:id="2118676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zamowienia.gov.pl/mp-client/search/list/ocds-148610-240bc67a-d6fe-42ce-ac39-9738e811aee7" TargetMode="External"/><Relationship Id="rId18" Type="http://schemas.openxmlformats.org/officeDocument/2006/relationships/hyperlink" Target="mailto:spzlojec@nielisz.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zamowienia.gov.pl/mp-client/search/list/ocds-148610-240bc67a-d6fe-42ce-ac39-9738e811aee7" TargetMode="External"/><Relationship Id="rId17" Type="http://schemas.openxmlformats.org/officeDocument/2006/relationships/hyperlink" Target="mailto:sekretariat@nielisz.p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sekretariat@nielisz.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240bc67a-d6fe-42ce-ac39-9738e811aee7"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sekretariat@nielisz.pl" TargetMode="External"/><Relationship Id="rId23" Type="http://schemas.openxmlformats.org/officeDocument/2006/relationships/footer" Target="footer2.xml"/><Relationship Id="rId10" Type="http://schemas.openxmlformats.org/officeDocument/2006/relationships/hyperlink" Target="https://ezamowienia.gov.pl/" TargetMode="External"/><Relationship Id="rId19" Type="http://schemas.openxmlformats.org/officeDocument/2006/relationships/hyperlink" Target="mailto:inspektor@cbi24.pl" TargetMode="External"/><Relationship Id="rId4" Type="http://schemas.openxmlformats.org/officeDocument/2006/relationships/settings" Target="settings.xml"/><Relationship Id="rId9" Type="http://schemas.openxmlformats.org/officeDocument/2006/relationships/hyperlink" Target="mailto:sekretariat@nielisz.pl" TargetMode="External"/><Relationship Id="rId14" Type="http://schemas.openxmlformats.org/officeDocument/2006/relationships/hyperlink" Target="https://media.ezamowienia.gov.pl/pod/2021/10/Komunikacja-wpostepowaniu-5.1.pdf"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32B1A-CB22-4900-8DA0-41092285C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26</Pages>
  <Words>11034</Words>
  <Characters>66205</Characters>
  <Application>Microsoft Office Word</Application>
  <DocSecurity>0</DocSecurity>
  <Lines>551</Lines>
  <Paragraphs>154</Paragraphs>
  <ScaleCrop>false</ScaleCrop>
  <HeadingPairs>
    <vt:vector size="2" baseType="variant">
      <vt:variant>
        <vt:lpstr>Tytuł</vt:lpstr>
      </vt:variant>
      <vt:variant>
        <vt:i4>1</vt:i4>
      </vt:variant>
    </vt:vector>
  </HeadingPairs>
  <TitlesOfParts>
    <vt:vector size="1" baseType="lpstr">
      <vt:lpstr/>
    </vt:vector>
  </TitlesOfParts>
  <Company>Szkola Glowna Mikolaja Kopernika</Company>
  <LinksUpToDate>false</LinksUpToDate>
  <CharactersWithSpaces>77085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Makarewicz</dc:creator>
  <cp:lastModifiedBy>Agnieszka Gil</cp:lastModifiedBy>
  <cp:revision>54</cp:revision>
  <cp:lastPrinted>2026-08-31T06:12:00Z</cp:lastPrinted>
  <dcterms:created xsi:type="dcterms:W3CDTF">2026-08-25T20:01:00Z</dcterms:created>
  <dcterms:modified xsi:type="dcterms:W3CDTF">2026-09-01T06:29:00Z</dcterms:modified>
</cp:coreProperties>
</file>