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D8305C" w14:textId="77777777" w:rsidR="00D7520F" w:rsidRDefault="007C083D" w:rsidP="00D7520F">
      <w:pPr>
        <w:tabs>
          <w:tab w:val="left" w:pos="5745"/>
        </w:tabs>
        <w:rPr>
          <w:rFonts w:ascii="Times New Roman" w:hAnsi="Times New Roman" w:cs="Times New Roman"/>
          <w:sz w:val="20"/>
          <w:szCs w:val="20"/>
        </w:rPr>
      </w:pPr>
      <w:r>
        <w:rPr>
          <w:rFonts w:ascii="Times New Roman" w:hAnsi="Times New Roman" w:cs="Times New Roman"/>
          <w:sz w:val="24"/>
          <w:szCs w:val="24"/>
        </w:rPr>
        <w:tab/>
        <w:t xml:space="preserve">                        </w:t>
      </w:r>
      <w:r w:rsidR="00D7520F" w:rsidRPr="00D7520F">
        <w:rPr>
          <w:rFonts w:ascii="Times New Roman" w:hAnsi="Times New Roman" w:cs="Times New Roman"/>
          <w:sz w:val="20"/>
          <w:szCs w:val="20"/>
        </w:rPr>
        <w:t xml:space="preserve">Załącznik </w:t>
      </w:r>
      <w:r>
        <w:rPr>
          <w:rFonts w:ascii="Times New Roman" w:hAnsi="Times New Roman" w:cs="Times New Roman"/>
          <w:sz w:val="20"/>
          <w:szCs w:val="20"/>
        </w:rPr>
        <w:t xml:space="preserve">nr 3 </w:t>
      </w:r>
      <w:r w:rsidR="00D7520F" w:rsidRPr="00D7520F">
        <w:rPr>
          <w:rFonts w:ascii="Times New Roman" w:hAnsi="Times New Roman" w:cs="Times New Roman"/>
          <w:sz w:val="20"/>
          <w:szCs w:val="20"/>
        </w:rPr>
        <w:t>do SWZ</w:t>
      </w:r>
    </w:p>
    <w:p w14:paraId="672A6659" w14:textId="77777777" w:rsidR="00D7520F" w:rsidRDefault="00D7520F" w:rsidP="00D7520F">
      <w:pPr>
        <w:rPr>
          <w:rFonts w:ascii="Times New Roman" w:hAnsi="Times New Roman" w:cs="Times New Roman"/>
          <w:sz w:val="20"/>
          <w:szCs w:val="20"/>
        </w:rPr>
      </w:pPr>
    </w:p>
    <w:p w14:paraId="671EA0EB" w14:textId="77777777" w:rsidR="00D7520F" w:rsidRPr="00742D20" w:rsidRDefault="00D7520F" w:rsidP="00D7520F">
      <w:pPr>
        <w:tabs>
          <w:tab w:val="left" w:pos="2700"/>
        </w:tabs>
        <w:jc w:val="center"/>
        <w:rPr>
          <w:rFonts w:ascii="Times New Roman" w:hAnsi="Times New Roman" w:cs="Times New Roman"/>
          <w:b/>
          <w:sz w:val="24"/>
          <w:szCs w:val="24"/>
        </w:rPr>
      </w:pPr>
      <w:r w:rsidRPr="00742D20">
        <w:rPr>
          <w:rFonts w:ascii="Times New Roman" w:hAnsi="Times New Roman" w:cs="Times New Roman"/>
          <w:b/>
          <w:sz w:val="24"/>
          <w:szCs w:val="24"/>
        </w:rPr>
        <w:t>Umowa</w:t>
      </w:r>
    </w:p>
    <w:p w14:paraId="46A1E710" w14:textId="77777777" w:rsidR="00623ADF" w:rsidRPr="0061499B" w:rsidRDefault="00D7520F" w:rsidP="1AA180A1">
      <w:pPr>
        <w:jc w:val="both"/>
        <w:rPr>
          <w:rFonts w:ascii="Times New Roman" w:hAnsi="Times New Roman" w:cs="Times New Roman"/>
          <w:sz w:val="24"/>
          <w:szCs w:val="24"/>
        </w:rPr>
      </w:pPr>
      <w:r w:rsidRPr="1AA180A1">
        <w:rPr>
          <w:rFonts w:ascii="Times New Roman" w:hAnsi="Times New Roman" w:cs="Times New Roman"/>
          <w:sz w:val="24"/>
          <w:szCs w:val="24"/>
        </w:rPr>
        <w:t>zawarta w dniu ……… 202</w:t>
      </w:r>
      <w:r w:rsidR="006908D6" w:rsidRPr="1AA180A1">
        <w:rPr>
          <w:rFonts w:ascii="Times New Roman" w:hAnsi="Times New Roman" w:cs="Times New Roman"/>
          <w:sz w:val="24"/>
          <w:szCs w:val="24"/>
        </w:rPr>
        <w:t>6</w:t>
      </w:r>
      <w:r w:rsidRPr="1AA180A1">
        <w:rPr>
          <w:rFonts w:ascii="Times New Roman" w:hAnsi="Times New Roman" w:cs="Times New Roman"/>
          <w:sz w:val="24"/>
          <w:szCs w:val="24"/>
        </w:rPr>
        <w:t xml:space="preserve"> r., pomiędzy:</w:t>
      </w:r>
    </w:p>
    <w:p w14:paraId="4351AFD5" w14:textId="77777777" w:rsidR="00AB7A14" w:rsidRPr="0061499B" w:rsidRDefault="006908D6" w:rsidP="1AA180A1">
      <w:pPr>
        <w:jc w:val="both"/>
        <w:rPr>
          <w:rFonts w:ascii="Times New Roman" w:hAnsi="Times New Roman" w:cs="Times New Roman"/>
          <w:b/>
          <w:bCs/>
          <w:sz w:val="24"/>
          <w:szCs w:val="24"/>
        </w:rPr>
      </w:pPr>
      <w:r w:rsidRPr="1AA180A1">
        <w:rPr>
          <w:rFonts w:ascii="Times New Roman" w:hAnsi="Times New Roman" w:cs="Times New Roman"/>
          <w:b/>
          <w:bCs/>
          <w:sz w:val="24"/>
          <w:szCs w:val="24"/>
        </w:rPr>
        <w:t>Przedsiębiorstwem Usług Komunalnych Spółką z o.o.</w:t>
      </w:r>
    </w:p>
    <w:p w14:paraId="08FB3EB4" w14:textId="77777777" w:rsidR="006908D6" w:rsidRPr="0061499B" w:rsidRDefault="006908D6" w:rsidP="1AA180A1">
      <w:pPr>
        <w:jc w:val="both"/>
        <w:rPr>
          <w:rFonts w:ascii="Times New Roman" w:hAnsi="Times New Roman" w:cs="Times New Roman"/>
          <w:b/>
          <w:bCs/>
          <w:sz w:val="24"/>
          <w:szCs w:val="24"/>
        </w:rPr>
      </w:pPr>
      <w:r w:rsidRPr="1AA180A1">
        <w:rPr>
          <w:rFonts w:ascii="Times New Roman" w:hAnsi="Times New Roman" w:cs="Times New Roman"/>
          <w:sz w:val="24"/>
          <w:szCs w:val="24"/>
        </w:rPr>
        <w:t>z siedzibą</w:t>
      </w:r>
      <w:r w:rsidRPr="1AA180A1">
        <w:rPr>
          <w:rFonts w:ascii="Times New Roman" w:hAnsi="Times New Roman" w:cs="Times New Roman"/>
          <w:b/>
          <w:bCs/>
          <w:sz w:val="24"/>
          <w:szCs w:val="24"/>
        </w:rPr>
        <w:t xml:space="preserve"> </w:t>
      </w:r>
      <w:r w:rsidRPr="1AA180A1">
        <w:rPr>
          <w:rFonts w:ascii="Times New Roman" w:hAnsi="Times New Roman" w:cs="Times New Roman"/>
          <w:sz w:val="24"/>
          <w:szCs w:val="24"/>
        </w:rPr>
        <w:t xml:space="preserve">w Bornem Sulinowie przy ulicy Targowej 5, zarejestrowaną w Sądzie Rejonowym w Koszalinie IX Wydział Gospodarczy Krajowego Rejestru Sądowego pod numerem 0000186314, REGON 331424910, NIP 673-17-55-213 </w:t>
      </w:r>
    </w:p>
    <w:p w14:paraId="6DAD2ADE" w14:textId="77777777" w:rsidR="00D7520F" w:rsidRPr="0061499B" w:rsidRDefault="00AB7A14" w:rsidP="1AA180A1">
      <w:pPr>
        <w:jc w:val="both"/>
        <w:rPr>
          <w:rFonts w:ascii="Times New Roman" w:hAnsi="Times New Roman" w:cs="Times New Roman"/>
          <w:sz w:val="24"/>
          <w:szCs w:val="24"/>
        </w:rPr>
      </w:pPr>
      <w:r w:rsidRPr="1AA180A1">
        <w:rPr>
          <w:rFonts w:ascii="Times New Roman" w:hAnsi="Times New Roman" w:cs="Times New Roman"/>
          <w:b/>
          <w:bCs/>
          <w:sz w:val="24"/>
          <w:szCs w:val="24"/>
        </w:rPr>
        <w:t>zwaną</w:t>
      </w:r>
      <w:r w:rsidR="00D7520F" w:rsidRPr="1AA180A1">
        <w:rPr>
          <w:rFonts w:ascii="Times New Roman" w:hAnsi="Times New Roman" w:cs="Times New Roman"/>
          <w:b/>
          <w:bCs/>
          <w:sz w:val="24"/>
          <w:szCs w:val="24"/>
        </w:rPr>
        <w:t xml:space="preserve"> dalej ,,Zamawiającym” </w:t>
      </w:r>
      <w:r w:rsidR="00D7520F" w:rsidRPr="1AA180A1">
        <w:rPr>
          <w:rFonts w:ascii="Times New Roman" w:hAnsi="Times New Roman" w:cs="Times New Roman"/>
          <w:sz w:val="24"/>
          <w:szCs w:val="24"/>
        </w:rPr>
        <w:t>reprezentowanym przez:</w:t>
      </w:r>
    </w:p>
    <w:p w14:paraId="0559BB51" w14:textId="77777777" w:rsidR="00D7520F" w:rsidRPr="0061499B" w:rsidRDefault="00D7520F" w:rsidP="1AA180A1">
      <w:pPr>
        <w:jc w:val="both"/>
        <w:rPr>
          <w:rFonts w:ascii="Times New Roman" w:hAnsi="Times New Roman" w:cs="Times New Roman"/>
          <w:sz w:val="24"/>
          <w:szCs w:val="24"/>
        </w:rPr>
      </w:pPr>
      <w:r w:rsidRPr="1AA180A1">
        <w:rPr>
          <w:rFonts w:ascii="Times New Roman" w:hAnsi="Times New Roman" w:cs="Times New Roman"/>
          <w:sz w:val="24"/>
          <w:szCs w:val="24"/>
        </w:rPr>
        <w:t>Prezesa Zarządu – Piotra Kujawę,</w:t>
      </w:r>
    </w:p>
    <w:p w14:paraId="45F94F8F" w14:textId="77777777" w:rsidR="00D7520F" w:rsidRPr="0061499B" w:rsidRDefault="00D7520F" w:rsidP="1AA180A1">
      <w:pPr>
        <w:jc w:val="both"/>
        <w:rPr>
          <w:rFonts w:ascii="Times New Roman" w:hAnsi="Times New Roman" w:cs="Times New Roman"/>
          <w:sz w:val="24"/>
          <w:szCs w:val="24"/>
        </w:rPr>
      </w:pPr>
      <w:r w:rsidRPr="1AA180A1">
        <w:rPr>
          <w:rFonts w:ascii="Times New Roman" w:hAnsi="Times New Roman" w:cs="Times New Roman"/>
          <w:sz w:val="24"/>
          <w:szCs w:val="24"/>
        </w:rPr>
        <w:t>a</w:t>
      </w:r>
    </w:p>
    <w:p w14:paraId="2472CBFA" w14:textId="77777777" w:rsidR="00D7520F" w:rsidRPr="0061499B" w:rsidRDefault="00D7520F" w:rsidP="1AA180A1">
      <w:pPr>
        <w:jc w:val="both"/>
        <w:rPr>
          <w:rFonts w:ascii="Times New Roman" w:hAnsi="Times New Roman" w:cs="Times New Roman"/>
          <w:sz w:val="24"/>
          <w:szCs w:val="24"/>
        </w:rPr>
      </w:pPr>
      <w:r w:rsidRPr="1AA180A1">
        <w:rPr>
          <w:rFonts w:ascii="Times New Roman" w:hAnsi="Times New Roman" w:cs="Times New Roman"/>
          <w:sz w:val="24"/>
          <w:szCs w:val="24"/>
        </w:rPr>
        <w:t>……………………………………………………………………………………………………………………………………………………………………………………………………</w:t>
      </w:r>
    </w:p>
    <w:p w14:paraId="2621F3C4" w14:textId="77777777" w:rsidR="00D7520F" w:rsidRPr="0061499B" w:rsidRDefault="00D7520F" w:rsidP="1AA180A1">
      <w:pPr>
        <w:jc w:val="both"/>
        <w:rPr>
          <w:rFonts w:ascii="Times New Roman" w:hAnsi="Times New Roman" w:cs="Times New Roman"/>
          <w:sz w:val="24"/>
          <w:szCs w:val="24"/>
        </w:rPr>
      </w:pPr>
      <w:r w:rsidRPr="1AA180A1">
        <w:rPr>
          <w:rFonts w:ascii="Times New Roman" w:hAnsi="Times New Roman" w:cs="Times New Roman"/>
          <w:b/>
          <w:bCs/>
          <w:sz w:val="24"/>
          <w:szCs w:val="24"/>
        </w:rPr>
        <w:t>zwanym dalej „Wykonawcą”</w:t>
      </w:r>
      <w:r w:rsidRPr="1AA180A1">
        <w:rPr>
          <w:rFonts w:ascii="Times New Roman" w:hAnsi="Times New Roman" w:cs="Times New Roman"/>
          <w:sz w:val="24"/>
          <w:szCs w:val="24"/>
        </w:rPr>
        <w:t xml:space="preserve"> reprezentowanym przez:</w:t>
      </w:r>
    </w:p>
    <w:p w14:paraId="568F07EC" w14:textId="77777777" w:rsidR="00D7520F" w:rsidRPr="0061499B" w:rsidRDefault="00D7520F" w:rsidP="1AA180A1">
      <w:pPr>
        <w:jc w:val="both"/>
        <w:rPr>
          <w:rFonts w:ascii="Times New Roman" w:hAnsi="Times New Roman" w:cs="Times New Roman"/>
          <w:b/>
          <w:bCs/>
          <w:sz w:val="24"/>
          <w:szCs w:val="24"/>
        </w:rPr>
      </w:pPr>
      <w:r w:rsidRPr="1AA180A1">
        <w:rPr>
          <w:rFonts w:ascii="Times New Roman" w:hAnsi="Times New Roman" w:cs="Times New Roman"/>
          <w:sz w:val="24"/>
          <w:szCs w:val="24"/>
        </w:rPr>
        <w:t>…………………………………</w:t>
      </w:r>
      <w:r w:rsidRPr="1AA180A1">
        <w:rPr>
          <w:rFonts w:ascii="Times New Roman" w:hAnsi="Times New Roman" w:cs="Times New Roman"/>
          <w:b/>
          <w:bCs/>
          <w:sz w:val="24"/>
          <w:szCs w:val="24"/>
        </w:rPr>
        <w:t xml:space="preserve">   </w:t>
      </w:r>
    </w:p>
    <w:p w14:paraId="0CDDE269" w14:textId="7C07B2BE" w:rsidR="00D7520F" w:rsidRPr="0061499B" w:rsidRDefault="00D7520F" w:rsidP="1AA180A1">
      <w:pPr>
        <w:jc w:val="both"/>
        <w:rPr>
          <w:rFonts w:ascii="Times New Roman" w:hAnsi="Times New Roman" w:cs="Times New Roman"/>
          <w:sz w:val="24"/>
          <w:szCs w:val="24"/>
        </w:rPr>
      </w:pPr>
      <w:r w:rsidRPr="1AA180A1">
        <w:rPr>
          <w:rFonts w:ascii="Times New Roman" w:hAnsi="Times New Roman" w:cs="Times New Roman"/>
          <w:sz w:val="24"/>
          <w:szCs w:val="24"/>
        </w:rPr>
        <w:t>na podstawie dokonanego przez Zamawiającego wyboru oferty Wykonawcy w postępowaniu prowadzonym w trybie podstawowym, na podstawi</w:t>
      </w:r>
      <w:r w:rsidR="00105A12" w:rsidRPr="1AA180A1">
        <w:rPr>
          <w:rFonts w:ascii="Times New Roman" w:hAnsi="Times New Roman" w:cs="Times New Roman"/>
          <w:sz w:val="24"/>
          <w:szCs w:val="24"/>
        </w:rPr>
        <w:t>e</w:t>
      </w:r>
      <w:r w:rsidRPr="1AA180A1">
        <w:rPr>
          <w:rFonts w:ascii="Times New Roman" w:hAnsi="Times New Roman" w:cs="Times New Roman"/>
          <w:sz w:val="24"/>
          <w:szCs w:val="24"/>
        </w:rPr>
        <w:t xml:space="preserve"> art. 275 pkt </w:t>
      </w:r>
      <w:r w:rsidR="00AB7A14" w:rsidRPr="1AA180A1">
        <w:rPr>
          <w:rFonts w:ascii="Times New Roman" w:hAnsi="Times New Roman" w:cs="Times New Roman"/>
          <w:sz w:val="24"/>
          <w:szCs w:val="24"/>
        </w:rPr>
        <w:t>1</w:t>
      </w:r>
      <w:r w:rsidRPr="1AA180A1">
        <w:rPr>
          <w:rFonts w:ascii="Times New Roman" w:hAnsi="Times New Roman" w:cs="Times New Roman"/>
          <w:sz w:val="24"/>
          <w:szCs w:val="24"/>
        </w:rPr>
        <w:t xml:space="preserve"> ustawy z dnia 11 września 2019 r. – Prawo zamówień publicznych (Dz. U. z </w:t>
      </w:r>
      <w:r w:rsidR="007D31EC" w:rsidRPr="1AA180A1">
        <w:rPr>
          <w:rFonts w:ascii="Times New Roman" w:hAnsi="Times New Roman" w:cs="Times New Roman"/>
          <w:sz w:val="24"/>
          <w:szCs w:val="24"/>
        </w:rPr>
        <w:t>202</w:t>
      </w:r>
      <w:r w:rsidR="00AB7A14" w:rsidRPr="1AA180A1">
        <w:rPr>
          <w:rFonts w:ascii="Times New Roman" w:hAnsi="Times New Roman" w:cs="Times New Roman"/>
          <w:sz w:val="24"/>
          <w:szCs w:val="24"/>
        </w:rPr>
        <w:t>4</w:t>
      </w:r>
      <w:r w:rsidRPr="1AA180A1">
        <w:rPr>
          <w:rFonts w:ascii="Times New Roman" w:hAnsi="Times New Roman" w:cs="Times New Roman"/>
          <w:sz w:val="24"/>
          <w:szCs w:val="24"/>
        </w:rPr>
        <w:t xml:space="preserve"> r. poz. </w:t>
      </w:r>
      <w:r w:rsidR="00AB7A14" w:rsidRPr="1AA180A1">
        <w:rPr>
          <w:rFonts w:ascii="Times New Roman" w:hAnsi="Times New Roman" w:cs="Times New Roman"/>
          <w:sz w:val="24"/>
          <w:szCs w:val="24"/>
        </w:rPr>
        <w:t>1320</w:t>
      </w:r>
      <w:r w:rsidRPr="1AA180A1">
        <w:rPr>
          <w:rFonts w:ascii="Times New Roman" w:hAnsi="Times New Roman" w:cs="Times New Roman"/>
          <w:sz w:val="24"/>
          <w:szCs w:val="24"/>
        </w:rPr>
        <w:t xml:space="preserve"> z </w:t>
      </w:r>
      <w:proofErr w:type="spellStart"/>
      <w:r w:rsidRPr="1AA180A1">
        <w:rPr>
          <w:rFonts w:ascii="Times New Roman" w:hAnsi="Times New Roman" w:cs="Times New Roman"/>
          <w:sz w:val="24"/>
          <w:szCs w:val="24"/>
        </w:rPr>
        <w:t>późn</w:t>
      </w:r>
      <w:proofErr w:type="spellEnd"/>
      <w:r w:rsidRPr="1AA180A1">
        <w:rPr>
          <w:rFonts w:ascii="Times New Roman" w:hAnsi="Times New Roman" w:cs="Times New Roman"/>
          <w:sz w:val="24"/>
          <w:szCs w:val="24"/>
        </w:rPr>
        <w:t>. zm.), o następującej treści:</w:t>
      </w:r>
    </w:p>
    <w:p w14:paraId="244521C2" w14:textId="77777777" w:rsidR="00D7520F" w:rsidRPr="0061499B" w:rsidRDefault="00D7520F" w:rsidP="1AA180A1">
      <w:pPr>
        <w:jc w:val="center"/>
        <w:rPr>
          <w:rFonts w:ascii="Times New Roman" w:hAnsi="Times New Roman" w:cs="Times New Roman"/>
          <w:b/>
          <w:bCs/>
          <w:sz w:val="24"/>
          <w:szCs w:val="24"/>
        </w:rPr>
      </w:pPr>
      <w:r w:rsidRPr="1AA180A1">
        <w:rPr>
          <w:rFonts w:ascii="Times New Roman" w:hAnsi="Times New Roman" w:cs="Times New Roman"/>
          <w:b/>
          <w:bCs/>
          <w:sz w:val="24"/>
          <w:szCs w:val="24"/>
        </w:rPr>
        <w:t>§ 1 Przedmiot umowy</w:t>
      </w:r>
    </w:p>
    <w:p w14:paraId="76F19FEC" w14:textId="73100162" w:rsidR="00D7520F" w:rsidRPr="0061499B" w:rsidRDefault="00D7520F" w:rsidP="1AA180A1">
      <w:pPr>
        <w:pStyle w:val="Akapitzlist"/>
        <w:numPr>
          <w:ilvl w:val="0"/>
          <w:numId w:val="22"/>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Pr</w:t>
      </w:r>
      <w:r w:rsidR="0076135B" w:rsidRPr="1AA180A1">
        <w:rPr>
          <w:rFonts w:ascii="Times New Roman" w:hAnsi="Times New Roman" w:cs="Times New Roman"/>
          <w:sz w:val="24"/>
          <w:szCs w:val="24"/>
        </w:rPr>
        <w:t>zedmiotem niniejszej umowy jest</w:t>
      </w:r>
      <w:r w:rsidRPr="1AA180A1">
        <w:rPr>
          <w:rFonts w:ascii="Times New Roman" w:hAnsi="Times New Roman" w:cs="Times New Roman"/>
          <w:sz w:val="24"/>
          <w:szCs w:val="24"/>
        </w:rPr>
        <w:t xml:space="preserve">: </w:t>
      </w:r>
      <w:r w:rsidR="00AB7A14" w:rsidRPr="1AA180A1">
        <w:rPr>
          <w:rFonts w:ascii="Times New Roman" w:hAnsi="Times New Roman" w:cs="Times New Roman"/>
          <w:b/>
          <w:bCs/>
          <w:sz w:val="24"/>
          <w:szCs w:val="24"/>
        </w:rPr>
        <w:t xml:space="preserve">,, </w:t>
      </w:r>
      <w:r w:rsidR="004017A3">
        <w:rPr>
          <w:rFonts w:ascii="Times New Roman" w:hAnsi="Times New Roman" w:cs="Times New Roman"/>
          <w:b/>
          <w:bCs/>
          <w:sz w:val="24"/>
          <w:szCs w:val="24"/>
        </w:rPr>
        <w:t>Częściowa r</w:t>
      </w:r>
      <w:r w:rsidR="00AB7A14" w:rsidRPr="1AA180A1">
        <w:rPr>
          <w:rFonts w:ascii="Times New Roman" w:hAnsi="Times New Roman" w:cs="Times New Roman"/>
          <w:b/>
          <w:bCs/>
          <w:sz w:val="24"/>
          <w:szCs w:val="24"/>
        </w:rPr>
        <w:t>ozbudowa z przebudową budynku usługowego</w:t>
      </w:r>
      <w:r w:rsidR="004017A3">
        <w:rPr>
          <w:rFonts w:ascii="Times New Roman" w:hAnsi="Times New Roman" w:cs="Times New Roman"/>
          <w:b/>
          <w:bCs/>
          <w:sz w:val="24"/>
          <w:szCs w:val="24"/>
        </w:rPr>
        <w:t xml:space="preserve"> </w:t>
      </w:r>
      <w:r w:rsidR="00AB7A14" w:rsidRPr="1AA180A1">
        <w:rPr>
          <w:rFonts w:ascii="Times New Roman" w:hAnsi="Times New Roman" w:cs="Times New Roman"/>
          <w:b/>
          <w:bCs/>
          <w:sz w:val="24"/>
          <w:szCs w:val="24"/>
        </w:rPr>
        <w:t>”</w:t>
      </w:r>
      <w:r w:rsidRPr="1AA180A1">
        <w:rPr>
          <w:rFonts w:ascii="Times New Roman" w:hAnsi="Times New Roman" w:cs="Times New Roman"/>
          <w:sz w:val="24"/>
          <w:szCs w:val="24"/>
        </w:rPr>
        <w:t>,</w:t>
      </w:r>
      <w:r w:rsidRPr="1AA180A1">
        <w:rPr>
          <w:rFonts w:ascii="Times New Roman" w:hAnsi="Times New Roman" w:cs="Times New Roman"/>
          <w:b/>
          <w:bCs/>
          <w:sz w:val="24"/>
          <w:szCs w:val="24"/>
        </w:rPr>
        <w:t xml:space="preserve"> </w:t>
      </w:r>
      <w:r w:rsidRPr="1AA180A1">
        <w:rPr>
          <w:rFonts w:ascii="Times New Roman" w:hAnsi="Times New Roman" w:cs="Times New Roman"/>
          <w:sz w:val="24"/>
          <w:szCs w:val="24"/>
        </w:rPr>
        <w:t>zgodnie ze specyfikacją warunków zamówienia (SWZ), złożoną ofertą przetargową, dokumentacją projektową.</w:t>
      </w:r>
    </w:p>
    <w:p w14:paraId="3A3A900C" w14:textId="77777777" w:rsidR="00DA18AD" w:rsidRPr="0061499B" w:rsidRDefault="00DA18AD" w:rsidP="1AA180A1">
      <w:pPr>
        <w:pStyle w:val="Akapitzlist"/>
        <w:numPr>
          <w:ilvl w:val="0"/>
          <w:numId w:val="22"/>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Miejsce realizacji umowy: ul. Wojska Polskiego 26, 78-449 Borne Sulinowo.</w:t>
      </w:r>
    </w:p>
    <w:p w14:paraId="280FA802" w14:textId="77777777" w:rsidR="00DA1264" w:rsidRPr="00DA2931" w:rsidRDefault="00D7520F" w:rsidP="1AA180A1">
      <w:pPr>
        <w:spacing w:after="120"/>
        <w:jc w:val="center"/>
        <w:rPr>
          <w:rFonts w:ascii="Times New Roman" w:hAnsi="Times New Roman" w:cs="Times New Roman"/>
          <w:b/>
          <w:bCs/>
          <w:sz w:val="24"/>
          <w:szCs w:val="24"/>
        </w:rPr>
      </w:pPr>
      <w:r w:rsidRPr="1AA180A1">
        <w:rPr>
          <w:rFonts w:ascii="Times New Roman" w:hAnsi="Times New Roman" w:cs="Times New Roman"/>
          <w:b/>
          <w:bCs/>
          <w:sz w:val="24"/>
          <w:szCs w:val="24"/>
        </w:rPr>
        <w:t xml:space="preserve">§ 2 Obowiązki </w:t>
      </w:r>
      <w:r w:rsidR="00DC5590" w:rsidRPr="1AA180A1">
        <w:rPr>
          <w:rFonts w:ascii="Times New Roman" w:hAnsi="Times New Roman" w:cs="Times New Roman"/>
          <w:b/>
          <w:bCs/>
          <w:sz w:val="24"/>
          <w:szCs w:val="24"/>
        </w:rPr>
        <w:t>Wykonawcy</w:t>
      </w:r>
    </w:p>
    <w:p w14:paraId="7AA53D02" w14:textId="77777777" w:rsidR="00DA1264" w:rsidRPr="00DA2931" w:rsidRDefault="00DA1264" w:rsidP="1AA180A1">
      <w:pPr>
        <w:pStyle w:val="Akapitzlist"/>
        <w:numPr>
          <w:ilvl w:val="0"/>
          <w:numId w:val="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Wykonawca zobowiązuje się do wykonania przedmiotu umowy zgodnie z SWZ, złożoną ofertą, zasadami wiedzy technicznej i sztuki budowlanej, obowiązującymi przepisami i polskimi normami oraz do oddania przedmiotu niniejszej umowy Zamawiającemu w terminie w niej uzgodnionym. </w:t>
      </w:r>
    </w:p>
    <w:p w14:paraId="29D6B04F" w14:textId="77777777" w:rsidR="00DA1264" w:rsidRDefault="00DA1264" w:rsidP="1AA180A1">
      <w:pPr>
        <w:pStyle w:val="Default"/>
        <w:spacing w:after="120"/>
      </w:pPr>
      <w:r>
        <w:t xml:space="preserve"> </w:t>
      </w:r>
    </w:p>
    <w:p w14:paraId="6B7C81FA" w14:textId="77777777" w:rsidR="00DA1264" w:rsidRPr="00DA2931" w:rsidRDefault="00DA1264" w:rsidP="1AA180A1">
      <w:pPr>
        <w:pStyle w:val="Default"/>
        <w:numPr>
          <w:ilvl w:val="0"/>
          <w:numId w:val="7"/>
        </w:numPr>
        <w:spacing w:after="120" w:line="276" w:lineRule="auto"/>
        <w:jc w:val="both"/>
      </w:pPr>
      <w:r>
        <w:t xml:space="preserve">Wykonawca oświadcza, że posiada kwalifikacje, wiedzę i doświadczenie niezbędne do prawidłowego i terminowego wykonania przedmiotu umowy. </w:t>
      </w:r>
    </w:p>
    <w:p w14:paraId="6C64ED2E" w14:textId="77777777" w:rsidR="00DA1264" w:rsidRPr="00DA2931" w:rsidRDefault="00DA1264" w:rsidP="1AA180A1">
      <w:pPr>
        <w:pStyle w:val="Akapitzlist"/>
        <w:numPr>
          <w:ilvl w:val="0"/>
          <w:numId w:val="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lastRenderedPageBreak/>
        <w:t>Wykonawca jest zobowiązany do zapoznania się z wszelkimi dokumentami dostarczonymi przez Zamawiającego w trakcie obowiązywania umowy, niezwłocznie po ich otrzymaniu, a w przypadku stwierdzenia jakichkolwiek wad w tych dokumentach, w szczególności elementów, które mogą przeszkodzić w prawidłowym wykonaniu robót lub innych czynności objętych przedmiotem umowy, zobowiązany jest do niezwłocznego powiadomienia o tym fakcie Zamawiającego, nie później niż w terminie 5 dni od daty ich ujawnienia. Wykonawca ponosi odpowiedzialność wobec Zamawiającego z tytułu szkód wynikłych na skutek wad przedmiotowych dokumentów, jeżeli, pomimo ich stwierdzenia, nie poinformował o nich Zamawiającego.</w:t>
      </w:r>
    </w:p>
    <w:p w14:paraId="2A17E275" w14:textId="77777777" w:rsidR="00B2314C" w:rsidRPr="00B2314C" w:rsidRDefault="00DA1264" w:rsidP="1AA180A1">
      <w:pPr>
        <w:pStyle w:val="Akapitzlist"/>
        <w:numPr>
          <w:ilvl w:val="0"/>
          <w:numId w:val="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Wykonawca oświadcza, że zapoznał się z miejscem prowadzenia robót, oraz że warunki prowadzenia robót są mu znane i nie wnosi do nich żadnych zastrzeżeń.</w:t>
      </w:r>
    </w:p>
    <w:p w14:paraId="2776BBD4" w14:textId="77777777" w:rsidR="00B2314C" w:rsidRPr="00CD2203" w:rsidRDefault="00B2314C" w:rsidP="1AA180A1">
      <w:pPr>
        <w:pStyle w:val="Akapitzlist"/>
        <w:numPr>
          <w:ilvl w:val="0"/>
          <w:numId w:val="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Wykonawca zobowiązany jest do zapewnienia kierowników robót w specjalnościach niezbędnych do kierowania robotami przy realizacji przedmiotowego zamówienia. </w:t>
      </w:r>
    </w:p>
    <w:p w14:paraId="484D4160" w14:textId="77777777" w:rsidR="00B2314C" w:rsidRPr="00CD2203" w:rsidRDefault="00B2314C" w:rsidP="1AA180A1">
      <w:pPr>
        <w:pStyle w:val="Akapitzlist"/>
        <w:numPr>
          <w:ilvl w:val="0"/>
          <w:numId w:val="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Wykonawca oświadcza, że posiada zdolności techniczne, doświadczenie, wiedzę oraz będzie dysponował personelem posiadającym wymagane kwalifikacje i uprawnienia w zakresie niezbędnym do wykonania przedmiotu umowy. </w:t>
      </w:r>
    </w:p>
    <w:p w14:paraId="5063C5F7" w14:textId="77777777" w:rsidR="00CD2203" w:rsidRPr="00CD2203" w:rsidRDefault="00CD2203" w:rsidP="1AA180A1">
      <w:pPr>
        <w:pStyle w:val="Akapitzlist"/>
        <w:numPr>
          <w:ilvl w:val="0"/>
          <w:numId w:val="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Zamawiający zapewni </w:t>
      </w:r>
      <w:proofErr w:type="spellStart"/>
      <w:r w:rsidRPr="1AA180A1">
        <w:rPr>
          <w:rFonts w:ascii="Times New Roman" w:hAnsi="Times New Roman" w:cs="Times New Roman"/>
          <w:sz w:val="24"/>
          <w:szCs w:val="24"/>
        </w:rPr>
        <w:t>pełnobranżowy</w:t>
      </w:r>
      <w:proofErr w:type="spellEnd"/>
      <w:r w:rsidRPr="1AA180A1">
        <w:rPr>
          <w:rFonts w:ascii="Times New Roman" w:hAnsi="Times New Roman" w:cs="Times New Roman"/>
          <w:sz w:val="24"/>
          <w:szCs w:val="24"/>
        </w:rPr>
        <w:t xml:space="preserve"> nadzór inwestorski nad realizacją inwestycji.</w:t>
      </w:r>
    </w:p>
    <w:p w14:paraId="0A99A42C" w14:textId="77777777" w:rsidR="00B2314C" w:rsidRPr="00CD2203" w:rsidRDefault="00CD2203" w:rsidP="1AA180A1">
      <w:pPr>
        <w:pStyle w:val="Akapitzlist"/>
        <w:numPr>
          <w:ilvl w:val="0"/>
          <w:numId w:val="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Inspektorzy nadzoru będą upoważnieni przez zamawiającego do pełnienia swoich obowiązków wynikających z ustawy z dnia 7 lipca 1994 r. Prawo budowlane (</w:t>
      </w:r>
      <w:proofErr w:type="spellStart"/>
      <w:r w:rsidRPr="1AA180A1">
        <w:rPr>
          <w:rFonts w:ascii="Times New Roman" w:hAnsi="Times New Roman" w:cs="Times New Roman"/>
          <w:sz w:val="24"/>
          <w:szCs w:val="24"/>
        </w:rPr>
        <w:t>t.j</w:t>
      </w:r>
      <w:proofErr w:type="spellEnd"/>
      <w:r w:rsidRPr="1AA180A1">
        <w:rPr>
          <w:rFonts w:ascii="Times New Roman" w:hAnsi="Times New Roman" w:cs="Times New Roman"/>
          <w:sz w:val="24"/>
          <w:szCs w:val="24"/>
        </w:rPr>
        <w:t xml:space="preserve">. Dz. U. z 2025 r. poz. 418 z </w:t>
      </w:r>
      <w:proofErr w:type="spellStart"/>
      <w:r w:rsidRPr="1AA180A1">
        <w:rPr>
          <w:rFonts w:ascii="Times New Roman" w:hAnsi="Times New Roman" w:cs="Times New Roman"/>
          <w:sz w:val="24"/>
          <w:szCs w:val="24"/>
        </w:rPr>
        <w:t>późn</w:t>
      </w:r>
      <w:proofErr w:type="spellEnd"/>
      <w:r w:rsidRPr="1AA180A1">
        <w:rPr>
          <w:rFonts w:ascii="Times New Roman" w:hAnsi="Times New Roman" w:cs="Times New Roman"/>
          <w:sz w:val="24"/>
          <w:szCs w:val="24"/>
        </w:rPr>
        <w:t>. zm.).</w:t>
      </w:r>
    </w:p>
    <w:p w14:paraId="0F77D591" w14:textId="77777777" w:rsidR="00FA6756" w:rsidRPr="00FA6756" w:rsidRDefault="00A6675C" w:rsidP="1AA180A1">
      <w:pPr>
        <w:pStyle w:val="Akapitzlist"/>
        <w:numPr>
          <w:ilvl w:val="0"/>
          <w:numId w:val="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Wykonawca zobowiązuje się do przestrzegania na terenie budowy obowiązujących przepisów bhp i ppoż. </w:t>
      </w:r>
    </w:p>
    <w:p w14:paraId="5F9C4F17" w14:textId="0D935658" w:rsidR="00FA6756" w:rsidRPr="002C018B" w:rsidRDefault="7FA0279A" w:rsidP="1AA180A1">
      <w:pPr>
        <w:pStyle w:val="Akapitzlist"/>
        <w:numPr>
          <w:ilvl w:val="0"/>
          <w:numId w:val="7"/>
        </w:numPr>
        <w:spacing w:after="120"/>
        <w:contextualSpacing w:val="0"/>
        <w:jc w:val="both"/>
        <w:rPr>
          <w:rFonts w:ascii="Times New Roman" w:hAnsi="Times New Roman" w:cs="Times New Roman"/>
          <w:color w:val="000000" w:themeColor="text1"/>
          <w:sz w:val="24"/>
          <w:szCs w:val="24"/>
        </w:rPr>
      </w:pPr>
      <w:r w:rsidRPr="002C018B">
        <w:rPr>
          <w:rFonts w:ascii="Times New Roman" w:hAnsi="Times New Roman" w:cs="Times New Roman"/>
          <w:color w:val="000000" w:themeColor="text1"/>
          <w:sz w:val="24"/>
          <w:szCs w:val="24"/>
        </w:rPr>
        <w:t>Wykonawca zobowiązuje się do p</w:t>
      </w:r>
      <w:r w:rsidR="00FA6756" w:rsidRPr="002C018B">
        <w:rPr>
          <w:rFonts w:ascii="Times New Roman" w:hAnsi="Times New Roman" w:cs="Times New Roman"/>
          <w:color w:val="000000" w:themeColor="text1"/>
          <w:sz w:val="24"/>
          <w:szCs w:val="24"/>
        </w:rPr>
        <w:t>rzejęci</w:t>
      </w:r>
      <w:r w:rsidR="65202D2F" w:rsidRPr="002C018B">
        <w:rPr>
          <w:rFonts w:ascii="Times New Roman" w:hAnsi="Times New Roman" w:cs="Times New Roman"/>
          <w:color w:val="000000" w:themeColor="text1"/>
          <w:sz w:val="24"/>
          <w:szCs w:val="24"/>
        </w:rPr>
        <w:t>a</w:t>
      </w:r>
      <w:r w:rsidR="00FA6756" w:rsidRPr="002C018B">
        <w:rPr>
          <w:rFonts w:ascii="Times New Roman" w:hAnsi="Times New Roman" w:cs="Times New Roman"/>
          <w:color w:val="000000" w:themeColor="text1"/>
          <w:sz w:val="24"/>
          <w:szCs w:val="24"/>
        </w:rPr>
        <w:t>, organizacj</w:t>
      </w:r>
      <w:r w:rsidR="16BEE499" w:rsidRPr="002C018B">
        <w:rPr>
          <w:rFonts w:ascii="Times New Roman" w:hAnsi="Times New Roman" w:cs="Times New Roman"/>
          <w:color w:val="000000" w:themeColor="text1"/>
          <w:sz w:val="24"/>
          <w:szCs w:val="24"/>
        </w:rPr>
        <w:t>i</w:t>
      </w:r>
      <w:r w:rsidR="00FA6756" w:rsidRPr="002C018B">
        <w:rPr>
          <w:rFonts w:ascii="Times New Roman" w:hAnsi="Times New Roman" w:cs="Times New Roman"/>
          <w:color w:val="000000" w:themeColor="text1"/>
          <w:sz w:val="24"/>
          <w:szCs w:val="24"/>
        </w:rPr>
        <w:t>, wykonani</w:t>
      </w:r>
      <w:r w:rsidR="74A94990" w:rsidRPr="002C018B">
        <w:rPr>
          <w:rFonts w:ascii="Times New Roman" w:hAnsi="Times New Roman" w:cs="Times New Roman"/>
          <w:color w:val="000000" w:themeColor="text1"/>
          <w:sz w:val="24"/>
          <w:szCs w:val="24"/>
        </w:rPr>
        <w:t>a</w:t>
      </w:r>
      <w:r w:rsidR="00FA6756" w:rsidRPr="002C018B">
        <w:rPr>
          <w:rFonts w:ascii="Times New Roman" w:hAnsi="Times New Roman" w:cs="Times New Roman"/>
          <w:color w:val="000000" w:themeColor="text1"/>
          <w:sz w:val="24"/>
          <w:szCs w:val="24"/>
        </w:rPr>
        <w:t>, zabezpieczeni</w:t>
      </w:r>
      <w:r w:rsidR="761CC26A" w:rsidRPr="002C018B">
        <w:rPr>
          <w:rFonts w:ascii="Times New Roman" w:hAnsi="Times New Roman" w:cs="Times New Roman"/>
          <w:color w:val="000000" w:themeColor="text1"/>
          <w:sz w:val="24"/>
          <w:szCs w:val="24"/>
        </w:rPr>
        <w:t>a</w:t>
      </w:r>
      <w:r w:rsidR="00FA6756" w:rsidRPr="002C018B">
        <w:rPr>
          <w:rFonts w:ascii="Times New Roman" w:hAnsi="Times New Roman" w:cs="Times New Roman"/>
          <w:color w:val="000000" w:themeColor="text1"/>
          <w:sz w:val="24"/>
          <w:szCs w:val="24"/>
        </w:rPr>
        <w:t xml:space="preserve"> zaplecza i terenu budowy. </w:t>
      </w:r>
    </w:p>
    <w:p w14:paraId="2F6B3A7D" w14:textId="23E6A71C" w:rsidR="00B2314C" w:rsidRPr="00EF3063" w:rsidRDefault="38691AAC" w:rsidP="1AA180A1">
      <w:pPr>
        <w:pStyle w:val="Akapitzlist"/>
        <w:numPr>
          <w:ilvl w:val="0"/>
          <w:numId w:val="7"/>
        </w:numPr>
        <w:spacing w:after="120"/>
        <w:contextualSpacing w:val="0"/>
        <w:jc w:val="both"/>
        <w:rPr>
          <w:rFonts w:ascii="Times New Roman" w:hAnsi="Times New Roman" w:cs="Times New Roman"/>
          <w:color w:val="000000" w:themeColor="text1"/>
          <w:sz w:val="24"/>
          <w:szCs w:val="24"/>
        </w:rPr>
      </w:pPr>
      <w:r w:rsidRPr="00EF3063">
        <w:rPr>
          <w:rFonts w:ascii="Times New Roman" w:hAnsi="Times New Roman" w:cs="Times New Roman"/>
          <w:color w:val="000000" w:themeColor="text1"/>
          <w:sz w:val="24"/>
          <w:szCs w:val="24"/>
        </w:rPr>
        <w:t>Wykonawca zobowiązuje się do p</w:t>
      </w:r>
      <w:r w:rsidR="002F32DA" w:rsidRPr="00EF3063">
        <w:rPr>
          <w:rFonts w:ascii="Times New Roman" w:hAnsi="Times New Roman" w:cs="Times New Roman"/>
          <w:color w:val="000000" w:themeColor="text1"/>
          <w:sz w:val="24"/>
          <w:szCs w:val="24"/>
        </w:rPr>
        <w:t>onoszeni</w:t>
      </w:r>
      <w:r w:rsidR="359EA31D" w:rsidRPr="00EF3063">
        <w:rPr>
          <w:rFonts w:ascii="Times New Roman" w:hAnsi="Times New Roman" w:cs="Times New Roman"/>
          <w:color w:val="000000" w:themeColor="text1"/>
          <w:sz w:val="24"/>
          <w:szCs w:val="24"/>
        </w:rPr>
        <w:t>a</w:t>
      </w:r>
      <w:r w:rsidR="002F32DA" w:rsidRPr="00EF3063">
        <w:rPr>
          <w:rFonts w:ascii="Times New Roman" w:hAnsi="Times New Roman" w:cs="Times New Roman"/>
          <w:color w:val="000000" w:themeColor="text1"/>
          <w:sz w:val="24"/>
          <w:szCs w:val="24"/>
        </w:rPr>
        <w:t xml:space="preserve"> kosztów związanych z zużyciem energii elektrycznej, wody i ciepła (w tym założenia na swój koszt liczników).</w:t>
      </w:r>
    </w:p>
    <w:p w14:paraId="4B71DDB5" w14:textId="77777777" w:rsidR="00DA1264" w:rsidRPr="003B7D9B" w:rsidRDefault="002F32DA" w:rsidP="1AA180A1">
      <w:pPr>
        <w:pStyle w:val="Akapitzlist"/>
        <w:numPr>
          <w:ilvl w:val="0"/>
          <w:numId w:val="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Wykonanie przedmiotu umowy z materiałów odpowiadających wymaganiom określonym w ustawie - Prawo budowlane – przed dokonaniem zamówienia Wykonawca przedłoży wnioski materiałowe inspektorom nadzoru do akceptacji. Ponadto na każde żądanie Inspektora nadzoru inwestorskiego, wykonawca przedkłada certyfikaty zgodności z polską normą lub aprobatą techniczną każdego używanego na budowie wyrobu.</w:t>
      </w:r>
    </w:p>
    <w:p w14:paraId="680DE993" w14:textId="77777777" w:rsidR="00017BE9" w:rsidRPr="00017BE9" w:rsidRDefault="003B7D9B" w:rsidP="1AA180A1">
      <w:pPr>
        <w:pStyle w:val="Akapitzlist"/>
        <w:numPr>
          <w:ilvl w:val="0"/>
          <w:numId w:val="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Wykonawca zobowiązuje się zabezpieczyć, oznakować roboty oraz dbać o stan techniczny i prawidłowość oznakowania przez cały czas trwania realizacji zadania. Wykonawca ponosi pełną odpowiedzialność za teren budowy od chwili przyjęcia placu budowy.</w:t>
      </w:r>
    </w:p>
    <w:p w14:paraId="5C1F7EF5" w14:textId="77777777" w:rsidR="0084452D" w:rsidRPr="0084452D" w:rsidRDefault="00017BE9" w:rsidP="1AA180A1">
      <w:pPr>
        <w:pStyle w:val="Akapitzlist"/>
        <w:numPr>
          <w:ilvl w:val="0"/>
          <w:numId w:val="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Wykonawca zobowiązany jest do uporządkowania terenu budowy po zakończeniu wykonania robót</w:t>
      </w:r>
      <w:r w:rsidR="0084452D" w:rsidRPr="1AA180A1">
        <w:rPr>
          <w:rFonts w:ascii="Times New Roman" w:hAnsi="Times New Roman" w:cs="Times New Roman"/>
          <w:sz w:val="24"/>
          <w:szCs w:val="24"/>
        </w:rPr>
        <w:t>.</w:t>
      </w:r>
    </w:p>
    <w:p w14:paraId="28645726" w14:textId="77777777" w:rsidR="00F0709D" w:rsidRDefault="00F0709D" w:rsidP="1AA180A1">
      <w:pPr>
        <w:pStyle w:val="Akapitzlist"/>
        <w:numPr>
          <w:ilvl w:val="0"/>
          <w:numId w:val="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Wykonawca przed zgłoszeniem obiektu do odbioru końcowego zobowiązany jest na własny koszt dokonać odbiorów technicznych, niezbędnych badań, pomiarów </w:t>
      </w:r>
      <w:r w:rsidRPr="1AA180A1">
        <w:rPr>
          <w:rFonts w:ascii="Times New Roman" w:hAnsi="Times New Roman" w:cs="Times New Roman"/>
          <w:sz w:val="24"/>
          <w:szCs w:val="24"/>
        </w:rPr>
        <w:lastRenderedPageBreak/>
        <w:t>wykonanych instalacji oraz sporządzić geodezyjną inwentaryzację powykonawczą. Ponadto Wykonawca zobowiązuje się do przedłożenia Zamawiającemu atestów, aprobat technicznych, deklaracji zgodności na wbudowane materiały sprzęt i urządzenia, przed odbiorem końcowym Przedmiotu umowy.</w:t>
      </w:r>
    </w:p>
    <w:p w14:paraId="5632DFB8" w14:textId="77777777" w:rsidR="00D22E44" w:rsidRDefault="00D22E44" w:rsidP="1AA180A1">
      <w:pPr>
        <w:pStyle w:val="Akapitzlist"/>
        <w:numPr>
          <w:ilvl w:val="0"/>
          <w:numId w:val="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Zgodnie z art. 95 ustawy </w:t>
      </w:r>
      <w:proofErr w:type="spellStart"/>
      <w:r w:rsidRPr="1AA180A1">
        <w:rPr>
          <w:rFonts w:ascii="Times New Roman" w:hAnsi="Times New Roman" w:cs="Times New Roman"/>
          <w:sz w:val="24"/>
          <w:szCs w:val="24"/>
        </w:rPr>
        <w:t>Pzp</w:t>
      </w:r>
      <w:proofErr w:type="spellEnd"/>
      <w:r w:rsidRPr="1AA180A1">
        <w:rPr>
          <w:rFonts w:ascii="Times New Roman" w:hAnsi="Times New Roman" w:cs="Times New Roman"/>
          <w:sz w:val="24"/>
          <w:szCs w:val="24"/>
        </w:rPr>
        <w:t xml:space="preserve"> Zamawiający wymaga zatrudnienia przez Wykonawcę lub podwykonawcę na podstawie umowy o pracę osób wykonujących wskazane przez zamawiającego czynności w zakresie realizacji zamówienia, jeżeli wykonanie tych czynności polega na wykonywaniu pracy w sposób określony w art. 22 §1 ustawy z dnia 26 czerwca 1974 r. – Kodeks pracy. Zamawiający wymaga zatrudnienia na podstawie umowy o pracę przez wykonawcę lub podwykonawcę osób wykonujących wskazane poniżej czynności w trakcie realizacji zamówienia: </w:t>
      </w:r>
      <w:r w:rsidRPr="1AA180A1">
        <w:rPr>
          <w:rFonts w:ascii="Times New Roman" w:hAnsi="Times New Roman" w:cs="Times New Roman"/>
          <w:b/>
          <w:bCs/>
          <w:sz w:val="24"/>
          <w:szCs w:val="24"/>
        </w:rPr>
        <w:t xml:space="preserve">osoby wykonujące prace fizyczne w zakresie robót budowlanych i montażowych. </w:t>
      </w:r>
      <w:r w:rsidRPr="1AA180A1">
        <w:rPr>
          <w:rFonts w:ascii="Times New Roman" w:hAnsi="Times New Roman" w:cs="Times New Roman"/>
          <w:sz w:val="24"/>
          <w:szCs w:val="24"/>
        </w:rPr>
        <w:t>Wymóg nie dotyczy czynności</w:t>
      </w:r>
      <w:r w:rsidRPr="1AA180A1">
        <w:rPr>
          <w:rFonts w:ascii="Times New Roman" w:hAnsi="Times New Roman" w:cs="Times New Roman"/>
          <w:b/>
          <w:bCs/>
          <w:sz w:val="24"/>
          <w:szCs w:val="24"/>
        </w:rPr>
        <w:t xml:space="preserve"> </w:t>
      </w:r>
      <w:r w:rsidRPr="1AA180A1">
        <w:rPr>
          <w:rFonts w:ascii="Times New Roman" w:hAnsi="Times New Roman" w:cs="Times New Roman"/>
          <w:sz w:val="24"/>
          <w:szCs w:val="24"/>
        </w:rPr>
        <w:t>wykonywanych przez projektantów, kierownika budowy, kierowników robót oraz innych osób pełniących samodzielnie funkcje techniczne w budownictwie, osób wykonujących usługę geodezyjną, dostawców materiałów budowlanych lub wyposażenia.</w:t>
      </w:r>
    </w:p>
    <w:p w14:paraId="2EEDC636" w14:textId="2CECDB03" w:rsidR="4FCDB264" w:rsidRDefault="4FCDB264" w:rsidP="1AA180A1">
      <w:pPr>
        <w:pStyle w:val="Akapitzlist"/>
        <w:numPr>
          <w:ilvl w:val="0"/>
          <w:numId w:val="7"/>
        </w:numPr>
        <w:spacing w:after="120"/>
        <w:contextualSpacing w:val="0"/>
        <w:jc w:val="both"/>
        <w:rPr>
          <w:rFonts w:ascii="Times New Roman" w:hAnsi="Times New Roman" w:cs="Times New Roman"/>
          <w:color w:val="FF0000"/>
          <w:sz w:val="24"/>
          <w:szCs w:val="24"/>
        </w:rPr>
      </w:pPr>
      <w:r w:rsidRPr="00EC393D">
        <w:rPr>
          <w:rFonts w:ascii="Times New Roman" w:hAnsi="Times New Roman" w:cs="Times New Roman"/>
          <w:color w:val="000000" w:themeColor="text1"/>
          <w:sz w:val="24"/>
          <w:szCs w:val="24"/>
        </w:rPr>
        <w:t>Okres zatrudnienia osób skierowanych do realizacji zamówienia nie może być krótszy niż okres realizacji zamówienia. W przypadku ustania stosunku pracy przed zakończeniem realizacji zamówienia Wykonawca lub Podwykonawca zobowiązany jest do niezwłocznego zapewnienia zastępstwa poprzez zatrudnienie innej osoby uczestniczącej w realizacji zadania</w:t>
      </w:r>
      <w:r w:rsidRPr="1AA180A1">
        <w:rPr>
          <w:rFonts w:ascii="Times New Roman" w:hAnsi="Times New Roman" w:cs="Times New Roman"/>
          <w:color w:val="FF0000"/>
          <w:sz w:val="24"/>
          <w:szCs w:val="24"/>
        </w:rPr>
        <w:t>.</w:t>
      </w:r>
    </w:p>
    <w:p w14:paraId="0A094A79" w14:textId="77777777" w:rsidR="00D22E44" w:rsidRPr="00D22E44" w:rsidRDefault="00D22E44" w:rsidP="1AA180A1">
      <w:pPr>
        <w:pStyle w:val="Akapitzlist"/>
        <w:numPr>
          <w:ilvl w:val="0"/>
          <w:numId w:val="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W celu weryfikacji zatrudniania, przez wykonawcę lub podwykonawcę, na podstawie umowy o pracę, osób wykonujących wskazane przez zamawiającego czynności w zakresie realizacji zamówienia, zamawiający przewiduje możliwość żądania w szczególności: </w:t>
      </w:r>
    </w:p>
    <w:p w14:paraId="3C7A523D" w14:textId="77777777" w:rsidR="00D22E44" w:rsidRPr="00D22E44" w:rsidRDefault="00D22E44" w:rsidP="1AA180A1">
      <w:pPr>
        <w:pStyle w:val="Akapitzlist"/>
        <w:numPr>
          <w:ilvl w:val="0"/>
          <w:numId w:val="24"/>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oświadczenia zatrudnionego pracownika, </w:t>
      </w:r>
    </w:p>
    <w:p w14:paraId="0A8DE2BC" w14:textId="77777777" w:rsidR="00D22E44" w:rsidRPr="00D22E44" w:rsidRDefault="00D22E44" w:rsidP="1AA180A1">
      <w:pPr>
        <w:pStyle w:val="Akapitzlist"/>
        <w:numPr>
          <w:ilvl w:val="0"/>
          <w:numId w:val="24"/>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oświadczenia wykonawcy lub podwykonawcy o zatrudnieniu pracownika na podstawie umowy o pracę, </w:t>
      </w:r>
    </w:p>
    <w:p w14:paraId="028D0396" w14:textId="77777777" w:rsidR="00D22E44" w:rsidRPr="00D22E44" w:rsidRDefault="00D22E44" w:rsidP="1AA180A1">
      <w:pPr>
        <w:pStyle w:val="Akapitzlist"/>
        <w:numPr>
          <w:ilvl w:val="0"/>
          <w:numId w:val="24"/>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poświadczonej za zgodność z oryginałem kopii umowy o pracę zatrudnionego pracownika, </w:t>
      </w:r>
    </w:p>
    <w:p w14:paraId="2312FD6E" w14:textId="77777777" w:rsidR="00A469D2" w:rsidRPr="00337F77" w:rsidRDefault="00D22E44" w:rsidP="1AA180A1">
      <w:pPr>
        <w:pStyle w:val="Akapitzlist"/>
        <w:numPr>
          <w:ilvl w:val="0"/>
          <w:numId w:val="24"/>
        </w:numPr>
        <w:spacing w:after="120"/>
        <w:contextualSpacing w:val="0"/>
        <w:jc w:val="both"/>
        <w:rPr>
          <w:rFonts w:ascii="Times New Roman" w:hAnsi="Times New Roman" w:cs="Times New Roman"/>
          <w:sz w:val="24"/>
          <w:szCs w:val="24"/>
        </w:rPr>
      </w:pPr>
      <w:r w:rsidRPr="00337F77">
        <w:rPr>
          <w:rFonts w:ascii="Times New Roman" w:hAnsi="Times New Roman" w:cs="Times New Roman"/>
          <w:sz w:val="24"/>
          <w:szCs w:val="24"/>
        </w:rPr>
        <w:t xml:space="preserve">innych dokumentów − zawierających informacje, w tym dane osobowe, niezbędne do weryfikacji zatrudnienia na podstawie umowy o pracę, w szczególności imię i nazwisko zatrudnionego pracownika, datę zawarcia umowy o pracę, rodzaj umowy o pracę i zakres obowiązków pracownika. </w:t>
      </w:r>
    </w:p>
    <w:p w14:paraId="4390B0E9" w14:textId="421BC02A" w:rsidR="059C55FA" w:rsidRDefault="059C55FA" w:rsidP="1AA180A1">
      <w:pPr>
        <w:pStyle w:val="Akapitzlist"/>
        <w:numPr>
          <w:ilvl w:val="0"/>
          <w:numId w:val="7"/>
        </w:numPr>
        <w:spacing w:after="120"/>
        <w:contextualSpacing w:val="0"/>
        <w:jc w:val="both"/>
        <w:rPr>
          <w:rFonts w:ascii="Times New Roman" w:eastAsia="Calibri" w:hAnsi="Times New Roman" w:cs="Times New Roman"/>
          <w:color w:val="FF0000"/>
          <w:sz w:val="24"/>
          <w:szCs w:val="24"/>
        </w:rPr>
      </w:pPr>
      <w:r w:rsidRPr="00B23635">
        <w:rPr>
          <w:rFonts w:ascii="Times New Roman" w:eastAsia="Calibri" w:hAnsi="Times New Roman" w:cs="Times New Roman"/>
          <w:sz w:val="24"/>
          <w:szCs w:val="24"/>
        </w:rPr>
        <w:t>Na każde wezwanie Zamawiającego, w terminie określonym w treści wezwania, Wykonawca zobowiązany jest przedłożyć dokumenty potwierdzające zatrudnianie na podstawie stosunku pracy przez Wykonawcę lub Podwykonawcę osób wykonujących czynności wskazane w ust. 1, w zakresie niezbędnym do wykazania spełniania tego wymogu w trakcie realizacji zamówienia</w:t>
      </w:r>
      <w:r w:rsidRPr="1AA180A1">
        <w:rPr>
          <w:rFonts w:ascii="Times New Roman" w:eastAsia="Calibri" w:hAnsi="Times New Roman" w:cs="Times New Roman"/>
          <w:color w:val="FF0000"/>
          <w:sz w:val="24"/>
          <w:szCs w:val="24"/>
        </w:rPr>
        <w:t>.</w:t>
      </w:r>
    </w:p>
    <w:p w14:paraId="06A80C3E" w14:textId="77777777" w:rsidR="004D3CB0" w:rsidRPr="004D3CB0" w:rsidRDefault="00127BE0" w:rsidP="1AA180A1">
      <w:pPr>
        <w:pStyle w:val="Akapitzlist"/>
        <w:numPr>
          <w:ilvl w:val="0"/>
          <w:numId w:val="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Wykonawca zobowiązany jest do uczestniczenia w naradach koordynacyjnych związanych z realizacją inwestycji.</w:t>
      </w:r>
    </w:p>
    <w:p w14:paraId="718DB82D" w14:textId="77777777" w:rsidR="00F0709D" w:rsidRPr="009D0F47" w:rsidRDefault="00E33883" w:rsidP="1AA180A1">
      <w:pPr>
        <w:pStyle w:val="Akapitzlist"/>
        <w:numPr>
          <w:ilvl w:val="0"/>
          <w:numId w:val="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lastRenderedPageBreak/>
        <w:t>Wykonawca zobowiązuje się zawrzeć, na czas obowiązywania umowy, umowę ubezpieczenia od odpowiedzialności cywilnej w zakresie prowadzonej działalności związanej z Przedmiotem zamówienia</w:t>
      </w:r>
      <w:r w:rsidR="00735A0C" w:rsidRPr="1AA180A1">
        <w:rPr>
          <w:rFonts w:ascii="Times New Roman" w:hAnsi="Times New Roman" w:cs="Times New Roman"/>
          <w:sz w:val="24"/>
          <w:szCs w:val="24"/>
        </w:rPr>
        <w:t xml:space="preserve">. </w:t>
      </w:r>
    </w:p>
    <w:p w14:paraId="0A37501D" w14:textId="71024574" w:rsidR="009D0F47" w:rsidRPr="00DC5590" w:rsidRDefault="009D0F47" w:rsidP="1AA180A1">
      <w:pPr>
        <w:pStyle w:val="Akapitzlist"/>
        <w:numPr>
          <w:ilvl w:val="0"/>
          <w:numId w:val="7"/>
        </w:numPr>
        <w:spacing w:after="240"/>
        <w:contextualSpacing w:val="0"/>
        <w:jc w:val="both"/>
        <w:rPr>
          <w:rFonts w:ascii="Times New Roman" w:hAnsi="Times New Roman" w:cs="Times New Roman"/>
          <w:b/>
          <w:bCs/>
          <w:sz w:val="24"/>
          <w:szCs w:val="24"/>
        </w:rPr>
      </w:pPr>
      <w:r w:rsidRPr="1AA180A1">
        <w:rPr>
          <w:rFonts w:ascii="Times New Roman" w:hAnsi="Times New Roman" w:cs="Times New Roman"/>
          <w:sz w:val="24"/>
          <w:szCs w:val="24"/>
        </w:rPr>
        <w:t xml:space="preserve">Wykonawca, zobowiązany będzie do przedłożenia zamawiającemu </w:t>
      </w:r>
      <w:r w:rsidRPr="1AA180A1">
        <w:rPr>
          <w:rFonts w:ascii="Times New Roman" w:hAnsi="Times New Roman" w:cs="Times New Roman"/>
          <w:b/>
          <w:bCs/>
          <w:sz w:val="24"/>
          <w:szCs w:val="24"/>
        </w:rPr>
        <w:t>w terminie 7 dni od zawar</w:t>
      </w:r>
      <w:r w:rsidR="000B1A8E">
        <w:rPr>
          <w:rFonts w:ascii="Times New Roman" w:hAnsi="Times New Roman" w:cs="Times New Roman"/>
          <w:b/>
          <w:bCs/>
          <w:sz w:val="24"/>
          <w:szCs w:val="24"/>
        </w:rPr>
        <w:t>cia umowy harmonogramu rzeczowo</w:t>
      </w:r>
      <w:r w:rsidRPr="1AA180A1">
        <w:rPr>
          <w:rFonts w:ascii="Times New Roman" w:hAnsi="Times New Roman" w:cs="Times New Roman"/>
          <w:b/>
          <w:bCs/>
          <w:sz w:val="24"/>
          <w:szCs w:val="24"/>
        </w:rPr>
        <w:t>-finansowego.</w:t>
      </w:r>
    </w:p>
    <w:p w14:paraId="04D991D7" w14:textId="77777777" w:rsidR="00DC5590" w:rsidRPr="00DC5590" w:rsidRDefault="00DC5590" w:rsidP="00371761">
      <w:pPr>
        <w:jc w:val="center"/>
        <w:rPr>
          <w:rFonts w:ascii="Times New Roman" w:hAnsi="Times New Roman" w:cs="Times New Roman"/>
          <w:b/>
          <w:bCs/>
          <w:sz w:val="24"/>
          <w:szCs w:val="24"/>
        </w:rPr>
      </w:pPr>
      <w:r w:rsidRPr="1AA180A1">
        <w:rPr>
          <w:rFonts w:ascii="Times New Roman" w:hAnsi="Times New Roman" w:cs="Times New Roman"/>
          <w:b/>
          <w:bCs/>
          <w:sz w:val="24"/>
          <w:szCs w:val="24"/>
        </w:rPr>
        <w:t xml:space="preserve">§ </w:t>
      </w:r>
      <w:r w:rsidR="00097FE5" w:rsidRPr="1AA180A1">
        <w:rPr>
          <w:rFonts w:ascii="Times New Roman" w:hAnsi="Times New Roman" w:cs="Times New Roman"/>
          <w:b/>
          <w:bCs/>
          <w:sz w:val="24"/>
          <w:szCs w:val="24"/>
        </w:rPr>
        <w:t>3</w:t>
      </w:r>
      <w:r w:rsidRPr="1AA180A1">
        <w:rPr>
          <w:rFonts w:ascii="Times New Roman" w:hAnsi="Times New Roman" w:cs="Times New Roman"/>
          <w:b/>
          <w:bCs/>
          <w:sz w:val="24"/>
          <w:szCs w:val="24"/>
        </w:rPr>
        <w:t xml:space="preserve"> Obowiązki Zamawiającego</w:t>
      </w:r>
    </w:p>
    <w:p w14:paraId="5047D446" w14:textId="77777777" w:rsidR="0073481B" w:rsidRPr="00DC5590" w:rsidRDefault="0073481B" w:rsidP="1AA180A1">
      <w:pPr>
        <w:pStyle w:val="Akapitzlist"/>
        <w:numPr>
          <w:ilvl w:val="0"/>
          <w:numId w:val="23"/>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Zamawiający zobowiązuje się do:</w:t>
      </w:r>
    </w:p>
    <w:p w14:paraId="02D1B989" w14:textId="77777777" w:rsidR="0073481B" w:rsidRPr="00DC5590" w:rsidRDefault="0073481B" w:rsidP="1AA180A1">
      <w:pPr>
        <w:pStyle w:val="Akapitzlist"/>
        <w:numPr>
          <w:ilvl w:val="0"/>
          <w:numId w:val="8"/>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przekazania Wykonawcy placu budowy w terminie </w:t>
      </w:r>
      <w:r w:rsidRPr="1AA180A1">
        <w:rPr>
          <w:rFonts w:ascii="Times New Roman" w:hAnsi="Times New Roman" w:cs="Times New Roman"/>
          <w:b/>
          <w:bCs/>
          <w:sz w:val="24"/>
          <w:szCs w:val="24"/>
        </w:rPr>
        <w:t xml:space="preserve">do </w:t>
      </w:r>
      <w:r w:rsidR="00DC5590" w:rsidRPr="1AA180A1">
        <w:rPr>
          <w:rFonts w:ascii="Times New Roman" w:hAnsi="Times New Roman" w:cs="Times New Roman"/>
          <w:b/>
          <w:bCs/>
          <w:sz w:val="24"/>
          <w:szCs w:val="24"/>
        </w:rPr>
        <w:t>7</w:t>
      </w:r>
      <w:r w:rsidRPr="1AA180A1">
        <w:rPr>
          <w:rFonts w:ascii="Times New Roman" w:hAnsi="Times New Roman" w:cs="Times New Roman"/>
          <w:b/>
          <w:bCs/>
          <w:sz w:val="24"/>
          <w:szCs w:val="24"/>
        </w:rPr>
        <w:t xml:space="preserve"> dni roboczych</w:t>
      </w:r>
      <w:r w:rsidRPr="1AA180A1">
        <w:rPr>
          <w:rFonts w:ascii="Times New Roman" w:hAnsi="Times New Roman" w:cs="Times New Roman"/>
          <w:sz w:val="24"/>
          <w:szCs w:val="24"/>
        </w:rPr>
        <w:t xml:space="preserve"> od daty zawarcia umowy,</w:t>
      </w:r>
    </w:p>
    <w:p w14:paraId="052BFE51" w14:textId="77777777" w:rsidR="0073481B" w:rsidRPr="009F416E" w:rsidRDefault="0073481B" w:rsidP="1AA180A1">
      <w:pPr>
        <w:pStyle w:val="Akapitzlist"/>
        <w:numPr>
          <w:ilvl w:val="0"/>
          <w:numId w:val="8"/>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zapewnienie nadzoru inwestorskiego,</w:t>
      </w:r>
    </w:p>
    <w:p w14:paraId="3A0E804B" w14:textId="77777777" w:rsidR="0073481B" w:rsidRDefault="009F416E" w:rsidP="1AA180A1">
      <w:pPr>
        <w:pStyle w:val="Akapitzlist"/>
        <w:numPr>
          <w:ilvl w:val="0"/>
          <w:numId w:val="8"/>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odbioru wykonanego przedmiotu umowy,</w:t>
      </w:r>
    </w:p>
    <w:p w14:paraId="750217C2" w14:textId="77777777" w:rsidR="009F416E" w:rsidRPr="009F416E" w:rsidRDefault="009F416E" w:rsidP="1AA180A1">
      <w:pPr>
        <w:pStyle w:val="Akapitzlist"/>
        <w:numPr>
          <w:ilvl w:val="0"/>
          <w:numId w:val="8"/>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zapłata umówionego wynagrodzenia za wykonany przedmiot umowy.</w:t>
      </w:r>
    </w:p>
    <w:p w14:paraId="5DAB6C7B" w14:textId="77777777" w:rsidR="009D0F47" w:rsidRDefault="009D0F47" w:rsidP="007F4094">
      <w:pPr>
        <w:pStyle w:val="Akapitzlist"/>
        <w:ind w:left="1080"/>
        <w:jc w:val="center"/>
        <w:rPr>
          <w:rFonts w:ascii="Times New Roman" w:hAnsi="Times New Roman" w:cs="Times New Roman"/>
          <w:bCs/>
          <w:sz w:val="24"/>
          <w:szCs w:val="24"/>
        </w:rPr>
      </w:pPr>
    </w:p>
    <w:p w14:paraId="1C3EAAA2" w14:textId="77777777" w:rsidR="007F4094" w:rsidRPr="00742D20" w:rsidRDefault="007F4094" w:rsidP="00371761">
      <w:pPr>
        <w:pStyle w:val="Akapitzlist"/>
        <w:ind w:left="1080"/>
        <w:jc w:val="center"/>
        <w:rPr>
          <w:rFonts w:ascii="Times New Roman" w:hAnsi="Times New Roman" w:cs="Times New Roman"/>
          <w:b/>
          <w:bCs/>
          <w:sz w:val="24"/>
          <w:szCs w:val="24"/>
        </w:rPr>
      </w:pPr>
      <w:r w:rsidRPr="1AA180A1">
        <w:rPr>
          <w:rFonts w:ascii="Times New Roman" w:hAnsi="Times New Roman" w:cs="Times New Roman"/>
          <w:b/>
          <w:bCs/>
          <w:sz w:val="24"/>
          <w:szCs w:val="24"/>
        </w:rPr>
        <w:t xml:space="preserve">§ </w:t>
      </w:r>
      <w:r w:rsidR="00097FE5" w:rsidRPr="1AA180A1">
        <w:rPr>
          <w:rFonts w:ascii="Times New Roman" w:hAnsi="Times New Roman" w:cs="Times New Roman"/>
          <w:b/>
          <w:bCs/>
          <w:sz w:val="24"/>
          <w:szCs w:val="24"/>
        </w:rPr>
        <w:t>4</w:t>
      </w:r>
      <w:r w:rsidRPr="1AA180A1">
        <w:rPr>
          <w:rFonts w:ascii="Times New Roman" w:hAnsi="Times New Roman" w:cs="Times New Roman"/>
          <w:b/>
          <w:bCs/>
          <w:sz w:val="24"/>
          <w:szCs w:val="24"/>
        </w:rPr>
        <w:t xml:space="preserve"> Termin wykonania zamówienia.</w:t>
      </w:r>
    </w:p>
    <w:p w14:paraId="02EB378F" w14:textId="77777777" w:rsidR="00D1204A" w:rsidRPr="00742D20" w:rsidRDefault="00D1204A" w:rsidP="007F4094">
      <w:pPr>
        <w:pStyle w:val="Akapitzlist"/>
        <w:ind w:left="1080"/>
        <w:jc w:val="center"/>
        <w:rPr>
          <w:rFonts w:ascii="Times New Roman" w:hAnsi="Times New Roman" w:cs="Times New Roman"/>
          <w:b/>
          <w:bCs/>
          <w:sz w:val="24"/>
          <w:szCs w:val="24"/>
        </w:rPr>
      </w:pPr>
    </w:p>
    <w:p w14:paraId="0E7039B8" w14:textId="183DB455" w:rsidR="001C42DD" w:rsidRDefault="00FB3187" w:rsidP="1AA180A1">
      <w:pPr>
        <w:pStyle w:val="Akapitzlist"/>
        <w:numPr>
          <w:ilvl w:val="0"/>
          <w:numId w:val="9"/>
        </w:numPr>
        <w:jc w:val="both"/>
        <w:rPr>
          <w:rFonts w:ascii="Times New Roman" w:hAnsi="Times New Roman" w:cs="Times New Roman"/>
          <w:b/>
          <w:bCs/>
          <w:sz w:val="24"/>
          <w:szCs w:val="24"/>
        </w:rPr>
      </w:pPr>
      <w:r w:rsidRPr="1AA180A1">
        <w:rPr>
          <w:rFonts w:ascii="Times New Roman" w:hAnsi="Times New Roman" w:cs="Times New Roman"/>
          <w:sz w:val="24"/>
          <w:szCs w:val="24"/>
        </w:rPr>
        <w:t xml:space="preserve">Termin realizacji przedmiotu zamówienia: </w:t>
      </w:r>
      <w:r w:rsidR="004640FC">
        <w:rPr>
          <w:rFonts w:ascii="Times New Roman" w:hAnsi="Times New Roman" w:cs="Times New Roman"/>
          <w:b/>
          <w:bCs/>
          <w:sz w:val="24"/>
          <w:szCs w:val="24"/>
        </w:rPr>
        <w:t>7 miesięcy od dnia podpisania umowy.</w:t>
      </w:r>
    </w:p>
    <w:p w14:paraId="6A05A809" w14:textId="77777777" w:rsidR="007F4094" w:rsidRPr="00742D20" w:rsidRDefault="007F4094" w:rsidP="007F4094">
      <w:pPr>
        <w:pStyle w:val="Akapitzlist"/>
        <w:ind w:left="1080"/>
        <w:jc w:val="center"/>
        <w:rPr>
          <w:rFonts w:ascii="Times New Roman" w:hAnsi="Times New Roman" w:cs="Times New Roman"/>
          <w:bCs/>
          <w:sz w:val="24"/>
          <w:szCs w:val="24"/>
        </w:rPr>
      </w:pPr>
    </w:p>
    <w:p w14:paraId="69716445" w14:textId="77777777" w:rsidR="00C14EFE" w:rsidRPr="00742D20" w:rsidRDefault="001C42DD" w:rsidP="00371761">
      <w:pPr>
        <w:pStyle w:val="Akapitzlist"/>
        <w:contextualSpacing w:val="0"/>
        <w:jc w:val="center"/>
        <w:rPr>
          <w:rFonts w:ascii="Times New Roman" w:hAnsi="Times New Roman" w:cs="Times New Roman"/>
          <w:b/>
          <w:bCs/>
          <w:sz w:val="24"/>
          <w:szCs w:val="24"/>
        </w:rPr>
      </w:pPr>
      <w:r w:rsidRPr="1AA180A1">
        <w:rPr>
          <w:rFonts w:ascii="Times New Roman" w:hAnsi="Times New Roman" w:cs="Times New Roman"/>
          <w:b/>
          <w:bCs/>
          <w:sz w:val="24"/>
          <w:szCs w:val="24"/>
        </w:rPr>
        <w:t xml:space="preserve">§ </w:t>
      </w:r>
      <w:r w:rsidR="00097FE5" w:rsidRPr="1AA180A1">
        <w:rPr>
          <w:rFonts w:ascii="Times New Roman" w:hAnsi="Times New Roman" w:cs="Times New Roman"/>
          <w:b/>
          <w:bCs/>
          <w:sz w:val="24"/>
          <w:szCs w:val="24"/>
        </w:rPr>
        <w:t>5</w:t>
      </w:r>
      <w:r w:rsidRPr="1AA180A1">
        <w:rPr>
          <w:rFonts w:ascii="Times New Roman" w:hAnsi="Times New Roman" w:cs="Times New Roman"/>
          <w:b/>
          <w:bCs/>
          <w:sz w:val="24"/>
          <w:szCs w:val="24"/>
        </w:rPr>
        <w:t xml:space="preserve"> Wynagrodzenie za przedmiot umowy.</w:t>
      </w:r>
    </w:p>
    <w:p w14:paraId="2ABF726F" w14:textId="1B4FB7DA" w:rsidR="006C2AE3" w:rsidRPr="00211CC2" w:rsidRDefault="006C2AE3" w:rsidP="1AA180A1">
      <w:pPr>
        <w:pStyle w:val="Akapitzlist"/>
        <w:numPr>
          <w:ilvl w:val="0"/>
          <w:numId w:val="10"/>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Za wykonanie przedmiotu umowy Zamawiający zapłaci Wykonawcy łączną kwotę wynagrodzenia zaproponowaną w ofercie w wysokości netto </w:t>
      </w:r>
      <w:r w:rsidRPr="1AA180A1">
        <w:rPr>
          <w:rFonts w:ascii="Times New Roman" w:hAnsi="Times New Roman" w:cs="Times New Roman"/>
          <w:b/>
          <w:bCs/>
          <w:sz w:val="24"/>
          <w:szCs w:val="24"/>
        </w:rPr>
        <w:t>……………………… zł</w:t>
      </w:r>
      <w:r w:rsidRPr="1AA180A1">
        <w:rPr>
          <w:rFonts w:ascii="Times New Roman" w:hAnsi="Times New Roman" w:cs="Times New Roman"/>
          <w:sz w:val="24"/>
          <w:szCs w:val="24"/>
        </w:rPr>
        <w:t xml:space="preserve"> (słownie: ……………………………………………………………………………….).</w:t>
      </w:r>
    </w:p>
    <w:p w14:paraId="27A20266" w14:textId="666309EF" w:rsidR="51230A45" w:rsidRDefault="51230A45" w:rsidP="1AA180A1">
      <w:pPr>
        <w:pStyle w:val="Akapitzlist"/>
        <w:numPr>
          <w:ilvl w:val="0"/>
          <w:numId w:val="10"/>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Do powyższej kwoty zostanie doliczony podatek VAT według stawki …… %, zgodnie z przepisami obowiązującymi na dzień wystawienia faktury, w wysokości ……… zł (słownie: ..............................................................................................................................).</w:t>
      </w:r>
    </w:p>
    <w:p w14:paraId="288D5ED0" w14:textId="20A4094B" w:rsidR="006C2AE3" w:rsidRPr="00211CC2" w:rsidRDefault="51230A45" w:rsidP="1AA180A1">
      <w:pPr>
        <w:pStyle w:val="Akapitzlist"/>
        <w:numPr>
          <w:ilvl w:val="0"/>
          <w:numId w:val="10"/>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Cena Umowna, stanowiąca łączne wynagrodzenie brutto Wykonawcy, wynosi ….............. zł</w:t>
      </w:r>
      <w:r w:rsidR="006C2AE3" w:rsidRPr="1AA180A1">
        <w:rPr>
          <w:rFonts w:ascii="Times New Roman" w:hAnsi="Times New Roman" w:cs="Times New Roman"/>
          <w:b/>
          <w:bCs/>
          <w:sz w:val="24"/>
          <w:szCs w:val="24"/>
        </w:rPr>
        <w:t xml:space="preserve"> </w:t>
      </w:r>
      <w:r w:rsidR="006C2AE3" w:rsidRPr="1AA180A1">
        <w:rPr>
          <w:rFonts w:ascii="Times New Roman" w:hAnsi="Times New Roman" w:cs="Times New Roman"/>
          <w:sz w:val="24"/>
          <w:szCs w:val="24"/>
        </w:rPr>
        <w:t>(słownie: …………………………………………</w:t>
      </w:r>
      <w:r w:rsidR="7529B641" w:rsidRPr="1AA180A1">
        <w:rPr>
          <w:rFonts w:ascii="Times New Roman" w:hAnsi="Times New Roman" w:cs="Times New Roman"/>
          <w:sz w:val="24"/>
          <w:szCs w:val="24"/>
        </w:rPr>
        <w:t>..........................................................).</w:t>
      </w:r>
    </w:p>
    <w:p w14:paraId="6FB0C01F" w14:textId="77777777" w:rsidR="006C2AE3" w:rsidRPr="00742D20" w:rsidRDefault="006C2AE3" w:rsidP="1AA180A1">
      <w:pPr>
        <w:pStyle w:val="Akapitzlist"/>
        <w:spacing w:after="120"/>
        <w:ind w:left="360"/>
        <w:contextualSpacing w:val="0"/>
        <w:jc w:val="both"/>
        <w:rPr>
          <w:rFonts w:ascii="Times New Roman" w:hAnsi="Times New Roman" w:cs="Times New Roman"/>
          <w:sz w:val="24"/>
          <w:szCs w:val="24"/>
        </w:rPr>
      </w:pPr>
      <w:r w:rsidRPr="1AA180A1">
        <w:rPr>
          <w:rFonts w:ascii="Times New Roman" w:hAnsi="Times New Roman" w:cs="Times New Roman"/>
          <w:sz w:val="24"/>
          <w:szCs w:val="24"/>
        </w:rPr>
        <w:t>………………………………………………………………………………………….)</w:t>
      </w:r>
    </w:p>
    <w:p w14:paraId="1C5FA9C3" w14:textId="77777777" w:rsidR="006C2AE3" w:rsidRPr="00EB098C" w:rsidRDefault="006C2AE3" w:rsidP="1AA180A1">
      <w:pPr>
        <w:pStyle w:val="Akapitzlist"/>
        <w:numPr>
          <w:ilvl w:val="0"/>
          <w:numId w:val="10"/>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 przypadku zmiany obowiązującej stawki podatku VAT w trakcie realizacji Umowy, Cena Umowna zostanie odpowiednio skorygowana.</w:t>
      </w:r>
    </w:p>
    <w:p w14:paraId="000887BD" w14:textId="1F03882C" w:rsidR="480DD4ED" w:rsidRPr="00DB4914" w:rsidRDefault="480DD4ED" w:rsidP="1AA180A1">
      <w:pPr>
        <w:pStyle w:val="Akapitzlist"/>
        <w:numPr>
          <w:ilvl w:val="0"/>
          <w:numId w:val="10"/>
        </w:numPr>
        <w:spacing w:after="120"/>
        <w:contextualSpacing w:val="0"/>
        <w:jc w:val="both"/>
        <w:rPr>
          <w:rFonts w:ascii="Times New Roman" w:hAnsi="Times New Roman" w:cs="Times New Roman"/>
          <w:sz w:val="24"/>
          <w:szCs w:val="24"/>
        </w:rPr>
      </w:pPr>
      <w:r w:rsidRPr="00DB4914">
        <w:rPr>
          <w:rFonts w:ascii="Times New Roman" w:hAnsi="Times New Roman" w:cs="Times New Roman"/>
          <w:sz w:val="24"/>
          <w:szCs w:val="24"/>
        </w:rPr>
        <w:t>Wynagrodzenie za wykonanie Przedmiotu Umowy ma charakter ryczałtowy, jest stałe i nie podlega zmianom przez cały okres obowiązywania Umowy, z zastrzeżeniem przypadku zmiany stawki podatku VAT, o którym mowa w ust. 4.</w:t>
      </w:r>
    </w:p>
    <w:p w14:paraId="7B6EBDE0" w14:textId="7F63AC93" w:rsidR="277681FD" w:rsidRDefault="277681FD" w:rsidP="1AA180A1">
      <w:pPr>
        <w:pStyle w:val="Akapitzlist"/>
        <w:numPr>
          <w:ilvl w:val="0"/>
          <w:numId w:val="10"/>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Wynagrodzenie ryczałtowe Wykonawcy uwzględnia wszelkie koszty związane z należytym wykonaniem Przedmiotu Umowy, w tym koszty czynności i usług, które Wykonawca jest zobowiązany wykonywać lub świadczyć w okresie gwarancji jakości i rękojmi za wady.</w:t>
      </w:r>
    </w:p>
    <w:p w14:paraId="20A497DC" w14:textId="5B6499CE" w:rsidR="277681FD" w:rsidRDefault="277681FD" w:rsidP="1AA180A1">
      <w:pPr>
        <w:pStyle w:val="Akapitzlist"/>
        <w:numPr>
          <w:ilvl w:val="0"/>
          <w:numId w:val="10"/>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lastRenderedPageBreak/>
        <w:t>Wykonawca oświadcza, że przed określeniem wysokości wynagrodzenia ryczałtowego zapoznał się ze Specyfikacją Warunków Zamówienia, dokumentacją projektową, placem budowy oraz lokalnymi warunkami wykonywania Robót.</w:t>
      </w:r>
    </w:p>
    <w:p w14:paraId="2C641C43" w14:textId="12CC922F" w:rsidR="006C2AE3" w:rsidRPr="00A97F96" w:rsidRDefault="006C2AE3" w:rsidP="1AA180A1">
      <w:pPr>
        <w:pStyle w:val="Akapitzlist"/>
        <w:numPr>
          <w:ilvl w:val="0"/>
          <w:numId w:val="10"/>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Wynagrodzenie określone w ust. 1-3 powyżej płatne będzie zgodnie z postanowieniami </w:t>
      </w:r>
      <w:r w:rsidR="009E62C3">
        <w:rPr>
          <w:rFonts w:ascii="Times New Roman" w:hAnsi="Times New Roman" w:cs="Times New Roman"/>
          <w:sz w:val="24"/>
          <w:szCs w:val="24"/>
        </w:rPr>
        <w:t xml:space="preserve">                    </w:t>
      </w:r>
      <w:r w:rsidRPr="1AA180A1">
        <w:rPr>
          <w:rFonts w:ascii="Times New Roman" w:hAnsi="Times New Roman" w:cs="Times New Roman"/>
          <w:b/>
          <w:bCs/>
          <w:sz w:val="24"/>
          <w:szCs w:val="24"/>
        </w:rPr>
        <w:t>§</w:t>
      </w:r>
      <w:r w:rsidR="00C775B3" w:rsidRPr="1AA180A1">
        <w:rPr>
          <w:rFonts w:ascii="Times New Roman" w:hAnsi="Times New Roman" w:cs="Times New Roman"/>
          <w:b/>
          <w:bCs/>
          <w:sz w:val="24"/>
          <w:szCs w:val="24"/>
        </w:rPr>
        <w:t xml:space="preserve"> </w:t>
      </w:r>
      <w:r w:rsidR="00097FE5" w:rsidRPr="1AA180A1">
        <w:rPr>
          <w:rFonts w:ascii="Times New Roman" w:hAnsi="Times New Roman" w:cs="Times New Roman"/>
          <w:b/>
          <w:bCs/>
          <w:sz w:val="24"/>
          <w:szCs w:val="24"/>
        </w:rPr>
        <w:t>6</w:t>
      </w:r>
      <w:r w:rsidRPr="1AA180A1">
        <w:rPr>
          <w:rFonts w:ascii="Times New Roman" w:hAnsi="Times New Roman" w:cs="Times New Roman"/>
          <w:b/>
          <w:bCs/>
          <w:sz w:val="24"/>
          <w:szCs w:val="24"/>
        </w:rPr>
        <w:t xml:space="preserve"> </w:t>
      </w:r>
      <w:r w:rsidRPr="1AA180A1">
        <w:rPr>
          <w:rFonts w:ascii="Times New Roman" w:hAnsi="Times New Roman" w:cs="Times New Roman"/>
          <w:sz w:val="24"/>
          <w:szCs w:val="24"/>
        </w:rPr>
        <w:t>niniejszej Umowy.</w:t>
      </w:r>
    </w:p>
    <w:p w14:paraId="68441C23" w14:textId="77777777" w:rsidR="001C42DD" w:rsidRPr="00742D20" w:rsidRDefault="009F045D" w:rsidP="1AA180A1">
      <w:pPr>
        <w:pStyle w:val="Akapitzlist"/>
        <w:ind w:left="0"/>
        <w:contextualSpacing w:val="0"/>
        <w:jc w:val="center"/>
        <w:rPr>
          <w:rFonts w:ascii="Times New Roman" w:eastAsia="Times New Roman" w:hAnsi="Times New Roman" w:cs="Times New Roman"/>
          <w:b/>
          <w:bCs/>
          <w:sz w:val="24"/>
          <w:szCs w:val="24"/>
        </w:rPr>
      </w:pPr>
      <w:r w:rsidRPr="1AA180A1">
        <w:rPr>
          <w:rFonts w:ascii="Times New Roman" w:eastAsia="Times New Roman" w:hAnsi="Times New Roman" w:cs="Times New Roman"/>
          <w:b/>
          <w:bCs/>
          <w:sz w:val="24"/>
          <w:szCs w:val="24"/>
        </w:rPr>
        <w:t xml:space="preserve">§ </w:t>
      </w:r>
      <w:r w:rsidR="00B27166" w:rsidRPr="1AA180A1">
        <w:rPr>
          <w:rFonts w:ascii="Times New Roman" w:eastAsia="Times New Roman" w:hAnsi="Times New Roman" w:cs="Times New Roman"/>
          <w:b/>
          <w:bCs/>
          <w:sz w:val="24"/>
          <w:szCs w:val="24"/>
        </w:rPr>
        <w:t>6</w:t>
      </w:r>
      <w:r w:rsidRPr="1AA180A1">
        <w:rPr>
          <w:rFonts w:ascii="Times New Roman" w:eastAsia="Times New Roman" w:hAnsi="Times New Roman" w:cs="Times New Roman"/>
          <w:b/>
          <w:bCs/>
          <w:sz w:val="24"/>
          <w:szCs w:val="24"/>
        </w:rPr>
        <w:t xml:space="preserve"> </w:t>
      </w:r>
      <w:r w:rsidR="005C6B68" w:rsidRPr="1AA180A1">
        <w:rPr>
          <w:rFonts w:ascii="Times New Roman" w:eastAsia="Times New Roman" w:hAnsi="Times New Roman" w:cs="Times New Roman"/>
          <w:b/>
          <w:bCs/>
          <w:sz w:val="24"/>
          <w:szCs w:val="24"/>
        </w:rPr>
        <w:t>Rozliczenia</w:t>
      </w:r>
      <w:r w:rsidRPr="1AA180A1">
        <w:rPr>
          <w:rFonts w:ascii="Times New Roman" w:eastAsia="Times New Roman" w:hAnsi="Times New Roman" w:cs="Times New Roman"/>
          <w:b/>
          <w:bCs/>
          <w:sz w:val="24"/>
          <w:szCs w:val="24"/>
        </w:rPr>
        <w:t xml:space="preserve"> robót.</w:t>
      </w:r>
    </w:p>
    <w:p w14:paraId="5B824019" w14:textId="7E07D0F8" w:rsidR="6247B18F" w:rsidRPr="000C7CA7" w:rsidRDefault="6247B18F" w:rsidP="1AA180A1">
      <w:pPr>
        <w:pStyle w:val="Akapitzlist"/>
        <w:numPr>
          <w:ilvl w:val="0"/>
          <w:numId w:val="11"/>
        </w:numPr>
        <w:spacing w:after="120"/>
        <w:contextualSpacing w:val="0"/>
        <w:jc w:val="both"/>
        <w:rPr>
          <w:rFonts w:ascii="Times New Roman" w:eastAsia="Times New Roman" w:hAnsi="Times New Roman" w:cs="Times New Roman"/>
          <w:sz w:val="24"/>
          <w:szCs w:val="24"/>
        </w:rPr>
      </w:pPr>
      <w:r w:rsidRPr="000C7CA7">
        <w:rPr>
          <w:rFonts w:ascii="Times New Roman" w:eastAsia="Times New Roman" w:hAnsi="Times New Roman" w:cs="Times New Roman"/>
          <w:sz w:val="24"/>
          <w:szCs w:val="24"/>
        </w:rPr>
        <w:t xml:space="preserve">Rozliczenie wykonanych robót nastąpi na podstawie ich odbioru przez Zamawiającego, zgodnie z zasadami określonymi w niniejszej Umowie. </w:t>
      </w:r>
    </w:p>
    <w:p w14:paraId="5158A3C5" w14:textId="7A4EB3DE" w:rsidR="6247B18F" w:rsidRPr="000C7CA7" w:rsidRDefault="6247B18F" w:rsidP="1AA180A1">
      <w:pPr>
        <w:pStyle w:val="Akapitzlist"/>
        <w:numPr>
          <w:ilvl w:val="0"/>
          <w:numId w:val="11"/>
        </w:numPr>
        <w:rPr>
          <w:rFonts w:ascii="Times New Roman" w:eastAsia="Times New Roman" w:hAnsi="Times New Roman" w:cs="Times New Roman"/>
          <w:sz w:val="24"/>
          <w:szCs w:val="24"/>
        </w:rPr>
      </w:pPr>
      <w:r w:rsidRPr="000C7CA7">
        <w:rPr>
          <w:rFonts w:ascii="Times New Roman" w:eastAsia="Times New Roman" w:hAnsi="Times New Roman" w:cs="Times New Roman"/>
          <w:sz w:val="24"/>
          <w:szCs w:val="24"/>
        </w:rPr>
        <w:t>Strony przewidują następujące formy rozliczeń:</w:t>
      </w:r>
    </w:p>
    <w:p w14:paraId="3CADFC73" w14:textId="4E115786" w:rsidR="5C6D7134" w:rsidRPr="00487CE3" w:rsidRDefault="5C6D7134" w:rsidP="1AA180A1">
      <w:pPr>
        <w:pStyle w:val="Akapitzlist"/>
        <w:numPr>
          <w:ilvl w:val="0"/>
          <w:numId w:val="6"/>
        </w:numPr>
        <w:spacing w:after="120"/>
        <w:contextualSpacing w:val="0"/>
        <w:jc w:val="both"/>
        <w:rPr>
          <w:rFonts w:ascii="Times New Roman" w:eastAsia="Times New Roman" w:hAnsi="Times New Roman" w:cs="Times New Roman"/>
          <w:sz w:val="24"/>
          <w:szCs w:val="24"/>
        </w:rPr>
      </w:pPr>
      <w:r w:rsidRPr="00487CE3">
        <w:rPr>
          <w:rFonts w:ascii="Times New Roman" w:eastAsia="Times New Roman" w:hAnsi="Times New Roman" w:cs="Times New Roman"/>
          <w:sz w:val="24"/>
          <w:szCs w:val="24"/>
        </w:rPr>
        <w:t>faktury przejściowe, wystawiane na podstawie protokołów odbioru częściowego poszczególnych robót, stwierdzających ilość i zakres rzeczowy wykonanych robót, podpisanych przez Zamawiającego lub osobę przez niego wyznaczoną, kierownika budowy oraz inspektora nadzoru</w:t>
      </w:r>
      <w:r w:rsidR="51C7E5E6" w:rsidRPr="00487CE3">
        <w:rPr>
          <w:rFonts w:ascii="Times New Roman" w:eastAsia="Times New Roman" w:hAnsi="Times New Roman" w:cs="Times New Roman"/>
          <w:sz w:val="24"/>
          <w:szCs w:val="24"/>
        </w:rPr>
        <w:t>;</w:t>
      </w:r>
    </w:p>
    <w:p w14:paraId="6FF7B71D" w14:textId="2371B49B" w:rsidR="51C7E5E6" w:rsidRPr="000C7CA7" w:rsidRDefault="51C7E5E6" w:rsidP="1AA180A1">
      <w:pPr>
        <w:pStyle w:val="Akapitzlist"/>
        <w:numPr>
          <w:ilvl w:val="0"/>
          <w:numId w:val="6"/>
        </w:numPr>
        <w:spacing w:after="120"/>
        <w:contextualSpacing w:val="0"/>
        <w:jc w:val="both"/>
        <w:rPr>
          <w:rFonts w:ascii="Times New Roman" w:eastAsia="Times New Roman" w:hAnsi="Times New Roman" w:cs="Times New Roman"/>
          <w:sz w:val="24"/>
          <w:szCs w:val="24"/>
        </w:rPr>
      </w:pPr>
      <w:r w:rsidRPr="000C7CA7">
        <w:rPr>
          <w:rFonts w:ascii="Times New Roman" w:eastAsia="Times New Roman" w:hAnsi="Times New Roman" w:cs="Times New Roman"/>
          <w:sz w:val="24"/>
          <w:szCs w:val="24"/>
        </w:rPr>
        <w:t>faktura końcowa, wystawiana po dokonaniu odbioru końcowego Przedmiotu Umowy.</w:t>
      </w:r>
    </w:p>
    <w:p w14:paraId="154676ED" w14:textId="20AD6FF6" w:rsidR="129D6E7A" w:rsidRPr="000C7CA7" w:rsidRDefault="129D6E7A" w:rsidP="1AA180A1">
      <w:pPr>
        <w:pStyle w:val="Akapitzlist"/>
        <w:numPr>
          <w:ilvl w:val="0"/>
          <w:numId w:val="11"/>
        </w:numPr>
        <w:spacing w:after="120"/>
        <w:contextualSpacing w:val="0"/>
        <w:jc w:val="both"/>
        <w:rPr>
          <w:rFonts w:ascii="Times New Roman" w:eastAsia="Times New Roman" w:hAnsi="Times New Roman" w:cs="Times New Roman"/>
          <w:sz w:val="24"/>
          <w:szCs w:val="24"/>
        </w:rPr>
      </w:pPr>
      <w:r w:rsidRPr="000C7CA7">
        <w:rPr>
          <w:rFonts w:ascii="Times New Roman" w:eastAsia="Times New Roman" w:hAnsi="Times New Roman" w:cs="Times New Roman"/>
          <w:sz w:val="24"/>
          <w:szCs w:val="24"/>
        </w:rPr>
        <w:t xml:space="preserve">Warunkiem odbioru i rozliczenia robót częściowych jest ich wykonanie zgodnie z warunkami Umowy oraz dostarczenie świadectw jakości zastosowanych materiałów i wyrobów. </w:t>
      </w:r>
    </w:p>
    <w:p w14:paraId="416CFD1A" w14:textId="336EE3BD" w:rsidR="129D6E7A" w:rsidRPr="000C7CA7" w:rsidRDefault="129D6E7A" w:rsidP="1AA180A1">
      <w:pPr>
        <w:pStyle w:val="Akapitzlist"/>
        <w:numPr>
          <w:ilvl w:val="0"/>
          <w:numId w:val="11"/>
        </w:numPr>
        <w:spacing w:after="120"/>
        <w:contextualSpacing w:val="0"/>
        <w:jc w:val="both"/>
        <w:rPr>
          <w:rFonts w:ascii="Times New Roman" w:eastAsia="Times New Roman" w:hAnsi="Times New Roman" w:cs="Times New Roman"/>
          <w:sz w:val="24"/>
          <w:szCs w:val="24"/>
        </w:rPr>
      </w:pPr>
      <w:r w:rsidRPr="000C7CA7">
        <w:rPr>
          <w:rFonts w:ascii="Times New Roman" w:eastAsia="Times New Roman" w:hAnsi="Times New Roman" w:cs="Times New Roman"/>
          <w:sz w:val="24"/>
          <w:szCs w:val="24"/>
        </w:rPr>
        <w:t>Ostateczne rozliczenie robót nastąpi fakturą końcową, która zostanie opłacona po zakończeniu Przedmiotu Umowy i będzie obejmować wynagrodzenie za wykonane i odebrane elementy robót.</w:t>
      </w:r>
    </w:p>
    <w:p w14:paraId="4C186C22" w14:textId="34261A08" w:rsidR="129D6E7A" w:rsidRPr="000C7CA7" w:rsidRDefault="129D6E7A" w:rsidP="1AA180A1">
      <w:pPr>
        <w:pStyle w:val="Akapitzlist"/>
        <w:numPr>
          <w:ilvl w:val="0"/>
          <w:numId w:val="11"/>
        </w:numPr>
        <w:spacing w:after="120"/>
        <w:contextualSpacing w:val="0"/>
        <w:jc w:val="both"/>
        <w:rPr>
          <w:rFonts w:ascii="Times New Roman" w:eastAsia="Times New Roman" w:hAnsi="Times New Roman" w:cs="Times New Roman"/>
          <w:sz w:val="24"/>
          <w:szCs w:val="24"/>
        </w:rPr>
      </w:pPr>
      <w:r w:rsidRPr="000C7CA7">
        <w:rPr>
          <w:rFonts w:ascii="Times New Roman" w:eastAsia="Times New Roman" w:hAnsi="Times New Roman" w:cs="Times New Roman"/>
          <w:sz w:val="24"/>
          <w:szCs w:val="24"/>
        </w:rPr>
        <w:t xml:space="preserve">Łączna wartość kwot ujętych w przejściowych świadectwach płatności wystawianych przez Zamawiającego od początku realizacji Umowy do momentu wystawienia świadectwa przejęcia nie może przekroczyć 90% zatwierdzonej kwoty umownej. Pozostałe 10% zatwierdzonej kwoty umownej zostanie wypłacone po wydaniu świadectwa przejęcia dla całości robót. </w:t>
      </w:r>
    </w:p>
    <w:p w14:paraId="27F6E168" w14:textId="202AC471" w:rsidR="129D6E7A" w:rsidRPr="000C7CA7" w:rsidRDefault="129D6E7A" w:rsidP="1AA180A1">
      <w:pPr>
        <w:pStyle w:val="Akapitzlist"/>
        <w:numPr>
          <w:ilvl w:val="0"/>
          <w:numId w:val="11"/>
        </w:numPr>
        <w:spacing w:after="120"/>
        <w:contextualSpacing w:val="0"/>
        <w:jc w:val="both"/>
        <w:rPr>
          <w:rFonts w:ascii="Times New Roman" w:eastAsia="Times New Roman" w:hAnsi="Times New Roman" w:cs="Times New Roman"/>
          <w:sz w:val="24"/>
          <w:szCs w:val="24"/>
        </w:rPr>
      </w:pPr>
      <w:r w:rsidRPr="000C7CA7">
        <w:rPr>
          <w:rFonts w:ascii="Times New Roman" w:eastAsia="Times New Roman" w:hAnsi="Times New Roman" w:cs="Times New Roman"/>
          <w:sz w:val="24"/>
          <w:szCs w:val="24"/>
        </w:rPr>
        <w:t>Faktury Wykonawcy będą płatne w terminie 30 dni od daty doręczenia Zamawiającemu prawidłowo wystawionej i kompletnej faktury, wraz z wymaganymi załącznikami, w szczególności: protokołami odbiorów częściowych i końcowego</w:t>
      </w:r>
      <w:r w:rsidR="2B5DA766" w:rsidRPr="000C7CA7">
        <w:rPr>
          <w:rFonts w:ascii="Times New Roman" w:eastAsia="Times New Roman" w:hAnsi="Times New Roman" w:cs="Times New Roman"/>
          <w:sz w:val="24"/>
          <w:szCs w:val="24"/>
        </w:rPr>
        <w:t xml:space="preserve"> oraz </w:t>
      </w:r>
      <w:r w:rsidRPr="000C7CA7">
        <w:rPr>
          <w:rFonts w:ascii="Times New Roman" w:eastAsia="Times New Roman" w:hAnsi="Times New Roman" w:cs="Times New Roman"/>
          <w:sz w:val="24"/>
          <w:szCs w:val="24"/>
        </w:rPr>
        <w:t>dowodami zapłaty wynagrodzenia podwykonawcom i dalszym podwykonawcom.</w:t>
      </w:r>
    </w:p>
    <w:p w14:paraId="07863239" w14:textId="77777777" w:rsidR="002A14BD" w:rsidRPr="00B27166" w:rsidRDefault="002F56A6" w:rsidP="1AA180A1">
      <w:pPr>
        <w:pStyle w:val="Akapitzlist"/>
        <w:numPr>
          <w:ilvl w:val="0"/>
          <w:numId w:val="11"/>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Warunkami wystawienia faktury końcowej są:</w:t>
      </w:r>
    </w:p>
    <w:p w14:paraId="146EBC2D" w14:textId="0ADDE06E" w:rsidR="002F56A6" w:rsidRPr="00B27166" w:rsidRDefault="2585CC55" w:rsidP="1AA180A1">
      <w:pPr>
        <w:pStyle w:val="Akapitzlist"/>
        <w:numPr>
          <w:ilvl w:val="0"/>
          <w:numId w:val="14"/>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w:t>
      </w:r>
      <w:r w:rsidR="002F56A6" w:rsidRPr="1AA180A1">
        <w:rPr>
          <w:rFonts w:ascii="Times New Roman" w:hAnsi="Times New Roman" w:cs="Times New Roman"/>
          <w:sz w:val="24"/>
          <w:szCs w:val="24"/>
        </w:rPr>
        <w:t>ykonanie wszystkich prac objętych umową i podpisa</w:t>
      </w:r>
      <w:r w:rsidR="00FD0C7F" w:rsidRPr="1AA180A1">
        <w:rPr>
          <w:rFonts w:ascii="Times New Roman" w:hAnsi="Times New Roman" w:cs="Times New Roman"/>
          <w:sz w:val="24"/>
          <w:szCs w:val="24"/>
        </w:rPr>
        <w:t>nie protokołu odbioru końcowego.</w:t>
      </w:r>
    </w:p>
    <w:p w14:paraId="6605D017" w14:textId="19A7005A" w:rsidR="00FD0C7F" w:rsidRPr="00B27166" w:rsidRDefault="344DDE03" w:rsidP="1AA180A1">
      <w:pPr>
        <w:pStyle w:val="Akapitzlist"/>
        <w:numPr>
          <w:ilvl w:val="0"/>
          <w:numId w:val="14"/>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d</w:t>
      </w:r>
      <w:r w:rsidR="00FD0C7F" w:rsidRPr="1AA180A1">
        <w:rPr>
          <w:rFonts w:ascii="Times New Roman" w:hAnsi="Times New Roman" w:cs="Times New Roman"/>
          <w:sz w:val="24"/>
          <w:szCs w:val="24"/>
        </w:rPr>
        <w:t>ostarczenie kompletu niezbędnych do rozliczenia, wymaganych polskim prawem budowlanym dokumentów,</w:t>
      </w:r>
    </w:p>
    <w:p w14:paraId="09A1FCCE" w14:textId="42DB0D24" w:rsidR="00FD0C7F" w:rsidRPr="00B27166" w:rsidRDefault="524073CD" w:rsidP="1AA180A1">
      <w:pPr>
        <w:pStyle w:val="Akapitzlist"/>
        <w:numPr>
          <w:ilvl w:val="0"/>
          <w:numId w:val="14"/>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d</w:t>
      </w:r>
      <w:r w:rsidR="00FD0C7F" w:rsidRPr="1AA180A1">
        <w:rPr>
          <w:rFonts w:ascii="Times New Roman" w:hAnsi="Times New Roman" w:cs="Times New Roman"/>
          <w:sz w:val="24"/>
          <w:szCs w:val="24"/>
        </w:rPr>
        <w:t>ostarczenie dowodów zapłaty wynagrodzenia podwykonawcom i dalszym podwykonawcom.</w:t>
      </w:r>
    </w:p>
    <w:p w14:paraId="39373A7C" w14:textId="3465D95E" w:rsidR="00FD0C7F" w:rsidRPr="00742D20" w:rsidRDefault="00FD0C7F" w:rsidP="1AA180A1">
      <w:pPr>
        <w:pStyle w:val="Akapitzlist"/>
        <w:numPr>
          <w:ilvl w:val="0"/>
          <w:numId w:val="11"/>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Wynagrodzenie przysługujące Wykonawcy nastąpi w złotych polskich, będzie płatne przelewem na jego rachunek bankowy nr: </w:t>
      </w:r>
      <w:r w:rsidRPr="1AA180A1">
        <w:rPr>
          <w:rFonts w:ascii="Times New Roman" w:hAnsi="Times New Roman" w:cs="Times New Roman"/>
          <w:sz w:val="24"/>
          <w:szCs w:val="24"/>
        </w:rPr>
        <w:lastRenderedPageBreak/>
        <w:t>……………………………………………………………………………………………….w terminie 30 dni od daty otrzymania przez Zamawiającego prawidłowo wystawionej faktury.</w:t>
      </w:r>
    </w:p>
    <w:p w14:paraId="3ABD2A31" w14:textId="77777777" w:rsidR="00A972AF" w:rsidRPr="00A972AF" w:rsidRDefault="00FD0C7F" w:rsidP="1AA180A1">
      <w:pPr>
        <w:pStyle w:val="Akapitzlist"/>
        <w:numPr>
          <w:ilvl w:val="0"/>
          <w:numId w:val="11"/>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Za dzień dokonania płatności uważa się datę obciążenia rachunku Zamawiającego.</w:t>
      </w:r>
    </w:p>
    <w:p w14:paraId="3047EE3D" w14:textId="406E3C98" w:rsidR="41E859E3" w:rsidRPr="00D3148E" w:rsidRDefault="41E859E3" w:rsidP="1AA180A1">
      <w:pPr>
        <w:pStyle w:val="Akapitzlist"/>
        <w:numPr>
          <w:ilvl w:val="0"/>
          <w:numId w:val="11"/>
        </w:numPr>
        <w:spacing w:after="120"/>
        <w:contextualSpacing w:val="0"/>
        <w:jc w:val="both"/>
        <w:rPr>
          <w:rFonts w:ascii="Times New Roman" w:hAnsi="Times New Roman" w:cs="Times New Roman"/>
          <w:sz w:val="24"/>
          <w:szCs w:val="24"/>
        </w:rPr>
      </w:pPr>
      <w:r w:rsidRPr="00D3148E">
        <w:rPr>
          <w:rFonts w:ascii="Times New Roman" w:hAnsi="Times New Roman" w:cs="Times New Roman"/>
          <w:sz w:val="24"/>
          <w:szCs w:val="24"/>
        </w:rPr>
        <w:t>W przypadku nieterminowej zapłaty faktur Zamawiający zobowiązany będzie do zapłaty na rzecz Wykonawcy odsetek ustawowych za opóźnienie za każdy dzień zwłoki, liczonych od terminu płatności określonego w § 6 ust. 6 niniejszej Umowy.</w:t>
      </w:r>
    </w:p>
    <w:p w14:paraId="6CD4CDE6" w14:textId="77777777" w:rsidR="00A972AF" w:rsidRPr="00A972AF" w:rsidRDefault="00A972AF" w:rsidP="1AA180A1">
      <w:pPr>
        <w:pStyle w:val="Akapitzlist"/>
        <w:numPr>
          <w:ilvl w:val="0"/>
          <w:numId w:val="11"/>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Strony zgodnie oświadczają, że od dnia objęcia ich wynikającym z powszechnie obowiązujących przepisów prawa obowiązkiem wystawiania, przesyłania, rozliczania i dokumentowania faktur VAT za pośrednictwem Krajowego Systemu e-Faktur (</w:t>
      </w:r>
      <w:proofErr w:type="spellStart"/>
      <w:r w:rsidRPr="1AA180A1">
        <w:rPr>
          <w:rFonts w:ascii="Times New Roman" w:hAnsi="Times New Roman" w:cs="Times New Roman"/>
          <w:sz w:val="24"/>
          <w:szCs w:val="24"/>
        </w:rPr>
        <w:t>KSeF</w:t>
      </w:r>
      <w:proofErr w:type="spellEnd"/>
      <w:r w:rsidRPr="1AA180A1">
        <w:rPr>
          <w:rFonts w:ascii="Times New Roman" w:hAnsi="Times New Roman" w:cs="Times New Roman"/>
          <w:sz w:val="24"/>
          <w:szCs w:val="24"/>
        </w:rPr>
        <w:t xml:space="preserve">), wszelkie faktury dokumentujące realizację niniejszej umowy będą wystawiane, przesyłane i udostępniane za pośrednictwem Krajowego Systemu e-Faktur, zgodnie z przepisami ustawy z dnia 11 marca 2004 r. o podatku od towarów i usług (ustawa o VAT) oraz przepisami wykonawczymi wydanymi na jej podstawie. </w:t>
      </w:r>
    </w:p>
    <w:p w14:paraId="154A7E73" w14:textId="77777777" w:rsidR="00A972AF" w:rsidRPr="00A972AF" w:rsidRDefault="00A972AF" w:rsidP="1AA180A1">
      <w:pPr>
        <w:pStyle w:val="Akapitzlist"/>
        <w:numPr>
          <w:ilvl w:val="0"/>
          <w:numId w:val="11"/>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W przypadku niedostępności </w:t>
      </w:r>
      <w:proofErr w:type="spellStart"/>
      <w:r w:rsidRPr="1AA180A1">
        <w:rPr>
          <w:rFonts w:ascii="Times New Roman" w:hAnsi="Times New Roman" w:cs="Times New Roman"/>
          <w:sz w:val="24"/>
          <w:szCs w:val="24"/>
        </w:rPr>
        <w:t>KSeF</w:t>
      </w:r>
      <w:proofErr w:type="spellEnd"/>
      <w:r w:rsidRPr="1AA180A1">
        <w:rPr>
          <w:rFonts w:ascii="Times New Roman" w:hAnsi="Times New Roman" w:cs="Times New Roman"/>
          <w:sz w:val="24"/>
          <w:szCs w:val="24"/>
        </w:rPr>
        <w:t xml:space="preserve"> (awarii systemu), faktury będą tymczasowo przesłane w formie elektronicznej pdf za pośrednictwem poczty elektronicznej na adres: </w:t>
      </w:r>
      <w:r w:rsidR="002D3D34" w:rsidRPr="1AA180A1">
        <w:rPr>
          <w:rFonts w:ascii="Times New Roman" w:hAnsi="Times New Roman" w:cs="Times New Roman"/>
          <w:sz w:val="24"/>
          <w:szCs w:val="24"/>
        </w:rPr>
        <w:t>biuro@puk-bornesulinowo.pl</w:t>
      </w:r>
      <w:r w:rsidRPr="1AA180A1">
        <w:rPr>
          <w:rFonts w:ascii="Times New Roman" w:hAnsi="Times New Roman" w:cs="Times New Roman"/>
          <w:sz w:val="24"/>
          <w:szCs w:val="24"/>
        </w:rPr>
        <w:t xml:space="preserve"> lub bezpośrednio dostarczone do siedziby Zamawiającego do czasu uzyskania dostępu do </w:t>
      </w:r>
      <w:proofErr w:type="spellStart"/>
      <w:r w:rsidRPr="1AA180A1">
        <w:rPr>
          <w:rFonts w:ascii="Times New Roman" w:hAnsi="Times New Roman" w:cs="Times New Roman"/>
          <w:sz w:val="24"/>
          <w:szCs w:val="24"/>
        </w:rPr>
        <w:t>KSeF</w:t>
      </w:r>
      <w:proofErr w:type="spellEnd"/>
      <w:r w:rsidRPr="1AA180A1">
        <w:rPr>
          <w:rFonts w:ascii="Times New Roman" w:hAnsi="Times New Roman" w:cs="Times New Roman"/>
          <w:sz w:val="24"/>
          <w:szCs w:val="24"/>
        </w:rPr>
        <w:t xml:space="preserve">. Za dzień doręczenia faktury uznaje się faktyczny dzień wpływu tej faktury na skrzynkę poczty elektronicznej lub dzień faktycznego odebrania tej faktury przez Zamawiającego w jego siedzibie. Po usunięciu awarii faktura zostanie wprowadzona do </w:t>
      </w:r>
      <w:proofErr w:type="spellStart"/>
      <w:r w:rsidRPr="1AA180A1">
        <w:rPr>
          <w:rFonts w:ascii="Times New Roman" w:hAnsi="Times New Roman" w:cs="Times New Roman"/>
          <w:sz w:val="24"/>
          <w:szCs w:val="24"/>
        </w:rPr>
        <w:t>KSeF</w:t>
      </w:r>
      <w:proofErr w:type="spellEnd"/>
      <w:r w:rsidRPr="1AA180A1">
        <w:rPr>
          <w:rFonts w:ascii="Times New Roman" w:hAnsi="Times New Roman" w:cs="Times New Roman"/>
          <w:sz w:val="24"/>
          <w:szCs w:val="24"/>
        </w:rPr>
        <w:t xml:space="preserve"> w terminie wynikającym z przepisów prawa. </w:t>
      </w:r>
    </w:p>
    <w:p w14:paraId="41C8F396" w14:textId="328239CC" w:rsidR="00F74772" w:rsidRDefault="0096039E" w:rsidP="1AA180A1">
      <w:pPr>
        <w:pStyle w:val="Akapitzlist"/>
        <w:numPr>
          <w:ilvl w:val="0"/>
          <w:numId w:val="11"/>
        </w:numPr>
        <w:spacing w:after="24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Zmiana rachunku bankowego wskazanego w ust. 4 niniejszego paragrafu nie wymaga zawarcia aneksu do niniejszej umowy. Zmiana wskazana w zdaniu </w:t>
      </w:r>
      <w:r w:rsidR="00A826B2" w:rsidRPr="1AA180A1">
        <w:rPr>
          <w:rFonts w:ascii="Times New Roman" w:hAnsi="Times New Roman" w:cs="Times New Roman"/>
          <w:sz w:val="24"/>
          <w:szCs w:val="24"/>
        </w:rPr>
        <w:t>poprzedzającym wymaga od Wykonawcy złożenia pisemnego oświadczenia pod rygorem nieważności i doręczenia go na adres siedziby Spółki.</w:t>
      </w:r>
    </w:p>
    <w:p w14:paraId="1E7BDD1F" w14:textId="77777777" w:rsidR="00B877F9" w:rsidRPr="00C53444" w:rsidRDefault="00B877F9" w:rsidP="1AA180A1">
      <w:pPr>
        <w:pStyle w:val="Akapitzlist"/>
        <w:ind w:left="360"/>
        <w:contextualSpacing w:val="0"/>
        <w:jc w:val="center"/>
        <w:rPr>
          <w:rFonts w:ascii="Times New Roman" w:hAnsi="Times New Roman" w:cs="Times New Roman"/>
          <w:b/>
          <w:bCs/>
          <w:sz w:val="24"/>
          <w:szCs w:val="24"/>
        </w:rPr>
      </w:pPr>
      <w:r w:rsidRPr="1AA180A1">
        <w:rPr>
          <w:rFonts w:ascii="Times New Roman" w:hAnsi="Times New Roman" w:cs="Times New Roman"/>
          <w:b/>
          <w:bCs/>
          <w:sz w:val="24"/>
          <w:szCs w:val="24"/>
        </w:rPr>
        <w:t xml:space="preserve">§ </w:t>
      </w:r>
      <w:r w:rsidR="00120A97" w:rsidRPr="1AA180A1">
        <w:rPr>
          <w:rFonts w:ascii="Times New Roman" w:hAnsi="Times New Roman" w:cs="Times New Roman"/>
          <w:b/>
          <w:bCs/>
          <w:sz w:val="24"/>
          <w:szCs w:val="24"/>
        </w:rPr>
        <w:t>7</w:t>
      </w:r>
      <w:r w:rsidRPr="1AA180A1">
        <w:rPr>
          <w:rFonts w:ascii="Times New Roman" w:hAnsi="Times New Roman" w:cs="Times New Roman"/>
          <w:b/>
          <w:bCs/>
          <w:sz w:val="24"/>
          <w:szCs w:val="24"/>
        </w:rPr>
        <w:t xml:space="preserve"> Odbiór robót.</w:t>
      </w:r>
    </w:p>
    <w:p w14:paraId="7FF248F7" w14:textId="068C1429" w:rsidR="00A30E71" w:rsidRPr="00C53444" w:rsidRDefault="56346B5E" w:rsidP="1AA180A1">
      <w:pPr>
        <w:pStyle w:val="Akapitzlist"/>
        <w:numPr>
          <w:ilvl w:val="0"/>
          <w:numId w:val="15"/>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Rozpoczęcie odbioru końcowego nastąpi w ciągu 7 dni roboczych od dnia potwierdzenia przez inspektora nadzoru wykonania przedmiotu umowy i kompletności dokumentów odbiorowych.</w:t>
      </w:r>
    </w:p>
    <w:p w14:paraId="1E49572B" w14:textId="055EE5BE" w:rsidR="00A30E71" w:rsidRPr="00C53444" w:rsidRDefault="56346B5E" w:rsidP="1AA180A1">
      <w:pPr>
        <w:pStyle w:val="Akapitzlist"/>
        <w:numPr>
          <w:ilvl w:val="0"/>
          <w:numId w:val="15"/>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Dokumentem odbioru końcowego będzie protokół z przeprowadzonych czynności odbiorowych, zawierający wszelkie ustalenia dokonane w toku odbioru, z ewentualnym spisem zauważonych wad i informacją o wyznaczonym, technicznie uzasadnionym terminie na ich usunięcie.</w:t>
      </w:r>
    </w:p>
    <w:p w14:paraId="5377B53D" w14:textId="27E586B8" w:rsidR="00A30E71" w:rsidRPr="00C53444" w:rsidRDefault="56346B5E" w:rsidP="1AA180A1">
      <w:pPr>
        <w:pStyle w:val="Akapitzlist"/>
        <w:numPr>
          <w:ilvl w:val="0"/>
          <w:numId w:val="15"/>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 xml:space="preserve">W przypadku odbiorów częściowych Zamawiający dokonuje odbioru w terminie 7 dni roboczych od dnia zgłoszenia przez Wykonawcę albo odmawia odbioru, wskazując pisemne uzasadnienie. </w:t>
      </w:r>
    </w:p>
    <w:p w14:paraId="7DA33A9B" w14:textId="04C94EC0" w:rsidR="00A30E71" w:rsidRPr="00C53444" w:rsidRDefault="56346B5E" w:rsidP="1AA180A1">
      <w:pPr>
        <w:pStyle w:val="Akapitzlist"/>
        <w:numPr>
          <w:ilvl w:val="0"/>
          <w:numId w:val="15"/>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 xml:space="preserve">W przypadku stwierdzenia wad w toku odbioru Zamawiającemu przysługują następujące uprawnienia: </w:t>
      </w:r>
    </w:p>
    <w:p w14:paraId="34F35616" w14:textId="2C3C33C7" w:rsidR="00A30E71" w:rsidRPr="00C53444" w:rsidRDefault="56346B5E" w:rsidP="1AA180A1">
      <w:pPr>
        <w:pStyle w:val="Akapitzlist"/>
        <w:numPr>
          <w:ilvl w:val="0"/>
          <w:numId w:val="4"/>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lastRenderedPageBreak/>
        <w:t xml:space="preserve">Jeżeli wady nadają się do usunięcia, Zamawiający dokona odbioru robót od Wykonawcy, a w protokole odbioru strony wskażą roboty dotknięte wadami oraz ustalą sposób i odpowiedni termin na ich usunięcie przez Wykonawcę na jego własny koszt i ryzyko. Przy wyznaczeniu terminu usunięcia wad Zamawiający uwzględni technologię robót i ich wykonanie zgodnie ze sztuką budowlaną, </w:t>
      </w:r>
    </w:p>
    <w:p w14:paraId="7AB26490" w14:textId="35908563" w:rsidR="00A30E71" w:rsidRPr="00C53444" w:rsidRDefault="56346B5E" w:rsidP="1AA180A1">
      <w:pPr>
        <w:pStyle w:val="Akapitzlist"/>
        <w:numPr>
          <w:ilvl w:val="0"/>
          <w:numId w:val="4"/>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Jeżeli wady nie nadają się do usunięcia, Zamawiający może odstąpić od umowy albo żądać obniżenia wynagrodzenia przysługującego Wykonawcy.</w:t>
      </w:r>
    </w:p>
    <w:p w14:paraId="4D70C104" w14:textId="726F0739" w:rsidR="00A30E71" w:rsidRPr="00C53444" w:rsidRDefault="56346B5E" w:rsidP="1AA180A1">
      <w:pPr>
        <w:pStyle w:val="Akapitzlist"/>
        <w:numPr>
          <w:ilvl w:val="0"/>
          <w:numId w:val="15"/>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 xml:space="preserve">W przypadku nieusunięcia wad w wyznaczonym terminie Zamawiający może zlecić ich usunięcie podmiotowi trzeciemu na koszt i ryzyko Wykonawcy, po uprzednim pisemnym zawiadomieniu Wykonawcy. </w:t>
      </w:r>
    </w:p>
    <w:p w14:paraId="1BD6AACF" w14:textId="486F1E7A" w:rsidR="00A30E71" w:rsidRPr="00C53444" w:rsidRDefault="56346B5E" w:rsidP="1AA180A1">
      <w:pPr>
        <w:pStyle w:val="Akapitzlist"/>
        <w:numPr>
          <w:ilvl w:val="0"/>
          <w:numId w:val="15"/>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 xml:space="preserve">W przypadku wad nieusuwalnych Zamawiający ma prawo obniżyć wynagrodzenie Wykonawcy proporcjonalnie do utraconej wartości robót, na podstawie opinii niezależnego eksperta. Koszty sporządzenia opinii w całości ponosi Wykonawca. </w:t>
      </w:r>
    </w:p>
    <w:p w14:paraId="72A3D3EC" w14:textId="62B5BF8B" w:rsidR="00A30E71" w:rsidRPr="00C53444" w:rsidRDefault="56346B5E" w:rsidP="1AA180A1">
      <w:pPr>
        <w:pStyle w:val="Akapitzlist"/>
        <w:numPr>
          <w:ilvl w:val="0"/>
          <w:numId w:val="15"/>
        </w:numPr>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Do czasu podpisania protokołu odbioru końcowego Wykonawca ponosi pełną odpowiedzialność za wykonane roboty.</w:t>
      </w:r>
    </w:p>
    <w:p w14:paraId="783A1994" w14:textId="77777777" w:rsidR="00B877F9" w:rsidRPr="00C53444" w:rsidRDefault="008D74AE" w:rsidP="1AA180A1">
      <w:pPr>
        <w:pStyle w:val="Akapitzlist"/>
        <w:ind w:left="360"/>
        <w:contextualSpacing w:val="0"/>
        <w:jc w:val="center"/>
        <w:rPr>
          <w:rFonts w:ascii="Times New Roman" w:hAnsi="Times New Roman" w:cs="Times New Roman"/>
          <w:b/>
          <w:bCs/>
          <w:sz w:val="24"/>
          <w:szCs w:val="24"/>
        </w:rPr>
      </w:pPr>
      <w:r w:rsidRPr="1AA180A1">
        <w:rPr>
          <w:rFonts w:ascii="Times New Roman" w:hAnsi="Times New Roman" w:cs="Times New Roman"/>
          <w:b/>
          <w:bCs/>
          <w:sz w:val="24"/>
          <w:szCs w:val="24"/>
        </w:rPr>
        <w:t xml:space="preserve">§ </w:t>
      </w:r>
      <w:r w:rsidR="00D37C68" w:rsidRPr="1AA180A1">
        <w:rPr>
          <w:rFonts w:ascii="Times New Roman" w:hAnsi="Times New Roman" w:cs="Times New Roman"/>
          <w:b/>
          <w:bCs/>
          <w:sz w:val="24"/>
          <w:szCs w:val="24"/>
        </w:rPr>
        <w:t>8</w:t>
      </w:r>
      <w:r w:rsidRPr="1AA180A1">
        <w:rPr>
          <w:rFonts w:ascii="Times New Roman" w:hAnsi="Times New Roman" w:cs="Times New Roman"/>
          <w:b/>
          <w:bCs/>
          <w:sz w:val="24"/>
          <w:szCs w:val="24"/>
        </w:rPr>
        <w:t xml:space="preserve"> Kary umowne.</w:t>
      </w:r>
    </w:p>
    <w:p w14:paraId="6A364D3E" w14:textId="40CE08E4" w:rsidR="00813904" w:rsidRPr="00813904" w:rsidRDefault="008D74AE" w:rsidP="1AA180A1">
      <w:pPr>
        <w:pStyle w:val="Akapitzlist"/>
        <w:numPr>
          <w:ilvl w:val="0"/>
          <w:numId w:val="26"/>
        </w:numPr>
        <w:autoSpaceDE w:val="0"/>
        <w:autoSpaceDN w:val="0"/>
        <w:adjustRightInd w:val="0"/>
        <w:spacing w:after="120"/>
        <w:contextualSpacing w:val="0"/>
        <w:jc w:val="both"/>
        <w:rPr>
          <w:rFonts w:ascii="Times New Roman" w:hAnsi="Times New Roman" w:cs="Times New Roman"/>
          <w:color w:val="000000"/>
          <w:sz w:val="24"/>
          <w:szCs w:val="24"/>
        </w:rPr>
      </w:pPr>
      <w:r w:rsidRPr="1AA180A1">
        <w:rPr>
          <w:rFonts w:ascii="Times New Roman" w:hAnsi="Times New Roman" w:cs="Times New Roman"/>
          <w:color w:val="000000" w:themeColor="text1"/>
          <w:sz w:val="24"/>
          <w:szCs w:val="24"/>
        </w:rPr>
        <w:t xml:space="preserve">Z tytułu niewykonania lub nienależytego wykonania przedmiotu umowy Strony ustalają </w:t>
      </w:r>
      <w:r w:rsidR="2FECAB26" w:rsidRPr="1AA180A1">
        <w:rPr>
          <w:rFonts w:ascii="Times New Roman" w:hAnsi="Times New Roman" w:cs="Times New Roman"/>
          <w:color w:val="000000" w:themeColor="text1"/>
          <w:sz w:val="24"/>
          <w:szCs w:val="24"/>
        </w:rPr>
        <w:t>następujące kary umowne</w:t>
      </w:r>
      <w:r w:rsidR="0AF77AD5" w:rsidRPr="1AA180A1">
        <w:rPr>
          <w:rFonts w:ascii="Times New Roman" w:hAnsi="Times New Roman" w:cs="Times New Roman"/>
          <w:color w:val="000000" w:themeColor="text1"/>
          <w:sz w:val="24"/>
          <w:szCs w:val="24"/>
        </w:rPr>
        <w:t>.</w:t>
      </w:r>
    </w:p>
    <w:p w14:paraId="611D99DE" w14:textId="0E15B9DC" w:rsidR="00813904" w:rsidRPr="00813904" w:rsidRDefault="008D74AE" w:rsidP="1AA180A1">
      <w:pPr>
        <w:pStyle w:val="Akapitzlist"/>
        <w:numPr>
          <w:ilvl w:val="0"/>
          <w:numId w:val="26"/>
        </w:numPr>
        <w:autoSpaceDE w:val="0"/>
        <w:autoSpaceDN w:val="0"/>
        <w:adjustRightInd w:val="0"/>
        <w:spacing w:after="120"/>
        <w:contextualSpacing w:val="0"/>
        <w:jc w:val="both"/>
        <w:rPr>
          <w:rFonts w:ascii="Times New Roman" w:hAnsi="Times New Roman" w:cs="Times New Roman"/>
          <w:color w:val="000000"/>
          <w:sz w:val="24"/>
          <w:szCs w:val="24"/>
        </w:rPr>
      </w:pPr>
      <w:r w:rsidRPr="1AA180A1">
        <w:rPr>
          <w:rFonts w:ascii="Times New Roman" w:hAnsi="Times New Roman" w:cs="Times New Roman"/>
          <w:color w:val="000000" w:themeColor="text1"/>
          <w:sz w:val="24"/>
          <w:szCs w:val="24"/>
        </w:rPr>
        <w:t xml:space="preserve">Wykonawca zapłaci Zamawiającemu kary umowne: </w:t>
      </w:r>
    </w:p>
    <w:p w14:paraId="0C82D507" w14:textId="31710EA2" w:rsidR="008D74AE" w:rsidRPr="007B3A2D" w:rsidRDefault="008D74AE" w:rsidP="1AA180A1">
      <w:pPr>
        <w:pStyle w:val="Akapitzlist"/>
        <w:numPr>
          <w:ilvl w:val="0"/>
          <w:numId w:val="3"/>
        </w:numPr>
        <w:autoSpaceDE w:val="0"/>
        <w:autoSpaceDN w:val="0"/>
        <w:adjustRightInd w:val="0"/>
        <w:spacing w:after="120"/>
        <w:contextualSpacing w:val="0"/>
        <w:jc w:val="both"/>
        <w:rPr>
          <w:rFonts w:ascii="Times New Roman" w:hAnsi="Times New Roman" w:cs="Times New Roman"/>
          <w:color w:val="000000"/>
          <w:sz w:val="24"/>
          <w:szCs w:val="24"/>
        </w:rPr>
      </w:pPr>
      <w:r w:rsidRPr="1AA180A1">
        <w:rPr>
          <w:rFonts w:ascii="Times New Roman" w:hAnsi="Times New Roman" w:cs="Times New Roman"/>
          <w:color w:val="000000" w:themeColor="text1"/>
          <w:sz w:val="24"/>
          <w:szCs w:val="24"/>
        </w:rPr>
        <w:t xml:space="preserve">za zwłokę w wykonaniu i oddaniu całego przedmiotu zamówienia, w wysokości 0,1 % wynagrodzenia ryczałtowego, określonego w § </w:t>
      </w:r>
      <w:r w:rsidR="00813904" w:rsidRPr="1AA180A1">
        <w:rPr>
          <w:rFonts w:ascii="Times New Roman" w:hAnsi="Times New Roman" w:cs="Times New Roman"/>
          <w:color w:val="000000" w:themeColor="text1"/>
          <w:sz w:val="24"/>
          <w:szCs w:val="24"/>
        </w:rPr>
        <w:t>5</w:t>
      </w:r>
      <w:r w:rsidRPr="1AA180A1">
        <w:rPr>
          <w:rFonts w:ascii="Times New Roman" w:hAnsi="Times New Roman" w:cs="Times New Roman"/>
          <w:color w:val="000000" w:themeColor="text1"/>
          <w:sz w:val="24"/>
          <w:szCs w:val="24"/>
        </w:rPr>
        <w:t xml:space="preserve"> ust. </w:t>
      </w:r>
      <w:r w:rsidR="00813904" w:rsidRPr="1AA180A1">
        <w:rPr>
          <w:rFonts w:ascii="Times New Roman" w:hAnsi="Times New Roman" w:cs="Times New Roman"/>
          <w:color w:val="000000" w:themeColor="text1"/>
          <w:sz w:val="24"/>
          <w:szCs w:val="24"/>
        </w:rPr>
        <w:t>3</w:t>
      </w:r>
      <w:r w:rsidRPr="1AA180A1">
        <w:rPr>
          <w:rFonts w:ascii="Times New Roman" w:hAnsi="Times New Roman" w:cs="Times New Roman"/>
          <w:color w:val="000000" w:themeColor="text1"/>
          <w:sz w:val="24"/>
          <w:szCs w:val="24"/>
        </w:rPr>
        <w:t xml:space="preserve"> umowy za każdy dzień zwłoki, </w:t>
      </w:r>
    </w:p>
    <w:p w14:paraId="0718F4E0" w14:textId="4E9260C5" w:rsidR="008D74AE" w:rsidRPr="007B3A2D" w:rsidRDefault="008D74AE" w:rsidP="1AA180A1">
      <w:pPr>
        <w:pStyle w:val="Akapitzlist"/>
        <w:numPr>
          <w:ilvl w:val="0"/>
          <w:numId w:val="3"/>
        </w:numPr>
        <w:autoSpaceDE w:val="0"/>
        <w:autoSpaceDN w:val="0"/>
        <w:adjustRightInd w:val="0"/>
        <w:spacing w:after="120"/>
        <w:contextualSpacing w:val="0"/>
        <w:jc w:val="both"/>
        <w:rPr>
          <w:rFonts w:ascii="Times New Roman" w:hAnsi="Times New Roman" w:cs="Times New Roman"/>
          <w:color w:val="000000"/>
          <w:sz w:val="24"/>
          <w:szCs w:val="24"/>
        </w:rPr>
      </w:pPr>
      <w:r w:rsidRPr="1AA180A1">
        <w:rPr>
          <w:rFonts w:ascii="Times New Roman" w:hAnsi="Times New Roman" w:cs="Times New Roman"/>
          <w:color w:val="000000" w:themeColor="text1"/>
          <w:sz w:val="24"/>
          <w:szCs w:val="24"/>
        </w:rPr>
        <w:t xml:space="preserve">za zwłokę w usuwaniu wad stwierdzonych przy odbiorze lub w trakcie trwania gwarancji i rękojmi za wady w wysokości 0,1 % wynagrodzenia ryczałtowego, określonego w § </w:t>
      </w:r>
      <w:r w:rsidR="00813904" w:rsidRPr="1AA180A1">
        <w:rPr>
          <w:rFonts w:ascii="Times New Roman" w:hAnsi="Times New Roman" w:cs="Times New Roman"/>
          <w:color w:val="000000" w:themeColor="text1"/>
          <w:sz w:val="24"/>
          <w:szCs w:val="24"/>
        </w:rPr>
        <w:t>5</w:t>
      </w:r>
      <w:r w:rsidRPr="1AA180A1">
        <w:rPr>
          <w:rFonts w:ascii="Times New Roman" w:hAnsi="Times New Roman" w:cs="Times New Roman"/>
          <w:color w:val="000000" w:themeColor="text1"/>
          <w:sz w:val="24"/>
          <w:szCs w:val="24"/>
        </w:rPr>
        <w:t xml:space="preserve"> ust. </w:t>
      </w:r>
      <w:r w:rsidR="00813904" w:rsidRPr="1AA180A1">
        <w:rPr>
          <w:rFonts w:ascii="Times New Roman" w:hAnsi="Times New Roman" w:cs="Times New Roman"/>
          <w:color w:val="000000" w:themeColor="text1"/>
          <w:sz w:val="24"/>
          <w:szCs w:val="24"/>
        </w:rPr>
        <w:t>3</w:t>
      </w:r>
      <w:r w:rsidRPr="1AA180A1">
        <w:rPr>
          <w:rFonts w:ascii="Times New Roman" w:hAnsi="Times New Roman" w:cs="Times New Roman"/>
          <w:color w:val="000000" w:themeColor="text1"/>
          <w:sz w:val="24"/>
          <w:szCs w:val="24"/>
        </w:rPr>
        <w:t xml:space="preserve"> umowy za każdy dzień zwłoki od dnia umownego na usunięcie wad, </w:t>
      </w:r>
    </w:p>
    <w:p w14:paraId="7A2C78D7" w14:textId="09035184" w:rsidR="008D74AE" w:rsidRPr="007B3A2D" w:rsidRDefault="008D74AE" w:rsidP="1AA180A1">
      <w:pPr>
        <w:pStyle w:val="Akapitzlist"/>
        <w:numPr>
          <w:ilvl w:val="0"/>
          <w:numId w:val="3"/>
        </w:numPr>
        <w:autoSpaceDE w:val="0"/>
        <w:autoSpaceDN w:val="0"/>
        <w:adjustRightInd w:val="0"/>
        <w:spacing w:after="120"/>
        <w:contextualSpacing w:val="0"/>
        <w:jc w:val="both"/>
        <w:rPr>
          <w:rFonts w:ascii="Times New Roman" w:hAnsi="Times New Roman" w:cs="Times New Roman"/>
          <w:color w:val="000000"/>
          <w:sz w:val="24"/>
          <w:szCs w:val="24"/>
        </w:rPr>
      </w:pPr>
      <w:r w:rsidRPr="1AA180A1">
        <w:rPr>
          <w:rFonts w:ascii="Times New Roman" w:hAnsi="Times New Roman" w:cs="Times New Roman"/>
          <w:color w:val="000000" w:themeColor="text1"/>
          <w:sz w:val="24"/>
          <w:szCs w:val="24"/>
        </w:rPr>
        <w:t xml:space="preserve">za odstąpienie od umowy z winy Wykonawcy, Wykonawca zapłaci Zamawiającemu karę w wysokości 5 % wynagrodzenia ryczałtowego, określonego w § </w:t>
      </w:r>
      <w:r w:rsidR="00813904" w:rsidRPr="1AA180A1">
        <w:rPr>
          <w:rFonts w:ascii="Times New Roman" w:hAnsi="Times New Roman" w:cs="Times New Roman"/>
          <w:color w:val="000000" w:themeColor="text1"/>
          <w:sz w:val="24"/>
          <w:szCs w:val="24"/>
        </w:rPr>
        <w:t>5</w:t>
      </w:r>
      <w:r w:rsidRPr="1AA180A1">
        <w:rPr>
          <w:rFonts w:ascii="Times New Roman" w:hAnsi="Times New Roman" w:cs="Times New Roman"/>
          <w:color w:val="000000" w:themeColor="text1"/>
          <w:sz w:val="24"/>
          <w:szCs w:val="24"/>
        </w:rPr>
        <w:t xml:space="preserve"> ust. </w:t>
      </w:r>
      <w:r w:rsidR="00813904" w:rsidRPr="1AA180A1">
        <w:rPr>
          <w:rFonts w:ascii="Times New Roman" w:hAnsi="Times New Roman" w:cs="Times New Roman"/>
          <w:color w:val="000000" w:themeColor="text1"/>
          <w:sz w:val="24"/>
          <w:szCs w:val="24"/>
        </w:rPr>
        <w:t>3</w:t>
      </w:r>
      <w:r w:rsidRPr="1AA180A1">
        <w:rPr>
          <w:rFonts w:ascii="Times New Roman" w:hAnsi="Times New Roman" w:cs="Times New Roman"/>
          <w:color w:val="000000" w:themeColor="text1"/>
          <w:sz w:val="24"/>
          <w:szCs w:val="24"/>
        </w:rPr>
        <w:t xml:space="preserve"> umowy. </w:t>
      </w:r>
    </w:p>
    <w:p w14:paraId="07F9C240" w14:textId="4A036160" w:rsidR="008D74AE" w:rsidRPr="007B3A2D" w:rsidRDefault="008D74AE" w:rsidP="1AA180A1">
      <w:pPr>
        <w:pStyle w:val="Akapitzlist"/>
        <w:numPr>
          <w:ilvl w:val="0"/>
          <w:numId w:val="3"/>
        </w:numPr>
        <w:autoSpaceDE w:val="0"/>
        <w:autoSpaceDN w:val="0"/>
        <w:adjustRightInd w:val="0"/>
        <w:spacing w:after="120"/>
        <w:contextualSpacing w:val="0"/>
        <w:jc w:val="both"/>
        <w:rPr>
          <w:rFonts w:ascii="Times New Roman" w:hAnsi="Times New Roman" w:cs="Times New Roman"/>
          <w:color w:val="000000"/>
          <w:sz w:val="24"/>
          <w:szCs w:val="24"/>
        </w:rPr>
      </w:pPr>
      <w:r w:rsidRPr="1AA180A1">
        <w:rPr>
          <w:rFonts w:ascii="Times New Roman" w:hAnsi="Times New Roman" w:cs="Times New Roman"/>
          <w:color w:val="000000" w:themeColor="text1"/>
          <w:sz w:val="24"/>
          <w:szCs w:val="24"/>
        </w:rPr>
        <w:t xml:space="preserve">za brak zapłaty lub nieterminową zapłatę wynagrodzenia przysługującego podwykonawcy albo dalszemu podwykonawcy w wysokości 0,1% wynagrodzenia ryczałtowego, określonego w § </w:t>
      </w:r>
      <w:r w:rsidR="00813904" w:rsidRPr="1AA180A1">
        <w:rPr>
          <w:rFonts w:ascii="Times New Roman" w:hAnsi="Times New Roman" w:cs="Times New Roman"/>
          <w:color w:val="000000" w:themeColor="text1"/>
          <w:sz w:val="24"/>
          <w:szCs w:val="24"/>
        </w:rPr>
        <w:t>5</w:t>
      </w:r>
      <w:r w:rsidRPr="1AA180A1">
        <w:rPr>
          <w:rFonts w:ascii="Times New Roman" w:hAnsi="Times New Roman" w:cs="Times New Roman"/>
          <w:color w:val="000000" w:themeColor="text1"/>
          <w:sz w:val="24"/>
          <w:szCs w:val="24"/>
        </w:rPr>
        <w:t xml:space="preserve"> ust. </w:t>
      </w:r>
      <w:r w:rsidR="00813904" w:rsidRPr="1AA180A1">
        <w:rPr>
          <w:rFonts w:ascii="Times New Roman" w:hAnsi="Times New Roman" w:cs="Times New Roman"/>
          <w:color w:val="000000" w:themeColor="text1"/>
          <w:sz w:val="24"/>
          <w:szCs w:val="24"/>
        </w:rPr>
        <w:t>3</w:t>
      </w:r>
      <w:r w:rsidRPr="1AA180A1">
        <w:rPr>
          <w:rFonts w:ascii="Times New Roman" w:hAnsi="Times New Roman" w:cs="Times New Roman"/>
          <w:color w:val="000000" w:themeColor="text1"/>
          <w:sz w:val="24"/>
          <w:szCs w:val="24"/>
        </w:rPr>
        <w:t xml:space="preserve"> umowy, za każdy dzień opóźnienia, </w:t>
      </w:r>
    </w:p>
    <w:p w14:paraId="0EDB781F" w14:textId="421A7420" w:rsidR="008D74AE" w:rsidRPr="007B3A2D" w:rsidRDefault="008D74AE" w:rsidP="1AA180A1">
      <w:pPr>
        <w:pStyle w:val="Akapitzlist"/>
        <w:numPr>
          <w:ilvl w:val="0"/>
          <w:numId w:val="3"/>
        </w:numPr>
        <w:autoSpaceDE w:val="0"/>
        <w:autoSpaceDN w:val="0"/>
        <w:adjustRightInd w:val="0"/>
        <w:spacing w:after="120"/>
        <w:contextualSpacing w:val="0"/>
        <w:jc w:val="both"/>
        <w:rPr>
          <w:rFonts w:ascii="Times New Roman" w:hAnsi="Times New Roman" w:cs="Times New Roman"/>
          <w:color w:val="000000"/>
          <w:sz w:val="24"/>
          <w:szCs w:val="24"/>
        </w:rPr>
      </w:pPr>
      <w:r w:rsidRPr="1AA180A1">
        <w:rPr>
          <w:rFonts w:ascii="Times New Roman" w:hAnsi="Times New Roman" w:cs="Times New Roman"/>
          <w:color w:val="000000" w:themeColor="text1"/>
          <w:sz w:val="24"/>
          <w:szCs w:val="24"/>
        </w:rPr>
        <w:t xml:space="preserve">brak przedłożenia do zaakceptowania projektu umowy o podwykonawstwo, której przedmiotem są roboty budowlane, lub projektu jej zmiany, lub zawarcie umowy bez zgody zamawiającego w wysokości 0,1% wynagrodzenia ryczałtowego, określonego w § </w:t>
      </w:r>
      <w:r w:rsidR="00813904" w:rsidRPr="1AA180A1">
        <w:rPr>
          <w:rFonts w:ascii="Times New Roman" w:hAnsi="Times New Roman" w:cs="Times New Roman"/>
          <w:color w:val="000000" w:themeColor="text1"/>
          <w:sz w:val="24"/>
          <w:szCs w:val="24"/>
        </w:rPr>
        <w:t>5</w:t>
      </w:r>
      <w:r w:rsidRPr="1AA180A1">
        <w:rPr>
          <w:rFonts w:ascii="Times New Roman" w:hAnsi="Times New Roman" w:cs="Times New Roman"/>
          <w:color w:val="000000" w:themeColor="text1"/>
          <w:sz w:val="24"/>
          <w:szCs w:val="24"/>
        </w:rPr>
        <w:t xml:space="preserve"> ust. </w:t>
      </w:r>
      <w:r w:rsidR="00813904" w:rsidRPr="1AA180A1">
        <w:rPr>
          <w:rFonts w:ascii="Times New Roman" w:hAnsi="Times New Roman" w:cs="Times New Roman"/>
          <w:color w:val="000000" w:themeColor="text1"/>
          <w:sz w:val="24"/>
          <w:szCs w:val="24"/>
        </w:rPr>
        <w:t>3</w:t>
      </w:r>
      <w:r w:rsidRPr="1AA180A1">
        <w:rPr>
          <w:rFonts w:ascii="Times New Roman" w:hAnsi="Times New Roman" w:cs="Times New Roman"/>
          <w:color w:val="000000" w:themeColor="text1"/>
          <w:sz w:val="24"/>
          <w:szCs w:val="24"/>
        </w:rPr>
        <w:t xml:space="preserve"> umowy; </w:t>
      </w:r>
    </w:p>
    <w:p w14:paraId="5788C042" w14:textId="532301D9" w:rsidR="008D74AE" w:rsidRPr="007B3A2D" w:rsidRDefault="008D74AE" w:rsidP="1AA180A1">
      <w:pPr>
        <w:pStyle w:val="Akapitzlist"/>
        <w:numPr>
          <w:ilvl w:val="0"/>
          <w:numId w:val="3"/>
        </w:numPr>
        <w:autoSpaceDE w:val="0"/>
        <w:autoSpaceDN w:val="0"/>
        <w:adjustRightInd w:val="0"/>
        <w:spacing w:after="120"/>
        <w:contextualSpacing w:val="0"/>
        <w:jc w:val="both"/>
        <w:rPr>
          <w:rFonts w:ascii="Times New Roman" w:hAnsi="Times New Roman" w:cs="Times New Roman"/>
          <w:color w:val="000000"/>
          <w:sz w:val="24"/>
          <w:szCs w:val="24"/>
        </w:rPr>
      </w:pPr>
      <w:r w:rsidRPr="1AA180A1">
        <w:rPr>
          <w:rFonts w:ascii="Times New Roman" w:hAnsi="Times New Roman" w:cs="Times New Roman"/>
          <w:color w:val="000000" w:themeColor="text1"/>
          <w:sz w:val="24"/>
          <w:szCs w:val="24"/>
        </w:rPr>
        <w:lastRenderedPageBreak/>
        <w:t xml:space="preserve">brak przedłożenia poświadczonej za zgodność z oryginałem kopii umowy o podwykonawstwo lub jej zmiany w terminie określonym w niniejszej umowie, w wysokości 0,1 % wynagrodzenia ryczałtowego, określonego w § </w:t>
      </w:r>
      <w:r w:rsidR="00813904" w:rsidRPr="1AA180A1">
        <w:rPr>
          <w:rFonts w:ascii="Times New Roman" w:hAnsi="Times New Roman" w:cs="Times New Roman"/>
          <w:color w:val="000000" w:themeColor="text1"/>
          <w:sz w:val="24"/>
          <w:szCs w:val="24"/>
        </w:rPr>
        <w:t>5</w:t>
      </w:r>
      <w:r w:rsidRPr="1AA180A1">
        <w:rPr>
          <w:rFonts w:ascii="Times New Roman" w:hAnsi="Times New Roman" w:cs="Times New Roman"/>
          <w:color w:val="000000" w:themeColor="text1"/>
          <w:sz w:val="24"/>
          <w:szCs w:val="24"/>
        </w:rPr>
        <w:t xml:space="preserve"> ust. </w:t>
      </w:r>
      <w:r w:rsidR="00813904" w:rsidRPr="1AA180A1">
        <w:rPr>
          <w:rFonts w:ascii="Times New Roman" w:hAnsi="Times New Roman" w:cs="Times New Roman"/>
          <w:color w:val="000000" w:themeColor="text1"/>
          <w:sz w:val="24"/>
          <w:szCs w:val="24"/>
        </w:rPr>
        <w:t>3</w:t>
      </w:r>
      <w:r w:rsidRPr="1AA180A1">
        <w:rPr>
          <w:rFonts w:ascii="Times New Roman" w:hAnsi="Times New Roman" w:cs="Times New Roman"/>
          <w:color w:val="000000" w:themeColor="text1"/>
          <w:sz w:val="24"/>
          <w:szCs w:val="24"/>
        </w:rPr>
        <w:t xml:space="preserve"> umowy; </w:t>
      </w:r>
    </w:p>
    <w:p w14:paraId="1EF8CCB5" w14:textId="24511A39" w:rsidR="008D74AE" w:rsidRPr="004F53BF" w:rsidRDefault="008D74AE" w:rsidP="1AA180A1">
      <w:pPr>
        <w:pStyle w:val="Akapitzlist"/>
        <w:numPr>
          <w:ilvl w:val="0"/>
          <w:numId w:val="3"/>
        </w:numPr>
        <w:autoSpaceDE w:val="0"/>
        <w:autoSpaceDN w:val="0"/>
        <w:adjustRightInd w:val="0"/>
        <w:spacing w:after="120"/>
        <w:contextualSpacing w:val="0"/>
        <w:jc w:val="both"/>
        <w:rPr>
          <w:rFonts w:ascii="Times New Roman" w:hAnsi="Times New Roman" w:cs="Times New Roman"/>
          <w:color w:val="FF0000"/>
          <w:sz w:val="24"/>
          <w:szCs w:val="24"/>
        </w:rPr>
      </w:pPr>
      <w:r w:rsidRPr="004F53BF">
        <w:rPr>
          <w:rFonts w:ascii="Times New Roman" w:hAnsi="Times New Roman" w:cs="Times New Roman"/>
          <w:color w:val="000000" w:themeColor="text1"/>
          <w:sz w:val="24"/>
          <w:szCs w:val="24"/>
        </w:rPr>
        <w:t xml:space="preserve">brak zmiany umowy o podwykonawstwo w zakresie terminu zapłaty dłuższego jak 30 dni od dnia doręczenia faktury lub rachunku, potwierdzających wykonanie zleconej podwykonawcy robót budowlanych - w wysokości 0,1 % wynagrodzenia ryczałtowego, określonego w § </w:t>
      </w:r>
      <w:r w:rsidR="002C7B17" w:rsidRPr="004F53BF">
        <w:rPr>
          <w:rFonts w:ascii="Times New Roman" w:hAnsi="Times New Roman" w:cs="Times New Roman"/>
          <w:color w:val="000000" w:themeColor="text1"/>
          <w:sz w:val="24"/>
          <w:szCs w:val="24"/>
        </w:rPr>
        <w:t>5</w:t>
      </w:r>
      <w:r w:rsidRPr="004F53BF">
        <w:rPr>
          <w:rFonts w:ascii="Times New Roman" w:hAnsi="Times New Roman" w:cs="Times New Roman"/>
          <w:color w:val="000000" w:themeColor="text1"/>
          <w:sz w:val="24"/>
          <w:szCs w:val="24"/>
        </w:rPr>
        <w:t xml:space="preserve"> ust. </w:t>
      </w:r>
      <w:r w:rsidR="002C7B17" w:rsidRPr="004F53BF">
        <w:rPr>
          <w:rFonts w:ascii="Times New Roman" w:hAnsi="Times New Roman" w:cs="Times New Roman"/>
          <w:color w:val="000000" w:themeColor="text1"/>
          <w:sz w:val="24"/>
          <w:szCs w:val="24"/>
        </w:rPr>
        <w:t>3</w:t>
      </w:r>
      <w:r w:rsidRPr="004F53BF">
        <w:rPr>
          <w:rFonts w:ascii="Times New Roman" w:hAnsi="Times New Roman" w:cs="Times New Roman"/>
          <w:color w:val="000000" w:themeColor="text1"/>
          <w:sz w:val="24"/>
          <w:szCs w:val="24"/>
        </w:rPr>
        <w:t xml:space="preserve"> umowy</w:t>
      </w:r>
      <w:r w:rsidR="002C7B17" w:rsidRPr="004F53BF">
        <w:rPr>
          <w:rFonts w:ascii="Times New Roman" w:hAnsi="Times New Roman" w:cs="Times New Roman"/>
          <w:color w:val="000000" w:themeColor="text1"/>
          <w:sz w:val="24"/>
          <w:szCs w:val="24"/>
        </w:rPr>
        <w:t>,</w:t>
      </w:r>
      <w:r w:rsidRPr="004F53BF">
        <w:rPr>
          <w:rFonts w:ascii="Times New Roman" w:hAnsi="Times New Roman" w:cs="Times New Roman"/>
          <w:color w:val="000000" w:themeColor="text1"/>
          <w:sz w:val="24"/>
          <w:szCs w:val="24"/>
        </w:rPr>
        <w:t xml:space="preserve"> </w:t>
      </w:r>
    </w:p>
    <w:p w14:paraId="1712AC1F" w14:textId="5389FBED" w:rsidR="008D74AE" w:rsidRPr="007B3A2D" w:rsidRDefault="006C6E2F" w:rsidP="006C6E2F">
      <w:pPr>
        <w:pStyle w:val="Akapitzlist"/>
        <w:numPr>
          <w:ilvl w:val="0"/>
          <w:numId w:val="3"/>
        </w:numPr>
        <w:autoSpaceDE w:val="0"/>
        <w:autoSpaceDN w:val="0"/>
        <w:adjustRightInd w:val="0"/>
        <w:spacing w:after="120"/>
        <w:contextualSpacing w:val="0"/>
        <w:jc w:val="both"/>
        <w:rPr>
          <w:rFonts w:ascii="Times New Roman" w:hAnsi="Times New Roman" w:cs="Times New Roman"/>
          <w:color w:val="FF0000"/>
          <w:sz w:val="24"/>
          <w:szCs w:val="24"/>
        </w:rPr>
      </w:pPr>
      <w:r w:rsidRPr="006C6E2F">
        <w:rPr>
          <w:rFonts w:ascii="Times New Roman" w:hAnsi="Times New Roman" w:cs="Times New Roman"/>
          <w:color w:val="000000" w:themeColor="text1"/>
          <w:sz w:val="24"/>
          <w:szCs w:val="24"/>
        </w:rPr>
        <w:t xml:space="preserve">z tytułu niespełnienia przez Wykonawcę lub Podwykonawcę obowiązku zatrudnienia osób na podstawie umowy o pracę w wysokości 50% minimalnego wynagrodzenia za pracę obowiązującego w dniu stwierdzenia naruszenia, pomnożonego przez liczbę miesięcy, w których wymóg nie był spełniany, za każdą osobę poniżej wymaganej liczby pracowników realizujących zamówienie. </w:t>
      </w:r>
    </w:p>
    <w:p w14:paraId="1FF11BE0" w14:textId="54088809" w:rsidR="008D74AE" w:rsidRPr="007B3A2D" w:rsidRDefault="008D74AE" w:rsidP="1AA180A1">
      <w:pPr>
        <w:pStyle w:val="Akapitzlist"/>
        <w:numPr>
          <w:ilvl w:val="0"/>
          <w:numId w:val="3"/>
        </w:numPr>
        <w:autoSpaceDE w:val="0"/>
        <w:autoSpaceDN w:val="0"/>
        <w:adjustRightInd w:val="0"/>
        <w:spacing w:after="120"/>
        <w:contextualSpacing w:val="0"/>
        <w:jc w:val="both"/>
        <w:rPr>
          <w:rFonts w:ascii="Times New Roman" w:hAnsi="Times New Roman" w:cs="Times New Roman"/>
          <w:color w:val="FF0000"/>
          <w:sz w:val="24"/>
          <w:szCs w:val="24"/>
        </w:rPr>
      </w:pPr>
      <w:r w:rsidRPr="1AA180A1">
        <w:rPr>
          <w:rFonts w:ascii="Times New Roman" w:hAnsi="Times New Roman" w:cs="Times New Roman"/>
          <w:sz w:val="24"/>
          <w:szCs w:val="24"/>
        </w:rPr>
        <w:t xml:space="preserve">z tytułu niezłożenia przez Wykonawcę w wyznaczonym przez Zamawiającego terminie żądanych przez Zamawiającego dowodów, o których mowa w § </w:t>
      </w:r>
      <w:r w:rsidR="002C7B17" w:rsidRPr="1AA180A1">
        <w:rPr>
          <w:rFonts w:ascii="Times New Roman" w:hAnsi="Times New Roman" w:cs="Times New Roman"/>
          <w:sz w:val="24"/>
          <w:szCs w:val="24"/>
        </w:rPr>
        <w:t>2</w:t>
      </w:r>
      <w:r w:rsidRPr="1AA180A1">
        <w:rPr>
          <w:rFonts w:ascii="Times New Roman" w:hAnsi="Times New Roman" w:cs="Times New Roman"/>
          <w:sz w:val="24"/>
          <w:szCs w:val="24"/>
        </w:rPr>
        <w:t xml:space="preserve"> ust. </w:t>
      </w:r>
      <w:r w:rsidR="002C7B17" w:rsidRPr="1AA180A1">
        <w:rPr>
          <w:rFonts w:ascii="Times New Roman" w:hAnsi="Times New Roman" w:cs="Times New Roman"/>
          <w:sz w:val="24"/>
          <w:szCs w:val="24"/>
        </w:rPr>
        <w:t>17</w:t>
      </w:r>
      <w:r w:rsidRPr="1AA180A1">
        <w:rPr>
          <w:rFonts w:ascii="Times New Roman" w:hAnsi="Times New Roman" w:cs="Times New Roman"/>
          <w:sz w:val="24"/>
          <w:szCs w:val="24"/>
        </w:rPr>
        <w:t xml:space="preserve"> </w:t>
      </w:r>
      <w:r w:rsidRPr="1AA180A1">
        <w:rPr>
          <w:rFonts w:ascii="Times New Roman" w:hAnsi="Times New Roman" w:cs="Times New Roman"/>
          <w:b/>
          <w:bCs/>
          <w:sz w:val="24"/>
          <w:szCs w:val="24"/>
        </w:rPr>
        <w:t xml:space="preserve">- </w:t>
      </w:r>
      <w:r w:rsidRPr="1AA180A1">
        <w:rPr>
          <w:rFonts w:ascii="Times New Roman" w:hAnsi="Times New Roman" w:cs="Times New Roman"/>
          <w:i/>
          <w:iCs/>
          <w:sz w:val="24"/>
          <w:szCs w:val="24"/>
        </w:rPr>
        <w:t xml:space="preserve">w </w:t>
      </w:r>
      <w:r w:rsidRPr="1AA180A1">
        <w:rPr>
          <w:rFonts w:ascii="Times New Roman" w:hAnsi="Times New Roman" w:cs="Times New Roman"/>
          <w:sz w:val="24"/>
          <w:szCs w:val="24"/>
        </w:rPr>
        <w:t xml:space="preserve">wysokości 5000,00 PLN za każdą osobę. </w:t>
      </w:r>
    </w:p>
    <w:p w14:paraId="50CD6A97" w14:textId="09FF4D02" w:rsidR="0082207F" w:rsidRPr="004037E5" w:rsidRDefault="008D74AE" w:rsidP="1AA180A1">
      <w:pPr>
        <w:pStyle w:val="Akapitzlist"/>
        <w:numPr>
          <w:ilvl w:val="0"/>
          <w:numId w:val="26"/>
        </w:numPr>
        <w:autoSpaceDE w:val="0"/>
        <w:autoSpaceDN w:val="0"/>
        <w:adjustRightInd w:val="0"/>
        <w:spacing w:after="120"/>
        <w:contextualSpacing w:val="0"/>
        <w:jc w:val="both"/>
        <w:rPr>
          <w:rFonts w:ascii="Times New Roman" w:hAnsi="Times New Roman" w:cs="Times New Roman"/>
          <w:sz w:val="24"/>
          <w:szCs w:val="24"/>
        </w:rPr>
      </w:pPr>
      <w:r w:rsidRPr="004037E5">
        <w:rPr>
          <w:rFonts w:ascii="Times New Roman" w:hAnsi="Times New Roman" w:cs="Times New Roman"/>
          <w:sz w:val="24"/>
          <w:szCs w:val="24"/>
        </w:rPr>
        <w:t xml:space="preserve">Zamawiający zapłaci Wykonawcy kary umowne: </w:t>
      </w:r>
    </w:p>
    <w:p w14:paraId="4D29E620" w14:textId="77029442" w:rsidR="008D74AE" w:rsidRPr="004037E5" w:rsidRDefault="008D74AE" w:rsidP="1AA180A1">
      <w:pPr>
        <w:pStyle w:val="Akapitzlist"/>
        <w:numPr>
          <w:ilvl w:val="0"/>
          <w:numId w:val="2"/>
        </w:numPr>
        <w:spacing w:after="120"/>
        <w:contextualSpacing w:val="0"/>
        <w:jc w:val="both"/>
        <w:rPr>
          <w:rFonts w:ascii="Times New Roman" w:hAnsi="Times New Roman" w:cs="Times New Roman"/>
          <w:sz w:val="24"/>
          <w:szCs w:val="24"/>
        </w:rPr>
      </w:pPr>
      <w:r w:rsidRPr="004037E5">
        <w:rPr>
          <w:rFonts w:ascii="Times New Roman" w:hAnsi="Times New Roman" w:cs="Times New Roman"/>
          <w:sz w:val="24"/>
          <w:szCs w:val="24"/>
        </w:rPr>
        <w:t>z tytułu odstąpienia od umowy z przyczyn niezależ</w:t>
      </w:r>
      <w:r w:rsidR="0082207F" w:rsidRPr="004037E5">
        <w:rPr>
          <w:rFonts w:ascii="Times New Roman" w:hAnsi="Times New Roman" w:cs="Times New Roman"/>
          <w:sz w:val="24"/>
          <w:szCs w:val="24"/>
        </w:rPr>
        <w:t xml:space="preserve">nych od Wykonawcy w wysokości 5 </w:t>
      </w:r>
      <w:r w:rsidRPr="004037E5">
        <w:rPr>
          <w:rFonts w:ascii="Times New Roman" w:hAnsi="Times New Roman" w:cs="Times New Roman"/>
          <w:sz w:val="24"/>
          <w:szCs w:val="24"/>
        </w:rPr>
        <w:t xml:space="preserve">% wynagrodzenia ryczałtowego, określonego w § </w:t>
      </w:r>
      <w:r w:rsidR="0082207F" w:rsidRPr="004037E5">
        <w:rPr>
          <w:rFonts w:ascii="Times New Roman" w:hAnsi="Times New Roman" w:cs="Times New Roman"/>
          <w:sz w:val="24"/>
          <w:szCs w:val="24"/>
        </w:rPr>
        <w:t>5</w:t>
      </w:r>
      <w:r w:rsidRPr="004037E5">
        <w:rPr>
          <w:rFonts w:ascii="Times New Roman" w:hAnsi="Times New Roman" w:cs="Times New Roman"/>
          <w:sz w:val="24"/>
          <w:szCs w:val="24"/>
        </w:rPr>
        <w:t xml:space="preserve"> ust. </w:t>
      </w:r>
      <w:r w:rsidR="0082207F" w:rsidRPr="004037E5">
        <w:rPr>
          <w:rFonts w:ascii="Times New Roman" w:hAnsi="Times New Roman" w:cs="Times New Roman"/>
          <w:sz w:val="24"/>
          <w:szCs w:val="24"/>
        </w:rPr>
        <w:t>3</w:t>
      </w:r>
      <w:r w:rsidRPr="004037E5">
        <w:rPr>
          <w:rFonts w:ascii="Times New Roman" w:hAnsi="Times New Roman" w:cs="Times New Roman"/>
          <w:sz w:val="24"/>
          <w:szCs w:val="24"/>
        </w:rPr>
        <w:t xml:space="preserve"> umowy</w:t>
      </w:r>
      <w:r w:rsidR="687BA2FA" w:rsidRPr="004037E5">
        <w:rPr>
          <w:rFonts w:ascii="Times New Roman" w:hAnsi="Times New Roman" w:cs="Times New Roman"/>
          <w:sz w:val="24"/>
          <w:szCs w:val="24"/>
        </w:rPr>
        <w:t>.</w:t>
      </w:r>
    </w:p>
    <w:p w14:paraId="2EAC64C0" w14:textId="42EB9E26" w:rsidR="00B859EE" w:rsidRPr="00B859EE" w:rsidRDefault="008D74AE" w:rsidP="1AA180A1">
      <w:pPr>
        <w:numPr>
          <w:ilvl w:val="0"/>
          <w:numId w:val="26"/>
        </w:numPr>
        <w:autoSpaceDE w:val="0"/>
        <w:autoSpaceDN w:val="0"/>
        <w:adjustRightInd w:val="0"/>
        <w:spacing w:after="120"/>
        <w:jc w:val="both"/>
        <w:rPr>
          <w:rFonts w:ascii="Times New Roman" w:hAnsi="Times New Roman" w:cs="Times New Roman"/>
          <w:sz w:val="24"/>
          <w:szCs w:val="24"/>
        </w:rPr>
      </w:pPr>
      <w:r w:rsidRPr="1AA180A1">
        <w:rPr>
          <w:rFonts w:ascii="Times New Roman" w:hAnsi="Times New Roman" w:cs="Times New Roman"/>
          <w:sz w:val="24"/>
          <w:szCs w:val="24"/>
        </w:rPr>
        <w:t>Zastrzeżenie kar umownych nie pozbawia stron możliwości dochodzenia odszkodowania na zasadach prawa cywilnego, jeżeli w</w:t>
      </w:r>
      <w:r w:rsidR="357B9FBE" w:rsidRPr="1AA180A1">
        <w:rPr>
          <w:rFonts w:ascii="Times New Roman" w:hAnsi="Times New Roman" w:cs="Times New Roman"/>
          <w:sz w:val="24"/>
          <w:szCs w:val="24"/>
        </w:rPr>
        <w:t>ysok</w:t>
      </w:r>
      <w:r w:rsidRPr="1AA180A1">
        <w:rPr>
          <w:rFonts w:ascii="Times New Roman" w:hAnsi="Times New Roman" w:cs="Times New Roman"/>
          <w:sz w:val="24"/>
          <w:szCs w:val="24"/>
        </w:rPr>
        <w:t xml:space="preserve">ość kar nie pokryje powstałej szkody. </w:t>
      </w:r>
    </w:p>
    <w:p w14:paraId="726F628D" w14:textId="380950FD" w:rsidR="22EBB001" w:rsidRDefault="22EBB001" w:rsidP="1AA180A1">
      <w:pPr>
        <w:numPr>
          <w:ilvl w:val="0"/>
          <w:numId w:val="26"/>
        </w:numPr>
        <w:spacing w:after="12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Zamawiający jest uprawniony do usunięcia wad w zastępstwie Wykonawcy i na jego koszt, w przypadku ich nieusunięcia w wyznaczonym terminie.</w:t>
      </w:r>
    </w:p>
    <w:p w14:paraId="2517A797" w14:textId="04108945" w:rsidR="22EBB001" w:rsidRDefault="22EBB001" w:rsidP="1AA180A1">
      <w:pPr>
        <w:numPr>
          <w:ilvl w:val="0"/>
          <w:numId w:val="26"/>
        </w:numPr>
        <w:spacing w:after="12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 xml:space="preserve">W przypadku uzgodnienia zmiany terminów realizacji Umowy, kary umowne liczone będą od zmienionych terminów. </w:t>
      </w:r>
    </w:p>
    <w:p w14:paraId="77E4C3AC" w14:textId="1D336EEC" w:rsidR="22EBB001" w:rsidRDefault="22EBB001" w:rsidP="1AA180A1">
      <w:pPr>
        <w:pStyle w:val="Akapitzlist"/>
        <w:numPr>
          <w:ilvl w:val="0"/>
          <w:numId w:val="26"/>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 xml:space="preserve">Wykonawca wyraża zgodę na potrącanie naliczonych kar umownych z przysługującego mu wynagrodzenia, w tym z faktur częściowych i końcowej. </w:t>
      </w:r>
    </w:p>
    <w:p w14:paraId="19E7525C" w14:textId="7DFFCFC7" w:rsidR="22EBB001" w:rsidRDefault="22EBB001" w:rsidP="1AA180A1">
      <w:pPr>
        <w:pStyle w:val="Akapitzlist"/>
        <w:numPr>
          <w:ilvl w:val="0"/>
          <w:numId w:val="26"/>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Łączna maksymalna wysokość kar umownych, jakich mogą dochodzić Strony, nie może przekroczyć 30% wynagrodzenia ryczałtowego brutto, o którym mowa w § 5 ust. 3 Umowy.</w:t>
      </w:r>
    </w:p>
    <w:p w14:paraId="0D0B940D" w14:textId="77777777" w:rsidR="008D74AE" w:rsidRDefault="008D74AE" w:rsidP="1AA180A1">
      <w:pPr>
        <w:jc w:val="center"/>
        <w:rPr>
          <w:rFonts w:ascii="Times New Roman" w:hAnsi="Times New Roman" w:cs="Times New Roman"/>
          <w:b/>
          <w:bCs/>
          <w:sz w:val="24"/>
          <w:szCs w:val="24"/>
        </w:rPr>
      </w:pPr>
    </w:p>
    <w:p w14:paraId="635F3DE3" w14:textId="77777777" w:rsidR="004F0073" w:rsidRDefault="004F0073" w:rsidP="00CB4C00">
      <w:pPr>
        <w:rPr>
          <w:rFonts w:ascii="Times New Roman" w:hAnsi="Times New Roman" w:cs="Times New Roman"/>
          <w:b/>
          <w:bCs/>
          <w:sz w:val="24"/>
          <w:szCs w:val="24"/>
        </w:rPr>
      </w:pPr>
    </w:p>
    <w:p w14:paraId="2AF8CE86" w14:textId="77777777" w:rsidR="003449B4" w:rsidRPr="00742D20" w:rsidRDefault="00F00776" w:rsidP="1AA180A1">
      <w:pPr>
        <w:pStyle w:val="Akapitzlist"/>
        <w:ind w:left="360"/>
        <w:contextualSpacing w:val="0"/>
        <w:jc w:val="center"/>
        <w:rPr>
          <w:rFonts w:ascii="Times New Roman" w:hAnsi="Times New Roman" w:cs="Times New Roman"/>
          <w:b/>
          <w:bCs/>
          <w:sz w:val="24"/>
          <w:szCs w:val="24"/>
        </w:rPr>
      </w:pPr>
      <w:r w:rsidRPr="1AA180A1">
        <w:rPr>
          <w:rFonts w:ascii="Times New Roman" w:hAnsi="Times New Roman" w:cs="Times New Roman"/>
          <w:b/>
          <w:bCs/>
          <w:sz w:val="24"/>
          <w:szCs w:val="24"/>
        </w:rPr>
        <w:t xml:space="preserve">§ </w:t>
      </w:r>
      <w:r w:rsidR="00D37C68" w:rsidRPr="1AA180A1">
        <w:rPr>
          <w:rFonts w:ascii="Times New Roman" w:hAnsi="Times New Roman" w:cs="Times New Roman"/>
          <w:b/>
          <w:bCs/>
          <w:sz w:val="24"/>
          <w:szCs w:val="24"/>
        </w:rPr>
        <w:t>9</w:t>
      </w:r>
      <w:r w:rsidR="00D13506" w:rsidRPr="1AA180A1">
        <w:rPr>
          <w:rFonts w:ascii="Times New Roman" w:hAnsi="Times New Roman" w:cs="Times New Roman"/>
          <w:b/>
          <w:bCs/>
          <w:sz w:val="24"/>
          <w:szCs w:val="24"/>
        </w:rPr>
        <w:t xml:space="preserve"> Gwarancja i rękojmia.</w:t>
      </w:r>
    </w:p>
    <w:p w14:paraId="727B1A43" w14:textId="48B75E52" w:rsidR="7FEFAE52" w:rsidRPr="00D47608" w:rsidRDefault="7FEFAE52" w:rsidP="1AA180A1">
      <w:pPr>
        <w:pStyle w:val="Akapitzlist"/>
        <w:numPr>
          <w:ilvl w:val="0"/>
          <w:numId w:val="31"/>
        </w:numPr>
        <w:spacing w:after="120"/>
        <w:contextualSpacing w:val="0"/>
        <w:jc w:val="both"/>
        <w:rPr>
          <w:rFonts w:ascii="Times New Roman" w:eastAsia="Times New Roman" w:hAnsi="Times New Roman" w:cs="Times New Roman"/>
          <w:sz w:val="24"/>
          <w:szCs w:val="24"/>
        </w:rPr>
      </w:pPr>
      <w:r w:rsidRPr="00D47608">
        <w:rPr>
          <w:rFonts w:ascii="Times New Roman" w:eastAsia="Times New Roman" w:hAnsi="Times New Roman" w:cs="Times New Roman"/>
          <w:sz w:val="24"/>
          <w:szCs w:val="24"/>
        </w:rPr>
        <w:t xml:space="preserve">Wykonawca udziela Zamawiającemu gwarancji jakości na wykonane roboty na okres ……… miesięcy. Gwarancja na materiały obowiązuje zgodnie z kartami gwarancyjnymi producentów. Okres rękojmi wynika z przepisów Kodeksu cywilnego. Bieg okresów gwarancji i rękojmi rozpoczyna się od dnia podpisania protokołu odbioru końcowego Przedmiotu Umowy. </w:t>
      </w:r>
    </w:p>
    <w:p w14:paraId="0F121D6F" w14:textId="2A2565F0" w:rsidR="7FEFAE52" w:rsidRDefault="7FEFAE52" w:rsidP="1AA180A1">
      <w:pPr>
        <w:pStyle w:val="Akapitzlist"/>
        <w:numPr>
          <w:ilvl w:val="0"/>
          <w:numId w:val="31"/>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lastRenderedPageBreak/>
        <w:t xml:space="preserve">W okresie gwarancji i rękojmi Wykonawca zobowiązuje się do nieodpłatnego usuwania wszelkich wad i usterek Przedmiotu Umowy. </w:t>
      </w:r>
    </w:p>
    <w:p w14:paraId="0D97994B" w14:textId="3F86B1C3" w:rsidR="7FEFAE52" w:rsidRDefault="7FEFAE52" w:rsidP="1AA180A1">
      <w:pPr>
        <w:pStyle w:val="Akapitzlist"/>
        <w:numPr>
          <w:ilvl w:val="0"/>
          <w:numId w:val="31"/>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 xml:space="preserve">Zamawiający jest uprawniony do wykonywania uprawnień z tytułu rękojmi niezależnie od uprawnień wynikających z udzielonej gwarancji. </w:t>
      </w:r>
    </w:p>
    <w:p w14:paraId="29380091" w14:textId="075623D1" w:rsidR="7FEFAE52" w:rsidRDefault="7FEFAE52" w:rsidP="1AA180A1">
      <w:pPr>
        <w:pStyle w:val="Akapitzlist"/>
        <w:numPr>
          <w:ilvl w:val="0"/>
          <w:numId w:val="31"/>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 xml:space="preserve">Wady i usterki stwierdzone w okresie gwarancji Wykonawca zobowiązany jest usunąć w terminie 7 dni od dnia otrzymania pisemnego zgłoszenia od Zamawiającego. Okres gwarancji ulega przedłużeniu o czas trwania naprawy. </w:t>
      </w:r>
    </w:p>
    <w:p w14:paraId="295885AA" w14:textId="5286DEE4" w:rsidR="7FEFAE52" w:rsidRDefault="7FEFAE52" w:rsidP="1AA180A1">
      <w:pPr>
        <w:pStyle w:val="Akapitzlist"/>
        <w:numPr>
          <w:ilvl w:val="0"/>
          <w:numId w:val="31"/>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 xml:space="preserve">Wykonawca nie może odmówić usunięcia wad, niezależnie od wysokości związanych z tym kosztów. </w:t>
      </w:r>
    </w:p>
    <w:p w14:paraId="1B8F5977" w14:textId="20EDC7F3" w:rsidR="7FEFAE52" w:rsidRDefault="7FEFAE52" w:rsidP="1AA180A1">
      <w:pPr>
        <w:pStyle w:val="Akapitzlist"/>
        <w:numPr>
          <w:ilvl w:val="0"/>
          <w:numId w:val="31"/>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 xml:space="preserve">W przypadku nieusunięcia wad w terminie 14 dni od dnia wyznaczonego przez Zamawiającego, Zamawiający może zlecić ich usunięcie podmiotowi trzeciemu na koszt i ryzyko Wykonawcy, po uprzednim pisemnym powiadomieniu Wykonawcy. </w:t>
      </w:r>
      <w:r w:rsidR="12EFDEAC" w:rsidRPr="1AA180A1">
        <w:rPr>
          <w:rFonts w:ascii="Times New Roman" w:eastAsia="Times New Roman" w:hAnsi="Times New Roman" w:cs="Times New Roman"/>
          <w:sz w:val="24"/>
          <w:szCs w:val="24"/>
        </w:rPr>
        <w:t>W tym przypadku koszty usuwania wad będą pokrywane w pierwszej kolejności z zatrzymanej kwoty będącej zabezpieczeniem należytego wykonania umowy. Wykonawca wyraża zgodę na pokrycie ww. kosztów z wniesionego zabezpieczenia należytego wykonania umowy.</w:t>
      </w:r>
    </w:p>
    <w:p w14:paraId="41AA43CC" w14:textId="2D205856" w:rsidR="7FEFAE52" w:rsidRDefault="7FEFAE52" w:rsidP="1AA180A1">
      <w:pPr>
        <w:pStyle w:val="Akapitzlist"/>
        <w:numPr>
          <w:ilvl w:val="0"/>
          <w:numId w:val="31"/>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 xml:space="preserve">Gwarancja nie wyłącza, nie ogranicza ani nie zawiesza uprawnień Zamawiającego wynikających z przepisów o rękojmi za wady. </w:t>
      </w:r>
    </w:p>
    <w:p w14:paraId="3658711F" w14:textId="250C7090" w:rsidR="37674705" w:rsidRDefault="37674705" w:rsidP="1AA180A1">
      <w:pPr>
        <w:pStyle w:val="Akapitzlist"/>
        <w:numPr>
          <w:ilvl w:val="0"/>
          <w:numId w:val="31"/>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Zamawiający może wykonywać uprawnienia z tytułu rękojmi za wady fizyczne rzeczy niezależnie od uprawnień wynikających z gwarancji, a Wykonanie uprawnień z gwarancji nie wpływa na odpowiedzialność Wykonawcy z tytułu rękojmi. Jednakże w razie wykonywania przez Zamawiającego uprawnień z gwarancji bieg terminu do wykonania uprawnień z tytułu rękojmi ulega zawieszeniu z dniem zawiadomienia Wykonawcy o wadzie. Termin ten biegnie dalej od dnia odmowy przez Wykonawcę wykonania obowiązków wynikających z gwarancji albo bezskutecznego upływu czasu na ich wykonanie.</w:t>
      </w:r>
    </w:p>
    <w:p w14:paraId="26D44E85" w14:textId="1313D684" w:rsidR="7FEFAE52" w:rsidRDefault="7FEFAE52" w:rsidP="1AA180A1">
      <w:pPr>
        <w:pStyle w:val="Akapitzlist"/>
        <w:numPr>
          <w:ilvl w:val="0"/>
          <w:numId w:val="31"/>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 xml:space="preserve">Strony rozszerzają odpowiedzialność Wykonawcy z tytułu rękojmi w stosunku do zasad określonych w art. 556 i następnych Kodeksu cywilnego. Rękojmia obejmuje wady istniejące w chwili odbioru oraz wady ujawnione po odbiorze, jeżeli ich przyczyna tkwiła w Przedmiocie Umowy w chwili odbioru. </w:t>
      </w:r>
    </w:p>
    <w:p w14:paraId="0E27B00A" w14:textId="731443F2" w:rsidR="00CD1168" w:rsidRPr="006A1AD6" w:rsidRDefault="00CD1168" w:rsidP="1AA180A1">
      <w:pPr>
        <w:pStyle w:val="Akapitzlist"/>
        <w:numPr>
          <w:ilvl w:val="0"/>
          <w:numId w:val="31"/>
        </w:numPr>
        <w:spacing w:after="120"/>
        <w:contextualSpacing w:val="0"/>
        <w:jc w:val="both"/>
        <w:rPr>
          <w:rFonts w:ascii="Times New Roman" w:hAnsi="Times New Roman" w:cs="Times New Roman"/>
          <w:sz w:val="24"/>
          <w:szCs w:val="24"/>
        </w:rPr>
      </w:pPr>
      <w:r w:rsidRPr="006A1AD6">
        <w:rPr>
          <w:rFonts w:ascii="Times New Roman" w:eastAsia="Times New Roman" w:hAnsi="Times New Roman" w:cs="Times New Roman"/>
          <w:sz w:val="24"/>
          <w:szCs w:val="24"/>
        </w:rPr>
        <w:t>Strony zgodnie oświadczają, iż odpowiedzialność Wykonawcy z tytułu rękojmi za wady przedmiotu umowy rozszerzają w stosunku do zasad określonych w art. 556 i następnych Kodeksu cywilnego. Odpowiedzialność Wykonawcy z tytułu rękojmi za wady dotyczy wad przedmiotu umowy istniejących w chwili dokonywania czynności odbioru oraz wad powstałych po odbiorze, z przyczyn tkwiących w przedmiocie umowy w chwili odbioru. Strony zgodnie oświadczają, iż Zamawiającemu przysługują uprawnienia z tytułu rękojmi za wady na zasadach określonych w załączonych i zaakceptowanych warunkach gwarancji i rękojmi</w:t>
      </w:r>
      <w:r w:rsidR="006A1AD6">
        <w:rPr>
          <w:rFonts w:ascii="Times New Roman" w:eastAsia="Times New Roman" w:hAnsi="Times New Roman" w:cs="Times New Roman"/>
          <w:sz w:val="24"/>
          <w:szCs w:val="24"/>
        </w:rPr>
        <w:t>.</w:t>
      </w:r>
    </w:p>
    <w:p w14:paraId="3EF1ADC4" w14:textId="77777777" w:rsidR="00057A42" w:rsidRDefault="00057A42" w:rsidP="1AA180A1">
      <w:pPr>
        <w:pStyle w:val="Akapitzlist"/>
        <w:spacing w:after="240"/>
        <w:ind w:left="360"/>
        <w:contextualSpacing w:val="0"/>
        <w:jc w:val="center"/>
        <w:rPr>
          <w:rFonts w:ascii="Times New Roman" w:hAnsi="Times New Roman" w:cs="Times New Roman"/>
          <w:b/>
          <w:bCs/>
          <w:sz w:val="24"/>
          <w:szCs w:val="24"/>
        </w:rPr>
      </w:pPr>
    </w:p>
    <w:p w14:paraId="58A40082" w14:textId="77777777" w:rsidR="00057A42" w:rsidRDefault="00057A42" w:rsidP="1AA180A1">
      <w:pPr>
        <w:pStyle w:val="Akapitzlist"/>
        <w:spacing w:after="240"/>
        <w:ind w:left="360"/>
        <w:contextualSpacing w:val="0"/>
        <w:jc w:val="center"/>
        <w:rPr>
          <w:rFonts w:ascii="Times New Roman" w:hAnsi="Times New Roman" w:cs="Times New Roman"/>
          <w:b/>
          <w:bCs/>
          <w:sz w:val="24"/>
          <w:szCs w:val="24"/>
        </w:rPr>
      </w:pPr>
    </w:p>
    <w:p w14:paraId="7C88A141" w14:textId="77777777" w:rsidR="0011101F" w:rsidRPr="00D37C68" w:rsidRDefault="00686080" w:rsidP="1AA180A1">
      <w:pPr>
        <w:pStyle w:val="Akapitzlist"/>
        <w:spacing w:after="240"/>
        <w:ind w:left="360"/>
        <w:contextualSpacing w:val="0"/>
        <w:jc w:val="center"/>
        <w:rPr>
          <w:rFonts w:ascii="Times New Roman" w:hAnsi="Times New Roman" w:cs="Times New Roman"/>
          <w:b/>
          <w:bCs/>
          <w:sz w:val="24"/>
          <w:szCs w:val="24"/>
        </w:rPr>
      </w:pPr>
      <w:bookmarkStart w:id="0" w:name="_GoBack"/>
      <w:bookmarkEnd w:id="0"/>
      <w:r w:rsidRPr="1AA180A1">
        <w:rPr>
          <w:rFonts w:ascii="Times New Roman" w:hAnsi="Times New Roman" w:cs="Times New Roman"/>
          <w:b/>
          <w:bCs/>
          <w:sz w:val="24"/>
          <w:szCs w:val="24"/>
        </w:rPr>
        <w:lastRenderedPageBreak/>
        <w:t xml:space="preserve">§ </w:t>
      </w:r>
      <w:r w:rsidR="00D37C68" w:rsidRPr="1AA180A1">
        <w:rPr>
          <w:rFonts w:ascii="Times New Roman" w:hAnsi="Times New Roman" w:cs="Times New Roman"/>
          <w:b/>
          <w:bCs/>
          <w:sz w:val="24"/>
          <w:szCs w:val="24"/>
        </w:rPr>
        <w:t xml:space="preserve">10 </w:t>
      </w:r>
      <w:r w:rsidR="00F447E0" w:rsidRPr="1AA180A1">
        <w:rPr>
          <w:rFonts w:ascii="Times New Roman" w:hAnsi="Times New Roman" w:cs="Times New Roman"/>
          <w:b/>
          <w:bCs/>
          <w:sz w:val="24"/>
          <w:szCs w:val="24"/>
        </w:rPr>
        <w:t>Zabezpieczenie należytego wykonania umowy.</w:t>
      </w:r>
    </w:p>
    <w:p w14:paraId="77818C6B" w14:textId="24F0C9BB" w:rsidR="00CD5632" w:rsidRPr="0051710F" w:rsidRDefault="0011101F" w:rsidP="1AA180A1">
      <w:pPr>
        <w:pStyle w:val="Akapitzlist"/>
        <w:numPr>
          <w:ilvl w:val="0"/>
          <w:numId w:val="25"/>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Zgodnie z 449 ustawy z dnia 11 września 2019 r. Prawo zamówień publicznych (</w:t>
      </w:r>
      <w:proofErr w:type="spellStart"/>
      <w:r w:rsidRPr="1AA180A1">
        <w:rPr>
          <w:rFonts w:ascii="Times New Roman" w:hAnsi="Times New Roman" w:cs="Times New Roman"/>
          <w:sz w:val="24"/>
          <w:szCs w:val="24"/>
        </w:rPr>
        <w:t>t.j</w:t>
      </w:r>
      <w:proofErr w:type="spellEnd"/>
      <w:r w:rsidRPr="1AA180A1">
        <w:rPr>
          <w:rFonts w:ascii="Times New Roman" w:hAnsi="Times New Roman" w:cs="Times New Roman"/>
          <w:sz w:val="24"/>
          <w:szCs w:val="24"/>
        </w:rPr>
        <w:t xml:space="preserve">. Dz. U. z 2024 r. poz. 1320 z </w:t>
      </w:r>
      <w:proofErr w:type="spellStart"/>
      <w:r w:rsidRPr="1AA180A1">
        <w:rPr>
          <w:rFonts w:ascii="Times New Roman" w:hAnsi="Times New Roman" w:cs="Times New Roman"/>
          <w:sz w:val="24"/>
          <w:szCs w:val="24"/>
        </w:rPr>
        <w:t>późn</w:t>
      </w:r>
      <w:proofErr w:type="spellEnd"/>
      <w:r w:rsidRPr="1AA180A1">
        <w:rPr>
          <w:rFonts w:ascii="Times New Roman" w:hAnsi="Times New Roman" w:cs="Times New Roman"/>
          <w:sz w:val="24"/>
          <w:szCs w:val="24"/>
        </w:rPr>
        <w:t xml:space="preserve">. </w:t>
      </w:r>
      <w:proofErr w:type="spellStart"/>
      <w:r w:rsidRPr="1AA180A1">
        <w:rPr>
          <w:rFonts w:ascii="Times New Roman" w:hAnsi="Times New Roman" w:cs="Times New Roman"/>
          <w:sz w:val="24"/>
          <w:szCs w:val="24"/>
        </w:rPr>
        <w:t>zm</w:t>
      </w:r>
      <w:proofErr w:type="spellEnd"/>
      <w:r w:rsidRPr="1AA180A1">
        <w:rPr>
          <w:rFonts w:ascii="Times New Roman" w:hAnsi="Times New Roman" w:cs="Times New Roman"/>
          <w:sz w:val="24"/>
          <w:szCs w:val="24"/>
        </w:rPr>
        <w:t xml:space="preserve">) Wykonawca złoży na rzecz Zamawiającego zabezpieczenie pokrycia roszczeń z tytułu niewykonania lub nienależytego wykonania umowy w wysokości </w:t>
      </w:r>
      <w:r w:rsidRPr="1AA180A1">
        <w:rPr>
          <w:rFonts w:ascii="Times New Roman" w:hAnsi="Times New Roman" w:cs="Times New Roman"/>
          <w:b/>
          <w:bCs/>
          <w:sz w:val="24"/>
          <w:szCs w:val="24"/>
        </w:rPr>
        <w:t xml:space="preserve">5 % </w:t>
      </w:r>
      <w:r w:rsidRPr="1AA180A1">
        <w:rPr>
          <w:rFonts w:ascii="Times New Roman" w:hAnsi="Times New Roman" w:cs="Times New Roman"/>
          <w:sz w:val="24"/>
          <w:szCs w:val="24"/>
        </w:rPr>
        <w:t xml:space="preserve">wartości przedmiotu umowy brutto tj. </w:t>
      </w:r>
      <w:r w:rsidRPr="1AA180A1">
        <w:rPr>
          <w:rFonts w:ascii="Times New Roman" w:hAnsi="Times New Roman" w:cs="Times New Roman"/>
          <w:b/>
          <w:bCs/>
          <w:sz w:val="24"/>
          <w:szCs w:val="24"/>
        </w:rPr>
        <w:t xml:space="preserve">................................. zł </w:t>
      </w:r>
      <w:r w:rsidRPr="1AA180A1">
        <w:rPr>
          <w:rFonts w:ascii="Times New Roman" w:hAnsi="Times New Roman" w:cs="Times New Roman"/>
          <w:sz w:val="24"/>
          <w:szCs w:val="24"/>
        </w:rPr>
        <w:t xml:space="preserve">(słownie:............) w formie ………………………, zgodnie z art. 450 </w:t>
      </w:r>
      <w:r w:rsidR="5E79F176" w:rsidRPr="1AA180A1">
        <w:rPr>
          <w:rFonts w:ascii="Times New Roman" w:hAnsi="Times New Roman" w:cs="Times New Roman"/>
          <w:sz w:val="24"/>
          <w:szCs w:val="24"/>
        </w:rPr>
        <w:t>U</w:t>
      </w:r>
      <w:r w:rsidRPr="1AA180A1">
        <w:rPr>
          <w:rFonts w:ascii="Times New Roman" w:hAnsi="Times New Roman" w:cs="Times New Roman"/>
          <w:sz w:val="24"/>
          <w:szCs w:val="24"/>
        </w:rPr>
        <w:t xml:space="preserve">stawy </w:t>
      </w:r>
      <w:proofErr w:type="spellStart"/>
      <w:r w:rsidRPr="1AA180A1">
        <w:rPr>
          <w:rFonts w:ascii="Times New Roman" w:hAnsi="Times New Roman" w:cs="Times New Roman"/>
          <w:sz w:val="24"/>
          <w:szCs w:val="24"/>
        </w:rPr>
        <w:t>Pzp</w:t>
      </w:r>
      <w:proofErr w:type="spellEnd"/>
      <w:r w:rsidRPr="1AA180A1">
        <w:rPr>
          <w:rFonts w:ascii="Times New Roman" w:hAnsi="Times New Roman" w:cs="Times New Roman"/>
          <w:sz w:val="24"/>
          <w:szCs w:val="24"/>
        </w:rPr>
        <w:t xml:space="preserve">. </w:t>
      </w:r>
      <w:r w:rsidR="00CD5632" w:rsidRPr="1AA180A1">
        <w:rPr>
          <w:rFonts w:ascii="Times New Roman" w:hAnsi="Times New Roman" w:cs="Times New Roman"/>
          <w:sz w:val="24"/>
          <w:szCs w:val="24"/>
        </w:rPr>
        <w:t>2.</w:t>
      </w:r>
    </w:p>
    <w:p w14:paraId="4CA7ECB7" w14:textId="7666AD91" w:rsidR="00CD5632" w:rsidRPr="0051710F" w:rsidRDefault="0011101F" w:rsidP="1AA180A1">
      <w:pPr>
        <w:pStyle w:val="Akapitzlist"/>
        <w:numPr>
          <w:ilvl w:val="0"/>
          <w:numId w:val="25"/>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Zamawiający </w:t>
      </w:r>
      <w:r w:rsidR="1EBF674B" w:rsidRPr="1AA180A1">
        <w:rPr>
          <w:rFonts w:ascii="Times New Roman" w:hAnsi="Times New Roman" w:cs="Times New Roman"/>
          <w:sz w:val="24"/>
          <w:szCs w:val="24"/>
        </w:rPr>
        <w:t xml:space="preserve">zwróci </w:t>
      </w:r>
      <w:r w:rsidRPr="1AA180A1">
        <w:rPr>
          <w:rFonts w:ascii="Times New Roman" w:hAnsi="Times New Roman" w:cs="Times New Roman"/>
          <w:sz w:val="24"/>
          <w:szCs w:val="24"/>
        </w:rPr>
        <w:t xml:space="preserve">70% zabezpieczenia w terminie 30 dni od dnia wykonania zamówienia i uznania go za należycie wykonany. </w:t>
      </w:r>
    </w:p>
    <w:p w14:paraId="040C69F4" w14:textId="76049FC0" w:rsidR="00CD5632" w:rsidRPr="0051710F" w:rsidRDefault="0011101F" w:rsidP="1AA180A1">
      <w:pPr>
        <w:pStyle w:val="Akapitzlist"/>
        <w:numPr>
          <w:ilvl w:val="0"/>
          <w:numId w:val="25"/>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Zamawiający pozostawi na zabezpieczenie roszczeń z tytułu rękojmi za wady kwotę stanowiącą wysokość 30 % wartości zabezpieczenia. Kwota ta zwrócona zostanie nie później niż w 15 dniu po upływie okresu rękojmi za wady lub gwarancji. </w:t>
      </w:r>
    </w:p>
    <w:p w14:paraId="3F7189ED" w14:textId="6BC2FE0A" w:rsidR="00CD5632" w:rsidRPr="0051710F" w:rsidRDefault="0011101F" w:rsidP="1AA180A1">
      <w:pPr>
        <w:pStyle w:val="Akapitzlist"/>
        <w:numPr>
          <w:ilvl w:val="0"/>
          <w:numId w:val="25"/>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Zabezpieczenie wnoszone w pieniądzu wykonawca wpłac</w:t>
      </w:r>
      <w:r w:rsidR="1362414C" w:rsidRPr="1AA180A1">
        <w:rPr>
          <w:rFonts w:ascii="Times New Roman" w:hAnsi="Times New Roman" w:cs="Times New Roman"/>
          <w:sz w:val="24"/>
          <w:szCs w:val="24"/>
        </w:rPr>
        <w:t>i</w:t>
      </w:r>
      <w:r w:rsidRPr="1AA180A1">
        <w:rPr>
          <w:rFonts w:ascii="Times New Roman" w:hAnsi="Times New Roman" w:cs="Times New Roman"/>
          <w:sz w:val="24"/>
          <w:szCs w:val="24"/>
        </w:rPr>
        <w:t xml:space="preserve"> przelewem na rachunek bankowy wskazany przez zamawiającego. </w:t>
      </w:r>
    </w:p>
    <w:p w14:paraId="59B53E91" w14:textId="77777777" w:rsidR="00CD5632" w:rsidRDefault="0011101F" w:rsidP="1AA180A1">
      <w:pPr>
        <w:pStyle w:val="Akapitzlist"/>
        <w:numPr>
          <w:ilvl w:val="0"/>
          <w:numId w:val="25"/>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W przypadku wniesienia wadium w pieniądzu wykonawca może wyrazić zgodę na zaliczenie kwoty wadium na poczet zabezpieczenia. </w:t>
      </w:r>
    </w:p>
    <w:p w14:paraId="0B39A68C" w14:textId="5173D17F" w:rsidR="00CD5632" w:rsidRPr="0073747F" w:rsidRDefault="0011101F" w:rsidP="1AA180A1">
      <w:pPr>
        <w:pStyle w:val="Akapitzlist"/>
        <w:numPr>
          <w:ilvl w:val="0"/>
          <w:numId w:val="25"/>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 trakcie realizacji umowy wykonawca może dokonać zmiany formy zabezpieczenia na jedną lub kilka form, o których mowa w art. 450 ust. 1</w:t>
      </w:r>
      <w:r w:rsidR="1098F34C" w:rsidRPr="1AA180A1">
        <w:rPr>
          <w:rFonts w:ascii="Times New Roman" w:hAnsi="Times New Roman" w:cs="Times New Roman"/>
          <w:sz w:val="24"/>
          <w:szCs w:val="24"/>
        </w:rPr>
        <w:t xml:space="preserve"> Ustawy </w:t>
      </w:r>
      <w:proofErr w:type="spellStart"/>
      <w:r w:rsidR="1098F34C" w:rsidRPr="1AA180A1">
        <w:rPr>
          <w:rFonts w:ascii="Times New Roman" w:hAnsi="Times New Roman" w:cs="Times New Roman"/>
          <w:sz w:val="24"/>
          <w:szCs w:val="24"/>
        </w:rPr>
        <w:t>Pzp</w:t>
      </w:r>
      <w:proofErr w:type="spellEnd"/>
      <w:r w:rsidR="1098F34C" w:rsidRPr="1AA180A1">
        <w:rPr>
          <w:rFonts w:ascii="Times New Roman" w:hAnsi="Times New Roman" w:cs="Times New Roman"/>
          <w:sz w:val="24"/>
          <w:szCs w:val="24"/>
        </w:rPr>
        <w:t>.</w:t>
      </w:r>
    </w:p>
    <w:p w14:paraId="1A080B1E" w14:textId="10B199A6" w:rsidR="00CD5632" w:rsidRPr="0073747F" w:rsidRDefault="0011101F" w:rsidP="1AA180A1">
      <w:pPr>
        <w:pStyle w:val="Akapitzlist"/>
        <w:numPr>
          <w:ilvl w:val="0"/>
          <w:numId w:val="25"/>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Za zgodą zamawiającego wykonawca może dokonać zmiany formy zabezpieczenia na jedną lub kilka form, o których mowa w art. 450 ust. 2</w:t>
      </w:r>
      <w:r w:rsidR="5EA5A03A" w:rsidRPr="1AA180A1">
        <w:rPr>
          <w:rFonts w:ascii="Times New Roman" w:hAnsi="Times New Roman" w:cs="Times New Roman"/>
          <w:sz w:val="24"/>
          <w:szCs w:val="24"/>
        </w:rPr>
        <w:t xml:space="preserve"> Ustawy </w:t>
      </w:r>
      <w:proofErr w:type="spellStart"/>
      <w:r w:rsidR="5EA5A03A" w:rsidRPr="1AA180A1">
        <w:rPr>
          <w:rFonts w:ascii="Times New Roman" w:hAnsi="Times New Roman" w:cs="Times New Roman"/>
          <w:sz w:val="24"/>
          <w:szCs w:val="24"/>
        </w:rPr>
        <w:t>Pzp</w:t>
      </w:r>
      <w:proofErr w:type="spellEnd"/>
      <w:r w:rsidR="5EA5A03A" w:rsidRPr="1AA180A1">
        <w:rPr>
          <w:rFonts w:ascii="Times New Roman" w:hAnsi="Times New Roman" w:cs="Times New Roman"/>
          <w:sz w:val="24"/>
          <w:szCs w:val="24"/>
        </w:rPr>
        <w:t>.</w:t>
      </w:r>
    </w:p>
    <w:p w14:paraId="11E32D88" w14:textId="77777777" w:rsidR="0011101F" w:rsidRPr="0073747F" w:rsidRDefault="0011101F" w:rsidP="1AA180A1">
      <w:pPr>
        <w:pStyle w:val="Akapitzlist"/>
        <w:numPr>
          <w:ilvl w:val="0"/>
          <w:numId w:val="25"/>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Zmiana formy zabezpieczenia jest dokonywana z zachowaniem ciągłości zabezpieczenia i bez zmniejszenia jego wysokości. </w:t>
      </w:r>
    </w:p>
    <w:p w14:paraId="60061E4C" w14:textId="77777777" w:rsidR="00391081" w:rsidRPr="00C53444" w:rsidRDefault="00391081" w:rsidP="00391081">
      <w:pPr>
        <w:pStyle w:val="Akapitzlist"/>
        <w:ind w:left="360"/>
        <w:jc w:val="both"/>
        <w:rPr>
          <w:rFonts w:ascii="Times New Roman" w:hAnsi="Times New Roman" w:cs="Times New Roman"/>
          <w:bCs/>
          <w:sz w:val="24"/>
          <w:szCs w:val="24"/>
        </w:rPr>
      </w:pPr>
    </w:p>
    <w:p w14:paraId="126473AB" w14:textId="77777777" w:rsidR="00391081" w:rsidRPr="00C53444" w:rsidRDefault="00391081" w:rsidP="00391081">
      <w:pPr>
        <w:pStyle w:val="Akapitzlist"/>
        <w:ind w:left="360"/>
        <w:jc w:val="center"/>
        <w:rPr>
          <w:rFonts w:ascii="Times New Roman" w:hAnsi="Times New Roman" w:cs="Times New Roman"/>
          <w:b/>
          <w:bCs/>
          <w:sz w:val="24"/>
          <w:szCs w:val="24"/>
        </w:rPr>
      </w:pPr>
      <w:r w:rsidRPr="00C53444">
        <w:rPr>
          <w:rFonts w:ascii="Times New Roman" w:hAnsi="Times New Roman" w:cs="Times New Roman"/>
          <w:b/>
          <w:bCs/>
          <w:sz w:val="24"/>
          <w:szCs w:val="24"/>
        </w:rPr>
        <w:t>§ 1</w:t>
      </w:r>
      <w:r w:rsidR="00B21561">
        <w:rPr>
          <w:rFonts w:ascii="Times New Roman" w:hAnsi="Times New Roman" w:cs="Times New Roman"/>
          <w:b/>
          <w:bCs/>
          <w:sz w:val="24"/>
          <w:szCs w:val="24"/>
        </w:rPr>
        <w:t>1</w:t>
      </w:r>
      <w:r w:rsidRPr="00C53444">
        <w:rPr>
          <w:rFonts w:ascii="Times New Roman" w:hAnsi="Times New Roman" w:cs="Times New Roman"/>
          <w:b/>
          <w:bCs/>
          <w:sz w:val="24"/>
          <w:szCs w:val="24"/>
        </w:rPr>
        <w:t xml:space="preserve"> Podwykonawstwo.</w:t>
      </w:r>
    </w:p>
    <w:p w14:paraId="704365F3" w14:textId="7D4506A4" w:rsidR="003109B5" w:rsidRDefault="003109B5" w:rsidP="1AA180A1">
      <w:pPr>
        <w:pStyle w:val="Akapitzlist"/>
        <w:numPr>
          <w:ilvl w:val="0"/>
          <w:numId w:val="1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Wykonawca może powierzyć wykonanie części</w:t>
      </w:r>
      <w:r w:rsidR="6B397DEA" w:rsidRPr="1AA180A1">
        <w:rPr>
          <w:rFonts w:ascii="Times New Roman" w:hAnsi="Times New Roman" w:cs="Times New Roman"/>
          <w:sz w:val="24"/>
          <w:szCs w:val="24"/>
        </w:rPr>
        <w:t xml:space="preserve"> Przedmiotu Umowy </w:t>
      </w:r>
      <w:r w:rsidRPr="1AA180A1">
        <w:rPr>
          <w:rFonts w:ascii="Times New Roman" w:hAnsi="Times New Roman" w:cs="Times New Roman"/>
          <w:sz w:val="24"/>
          <w:szCs w:val="24"/>
        </w:rPr>
        <w:t>podwykonawcy/ podwykonawcom.</w:t>
      </w:r>
    </w:p>
    <w:p w14:paraId="236760B4" w14:textId="311218B2" w:rsidR="071E9AAC" w:rsidRDefault="071E9AAC" w:rsidP="1AA180A1">
      <w:pPr>
        <w:pStyle w:val="Akapitzlist"/>
        <w:numPr>
          <w:ilvl w:val="0"/>
          <w:numId w:val="17"/>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 xml:space="preserve">Umowa o podwykonawstwo nie może zawierać postanowień kształtujących prawa i obowiązki podwykonawcy, w szczególności w zakresie kar umownych oraz warunków zapłaty wynagrodzenia, w sposób mniej korzystny niż wynikający z niniejszej Umowy pomiędzy Zamawiającym a Wykonawcą. </w:t>
      </w:r>
    </w:p>
    <w:p w14:paraId="395F9749" w14:textId="07C736A0" w:rsidR="071E9AAC" w:rsidRDefault="071E9AAC" w:rsidP="1AA180A1">
      <w:pPr>
        <w:pStyle w:val="Akapitzlist"/>
        <w:numPr>
          <w:ilvl w:val="0"/>
          <w:numId w:val="17"/>
        </w:numPr>
        <w:spacing w:after="120"/>
        <w:contextualSpacing w:val="0"/>
        <w:jc w:val="both"/>
        <w:rPr>
          <w:rFonts w:ascii="Times New Roman" w:eastAsia="Times New Roman" w:hAnsi="Times New Roman" w:cs="Times New Roman"/>
          <w:sz w:val="24"/>
          <w:szCs w:val="24"/>
        </w:rPr>
      </w:pPr>
      <w:r w:rsidRPr="1AA180A1">
        <w:rPr>
          <w:rFonts w:ascii="Times New Roman" w:eastAsia="Times New Roman" w:hAnsi="Times New Roman" w:cs="Times New Roman"/>
          <w:sz w:val="24"/>
          <w:szCs w:val="24"/>
        </w:rPr>
        <w:t xml:space="preserve">Termin zapłaty wynagrodzenia podwykonawcy lub dalszemu podwykonawcy przewidziany w umowie o podwykonawstwo nie może być dłuższy niż 30 dni od dnia doręczenia odpowiednio Wykonawcy, podwykonawcy lub dalszemu podwykonawcy faktury lub rachunku. </w:t>
      </w:r>
    </w:p>
    <w:p w14:paraId="349715CB" w14:textId="77777777" w:rsidR="00D85A74" w:rsidRPr="00FE1D3D" w:rsidRDefault="00D85A74" w:rsidP="1AA180A1">
      <w:pPr>
        <w:pStyle w:val="Akapitzlist"/>
        <w:numPr>
          <w:ilvl w:val="0"/>
          <w:numId w:val="1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Wykonawca, podwykonawca lub dalszy podwykonawca zamierzający zawrzeć umowę o podwykonawstwo, której przedmiotem są roboty budowlane lub dokonać zmiany, jest obowiązany, w trakcie realizacji niniejszego zamówienia, do przedłożenia Zamawiającemu do zaakceptowania projekt tej umowy, przy czym podwykonawca jest obowiązany dołączyć zgodę Wykonawcy na zawarcie umowy o podwykonawstwo o treści zgodnej z projektem umowy.</w:t>
      </w:r>
    </w:p>
    <w:p w14:paraId="1E3A855B" w14:textId="34200A45" w:rsidR="00D85A74" w:rsidRPr="00D24C1E" w:rsidRDefault="00D85A74" w:rsidP="1AA180A1">
      <w:pPr>
        <w:pStyle w:val="Akapitzlist"/>
        <w:numPr>
          <w:ilvl w:val="0"/>
          <w:numId w:val="1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lastRenderedPageBreak/>
        <w:t xml:space="preserve">Zamawiający może w terminie 7 dni roboczych od daty doręczenie projektu umowy o podwykonawstwo lub jej zmiany zgłosić zastrzeżenia </w:t>
      </w:r>
      <w:r w:rsidR="41062FCA" w:rsidRPr="1AA180A1">
        <w:rPr>
          <w:rFonts w:ascii="Times New Roman" w:hAnsi="Times New Roman" w:cs="Times New Roman"/>
          <w:sz w:val="24"/>
          <w:szCs w:val="24"/>
        </w:rPr>
        <w:t xml:space="preserve">do przedłożonego projektu umowy lub jej zmiany </w:t>
      </w:r>
      <w:r w:rsidRPr="1AA180A1">
        <w:rPr>
          <w:rFonts w:ascii="Times New Roman" w:hAnsi="Times New Roman" w:cs="Times New Roman"/>
          <w:sz w:val="24"/>
          <w:szCs w:val="24"/>
        </w:rPr>
        <w:t>w formie pisemnej pod rygorem nieważności, w szczególności w przypadku, gdy nie spełnia ona poniższych wymogów:</w:t>
      </w:r>
    </w:p>
    <w:p w14:paraId="4B76C2E3" w14:textId="32134D2F" w:rsidR="00D85A74" w:rsidRPr="00D24C1E" w:rsidRDefault="540B9309" w:rsidP="1AA180A1">
      <w:pPr>
        <w:pStyle w:val="Akapitzlist"/>
        <w:numPr>
          <w:ilvl w:val="0"/>
          <w:numId w:val="18"/>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z</w:t>
      </w:r>
      <w:r w:rsidR="00D85A74" w:rsidRPr="1AA180A1">
        <w:rPr>
          <w:rFonts w:ascii="Times New Roman" w:hAnsi="Times New Roman" w:cs="Times New Roman"/>
          <w:sz w:val="24"/>
          <w:szCs w:val="24"/>
        </w:rPr>
        <w:t>akresu robót powierzonych podwykonawcy, dalszemu podwykonawcy;</w:t>
      </w:r>
    </w:p>
    <w:p w14:paraId="3A303E22" w14:textId="51723C1B" w:rsidR="00D85A74" w:rsidRPr="00D24C1E" w:rsidRDefault="2FE5053A" w:rsidP="1AA180A1">
      <w:pPr>
        <w:pStyle w:val="Akapitzlist"/>
        <w:numPr>
          <w:ilvl w:val="0"/>
          <w:numId w:val="18"/>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t</w:t>
      </w:r>
      <w:r w:rsidR="00D85A74" w:rsidRPr="1AA180A1">
        <w:rPr>
          <w:rFonts w:ascii="Times New Roman" w:hAnsi="Times New Roman" w:cs="Times New Roman"/>
          <w:sz w:val="24"/>
          <w:szCs w:val="24"/>
        </w:rPr>
        <w:t>erminu wykonania robót objętych umow</w:t>
      </w:r>
      <w:r w:rsidR="003D24AD" w:rsidRPr="1AA180A1">
        <w:rPr>
          <w:rFonts w:ascii="Times New Roman" w:hAnsi="Times New Roman" w:cs="Times New Roman"/>
          <w:sz w:val="24"/>
          <w:szCs w:val="24"/>
        </w:rPr>
        <w:t>ą</w:t>
      </w:r>
      <w:r w:rsidR="00D85A74" w:rsidRPr="1AA180A1">
        <w:rPr>
          <w:rFonts w:ascii="Times New Roman" w:hAnsi="Times New Roman" w:cs="Times New Roman"/>
          <w:sz w:val="24"/>
          <w:szCs w:val="24"/>
        </w:rPr>
        <w:t xml:space="preserve"> </w:t>
      </w:r>
      <w:r w:rsidR="0061494B" w:rsidRPr="1AA180A1">
        <w:rPr>
          <w:rFonts w:ascii="Times New Roman" w:hAnsi="Times New Roman" w:cs="Times New Roman"/>
          <w:sz w:val="24"/>
          <w:szCs w:val="24"/>
        </w:rPr>
        <w:t>– termin ten powinien gwarantować realizację zamówienia zgodnie z postanowieniami niniejszej umowy,</w:t>
      </w:r>
    </w:p>
    <w:p w14:paraId="511CC6B6" w14:textId="1B669FAB" w:rsidR="0061494B" w:rsidRPr="00D24C1E" w:rsidRDefault="4BB9AF4E" w:rsidP="1AA180A1">
      <w:pPr>
        <w:pStyle w:val="Akapitzlist"/>
        <w:numPr>
          <w:ilvl w:val="0"/>
          <w:numId w:val="18"/>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k</w:t>
      </w:r>
      <w:r w:rsidR="0061494B" w:rsidRPr="1AA180A1">
        <w:rPr>
          <w:rFonts w:ascii="Times New Roman" w:hAnsi="Times New Roman" w:cs="Times New Roman"/>
          <w:sz w:val="24"/>
          <w:szCs w:val="24"/>
        </w:rPr>
        <w:t>woty wynagrodzenia – kwota za wykonanie powierzonej części zamówienia nie powinna być wyższa od kwoty wynikającej z oferty Wykonawcy za realizację tej części zamówienia;</w:t>
      </w:r>
    </w:p>
    <w:p w14:paraId="7C0AAD40" w14:textId="7E12F337" w:rsidR="0061494B" w:rsidRPr="00D24C1E" w:rsidRDefault="25B0BFBD" w:rsidP="1AA180A1">
      <w:pPr>
        <w:pStyle w:val="Akapitzlist"/>
        <w:numPr>
          <w:ilvl w:val="0"/>
          <w:numId w:val="18"/>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t</w:t>
      </w:r>
      <w:r w:rsidR="0061494B" w:rsidRPr="1AA180A1">
        <w:rPr>
          <w:rFonts w:ascii="Times New Roman" w:hAnsi="Times New Roman" w:cs="Times New Roman"/>
          <w:sz w:val="24"/>
          <w:szCs w:val="24"/>
        </w:rPr>
        <w:t>erminu zapłaty wynagrodzenia podwykonawcy lub dalszemu podwykonawcy – termin zapłaty wynagrodzenia nie może być dłuższy niż 30 dni od dnia doręczenia Wykonawcy, podwykonawcy faktury lub rachunku potwierdzających wykonanie zleconej podwykonawcy lub dalszemu podwykonawcy dostawy, usługi lub roboty budowlanej z tym, że termin płatności wynagrodzenia powinien być ustalony w taki sposób aby przypadał wcześniej niż termin zapłaty przez Zamawiającego wynagrodzenia należnego Wykonawcy;</w:t>
      </w:r>
    </w:p>
    <w:p w14:paraId="48304F89" w14:textId="47F1EDF6" w:rsidR="0061494B" w:rsidRPr="00D24C1E" w:rsidRDefault="6A944C9D" w:rsidP="1AA180A1">
      <w:pPr>
        <w:pStyle w:val="Akapitzlist"/>
        <w:numPr>
          <w:ilvl w:val="0"/>
          <w:numId w:val="18"/>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w:t>
      </w:r>
      <w:r w:rsidR="0061494B" w:rsidRPr="1AA180A1">
        <w:rPr>
          <w:rFonts w:ascii="Times New Roman" w:hAnsi="Times New Roman" w:cs="Times New Roman"/>
          <w:sz w:val="24"/>
          <w:szCs w:val="24"/>
        </w:rPr>
        <w:t>ysokości kar umownych – wysokość kar umownych nie może przewyższać kar umownych określonych w niniejszej umowie.</w:t>
      </w:r>
    </w:p>
    <w:p w14:paraId="6DADFB5E" w14:textId="77777777" w:rsidR="0061494B" w:rsidRPr="00D24C1E" w:rsidRDefault="00FD63A5" w:rsidP="1AA180A1">
      <w:pPr>
        <w:pStyle w:val="Akapitzlist"/>
        <w:numPr>
          <w:ilvl w:val="0"/>
          <w:numId w:val="1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Niezgłoszenie przez Zamawiającego, w terminie wskazanym w ust. 5, pisemnych zastrzeżeń do przedłożonego projektu umowy, uważa się za akceptację projektu umowy.</w:t>
      </w:r>
    </w:p>
    <w:p w14:paraId="62C9627A" w14:textId="77777777" w:rsidR="00337F0E" w:rsidRPr="00D24C1E" w:rsidRDefault="00337F0E" w:rsidP="1AA180A1">
      <w:pPr>
        <w:pStyle w:val="Akapitzlist"/>
        <w:numPr>
          <w:ilvl w:val="0"/>
          <w:numId w:val="1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Wykonawca, podwykonawca lub dalszy podwykonawca zamówienia na roboty budowlane zobowiązany jest przedłożyć Zamawiającemu poświadczoną za zgodność z oryginałem kopię zawartej umowy o podwykonawstwo, której przedmiotem są roboty budowlane, w terminie 7 dni od dnia jej zawarcia lub jej zmiany.</w:t>
      </w:r>
    </w:p>
    <w:p w14:paraId="446D106D" w14:textId="04D59775" w:rsidR="00FB754E" w:rsidRPr="00FB754E" w:rsidRDefault="00FB754E" w:rsidP="1AA180A1">
      <w:pPr>
        <w:pStyle w:val="Akapitzlist"/>
        <w:numPr>
          <w:ilvl w:val="0"/>
          <w:numId w:val="17"/>
        </w:numPr>
        <w:spacing w:after="120"/>
        <w:contextualSpacing w:val="0"/>
        <w:jc w:val="both"/>
        <w:rPr>
          <w:rFonts w:ascii="Times New Roman" w:hAnsi="Times New Roman" w:cs="Times New Roman"/>
          <w:sz w:val="24"/>
          <w:szCs w:val="24"/>
        </w:rPr>
      </w:pPr>
      <w:r w:rsidRPr="00FB754E">
        <w:rPr>
          <w:rFonts w:ascii="Times New Roman" w:hAnsi="Times New Roman" w:cs="Times New Roman"/>
          <w:bCs/>
          <w:iCs/>
          <w:sz w:val="24"/>
          <w:szCs w:val="24"/>
        </w:rPr>
        <w:t xml:space="preserve">Zamawiający może w terminie 7 dni roboczych od daty doręczenia umowy o podwykonawstwo zgłosić w formie pisemnej, pod rygorem nieważności, sprzeciw wobec umowy lub jej zmiany, jeżeli nie spełnia ona wymogów określonych w ust. </w:t>
      </w:r>
      <w:r>
        <w:rPr>
          <w:rFonts w:ascii="Times New Roman" w:hAnsi="Times New Roman" w:cs="Times New Roman"/>
          <w:bCs/>
          <w:iCs/>
          <w:sz w:val="24"/>
          <w:szCs w:val="24"/>
        </w:rPr>
        <w:t>5</w:t>
      </w:r>
      <w:r w:rsidRPr="00FB754E">
        <w:rPr>
          <w:rFonts w:ascii="Times New Roman" w:hAnsi="Times New Roman" w:cs="Times New Roman"/>
          <w:bCs/>
          <w:iCs/>
          <w:sz w:val="24"/>
          <w:szCs w:val="24"/>
        </w:rPr>
        <w:t>. Zgłoszenie sprzeciwu powoduje, że Wykonawca nie może powierzyć wykonania części zamówienia Podwykonawcy na podstawie umowy, której sprzeciw dotyczy, oraz jest zobowiązany do przedłożenia Zamawiającemu poprawionej lub nowej umowy spełniającej wymagania określone w niniejszej umowie.</w:t>
      </w:r>
    </w:p>
    <w:p w14:paraId="083B65BE" w14:textId="271BFE51" w:rsidR="00337F0E" w:rsidRPr="00D24C1E" w:rsidRDefault="00337F0E" w:rsidP="1AA180A1">
      <w:pPr>
        <w:pStyle w:val="Akapitzlist"/>
        <w:numPr>
          <w:ilvl w:val="0"/>
          <w:numId w:val="1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Niezgłoszenie przez Zamawiającego, w terminie wskazanym w ust. 9, pisemnego sprzeciwu do przedłożonej umowy uważa się za akceptację umowy.</w:t>
      </w:r>
    </w:p>
    <w:p w14:paraId="433053DE" w14:textId="32B7E86D" w:rsidR="0043357F" w:rsidRPr="0043357F" w:rsidRDefault="00337F0E" w:rsidP="1AA180A1">
      <w:pPr>
        <w:pStyle w:val="Akapitzlist"/>
        <w:numPr>
          <w:ilvl w:val="0"/>
          <w:numId w:val="17"/>
        </w:numPr>
        <w:spacing w:after="120"/>
        <w:contextualSpacing w:val="0"/>
        <w:jc w:val="both"/>
        <w:rPr>
          <w:rFonts w:ascii="Times New Roman" w:hAnsi="Times New Roman" w:cs="Times New Roman"/>
          <w:sz w:val="24"/>
          <w:szCs w:val="24"/>
        </w:rPr>
      </w:pPr>
      <w:r w:rsidRPr="0043357F">
        <w:rPr>
          <w:rFonts w:ascii="Times New Roman" w:hAnsi="Times New Roman" w:cs="Times New Roman"/>
          <w:bCs/>
          <w:iCs/>
          <w:sz w:val="24"/>
          <w:szCs w:val="24"/>
        </w:rPr>
        <w:t xml:space="preserve">Wykonawca, podwykonawca lub dalszy podwykonawca przekłada Zamawiającemu </w:t>
      </w:r>
      <w:r w:rsidR="00B52763" w:rsidRPr="0043357F">
        <w:rPr>
          <w:rFonts w:ascii="Times New Roman" w:hAnsi="Times New Roman" w:cs="Times New Roman"/>
          <w:bCs/>
          <w:iCs/>
          <w:sz w:val="24"/>
          <w:szCs w:val="24"/>
        </w:rPr>
        <w:t xml:space="preserve">poświadczoną za zgodność z oryginałem kopię umowy o podwykonawstwo, której </w:t>
      </w:r>
      <w:r w:rsidR="7C8FB228" w:rsidRPr="0043357F">
        <w:rPr>
          <w:rFonts w:ascii="Times New Roman" w:hAnsi="Times New Roman" w:cs="Times New Roman"/>
          <w:bCs/>
          <w:iCs/>
          <w:sz w:val="24"/>
          <w:szCs w:val="24"/>
        </w:rPr>
        <w:t xml:space="preserve">przedmiotem </w:t>
      </w:r>
      <w:r w:rsidR="00B52763" w:rsidRPr="0043357F">
        <w:rPr>
          <w:rFonts w:ascii="Times New Roman" w:hAnsi="Times New Roman" w:cs="Times New Roman"/>
          <w:bCs/>
          <w:iCs/>
          <w:sz w:val="24"/>
          <w:szCs w:val="24"/>
        </w:rPr>
        <w:t xml:space="preserve">są dostawy lub usługi lub ich zmiany w terminie 7 dni od dnia jej zawarcia, z wyłączeniem umów o podwykonawstwo o wartości mniejszej niż 0,5 % wartości umowy oraz umów o podwykonawstwo, których przedmiot został wskazany przez Zamawiającego w dokumentach zamówienia. Wyłączenie, o którym mowa w zdaniu </w:t>
      </w:r>
      <w:r w:rsidR="00B52763" w:rsidRPr="0043357F">
        <w:rPr>
          <w:rFonts w:ascii="Times New Roman" w:hAnsi="Times New Roman" w:cs="Times New Roman"/>
          <w:bCs/>
          <w:iCs/>
          <w:sz w:val="24"/>
          <w:szCs w:val="24"/>
        </w:rPr>
        <w:lastRenderedPageBreak/>
        <w:t xml:space="preserve">pierwszym, nie dotyczy umów o podwykonawstwo o wartości większej niż </w:t>
      </w:r>
      <w:r w:rsidR="00D24C1E" w:rsidRPr="0043357F">
        <w:rPr>
          <w:rFonts w:ascii="Times New Roman" w:hAnsi="Times New Roman" w:cs="Times New Roman"/>
          <w:bCs/>
          <w:iCs/>
          <w:sz w:val="24"/>
          <w:szCs w:val="24"/>
        </w:rPr>
        <w:t>20</w:t>
      </w:r>
      <w:r w:rsidR="00B52763" w:rsidRPr="0043357F">
        <w:rPr>
          <w:rFonts w:ascii="Times New Roman" w:hAnsi="Times New Roman" w:cs="Times New Roman"/>
          <w:bCs/>
          <w:iCs/>
          <w:sz w:val="24"/>
          <w:szCs w:val="24"/>
        </w:rPr>
        <w:t> 000 złotych.</w:t>
      </w:r>
      <w:r w:rsidR="5854A1B8" w:rsidRPr="0043357F">
        <w:rPr>
          <w:rFonts w:ascii="Times New Roman" w:hAnsi="Times New Roman" w:cs="Times New Roman"/>
          <w:bCs/>
          <w:iCs/>
          <w:sz w:val="24"/>
          <w:szCs w:val="24"/>
        </w:rPr>
        <w:t xml:space="preserve"> </w:t>
      </w:r>
      <w:r w:rsidR="0043357F" w:rsidRPr="0043357F">
        <w:rPr>
          <w:rFonts w:ascii="Times New Roman" w:hAnsi="Times New Roman" w:cs="Times New Roman"/>
          <w:bCs/>
          <w:iCs/>
          <w:sz w:val="24"/>
          <w:szCs w:val="24"/>
        </w:rPr>
        <w:t>Zamawiający może w terminie 7 dni roboczych od dnia doręczenia umowy o podwykonawstwo lub jej zmiany zgłosić sprzeciw w formie pisemnej, jeżeli umowa nie spełnia wymogów określonych w niniejszej umowie.</w:t>
      </w:r>
      <w:r w:rsidR="00051258" w:rsidRPr="00051258">
        <w:t xml:space="preserve"> </w:t>
      </w:r>
      <w:r w:rsidR="00051258" w:rsidRPr="00051258">
        <w:rPr>
          <w:rFonts w:ascii="Times New Roman" w:hAnsi="Times New Roman" w:cs="Times New Roman"/>
          <w:bCs/>
          <w:iCs/>
          <w:sz w:val="24"/>
          <w:szCs w:val="24"/>
        </w:rPr>
        <w:t>Zgłoszenie sprzeciwu powoduje, że Wykonawca nie może powierzyć wykonania części zamówienia Podwykonawcy na podstawie umowy, której sprzeciw dotyczy, oraz jest zobowiązany do przedłożenia Zamawiającemu poprawionej lub nowej umowy spełniającej wymagania określone w niniejszej umowie.</w:t>
      </w:r>
    </w:p>
    <w:p w14:paraId="6C6A20CE" w14:textId="300E347B" w:rsidR="00B52763" w:rsidRPr="0043357F" w:rsidRDefault="00B52763" w:rsidP="1AA180A1">
      <w:pPr>
        <w:pStyle w:val="Akapitzlist"/>
        <w:numPr>
          <w:ilvl w:val="0"/>
          <w:numId w:val="17"/>
        </w:numPr>
        <w:spacing w:after="120"/>
        <w:contextualSpacing w:val="0"/>
        <w:jc w:val="both"/>
        <w:rPr>
          <w:rFonts w:ascii="Times New Roman" w:hAnsi="Times New Roman" w:cs="Times New Roman"/>
          <w:sz w:val="24"/>
          <w:szCs w:val="24"/>
        </w:rPr>
      </w:pPr>
      <w:r w:rsidRPr="0043357F">
        <w:rPr>
          <w:rFonts w:ascii="Times New Roman" w:hAnsi="Times New Roman" w:cs="Times New Roman"/>
          <w:sz w:val="24"/>
          <w:szCs w:val="24"/>
        </w:rPr>
        <w:t xml:space="preserve">W przypadku gdy termin zapłaty wynagrodzenia określonego w umowie, o której mowa w ust. </w:t>
      </w:r>
      <w:r w:rsidR="58EA8146" w:rsidRPr="0043357F">
        <w:rPr>
          <w:rFonts w:ascii="Times New Roman" w:hAnsi="Times New Roman" w:cs="Times New Roman"/>
          <w:sz w:val="24"/>
          <w:szCs w:val="24"/>
        </w:rPr>
        <w:t>7 i 10</w:t>
      </w:r>
      <w:r w:rsidRPr="0043357F">
        <w:rPr>
          <w:rFonts w:ascii="Times New Roman" w:hAnsi="Times New Roman" w:cs="Times New Roman"/>
          <w:sz w:val="24"/>
          <w:szCs w:val="24"/>
        </w:rPr>
        <w:t>, nie spełnia wymogu określonego w ust. 5 lit. d, Zamawiający poinformuje o tym Wykonawcę i wezwie go do doprowadzenia do zmiany tej umowy pod rygorem wystąpienia o zapłatę kary umownej.</w:t>
      </w:r>
    </w:p>
    <w:p w14:paraId="2F94427A" w14:textId="3A8DF058" w:rsidR="00B52763" w:rsidRPr="00B56EF2" w:rsidRDefault="00B52763" w:rsidP="1AA180A1">
      <w:pPr>
        <w:pStyle w:val="Akapitzlist"/>
        <w:numPr>
          <w:ilvl w:val="0"/>
          <w:numId w:val="17"/>
        </w:numPr>
        <w:spacing w:after="120"/>
        <w:contextualSpacing w:val="0"/>
        <w:jc w:val="both"/>
        <w:rPr>
          <w:rFonts w:ascii="Times New Roman" w:hAnsi="Times New Roman" w:cs="Times New Roman"/>
          <w:sz w:val="24"/>
          <w:szCs w:val="24"/>
        </w:rPr>
      </w:pPr>
      <w:r w:rsidRPr="00B56EF2">
        <w:rPr>
          <w:rFonts w:ascii="Times New Roman" w:hAnsi="Times New Roman" w:cs="Times New Roman"/>
          <w:sz w:val="24"/>
          <w:szCs w:val="24"/>
        </w:rPr>
        <w:t xml:space="preserve">Postanowienia ust. </w:t>
      </w:r>
      <w:r w:rsidR="1D20BBB4" w:rsidRPr="00B56EF2">
        <w:rPr>
          <w:rFonts w:ascii="Times New Roman" w:hAnsi="Times New Roman" w:cs="Times New Roman"/>
          <w:sz w:val="24"/>
          <w:szCs w:val="24"/>
        </w:rPr>
        <w:t>5</w:t>
      </w:r>
      <w:r w:rsidRPr="00B56EF2">
        <w:rPr>
          <w:rFonts w:ascii="Times New Roman" w:hAnsi="Times New Roman" w:cs="Times New Roman"/>
          <w:sz w:val="24"/>
          <w:szCs w:val="24"/>
        </w:rPr>
        <w:t xml:space="preserve"> – 12 stosuje się odpowiednio do zmiany umowy o podwykonawstwo.</w:t>
      </w:r>
    </w:p>
    <w:p w14:paraId="2615BCE2" w14:textId="7DCF5405" w:rsidR="00B52763" w:rsidRPr="00B56EF2" w:rsidRDefault="00B52763" w:rsidP="1AA180A1">
      <w:pPr>
        <w:pStyle w:val="Akapitzlist"/>
        <w:numPr>
          <w:ilvl w:val="0"/>
          <w:numId w:val="17"/>
        </w:numPr>
        <w:spacing w:after="120"/>
        <w:contextualSpacing w:val="0"/>
        <w:jc w:val="both"/>
        <w:rPr>
          <w:rFonts w:ascii="Times New Roman" w:hAnsi="Times New Roman" w:cs="Times New Roman"/>
          <w:sz w:val="24"/>
          <w:szCs w:val="24"/>
        </w:rPr>
      </w:pPr>
      <w:r w:rsidRPr="00B56EF2">
        <w:rPr>
          <w:rFonts w:ascii="Times New Roman" w:hAnsi="Times New Roman" w:cs="Times New Roman"/>
          <w:sz w:val="24"/>
          <w:szCs w:val="24"/>
        </w:rPr>
        <w:t>Warunkiem zapłaty przez Zamawiającego wynagrodzenia przysługującego Wykonawcy za odebrane roboty będące przedmiotem zamówienia jest przedstawienie dowodów zapłaty wynagrodzenia podwykonawcom i dalszym podwykonawcom</w:t>
      </w:r>
      <w:r w:rsidR="21262F28" w:rsidRPr="00B56EF2">
        <w:rPr>
          <w:rFonts w:ascii="Times New Roman" w:hAnsi="Times New Roman" w:cs="Times New Roman"/>
          <w:sz w:val="24"/>
          <w:szCs w:val="24"/>
        </w:rPr>
        <w:t>.</w:t>
      </w:r>
    </w:p>
    <w:p w14:paraId="2A5993DC" w14:textId="77777777" w:rsidR="00B52763" w:rsidRPr="00D24C1E" w:rsidRDefault="00844F80" w:rsidP="1AA180A1">
      <w:pPr>
        <w:pStyle w:val="Akapitzlist"/>
        <w:numPr>
          <w:ilvl w:val="0"/>
          <w:numId w:val="1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EB1367B" w14:textId="3CABB03B" w:rsidR="00844F80" w:rsidRPr="00D24C1E" w:rsidRDefault="00BB63AB" w:rsidP="1AA180A1">
      <w:pPr>
        <w:pStyle w:val="Akapitzlist"/>
        <w:numPr>
          <w:ilvl w:val="0"/>
          <w:numId w:val="1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Zapłata wynagrodzenia, o którym mowa w ust. 1</w:t>
      </w:r>
      <w:r w:rsidR="19DB8F35" w:rsidRPr="1AA180A1">
        <w:rPr>
          <w:rFonts w:ascii="Times New Roman" w:hAnsi="Times New Roman" w:cs="Times New Roman"/>
          <w:sz w:val="24"/>
          <w:szCs w:val="24"/>
        </w:rPr>
        <w:t>4</w:t>
      </w:r>
      <w:r w:rsidRPr="1AA180A1">
        <w:rPr>
          <w:rFonts w:ascii="Times New Roman" w:hAnsi="Times New Roman" w:cs="Times New Roman"/>
          <w:sz w:val="24"/>
          <w:szCs w:val="24"/>
        </w:rPr>
        <w:t xml:space="preserve">, dotyczy wyłącznie należności powstałych po zaakceptowaniu przez Zamawiającego umowy o podwykonawstwo, której przedmiotem są roboty budowlane, lub po przedłożeniu Zamawiającemu poświadczonej za zgodność z oryginałem kopi umowy o podwykonawstwo, której przedmiotem są dostawy lub usługi zgodnie z </w:t>
      </w:r>
      <w:r w:rsidRPr="00FF73D5">
        <w:rPr>
          <w:rFonts w:ascii="Times New Roman" w:hAnsi="Times New Roman" w:cs="Times New Roman"/>
          <w:sz w:val="24"/>
          <w:szCs w:val="24"/>
        </w:rPr>
        <w:t xml:space="preserve">postanowieniami w ust. </w:t>
      </w:r>
      <w:r w:rsidR="096F803B" w:rsidRPr="00FF73D5">
        <w:rPr>
          <w:rFonts w:ascii="Times New Roman" w:hAnsi="Times New Roman" w:cs="Times New Roman"/>
          <w:sz w:val="24"/>
          <w:szCs w:val="24"/>
        </w:rPr>
        <w:t>7</w:t>
      </w:r>
      <w:r w:rsidRPr="00FF73D5">
        <w:rPr>
          <w:rFonts w:ascii="Times New Roman" w:hAnsi="Times New Roman" w:cs="Times New Roman"/>
          <w:sz w:val="24"/>
          <w:szCs w:val="24"/>
        </w:rPr>
        <w:t xml:space="preserve"> i 1</w:t>
      </w:r>
      <w:r w:rsidR="74EF129C" w:rsidRPr="00FF73D5">
        <w:rPr>
          <w:rFonts w:ascii="Times New Roman" w:hAnsi="Times New Roman" w:cs="Times New Roman"/>
          <w:sz w:val="24"/>
          <w:szCs w:val="24"/>
        </w:rPr>
        <w:t>0</w:t>
      </w:r>
      <w:r w:rsidRPr="00FF73D5">
        <w:rPr>
          <w:rFonts w:ascii="Times New Roman" w:hAnsi="Times New Roman" w:cs="Times New Roman"/>
          <w:sz w:val="24"/>
          <w:szCs w:val="24"/>
        </w:rPr>
        <w:t xml:space="preserve"> </w:t>
      </w:r>
      <w:r w:rsidR="008D3260" w:rsidRPr="00FF73D5">
        <w:rPr>
          <w:rFonts w:ascii="Times New Roman" w:hAnsi="Times New Roman" w:cs="Times New Roman"/>
          <w:sz w:val="24"/>
          <w:szCs w:val="24"/>
        </w:rPr>
        <w:t>niniejszego paragrafu</w:t>
      </w:r>
      <w:r w:rsidR="008D3260" w:rsidRPr="1AA180A1">
        <w:rPr>
          <w:rFonts w:ascii="Times New Roman" w:hAnsi="Times New Roman" w:cs="Times New Roman"/>
          <w:color w:val="FF0000"/>
          <w:sz w:val="24"/>
          <w:szCs w:val="24"/>
        </w:rPr>
        <w:t>.</w:t>
      </w:r>
    </w:p>
    <w:p w14:paraId="78C0ED84" w14:textId="77777777" w:rsidR="008D3260" w:rsidRPr="00D24C1E" w:rsidRDefault="008D3260" w:rsidP="1AA180A1">
      <w:pPr>
        <w:pStyle w:val="Akapitzlist"/>
        <w:numPr>
          <w:ilvl w:val="0"/>
          <w:numId w:val="1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Bezpośrednia zapłata wynagrodzenia, o którym mowa w ust. 15, obejmuje wyłącznie należne wynagrodzenie, bez odsetek, należnych podwykonawcy lub dalszemu podwykonawcy.</w:t>
      </w:r>
      <w:r w:rsidR="002C69CF" w:rsidRPr="1AA180A1">
        <w:rPr>
          <w:rFonts w:ascii="Times New Roman" w:hAnsi="Times New Roman" w:cs="Times New Roman"/>
          <w:sz w:val="24"/>
          <w:szCs w:val="24"/>
        </w:rPr>
        <w:t xml:space="preserve"> </w:t>
      </w:r>
    </w:p>
    <w:p w14:paraId="45A0F507" w14:textId="77777777" w:rsidR="00871340" w:rsidRPr="00D24C1E" w:rsidRDefault="00871340" w:rsidP="1AA180A1">
      <w:pPr>
        <w:pStyle w:val="Akapitzlist"/>
        <w:numPr>
          <w:ilvl w:val="0"/>
          <w:numId w:val="1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Przed dokonaniem bezpośredniej zapłaty Zamawiający umożliwi Wykonawcy zgłoszenie pisemnych uwag dotyczących zasadności bezpośredniej zapłaty wynagrodzenia podwykonawcy lub dalszemu podwykonawcy w terminie 7 dni od dnia doręczenia informacji.</w:t>
      </w:r>
    </w:p>
    <w:p w14:paraId="56313670" w14:textId="5B6846E6" w:rsidR="00871340" w:rsidRPr="00D24C1E" w:rsidRDefault="00AE3ED2" w:rsidP="1AA180A1">
      <w:pPr>
        <w:pStyle w:val="Akapitzlist"/>
        <w:numPr>
          <w:ilvl w:val="0"/>
          <w:numId w:val="1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 przypadku zgłoszenia uwag, o których mowa w ust. 1</w:t>
      </w:r>
      <w:r w:rsidR="77E6AE86" w:rsidRPr="1AA180A1">
        <w:rPr>
          <w:rFonts w:ascii="Times New Roman" w:hAnsi="Times New Roman" w:cs="Times New Roman"/>
          <w:sz w:val="24"/>
          <w:szCs w:val="24"/>
        </w:rPr>
        <w:t>7</w:t>
      </w:r>
      <w:r w:rsidRPr="1AA180A1">
        <w:rPr>
          <w:rFonts w:ascii="Times New Roman" w:hAnsi="Times New Roman" w:cs="Times New Roman"/>
          <w:sz w:val="24"/>
          <w:szCs w:val="24"/>
        </w:rPr>
        <w:t>, w terminie wskazanym przez Zamawiającego, Zamawiający może:</w:t>
      </w:r>
    </w:p>
    <w:p w14:paraId="150BD447" w14:textId="77777777" w:rsidR="00AE3ED2" w:rsidRPr="00D24C1E" w:rsidRDefault="00D54ACB" w:rsidP="1AA180A1">
      <w:pPr>
        <w:pStyle w:val="Akapitzlist"/>
        <w:numPr>
          <w:ilvl w:val="0"/>
          <w:numId w:val="19"/>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n</w:t>
      </w:r>
      <w:r w:rsidR="00AE3ED2" w:rsidRPr="1AA180A1">
        <w:rPr>
          <w:rFonts w:ascii="Times New Roman" w:hAnsi="Times New Roman" w:cs="Times New Roman"/>
          <w:sz w:val="24"/>
          <w:szCs w:val="24"/>
        </w:rPr>
        <w:t>ie dokonać bezpośredniej zapłaty wynagrodzenia podwykonawcy lub dalszemu podwykonawcy, jeżeli Wykonawca wykaże niezasadność takiej zapłaty albo,</w:t>
      </w:r>
    </w:p>
    <w:p w14:paraId="727E1BB0" w14:textId="77777777" w:rsidR="00AE3ED2" w:rsidRPr="00D24C1E" w:rsidRDefault="00D54ACB" w:rsidP="1AA180A1">
      <w:pPr>
        <w:pStyle w:val="Akapitzlist"/>
        <w:numPr>
          <w:ilvl w:val="0"/>
          <w:numId w:val="19"/>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lastRenderedPageBreak/>
        <w:t>z</w:t>
      </w:r>
      <w:r w:rsidR="00AE3ED2" w:rsidRPr="1AA180A1">
        <w:rPr>
          <w:rFonts w:ascii="Times New Roman" w:hAnsi="Times New Roman" w:cs="Times New Roman"/>
          <w:sz w:val="24"/>
          <w:szCs w:val="24"/>
        </w:rPr>
        <w:t>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9226C31" w14:textId="77777777" w:rsidR="00AE3ED2" w:rsidRPr="00D24C1E" w:rsidRDefault="00D54ACB" w:rsidP="1AA180A1">
      <w:pPr>
        <w:pStyle w:val="Akapitzlist"/>
        <w:numPr>
          <w:ilvl w:val="0"/>
          <w:numId w:val="19"/>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d</w:t>
      </w:r>
      <w:r w:rsidR="00AE3ED2" w:rsidRPr="1AA180A1">
        <w:rPr>
          <w:rFonts w:ascii="Times New Roman" w:hAnsi="Times New Roman" w:cs="Times New Roman"/>
          <w:sz w:val="24"/>
          <w:szCs w:val="24"/>
        </w:rPr>
        <w:t>okonać bezpośredniej zapłaty wynagrodzenia podwykonawcy lub dalszemu podwykonawcy, jeżeli podwykonawca lub dalszy podwykonawca wykaże zasadność takiej zapłaty.</w:t>
      </w:r>
    </w:p>
    <w:p w14:paraId="6277AEA0" w14:textId="45000728" w:rsidR="00AE3ED2" w:rsidRPr="00D24C1E" w:rsidRDefault="00AE3ED2" w:rsidP="1AA180A1">
      <w:pPr>
        <w:pStyle w:val="Akapitzlist"/>
        <w:numPr>
          <w:ilvl w:val="0"/>
          <w:numId w:val="17"/>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 przypadku dokonania bezpośredniej zapłaty podwykonawcy lub dalszemu podwykonawc</w:t>
      </w:r>
      <w:r w:rsidR="67C43DED" w:rsidRPr="1AA180A1">
        <w:rPr>
          <w:rFonts w:ascii="Times New Roman" w:hAnsi="Times New Roman" w:cs="Times New Roman"/>
          <w:sz w:val="24"/>
          <w:szCs w:val="24"/>
        </w:rPr>
        <w:t xml:space="preserve">y </w:t>
      </w:r>
      <w:r w:rsidRPr="1AA180A1">
        <w:rPr>
          <w:rFonts w:ascii="Times New Roman" w:hAnsi="Times New Roman" w:cs="Times New Roman"/>
          <w:sz w:val="24"/>
          <w:szCs w:val="24"/>
        </w:rPr>
        <w:t>Zamawiający potrąci kwotę wypłaconego</w:t>
      </w:r>
      <w:r w:rsidR="4A11F3EC" w:rsidRPr="1AA180A1">
        <w:rPr>
          <w:rFonts w:ascii="Times New Roman" w:hAnsi="Times New Roman" w:cs="Times New Roman"/>
          <w:sz w:val="24"/>
          <w:szCs w:val="24"/>
        </w:rPr>
        <w:t xml:space="preserve"> </w:t>
      </w:r>
      <w:r w:rsidRPr="1AA180A1">
        <w:rPr>
          <w:rFonts w:ascii="Times New Roman" w:hAnsi="Times New Roman" w:cs="Times New Roman"/>
          <w:sz w:val="24"/>
          <w:szCs w:val="24"/>
        </w:rPr>
        <w:t>wynagrodzenia</w:t>
      </w:r>
      <w:r w:rsidR="560F2E23" w:rsidRPr="1AA180A1">
        <w:rPr>
          <w:rFonts w:ascii="Times New Roman" w:hAnsi="Times New Roman" w:cs="Times New Roman"/>
          <w:sz w:val="24"/>
          <w:szCs w:val="24"/>
        </w:rPr>
        <w:t xml:space="preserve"> </w:t>
      </w:r>
      <w:r w:rsidRPr="1AA180A1">
        <w:rPr>
          <w:rFonts w:ascii="Times New Roman" w:hAnsi="Times New Roman" w:cs="Times New Roman"/>
          <w:sz w:val="24"/>
          <w:szCs w:val="24"/>
        </w:rPr>
        <w:t>z wynagrodzenia należnego Wykonawcy.</w:t>
      </w:r>
    </w:p>
    <w:p w14:paraId="4B94D5A5" w14:textId="12426A0A" w:rsidR="00D367C3" w:rsidRPr="00742D20" w:rsidRDefault="00AE3ED2" w:rsidP="1AA180A1">
      <w:pPr>
        <w:pStyle w:val="Akapitzlist"/>
        <w:numPr>
          <w:ilvl w:val="0"/>
          <w:numId w:val="17"/>
        </w:numPr>
        <w:spacing w:after="240"/>
        <w:contextualSpacing w:val="0"/>
        <w:jc w:val="both"/>
        <w:rPr>
          <w:rFonts w:ascii="Times New Roman" w:hAnsi="Times New Roman" w:cs="Times New Roman"/>
          <w:sz w:val="24"/>
          <w:szCs w:val="24"/>
        </w:rPr>
      </w:pPr>
      <w:r w:rsidRPr="1AA180A1">
        <w:rPr>
          <w:rFonts w:ascii="Times New Roman" w:hAnsi="Times New Roman" w:cs="Times New Roman"/>
          <w:sz w:val="24"/>
          <w:szCs w:val="24"/>
        </w:rPr>
        <w:t>Wykonawca ponosi wobec Zamawiającego i osób trzecich pełną odpowiedzialność za roboty, które wykonywać będzie przy pomocy podwykonawców.</w:t>
      </w:r>
    </w:p>
    <w:p w14:paraId="7BB9D0E6" w14:textId="77777777" w:rsidR="00F32B0F" w:rsidRPr="00742D20" w:rsidRDefault="00D367C3" w:rsidP="1AA180A1">
      <w:pPr>
        <w:pStyle w:val="Akapitzlist"/>
        <w:ind w:left="360"/>
        <w:contextualSpacing w:val="0"/>
        <w:jc w:val="center"/>
        <w:rPr>
          <w:rFonts w:ascii="Times New Roman" w:hAnsi="Times New Roman" w:cs="Times New Roman"/>
          <w:b/>
          <w:bCs/>
          <w:sz w:val="24"/>
          <w:szCs w:val="24"/>
        </w:rPr>
      </w:pPr>
      <w:r w:rsidRPr="1AA180A1">
        <w:rPr>
          <w:rFonts w:ascii="Times New Roman" w:hAnsi="Times New Roman" w:cs="Times New Roman"/>
          <w:b/>
          <w:bCs/>
          <w:sz w:val="24"/>
          <w:szCs w:val="24"/>
        </w:rPr>
        <w:t>§ 12</w:t>
      </w:r>
      <w:r w:rsidR="004661BB" w:rsidRPr="1AA180A1">
        <w:rPr>
          <w:rFonts w:ascii="Times New Roman" w:hAnsi="Times New Roman" w:cs="Times New Roman"/>
          <w:b/>
          <w:bCs/>
          <w:sz w:val="24"/>
          <w:szCs w:val="24"/>
        </w:rPr>
        <w:t xml:space="preserve"> Odstąpienie od umowy.</w:t>
      </w:r>
    </w:p>
    <w:p w14:paraId="7A6CEEB2" w14:textId="77777777" w:rsidR="000159FE" w:rsidRPr="00E72542" w:rsidRDefault="000159FE" w:rsidP="1AA180A1">
      <w:pPr>
        <w:pStyle w:val="Akapitzlist"/>
        <w:numPr>
          <w:ilvl w:val="0"/>
          <w:numId w:val="32"/>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Zamawiający może odstąpić od umowy: </w:t>
      </w:r>
    </w:p>
    <w:p w14:paraId="43263481" w14:textId="7A29B76A" w:rsidR="00E15887" w:rsidRDefault="000159FE" w:rsidP="1AA180A1">
      <w:pPr>
        <w:pStyle w:val="Akapitzlist"/>
        <w:numPr>
          <w:ilvl w:val="0"/>
          <w:numId w:val="33"/>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28D62673" w14:textId="77777777" w:rsidR="000159FE" w:rsidRPr="00E15887" w:rsidRDefault="000159FE" w:rsidP="1AA180A1">
      <w:pPr>
        <w:pStyle w:val="Akapitzlist"/>
        <w:numPr>
          <w:ilvl w:val="0"/>
          <w:numId w:val="33"/>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jeżeli zachodzi co najmniej jedna z następujących okoliczności: </w:t>
      </w:r>
    </w:p>
    <w:p w14:paraId="166CD2B3" w14:textId="77777777" w:rsidR="00E15887" w:rsidRPr="00E15887" w:rsidRDefault="000159FE" w:rsidP="1AA180A1">
      <w:pPr>
        <w:pStyle w:val="Akapitzlist"/>
        <w:numPr>
          <w:ilvl w:val="0"/>
          <w:numId w:val="34"/>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dokonano zmiany umowy z naruszeniem art. 454 i art. 455, </w:t>
      </w:r>
    </w:p>
    <w:p w14:paraId="6AAA558B" w14:textId="77777777" w:rsidR="000159FE" w:rsidRPr="00E15887" w:rsidRDefault="000159FE" w:rsidP="1AA180A1">
      <w:pPr>
        <w:pStyle w:val="Akapitzlist"/>
        <w:numPr>
          <w:ilvl w:val="0"/>
          <w:numId w:val="34"/>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wykonawca w chwili zawarcia umowy podlegał wykluczeniu na podstawie art. 108</w:t>
      </w:r>
      <w:r w:rsidR="000A0AC8" w:rsidRPr="1AA180A1">
        <w:rPr>
          <w:rFonts w:ascii="Times New Roman" w:hAnsi="Times New Roman" w:cs="Times New Roman"/>
          <w:sz w:val="24"/>
          <w:szCs w:val="24"/>
        </w:rPr>
        <w:t>, 109</w:t>
      </w:r>
      <w:r w:rsidRPr="1AA180A1">
        <w:rPr>
          <w:rFonts w:ascii="Times New Roman" w:hAnsi="Times New Roman" w:cs="Times New Roman"/>
          <w:sz w:val="24"/>
          <w:szCs w:val="24"/>
        </w:rPr>
        <w:t xml:space="preserve">, </w:t>
      </w:r>
    </w:p>
    <w:p w14:paraId="3D320084" w14:textId="684E962A" w:rsidR="0FF56F00" w:rsidRDefault="0FF56F00" w:rsidP="1AA180A1">
      <w:pPr>
        <w:pStyle w:val="Akapitzlist"/>
        <w:numPr>
          <w:ilvl w:val="0"/>
          <w:numId w:val="33"/>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na podstawie art. 465 ust. 7 ustawy </w:t>
      </w:r>
      <w:proofErr w:type="spellStart"/>
      <w:r w:rsidRPr="1AA180A1">
        <w:rPr>
          <w:rFonts w:ascii="Times New Roman" w:hAnsi="Times New Roman" w:cs="Times New Roman"/>
          <w:sz w:val="24"/>
          <w:szCs w:val="24"/>
        </w:rPr>
        <w:t>Pzp</w:t>
      </w:r>
      <w:proofErr w:type="spellEnd"/>
      <w:r w:rsidRPr="1AA180A1">
        <w:rPr>
          <w:rFonts w:ascii="Times New Roman" w:hAnsi="Times New Roman" w:cs="Times New Roman"/>
          <w:sz w:val="24"/>
          <w:szCs w:val="24"/>
        </w:rPr>
        <w:t xml:space="preserve"> – w przypadku konieczności wielokrotnego dokonania przez Zamawiającego bezpośredniej zapłaty podwykonawcy lub dalszemu podwykonawcy, o którym mowa w § 10 Umowy, albo konieczności dokonania takich zapłat na łączną kwotę przekraczającą 5% wartości Umowy brutto, określonej w § 5 ust. 3 Umowy.</w:t>
      </w:r>
    </w:p>
    <w:p w14:paraId="6192178B" w14:textId="4C33EDBE" w:rsidR="000159FE" w:rsidRPr="00B62A44" w:rsidRDefault="000159FE" w:rsidP="1AA180A1">
      <w:pPr>
        <w:pStyle w:val="Akapitzlist"/>
        <w:numPr>
          <w:ilvl w:val="0"/>
          <w:numId w:val="32"/>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 przypadku odstąpienia od umowy, Wykonawc</w:t>
      </w:r>
      <w:r w:rsidR="7279E347" w:rsidRPr="1AA180A1">
        <w:rPr>
          <w:rFonts w:ascii="Times New Roman" w:hAnsi="Times New Roman" w:cs="Times New Roman"/>
          <w:sz w:val="24"/>
          <w:szCs w:val="24"/>
        </w:rPr>
        <w:t>a</w:t>
      </w:r>
      <w:r w:rsidRPr="1AA180A1">
        <w:rPr>
          <w:rFonts w:ascii="Times New Roman" w:hAnsi="Times New Roman" w:cs="Times New Roman"/>
          <w:sz w:val="24"/>
          <w:szCs w:val="24"/>
        </w:rPr>
        <w:t xml:space="preserve"> oraz Zamawiając</w:t>
      </w:r>
      <w:r w:rsidR="47284F3B" w:rsidRPr="1AA180A1">
        <w:rPr>
          <w:rFonts w:ascii="Times New Roman" w:hAnsi="Times New Roman" w:cs="Times New Roman"/>
          <w:sz w:val="24"/>
          <w:szCs w:val="24"/>
        </w:rPr>
        <w:t>y zobowiązane są do wykonania następujących obowiązków:</w:t>
      </w:r>
      <w:r w:rsidRPr="1AA180A1">
        <w:rPr>
          <w:rFonts w:ascii="Times New Roman" w:hAnsi="Times New Roman" w:cs="Times New Roman"/>
          <w:sz w:val="24"/>
          <w:szCs w:val="24"/>
        </w:rPr>
        <w:t xml:space="preserve"> </w:t>
      </w:r>
    </w:p>
    <w:p w14:paraId="14419482" w14:textId="2C0A2E64" w:rsidR="000159FE" w:rsidRPr="00E612F7" w:rsidRDefault="000159FE" w:rsidP="1AA180A1">
      <w:pPr>
        <w:pStyle w:val="Akapitzlist"/>
        <w:numPr>
          <w:ilvl w:val="0"/>
          <w:numId w:val="1"/>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w terminie 14 dni od daty odstąpienia od umowy Wykonawca sporządzi szczegółowy protokół inwentaryzacji wykonanych robót, potwierdzony przez inspektora nadzoru inwestorskiego, </w:t>
      </w:r>
    </w:p>
    <w:p w14:paraId="37FD9EE3" w14:textId="35ABC9A6" w:rsidR="000159FE" w:rsidRPr="00E612F7" w:rsidRDefault="000159FE" w:rsidP="1AA180A1">
      <w:pPr>
        <w:pStyle w:val="Akapitzlist"/>
        <w:numPr>
          <w:ilvl w:val="0"/>
          <w:numId w:val="1"/>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Wykonawca zabezpieczy przerwane roboty w zakresie obustronnie uzgodnionym na swój koszt, </w:t>
      </w:r>
    </w:p>
    <w:p w14:paraId="151B71BB" w14:textId="4C573EEF" w:rsidR="000159FE" w:rsidRPr="00E612F7" w:rsidRDefault="000159FE" w:rsidP="1AA180A1">
      <w:pPr>
        <w:pStyle w:val="Akapitzlist"/>
        <w:numPr>
          <w:ilvl w:val="0"/>
          <w:numId w:val="1"/>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Wykonawca przekaże Zamawiającemu protokolarnie wykonane roboty, zafakturowane i wbudowane materiały, atesty, gwarancje oraz wszelkie dokumenty związane z realizacją umowy, </w:t>
      </w:r>
    </w:p>
    <w:p w14:paraId="05407D39" w14:textId="506019F9" w:rsidR="000159FE" w:rsidRPr="00E612F7" w:rsidRDefault="000159FE" w:rsidP="1AA180A1">
      <w:pPr>
        <w:pStyle w:val="Akapitzlist"/>
        <w:numPr>
          <w:ilvl w:val="0"/>
          <w:numId w:val="1"/>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lastRenderedPageBreak/>
        <w:t xml:space="preserve">Zamawiający dokona odbioru robót i zapłaci wynagrodzenie za roboty, które zostały wykonane prawidłowo do dnia odstąpienia. </w:t>
      </w:r>
    </w:p>
    <w:p w14:paraId="5AAC5C65" w14:textId="77777777" w:rsidR="00DA28D7" w:rsidRPr="008C4365" w:rsidRDefault="000159FE" w:rsidP="1AA180A1">
      <w:pPr>
        <w:pStyle w:val="Akapitzlist"/>
        <w:numPr>
          <w:ilvl w:val="0"/>
          <w:numId w:val="32"/>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Wykonawcy przysługuje prawo odstąpienia od umowy, jeżeli Zamawiający nie wywiązuje się z terminowej zapłaty faktur mimo pisemnego wezwania, w terminie 1 miesiąca od upływu terminu na zapłatę faktur, określonego w § </w:t>
      </w:r>
      <w:r w:rsidR="00DA28D7" w:rsidRPr="1AA180A1">
        <w:rPr>
          <w:rFonts w:ascii="Times New Roman" w:hAnsi="Times New Roman" w:cs="Times New Roman"/>
          <w:sz w:val="24"/>
          <w:szCs w:val="24"/>
        </w:rPr>
        <w:t>6</w:t>
      </w:r>
      <w:r w:rsidRPr="1AA180A1">
        <w:rPr>
          <w:rFonts w:ascii="Times New Roman" w:hAnsi="Times New Roman" w:cs="Times New Roman"/>
          <w:sz w:val="24"/>
          <w:szCs w:val="24"/>
        </w:rPr>
        <w:t xml:space="preserve"> ust.</w:t>
      </w:r>
      <w:r w:rsidR="00DA28D7" w:rsidRPr="1AA180A1">
        <w:rPr>
          <w:rFonts w:ascii="Times New Roman" w:hAnsi="Times New Roman" w:cs="Times New Roman"/>
          <w:sz w:val="24"/>
          <w:szCs w:val="24"/>
        </w:rPr>
        <w:t>6</w:t>
      </w:r>
      <w:r w:rsidRPr="1AA180A1">
        <w:rPr>
          <w:rFonts w:ascii="Times New Roman" w:hAnsi="Times New Roman" w:cs="Times New Roman"/>
          <w:sz w:val="24"/>
          <w:szCs w:val="24"/>
        </w:rPr>
        <w:t xml:space="preserve">. </w:t>
      </w:r>
    </w:p>
    <w:p w14:paraId="08162CF2" w14:textId="77777777" w:rsidR="00E021BE" w:rsidRPr="008C2C70" w:rsidRDefault="000159FE" w:rsidP="1AA180A1">
      <w:pPr>
        <w:pStyle w:val="Akapitzlist"/>
        <w:numPr>
          <w:ilvl w:val="0"/>
          <w:numId w:val="32"/>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Odstąpienie od umowy powinno nastąpić w </w:t>
      </w:r>
      <w:r w:rsidR="008C2C70" w:rsidRPr="1AA180A1">
        <w:rPr>
          <w:rFonts w:ascii="Times New Roman" w:hAnsi="Times New Roman" w:cs="Times New Roman"/>
          <w:sz w:val="24"/>
          <w:szCs w:val="24"/>
        </w:rPr>
        <w:t xml:space="preserve">formie </w:t>
      </w:r>
      <w:r w:rsidRPr="1AA180A1">
        <w:rPr>
          <w:rFonts w:ascii="Times New Roman" w:hAnsi="Times New Roman" w:cs="Times New Roman"/>
          <w:sz w:val="24"/>
          <w:szCs w:val="24"/>
        </w:rPr>
        <w:t>pisemnie pod rygorem nieważności.</w:t>
      </w:r>
    </w:p>
    <w:p w14:paraId="3DEEC669" w14:textId="77777777" w:rsidR="008C2C70" w:rsidRPr="00DA28D7" w:rsidRDefault="008C2C70" w:rsidP="008C2C70">
      <w:pPr>
        <w:pStyle w:val="Akapitzlist"/>
        <w:ind w:left="360"/>
        <w:jc w:val="both"/>
        <w:rPr>
          <w:rFonts w:ascii="Times New Roman" w:hAnsi="Times New Roman" w:cs="Times New Roman"/>
          <w:bCs/>
          <w:sz w:val="24"/>
          <w:szCs w:val="24"/>
        </w:rPr>
      </w:pPr>
    </w:p>
    <w:p w14:paraId="630A9F3B" w14:textId="77777777" w:rsidR="00E021BE" w:rsidRPr="00C53444" w:rsidRDefault="00E021BE" w:rsidP="1AA180A1">
      <w:pPr>
        <w:pStyle w:val="Akapitzlist"/>
        <w:ind w:left="360"/>
        <w:contextualSpacing w:val="0"/>
        <w:jc w:val="center"/>
        <w:rPr>
          <w:rFonts w:ascii="Times New Roman" w:hAnsi="Times New Roman" w:cs="Times New Roman"/>
          <w:b/>
          <w:bCs/>
          <w:sz w:val="24"/>
          <w:szCs w:val="24"/>
        </w:rPr>
      </w:pPr>
      <w:r w:rsidRPr="1AA180A1">
        <w:rPr>
          <w:rFonts w:ascii="Times New Roman" w:hAnsi="Times New Roman" w:cs="Times New Roman"/>
          <w:b/>
          <w:bCs/>
          <w:sz w:val="24"/>
          <w:szCs w:val="24"/>
        </w:rPr>
        <w:t>§ 13</w:t>
      </w:r>
      <w:r w:rsidR="006012FB" w:rsidRPr="1AA180A1">
        <w:rPr>
          <w:rFonts w:ascii="Times New Roman" w:hAnsi="Times New Roman" w:cs="Times New Roman"/>
          <w:b/>
          <w:bCs/>
          <w:sz w:val="24"/>
          <w:szCs w:val="24"/>
        </w:rPr>
        <w:t xml:space="preserve"> Możliwość zmiany umowy.</w:t>
      </w:r>
    </w:p>
    <w:p w14:paraId="1CAA2F1F" w14:textId="77777777" w:rsidR="00E021BE" w:rsidRDefault="00E021BE" w:rsidP="1AA180A1">
      <w:pPr>
        <w:pStyle w:val="Akapitzlist"/>
        <w:numPr>
          <w:ilvl w:val="0"/>
          <w:numId w:val="20"/>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Wszelkie zmiany niniejszej umowy wymagają dla swej ważności formy pisemnej pod rygorem nieważności i będą dopuszczalne w granicach unormowania art. 455 ustawy Prawo zamówień publicznych.</w:t>
      </w:r>
    </w:p>
    <w:p w14:paraId="010CA24E" w14:textId="77777777" w:rsidR="00BF79FF" w:rsidRPr="00BF79FF" w:rsidRDefault="00A20EE7" w:rsidP="1AA180A1">
      <w:pPr>
        <w:pStyle w:val="Akapitzlist"/>
        <w:numPr>
          <w:ilvl w:val="0"/>
          <w:numId w:val="20"/>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Dopuszcza się zmiany się zmiany umowy w stosunku do treści oferty, na podstawie której dokonano wyboru Wykonawcy, w następującym zakresie:</w:t>
      </w:r>
    </w:p>
    <w:p w14:paraId="7210E078" w14:textId="77777777" w:rsidR="00BF79FF" w:rsidRPr="00BF79FF" w:rsidRDefault="00A20EE7" w:rsidP="1AA180A1">
      <w:pPr>
        <w:pStyle w:val="Akapitzlist"/>
        <w:numPr>
          <w:ilvl w:val="0"/>
          <w:numId w:val="30"/>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jeżeli zmiana umowy jest korzystna dla Zamawiającego – w każdym przypadku, </w:t>
      </w:r>
    </w:p>
    <w:p w14:paraId="71AE848C" w14:textId="77777777" w:rsidR="00BF79FF" w:rsidRPr="00BF79FF" w:rsidRDefault="00A20EE7" w:rsidP="1AA180A1">
      <w:pPr>
        <w:pStyle w:val="Akapitzlist"/>
        <w:numPr>
          <w:ilvl w:val="0"/>
          <w:numId w:val="30"/>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zmiana terminu realizacji zamówienia – w przypadku, jeżeli Zamawiający wstrzymał realizację inwestycji lub jej istotnej części z powodów niezawinionych przez Wykonawcę lub w przypadku, jeżeli Zamawiający dokonuje istotnej zmiany przedmiotu zamówienia, w tym dotyczącej wystąpienia robót dodatkowych, który w jego ocenie wymaga dodatkowego czasu na realizację zamówienia; </w:t>
      </w:r>
    </w:p>
    <w:p w14:paraId="67207E78" w14:textId="77777777" w:rsidR="00BF79FF" w:rsidRPr="00BF79FF" w:rsidRDefault="00A20EE7" w:rsidP="1AA180A1">
      <w:pPr>
        <w:pStyle w:val="Akapitzlist"/>
        <w:numPr>
          <w:ilvl w:val="0"/>
          <w:numId w:val="30"/>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zmiana przedmiotu zamówienia – w przypadku zmiany przepisów prawa konieczna jest zmiana przedmiotu zamówienia lub w przypadku wystąpienia błędów lub braków w dokumentacji projektowej, w przypadku wystąpienia odbiegających w sposób istotny od przyjętych w dokumentacji projektowej warunków terenu budowy, w szczególności napotkania nie zinwentaryzowanych lub błędnie zinwentaryzowanych sieci, instalacji lub innych obiektów budowlanych lub w przypadku, jeżeli w trakcie realizacji inwestycji okaże się, że zmiana przedmiotu zamówienia jest korzystna dla Zamawiającego, </w:t>
      </w:r>
    </w:p>
    <w:p w14:paraId="2479AEE0" w14:textId="77777777" w:rsidR="00BF79FF" w:rsidRPr="00BF79FF" w:rsidRDefault="00A20EE7" w:rsidP="1AA180A1">
      <w:pPr>
        <w:pStyle w:val="Akapitzlist"/>
        <w:numPr>
          <w:ilvl w:val="0"/>
          <w:numId w:val="30"/>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inna istotna zmiana umowy w zakresie, którego nie można przewidzieć na etapie sporządzenia niniejszej SWZ - w przypadku wystąpienia nadzwyczajnej okoliczności, której nie można było przewidzieć na etapie sporządzenia niniejszej SWZ, a która spowoduje, że prawidłowe wykonanie zamówienia b</w:t>
      </w:r>
      <w:r w:rsidR="00BF79FF" w:rsidRPr="1AA180A1">
        <w:rPr>
          <w:rFonts w:ascii="Times New Roman" w:hAnsi="Times New Roman" w:cs="Times New Roman"/>
          <w:sz w:val="24"/>
          <w:szCs w:val="24"/>
        </w:rPr>
        <w:t>ędzie uzależnione od tej zmiany.</w:t>
      </w:r>
      <w:r w:rsidRPr="1AA180A1">
        <w:rPr>
          <w:rFonts w:ascii="Times New Roman" w:hAnsi="Times New Roman" w:cs="Times New Roman"/>
          <w:sz w:val="24"/>
          <w:szCs w:val="24"/>
        </w:rPr>
        <w:t xml:space="preserve"> </w:t>
      </w:r>
    </w:p>
    <w:p w14:paraId="050FDD0D" w14:textId="77777777" w:rsidR="00BF79FF" w:rsidRDefault="00BF79FF" w:rsidP="1AA180A1">
      <w:pPr>
        <w:pStyle w:val="Akapitzlist"/>
        <w:numPr>
          <w:ilvl w:val="0"/>
          <w:numId w:val="20"/>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Wszelkie zmiany do umowy wymagają zgody obydwu stron. </w:t>
      </w:r>
    </w:p>
    <w:p w14:paraId="45FB0818" w14:textId="51BC91CF" w:rsidR="00135E77" w:rsidRPr="00C53444" w:rsidRDefault="00BF79FF" w:rsidP="1AA180A1">
      <w:pPr>
        <w:pStyle w:val="Akapitzlist"/>
        <w:numPr>
          <w:ilvl w:val="0"/>
          <w:numId w:val="20"/>
        </w:numPr>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 Dokonanie zmian wymaga podpisania aneksu do umowy. </w:t>
      </w:r>
    </w:p>
    <w:p w14:paraId="13689EF0" w14:textId="77777777" w:rsidR="00135E77" w:rsidRPr="00C53444" w:rsidRDefault="00135E77" w:rsidP="1AA180A1">
      <w:pPr>
        <w:pStyle w:val="Akapitzlist"/>
        <w:ind w:left="360"/>
        <w:contextualSpacing w:val="0"/>
        <w:jc w:val="center"/>
        <w:rPr>
          <w:rFonts w:ascii="Times New Roman" w:hAnsi="Times New Roman" w:cs="Times New Roman"/>
          <w:b/>
          <w:bCs/>
          <w:sz w:val="24"/>
          <w:szCs w:val="24"/>
        </w:rPr>
      </w:pPr>
      <w:r w:rsidRPr="1AA180A1">
        <w:rPr>
          <w:rFonts w:ascii="Times New Roman" w:hAnsi="Times New Roman" w:cs="Times New Roman"/>
          <w:b/>
          <w:bCs/>
          <w:sz w:val="24"/>
          <w:szCs w:val="24"/>
        </w:rPr>
        <w:t>§ 14</w:t>
      </w:r>
      <w:r w:rsidR="0025443E" w:rsidRPr="1AA180A1">
        <w:rPr>
          <w:rFonts w:ascii="Times New Roman" w:hAnsi="Times New Roman" w:cs="Times New Roman"/>
          <w:b/>
          <w:bCs/>
          <w:sz w:val="24"/>
          <w:szCs w:val="24"/>
        </w:rPr>
        <w:t xml:space="preserve"> Postanowienia końcowe.</w:t>
      </w:r>
    </w:p>
    <w:p w14:paraId="195C4ED9" w14:textId="114BA686" w:rsidR="00135E77" w:rsidRPr="001E5A72" w:rsidRDefault="0007280C" w:rsidP="1AA180A1">
      <w:pPr>
        <w:pStyle w:val="Akapitzlist"/>
        <w:numPr>
          <w:ilvl w:val="0"/>
          <w:numId w:val="21"/>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W sprawach nieuregulowanych </w:t>
      </w:r>
      <w:r w:rsidR="008F7F8E" w:rsidRPr="1AA180A1">
        <w:rPr>
          <w:rFonts w:ascii="Times New Roman" w:hAnsi="Times New Roman" w:cs="Times New Roman"/>
          <w:sz w:val="24"/>
          <w:szCs w:val="24"/>
        </w:rPr>
        <w:t>w umowie zastosowanie mają przepisy prawa polskiego, w tym Kodeksu cywilnego, Prawa budowlanego i ustawy Prawo zamówień publicznych.</w:t>
      </w:r>
    </w:p>
    <w:p w14:paraId="4953C4B2" w14:textId="77777777" w:rsidR="008F7F8E" w:rsidRDefault="008F7F8E" w:rsidP="1AA180A1">
      <w:pPr>
        <w:pStyle w:val="Akapitzlist"/>
        <w:numPr>
          <w:ilvl w:val="0"/>
          <w:numId w:val="21"/>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Spory powstałe na tle realizacji niniejszej umowy będzie rozstrzygał Sąd właściwy dla siedziby Zamawiającego.</w:t>
      </w:r>
    </w:p>
    <w:p w14:paraId="3F7AE55A" w14:textId="05C10887" w:rsidR="00EB2F23" w:rsidRPr="004A38B7" w:rsidRDefault="00EB2F23" w:rsidP="1AA180A1">
      <w:pPr>
        <w:pStyle w:val="Akapitzlist"/>
        <w:numPr>
          <w:ilvl w:val="0"/>
          <w:numId w:val="21"/>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lastRenderedPageBreak/>
        <w:t xml:space="preserve">W celu zapewnienia prawidłowej realizacji warunków umowy strony wyznaczają swoich przedstawicieli: </w:t>
      </w:r>
    </w:p>
    <w:p w14:paraId="70B8212C" w14:textId="77777777" w:rsidR="00EB2F23" w:rsidRPr="004A38B7" w:rsidRDefault="00EB2F23" w:rsidP="1AA180A1">
      <w:pPr>
        <w:pStyle w:val="Akapitzlist"/>
        <w:numPr>
          <w:ilvl w:val="0"/>
          <w:numId w:val="36"/>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Przedstawicielami Zamawiającego będzie: …..………………………….., </w:t>
      </w:r>
    </w:p>
    <w:p w14:paraId="38151E38" w14:textId="77777777" w:rsidR="00EB2F23" w:rsidRPr="004A38B7" w:rsidRDefault="00EB2F23" w:rsidP="1AA180A1">
      <w:pPr>
        <w:pStyle w:val="Akapitzlist"/>
        <w:spacing w:after="120"/>
        <w:ind w:left="36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tel. ……………..…., e-mail: …........................., </w:t>
      </w:r>
    </w:p>
    <w:p w14:paraId="0EB666F0" w14:textId="77777777" w:rsidR="00EB2F23" w:rsidRPr="004A38B7" w:rsidRDefault="00EB2F23" w:rsidP="1AA180A1">
      <w:pPr>
        <w:pStyle w:val="Akapitzlist"/>
        <w:numPr>
          <w:ilvl w:val="0"/>
          <w:numId w:val="36"/>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 xml:space="preserve">Przedstawicielem Wykonawcy będzie:  ……………………..…..……….,  </w:t>
      </w:r>
    </w:p>
    <w:p w14:paraId="6C46AE69" w14:textId="77777777" w:rsidR="00EB2F23" w:rsidRPr="001E5A72" w:rsidRDefault="00EB2F23" w:rsidP="1AA180A1">
      <w:pPr>
        <w:pStyle w:val="Akapitzlist"/>
        <w:spacing w:after="120"/>
        <w:ind w:left="360"/>
        <w:contextualSpacing w:val="0"/>
        <w:jc w:val="both"/>
        <w:rPr>
          <w:rFonts w:ascii="Times New Roman" w:hAnsi="Times New Roman" w:cs="Times New Roman"/>
          <w:sz w:val="24"/>
          <w:szCs w:val="24"/>
        </w:rPr>
      </w:pPr>
      <w:r w:rsidRPr="1AA180A1">
        <w:rPr>
          <w:rFonts w:ascii="Times New Roman" w:hAnsi="Times New Roman" w:cs="Times New Roman"/>
          <w:sz w:val="24"/>
          <w:szCs w:val="24"/>
        </w:rPr>
        <w:t>tel. ………….……, e-mail: ……………………</w:t>
      </w:r>
    </w:p>
    <w:p w14:paraId="365BCC7A" w14:textId="77777777" w:rsidR="00D7520F" w:rsidRDefault="008F7F8E" w:rsidP="1AA180A1">
      <w:pPr>
        <w:pStyle w:val="Akapitzlist"/>
        <w:numPr>
          <w:ilvl w:val="0"/>
          <w:numId w:val="21"/>
        </w:numPr>
        <w:spacing w:after="120"/>
        <w:contextualSpacing w:val="0"/>
        <w:jc w:val="both"/>
        <w:rPr>
          <w:rFonts w:ascii="Times New Roman" w:hAnsi="Times New Roman" w:cs="Times New Roman"/>
          <w:sz w:val="24"/>
          <w:szCs w:val="24"/>
        </w:rPr>
      </w:pPr>
      <w:r w:rsidRPr="1AA180A1">
        <w:rPr>
          <w:rFonts w:ascii="Times New Roman" w:hAnsi="Times New Roman" w:cs="Times New Roman"/>
          <w:sz w:val="24"/>
          <w:szCs w:val="24"/>
        </w:rPr>
        <w:t>Umowę niniejszą sporządzono w 2 jednobrzmiących egzemplarzach, 1 egzemplarz dla Zamawiającego i 1 egzemplarz dla Wykonawcy.</w:t>
      </w:r>
    </w:p>
    <w:p w14:paraId="049F31CB" w14:textId="77777777" w:rsidR="00E612F7" w:rsidRDefault="00E612F7" w:rsidP="00E612F7">
      <w:pPr>
        <w:pStyle w:val="Akapitzlist"/>
        <w:ind w:left="360"/>
        <w:jc w:val="both"/>
        <w:rPr>
          <w:rFonts w:ascii="Times New Roman" w:hAnsi="Times New Roman" w:cs="Times New Roman"/>
          <w:bCs/>
          <w:sz w:val="24"/>
          <w:szCs w:val="24"/>
          <w:highlight w:val="cyan"/>
        </w:rPr>
      </w:pPr>
    </w:p>
    <w:p w14:paraId="53128261" w14:textId="77777777" w:rsidR="00E612F7" w:rsidRDefault="00E612F7" w:rsidP="00E612F7">
      <w:pPr>
        <w:pStyle w:val="Akapitzlist"/>
        <w:ind w:left="360"/>
        <w:jc w:val="both"/>
        <w:rPr>
          <w:rFonts w:ascii="Times New Roman" w:hAnsi="Times New Roman" w:cs="Times New Roman"/>
          <w:bCs/>
          <w:sz w:val="24"/>
          <w:szCs w:val="24"/>
          <w:highlight w:val="cyan"/>
        </w:rPr>
      </w:pPr>
    </w:p>
    <w:p w14:paraId="62486C05" w14:textId="77777777" w:rsidR="00E612F7" w:rsidRDefault="00E612F7" w:rsidP="00E612F7">
      <w:pPr>
        <w:pStyle w:val="Akapitzlist"/>
        <w:ind w:left="360"/>
        <w:jc w:val="both"/>
        <w:rPr>
          <w:rFonts w:ascii="Times New Roman" w:hAnsi="Times New Roman" w:cs="Times New Roman"/>
          <w:bCs/>
          <w:sz w:val="24"/>
          <w:szCs w:val="24"/>
          <w:highlight w:val="cyan"/>
        </w:rPr>
      </w:pPr>
    </w:p>
    <w:p w14:paraId="4846DEDD" w14:textId="77777777" w:rsidR="00C15CF1" w:rsidRDefault="00C15CF1" w:rsidP="00E612F7">
      <w:pPr>
        <w:pStyle w:val="Akapitzlist"/>
        <w:ind w:left="360"/>
        <w:jc w:val="both"/>
        <w:rPr>
          <w:rFonts w:ascii="Times New Roman" w:hAnsi="Times New Roman" w:cs="Times New Roman"/>
          <w:bCs/>
          <w:sz w:val="24"/>
          <w:szCs w:val="24"/>
          <w:highlight w:val="cyan"/>
        </w:rPr>
      </w:pPr>
    </w:p>
    <w:p w14:paraId="61E09235" w14:textId="77777777" w:rsidR="00C15CF1" w:rsidRDefault="00C15CF1" w:rsidP="00E612F7">
      <w:pPr>
        <w:pStyle w:val="Akapitzlist"/>
        <w:ind w:left="360"/>
        <w:jc w:val="both"/>
        <w:rPr>
          <w:rFonts w:ascii="Times New Roman" w:hAnsi="Times New Roman" w:cs="Times New Roman"/>
          <w:bCs/>
          <w:sz w:val="24"/>
          <w:szCs w:val="24"/>
          <w:highlight w:val="cyan"/>
        </w:rPr>
      </w:pPr>
    </w:p>
    <w:p w14:paraId="7F55F7DB" w14:textId="77777777" w:rsidR="00C15CF1" w:rsidRDefault="00C15CF1" w:rsidP="00E612F7">
      <w:pPr>
        <w:pStyle w:val="Akapitzlist"/>
        <w:ind w:left="360"/>
        <w:jc w:val="both"/>
        <w:rPr>
          <w:rFonts w:ascii="Times New Roman" w:hAnsi="Times New Roman" w:cs="Times New Roman"/>
          <w:bCs/>
          <w:sz w:val="24"/>
          <w:szCs w:val="24"/>
          <w:highlight w:val="cyan"/>
        </w:rPr>
      </w:pPr>
    </w:p>
    <w:p w14:paraId="4101652C" w14:textId="77777777" w:rsidR="00E612F7" w:rsidRPr="00625FC8" w:rsidRDefault="00E612F7" w:rsidP="00E612F7">
      <w:pPr>
        <w:pStyle w:val="Akapitzlist"/>
        <w:ind w:left="360"/>
        <w:jc w:val="both"/>
        <w:rPr>
          <w:rFonts w:ascii="Times New Roman" w:hAnsi="Times New Roman" w:cs="Times New Roman"/>
          <w:bCs/>
          <w:sz w:val="24"/>
          <w:szCs w:val="24"/>
          <w:highlight w:val="cyan"/>
        </w:rPr>
      </w:pPr>
    </w:p>
    <w:p w14:paraId="1B02D661" w14:textId="77777777" w:rsidR="00D7520F" w:rsidRPr="00625FC8" w:rsidRDefault="00FB46CD" w:rsidP="00D7520F">
      <w:pPr>
        <w:rPr>
          <w:rFonts w:ascii="Times New Roman" w:hAnsi="Times New Roman" w:cs="Times New Roman"/>
          <w:b/>
          <w:sz w:val="24"/>
          <w:szCs w:val="24"/>
        </w:rPr>
      </w:pPr>
      <w:r w:rsidRPr="00C53444">
        <w:rPr>
          <w:rFonts w:ascii="Times New Roman" w:hAnsi="Times New Roman" w:cs="Times New Roman"/>
          <w:b/>
          <w:sz w:val="24"/>
          <w:szCs w:val="24"/>
        </w:rPr>
        <w:t>WYKONAWCA:</w:t>
      </w:r>
      <w:r w:rsidRPr="00C53444">
        <w:rPr>
          <w:rFonts w:ascii="Times New Roman" w:hAnsi="Times New Roman" w:cs="Times New Roman"/>
          <w:b/>
          <w:sz w:val="24"/>
          <w:szCs w:val="24"/>
        </w:rPr>
        <w:tab/>
        <w:t xml:space="preserve">                                                                        ZAMAWIAJĄCY:</w:t>
      </w:r>
    </w:p>
    <w:sectPr w:rsidR="00D7520F" w:rsidRPr="00625FC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F5F62" w14:textId="77777777" w:rsidR="008621CD" w:rsidRDefault="008621CD" w:rsidP="00D7520F">
      <w:pPr>
        <w:spacing w:after="0" w:line="240" w:lineRule="auto"/>
      </w:pPr>
      <w:r>
        <w:separator/>
      </w:r>
    </w:p>
  </w:endnote>
  <w:endnote w:type="continuationSeparator" w:id="0">
    <w:p w14:paraId="79A04732" w14:textId="77777777" w:rsidR="008621CD" w:rsidRDefault="008621CD" w:rsidP="00D75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BB9DB4" w14:textId="77777777" w:rsidR="008621CD" w:rsidRDefault="008621CD" w:rsidP="00D7520F">
      <w:pPr>
        <w:spacing w:after="0" w:line="240" w:lineRule="auto"/>
      </w:pPr>
      <w:r>
        <w:separator/>
      </w:r>
    </w:p>
  </w:footnote>
  <w:footnote w:type="continuationSeparator" w:id="0">
    <w:p w14:paraId="6C8E4AB0" w14:textId="77777777" w:rsidR="008621CD" w:rsidRDefault="008621CD" w:rsidP="00D752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EBD"/>
    <w:multiLevelType w:val="hybridMultilevel"/>
    <w:tmpl w:val="C26638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EA769B"/>
    <w:multiLevelType w:val="hybridMultilevel"/>
    <w:tmpl w:val="BB9CE6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191264"/>
    <w:multiLevelType w:val="hybridMultilevel"/>
    <w:tmpl w:val="4B405072"/>
    <w:lvl w:ilvl="0" w:tplc="8D52EFE8">
      <w:start w:val="1"/>
      <w:numFmt w:val="decimal"/>
      <w:lvlText w:val="%1)"/>
      <w:lvlJc w:val="left"/>
      <w:pPr>
        <w:ind w:left="720" w:hanging="360"/>
      </w:pPr>
    </w:lvl>
    <w:lvl w:ilvl="1" w:tplc="55F04E1C">
      <w:start w:val="1"/>
      <w:numFmt w:val="lowerLetter"/>
      <w:lvlText w:val="%2."/>
      <w:lvlJc w:val="left"/>
      <w:pPr>
        <w:ind w:left="1440" w:hanging="360"/>
      </w:pPr>
    </w:lvl>
    <w:lvl w:ilvl="2" w:tplc="01C8D3BE">
      <w:start w:val="1"/>
      <w:numFmt w:val="lowerRoman"/>
      <w:lvlText w:val="%3."/>
      <w:lvlJc w:val="right"/>
      <w:pPr>
        <w:ind w:left="2160" w:hanging="180"/>
      </w:pPr>
    </w:lvl>
    <w:lvl w:ilvl="3" w:tplc="DFAA21F0">
      <w:start w:val="1"/>
      <w:numFmt w:val="decimal"/>
      <w:lvlText w:val="%4."/>
      <w:lvlJc w:val="left"/>
      <w:pPr>
        <w:ind w:left="2880" w:hanging="360"/>
      </w:pPr>
    </w:lvl>
    <w:lvl w:ilvl="4" w:tplc="6E483052">
      <w:start w:val="1"/>
      <w:numFmt w:val="lowerLetter"/>
      <w:lvlText w:val="%5."/>
      <w:lvlJc w:val="left"/>
      <w:pPr>
        <w:ind w:left="3600" w:hanging="360"/>
      </w:pPr>
    </w:lvl>
    <w:lvl w:ilvl="5" w:tplc="3A427650">
      <w:start w:val="1"/>
      <w:numFmt w:val="lowerRoman"/>
      <w:lvlText w:val="%6."/>
      <w:lvlJc w:val="right"/>
      <w:pPr>
        <w:ind w:left="4320" w:hanging="180"/>
      </w:pPr>
    </w:lvl>
    <w:lvl w:ilvl="6" w:tplc="598A8248">
      <w:start w:val="1"/>
      <w:numFmt w:val="decimal"/>
      <w:lvlText w:val="%7."/>
      <w:lvlJc w:val="left"/>
      <w:pPr>
        <w:ind w:left="5040" w:hanging="360"/>
      </w:pPr>
    </w:lvl>
    <w:lvl w:ilvl="7" w:tplc="7B62F206">
      <w:start w:val="1"/>
      <w:numFmt w:val="lowerLetter"/>
      <w:lvlText w:val="%8."/>
      <w:lvlJc w:val="left"/>
      <w:pPr>
        <w:ind w:left="5760" w:hanging="360"/>
      </w:pPr>
    </w:lvl>
    <w:lvl w:ilvl="8" w:tplc="9578B2CA">
      <w:start w:val="1"/>
      <w:numFmt w:val="lowerRoman"/>
      <w:lvlText w:val="%9."/>
      <w:lvlJc w:val="right"/>
      <w:pPr>
        <w:ind w:left="6480" w:hanging="180"/>
      </w:pPr>
    </w:lvl>
  </w:abstractNum>
  <w:abstractNum w:abstractNumId="3">
    <w:nsid w:val="0C5A1D2F"/>
    <w:multiLevelType w:val="hybridMultilevel"/>
    <w:tmpl w:val="4042724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05D70FE"/>
    <w:multiLevelType w:val="hybridMultilevel"/>
    <w:tmpl w:val="1F20784E"/>
    <w:lvl w:ilvl="0" w:tplc="CBCCDBB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333401E"/>
    <w:multiLevelType w:val="hybridMultilevel"/>
    <w:tmpl w:val="A7DC2C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DF1561E"/>
    <w:multiLevelType w:val="hybridMultilevel"/>
    <w:tmpl w:val="D876D9F4"/>
    <w:lvl w:ilvl="0" w:tplc="91C47818">
      <w:start w:val="1"/>
      <w:numFmt w:val="decimal"/>
      <w:lvlText w:val="%1)"/>
      <w:lvlJc w:val="left"/>
      <w:pPr>
        <w:ind w:left="720" w:hanging="360"/>
      </w:pPr>
    </w:lvl>
    <w:lvl w:ilvl="1" w:tplc="B6068EEC" w:tentative="1">
      <w:start w:val="1"/>
      <w:numFmt w:val="lowerLetter"/>
      <w:lvlText w:val="%2."/>
      <w:lvlJc w:val="left"/>
      <w:pPr>
        <w:ind w:left="1440" w:hanging="360"/>
      </w:pPr>
    </w:lvl>
    <w:lvl w:ilvl="2" w:tplc="72326EF4" w:tentative="1">
      <w:start w:val="1"/>
      <w:numFmt w:val="lowerRoman"/>
      <w:lvlText w:val="%3."/>
      <w:lvlJc w:val="right"/>
      <w:pPr>
        <w:ind w:left="2160" w:hanging="180"/>
      </w:pPr>
    </w:lvl>
    <w:lvl w:ilvl="3" w:tplc="F6968048" w:tentative="1">
      <w:start w:val="1"/>
      <w:numFmt w:val="decimal"/>
      <w:lvlText w:val="%4."/>
      <w:lvlJc w:val="left"/>
      <w:pPr>
        <w:ind w:left="2880" w:hanging="360"/>
      </w:pPr>
    </w:lvl>
    <w:lvl w:ilvl="4" w:tplc="B2F846B0" w:tentative="1">
      <w:start w:val="1"/>
      <w:numFmt w:val="lowerLetter"/>
      <w:lvlText w:val="%5."/>
      <w:lvlJc w:val="left"/>
      <w:pPr>
        <w:ind w:left="3600" w:hanging="360"/>
      </w:pPr>
    </w:lvl>
    <w:lvl w:ilvl="5" w:tplc="1C509D4E" w:tentative="1">
      <w:start w:val="1"/>
      <w:numFmt w:val="lowerRoman"/>
      <w:lvlText w:val="%6."/>
      <w:lvlJc w:val="right"/>
      <w:pPr>
        <w:ind w:left="4320" w:hanging="180"/>
      </w:pPr>
    </w:lvl>
    <w:lvl w:ilvl="6" w:tplc="2C9E094C" w:tentative="1">
      <w:start w:val="1"/>
      <w:numFmt w:val="decimal"/>
      <w:lvlText w:val="%7."/>
      <w:lvlJc w:val="left"/>
      <w:pPr>
        <w:ind w:left="5040" w:hanging="360"/>
      </w:pPr>
    </w:lvl>
    <w:lvl w:ilvl="7" w:tplc="FDA4233A" w:tentative="1">
      <w:start w:val="1"/>
      <w:numFmt w:val="lowerLetter"/>
      <w:lvlText w:val="%8."/>
      <w:lvlJc w:val="left"/>
      <w:pPr>
        <w:ind w:left="5760" w:hanging="360"/>
      </w:pPr>
    </w:lvl>
    <w:lvl w:ilvl="8" w:tplc="CD640A56" w:tentative="1">
      <w:start w:val="1"/>
      <w:numFmt w:val="lowerRoman"/>
      <w:lvlText w:val="%9."/>
      <w:lvlJc w:val="right"/>
      <w:pPr>
        <w:ind w:left="6480" w:hanging="180"/>
      </w:pPr>
    </w:lvl>
  </w:abstractNum>
  <w:abstractNum w:abstractNumId="7">
    <w:nsid w:val="20260BB4"/>
    <w:multiLevelType w:val="hybridMultilevel"/>
    <w:tmpl w:val="2B827D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212C5CA7"/>
    <w:multiLevelType w:val="hybridMultilevel"/>
    <w:tmpl w:val="86F2580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21EB636D"/>
    <w:multiLevelType w:val="hybridMultilevel"/>
    <w:tmpl w:val="3FF270B6"/>
    <w:lvl w:ilvl="0" w:tplc="AF6A123E">
      <w:start w:val="1"/>
      <w:numFmt w:val="lowerLetter"/>
      <w:lvlText w:val="%1)"/>
      <w:lvlJc w:val="left"/>
      <w:pPr>
        <w:ind w:left="1068" w:hanging="360"/>
      </w:pPr>
    </w:lvl>
    <w:lvl w:ilvl="1" w:tplc="4B4AEC76" w:tentative="1">
      <w:start w:val="1"/>
      <w:numFmt w:val="lowerLetter"/>
      <w:lvlText w:val="%2."/>
      <w:lvlJc w:val="left"/>
      <w:pPr>
        <w:ind w:left="1788" w:hanging="360"/>
      </w:pPr>
    </w:lvl>
    <w:lvl w:ilvl="2" w:tplc="145ED92E" w:tentative="1">
      <w:start w:val="1"/>
      <w:numFmt w:val="lowerRoman"/>
      <w:lvlText w:val="%3."/>
      <w:lvlJc w:val="right"/>
      <w:pPr>
        <w:ind w:left="2508" w:hanging="180"/>
      </w:pPr>
    </w:lvl>
    <w:lvl w:ilvl="3" w:tplc="499AEFC6" w:tentative="1">
      <w:start w:val="1"/>
      <w:numFmt w:val="decimal"/>
      <w:lvlText w:val="%4."/>
      <w:lvlJc w:val="left"/>
      <w:pPr>
        <w:ind w:left="3228" w:hanging="360"/>
      </w:pPr>
    </w:lvl>
    <w:lvl w:ilvl="4" w:tplc="32B013CA" w:tentative="1">
      <w:start w:val="1"/>
      <w:numFmt w:val="lowerLetter"/>
      <w:lvlText w:val="%5."/>
      <w:lvlJc w:val="left"/>
      <w:pPr>
        <w:ind w:left="3948" w:hanging="360"/>
      </w:pPr>
    </w:lvl>
    <w:lvl w:ilvl="5" w:tplc="AB08EC94" w:tentative="1">
      <w:start w:val="1"/>
      <w:numFmt w:val="lowerRoman"/>
      <w:lvlText w:val="%6."/>
      <w:lvlJc w:val="right"/>
      <w:pPr>
        <w:ind w:left="4668" w:hanging="180"/>
      </w:pPr>
    </w:lvl>
    <w:lvl w:ilvl="6" w:tplc="89F4EAC2" w:tentative="1">
      <w:start w:val="1"/>
      <w:numFmt w:val="decimal"/>
      <w:lvlText w:val="%7."/>
      <w:lvlJc w:val="left"/>
      <w:pPr>
        <w:ind w:left="5388" w:hanging="360"/>
      </w:pPr>
    </w:lvl>
    <w:lvl w:ilvl="7" w:tplc="C24089C2" w:tentative="1">
      <w:start w:val="1"/>
      <w:numFmt w:val="lowerLetter"/>
      <w:lvlText w:val="%8."/>
      <w:lvlJc w:val="left"/>
      <w:pPr>
        <w:ind w:left="6108" w:hanging="360"/>
      </w:pPr>
    </w:lvl>
    <w:lvl w:ilvl="8" w:tplc="7CAEADCA" w:tentative="1">
      <w:start w:val="1"/>
      <w:numFmt w:val="lowerRoman"/>
      <w:lvlText w:val="%9."/>
      <w:lvlJc w:val="right"/>
      <w:pPr>
        <w:ind w:left="6828" w:hanging="180"/>
      </w:pPr>
    </w:lvl>
  </w:abstractNum>
  <w:abstractNum w:abstractNumId="10">
    <w:nsid w:val="28CEB121"/>
    <w:multiLevelType w:val="hybridMultilevel"/>
    <w:tmpl w:val="F170029C"/>
    <w:lvl w:ilvl="0" w:tplc="95F44914">
      <w:start w:val="1"/>
      <w:numFmt w:val="decimal"/>
      <w:lvlText w:val="%1)"/>
      <w:lvlJc w:val="left"/>
      <w:pPr>
        <w:ind w:left="720" w:hanging="360"/>
      </w:pPr>
    </w:lvl>
    <w:lvl w:ilvl="1" w:tplc="F2B8400C">
      <w:start w:val="1"/>
      <w:numFmt w:val="lowerLetter"/>
      <w:lvlText w:val="%2."/>
      <w:lvlJc w:val="left"/>
      <w:pPr>
        <w:ind w:left="1440" w:hanging="360"/>
      </w:pPr>
    </w:lvl>
    <w:lvl w:ilvl="2" w:tplc="65B44982">
      <w:start w:val="1"/>
      <w:numFmt w:val="lowerRoman"/>
      <w:lvlText w:val="%3."/>
      <w:lvlJc w:val="right"/>
      <w:pPr>
        <w:ind w:left="2160" w:hanging="180"/>
      </w:pPr>
    </w:lvl>
    <w:lvl w:ilvl="3" w:tplc="5F6AD3F4">
      <w:start w:val="1"/>
      <w:numFmt w:val="decimal"/>
      <w:lvlText w:val="%4."/>
      <w:lvlJc w:val="left"/>
      <w:pPr>
        <w:ind w:left="2880" w:hanging="360"/>
      </w:pPr>
    </w:lvl>
    <w:lvl w:ilvl="4" w:tplc="D43A3C0A">
      <w:start w:val="1"/>
      <w:numFmt w:val="lowerLetter"/>
      <w:lvlText w:val="%5."/>
      <w:lvlJc w:val="left"/>
      <w:pPr>
        <w:ind w:left="3600" w:hanging="360"/>
      </w:pPr>
    </w:lvl>
    <w:lvl w:ilvl="5" w:tplc="C99E62BA">
      <w:start w:val="1"/>
      <w:numFmt w:val="lowerRoman"/>
      <w:lvlText w:val="%6."/>
      <w:lvlJc w:val="right"/>
      <w:pPr>
        <w:ind w:left="4320" w:hanging="180"/>
      </w:pPr>
    </w:lvl>
    <w:lvl w:ilvl="6" w:tplc="D4848568">
      <w:start w:val="1"/>
      <w:numFmt w:val="decimal"/>
      <w:lvlText w:val="%7."/>
      <w:lvlJc w:val="left"/>
      <w:pPr>
        <w:ind w:left="5040" w:hanging="360"/>
      </w:pPr>
    </w:lvl>
    <w:lvl w:ilvl="7" w:tplc="72583BF0">
      <w:start w:val="1"/>
      <w:numFmt w:val="lowerLetter"/>
      <w:lvlText w:val="%8."/>
      <w:lvlJc w:val="left"/>
      <w:pPr>
        <w:ind w:left="5760" w:hanging="360"/>
      </w:pPr>
    </w:lvl>
    <w:lvl w:ilvl="8" w:tplc="C472F3E6">
      <w:start w:val="1"/>
      <w:numFmt w:val="lowerRoman"/>
      <w:lvlText w:val="%9."/>
      <w:lvlJc w:val="right"/>
      <w:pPr>
        <w:ind w:left="6480" w:hanging="180"/>
      </w:pPr>
    </w:lvl>
  </w:abstractNum>
  <w:abstractNum w:abstractNumId="11">
    <w:nsid w:val="2BA0EEFD"/>
    <w:multiLevelType w:val="hybridMultilevel"/>
    <w:tmpl w:val="5C9AD6BA"/>
    <w:lvl w:ilvl="0" w:tplc="1848F054">
      <w:start w:val="1"/>
      <w:numFmt w:val="decimal"/>
      <w:lvlText w:val="%1)"/>
      <w:lvlJc w:val="left"/>
      <w:pPr>
        <w:ind w:left="720" w:hanging="360"/>
      </w:pPr>
    </w:lvl>
    <w:lvl w:ilvl="1" w:tplc="85A46C26">
      <w:start w:val="1"/>
      <w:numFmt w:val="lowerLetter"/>
      <w:lvlText w:val="%2."/>
      <w:lvlJc w:val="left"/>
      <w:pPr>
        <w:ind w:left="1440" w:hanging="360"/>
      </w:pPr>
    </w:lvl>
    <w:lvl w:ilvl="2" w:tplc="7DF49BC0">
      <w:start w:val="1"/>
      <w:numFmt w:val="lowerRoman"/>
      <w:lvlText w:val="%3."/>
      <w:lvlJc w:val="right"/>
      <w:pPr>
        <w:ind w:left="2160" w:hanging="180"/>
      </w:pPr>
    </w:lvl>
    <w:lvl w:ilvl="3" w:tplc="BCDA99B2">
      <w:start w:val="1"/>
      <w:numFmt w:val="decimal"/>
      <w:lvlText w:val="%4."/>
      <w:lvlJc w:val="left"/>
      <w:pPr>
        <w:ind w:left="2880" w:hanging="360"/>
      </w:pPr>
    </w:lvl>
    <w:lvl w:ilvl="4" w:tplc="DD76856E">
      <w:start w:val="1"/>
      <w:numFmt w:val="lowerLetter"/>
      <w:lvlText w:val="%5."/>
      <w:lvlJc w:val="left"/>
      <w:pPr>
        <w:ind w:left="3600" w:hanging="360"/>
      </w:pPr>
    </w:lvl>
    <w:lvl w:ilvl="5" w:tplc="4EF47412">
      <w:start w:val="1"/>
      <w:numFmt w:val="lowerRoman"/>
      <w:lvlText w:val="%6."/>
      <w:lvlJc w:val="right"/>
      <w:pPr>
        <w:ind w:left="4320" w:hanging="180"/>
      </w:pPr>
    </w:lvl>
    <w:lvl w:ilvl="6" w:tplc="3920CE9E">
      <w:start w:val="1"/>
      <w:numFmt w:val="decimal"/>
      <w:lvlText w:val="%7."/>
      <w:lvlJc w:val="left"/>
      <w:pPr>
        <w:ind w:left="5040" w:hanging="360"/>
      </w:pPr>
    </w:lvl>
    <w:lvl w:ilvl="7" w:tplc="1A023F7C">
      <w:start w:val="1"/>
      <w:numFmt w:val="lowerLetter"/>
      <w:lvlText w:val="%8."/>
      <w:lvlJc w:val="left"/>
      <w:pPr>
        <w:ind w:left="5760" w:hanging="360"/>
      </w:pPr>
    </w:lvl>
    <w:lvl w:ilvl="8" w:tplc="D1AEAF4E">
      <w:start w:val="1"/>
      <w:numFmt w:val="lowerRoman"/>
      <w:lvlText w:val="%9."/>
      <w:lvlJc w:val="right"/>
      <w:pPr>
        <w:ind w:left="6480" w:hanging="180"/>
      </w:pPr>
    </w:lvl>
  </w:abstractNum>
  <w:abstractNum w:abstractNumId="12">
    <w:nsid w:val="2D903C2A"/>
    <w:multiLevelType w:val="hybridMultilevel"/>
    <w:tmpl w:val="9D5A1252"/>
    <w:lvl w:ilvl="0" w:tplc="0415000D">
      <w:start w:val="1"/>
      <w:numFmt w:val="bullet"/>
      <w:lvlText w:val=""/>
      <w:lvlJc w:val="left"/>
      <w:pPr>
        <w:ind w:left="1140" w:hanging="360"/>
      </w:pPr>
      <w:rPr>
        <w:rFonts w:ascii="Wingdings" w:hAnsi="Wingdings"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3">
    <w:nsid w:val="2FC424FB"/>
    <w:multiLevelType w:val="hybridMultilevel"/>
    <w:tmpl w:val="E042D46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302955C7"/>
    <w:multiLevelType w:val="hybridMultilevel"/>
    <w:tmpl w:val="F3524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28D0061"/>
    <w:multiLevelType w:val="hybridMultilevel"/>
    <w:tmpl w:val="90B638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55C39E3"/>
    <w:multiLevelType w:val="hybridMultilevel"/>
    <w:tmpl w:val="15E8AD92"/>
    <w:name w:val="WW8Num322"/>
    <w:lvl w:ilvl="0" w:tplc="9B768532">
      <w:start w:val="1"/>
      <w:numFmt w:val="lowerLetter"/>
      <w:lvlText w:val="%1)"/>
      <w:lvlJc w:val="left"/>
      <w:pPr>
        <w:tabs>
          <w:tab w:val="num" w:pos="0"/>
        </w:tabs>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7AA0EF7"/>
    <w:multiLevelType w:val="hybridMultilevel"/>
    <w:tmpl w:val="E1180182"/>
    <w:lvl w:ilvl="0" w:tplc="3C78585A">
      <w:start w:val="1"/>
      <w:numFmt w:val="decimal"/>
      <w:lvlText w:val="%1)"/>
      <w:lvlJc w:val="left"/>
      <w:pPr>
        <w:ind w:left="1080" w:hanging="360"/>
      </w:pPr>
    </w:lvl>
    <w:lvl w:ilvl="1" w:tplc="C5447D1C">
      <w:start w:val="1"/>
      <w:numFmt w:val="lowerLetter"/>
      <w:lvlText w:val="%2."/>
      <w:lvlJc w:val="left"/>
      <w:pPr>
        <w:ind w:left="1800" w:hanging="360"/>
      </w:pPr>
    </w:lvl>
    <w:lvl w:ilvl="2" w:tplc="F7F86990">
      <w:start w:val="1"/>
      <w:numFmt w:val="lowerRoman"/>
      <w:lvlText w:val="%3."/>
      <w:lvlJc w:val="right"/>
      <w:pPr>
        <w:ind w:left="2520" w:hanging="180"/>
      </w:pPr>
    </w:lvl>
    <w:lvl w:ilvl="3" w:tplc="58845900">
      <w:start w:val="1"/>
      <w:numFmt w:val="decimal"/>
      <w:lvlText w:val="%4."/>
      <w:lvlJc w:val="left"/>
      <w:pPr>
        <w:ind w:left="3240" w:hanging="360"/>
      </w:pPr>
    </w:lvl>
    <w:lvl w:ilvl="4" w:tplc="B6FA3F8A">
      <w:start w:val="1"/>
      <w:numFmt w:val="lowerLetter"/>
      <w:lvlText w:val="%5."/>
      <w:lvlJc w:val="left"/>
      <w:pPr>
        <w:ind w:left="3960" w:hanging="360"/>
      </w:pPr>
    </w:lvl>
    <w:lvl w:ilvl="5" w:tplc="F168ADCE">
      <w:start w:val="1"/>
      <w:numFmt w:val="lowerRoman"/>
      <w:lvlText w:val="%6."/>
      <w:lvlJc w:val="right"/>
      <w:pPr>
        <w:ind w:left="4680" w:hanging="180"/>
      </w:pPr>
    </w:lvl>
    <w:lvl w:ilvl="6" w:tplc="501CC1FC">
      <w:start w:val="1"/>
      <w:numFmt w:val="decimal"/>
      <w:lvlText w:val="%7."/>
      <w:lvlJc w:val="left"/>
      <w:pPr>
        <w:ind w:left="5400" w:hanging="360"/>
      </w:pPr>
    </w:lvl>
    <w:lvl w:ilvl="7" w:tplc="6AD842EA">
      <w:start w:val="1"/>
      <w:numFmt w:val="lowerLetter"/>
      <w:lvlText w:val="%8."/>
      <w:lvlJc w:val="left"/>
      <w:pPr>
        <w:ind w:left="6120" w:hanging="360"/>
      </w:pPr>
    </w:lvl>
    <w:lvl w:ilvl="8" w:tplc="592EA546">
      <w:start w:val="1"/>
      <w:numFmt w:val="lowerRoman"/>
      <w:lvlText w:val="%9."/>
      <w:lvlJc w:val="right"/>
      <w:pPr>
        <w:ind w:left="6840" w:hanging="180"/>
      </w:pPr>
    </w:lvl>
  </w:abstractNum>
  <w:abstractNum w:abstractNumId="18">
    <w:nsid w:val="39BC17C8"/>
    <w:multiLevelType w:val="hybridMultilevel"/>
    <w:tmpl w:val="24D6B120"/>
    <w:lvl w:ilvl="0" w:tplc="CB1CA202">
      <w:start w:val="1"/>
      <w:numFmt w:val="decimal"/>
      <w:lvlText w:val="%1."/>
      <w:lvlJc w:val="left"/>
      <w:pPr>
        <w:ind w:left="360" w:hanging="360"/>
      </w:pPr>
      <w:rPr>
        <w:b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3AD2545F"/>
    <w:multiLevelType w:val="hybridMultilevel"/>
    <w:tmpl w:val="F9A600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B7F331A"/>
    <w:multiLevelType w:val="hybridMultilevel"/>
    <w:tmpl w:val="6DCA50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3D6E52C2"/>
    <w:multiLevelType w:val="hybridMultilevel"/>
    <w:tmpl w:val="C5DAE1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4AC31E9"/>
    <w:multiLevelType w:val="multilevel"/>
    <w:tmpl w:val="246CACDA"/>
    <w:name w:val="WW8Num192"/>
    <w:lvl w:ilvl="0">
      <w:start w:val="1"/>
      <w:numFmt w:val="decimal"/>
      <w:lvlText w:val="%1."/>
      <w:lvlJc w:val="left"/>
      <w:pPr>
        <w:tabs>
          <w:tab w:val="num" w:pos="360"/>
        </w:tabs>
        <w:ind w:left="360" w:hanging="360"/>
      </w:pPr>
      <w:rPr>
        <w:rFonts w:hint="default"/>
        <w:b w:val="0"/>
        <w:sz w:val="22"/>
      </w:rPr>
    </w:lvl>
    <w:lvl w:ilvl="1">
      <w:start w:val="1"/>
      <w:numFmt w:val="bullet"/>
      <w:lvlText w:val="◦"/>
      <w:lvlJc w:val="left"/>
      <w:pPr>
        <w:tabs>
          <w:tab w:val="num" w:pos="720"/>
        </w:tabs>
        <w:ind w:left="720" w:hanging="360"/>
      </w:pPr>
      <w:rPr>
        <w:rFonts w:ascii="OpenSymbol" w:hAnsi="OpenSymbol" w:hint="default"/>
      </w:rPr>
    </w:lvl>
    <w:lvl w:ilvl="2">
      <w:start w:val="1"/>
      <w:numFmt w:val="bullet"/>
      <w:lvlText w:val="▪"/>
      <w:lvlJc w:val="left"/>
      <w:pPr>
        <w:tabs>
          <w:tab w:val="num" w:pos="1080"/>
        </w:tabs>
        <w:ind w:left="1080" w:hanging="360"/>
      </w:pPr>
      <w:rPr>
        <w:rFonts w:ascii="OpenSymbol" w:hAnsi="OpenSymbol" w:hint="default"/>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OpenSymbol" w:hAnsi="OpenSymbol" w:hint="default"/>
      </w:rPr>
    </w:lvl>
    <w:lvl w:ilvl="5">
      <w:start w:val="1"/>
      <w:numFmt w:val="bullet"/>
      <w:lvlText w:val="▪"/>
      <w:lvlJc w:val="left"/>
      <w:pPr>
        <w:tabs>
          <w:tab w:val="num" w:pos="2160"/>
        </w:tabs>
        <w:ind w:left="2160" w:hanging="360"/>
      </w:pPr>
      <w:rPr>
        <w:rFonts w:ascii="OpenSymbol" w:hAnsi="OpenSymbol" w:hint="default"/>
      </w:rPr>
    </w:lvl>
    <w:lvl w:ilvl="6">
      <w:start w:val="1"/>
      <w:numFmt w:val="bullet"/>
      <w:lvlText w:val=""/>
      <w:lvlJc w:val="left"/>
      <w:pPr>
        <w:tabs>
          <w:tab w:val="num" w:pos="2520"/>
        </w:tabs>
        <w:ind w:left="2520" w:hanging="360"/>
      </w:pPr>
      <w:rPr>
        <w:rFonts w:ascii="Symbol" w:hAnsi="Symbol" w:cs="Times New Roman" w:hint="default"/>
      </w:rPr>
    </w:lvl>
    <w:lvl w:ilvl="7">
      <w:start w:val="1"/>
      <w:numFmt w:val="bullet"/>
      <w:lvlText w:val="◦"/>
      <w:lvlJc w:val="left"/>
      <w:pPr>
        <w:tabs>
          <w:tab w:val="num" w:pos="2880"/>
        </w:tabs>
        <w:ind w:left="2880" w:hanging="360"/>
      </w:pPr>
      <w:rPr>
        <w:rFonts w:ascii="OpenSymbol" w:hAnsi="OpenSymbol" w:hint="default"/>
      </w:rPr>
    </w:lvl>
    <w:lvl w:ilvl="8">
      <w:start w:val="1"/>
      <w:numFmt w:val="bullet"/>
      <w:lvlText w:val="▪"/>
      <w:lvlJc w:val="left"/>
      <w:pPr>
        <w:tabs>
          <w:tab w:val="num" w:pos="3240"/>
        </w:tabs>
        <w:ind w:left="3240" w:hanging="360"/>
      </w:pPr>
      <w:rPr>
        <w:rFonts w:ascii="OpenSymbol" w:hAnsi="OpenSymbol" w:hint="default"/>
      </w:rPr>
    </w:lvl>
  </w:abstractNum>
  <w:abstractNum w:abstractNumId="23">
    <w:nsid w:val="49E47B4E"/>
    <w:multiLevelType w:val="hybridMultilevel"/>
    <w:tmpl w:val="147068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4DBDA624"/>
    <w:multiLevelType w:val="hybridMultilevel"/>
    <w:tmpl w:val="761A3F62"/>
    <w:lvl w:ilvl="0" w:tplc="F454EA26">
      <w:start w:val="1"/>
      <w:numFmt w:val="decimal"/>
      <w:lvlText w:val="%1)"/>
      <w:lvlJc w:val="left"/>
      <w:pPr>
        <w:ind w:left="720" w:hanging="360"/>
      </w:pPr>
    </w:lvl>
    <w:lvl w:ilvl="1" w:tplc="6A1AC580">
      <w:start w:val="1"/>
      <w:numFmt w:val="lowerLetter"/>
      <w:lvlText w:val="%2."/>
      <w:lvlJc w:val="left"/>
      <w:pPr>
        <w:ind w:left="1440" w:hanging="360"/>
      </w:pPr>
    </w:lvl>
    <w:lvl w:ilvl="2" w:tplc="5DB8BAA6">
      <w:start w:val="1"/>
      <w:numFmt w:val="lowerRoman"/>
      <w:lvlText w:val="%3."/>
      <w:lvlJc w:val="right"/>
      <w:pPr>
        <w:ind w:left="2160" w:hanging="180"/>
      </w:pPr>
    </w:lvl>
    <w:lvl w:ilvl="3" w:tplc="F3C8D43C">
      <w:start w:val="1"/>
      <w:numFmt w:val="decimal"/>
      <w:lvlText w:val="%4."/>
      <w:lvlJc w:val="left"/>
      <w:pPr>
        <w:ind w:left="2880" w:hanging="360"/>
      </w:pPr>
    </w:lvl>
    <w:lvl w:ilvl="4" w:tplc="A7E0C960">
      <w:start w:val="1"/>
      <w:numFmt w:val="lowerLetter"/>
      <w:lvlText w:val="%5."/>
      <w:lvlJc w:val="left"/>
      <w:pPr>
        <w:ind w:left="3600" w:hanging="360"/>
      </w:pPr>
    </w:lvl>
    <w:lvl w:ilvl="5" w:tplc="E82A2EDA">
      <w:start w:val="1"/>
      <w:numFmt w:val="lowerRoman"/>
      <w:lvlText w:val="%6."/>
      <w:lvlJc w:val="right"/>
      <w:pPr>
        <w:ind w:left="4320" w:hanging="180"/>
      </w:pPr>
    </w:lvl>
    <w:lvl w:ilvl="6" w:tplc="E62A9A18">
      <w:start w:val="1"/>
      <w:numFmt w:val="decimal"/>
      <w:lvlText w:val="%7."/>
      <w:lvlJc w:val="left"/>
      <w:pPr>
        <w:ind w:left="5040" w:hanging="360"/>
      </w:pPr>
    </w:lvl>
    <w:lvl w:ilvl="7" w:tplc="12D851D8">
      <w:start w:val="1"/>
      <w:numFmt w:val="lowerLetter"/>
      <w:lvlText w:val="%8."/>
      <w:lvlJc w:val="left"/>
      <w:pPr>
        <w:ind w:left="5760" w:hanging="360"/>
      </w:pPr>
    </w:lvl>
    <w:lvl w:ilvl="8" w:tplc="6048FEF0">
      <w:start w:val="1"/>
      <w:numFmt w:val="lowerRoman"/>
      <w:lvlText w:val="%9."/>
      <w:lvlJc w:val="right"/>
      <w:pPr>
        <w:ind w:left="6480" w:hanging="180"/>
      </w:pPr>
    </w:lvl>
  </w:abstractNum>
  <w:abstractNum w:abstractNumId="25">
    <w:nsid w:val="504D6085"/>
    <w:multiLevelType w:val="hybridMultilevel"/>
    <w:tmpl w:val="147068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5D180FFA"/>
    <w:multiLevelType w:val="hybridMultilevel"/>
    <w:tmpl w:val="25D47F9E"/>
    <w:lvl w:ilvl="0" w:tplc="50B81140">
      <w:start w:val="1"/>
      <w:numFmt w:val="decimal"/>
      <w:lvlText w:val="%1)"/>
      <w:lvlJc w:val="left"/>
      <w:pPr>
        <w:ind w:left="1080" w:hanging="360"/>
      </w:pPr>
      <w:rPr>
        <w:color w:val="auto"/>
      </w:rPr>
    </w:lvl>
    <w:lvl w:ilvl="1" w:tplc="F8A6C0C0">
      <w:start w:val="1"/>
      <w:numFmt w:val="lowerLetter"/>
      <w:lvlText w:val="%2."/>
      <w:lvlJc w:val="left"/>
      <w:pPr>
        <w:ind w:left="1800" w:hanging="360"/>
      </w:pPr>
    </w:lvl>
    <w:lvl w:ilvl="2" w:tplc="09520A00">
      <w:start w:val="1"/>
      <w:numFmt w:val="lowerRoman"/>
      <w:lvlText w:val="%3."/>
      <w:lvlJc w:val="right"/>
      <w:pPr>
        <w:ind w:left="2520" w:hanging="180"/>
      </w:pPr>
    </w:lvl>
    <w:lvl w:ilvl="3" w:tplc="0542169C">
      <w:start w:val="1"/>
      <w:numFmt w:val="decimal"/>
      <w:lvlText w:val="%4."/>
      <w:lvlJc w:val="left"/>
      <w:pPr>
        <w:ind w:left="3240" w:hanging="360"/>
      </w:pPr>
    </w:lvl>
    <w:lvl w:ilvl="4" w:tplc="C526D168">
      <w:start w:val="1"/>
      <w:numFmt w:val="lowerLetter"/>
      <w:lvlText w:val="%5."/>
      <w:lvlJc w:val="left"/>
      <w:pPr>
        <w:ind w:left="3960" w:hanging="360"/>
      </w:pPr>
    </w:lvl>
    <w:lvl w:ilvl="5" w:tplc="205AA73E">
      <w:start w:val="1"/>
      <w:numFmt w:val="lowerRoman"/>
      <w:lvlText w:val="%6."/>
      <w:lvlJc w:val="right"/>
      <w:pPr>
        <w:ind w:left="4680" w:hanging="180"/>
      </w:pPr>
    </w:lvl>
    <w:lvl w:ilvl="6" w:tplc="78D04D84">
      <w:start w:val="1"/>
      <w:numFmt w:val="decimal"/>
      <w:lvlText w:val="%7."/>
      <w:lvlJc w:val="left"/>
      <w:pPr>
        <w:ind w:left="5400" w:hanging="360"/>
      </w:pPr>
    </w:lvl>
    <w:lvl w:ilvl="7" w:tplc="4522AC10">
      <w:start w:val="1"/>
      <w:numFmt w:val="lowerLetter"/>
      <w:lvlText w:val="%8."/>
      <w:lvlJc w:val="left"/>
      <w:pPr>
        <w:ind w:left="6120" w:hanging="360"/>
      </w:pPr>
    </w:lvl>
    <w:lvl w:ilvl="8" w:tplc="7176176E">
      <w:start w:val="1"/>
      <w:numFmt w:val="lowerRoman"/>
      <w:lvlText w:val="%9."/>
      <w:lvlJc w:val="right"/>
      <w:pPr>
        <w:ind w:left="6840" w:hanging="180"/>
      </w:pPr>
    </w:lvl>
  </w:abstractNum>
  <w:abstractNum w:abstractNumId="27">
    <w:nsid w:val="5EC43FC1"/>
    <w:multiLevelType w:val="hybridMultilevel"/>
    <w:tmpl w:val="5308F20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5F3F2E87"/>
    <w:multiLevelType w:val="hybridMultilevel"/>
    <w:tmpl w:val="3DF8C3C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5F66252D"/>
    <w:multiLevelType w:val="hybridMultilevel"/>
    <w:tmpl w:val="7B5AC496"/>
    <w:lvl w:ilvl="0" w:tplc="2EE2F8A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607C38C9"/>
    <w:multiLevelType w:val="hybridMultilevel"/>
    <w:tmpl w:val="23F49B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6E306DA3"/>
    <w:multiLevelType w:val="hybridMultilevel"/>
    <w:tmpl w:val="0FD021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02E6D0E"/>
    <w:multiLevelType w:val="hybridMultilevel"/>
    <w:tmpl w:val="DA50ED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5EF107E"/>
    <w:multiLevelType w:val="hybridMultilevel"/>
    <w:tmpl w:val="C03C5C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69B5A9E"/>
    <w:multiLevelType w:val="hybridMultilevel"/>
    <w:tmpl w:val="553C66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C94068B"/>
    <w:multiLevelType w:val="hybridMultilevel"/>
    <w:tmpl w:val="4A3064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nsid w:val="7E7C3DC8"/>
    <w:multiLevelType w:val="hybridMultilevel"/>
    <w:tmpl w:val="971A39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FF23796"/>
    <w:multiLevelType w:val="hybridMultilevel"/>
    <w:tmpl w:val="65BEC638"/>
    <w:name w:val="WW8Num4823"/>
    <w:lvl w:ilvl="0" w:tplc="30907E2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4"/>
  </w:num>
  <w:num w:numId="2">
    <w:abstractNumId w:val="17"/>
  </w:num>
  <w:num w:numId="3">
    <w:abstractNumId w:val="26"/>
  </w:num>
  <w:num w:numId="4">
    <w:abstractNumId w:val="11"/>
  </w:num>
  <w:num w:numId="5">
    <w:abstractNumId w:val="10"/>
  </w:num>
  <w:num w:numId="6">
    <w:abstractNumId w:val="2"/>
  </w:num>
  <w:num w:numId="7">
    <w:abstractNumId w:val="18"/>
  </w:num>
  <w:num w:numId="8">
    <w:abstractNumId w:val="14"/>
  </w:num>
  <w:num w:numId="9">
    <w:abstractNumId w:val="4"/>
  </w:num>
  <w:num w:numId="10">
    <w:abstractNumId w:val="22"/>
  </w:num>
  <w:num w:numId="11">
    <w:abstractNumId w:val="21"/>
  </w:num>
  <w:num w:numId="12">
    <w:abstractNumId w:val="31"/>
  </w:num>
  <w:num w:numId="13">
    <w:abstractNumId w:val="35"/>
  </w:num>
  <w:num w:numId="14">
    <w:abstractNumId w:val="34"/>
  </w:num>
  <w:num w:numId="15">
    <w:abstractNumId w:val="3"/>
  </w:num>
  <w:num w:numId="16">
    <w:abstractNumId w:val="32"/>
  </w:num>
  <w:num w:numId="17">
    <w:abstractNumId w:val="20"/>
  </w:num>
  <w:num w:numId="18">
    <w:abstractNumId w:val="33"/>
  </w:num>
  <w:num w:numId="19">
    <w:abstractNumId w:val="15"/>
  </w:num>
  <w:num w:numId="20">
    <w:abstractNumId w:val="30"/>
  </w:num>
  <w:num w:numId="21">
    <w:abstractNumId w:val="27"/>
  </w:num>
  <w:num w:numId="22">
    <w:abstractNumId w:val="8"/>
  </w:num>
  <w:num w:numId="23">
    <w:abstractNumId w:val="29"/>
  </w:num>
  <w:num w:numId="24">
    <w:abstractNumId w:val="12"/>
  </w:num>
  <w:num w:numId="25">
    <w:abstractNumId w:val="5"/>
  </w:num>
  <w:num w:numId="26">
    <w:abstractNumId w:val="25"/>
  </w:num>
  <w:num w:numId="27">
    <w:abstractNumId w:val="28"/>
  </w:num>
  <w:num w:numId="28">
    <w:abstractNumId w:val="36"/>
  </w:num>
  <w:num w:numId="29">
    <w:abstractNumId w:val="13"/>
  </w:num>
  <w:num w:numId="30">
    <w:abstractNumId w:val="0"/>
  </w:num>
  <w:num w:numId="31">
    <w:abstractNumId w:val="23"/>
  </w:num>
  <w:num w:numId="32">
    <w:abstractNumId w:val="7"/>
  </w:num>
  <w:num w:numId="33">
    <w:abstractNumId w:val="6"/>
  </w:num>
  <w:num w:numId="34">
    <w:abstractNumId w:val="9"/>
  </w:num>
  <w:num w:numId="35">
    <w:abstractNumId w:val="1"/>
  </w:num>
  <w:num w:numId="36">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20F"/>
    <w:rsid w:val="00001F93"/>
    <w:rsid w:val="000112F1"/>
    <w:rsid w:val="00012C53"/>
    <w:rsid w:val="000159FE"/>
    <w:rsid w:val="00016FB9"/>
    <w:rsid w:val="00017BE9"/>
    <w:rsid w:val="00023A93"/>
    <w:rsid w:val="000269F0"/>
    <w:rsid w:val="00027A69"/>
    <w:rsid w:val="00031E4F"/>
    <w:rsid w:val="00041CC3"/>
    <w:rsid w:val="00051258"/>
    <w:rsid w:val="000525A1"/>
    <w:rsid w:val="000545B0"/>
    <w:rsid w:val="00054D4D"/>
    <w:rsid w:val="00057611"/>
    <w:rsid w:val="00057A42"/>
    <w:rsid w:val="00061DBA"/>
    <w:rsid w:val="0007280C"/>
    <w:rsid w:val="0007553B"/>
    <w:rsid w:val="00080C56"/>
    <w:rsid w:val="0009111F"/>
    <w:rsid w:val="00091438"/>
    <w:rsid w:val="00097FE5"/>
    <w:rsid w:val="000A0AC8"/>
    <w:rsid w:val="000A7E8F"/>
    <w:rsid w:val="000B14A5"/>
    <w:rsid w:val="000B1A8E"/>
    <w:rsid w:val="000B6D51"/>
    <w:rsid w:val="000C6E4E"/>
    <w:rsid w:val="000C7CA7"/>
    <w:rsid w:val="000D4892"/>
    <w:rsid w:val="000E040F"/>
    <w:rsid w:val="000E7074"/>
    <w:rsid w:val="00104B16"/>
    <w:rsid w:val="00105A12"/>
    <w:rsid w:val="001074D5"/>
    <w:rsid w:val="0011101F"/>
    <w:rsid w:val="00116F1E"/>
    <w:rsid w:val="00120A97"/>
    <w:rsid w:val="001259B2"/>
    <w:rsid w:val="0012641E"/>
    <w:rsid w:val="00127BE0"/>
    <w:rsid w:val="00135E77"/>
    <w:rsid w:val="00151F5B"/>
    <w:rsid w:val="00160035"/>
    <w:rsid w:val="00164E30"/>
    <w:rsid w:val="001746C4"/>
    <w:rsid w:val="00185729"/>
    <w:rsid w:val="001A36FC"/>
    <w:rsid w:val="001A5442"/>
    <w:rsid w:val="001C42DD"/>
    <w:rsid w:val="001C69A5"/>
    <w:rsid w:val="001D268D"/>
    <w:rsid w:val="001D70A3"/>
    <w:rsid w:val="001E5A72"/>
    <w:rsid w:val="002030E0"/>
    <w:rsid w:val="00204D64"/>
    <w:rsid w:val="00211CC2"/>
    <w:rsid w:val="00231156"/>
    <w:rsid w:val="0023262C"/>
    <w:rsid w:val="00232974"/>
    <w:rsid w:val="00233E63"/>
    <w:rsid w:val="00234209"/>
    <w:rsid w:val="0025443E"/>
    <w:rsid w:val="0025712D"/>
    <w:rsid w:val="002606D3"/>
    <w:rsid w:val="00270B5F"/>
    <w:rsid w:val="00282A06"/>
    <w:rsid w:val="0028367D"/>
    <w:rsid w:val="00285772"/>
    <w:rsid w:val="00294791"/>
    <w:rsid w:val="002A14BD"/>
    <w:rsid w:val="002B3B1A"/>
    <w:rsid w:val="002BE1F3"/>
    <w:rsid w:val="002C018B"/>
    <w:rsid w:val="002C69CF"/>
    <w:rsid w:val="002C7B17"/>
    <w:rsid w:val="002D2E48"/>
    <w:rsid w:val="002D3D34"/>
    <w:rsid w:val="002D6B01"/>
    <w:rsid w:val="002F074C"/>
    <w:rsid w:val="002F32DA"/>
    <w:rsid w:val="002F34A3"/>
    <w:rsid w:val="002F56A6"/>
    <w:rsid w:val="002F5816"/>
    <w:rsid w:val="00304D6E"/>
    <w:rsid w:val="003109B5"/>
    <w:rsid w:val="0032247A"/>
    <w:rsid w:val="00334750"/>
    <w:rsid w:val="00337F0E"/>
    <w:rsid w:val="00337F77"/>
    <w:rsid w:val="003416D8"/>
    <w:rsid w:val="003423FA"/>
    <w:rsid w:val="0034454D"/>
    <w:rsid w:val="003449B4"/>
    <w:rsid w:val="00344A90"/>
    <w:rsid w:val="00356897"/>
    <w:rsid w:val="00357EC8"/>
    <w:rsid w:val="00371761"/>
    <w:rsid w:val="00371BE8"/>
    <w:rsid w:val="00385A50"/>
    <w:rsid w:val="00391081"/>
    <w:rsid w:val="00394535"/>
    <w:rsid w:val="003B0CED"/>
    <w:rsid w:val="003B7D9B"/>
    <w:rsid w:val="003C68BD"/>
    <w:rsid w:val="003D24AD"/>
    <w:rsid w:val="003F0CD5"/>
    <w:rsid w:val="003F1EB8"/>
    <w:rsid w:val="003F558E"/>
    <w:rsid w:val="004017A3"/>
    <w:rsid w:val="004037E5"/>
    <w:rsid w:val="00410873"/>
    <w:rsid w:val="004144F3"/>
    <w:rsid w:val="0043357F"/>
    <w:rsid w:val="00453986"/>
    <w:rsid w:val="004640FC"/>
    <w:rsid w:val="004653B7"/>
    <w:rsid w:val="004661BB"/>
    <w:rsid w:val="004741F4"/>
    <w:rsid w:val="00487CE3"/>
    <w:rsid w:val="004917E2"/>
    <w:rsid w:val="00491C4A"/>
    <w:rsid w:val="004A38B7"/>
    <w:rsid w:val="004B237F"/>
    <w:rsid w:val="004D3B9B"/>
    <w:rsid w:val="004D3CB0"/>
    <w:rsid w:val="004E40F9"/>
    <w:rsid w:val="004E44B0"/>
    <w:rsid w:val="004F0073"/>
    <w:rsid w:val="004F01CB"/>
    <w:rsid w:val="004F1DF6"/>
    <w:rsid w:val="004F53BF"/>
    <w:rsid w:val="00502836"/>
    <w:rsid w:val="0051266A"/>
    <w:rsid w:val="005133A2"/>
    <w:rsid w:val="0051710F"/>
    <w:rsid w:val="00520B71"/>
    <w:rsid w:val="00524B36"/>
    <w:rsid w:val="00526358"/>
    <w:rsid w:val="0052739C"/>
    <w:rsid w:val="0054261C"/>
    <w:rsid w:val="005714FC"/>
    <w:rsid w:val="00573C68"/>
    <w:rsid w:val="00577973"/>
    <w:rsid w:val="005817C3"/>
    <w:rsid w:val="00581A6E"/>
    <w:rsid w:val="00591059"/>
    <w:rsid w:val="0059659C"/>
    <w:rsid w:val="005A3D58"/>
    <w:rsid w:val="005A6B3B"/>
    <w:rsid w:val="005C2995"/>
    <w:rsid w:val="005C6B68"/>
    <w:rsid w:val="006012FB"/>
    <w:rsid w:val="006018A6"/>
    <w:rsid w:val="0061494B"/>
    <w:rsid w:val="0061499B"/>
    <w:rsid w:val="00623ADF"/>
    <w:rsid w:val="00625FC8"/>
    <w:rsid w:val="006329DE"/>
    <w:rsid w:val="00637567"/>
    <w:rsid w:val="00656801"/>
    <w:rsid w:val="00667E33"/>
    <w:rsid w:val="006844F5"/>
    <w:rsid w:val="00686080"/>
    <w:rsid w:val="00686953"/>
    <w:rsid w:val="006908D6"/>
    <w:rsid w:val="006A1AD6"/>
    <w:rsid w:val="006B1850"/>
    <w:rsid w:val="006B3359"/>
    <w:rsid w:val="006C2AE3"/>
    <w:rsid w:val="006C6E2F"/>
    <w:rsid w:val="006D40D4"/>
    <w:rsid w:val="006D6766"/>
    <w:rsid w:val="006F6B11"/>
    <w:rsid w:val="006F6E9F"/>
    <w:rsid w:val="007258AF"/>
    <w:rsid w:val="0073481B"/>
    <w:rsid w:val="00735A0C"/>
    <w:rsid w:val="0073747F"/>
    <w:rsid w:val="0073762E"/>
    <w:rsid w:val="00742D20"/>
    <w:rsid w:val="00743D36"/>
    <w:rsid w:val="00760F23"/>
    <w:rsid w:val="0076135B"/>
    <w:rsid w:val="0076173F"/>
    <w:rsid w:val="007643E0"/>
    <w:rsid w:val="00774AC1"/>
    <w:rsid w:val="00777B49"/>
    <w:rsid w:val="00780572"/>
    <w:rsid w:val="007A39E8"/>
    <w:rsid w:val="007B1DE8"/>
    <w:rsid w:val="007B3A2D"/>
    <w:rsid w:val="007C083D"/>
    <w:rsid w:val="007C6009"/>
    <w:rsid w:val="007C796D"/>
    <w:rsid w:val="007D1014"/>
    <w:rsid w:val="007D31EC"/>
    <w:rsid w:val="007F4094"/>
    <w:rsid w:val="007F4BBA"/>
    <w:rsid w:val="007F5B47"/>
    <w:rsid w:val="0080181B"/>
    <w:rsid w:val="00806880"/>
    <w:rsid w:val="00806C76"/>
    <w:rsid w:val="00811AA6"/>
    <w:rsid w:val="00813904"/>
    <w:rsid w:val="0082207F"/>
    <w:rsid w:val="00830363"/>
    <w:rsid w:val="00841926"/>
    <w:rsid w:val="0084452D"/>
    <w:rsid w:val="00844F80"/>
    <w:rsid w:val="00852128"/>
    <w:rsid w:val="00855A4C"/>
    <w:rsid w:val="008560CB"/>
    <w:rsid w:val="0086023B"/>
    <w:rsid w:val="008621CD"/>
    <w:rsid w:val="00866470"/>
    <w:rsid w:val="00871340"/>
    <w:rsid w:val="00873ADA"/>
    <w:rsid w:val="00873FD4"/>
    <w:rsid w:val="008762F5"/>
    <w:rsid w:val="008827C2"/>
    <w:rsid w:val="008976DC"/>
    <w:rsid w:val="008A218C"/>
    <w:rsid w:val="008C2C70"/>
    <w:rsid w:val="008C4365"/>
    <w:rsid w:val="008D3260"/>
    <w:rsid w:val="008D6981"/>
    <w:rsid w:val="008D74AE"/>
    <w:rsid w:val="008E0088"/>
    <w:rsid w:val="008E1AEC"/>
    <w:rsid w:val="008E41E3"/>
    <w:rsid w:val="008E4C70"/>
    <w:rsid w:val="008F3EB5"/>
    <w:rsid w:val="008F5BDD"/>
    <w:rsid w:val="008F7F8E"/>
    <w:rsid w:val="0090114F"/>
    <w:rsid w:val="00902123"/>
    <w:rsid w:val="00905420"/>
    <w:rsid w:val="00905C81"/>
    <w:rsid w:val="00930B12"/>
    <w:rsid w:val="00937411"/>
    <w:rsid w:val="00947F7C"/>
    <w:rsid w:val="0095270B"/>
    <w:rsid w:val="0096039E"/>
    <w:rsid w:val="00963743"/>
    <w:rsid w:val="0097089B"/>
    <w:rsid w:val="009830A0"/>
    <w:rsid w:val="00985F92"/>
    <w:rsid w:val="009A3C5F"/>
    <w:rsid w:val="009B50E2"/>
    <w:rsid w:val="009B6E7D"/>
    <w:rsid w:val="009C3736"/>
    <w:rsid w:val="009D0F47"/>
    <w:rsid w:val="009D703F"/>
    <w:rsid w:val="009E40A5"/>
    <w:rsid w:val="009E62C3"/>
    <w:rsid w:val="009F045D"/>
    <w:rsid w:val="009F1CB0"/>
    <w:rsid w:val="009F416E"/>
    <w:rsid w:val="00A10025"/>
    <w:rsid w:val="00A20EE7"/>
    <w:rsid w:val="00A23A5B"/>
    <w:rsid w:val="00A246F4"/>
    <w:rsid w:val="00A30E71"/>
    <w:rsid w:val="00A3649F"/>
    <w:rsid w:val="00A36A22"/>
    <w:rsid w:val="00A41CB1"/>
    <w:rsid w:val="00A469D2"/>
    <w:rsid w:val="00A50557"/>
    <w:rsid w:val="00A6675C"/>
    <w:rsid w:val="00A66986"/>
    <w:rsid w:val="00A826B2"/>
    <w:rsid w:val="00A91BEF"/>
    <w:rsid w:val="00A972AF"/>
    <w:rsid w:val="00A97F96"/>
    <w:rsid w:val="00AA4820"/>
    <w:rsid w:val="00AA7A00"/>
    <w:rsid w:val="00AB6877"/>
    <w:rsid w:val="00AB7A14"/>
    <w:rsid w:val="00AD1A72"/>
    <w:rsid w:val="00AE3ED2"/>
    <w:rsid w:val="00AF63FB"/>
    <w:rsid w:val="00B1123C"/>
    <w:rsid w:val="00B17EF9"/>
    <w:rsid w:val="00B21561"/>
    <w:rsid w:val="00B2314C"/>
    <w:rsid w:val="00B23635"/>
    <w:rsid w:val="00B26472"/>
    <w:rsid w:val="00B27166"/>
    <w:rsid w:val="00B36A7B"/>
    <w:rsid w:val="00B41E3E"/>
    <w:rsid w:val="00B52763"/>
    <w:rsid w:val="00B53E72"/>
    <w:rsid w:val="00B561E9"/>
    <w:rsid w:val="00B569EB"/>
    <w:rsid w:val="00B56D1A"/>
    <w:rsid w:val="00B56EF2"/>
    <w:rsid w:val="00B5768A"/>
    <w:rsid w:val="00B62A44"/>
    <w:rsid w:val="00B859EE"/>
    <w:rsid w:val="00B877F9"/>
    <w:rsid w:val="00B91D67"/>
    <w:rsid w:val="00B95458"/>
    <w:rsid w:val="00BA2730"/>
    <w:rsid w:val="00BA2C43"/>
    <w:rsid w:val="00BA7137"/>
    <w:rsid w:val="00BA78A4"/>
    <w:rsid w:val="00BB2927"/>
    <w:rsid w:val="00BB4CBE"/>
    <w:rsid w:val="00BB63AB"/>
    <w:rsid w:val="00BC23DB"/>
    <w:rsid w:val="00BC6D67"/>
    <w:rsid w:val="00BE43A9"/>
    <w:rsid w:val="00BF6E1F"/>
    <w:rsid w:val="00BF79FF"/>
    <w:rsid w:val="00C07636"/>
    <w:rsid w:val="00C14D4D"/>
    <w:rsid w:val="00C14EFE"/>
    <w:rsid w:val="00C15CF1"/>
    <w:rsid w:val="00C27AAF"/>
    <w:rsid w:val="00C3599B"/>
    <w:rsid w:val="00C53444"/>
    <w:rsid w:val="00C57B04"/>
    <w:rsid w:val="00C775B3"/>
    <w:rsid w:val="00C86144"/>
    <w:rsid w:val="00C966AD"/>
    <w:rsid w:val="00CB4C00"/>
    <w:rsid w:val="00CC45EB"/>
    <w:rsid w:val="00CD0E88"/>
    <w:rsid w:val="00CD1168"/>
    <w:rsid w:val="00CD1E25"/>
    <w:rsid w:val="00CD2203"/>
    <w:rsid w:val="00CD5632"/>
    <w:rsid w:val="00CD6AC1"/>
    <w:rsid w:val="00CD7268"/>
    <w:rsid w:val="00D01E41"/>
    <w:rsid w:val="00D036E3"/>
    <w:rsid w:val="00D07FE3"/>
    <w:rsid w:val="00D1204A"/>
    <w:rsid w:val="00D13506"/>
    <w:rsid w:val="00D17086"/>
    <w:rsid w:val="00D22E44"/>
    <w:rsid w:val="00D24C1E"/>
    <w:rsid w:val="00D25724"/>
    <w:rsid w:val="00D3148E"/>
    <w:rsid w:val="00D31907"/>
    <w:rsid w:val="00D33ECA"/>
    <w:rsid w:val="00D367C3"/>
    <w:rsid w:val="00D37C68"/>
    <w:rsid w:val="00D47608"/>
    <w:rsid w:val="00D477C8"/>
    <w:rsid w:val="00D53A7E"/>
    <w:rsid w:val="00D54ACB"/>
    <w:rsid w:val="00D60FF0"/>
    <w:rsid w:val="00D737C2"/>
    <w:rsid w:val="00D7520F"/>
    <w:rsid w:val="00D75CE3"/>
    <w:rsid w:val="00D85A74"/>
    <w:rsid w:val="00DA1264"/>
    <w:rsid w:val="00DA18AD"/>
    <w:rsid w:val="00DA28D7"/>
    <w:rsid w:val="00DA2931"/>
    <w:rsid w:val="00DA548B"/>
    <w:rsid w:val="00DB409E"/>
    <w:rsid w:val="00DB4914"/>
    <w:rsid w:val="00DB519E"/>
    <w:rsid w:val="00DB5C53"/>
    <w:rsid w:val="00DC5590"/>
    <w:rsid w:val="00DC56E2"/>
    <w:rsid w:val="00DD3782"/>
    <w:rsid w:val="00DE01C5"/>
    <w:rsid w:val="00DE57A8"/>
    <w:rsid w:val="00DF191C"/>
    <w:rsid w:val="00DF3B4F"/>
    <w:rsid w:val="00DF3B7A"/>
    <w:rsid w:val="00DF6240"/>
    <w:rsid w:val="00DF651F"/>
    <w:rsid w:val="00E021BE"/>
    <w:rsid w:val="00E12972"/>
    <w:rsid w:val="00E15887"/>
    <w:rsid w:val="00E25CE6"/>
    <w:rsid w:val="00E32443"/>
    <w:rsid w:val="00E33883"/>
    <w:rsid w:val="00E356DF"/>
    <w:rsid w:val="00E612F7"/>
    <w:rsid w:val="00E66882"/>
    <w:rsid w:val="00E72542"/>
    <w:rsid w:val="00E824CA"/>
    <w:rsid w:val="00E92774"/>
    <w:rsid w:val="00E940B7"/>
    <w:rsid w:val="00EA0BC0"/>
    <w:rsid w:val="00EA4C02"/>
    <w:rsid w:val="00EA7C60"/>
    <w:rsid w:val="00EB098C"/>
    <w:rsid w:val="00EB2F23"/>
    <w:rsid w:val="00EB42E2"/>
    <w:rsid w:val="00EC2707"/>
    <w:rsid w:val="00EC393D"/>
    <w:rsid w:val="00ED14F9"/>
    <w:rsid w:val="00ED16D2"/>
    <w:rsid w:val="00EF3063"/>
    <w:rsid w:val="00EF4D77"/>
    <w:rsid w:val="00EF57B1"/>
    <w:rsid w:val="00F00776"/>
    <w:rsid w:val="00F0709D"/>
    <w:rsid w:val="00F10E78"/>
    <w:rsid w:val="00F13DC0"/>
    <w:rsid w:val="00F20241"/>
    <w:rsid w:val="00F20779"/>
    <w:rsid w:val="00F311FF"/>
    <w:rsid w:val="00F32B0F"/>
    <w:rsid w:val="00F35955"/>
    <w:rsid w:val="00F3618B"/>
    <w:rsid w:val="00F36AB0"/>
    <w:rsid w:val="00F438CA"/>
    <w:rsid w:val="00F447E0"/>
    <w:rsid w:val="00F668AE"/>
    <w:rsid w:val="00F74772"/>
    <w:rsid w:val="00F754A5"/>
    <w:rsid w:val="00F8264B"/>
    <w:rsid w:val="00F842A1"/>
    <w:rsid w:val="00F84C59"/>
    <w:rsid w:val="00F8641B"/>
    <w:rsid w:val="00F866A8"/>
    <w:rsid w:val="00F91AF9"/>
    <w:rsid w:val="00FA2BDF"/>
    <w:rsid w:val="00FA34CF"/>
    <w:rsid w:val="00FA6756"/>
    <w:rsid w:val="00FB3187"/>
    <w:rsid w:val="00FB46CD"/>
    <w:rsid w:val="00FB754E"/>
    <w:rsid w:val="00FD0C7F"/>
    <w:rsid w:val="00FD2A67"/>
    <w:rsid w:val="00FD63A5"/>
    <w:rsid w:val="00FE1D3D"/>
    <w:rsid w:val="00FE4519"/>
    <w:rsid w:val="00FE5009"/>
    <w:rsid w:val="00FF07C4"/>
    <w:rsid w:val="00FF5308"/>
    <w:rsid w:val="00FF5D9A"/>
    <w:rsid w:val="00FF73D5"/>
    <w:rsid w:val="00FF7C47"/>
    <w:rsid w:val="02C45507"/>
    <w:rsid w:val="02D5B55C"/>
    <w:rsid w:val="059C55FA"/>
    <w:rsid w:val="071E9AAC"/>
    <w:rsid w:val="0730C32F"/>
    <w:rsid w:val="076E2C04"/>
    <w:rsid w:val="088982CC"/>
    <w:rsid w:val="096F803B"/>
    <w:rsid w:val="098EC7E9"/>
    <w:rsid w:val="0A6263CE"/>
    <w:rsid w:val="0ACD1F97"/>
    <w:rsid w:val="0AF77AD5"/>
    <w:rsid w:val="0B2C8B0C"/>
    <w:rsid w:val="0D4602CF"/>
    <w:rsid w:val="0D619C28"/>
    <w:rsid w:val="0D6705BB"/>
    <w:rsid w:val="0EAD9B6D"/>
    <w:rsid w:val="0F26E382"/>
    <w:rsid w:val="0FF56F00"/>
    <w:rsid w:val="10469BA7"/>
    <w:rsid w:val="1098F34C"/>
    <w:rsid w:val="127CB80A"/>
    <w:rsid w:val="129208AB"/>
    <w:rsid w:val="129D6E7A"/>
    <w:rsid w:val="12EFDEAC"/>
    <w:rsid w:val="1334C345"/>
    <w:rsid w:val="1362414C"/>
    <w:rsid w:val="1498ADEF"/>
    <w:rsid w:val="16BEE499"/>
    <w:rsid w:val="178E8913"/>
    <w:rsid w:val="18CE37E4"/>
    <w:rsid w:val="192F8164"/>
    <w:rsid w:val="19C81839"/>
    <w:rsid w:val="19D5D75E"/>
    <w:rsid w:val="19DB8F35"/>
    <w:rsid w:val="19F53E25"/>
    <w:rsid w:val="1AA180A1"/>
    <w:rsid w:val="1BC004B2"/>
    <w:rsid w:val="1CCF9AE9"/>
    <w:rsid w:val="1D20BBB4"/>
    <w:rsid w:val="1D7BF5D2"/>
    <w:rsid w:val="1E17A9F0"/>
    <w:rsid w:val="1E1E07DE"/>
    <w:rsid w:val="1E7BDA94"/>
    <w:rsid w:val="1EBF674B"/>
    <w:rsid w:val="1F219A96"/>
    <w:rsid w:val="2015284F"/>
    <w:rsid w:val="21262F28"/>
    <w:rsid w:val="2160EC8A"/>
    <w:rsid w:val="22EBB001"/>
    <w:rsid w:val="230E913C"/>
    <w:rsid w:val="2585CC55"/>
    <w:rsid w:val="25B0BFBD"/>
    <w:rsid w:val="277681FD"/>
    <w:rsid w:val="27FDA300"/>
    <w:rsid w:val="2A1742FC"/>
    <w:rsid w:val="2A7BC7D0"/>
    <w:rsid w:val="2B5DA766"/>
    <w:rsid w:val="2C0329EA"/>
    <w:rsid w:val="2D71BD28"/>
    <w:rsid w:val="2DA8257E"/>
    <w:rsid w:val="2FCAECC2"/>
    <w:rsid w:val="2FE5053A"/>
    <w:rsid w:val="2FECAB26"/>
    <w:rsid w:val="311F2D8F"/>
    <w:rsid w:val="31B9D9FC"/>
    <w:rsid w:val="3308A2D5"/>
    <w:rsid w:val="344DDE03"/>
    <w:rsid w:val="3477721C"/>
    <w:rsid w:val="357B9FBE"/>
    <w:rsid w:val="3591F95E"/>
    <w:rsid w:val="359EA31D"/>
    <w:rsid w:val="3688AFFD"/>
    <w:rsid w:val="3712AD63"/>
    <w:rsid w:val="37674705"/>
    <w:rsid w:val="37719F57"/>
    <w:rsid w:val="37AF0561"/>
    <w:rsid w:val="37DFDC9F"/>
    <w:rsid w:val="38691AAC"/>
    <w:rsid w:val="3BA6BE3E"/>
    <w:rsid w:val="3BE97B1E"/>
    <w:rsid w:val="3EE2448F"/>
    <w:rsid w:val="3FF090FE"/>
    <w:rsid w:val="41062FCA"/>
    <w:rsid w:val="41301285"/>
    <w:rsid w:val="41E859E3"/>
    <w:rsid w:val="424BD0AC"/>
    <w:rsid w:val="43590D00"/>
    <w:rsid w:val="447E71FC"/>
    <w:rsid w:val="44F6695E"/>
    <w:rsid w:val="45ADEA9F"/>
    <w:rsid w:val="47284F3B"/>
    <w:rsid w:val="480DD4ED"/>
    <w:rsid w:val="4A11F3EC"/>
    <w:rsid w:val="4A2F8A61"/>
    <w:rsid w:val="4A68D0CB"/>
    <w:rsid w:val="4BB9AF4E"/>
    <w:rsid w:val="4C85420B"/>
    <w:rsid w:val="4E63A786"/>
    <w:rsid w:val="4FCDB264"/>
    <w:rsid w:val="502A52BE"/>
    <w:rsid w:val="51230A45"/>
    <w:rsid w:val="51C7E5E6"/>
    <w:rsid w:val="524073CD"/>
    <w:rsid w:val="53A9BD98"/>
    <w:rsid w:val="540B9309"/>
    <w:rsid w:val="557DE1E7"/>
    <w:rsid w:val="55AF6898"/>
    <w:rsid w:val="560F2E23"/>
    <w:rsid w:val="56346B5E"/>
    <w:rsid w:val="572069EB"/>
    <w:rsid w:val="580EE17A"/>
    <w:rsid w:val="58366A4F"/>
    <w:rsid w:val="5854A1B8"/>
    <w:rsid w:val="58EA8146"/>
    <w:rsid w:val="5A37A73F"/>
    <w:rsid w:val="5B3A7941"/>
    <w:rsid w:val="5BD80425"/>
    <w:rsid w:val="5C4A546C"/>
    <w:rsid w:val="5C5137B9"/>
    <w:rsid w:val="5C6D7134"/>
    <w:rsid w:val="5E79F176"/>
    <w:rsid w:val="5EA5A03A"/>
    <w:rsid w:val="5F9528B8"/>
    <w:rsid w:val="605C7491"/>
    <w:rsid w:val="6110759C"/>
    <w:rsid w:val="6247B18F"/>
    <w:rsid w:val="65202D2F"/>
    <w:rsid w:val="67C43DED"/>
    <w:rsid w:val="67C8CB9A"/>
    <w:rsid w:val="67D13F54"/>
    <w:rsid w:val="687BA2FA"/>
    <w:rsid w:val="6928401F"/>
    <w:rsid w:val="69C190EE"/>
    <w:rsid w:val="6A944C9D"/>
    <w:rsid w:val="6AF807A6"/>
    <w:rsid w:val="6B397DEA"/>
    <w:rsid w:val="6C512591"/>
    <w:rsid w:val="6C8948A2"/>
    <w:rsid w:val="6CBE6CF0"/>
    <w:rsid w:val="6DD14A57"/>
    <w:rsid w:val="6E493611"/>
    <w:rsid w:val="70DB595F"/>
    <w:rsid w:val="7188A392"/>
    <w:rsid w:val="7279E347"/>
    <w:rsid w:val="72B2F1E4"/>
    <w:rsid w:val="72F16E7D"/>
    <w:rsid w:val="7397F7E0"/>
    <w:rsid w:val="743A3EE2"/>
    <w:rsid w:val="74A94990"/>
    <w:rsid w:val="74EF129C"/>
    <w:rsid w:val="7529B641"/>
    <w:rsid w:val="7569009E"/>
    <w:rsid w:val="7597A95E"/>
    <w:rsid w:val="761CC26A"/>
    <w:rsid w:val="764398E9"/>
    <w:rsid w:val="77E6AE86"/>
    <w:rsid w:val="7861C7E7"/>
    <w:rsid w:val="78AC1B34"/>
    <w:rsid w:val="7B92EF4F"/>
    <w:rsid w:val="7BA48A5B"/>
    <w:rsid w:val="7BE2CA45"/>
    <w:rsid w:val="7C43EDCD"/>
    <w:rsid w:val="7C8FB228"/>
    <w:rsid w:val="7CC8E694"/>
    <w:rsid w:val="7E8E9CA3"/>
    <w:rsid w:val="7F4B8CBC"/>
    <w:rsid w:val="7FA0279A"/>
    <w:rsid w:val="7FEFAE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8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7520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7520F"/>
  </w:style>
  <w:style w:type="paragraph" w:styleId="Stopka">
    <w:name w:val="footer"/>
    <w:basedOn w:val="Normalny"/>
    <w:link w:val="StopkaZnak"/>
    <w:uiPriority w:val="99"/>
    <w:unhideWhenUsed/>
    <w:rsid w:val="00D752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520F"/>
  </w:style>
  <w:style w:type="paragraph" w:styleId="Tekstpodstawowy">
    <w:name w:val="Body Text"/>
    <w:basedOn w:val="Normalny"/>
    <w:link w:val="TekstpodstawowyZnak"/>
    <w:rsid w:val="00D7520F"/>
    <w:pPr>
      <w:suppressAutoHyphens/>
      <w:spacing w:after="120" w:line="240" w:lineRule="auto"/>
    </w:pPr>
    <w:rPr>
      <w:rFonts w:ascii="Times New Roman" w:eastAsia="SimSun" w:hAnsi="Times New Roman" w:cs="Times New Roman"/>
      <w:sz w:val="24"/>
      <w:szCs w:val="24"/>
      <w:lang w:eastAsia="zh-CN"/>
    </w:rPr>
  </w:style>
  <w:style w:type="character" w:customStyle="1" w:styleId="TekstpodstawowyZnak">
    <w:name w:val="Tekst podstawowy Znak"/>
    <w:basedOn w:val="Domylnaczcionkaakapitu"/>
    <w:link w:val="Tekstpodstawowy"/>
    <w:rsid w:val="00D7520F"/>
    <w:rPr>
      <w:rFonts w:ascii="Times New Roman" w:eastAsia="SimSun" w:hAnsi="Times New Roman" w:cs="Times New Roman"/>
      <w:sz w:val="24"/>
      <w:szCs w:val="24"/>
      <w:lang w:eastAsia="zh-CN"/>
    </w:rPr>
  </w:style>
  <w:style w:type="paragraph" w:styleId="Akapitzlist">
    <w:name w:val="List Paragraph"/>
    <w:basedOn w:val="Normalny"/>
    <w:uiPriority w:val="34"/>
    <w:qFormat/>
    <w:rsid w:val="00D7520F"/>
    <w:pPr>
      <w:ind w:left="720"/>
      <w:contextualSpacing/>
    </w:pPr>
  </w:style>
  <w:style w:type="paragraph" w:customStyle="1" w:styleId="Default">
    <w:name w:val="Default"/>
    <w:rsid w:val="00DA1264"/>
    <w:pPr>
      <w:autoSpaceDE w:val="0"/>
      <w:autoSpaceDN w:val="0"/>
      <w:adjustRightInd w:val="0"/>
      <w:spacing w:after="0" w:line="240" w:lineRule="auto"/>
    </w:pPr>
    <w:rPr>
      <w:rFonts w:ascii="Times New Roman" w:hAnsi="Times New Roman" w:cs="Times New Roman"/>
      <w:color w:val="000000"/>
      <w:sz w:val="24"/>
      <w:szCs w:val="24"/>
    </w:rPr>
  </w:style>
  <w:style w:type="paragraph" w:styleId="Lista">
    <w:name w:val="List"/>
    <w:basedOn w:val="Tekstpodstawowy"/>
    <w:rsid w:val="00A20EE7"/>
    <w:rPr>
      <w:rFonts w:cs="Tahoma"/>
    </w:rPr>
  </w:style>
  <w:style w:type="character" w:styleId="Pogrubienie">
    <w:name w:val="Strong"/>
    <w:basedOn w:val="Domylnaczcionkaakapitu"/>
    <w:uiPriority w:val="22"/>
    <w:qFormat/>
    <w:rsid w:val="00BA713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7520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7520F"/>
  </w:style>
  <w:style w:type="paragraph" w:styleId="Stopka">
    <w:name w:val="footer"/>
    <w:basedOn w:val="Normalny"/>
    <w:link w:val="StopkaZnak"/>
    <w:uiPriority w:val="99"/>
    <w:unhideWhenUsed/>
    <w:rsid w:val="00D752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520F"/>
  </w:style>
  <w:style w:type="paragraph" w:styleId="Tekstpodstawowy">
    <w:name w:val="Body Text"/>
    <w:basedOn w:val="Normalny"/>
    <w:link w:val="TekstpodstawowyZnak"/>
    <w:rsid w:val="00D7520F"/>
    <w:pPr>
      <w:suppressAutoHyphens/>
      <w:spacing w:after="120" w:line="240" w:lineRule="auto"/>
    </w:pPr>
    <w:rPr>
      <w:rFonts w:ascii="Times New Roman" w:eastAsia="SimSun" w:hAnsi="Times New Roman" w:cs="Times New Roman"/>
      <w:sz w:val="24"/>
      <w:szCs w:val="24"/>
      <w:lang w:eastAsia="zh-CN"/>
    </w:rPr>
  </w:style>
  <w:style w:type="character" w:customStyle="1" w:styleId="TekstpodstawowyZnak">
    <w:name w:val="Tekst podstawowy Znak"/>
    <w:basedOn w:val="Domylnaczcionkaakapitu"/>
    <w:link w:val="Tekstpodstawowy"/>
    <w:rsid w:val="00D7520F"/>
    <w:rPr>
      <w:rFonts w:ascii="Times New Roman" w:eastAsia="SimSun" w:hAnsi="Times New Roman" w:cs="Times New Roman"/>
      <w:sz w:val="24"/>
      <w:szCs w:val="24"/>
      <w:lang w:eastAsia="zh-CN"/>
    </w:rPr>
  </w:style>
  <w:style w:type="paragraph" w:styleId="Akapitzlist">
    <w:name w:val="List Paragraph"/>
    <w:basedOn w:val="Normalny"/>
    <w:uiPriority w:val="34"/>
    <w:qFormat/>
    <w:rsid w:val="00D7520F"/>
    <w:pPr>
      <w:ind w:left="720"/>
      <w:contextualSpacing/>
    </w:pPr>
  </w:style>
  <w:style w:type="paragraph" w:customStyle="1" w:styleId="Default">
    <w:name w:val="Default"/>
    <w:rsid w:val="00DA1264"/>
    <w:pPr>
      <w:autoSpaceDE w:val="0"/>
      <w:autoSpaceDN w:val="0"/>
      <w:adjustRightInd w:val="0"/>
      <w:spacing w:after="0" w:line="240" w:lineRule="auto"/>
    </w:pPr>
    <w:rPr>
      <w:rFonts w:ascii="Times New Roman" w:hAnsi="Times New Roman" w:cs="Times New Roman"/>
      <w:color w:val="000000"/>
      <w:sz w:val="24"/>
      <w:szCs w:val="24"/>
    </w:rPr>
  </w:style>
  <w:style w:type="paragraph" w:styleId="Lista">
    <w:name w:val="List"/>
    <w:basedOn w:val="Tekstpodstawowy"/>
    <w:rsid w:val="00A20EE7"/>
    <w:rPr>
      <w:rFonts w:cs="Tahoma"/>
    </w:rPr>
  </w:style>
  <w:style w:type="character" w:styleId="Pogrubienie">
    <w:name w:val="Strong"/>
    <w:basedOn w:val="Domylnaczcionkaakapitu"/>
    <w:uiPriority w:val="22"/>
    <w:qFormat/>
    <w:rsid w:val="00BA71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C4FE3-1B84-48C9-8475-EB467B3E5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Pages>
  <Words>4902</Words>
  <Characters>29414</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ictusers</dc:creator>
  <cp:lastModifiedBy>ictusers</cp:lastModifiedBy>
  <cp:revision>357</cp:revision>
  <cp:lastPrinted>2022-06-01T10:25:00Z</cp:lastPrinted>
  <dcterms:created xsi:type="dcterms:W3CDTF">2026-05-20T12:35:00Z</dcterms:created>
  <dcterms:modified xsi:type="dcterms:W3CDTF">2026-09-01T13:03:00Z</dcterms:modified>
</cp:coreProperties>
</file>